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header2.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charts/chart1.xml" ContentType="application/vnd.openxmlformats-officedocument.drawingml.chart+xml"/>
  <Override PartName="/word/header3.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theme/themeOverride4.xml" ContentType="application/vnd.openxmlformats-officedocument.themeOverride+xml"/>
  <Override PartName="/word/charts/chart7.xml" ContentType="application/vnd.openxmlformats-officedocument.drawingml.chart+xml"/>
  <Override PartName="/word/theme/themeOverride5.xml" ContentType="application/vnd.openxmlformats-officedocument.themeOverride+xml"/>
  <Override PartName="/word/charts/chart8.xml" ContentType="application/vnd.openxmlformats-officedocument.drawingml.chart+xml"/>
  <Override PartName="/word/theme/themeOverride6.xml" ContentType="application/vnd.openxmlformats-officedocument.themeOverride+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27CDB" w:rsidRPr="00690CEA" w:rsidRDefault="00227CDB" w:rsidP="00227CDB">
      <w:pPr>
        <w:pStyle w:val="a7"/>
        <w:jc w:val="center"/>
        <w:rPr>
          <w:rFonts w:ascii="Times New Roman" w:hAnsi="Times New Roman"/>
          <w:b/>
          <w:sz w:val="28"/>
        </w:rPr>
      </w:pPr>
      <w:r w:rsidRPr="00690CEA">
        <w:rPr>
          <w:rFonts w:ascii="Times New Roman" w:hAnsi="Times New Roman"/>
          <w:b/>
          <w:sz w:val="28"/>
        </w:rPr>
        <w:t>КОММЕРЦИЯЛЫҚ ЕМЕС АКЦИОНЕРЛІК ҚОҒАМ</w:t>
      </w:r>
    </w:p>
    <w:p w:rsidR="00227CDB" w:rsidRPr="00690CEA" w:rsidRDefault="00227CDB" w:rsidP="00227CDB">
      <w:pPr>
        <w:pStyle w:val="a7"/>
        <w:jc w:val="center"/>
        <w:rPr>
          <w:rFonts w:ascii="Times New Roman" w:hAnsi="Times New Roman"/>
          <w:b/>
          <w:sz w:val="28"/>
        </w:rPr>
      </w:pPr>
      <w:r w:rsidRPr="00690CEA">
        <w:rPr>
          <w:rFonts w:ascii="Times New Roman" w:hAnsi="Times New Roman"/>
          <w:b/>
          <w:sz w:val="28"/>
        </w:rPr>
        <w:t>ҚАЗАҚ ҰЛТТЫҚ АГРАРЛЫҚ ЗЕРТТЕУ УНИВЕРСИТЕТІ</w:t>
      </w:r>
    </w:p>
    <w:p w:rsidR="00227CDB" w:rsidRPr="00690CEA" w:rsidRDefault="00227CDB" w:rsidP="00227CDB">
      <w:pPr>
        <w:pStyle w:val="a7"/>
        <w:jc w:val="center"/>
        <w:rPr>
          <w:rFonts w:ascii="Times New Roman" w:hAnsi="Times New Roman"/>
          <w:b/>
          <w:sz w:val="36"/>
          <w:szCs w:val="28"/>
        </w:rPr>
      </w:pPr>
    </w:p>
    <w:p w:rsidR="00227CDB" w:rsidRPr="00690CEA" w:rsidRDefault="00227CDB" w:rsidP="00227CDB">
      <w:pPr>
        <w:pStyle w:val="a7"/>
        <w:jc w:val="center"/>
        <w:rPr>
          <w:rFonts w:ascii="Times New Roman" w:hAnsi="Times New Roman"/>
          <w:b/>
          <w:sz w:val="36"/>
          <w:szCs w:val="28"/>
        </w:rPr>
      </w:pPr>
    </w:p>
    <w:p w:rsidR="00227CDB" w:rsidRPr="00690CEA" w:rsidRDefault="00227CDB" w:rsidP="00227CDB">
      <w:pPr>
        <w:spacing w:after="0" w:line="240" w:lineRule="auto"/>
        <w:contextualSpacing/>
        <w:rPr>
          <w:rFonts w:ascii="Times New Roman" w:hAnsi="Times New Roman" w:cs="Times New Roman"/>
          <w:sz w:val="28"/>
          <w:szCs w:val="28"/>
          <w:lang w:val="ru-RU"/>
        </w:rPr>
      </w:pPr>
    </w:p>
    <w:p w:rsidR="00227CDB" w:rsidRPr="00690CEA" w:rsidRDefault="00227CDB" w:rsidP="00227CDB">
      <w:pPr>
        <w:pStyle w:val="a7"/>
        <w:tabs>
          <w:tab w:val="left" w:pos="1701"/>
        </w:tabs>
        <w:ind w:right="-285"/>
        <w:contextualSpacing/>
        <w:rPr>
          <w:rFonts w:ascii="Times New Roman" w:hAnsi="Times New Roman"/>
          <w:sz w:val="28"/>
          <w:szCs w:val="28"/>
        </w:rPr>
      </w:pPr>
      <w:r w:rsidRPr="00690CEA">
        <w:rPr>
          <w:rFonts w:ascii="Times New Roman" w:hAnsi="Times New Roman"/>
          <w:sz w:val="28"/>
          <w:szCs w:val="28"/>
          <w:lang w:val="kk-KZ"/>
        </w:rPr>
        <w:t>ӘОЖ</w:t>
      </w:r>
      <w:r w:rsidRPr="00690CEA">
        <w:rPr>
          <w:rFonts w:ascii="Times New Roman" w:hAnsi="Times New Roman"/>
          <w:sz w:val="28"/>
          <w:szCs w:val="28"/>
        </w:rPr>
        <w:t xml:space="preserve"> 631</w:t>
      </w:r>
      <w:r w:rsidRPr="00690CEA">
        <w:rPr>
          <w:rFonts w:ascii="Times New Roman" w:hAnsi="Times New Roman"/>
          <w:sz w:val="28"/>
          <w:szCs w:val="28"/>
          <w:lang w:val="kk-KZ"/>
        </w:rPr>
        <w:t xml:space="preserve">.4/5:633.324 </w:t>
      </w:r>
      <w:r w:rsidRPr="00690CEA">
        <w:rPr>
          <w:rFonts w:ascii="Times New Roman" w:hAnsi="Times New Roman"/>
          <w:sz w:val="28"/>
          <w:szCs w:val="28"/>
          <w:lang w:val="kk-KZ"/>
        </w:rPr>
        <w:tab/>
      </w:r>
      <w:r w:rsidRPr="00690CEA">
        <w:rPr>
          <w:rFonts w:ascii="Times New Roman" w:hAnsi="Times New Roman"/>
          <w:sz w:val="28"/>
          <w:szCs w:val="28"/>
          <w:lang w:val="kk-KZ"/>
        </w:rPr>
        <w:tab/>
      </w:r>
      <w:r w:rsidRPr="00690CEA">
        <w:rPr>
          <w:rFonts w:ascii="Times New Roman" w:hAnsi="Times New Roman"/>
          <w:sz w:val="28"/>
          <w:szCs w:val="28"/>
          <w:lang w:val="kk-KZ"/>
        </w:rPr>
        <w:tab/>
      </w:r>
      <w:r w:rsidRPr="00690CEA">
        <w:rPr>
          <w:rFonts w:ascii="Times New Roman" w:hAnsi="Times New Roman"/>
          <w:sz w:val="28"/>
          <w:szCs w:val="28"/>
          <w:lang w:val="kk-KZ"/>
        </w:rPr>
        <w:tab/>
        <w:t>Қолжазба құқығында</w:t>
      </w:r>
    </w:p>
    <w:p w:rsidR="00227CDB" w:rsidRPr="00690CEA" w:rsidRDefault="00227CDB" w:rsidP="00227CDB">
      <w:pPr>
        <w:spacing w:after="0" w:line="240" w:lineRule="auto"/>
        <w:contextualSpacing/>
        <w:rPr>
          <w:rFonts w:ascii="Times New Roman" w:hAnsi="Times New Roman" w:cs="Times New Roman"/>
          <w:sz w:val="28"/>
          <w:szCs w:val="28"/>
          <w:lang w:val="ru-RU"/>
        </w:rPr>
      </w:pPr>
    </w:p>
    <w:p w:rsidR="00227CDB" w:rsidRPr="00690CEA" w:rsidRDefault="00227CDB" w:rsidP="00227CDB">
      <w:pPr>
        <w:spacing w:after="0" w:line="240" w:lineRule="auto"/>
        <w:contextualSpacing/>
        <w:rPr>
          <w:rFonts w:ascii="Times New Roman" w:hAnsi="Times New Roman" w:cs="Times New Roman"/>
          <w:sz w:val="28"/>
          <w:szCs w:val="28"/>
          <w:lang w:val="kk-KZ"/>
        </w:rPr>
      </w:pPr>
    </w:p>
    <w:p w:rsidR="00227CDB" w:rsidRPr="00690CEA" w:rsidRDefault="00227CDB" w:rsidP="00227CDB">
      <w:pPr>
        <w:spacing w:after="0" w:line="240" w:lineRule="auto"/>
        <w:contextualSpacing/>
        <w:rPr>
          <w:rFonts w:ascii="Times New Roman" w:hAnsi="Times New Roman" w:cs="Times New Roman"/>
          <w:sz w:val="28"/>
          <w:szCs w:val="28"/>
          <w:lang w:val="ru-RU"/>
        </w:rPr>
      </w:pPr>
    </w:p>
    <w:p w:rsidR="00227CDB" w:rsidRPr="00690CEA" w:rsidRDefault="00227CDB" w:rsidP="00227CDB">
      <w:pPr>
        <w:spacing w:after="0" w:line="240" w:lineRule="auto"/>
        <w:contextualSpacing/>
        <w:rPr>
          <w:rFonts w:ascii="Times New Roman" w:hAnsi="Times New Roman" w:cs="Times New Roman"/>
          <w:sz w:val="28"/>
          <w:szCs w:val="28"/>
          <w:lang w:val="ru-RU"/>
        </w:rPr>
      </w:pPr>
    </w:p>
    <w:p w:rsidR="00227CDB" w:rsidRPr="00690CEA" w:rsidRDefault="00227CDB" w:rsidP="00227CDB">
      <w:pPr>
        <w:spacing w:after="0" w:line="240" w:lineRule="auto"/>
        <w:contextualSpacing/>
        <w:jc w:val="center"/>
        <w:rPr>
          <w:rFonts w:ascii="Times New Roman" w:hAnsi="Times New Roman" w:cs="Times New Roman"/>
          <w:b/>
          <w:sz w:val="28"/>
          <w:szCs w:val="28"/>
          <w:lang w:val="ru-RU"/>
        </w:rPr>
      </w:pPr>
      <w:r w:rsidRPr="00690CEA">
        <w:rPr>
          <w:rFonts w:ascii="Times New Roman" w:hAnsi="Times New Roman" w:cs="Times New Roman"/>
          <w:b/>
          <w:sz w:val="28"/>
          <w:szCs w:val="28"/>
          <w:lang w:val="ru-RU"/>
        </w:rPr>
        <w:t>БАЙМУРАТОВ  АЛИБЕК  КЫДЫРХОЖАЕВИЧ</w:t>
      </w:r>
    </w:p>
    <w:p w:rsidR="00227CDB" w:rsidRPr="00690CEA" w:rsidRDefault="00227CDB" w:rsidP="00227CDB">
      <w:pPr>
        <w:spacing w:after="0" w:line="240" w:lineRule="auto"/>
        <w:contextualSpacing/>
        <w:rPr>
          <w:rFonts w:ascii="Times New Roman" w:hAnsi="Times New Roman" w:cs="Times New Roman"/>
          <w:b/>
          <w:sz w:val="28"/>
          <w:szCs w:val="28"/>
          <w:lang w:val="ru-RU"/>
        </w:rPr>
      </w:pPr>
    </w:p>
    <w:p w:rsidR="00227CDB" w:rsidRPr="00690CEA" w:rsidRDefault="00227CDB" w:rsidP="00227CDB">
      <w:pPr>
        <w:pStyle w:val="a7"/>
        <w:jc w:val="center"/>
        <w:rPr>
          <w:rFonts w:ascii="Times New Roman" w:hAnsi="Times New Roman"/>
          <w:b/>
          <w:sz w:val="44"/>
          <w:szCs w:val="36"/>
          <w:lang w:val="kk-KZ"/>
        </w:rPr>
      </w:pPr>
    </w:p>
    <w:p w:rsidR="00227CDB" w:rsidRPr="00690CEA" w:rsidRDefault="00227CDB" w:rsidP="00227CDB">
      <w:pPr>
        <w:pStyle w:val="a7"/>
        <w:jc w:val="center"/>
        <w:rPr>
          <w:rFonts w:ascii="Times New Roman" w:hAnsi="Times New Roman"/>
          <w:b/>
          <w:sz w:val="40"/>
          <w:szCs w:val="36"/>
          <w:lang w:val="kk-KZ"/>
        </w:rPr>
      </w:pPr>
      <w:r w:rsidRPr="00690CEA">
        <w:rPr>
          <w:rFonts w:ascii="Times New Roman" w:hAnsi="Times New Roman"/>
          <w:b/>
          <w:sz w:val="40"/>
          <w:szCs w:val="36"/>
          <w:lang w:val="kk-KZ"/>
        </w:rPr>
        <w:t xml:space="preserve">«Қазақстанның оңтүстік-шығысы жағдайында дәлме-дәл егіншілік жүйесінде ашық қара-қоңыр топырақтағы қоректік заттардың танапішілік өзгергіштігі»  </w:t>
      </w:r>
    </w:p>
    <w:p w:rsidR="00227CDB" w:rsidRPr="00690CEA" w:rsidRDefault="00227CDB" w:rsidP="00227CDB">
      <w:pPr>
        <w:spacing w:after="0" w:line="240" w:lineRule="auto"/>
        <w:ind w:left="1" w:hanging="3"/>
        <w:contextualSpacing/>
        <w:jc w:val="center"/>
        <w:rPr>
          <w:rFonts w:ascii="Times New Roman" w:hAnsi="Times New Roman" w:cs="Times New Roman"/>
          <w:b/>
          <w:sz w:val="28"/>
          <w:szCs w:val="28"/>
          <w:lang w:val="kk-KZ"/>
        </w:rPr>
      </w:pPr>
    </w:p>
    <w:p w:rsidR="00227CDB" w:rsidRPr="00690CEA" w:rsidRDefault="00227CDB" w:rsidP="00227CDB">
      <w:pPr>
        <w:autoSpaceDE w:val="0"/>
        <w:autoSpaceDN w:val="0"/>
        <w:adjustRightInd w:val="0"/>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ru-RU"/>
        </w:rPr>
        <w:t>6</w:t>
      </w:r>
      <w:r w:rsidRPr="00690CEA">
        <w:rPr>
          <w:rFonts w:ascii="Times New Roman" w:hAnsi="Times New Roman" w:cs="Times New Roman"/>
          <w:sz w:val="28"/>
          <w:szCs w:val="28"/>
          <w:lang w:val="en-US"/>
        </w:rPr>
        <w:t>D</w:t>
      </w:r>
      <w:r w:rsidRPr="00690CEA">
        <w:rPr>
          <w:rFonts w:ascii="Times New Roman" w:hAnsi="Times New Roman" w:cs="Times New Roman"/>
          <w:sz w:val="28"/>
          <w:szCs w:val="28"/>
          <w:lang w:val="ru-RU"/>
        </w:rPr>
        <w:t>080800 – Топырақтану және агрохимия</w:t>
      </w:r>
    </w:p>
    <w:p w:rsidR="00227CDB" w:rsidRPr="00690CEA" w:rsidRDefault="00227CDB" w:rsidP="00227CDB">
      <w:pPr>
        <w:pStyle w:val="a7"/>
        <w:rPr>
          <w:rFonts w:ascii="Times New Roman" w:hAnsi="Times New Roman"/>
          <w:sz w:val="10"/>
        </w:rPr>
      </w:pPr>
    </w:p>
    <w:p w:rsidR="00227CDB" w:rsidRPr="00690CEA" w:rsidRDefault="00227CDB" w:rsidP="00227CDB">
      <w:pPr>
        <w:pStyle w:val="a7"/>
        <w:jc w:val="center"/>
        <w:rPr>
          <w:rStyle w:val="y2iqfc"/>
          <w:rFonts w:ascii="Times New Roman" w:hAnsi="Times New Roman"/>
          <w:sz w:val="30"/>
          <w:szCs w:val="42"/>
          <w:lang w:val="kk-KZ"/>
        </w:rPr>
      </w:pPr>
    </w:p>
    <w:p w:rsidR="00227CDB" w:rsidRPr="00690CEA" w:rsidRDefault="00227CDB" w:rsidP="00227CDB">
      <w:pPr>
        <w:pStyle w:val="a7"/>
        <w:jc w:val="center"/>
        <w:rPr>
          <w:rStyle w:val="y2iqfc"/>
          <w:rFonts w:ascii="Times New Roman" w:hAnsi="Times New Roman"/>
          <w:sz w:val="28"/>
          <w:szCs w:val="42"/>
          <w:lang w:val="kk-KZ"/>
        </w:rPr>
      </w:pPr>
      <w:r w:rsidRPr="00690CEA">
        <w:rPr>
          <w:rStyle w:val="y2iqfc"/>
          <w:rFonts w:ascii="Times New Roman" w:hAnsi="Times New Roman"/>
          <w:sz w:val="28"/>
          <w:szCs w:val="42"/>
          <w:lang w:val="kk-KZ"/>
        </w:rPr>
        <w:t>Философия докторы (PhD)</w:t>
      </w:r>
    </w:p>
    <w:p w:rsidR="00227CDB" w:rsidRPr="00690CEA" w:rsidRDefault="00227CDB" w:rsidP="00227CDB">
      <w:pPr>
        <w:pStyle w:val="a7"/>
        <w:jc w:val="center"/>
        <w:rPr>
          <w:rFonts w:ascii="Times New Roman" w:hAnsi="Times New Roman"/>
          <w:sz w:val="28"/>
          <w:szCs w:val="42"/>
          <w:lang w:val="kk-KZ"/>
        </w:rPr>
      </w:pPr>
      <w:r w:rsidRPr="00690CEA">
        <w:rPr>
          <w:rStyle w:val="y2iqfc"/>
          <w:rFonts w:ascii="Times New Roman" w:hAnsi="Times New Roman"/>
          <w:sz w:val="28"/>
          <w:szCs w:val="42"/>
          <w:lang w:val="kk-KZ"/>
        </w:rPr>
        <w:t>дәрежесін алу үшін дайындалған диссертация</w:t>
      </w:r>
    </w:p>
    <w:p w:rsidR="00227CDB" w:rsidRPr="00690CEA" w:rsidRDefault="00227CDB" w:rsidP="00227CDB">
      <w:pPr>
        <w:pStyle w:val="a7"/>
        <w:rPr>
          <w:rFonts w:ascii="Times New Roman" w:hAnsi="Times New Roman"/>
          <w:sz w:val="10"/>
          <w:lang w:val="kk-KZ"/>
        </w:rPr>
      </w:pPr>
    </w:p>
    <w:p w:rsidR="00227CDB" w:rsidRPr="00690CEA" w:rsidRDefault="00227CDB" w:rsidP="00227CDB">
      <w:pPr>
        <w:pStyle w:val="a7"/>
        <w:rPr>
          <w:rFonts w:ascii="Times New Roman" w:hAnsi="Times New Roman"/>
          <w:sz w:val="10"/>
          <w:lang w:val="kk-KZ"/>
        </w:rPr>
      </w:pPr>
    </w:p>
    <w:p w:rsidR="00227CDB" w:rsidRPr="00690CEA" w:rsidRDefault="00227CDB" w:rsidP="00227CDB">
      <w:pPr>
        <w:spacing w:after="0" w:line="240" w:lineRule="auto"/>
        <w:contextualSpacing/>
        <w:jc w:val="right"/>
        <w:rPr>
          <w:rFonts w:ascii="Times New Roman" w:hAnsi="Times New Roman" w:cs="Times New Roman"/>
          <w:sz w:val="28"/>
          <w:szCs w:val="28"/>
          <w:lang w:val="kk-KZ"/>
        </w:rPr>
      </w:pPr>
    </w:p>
    <w:p w:rsidR="00227CDB" w:rsidRPr="00690CEA" w:rsidRDefault="00227CDB" w:rsidP="00227CDB">
      <w:pPr>
        <w:spacing w:after="0" w:line="240" w:lineRule="auto"/>
        <w:contextualSpacing/>
        <w:jc w:val="right"/>
        <w:rPr>
          <w:rFonts w:ascii="Times New Roman" w:hAnsi="Times New Roman" w:cs="Times New Roman"/>
          <w:sz w:val="28"/>
          <w:szCs w:val="28"/>
          <w:lang w:val="kk-KZ"/>
        </w:rPr>
      </w:pPr>
    </w:p>
    <w:p w:rsidR="00227CDB" w:rsidRPr="00690CEA" w:rsidRDefault="00227CDB" w:rsidP="00227CDB">
      <w:pPr>
        <w:spacing w:after="0" w:line="240" w:lineRule="auto"/>
        <w:contextualSpacing/>
        <w:jc w:val="right"/>
        <w:rPr>
          <w:rFonts w:ascii="Times New Roman" w:hAnsi="Times New Roman" w:cs="Times New Roman"/>
          <w:sz w:val="28"/>
          <w:szCs w:val="28"/>
          <w:lang w:val="kk-KZ"/>
        </w:rPr>
      </w:pPr>
    </w:p>
    <w:p w:rsidR="00227CDB" w:rsidRPr="00690CEA" w:rsidRDefault="00227CDB" w:rsidP="00227CDB">
      <w:pPr>
        <w:spacing w:after="0" w:line="240" w:lineRule="auto"/>
        <w:contextualSpacing/>
        <w:jc w:val="right"/>
        <w:rPr>
          <w:rFonts w:ascii="Times New Roman" w:hAnsi="Times New Roman" w:cs="Times New Roman"/>
          <w:sz w:val="28"/>
          <w:szCs w:val="28"/>
          <w:lang w:val="kk-KZ"/>
        </w:rPr>
      </w:pPr>
    </w:p>
    <w:p w:rsidR="00227CDB" w:rsidRPr="00690CEA" w:rsidRDefault="00227CDB" w:rsidP="00227CDB">
      <w:pPr>
        <w:spacing w:after="0" w:line="240" w:lineRule="auto"/>
        <w:contextualSpacing/>
        <w:jc w:val="right"/>
        <w:rPr>
          <w:rFonts w:ascii="Times New Roman" w:hAnsi="Times New Roman" w:cs="Times New Roman"/>
          <w:sz w:val="28"/>
          <w:szCs w:val="28"/>
          <w:lang w:val="kk-KZ"/>
        </w:rPr>
      </w:pPr>
    </w:p>
    <w:p w:rsidR="00227CDB" w:rsidRPr="00690CEA" w:rsidRDefault="00227CDB" w:rsidP="00227CDB">
      <w:pPr>
        <w:spacing w:after="0" w:line="240" w:lineRule="auto"/>
        <w:contextualSpacing/>
        <w:jc w:val="right"/>
        <w:rPr>
          <w:rFonts w:ascii="Times New Roman" w:hAnsi="Times New Roman" w:cs="Times New Roman"/>
          <w:sz w:val="28"/>
          <w:szCs w:val="28"/>
          <w:lang w:val="kk-KZ"/>
        </w:rPr>
      </w:pPr>
      <w:r w:rsidRPr="00690CEA">
        <w:rPr>
          <w:rFonts w:ascii="Times New Roman" w:hAnsi="Times New Roman" w:cs="Times New Roman"/>
          <w:sz w:val="28"/>
          <w:szCs w:val="28"/>
          <w:lang w:val="kk-KZ"/>
        </w:rPr>
        <w:t>Ғылыми кеңесшісі:</w:t>
      </w:r>
    </w:p>
    <w:p w:rsidR="00227CDB" w:rsidRPr="00690CEA" w:rsidRDefault="00227CDB" w:rsidP="00227CDB">
      <w:pPr>
        <w:spacing w:after="0" w:line="240" w:lineRule="auto"/>
        <w:contextualSpacing/>
        <w:jc w:val="right"/>
        <w:rPr>
          <w:rFonts w:ascii="Times New Roman" w:hAnsi="Times New Roman" w:cs="Times New Roman"/>
          <w:sz w:val="28"/>
          <w:szCs w:val="28"/>
          <w:lang w:val="kk-KZ"/>
        </w:rPr>
      </w:pPr>
      <w:r w:rsidRPr="00690CEA">
        <w:rPr>
          <w:rFonts w:ascii="Times New Roman" w:hAnsi="Times New Roman" w:cs="Times New Roman"/>
          <w:sz w:val="28"/>
          <w:szCs w:val="28"/>
          <w:lang w:val="ru-RU"/>
        </w:rPr>
        <w:t>а.</w:t>
      </w:r>
      <w:r w:rsidRPr="00690CEA">
        <w:rPr>
          <w:rFonts w:ascii="Times New Roman" w:hAnsi="Times New Roman" w:cs="Times New Roman"/>
          <w:sz w:val="28"/>
          <w:szCs w:val="28"/>
          <w:lang w:val="kk-KZ"/>
        </w:rPr>
        <w:t>ш</w:t>
      </w:r>
      <w:r w:rsidRPr="00690CEA">
        <w:rPr>
          <w:rFonts w:ascii="Times New Roman" w:hAnsi="Times New Roman" w:cs="Times New Roman"/>
          <w:sz w:val="28"/>
          <w:szCs w:val="28"/>
          <w:lang w:val="ru-RU"/>
        </w:rPr>
        <w:t>.</w:t>
      </w:r>
      <w:r w:rsidRPr="00690CEA">
        <w:rPr>
          <w:rFonts w:ascii="Times New Roman" w:hAnsi="Times New Roman" w:cs="Times New Roman"/>
          <w:sz w:val="28"/>
          <w:szCs w:val="28"/>
          <w:lang w:val="kk-KZ"/>
        </w:rPr>
        <w:t>ғ</w:t>
      </w:r>
      <w:r w:rsidRPr="00690CEA">
        <w:rPr>
          <w:rFonts w:ascii="Times New Roman" w:hAnsi="Times New Roman" w:cs="Times New Roman"/>
          <w:sz w:val="28"/>
          <w:szCs w:val="28"/>
          <w:lang w:val="ru-RU"/>
        </w:rPr>
        <w:t>.</w:t>
      </w:r>
      <w:r w:rsidRPr="00690CEA">
        <w:rPr>
          <w:rFonts w:ascii="Times New Roman" w:hAnsi="Times New Roman" w:cs="Times New Roman"/>
          <w:sz w:val="28"/>
          <w:szCs w:val="28"/>
          <w:lang w:val="kk-KZ"/>
        </w:rPr>
        <w:t xml:space="preserve">к., профессор, </w:t>
      </w:r>
    </w:p>
    <w:p w:rsidR="00227CDB" w:rsidRPr="00690CEA" w:rsidRDefault="00227CDB" w:rsidP="00227CDB">
      <w:pPr>
        <w:spacing w:after="0" w:line="240" w:lineRule="auto"/>
        <w:contextualSpacing/>
        <w:jc w:val="right"/>
        <w:rPr>
          <w:rFonts w:ascii="Times New Roman" w:hAnsi="Times New Roman" w:cs="Times New Roman"/>
          <w:sz w:val="28"/>
          <w:szCs w:val="28"/>
          <w:lang w:val="ru-RU"/>
        </w:rPr>
      </w:pPr>
      <w:r w:rsidRPr="00690CEA">
        <w:rPr>
          <w:rFonts w:ascii="Times New Roman" w:hAnsi="Times New Roman" w:cs="Times New Roman"/>
          <w:sz w:val="28"/>
          <w:szCs w:val="28"/>
          <w:lang w:val="ru-RU"/>
        </w:rPr>
        <w:t>ҚазАШҒА академигі Бастаубаева Ш.О.</w:t>
      </w:r>
    </w:p>
    <w:p w:rsidR="00227CDB" w:rsidRPr="00690CEA" w:rsidRDefault="00227CDB" w:rsidP="00227CDB">
      <w:pPr>
        <w:spacing w:after="0" w:line="240" w:lineRule="auto"/>
        <w:contextualSpacing/>
        <w:jc w:val="right"/>
        <w:rPr>
          <w:rFonts w:ascii="Times New Roman" w:hAnsi="Times New Roman" w:cs="Times New Roman"/>
          <w:sz w:val="28"/>
          <w:szCs w:val="28"/>
          <w:lang w:val="ru-RU"/>
        </w:rPr>
      </w:pPr>
      <w:r w:rsidRPr="00690CEA">
        <w:rPr>
          <w:rFonts w:ascii="Times New Roman" w:hAnsi="Times New Roman" w:cs="Times New Roman"/>
          <w:sz w:val="28"/>
          <w:szCs w:val="28"/>
          <w:lang w:val="ru-RU"/>
        </w:rPr>
        <w:t>Шетелдік ғылыми кеңесшісі:</w:t>
      </w:r>
    </w:p>
    <w:p w:rsidR="00227CDB" w:rsidRPr="00690CEA" w:rsidRDefault="00227CDB" w:rsidP="00227CDB">
      <w:pPr>
        <w:spacing w:after="0" w:line="240" w:lineRule="auto"/>
        <w:contextualSpacing/>
        <w:jc w:val="right"/>
        <w:rPr>
          <w:rFonts w:ascii="Times New Roman" w:hAnsi="Times New Roman" w:cs="Times New Roman"/>
          <w:sz w:val="28"/>
          <w:szCs w:val="28"/>
          <w:lang w:val="ru-RU"/>
        </w:rPr>
      </w:pPr>
      <w:r w:rsidRPr="00690CEA">
        <w:rPr>
          <w:rFonts w:ascii="Times New Roman" w:hAnsi="Times New Roman" w:cs="Times New Roman"/>
          <w:sz w:val="28"/>
          <w:szCs w:val="28"/>
          <w:lang w:val="ru-RU"/>
        </w:rPr>
        <w:t>а.ш.ғ.д., профессор Мехмет Арслан</w:t>
      </w:r>
    </w:p>
    <w:p w:rsidR="00227CDB" w:rsidRPr="00690CEA" w:rsidRDefault="00227CDB" w:rsidP="00227CDB">
      <w:pPr>
        <w:spacing w:after="0" w:line="240" w:lineRule="auto"/>
        <w:contextualSpacing/>
        <w:jc w:val="right"/>
        <w:rPr>
          <w:rFonts w:ascii="Times New Roman" w:hAnsi="Times New Roman" w:cs="Times New Roman"/>
          <w:sz w:val="28"/>
          <w:szCs w:val="28"/>
          <w:lang w:val="ru-RU"/>
        </w:rPr>
      </w:pPr>
    </w:p>
    <w:p w:rsidR="00227CDB" w:rsidRPr="00690CEA" w:rsidRDefault="00227CDB" w:rsidP="00227CDB">
      <w:pPr>
        <w:spacing w:after="0" w:line="240" w:lineRule="auto"/>
        <w:contextualSpacing/>
        <w:jc w:val="right"/>
        <w:rPr>
          <w:rFonts w:ascii="Times New Roman" w:hAnsi="Times New Roman" w:cs="Times New Roman"/>
          <w:sz w:val="28"/>
          <w:szCs w:val="28"/>
          <w:lang w:val="ru-RU"/>
        </w:rPr>
      </w:pPr>
    </w:p>
    <w:p w:rsidR="00227CDB" w:rsidRPr="00690CEA" w:rsidRDefault="00227CDB" w:rsidP="00227CDB">
      <w:pPr>
        <w:spacing w:after="0" w:line="240" w:lineRule="auto"/>
        <w:contextualSpacing/>
        <w:jc w:val="right"/>
        <w:rPr>
          <w:rFonts w:ascii="Times New Roman" w:hAnsi="Times New Roman" w:cs="Times New Roman"/>
          <w:sz w:val="28"/>
          <w:szCs w:val="28"/>
          <w:lang w:val="ru-RU"/>
        </w:rPr>
      </w:pPr>
    </w:p>
    <w:p w:rsidR="00227CDB" w:rsidRPr="00690CEA" w:rsidRDefault="00227CDB" w:rsidP="00227CDB">
      <w:pPr>
        <w:spacing w:after="0" w:line="240" w:lineRule="auto"/>
        <w:contextualSpacing/>
        <w:jc w:val="right"/>
        <w:rPr>
          <w:rFonts w:ascii="Times New Roman" w:hAnsi="Times New Roman" w:cs="Times New Roman"/>
          <w:sz w:val="28"/>
          <w:szCs w:val="28"/>
          <w:lang w:val="ru-RU"/>
        </w:rPr>
      </w:pPr>
    </w:p>
    <w:p w:rsidR="00227CDB" w:rsidRPr="00690CEA" w:rsidRDefault="00227CDB" w:rsidP="00227CDB">
      <w:pPr>
        <w:spacing w:after="0" w:line="240" w:lineRule="auto"/>
        <w:contextualSpacing/>
        <w:jc w:val="right"/>
        <w:rPr>
          <w:rFonts w:ascii="Times New Roman" w:hAnsi="Times New Roman" w:cs="Times New Roman"/>
          <w:sz w:val="28"/>
          <w:szCs w:val="28"/>
          <w:lang w:val="ru-RU"/>
        </w:rPr>
      </w:pPr>
    </w:p>
    <w:p w:rsidR="00227CDB" w:rsidRPr="00690CEA" w:rsidRDefault="00227CDB" w:rsidP="00227CDB">
      <w:pPr>
        <w:spacing w:after="0" w:line="240" w:lineRule="auto"/>
        <w:contextualSpacing/>
        <w:jc w:val="right"/>
        <w:rPr>
          <w:rFonts w:ascii="Times New Roman" w:hAnsi="Times New Roman" w:cs="Times New Roman"/>
          <w:sz w:val="28"/>
          <w:szCs w:val="28"/>
          <w:lang w:val="ru-RU"/>
        </w:rPr>
      </w:pPr>
    </w:p>
    <w:p w:rsidR="00227CDB" w:rsidRPr="00690CEA" w:rsidRDefault="00227CDB" w:rsidP="00227CDB">
      <w:pPr>
        <w:spacing w:after="0" w:line="240" w:lineRule="auto"/>
        <w:contextualSpacing/>
        <w:jc w:val="right"/>
        <w:rPr>
          <w:rFonts w:ascii="Times New Roman" w:hAnsi="Times New Roman" w:cs="Times New Roman"/>
          <w:sz w:val="28"/>
          <w:szCs w:val="28"/>
          <w:lang w:val="ru-RU"/>
        </w:rPr>
      </w:pPr>
    </w:p>
    <w:p w:rsidR="00227CDB" w:rsidRPr="00690CEA" w:rsidRDefault="00227CDB" w:rsidP="00227CDB">
      <w:pPr>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lang w:val="ru-RU"/>
        </w:rPr>
        <w:t>Қазақстан Республикасы</w:t>
      </w:r>
    </w:p>
    <w:p w:rsidR="00227CDB" w:rsidRPr="00690CEA" w:rsidRDefault="00227CDB" w:rsidP="00227CDB">
      <w:pPr>
        <w:spacing w:after="0" w:line="276"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ru-RU"/>
        </w:rPr>
        <w:t>Алматы 202</w:t>
      </w:r>
      <w:r w:rsidRPr="00690CEA">
        <w:rPr>
          <w:rFonts w:ascii="Times New Roman" w:hAnsi="Times New Roman" w:cs="Times New Roman"/>
          <w:sz w:val="28"/>
          <w:szCs w:val="28"/>
          <w:lang w:val="en-US"/>
        </w:rPr>
        <w:t>3</w:t>
      </w:r>
    </w:p>
    <w:p w:rsidR="00116BB1" w:rsidRPr="00690CEA" w:rsidRDefault="00116BB1" w:rsidP="00116BB1">
      <w:pPr>
        <w:spacing w:after="0" w:line="240" w:lineRule="auto"/>
        <w:contextualSpacing/>
        <w:jc w:val="center"/>
        <w:rPr>
          <w:rFonts w:ascii="Times New Roman" w:hAnsi="Times New Roman" w:cs="Times New Roman"/>
          <w:b/>
          <w:sz w:val="28"/>
          <w:szCs w:val="28"/>
          <w:lang w:val="ru-RU"/>
        </w:rPr>
      </w:pPr>
      <w:r w:rsidRPr="00690CEA">
        <w:rPr>
          <w:rFonts w:ascii="Times New Roman" w:hAnsi="Times New Roman" w:cs="Times New Roman"/>
          <w:b/>
          <w:sz w:val="28"/>
          <w:szCs w:val="28"/>
          <w:lang w:val="ru-RU"/>
        </w:rPr>
        <w:lastRenderedPageBreak/>
        <w:t>МАЗМҰНЫ</w:t>
      </w:r>
    </w:p>
    <w:p w:rsidR="00057B2D" w:rsidRPr="00690CEA" w:rsidRDefault="00057B2D" w:rsidP="00057B2D">
      <w:pPr>
        <w:spacing w:after="0" w:line="240" w:lineRule="auto"/>
        <w:contextualSpacing/>
        <w:rPr>
          <w:rFonts w:ascii="Times New Roman" w:hAnsi="Times New Roman" w:cs="Times New Roman"/>
          <w:b/>
          <w:sz w:val="28"/>
          <w:szCs w:val="28"/>
          <w:lang w:val="ru-RU"/>
        </w:rPr>
      </w:pPr>
    </w:p>
    <w:tbl>
      <w:tblPr>
        <w:tblpPr w:leftFromText="180" w:rightFromText="180" w:vertAnchor="text" w:tblpX="-176" w:tblpY="1"/>
        <w:tblOverlap w:val="never"/>
        <w:tblW w:w="9810" w:type="dxa"/>
        <w:tblLayout w:type="fixed"/>
        <w:tblLook w:val="01E0" w:firstRow="1" w:lastRow="1" w:firstColumn="1" w:lastColumn="1" w:noHBand="0" w:noVBand="0"/>
      </w:tblPr>
      <w:tblGrid>
        <w:gridCol w:w="534"/>
        <w:gridCol w:w="8568"/>
        <w:gridCol w:w="708"/>
      </w:tblGrid>
      <w:tr w:rsidR="004C34CA" w:rsidRPr="00690CEA" w:rsidTr="00604645">
        <w:tc>
          <w:tcPr>
            <w:tcW w:w="9102" w:type="dxa"/>
            <w:gridSpan w:val="2"/>
          </w:tcPr>
          <w:p w:rsidR="004C34CA" w:rsidRPr="00690CEA" w:rsidRDefault="004C34CA" w:rsidP="00604645">
            <w:pPr>
              <w:spacing w:after="0" w:line="276" w:lineRule="auto"/>
              <w:ind w:hanging="3"/>
              <w:contextualSpacing/>
              <w:jc w:val="both"/>
              <w:rPr>
                <w:rFonts w:ascii="Times New Roman" w:hAnsi="Times New Roman" w:cs="Times New Roman"/>
                <w:b/>
                <w:caps/>
                <w:sz w:val="28"/>
                <w:szCs w:val="28"/>
                <w:lang w:val="ru-RU"/>
              </w:rPr>
            </w:pPr>
            <w:r w:rsidRPr="00690CEA">
              <w:rPr>
                <w:rFonts w:ascii="Times New Roman" w:hAnsi="Times New Roman" w:cs="Times New Roman"/>
                <w:b/>
                <w:caps/>
                <w:sz w:val="28"/>
                <w:szCs w:val="28"/>
                <w:lang w:val="ru-RU"/>
              </w:rPr>
              <w:t>НормативтіК СІЛТЕМЕЛЕР</w:t>
            </w:r>
            <w:r w:rsidRPr="00690CEA">
              <w:rPr>
                <w:rFonts w:ascii="Times New Roman" w:hAnsi="Times New Roman" w:cs="Times New Roman"/>
                <w:caps/>
                <w:sz w:val="28"/>
                <w:szCs w:val="28"/>
                <w:lang w:val="ru-RU"/>
              </w:rPr>
              <w:t>………</w:t>
            </w:r>
            <w:r w:rsidRPr="00690CEA">
              <w:rPr>
                <w:rFonts w:ascii="Times New Roman" w:hAnsi="Times New Roman" w:cs="Times New Roman"/>
                <w:caps/>
                <w:sz w:val="28"/>
                <w:szCs w:val="28"/>
                <w:lang w:val="kk-KZ"/>
              </w:rPr>
              <w:t>..........</w:t>
            </w:r>
            <w:r w:rsidRPr="00690CEA">
              <w:rPr>
                <w:rFonts w:ascii="Times New Roman" w:hAnsi="Times New Roman" w:cs="Times New Roman"/>
                <w:caps/>
                <w:sz w:val="28"/>
                <w:szCs w:val="28"/>
                <w:lang w:val="ru-RU"/>
              </w:rPr>
              <w:t>………...………..…………</w:t>
            </w:r>
          </w:p>
        </w:tc>
        <w:tc>
          <w:tcPr>
            <w:tcW w:w="708" w:type="dxa"/>
            <w:vAlign w:val="center"/>
          </w:tcPr>
          <w:p w:rsidR="004C34CA" w:rsidRPr="00690CEA" w:rsidRDefault="004C34CA" w:rsidP="00604645">
            <w:pPr>
              <w:spacing w:after="0" w:line="276" w:lineRule="auto"/>
              <w:ind w:hanging="3"/>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4</w:t>
            </w:r>
          </w:p>
        </w:tc>
      </w:tr>
      <w:tr w:rsidR="004C34CA" w:rsidRPr="00690CEA" w:rsidTr="00604645">
        <w:tc>
          <w:tcPr>
            <w:tcW w:w="9102" w:type="dxa"/>
            <w:gridSpan w:val="2"/>
          </w:tcPr>
          <w:p w:rsidR="004C34CA" w:rsidRPr="00690CEA" w:rsidRDefault="004C34CA" w:rsidP="00604645">
            <w:pPr>
              <w:spacing w:after="0" w:line="276" w:lineRule="auto"/>
              <w:ind w:hanging="3"/>
              <w:contextualSpacing/>
              <w:jc w:val="both"/>
              <w:rPr>
                <w:rFonts w:ascii="Times New Roman" w:hAnsi="Times New Roman" w:cs="Times New Roman"/>
                <w:b/>
                <w:caps/>
                <w:sz w:val="28"/>
                <w:szCs w:val="28"/>
              </w:rPr>
            </w:pPr>
            <w:r w:rsidRPr="00690CEA">
              <w:rPr>
                <w:rFonts w:ascii="Times New Roman" w:hAnsi="Times New Roman" w:cs="Times New Roman"/>
                <w:b/>
                <w:caps/>
                <w:sz w:val="28"/>
                <w:szCs w:val="28"/>
                <w:lang w:val="kk-KZ"/>
              </w:rPr>
              <w:t>АНЫҚТАМАЛАР</w:t>
            </w:r>
            <w:r w:rsidRPr="00690CEA">
              <w:rPr>
                <w:rFonts w:ascii="Times New Roman" w:hAnsi="Times New Roman" w:cs="Times New Roman"/>
                <w:caps/>
                <w:sz w:val="28"/>
                <w:szCs w:val="28"/>
                <w:lang w:val="kk-KZ"/>
              </w:rPr>
              <w:t>......</w:t>
            </w:r>
            <w:r w:rsidRPr="00690CEA">
              <w:rPr>
                <w:rFonts w:ascii="Times New Roman" w:hAnsi="Times New Roman" w:cs="Times New Roman"/>
                <w:caps/>
                <w:sz w:val="28"/>
                <w:szCs w:val="28"/>
              </w:rPr>
              <w:t>……………</w:t>
            </w:r>
            <w:r w:rsidRPr="00690CEA">
              <w:rPr>
                <w:rFonts w:ascii="Times New Roman" w:hAnsi="Times New Roman" w:cs="Times New Roman"/>
                <w:caps/>
                <w:sz w:val="28"/>
                <w:szCs w:val="28"/>
                <w:lang w:val="kk-KZ"/>
              </w:rPr>
              <w:t>.</w:t>
            </w:r>
            <w:r w:rsidRPr="00690CEA">
              <w:rPr>
                <w:rFonts w:ascii="Times New Roman" w:hAnsi="Times New Roman" w:cs="Times New Roman"/>
                <w:caps/>
                <w:sz w:val="28"/>
                <w:szCs w:val="28"/>
              </w:rPr>
              <w:t>…………</w:t>
            </w:r>
            <w:r w:rsidRPr="00690CEA">
              <w:rPr>
                <w:rFonts w:ascii="Times New Roman" w:hAnsi="Times New Roman" w:cs="Times New Roman"/>
                <w:caps/>
                <w:sz w:val="28"/>
                <w:szCs w:val="28"/>
                <w:lang w:val="kk-KZ"/>
              </w:rPr>
              <w:t>....</w:t>
            </w:r>
            <w:r w:rsidRPr="00690CEA">
              <w:rPr>
                <w:rFonts w:ascii="Times New Roman" w:hAnsi="Times New Roman" w:cs="Times New Roman"/>
                <w:caps/>
                <w:sz w:val="28"/>
                <w:szCs w:val="28"/>
              </w:rPr>
              <w:t>………..………</w:t>
            </w:r>
            <w:r w:rsidRPr="00690CEA">
              <w:rPr>
                <w:rFonts w:ascii="Times New Roman" w:hAnsi="Times New Roman" w:cs="Times New Roman"/>
                <w:caps/>
                <w:sz w:val="28"/>
                <w:szCs w:val="28"/>
                <w:lang w:val="ru-RU"/>
              </w:rPr>
              <w:t>..</w:t>
            </w:r>
            <w:r w:rsidRPr="00690CEA">
              <w:rPr>
                <w:rFonts w:ascii="Times New Roman" w:hAnsi="Times New Roman" w:cs="Times New Roman"/>
                <w:caps/>
                <w:sz w:val="28"/>
                <w:szCs w:val="28"/>
              </w:rPr>
              <w:t>…..………</w:t>
            </w:r>
          </w:p>
        </w:tc>
        <w:tc>
          <w:tcPr>
            <w:tcW w:w="708" w:type="dxa"/>
            <w:vAlign w:val="center"/>
          </w:tcPr>
          <w:p w:rsidR="004C34CA" w:rsidRPr="00690CEA" w:rsidRDefault="004C34CA" w:rsidP="00604645">
            <w:pPr>
              <w:spacing w:after="0" w:line="276" w:lineRule="auto"/>
              <w:ind w:hanging="3"/>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5</w:t>
            </w:r>
          </w:p>
        </w:tc>
      </w:tr>
      <w:tr w:rsidR="004C34CA" w:rsidRPr="00690CEA" w:rsidTr="00604645">
        <w:tc>
          <w:tcPr>
            <w:tcW w:w="9102" w:type="dxa"/>
            <w:gridSpan w:val="2"/>
          </w:tcPr>
          <w:p w:rsidR="004C34CA" w:rsidRPr="00690CEA" w:rsidRDefault="004C34CA" w:rsidP="00604645">
            <w:pPr>
              <w:spacing w:after="0" w:line="276" w:lineRule="auto"/>
              <w:ind w:hanging="3"/>
              <w:contextualSpacing/>
              <w:jc w:val="both"/>
              <w:rPr>
                <w:rFonts w:ascii="Times New Roman" w:hAnsi="Times New Roman" w:cs="Times New Roman"/>
                <w:b/>
                <w:caps/>
                <w:sz w:val="28"/>
                <w:szCs w:val="28"/>
                <w:lang w:val="ru-RU"/>
              </w:rPr>
            </w:pPr>
            <w:r w:rsidRPr="00690CEA">
              <w:rPr>
                <w:rFonts w:ascii="Times New Roman" w:hAnsi="Times New Roman" w:cs="Times New Roman"/>
                <w:b/>
                <w:caps/>
                <w:sz w:val="28"/>
                <w:szCs w:val="28"/>
                <w:lang w:val="kk-KZ"/>
              </w:rPr>
              <w:t>БЕЛГІЛЕР МЕН ҚЫСҚАРТУЛАР</w:t>
            </w:r>
            <w:r w:rsidRPr="00690CEA">
              <w:rPr>
                <w:rFonts w:ascii="Times New Roman" w:hAnsi="Times New Roman" w:cs="Times New Roman"/>
                <w:caps/>
                <w:sz w:val="28"/>
                <w:szCs w:val="28"/>
                <w:lang w:val="ru-RU"/>
              </w:rPr>
              <w:t>...…</w:t>
            </w:r>
            <w:r w:rsidRPr="00690CEA">
              <w:rPr>
                <w:rFonts w:ascii="Times New Roman" w:hAnsi="Times New Roman" w:cs="Times New Roman"/>
                <w:caps/>
                <w:sz w:val="28"/>
                <w:szCs w:val="28"/>
                <w:lang w:val="kk-KZ"/>
              </w:rPr>
              <w:t>...</w:t>
            </w:r>
            <w:r w:rsidRPr="00690CEA">
              <w:rPr>
                <w:rFonts w:ascii="Times New Roman" w:hAnsi="Times New Roman" w:cs="Times New Roman"/>
                <w:caps/>
                <w:sz w:val="28"/>
                <w:szCs w:val="28"/>
                <w:lang w:val="ru-RU"/>
              </w:rPr>
              <w:t>…………………….....………..</w:t>
            </w:r>
          </w:p>
        </w:tc>
        <w:tc>
          <w:tcPr>
            <w:tcW w:w="708" w:type="dxa"/>
            <w:vAlign w:val="center"/>
          </w:tcPr>
          <w:p w:rsidR="004C34CA" w:rsidRPr="00690CEA" w:rsidRDefault="004C34CA" w:rsidP="00604645">
            <w:pPr>
              <w:spacing w:after="0" w:line="276" w:lineRule="auto"/>
              <w:ind w:hanging="3"/>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6</w:t>
            </w:r>
          </w:p>
        </w:tc>
      </w:tr>
      <w:tr w:rsidR="004C34CA" w:rsidRPr="00690CEA" w:rsidTr="00604645">
        <w:tc>
          <w:tcPr>
            <w:tcW w:w="9102" w:type="dxa"/>
            <w:gridSpan w:val="2"/>
          </w:tcPr>
          <w:p w:rsidR="004C34CA" w:rsidRPr="00690CEA" w:rsidRDefault="004C34CA" w:rsidP="00604645">
            <w:pPr>
              <w:tabs>
                <w:tab w:val="left" w:pos="8789"/>
              </w:tabs>
              <w:spacing w:after="0" w:line="276" w:lineRule="auto"/>
              <w:ind w:hanging="3"/>
              <w:contextualSpacing/>
              <w:jc w:val="both"/>
              <w:rPr>
                <w:rFonts w:ascii="Times New Roman" w:hAnsi="Times New Roman" w:cs="Times New Roman"/>
                <w:b/>
                <w:caps/>
                <w:sz w:val="28"/>
                <w:szCs w:val="28"/>
                <w:lang w:val="ru-RU"/>
              </w:rPr>
            </w:pPr>
            <w:r w:rsidRPr="00690CEA">
              <w:rPr>
                <w:rFonts w:ascii="Times New Roman" w:hAnsi="Times New Roman" w:cs="Times New Roman"/>
                <w:b/>
                <w:caps/>
                <w:sz w:val="28"/>
                <w:szCs w:val="28"/>
                <w:lang w:val="ru-RU"/>
              </w:rPr>
              <w:t xml:space="preserve">КІРІСПЕ </w:t>
            </w:r>
            <w:r w:rsidRPr="00690CEA">
              <w:rPr>
                <w:rFonts w:ascii="Times New Roman" w:hAnsi="Times New Roman" w:cs="Times New Roman"/>
                <w:caps/>
                <w:sz w:val="28"/>
                <w:szCs w:val="28"/>
                <w:lang w:val="ru-RU"/>
              </w:rPr>
              <w:t>………………………...…………</w:t>
            </w:r>
            <w:r w:rsidRPr="00690CEA">
              <w:rPr>
                <w:rFonts w:ascii="Times New Roman" w:hAnsi="Times New Roman" w:cs="Times New Roman"/>
                <w:caps/>
                <w:sz w:val="28"/>
                <w:szCs w:val="28"/>
                <w:lang w:val="kk-KZ"/>
              </w:rPr>
              <w:t>....</w:t>
            </w:r>
            <w:r w:rsidRPr="00690CEA">
              <w:rPr>
                <w:rFonts w:ascii="Times New Roman" w:hAnsi="Times New Roman" w:cs="Times New Roman"/>
                <w:caps/>
                <w:sz w:val="28"/>
                <w:szCs w:val="28"/>
                <w:lang w:val="ru-RU"/>
              </w:rPr>
              <w:t>……...…...………..………….</w:t>
            </w:r>
          </w:p>
        </w:tc>
        <w:tc>
          <w:tcPr>
            <w:tcW w:w="708" w:type="dxa"/>
            <w:vAlign w:val="center"/>
          </w:tcPr>
          <w:p w:rsidR="004C34CA" w:rsidRPr="00690CEA" w:rsidRDefault="004C34CA" w:rsidP="00604645">
            <w:pPr>
              <w:spacing w:after="0" w:line="276" w:lineRule="auto"/>
              <w:ind w:hanging="3"/>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8</w:t>
            </w:r>
          </w:p>
        </w:tc>
      </w:tr>
      <w:tr w:rsidR="004C34CA" w:rsidRPr="00690CEA" w:rsidTr="00604645">
        <w:tc>
          <w:tcPr>
            <w:tcW w:w="534" w:type="dxa"/>
            <w:vAlign w:val="center"/>
          </w:tcPr>
          <w:p w:rsidR="004C34CA" w:rsidRPr="00690CEA" w:rsidRDefault="004C34CA" w:rsidP="00604645">
            <w:pPr>
              <w:spacing w:after="0" w:line="276" w:lineRule="auto"/>
              <w:contextualSpacing/>
              <w:jc w:val="right"/>
              <w:rPr>
                <w:rFonts w:ascii="Times New Roman" w:hAnsi="Times New Roman" w:cs="Times New Roman"/>
                <w:b/>
                <w:sz w:val="28"/>
                <w:szCs w:val="28"/>
                <w:lang w:val="en-US"/>
              </w:rPr>
            </w:pPr>
            <w:r w:rsidRPr="00690CEA">
              <w:rPr>
                <w:rFonts w:ascii="Times New Roman" w:hAnsi="Times New Roman" w:cs="Times New Roman"/>
                <w:b/>
                <w:sz w:val="28"/>
                <w:szCs w:val="28"/>
                <w:lang w:val="en-US"/>
              </w:rPr>
              <w:t>1</w:t>
            </w:r>
          </w:p>
        </w:tc>
        <w:tc>
          <w:tcPr>
            <w:tcW w:w="8568" w:type="dxa"/>
          </w:tcPr>
          <w:p w:rsidR="004C34CA" w:rsidRPr="00690CEA" w:rsidRDefault="004C34CA" w:rsidP="00604645">
            <w:pPr>
              <w:spacing w:after="0" w:line="276" w:lineRule="auto"/>
              <w:ind w:hanging="3"/>
              <w:contextualSpacing/>
              <w:jc w:val="both"/>
              <w:rPr>
                <w:rFonts w:ascii="Times New Roman" w:hAnsi="Times New Roman" w:cs="Times New Roman"/>
                <w:b/>
                <w:sz w:val="28"/>
                <w:szCs w:val="28"/>
                <w:lang w:val="en-US"/>
              </w:rPr>
            </w:pPr>
            <w:r w:rsidRPr="00690CEA">
              <w:rPr>
                <w:rFonts w:ascii="Times New Roman" w:hAnsi="Times New Roman" w:cs="Times New Roman"/>
                <w:b/>
                <w:sz w:val="28"/>
                <w:szCs w:val="28"/>
                <w:lang w:val="ru-RU"/>
              </w:rPr>
              <w:t>ДӘЛМЕ</w:t>
            </w:r>
            <w:r w:rsidRPr="00690CEA">
              <w:rPr>
                <w:rFonts w:ascii="Times New Roman" w:hAnsi="Times New Roman" w:cs="Times New Roman"/>
                <w:b/>
                <w:sz w:val="28"/>
                <w:szCs w:val="28"/>
                <w:lang w:val="en-US"/>
              </w:rPr>
              <w:t>-</w:t>
            </w:r>
            <w:r w:rsidRPr="00690CEA">
              <w:rPr>
                <w:rFonts w:ascii="Times New Roman" w:hAnsi="Times New Roman" w:cs="Times New Roman"/>
                <w:b/>
                <w:sz w:val="28"/>
                <w:szCs w:val="28"/>
                <w:lang w:val="ru-RU"/>
              </w:rPr>
              <w:t>ДӘЛ</w:t>
            </w:r>
            <w:r w:rsidRPr="00690CEA">
              <w:rPr>
                <w:rFonts w:ascii="Times New Roman" w:hAnsi="Times New Roman" w:cs="Times New Roman"/>
                <w:b/>
                <w:sz w:val="28"/>
                <w:szCs w:val="28"/>
                <w:lang w:val="en-US"/>
              </w:rPr>
              <w:t xml:space="preserve"> </w:t>
            </w:r>
            <w:r w:rsidRPr="00690CEA">
              <w:rPr>
                <w:rFonts w:ascii="Times New Roman" w:hAnsi="Times New Roman" w:cs="Times New Roman"/>
                <w:b/>
                <w:sz w:val="28"/>
                <w:szCs w:val="28"/>
                <w:lang w:val="ru-RU"/>
              </w:rPr>
              <w:t>ЕГІНШІЛІК</w:t>
            </w:r>
            <w:r w:rsidRPr="00690CEA">
              <w:rPr>
                <w:rFonts w:ascii="Times New Roman" w:hAnsi="Times New Roman" w:cs="Times New Roman"/>
                <w:b/>
                <w:sz w:val="28"/>
                <w:szCs w:val="28"/>
                <w:lang w:val="en-US"/>
              </w:rPr>
              <w:t xml:space="preserve"> </w:t>
            </w:r>
            <w:r w:rsidRPr="00690CEA">
              <w:rPr>
                <w:rFonts w:ascii="Times New Roman" w:hAnsi="Times New Roman" w:cs="Times New Roman"/>
                <w:b/>
                <w:sz w:val="28"/>
                <w:szCs w:val="28"/>
                <w:lang w:val="ru-RU"/>
              </w:rPr>
              <w:t>ТЕХНОЛОГИЯСЫНЫҢ</w:t>
            </w:r>
            <w:r w:rsidRPr="00690CEA">
              <w:rPr>
                <w:rFonts w:ascii="Times New Roman" w:hAnsi="Times New Roman" w:cs="Times New Roman"/>
                <w:b/>
                <w:sz w:val="28"/>
                <w:szCs w:val="28"/>
                <w:lang w:val="kk-KZ"/>
              </w:rPr>
              <w:t xml:space="preserve"> </w:t>
            </w:r>
            <w:r w:rsidRPr="00690CEA">
              <w:rPr>
                <w:rFonts w:ascii="Times New Roman" w:hAnsi="Times New Roman" w:cs="Times New Roman"/>
                <w:b/>
                <w:sz w:val="28"/>
                <w:szCs w:val="28"/>
                <w:lang w:val="ru-RU"/>
              </w:rPr>
              <w:t>МАҢЫЗЫ</w:t>
            </w:r>
          </w:p>
        </w:tc>
        <w:tc>
          <w:tcPr>
            <w:tcW w:w="708" w:type="dxa"/>
            <w:vAlign w:val="center"/>
          </w:tcPr>
          <w:p w:rsidR="004C34CA" w:rsidRPr="00690CEA" w:rsidRDefault="004C34CA" w:rsidP="00604645">
            <w:pPr>
              <w:spacing w:after="0" w:line="276" w:lineRule="auto"/>
              <w:ind w:hanging="3"/>
              <w:contextualSpacing/>
              <w:rPr>
                <w:rFonts w:ascii="Times New Roman" w:hAnsi="Times New Roman" w:cs="Times New Roman"/>
                <w:sz w:val="28"/>
                <w:szCs w:val="28"/>
                <w:lang w:val="kk-KZ"/>
              </w:rPr>
            </w:pPr>
          </w:p>
        </w:tc>
      </w:tr>
      <w:tr w:rsidR="004C34CA" w:rsidRPr="00690CEA" w:rsidTr="00604645">
        <w:tc>
          <w:tcPr>
            <w:tcW w:w="534" w:type="dxa"/>
            <w:vAlign w:val="center"/>
          </w:tcPr>
          <w:p w:rsidR="004C34CA" w:rsidRPr="00690CEA" w:rsidRDefault="004C34CA" w:rsidP="00604645">
            <w:pPr>
              <w:spacing w:after="0" w:line="276" w:lineRule="auto"/>
              <w:contextualSpacing/>
              <w:jc w:val="right"/>
              <w:rPr>
                <w:rFonts w:ascii="Times New Roman" w:hAnsi="Times New Roman" w:cs="Times New Roman"/>
                <w:b/>
                <w:sz w:val="28"/>
                <w:szCs w:val="28"/>
                <w:lang w:val="en-US"/>
              </w:rPr>
            </w:pPr>
          </w:p>
        </w:tc>
        <w:tc>
          <w:tcPr>
            <w:tcW w:w="8568" w:type="dxa"/>
          </w:tcPr>
          <w:p w:rsidR="004C34CA" w:rsidRPr="00690CEA" w:rsidRDefault="004C34CA" w:rsidP="00604645">
            <w:pPr>
              <w:spacing w:after="0" w:line="276" w:lineRule="auto"/>
              <w:ind w:hanging="3"/>
              <w:contextualSpacing/>
              <w:jc w:val="both"/>
              <w:rPr>
                <w:rFonts w:ascii="Times New Roman" w:hAnsi="Times New Roman" w:cs="Times New Roman"/>
                <w:b/>
                <w:sz w:val="28"/>
                <w:szCs w:val="28"/>
                <w:lang w:val="en-US"/>
              </w:rPr>
            </w:pPr>
            <w:r w:rsidRPr="00690CEA">
              <w:rPr>
                <w:rStyle w:val="a8"/>
                <w:rFonts w:ascii="Times New Roman" w:eastAsiaTheme="minorHAnsi" w:hAnsi="Times New Roman"/>
                <w:b/>
                <w:sz w:val="28"/>
                <w:szCs w:val="28"/>
              </w:rPr>
              <w:t xml:space="preserve">МЕН  ЗЕРТТЕУ АЙМАҒЫНЫҢ  ТАБИҒИ-КЛИМАТТЫҚ  </w:t>
            </w:r>
          </w:p>
        </w:tc>
        <w:tc>
          <w:tcPr>
            <w:tcW w:w="708" w:type="dxa"/>
            <w:vAlign w:val="center"/>
          </w:tcPr>
          <w:p w:rsidR="004C34CA" w:rsidRPr="00690CEA" w:rsidRDefault="004C34CA" w:rsidP="00604645">
            <w:pPr>
              <w:spacing w:after="0" w:line="276" w:lineRule="auto"/>
              <w:ind w:hanging="3"/>
              <w:contextualSpacing/>
              <w:jc w:val="center"/>
              <w:rPr>
                <w:rFonts w:ascii="Times New Roman" w:hAnsi="Times New Roman" w:cs="Times New Roman"/>
                <w:sz w:val="28"/>
                <w:szCs w:val="28"/>
                <w:lang w:val="kk-KZ"/>
              </w:rPr>
            </w:pPr>
          </w:p>
        </w:tc>
      </w:tr>
      <w:tr w:rsidR="004C34CA" w:rsidRPr="00690CEA" w:rsidTr="00604645">
        <w:tc>
          <w:tcPr>
            <w:tcW w:w="534" w:type="dxa"/>
            <w:vAlign w:val="center"/>
          </w:tcPr>
          <w:p w:rsidR="004C34CA" w:rsidRPr="00690CEA" w:rsidRDefault="004C34CA" w:rsidP="00604645">
            <w:pPr>
              <w:spacing w:after="0" w:line="276" w:lineRule="auto"/>
              <w:contextualSpacing/>
              <w:jc w:val="right"/>
              <w:rPr>
                <w:rFonts w:ascii="Times New Roman" w:hAnsi="Times New Roman" w:cs="Times New Roman"/>
                <w:b/>
                <w:sz w:val="28"/>
                <w:szCs w:val="28"/>
                <w:lang w:val="en-US"/>
              </w:rPr>
            </w:pPr>
          </w:p>
        </w:tc>
        <w:tc>
          <w:tcPr>
            <w:tcW w:w="8568" w:type="dxa"/>
          </w:tcPr>
          <w:p w:rsidR="004C34CA" w:rsidRPr="00690CEA" w:rsidRDefault="004C34CA" w:rsidP="00604645">
            <w:pPr>
              <w:spacing w:after="0" w:line="276" w:lineRule="auto"/>
              <w:ind w:hanging="3"/>
              <w:contextualSpacing/>
              <w:jc w:val="both"/>
              <w:rPr>
                <w:rFonts w:ascii="Times New Roman" w:hAnsi="Times New Roman" w:cs="Times New Roman"/>
                <w:b/>
                <w:sz w:val="28"/>
                <w:szCs w:val="28"/>
                <w:lang w:val="en-US"/>
              </w:rPr>
            </w:pPr>
            <w:r w:rsidRPr="00690CEA">
              <w:rPr>
                <w:rStyle w:val="a8"/>
                <w:rFonts w:ascii="Times New Roman" w:eastAsiaTheme="minorHAnsi" w:hAnsi="Times New Roman"/>
                <w:b/>
                <w:sz w:val="28"/>
                <w:szCs w:val="28"/>
              </w:rPr>
              <w:t>ЖАҒДАЙЛАРЫ</w:t>
            </w:r>
            <w:r w:rsidRPr="00690CEA">
              <w:rPr>
                <w:rStyle w:val="a8"/>
                <w:rFonts w:ascii="Times New Roman" w:eastAsiaTheme="minorHAnsi" w:hAnsi="Times New Roman"/>
                <w:b/>
                <w:sz w:val="28"/>
                <w:szCs w:val="28"/>
                <w:lang w:val="kk-KZ"/>
              </w:rPr>
              <w:t xml:space="preserve"> </w:t>
            </w:r>
            <w:r w:rsidRPr="00690CEA">
              <w:rPr>
                <w:rStyle w:val="a8"/>
                <w:rFonts w:ascii="Times New Roman" w:eastAsiaTheme="minorHAnsi" w:hAnsi="Times New Roman"/>
                <w:sz w:val="28"/>
                <w:szCs w:val="28"/>
              </w:rPr>
              <w:t>..</w:t>
            </w:r>
            <w:r w:rsidRPr="00690CEA">
              <w:rPr>
                <w:rStyle w:val="a8"/>
                <w:rFonts w:ascii="Times New Roman" w:eastAsiaTheme="minorHAnsi" w:hAnsi="Times New Roman"/>
                <w:sz w:val="28"/>
                <w:szCs w:val="28"/>
                <w:lang w:val="kk-KZ"/>
              </w:rPr>
              <w:t>.................................................</w:t>
            </w:r>
            <w:r w:rsidRPr="00690CEA">
              <w:rPr>
                <w:rStyle w:val="a8"/>
                <w:rFonts w:ascii="Times New Roman" w:eastAsiaTheme="minorHAnsi" w:hAnsi="Times New Roman"/>
                <w:sz w:val="28"/>
                <w:szCs w:val="28"/>
              </w:rPr>
              <w:t>...</w:t>
            </w:r>
            <w:r w:rsidRPr="00690CEA">
              <w:rPr>
                <w:rStyle w:val="a8"/>
                <w:rFonts w:ascii="Times New Roman" w:eastAsiaTheme="minorHAnsi" w:hAnsi="Times New Roman"/>
                <w:sz w:val="28"/>
                <w:szCs w:val="28"/>
                <w:lang w:val="kk-KZ"/>
              </w:rPr>
              <w:t>.</w:t>
            </w:r>
            <w:r w:rsidRPr="00690CEA">
              <w:rPr>
                <w:rStyle w:val="a8"/>
                <w:rFonts w:ascii="Times New Roman" w:eastAsiaTheme="minorHAnsi" w:hAnsi="Times New Roman"/>
                <w:sz w:val="28"/>
                <w:szCs w:val="28"/>
                <w:lang w:val="en-US"/>
              </w:rPr>
              <w:t>……</w:t>
            </w:r>
            <w:r w:rsidRPr="00690CEA">
              <w:rPr>
                <w:rStyle w:val="a8"/>
                <w:rFonts w:ascii="Times New Roman" w:eastAsiaTheme="minorHAnsi" w:hAnsi="Times New Roman"/>
                <w:sz w:val="28"/>
                <w:szCs w:val="28"/>
                <w:lang w:val="kk-KZ"/>
              </w:rPr>
              <w:t>.</w:t>
            </w:r>
            <w:r w:rsidRPr="00690CEA">
              <w:rPr>
                <w:rStyle w:val="a8"/>
                <w:rFonts w:ascii="Times New Roman" w:eastAsiaTheme="minorHAnsi" w:hAnsi="Times New Roman"/>
                <w:sz w:val="28"/>
                <w:szCs w:val="28"/>
                <w:lang w:val="en-US"/>
              </w:rPr>
              <w:t>.…….…</w:t>
            </w:r>
            <w:r w:rsidRPr="00690CEA">
              <w:rPr>
                <w:rStyle w:val="a8"/>
                <w:rFonts w:ascii="Times New Roman" w:eastAsiaTheme="minorHAnsi" w:hAnsi="Times New Roman"/>
                <w:sz w:val="28"/>
                <w:szCs w:val="28"/>
              </w:rPr>
              <w:t>.....</w:t>
            </w:r>
          </w:p>
        </w:tc>
        <w:tc>
          <w:tcPr>
            <w:tcW w:w="708" w:type="dxa"/>
            <w:vAlign w:val="center"/>
          </w:tcPr>
          <w:p w:rsidR="004C34CA" w:rsidRPr="00690CEA" w:rsidRDefault="004C34CA" w:rsidP="00604645">
            <w:pPr>
              <w:spacing w:after="0" w:line="276" w:lineRule="auto"/>
              <w:ind w:hanging="3"/>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12</w:t>
            </w:r>
          </w:p>
        </w:tc>
      </w:tr>
      <w:tr w:rsidR="004C34CA" w:rsidRPr="00690CEA" w:rsidTr="00604645">
        <w:trPr>
          <w:trHeight w:val="299"/>
        </w:trPr>
        <w:tc>
          <w:tcPr>
            <w:tcW w:w="534" w:type="dxa"/>
            <w:vAlign w:val="center"/>
          </w:tcPr>
          <w:p w:rsidR="004C34CA" w:rsidRPr="00690CEA" w:rsidRDefault="004C34CA" w:rsidP="00604645">
            <w:pPr>
              <w:pStyle w:val="a6"/>
              <w:spacing w:after="0"/>
              <w:ind w:left="0" w:hanging="3"/>
              <w:contextualSpacing/>
              <w:jc w:val="right"/>
              <w:rPr>
                <w:rFonts w:ascii="Times New Roman" w:hAnsi="Times New Roman" w:cs="Times New Roman"/>
                <w:sz w:val="28"/>
                <w:szCs w:val="28"/>
                <w:lang w:val="kk-KZ"/>
              </w:rPr>
            </w:pPr>
          </w:p>
        </w:tc>
        <w:tc>
          <w:tcPr>
            <w:tcW w:w="8568" w:type="dxa"/>
          </w:tcPr>
          <w:p w:rsidR="004C34CA" w:rsidRPr="00690CEA" w:rsidRDefault="004C34CA" w:rsidP="004C34CA">
            <w:pPr>
              <w:pStyle w:val="a6"/>
              <w:numPr>
                <w:ilvl w:val="1"/>
                <w:numId w:val="10"/>
              </w:numPr>
              <w:spacing w:after="0"/>
              <w:contextualSpacing/>
              <w:jc w:val="both"/>
              <w:rPr>
                <w:rFonts w:ascii="Times New Roman" w:hAnsi="Times New Roman" w:cs="Times New Roman"/>
                <w:sz w:val="28"/>
                <w:szCs w:val="28"/>
                <w:lang w:val="kk-KZ"/>
              </w:rPr>
            </w:pPr>
            <w:r w:rsidRPr="00690CEA">
              <w:rPr>
                <w:rFonts w:ascii="Times New Roman" w:hAnsi="Times New Roman" w:cs="Times New Roman"/>
                <w:sz w:val="28"/>
                <w:szCs w:val="28"/>
                <w:lang w:val="kk-KZ"/>
              </w:rPr>
              <w:t xml:space="preserve"> Дәлме-дәл егіншілік жүйесі ..........................................................</w:t>
            </w:r>
          </w:p>
        </w:tc>
        <w:tc>
          <w:tcPr>
            <w:tcW w:w="708" w:type="dxa"/>
            <w:vAlign w:val="center"/>
          </w:tcPr>
          <w:p w:rsidR="004C34CA" w:rsidRPr="00690CEA" w:rsidRDefault="004C34CA" w:rsidP="00604645">
            <w:pPr>
              <w:spacing w:after="0" w:line="276" w:lineRule="auto"/>
              <w:ind w:hanging="3"/>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kk-KZ"/>
              </w:rPr>
              <w:t>1</w:t>
            </w:r>
            <w:r w:rsidRPr="00690CEA">
              <w:rPr>
                <w:rFonts w:ascii="Times New Roman" w:hAnsi="Times New Roman" w:cs="Times New Roman"/>
                <w:sz w:val="28"/>
                <w:szCs w:val="28"/>
                <w:lang w:val="en-US"/>
              </w:rPr>
              <w:t>2</w:t>
            </w:r>
          </w:p>
        </w:tc>
      </w:tr>
      <w:tr w:rsidR="004C34CA" w:rsidRPr="00690CEA" w:rsidTr="00604645">
        <w:trPr>
          <w:trHeight w:val="472"/>
        </w:trPr>
        <w:tc>
          <w:tcPr>
            <w:tcW w:w="534" w:type="dxa"/>
            <w:vAlign w:val="center"/>
          </w:tcPr>
          <w:p w:rsidR="004C34CA" w:rsidRPr="00690CEA" w:rsidRDefault="004C34CA" w:rsidP="00604645">
            <w:pPr>
              <w:pStyle w:val="a4"/>
              <w:spacing w:before="0" w:beforeAutospacing="0" w:after="0" w:afterAutospacing="0" w:line="276" w:lineRule="auto"/>
              <w:contextualSpacing/>
              <w:jc w:val="right"/>
              <w:rPr>
                <w:sz w:val="28"/>
                <w:szCs w:val="28"/>
                <w:lang w:val="kk-KZ"/>
              </w:rPr>
            </w:pPr>
          </w:p>
        </w:tc>
        <w:tc>
          <w:tcPr>
            <w:tcW w:w="8568" w:type="dxa"/>
          </w:tcPr>
          <w:p w:rsidR="004C34CA" w:rsidRPr="00690CEA" w:rsidRDefault="004C34CA" w:rsidP="00604645">
            <w:pPr>
              <w:pStyle w:val="a7"/>
              <w:spacing w:line="276" w:lineRule="auto"/>
              <w:rPr>
                <w:rFonts w:ascii="Times New Roman" w:hAnsi="Times New Roman"/>
                <w:sz w:val="28"/>
                <w:szCs w:val="28"/>
                <w:lang w:val="kk-KZ"/>
              </w:rPr>
            </w:pPr>
            <w:r w:rsidRPr="00690CEA">
              <w:rPr>
                <w:rFonts w:ascii="Times New Roman" w:hAnsi="Times New Roman"/>
                <w:sz w:val="28"/>
                <w:szCs w:val="28"/>
                <w:lang w:val="kk-KZ"/>
              </w:rPr>
              <w:t>1.2 Агротехнологиялар мен автоматты басқару жүйелерін енгізу арқылы топырақты агроэкологиялық  бағалау .......……....….…...….</w:t>
            </w:r>
          </w:p>
        </w:tc>
        <w:tc>
          <w:tcPr>
            <w:tcW w:w="708" w:type="dxa"/>
            <w:vAlign w:val="center"/>
          </w:tcPr>
          <w:p w:rsidR="004C34CA" w:rsidRPr="00690CEA" w:rsidRDefault="004C34CA" w:rsidP="00604645">
            <w:pPr>
              <w:spacing w:after="0" w:line="276" w:lineRule="auto"/>
              <w:ind w:hanging="3"/>
              <w:contextualSpacing/>
              <w:jc w:val="center"/>
              <w:rPr>
                <w:rFonts w:ascii="Times New Roman" w:hAnsi="Times New Roman" w:cs="Times New Roman"/>
                <w:sz w:val="28"/>
                <w:szCs w:val="28"/>
                <w:lang w:val="kk-KZ"/>
              </w:rPr>
            </w:pPr>
          </w:p>
          <w:p w:rsidR="004C34CA" w:rsidRPr="00690CEA" w:rsidRDefault="004C34CA" w:rsidP="00604645">
            <w:pPr>
              <w:spacing w:after="0" w:line="276" w:lineRule="auto"/>
              <w:ind w:hanging="3"/>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kk-KZ"/>
              </w:rPr>
              <w:t>1</w:t>
            </w:r>
            <w:r w:rsidRPr="00690CEA">
              <w:rPr>
                <w:rFonts w:ascii="Times New Roman" w:hAnsi="Times New Roman" w:cs="Times New Roman"/>
                <w:sz w:val="28"/>
                <w:szCs w:val="28"/>
                <w:lang w:val="en-US"/>
              </w:rPr>
              <w:t>7</w:t>
            </w:r>
          </w:p>
        </w:tc>
      </w:tr>
      <w:tr w:rsidR="004C34CA" w:rsidRPr="00690CEA" w:rsidTr="00604645">
        <w:tc>
          <w:tcPr>
            <w:tcW w:w="534" w:type="dxa"/>
            <w:vAlign w:val="center"/>
          </w:tcPr>
          <w:p w:rsidR="004C34CA" w:rsidRPr="00690CEA" w:rsidRDefault="004C34CA" w:rsidP="00604645">
            <w:pPr>
              <w:pStyle w:val="a4"/>
              <w:spacing w:before="0" w:beforeAutospacing="0" w:after="0" w:afterAutospacing="0" w:line="276" w:lineRule="auto"/>
              <w:ind w:hanging="3"/>
              <w:contextualSpacing/>
              <w:jc w:val="right"/>
              <w:rPr>
                <w:sz w:val="28"/>
                <w:szCs w:val="28"/>
                <w:lang w:val="kk-KZ"/>
              </w:rPr>
            </w:pPr>
          </w:p>
        </w:tc>
        <w:tc>
          <w:tcPr>
            <w:tcW w:w="8568" w:type="dxa"/>
          </w:tcPr>
          <w:p w:rsidR="004C34CA" w:rsidRPr="00690CEA" w:rsidRDefault="004C34CA" w:rsidP="00604645">
            <w:pPr>
              <w:pStyle w:val="a7"/>
              <w:spacing w:line="276" w:lineRule="auto"/>
              <w:rPr>
                <w:rFonts w:ascii="Times New Roman" w:hAnsi="Times New Roman"/>
                <w:sz w:val="28"/>
                <w:szCs w:val="28"/>
                <w:lang w:val="kk-KZ"/>
              </w:rPr>
            </w:pPr>
            <w:r w:rsidRPr="00690CEA">
              <w:rPr>
                <w:rFonts w:ascii="Times New Roman" w:hAnsi="Times New Roman"/>
                <w:sz w:val="28"/>
                <w:szCs w:val="28"/>
                <w:lang w:val="kk-KZ"/>
              </w:rPr>
              <w:t xml:space="preserve">1.3 Ауыл шаруашылығы дақылдарының өндірістік процесін басқару </w:t>
            </w:r>
          </w:p>
        </w:tc>
        <w:tc>
          <w:tcPr>
            <w:tcW w:w="708" w:type="dxa"/>
            <w:vAlign w:val="center"/>
          </w:tcPr>
          <w:p w:rsidR="004C34CA" w:rsidRPr="00690CEA" w:rsidRDefault="004C34CA" w:rsidP="00604645">
            <w:pPr>
              <w:spacing w:after="0" w:line="276" w:lineRule="auto"/>
              <w:ind w:hanging="3"/>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kk-KZ"/>
              </w:rPr>
              <w:t>1</w:t>
            </w:r>
            <w:r w:rsidRPr="00690CEA">
              <w:rPr>
                <w:rFonts w:ascii="Times New Roman" w:hAnsi="Times New Roman" w:cs="Times New Roman"/>
                <w:sz w:val="28"/>
                <w:szCs w:val="28"/>
                <w:lang w:val="en-US"/>
              </w:rPr>
              <w:t>9</w:t>
            </w:r>
          </w:p>
        </w:tc>
      </w:tr>
      <w:tr w:rsidR="004C34CA" w:rsidRPr="00690CEA" w:rsidTr="00604645">
        <w:tc>
          <w:tcPr>
            <w:tcW w:w="534" w:type="dxa"/>
            <w:vAlign w:val="center"/>
          </w:tcPr>
          <w:p w:rsidR="004C34CA" w:rsidRPr="00690CEA" w:rsidRDefault="004C34CA" w:rsidP="00604645">
            <w:pPr>
              <w:pStyle w:val="a4"/>
              <w:tabs>
                <w:tab w:val="left" w:pos="993"/>
              </w:tabs>
              <w:spacing w:before="0" w:beforeAutospacing="0" w:after="0" w:afterAutospacing="0" w:line="276" w:lineRule="auto"/>
              <w:contextualSpacing/>
              <w:jc w:val="right"/>
              <w:rPr>
                <w:sz w:val="28"/>
                <w:szCs w:val="28"/>
                <w:lang w:val="kk-KZ"/>
              </w:rPr>
            </w:pPr>
          </w:p>
        </w:tc>
        <w:tc>
          <w:tcPr>
            <w:tcW w:w="8568" w:type="dxa"/>
          </w:tcPr>
          <w:p w:rsidR="004C34CA" w:rsidRPr="00690CEA" w:rsidRDefault="004C34CA" w:rsidP="00604645">
            <w:pPr>
              <w:pStyle w:val="a4"/>
              <w:tabs>
                <w:tab w:val="left" w:pos="993"/>
              </w:tabs>
              <w:spacing w:before="0" w:beforeAutospacing="0" w:after="0" w:afterAutospacing="0" w:line="276" w:lineRule="auto"/>
              <w:ind w:hanging="3"/>
              <w:contextualSpacing/>
              <w:jc w:val="both"/>
              <w:rPr>
                <w:sz w:val="28"/>
                <w:szCs w:val="28"/>
                <w:lang w:val="kk-KZ"/>
              </w:rPr>
            </w:pPr>
            <w:r w:rsidRPr="00690CEA">
              <w:rPr>
                <w:sz w:val="28"/>
                <w:szCs w:val="28"/>
                <w:lang w:val="kk-KZ"/>
              </w:rPr>
              <w:t>1.4  Күздік бидайдың өндірістік процесінің ерекшеліктері ................</w:t>
            </w:r>
          </w:p>
        </w:tc>
        <w:tc>
          <w:tcPr>
            <w:tcW w:w="708" w:type="dxa"/>
            <w:vAlign w:val="center"/>
          </w:tcPr>
          <w:p w:rsidR="004C34CA" w:rsidRPr="00690CEA" w:rsidRDefault="004C34CA" w:rsidP="00604645">
            <w:pPr>
              <w:spacing w:after="0" w:line="276" w:lineRule="auto"/>
              <w:ind w:hanging="3"/>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kk-KZ"/>
              </w:rPr>
              <w:t>2</w:t>
            </w:r>
            <w:r w:rsidRPr="00690CEA">
              <w:rPr>
                <w:rFonts w:ascii="Times New Roman" w:hAnsi="Times New Roman" w:cs="Times New Roman"/>
                <w:sz w:val="28"/>
                <w:szCs w:val="28"/>
                <w:lang w:val="en-US"/>
              </w:rPr>
              <w:t>2</w:t>
            </w:r>
          </w:p>
        </w:tc>
      </w:tr>
      <w:tr w:rsidR="004C34CA" w:rsidRPr="00690CEA" w:rsidTr="00604645">
        <w:trPr>
          <w:trHeight w:val="671"/>
        </w:trPr>
        <w:tc>
          <w:tcPr>
            <w:tcW w:w="534" w:type="dxa"/>
            <w:vAlign w:val="center"/>
          </w:tcPr>
          <w:p w:rsidR="004C34CA" w:rsidRPr="00690CEA" w:rsidRDefault="004C34CA" w:rsidP="00604645">
            <w:pPr>
              <w:pStyle w:val="a4"/>
              <w:tabs>
                <w:tab w:val="left" w:pos="993"/>
              </w:tabs>
              <w:spacing w:before="0" w:beforeAutospacing="0" w:after="0" w:afterAutospacing="0" w:line="276" w:lineRule="auto"/>
              <w:contextualSpacing/>
              <w:jc w:val="right"/>
              <w:rPr>
                <w:sz w:val="28"/>
                <w:szCs w:val="28"/>
                <w:lang w:val="kk-KZ"/>
              </w:rPr>
            </w:pPr>
          </w:p>
        </w:tc>
        <w:tc>
          <w:tcPr>
            <w:tcW w:w="8568" w:type="dxa"/>
          </w:tcPr>
          <w:p w:rsidR="004C34CA" w:rsidRPr="00690CEA" w:rsidRDefault="004C34CA" w:rsidP="00604645">
            <w:pPr>
              <w:spacing w:after="0" w:line="276" w:lineRule="auto"/>
              <w:ind w:hanging="3"/>
              <w:contextualSpacing/>
              <w:jc w:val="both"/>
              <w:rPr>
                <w:rFonts w:ascii="Times New Roman" w:hAnsi="Times New Roman" w:cs="Times New Roman"/>
                <w:sz w:val="28"/>
                <w:szCs w:val="28"/>
                <w:lang w:val="kk-KZ"/>
              </w:rPr>
            </w:pPr>
            <w:r w:rsidRPr="00690CEA">
              <w:rPr>
                <w:rFonts w:ascii="Times New Roman" w:hAnsi="Times New Roman" w:cs="Times New Roman"/>
                <w:sz w:val="28"/>
                <w:szCs w:val="28"/>
                <w:lang w:val="kk-KZ"/>
              </w:rPr>
              <w:t>1.5 Агроэкологиялық мониторинг үшін ұшқышсыз ұшу апараттарын пайдалану ….......………………………….…..</w:t>
            </w:r>
            <w:r w:rsidRPr="00690CEA">
              <w:rPr>
                <w:rFonts w:ascii="Times New Roman" w:hAnsi="Times New Roman"/>
                <w:sz w:val="28"/>
                <w:szCs w:val="28"/>
                <w:lang w:val="kk-KZ"/>
              </w:rPr>
              <w:t>......................................</w:t>
            </w:r>
          </w:p>
        </w:tc>
        <w:tc>
          <w:tcPr>
            <w:tcW w:w="708" w:type="dxa"/>
            <w:vAlign w:val="center"/>
          </w:tcPr>
          <w:p w:rsidR="004C34CA" w:rsidRPr="00690CEA" w:rsidRDefault="004C34CA" w:rsidP="00604645">
            <w:pPr>
              <w:spacing w:after="0" w:line="276" w:lineRule="auto"/>
              <w:ind w:hanging="3"/>
              <w:contextualSpacing/>
              <w:jc w:val="center"/>
              <w:rPr>
                <w:rFonts w:ascii="Times New Roman" w:hAnsi="Times New Roman" w:cs="Times New Roman"/>
                <w:sz w:val="28"/>
                <w:szCs w:val="28"/>
                <w:lang w:val="kk-KZ"/>
              </w:rPr>
            </w:pPr>
          </w:p>
          <w:p w:rsidR="004C34CA" w:rsidRPr="00690CEA" w:rsidRDefault="004C34CA" w:rsidP="00604645">
            <w:pPr>
              <w:spacing w:after="0" w:line="276" w:lineRule="auto"/>
              <w:ind w:hanging="3"/>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kk-KZ"/>
              </w:rPr>
              <w:t>2</w:t>
            </w:r>
            <w:r w:rsidRPr="00690CEA">
              <w:rPr>
                <w:rFonts w:ascii="Times New Roman" w:hAnsi="Times New Roman" w:cs="Times New Roman"/>
                <w:sz w:val="28"/>
                <w:szCs w:val="28"/>
                <w:lang w:val="en-US"/>
              </w:rPr>
              <w:t>3</w:t>
            </w:r>
          </w:p>
        </w:tc>
      </w:tr>
      <w:tr w:rsidR="004C34CA" w:rsidRPr="00690CEA" w:rsidTr="00604645">
        <w:trPr>
          <w:trHeight w:val="320"/>
        </w:trPr>
        <w:tc>
          <w:tcPr>
            <w:tcW w:w="534" w:type="dxa"/>
            <w:vAlign w:val="center"/>
          </w:tcPr>
          <w:p w:rsidR="004C34CA" w:rsidRPr="00690CEA" w:rsidRDefault="004C34CA" w:rsidP="00604645">
            <w:pPr>
              <w:pStyle w:val="a4"/>
              <w:tabs>
                <w:tab w:val="left" w:pos="993"/>
              </w:tabs>
              <w:spacing w:before="0" w:beforeAutospacing="0" w:after="0" w:afterAutospacing="0" w:line="276" w:lineRule="auto"/>
              <w:contextualSpacing/>
              <w:rPr>
                <w:sz w:val="28"/>
                <w:szCs w:val="28"/>
                <w:lang w:val="kk-KZ"/>
              </w:rPr>
            </w:pPr>
          </w:p>
        </w:tc>
        <w:tc>
          <w:tcPr>
            <w:tcW w:w="8568" w:type="dxa"/>
          </w:tcPr>
          <w:p w:rsidR="004C34CA" w:rsidRPr="00690CEA" w:rsidRDefault="004C34CA" w:rsidP="00604645">
            <w:pPr>
              <w:pStyle w:val="a7"/>
              <w:ind w:right="141"/>
              <w:jc w:val="both"/>
              <w:rPr>
                <w:rFonts w:ascii="Times New Roman" w:hAnsi="Times New Roman"/>
                <w:sz w:val="28"/>
                <w:szCs w:val="28"/>
                <w:lang w:val="kk-KZ"/>
              </w:rPr>
            </w:pPr>
            <w:r w:rsidRPr="00690CEA">
              <w:rPr>
                <w:rFonts w:ascii="Times New Roman" w:hAnsi="Times New Roman"/>
                <w:sz w:val="28"/>
                <w:szCs w:val="28"/>
                <w:lang w:val="kk-KZ"/>
              </w:rPr>
              <w:t>1.6  Вегетациялық индекстер – деректерді жедел өңдеудің негізі</w:t>
            </w:r>
          </w:p>
        </w:tc>
        <w:tc>
          <w:tcPr>
            <w:tcW w:w="708" w:type="dxa"/>
            <w:vAlign w:val="center"/>
          </w:tcPr>
          <w:p w:rsidR="004C34CA" w:rsidRPr="00690CEA" w:rsidRDefault="004C34CA" w:rsidP="00604645">
            <w:pPr>
              <w:spacing w:after="0" w:line="276" w:lineRule="auto"/>
              <w:contextualSpacing/>
              <w:jc w:val="center"/>
              <w:rPr>
                <w:rFonts w:ascii="Times New Roman" w:hAnsi="Times New Roman" w:cs="Times New Roman"/>
                <w:sz w:val="28"/>
                <w:szCs w:val="28"/>
                <w:lang w:val="en-US"/>
              </w:rPr>
            </w:pPr>
            <w:r w:rsidRPr="00690CEA">
              <w:rPr>
                <w:rFonts w:ascii="Times New Roman" w:hAnsi="Times New Roman"/>
                <w:sz w:val="28"/>
                <w:szCs w:val="28"/>
                <w:lang w:val="kk-KZ"/>
              </w:rPr>
              <w:t>2</w:t>
            </w:r>
            <w:r w:rsidRPr="00690CEA">
              <w:rPr>
                <w:rFonts w:ascii="Times New Roman" w:hAnsi="Times New Roman"/>
                <w:sz w:val="28"/>
                <w:szCs w:val="28"/>
                <w:lang w:val="en-US"/>
              </w:rPr>
              <w:t>5</w:t>
            </w:r>
          </w:p>
        </w:tc>
      </w:tr>
      <w:tr w:rsidR="004C34CA" w:rsidRPr="00690CEA" w:rsidTr="00604645">
        <w:trPr>
          <w:trHeight w:val="320"/>
        </w:trPr>
        <w:tc>
          <w:tcPr>
            <w:tcW w:w="534" w:type="dxa"/>
            <w:vAlign w:val="center"/>
          </w:tcPr>
          <w:p w:rsidR="004C34CA" w:rsidRPr="00690CEA" w:rsidRDefault="004C34CA" w:rsidP="00604645">
            <w:pPr>
              <w:pStyle w:val="a4"/>
              <w:tabs>
                <w:tab w:val="left" w:pos="993"/>
              </w:tabs>
              <w:spacing w:before="0" w:beforeAutospacing="0" w:after="0" w:afterAutospacing="0" w:line="276" w:lineRule="auto"/>
              <w:contextualSpacing/>
              <w:rPr>
                <w:sz w:val="28"/>
                <w:szCs w:val="28"/>
                <w:lang w:val="kk-KZ"/>
              </w:rPr>
            </w:pPr>
          </w:p>
        </w:tc>
        <w:tc>
          <w:tcPr>
            <w:tcW w:w="8568" w:type="dxa"/>
          </w:tcPr>
          <w:p w:rsidR="004C34CA" w:rsidRPr="00690CEA" w:rsidRDefault="004C34CA" w:rsidP="00604645">
            <w:pPr>
              <w:spacing w:after="0" w:line="276" w:lineRule="auto"/>
              <w:ind w:hanging="3"/>
              <w:contextualSpacing/>
              <w:jc w:val="both"/>
              <w:rPr>
                <w:rFonts w:ascii="Times New Roman" w:hAnsi="Times New Roman" w:cs="Times New Roman"/>
                <w:sz w:val="28"/>
                <w:szCs w:val="28"/>
                <w:lang w:val="kk-KZ"/>
              </w:rPr>
            </w:pPr>
            <w:r w:rsidRPr="00690CEA">
              <w:rPr>
                <w:rFonts w:ascii="Times New Roman" w:hAnsi="Times New Roman" w:cs="Times New Roman"/>
                <w:sz w:val="28"/>
                <w:szCs w:val="28"/>
                <w:lang w:val="kk-KZ"/>
              </w:rPr>
              <w:t>1.7 Зерттеу аймағының табиғи-климаттық жағдайы ..........................</w:t>
            </w:r>
          </w:p>
        </w:tc>
        <w:tc>
          <w:tcPr>
            <w:tcW w:w="708" w:type="dxa"/>
            <w:vAlign w:val="center"/>
          </w:tcPr>
          <w:p w:rsidR="004C34CA" w:rsidRPr="00690CEA" w:rsidRDefault="004C34CA" w:rsidP="00604645">
            <w:pPr>
              <w:spacing w:after="0" w:line="276" w:lineRule="auto"/>
              <w:ind w:hanging="3"/>
              <w:contextualSpacing/>
              <w:jc w:val="center"/>
              <w:rPr>
                <w:rFonts w:ascii="Times New Roman" w:hAnsi="Times New Roman" w:cs="Times New Roman"/>
                <w:sz w:val="28"/>
                <w:szCs w:val="28"/>
                <w:lang w:val="kk-KZ"/>
              </w:rPr>
            </w:pPr>
            <w:r w:rsidRPr="00690CEA">
              <w:rPr>
                <w:rFonts w:ascii="Times New Roman" w:hAnsi="Times New Roman"/>
                <w:sz w:val="28"/>
                <w:szCs w:val="28"/>
                <w:lang w:val="kk-KZ"/>
              </w:rPr>
              <w:t>28</w:t>
            </w:r>
          </w:p>
        </w:tc>
      </w:tr>
      <w:tr w:rsidR="004C34CA" w:rsidRPr="00690CEA" w:rsidTr="00604645">
        <w:trPr>
          <w:trHeight w:val="320"/>
        </w:trPr>
        <w:tc>
          <w:tcPr>
            <w:tcW w:w="534" w:type="dxa"/>
            <w:vAlign w:val="center"/>
          </w:tcPr>
          <w:p w:rsidR="004C34CA" w:rsidRPr="00690CEA" w:rsidRDefault="004C34CA" w:rsidP="00604645">
            <w:pPr>
              <w:pStyle w:val="a4"/>
              <w:tabs>
                <w:tab w:val="left" w:pos="993"/>
              </w:tabs>
              <w:spacing w:before="0" w:beforeAutospacing="0" w:after="0" w:afterAutospacing="0" w:line="276" w:lineRule="auto"/>
              <w:contextualSpacing/>
              <w:rPr>
                <w:sz w:val="28"/>
                <w:szCs w:val="28"/>
                <w:lang w:val="kk-KZ"/>
              </w:rPr>
            </w:pPr>
          </w:p>
        </w:tc>
        <w:tc>
          <w:tcPr>
            <w:tcW w:w="8568" w:type="dxa"/>
          </w:tcPr>
          <w:p w:rsidR="004C34CA" w:rsidRPr="00690CEA" w:rsidRDefault="004C34CA" w:rsidP="00604645">
            <w:pPr>
              <w:spacing w:after="0" w:line="276" w:lineRule="auto"/>
              <w:ind w:hanging="3"/>
              <w:contextualSpacing/>
              <w:jc w:val="both"/>
              <w:rPr>
                <w:rFonts w:ascii="Times New Roman" w:hAnsi="Times New Roman" w:cs="Times New Roman"/>
                <w:sz w:val="28"/>
                <w:szCs w:val="28"/>
                <w:lang w:val="kk-KZ"/>
              </w:rPr>
            </w:pPr>
            <w:r w:rsidRPr="00690CEA">
              <w:rPr>
                <w:rFonts w:ascii="Times New Roman" w:hAnsi="Times New Roman" w:cs="Times New Roman"/>
                <w:sz w:val="28"/>
                <w:szCs w:val="28"/>
                <w:lang w:val="kk-KZ"/>
              </w:rPr>
              <w:t>1.8 Зерттеу аймағы топырақтарының жағдайы ..................................</w:t>
            </w:r>
          </w:p>
        </w:tc>
        <w:tc>
          <w:tcPr>
            <w:tcW w:w="708" w:type="dxa"/>
            <w:vAlign w:val="center"/>
          </w:tcPr>
          <w:p w:rsidR="004C34CA" w:rsidRPr="00690CEA" w:rsidRDefault="004C34CA" w:rsidP="00604645">
            <w:pPr>
              <w:spacing w:after="0" w:line="276" w:lineRule="auto"/>
              <w:ind w:hanging="3"/>
              <w:contextualSpacing/>
              <w:jc w:val="center"/>
              <w:rPr>
                <w:rFonts w:ascii="Times New Roman" w:hAnsi="Times New Roman" w:cs="Times New Roman"/>
                <w:sz w:val="28"/>
                <w:szCs w:val="28"/>
                <w:lang w:val="en-US"/>
              </w:rPr>
            </w:pPr>
            <w:r w:rsidRPr="00690CEA">
              <w:rPr>
                <w:rFonts w:ascii="Times New Roman" w:hAnsi="Times New Roman"/>
                <w:sz w:val="28"/>
                <w:szCs w:val="28"/>
                <w:lang w:val="kk-KZ"/>
              </w:rPr>
              <w:t>3</w:t>
            </w:r>
            <w:r w:rsidRPr="00690CEA">
              <w:rPr>
                <w:rFonts w:ascii="Times New Roman" w:hAnsi="Times New Roman"/>
                <w:sz w:val="28"/>
                <w:szCs w:val="28"/>
                <w:lang w:val="en-US"/>
              </w:rPr>
              <w:t>5</w:t>
            </w:r>
          </w:p>
        </w:tc>
      </w:tr>
      <w:tr w:rsidR="004C34CA" w:rsidRPr="00690CEA" w:rsidTr="00604645">
        <w:trPr>
          <w:trHeight w:val="354"/>
        </w:trPr>
        <w:tc>
          <w:tcPr>
            <w:tcW w:w="534" w:type="dxa"/>
            <w:vAlign w:val="center"/>
          </w:tcPr>
          <w:p w:rsidR="004C34CA" w:rsidRPr="00690CEA" w:rsidRDefault="004C34CA" w:rsidP="00604645">
            <w:pPr>
              <w:pStyle w:val="a4"/>
              <w:tabs>
                <w:tab w:val="left" w:pos="284"/>
              </w:tabs>
              <w:spacing w:before="0" w:beforeAutospacing="0" w:after="0" w:afterAutospacing="0" w:line="276" w:lineRule="auto"/>
              <w:ind w:hanging="3"/>
              <w:contextualSpacing/>
              <w:jc w:val="right"/>
              <w:rPr>
                <w:b/>
                <w:sz w:val="28"/>
                <w:szCs w:val="28"/>
                <w:lang w:val="en-US"/>
              </w:rPr>
            </w:pPr>
            <w:r w:rsidRPr="00690CEA">
              <w:rPr>
                <w:b/>
                <w:sz w:val="28"/>
                <w:szCs w:val="28"/>
                <w:lang w:val="en-US"/>
              </w:rPr>
              <w:t>2</w:t>
            </w:r>
          </w:p>
        </w:tc>
        <w:tc>
          <w:tcPr>
            <w:tcW w:w="8568" w:type="dxa"/>
          </w:tcPr>
          <w:p w:rsidR="004C34CA" w:rsidRPr="00690CEA" w:rsidRDefault="004C34CA" w:rsidP="00604645">
            <w:pPr>
              <w:pStyle w:val="a4"/>
              <w:tabs>
                <w:tab w:val="left" w:pos="284"/>
              </w:tabs>
              <w:spacing w:before="0" w:beforeAutospacing="0" w:after="0" w:afterAutospacing="0" w:line="276" w:lineRule="auto"/>
              <w:ind w:hanging="3"/>
              <w:contextualSpacing/>
              <w:jc w:val="both"/>
              <w:rPr>
                <w:sz w:val="28"/>
                <w:szCs w:val="28"/>
                <w:lang w:val="kk-KZ"/>
              </w:rPr>
            </w:pPr>
            <w:r w:rsidRPr="00690CEA">
              <w:rPr>
                <w:b/>
                <w:sz w:val="28"/>
                <w:szCs w:val="28"/>
                <w:lang w:val="kk-KZ"/>
              </w:rPr>
              <w:t xml:space="preserve">ЗЕРТТЕУ ӘДІСТЕРІ МЕН НӘТИЖЕЛЕРІ </w:t>
            </w:r>
            <w:r w:rsidRPr="00690CEA">
              <w:rPr>
                <w:sz w:val="28"/>
                <w:szCs w:val="28"/>
                <w:lang w:val="kk-KZ"/>
              </w:rPr>
              <w:t>...................................</w:t>
            </w:r>
          </w:p>
        </w:tc>
        <w:tc>
          <w:tcPr>
            <w:tcW w:w="708" w:type="dxa"/>
            <w:vAlign w:val="center"/>
          </w:tcPr>
          <w:p w:rsidR="004C34CA" w:rsidRPr="00690CEA" w:rsidRDefault="004C34CA" w:rsidP="00604645">
            <w:pPr>
              <w:spacing w:after="0" w:line="276" w:lineRule="auto"/>
              <w:ind w:hanging="3"/>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41</w:t>
            </w:r>
          </w:p>
        </w:tc>
      </w:tr>
      <w:tr w:rsidR="004C34CA" w:rsidRPr="00690CEA" w:rsidTr="00604645">
        <w:tc>
          <w:tcPr>
            <w:tcW w:w="534" w:type="dxa"/>
            <w:vAlign w:val="center"/>
          </w:tcPr>
          <w:p w:rsidR="004C34CA" w:rsidRPr="00690CEA" w:rsidRDefault="004C34CA" w:rsidP="00604645">
            <w:pPr>
              <w:spacing w:after="0" w:line="276" w:lineRule="auto"/>
              <w:ind w:hanging="3"/>
              <w:contextualSpacing/>
              <w:jc w:val="right"/>
              <w:rPr>
                <w:rFonts w:ascii="Times New Roman" w:hAnsi="Times New Roman" w:cs="Times New Roman"/>
                <w:sz w:val="28"/>
                <w:szCs w:val="28"/>
                <w:lang w:val="kk-KZ"/>
              </w:rPr>
            </w:pPr>
          </w:p>
        </w:tc>
        <w:tc>
          <w:tcPr>
            <w:tcW w:w="8568" w:type="dxa"/>
          </w:tcPr>
          <w:p w:rsidR="004C34CA" w:rsidRPr="00690CEA" w:rsidRDefault="004C34CA" w:rsidP="00604645">
            <w:pPr>
              <w:spacing w:after="0" w:line="276" w:lineRule="auto"/>
              <w:ind w:hanging="3"/>
              <w:contextualSpacing/>
              <w:jc w:val="both"/>
              <w:rPr>
                <w:rFonts w:ascii="Times New Roman" w:hAnsi="Times New Roman" w:cs="Times New Roman"/>
                <w:sz w:val="28"/>
                <w:szCs w:val="28"/>
                <w:lang w:val="kk-KZ"/>
              </w:rPr>
            </w:pPr>
            <w:r w:rsidRPr="00690CEA">
              <w:rPr>
                <w:rFonts w:ascii="Times New Roman" w:hAnsi="Times New Roman" w:cs="Times New Roman"/>
                <w:sz w:val="28"/>
                <w:szCs w:val="28"/>
                <w:lang w:val="kk-KZ"/>
              </w:rPr>
              <w:t>2.1 Зерттеу нысаны</w:t>
            </w:r>
            <w:r w:rsidRPr="00690CEA">
              <w:rPr>
                <w:rFonts w:ascii="Times New Roman" w:hAnsi="Times New Roman" w:cs="Times New Roman"/>
                <w:sz w:val="28"/>
                <w:szCs w:val="28"/>
              </w:rPr>
              <w:t>…</w:t>
            </w:r>
            <w:r w:rsidRPr="00690CEA">
              <w:rPr>
                <w:rFonts w:ascii="Times New Roman" w:hAnsi="Times New Roman" w:cs="Times New Roman"/>
                <w:sz w:val="28"/>
                <w:szCs w:val="28"/>
                <w:lang w:val="kk-KZ"/>
              </w:rPr>
              <w:t>...............</w:t>
            </w:r>
            <w:r w:rsidRPr="00690CEA">
              <w:rPr>
                <w:rFonts w:ascii="Times New Roman" w:hAnsi="Times New Roman" w:cs="Times New Roman"/>
                <w:sz w:val="28"/>
                <w:szCs w:val="28"/>
              </w:rPr>
              <w:t>…</w:t>
            </w:r>
            <w:r w:rsidRPr="00690CEA">
              <w:rPr>
                <w:rFonts w:ascii="Times New Roman" w:hAnsi="Times New Roman" w:cs="Times New Roman"/>
                <w:sz w:val="28"/>
                <w:szCs w:val="28"/>
                <w:lang w:val="kk-KZ"/>
              </w:rPr>
              <w:t>...</w:t>
            </w:r>
            <w:r w:rsidRPr="00690CEA">
              <w:rPr>
                <w:rFonts w:ascii="Times New Roman" w:hAnsi="Times New Roman" w:cs="Times New Roman"/>
                <w:sz w:val="28"/>
                <w:szCs w:val="28"/>
              </w:rPr>
              <w:t>…………..………</w:t>
            </w:r>
            <w:r w:rsidRPr="00690CEA">
              <w:rPr>
                <w:rFonts w:ascii="Times New Roman" w:hAnsi="Times New Roman" w:cs="Times New Roman"/>
                <w:sz w:val="28"/>
                <w:szCs w:val="28"/>
                <w:lang w:val="kk-KZ"/>
              </w:rPr>
              <w:t>.</w:t>
            </w:r>
            <w:r w:rsidRPr="00690CEA">
              <w:rPr>
                <w:rFonts w:ascii="Times New Roman" w:hAnsi="Times New Roman" w:cs="Times New Roman"/>
                <w:sz w:val="28"/>
                <w:szCs w:val="28"/>
              </w:rPr>
              <w:t>……</w:t>
            </w:r>
            <w:r w:rsidRPr="00690CEA">
              <w:rPr>
                <w:rFonts w:ascii="Times New Roman" w:hAnsi="Times New Roman" w:cs="Times New Roman"/>
                <w:sz w:val="28"/>
                <w:szCs w:val="28"/>
                <w:lang w:val="kk-KZ"/>
              </w:rPr>
              <w:t>..</w:t>
            </w:r>
            <w:r w:rsidRPr="00690CEA">
              <w:rPr>
                <w:rFonts w:ascii="Times New Roman" w:hAnsi="Times New Roman" w:cs="Times New Roman"/>
                <w:sz w:val="28"/>
                <w:szCs w:val="28"/>
              </w:rPr>
              <w:t>……….</w:t>
            </w:r>
            <w:r w:rsidRPr="00690CEA">
              <w:rPr>
                <w:rFonts w:ascii="Times New Roman" w:hAnsi="Times New Roman" w:cs="Times New Roman"/>
                <w:sz w:val="28"/>
                <w:szCs w:val="28"/>
                <w:lang w:val="kk-KZ"/>
              </w:rPr>
              <w:t>..</w:t>
            </w:r>
          </w:p>
        </w:tc>
        <w:tc>
          <w:tcPr>
            <w:tcW w:w="708" w:type="dxa"/>
            <w:vAlign w:val="center"/>
          </w:tcPr>
          <w:p w:rsidR="004C34CA" w:rsidRPr="00690CEA" w:rsidRDefault="004C34CA" w:rsidP="00604645">
            <w:pPr>
              <w:spacing w:after="0" w:line="276" w:lineRule="auto"/>
              <w:ind w:hanging="3"/>
              <w:contextualSpacing/>
              <w:jc w:val="center"/>
              <w:rPr>
                <w:rFonts w:ascii="Times New Roman" w:hAnsi="Times New Roman" w:cs="Times New Roman"/>
                <w:sz w:val="28"/>
                <w:szCs w:val="28"/>
                <w:lang w:val="kk-KZ"/>
              </w:rPr>
            </w:pPr>
            <w:r w:rsidRPr="00690CEA">
              <w:rPr>
                <w:rFonts w:ascii="Times New Roman" w:hAnsi="Times New Roman"/>
                <w:sz w:val="28"/>
                <w:szCs w:val="28"/>
                <w:lang w:val="kk-KZ"/>
              </w:rPr>
              <w:t>41</w:t>
            </w:r>
          </w:p>
        </w:tc>
      </w:tr>
      <w:tr w:rsidR="004C34CA" w:rsidRPr="00690CEA" w:rsidTr="00604645">
        <w:tc>
          <w:tcPr>
            <w:tcW w:w="534" w:type="dxa"/>
            <w:vAlign w:val="center"/>
          </w:tcPr>
          <w:p w:rsidR="004C34CA" w:rsidRPr="00690CEA" w:rsidRDefault="004C34CA" w:rsidP="00604645">
            <w:pPr>
              <w:spacing w:after="0" w:line="276" w:lineRule="auto"/>
              <w:ind w:hanging="3"/>
              <w:contextualSpacing/>
              <w:jc w:val="right"/>
              <w:rPr>
                <w:rFonts w:ascii="Times New Roman" w:hAnsi="Times New Roman" w:cs="Times New Roman"/>
                <w:sz w:val="28"/>
                <w:szCs w:val="28"/>
                <w:lang w:val="kk-KZ"/>
              </w:rPr>
            </w:pPr>
          </w:p>
        </w:tc>
        <w:tc>
          <w:tcPr>
            <w:tcW w:w="8568" w:type="dxa"/>
          </w:tcPr>
          <w:p w:rsidR="004C34CA" w:rsidRPr="00690CEA" w:rsidRDefault="004C34CA" w:rsidP="00604645">
            <w:pPr>
              <w:spacing w:after="0" w:line="276" w:lineRule="auto"/>
              <w:ind w:hanging="3"/>
              <w:contextualSpacing/>
              <w:jc w:val="both"/>
              <w:rPr>
                <w:rFonts w:ascii="Times New Roman" w:hAnsi="Times New Roman" w:cs="Times New Roman"/>
                <w:sz w:val="28"/>
                <w:szCs w:val="28"/>
                <w:lang w:val="kk-KZ"/>
              </w:rPr>
            </w:pPr>
            <w:r w:rsidRPr="00690CEA">
              <w:rPr>
                <w:rFonts w:ascii="Times New Roman" w:hAnsi="Times New Roman" w:cs="Times New Roman"/>
                <w:sz w:val="28"/>
                <w:szCs w:val="28"/>
                <w:lang w:val="kk-KZ"/>
              </w:rPr>
              <w:t xml:space="preserve">2.2 Зерттеу әдістері </w:t>
            </w:r>
            <w:r w:rsidRPr="00690CEA">
              <w:rPr>
                <w:rFonts w:ascii="Times New Roman" w:hAnsi="Times New Roman" w:cs="Times New Roman"/>
                <w:sz w:val="28"/>
                <w:szCs w:val="28"/>
              </w:rPr>
              <w:t>…</w:t>
            </w:r>
            <w:r w:rsidRPr="00690CEA">
              <w:rPr>
                <w:rFonts w:ascii="Times New Roman" w:hAnsi="Times New Roman" w:cs="Times New Roman"/>
                <w:sz w:val="28"/>
                <w:szCs w:val="28"/>
                <w:lang w:val="kk-KZ"/>
              </w:rPr>
              <w:t>.........</w:t>
            </w:r>
            <w:r w:rsidRPr="00690CEA">
              <w:rPr>
                <w:rFonts w:ascii="Times New Roman" w:hAnsi="Times New Roman" w:cs="Times New Roman"/>
                <w:sz w:val="28"/>
                <w:szCs w:val="28"/>
              </w:rPr>
              <w:t>………..………………</w:t>
            </w:r>
            <w:r w:rsidRPr="00690CEA">
              <w:rPr>
                <w:rFonts w:ascii="Times New Roman" w:hAnsi="Times New Roman" w:cs="Times New Roman"/>
                <w:sz w:val="28"/>
                <w:szCs w:val="28"/>
                <w:lang w:val="kk-KZ"/>
              </w:rPr>
              <w:t>...</w:t>
            </w:r>
            <w:r w:rsidRPr="00690CEA">
              <w:rPr>
                <w:rFonts w:ascii="Times New Roman" w:hAnsi="Times New Roman" w:cs="Times New Roman"/>
                <w:sz w:val="28"/>
                <w:szCs w:val="28"/>
              </w:rPr>
              <w:t>………………..</w:t>
            </w:r>
            <w:r w:rsidRPr="00690CEA">
              <w:rPr>
                <w:rFonts w:ascii="Times New Roman" w:hAnsi="Times New Roman" w:cs="Times New Roman"/>
                <w:sz w:val="28"/>
                <w:szCs w:val="28"/>
                <w:lang w:val="kk-KZ"/>
              </w:rPr>
              <w:t>.</w:t>
            </w:r>
          </w:p>
        </w:tc>
        <w:tc>
          <w:tcPr>
            <w:tcW w:w="708" w:type="dxa"/>
            <w:vAlign w:val="center"/>
          </w:tcPr>
          <w:p w:rsidR="004C34CA" w:rsidRPr="00690CEA" w:rsidRDefault="004C34CA" w:rsidP="00604645">
            <w:pPr>
              <w:spacing w:after="0" w:line="276" w:lineRule="auto"/>
              <w:ind w:hanging="3"/>
              <w:contextualSpacing/>
              <w:jc w:val="center"/>
              <w:rPr>
                <w:rFonts w:ascii="Times New Roman" w:hAnsi="Times New Roman" w:cs="Times New Roman"/>
                <w:sz w:val="28"/>
                <w:szCs w:val="28"/>
                <w:lang w:val="kk-KZ"/>
              </w:rPr>
            </w:pPr>
            <w:r w:rsidRPr="00690CEA">
              <w:rPr>
                <w:rFonts w:ascii="Times New Roman" w:hAnsi="Times New Roman"/>
                <w:sz w:val="28"/>
                <w:szCs w:val="28"/>
                <w:lang w:val="kk-KZ"/>
              </w:rPr>
              <w:t>41</w:t>
            </w:r>
          </w:p>
        </w:tc>
      </w:tr>
      <w:tr w:rsidR="004C34CA" w:rsidRPr="00690CEA" w:rsidTr="00604645">
        <w:tc>
          <w:tcPr>
            <w:tcW w:w="534" w:type="dxa"/>
            <w:vAlign w:val="center"/>
          </w:tcPr>
          <w:p w:rsidR="004C34CA" w:rsidRPr="00690CEA" w:rsidRDefault="004C34CA" w:rsidP="00604645">
            <w:pPr>
              <w:spacing w:after="0" w:line="276" w:lineRule="auto"/>
              <w:ind w:hanging="3"/>
              <w:contextualSpacing/>
              <w:jc w:val="right"/>
              <w:rPr>
                <w:rFonts w:ascii="Times New Roman" w:hAnsi="Times New Roman" w:cs="Times New Roman"/>
                <w:sz w:val="28"/>
                <w:szCs w:val="28"/>
              </w:rPr>
            </w:pPr>
          </w:p>
        </w:tc>
        <w:tc>
          <w:tcPr>
            <w:tcW w:w="8568" w:type="dxa"/>
          </w:tcPr>
          <w:p w:rsidR="004C34CA" w:rsidRPr="00690CEA" w:rsidRDefault="004C34CA" w:rsidP="00604645">
            <w:pPr>
              <w:pStyle w:val="a7"/>
              <w:spacing w:line="276" w:lineRule="auto"/>
              <w:jc w:val="both"/>
              <w:rPr>
                <w:rFonts w:ascii="Times New Roman" w:hAnsi="Times New Roman"/>
                <w:sz w:val="28"/>
                <w:szCs w:val="28"/>
                <w:lang w:val="kk-KZ"/>
              </w:rPr>
            </w:pPr>
            <w:r w:rsidRPr="00690CEA">
              <w:rPr>
                <w:rFonts w:ascii="Times New Roman" w:hAnsi="Times New Roman"/>
                <w:sz w:val="28"/>
                <w:szCs w:val="28"/>
                <w:lang w:val="kk-KZ"/>
              </w:rPr>
              <w:t>2</w:t>
            </w:r>
            <w:r w:rsidRPr="00690CEA">
              <w:rPr>
                <w:rFonts w:ascii="Times New Roman" w:hAnsi="Times New Roman"/>
                <w:sz w:val="28"/>
                <w:szCs w:val="28"/>
                <w:lang w:val="en-AU"/>
              </w:rPr>
              <w:t>.</w:t>
            </w:r>
            <w:r w:rsidRPr="00690CEA">
              <w:rPr>
                <w:rFonts w:ascii="Times New Roman" w:hAnsi="Times New Roman"/>
                <w:sz w:val="28"/>
                <w:szCs w:val="28"/>
                <w:lang w:val="kk-KZ"/>
              </w:rPr>
              <w:t>3 Ғылыми сынақ алаңында топырақ құрамындағы қоректік заттарға агрохимиялық зерттеулер жүргізу .....................................................</w:t>
            </w:r>
          </w:p>
        </w:tc>
        <w:tc>
          <w:tcPr>
            <w:tcW w:w="708" w:type="dxa"/>
            <w:vAlign w:val="center"/>
          </w:tcPr>
          <w:p w:rsidR="004C34CA" w:rsidRPr="00690CEA" w:rsidRDefault="004C34CA" w:rsidP="00604645">
            <w:pPr>
              <w:spacing w:after="0" w:line="276" w:lineRule="auto"/>
              <w:ind w:hanging="3"/>
              <w:contextualSpacing/>
              <w:rPr>
                <w:rFonts w:ascii="Times New Roman" w:hAnsi="Times New Roman" w:cs="Times New Roman"/>
                <w:sz w:val="28"/>
                <w:szCs w:val="28"/>
                <w:lang w:val="kk-KZ"/>
              </w:rPr>
            </w:pPr>
          </w:p>
          <w:p w:rsidR="004C34CA" w:rsidRPr="00690CEA" w:rsidRDefault="004C34CA" w:rsidP="00604645">
            <w:pPr>
              <w:spacing w:after="0" w:line="276" w:lineRule="auto"/>
              <w:ind w:hanging="3"/>
              <w:contextualSpacing/>
              <w:jc w:val="center"/>
              <w:rPr>
                <w:rFonts w:ascii="Times New Roman" w:hAnsi="Times New Roman" w:cs="Times New Roman"/>
                <w:sz w:val="28"/>
                <w:szCs w:val="28"/>
                <w:lang w:val="kk-KZ"/>
              </w:rPr>
            </w:pPr>
            <w:r w:rsidRPr="00690CEA">
              <w:rPr>
                <w:rFonts w:ascii="Times New Roman" w:hAnsi="Times New Roman"/>
                <w:sz w:val="28"/>
                <w:szCs w:val="28"/>
                <w:lang w:val="kk-KZ"/>
              </w:rPr>
              <w:t>43</w:t>
            </w:r>
          </w:p>
        </w:tc>
      </w:tr>
      <w:tr w:rsidR="004C34CA" w:rsidRPr="00690CEA" w:rsidTr="00604645">
        <w:tc>
          <w:tcPr>
            <w:tcW w:w="534" w:type="dxa"/>
            <w:vAlign w:val="center"/>
          </w:tcPr>
          <w:p w:rsidR="004C34CA" w:rsidRPr="00690CEA" w:rsidRDefault="004C34CA" w:rsidP="00604645">
            <w:pPr>
              <w:spacing w:after="0" w:line="276" w:lineRule="auto"/>
              <w:ind w:hanging="3"/>
              <w:contextualSpacing/>
              <w:jc w:val="right"/>
              <w:rPr>
                <w:rFonts w:ascii="Times New Roman" w:hAnsi="Times New Roman" w:cs="Times New Roman"/>
                <w:sz w:val="28"/>
                <w:szCs w:val="28"/>
              </w:rPr>
            </w:pPr>
          </w:p>
        </w:tc>
        <w:tc>
          <w:tcPr>
            <w:tcW w:w="8568" w:type="dxa"/>
          </w:tcPr>
          <w:p w:rsidR="004C34CA" w:rsidRPr="00690CEA" w:rsidRDefault="004C34CA" w:rsidP="00604645">
            <w:pPr>
              <w:pStyle w:val="a7"/>
              <w:spacing w:line="276" w:lineRule="auto"/>
              <w:jc w:val="both"/>
              <w:rPr>
                <w:rFonts w:ascii="Times New Roman" w:hAnsi="Times New Roman"/>
                <w:sz w:val="28"/>
                <w:szCs w:val="28"/>
                <w:lang w:val="kk-KZ"/>
              </w:rPr>
            </w:pPr>
            <w:r w:rsidRPr="00690CEA">
              <w:rPr>
                <w:rFonts w:ascii="Times New Roman" w:hAnsi="Times New Roman"/>
                <w:sz w:val="28"/>
                <w:szCs w:val="28"/>
                <w:lang w:val="kk-KZ"/>
              </w:rPr>
              <w:t>2.4 Топырақты агрохимиялық зерттеу және топырақты жылжымалы фосформен қамтамасыз етудің ішкі біртекті учаскелерге бөлу .........</w:t>
            </w:r>
          </w:p>
        </w:tc>
        <w:tc>
          <w:tcPr>
            <w:tcW w:w="708" w:type="dxa"/>
            <w:vAlign w:val="center"/>
          </w:tcPr>
          <w:p w:rsidR="004C34CA" w:rsidRPr="00690CEA" w:rsidRDefault="004C34CA" w:rsidP="00604645">
            <w:pPr>
              <w:spacing w:after="0" w:line="276" w:lineRule="auto"/>
              <w:ind w:hanging="3"/>
              <w:contextualSpacing/>
              <w:rPr>
                <w:rFonts w:ascii="Times New Roman" w:hAnsi="Times New Roman" w:cs="Times New Roman"/>
                <w:sz w:val="28"/>
                <w:szCs w:val="28"/>
                <w:lang w:val="kk-KZ"/>
              </w:rPr>
            </w:pPr>
          </w:p>
          <w:p w:rsidR="004C34CA" w:rsidRPr="00690CEA" w:rsidRDefault="004C34CA" w:rsidP="00604645">
            <w:pPr>
              <w:spacing w:after="0" w:line="276" w:lineRule="auto"/>
              <w:ind w:hanging="3"/>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kk-KZ"/>
              </w:rPr>
              <w:t>45</w:t>
            </w:r>
          </w:p>
        </w:tc>
      </w:tr>
      <w:tr w:rsidR="004C34CA" w:rsidRPr="00690CEA" w:rsidTr="00604645">
        <w:trPr>
          <w:trHeight w:val="1059"/>
        </w:trPr>
        <w:tc>
          <w:tcPr>
            <w:tcW w:w="534" w:type="dxa"/>
            <w:vAlign w:val="center"/>
          </w:tcPr>
          <w:p w:rsidR="004C34CA" w:rsidRPr="00690CEA" w:rsidRDefault="004C34CA" w:rsidP="00604645">
            <w:pPr>
              <w:spacing w:after="0" w:line="276" w:lineRule="auto"/>
              <w:ind w:hanging="3"/>
              <w:contextualSpacing/>
              <w:jc w:val="right"/>
              <w:rPr>
                <w:rFonts w:ascii="Times New Roman" w:hAnsi="Times New Roman" w:cs="Times New Roman"/>
                <w:sz w:val="28"/>
                <w:szCs w:val="28"/>
              </w:rPr>
            </w:pPr>
          </w:p>
        </w:tc>
        <w:tc>
          <w:tcPr>
            <w:tcW w:w="8568" w:type="dxa"/>
          </w:tcPr>
          <w:p w:rsidR="004C34CA" w:rsidRPr="00690CEA" w:rsidRDefault="004C34CA" w:rsidP="00604645">
            <w:pPr>
              <w:tabs>
                <w:tab w:val="left" w:pos="709"/>
              </w:tabs>
              <w:spacing w:after="0" w:line="276" w:lineRule="auto"/>
              <w:ind w:right="97"/>
              <w:jc w:val="both"/>
              <w:rPr>
                <w:rFonts w:ascii="Times New Roman" w:hAnsi="Times New Roman" w:cs="Times New Roman"/>
                <w:bCs/>
                <w:sz w:val="28"/>
                <w:szCs w:val="28"/>
                <w:lang w:val="kk-KZ"/>
              </w:rPr>
            </w:pPr>
            <w:r w:rsidRPr="00690CEA">
              <w:rPr>
                <w:rFonts w:ascii="Times New Roman" w:hAnsi="Times New Roman" w:cs="Times New Roman"/>
                <w:sz w:val="28"/>
                <w:szCs w:val="28"/>
                <w:lang w:val="kk-KZ"/>
              </w:rPr>
              <w:t>2.5</w:t>
            </w:r>
            <w:r w:rsidRPr="00690CEA">
              <w:rPr>
                <w:rFonts w:ascii="Times New Roman" w:hAnsi="Times New Roman" w:cs="Times New Roman"/>
                <w:sz w:val="28"/>
                <w:szCs w:val="28"/>
              </w:rPr>
              <w:t xml:space="preserve"> </w:t>
            </w:r>
            <w:r w:rsidRPr="00690CEA">
              <w:rPr>
                <w:rStyle w:val="y2iqfc"/>
                <w:rFonts w:ascii="Times New Roman" w:hAnsi="Times New Roman" w:cs="Times New Roman"/>
                <w:b/>
                <w:sz w:val="28"/>
                <w:szCs w:val="28"/>
                <w:lang w:val="kk-KZ"/>
              </w:rPr>
              <w:t xml:space="preserve"> </w:t>
            </w:r>
            <w:r w:rsidRPr="00690CEA">
              <w:rPr>
                <w:rStyle w:val="y2iqfc"/>
                <w:rFonts w:ascii="Times New Roman" w:hAnsi="Times New Roman" w:cs="Times New Roman"/>
                <w:sz w:val="28"/>
                <w:szCs w:val="28"/>
                <w:lang w:val="kk-KZ"/>
              </w:rPr>
              <w:t xml:space="preserve">Агрохимиялық көрсеткіштердің танапішілік өзгергіштігі мен әртүрлілігі. Топырақтың танапішілік өзгергіштігін бақылауда жылжымалы элементтермен қамтамасыз ету </w:t>
            </w:r>
            <w:r w:rsidRPr="00690CEA">
              <w:rPr>
                <w:rFonts w:ascii="Times New Roman" w:hAnsi="Times New Roman" w:cs="Times New Roman"/>
                <w:bCs/>
                <w:sz w:val="28"/>
                <w:szCs w:val="28"/>
                <w:lang w:val="kk-KZ"/>
              </w:rPr>
              <w:t>...............</w:t>
            </w:r>
            <w:r w:rsidRPr="00690CEA">
              <w:rPr>
                <w:rFonts w:ascii="Times New Roman" w:hAnsi="Times New Roman" w:cs="Times New Roman"/>
                <w:sz w:val="28"/>
                <w:szCs w:val="28"/>
                <w:lang w:val="kk-KZ"/>
              </w:rPr>
              <w:t>.....................</w:t>
            </w:r>
          </w:p>
        </w:tc>
        <w:tc>
          <w:tcPr>
            <w:tcW w:w="708" w:type="dxa"/>
            <w:vAlign w:val="center"/>
          </w:tcPr>
          <w:p w:rsidR="004C34CA" w:rsidRPr="00690CEA" w:rsidRDefault="004C34CA" w:rsidP="00604645">
            <w:pPr>
              <w:spacing w:after="0" w:line="276" w:lineRule="auto"/>
              <w:ind w:hanging="3"/>
              <w:contextualSpacing/>
              <w:rPr>
                <w:rFonts w:ascii="Times New Roman" w:hAnsi="Times New Roman" w:cs="Times New Roman"/>
                <w:sz w:val="28"/>
                <w:szCs w:val="28"/>
                <w:lang w:val="kk-KZ"/>
              </w:rPr>
            </w:pPr>
          </w:p>
          <w:p w:rsidR="004C34CA" w:rsidRPr="00690CEA" w:rsidRDefault="004C34CA" w:rsidP="00604645">
            <w:pPr>
              <w:spacing w:after="0" w:line="276" w:lineRule="auto"/>
              <w:ind w:hanging="3"/>
              <w:contextualSpacing/>
              <w:rPr>
                <w:rFonts w:ascii="Times New Roman" w:hAnsi="Times New Roman" w:cs="Times New Roman"/>
                <w:sz w:val="28"/>
                <w:szCs w:val="28"/>
                <w:lang w:val="kk-KZ"/>
              </w:rPr>
            </w:pPr>
          </w:p>
          <w:p w:rsidR="004C34CA" w:rsidRPr="00690CEA" w:rsidRDefault="004C34CA" w:rsidP="00604645">
            <w:pPr>
              <w:spacing w:after="0" w:line="276" w:lineRule="auto"/>
              <w:ind w:hanging="3"/>
              <w:contextualSpacing/>
              <w:jc w:val="center"/>
              <w:rPr>
                <w:rFonts w:ascii="Times New Roman" w:hAnsi="Times New Roman" w:cs="Times New Roman"/>
                <w:sz w:val="28"/>
                <w:szCs w:val="28"/>
                <w:lang w:val="en-US"/>
              </w:rPr>
            </w:pPr>
            <w:r w:rsidRPr="00690CEA">
              <w:rPr>
                <w:rFonts w:ascii="Times New Roman" w:hAnsi="Times New Roman"/>
                <w:sz w:val="28"/>
                <w:szCs w:val="28"/>
                <w:lang w:val="kk-KZ"/>
              </w:rPr>
              <w:t>5</w:t>
            </w:r>
            <w:r w:rsidRPr="00690CEA">
              <w:rPr>
                <w:rFonts w:ascii="Times New Roman" w:hAnsi="Times New Roman"/>
                <w:sz w:val="28"/>
                <w:szCs w:val="28"/>
                <w:lang w:val="en-US"/>
              </w:rPr>
              <w:t>4</w:t>
            </w:r>
          </w:p>
        </w:tc>
      </w:tr>
      <w:tr w:rsidR="004C34CA" w:rsidRPr="00690CEA" w:rsidTr="00604645">
        <w:tc>
          <w:tcPr>
            <w:tcW w:w="534" w:type="dxa"/>
            <w:vAlign w:val="center"/>
          </w:tcPr>
          <w:p w:rsidR="004C34CA" w:rsidRPr="00690CEA" w:rsidRDefault="004C34CA" w:rsidP="00604645">
            <w:pPr>
              <w:spacing w:after="0" w:line="276" w:lineRule="auto"/>
              <w:ind w:hanging="3"/>
              <w:contextualSpacing/>
              <w:jc w:val="right"/>
              <w:rPr>
                <w:rFonts w:ascii="Times New Roman" w:hAnsi="Times New Roman" w:cs="Times New Roman"/>
                <w:sz w:val="28"/>
                <w:szCs w:val="28"/>
                <w:lang w:val="kk-KZ"/>
              </w:rPr>
            </w:pPr>
          </w:p>
        </w:tc>
        <w:tc>
          <w:tcPr>
            <w:tcW w:w="8568" w:type="dxa"/>
          </w:tcPr>
          <w:p w:rsidR="004C34CA" w:rsidRPr="00690CEA" w:rsidRDefault="004C34CA" w:rsidP="00604645">
            <w:pPr>
              <w:spacing w:after="0" w:line="276" w:lineRule="auto"/>
              <w:contextualSpacing/>
              <w:jc w:val="both"/>
              <w:rPr>
                <w:rFonts w:ascii="Times New Roman" w:hAnsi="Times New Roman" w:cs="Times New Roman"/>
                <w:sz w:val="28"/>
                <w:szCs w:val="28"/>
                <w:lang w:val="kk-KZ"/>
              </w:rPr>
            </w:pPr>
            <w:r w:rsidRPr="00690CEA">
              <w:rPr>
                <w:rFonts w:ascii="Times New Roman" w:hAnsi="Times New Roman" w:cs="Times New Roman"/>
                <w:sz w:val="28"/>
                <w:szCs w:val="28"/>
                <w:lang w:val="kk-KZ"/>
              </w:rPr>
              <w:t>2.6 Суармалы ашық қара-қоңыр топырақтарға агрохимиялық бағалау</w:t>
            </w:r>
          </w:p>
        </w:tc>
        <w:tc>
          <w:tcPr>
            <w:tcW w:w="708" w:type="dxa"/>
            <w:vAlign w:val="center"/>
          </w:tcPr>
          <w:p w:rsidR="004C34CA" w:rsidRPr="00690CEA" w:rsidRDefault="004C34CA" w:rsidP="00604645">
            <w:pPr>
              <w:spacing w:after="0" w:line="276" w:lineRule="auto"/>
              <w:ind w:hanging="3"/>
              <w:contextualSpacing/>
              <w:jc w:val="center"/>
              <w:rPr>
                <w:rFonts w:ascii="Times New Roman" w:hAnsi="Times New Roman" w:cs="Times New Roman"/>
                <w:sz w:val="28"/>
                <w:szCs w:val="28"/>
                <w:lang w:val="kk-KZ"/>
              </w:rPr>
            </w:pPr>
            <w:r w:rsidRPr="00690CEA">
              <w:rPr>
                <w:rFonts w:ascii="Times New Roman" w:hAnsi="Times New Roman"/>
                <w:sz w:val="28"/>
                <w:szCs w:val="28"/>
                <w:lang w:val="kk-KZ"/>
              </w:rPr>
              <w:t>56</w:t>
            </w:r>
          </w:p>
        </w:tc>
      </w:tr>
      <w:tr w:rsidR="004C34CA" w:rsidRPr="00690CEA" w:rsidTr="00604645">
        <w:tc>
          <w:tcPr>
            <w:tcW w:w="534" w:type="dxa"/>
            <w:vAlign w:val="center"/>
          </w:tcPr>
          <w:p w:rsidR="004C34CA" w:rsidRPr="00690CEA" w:rsidRDefault="004C34CA" w:rsidP="00604645">
            <w:pPr>
              <w:spacing w:after="0" w:line="276" w:lineRule="auto"/>
              <w:ind w:hanging="3"/>
              <w:contextualSpacing/>
              <w:jc w:val="right"/>
              <w:rPr>
                <w:rFonts w:ascii="Times New Roman" w:hAnsi="Times New Roman" w:cs="Times New Roman"/>
                <w:sz w:val="28"/>
                <w:szCs w:val="28"/>
                <w:lang w:val="kk-KZ"/>
              </w:rPr>
            </w:pPr>
          </w:p>
        </w:tc>
        <w:tc>
          <w:tcPr>
            <w:tcW w:w="8568" w:type="dxa"/>
          </w:tcPr>
          <w:p w:rsidR="004C34CA" w:rsidRPr="00690CEA" w:rsidRDefault="004C34CA" w:rsidP="00604645">
            <w:pPr>
              <w:spacing w:after="0" w:line="276" w:lineRule="auto"/>
              <w:contextualSpacing/>
              <w:jc w:val="both"/>
              <w:rPr>
                <w:rFonts w:ascii="Times New Roman" w:hAnsi="Times New Roman" w:cs="Times New Roman"/>
                <w:sz w:val="28"/>
                <w:szCs w:val="28"/>
                <w:lang w:val="kk-KZ"/>
              </w:rPr>
            </w:pPr>
            <w:r w:rsidRPr="00690CEA">
              <w:rPr>
                <w:rFonts w:ascii="Times New Roman" w:hAnsi="Times New Roman" w:cs="Times New Roman"/>
                <w:sz w:val="28"/>
                <w:szCs w:val="28"/>
                <w:lang w:val="kk-KZ"/>
              </w:rPr>
              <w:t>2.6.1 Суармалы ашық қара-қоңыр топырақтың физика-гранулометриялық қасиеттерін зерттеу ..............................................</w:t>
            </w:r>
          </w:p>
        </w:tc>
        <w:tc>
          <w:tcPr>
            <w:tcW w:w="708" w:type="dxa"/>
            <w:vAlign w:val="center"/>
          </w:tcPr>
          <w:p w:rsidR="004C34CA" w:rsidRPr="00690CEA" w:rsidRDefault="004C34CA" w:rsidP="00604645">
            <w:pPr>
              <w:spacing w:after="0" w:line="276" w:lineRule="auto"/>
              <w:ind w:hanging="3"/>
              <w:contextualSpacing/>
              <w:jc w:val="center"/>
              <w:rPr>
                <w:rFonts w:ascii="Times New Roman" w:hAnsi="Times New Roman" w:cs="Times New Roman"/>
                <w:sz w:val="28"/>
                <w:szCs w:val="28"/>
                <w:lang w:val="kk-KZ"/>
              </w:rPr>
            </w:pPr>
          </w:p>
          <w:p w:rsidR="004C34CA" w:rsidRPr="00690CEA" w:rsidRDefault="004C34CA" w:rsidP="00604645">
            <w:pPr>
              <w:spacing w:after="0" w:line="276" w:lineRule="auto"/>
              <w:ind w:hanging="3"/>
              <w:contextualSpacing/>
              <w:jc w:val="center"/>
              <w:rPr>
                <w:rFonts w:ascii="Times New Roman" w:hAnsi="Times New Roman" w:cs="Times New Roman"/>
                <w:sz w:val="28"/>
                <w:szCs w:val="28"/>
                <w:lang w:val="en-US"/>
              </w:rPr>
            </w:pPr>
            <w:r w:rsidRPr="00690CEA">
              <w:rPr>
                <w:rFonts w:ascii="Times New Roman" w:hAnsi="Times New Roman"/>
                <w:sz w:val="28"/>
                <w:szCs w:val="28"/>
                <w:lang w:val="kk-KZ"/>
              </w:rPr>
              <w:t>5</w:t>
            </w:r>
            <w:r w:rsidRPr="00690CEA">
              <w:rPr>
                <w:rFonts w:ascii="Times New Roman" w:hAnsi="Times New Roman"/>
                <w:sz w:val="28"/>
                <w:szCs w:val="28"/>
                <w:lang w:val="en-US"/>
              </w:rPr>
              <w:t>7</w:t>
            </w:r>
          </w:p>
        </w:tc>
      </w:tr>
      <w:tr w:rsidR="004C34CA" w:rsidRPr="00690CEA" w:rsidTr="00604645">
        <w:tc>
          <w:tcPr>
            <w:tcW w:w="534" w:type="dxa"/>
            <w:vAlign w:val="center"/>
          </w:tcPr>
          <w:p w:rsidR="004C34CA" w:rsidRPr="00690CEA" w:rsidRDefault="004C34CA" w:rsidP="00604645">
            <w:pPr>
              <w:spacing w:after="0" w:line="276" w:lineRule="auto"/>
              <w:ind w:hanging="3"/>
              <w:contextualSpacing/>
              <w:jc w:val="right"/>
              <w:rPr>
                <w:rFonts w:ascii="Times New Roman" w:hAnsi="Times New Roman" w:cs="Times New Roman"/>
                <w:b/>
                <w:sz w:val="28"/>
                <w:szCs w:val="28"/>
                <w:lang w:val="kk-KZ"/>
              </w:rPr>
            </w:pPr>
          </w:p>
        </w:tc>
        <w:tc>
          <w:tcPr>
            <w:tcW w:w="8568" w:type="dxa"/>
          </w:tcPr>
          <w:p w:rsidR="004C34CA" w:rsidRPr="00690CEA" w:rsidRDefault="004C34CA" w:rsidP="00604645">
            <w:pPr>
              <w:spacing w:after="0" w:line="276" w:lineRule="auto"/>
              <w:contextualSpacing/>
              <w:jc w:val="both"/>
              <w:rPr>
                <w:rFonts w:ascii="Times New Roman" w:hAnsi="Times New Roman" w:cs="Times New Roman"/>
                <w:sz w:val="28"/>
                <w:szCs w:val="28"/>
                <w:lang w:val="kk-KZ"/>
              </w:rPr>
            </w:pPr>
            <w:r w:rsidRPr="00690CEA">
              <w:rPr>
                <w:rFonts w:ascii="Times New Roman" w:hAnsi="Times New Roman" w:cs="Times New Roman"/>
                <w:sz w:val="28"/>
                <w:szCs w:val="28"/>
                <w:lang w:val="kk-KZ"/>
              </w:rPr>
              <w:t>2.6.2 Ашық қара-қоңыр топырақтың агрохимиялық көрсеткіштері ...</w:t>
            </w:r>
          </w:p>
        </w:tc>
        <w:tc>
          <w:tcPr>
            <w:tcW w:w="708" w:type="dxa"/>
            <w:vAlign w:val="center"/>
          </w:tcPr>
          <w:p w:rsidR="004C34CA" w:rsidRPr="00690CEA" w:rsidRDefault="004C34CA" w:rsidP="00604645">
            <w:pPr>
              <w:spacing w:after="0" w:line="276" w:lineRule="auto"/>
              <w:contextualSpacing/>
              <w:jc w:val="center"/>
              <w:rPr>
                <w:rFonts w:ascii="Times New Roman" w:hAnsi="Times New Roman"/>
                <w:sz w:val="28"/>
                <w:szCs w:val="28"/>
                <w:lang w:val="kk-KZ"/>
              </w:rPr>
            </w:pPr>
            <w:r w:rsidRPr="00690CEA">
              <w:rPr>
                <w:rFonts w:ascii="Times New Roman" w:hAnsi="Times New Roman"/>
                <w:sz w:val="28"/>
                <w:szCs w:val="28"/>
                <w:lang w:val="kk-KZ"/>
              </w:rPr>
              <w:t>58</w:t>
            </w:r>
          </w:p>
        </w:tc>
      </w:tr>
      <w:tr w:rsidR="004C34CA" w:rsidRPr="00690CEA" w:rsidTr="00604645">
        <w:trPr>
          <w:trHeight w:val="420"/>
        </w:trPr>
        <w:tc>
          <w:tcPr>
            <w:tcW w:w="534" w:type="dxa"/>
            <w:vAlign w:val="center"/>
          </w:tcPr>
          <w:p w:rsidR="004C34CA" w:rsidRPr="00690CEA" w:rsidRDefault="004C34CA" w:rsidP="00604645">
            <w:pPr>
              <w:spacing w:after="0" w:line="276" w:lineRule="auto"/>
              <w:ind w:hanging="3"/>
              <w:contextualSpacing/>
              <w:jc w:val="right"/>
              <w:rPr>
                <w:rFonts w:ascii="Times New Roman" w:hAnsi="Times New Roman" w:cs="Times New Roman"/>
                <w:b/>
                <w:sz w:val="28"/>
                <w:szCs w:val="28"/>
                <w:lang w:val="kk-KZ"/>
              </w:rPr>
            </w:pPr>
            <w:r w:rsidRPr="00690CEA">
              <w:rPr>
                <w:rFonts w:ascii="Times New Roman" w:hAnsi="Times New Roman" w:cs="Times New Roman"/>
                <w:b/>
                <w:sz w:val="28"/>
                <w:szCs w:val="28"/>
                <w:lang w:val="kk-KZ"/>
              </w:rPr>
              <w:t>3</w:t>
            </w:r>
          </w:p>
          <w:p w:rsidR="004C34CA" w:rsidRPr="00690CEA" w:rsidRDefault="004C34CA" w:rsidP="00604645">
            <w:pPr>
              <w:spacing w:after="0" w:line="276" w:lineRule="auto"/>
              <w:ind w:hanging="3"/>
              <w:contextualSpacing/>
              <w:jc w:val="right"/>
              <w:rPr>
                <w:rFonts w:ascii="Times New Roman" w:hAnsi="Times New Roman" w:cs="Times New Roman"/>
                <w:b/>
                <w:sz w:val="28"/>
                <w:szCs w:val="28"/>
                <w:lang w:val="kk-KZ"/>
              </w:rPr>
            </w:pPr>
          </w:p>
        </w:tc>
        <w:tc>
          <w:tcPr>
            <w:tcW w:w="8568" w:type="dxa"/>
          </w:tcPr>
          <w:p w:rsidR="004C34CA" w:rsidRPr="00690CEA" w:rsidRDefault="004C34CA" w:rsidP="00604645">
            <w:pPr>
              <w:spacing w:after="0" w:line="276" w:lineRule="auto"/>
              <w:ind w:hanging="3"/>
              <w:contextualSpacing/>
              <w:jc w:val="both"/>
              <w:rPr>
                <w:rFonts w:ascii="Times New Roman" w:hAnsi="Times New Roman" w:cs="Times New Roman"/>
                <w:sz w:val="28"/>
                <w:szCs w:val="28"/>
                <w:lang w:val="kk-KZ"/>
              </w:rPr>
            </w:pPr>
            <w:r w:rsidRPr="00690CEA">
              <w:rPr>
                <w:rFonts w:ascii="Times New Roman" w:eastAsia="SimSun" w:hAnsi="Times New Roman" w:cs="Times New Roman"/>
                <w:b/>
                <w:sz w:val="28"/>
                <w:szCs w:val="28"/>
                <w:lang w:val="kk-KZ"/>
              </w:rPr>
              <w:t xml:space="preserve">КҮЗДІК БИДАЙДЫҢ ӨНІМДІЛІГІНЕ ТЫҢАЙТҚЫШ- ТАРДЫҢ ӘСЕРІ </w:t>
            </w:r>
            <w:r w:rsidRPr="00690CEA">
              <w:rPr>
                <w:rFonts w:ascii="Times New Roman" w:eastAsia="SimSun" w:hAnsi="Times New Roman" w:cs="Times New Roman"/>
                <w:sz w:val="28"/>
                <w:szCs w:val="28"/>
                <w:lang w:val="kk-KZ"/>
              </w:rPr>
              <w:t>.................................................................................</w:t>
            </w:r>
          </w:p>
        </w:tc>
        <w:tc>
          <w:tcPr>
            <w:tcW w:w="708" w:type="dxa"/>
            <w:vAlign w:val="center"/>
          </w:tcPr>
          <w:p w:rsidR="004C34CA" w:rsidRPr="00690CEA" w:rsidRDefault="004C34CA" w:rsidP="00604645">
            <w:pPr>
              <w:spacing w:after="0" w:line="276" w:lineRule="auto"/>
              <w:ind w:hanging="3"/>
              <w:contextualSpacing/>
              <w:jc w:val="center"/>
              <w:rPr>
                <w:rFonts w:ascii="Times New Roman" w:hAnsi="Times New Roman" w:cs="Times New Roman"/>
                <w:sz w:val="28"/>
                <w:szCs w:val="28"/>
                <w:lang w:val="kk-KZ"/>
              </w:rPr>
            </w:pPr>
          </w:p>
          <w:p w:rsidR="004C34CA" w:rsidRPr="00690CEA" w:rsidRDefault="004C34CA" w:rsidP="00604645">
            <w:pPr>
              <w:spacing w:after="0" w:line="276" w:lineRule="auto"/>
              <w:ind w:hanging="3"/>
              <w:contextualSpacing/>
              <w:jc w:val="center"/>
              <w:rPr>
                <w:rFonts w:ascii="Times New Roman" w:hAnsi="Times New Roman" w:cs="Times New Roman"/>
                <w:sz w:val="28"/>
                <w:szCs w:val="28"/>
                <w:lang w:val="kk-KZ"/>
              </w:rPr>
            </w:pPr>
            <w:r w:rsidRPr="00690CEA">
              <w:rPr>
                <w:rFonts w:ascii="Times New Roman" w:hAnsi="Times New Roman"/>
                <w:sz w:val="28"/>
                <w:szCs w:val="28"/>
                <w:lang w:val="kk-KZ"/>
              </w:rPr>
              <w:t>62</w:t>
            </w:r>
          </w:p>
        </w:tc>
      </w:tr>
      <w:tr w:rsidR="004C34CA" w:rsidRPr="00690CEA" w:rsidTr="00604645">
        <w:tc>
          <w:tcPr>
            <w:tcW w:w="534" w:type="dxa"/>
            <w:vAlign w:val="center"/>
          </w:tcPr>
          <w:p w:rsidR="004C34CA" w:rsidRPr="00690CEA" w:rsidRDefault="004C34CA" w:rsidP="00604645">
            <w:pPr>
              <w:spacing w:after="0" w:line="276" w:lineRule="auto"/>
              <w:contextualSpacing/>
              <w:rPr>
                <w:rFonts w:ascii="Times New Roman" w:hAnsi="Times New Roman" w:cs="Times New Roman"/>
                <w:sz w:val="28"/>
                <w:szCs w:val="28"/>
                <w:lang w:val="kk-KZ"/>
              </w:rPr>
            </w:pPr>
          </w:p>
        </w:tc>
        <w:tc>
          <w:tcPr>
            <w:tcW w:w="8568" w:type="dxa"/>
          </w:tcPr>
          <w:p w:rsidR="004C34CA" w:rsidRPr="00690CEA" w:rsidRDefault="004C34CA" w:rsidP="00604645">
            <w:pPr>
              <w:spacing w:after="0" w:line="276" w:lineRule="auto"/>
              <w:ind w:hanging="3"/>
              <w:contextualSpacing/>
              <w:jc w:val="both"/>
              <w:rPr>
                <w:rFonts w:ascii="Times New Roman" w:hAnsi="Times New Roman" w:cs="Times New Roman"/>
                <w:sz w:val="28"/>
                <w:szCs w:val="28"/>
                <w:lang w:val="kk-KZ"/>
              </w:rPr>
            </w:pPr>
            <w:r w:rsidRPr="00690CEA">
              <w:rPr>
                <w:rFonts w:ascii="Times New Roman" w:hAnsi="Times New Roman" w:cs="Times New Roman"/>
                <w:sz w:val="28"/>
                <w:szCs w:val="28"/>
                <w:lang w:val="kk-KZ"/>
              </w:rPr>
              <w:t>3.1</w:t>
            </w:r>
            <w:r w:rsidRPr="00690CEA">
              <w:rPr>
                <w:rFonts w:ascii="Times New Roman" w:eastAsia="SimSun" w:hAnsi="Times New Roman" w:cs="Times New Roman"/>
                <w:b/>
                <w:sz w:val="28"/>
                <w:szCs w:val="28"/>
                <w:lang w:val="kk-KZ"/>
              </w:rPr>
              <w:t xml:space="preserve"> </w:t>
            </w:r>
            <w:r w:rsidRPr="00690CEA">
              <w:rPr>
                <w:rFonts w:ascii="Times New Roman" w:eastAsia="SimSun" w:hAnsi="Times New Roman" w:cs="Times New Roman"/>
                <w:sz w:val="28"/>
                <w:szCs w:val="28"/>
                <w:lang w:val="kk-KZ"/>
              </w:rPr>
              <w:t xml:space="preserve">Өсімдіктердегі негізгі қоректену элементтерінің құрамын талдау және олардың күздік бидайдың өнімділігімен өзара әсерін анықтау </w:t>
            </w:r>
          </w:p>
        </w:tc>
        <w:tc>
          <w:tcPr>
            <w:tcW w:w="708" w:type="dxa"/>
            <w:vAlign w:val="center"/>
          </w:tcPr>
          <w:p w:rsidR="004C34CA" w:rsidRPr="00690CEA" w:rsidRDefault="004C34CA" w:rsidP="00604645">
            <w:pPr>
              <w:spacing w:after="0" w:line="276" w:lineRule="auto"/>
              <w:ind w:hanging="3"/>
              <w:contextualSpacing/>
              <w:jc w:val="center"/>
              <w:rPr>
                <w:rFonts w:ascii="Times New Roman" w:hAnsi="Times New Roman"/>
                <w:sz w:val="28"/>
                <w:szCs w:val="28"/>
                <w:lang w:val="kk-KZ"/>
              </w:rPr>
            </w:pPr>
          </w:p>
          <w:p w:rsidR="004C34CA" w:rsidRPr="00690CEA" w:rsidRDefault="004C34CA" w:rsidP="00604645">
            <w:pPr>
              <w:spacing w:after="0" w:line="276" w:lineRule="auto"/>
              <w:ind w:hanging="3"/>
              <w:contextualSpacing/>
              <w:jc w:val="center"/>
              <w:rPr>
                <w:rFonts w:ascii="Times New Roman" w:hAnsi="Times New Roman" w:cs="Times New Roman"/>
                <w:sz w:val="28"/>
                <w:szCs w:val="28"/>
                <w:lang w:val="kk-KZ"/>
              </w:rPr>
            </w:pPr>
            <w:r w:rsidRPr="00690CEA">
              <w:rPr>
                <w:rFonts w:ascii="Times New Roman" w:hAnsi="Times New Roman"/>
                <w:sz w:val="28"/>
                <w:szCs w:val="28"/>
                <w:lang w:val="kk-KZ"/>
              </w:rPr>
              <w:t>62</w:t>
            </w:r>
          </w:p>
        </w:tc>
      </w:tr>
      <w:tr w:rsidR="004C34CA" w:rsidRPr="00690CEA" w:rsidTr="00604645">
        <w:tc>
          <w:tcPr>
            <w:tcW w:w="534" w:type="dxa"/>
            <w:vAlign w:val="center"/>
          </w:tcPr>
          <w:p w:rsidR="004C34CA" w:rsidRPr="00690CEA" w:rsidRDefault="004C34CA" w:rsidP="00604645">
            <w:pPr>
              <w:spacing w:after="0" w:line="276" w:lineRule="auto"/>
              <w:ind w:hanging="3"/>
              <w:contextualSpacing/>
              <w:jc w:val="right"/>
              <w:rPr>
                <w:rFonts w:ascii="Times New Roman" w:hAnsi="Times New Roman" w:cs="Times New Roman"/>
                <w:sz w:val="28"/>
                <w:szCs w:val="28"/>
                <w:lang w:val="kk-KZ"/>
              </w:rPr>
            </w:pPr>
          </w:p>
          <w:p w:rsidR="004C34CA" w:rsidRPr="00690CEA" w:rsidRDefault="004C34CA" w:rsidP="00604645">
            <w:pPr>
              <w:spacing w:after="0" w:line="276" w:lineRule="auto"/>
              <w:contextualSpacing/>
              <w:rPr>
                <w:rFonts w:ascii="Times New Roman" w:hAnsi="Times New Roman" w:cs="Times New Roman"/>
                <w:sz w:val="28"/>
                <w:szCs w:val="28"/>
                <w:lang w:val="kk-KZ"/>
              </w:rPr>
            </w:pPr>
          </w:p>
        </w:tc>
        <w:tc>
          <w:tcPr>
            <w:tcW w:w="8568" w:type="dxa"/>
          </w:tcPr>
          <w:p w:rsidR="004C34CA" w:rsidRPr="00690CEA" w:rsidRDefault="004C34CA" w:rsidP="00604645">
            <w:pPr>
              <w:pStyle w:val="a7"/>
              <w:spacing w:line="276" w:lineRule="auto"/>
              <w:jc w:val="both"/>
              <w:rPr>
                <w:rFonts w:ascii="Times New Roman" w:hAnsi="Times New Roman"/>
                <w:sz w:val="28"/>
                <w:szCs w:val="28"/>
                <w:lang w:val="kk-KZ"/>
              </w:rPr>
            </w:pPr>
            <w:r w:rsidRPr="00690CEA">
              <w:rPr>
                <w:rFonts w:ascii="Times New Roman" w:hAnsi="Times New Roman"/>
                <w:sz w:val="28"/>
                <w:szCs w:val="28"/>
                <w:lang w:val="kk-KZ"/>
              </w:rPr>
              <w:t>3.2 Минералды тыңайтқыштардың мөлшерін арттырудың күздік бидай дәнінің өнімділігіне әсері ...........................................................</w:t>
            </w:r>
          </w:p>
        </w:tc>
        <w:tc>
          <w:tcPr>
            <w:tcW w:w="708" w:type="dxa"/>
            <w:vAlign w:val="center"/>
          </w:tcPr>
          <w:p w:rsidR="004C34CA" w:rsidRPr="00690CEA" w:rsidRDefault="004C34CA" w:rsidP="00604645">
            <w:pPr>
              <w:spacing w:after="0" w:line="276" w:lineRule="auto"/>
              <w:ind w:hanging="3"/>
              <w:contextualSpacing/>
              <w:jc w:val="center"/>
              <w:rPr>
                <w:rFonts w:ascii="Times New Roman" w:hAnsi="Times New Roman" w:cs="Times New Roman"/>
                <w:sz w:val="28"/>
                <w:szCs w:val="28"/>
                <w:lang w:val="kk-KZ"/>
              </w:rPr>
            </w:pPr>
            <w:r w:rsidRPr="00690CEA">
              <w:rPr>
                <w:rFonts w:ascii="Times New Roman" w:hAnsi="Times New Roman"/>
                <w:sz w:val="28"/>
                <w:szCs w:val="28"/>
                <w:lang w:val="kk-KZ"/>
              </w:rPr>
              <w:t>70</w:t>
            </w:r>
          </w:p>
        </w:tc>
      </w:tr>
      <w:tr w:rsidR="004C34CA" w:rsidRPr="00690CEA" w:rsidTr="00604645">
        <w:tc>
          <w:tcPr>
            <w:tcW w:w="534" w:type="dxa"/>
            <w:vAlign w:val="center"/>
          </w:tcPr>
          <w:p w:rsidR="004C34CA" w:rsidRPr="00690CEA" w:rsidRDefault="004C34CA" w:rsidP="00604645">
            <w:pPr>
              <w:spacing w:after="0" w:line="276" w:lineRule="auto"/>
              <w:ind w:hanging="3"/>
              <w:contextualSpacing/>
              <w:jc w:val="right"/>
              <w:rPr>
                <w:rFonts w:ascii="Times New Roman" w:hAnsi="Times New Roman" w:cs="Times New Roman"/>
                <w:sz w:val="28"/>
                <w:szCs w:val="28"/>
                <w:lang w:val="kk-KZ"/>
              </w:rPr>
            </w:pPr>
          </w:p>
        </w:tc>
        <w:tc>
          <w:tcPr>
            <w:tcW w:w="8568" w:type="dxa"/>
          </w:tcPr>
          <w:p w:rsidR="004C34CA" w:rsidRPr="00690CEA" w:rsidRDefault="004C34CA" w:rsidP="00604645">
            <w:pPr>
              <w:pStyle w:val="a7"/>
              <w:spacing w:line="276" w:lineRule="auto"/>
              <w:jc w:val="both"/>
              <w:rPr>
                <w:rFonts w:ascii="Times New Roman" w:hAnsi="Times New Roman"/>
                <w:sz w:val="28"/>
                <w:szCs w:val="28"/>
                <w:lang w:val="kk-KZ"/>
              </w:rPr>
            </w:pPr>
            <w:r w:rsidRPr="00690CEA">
              <w:rPr>
                <w:rFonts w:ascii="Times New Roman" w:hAnsi="Times New Roman"/>
                <w:sz w:val="28"/>
                <w:szCs w:val="28"/>
                <w:lang w:val="kk-KZ"/>
              </w:rPr>
              <w:t>3.3 Күздік бидайдың фотосинтетикалық функциясы мен өнімділігі ...</w:t>
            </w:r>
          </w:p>
        </w:tc>
        <w:tc>
          <w:tcPr>
            <w:tcW w:w="708" w:type="dxa"/>
            <w:vAlign w:val="center"/>
          </w:tcPr>
          <w:p w:rsidR="004C34CA" w:rsidRPr="00690CEA" w:rsidRDefault="004C34CA" w:rsidP="00604645">
            <w:pPr>
              <w:spacing w:after="0" w:line="276" w:lineRule="auto"/>
              <w:ind w:hanging="3"/>
              <w:contextualSpacing/>
              <w:jc w:val="center"/>
              <w:rPr>
                <w:rFonts w:ascii="Times New Roman" w:hAnsi="Times New Roman" w:cs="Times New Roman"/>
                <w:sz w:val="28"/>
                <w:szCs w:val="28"/>
                <w:lang w:val="kk-KZ"/>
              </w:rPr>
            </w:pPr>
            <w:r w:rsidRPr="00690CEA">
              <w:rPr>
                <w:rFonts w:ascii="Times New Roman" w:hAnsi="Times New Roman"/>
                <w:sz w:val="28"/>
                <w:szCs w:val="28"/>
                <w:lang w:val="kk-KZ"/>
              </w:rPr>
              <w:t>71</w:t>
            </w:r>
          </w:p>
        </w:tc>
      </w:tr>
      <w:tr w:rsidR="004C34CA" w:rsidRPr="00690CEA" w:rsidTr="00604645">
        <w:tc>
          <w:tcPr>
            <w:tcW w:w="534" w:type="dxa"/>
            <w:vAlign w:val="center"/>
          </w:tcPr>
          <w:p w:rsidR="004C34CA" w:rsidRPr="00690CEA" w:rsidRDefault="004C34CA" w:rsidP="00604645">
            <w:pPr>
              <w:spacing w:after="0" w:line="276" w:lineRule="auto"/>
              <w:ind w:hanging="3"/>
              <w:contextualSpacing/>
              <w:jc w:val="right"/>
              <w:rPr>
                <w:rFonts w:ascii="Times New Roman" w:hAnsi="Times New Roman" w:cs="Times New Roman"/>
                <w:sz w:val="28"/>
                <w:szCs w:val="28"/>
                <w:lang w:val="kk-KZ"/>
              </w:rPr>
            </w:pPr>
          </w:p>
        </w:tc>
        <w:tc>
          <w:tcPr>
            <w:tcW w:w="8568" w:type="dxa"/>
          </w:tcPr>
          <w:p w:rsidR="004C34CA" w:rsidRPr="00690CEA" w:rsidRDefault="004C34CA" w:rsidP="00604645">
            <w:pPr>
              <w:pStyle w:val="a7"/>
              <w:spacing w:line="276" w:lineRule="auto"/>
              <w:jc w:val="both"/>
              <w:rPr>
                <w:rFonts w:ascii="Times New Roman" w:hAnsi="Times New Roman"/>
                <w:sz w:val="28"/>
                <w:szCs w:val="28"/>
                <w:lang w:val="kk-KZ"/>
              </w:rPr>
            </w:pPr>
            <w:r w:rsidRPr="00690CEA">
              <w:rPr>
                <w:rFonts w:ascii="Times New Roman" w:hAnsi="Times New Roman"/>
                <w:sz w:val="28"/>
                <w:szCs w:val="28"/>
                <w:bdr w:val="none" w:sz="0" w:space="0" w:color="auto" w:frame="1"/>
                <w:lang w:val="kk-KZ"/>
              </w:rPr>
              <w:t>3.4 Күздік бидайдың вегетациялық кезеңіндегі NDVI - индексін зерттеу .................................................................................................</w:t>
            </w:r>
          </w:p>
        </w:tc>
        <w:tc>
          <w:tcPr>
            <w:tcW w:w="708" w:type="dxa"/>
            <w:vAlign w:val="center"/>
          </w:tcPr>
          <w:p w:rsidR="004C34CA" w:rsidRPr="00690CEA" w:rsidRDefault="004C34CA" w:rsidP="00604645">
            <w:pPr>
              <w:spacing w:after="0" w:line="276" w:lineRule="auto"/>
              <w:ind w:hanging="3"/>
              <w:contextualSpacing/>
              <w:jc w:val="center"/>
              <w:rPr>
                <w:rFonts w:ascii="Times New Roman" w:hAnsi="Times New Roman" w:cs="Times New Roman"/>
                <w:sz w:val="28"/>
                <w:szCs w:val="28"/>
                <w:lang w:val="kk-KZ"/>
              </w:rPr>
            </w:pPr>
          </w:p>
          <w:p w:rsidR="004C34CA" w:rsidRPr="00690CEA" w:rsidRDefault="004C34CA" w:rsidP="00604645">
            <w:pPr>
              <w:spacing w:after="0" w:line="276" w:lineRule="auto"/>
              <w:ind w:hanging="3"/>
              <w:contextualSpacing/>
              <w:jc w:val="center"/>
              <w:rPr>
                <w:rFonts w:ascii="Times New Roman" w:hAnsi="Times New Roman" w:cs="Times New Roman"/>
                <w:sz w:val="28"/>
                <w:szCs w:val="28"/>
                <w:lang w:val="kk-KZ"/>
              </w:rPr>
            </w:pPr>
            <w:r w:rsidRPr="00690CEA">
              <w:rPr>
                <w:rFonts w:ascii="Times New Roman" w:hAnsi="Times New Roman"/>
                <w:sz w:val="28"/>
                <w:szCs w:val="28"/>
                <w:lang w:val="kk-KZ"/>
              </w:rPr>
              <w:t>80</w:t>
            </w:r>
          </w:p>
        </w:tc>
      </w:tr>
      <w:tr w:rsidR="004C34CA" w:rsidRPr="00690CEA" w:rsidTr="00604645">
        <w:tc>
          <w:tcPr>
            <w:tcW w:w="534" w:type="dxa"/>
            <w:vAlign w:val="center"/>
          </w:tcPr>
          <w:p w:rsidR="004C34CA" w:rsidRPr="00690CEA" w:rsidRDefault="004C34CA" w:rsidP="00604645">
            <w:pPr>
              <w:spacing w:after="0" w:line="276" w:lineRule="auto"/>
              <w:ind w:hanging="3"/>
              <w:contextualSpacing/>
              <w:jc w:val="right"/>
              <w:rPr>
                <w:rFonts w:ascii="Times New Roman" w:hAnsi="Times New Roman" w:cs="Times New Roman"/>
                <w:b/>
                <w:sz w:val="28"/>
                <w:szCs w:val="28"/>
                <w:lang w:val="kk-KZ"/>
              </w:rPr>
            </w:pPr>
            <w:r w:rsidRPr="00690CEA">
              <w:rPr>
                <w:rFonts w:ascii="Times New Roman" w:hAnsi="Times New Roman" w:cs="Times New Roman"/>
                <w:b/>
                <w:sz w:val="28"/>
                <w:szCs w:val="28"/>
                <w:lang w:val="kk-KZ"/>
              </w:rPr>
              <w:t>4</w:t>
            </w:r>
          </w:p>
        </w:tc>
        <w:tc>
          <w:tcPr>
            <w:tcW w:w="8568" w:type="dxa"/>
          </w:tcPr>
          <w:p w:rsidR="004C34CA" w:rsidRPr="00690CEA" w:rsidRDefault="004C34CA" w:rsidP="00604645">
            <w:pPr>
              <w:spacing w:after="0" w:line="276" w:lineRule="auto"/>
              <w:ind w:hanging="3"/>
              <w:contextualSpacing/>
              <w:rPr>
                <w:rFonts w:ascii="Times New Roman" w:hAnsi="Times New Roman" w:cs="Times New Roman"/>
                <w:sz w:val="28"/>
                <w:szCs w:val="28"/>
                <w:lang w:val="kk-KZ"/>
              </w:rPr>
            </w:pPr>
            <w:r w:rsidRPr="00690CEA">
              <w:rPr>
                <w:rFonts w:ascii="Times New Roman" w:hAnsi="Times New Roman" w:cs="Times New Roman"/>
                <w:b/>
                <w:sz w:val="28"/>
                <w:szCs w:val="28"/>
                <w:lang w:val="kk-KZ"/>
              </w:rPr>
              <w:t>КҮЗДІК БИДАЙДЫҢ ӨНДІРІСТІК ПРОЦЕСІН БАСҚАРУ</w:t>
            </w:r>
          </w:p>
        </w:tc>
        <w:tc>
          <w:tcPr>
            <w:tcW w:w="708" w:type="dxa"/>
            <w:vAlign w:val="center"/>
          </w:tcPr>
          <w:p w:rsidR="004C34CA" w:rsidRPr="00690CEA" w:rsidRDefault="004C34CA" w:rsidP="00604645">
            <w:pPr>
              <w:spacing w:after="0" w:line="276" w:lineRule="auto"/>
              <w:ind w:hanging="3"/>
              <w:contextualSpacing/>
              <w:jc w:val="center"/>
              <w:rPr>
                <w:rFonts w:ascii="Times New Roman" w:hAnsi="Times New Roman" w:cs="Times New Roman"/>
                <w:sz w:val="28"/>
                <w:szCs w:val="28"/>
                <w:lang w:val="kk-KZ"/>
              </w:rPr>
            </w:pPr>
          </w:p>
        </w:tc>
      </w:tr>
      <w:tr w:rsidR="004C34CA" w:rsidRPr="00690CEA" w:rsidTr="00604645">
        <w:tc>
          <w:tcPr>
            <w:tcW w:w="534" w:type="dxa"/>
            <w:vAlign w:val="center"/>
          </w:tcPr>
          <w:p w:rsidR="004C34CA" w:rsidRPr="00690CEA" w:rsidRDefault="004C34CA" w:rsidP="00604645">
            <w:pPr>
              <w:spacing w:after="0" w:line="276" w:lineRule="auto"/>
              <w:ind w:hanging="3"/>
              <w:contextualSpacing/>
              <w:jc w:val="right"/>
              <w:rPr>
                <w:rFonts w:ascii="Times New Roman" w:hAnsi="Times New Roman" w:cs="Times New Roman"/>
                <w:b/>
                <w:sz w:val="28"/>
                <w:szCs w:val="28"/>
                <w:lang w:val="kk-KZ"/>
              </w:rPr>
            </w:pPr>
          </w:p>
        </w:tc>
        <w:tc>
          <w:tcPr>
            <w:tcW w:w="8568" w:type="dxa"/>
          </w:tcPr>
          <w:p w:rsidR="004C34CA" w:rsidRPr="00690CEA" w:rsidRDefault="004C34CA" w:rsidP="00604645">
            <w:pPr>
              <w:spacing w:after="0" w:line="276" w:lineRule="auto"/>
              <w:ind w:hanging="3"/>
              <w:contextualSpacing/>
              <w:rPr>
                <w:rFonts w:ascii="Times New Roman" w:hAnsi="Times New Roman" w:cs="Times New Roman"/>
                <w:sz w:val="28"/>
                <w:szCs w:val="28"/>
                <w:lang w:val="kk-KZ"/>
              </w:rPr>
            </w:pPr>
            <w:r w:rsidRPr="00690CEA">
              <w:rPr>
                <w:rFonts w:ascii="Times New Roman" w:hAnsi="Times New Roman" w:cs="Times New Roman"/>
                <w:b/>
                <w:sz w:val="28"/>
                <w:szCs w:val="28"/>
                <w:lang w:val="kk-KZ"/>
              </w:rPr>
              <w:t xml:space="preserve">ЖӘНЕ ОНЫҢ ЭКОНОМИКАЛЫҚ ТИІМДІЛІГІ </w:t>
            </w:r>
            <w:r w:rsidRPr="00690CEA">
              <w:rPr>
                <w:rFonts w:ascii="Times New Roman" w:hAnsi="Times New Roman" w:cs="Times New Roman"/>
                <w:sz w:val="28"/>
                <w:szCs w:val="28"/>
                <w:lang w:val="kk-KZ"/>
              </w:rPr>
              <w:t>.........................</w:t>
            </w:r>
          </w:p>
        </w:tc>
        <w:tc>
          <w:tcPr>
            <w:tcW w:w="708" w:type="dxa"/>
            <w:vAlign w:val="center"/>
          </w:tcPr>
          <w:p w:rsidR="004C34CA" w:rsidRPr="00690CEA" w:rsidRDefault="004C34CA" w:rsidP="00604645">
            <w:pPr>
              <w:spacing w:after="0" w:line="276" w:lineRule="auto"/>
              <w:ind w:hanging="3"/>
              <w:contextualSpacing/>
              <w:jc w:val="center"/>
              <w:rPr>
                <w:rFonts w:ascii="Times New Roman" w:hAnsi="Times New Roman"/>
                <w:sz w:val="28"/>
                <w:szCs w:val="28"/>
                <w:lang w:val="kk-KZ"/>
              </w:rPr>
            </w:pPr>
            <w:r w:rsidRPr="00690CEA">
              <w:rPr>
                <w:rFonts w:ascii="Times New Roman" w:hAnsi="Times New Roman"/>
                <w:sz w:val="28"/>
                <w:szCs w:val="28"/>
                <w:lang w:val="kk-KZ"/>
              </w:rPr>
              <w:t>86</w:t>
            </w:r>
          </w:p>
        </w:tc>
      </w:tr>
      <w:tr w:rsidR="004C34CA" w:rsidRPr="00690CEA" w:rsidTr="00604645">
        <w:tc>
          <w:tcPr>
            <w:tcW w:w="534" w:type="dxa"/>
            <w:vAlign w:val="center"/>
          </w:tcPr>
          <w:p w:rsidR="004C34CA" w:rsidRPr="00690CEA" w:rsidRDefault="004C34CA" w:rsidP="00604645">
            <w:pPr>
              <w:spacing w:after="0" w:line="276" w:lineRule="auto"/>
              <w:ind w:hanging="3"/>
              <w:contextualSpacing/>
              <w:jc w:val="right"/>
              <w:rPr>
                <w:rFonts w:ascii="Times New Roman" w:hAnsi="Times New Roman" w:cs="Times New Roman"/>
                <w:b/>
                <w:sz w:val="28"/>
                <w:szCs w:val="28"/>
                <w:lang w:val="en-US"/>
              </w:rPr>
            </w:pPr>
          </w:p>
        </w:tc>
        <w:tc>
          <w:tcPr>
            <w:tcW w:w="8568" w:type="dxa"/>
          </w:tcPr>
          <w:p w:rsidR="004C34CA" w:rsidRPr="00690CEA" w:rsidRDefault="004C34CA" w:rsidP="00604645">
            <w:pPr>
              <w:pStyle w:val="a7"/>
              <w:rPr>
                <w:rFonts w:ascii="Times New Roman" w:hAnsi="Times New Roman"/>
                <w:sz w:val="28"/>
                <w:szCs w:val="28"/>
                <w:lang w:val="kk-KZ"/>
              </w:rPr>
            </w:pPr>
            <w:r w:rsidRPr="00690CEA">
              <w:rPr>
                <w:rFonts w:ascii="Times New Roman" w:hAnsi="Times New Roman"/>
                <w:sz w:val="28"/>
                <w:szCs w:val="28"/>
                <w:lang w:val="kk-KZ"/>
              </w:rPr>
              <w:t>4.1 Күздік бидайдың өндірістік үрдісін басқаруда жүйесі ..................</w:t>
            </w:r>
          </w:p>
        </w:tc>
        <w:tc>
          <w:tcPr>
            <w:tcW w:w="708" w:type="dxa"/>
            <w:vAlign w:val="center"/>
          </w:tcPr>
          <w:p w:rsidR="004C34CA" w:rsidRPr="00690CEA" w:rsidRDefault="004C34CA" w:rsidP="00604645">
            <w:pPr>
              <w:spacing w:after="0" w:line="276" w:lineRule="auto"/>
              <w:ind w:hanging="3"/>
              <w:contextualSpacing/>
              <w:jc w:val="center"/>
              <w:rPr>
                <w:rFonts w:ascii="Times New Roman" w:hAnsi="Times New Roman"/>
                <w:sz w:val="28"/>
                <w:szCs w:val="28"/>
                <w:lang w:val="kk-KZ"/>
              </w:rPr>
            </w:pPr>
            <w:r w:rsidRPr="00690CEA">
              <w:rPr>
                <w:rFonts w:ascii="Times New Roman" w:hAnsi="Times New Roman"/>
                <w:sz w:val="28"/>
                <w:szCs w:val="28"/>
                <w:lang w:val="kk-KZ"/>
              </w:rPr>
              <w:t>86</w:t>
            </w:r>
          </w:p>
        </w:tc>
      </w:tr>
      <w:tr w:rsidR="004C34CA" w:rsidRPr="00690CEA" w:rsidTr="00604645">
        <w:tc>
          <w:tcPr>
            <w:tcW w:w="534" w:type="dxa"/>
            <w:vAlign w:val="center"/>
          </w:tcPr>
          <w:p w:rsidR="004C34CA" w:rsidRPr="00690CEA" w:rsidRDefault="004C34CA" w:rsidP="00604645">
            <w:pPr>
              <w:spacing w:after="0" w:line="276" w:lineRule="auto"/>
              <w:ind w:hanging="3"/>
              <w:contextualSpacing/>
              <w:jc w:val="right"/>
              <w:rPr>
                <w:rFonts w:ascii="Times New Roman" w:hAnsi="Times New Roman" w:cs="Times New Roman"/>
                <w:noProof/>
                <w:sz w:val="28"/>
                <w:szCs w:val="28"/>
                <w:lang w:val="kk-KZ"/>
              </w:rPr>
            </w:pPr>
          </w:p>
        </w:tc>
        <w:tc>
          <w:tcPr>
            <w:tcW w:w="8568" w:type="dxa"/>
          </w:tcPr>
          <w:p w:rsidR="004C34CA" w:rsidRPr="00690CEA" w:rsidRDefault="004C34CA" w:rsidP="00604645">
            <w:pPr>
              <w:spacing w:after="0" w:line="276" w:lineRule="auto"/>
              <w:contextualSpacing/>
              <w:jc w:val="both"/>
              <w:rPr>
                <w:rFonts w:ascii="Times New Roman" w:hAnsi="Times New Roman" w:cs="Times New Roman"/>
                <w:noProof/>
                <w:sz w:val="28"/>
                <w:szCs w:val="28"/>
                <w:lang w:val="kk-KZ"/>
              </w:rPr>
            </w:pPr>
            <w:r w:rsidRPr="00690CEA">
              <w:rPr>
                <w:rFonts w:ascii="Times New Roman" w:hAnsi="Times New Roman" w:cs="Times New Roman"/>
                <w:sz w:val="28"/>
                <w:szCs w:val="28"/>
                <w:lang w:val="kk-KZ"/>
              </w:rPr>
              <w:t>4.2 Дәлме-дәл егіншілік жүйесінде суару кезінде өндірістік процесті басқару және жүзеге асыру бойынша ұсыныстар ...............................</w:t>
            </w:r>
          </w:p>
        </w:tc>
        <w:tc>
          <w:tcPr>
            <w:tcW w:w="708" w:type="dxa"/>
            <w:vAlign w:val="center"/>
          </w:tcPr>
          <w:p w:rsidR="004C34CA" w:rsidRPr="00690CEA" w:rsidRDefault="004C34CA" w:rsidP="00604645">
            <w:pPr>
              <w:spacing w:after="0" w:line="276" w:lineRule="auto"/>
              <w:ind w:hanging="3"/>
              <w:contextualSpacing/>
              <w:jc w:val="center"/>
              <w:rPr>
                <w:rFonts w:ascii="Times New Roman" w:hAnsi="Times New Roman" w:cs="Times New Roman"/>
                <w:sz w:val="28"/>
                <w:szCs w:val="28"/>
                <w:lang w:val="kk-KZ"/>
              </w:rPr>
            </w:pPr>
          </w:p>
          <w:p w:rsidR="004C34CA" w:rsidRPr="00690CEA" w:rsidRDefault="004C34CA" w:rsidP="00604645">
            <w:pPr>
              <w:spacing w:after="0" w:line="276" w:lineRule="auto"/>
              <w:ind w:hanging="3"/>
              <w:contextualSpacing/>
              <w:jc w:val="center"/>
              <w:rPr>
                <w:rFonts w:ascii="Times New Roman" w:hAnsi="Times New Roman" w:cs="Times New Roman"/>
                <w:sz w:val="28"/>
                <w:szCs w:val="28"/>
                <w:lang w:val="kk-KZ"/>
              </w:rPr>
            </w:pPr>
            <w:r w:rsidRPr="00690CEA">
              <w:rPr>
                <w:rFonts w:ascii="Times New Roman" w:hAnsi="Times New Roman"/>
                <w:sz w:val="28"/>
                <w:szCs w:val="28"/>
                <w:lang w:val="kk-KZ"/>
              </w:rPr>
              <w:t>89</w:t>
            </w:r>
          </w:p>
        </w:tc>
      </w:tr>
      <w:tr w:rsidR="004C34CA" w:rsidRPr="00690CEA" w:rsidTr="00604645">
        <w:tc>
          <w:tcPr>
            <w:tcW w:w="534" w:type="dxa"/>
            <w:vAlign w:val="center"/>
          </w:tcPr>
          <w:p w:rsidR="004C34CA" w:rsidRPr="00690CEA" w:rsidRDefault="004C34CA" w:rsidP="00604645">
            <w:pPr>
              <w:spacing w:after="0" w:line="276" w:lineRule="auto"/>
              <w:ind w:hanging="3"/>
              <w:contextualSpacing/>
              <w:jc w:val="right"/>
              <w:rPr>
                <w:rFonts w:ascii="Times New Roman" w:hAnsi="Times New Roman" w:cs="Times New Roman"/>
                <w:noProof/>
                <w:sz w:val="28"/>
                <w:szCs w:val="28"/>
                <w:lang w:val="kk-KZ"/>
              </w:rPr>
            </w:pPr>
          </w:p>
        </w:tc>
        <w:tc>
          <w:tcPr>
            <w:tcW w:w="8568" w:type="dxa"/>
          </w:tcPr>
          <w:p w:rsidR="004C34CA" w:rsidRPr="00690CEA" w:rsidRDefault="004C34CA" w:rsidP="00604645">
            <w:pPr>
              <w:pStyle w:val="a7"/>
              <w:rPr>
                <w:rFonts w:ascii="Times New Roman" w:hAnsi="Times New Roman"/>
                <w:sz w:val="28"/>
                <w:szCs w:val="28"/>
                <w:lang w:val="kk-KZ"/>
              </w:rPr>
            </w:pPr>
            <w:r w:rsidRPr="00690CEA">
              <w:rPr>
                <w:rFonts w:ascii="Times New Roman" w:hAnsi="Times New Roman"/>
                <w:sz w:val="28"/>
                <w:szCs w:val="28"/>
                <w:lang w:val="kk-KZ"/>
              </w:rPr>
              <w:t xml:space="preserve">4.3 </w:t>
            </w:r>
            <w:r w:rsidRPr="00690CEA">
              <w:rPr>
                <w:rFonts w:ascii="Times New Roman" w:hAnsi="Times New Roman"/>
                <w:b/>
                <w:sz w:val="28"/>
                <w:szCs w:val="28"/>
                <w:lang w:val="kk-KZ"/>
              </w:rPr>
              <w:t xml:space="preserve"> </w:t>
            </w:r>
            <w:r w:rsidRPr="00690CEA">
              <w:rPr>
                <w:rFonts w:ascii="Times New Roman" w:hAnsi="Times New Roman"/>
                <w:sz w:val="28"/>
                <w:szCs w:val="28"/>
                <w:lang w:val="kk-KZ"/>
              </w:rPr>
              <w:t>Әр түрлі агротехнологияларды пайдалану арқылы күздік бидайды өндірудің экономикалық тиімділігі .......................................</w:t>
            </w:r>
          </w:p>
        </w:tc>
        <w:tc>
          <w:tcPr>
            <w:tcW w:w="708" w:type="dxa"/>
            <w:vAlign w:val="center"/>
          </w:tcPr>
          <w:p w:rsidR="004C34CA" w:rsidRPr="00690CEA" w:rsidRDefault="004C34CA" w:rsidP="00604645">
            <w:pPr>
              <w:spacing w:after="0" w:line="276" w:lineRule="auto"/>
              <w:ind w:hanging="3"/>
              <w:contextualSpacing/>
              <w:jc w:val="center"/>
              <w:rPr>
                <w:rFonts w:ascii="Times New Roman" w:hAnsi="Times New Roman" w:cs="Times New Roman"/>
                <w:sz w:val="28"/>
                <w:szCs w:val="28"/>
                <w:lang w:val="kk-KZ"/>
              </w:rPr>
            </w:pPr>
          </w:p>
          <w:p w:rsidR="004C34CA" w:rsidRPr="00690CEA" w:rsidRDefault="004C34CA" w:rsidP="00604645">
            <w:pPr>
              <w:spacing w:after="0" w:line="276" w:lineRule="auto"/>
              <w:ind w:hanging="3"/>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93</w:t>
            </w:r>
          </w:p>
        </w:tc>
      </w:tr>
      <w:tr w:rsidR="004C34CA" w:rsidRPr="00690CEA" w:rsidTr="00604645">
        <w:tc>
          <w:tcPr>
            <w:tcW w:w="534" w:type="dxa"/>
          </w:tcPr>
          <w:p w:rsidR="004C34CA" w:rsidRPr="00690CEA" w:rsidRDefault="004C34CA" w:rsidP="00604645">
            <w:pPr>
              <w:spacing w:after="0" w:line="276" w:lineRule="auto"/>
              <w:ind w:hanging="3"/>
              <w:contextualSpacing/>
              <w:jc w:val="right"/>
              <w:rPr>
                <w:rFonts w:ascii="Times New Roman" w:hAnsi="Times New Roman" w:cs="Times New Roman"/>
                <w:b/>
                <w:caps/>
                <w:sz w:val="28"/>
                <w:szCs w:val="28"/>
                <w:lang w:val="kk-KZ"/>
              </w:rPr>
            </w:pPr>
          </w:p>
        </w:tc>
        <w:tc>
          <w:tcPr>
            <w:tcW w:w="8568" w:type="dxa"/>
          </w:tcPr>
          <w:p w:rsidR="004C34CA" w:rsidRPr="00690CEA" w:rsidRDefault="004C34CA" w:rsidP="00604645">
            <w:pPr>
              <w:spacing w:after="0" w:line="276" w:lineRule="auto"/>
              <w:ind w:hanging="3"/>
              <w:contextualSpacing/>
              <w:jc w:val="both"/>
              <w:rPr>
                <w:rFonts w:ascii="Times New Roman" w:hAnsi="Times New Roman" w:cs="Times New Roman"/>
                <w:b/>
                <w:sz w:val="28"/>
                <w:szCs w:val="28"/>
              </w:rPr>
            </w:pPr>
            <w:r w:rsidRPr="00690CEA">
              <w:rPr>
                <w:rFonts w:ascii="Times New Roman" w:hAnsi="Times New Roman" w:cs="Times New Roman"/>
                <w:b/>
                <w:caps/>
                <w:sz w:val="28"/>
                <w:szCs w:val="28"/>
                <w:lang w:val="kk-KZ"/>
              </w:rPr>
              <w:t xml:space="preserve">ҚОРЫТЫНДЫ </w:t>
            </w:r>
            <w:r w:rsidRPr="00690CEA">
              <w:rPr>
                <w:rFonts w:ascii="Times New Roman" w:hAnsi="Times New Roman" w:cs="Times New Roman"/>
                <w:caps/>
                <w:sz w:val="28"/>
                <w:szCs w:val="28"/>
              </w:rPr>
              <w:t>……………................................................................</w:t>
            </w:r>
          </w:p>
        </w:tc>
        <w:tc>
          <w:tcPr>
            <w:tcW w:w="708" w:type="dxa"/>
            <w:vAlign w:val="center"/>
          </w:tcPr>
          <w:p w:rsidR="004C34CA" w:rsidRPr="00690CEA" w:rsidRDefault="004C34CA" w:rsidP="00604645">
            <w:pPr>
              <w:spacing w:after="0" w:line="276" w:lineRule="auto"/>
              <w:ind w:hanging="3"/>
              <w:contextualSpacing/>
              <w:jc w:val="center"/>
              <w:rPr>
                <w:rFonts w:ascii="Times New Roman" w:hAnsi="Times New Roman" w:cs="Times New Roman"/>
                <w:sz w:val="28"/>
                <w:szCs w:val="28"/>
                <w:lang w:val="kk-KZ"/>
              </w:rPr>
            </w:pPr>
            <w:r w:rsidRPr="00690CEA">
              <w:rPr>
                <w:rFonts w:ascii="Times New Roman" w:hAnsi="Times New Roman"/>
                <w:sz w:val="28"/>
                <w:szCs w:val="28"/>
                <w:lang w:val="kk-KZ"/>
              </w:rPr>
              <w:t>95</w:t>
            </w:r>
          </w:p>
        </w:tc>
      </w:tr>
      <w:tr w:rsidR="004C34CA" w:rsidRPr="00690CEA" w:rsidTr="00604645">
        <w:tc>
          <w:tcPr>
            <w:tcW w:w="534" w:type="dxa"/>
          </w:tcPr>
          <w:p w:rsidR="004C34CA" w:rsidRPr="00690CEA" w:rsidRDefault="004C34CA" w:rsidP="00604645">
            <w:pPr>
              <w:spacing w:after="0" w:line="276" w:lineRule="auto"/>
              <w:ind w:hanging="3"/>
              <w:contextualSpacing/>
              <w:jc w:val="right"/>
              <w:rPr>
                <w:rFonts w:ascii="Times New Roman" w:hAnsi="Times New Roman" w:cs="Times New Roman"/>
                <w:b/>
                <w:caps/>
                <w:sz w:val="28"/>
                <w:szCs w:val="28"/>
              </w:rPr>
            </w:pPr>
          </w:p>
        </w:tc>
        <w:tc>
          <w:tcPr>
            <w:tcW w:w="8568" w:type="dxa"/>
          </w:tcPr>
          <w:p w:rsidR="004C34CA" w:rsidRPr="00690CEA" w:rsidRDefault="004C34CA" w:rsidP="00604645">
            <w:pPr>
              <w:spacing w:after="0" w:line="276" w:lineRule="auto"/>
              <w:ind w:hanging="3"/>
              <w:contextualSpacing/>
              <w:jc w:val="both"/>
              <w:rPr>
                <w:rFonts w:ascii="Times New Roman" w:hAnsi="Times New Roman" w:cs="Times New Roman"/>
                <w:b/>
                <w:caps/>
                <w:sz w:val="28"/>
                <w:szCs w:val="28"/>
                <w:lang w:val="kk-KZ"/>
              </w:rPr>
            </w:pPr>
            <w:r w:rsidRPr="00690CEA">
              <w:rPr>
                <w:rFonts w:ascii="Times New Roman" w:hAnsi="Times New Roman" w:cs="Times New Roman"/>
                <w:b/>
                <w:caps/>
                <w:sz w:val="28"/>
                <w:szCs w:val="28"/>
                <w:lang w:val="kk-KZ"/>
              </w:rPr>
              <w:t>қОЛДАНЫЛҒАН ӘДЕБИЕТТЕР ТІЗІМІ</w:t>
            </w:r>
            <w:r w:rsidRPr="00690CEA">
              <w:rPr>
                <w:rFonts w:ascii="Times New Roman" w:hAnsi="Times New Roman" w:cs="Times New Roman"/>
                <w:caps/>
                <w:sz w:val="28"/>
                <w:szCs w:val="28"/>
              </w:rPr>
              <w:t>…</w:t>
            </w:r>
            <w:r w:rsidRPr="00690CEA">
              <w:rPr>
                <w:rFonts w:ascii="Times New Roman" w:hAnsi="Times New Roman" w:cs="Times New Roman"/>
                <w:caps/>
                <w:sz w:val="28"/>
                <w:szCs w:val="28"/>
                <w:lang w:val="kk-KZ"/>
              </w:rPr>
              <w:t>................</w:t>
            </w:r>
            <w:r w:rsidRPr="00690CEA">
              <w:rPr>
                <w:rFonts w:ascii="Times New Roman" w:hAnsi="Times New Roman" w:cs="Times New Roman"/>
                <w:caps/>
                <w:sz w:val="28"/>
                <w:szCs w:val="28"/>
              </w:rPr>
              <w:t>…</w:t>
            </w:r>
            <w:r w:rsidRPr="00690CEA">
              <w:rPr>
                <w:rFonts w:ascii="Times New Roman" w:hAnsi="Times New Roman" w:cs="Times New Roman"/>
                <w:caps/>
                <w:sz w:val="28"/>
                <w:szCs w:val="28"/>
                <w:lang w:val="kk-KZ"/>
              </w:rPr>
              <w:t>...</w:t>
            </w:r>
            <w:r w:rsidRPr="00690CEA">
              <w:rPr>
                <w:rFonts w:ascii="Times New Roman" w:hAnsi="Times New Roman" w:cs="Times New Roman"/>
                <w:caps/>
                <w:sz w:val="28"/>
                <w:szCs w:val="28"/>
              </w:rPr>
              <w:t>…</w:t>
            </w:r>
            <w:r w:rsidRPr="00690CEA">
              <w:rPr>
                <w:rFonts w:ascii="Times New Roman" w:hAnsi="Times New Roman" w:cs="Times New Roman"/>
                <w:caps/>
                <w:sz w:val="28"/>
                <w:szCs w:val="28"/>
                <w:lang w:val="kk-KZ"/>
              </w:rPr>
              <w:t>...</w:t>
            </w:r>
            <w:r w:rsidRPr="00690CEA">
              <w:rPr>
                <w:rFonts w:ascii="Times New Roman" w:hAnsi="Times New Roman" w:cs="Times New Roman"/>
                <w:caps/>
                <w:sz w:val="28"/>
                <w:szCs w:val="28"/>
              </w:rPr>
              <w:t>…</w:t>
            </w:r>
            <w:r w:rsidRPr="00690CEA">
              <w:rPr>
                <w:rFonts w:ascii="Times New Roman" w:hAnsi="Times New Roman" w:cs="Times New Roman"/>
                <w:caps/>
                <w:sz w:val="28"/>
                <w:szCs w:val="28"/>
                <w:lang w:val="kk-KZ"/>
              </w:rPr>
              <w:t>...</w:t>
            </w:r>
          </w:p>
        </w:tc>
        <w:tc>
          <w:tcPr>
            <w:tcW w:w="708" w:type="dxa"/>
            <w:vAlign w:val="center"/>
          </w:tcPr>
          <w:p w:rsidR="004C34CA" w:rsidRPr="00690CEA" w:rsidRDefault="004C34CA" w:rsidP="00604645">
            <w:pPr>
              <w:spacing w:after="0" w:line="276" w:lineRule="auto"/>
              <w:ind w:hanging="3"/>
              <w:contextualSpacing/>
              <w:jc w:val="center"/>
              <w:rPr>
                <w:rFonts w:ascii="Times New Roman" w:hAnsi="Times New Roman" w:cs="Times New Roman"/>
                <w:sz w:val="28"/>
                <w:szCs w:val="28"/>
                <w:lang w:val="kk-KZ"/>
              </w:rPr>
            </w:pPr>
            <w:r w:rsidRPr="00690CEA">
              <w:rPr>
                <w:rFonts w:ascii="Times New Roman" w:hAnsi="Times New Roman"/>
                <w:sz w:val="28"/>
                <w:szCs w:val="28"/>
                <w:lang w:val="kk-KZ"/>
              </w:rPr>
              <w:t>99</w:t>
            </w:r>
          </w:p>
        </w:tc>
      </w:tr>
      <w:tr w:rsidR="004C34CA" w:rsidRPr="00690CEA" w:rsidTr="00604645">
        <w:tc>
          <w:tcPr>
            <w:tcW w:w="534" w:type="dxa"/>
          </w:tcPr>
          <w:p w:rsidR="004C34CA" w:rsidRPr="00690CEA" w:rsidRDefault="004C34CA" w:rsidP="00604645">
            <w:pPr>
              <w:spacing w:after="0" w:line="276" w:lineRule="auto"/>
              <w:ind w:hanging="3"/>
              <w:contextualSpacing/>
              <w:jc w:val="right"/>
              <w:rPr>
                <w:rFonts w:ascii="Times New Roman" w:hAnsi="Times New Roman" w:cs="Times New Roman"/>
                <w:b/>
                <w:sz w:val="28"/>
                <w:szCs w:val="28"/>
              </w:rPr>
            </w:pPr>
          </w:p>
        </w:tc>
        <w:tc>
          <w:tcPr>
            <w:tcW w:w="8568" w:type="dxa"/>
          </w:tcPr>
          <w:p w:rsidR="004C34CA" w:rsidRPr="00690CEA" w:rsidRDefault="004C34CA" w:rsidP="00604645">
            <w:pPr>
              <w:spacing w:after="0" w:line="276" w:lineRule="auto"/>
              <w:ind w:hanging="3"/>
              <w:contextualSpacing/>
              <w:jc w:val="both"/>
              <w:rPr>
                <w:rFonts w:ascii="Times New Roman" w:hAnsi="Times New Roman" w:cs="Times New Roman"/>
                <w:b/>
                <w:caps/>
                <w:sz w:val="28"/>
                <w:szCs w:val="28"/>
                <w:lang w:val="kk-KZ"/>
              </w:rPr>
            </w:pPr>
            <w:r w:rsidRPr="00690CEA">
              <w:rPr>
                <w:rFonts w:ascii="Times New Roman" w:hAnsi="Times New Roman" w:cs="Times New Roman"/>
                <w:b/>
                <w:sz w:val="28"/>
                <w:szCs w:val="28"/>
                <w:lang w:val="kk-KZ"/>
              </w:rPr>
              <w:t>ҚОСЫМШАЛАР</w:t>
            </w:r>
            <w:r w:rsidRPr="00690CEA">
              <w:rPr>
                <w:rFonts w:ascii="Times New Roman" w:hAnsi="Times New Roman" w:cs="Times New Roman"/>
                <w:caps/>
                <w:sz w:val="28"/>
                <w:szCs w:val="28"/>
                <w:lang w:val="kk-KZ"/>
              </w:rPr>
              <w:t>......</w:t>
            </w:r>
            <w:r w:rsidRPr="00690CEA">
              <w:rPr>
                <w:rFonts w:ascii="Times New Roman" w:hAnsi="Times New Roman" w:cs="Times New Roman"/>
                <w:caps/>
                <w:sz w:val="28"/>
                <w:szCs w:val="28"/>
              </w:rPr>
              <w:t>………………………….…………</w:t>
            </w:r>
            <w:r w:rsidRPr="00690CEA">
              <w:rPr>
                <w:rFonts w:ascii="Times New Roman" w:hAnsi="Times New Roman" w:cs="Times New Roman"/>
                <w:caps/>
                <w:sz w:val="28"/>
                <w:szCs w:val="28"/>
                <w:lang w:val="kk-KZ"/>
              </w:rPr>
              <w:t>...</w:t>
            </w:r>
            <w:r w:rsidRPr="00690CEA">
              <w:rPr>
                <w:rFonts w:ascii="Times New Roman" w:hAnsi="Times New Roman" w:cs="Times New Roman"/>
                <w:caps/>
                <w:sz w:val="28"/>
                <w:szCs w:val="28"/>
              </w:rPr>
              <w:t>………...</w:t>
            </w:r>
            <w:r w:rsidRPr="00690CEA">
              <w:rPr>
                <w:rFonts w:ascii="Times New Roman" w:hAnsi="Times New Roman" w:cs="Times New Roman"/>
                <w:caps/>
                <w:sz w:val="28"/>
                <w:szCs w:val="28"/>
                <w:lang w:val="kk-KZ"/>
              </w:rPr>
              <w:t>......</w:t>
            </w:r>
          </w:p>
        </w:tc>
        <w:tc>
          <w:tcPr>
            <w:tcW w:w="708" w:type="dxa"/>
            <w:vAlign w:val="center"/>
          </w:tcPr>
          <w:p w:rsidR="004C34CA" w:rsidRPr="00690CEA" w:rsidRDefault="004C34CA" w:rsidP="00604645">
            <w:pPr>
              <w:spacing w:after="0" w:line="276" w:lineRule="auto"/>
              <w:ind w:hanging="3"/>
              <w:contextualSpacing/>
              <w:jc w:val="center"/>
              <w:rPr>
                <w:rFonts w:ascii="Times New Roman" w:hAnsi="Times New Roman" w:cs="Times New Roman"/>
                <w:sz w:val="28"/>
                <w:szCs w:val="28"/>
                <w:lang w:val="en-US"/>
              </w:rPr>
            </w:pPr>
            <w:r w:rsidRPr="00690CEA">
              <w:rPr>
                <w:rFonts w:ascii="Times New Roman" w:hAnsi="Times New Roman"/>
                <w:sz w:val="28"/>
                <w:szCs w:val="28"/>
                <w:lang w:val="kk-KZ"/>
              </w:rPr>
              <w:t>108</w:t>
            </w:r>
          </w:p>
        </w:tc>
      </w:tr>
    </w:tbl>
    <w:p w:rsidR="00057B2D" w:rsidRPr="00690CEA" w:rsidRDefault="00057B2D" w:rsidP="00057B2D">
      <w:pPr>
        <w:spacing w:after="0" w:line="240" w:lineRule="auto"/>
        <w:contextualSpacing/>
        <w:jc w:val="center"/>
        <w:rPr>
          <w:rFonts w:ascii="Times New Roman" w:hAnsi="Times New Roman" w:cs="Times New Roman"/>
          <w:b/>
          <w:sz w:val="28"/>
          <w:szCs w:val="28"/>
          <w:lang w:val="ru-RU"/>
        </w:rPr>
      </w:pPr>
    </w:p>
    <w:p w:rsidR="00057B2D" w:rsidRPr="00690CEA" w:rsidRDefault="00057B2D" w:rsidP="00057B2D"/>
    <w:p w:rsidR="00057B2D" w:rsidRPr="00690CEA" w:rsidRDefault="00057B2D" w:rsidP="00057B2D"/>
    <w:p w:rsidR="00116BB1" w:rsidRPr="00690CEA" w:rsidRDefault="00116BB1" w:rsidP="00116BB1">
      <w:pPr>
        <w:spacing w:after="0" w:line="240" w:lineRule="auto"/>
        <w:contextualSpacing/>
        <w:jc w:val="center"/>
        <w:rPr>
          <w:rFonts w:ascii="Times New Roman" w:hAnsi="Times New Roman" w:cs="Times New Roman"/>
          <w:b/>
          <w:sz w:val="28"/>
          <w:szCs w:val="28"/>
          <w:lang w:val="ru-RU"/>
        </w:rPr>
      </w:pPr>
    </w:p>
    <w:p w:rsidR="00116BB1" w:rsidRPr="00690CEA" w:rsidRDefault="00116BB1" w:rsidP="00116BB1">
      <w:pPr>
        <w:rPr>
          <w:lang w:val="kk-KZ"/>
        </w:rPr>
      </w:pPr>
    </w:p>
    <w:p w:rsidR="00920DCD" w:rsidRPr="00690CEA" w:rsidRDefault="00920DCD" w:rsidP="00116BB1">
      <w:pPr>
        <w:rPr>
          <w:lang w:val="kk-KZ"/>
        </w:rPr>
      </w:pPr>
    </w:p>
    <w:p w:rsidR="00920DCD" w:rsidRPr="00690CEA" w:rsidRDefault="00920DCD" w:rsidP="00116BB1">
      <w:pPr>
        <w:rPr>
          <w:lang w:val="kk-KZ"/>
        </w:rPr>
      </w:pPr>
    </w:p>
    <w:p w:rsidR="00920DCD" w:rsidRPr="00690CEA" w:rsidRDefault="00920DCD" w:rsidP="00116BB1">
      <w:pPr>
        <w:rPr>
          <w:lang w:val="kk-KZ"/>
        </w:rPr>
      </w:pPr>
    </w:p>
    <w:p w:rsidR="00D93C8D" w:rsidRPr="00690CEA" w:rsidRDefault="00D93C8D" w:rsidP="00982292">
      <w:pPr>
        <w:spacing w:after="0" w:line="240" w:lineRule="auto"/>
        <w:contextualSpacing/>
        <w:jc w:val="center"/>
        <w:rPr>
          <w:rFonts w:ascii="Times New Roman" w:hAnsi="Times New Roman" w:cs="Times New Roman"/>
          <w:b/>
          <w:sz w:val="28"/>
          <w:szCs w:val="28"/>
          <w:lang w:val="ru-RU"/>
        </w:rPr>
      </w:pPr>
    </w:p>
    <w:p w:rsidR="00F91B9B" w:rsidRPr="00690CEA" w:rsidRDefault="00F91B9B" w:rsidP="00982292">
      <w:pPr>
        <w:spacing w:after="0" w:line="240" w:lineRule="auto"/>
        <w:contextualSpacing/>
        <w:jc w:val="center"/>
        <w:rPr>
          <w:rFonts w:ascii="Times New Roman" w:hAnsi="Times New Roman" w:cs="Times New Roman"/>
          <w:b/>
          <w:sz w:val="28"/>
          <w:szCs w:val="28"/>
          <w:lang w:val="ru-RU"/>
        </w:rPr>
      </w:pPr>
    </w:p>
    <w:p w:rsidR="00F91B9B" w:rsidRPr="00690CEA" w:rsidRDefault="00F91B9B" w:rsidP="00982292">
      <w:pPr>
        <w:spacing w:after="0" w:line="240" w:lineRule="auto"/>
        <w:contextualSpacing/>
        <w:jc w:val="center"/>
        <w:rPr>
          <w:rFonts w:ascii="Times New Roman" w:hAnsi="Times New Roman" w:cs="Times New Roman"/>
          <w:b/>
          <w:sz w:val="28"/>
          <w:szCs w:val="28"/>
          <w:lang w:val="ru-RU"/>
        </w:rPr>
      </w:pPr>
    </w:p>
    <w:p w:rsidR="00F91B9B" w:rsidRPr="00690CEA" w:rsidRDefault="00F91B9B" w:rsidP="00982292">
      <w:pPr>
        <w:spacing w:after="0" w:line="240" w:lineRule="auto"/>
        <w:contextualSpacing/>
        <w:jc w:val="center"/>
        <w:rPr>
          <w:rFonts w:ascii="Times New Roman" w:hAnsi="Times New Roman" w:cs="Times New Roman"/>
          <w:b/>
          <w:sz w:val="28"/>
          <w:szCs w:val="28"/>
          <w:lang w:val="ru-RU"/>
        </w:rPr>
      </w:pPr>
    </w:p>
    <w:p w:rsidR="00F91B9B" w:rsidRPr="00690CEA" w:rsidRDefault="00F91B9B" w:rsidP="00982292">
      <w:pPr>
        <w:spacing w:after="0" w:line="240" w:lineRule="auto"/>
        <w:contextualSpacing/>
        <w:jc w:val="center"/>
        <w:rPr>
          <w:rFonts w:ascii="Times New Roman" w:hAnsi="Times New Roman" w:cs="Times New Roman"/>
          <w:b/>
          <w:sz w:val="28"/>
          <w:szCs w:val="28"/>
          <w:lang w:val="en-US"/>
        </w:rPr>
      </w:pPr>
    </w:p>
    <w:p w:rsidR="00F91B9B" w:rsidRPr="00690CEA" w:rsidRDefault="00F91B9B" w:rsidP="00982292">
      <w:pPr>
        <w:spacing w:after="0" w:line="240" w:lineRule="auto"/>
        <w:contextualSpacing/>
        <w:jc w:val="center"/>
        <w:rPr>
          <w:rFonts w:ascii="Times New Roman" w:hAnsi="Times New Roman" w:cs="Times New Roman"/>
          <w:b/>
          <w:sz w:val="28"/>
          <w:szCs w:val="28"/>
          <w:lang w:val="ru-RU"/>
        </w:rPr>
      </w:pPr>
    </w:p>
    <w:p w:rsidR="00F91B9B" w:rsidRPr="00690CEA" w:rsidRDefault="00F91B9B" w:rsidP="00982292">
      <w:pPr>
        <w:spacing w:after="0" w:line="240" w:lineRule="auto"/>
        <w:contextualSpacing/>
        <w:jc w:val="center"/>
        <w:rPr>
          <w:rFonts w:ascii="Times New Roman" w:hAnsi="Times New Roman" w:cs="Times New Roman"/>
          <w:b/>
          <w:sz w:val="28"/>
          <w:szCs w:val="28"/>
          <w:lang w:val="ru-RU"/>
        </w:rPr>
      </w:pPr>
    </w:p>
    <w:p w:rsidR="00F91B9B" w:rsidRPr="00690CEA" w:rsidRDefault="00F91B9B" w:rsidP="00982292">
      <w:pPr>
        <w:spacing w:after="0" w:line="240" w:lineRule="auto"/>
        <w:contextualSpacing/>
        <w:jc w:val="center"/>
        <w:rPr>
          <w:rFonts w:ascii="Times New Roman" w:hAnsi="Times New Roman" w:cs="Times New Roman"/>
          <w:b/>
          <w:sz w:val="28"/>
          <w:szCs w:val="28"/>
          <w:lang w:val="ru-RU"/>
        </w:rPr>
      </w:pPr>
    </w:p>
    <w:p w:rsidR="0011265A" w:rsidRPr="00690CEA" w:rsidRDefault="0011265A" w:rsidP="00982292">
      <w:pPr>
        <w:spacing w:after="0" w:line="240" w:lineRule="auto"/>
        <w:contextualSpacing/>
        <w:jc w:val="center"/>
        <w:rPr>
          <w:rFonts w:ascii="Times New Roman" w:hAnsi="Times New Roman" w:cs="Times New Roman"/>
          <w:b/>
          <w:sz w:val="28"/>
          <w:szCs w:val="28"/>
          <w:lang w:val="ru-RU"/>
        </w:rPr>
      </w:pPr>
    </w:p>
    <w:p w:rsidR="0011265A" w:rsidRPr="00690CEA" w:rsidRDefault="0011265A" w:rsidP="00982292">
      <w:pPr>
        <w:spacing w:after="0" w:line="240" w:lineRule="auto"/>
        <w:contextualSpacing/>
        <w:jc w:val="center"/>
        <w:rPr>
          <w:rFonts w:ascii="Times New Roman" w:hAnsi="Times New Roman" w:cs="Times New Roman"/>
          <w:b/>
          <w:sz w:val="28"/>
          <w:szCs w:val="28"/>
          <w:lang w:val="ru-RU"/>
        </w:rPr>
      </w:pPr>
    </w:p>
    <w:p w:rsidR="006A51A9" w:rsidRPr="00690CEA" w:rsidRDefault="006A51A9" w:rsidP="00982292">
      <w:pPr>
        <w:spacing w:after="0" w:line="240" w:lineRule="auto"/>
        <w:contextualSpacing/>
        <w:jc w:val="center"/>
        <w:rPr>
          <w:rFonts w:ascii="Times New Roman" w:hAnsi="Times New Roman" w:cs="Times New Roman"/>
          <w:b/>
          <w:sz w:val="28"/>
          <w:szCs w:val="28"/>
          <w:lang w:val="ru-RU"/>
        </w:rPr>
      </w:pPr>
    </w:p>
    <w:p w:rsidR="00543CD9" w:rsidRPr="00690CEA" w:rsidRDefault="00543CD9" w:rsidP="00982292">
      <w:pPr>
        <w:spacing w:after="0" w:line="240" w:lineRule="auto"/>
        <w:contextualSpacing/>
        <w:jc w:val="center"/>
        <w:rPr>
          <w:rFonts w:ascii="Times New Roman" w:hAnsi="Times New Roman" w:cs="Times New Roman"/>
          <w:b/>
          <w:sz w:val="28"/>
          <w:szCs w:val="28"/>
          <w:lang w:val="ru-RU"/>
        </w:rPr>
      </w:pPr>
    </w:p>
    <w:p w:rsidR="00543CD9" w:rsidRPr="00690CEA" w:rsidRDefault="00543CD9" w:rsidP="00982292">
      <w:pPr>
        <w:spacing w:after="0" w:line="240" w:lineRule="auto"/>
        <w:contextualSpacing/>
        <w:jc w:val="center"/>
        <w:rPr>
          <w:rFonts w:ascii="Times New Roman" w:hAnsi="Times New Roman" w:cs="Times New Roman"/>
          <w:b/>
          <w:sz w:val="28"/>
          <w:szCs w:val="28"/>
          <w:lang w:val="ru-RU"/>
        </w:rPr>
      </w:pPr>
    </w:p>
    <w:p w:rsidR="00543CD9" w:rsidRPr="00690CEA" w:rsidRDefault="00543CD9" w:rsidP="00982292">
      <w:pPr>
        <w:spacing w:after="0" w:line="240" w:lineRule="auto"/>
        <w:contextualSpacing/>
        <w:jc w:val="center"/>
        <w:rPr>
          <w:rFonts w:ascii="Times New Roman" w:hAnsi="Times New Roman" w:cs="Times New Roman"/>
          <w:b/>
          <w:sz w:val="28"/>
          <w:szCs w:val="28"/>
          <w:lang w:val="ru-RU"/>
        </w:rPr>
      </w:pPr>
    </w:p>
    <w:p w:rsidR="00543CD9" w:rsidRPr="00690CEA" w:rsidRDefault="00543CD9" w:rsidP="00982292">
      <w:pPr>
        <w:spacing w:after="0" w:line="240" w:lineRule="auto"/>
        <w:contextualSpacing/>
        <w:jc w:val="center"/>
        <w:rPr>
          <w:rFonts w:ascii="Times New Roman" w:hAnsi="Times New Roman" w:cs="Times New Roman"/>
          <w:b/>
          <w:sz w:val="28"/>
          <w:szCs w:val="28"/>
          <w:lang w:val="ru-RU"/>
        </w:rPr>
      </w:pPr>
    </w:p>
    <w:p w:rsidR="00057B2D" w:rsidRPr="00690CEA" w:rsidRDefault="00057B2D" w:rsidP="00982292">
      <w:pPr>
        <w:spacing w:after="0" w:line="240" w:lineRule="auto"/>
        <w:contextualSpacing/>
        <w:jc w:val="center"/>
        <w:rPr>
          <w:rFonts w:ascii="Times New Roman" w:hAnsi="Times New Roman" w:cs="Times New Roman"/>
          <w:b/>
          <w:sz w:val="28"/>
          <w:szCs w:val="28"/>
          <w:lang w:val="ru-RU"/>
        </w:rPr>
      </w:pPr>
    </w:p>
    <w:p w:rsidR="006A51A9" w:rsidRPr="00690CEA" w:rsidRDefault="006A51A9" w:rsidP="00982292">
      <w:pPr>
        <w:spacing w:after="0" w:line="240" w:lineRule="auto"/>
        <w:contextualSpacing/>
        <w:jc w:val="center"/>
        <w:rPr>
          <w:rFonts w:ascii="Times New Roman" w:hAnsi="Times New Roman" w:cs="Times New Roman"/>
          <w:b/>
          <w:sz w:val="28"/>
          <w:szCs w:val="28"/>
          <w:lang w:val="ru-RU"/>
        </w:rPr>
      </w:pPr>
    </w:p>
    <w:p w:rsidR="00057B2D" w:rsidRPr="00690CEA" w:rsidRDefault="00057B2D" w:rsidP="00982292">
      <w:pPr>
        <w:spacing w:after="0" w:line="240" w:lineRule="auto"/>
        <w:contextualSpacing/>
        <w:jc w:val="center"/>
        <w:rPr>
          <w:rFonts w:ascii="Times New Roman" w:hAnsi="Times New Roman" w:cs="Times New Roman"/>
          <w:b/>
          <w:sz w:val="28"/>
          <w:szCs w:val="28"/>
          <w:lang w:val="ru-RU"/>
        </w:rPr>
      </w:pPr>
    </w:p>
    <w:p w:rsidR="008A15B8" w:rsidRPr="00690CEA" w:rsidRDefault="008A15B8" w:rsidP="00982292">
      <w:pPr>
        <w:spacing w:after="0" w:line="240" w:lineRule="auto"/>
        <w:contextualSpacing/>
        <w:jc w:val="center"/>
        <w:rPr>
          <w:rFonts w:ascii="Times New Roman" w:hAnsi="Times New Roman" w:cs="Times New Roman"/>
          <w:b/>
          <w:sz w:val="28"/>
          <w:szCs w:val="28"/>
          <w:lang w:val="ru-RU"/>
        </w:rPr>
      </w:pPr>
    </w:p>
    <w:p w:rsidR="000A1AE5" w:rsidRPr="00690CEA" w:rsidRDefault="000A1AE5" w:rsidP="000A1AE5">
      <w:pPr>
        <w:pStyle w:val="Web"/>
        <w:tabs>
          <w:tab w:val="left" w:pos="360"/>
        </w:tabs>
        <w:spacing w:before="0" w:after="0"/>
        <w:ind w:firstLine="567"/>
        <w:contextualSpacing/>
        <w:jc w:val="center"/>
        <w:rPr>
          <w:rFonts w:ascii="Times New Roman" w:eastAsia="Times New Roman" w:hAnsi="Times New Roman"/>
          <w:b/>
          <w:caps/>
          <w:kern w:val="0"/>
          <w:sz w:val="28"/>
          <w:szCs w:val="28"/>
          <w:lang w:val="kk-KZ" w:eastAsia="ru-RU"/>
        </w:rPr>
      </w:pPr>
      <w:r w:rsidRPr="00690CEA">
        <w:rPr>
          <w:rFonts w:ascii="Times New Roman" w:eastAsia="Times New Roman" w:hAnsi="Times New Roman"/>
          <w:b/>
          <w:caps/>
          <w:kern w:val="0"/>
          <w:sz w:val="28"/>
          <w:szCs w:val="28"/>
          <w:lang w:eastAsia="ru-RU"/>
        </w:rPr>
        <w:lastRenderedPageBreak/>
        <w:t>Норматив</w:t>
      </w:r>
      <w:r w:rsidRPr="00690CEA">
        <w:rPr>
          <w:rFonts w:ascii="Times New Roman" w:eastAsia="Times New Roman" w:hAnsi="Times New Roman"/>
          <w:b/>
          <w:caps/>
          <w:kern w:val="0"/>
          <w:sz w:val="28"/>
          <w:szCs w:val="28"/>
          <w:lang w:val="kk-KZ" w:eastAsia="ru-RU"/>
        </w:rPr>
        <w:t>тіК СІЛТЕМЕЛЕР</w:t>
      </w:r>
    </w:p>
    <w:p w:rsidR="000A1AE5" w:rsidRPr="00690CEA" w:rsidRDefault="000A1AE5" w:rsidP="000A1AE5">
      <w:pPr>
        <w:pStyle w:val="Web"/>
        <w:tabs>
          <w:tab w:val="left" w:pos="360"/>
        </w:tabs>
        <w:spacing w:before="0" w:after="0"/>
        <w:ind w:firstLine="567"/>
        <w:contextualSpacing/>
        <w:jc w:val="center"/>
        <w:rPr>
          <w:rFonts w:ascii="Times New Roman" w:eastAsia="Times New Roman" w:hAnsi="Times New Roman"/>
          <w:kern w:val="0"/>
          <w:sz w:val="28"/>
          <w:szCs w:val="28"/>
          <w:lang w:eastAsia="ru-RU"/>
        </w:rPr>
      </w:pPr>
    </w:p>
    <w:p w:rsidR="000A1AE5" w:rsidRPr="00690CEA" w:rsidRDefault="000A1AE5" w:rsidP="000A1AE5">
      <w:pPr>
        <w:pStyle w:val="a7"/>
        <w:jc w:val="both"/>
        <w:rPr>
          <w:rFonts w:ascii="Times New Roman" w:hAnsi="Times New Roman"/>
          <w:sz w:val="28"/>
        </w:rPr>
      </w:pPr>
      <w:r w:rsidRPr="00690CEA">
        <w:rPr>
          <w:rFonts w:ascii="Times New Roman" w:hAnsi="Times New Roman"/>
          <w:sz w:val="28"/>
        </w:rPr>
        <w:t>Бұл диссертация келесі стан</w:t>
      </w:r>
      <w:r w:rsidR="008E16DF" w:rsidRPr="00690CEA">
        <w:rPr>
          <w:rFonts w:ascii="Times New Roman" w:hAnsi="Times New Roman"/>
          <w:sz w:val="28"/>
        </w:rPr>
        <w:t>дарттарға сілтемелерді пайдалан</w:t>
      </w:r>
      <w:r w:rsidRPr="00690CEA">
        <w:rPr>
          <w:rFonts w:ascii="Times New Roman" w:hAnsi="Times New Roman"/>
          <w:sz w:val="28"/>
        </w:rPr>
        <w:t>ды:</w:t>
      </w:r>
    </w:p>
    <w:p w:rsidR="000A1AE5" w:rsidRPr="00690CEA" w:rsidRDefault="000A1AE5" w:rsidP="000A1AE5">
      <w:pPr>
        <w:pStyle w:val="a7"/>
        <w:jc w:val="both"/>
        <w:rPr>
          <w:rFonts w:ascii="Times New Roman" w:hAnsi="Times New Roman"/>
          <w:sz w:val="28"/>
        </w:rPr>
      </w:pPr>
      <w:r w:rsidRPr="00690CEA">
        <w:rPr>
          <w:rFonts w:ascii="Times New Roman" w:hAnsi="Times New Roman"/>
          <w:sz w:val="28"/>
        </w:rPr>
        <w:t>ГОСТ 2.105 - 95 Конструкторлық құжаттаманың бірыңғай жүйесі. Мәтіндік құжаттарға қойылатын жалпы талаптар.</w:t>
      </w:r>
    </w:p>
    <w:p w:rsidR="000A1AE5" w:rsidRPr="00690CEA" w:rsidRDefault="000A1AE5" w:rsidP="000A1AE5">
      <w:pPr>
        <w:pStyle w:val="a7"/>
        <w:jc w:val="both"/>
        <w:rPr>
          <w:rFonts w:ascii="Times New Roman" w:hAnsi="Times New Roman"/>
          <w:sz w:val="28"/>
        </w:rPr>
      </w:pPr>
      <w:r w:rsidRPr="00690CEA">
        <w:rPr>
          <w:rFonts w:ascii="Times New Roman" w:hAnsi="Times New Roman"/>
          <w:sz w:val="28"/>
        </w:rPr>
        <w:t>ГОСТ 2.11-68 Конструкторлық құжаттаманың бірыңғай жүйесі. Бақылау жылдамдығы.</w:t>
      </w:r>
    </w:p>
    <w:p w:rsidR="000A1AE5" w:rsidRPr="00690CEA" w:rsidRDefault="000A1AE5" w:rsidP="000A1AE5">
      <w:pPr>
        <w:pStyle w:val="a7"/>
        <w:jc w:val="both"/>
        <w:rPr>
          <w:rFonts w:ascii="Times New Roman" w:hAnsi="Times New Roman"/>
          <w:sz w:val="28"/>
        </w:rPr>
      </w:pPr>
      <w:r w:rsidRPr="00690CEA">
        <w:rPr>
          <w:rFonts w:ascii="Times New Roman" w:hAnsi="Times New Roman"/>
          <w:sz w:val="28"/>
        </w:rPr>
        <w:t>ГОСТ 6.38-90 Бірыңғай құжаттама жүйелері. Ұйымдастыру-тарату құжаттамасы жүйесі. Іс қағаздарын жүргізуге қойылатын талаптар.</w:t>
      </w:r>
    </w:p>
    <w:p w:rsidR="000A1AE5" w:rsidRPr="00690CEA" w:rsidRDefault="000A1AE5" w:rsidP="000A1AE5">
      <w:pPr>
        <w:pStyle w:val="a7"/>
        <w:jc w:val="both"/>
        <w:rPr>
          <w:rFonts w:ascii="Times New Roman" w:hAnsi="Times New Roman"/>
          <w:sz w:val="28"/>
        </w:rPr>
      </w:pPr>
      <w:r w:rsidRPr="00690CEA">
        <w:rPr>
          <w:rFonts w:ascii="Times New Roman" w:hAnsi="Times New Roman"/>
          <w:sz w:val="28"/>
        </w:rPr>
        <w:t>ГОСТ 7.32-2001. Зерттеу есебі. Құрылым және дизайн ережелері.</w:t>
      </w:r>
    </w:p>
    <w:p w:rsidR="000A1AE5" w:rsidRPr="00690CEA" w:rsidRDefault="000A1AE5" w:rsidP="000A1AE5">
      <w:pPr>
        <w:pStyle w:val="a7"/>
        <w:jc w:val="both"/>
        <w:rPr>
          <w:rFonts w:ascii="Times New Roman" w:hAnsi="Times New Roman"/>
          <w:sz w:val="28"/>
        </w:rPr>
      </w:pPr>
      <w:r w:rsidRPr="00690CEA">
        <w:rPr>
          <w:rFonts w:ascii="Times New Roman" w:hAnsi="Times New Roman"/>
          <w:sz w:val="28"/>
        </w:rPr>
        <w:t>ГОСТ 7.1-2003. Библиографиялық жазб</w:t>
      </w:r>
      <w:r w:rsidR="00E82DCA" w:rsidRPr="00690CEA">
        <w:rPr>
          <w:rFonts w:ascii="Times New Roman" w:hAnsi="Times New Roman"/>
          <w:sz w:val="28"/>
        </w:rPr>
        <w:t>а. Библиографиялық сипаттама. Р</w:t>
      </w:r>
      <w:r w:rsidR="00E82DCA" w:rsidRPr="00690CEA">
        <w:rPr>
          <w:rFonts w:ascii="Times New Roman" w:hAnsi="Times New Roman"/>
          <w:sz w:val="28"/>
          <w:lang w:val="kk-KZ"/>
        </w:rPr>
        <w:t>ә</w:t>
      </w:r>
      <w:r w:rsidRPr="00690CEA">
        <w:rPr>
          <w:rFonts w:ascii="Times New Roman" w:hAnsi="Times New Roman"/>
          <w:sz w:val="28"/>
        </w:rPr>
        <w:t>сімдеуге қойылатын жалпы талаптар мен ережелер.</w:t>
      </w:r>
    </w:p>
    <w:p w:rsidR="000A1AE5" w:rsidRPr="00690CEA" w:rsidRDefault="000A1AE5" w:rsidP="000A1AE5">
      <w:pPr>
        <w:pStyle w:val="a7"/>
        <w:jc w:val="both"/>
        <w:rPr>
          <w:rFonts w:ascii="Times New Roman" w:hAnsi="Times New Roman"/>
          <w:sz w:val="28"/>
        </w:rPr>
      </w:pPr>
      <w:r w:rsidRPr="00690CEA">
        <w:rPr>
          <w:rFonts w:ascii="Times New Roman" w:hAnsi="Times New Roman"/>
          <w:sz w:val="28"/>
        </w:rPr>
        <w:t>ГОСТ 27593-88. Топырақтар. Терминдер мен анықтамалар.</w:t>
      </w:r>
    </w:p>
    <w:p w:rsidR="000A1AE5" w:rsidRPr="00690CEA" w:rsidRDefault="000A1AE5" w:rsidP="000A1AE5">
      <w:pPr>
        <w:pStyle w:val="a7"/>
        <w:jc w:val="both"/>
        <w:rPr>
          <w:rFonts w:ascii="Times New Roman" w:hAnsi="Times New Roman"/>
          <w:sz w:val="28"/>
        </w:rPr>
      </w:pPr>
      <w:r w:rsidRPr="00690CEA">
        <w:rPr>
          <w:rFonts w:ascii="Times New Roman" w:hAnsi="Times New Roman"/>
          <w:sz w:val="28"/>
        </w:rPr>
        <w:t>ГОСТ 28168-89. Топырақтар. Үлгі таңдау.</w:t>
      </w:r>
    </w:p>
    <w:p w:rsidR="000A1AE5" w:rsidRPr="00690CEA" w:rsidRDefault="000A1AE5" w:rsidP="000A1AE5">
      <w:pPr>
        <w:pStyle w:val="a7"/>
        <w:jc w:val="both"/>
        <w:rPr>
          <w:rFonts w:ascii="Times New Roman" w:hAnsi="Times New Roman"/>
          <w:sz w:val="28"/>
        </w:rPr>
      </w:pPr>
      <w:r w:rsidRPr="00690CEA">
        <w:rPr>
          <w:rFonts w:ascii="Times New Roman" w:hAnsi="Times New Roman"/>
          <w:sz w:val="28"/>
        </w:rPr>
        <w:t xml:space="preserve">ГОСТ 26205-91. Топырақтар. Фосфаттар нитраттарының жылжымалы </w:t>
      </w:r>
      <w:r w:rsidR="00E82DCA" w:rsidRPr="00690CEA">
        <w:rPr>
          <w:rFonts w:ascii="Times New Roman" w:hAnsi="Times New Roman"/>
          <w:sz w:val="28"/>
        </w:rPr>
        <w:t>қосылыстарын Мач</w:t>
      </w:r>
      <w:r w:rsidRPr="00690CEA">
        <w:rPr>
          <w:rFonts w:ascii="Times New Roman" w:hAnsi="Times New Roman"/>
          <w:sz w:val="28"/>
        </w:rPr>
        <w:t>игин әдісімен анықтау.</w:t>
      </w:r>
    </w:p>
    <w:p w:rsidR="000A1AE5" w:rsidRPr="00690CEA" w:rsidRDefault="000A1AE5" w:rsidP="000A1AE5">
      <w:pPr>
        <w:pStyle w:val="a7"/>
        <w:jc w:val="both"/>
        <w:rPr>
          <w:rFonts w:ascii="Times New Roman" w:hAnsi="Times New Roman"/>
          <w:sz w:val="28"/>
        </w:rPr>
      </w:pPr>
      <w:r w:rsidRPr="00690CEA">
        <w:rPr>
          <w:rFonts w:ascii="Times New Roman" w:hAnsi="Times New Roman"/>
          <w:sz w:val="28"/>
        </w:rPr>
        <w:t>ГОСТ 26213-91. Топырақтар. Тюрин бойынша органикалық заттарды анықтау.</w:t>
      </w:r>
    </w:p>
    <w:p w:rsidR="000A1AE5" w:rsidRPr="00690CEA" w:rsidRDefault="000A1AE5" w:rsidP="000A1AE5">
      <w:pPr>
        <w:pStyle w:val="a7"/>
        <w:jc w:val="both"/>
        <w:rPr>
          <w:rFonts w:ascii="Times New Roman" w:hAnsi="Times New Roman"/>
          <w:sz w:val="28"/>
        </w:rPr>
      </w:pPr>
      <w:r w:rsidRPr="00690CEA">
        <w:rPr>
          <w:rFonts w:ascii="Times New Roman" w:hAnsi="Times New Roman"/>
          <w:sz w:val="28"/>
        </w:rPr>
        <w:t xml:space="preserve">ГОСТ 16265-70. </w:t>
      </w:r>
      <w:r w:rsidR="00327BBE" w:rsidRPr="00690CEA">
        <w:rPr>
          <w:rFonts w:ascii="Times New Roman" w:hAnsi="Times New Roman"/>
          <w:sz w:val="28"/>
        </w:rPr>
        <w:t>Ауыспалы егіс</w:t>
      </w:r>
      <w:r w:rsidRPr="00690CEA">
        <w:rPr>
          <w:rFonts w:ascii="Times New Roman" w:hAnsi="Times New Roman"/>
          <w:sz w:val="28"/>
        </w:rPr>
        <w:t xml:space="preserve"> – егістіктер мен тыңайтқыштарды ғылыми негізделген уақыт бойынша алмастырып, танаптарға орналастыру</w:t>
      </w:r>
    </w:p>
    <w:p w:rsidR="000A1AE5" w:rsidRPr="00690CEA" w:rsidRDefault="000A1AE5" w:rsidP="000A1AE5">
      <w:pPr>
        <w:pStyle w:val="a7"/>
        <w:jc w:val="both"/>
        <w:rPr>
          <w:rFonts w:ascii="Times New Roman" w:hAnsi="Times New Roman"/>
          <w:sz w:val="28"/>
        </w:rPr>
      </w:pPr>
      <w:r w:rsidRPr="00690CEA">
        <w:rPr>
          <w:rFonts w:ascii="Times New Roman" w:hAnsi="Times New Roman"/>
          <w:sz w:val="28"/>
        </w:rPr>
        <w:t xml:space="preserve">ГОСТ 12036-85; 12042-80 Бидайдың </w:t>
      </w:r>
      <w:r w:rsidR="00873BE8" w:rsidRPr="00690CEA">
        <w:rPr>
          <w:rFonts w:ascii="Times New Roman" w:hAnsi="Times New Roman"/>
          <w:sz w:val="28"/>
        </w:rPr>
        <w:t>енгізу</w:t>
      </w:r>
      <w:r w:rsidRPr="00690CEA">
        <w:rPr>
          <w:rFonts w:ascii="Times New Roman" w:hAnsi="Times New Roman"/>
          <w:sz w:val="28"/>
        </w:rPr>
        <w:t xml:space="preserve"> сапасы.</w:t>
      </w:r>
    </w:p>
    <w:p w:rsidR="00D065F4" w:rsidRPr="00690CEA" w:rsidRDefault="00D065F4" w:rsidP="00DF0382">
      <w:pPr>
        <w:pStyle w:val="Web"/>
        <w:tabs>
          <w:tab w:val="left" w:pos="360"/>
        </w:tabs>
        <w:spacing w:before="0" w:after="0"/>
        <w:ind w:right="141" w:firstLine="567"/>
        <w:contextualSpacing/>
        <w:jc w:val="center"/>
        <w:rPr>
          <w:rFonts w:ascii="Times New Roman" w:hAnsi="Times New Roman"/>
          <w:sz w:val="28"/>
          <w:szCs w:val="28"/>
          <w:lang w:val="kk-KZ"/>
        </w:rPr>
      </w:pPr>
    </w:p>
    <w:p w:rsidR="00D065F4" w:rsidRPr="00690CEA" w:rsidRDefault="00D065F4" w:rsidP="00DF0382">
      <w:pPr>
        <w:pStyle w:val="Web"/>
        <w:tabs>
          <w:tab w:val="left" w:pos="360"/>
        </w:tabs>
        <w:spacing w:before="0" w:after="0"/>
        <w:ind w:right="141" w:firstLine="567"/>
        <w:contextualSpacing/>
        <w:jc w:val="center"/>
        <w:rPr>
          <w:rFonts w:ascii="Times New Roman" w:hAnsi="Times New Roman"/>
          <w:sz w:val="28"/>
          <w:szCs w:val="28"/>
          <w:lang w:val="kk-KZ"/>
        </w:rPr>
      </w:pPr>
    </w:p>
    <w:p w:rsidR="00D065F4" w:rsidRPr="00690CEA" w:rsidRDefault="00D065F4" w:rsidP="00DF0382">
      <w:pPr>
        <w:pStyle w:val="Web"/>
        <w:tabs>
          <w:tab w:val="left" w:pos="360"/>
        </w:tabs>
        <w:spacing w:before="0" w:after="0"/>
        <w:ind w:right="141" w:firstLine="567"/>
        <w:contextualSpacing/>
        <w:jc w:val="center"/>
        <w:rPr>
          <w:rFonts w:ascii="Times New Roman" w:hAnsi="Times New Roman"/>
          <w:sz w:val="28"/>
          <w:szCs w:val="28"/>
          <w:lang w:val="kk-KZ"/>
        </w:rPr>
      </w:pPr>
    </w:p>
    <w:p w:rsidR="00D065F4" w:rsidRPr="00690CEA" w:rsidRDefault="00D065F4" w:rsidP="00DF0382">
      <w:pPr>
        <w:pStyle w:val="Web"/>
        <w:tabs>
          <w:tab w:val="left" w:pos="360"/>
        </w:tabs>
        <w:spacing w:before="0" w:after="0"/>
        <w:ind w:right="141" w:firstLine="567"/>
        <w:contextualSpacing/>
        <w:jc w:val="center"/>
        <w:rPr>
          <w:rFonts w:ascii="Times New Roman" w:hAnsi="Times New Roman"/>
          <w:sz w:val="28"/>
          <w:szCs w:val="28"/>
          <w:lang w:val="kk-KZ"/>
        </w:rPr>
      </w:pPr>
    </w:p>
    <w:p w:rsidR="00D065F4" w:rsidRPr="00690CEA" w:rsidRDefault="00D065F4" w:rsidP="00DF0382">
      <w:pPr>
        <w:pStyle w:val="Web"/>
        <w:tabs>
          <w:tab w:val="left" w:pos="360"/>
        </w:tabs>
        <w:spacing w:before="0" w:after="0"/>
        <w:ind w:right="141" w:firstLine="567"/>
        <w:contextualSpacing/>
        <w:jc w:val="center"/>
        <w:rPr>
          <w:rFonts w:ascii="Times New Roman" w:hAnsi="Times New Roman"/>
          <w:sz w:val="28"/>
          <w:szCs w:val="28"/>
          <w:lang w:val="kk-KZ"/>
        </w:rPr>
      </w:pPr>
    </w:p>
    <w:p w:rsidR="00D065F4" w:rsidRPr="00690CEA" w:rsidRDefault="00D065F4" w:rsidP="00DF0382">
      <w:pPr>
        <w:pStyle w:val="Web"/>
        <w:tabs>
          <w:tab w:val="left" w:pos="360"/>
        </w:tabs>
        <w:spacing w:before="0" w:after="0"/>
        <w:ind w:right="141" w:firstLine="567"/>
        <w:contextualSpacing/>
        <w:jc w:val="center"/>
        <w:rPr>
          <w:rFonts w:ascii="Times New Roman" w:hAnsi="Times New Roman"/>
          <w:sz w:val="28"/>
          <w:szCs w:val="28"/>
          <w:lang w:val="kk-KZ"/>
        </w:rPr>
      </w:pPr>
    </w:p>
    <w:p w:rsidR="009B52E8" w:rsidRPr="00690CEA" w:rsidRDefault="009B52E8" w:rsidP="00DF0382">
      <w:pPr>
        <w:pStyle w:val="Web"/>
        <w:tabs>
          <w:tab w:val="left" w:pos="360"/>
        </w:tabs>
        <w:spacing w:before="0" w:after="0"/>
        <w:ind w:right="141" w:firstLine="567"/>
        <w:contextualSpacing/>
        <w:jc w:val="center"/>
        <w:rPr>
          <w:rFonts w:ascii="Times New Roman" w:hAnsi="Times New Roman"/>
          <w:sz w:val="28"/>
          <w:szCs w:val="28"/>
          <w:lang w:val="kk-KZ"/>
        </w:rPr>
      </w:pPr>
    </w:p>
    <w:p w:rsidR="009B52E8" w:rsidRPr="00690CEA" w:rsidRDefault="009B52E8" w:rsidP="00DF0382">
      <w:pPr>
        <w:pStyle w:val="Web"/>
        <w:tabs>
          <w:tab w:val="left" w:pos="360"/>
        </w:tabs>
        <w:spacing w:before="0" w:after="0"/>
        <w:ind w:right="141" w:firstLine="567"/>
        <w:contextualSpacing/>
        <w:jc w:val="center"/>
        <w:rPr>
          <w:rFonts w:ascii="Times New Roman" w:hAnsi="Times New Roman"/>
          <w:sz w:val="28"/>
          <w:szCs w:val="28"/>
          <w:lang w:val="kk-KZ"/>
        </w:rPr>
      </w:pPr>
    </w:p>
    <w:p w:rsidR="00D065F4" w:rsidRPr="00690CEA" w:rsidRDefault="00D065F4" w:rsidP="00DF0382">
      <w:pPr>
        <w:pStyle w:val="Web"/>
        <w:tabs>
          <w:tab w:val="left" w:pos="360"/>
        </w:tabs>
        <w:spacing w:before="0" w:after="0"/>
        <w:ind w:right="141" w:firstLine="567"/>
        <w:contextualSpacing/>
        <w:jc w:val="center"/>
        <w:rPr>
          <w:rFonts w:ascii="Times New Roman" w:hAnsi="Times New Roman"/>
          <w:sz w:val="28"/>
          <w:szCs w:val="28"/>
          <w:lang w:val="kk-KZ"/>
        </w:rPr>
      </w:pPr>
    </w:p>
    <w:p w:rsidR="00D065F4" w:rsidRPr="00690CEA" w:rsidRDefault="00D065F4" w:rsidP="00DF0382">
      <w:pPr>
        <w:pStyle w:val="Web"/>
        <w:tabs>
          <w:tab w:val="left" w:pos="360"/>
        </w:tabs>
        <w:spacing w:before="0" w:after="0"/>
        <w:ind w:right="141" w:firstLine="567"/>
        <w:contextualSpacing/>
        <w:jc w:val="center"/>
        <w:rPr>
          <w:rFonts w:ascii="Times New Roman" w:hAnsi="Times New Roman"/>
          <w:sz w:val="28"/>
          <w:szCs w:val="28"/>
          <w:lang w:val="kk-KZ"/>
        </w:rPr>
      </w:pPr>
    </w:p>
    <w:p w:rsidR="00D065F4" w:rsidRPr="00690CEA" w:rsidRDefault="00D065F4" w:rsidP="00DF0382">
      <w:pPr>
        <w:pStyle w:val="Web"/>
        <w:tabs>
          <w:tab w:val="left" w:pos="360"/>
        </w:tabs>
        <w:spacing w:before="0" w:after="0"/>
        <w:ind w:right="141" w:firstLine="567"/>
        <w:contextualSpacing/>
        <w:jc w:val="center"/>
        <w:rPr>
          <w:rFonts w:ascii="Times New Roman" w:hAnsi="Times New Roman"/>
          <w:sz w:val="28"/>
          <w:szCs w:val="28"/>
          <w:lang w:val="kk-KZ"/>
        </w:rPr>
      </w:pPr>
    </w:p>
    <w:p w:rsidR="00D065F4" w:rsidRPr="00690CEA" w:rsidRDefault="00D065F4" w:rsidP="00DF0382">
      <w:pPr>
        <w:pStyle w:val="Web"/>
        <w:tabs>
          <w:tab w:val="left" w:pos="360"/>
        </w:tabs>
        <w:spacing w:before="0" w:after="0"/>
        <w:ind w:right="141" w:firstLine="567"/>
        <w:contextualSpacing/>
        <w:jc w:val="center"/>
        <w:rPr>
          <w:rFonts w:ascii="Times New Roman" w:hAnsi="Times New Roman"/>
          <w:sz w:val="28"/>
          <w:szCs w:val="28"/>
          <w:lang w:val="kk-KZ"/>
        </w:rPr>
      </w:pPr>
    </w:p>
    <w:p w:rsidR="001F7AC4" w:rsidRPr="00690CEA" w:rsidRDefault="001F7AC4" w:rsidP="00DF0382">
      <w:pPr>
        <w:pStyle w:val="Web"/>
        <w:tabs>
          <w:tab w:val="left" w:pos="360"/>
        </w:tabs>
        <w:spacing w:before="0" w:after="0"/>
        <w:ind w:right="141" w:firstLine="567"/>
        <w:contextualSpacing/>
        <w:jc w:val="center"/>
        <w:rPr>
          <w:rFonts w:ascii="Times New Roman" w:hAnsi="Times New Roman"/>
          <w:sz w:val="28"/>
          <w:szCs w:val="28"/>
          <w:lang w:val="kk-KZ"/>
        </w:rPr>
      </w:pPr>
    </w:p>
    <w:p w:rsidR="00D065F4" w:rsidRPr="00690CEA" w:rsidRDefault="00D065F4" w:rsidP="00DF0382">
      <w:pPr>
        <w:pStyle w:val="Web"/>
        <w:tabs>
          <w:tab w:val="left" w:pos="360"/>
        </w:tabs>
        <w:spacing w:before="0" w:after="0"/>
        <w:ind w:right="141" w:firstLine="567"/>
        <w:contextualSpacing/>
        <w:jc w:val="center"/>
        <w:rPr>
          <w:rFonts w:ascii="Times New Roman" w:hAnsi="Times New Roman"/>
          <w:sz w:val="28"/>
          <w:szCs w:val="28"/>
          <w:lang w:val="kk-KZ"/>
        </w:rPr>
      </w:pPr>
    </w:p>
    <w:p w:rsidR="00DF6788" w:rsidRPr="00690CEA" w:rsidRDefault="00DF6788" w:rsidP="00DF0382">
      <w:pPr>
        <w:pStyle w:val="Web"/>
        <w:tabs>
          <w:tab w:val="left" w:pos="360"/>
        </w:tabs>
        <w:spacing w:before="0" w:after="0"/>
        <w:ind w:right="141" w:firstLine="567"/>
        <w:contextualSpacing/>
        <w:jc w:val="center"/>
        <w:rPr>
          <w:rFonts w:ascii="Times New Roman" w:hAnsi="Times New Roman"/>
          <w:sz w:val="28"/>
          <w:szCs w:val="28"/>
          <w:lang w:val="kk-KZ"/>
        </w:rPr>
      </w:pPr>
    </w:p>
    <w:p w:rsidR="00D065F4" w:rsidRPr="00690CEA" w:rsidRDefault="00D065F4" w:rsidP="00DF0382">
      <w:pPr>
        <w:pStyle w:val="Web"/>
        <w:tabs>
          <w:tab w:val="left" w:pos="360"/>
        </w:tabs>
        <w:spacing w:before="0" w:after="0"/>
        <w:ind w:right="141" w:firstLine="567"/>
        <w:contextualSpacing/>
        <w:jc w:val="center"/>
        <w:rPr>
          <w:rFonts w:ascii="Times New Roman" w:hAnsi="Times New Roman"/>
          <w:sz w:val="28"/>
          <w:szCs w:val="28"/>
          <w:lang w:val="kk-KZ"/>
        </w:rPr>
      </w:pPr>
    </w:p>
    <w:p w:rsidR="00D065F4" w:rsidRPr="00690CEA" w:rsidRDefault="00D065F4" w:rsidP="00DF0382">
      <w:pPr>
        <w:pStyle w:val="Web"/>
        <w:tabs>
          <w:tab w:val="left" w:pos="360"/>
        </w:tabs>
        <w:spacing w:before="0" w:after="0"/>
        <w:ind w:right="141" w:firstLine="567"/>
        <w:contextualSpacing/>
        <w:jc w:val="center"/>
        <w:rPr>
          <w:rFonts w:ascii="Times New Roman" w:hAnsi="Times New Roman"/>
          <w:sz w:val="28"/>
          <w:szCs w:val="28"/>
          <w:lang w:val="kk-KZ"/>
        </w:rPr>
      </w:pPr>
    </w:p>
    <w:p w:rsidR="00D065F4" w:rsidRPr="00690CEA" w:rsidRDefault="00D065F4" w:rsidP="00DF0382">
      <w:pPr>
        <w:pStyle w:val="Web"/>
        <w:tabs>
          <w:tab w:val="left" w:pos="360"/>
        </w:tabs>
        <w:spacing w:before="0" w:after="0"/>
        <w:ind w:right="141" w:firstLine="567"/>
        <w:contextualSpacing/>
        <w:jc w:val="center"/>
        <w:rPr>
          <w:rFonts w:ascii="Times New Roman" w:hAnsi="Times New Roman"/>
          <w:sz w:val="28"/>
          <w:szCs w:val="28"/>
          <w:lang w:val="kk-KZ"/>
        </w:rPr>
      </w:pPr>
    </w:p>
    <w:p w:rsidR="008A4F2E" w:rsidRPr="00690CEA" w:rsidRDefault="008A4F2E" w:rsidP="00DF0382">
      <w:pPr>
        <w:pStyle w:val="Web"/>
        <w:tabs>
          <w:tab w:val="left" w:pos="360"/>
        </w:tabs>
        <w:spacing w:before="0" w:after="0"/>
        <w:ind w:right="141" w:firstLine="567"/>
        <w:contextualSpacing/>
        <w:jc w:val="center"/>
        <w:rPr>
          <w:rFonts w:ascii="Times New Roman" w:hAnsi="Times New Roman"/>
          <w:sz w:val="28"/>
          <w:szCs w:val="28"/>
          <w:lang w:val="kk-KZ"/>
        </w:rPr>
      </w:pPr>
    </w:p>
    <w:p w:rsidR="00D065F4" w:rsidRPr="00690CEA" w:rsidRDefault="00D065F4" w:rsidP="00DF0382">
      <w:pPr>
        <w:pStyle w:val="Web"/>
        <w:tabs>
          <w:tab w:val="left" w:pos="360"/>
        </w:tabs>
        <w:spacing w:before="0" w:after="0"/>
        <w:ind w:right="141" w:firstLine="567"/>
        <w:contextualSpacing/>
        <w:jc w:val="center"/>
        <w:rPr>
          <w:rFonts w:ascii="Times New Roman" w:hAnsi="Times New Roman"/>
          <w:sz w:val="28"/>
          <w:szCs w:val="28"/>
          <w:lang w:val="kk-KZ"/>
        </w:rPr>
      </w:pPr>
    </w:p>
    <w:p w:rsidR="00116BB1" w:rsidRPr="00690CEA" w:rsidRDefault="00116BB1" w:rsidP="00DF0382">
      <w:pPr>
        <w:pStyle w:val="Web"/>
        <w:tabs>
          <w:tab w:val="left" w:pos="360"/>
        </w:tabs>
        <w:spacing w:before="0" w:after="0"/>
        <w:ind w:right="141" w:firstLine="567"/>
        <w:contextualSpacing/>
        <w:jc w:val="center"/>
        <w:rPr>
          <w:rFonts w:ascii="Times New Roman" w:hAnsi="Times New Roman"/>
          <w:sz w:val="28"/>
          <w:szCs w:val="28"/>
          <w:lang w:val="kk-KZ"/>
        </w:rPr>
      </w:pPr>
    </w:p>
    <w:p w:rsidR="00EA7790" w:rsidRPr="00690CEA" w:rsidRDefault="00EA7790" w:rsidP="00DF0382">
      <w:pPr>
        <w:pStyle w:val="Web"/>
        <w:tabs>
          <w:tab w:val="left" w:pos="360"/>
        </w:tabs>
        <w:spacing w:before="0" w:after="0"/>
        <w:ind w:right="141" w:firstLine="567"/>
        <w:contextualSpacing/>
        <w:jc w:val="center"/>
        <w:rPr>
          <w:rFonts w:ascii="Times New Roman" w:hAnsi="Times New Roman"/>
          <w:sz w:val="28"/>
          <w:szCs w:val="28"/>
          <w:lang w:val="kk-KZ"/>
        </w:rPr>
      </w:pPr>
    </w:p>
    <w:p w:rsidR="00EA7790" w:rsidRPr="00690CEA" w:rsidRDefault="00EA7790" w:rsidP="00DF0382">
      <w:pPr>
        <w:pStyle w:val="Web"/>
        <w:tabs>
          <w:tab w:val="left" w:pos="360"/>
        </w:tabs>
        <w:spacing w:before="0" w:after="0"/>
        <w:ind w:right="141" w:firstLine="567"/>
        <w:contextualSpacing/>
        <w:jc w:val="center"/>
        <w:rPr>
          <w:rFonts w:ascii="Times New Roman" w:hAnsi="Times New Roman"/>
          <w:sz w:val="28"/>
          <w:szCs w:val="28"/>
          <w:lang w:val="kk-KZ"/>
        </w:rPr>
      </w:pPr>
    </w:p>
    <w:p w:rsidR="00D065F4" w:rsidRPr="00690CEA" w:rsidRDefault="00D065F4" w:rsidP="00DF0382">
      <w:pPr>
        <w:pStyle w:val="Web"/>
        <w:tabs>
          <w:tab w:val="left" w:pos="360"/>
        </w:tabs>
        <w:spacing w:before="0" w:after="0"/>
        <w:ind w:right="141" w:firstLine="567"/>
        <w:contextualSpacing/>
        <w:jc w:val="center"/>
        <w:rPr>
          <w:rFonts w:ascii="Times New Roman" w:hAnsi="Times New Roman"/>
          <w:sz w:val="28"/>
          <w:szCs w:val="28"/>
          <w:lang w:val="kk-KZ"/>
        </w:rPr>
      </w:pPr>
    </w:p>
    <w:p w:rsidR="00D065F4" w:rsidRPr="00690CEA" w:rsidRDefault="00D065F4" w:rsidP="00DF0382">
      <w:pPr>
        <w:pStyle w:val="Web"/>
        <w:tabs>
          <w:tab w:val="left" w:pos="360"/>
        </w:tabs>
        <w:spacing w:before="0" w:after="0"/>
        <w:ind w:right="141" w:firstLine="567"/>
        <w:contextualSpacing/>
        <w:jc w:val="center"/>
        <w:rPr>
          <w:rFonts w:ascii="Times New Roman" w:hAnsi="Times New Roman"/>
          <w:sz w:val="28"/>
          <w:szCs w:val="28"/>
          <w:lang w:val="kk-KZ"/>
        </w:rPr>
      </w:pPr>
    </w:p>
    <w:p w:rsidR="00A11DA2" w:rsidRPr="00690CEA" w:rsidRDefault="00A11DA2" w:rsidP="00DF0382">
      <w:pPr>
        <w:pStyle w:val="Web"/>
        <w:tabs>
          <w:tab w:val="left" w:pos="360"/>
        </w:tabs>
        <w:spacing w:before="0" w:after="0"/>
        <w:ind w:right="141" w:firstLine="567"/>
        <w:contextualSpacing/>
        <w:jc w:val="center"/>
        <w:rPr>
          <w:rFonts w:ascii="Times New Roman" w:eastAsia="Times New Roman" w:hAnsi="Times New Roman"/>
          <w:b/>
          <w:caps/>
          <w:kern w:val="0"/>
          <w:sz w:val="28"/>
          <w:szCs w:val="28"/>
          <w:lang w:val="kk-KZ" w:eastAsia="ru-RU"/>
        </w:rPr>
      </w:pPr>
      <w:r w:rsidRPr="00690CEA">
        <w:rPr>
          <w:rFonts w:ascii="Times New Roman" w:eastAsia="Times New Roman" w:hAnsi="Times New Roman"/>
          <w:b/>
          <w:caps/>
          <w:kern w:val="0"/>
          <w:sz w:val="28"/>
          <w:szCs w:val="28"/>
          <w:lang w:val="kk-KZ" w:eastAsia="ru-RU"/>
        </w:rPr>
        <w:lastRenderedPageBreak/>
        <w:t>АНЫҚТАМАЛАР</w:t>
      </w:r>
    </w:p>
    <w:p w:rsidR="00A11DA2" w:rsidRPr="00690CEA" w:rsidRDefault="00A11DA2" w:rsidP="00DF0382">
      <w:pPr>
        <w:pStyle w:val="a4"/>
        <w:spacing w:before="0" w:beforeAutospacing="0" w:after="0" w:afterAutospacing="0"/>
        <w:ind w:right="141" w:firstLine="567"/>
        <w:contextualSpacing/>
        <w:jc w:val="both"/>
        <w:rPr>
          <w:bCs/>
          <w:sz w:val="28"/>
          <w:szCs w:val="28"/>
          <w:lang w:val="kk-KZ"/>
        </w:rPr>
      </w:pPr>
    </w:p>
    <w:p w:rsidR="008A4F2E" w:rsidRPr="00690CEA" w:rsidRDefault="00A11DA2" w:rsidP="00E82DCA">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Бұл</w:t>
      </w:r>
      <w:r w:rsidR="00310C88" w:rsidRPr="00690CEA">
        <w:rPr>
          <w:rFonts w:ascii="Times New Roman" w:hAnsi="Times New Roman"/>
          <w:sz w:val="28"/>
          <w:szCs w:val="28"/>
          <w:lang w:val="kk-KZ"/>
        </w:rPr>
        <w:t xml:space="preserve"> </w:t>
      </w:r>
      <w:r w:rsidRPr="00690CEA">
        <w:rPr>
          <w:rFonts w:ascii="Times New Roman" w:hAnsi="Times New Roman"/>
          <w:sz w:val="28"/>
          <w:szCs w:val="28"/>
          <w:lang w:val="kk-KZ"/>
        </w:rPr>
        <w:t>диссертацияда</w:t>
      </w:r>
      <w:r w:rsidR="00310C88" w:rsidRPr="00690CEA">
        <w:rPr>
          <w:rFonts w:ascii="Times New Roman" w:hAnsi="Times New Roman"/>
          <w:sz w:val="28"/>
          <w:szCs w:val="28"/>
          <w:lang w:val="kk-KZ"/>
        </w:rPr>
        <w:t xml:space="preserve"> </w:t>
      </w:r>
      <w:r w:rsidRPr="00690CEA">
        <w:rPr>
          <w:rFonts w:ascii="Times New Roman" w:hAnsi="Times New Roman"/>
          <w:sz w:val="28"/>
          <w:szCs w:val="28"/>
          <w:lang w:val="kk-KZ"/>
        </w:rPr>
        <w:t>келесі</w:t>
      </w:r>
      <w:r w:rsidR="00310C88" w:rsidRPr="00690CEA">
        <w:rPr>
          <w:rFonts w:ascii="Times New Roman" w:hAnsi="Times New Roman"/>
          <w:sz w:val="28"/>
          <w:szCs w:val="28"/>
          <w:lang w:val="kk-KZ"/>
        </w:rPr>
        <w:t xml:space="preserve"> </w:t>
      </w:r>
      <w:r w:rsidRPr="00690CEA">
        <w:rPr>
          <w:rFonts w:ascii="Times New Roman" w:hAnsi="Times New Roman"/>
          <w:sz w:val="28"/>
          <w:szCs w:val="28"/>
          <w:lang w:val="kk-KZ"/>
        </w:rPr>
        <w:t>терминдер</w:t>
      </w:r>
      <w:r w:rsidR="00E82DCA" w:rsidRPr="00690CEA">
        <w:rPr>
          <w:rFonts w:ascii="Times New Roman" w:hAnsi="Times New Roman"/>
          <w:sz w:val="28"/>
          <w:szCs w:val="28"/>
          <w:lang w:val="kk-KZ"/>
        </w:rPr>
        <w:t>ге</w:t>
      </w:r>
      <w:r w:rsidR="00310C88" w:rsidRPr="00690CEA">
        <w:rPr>
          <w:rFonts w:ascii="Times New Roman" w:hAnsi="Times New Roman"/>
          <w:sz w:val="28"/>
          <w:szCs w:val="28"/>
          <w:lang w:val="kk-KZ"/>
        </w:rPr>
        <w:t xml:space="preserve"> </w:t>
      </w:r>
      <w:r w:rsidRPr="00690CEA">
        <w:rPr>
          <w:rFonts w:ascii="Times New Roman" w:hAnsi="Times New Roman"/>
          <w:sz w:val="28"/>
          <w:szCs w:val="28"/>
          <w:lang w:val="kk-KZ"/>
        </w:rPr>
        <w:t>сәйкес</w:t>
      </w:r>
      <w:r w:rsidR="00310C88" w:rsidRPr="00690CEA">
        <w:rPr>
          <w:rFonts w:ascii="Times New Roman" w:hAnsi="Times New Roman"/>
          <w:sz w:val="28"/>
          <w:szCs w:val="28"/>
          <w:lang w:val="kk-KZ"/>
        </w:rPr>
        <w:t xml:space="preserve"> </w:t>
      </w:r>
      <w:r w:rsidRPr="00690CEA">
        <w:rPr>
          <w:rFonts w:ascii="Times New Roman" w:hAnsi="Times New Roman"/>
          <w:sz w:val="28"/>
          <w:szCs w:val="28"/>
          <w:lang w:val="kk-KZ"/>
        </w:rPr>
        <w:t>анықтамалар</w:t>
      </w:r>
      <w:r w:rsidR="00310C88" w:rsidRPr="00690CEA">
        <w:rPr>
          <w:rFonts w:ascii="Times New Roman" w:hAnsi="Times New Roman"/>
          <w:sz w:val="28"/>
          <w:szCs w:val="28"/>
          <w:lang w:val="kk-KZ"/>
        </w:rPr>
        <w:t xml:space="preserve"> </w:t>
      </w:r>
      <w:r w:rsidR="00E82DCA" w:rsidRPr="00690CEA">
        <w:rPr>
          <w:rFonts w:ascii="Times New Roman" w:hAnsi="Times New Roman"/>
          <w:sz w:val="28"/>
          <w:szCs w:val="28"/>
          <w:lang w:val="kk-KZ"/>
        </w:rPr>
        <w:t>пайдаланыл</w:t>
      </w:r>
      <w:r w:rsidRPr="00690CEA">
        <w:rPr>
          <w:rFonts w:ascii="Times New Roman" w:hAnsi="Times New Roman"/>
          <w:sz w:val="28"/>
          <w:szCs w:val="28"/>
          <w:lang w:val="kk-KZ"/>
        </w:rPr>
        <w:t>ды:</w:t>
      </w:r>
    </w:p>
    <w:p w:rsidR="00A11DA2" w:rsidRPr="00690CEA" w:rsidRDefault="00A11DA2" w:rsidP="00E82DCA">
      <w:pPr>
        <w:pStyle w:val="a7"/>
        <w:ind w:right="141" w:firstLine="567"/>
        <w:jc w:val="both"/>
        <w:rPr>
          <w:rFonts w:ascii="Times New Roman" w:hAnsi="Times New Roman"/>
          <w:sz w:val="28"/>
          <w:szCs w:val="28"/>
          <w:lang w:val="kk-KZ"/>
        </w:rPr>
      </w:pPr>
      <w:r w:rsidRPr="00690CEA">
        <w:rPr>
          <w:rFonts w:ascii="Times New Roman" w:hAnsi="Times New Roman"/>
          <w:b/>
          <w:sz w:val="28"/>
          <w:szCs w:val="28"/>
          <w:lang w:val="kk-KZ"/>
        </w:rPr>
        <w:t>Топырақ</w:t>
      </w:r>
      <w:r w:rsidR="00E82DCA" w:rsidRPr="00690CEA">
        <w:rPr>
          <w:rFonts w:ascii="Times New Roman" w:hAnsi="Times New Roman"/>
          <w:sz w:val="28"/>
          <w:szCs w:val="28"/>
          <w:lang w:val="kk-KZ"/>
        </w:rPr>
        <w:t xml:space="preserve"> -</w:t>
      </w:r>
      <w:r w:rsidR="00310C88" w:rsidRPr="00690CEA">
        <w:rPr>
          <w:rFonts w:ascii="Times New Roman" w:hAnsi="Times New Roman"/>
          <w:sz w:val="28"/>
          <w:szCs w:val="28"/>
          <w:lang w:val="kk-KZ"/>
        </w:rPr>
        <w:t xml:space="preserve"> </w:t>
      </w:r>
      <w:r w:rsidRPr="00690CEA">
        <w:rPr>
          <w:rFonts w:ascii="Times New Roman" w:hAnsi="Times New Roman"/>
          <w:sz w:val="28"/>
          <w:szCs w:val="28"/>
          <w:lang w:val="kk-KZ"/>
        </w:rPr>
        <w:t>құнарлы, күрделі</w:t>
      </w:r>
      <w:r w:rsidR="00310C88" w:rsidRPr="00690CEA">
        <w:rPr>
          <w:rFonts w:ascii="Times New Roman" w:hAnsi="Times New Roman"/>
          <w:sz w:val="28"/>
          <w:szCs w:val="28"/>
          <w:lang w:val="kk-KZ"/>
        </w:rPr>
        <w:t xml:space="preserve"> </w:t>
      </w:r>
      <w:r w:rsidRPr="00690CEA">
        <w:rPr>
          <w:rFonts w:ascii="Times New Roman" w:hAnsi="Times New Roman"/>
          <w:sz w:val="28"/>
          <w:szCs w:val="28"/>
          <w:lang w:val="kk-KZ"/>
        </w:rPr>
        <w:t>полифункционалды</w:t>
      </w:r>
      <w:r w:rsidR="00310C88" w:rsidRPr="00690CEA">
        <w:rPr>
          <w:rFonts w:ascii="Times New Roman" w:hAnsi="Times New Roman"/>
          <w:sz w:val="28"/>
          <w:szCs w:val="28"/>
          <w:lang w:val="kk-KZ"/>
        </w:rPr>
        <w:t xml:space="preserve"> </w:t>
      </w:r>
      <w:r w:rsidRPr="00690CEA">
        <w:rPr>
          <w:rFonts w:ascii="Times New Roman" w:hAnsi="Times New Roman"/>
          <w:sz w:val="28"/>
          <w:szCs w:val="28"/>
          <w:lang w:val="kk-KZ"/>
        </w:rPr>
        <w:t>және</w:t>
      </w:r>
      <w:r w:rsidR="00310C88" w:rsidRPr="00690CEA">
        <w:rPr>
          <w:rFonts w:ascii="Times New Roman" w:hAnsi="Times New Roman"/>
          <w:sz w:val="28"/>
          <w:szCs w:val="28"/>
          <w:lang w:val="kk-KZ"/>
        </w:rPr>
        <w:t xml:space="preserve"> </w:t>
      </w:r>
      <w:r w:rsidRPr="00690CEA">
        <w:rPr>
          <w:rFonts w:ascii="Times New Roman" w:hAnsi="Times New Roman"/>
          <w:sz w:val="28"/>
          <w:szCs w:val="28"/>
          <w:lang w:val="kk-KZ"/>
        </w:rPr>
        <w:t>көп</w:t>
      </w:r>
      <w:r w:rsidR="00310C88" w:rsidRPr="00690CEA">
        <w:rPr>
          <w:rFonts w:ascii="Times New Roman" w:hAnsi="Times New Roman"/>
          <w:sz w:val="28"/>
          <w:szCs w:val="28"/>
          <w:lang w:val="kk-KZ"/>
        </w:rPr>
        <w:t xml:space="preserve"> </w:t>
      </w:r>
      <w:r w:rsidRPr="00690CEA">
        <w:rPr>
          <w:rFonts w:ascii="Times New Roman" w:hAnsi="Times New Roman"/>
          <w:sz w:val="28"/>
          <w:szCs w:val="28"/>
          <w:lang w:val="kk-KZ"/>
        </w:rPr>
        <w:t xml:space="preserve">компонентті, </w:t>
      </w:r>
      <w:r w:rsidR="00310C88" w:rsidRPr="00690CEA">
        <w:rPr>
          <w:rFonts w:ascii="Times New Roman" w:hAnsi="Times New Roman"/>
          <w:sz w:val="28"/>
          <w:szCs w:val="28"/>
          <w:lang w:val="kk-KZ"/>
        </w:rPr>
        <w:t xml:space="preserve"> </w:t>
      </w:r>
      <w:r w:rsidRPr="00690CEA">
        <w:rPr>
          <w:rFonts w:ascii="Times New Roman" w:hAnsi="Times New Roman"/>
          <w:sz w:val="28"/>
          <w:szCs w:val="28"/>
          <w:lang w:val="kk-KZ"/>
        </w:rPr>
        <w:t>тау жыныстарының</w:t>
      </w:r>
      <w:r w:rsidR="00310C88" w:rsidRPr="00690CEA">
        <w:rPr>
          <w:rFonts w:ascii="Times New Roman" w:hAnsi="Times New Roman"/>
          <w:sz w:val="28"/>
          <w:szCs w:val="28"/>
          <w:lang w:val="kk-KZ"/>
        </w:rPr>
        <w:t xml:space="preserve"> </w:t>
      </w:r>
      <w:r w:rsidRPr="00690CEA">
        <w:rPr>
          <w:rFonts w:ascii="Times New Roman" w:hAnsi="Times New Roman"/>
          <w:sz w:val="28"/>
          <w:szCs w:val="28"/>
          <w:lang w:val="kk-KZ"/>
        </w:rPr>
        <w:t>беткі</w:t>
      </w:r>
      <w:r w:rsidR="00310C88" w:rsidRPr="00690CEA">
        <w:rPr>
          <w:rFonts w:ascii="Times New Roman" w:hAnsi="Times New Roman"/>
          <w:sz w:val="28"/>
          <w:szCs w:val="28"/>
          <w:lang w:val="kk-KZ"/>
        </w:rPr>
        <w:t xml:space="preserve"> </w:t>
      </w:r>
      <w:r w:rsidRPr="00690CEA">
        <w:rPr>
          <w:rFonts w:ascii="Times New Roman" w:hAnsi="Times New Roman"/>
          <w:sz w:val="28"/>
          <w:szCs w:val="28"/>
          <w:lang w:val="kk-KZ"/>
        </w:rPr>
        <w:t>қабатындағы</w:t>
      </w:r>
      <w:r w:rsidR="00310C88" w:rsidRPr="00690CEA">
        <w:rPr>
          <w:rFonts w:ascii="Times New Roman" w:hAnsi="Times New Roman"/>
          <w:sz w:val="28"/>
          <w:szCs w:val="28"/>
          <w:lang w:val="kk-KZ"/>
        </w:rPr>
        <w:t xml:space="preserve"> </w:t>
      </w:r>
      <w:r w:rsidRPr="00690CEA">
        <w:rPr>
          <w:rFonts w:ascii="Times New Roman" w:hAnsi="Times New Roman"/>
          <w:sz w:val="28"/>
          <w:szCs w:val="28"/>
          <w:lang w:val="kk-KZ"/>
        </w:rPr>
        <w:t>ашық</w:t>
      </w:r>
      <w:r w:rsidR="00310C88" w:rsidRPr="00690CEA">
        <w:rPr>
          <w:rFonts w:ascii="Times New Roman" w:hAnsi="Times New Roman"/>
          <w:sz w:val="28"/>
          <w:szCs w:val="28"/>
          <w:lang w:val="kk-KZ"/>
        </w:rPr>
        <w:t xml:space="preserve"> </w:t>
      </w:r>
      <w:r w:rsidRPr="00690CEA">
        <w:rPr>
          <w:rFonts w:ascii="Times New Roman" w:hAnsi="Times New Roman"/>
          <w:sz w:val="28"/>
          <w:szCs w:val="28"/>
          <w:lang w:val="kk-KZ"/>
        </w:rPr>
        <w:t>көп</w:t>
      </w:r>
      <w:r w:rsidR="00310C88" w:rsidRPr="00690CEA">
        <w:rPr>
          <w:rFonts w:ascii="Times New Roman" w:hAnsi="Times New Roman"/>
          <w:sz w:val="28"/>
          <w:szCs w:val="28"/>
          <w:lang w:val="kk-KZ"/>
        </w:rPr>
        <w:t xml:space="preserve"> </w:t>
      </w:r>
      <w:r w:rsidRPr="00690CEA">
        <w:rPr>
          <w:rFonts w:ascii="Times New Roman" w:hAnsi="Times New Roman"/>
          <w:sz w:val="28"/>
          <w:szCs w:val="28"/>
          <w:lang w:val="kk-KZ"/>
        </w:rPr>
        <w:t>фазалы</w:t>
      </w:r>
      <w:r w:rsidR="00310C88" w:rsidRPr="00690CEA">
        <w:rPr>
          <w:rFonts w:ascii="Times New Roman" w:hAnsi="Times New Roman"/>
          <w:sz w:val="28"/>
          <w:szCs w:val="28"/>
          <w:lang w:val="kk-KZ"/>
        </w:rPr>
        <w:t xml:space="preserve"> </w:t>
      </w:r>
      <w:r w:rsidRPr="00690CEA">
        <w:rPr>
          <w:rFonts w:ascii="Times New Roman" w:hAnsi="Times New Roman"/>
          <w:sz w:val="28"/>
          <w:szCs w:val="28"/>
          <w:lang w:val="kk-KZ"/>
        </w:rPr>
        <w:t>құрылымдық</w:t>
      </w:r>
      <w:r w:rsidR="00310C88" w:rsidRPr="00690CEA">
        <w:rPr>
          <w:rFonts w:ascii="Times New Roman" w:hAnsi="Times New Roman"/>
          <w:sz w:val="28"/>
          <w:szCs w:val="28"/>
          <w:lang w:val="kk-KZ"/>
        </w:rPr>
        <w:t xml:space="preserve"> </w:t>
      </w:r>
      <w:r w:rsidRPr="00690CEA">
        <w:rPr>
          <w:rFonts w:ascii="Times New Roman" w:hAnsi="Times New Roman"/>
          <w:sz w:val="28"/>
          <w:szCs w:val="28"/>
          <w:lang w:val="kk-KZ"/>
        </w:rPr>
        <w:t>жүйе,</w:t>
      </w:r>
      <w:r w:rsidR="00310C88" w:rsidRPr="00690CEA">
        <w:rPr>
          <w:rFonts w:ascii="Times New Roman" w:hAnsi="Times New Roman"/>
          <w:sz w:val="28"/>
          <w:szCs w:val="28"/>
          <w:lang w:val="kk-KZ"/>
        </w:rPr>
        <w:t xml:space="preserve"> </w:t>
      </w:r>
      <w:r w:rsidRPr="00690CEA">
        <w:rPr>
          <w:rFonts w:ascii="Times New Roman" w:hAnsi="Times New Roman"/>
          <w:sz w:val="28"/>
          <w:szCs w:val="28"/>
          <w:lang w:val="kk-KZ"/>
        </w:rPr>
        <w:t xml:space="preserve"> ол</w:t>
      </w:r>
      <w:r w:rsidR="00310C88" w:rsidRPr="00690CEA">
        <w:rPr>
          <w:rFonts w:ascii="Times New Roman" w:hAnsi="Times New Roman"/>
          <w:sz w:val="28"/>
          <w:szCs w:val="28"/>
          <w:lang w:val="kk-KZ"/>
        </w:rPr>
        <w:t xml:space="preserve"> </w:t>
      </w:r>
      <w:r w:rsidRPr="00690CEA">
        <w:rPr>
          <w:rFonts w:ascii="Times New Roman" w:hAnsi="Times New Roman"/>
          <w:sz w:val="28"/>
          <w:szCs w:val="28"/>
          <w:lang w:val="kk-KZ"/>
        </w:rPr>
        <w:t xml:space="preserve">организмдердің, климаттың, </w:t>
      </w:r>
      <w:r w:rsidR="00E82DCA" w:rsidRPr="00690CEA">
        <w:rPr>
          <w:rFonts w:ascii="Times New Roman" w:hAnsi="Times New Roman"/>
          <w:sz w:val="28"/>
          <w:szCs w:val="28"/>
          <w:lang w:val="kk-KZ"/>
        </w:rPr>
        <w:t>жер бедерін</w:t>
      </w:r>
      <w:r w:rsidRPr="00690CEA">
        <w:rPr>
          <w:rFonts w:ascii="Times New Roman" w:hAnsi="Times New Roman"/>
          <w:sz w:val="28"/>
          <w:szCs w:val="28"/>
          <w:lang w:val="kk-KZ"/>
        </w:rPr>
        <w:t>ің</w:t>
      </w:r>
      <w:r w:rsidR="00310C88" w:rsidRPr="00690CEA">
        <w:rPr>
          <w:rFonts w:ascii="Times New Roman" w:hAnsi="Times New Roman"/>
          <w:sz w:val="28"/>
          <w:szCs w:val="28"/>
          <w:lang w:val="kk-KZ"/>
        </w:rPr>
        <w:t xml:space="preserve"> </w:t>
      </w:r>
      <w:r w:rsidRPr="00690CEA">
        <w:rPr>
          <w:rFonts w:ascii="Times New Roman" w:hAnsi="Times New Roman"/>
          <w:sz w:val="28"/>
          <w:szCs w:val="28"/>
          <w:lang w:val="kk-KZ"/>
        </w:rPr>
        <w:t>және</w:t>
      </w:r>
      <w:r w:rsidR="00310C88" w:rsidRPr="00690CEA">
        <w:rPr>
          <w:rFonts w:ascii="Times New Roman" w:hAnsi="Times New Roman"/>
          <w:sz w:val="28"/>
          <w:szCs w:val="28"/>
          <w:lang w:val="kk-KZ"/>
        </w:rPr>
        <w:t xml:space="preserve"> </w:t>
      </w:r>
      <w:r w:rsidRPr="00690CEA">
        <w:rPr>
          <w:rFonts w:ascii="Times New Roman" w:hAnsi="Times New Roman"/>
          <w:sz w:val="28"/>
          <w:szCs w:val="28"/>
          <w:lang w:val="kk-KZ"/>
        </w:rPr>
        <w:t>уақыттың</w:t>
      </w:r>
      <w:r w:rsidR="00310C88" w:rsidRPr="00690CEA">
        <w:rPr>
          <w:rFonts w:ascii="Times New Roman" w:hAnsi="Times New Roman"/>
          <w:sz w:val="28"/>
          <w:szCs w:val="28"/>
          <w:lang w:val="kk-KZ"/>
        </w:rPr>
        <w:t xml:space="preserve"> </w:t>
      </w:r>
      <w:r w:rsidRPr="00690CEA">
        <w:rPr>
          <w:rFonts w:ascii="Times New Roman" w:hAnsi="Times New Roman"/>
          <w:sz w:val="28"/>
          <w:szCs w:val="28"/>
          <w:lang w:val="kk-KZ"/>
        </w:rPr>
        <w:t>күрделі</w:t>
      </w:r>
      <w:r w:rsidR="00310C88" w:rsidRPr="00690CEA">
        <w:rPr>
          <w:rFonts w:ascii="Times New Roman" w:hAnsi="Times New Roman"/>
          <w:sz w:val="28"/>
          <w:szCs w:val="28"/>
          <w:lang w:val="kk-KZ"/>
        </w:rPr>
        <w:t xml:space="preserve"> </w:t>
      </w:r>
      <w:r w:rsidR="00E82DCA" w:rsidRPr="00690CEA">
        <w:rPr>
          <w:rFonts w:ascii="Times New Roman" w:hAnsi="Times New Roman"/>
          <w:sz w:val="28"/>
          <w:szCs w:val="28"/>
          <w:lang w:val="kk-KZ"/>
        </w:rPr>
        <w:t>функциясы</w:t>
      </w:r>
      <w:r w:rsidR="00310C88" w:rsidRPr="00690CEA">
        <w:rPr>
          <w:rFonts w:ascii="Times New Roman" w:hAnsi="Times New Roman"/>
          <w:sz w:val="28"/>
          <w:szCs w:val="28"/>
          <w:lang w:val="kk-KZ"/>
        </w:rPr>
        <w:t xml:space="preserve"> </w:t>
      </w:r>
      <w:r w:rsidRPr="00690CEA">
        <w:rPr>
          <w:rFonts w:ascii="Times New Roman" w:hAnsi="Times New Roman"/>
          <w:sz w:val="28"/>
          <w:szCs w:val="28"/>
          <w:lang w:val="kk-KZ"/>
        </w:rPr>
        <w:t>болып</w:t>
      </w:r>
      <w:r w:rsidR="00310C88" w:rsidRPr="00690CEA">
        <w:rPr>
          <w:rFonts w:ascii="Times New Roman" w:hAnsi="Times New Roman"/>
          <w:sz w:val="28"/>
          <w:szCs w:val="28"/>
          <w:lang w:val="kk-KZ"/>
        </w:rPr>
        <w:t xml:space="preserve"> </w:t>
      </w:r>
      <w:r w:rsidRPr="00690CEA">
        <w:rPr>
          <w:rFonts w:ascii="Times New Roman" w:hAnsi="Times New Roman"/>
          <w:sz w:val="28"/>
          <w:szCs w:val="28"/>
          <w:lang w:val="kk-KZ"/>
        </w:rPr>
        <w:t>табылады.</w:t>
      </w:r>
    </w:p>
    <w:p w:rsidR="00A11DA2" w:rsidRPr="00690CEA" w:rsidRDefault="00A11DA2" w:rsidP="00DF0382">
      <w:pPr>
        <w:pStyle w:val="a7"/>
        <w:ind w:right="141" w:firstLine="567"/>
        <w:jc w:val="both"/>
        <w:rPr>
          <w:rFonts w:ascii="Times New Roman" w:hAnsi="Times New Roman"/>
          <w:sz w:val="28"/>
          <w:szCs w:val="28"/>
          <w:lang w:val="kk-KZ"/>
        </w:rPr>
      </w:pPr>
      <w:r w:rsidRPr="00690CEA">
        <w:rPr>
          <w:rFonts w:ascii="Times New Roman" w:hAnsi="Times New Roman"/>
          <w:b/>
          <w:sz w:val="28"/>
          <w:szCs w:val="28"/>
          <w:lang w:val="kk-KZ"/>
        </w:rPr>
        <w:t>Топырақ</w:t>
      </w:r>
      <w:r w:rsidR="00310C88" w:rsidRPr="00690CEA">
        <w:rPr>
          <w:rFonts w:ascii="Times New Roman" w:hAnsi="Times New Roman"/>
          <w:b/>
          <w:sz w:val="28"/>
          <w:szCs w:val="28"/>
          <w:lang w:val="kk-KZ"/>
        </w:rPr>
        <w:t xml:space="preserve"> </w:t>
      </w:r>
      <w:r w:rsidRPr="00690CEA">
        <w:rPr>
          <w:rFonts w:ascii="Times New Roman" w:hAnsi="Times New Roman"/>
          <w:b/>
          <w:sz w:val="28"/>
          <w:szCs w:val="28"/>
          <w:lang w:val="kk-KZ"/>
        </w:rPr>
        <w:t>құнарлылығы</w:t>
      </w:r>
      <w:r w:rsidRPr="00690CEA">
        <w:rPr>
          <w:rFonts w:ascii="Times New Roman" w:hAnsi="Times New Roman"/>
          <w:sz w:val="28"/>
          <w:szCs w:val="28"/>
          <w:lang w:val="kk-KZ"/>
        </w:rPr>
        <w:t xml:space="preserve"> – барлық</w:t>
      </w:r>
      <w:r w:rsidR="00310C88" w:rsidRPr="00690CEA">
        <w:rPr>
          <w:rFonts w:ascii="Times New Roman" w:hAnsi="Times New Roman"/>
          <w:sz w:val="28"/>
          <w:szCs w:val="28"/>
          <w:lang w:val="kk-KZ"/>
        </w:rPr>
        <w:t xml:space="preserve"> </w:t>
      </w:r>
      <w:r w:rsidRPr="00690CEA">
        <w:rPr>
          <w:rFonts w:ascii="Times New Roman" w:hAnsi="Times New Roman"/>
          <w:sz w:val="28"/>
          <w:szCs w:val="28"/>
          <w:lang w:val="kk-KZ"/>
        </w:rPr>
        <w:t>қажетті</w:t>
      </w:r>
      <w:r w:rsidR="00310C88" w:rsidRPr="00690CEA">
        <w:rPr>
          <w:rFonts w:ascii="Times New Roman" w:hAnsi="Times New Roman"/>
          <w:sz w:val="28"/>
          <w:szCs w:val="28"/>
          <w:lang w:val="kk-KZ"/>
        </w:rPr>
        <w:t xml:space="preserve"> </w:t>
      </w:r>
      <w:r w:rsidRPr="00690CEA">
        <w:rPr>
          <w:rFonts w:ascii="Times New Roman" w:hAnsi="Times New Roman"/>
          <w:sz w:val="28"/>
          <w:szCs w:val="28"/>
          <w:lang w:val="kk-KZ"/>
        </w:rPr>
        <w:t>жағдайлары бар өсімдіктердің</w:t>
      </w:r>
      <w:r w:rsidR="00310C88" w:rsidRPr="00690CEA">
        <w:rPr>
          <w:rFonts w:ascii="Times New Roman" w:hAnsi="Times New Roman"/>
          <w:sz w:val="28"/>
          <w:szCs w:val="28"/>
          <w:lang w:val="kk-KZ"/>
        </w:rPr>
        <w:t xml:space="preserve"> </w:t>
      </w:r>
      <w:r w:rsidRPr="00690CEA">
        <w:rPr>
          <w:rFonts w:ascii="Times New Roman" w:hAnsi="Times New Roman"/>
          <w:sz w:val="28"/>
          <w:szCs w:val="28"/>
          <w:lang w:val="kk-KZ"/>
        </w:rPr>
        <w:t>өсіп-өнуін</w:t>
      </w:r>
      <w:r w:rsidR="00310C88" w:rsidRPr="00690CEA">
        <w:rPr>
          <w:rFonts w:ascii="Times New Roman" w:hAnsi="Times New Roman"/>
          <w:sz w:val="28"/>
          <w:szCs w:val="28"/>
          <w:lang w:val="kk-KZ"/>
        </w:rPr>
        <w:t xml:space="preserve"> </w:t>
      </w:r>
      <w:r w:rsidRPr="00690CEA">
        <w:rPr>
          <w:rFonts w:ascii="Times New Roman" w:hAnsi="Times New Roman"/>
          <w:sz w:val="28"/>
          <w:szCs w:val="28"/>
          <w:lang w:val="kk-KZ"/>
        </w:rPr>
        <w:t>қамтамасыз</w:t>
      </w:r>
      <w:r w:rsidR="00310C88" w:rsidRPr="00690CEA">
        <w:rPr>
          <w:rFonts w:ascii="Times New Roman" w:hAnsi="Times New Roman"/>
          <w:sz w:val="28"/>
          <w:szCs w:val="28"/>
          <w:lang w:val="kk-KZ"/>
        </w:rPr>
        <w:t xml:space="preserve"> </w:t>
      </w:r>
      <w:r w:rsidRPr="00690CEA">
        <w:rPr>
          <w:rFonts w:ascii="Times New Roman" w:hAnsi="Times New Roman"/>
          <w:sz w:val="28"/>
          <w:szCs w:val="28"/>
          <w:lang w:val="kk-KZ"/>
        </w:rPr>
        <w:t>ететін</w:t>
      </w:r>
      <w:r w:rsidR="00310C88" w:rsidRPr="00690CEA">
        <w:rPr>
          <w:rFonts w:ascii="Times New Roman" w:hAnsi="Times New Roman"/>
          <w:sz w:val="28"/>
          <w:szCs w:val="28"/>
          <w:lang w:val="kk-KZ"/>
        </w:rPr>
        <w:t xml:space="preserve"> </w:t>
      </w:r>
      <w:r w:rsidRPr="00690CEA">
        <w:rPr>
          <w:rFonts w:ascii="Times New Roman" w:hAnsi="Times New Roman"/>
          <w:sz w:val="28"/>
          <w:szCs w:val="28"/>
          <w:lang w:val="kk-KZ"/>
        </w:rPr>
        <w:t>топырақтың</w:t>
      </w:r>
      <w:r w:rsidR="00310C88" w:rsidRPr="00690CEA">
        <w:rPr>
          <w:rFonts w:ascii="Times New Roman" w:hAnsi="Times New Roman"/>
          <w:sz w:val="28"/>
          <w:szCs w:val="28"/>
          <w:lang w:val="kk-KZ"/>
        </w:rPr>
        <w:t xml:space="preserve"> </w:t>
      </w:r>
      <w:r w:rsidRPr="00690CEA">
        <w:rPr>
          <w:rFonts w:ascii="Times New Roman" w:hAnsi="Times New Roman"/>
          <w:sz w:val="28"/>
          <w:szCs w:val="28"/>
          <w:lang w:val="kk-KZ"/>
        </w:rPr>
        <w:t>негізгі</w:t>
      </w:r>
      <w:r w:rsidR="00310C88" w:rsidRPr="00690CEA">
        <w:rPr>
          <w:rFonts w:ascii="Times New Roman" w:hAnsi="Times New Roman"/>
          <w:sz w:val="28"/>
          <w:szCs w:val="28"/>
          <w:lang w:val="kk-KZ"/>
        </w:rPr>
        <w:t xml:space="preserve"> </w:t>
      </w:r>
      <w:r w:rsidR="00E82DCA" w:rsidRPr="00690CEA">
        <w:rPr>
          <w:rFonts w:ascii="Times New Roman" w:hAnsi="Times New Roman"/>
          <w:sz w:val="28"/>
          <w:szCs w:val="28"/>
          <w:lang w:val="kk-KZ"/>
        </w:rPr>
        <w:t>функция</w:t>
      </w:r>
      <w:r w:rsidR="008A4F2E" w:rsidRPr="00690CEA">
        <w:rPr>
          <w:rFonts w:ascii="Times New Roman" w:hAnsi="Times New Roman"/>
          <w:sz w:val="28"/>
          <w:szCs w:val="28"/>
          <w:lang w:val="kk-KZ"/>
        </w:rPr>
        <w:t>сы</w:t>
      </w:r>
      <w:r w:rsidRPr="00690CEA">
        <w:rPr>
          <w:rFonts w:ascii="Times New Roman" w:hAnsi="Times New Roman"/>
          <w:sz w:val="28"/>
          <w:szCs w:val="28"/>
          <w:lang w:val="kk-KZ"/>
        </w:rPr>
        <w:t>.</w:t>
      </w:r>
    </w:p>
    <w:p w:rsidR="00A11DA2" w:rsidRPr="00690CEA" w:rsidRDefault="008E16DF" w:rsidP="00DF0382">
      <w:pPr>
        <w:pStyle w:val="a7"/>
        <w:ind w:right="141" w:firstLine="567"/>
        <w:jc w:val="both"/>
        <w:rPr>
          <w:rFonts w:ascii="Times New Roman" w:hAnsi="Times New Roman"/>
          <w:sz w:val="28"/>
          <w:szCs w:val="28"/>
          <w:lang w:val="kk-KZ"/>
        </w:rPr>
      </w:pPr>
      <w:r w:rsidRPr="00690CEA">
        <w:rPr>
          <w:rFonts w:ascii="Times New Roman" w:hAnsi="Times New Roman"/>
          <w:b/>
          <w:sz w:val="28"/>
          <w:szCs w:val="28"/>
          <w:lang w:val="kk-KZ"/>
        </w:rPr>
        <w:t>Гумус</w:t>
      </w:r>
      <w:r w:rsidR="00A11DA2" w:rsidRPr="00690CEA">
        <w:rPr>
          <w:rFonts w:ascii="Times New Roman" w:hAnsi="Times New Roman"/>
          <w:sz w:val="28"/>
          <w:szCs w:val="28"/>
          <w:lang w:val="kk-KZ"/>
        </w:rPr>
        <w:t xml:space="preserve"> – топырақтағы</w:t>
      </w:r>
      <w:r w:rsidR="00310C88"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негізгі</w:t>
      </w:r>
      <w:r w:rsidR="00310C88"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органикалық</w:t>
      </w:r>
      <w:r w:rsidR="00310C88"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зат, оның</w:t>
      </w:r>
      <w:r w:rsidR="008A4F2E" w:rsidRPr="00690CEA">
        <w:rPr>
          <w:rFonts w:ascii="Times New Roman" w:hAnsi="Times New Roman"/>
          <w:sz w:val="28"/>
          <w:szCs w:val="28"/>
          <w:lang w:val="kk-KZ"/>
        </w:rPr>
        <w:t xml:space="preserve"> </w:t>
      </w:r>
      <w:r w:rsidR="006546A4" w:rsidRPr="00690CEA">
        <w:rPr>
          <w:rFonts w:ascii="Times New Roman" w:hAnsi="Times New Roman"/>
          <w:sz w:val="28"/>
          <w:szCs w:val="28"/>
          <w:lang w:val="kk-KZ"/>
        </w:rPr>
        <w:t>құрамын</w:t>
      </w:r>
      <w:r w:rsidR="008A4F2E" w:rsidRPr="00690CEA">
        <w:rPr>
          <w:rFonts w:ascii="Times New Roman" w:hAnsi="Times New Roman"/>
          <w:sz w:val="28"/>
          <w:szCs w:val="28"/>
          <w:lang w:val="kk-KZ"/>
        </w:rPr>
        <w:t xml:space="preserve">да </w:t>
      </w:r>
      <w:r w:rsidR="00A11DA2" w:rsidRPr="00690CEA">
        <w:rPr>
          <w:rFonts w:ascii="Times New Roman" w:hAnsi="Times New Roman"/>
          <w:sz w:val="28"/>
          <w:szCs w:val="28"/>
          <w:lang w:val="kk-KZ"/>
        </w:rPr>
        <w:t>жоғары</w:t>
      </w:r>
      <w:r w:rsidR="00310C88"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сатыдағы</w:t>
      </w:r>
      <w:r w:rsidR="00310C88"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өсімдіктерге</w:t>
      </w:r>
      <w:r w:rsidR="00310C88"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қажетті</w:t>
      </w:r>
      <w:r w:rsidR="00310C88"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қоректік</w:t>
      </w:r>
      <w:r w:rsidR="00310C88"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заттар бар.</w:t>
      </w:r>
    </w:p>
    <w:p w:rsidR="00A11DA2" w:rsidRPr="00690CEA" w:rsidRDefault="00A11DA2" w:rsidP="00DF0382">
      <w:pPr>
        <w:pStyle w:val="a7"/>
        <w:ind w:right="141" w:firstLine="567"/>
        <w:jc w:val="both"/>
        <w:rPr>
          <w:rStyle w:val="y2iqfc"/>
          <w:rFonts w:ascii="Times New Roman" w:hAnsi="Times New Roman"/>
          <w:sz w:val="28"/>
          <w:szCs w:val="28"/>
          <w:lang w:val="kk-KZ"/>
        </w:rPr>
      </w:pPr>
      <w:r w:rsidRPr="00690CEA">
        <w:rPr>
          <w:rStyle w:val="y2iqfc"/>
          <w:rFonts w:ascii="Times New Roman" w:hAnsi="Times New Roman"/>
          <w:b/>
          <w:sz w:val="28"/>
          <w:szCs w:val="28"/>
          <w:lang w:val="kk-KZ"/>
        </w:rPr>
        <w:t>Тыңайтқыштар жүйесі</w:t>
      </w:r>
      <w:r w:rsidRPr="00690CEA">
        <w:rPr>
          <w:rStyle w:val="y2iqfc"/>
          <w:rFonts w:ascii="Times New Roman" w:hAnsi="Times New Roman"/>
          <w:sz w:val="28"/>
          <w:szCs w:val="28"/>
          <w:lang w:val="kk-KZ"/>
        </w:rPr>
        <w:t xml:space="preserve"> –</w:t>
      </w:r>
      <w:r w:rsidR="000E3094" w:rsidRPr="00690CEA">
        <w:rPr>
          <w:rStyle w:val="y2iqfc"/>
          <w:rFonts w:ascii="Times New Roman" w:hAnsi="Times New Roman"/>
          <w:sz w:val="28"/>
          <w:szCs w:val="28"/>
          <w:lang w:val="kk-KZ"/>
        </w:rPr>
        <w:t xml:space="preserve"> </w:t>
      </w:r>
      <w:r w:rsidR="008E16DF" w:rsidRPr="00690CEA">
        <w:rPr>
          <w:rStyle w:val="y2iqfc"/>
          <w:rFonts w:ascii="Times New Roman" w:hAnsi="Times New Roman"/>
          <w:sz w:val="28"/>
          <w:szCs w:val="28"/>
          <w:lang w:val="kk-KZ"/>
        </w:rPr>
        <w:t xml:space="preserve">тыңайтқыштарды </w:t>
      </w:r>
      <w:r w:rsidRPr="00690CEA">
        <w:rPr>
          <w:rStyle w:val="y2iqfc"/>
          <w:rFonts w:ascii="Times New Roman" w:hAnsi="Times New Roman"/>
          <w:sz w:val="28"/>
          <w:szCs w:val="28"/>
          <w:lang w:val="kk-KZ"/>
        </w:rPr>
        <w:t>агротехникалық және ұйымдық-экономикалық шаралар кешенін</w:t>
      </w:r>
      <w:r w:rsidR="008E16DF" w:rsidRPr="00690CEA">
        <w:rPr>
          <w:rStyle w:val="y2iqfc"/>
          <w:rFonts w:ascii="Times New Roman" w:hAnsi="Times New Roman"/>
          <w:sz w:val="28"/>
          <w:szCs w:val="28"/>
          <w:lang w:val="kk-KZ"/>
        </w:rPr>
        <w:t>де минералды және органикалық</w:t>
      </w:r>
      <w:r w:rsidRPr="00690CEA">
        <w:rPr>
          <w:rStyle w:val="y2iqfc"/>
          <w:rFonts w:ascii="Times New Roman" w:hAnsi="Times New Roman"/>
          <w:sz w:val="28"/>
          <w:szCs w:val="28"/>
          <w:lang w:val="kk-KZ"/>
        </w:rPr>
        <w:t xml:space="preserve"> әсері мен кейінгі әсерін ескере отырып, </w:t>
      </w:r>
      <w:r w:rsidR="008E16DF" w:rsidRPr="00690CEA">
        <w:rPr>
          <w:rStyle w:val="y2iqfc"/>
          <w:rFonts w:ascii="Times New Roman" w:hAnsi="Times New Roman"/>
          <w:sz w:val="28"/>
          <w:szCs w:val="28"/>
          <w:lang w:val="kk-KZ"/>
        </w:rPr>
        <w:t xml:space="preserve">олардың </w:t>
      </w:r>
      <w:r w:rsidRPr="00690CEA">
        <w:rPr>
          <w:rStyle w:val="y2iqfc"/>
          <w:rFonts w:ascii="Times New Roman" w:hAnsi="Times New Roman"/>
          <w:sz w:val="28"/>
          <w:szCs w:val="28"/>
          <w:lang w:val="kk-KZ"/>
        </w:rPr>
        <w:t>ұзақ мерзімді жоспары</w:t>
      </w:r>
      <w:r w:rsidR="008E16DF" w:rsidRPr="00690CEA">
        <w:rPr>
          <w:rStyle w:val="y2iqfc"/>
          <w:rFonts w:ascii="Times New Roman" w:hAnsi="Times New Roman"/>
          <w:sz w:val="28"/>
          <w:szCs w:val="28"/>
          <w:lang w:val="kk-KZ"/>
        </w:rPr>
        <w:t>н</w:t>
      </w:r>
      <w:r w:rsidRPr="00690CEA">
        <w:rPr>
          <w:rStyle w:val="y2iqfc"/>
          <w:rFonts w:ascii="Times New Roman" w:hAnsi="Times New Roman"/>
          <w:sz w:val="28"/>
          <w:szCs w:val="28"/>
          <w:lang w:val="kk-KZ"/>
        </w:rPr>
        <w:t xml:space="preserve"> ұйымдастыру.</w:t>
      </w:r>
    </w:p>
    <w:p w:rsidR="00A11DA2" w:rsidRPr="00690CEA" w:rsidRDefault="00A11DA2" w:rsidP="00DF0382">
      <w:pPr>
        <w:pStyle w:val="a7"/>
        <w:ind w:right="141" w:firstLine="567"/>
        <w:jc w:val="both"/>
        <w:rPr>
          <w:rStyle w:val="y2iqfc"/>
          <w:rFonts w:ascii="Times New Roman" w:hAnsi="Times New Roman"/>
          <w:sz w:val="28"/>
          <w:szCs w:val="28"/>
          <w:lang w:val="kk-KZ"/>
        </w:rPr>
      </w:pPr>
      <w:r w:rsidRPr="00690CEA">
        <w:rPr>
          <w:rStyle w:val="y2iqfc"/>
          <w:rFonts w:ascii="Times New Roman" w:hAnsi="Times New Roman"/>
          <w:b/>
          <w:sz w:val="28"/>
          <w:szCs w:val="28"/>
          <w:lang w:val="kk-KZ"/>
        </w:rPr>
        <w:t xml:space="preserve">NPK жалпы </w:t>
      </w:r>
      <w:r w:rsidR="00920DCD" w:rsidRPr="00690CEA">
        <w:rPr>
          <w:rStyle w:val="y2iqfc"/>
          <w:rFonts w:ascii="Times New Roman" w:hAnsi="Times New Roman"/>
          <w:b/>
          <w:sz w:val="28"/>
          <w:szCs w:val="28"/>
          <w:lang w:val="kk-KZ"/>
        </w:rPr>
        <w:t>түрлері</w:t>
      </w:r>
      <w:r w:rsidRPr="00690CEA">
        <w:rPr>
          <w:rStyle w:val="y2iqfc"/>
          <w:rFonts w:ascii="Times New Roman" w:hAnsi="Times New Roman"/>
          <w:sz w:val="28"/>
          <w:szCs w:val="28"/>
          <w:lang w:val="kk-KZ"/>
        </w:rPr>
        <w:t xml:space="preserve"> – топырақтағы азоттың, фосфордың және калийдің потенциалды мөлшері.</w:t>
      </w:r>
    </w:p>
    <w:p w:rsidR="00A11DA2" w:rsidRPr="00690CEA" w:rsidRDefault="00A11DA2" w:rsidP="00DF0382">
      <w:pPr>
        <w:pStyle w:val="a7"/>
        <w:ind w:right="141" w:firstLine="567"/>
        <w:jc w:val="both"/>
        <w:rPr>
          <w:rFonts w:ascii="Times New Roman" w:hAnsi="Times New Roman"/>
          <w:sz w:val="28"/>
          <w:szCs w:val="28"/>
          <w:lang w:val="kk-KZ"/>
        </w:rPr>
      </w:pPr>
      <w:r w:rsidRPr="00690CEA">
        <w:rPr>
          <w:rStyle w:val="y2iqfc"/>
          <w:rFonts w:ascii="Times New Roman" w:hAnsi="Times New Roman"/>
          <w:sz w:val="28"/>
          <w:szCs w:val="28"/>
          <w:lang w:val="kk-KZ"/>
        </w:rPr>
        <w:t xml:space="preserve">Қоректік заттардың тиімді </w:t>
      </w:r>
      <w:r w:rsidR="00920DCD" w:rsidRPr="00690CEA">
        <w:rPr>
          <w:rStyle w:val="y2iqfc"/>
          <w:rFonts w:ascii="Times New Roman" w:hAnsi="Times New Roman"/>
          <w:sz w:val="28"/>
          <w:szCs w:val="28"/>
          <w:lang w:val="kk-KZ"/>
        </w:rPr>
        <w:t>түрлері</w:t>
      </w:r>
      <w:r w:rsidRPr="00690CEA">
        <w:rPr>
          <w:rStyle w:val="y2iqfc"/>
          <w:rFonts w:ascii="Times New Roman" w:hAnsi="Times New Roman"/>
          <w:sz w:val="28"/>
          <w:szCs w:val="28"/>
          <w:lang w:val="kk-KZ"/>
        </w:rPr>
        <w:t xml:space="preserve"> </w:t>
      </w:r>
      <w:r w:rsidR="008E16DF" w:rsidRPr="00690CEA">
        <w:rPr>
          <w:rStyle w:val="y2iqfc"/>
          <w:rFonts w:ascii="Times New Roman" w:hAnsi="Times New Roman"/>
          <w:sz w:val="28"/>
          <w:szCs w:val="28"/>
          <w:lang w:val="kk-KZ"/>
        </w:rPr>
        <w:t xml:space="preserve">арасында </w:t>
      </w:r>
      <w:r w:rsidRPr="00690CEA">
        <w:rPr>
          <w:rStyle w:val="y2iqfc"/>
          <w:rFonts w:ascii="Times New Roman" w:hAnsi="Times New Roman"/>
          <w:sz w:val="28"/>
          <w:szCs w:val="28"/>
          <w:lang w:val="kk-KZ"/>
        </w:rPr>
        <w:t>өсімдіктерге ең оңай</w:t>
      </w:r>
      <w:r w:rsidR="008E16DF" w:rsidRPr="00690CEA">
        <w:rPr>
          <w:rStyle w:val="y2iqfc"/>
          <w:rFonts w:ascii="Times New Roman" w:hAnsi="Times New Roman"/>
          <w:sz w:val="28"/>
          <w:szCs w:val="28"/>
          <w:lang w:val="kk-KZ"/>
        </w:rPr>
        <w:t xml:space="preserve"> сіңірілетін</w:t>
      </w:r>
      <w:r w:rsidRPr="00690CEA">
        <w:rPr>
          <w:rStyle w:val="y2iqfc"/>
          <w:rFonts w:ascii="Times New Roman" w:hAnsi="Times New Roman"/>
          <w:sz w:val="28"/>
          <w:szCs w:val="28"/>
          <w:lang w:val="kk-KZ"/>
        </w:rPr>
        <w:t xml:space="preserve"> нитрат азоты, </w:t>
      </w:r>
      <w:r w:rsidR="008E16DF" w:rsidRPr="00690CEA">
        <w:rPr>
          <w:rStyle w:val="y2iqfc"/>
          <w:rFonts w:ascii="Times New Roman" w:hAnsi="Times New Roman"/>
          <w:sz w:val="28"/>
          <w:szCs w:val="28"/>
          <w:lang w:val="kk-KZ"/>
        </w:rPr>
        <w:t>жеңіл</w:t>
      </w:r>
      <w:r w:rsidRPr="00690CEA">
        <w:rPr>
          <w:rStyle w:val="y2iqfc"/>
          <w:rFonts w:ascii="Times New Roman" w:hAnsi="Times New Roman"/>
          <w:sz w:val="28"/>
          <w:szCs w:val="28"/>
          <w:lang w:val="kk-KZ"/>
        </w:rPr>
        <w:t xml:space="preserve"> гидролизденетін азот, жылжымалы фосфор, </w:t>
      </w:r>
      <w:r w:rsidR="00F0354E" w:rsidRPr="00690CEA">
        <w:rPr>
          <w:rStyle w:val="y2iqfc"/>
          <w:rFonts w:ascii="Times New Roman" w:hAnsi="Times New Roman"/>
          <w:sz w:val="28"/>
          <w:szCs w:val="28"/>
          <w:lang w:val="kk-KZ"/>
        </w:rPr>
        <w:t>алмаспалы</w:t>
      </w:r>
      <w:r w:rsidRPr="00690CEA">
        <w:rPr>
          <w:rStyle w:val="y2iqfc"/>
          <w:rFonts w:ascii="Times New Roman" w:hAnsi="Times New Roman"/>
          <w:sz w:val="28"/>
          <w:szCs w:val="28"/>
          <w:lang w:val="kk-KZ"/>
        </w:rPr>
        <w:t xml:space="preserve"> калий және т.б.</w:t>
      </w:r>
    </w:p>
    <w:p w:rsidR="00A11DA2" w:rsidRPr="00690CEA" w:rsidRDefault="00A11DA2" w:rsidP="00DF0382">
      <w:pPr>
        <w:pStyle w:val="a7"/>
        <w:ind w:right="141" w:firstLine="567"/>
        <w:jc w:val="both"/>
        <w:rPr>
          <w:rStyle w:val="y2iqfc"/>
          <w:rFonts w:ascii="Times New Roman" w:hAnsi="Times New Roman"/>
          <w:sz w:val="28"/>
          <w:szCs w:val="28"/>
          <w:lang w:val="kk-KZ"/>
        </w:rPr>
      </w:pPr>
      <w:r w:rsidRPr="00690CEA">
        <w:rPr>
          <w:rStyle w:val="y2iqfc"/>
          <w:rFonts w:ascii="Times New Roman" w:hAnsi="Times New Roman"/>
          <w:b/>
          <w:sz w:val="28"/>
          <w:szCs w:val="28"/>
          <w:lang w:val="kk-KZ"/>
        </w:rPr>
        <w:t xml:space="preserve">Тұқым </w:t>
      </w:r>
      <w:r w:rsidR="00873BE8" w:rsidRPr="00690CEA">
        <w:rPr>
          <w:rStyle w:val="y2iqfc"/>
          <w:rFonts w:ascii="Times New Roman" w:hAnsi="Times New Roman"/>
          <w:b/>
          <w:sz w:val="28"/>
          <w:szCs w:val="28"/>
          <w:lang w:val="kk-KZ"/>
        </w:rPr>
        <w:t>енгізу</w:t>
      </w:r>
      <w:r w:rsidRPr="00690CEA">
        <w:rPr>
          <w:rStyle w:val="y2iqfc"/>
          <w:rFonts w:ascii="Times New Roman" w:hAnsi="Times New Roman"/>
          <w:b/>
          <w:sz w:val="28"/>
          <w:szCs w:val="28"/>
          <w:lang w:val="kk-KZ"/>
        </w:rPr>
        <w:t xml:space="preserve"> нормасы</w:t>
      </w:r>
      <w:r w:rsidRPr="00690CEA">
        <w:rPr>
          <w:rStyle w:val="y2iqfc"/>
          <w:rFonts w:ascii="Times New Roman" w:hAnsi="Times New Roman"/>
          <w:sz w:val="28"/>
          <w:szCs w:val="28"/>
          <w:lang w:val="kk-KZ"/>
        </w:rPr>
        <w:t xml:space="preserve"> – көшеттердің қалыпты тығыздығын және толық өнім алуды қамтамасыз ететін 1 гектарға себілген тұқым мөлшері.</w:t>
      </w:r>
    </w:p>
    <w:p w:rsidR="00A11DA2" w:rsidRPr="00690CEA" w:rsidRDefault="00A11DA2" w:rsidP="00DF0382">
      <w:pPr>
        <w:pStyle w:val="a7"/>
        <w:ind w:right="141" w:firstLine="567"/>
        <w:jc w:val="both"/>
        <w:rPr>
          <w:rFonts w:ascii="Times New Roman" w:hAnsi="Times New Roman"/>
          <w:sz w:val="28"/>
          <w:szCs w:val="28"/>
          <w:lang w:val="kk-KZ"/>
        </w:rPr>
      </w:pPr>
      <w:r w:rsidRPr="00690CEA">
        <w:rPr>
          <w:rStyle w:val="y2iqfc"/>
          <w:rFonts w:ascii="Times New Roman" w:hAnsi="Times New Roman"/>
          <w:b/>
          <w:sz w:val="28"/>
          <w:szCs w:val="28"/>
          <w:lang w:val="kk-KZ"/>
        </w:rPr>
        <w:t>Тыңайтқыш нормасы</w:t>
      </w:r>
      <w:r w:rsidRPr="00690CEA">
        <w:rPr>
          <w:rStyle w:val="y2iqfc"/>
          <w:rFonts w:ascii="Times New Roman" w:hAnsi="Times New Roman"/>
          <w:sz w:val="28"/>
          <w:szCs w:val="28"/>
          <w:lang w:val="kk-KZ"/>
        </w:rPr>
        <w:t xml:space="preserve"> – </w:t>
      </w:r>
      <w:r w:rsidR="008E16DF" w:rsidRPr="00690CEA">
        <w:rPr>
          <w:rStyle w:val="y2iqfc"/>
          <w:rFonts w:ascii="Times New Roman" w:hAnsi="Times New Roman"/>
          <w:sz w:val="28"/>
          <w:szCs w:val="28"/>
          <w:lang w:val="kk-KZ"/>
        </w:rPr>
        <w:t>аудан</w:t>
      </w:r>
      <w:r w:rsidRPr="00690CEA">
        <w:rPr>
          <w:rStyle w:val="y2iqfc"/>
          <w:rFonts w:ascii="Times New Roman" w:hAnsi="Times New Roman"/>
          <w:sz w:val="28"/>
          <w:szCs w:val="28"/>
          <w:lang w:val="kk-KZ"/>
        </w:rPr>
        <w:t xml:space="preserve"> бірлігіне келетін тыңайтқыштардың жалпы жылдық мөлшері</w:t>
      </w:r>
      <w:r w:rsidR="00F6720F" w:rsidRPr="00690CEA">
        <w:rPr>
          <w:rStyle w:val="y2iqfc"/>
          <w:rFonts w:ascii="Times New Roman" w:hAnsi="Times New Roman"/>
          <w:sz w:val="28"/>
          <w:szCs w:val="28"/>
          <w:lang w:val="kk-KZ"/>
        </w:rPr>
        <w:t>.</w:t>
      </w:r>
    </w:p>
    <w:p w:rsidR="00A11DA2" w:rsidRPr="00690CEA" w:rsidRDefault="008E16DF" w:rsidP="00DF0382">
      <w:pPr>
        <w:pStyle w:val="a7"/>
        <w:ind w:right="141" w:firstLine="567"/>
        <w:jc w:val="both"/>
        <w:rPr>
          <w:rStyle w:val="y2iqfc"/>
          <w:rFonts w:ascii="Times New Roman" w:hAnsi="Times New Roman"/>
          <w:sz w:val="28"/>
          <w:szCs w:val="28"/>
          <w:lang w:val="kk-KZ"/>
        </w:rPr>
      </w:pPr>
      <w:r w:rsidRPr="00690CEA">
        <w:rPr>
          <w:rStyle w:val="y2iqfc"/>
          <w:rFonts w:ascii="Times New Roman" w:hAnsi="Times New Roman"/>
          <w:b/>
          <w:sz w:val="28"/>
          <w:szCs w:val="28"/>
          <w:lang w:val="kk-KZ"/>
        </w:rPr>
        <w:t>Тыңайтқыштар м</w:t>
      </w:r>
      <w:r w:rsidR="00A11DA2" w:rsidRPr="00690CEA">
        <w:rPr>
          <w:rStyle w:val="y2iqfc"/>
          <w:rFonts w:ascii="Times New Roman" w:hAnsi="Times New Roman"/>
          <w:b/>
          <w:sz w:val="28"/>
          <w:szCs w:val="28"/>
          <w:lang w:val="kk-KZ"/>
        </w:rPr>
        <w:t xml:space="preserve">өлшері </w:t>
      </w:r>
      <w:r w:rsidR="00A11DA2" w:rsidRPr="00690CEA">
        <w:rPr>
          <w:rStyle w:val="y2iqfc"/>
          <w:rFonts w:ascii="Times New Roman" w:hAnsi="Times New Roman"/>
          <w:sz w:val="28"/>
          <w:szCs w:val="28"/>
          <w:lang w:val="kk-KZ"/>
        </w:rPr>
        <w:t>– әрбір нақты жағдайда бір уақытта қолданылатын тыңайтқыш мөлшері. Олар әр гектарға (N, P</w:t>
      </w:r>
      <w:r w:rsidR="00A11DA2" w:rsidRPr="00690CEA">
        <w:rPr>
          <w:rStyle w:val="y2iqfc"/>
          <w:rFonts w:ascii="Times New Roman" w:hAnsi="Times New Roman"/>
          <w:sz w:val="28"/>
          <w:szCs w:val="28"/>
          <w:vertAlign w:val="subscript"/>
          <w:lang w:val="kk-KZ"/>
        </w:rPr>
        <w:t>2</w:t>
      </w:r>
      <w:r w:rsidR="00A11DA2" w:rsidRPr="00690CEA">
        <w:rPr>
          <w:rStyle w:val="y2iqfc"/>
          <w:rFonts w:ascii="Times New Roman" w:hAnsi="Times New Roman"/>
          <w:sz w:val="28"/>
          <w:szCs w:val="28"/>
          <w:lang w:val="kk-KZ"/>
        </w:rPr>
        <w:t>O</w:t>
      </w:r>
      <w:r w:rsidR="00A11DA2" w:rsidRPr="00690CEA">
        <w:rPr>
          <w:rStyle w:val="y2iqfc"/>
          <w:rFonts w:ascii="Times New Roman" w:hAnsi="Times New Roman"/>
          <w:sz w:val="28"/>
          <w:szCs w:val="28"/>
          <w:vertAlign w:val="subscript"/>
          <w:lang w:val="kk-KZ"/>
        </w:rPr>
        <w:t>5</w:t>
      </w:r>
      <w:r w:rsidR="00A11DA2" w:rsidRPr="00690CEA">
        <w:rPr>
          <w:rStyle w:val="y2iqfc"/>
          <w:rFonts w:ascii="Times New Roman" w:hAnsi="Times New Roman"/>
          <w:sz w:val="28"/>
          <w:szCs w:val="28"/>
          <w:lang w:val="kk-KZ"/>
        </w:rPr>
        <w:t>, K</w:t>
      </w:r>
      <w:r w:rsidR="00A11DA2" w:rsidRPr="00690CEA">
        <w:rPr>
          <w:rStyle w:val="y2iqfc"/>
          <w:rFonts w:ascii="Times New Roman" w:hAnsi="Times New Roman"/>
          <w:sz w:val="28"/>
          <w:szCs w:val="28"/>
          <w:vertAlign w:val="subscript"/>
          <w:lang w:val="kk-KZ"/>
        </w:rPr>
        <w:t>2</w:t>
      </w:r>
      <w:r w:rsidR="00A11DA2" w:rsidRPr="00690CEA">
        <w:rPr>
          <w:rStyle w:val="y2iqfc"/>
          <w:rFonts w:ascii="Times New Roman" w:hAnsi="Times New Roman"/>
          <w:sz w:val="28"/>
          <w:szCs w:val="28"/>
          <w:lang w:val="kk-KZ"/>
        </w:rPr>
        <w:t>O және т.б.) әсер етуші заттың килограмымен, сондай-ақ тыңайтқыштың салмақ бірліктерімен көрсетіледі. Мұндай жағдайларда N</w:t>
      </w:r>
      <w:r w:rsidR="00A11DA2" w:rsidRPr="00690CEA">
        <w:rPr>
          <w:rStyle w:val="y2iqfc"/>
          <w:rFonts w:ascii="Times New Roman" w:hAnsi="Times New Roman"/>
          <w:sz w:val="28"/>
          <w:szCs w:val="28"/>
          <w:vertAlign w:val="subscript"/>
          <w:lang w:val="kk-KZ"/>
        </w:rPr>
        <w:t>120</w:t>
      </w:r>
      <w:r w:rsidR="00A11DA2" w:rsidRPr="00690CEA">
        <w:rPr>
          <w:rStyle w:val="y2iqfc"/>
          <w:rFonts w:ascii="Times New Roman" w:hAnsi="Times New Roman"/>
          <w:sz w:val="28"/>
          <w:szCs w:val="28"/>
          <w:lang w:val="kk-KZ"/>
        </w:rPr>
        <w:t>P</w:t>
      </w:r>
      <w:r w:rsidR="00A11DA2" w:rsidRPr="00690CEA">
        <w:rPr>
          <w:rStyle w:val="y2iqfc"/>
          <w:rFonts w:ascii="Times New Roman" w:hAnsi="Times New Roman"/>
          <w:sz w:val="28"/>
          <w:szCs w:val="28"/>
          <w:vertAlign w:val="subscript"/>
          <w:lang w:val="kk-KZ"/>
        </w:rPr>
        <w:t>60</w:t>
      </w:r>
      <w:r w:rsidR="00A11DA2" w:rsidRPr="00690CEA">
        <w:rPr>
          <w:rStyle w:val="y2iqfc"/>
          <w:rFonts w:ascii="Times New Roman" w:hAnsi="Times New Roman"/>
          <w:sz w:val="28"/>
          <w:szCs w:val="28"/>
          <w:lang w:val="kk-KZ"/>
        </w:rPr>
        <w:t>K</w:t>
      </w:r>
      <w:r w:rsidR="00DF6788" w:rsidRPr="00690CEA">
        <w:rPr>
          <w:rStyle w:val="y2iqfc"/>
          <w:rFonts w:ascii="Times New Roman" w:hAnsi="Times New Roman"/>
          <w:sz w:val="28"/>
          <w:szCs w:val="28"/>
          <w:vertAlign w:val="subscript"/>
          <w:lang w:val="kk-KZ"/>
        </w:rPr>
        <w:t>90</w:t>
      </w:r>
      <w:r w:rsidR="00A11DA2" w:rsidRPr="00690CEA">
        <w:rPr>
          <w:rStyle w:val="y2iqfc"/>
          <w:rFonts w:ascii="Times New Roman" w:hAnsi="Times New Roman"/>
          <w:sz w:val="28"/>
          <w:szCs w:val="28"/>
          <w:lang w:val="kk-KZ"/>
        </w:rPr>
        <w:t xml:space="preserve"> белгілері қолданылады.</w:t>
      </w:r>
    </w:p>
    <w:p w:rsidR="00A11DA2" w:rsidRPr="00690CEA" w:rsidRDefault="00A11DA2" w:rsidP="00DF0382">
      <w:pPr>
        <w:pStyle w:val="a7"/>
        <w:ind w:right="141" w:firstLine="567"/>
        <w:jc w:val="both"/>
        <w:rPr>
          <w:rFonts w:ascii="Times New Roman" w:hAnsi="Times New Roman"/>
          <w:sz w:val="28"/>
          <w:szCs w:val="28"/>
          <w:lang w:val="kk-KZ"/>
        </w:rPr>
      </w:pPr>
      <w:r w:rsidRPr="00690CEA">
        <w:rPr>
          <w:rStyle w:val="y2iqfc"/>
          <w:rFonts w:ascii="Times New Roman" w:hAnsi="Times New Roman"/>
          <w:b/>
          <w:sz w:val="28"/>
          <w:szCs w:val="28"/>
          <w:lang w:val="kk-KZ"/>
        </w:rPr>
        <w:t>Өсімдіктің қоректік заттарға қажеттілігі</w:t>
      </w:r>
      <w:r w:rsidRPr="00690CEA">
        <w:rPr>
          <w:rStyle w:val="y2iqfc"/>
          <w:rFonts w:ascii="Times New Roman" w:hAnsi="Times New Roman"/>
          <w:sz w:val="28"/>
          <w:szCs w:val="28"/>
          <w:lang w:val="kk-KZ"/>
        </w:rPr>
        <w:t xml:space="preserve"> - бұл өсімдіктің әртүрлі мүшелерінде шоғырланған қоректік заттардың жалпы мөлшері.</w:t>
      </w:r>
    </w:p>
    <w:p w:rsidR="00A11DA2" w:rsidRPr="00690CEA" w:rsidRDefault="00A11DA2" w:rsidP="00DF0382">
      <w:pPr>
        <w:pStyle w:val="a7"/>
        <w:ind w:right="141" w:firstLine="567"/>
        <w:jc w:val="both"/>
        <w:rPr>
          <w:rStyle w:val="y2iqfc"/>
          <w:rFonts w:ascii="Times New Roman" w:hAnsi="Times New Roman"/>
          <w:sz w:val="28"/>
          <w:szCs w:val="28"/>
          <w:lang w:val="kk-KZ"/>
        </w:rPr>
      </w:pPr>
      <w:r w:rsidRPr="00690CEA">
        <w:rPr>
          <w:rStyle w:val="y2iqfc"/>
          <w:rFonts w:ascii="Times New Roman" w:hAnsi="Times New Roman"/>
          <w:b/>
          <w:sz w:val="28"/>
          <w:szCs w:val="28"/>
          <w:lang w:val="kk-KZ"/>
        </w:rPr>
        <w:t>Іріктеме</w:t>
      </w:r>
      <w:r w:rsidRPr="00690CEA">
        <w:rPr>
          <w:rStyle w:val="y2iqfc"/>
          <w:rFonts w:ascii="Times New Roman" w:hAnsi="Times New Roman"/>
          <w:sz w:val="28"/>
          <w:szCs w:val="28"/>
          <w:lang w:val="kk-KZ"/>
        </w:rPr>
        <w:t xml:space="preserve"> – ең төменгі белгілі ботаникалық таксондар шеңберінде іріктеу нәтижесінде алынған және осы өсімдіктер тобын сол түрдегі басқа өсімдіктерден ерекшелендіретін белгілі бір белгілер жиынтығына (пайдалы немесе сәндік) ие мәдени өсімдіктер тобы.</w:t>
      </w:r>
    </w:p>
    <w:p w:rsidR="00A11DA2" w:rsidRPr="00690CEA" w:rsidRDefault="00A11DA2" w:rsidP="00DF0382">
      <w:pPr>
        <w:pStyle w:val="a7"/>
        <w:ind w:right="141" w:firstLine="567"/>
        <w:jc w:val="both"/>
        <w:rPr>
          <w:rFonts w:ascii="Times New Roman" w:hAnsi="Times New Roman"/>
          <w:sz w:val="28"/>
          <w:szCs w:val="28"/>
          <w:lang w:val="kk-KZ"/>
        </w:rPr>
      </w:pPr>
      <w:r w:rsidRPr="00690CEA">
        <w:rPr>
          <w:rStyle w:val="y2iqfc"/>
          <w:rFonts w:ascii="Times New Roman" w:hAnsi="Times New Roman"/>
          <w:b/>
          <w:sz w:val="28"/>
          <w:szCs w:val="28"/>
          <w:lang w:val="kk-KZ"/>
        </w:rPr>
        <w:t xml:space="preserve">Өнімділік </w:t>
      </w:r>
      <w:r w:rsidRPr="00690CEA">
        <w:rPr>
          <w:rStyle w:val="y2iqfc"/>
          <w:rFonts w:ascii="Times New Roman" w:hAnsi="Times New Roman"/>
          <w:sz w:val="28"/>
          <w:szCs w:val="28"/>
          <w:lang w:val="kk-KZ"/>
        </w:rPr>
        <w:t xml:space="preserve">– </w:t>
      </w:r>
      <w:r w:rsidR="008E16DF" w:rsidRPr="00690CEA">
        <w:rPr>
          <w:rStyle w:val="y2iqfc"/>
          <w:rFonts w:ascii="Times New Roman" w:hAnsi="Times New Roman"/>
          <w:sz w:val="28"/>
          <w:szCs w:val="28"/>
          <w:lang w:val="kk-KZ"/>
        </w:rPr>
        <w:t>аудан</w:t>
      </w:r>
      <w:r w:rsidRPr="00690CEA">
        <w:rPr>
          <w:rStyle w:val="y2iqfc"/>
          <w:rFonts w:ascii="Times New Roman" w:hAnsi="Times New Roman"/>
          <w:sz w:val="28"/>
          <w:szCs w:val="28"/>
          <w:lang w:val="kk-KZ"/>
        </w:rPr>
        <w:t xml:space="preserve"> бірлігіне келетін өсімдік шаруашылығы өнімінің мөлшері. Өнімділік гектар</w:t>
      </w:r>
      <w:r w:rsidR="000D5F13" w:rsidRPr="00690CEA">
        <w:rPr>
          <w:rStyle w:val="y2iqfc"/>
          <w:rFonts w:ascii="Times New Roman" w:hAnsi="Times New Roman"/>
          <w:sz w:val="28"/>
          <w:szCs w:val="28"/>
          <w:lang w:val="kk-KZ"/>
        </w:rPr>
        <w:t>,</w:t>
      </w:r>
      <w:r w:rsidRPr="00690CEA">
        <w:rPr>
          <w:rStyle w:val="y2iqfc"/>
          <w:rFonts w:ascii="Times New Roman" w:hAnsi="Times New Roman"/>
          <w:sz w:val="28"/>
          <w:szCs w:val="28"/>
          <w:lang w:val="kk-KZ"/>
        </w:rPr>
        <w:t xml:space="preserve"> центнер немесе тоннамен есептеледі.</w:t>
      </w:r>
    </w:p>
    <w:p w:rsidR="00A11DA2" w:rsidRPr="00690CEA" w:rsidRDefault="00A11DA2" w:rsidP="00DF0382">
      <w:pPr>
        <w:pStyle w:val="a7"/>
        <w:ind w:right="141" w:firstLine="567"/>
        <w:jc w:val="both"/>
        <w:rPr>
          <w:rFonts w:ascii="Times New Roman" w:hAnsi="Times New Roman"/>
          <w:sz w:val="28"/>
          <w:szCs w:val="28"/>
          <w:lang w:val="kk-KZ"/>
        </w:rPr>
      </w:pPr>
      <w:r w:rsidRPr="00690CEA">
        <w:rPr>
          <w:rStyle w:val="y2iqfc"/>
          <w:rFonts w:ascii="Times New Roman" w:hAnsi="Times New Roman"/>
          <w:b/>
          <w:sz w:val="28"/>
          <w:szCs w:val="28"/>
          <w:lang w:val="kk-KZ"/>
        </w:rPr>
        <w:t>Экономикалық тиімділік</w:t>
      </w:r>
      <w:r w:rsidRPr="00690CEA">
        <w:rPr>
          <w:rStyle w:val="y2iqfc"/>
          <w:rFonts w:ascii="Times New Roman" w:hAnsi="Times New Roman"/>
          <w:sz w:val="28"/>
          <w:szCs w:val="28"/>
          <w:lang w:val="kk-KZ"/>
        </w:rPr>
        <w:t xml:space="preserve"> – өнімділікті арттыру (тонна немесе центнер) бірлігіне енгізілген 1 килограмм </w:t>
      </w:r>
      <w:r w:rsidR="00F6720F" w:rsidRPr="00690CEA">
        <w:rPr>
          <w:rStyle w:val="y2iqfc"/>
          <w:rFonts w:ascii="Times New Roman" w:hAnsi="Times New Roman"/>
          <w:sz w:val="28"/>
          <w:szCs w:val="28"/>
          <w:lang w:val="kk-KZ"/>
        </w:rPr>
        <w:t>т</w:t>
      </w:r>
      <w:r w:rsidRPr="00690CEA">
        <w:rPr>
          <w:rStyle w:val="y2iqfc"/>
          <w:rFonts w:ascii="Times New Roman" w:hAnsi="Times New Roman"/>
          <w:sz w:val="28"/>
          <w:szCs w:val="28"/>
          <w:lang w:val="kk-KZ"/>
        </w:rPr>
        <w:t>ыңайтқышының өтелуі.</w:t>
      </w:r>
    </w:p>
    <w:p w:rsidR="00A11DA2" w:rsidRPr="00690CEA" w:rsidRDefault="00A11DA2" w:rsidP="00DF0382">
      <w:pPr>
        <w:pStyle w:val="a7"/>
        <w:ind w:right="141" w:firstLine="567"/>
        <w:jc w:val="both"/>
        <w:rPr>
          <w:rFonts w:ascii="Times New Roman" w:hAnsi="Times New Roman"/>
          <w:b/>
          <w:caps/>
          <w:kern w:val="28"/>
          <w:sz w:val="28"/>
          <w:szCs w:val="28"/>
          <w:lang w:val="kk-KZ"/>
        </w:rPr>
      </w:pPr>
    </w:p>
    <w:p w:rsidR="000D5F13" w:rsidRPr="00690CEA" w:rsidRDefault="000D5F13" w:rsidP="00DF0382">
      <w:pPr>
        <w:pStyle w:val="a7"/>
        <w:ind w:right="141" w:firstLine="567"/>
        <w:jc w:val="both"/>
        <w:rPr>
          <w:rFonts w:ascii="Times New Roman" w:hAnsi="Times New Roman"/>
          <w:b/>
          <w:caps/>
          <w:kern w:val="28"/>
          <w:sz w:val="28"/>
          <w:szCs w:val="28"/>
          <w:lang w:val="kk-KZ"/>
        </w:rPr>
      </w:pPr>
    </w:p>
    <w:p w:rsidR="00E82DCA" w:rsidRPr="00690CEA" w:rsidRDefault="00E82DCA" w:rsidP="00DF0382">
      <w:pPr>
        <w:pStyle w:val="a7"/>
        <w:ind w:right="141" w:firstLine="567"/>
        <w:jc w:val="both"/>
        <w:rPr>
          <w:rFonts w:ascii="Times New Roman" w:hAnsi="Times New Roman"/>
          <w:b/>
          <w:caps/>
          <w:kern w:val="28"/>
          <w:sz w:val="28"/>
          <w:szCs w:val="28"/>
          <w:lang w:val="kk-KZ"/>
        </w:rPr>
      </w:pPr>
    </w:p>
    <w:p w:rsidR="00A11DA2" w:rsidRPr="00690CEA" w:rsidRDefault="00A11DA2" w:rsidP="00DF0382">
      <w:pPr>
        <w:pStyle w:val="a7"/>
        <w:ind w:right="141" w:firstLine="567"/>
        <w:jc w:val="center"/>
        <w:rPr>
          <w:rFonts w:ascii="Times New Roman" w:hAnsi="Times New Roman"/>
          <w:b/>
          <w:caps/>
          <w:kern w:val="28"/>
          <w:sz w:val="28"/>
          <w:szCs w:val="28"/>
          <w:lang w:val="kk-KZ"/>
        </w:rPr>
      </w:pPr>
    </w:p>
    <w:p w:rsidR="000D5F13" w:rsidRPr="00690CEA" w:rsidRDefault="000D5F13" w:rsidP="00DF0382">
      <w:pPr>
        <w:pStyle w:val="a7"/>
        <w:ind w:right="141" w:firstLine="567"/>
        <w:jc w:val="center"/>
        <w:rPr>
          <w:rFonts w:ascii="Times New Roman" w:hAnsi="Times New Roman"/>
          <w:b/>
          <w:caps/>
          <w:kern w:val="28"/>
          <w:sz w:val="28"/>
          <w:szCs w:val="28"/>
          <w:lang w:val="kk-KZ"/>
        </w:rPr>
      </w:pPr>
    </w:p>
    <w:p w:rsidR="00A11DA2" w:rsidRPr="00690CEA" w:rsidRDefault="00A11DA2" w:rsidP="00DF0382">
      <w:pPr>
        <w:spacing w:after="0" w:line="240" w:lineRule="auto"/>
        <w:ind w:right="141"/>
        <w:contextualSpacing/>
        <w:jc w:val="center"/>
        <w:rPr>
          <w:rFonts w:ascii="Times New Roman" w:hAnsi="Times New Roman" w:cs="Times New Roman"/>
          <w:b/>
          <w:caps/>
          <w:sz w:val="28"/>
          <w:szCs w:val="28"/>
          <w:lang w:val="kk-KZ"/>
        </w:rPr>
      </w:pPr>
      <w:r w:rsidRPr="00690CEA">
        <w:rPr>
          <w:rFonts w:ascii="Times New Roman" w:hAnsi="Times New Roman" w:cs="Times New Roman"/>
          <w:b/>
          <w:caps/>
          <w:sz w:val="28"/>
          <w:szCs w:val="28"/>
          <w:lang w:val="kk-KZ"/>
        </w:rPr>
        <w:lastRenderedPageBreak/>
        <w:t>БЕЛГІЛЕР МЕН ҚЫСҚАРТУЛАР</w:t>
      </w:r>
    </w:p>
    <w:p w:rsidR="00A11DA2" w:rsidRPr="00690CEA" w:rsidRDefault="00A11DA2" w:rsidP="00DF0382">
      <w:pPr>
        <w:spacing w:after="0" w:line="240" w:lineRule="auto"/>
        <w:ind w:right="141"/>
        <w:contextualSpacing/>
        <w:jc w:val="both"/>
        <w:rPr>
          <w:rFonts w:ascii="Times New Roman" w:hAnsi="Times New Roman" w:cs="Times New Roman"/>
          <w:sz w:val="28"/>
          <w:szCs w:val="28"/>
          <w:lang w:val="kk-KZ"/>
        </w:rPr>
      </w:pPr>
    </w:p>
    <w:p w:rsidR="00A11DA2" w:rsidRPr="00690CEA" w:rsidRDefault="00A11DA2" w:rsidP="007E6286">
      <w:pPr>
        <w:pStyle w:val="a7"/>
        <w:numPr>
          <w:ilvl w:val="0"/>
          <w:numId w:val="4"/>
        </w:numPr>
        <w:ind w:left="0" w:right="141"/>
        <w:rPr>
          <w:rStyle w:val="y2iqfc"/>
          <w:rFonts w:ascii="Times New Roman" w:hAnsi="Times New Roman"/>
          <w:sz w:val="28"/>
          <w:szCs w:val="28"/>
          <w:lang w:val="kk-KZ"/>
        </w:rPr>
      </w:pPr>
      <w:r w:rsidRPr="00690CEA">
        <w:rPr>
          <w:rFonts w:ascii="Times New Roman" w:hAnsi="Times New Roman"/>
          <w:sz w:val="28"/>
          <w:szCs w:val="28"/>
          <w:lang w:val="kk-KZ"/>
        </w:rPr>
        <w:t>ҚазЕӨШҒЗИ</w:t>
      </w:r>
      <w:r w:rsidRPr="00690CEA">
        <w:rPr>
          <w:rStyle w:val="y2iqfc"/>
          <w:rFonts w:ascii="Times New Roman" w:hAnsi="Times New Roman"/>
          <w:sz w:val="28"/>
          <w:szCs w:val="28"/>
          <w:lang w:val="kk-KZ"/>
        </w:rPr>
        <w:t xml:space="preserve"> – Қазақ егіншілік және өсімдік шаруашылығы ғылыми-зерттеу институты</w:t>
      </w:r>
    </w:p>
    <w:p w:rsidR="00A11DA2" w:rsidRPr="00690CEA" w:rsidRDefault="00A11DA2" w:rsidP="007E6286">
      <w:pPr>
        <w:pStyle w:val="a7"/>
        <w:numPr>
          <w:ilvl w:val="0"/>
          <w:numId w:val="4"/>
        </w:numPr>
        <w:ind w:left="0" w:right="141"/>
        <w:rPr>
          <w:rStyle w:val="y2iqfc"/>
          <w:rFonts w:ascii="Times New Roman" w:hAnsi="Times New Roman"/>
          <w:sz w:val="28"/>
          <w:szCs w:val="28"/>
          <w:lang w:val="kk-KZ"/>
        </w:rPr>
      </w:pPr>
      <w:r w:rsidRPr="00690CEA">
        <w:rPr>
          <w:rStyle w:val="y2iqfc"/>
          <w:rFonts w:ascii="Times New Roman" w:hAnsi="Times New Roman"/>
          <w:sz w:val="28"/>
          <w:szCs w:val="28"/>
          <w:lang w:val="kk-KZ"/>
        </w:rPr>
        <w:t>БҰҰАжАШҰ – Біріккен Ұлттар Ұйымының Азық-түлік және ауыл шаруашылығы ұйымы</w:t>
      </w:r>
    </w:p>
    <w:p w:rsidR="00A11DA2" w:rsidRPr="00690CEA" w:rsidRDefault="00A11DA2" w:rsidP="007E6286">
      <w:pPr>
        <w:pStyle w:val="a7"/>
        <w:numPr>
          <w:ilvl w:val="0"/>
          <w:numId w:val="4"/>
        </w:numPr>
        <w:ind w:left="0" w:right="141"/>
        <w:rPr>
          <w:rStyle w:val="y2iqfc"/>
          <w:rFonts w:ascii="Times New Roman" w:hAnsi="Times New Roman"/>
          <w:sz w:val="28"/>
          <w:szCs w:val="28"/>
          <w:lang w:val="kk-KZ"/>
        </w:rPr>
      </w:pPr>
      <w:r w:rsidRPr="00690CEA">
        <w:rPr>
          <w:rStyle w:val="y2iqfc"/>
          <w:rFonts w:ascii="Times New Roman" w:hAnsi="Times New Roman"/>
          <w:sz w:val="28"/>
          <w:szCs w:val="28"/>
          <w:lang w:val="kk-KZ"/>
        </w:rPr>
        <w:t>ЗЖ – зерттеу жұмыстары</w:t>
      </w:r>
    </w:p>
    <w:p w:rsidR="00A11DA2" w:rsidRPr="00690CEA" w:rsidRDefault="00A11DA2" w:rsidP="007E6286">
      <w:pPr>
        <w:pStyle w:val="a7"/>
        <w:numPr>
          <w:ilvl w:val="0"/>
          <w:numId w:val="4"/>
        </w:numPr>
        <w:ind w:left="0" w:right="141"/>
        <w:rPr>
          <w:rStyle w:val="y2iqfc"/>
          <w:rFonts w:ascii="Times New Roman" w:hAnsi="Times New Roman"/>
          <w:sz w:val="28"/>
          <w:szCs w:val="28"/>
          <w:lang w:val="kk-KZ"/>
        </w:rPr>
      </w:pPr>
      <w:r w:rsidRPr="00690CEA">
        <w:rPr>
          <w:rStyle w:val="y2iqfc"/>
          <w:rFonts w:ascii="Times New Roman" w:hAnsi="Times New Roman"/>
          <w:sz w:val="28"/>
          <w:szCs w:val="28"/>
          <w:lang w:val="kk-KZ"/>
        </w:rPr>
        <w:t>SPC - ғылыми-өндірістік орталық</w:t>
      </w:r>
    </w:p>
    <w:p w:rsidR="00A11DA2" w:rsidRPr="00690CEA" w:rsidRDefault="00A11DA2" w:rsidP="007E6286">
      <w:pPr>
        <w:pStyle w:val="a7"/>
        <w:numPr>
          <w:ilvl w:val="0"/>
          <w:numId w:val="4"/>
        </w:numPr>
        <w:ind w:left="0" w:right="141"/>
        <w:rPr>
          <w:rFonts w:ascii="Times New Roman" w:hAnsi="Times New Roman"/>
          <w:sz w:val="28"/>
          <w:szCs w:val="28"/>
          <w:lang w:val="kk-KZ"/>
        </w:rPr>
      </w:pPr>
      <w:r w:rsidRPr="00690CEA">
        <w:rPr>
          <w:rStyle w:val="y2iqfc"/>
          <w:rFonts w:ascii="Times New Roman" w:hAnsi="Times New Roman"/>
          <w:sz w:val="28"/>
          <w:szCs w:val="28"/>
          <w:lang w:val="kk-KZ"/>
        </w:rPr>
        <w:t>ц/га – гектарына центнер</w:t>
      </w:r>
    </w:p>
    <w:p w:rsidR="00A11DA2" w:rsidRPr="00690CEA" w:rsidRDefault="00A11DA2" w:rsidP="007E6286">
      <w:pPr>
        <w:pStyle w:val="a7"/>
        <w:numPr>
          <w:ilvl w:val="0"/>
          <w:numId w:val="4"/>
        </w:numPr>
        <w:ind w:left="0" w:right="141"/>
        <w:rPr>
          <w:rStyle w:val="y2iqfc"/>
          <w:rFonts w:ascii="Times New Roman" w:hAnsi="Times New Roman"/>
          <w:sz w:val="28"/>
          <w:szCs w:val="28"/>
          <w:lang w:val="kk-KZ"/>
        </w:rPr>
      </w:pPr>
      <w:r w:rsidRPr="00690CEA">
        <w:rPr>
          <w:rStyle w:val="y2iqfc"/>
          <w:rFonts w:ascii="Times New Roman" w:hAnsi="Times New Roman"/>
          <w:sz w:val="28"/>
          <w:szCs w:val="28"/>
          <w:lang w:val="kk-KZ"/>
        </w:rPr>
        <w:t>АӨК – агроөнеркәсіптік кешен</w:t>
      </w:r>
    </w:p>
    <w:p w:rsidR="00A11DA2" w:rsidRPr="00690CEA" w:rsidRDefault="00A11DA2" w:rsidP="007E6286">
      <w:pPr>
        <w:pStyle w:val="a7"/>
        <w:numPr>
          <w:ilvl w:val="0"/>
          <w:numId w:val="4"/>
        </w:numPr>
        <w:ind w:left="0" w:right="141"/>
        <w:rPr>
          <w:rStyle w:val="y2iqfc"/>
          <w:rFonts w:ascii="Times New Roman" w:hAnsi="Times New Roman"/>
          <w:sz w:val="28"/>
          <w:szCs w:val="28"/>
          <w:lang w:val="kk-KZ"/>
        </w:rPr>
      </w:pPr>
      <w:r w:rsidRPr="00690CEA">
        <w:rPr>
          <w:rStyle w:val="y2iqfc"/>
          <w:rFonts w:ascii="Times New Roman" w:hAnsi="Times New Roman"/>
          <w:sz w:val="28"/>
          <w:szCs w:val="28"/>
          <w:lang w:val="kk-KZ"/>
        </w:rPr>
        <w:t>ТМД – Тәуелсіз Мемлекеттер Достастығы</w:t>
      </w:r>
    </w:p>
    <w:p w:rsidR="00A11DA2" w:rsidRPr="00690CEA" w:rsidRDefault="00A11DA2" w:rsidP="007E6286">
      <w:pPr>
        <w:pStyle w:val="a7"/>
        <w:numPr>
          <w:ilvl w:val="0"/>
          <w:numId w:val="4"/>
        </w:numPr>
        <w:ind w:left="0" w:right="141"/>
        <w:rPr>
          <w:rStyle w:val="y2iqfc"/>
          <w:rFonts w:ascii="Times New Roman" w:hAnsi="Times New Roman"/>
          <w:sz w:val="28"/>
          <w:szCs w:val="28"/>
          <w:lang w:val="kk-KZ"/>
        </w:rPr>
      </w:pPr>
      <w:r w:rsidRPr="00690CEA">
        <w:rPr>
          <w:rStyle w:val="y2iqfc"/>
          <w:rFonts w:ascii="Times New Roman" w:hAnsi="Times New Roman"/>
          <w:sz w:val="28"/>
          <w:szCs w:val="28"/>
          <w:lang w:val="kk-KZ"/>
        </w:rPr>
        <w:t>GPS - (ағылш. Global Positioning System) - жаһандық позициялау жүйесі</w:t>
      </w:r>
    </w:p>
    <w:p w:rsidR="00A11DA2" w:rsidRPr="00690CEA" w:rsidRDefault="00A11DA2" w:rsidP="007E6286">
      <w:pPr>
        <w:pStyle w:val="a7"/>
        <w:numPr>
          <w:ilvl w:val="0"/>
          <w:numId w:val="4"/>
        </w:numPr>
        <w:ind w:left="0" w:right="141"/>
        <w:rPr>
          <w:rStyle w:val="y2iqfc"/>
          <w:rFonts w:ascii="Times New Roman" w:hAnsi="Times New Roman"/>
          <w:sz w:val="28"/>
          <w:szCs w:val="28"/>
          <w:lang w:val="kk-KZ"/>
        </w:rPr>
      </w:pPr>
      <w:r w:rsidRPr="00690CEA">
        <w:rPr>
          <w:rStyle w:val="y2iqfc"/>
          <w:rFonts w:ascii="Times New Roman" w:hAnsi="Times New Roman"/>
          <w:sz w:val="28"/>
          <w:szCs w:val="28"/>
          <w:lang w:val="kk-KZ"/>
        </w:rPr>
        <w:t>ФБС – фотосинтетикалық белсенді сәулелену</w:t>
      </w:r>
    </w:p>
    <w:p w:rsidR="00A11DA2" w:rsidRPr="00690CEA" w:rsidRDefault="00A11DA2" w:rsidP="007E6286">
      <w:pPr>
        <w:pStyle w:val="a7"/>
        <w:numPr>
          <w:ilvl w:val="0"/>
          <w:numId w:val="4"/>
        </w:numPr>
        <w:ind w:left="0" w:right="141"/>
        <w:rPr>
          <w:rStyle w:val="y2iqfc"/>
          <w:rFonts w:ascii="Times New Roman" w:hAnsi="Times New Roman"/>
          <w:sz w:val="28"/>
          <w:szCs w:val="28"/>
          <w:lang w:val="kk-KZ"/>
        </w:rPr>
      </w:pPr>
      <w:r w:rsidRPr="00690CEA">
        <w:rPr>
          <w:rStyle w:val="y2iqfc"/>
          <w:rFonts w:ascii="Times New Roman" w:hAnsi="Times New Roman"/>
          <w:sz w:val="28"/>
          <w:szCs w:val="28"/>
          <w:lang w:val="kk-KZ"/>
        </w:rPr>
        <w:t>ALSZ - бейімделген ландшафттық егіншілік жүйесі</w:t>
      </w:r>
    </w:p>
    <w:p w:rsidR="00A11DA2" w:rsidRPr="00690CEA" w:rsidRDefault="00A11DA2" w:rsidP="007E6286">
      <w:pPr>
        <w:pStyle w:val="a7"/>
        <w:numPr>
          <w:ilvl w:val="0"/>
          <w:numId w:val="4"/>
        </w:numPr>
        <w:ind w:left="0" w:right="141"/>
        <w:rPr>
          <w:rFonts w:ascii="Times New Roman" w:hAnsi="Times New Roman"/>
          <w:sz w:val="28"/>
          <w:szCs w:val="28"/>
          <w:lang w:val="kk-KZ"/>
        </w:rPr>
      </w:pPr>
      <w:r w:rsidRPr="00690CEA">
        <w:rPr>
          <w:rStyle w:val="y2iqfc"/>
          <w:rFonts w:ascii="Times New Roman" w:hAnsi="Times New Roman"/>
          <w:sz w:val="28"/>
          <w:szCs w:val="28"/>
          <w:lang w:val="kk-KZ"/>
        </w:rPr>
        <w:t>ҚР – Қазақстан Республикасы</w:t>
      </w:r>
    </w:p>
    <w:p w:rsidR="00A11DA2" w:rsidRPr="00690CEA" w:rsidRDefault="00A11DA2" w:rsidP="007E6286">
      <w:pPr>
        <w:pStyle w:val="a7"/>
        <w:numPr>
          <w:ilvl w:val="0"/>
          <w:numId w:val="4"/>
        </w:numPr>
        <w:ind w:left="0" w:right="141"/>
        <w:rPr>
          <w:rStyle w:val="y2iqfc"/>
          <w:rFonts w:ascii="Times New Roman" w:hAnsi="Times New Roman"/>
          <w:sz w:val="28"/>
          <w:szCs w:val="28"/>
          <w:lang w:val="kk-KZ"/>
        </w:rPr>
      </w:pPr>
      <w:r w:rsidRPr="00690CEA">
        <w:rPr>
          <w:rStyle w:val="y2iqfc"/>
          <w:rFonts w:ascii="Times New Roman" w:hAnsi="Times New Roman"/>
          <w:sz w:val="28"/>
          <w:szCs w:val="28"/>
          <w:lang w:val="kk-KZ"/>
        </w:rPr>
        <w:t>ЖШС – жауапкершілігі шектеулі серіктестік</w:t>
      </w:r>
    </w:p>
    <w:p w:rsidR="00A11DA2" w:rsidRPr="00690CEA" w:rsidRDefault="00A11DA2" w:rsidP="007E6286">
      <w:pPr>
        <w:pStyle w:val="a7"/>
        <w:numPr>
          <w:ilvl w:val="0"/>
          <w:numId w:val="4"/>
        </w:numPr>
        <w:ind w:left="0" w:right="141"/>
        <w:rPr>
          <w:rStyle w:val="y2iqfc"/>
          <w:rFonts w:ascii="Times New Roman" w:hAnsi="Times New Roman"/>
          <w:sz w:val="28"/>
          <w:szCs w:val="28"/>
          <w:lang w:val="kk-KZ"/>
        </w:rPr>
      </w:pPr>
      <w:r w:rsidRPr="00690CEA">
        <w:rPr>
          <w:rStyle w:val="y2iqfc"/>
          <w:rFonts w:ascii="Times New Roman" w:hAnsi="Times New Roman"/>
          <w:sz w:val="28"/>
          <w:szCs w:val="28"/>
          <w:lang w:val="kk-KZ"/>
        </w:rPr>
        <w:t>ЖЖМ – жанар-жағармай материалдары</w:t>
      </w:r>
    </w:p>
    <w:p w:rsidR="00A11DA2" w:rsidRPr="00690CEA" w:rsidRDefault="000D5F13" w:rsidP="007E6286">
      <w:pPr>
        <w:pStyle w:val="a7"/>
        <w:numPr>
          <w:ilvl w:val="0"/>
          <w:numId w:val="4"/>
        </w:numPr>
        <w:ind w:left="0" w:right="141"/>
        <w:rPr>
          <w:rStyle w:val="y2iqfc"/>
          <w:rFonts w:ascii="Times New Roman" w:hAnsi="Times New Roman"/>
          <w:sz w:val="28"/>
          <w:szCs w:val="28"/>
          <w:lang w:val="kk-KZ"/>
        </w:rPr>
      </w:pPr>
      <w:r w:rsidRPr="00690CEA">
        <w:rPr>
          <w:rStyle w:val="y2iqfc"/>
          <w:rFonts w:ascii="Times New Roman" w:hAnsi="Times New Roman"/>
          <w:sz w:val="28"/>
          <w:szCs w:val="28"/>
          <w:lang w:val="kk-KZ"/>
        </w:rPr>
        <w:t>ҒТБ</w:t>
      </w:r>
      <w:r w:rsidR="00A11DA2" w:rsidRPr="00690CEA">
        <w:rPr>
          <w:rStyle w:val="y2iqfc"/>
          <w:rFonts w:ascii="Times New Roman" w:hAnsi="Times New Roman"/>
          <w:sz w:val="28"/>
          <w:szCs w:val="28"/>
          <w:lang w:val="kk-KZ"/>
        </w:rPr>
        <w:t xml:space="preserve"> – ғылыми-техникалық бағдарлама</w:t>
      </w:r>
    </w:p>
    <w:p w:rsidR="00A11DA2" w:rsidRPr="00690CEA" w:rsidRDefault="000D5F13" w:rsidP="007E6286">
      <w:pPr>
        <w:pStyle w:val="a7"/>
        <w:numPr>
          <w:ilvl w:val="0"/>
          <w:numId w:val="4"/>
        </w:numPr>
        <w:ind w:left="0" w:right="141"/>
        <w:rPr>
          <w:rStyle w:val="y2iqfc"/>
          <w:rFonts w:ascii="Times New Roman" w:hAnsi="Times New Roman"/>
          <w:sz w:val="28"/>
          <w:szCs w:val="28"/>
          <w:lang w:val="kk-KZ"/>
        </w:rPr>
      </w:pPr>
      <w:r w:rsidRPr="00690CEA">
        <w:rPr>
          <w:rStyle w:val="y2iqfc"/>
          <w:rFonts w:ascii="Times New Roman" w:hAnsi="Times New Roman"/>
          <w:sz w:val="28"/>
          <w:szCs w:val="28"/>
          <w:lang w:val="kk-KZ"/>
        </w:rPr>
        <w:t>ҰМҒТСО</w:t>
      </w:r>
      <w:r w:rsidR="00A11DA2" w:rsidRPr="00690CEA">
        <w:rPr>
          <w:rStyle w:val="y2iqfc"/>
          <w:rFonts w:ascii="Times New Roman" w:hAnsi="Times New Roman"/>
          <w:sz w:val="28"/>
          <w:szCs w:val="28"/>
          <w:lang w:val="kk-KZ"/>
        </w:rPr>
        <w:t xml:space="preserve"> – Ұлттық мемлекеттік ғылыми-техникалық сараптама орталығы</w:t>
      </w:r>
    </w:p>
    <w:p w:rsidR="00A11DA2" w:rsidRPr="00690CEA" w:rsidRDefault="00A11DA2" w:rsidP="007E6286">
      <w:pPr>
        <w:pStyle w:val="a7"/>
        <w:numPr>
          <w:ilvl w:val="0"/>
          <w:numId w:val="4"/>
        </w:numPr>
        <w:ind w:left="0" w:right="141"/>
        <w:rPr>
          <w:rStyle w:val="y2iqfc"/>
          <w:rFonts w:ascii="Times New Roman" w:hAnsi="Times New Roman"/>
          <w:sz w:val="28"/>
          <w:szCs w:val="28"/>
          <w:lang w:val="kk-KZ"/>
        </w:rPr>
      </w:pPr>
      <w:r w:rsidRPr="00690CEA">
        <w:rPr>
          <w:rStyle w:val="y2iqfc"/>
          <w:rFonts w:ascii="Times New Roman" w:hAnsi="Times New Roman"/>
          <w:sz w:val="28"/>
          <w:szCs w:val="28"/>
          <w:lang w:val="kk-KZ"/>
        </w:rPr>
        <w:t>NDVI (Normalized Difference Vegetation Index) – нормативті өсімдік дамуының индексі</w:t>
      </w:r>
    </w:p>
    <w:p w:rsidR="00A11DA2" w:rsidRPr="00690CEA" w:rsidRDefault="00A11DA2" w:rsidP="007E6286">
      <w:pPr>
        <w:pStyle w:val="a7"/>
        <w:numPr>
          <w:ilvl w:val="0"/>
          <w:numId w:val="4"/>
        </w:numPr>
        <w:ind w:left="0" w:right="141"/>
        <w:rPr>
          <w:rFonts w:ascii="Times New Roman" w:hAnsi="Times New Roman"/>
          <w:sz w:val="28"/>
          <w:szCs w:val="28"/>
        </w:rPr>
      </w:pPr>
      <w:r w:rsidRPr="00690CEA">
        <w:rPr>
          <w:rStyle w:val="y2iqfc"/>
          <w:rFonts w:ascii="Times New Roman" w:hAnsi="Times New Roman"/>
          <w:sz w:val="28"/>
          <w:szCs w:val="28"/>
          <w:lang w:val="kk-KZ"/>
        </w:rPr>
        <w:t>Млрд. адам - миллиард адам</w:t>
      </w:r>
    </w:p>
    <w:p w:rsidR="00A11DA2" w:rsidRPr="00690CEA" w:rsidRDefault="00A11DA2" w:rsidP="007E6286">
      <w:pPr>
        <w:pStyle w:val="a7"/>
        <w:numPr>
          <w:ilvl w:val="0"/>
          <w:numId w:val="4"/>
        </w:numPr>
        <w:ind w:left="0" w:right="141"/>
        <w:rPr>
          <w:rStyle w:val="y2iqfc"/>
          <w:rFonts w:ascii="Times New Roman" w:hAnsi="Times New Roman"/>
          <w:sz w:val="28"/>
          <w:szCs w:val="28"/>
          <w:lang w:val="kk-KZ"/>
        </w:rPr>
      </w:pPr>
      <w:r w:rsidRPr="00690CEA">
        <w:rPr>
          <w:rStyle w:val="y2iqfc"/>
          <w:rFonts w:ascii="Times New Roman" w:hAnsi="Times New Roman"/>
          <w:sz w:val="28"/>
          <w:szCs w:val="28"/>
          <w:lang w:val="kk-KZ"/>
        </w:rPr>
        <w:t>EMBRAPA - Бразилия ауылшаруашылық зерттеу корпорациясы</w:t>
      </w:r>
    </w:p>
    <w:p w:rsidR="00A11DA2" w:rsidRPr="00690CEA" w:rsidRDefault="00E82DCA" w:rsidP="007E6286">
      <w:pPr>
        <w:pStyle w:val="a7"/>
        <w:numPr>
          <w:ilvl w:val="0"/>
          <w:numId w:val="4"/>
        </w:numPr>
        <w:ind w:left="0" w:right="141"/>
        <w:rPr>
          <w:rStyle w:val="y2iqfc"/>
          <w:rFonts w:ascii="Times New Roman" w:hAnsi="Times New Roman"/>
          <w:sz w:val="28"/>
          <w:szCs w:val="28"/>
          <w:lang w:val="kk-KZ"/>
        </w:rPr>
      </w:pPr>
      <w:r w:rsidRPr="00690CEA">
        <w:rPr>
          <w:rStyle w:val="y2iqfc"/>
          <w:rFonts w:ascii="Times New Roman" w:hAnsi="Times New Roman"/>
          <w:sz w:val="28"/>
          <w:szCs w:val="28"/>
          <w:lang w:val="kk-KZ"/>
        </w:rPr>
        <w:t xml:space="preserve">Қаз </w:t>
      </w:r>
      <w:r w:rsidR="00A11DA2" w:rsidRPr="00690CEA">
        <w:rPr>
          <w:rStyle w:val="y2iqfc"/>
          <w:rFonts w:ascii="Times New Roman" w:hAnsi="Times New Roman"/>
          <w:sz w:val="28"/>
          <w:szCs w:val="28"/>
          <w:lang w:val="kk-KZ"/>
        </w:rPr>
        <w:t>ҰА</w:t>
      </w:r>
      <w:r w:rsidRPr="00690CEA">
        <w:rPr>
          <w:rStyle w:val="y2iqfc"/>
          <w:rFonts w:ascii="Times New Roman" w:hAnsi="Times New Roman"/>
          <w:sz w:val="28"/>
          <w:szCs w:val="28"/>
          <w:lang w:val="kk-KZ"/>
        </w:rPr>
        <w:t>З</w:t>
      </w:r>
      <w:r w:rsidR="00A11DA2" w:rsidRPr="00690CEA">
        <w:rPr>
          <w:rStyle w:val="y2iqfc"/>
          <w:rFonts w:ascii="Times New Roman" w:hAnsi="Times New Roman"/>
          <w:sz w:val="28"/>
          <w:szCs w:val="28"/>
          <w:lang w:val="kk-KZ"/>
        </w:rPr>
        <w:t>У –</w:t>
      </w:r>
      <w:r w:rsidRPr="00690CEA">
        <w:rPr>
          <w:rStyle w:val="y2iqfc"/>
          <w:rFonts w:ascii="Times New Roman" w:hAnsi="Times New Roman"/>
          <w:sz w:val="28"/>
          <w:szCs w:val="28"/>
          <w:lang w:val="kk-KZ"/>
        </w:rPr>
        <w:t xml:space="preserve"> Қазақ </w:t>
      </w:r>
      <w:r w:rsidR="00A11DA2" w:rsidRPr="00690CEA">
        <w:rPr>
          <w:rStyle w:val="y2iqfc"/>
          <w:rFonts w:ascii="Times New Roman" w:hAnsi="Times New Roman"/>
          <w:sz w:val="28"/>
          <w:szCs w:val="28"/>
          <w:lang w:val="kk-KZ"/>
        </w:rPr>
        <w:t xml:space="preserve">Ұлттық аграрлық </w:t>
      </w:r>
      <w:r w:rsidRPr="00690CEA">
        <w:rPr>
          <w:rStyle w:val="y2iqfc"/>
          <w:rFonts w:ascii="Times New Roman" w:hAnsi="Times New Roman"/>
          <w:sz w:val="28"/>
          <w:szCs w:val="28"/>
          <w:lang w:val="kk-KZ"/>
        </w:rPr>
        <w:t xml:space="preserve">зерттеу </w:t>
      </w:r>
      <w:r w:rsidR="00A11DA2" w:rsidRPr="00690CEA">
        <w:rPr>
          <w:rStyle w:val="y2iqfc"/>
          <w:rFonts w:ascii="Times New Roman" w:hAnsi="Times New Roman"/>
          <w:sz w:val="28"/>
          <w:szCs w:val="28"/>
          <w:lang w:val="kk-KZ"/>
        </w:rPr>
        <w:t>университет</w:t>
      </w:r>
      <w:r w:rsidRPr="00690CEA">
        <w:rPr>
          <w:rStyle w:val="y2iqfc"/>
          <w:rFonts w:ascii="Times New Roman" w:hAnsi="Times New Roman"/>
          <w:sz w:val="28"/>
          <w:szCs w:val="28"/>
          <w:lang w:val="kk-KZ"/>
        </w:rPr>
        <w:t>і</w:t>
      </w:r>
    </w:p>
    <w:p w:rsidR="00A11DA2" w:rsidRPr="00690CEA" w:rsidRDefault="00A11DA2" w:rsidP="007E6286">
      <w:pPr>
        <w:pStyle w:val="a7"/>
        <w:numPr>
          <w:ilvl w:val="0"/>
          <w:numId w:val="4"/>
        </w:numPr>
        <w:ind w:left="0" w:right="141"/>
        <w:rPr>
          <w:rStyle w:val="y2iqfc"/>
          <w:rFonts w:ascii="Times New Roman" w:hAnsi="Times New Roman"/>
          <w:sz w:val="28"/>
          <w:szCs w:val="28"/>
          <w:lang w:val="kk-KZ"/>
        </w:rPr>
      </w:pPr>
      <w:r w:rsidRPr="00690CEA">
        <w:rPr>
          <w:rStyle w:val="y2iqfc"/>
          <w:rFonts w:ascii="Times New Roman" w:hAnsi="Times New Roman"/>
          <w:sz w:val="28"/>
          <w:szCs w:val="28"/>
          <w:lang w:val="kk-KZ"/>
        </w:rPr>
        <w:t>га - гектар</w:t>
      </w:r>
    </w:p>
    <w:p w:rsidR="00A11DA2" w:rsidRPr="00690CEA" w:rsidRDefault="00A11DA2" w:rsidP="007E6286">
      <w:pPr>
        <w:pStyle w:val="a7"/>
        <w:numPr>
          <w:ilvl w:val="0"/>
          <w:numId w:val="4"/>
        </w:numPr>
        <w:ind w:left="0" w:right="141"/>
        <w:rPr>
          <w:rStyle w:val="y2iqfc"/>
          <w:rFonts w:ascii="Times New Roman" w:hAnsi="Times New Roman"/>
          <w:sz w:val="28"/>
          <w:szCs w:val="28"/>
          <w:lang w:val="kk-KZ"/>
        </w:rPr>
      </w:pPr>
      <w:r w:rsidRPr="00690CEA">
        <w:rPr>
          <w:rStyle w:val="y2iqfc"/>
          <w:rFonts w:ascii="Times New Roman" w:hAnsi="Times New Roman"/>
          <w:sz w:val="28"/>
          <w:szCs w:val="28"/>
          <w:lang w:val="kk-KZ"/>
        </w:rPr>
        <w:t>т - тонна</w:t>
      </w:r>
    </w:p>
    <w:p w:rsidR="00A11DA2" w:rsidRPr="00690CEA" w:rsidRDefault="00A11DA2" w:rsidP="007E6286">
      <w:pPr>
        <w:pStyle w:val="a7"/>
        <w:numPr>
          <w:ilvl w:val="0"/>
          <w:numId w:val="4"/>
        </w:numPr>
        <w:ind w:left="0" w:right="141"/>
        <w:rPr>
          <w:rStyle w:val="y2iqfc"/>
          <w:rFonts w:ascii="Times New Roman" w:hAnsi="Times New Roman"/>
          <w:sz w:val="28"/>
          <w:szCs w:val="28"/>
          <w:lang w:val="kk-KZ"/>
        </w:rPr>
      </w:pPr>
      <w:r w:rsidRPr="00690CEA">
        <w:rPr>
          <w:rStyle w:val="y2iqfc"/>
          <w:rFonts w:ascii="Times New Roman" w:hAnsi="Times New Roman"/>
          <w:sz w:val="28"/>
          <w:szCs w:val="28"/>
          <w:lang w:val="kk-KZ"/>
        </w:rPr>
        <w:t>% - пайыз</w:t>
      </w:r>
    </w:p>
    <w:p w:rsidR="00706B6A" w:rsidRPr="00690CEA" w:rsidRDefault="00706B6A" w:rsidP="007E6286">
      <w:pPr>
        <w:pStyle w:val="a7"/>
        <w:numPr>
          <w:ilvl w:val="0"/>
          <w:numId w:val="4"/>
        </w:numPr>
        <w:ind w:left="0" w:right="141"/>
        <w:rPr>
          <w:rStyle w:val="y2iqfc"/>
          <w:rFonts w:ascii="Times New Roman" w:hAnsi="Times New Roman"/>
          <w:sz w:val="28"/>
          <w:szCs w:val="28"/>
          <w:lang w:val="kk-KZ"/>
        </w:rPr>
      </w:pPr>
      <w:r w:rsidRPr="00690CEA">
        <w:rPr>
          <w:rFonts w:ascii="Times New Roman" w:hAnsi="Times New Roman"/>
          <w:sz w:val="28"/>
          <w:szCs w:val="28"/>
          <w:lang w:val="kk-KZ"/>
        </w:rPr>
        <w:t>АБЖ - Автоматтандырылған басқару жүйесі</w:t>
      </w:r>
    </w:p>
    <w:p w:rsidR="00A11DA2" w:rsidRPr="00690CEA" w:rsidRDefault="00A11DA2" w:rsidP="007E6286">
      <w:pPr>
        <w:pStyle w:val="a7"/>
        <w:numPr>
          <w:ilvl w:val="0"/>
          <w:numId w:val="4"/>
        </w:numPr>
        <w:ind w:left="0" w:right="141"/>
        <w:rPr>
          <w:rStyle w:val="y2iqfc"/>
          <w:rFonts w:ascii="Times New Roman" w:hAnsi="Times New Roman"/>
          <w:sz w:val="28"/>
          <w:szCs w:val="28"/>
          <w:lang w:val="kk-KZ"/>
        </w:rPr>
      </w:pPr>
      <w:r w:rsidRPr="00690CEA">
        <w:rPr>
          <w:rStyle w:val="y2iqfc"/>
          <w:rFonts w:ascii="Times New Roman" w:hAnsi="Times New Roman"/>
          <w:sz w:val="28"/>
          <w:szCs w:val="28"/>
          <w:lang w:val="kk-KZ"/>
        </w:rPr>
        <w:t>БҰҰ - Біріккен Ұлттар Ұйымы</w:t>
      </w:r>
    </w:p>
    <w:p w:rsidR="00A11DA2" w:rsidRPr="00690CEA" w:rsidRDefault="00A11DA2" w:rsidP="007E6286">
      <w:pPr>
        <w:pStyle w:val="a7"/>
        <w:numPr>
          <w:ilvl w:val="0"/>
          <w:numId w:val="4"/>
        </w:numPr>
        <w:ind w:left="0" w:right="141"/>
        <w:rPr>
          <w:rFonts w:ascii="Times New Roman" w:hAnsi="Times New Roman"/>
          <w:sz w:val="28"/>
          <w:szCs w:val="28"/>
          <w:lang w:val="kk-KZ"/>
        </w:rPr>
      </w:pPr>
      <w:r w:rsidRPr="00690CEA">
        <w:rPr>
          <w:rStyle w:val="y2iqfc"/>
          <w:rFonts w:ascii="Times New Roman" w:hAnsi="Times New Roman"/>
          <w:sz w:val="28"/>
          <w:szCs w:val="28"/>
          <w:lang w:val="kk-KZ"/>
        </w:rPr>
        <w:t>ДЕ – дәлме-дәл егіншілік</w:t>
      </w:r>
    </w:p>
    <w:p w:rsidR="00A11DA2" w:rsidRPr="00690CEA" w:rsidRDefault="00A11DA2" w:rsidP="007E6286">
      <w:pPr>
        <w:pStyle w:val="a7"/>
        <w:numPr>
          <w:ilvl w:val="0"/>
          <w:numId w:val="4"/>
        </w:numPr>
        <w:ind w:left="0" w:right="141"/>
        <w:rPr>
          <w:rStyle w:val="y2iqfc"/>
          <w:rFonts w:ascii="Times New Roman" w:hAnsi="Times New Roman"/>
          <w:sz w:val="28"/>
          <w:szCs w:val="28"/>
          <w:lang w:val="kk-KZ"/>
        </w:rPr>
      </w:pPr>
      <w:r w:rsidRPr="00690CEA">
        <w:rPr>
          <w:rStyle w:val="y2iqfc"/>
          <w:rFonts w:ascii="Times New Roman" w:hAnsi="Times New Roman"/>
          <w:sz w:val="28"/>
          <w:szCs w:val="28"/>
          <w:lang w:val="kk-KZ"/>
        </w:rPr>
        <w:t>ҒНСПЖ - Ғаламдық навигациялық спутниктік позициялау жүйесі</w:t>
      </w:r>
    </w:p>
    <w:p w:rsidR="00A11DA2" w:rsidRPr="00690CEA" w:rsidRDefault="00A11DA2" w:rsidP="007E6286">
      <w:pPr>
        <w:pStyle w:val="a7"/>
        <w:numPr>
          <w:ilvl w:val="0"/>
          <w:numId w:val="4"/>
        </w:numPr>
        <w:ind w:left="0" w:right="141"/>
        <w:rPr>
          <w:rStyle w:val="y2iqfc"/>
          <w:rFonts w:ascii="Times New Roman" w:hAnsi="Times New Roman"/>
          <w:sz w:val="28"/>
          <w:szCs w:val="28"/>
          <w:lang w:val="kk-KZ"/>
        </w:rPr>
      </w:pPr>
      <w:r w:rsidRPr="00690CEA">
        <w:rPr>
          <w:rStyle w:val="y2iqfc"/>
          <w:rFonts w:ascii="Times New Roman" w:hAnsi="Times New Roman"/>
          <w:sz w:val="28"/>
          <w:szCs w:val="28"/>
          <w:lang w:val="kk-KZ"/>
        </w:rPr>
        <w:t>ГАЖ – Географиялық ақпараттық жүйе</w:t>
      </w:r>
    </w:p>
    <w:p w:rsidR="00A11DA2" w:rsidRPr="00690CEA" w:rsidRDefault="00A11DA2" w:rsidP="007E6286">
      <w:pPr>
        <w:pStyle w:val="a7"/>
        <w:numPr>
          <w:ilvl w:val="0"/>
          <w:numId w:val="4"/>
        </w:numPr>
        <w:ind w:left="0" w:right="141"/>
        <w:rPr>
          <w:rStyle w:val="y2iqfc"/>
          <w:rFonts w:ascii="Times New Roman" w:hAnsi="Times New Roman"/>
          <w:sz w:val="28"/>
          <w:szCs w:val="28"/>
          <w:lang w:val="kk-KZ"/>
        </w:rPr>
      </w:pPr>
      <w:r w:rsidRPr="00690CEA">
        <w:rPr>
          <w:rStyle w:val="y2iqfc"/>
          <w:rFonts w:ascii="Times New Roman" w:hAnsi="Times New Roman"/>
          <w:sz w:val="28"/>
          <w:szCs w:val="28"/>
          <w:lang w:val="kk-KZ"/>
        </w:rPr>
        <w:t>КОЭК – кен орнының электронды картасы</w:t>
      </w:r>
    </w:p>
    <w:p w:rsidR="00A11DA2" w:rsidRPr="00690CEA" w:rsidRDefault="00A11DA2" w:rsidP="007E6286">
      <w:pPr>
        <w:pStyle w:val="a7"/>
        <w:numPr>
          <w:ilvl w:val="0"/>
          <w:numId w:val="4"/>
        </w:numPr>
        <w:ind w:left="0" w:right="141"/>
        <w:rPr>
          <w:rStyle w:val="y2iqfc"/>
          <w:rFonts w:ascii="Times New Roman" w:hAnsi="Times New Roman"/>
          <w:sz w:val="28"/>
          <w:szCs w:val="28"/>
          <w:lang w:val="kk-KZ"/>
        </w:rPr>
      </w:pPr>
      <w:r w:rsidRPr="00690CEA">
        <w:rPr>
          <w:rStyle w:val="y2iqfc"/>
          <w:rFonts w:ascii="Times New Roman" w:hAnsi="Times New Roman"/>
          <w:sz w:val="28"/>
          <w:szCs w:val="28"/>
          <w:lang w:val="kk-KZ"/>
        </w:rPr>
        <w:t>БҚЕ - бағдарламалық қамтамасыз ету</w:t>
      </w:r>
    </w:p>
    <w:p w:rsidR="00A11DA2" w:rsidRPr="00690CEA" w:rsidRDefault="00A11DA2" w:rsidP="007E6286">
      <w:pPr>
        <w:pStyle w:val="a7"/>
        <w:numPr>
          <w:ilvl w:val="0"/>
          <w:numId w:val="4"/>
        </w:numPr>
        <w:ind w:left="0" w:right="141"/>
        <w:rPr>
          <w:rStyle w:val="y2iqfc"/>
          <w:rFonts w:ascii="Times New Roman" w:hAnsi="Times New Roman"/>
          <w:sz w:val="28"/>
          <w:szCs w:val="28"/>
          <w:lang w:val="kk-KZ"/>
        </w:rPr>
      </w:pPr>
      <w:r w:rsidRPr="00690CEA">
        <w:rPr>
          <w:rStyle w:val="y2iqfc"/>
          <w:rFonts w:ascii="Times New Roman" w:hAnsi="Times New Roman"/>
          <w:sz w:val="28"/>
          <w:szCs w:val="28"/>
          <w:lang w:val="kk-KZ"/>
        </w:rPr>
        <w:t>ҰҰА - ұшқышсыз ұшатын аппарат</w:t>
      </w:r>
    </w:p>
    <w:p w:rsidR="0087582E" w:rsidRPr="00690CEA" w:rsidRDefault="00A11DA2" w:rsidP="0087582E">
      <w:pPr>
        <w:pStyle w:val="a7"/>
        <w:numPr>
          <w:ilvl w:val="0"/>
          <w:numId w:val="4"/>
        </w:numPr>
        <w:ind w:left="0" w:right="141"/>
        <w:rPr>
          <w:rStyle w:val="y2iqfc"/>
          <w:rFonts w:ascii="Times New Roman" w:hAnsi="Times New Roman"/>
          <w:sz w:val="28"/>
          <w:szCs w:val="28"/>
          <w:lang w:val="kk-KZ"/>
        </w:rPr>
      </w:pPr>
      <w:r w:rsidRPr="00690CEA">
        <w:rPr>
          <w:rStyle w:val="y2iqfc"/>
          <w:rFonts w:ascii="Times New Roman" w:hAnsi="Times New Roman"/>
          <w:sz w:val="28"/>
          <w:szCs w:val="28"/>
          <w:lang w:val="kk-KZ"/>
        </w:rPr>
        <w:t>ГЛОНАСС - ресейлік жаһандық спутниктік навигация жүйесі</w:t>
      </w:r>
    </w:p>
    <w:p w:rsidR="0087582E" w:rsidRPr="00690CEA" w:rsidRDefault="0087582E" w:rsidP="0087582E">
      <w:pPr>
        <w:pStyle w:val="a7"/>
        <w:numPr>
          <w:ilvl w:val="0"/>
          <w:numId w:val="4"/>
        </w:numPr>
        <w:ind w:left="0" w:right="141"/>
        <w:rPr>
          <w:rFonts w:ascii="Times New Roman" w:hAnsi="Times New Roman"/>
          <w:sz w:val="28"/>
          <w:szCs w:val="28"/>
          <w:lang w:val="kk-KZ"/>
        </w:rPr>
      </w:pPr>
      <w:r w:rsidRPr="00690CEA">
        <w:rPr>
          <w:rFonts w:ascii="Times New Roman" w:hAnsi="Times New Roman"/>
          <w:sz w:val="28"/>
          <w:lang w:val="kk-KZ"/>
        </w:rPr>
        <w:t>ЖААОААЖ - Жергілікті ауыл шаруашылығын агроэкологиялық оңтайландырудың ақпараттық-анықтамалық жүйесі</w:t>
      </w:r>
    </w:p>
    <w:p w:rsidR="00A11DA2" w:rsidRPr="00690CEA" w:rsidRDefault="00A11DA2" w:rsidP="007E6286">
      <w:pPr>
        <w:pStyle w:val="a7"/>
        <w:numPr>
          <w:ilvl w:val="0"/>
          <w:numId w:val="4"/>
        </w:numPr>
        <w:ind w:left="0" w:right="141"/>
        <w:rPr>
          <w:rStyle w:val="y2iqfc"/>
          <w:rFonts w:ascii="Times New Roman" w:hAnsi="Times New Roman"/>
          <w:sz w:val="28"/>
          <w:szCs w:val="28"/>
          <w:lang w:val="kk-KZ"/>
        </w:rPr>
      </w:pPr>
      <w:r w:rsidRPr="00690CEA">
        <w:rPr>
          <w:rStyle w:val="y2iqfc"/>
          <w:rFonts w:ascii="Times New Roman" w:hAnsi="Times New Roman"/>
          <w:sz w:val="28"/>
          <w:szCs w:val="28"/>
          <w:lang w:val="kk-KZ"/>
        </w:rPr>
        <w:t>ЖҚЗ – жерді қашықтықтан зондтау</w:t>
      </w:r>
    </w:p>
    <w:p w:rsidR="00A11DA2" w:rsidRPr="00690CEA" w:rsidRDefault="00A11DA2" w:rsidP="007E6286">
      <w:pPr>
        <w:pStyle w:val="a7"/>
        <w:numPr>
          <w:ilvl w:val="0"/>
          <w:numId w:val="4"/>
        </w:numPr>
        <w:ind w:left="0" w:right="141"/>
        <w:rPr>
          <w:rStyle w:val="y2iqfc"/>
          <w:rFonts w:ascii="Times New Roman" w:hAnsi="Times New Roman"/>
          <w:sz w:val="28"/>
          <w:szCs w:val="28"/>
          <w:lang w:val="kk-KZ"/>
        </w:rPr>
      </w:pPr>
      <w:r w:rsidRPr="00690CEA">
        <w:rPr>
          <w:rStyle w:val="y2iqfc"/>
          <w:rFonts w:ascii="Times New Roman" w:hAnsi="Times New Roman"/>
          <w:sz w:val="28"/>
          <w:szCs w:val="28"/>
          <w:lang w:val="kk-KZ"/>
        </w:rPr>
        <w:t>МТП – машина-трактор паркі</w:t>
      </w:r>
    </w:p>
    <w:p w:rsidR="00A11DA2" w:rsidRPr="00690CEA" w:rsidRDefault="00A11DA2" w:rsidP="007E6286">
      <w:pPr>
        <w:pStyle w:val="a7"/>
        <w:numPr>
          <w:ilvl w:val="0"/>
          <w:numId w:val="4"/>
        </w:numPr>
        <w:ind w:left="0" w:right="141"/>
        <w:rPr>
          <w:rStyle w:val="y2iqfc"/>
          <w:rFonts w:ascii="Times New Roman" w:hAnsi="Times New Roman"/>
          <w:sz w:val="28"/>
          <w:szCs w:val="28"/>
          <w:lang w:val="kk-KZ"/>
        </w:rPr>
      </w:pPr>
      <w:r w:rsidRPr="00690CEA">
        <w:rPr>
          <w:rStyle w:val="y2iqfc"/>
          <w:rFonts w:ascii="Times New Roman" w:hAnsi="Times New Roman"/>
          <w:sz w:val="28"/>
          <w:szCs w:val="28"/>
          <w:lang w:val="kk-KZ"/>
        </w:rPr>
        <w:t>рН (лат. pondus Hydrogenii — «сутегінің салмағы»; рН) — белсенділік өлшемі</w:t>
      </w:r>
    </w:p>
    <w:p w:rsidR="00A11DA2" w:rsidRPr="00690CEA" w:rsidRDefault="00A11DA2" w:rsidP="007E6286">
      <w:pPr>
        <w:pStyle w:val="a7"/>
        <w:numPr>
          <w:ilvl w:val="0"/>
          <w:numId w:val="4"/>
        </w:numPr>
        <w:ind w:left="0" w:right="141"/>
        <w:rPr>
          <w:rStyle w:val="y2iqfc"/>
          <w:rFonts w:ascii="Times New Roman" w:hAnsi="Times New Roman"/>
          <w:sz w:val="28"/>
          <w:szCs w:val="28"/>
          <w:lang w:val="kk-KZ"/>
        </w:rPr>
      </w:pPr>
      <w:r w:rsidRPr="00690CEA">
        <w:rPr>
          <w:rStyle w:val="y2iqfc"/>
          <w:rFonts w:ascii="Times New Roman" w:hAnsi="Times New Roman"/>
          <w:sz w:val="28"/>
          <w:szCs w:val="28"/>
          <w:lang w:val="kk-KZ"/>
        </w:rPr>
        <w:t xml:space="preserve">ЭТА – элементарлы топырақ </w:t>
      </w:r>
      <w:r w:rsidR="00327BBE" w:rsidRPr="00690CEA">
        <w:rPr>
          <w:rStyle w:val="y2iqfc"/>
          <w:rFonts w:ascii="Times New Roman" w:hAnsi="Times New Roman"/>
          <w:sz w:val="28"/>
          <w:szCs w:val="28"/>
          <w:lang w:val="kk-KZ"/>
        </w:rPr>
        <w:t>ареалы</w:t>
      </w:r>
    </w:p>
    <w:p w:rsidR="00A11DA2" w:rsidRPr="00690CEA" w:rsidRDefault="00A11DA2" w:rsidP="007E6286">
      <w:pPr>
        <w:pStyle w:val="a7"/>
        <w:numPr>
          <w:ilvl w:val="0"/>
          <w:numId w:val="4"/>
        </w:numPr>
        <w:ind w:left="0" w:right="141"/>
        <w:rPr>
          <w:rStyle w:val="y2iqfc"/>
          <w:rFonts w:ascii="Times New Roman" w:hAnsi="Times New Roman"/>
          <w:sz w:val="28"/>
          <w:szCs w:val="28"/>
          <w:lang w:val="kk-KZ"/>
        </w:rPr>
      </w:pPr>
      <w:r w:rsidRPr="00690CEA">
        <w:rPr>
          <w:rStyle w:val="y2iqfc"/>
          <w:rFonts w:ascii="Times New Roman" w:hAnsi="Times New Roman"/>
          <w:sz w:val="28"/>
          <w:szCs w:val="28"/>
          <w:lang w:val="kk-KZ"/>
        </w:rPr>
        <w:t>КӨҚЖУ – көктемгі өсімдіктердің қайта жандану уақыты</w:t>
      </w:r>
    </w:p>
    <w:p w:rsidR="00A11DA2" w:rsidRPr="00690CEA" w:rsidRDefault="00A11DA2" w:rsidP="007E6286">
      <w:pPr>
        <w:pStyle w:val="a7"/>
        <w:numPr>
          <w:ilvl w:val="0"/>
          <w:numId w:val="4"/>
        </w:numPr>
        <w:ind w:left="0" w:right="141"/>
        <w:rPr>
          <w:rFonts w:ascii="Times New Roman" w:hAnsi="Times New Roman"/>
          <w:sz w:val="28"/>
          <w:szCs w:val="28"/>
        </w:rPr>
      </w:pPr>
      <w:r w:rsidRPr="00690CEA">
        <w:rPr>
          <w:rStyle w:val="y2iqfc"/>
          <w:rFonts w:ascii="Times New Roman" w:hAnsi="Times New Roman"/>
          <w:sz w:val="28"/>
          <w:szCs w:val="28"/>
          <w:lang w:val="kk-KZ"/>
        </w:rPr>
        <w:t>ЫС - ылғал сыйымдылығы</w:t>
      </w:r>
    </w:p>
    <w:p w:rsidR="00A11DA2" w:rsidRPr="00690CEA" w:rsidRDefault="00A11DA2" w:rsidP="007E6286">
      <w:pPr>
        <w:pStyle w:val="a7"/>
        <w:numPr>
          <w:ilvl w:val="0"/>
          <w:numId w:val="4"/>
        </w:numPr>
        <w:ind w:left="0" w:right="141"/>
        <w:rPr>
          <w:rFonts w:ascii="Times New Roman" w:hAnsi="Times New Roman"/>
          <w:sz w:val="28"/>
          <w:szCs w:val="28"/>
        </w:rPr>
      </w:pPr>
      <w:r w:rsidRPr="00690CEA">
        <w:rPr>
          <w:rFonts w:ascii="Times New Roman" w:hAnsi="Times New Roman"/>
          <w:sz w:val="28"/>
          <w:szCs w:val="28"/>
        </w:rPr>
        <w:t>млн. т – миллион тонн</w:t>
      </w:r>
      <w:r w:rsidR="00F6720F" w:rsidRPr="00690CEA">
        <w:rPr>
          <w:rFonts w:ascii="Times New Roman" w:hAnsi="Times New Roman"/>
          <w:sz w:val="28"/>
          <w:szCs w:val="28"/>
          <w:lang w:val="kk-KZ"/>
        </w:rPr>
        <w:t>а</w:t>
      </w:r>
    </w:p>
    <w:p w:rsidR="00A11DA2" w:rsidRPr="00690CEA" w:rsidRDefault="00A11DA2" w:rsidP="007E6286">
      <w:pPr>
        <w:pStyle w:val="a7"/>
        <w:numPr>
          <w:ilvl w:val="0"/>
          <w:numId w:val="4"/>
        </w:numPr>
        <w:ind w:left="0" w:right="141"/>
        <w:rPr>
          <w:rStyle w:val="y2iqfc"/>
          <w:rFonts w:ascii="Times New Roman" w:hAnsi="Times New Roman"/>
          <w:sz w:val="28"/>
          <w:szCs w:val="28"/>
          <w:lang w:val="kk-KZ"/>
        </w:rPr>
      </w:pPr>
      <w:r w:rsidRPr="00690CEA">
        <w:rPr>
          <w:rStyle w:val="y2iqfc"/>
          <w:rFonts w:ascii="Times New Roman" w:hAnsi="Times New Roman"/>
          <w:sz w:val="28"/>
          <w:szCs w:val="28"/>
          <w:lang w:val="kk-KZ"/>
        </w:rPr>
        <w:lastRenderedPageBreak/>
        <w:t>см - сантиметр</w:t>
      </w:r>
    </w:p>
    <w:p w:rsidR="00A11DA2" w:rsidRPr="00690CEA" w:rsidRDefault="00A11DA2" w:rsidP="007E6286">
      <w:pPr>
        <w:pStyle w:val="a7"/>
        <w:numPr>
          <w:ilvl w:val="0"/>
          <w:numId w:val="4"/>
        </w:numPr>
        <w:ind w:left="0" w:right="141"/>
        <w:rPr>
          <w:rStyle w:val="y2iqfc"/>
          <w:rFonts w:ascii="Times New Roman" w:hAnsi="Times New Roman"/>
          <w:sz w:val="28"/>
          <w:szCs w:val="28"/>
          <w:lang w:val="kk-KZ"/>
        </w:rPr>
      </w:pPr>
      <w:r w:rsidRPr="00690CEA">
        <w:rPr>
          <w:rStyle w:val="y2iqfc"/>
          <w:rFonts w:ascii="Times New Roman" w:hAnsi="Times New Roman"/>
          <w:sz w:val="28"/>
          <w:szCs w:val="28"/>
          <w:lang w:val="kk-KZ"/>
        </w:rPr>
        <w:t>г / см</w:t>
      </w:r>
      <w:r w:rsidR="00F6720F" w:rsidRPr="00690CEA">
        <w:rPr>
          <w:rStyle w:val="y2iqfc"/>
          <w:rFonts w:ascii="Times New Roman" w:hAnsi="Times New Roman"/>
          <w:sz w:val="28"/>
          <w:szCs w:val="28"/>
          <w:lang w:val="kk-KZ"/>
        </w:rPr>
        <w:t>³</w:t>
      </w:r>
      <w:r w:rsidRPr="00690CEA">
        <w:rPr>
          <w:rStyle w:val="y2iqfc"/>
          <w:rFonts w:ascii="Times New Roman" w:hAnsi="Times New Roman"/>
          <w:sz w:val="28"/>
          <w:szCs w:val="28"/>
          <w:lang w:val="kk-KZ"/>
        </w:rPr>
        <w:t xml:space="preserve"> - </w:t>
      </w:r>
      <w:r w:rsidR="00F6720F" w:rsidRPr="00690CEA">
        <w:rPr>
          <w:rStyle w:val="y2iqfc"/>
          <w:rFonts w:ascii="Times New Roman" w:hAnsi="Times New Roman"/>
          <w:sz w:val="28"/>
          <w:szCs w:val="28"/>
          <w:lang w:val="kk-KZ"/>
        </w:rPr>
        <w:t xml:space="preserve">грамм сантиметр куб </w:t>
      </w:r>
    </w:p>
    <w:p w:rsidR="00A11DA2" w:rsidRPr="00690CEA" w:rsidRDefault="00A11DA2" w:rsidP="007E6286">
      <w:pPr>
        <w:pStyle w:val="a7"/>
        <w:numPr>
          <w:ilvl w:val="0"/>
          <w:numId w:val="4"/>
        </w:numPr>
        <w:ind w:left="0" w:right="141"/>
        <w:rPr>
          <w:rStyle w:val="y2iqfc"/>
          <w:rFonts w:ascii="Times New Roman" w:hAnsi="Times New Roman"/>
          <w:sz w:val="28"/>
          <w:szCs w:val="28"/>
          <w:lang w:val="kk-KZ"/>
        </w:rPr>
      </w:pPr>
      <w:r w:rsidRPr="00690CEA">
        <w:rPr>
          <w:rFonts w:ascii="Times New Roman" w:hAnsi="Times New Roman"/>
          <w:sz w:val="28"/>
          <w:szCs w:val="28"/>
          <w:vertAlign w:val="superscript"/>
        </w:rPr>
        <w:t>0</w:t>
      </w:r>
      <w:r w:rsidRPr="00690CEA">
        <w:rPr>
          <w:rFonts w:ascii="Times New Roman" w:hAnsi="Times New Roman"/>
          <w:sz w:val="28"/>
          <w:szCs w:val="28"/>
        </w:rPr>
        <w:t>С</w:t>
      </w:r>
      <w:r w:rsidRPr="00690CEA">
        <w:rPr>
          <w:rStyle w:val="y2iqfc"/>
          <w:rFonts w:ascii="Times New Roman" w:hAnsi="Times New Roman"/>
          <w:sz w:val="28"/>
          <w:szCs w:val="28"/>
          <w:lang w:val="kk-KZ"/>
        </w:rPr>
        <w:t xml:space="preserve"> - Цельсий градусы</w:t>
      </w:r>
    </w:p>
    <w:p w:rsidR="00A11DA2" w:rsidRPr="00690CEA" w:rsidRDefault="00A11DA2" w:rsidP="007E6286">
      <w:pPr>
        <w:pStyle w:val="a7"/>
        <w:numPr>
          <w:ilvl w:val="0"/>
          <w:numId w:val="4"/>
        </w:numPr>
        <w:ind w:left="0" w:right="141"/>
        <w:rPr>
          <w:rStyle w:val="y2iqfc"/>
          <w:rFonts w:ascii="Times New Roman" w:hAnsi="Times New Roman"/>
          <w:sz w:val="28"/>
          <w:szCs w:val="28"/>
          <w:lang w:val="kk-KZ"/>
        </w:rPr>
      </w:pPr>
      <w:r w:rsidRPr="00690CEA">
        <w:rPr>
          <w:rStyle w:val="y2iqfc"/>
          <w:rFonts w:ascii="Times New Roman" w:hAnsi="Times New Roman"/>
          <w:sz w:val="28"/>
          <w:szCs w:val="28"/>
          <w:lang w:val="kk-KZ"/>
        </w:rPr>
        <w:t>мг/экв – эквивалентке миллиграмм</w:t>
      </w:r>
    </w:p>
    <w:p w:rsidR="00A11DA2" w:rsidRPr="00690CEA" w:rsidRDefault="00A11DA2" w:rsidP="007E6286">
      <w:pPr>
        <w:pStyle w:val="a7"/>
        <w:numPr>
          <w:ilvl w:val="0"/>
          <w:numId w:val="4"/>
        </w:numPr>
        <w:ind w:left="0" w:right="141"/>
        <w:rPr>
          <w:rStyle w:val="y2iqfc"/>
          <w:rFonts w:ascii="Times New Roman" w:hAnsi="Times New Roman"/>
          <w:sz w:val="28"/>
          <w:szCs w:val="28"/>
          <w:lang w:val="kk-KZ"/>
        </w:rPr>
      </w:pPr>
      <w:r w:rsidRPr="00690CEA">
        <w:rPr>
          <w:rStyle w:val="y2iqfc"/>
          <w:rFonts w:ascii="Times New Roman" w:hAnsi="Times New Roman"/>
          <w:sz w:val="28"/>
          <w:szCs w:val="28"/>
          <w:lang w:val="kk-KZ"/>
        </w:rPr>
        <w:t>м - метр</w:t>
      </w:r>
    </w:p>
    <w:p w:rsidR="00A11DA2" w:rsidRPr="00690CEA" w:rsidRDefault="00A11DA2" w:rsidP="007E6286">
      <w:pPr>
        <w:pStyle w:val="a7"/>
        <w:numPr>
          <w:ilvl w:val="0"/>
          <w:numId w:val="4"/>
        </w:numPr>
        <w:ind w:left="0" w:right="141"/>
        <w:rPr>
          <w:rStyle w:val="y2iqfc"/>
          <w:rFonts w:ascii="Times New Roman" w:hAnsi="Times New Roman"/>
          <w:sz w:val="28"/>
          <w:szCs w:val="28"/>
          <w:lang w:val="kk-KZ"/>
        </w:rPr>
      </w:pPr>
      <w:r w:rsidRPr="00690CEA">
        <w:rPr>
          <w:rStyle w:val="y2iqfc"/>
          <w:rFonts w:ascii="Times New Roman" w:hAnsi="Times New Roman"/>
          <w:sz w:val="28"/>
          <w:szCs w:val="28"/>
          <w:lang w:val="kk-KZ"/>
        </w:rPr>
        <w:t>N - азот</w:t>
      </w:r>
    </w:p>
    <w:p w:rsidR="00A11DA2" w:rsidRPr="00690CEA" w:rsidRDefault="00A11DA2" w:rsidP="007E6286">
      <w:pPr>
        <w:pStyle w:val="a7"/>
        <w:numPr>
          <w:ilvl w:val="0"/>
          <w:numId w:val="4"/>
        </w:numPr>
        <w:ind w:left="0" w:right="141"/>
        <w:rPr>
          <w:rStyle w:val="y2iqfc"/>
          <w:rFonts w:ascii="Times New Roman" w:hAnsi="Times New Roman"/>
          <w:sz w:val="28"/>
          <w:szCs w:val="28"/>
          <w:lang w:val="kk-KZ"/>
        </w:rPr>
      </w:pPr>
      <w:r w:rsidRPr="00690CEA">
        <w:rPr>
          <w:rStyle w:val="y2iqfc"/>
          <w:rFonts w:ascii="Times New Roman" w:hAnsi="Times New Roman"/>
          <w:sz w:val="28"/>
          <w:szCs w:val="28"/>
          <w:lang w:val="kk-KZ"/>
        </w:rPr>
        <w:t>P - фосфор</w:t>
      </w:r>
    </w:p>
    <w:p w:rsidR="00A11DA2" w:rsidRPr="00690CEA" w:rsidRDefault="00A11DA2" w:rsidP="007E6286">
      <w:pPr>
        <w:pStyle w:val="a7"/>
        <w:numPr>
          <w:ilvl w:val="0"/>
          <w:numId w:val="4"/>
        </w:numPr>
        <w:ind w:left="0" w:right="141"/>
        <w:rPr>
          <w:rStyle w:val="y2iqfc"/>
          <w:rFonts w:ascii="Times New Roman" w:hAnsi="Times New Roman"/>
          <w:sz w:val="28"/>
          <w:szCs w:val="28"/>
          <w:lang w:val="kk-KZ"/>
        </w:rPr>
      </w:pPr>
      <w:r w:rsidRPr="00690CEA">
        <w:rPr>
          <w:rStyle w:val="y2iqfc"/>
          <w:rFonts w:ascii="Times New Roman" w:hAnsi="Times New Roman"/>
          <w:sz w:val="28"/>
          <w:szCs w:val="28"/>
          <w:lang w:val="kk-KZ"/>
        </w:rPr>
        <w:t>K - калий</w:t>
      </w:r>
    </w:p>
    <w:p w:rsidR="00A11DA2" w:rsidRPr="00690CEA" w:rsidRDefault="00A11DA2" w:rsidP="007E6286">
      <w:pPr>
        <w:pStyle w:val="a7"/>
        <w:numPr>
          <w:ilvl w:val="0"/>
          <w:numId w:val="4"/>
        </w:numPr>
        <w:ind w:left="0" w:right="141"/>
        <w:rPr>
          <w:rStyle w:val="y2iqfc"/>
          <w:rFonts w:ascii="Times New Roman" w:hAnsi="Times New Roman"/>
          <w:sz w:val="28"/>
          <w:szCs w:val="28"/>
          <w:lang w:val="kk-KZ"/>
        </w:rPr>
      </w:pPr>
      <w:r w:rsidRPr="00690CEA">
        <w:rPr>
          <w:rStyle w:val="y2iqfc"/>
          <w:rFonts w:ascii="Times New Roman" w:hAnsi="Times New Roman"/>
          <w:sz w:val="28"/>
          <w:szCs w:val="28"/>
          <w:lang w:val="kk-KZ"/>
        </w:rPr>
        <w:t>ГОСТ – мемлекеттік стандарт</w:t>
      </w:r>
    </w:p>
    <w:p w:rsidR="00A11DA2" w:rsidRPr="00690CEA" w:rsidRDefault="00A11DA2" w:rsidP="007E6286">
      <w:pPr>
        <w:pStyle w:val="a7"/>
        <w:numPr>
          <w:ilvl w:val="0"/>
          <w:numId w:val="4"/>
        </w:numPr>
        <w:ind w:left="0" w:right="141"/>
        <w:rPr>
          <w:rStyle w:val="y2iqfc"/>
          <w:rFonts w:ascii="Times New Roman" w:hAnsi="Times New Roman"/>
          <w:sz w:val="28"/>
          <w:szCs w:val="28"/>
          <w:lang w:val="kk-KZ"/>
        </w:rPr>
      </w:pPr>
      <w:r w:rsidRPr="00690CEA">
        <w:rPr>
          <w:rStyle w:val="y2iqfc"/>
          <w:rFonts w:ascii="Times New Roman" w:hAnsi="Times New Roman"/>
          <w:sz w:val="28"/>
          <w:szCs w:val="28"/>
          <w:lang w:val="kk-KZ"/>
        </w:rPr>
        <w:t>мг / кг - килограммға миллиграмм</w:t>
      </w:r>
    </w:p>
    <w:p w:rsidR="00A11DA2" w:rsidRPr="00690CEA" w:rsidRDefault="00F6720F" w:rsidP="007E6286">
      <w:pPr>
        <w:pStyle w:val="a7"/>
        <w:numPr>
          <w:ilvl w:val="0"/>
          <w:numId w:val="4"/>
        </w:numPr>
        <w:ind w:left="0" w:right="141"/>
        <w:rPr>
          <w:rStyle w:val="y2iqfc"/>
          <w:rFonts w:ascii="Times New Roman" w:hAnsi="Times New Roman"/>
          <w:sz w:val="28"/>
          <w:szCs w:val="28"/>
          <w:lang w:val="kk-KZ"/>
        </w:rPr>
      </w:pPr>
      <w:r w:rsidRPr="00690CEA">
        <w:rPr>
          <w:rFonts w:ascii="Times New Roman" w:hAnsi="Times New Roman"/>
          <w:sz w:val="28"/>
          <w:szCs w:val="28"/>
          <w:lang w:val="en-US"/>
        </w:rPr>
        <w:t>N</w:t>
      </w:r>
      <w:r w:rsidRPr="00690CEA">
        <w:rPr>
          <w:rFonts w:ascii="Times New Roman" w:hAnsi="Times New Roman"/>
          <w:sz w:val="28"/>
          <w:szCs w:val="28"/>
          <w:lang w:val="kk-KZ"/>
        </w:rPr>
        <w:t xml:space="preserve"> - </w:t>
      </w:r>
      <w:r w:rsidR="00A11DA2" w:rsidRPr="00690CEA">
        <w:rPr>
          <w:rFonts w:ascii="Times New Roman" w:hAnsi="Times New Roman"/>
          <w:sz w:val="28"/>
          <w:szCs w:val="28"/>
          <w:lang w:val="en-US"/>
        </w:rPr>
        <w:t>N</w:t>
      </w:r>
      <w:r w:rsidR="00A11DA2" w:rsidRPr="00690CEA">
        <w:rPr>
          <w:rFonts w:ascii="Times New Roman" w:hAnsi="Times New Roman"/>
          <w:sz w:val="28"/>
          <w:szCs w:val="28"/>
        </w:rPr>
        <w:t>О</w:t>
      </w:r>
      <w:r w:rsidR="00A11DA2" w:rsidRPr="00690CEA">
        <w:rPr>
          <w:rFonts w:ascii="Times New Roman" w:hAnsi="Times New Roman"/>
          <w:sz w:val="28"/>
          <w:szCs w:val="28"/>
          <w:vertAlign w:val="subscript"/>
        </w:rPr>
        <w:t>3</w:t>
      </w:r>
      <w:r w:rsidR="00A11DA2" w:rsidRPr="00690CEA">
        <w:rPr>
          <w:rStyle w:val="y2iqfc"/>
          <w:rFonts w:ascii="Times New Roman" w:hAnsi="Times New Roman"/>
          <w:sz w:val="28"/>
          <w:szCs w:val="28"/>
          <w:lang w:val="kk-KZ"/>
        </w:rPr>
        <w:t xml:space="preserve"> – нитрат азоты</w:t>
      </w:r>
    </w:p>
    <w:p w:rsidR="00A11DA2" w:rsidRPr="00690CEA" w:rsidRDefault="00A11DA2" w:rsidP="007E6286">
      <w:pPr>
        <w:pStyle w:val="a7"/>
        <w:numPr>
          <w:ilvl w:val="0"/>
          <w:numId w:val="4"/>
        </w:numPr>
        <w:ind w:left="0" w:right="141"/>
        <w:rPr>
          <w:rStyle w:val="y2iqfc"/>
          <w:rFonts w:ascii="Times New Roman" w:hAnsi="Times New Roman"/>
          <w:sz w:val="28"/>
          <w:szCs w:val="28"/>
          <w:lang w:val="kk-KZ"/>
        </w:rPr>
      </w:pPr>
      <w:r w:rsidRPr="00690CEA">
        <w:rPr>
          <w:rFonts w:ascii="Times New Roman" w:hAnsi="Times New Roman"/>
          <w:sz w:val="28"/>
          <w:szCs w:val="28"/>
        </w:rPr>
        <w:t>Р</w:t>
      </w:r>
      <w:r w:rsidRPr="00690CEA">
        <w:rPr>
          <w:rFonts w:ascii="Times New Roman" w:hAnsi="Times New Roman"/>
          <w:sz w:val="28"/>
          <w:szCs w:val="28"/>
          <w:vertAlign w:val="subscript"/>
        </w:rPr>
        <w:t>2</w:t>
      </w:r>
      <w:r w:rsidRPr="00690CEA">
        <w:rPr>
          <w:rFonts w:ascii="Times New Roman" w:hAnsi="Times New Roman"/>
          <w:sz w:val="28"/>
          <w:szCs w:val="28"/>
        </w:rPr>
        <w:t>О</w:t>
      </w:r>
      <w:r w:rsidRPr="00690CEA">
        <w:rPr>
          <w:rFonts w:ascii="Times New Roman" w:hAnsi="Times New Roman"/>
          <w:sz w:val="28"/>
          <w:szCs w:val="28"/>
          <w:vertAlign w:val="subscript"/>
        </w:rPr>
        <w:t>5</w:t>
      </w:r>
      <w:r w:rsidRPr="00690CEA">
        <w:rPr>
          <w:rStyle w:val="y2iqfc"/>
          <w:rFonts w:ascii="Times New Roman" w:hAnsi="Times New Roman"/>
          <w:sz w:val="28"/>
          <w:szCs w:val="28"/>
          <w:lang w:val="kk-KZ"/>
        </w:rPr>
        <w:t xml:space="preserve"> – жылжымалы фосфор</w:t>
      </w:r>
    </w:p>
    <w:p w:rsidR="00A11DA2" w:rsidRPr="00690CEA" w:rsidRDefault="00A11DA2" w:rsidP="007E6286">
      <w:pPr>
        <w:pStyle w:val="a7"/>
        <w:numPr>
          <w:ilvl w:val="0"/>
          <w:numId w:val="4"/>
        </w:numPr>
        <w:ind w:left="0" w:right="141"/>
        <w:rPr>
          <w:rStyle w:val="y2iqfc"/>
          <w:rFonts w:ascii="Times New Roman" w:hAnsi="Times New Roman"/>
          <w:sz w:val="28"/>
          <w:szCs w:val="28"/>
          <w:lang w:val="kk-KZ"/>
        </w:rPr>
      </w:pPr>
      <w:r w:rsidRPr="00690CEA">
        <w:rPr>
          <w:rFonts w:ascii="Times New Roman" w:hAnsi="Times New Roman"/>
          <w:sz w:val="28"/>
          <w:szCs w:val="28"/>
          <w:lang w:val="kk-KZ"/>
        </w:rPr>
        <w:t>К</w:t>
      </w:r>
      <w:r w:rsidRPr="00690CEA">
        <w:rPr>
          <w:rFonts w:ascii="Times New Roman" w:hAnsi="Times New Roman"/>
          <w:sz w:val="28"/>
          <w:szCs w:val="28"/>
          <w:vertAlign w:val="subscript"/>
          <w:lang w:val="kk-KZ"/>
        </w:rPr>
        <w:t>2</w:t>
      </w:r>
      <w:r w:rsidRPr="00690CEA">
        <w:rPr>
          <w:rFonts w:ascii="Times New Roman" w:hAnsi="Times New Roman"/>
          <w:sz w:val="28"/>
          <w:szCs w:val="28"/>
          <w:lang w:val="kk-KZ"/>
        </w:rPr>
        <w:t>О</w:t>
      </w:r>
      <w:r w:rsidRPr="00690CEA">
        <w:rPr>
          <w:rStyle w:val="y2iqfc"/>
          <w:rFonts w:ascii="Times New Roman" w:hAnsi="Times New Roman"/>
          <w:sz w:val="28"/>
          <w:szCs w:val="28"/>
          <w:lang w:val="kk-KZ"/>
        </w:rPr>
        <w:t xml:space="preserve"> – </w:t>
      </w:r>
      <w:r w:rsidR="00F0354E" w:rsidRPr="00690CEA">
        <w:rPr>
          <w:rStyle w:val="y2iqfc"/>
          <w:rFonts w:ascii="Times New Roman" w:hAnsi="Times New Roman"/>
          <w:sz w:val="28"/>
          <w:szCs w:val="28"/>
          <w:lang w:val="kk-KZ"/>
        </w:rPr>
        <w:t>алмаспалы</w:t>
      </w:r>
      <w:r w:rsidRPr="00690CEA">
        <w:rPr>
          <w:rStyle w:val="y2iqfc"/>
          <w:rFonts w:ascii="Times New Roman" w:hAnsi="Times New Roman"/>
          <w:sz w:val="28"/>
          <w:szCs w:val="28"/>
          <w:lang w:val="kk-KZ"/>
        </w:rPr>
        <w:t xml:space="preserve"> калий</w:t>
      </w:r>
    </w:p>
    <w:p w:rsidR="00A11DA2" w:rsidRPr="00690CEA" w:rsidRDefault="00A11DA2" w:rsidP="007E6286">
      <w:pPr>
        <w:pStyle w:val="a7"/>
        <w:numPr>
          <w:ilvl w:val="0"/>
          <w:numId w:val="4"/>
        </w:numPr>
        <w:ind w:left="0" w:right="141"/>
        <w:rPr>
          <w:rStyle w:val="y2iqfc"/>
          <w:rFonts w:ascii="Times New Roman" w:hAnsi="Times New Roman"/>
          <w:sz w:val="28"/>
          <w:szCs w:val="28"/>
          <w:lang w:val="kk-KZ"/>
        </w:rPr>
      </w:pPr>
      <w:r w:rsidRPr="00690CEA">
        <w:rPr>
          <w:rStyle w:val="y2iqfc"/>
          <w:rFonts w:ascii="Times New Roman" w:hAnsi="Times New Roman"/>
          <w:sz w:val="28"/>
          <w:szCs w:val="28"/>
          <w:lang w:val="en-US"/>
        </w:rPr>
        <w:t>V</w:t>
      </w:r>
      <w:r w:rsidRPr="00690CEA">
        <w:rPr>
          <w:rStyle w:val="y2iqfc"/>
          <w:rFonts w:ascii="Times New Roman" w:hAnsi="Times New Roman"/>
          <w:sz w:val="28"/>
          <w:szCs w:val="28"/>
          <w:lang w:val="kk-KZ"/>
        </w:rPr>
        <w:t>%</w:t>
      </w:r>
      <w:r w:rsidR="008C2EEE" w:rsidRPr="00690CEA">
        <w:rPr>
          <w:rStyle w:val="y2iqfc"/>
          <w:rFonts w:ascii="Times New Roman" w:hAnsi="Times New Roman"/>
          <w:sz w:val="28"/>
          <w:szCs w:val="28"/>
          <w:lang w:val="kk-KZ"/>
        </w:rPr>
        <w:t xml:space="preserve"> - вари</w:t>
      </w:r>
      <w:r w:rsidRPr="00690CEA">
        <w:rPr>
          <w:rStyle w:val="y2iqfc"/>
          <w:rFonts w:ascii="Times New Roman" w:hAnsi="Times New Roman"/>
          <w:sz w:val="28"/>
          <w:szCs w:val="28"/>
          <w:lang w:val="kk-KZ"/>
        </w:rPr>
        <w:t>ация коэф</w:t>
      </w:r>
      <w:r w:rsidR="00327BBE" w:rsidRPr="00690CEA">
        <w:rPr>
          <w:rStyle w:val="y2iqfc"/>
          <w:rFonts w:ascii="Times New Roman" w:hAnsi="Times New Roman"/>
          <w:sz w:val="28"/>
          <w:szCs w:val="28"/>
          <w:lang w:val="kk-KZ"/>
        </w:rPr>
        <w:t>ф</w:t>
      </w:r>
      <w:r w:rsidRPr="00690CEA">
        <w:rPr>
          <w:rStyle w:val="y2iqfc"/>
          <w:rFonts w:ascii="Times New Roman" w:hAnsi="Times New Roman"/>
          <w:sz w:val="28"/>
          <w:szCs w:val="28"/>
          <w:lang w:val="kk-KZ"/>
        </w:rPr>
        <w:t>иценті</w:t>
      </w:r>
    </w:p>
    <w:p w:rsidR="000E3094" w:rsidRPr="00690CEA" w:rsidRDefault="000E3094" w:rsidP="007E6286">
      <w:pPr>
        <w:pStyle w:val="a7"/>
        <w:numPr>
          <w:ilvl w:val="0"/>
          <w:numId w:val="4"/>
        </w:numPr>
        <w:ind w:left="0" w:right="141"/>
        <w:rPr>
          <w:rFonts w:ascii="Times New Roman" w:hAnsi="Times New Roman"/>
          <w:sz w:val="28"/>
          <w:szCs w:val="28"/>
          <w:lang w:val="kk-KZ"/>
        </w:rPr>
      </w:pPr>
      <w:r w:rsidRPr="00690CEA">
        <w:rPr>
          <w:rStyle w:val="y2iqfc"/>
          <w:rFonts w:ascii="Times New Roman" w:hAnsi="Times New Roman"/>
          <w:sz w:val="28"/>
          <w:szCs w:val="28"/>
          <w:lang w:val="kk-KZ"/>
        </w:rPr>
        <w:t>ә.е.з – әсер ететін заттар</w:t>
      </w:r>
    </w:p>
    <w:p w:rsidR="00A11DA2" w:rsidRPr="00690CEA" w:rsidRDefault="00A11DA2" w:rsidP="00DF0382">
      <w:pPr>
        <w:pStyle w:val="a7"/>
        <w:ind w:right="141"/>
        <w:rPr>
          <w:rFonts w:ascii="Times New Roman" w:hAnsi="Times New Roman"/>
          <w:sz w:val="28"/>
          <w:szCs w:val="28"/>
          <w:lang w:val="kk-KZ"/>
        </w:rPr>
      </w:pPr>
    </w:p>
    <w:p w:rsidR="00A11DA2" w:rsidRPr="00690CEA" w:rsidRDefault="00A11DA2" w:rsidP="00DF0382">
      <w:pPr>
        <w:pStyle w:val="a7"/>
        <w:ind w:right="141"/>
        <w:rPr>
          <w:rFonts w:ascii="Times New Roman" w:hAnsi="Times New Roman"/>
          <w:sz w:val="28"/>
          <w:szCs w:val="28"/>
          <w:lang w:val="kk-KZ"/>
        </w:rPr>
      </w:pPr>
    </w:p>
    <w:p w:rsidR="00A11DA2" w:rsidRPr="00690CEA" w:rsidRDefault="00A11DA2" w:rsidP="00DF0382">
      <w:pPr>
        <w:pStyle w:val="a7"/>
        <w:ind w:right="141"/>
        <w:rPr>
          <w:rFonts w:ascii="Times New Roman" w:hAnsi="Times New Roman"/>
          <w:sz w:val="28"/>
          <w:szCs w:val="28"/>
          <w:lang w:val="kk-KZ"/>
        </w:rPr>
      </w:pPr>
    </w:p>
    <w:p w:rsidR="00A11DA2" w:rsidRPr="00690CEA" w:rsidRDefault="00A11DA2" w:rsidP="00DF0382">
      <w:pPr>
        <w:pStyle w:val="a7"/>
        <w:ind w:right="141"/>
        <w:rPr>
          <w:rFonts w:ascii="Times New Roman" w:hAnsi="Times New Roman"/>
          <w:sz w:val="28"/>
          <w:szCs w:val="28"/>
          <w:lang w:val="kk-KZ"/>
        </w:rPr>
      </w:pPr>
    </w:p>
    <w:p w:rsidR="00A11DA2" w:rsidRPr="00690CEA" w:rsidRDefault="00A11DA2" w:rsidP="00DF0382">
      <w:pPr>
        <w:pStyle w:val="a7"/>
        <w:ind w:right="141"/>
        <w:rPr>
          <w:rFonts w:ascii="Times New Roman" w:hAnsi="Times New Roman"/>
          <w:caps/>
          <w:sz w:val="28"/>
          <w:szCs w:val="28"/>
          <w:lang w:val="kk-KZ"/>
        </w:rPr>
      </w:pPr>
    </w:p>
    <w:p w:rsidR="00A11DA2" w:rsidRPr="00690CEA" w:rsidRDefault="00A11DA2" w:rsidP="00DF0382">
      <w:pPr>
        <w:pStyle w:val="a7"/>
        <w:ind w:right="141"/>
        <w:rPr>
          <w:rFonts w:ascii="Times New Roman" w:hAnsi="Times New Roman"/>
          <w:caps/>
          <w:sz w:val="28"/>
          <w:szCs w:val="28"/>
          <w:lang w:val="kk-KZ"/>
        </w:rPr>
      </w:pPr>
    </w:p>
    <w:p w:rsidR="00A11DA2" w:rsidRPr="00690CEA" w:rsidRDefault="00A11DA2" w:rsidP="00DF0382">
      <w:pPr>
        <w:pStyle w:val="a7"/>
        <w:ind w:right="141"/>
        <w:rPr>
          <w:rFonts w:ascii="Times New Roman" w:hAnsi="Times New Roman"/>
          <w:caps/>
          <w:sz w:val="28"/>
          <w:szCs w:val="28"/>
          <w:lang w:val="kk-KZ"/>
        </w:rPr>
      </w:pPr>
    </w:p>
    <w:p w:rsidR="00A11DA2" w:rsidRPr="00690CEA" w:rsidRDefault="00A11DA2" w:rsidP="00DF0382">
      <w:pPr>
        <w:pStyle w:val="a7"/>
        <w:ind w:right="141"/>
        <w:rPr>
          <w:rFonts w:ascii="Times New Roman" w:hAnsi="Times New Roman"/>
          <w:caps/>
          <w:sz w:val="28"/>
          <w:szCs w:val="28"/>
          <w:lang w:val="kk-KZ"/>
        </w:rPr>
      </w:pPr>
    </w:p>
    <w:p w:rsidR="00A11DA2" w:rsidRPr="00690CEA" w:rsidRDefault="00A11DA2" w:rsidP="00DF0382">
      <w:pPr>
        <w:pStyle w:val="a7"/>
        <w:ind w:right="141"/>
        <w:rPr>
          <w:rFonts w:ascii="Times New Roman" w:hAnsi="Times New Roman"/>
          <w:caps/>
          <w:sz w:val="28"/>
          <w:szCs w:val="28"/>
          <w:lang w:val="kk-KZ"/>
        </w:rPr>
      </w:pPr>
    </w:p>
    <w:p w:rsidR="00A11DA2" w:rsidRPr="00690CEA" w:rsidRDefault="00A11DA2" w:rsidP="00DF0382">
      <w:pPr>
        <w:pStyle w:val="a7"/>
        <w:ind w:right="141"/>
        <w:rPr>
          <w:rFonts w:ascii="Times New Roman" w:hAnsi="Times New Roman"/>
          <w:caps/>
          <w:sz w:val="28"/>
          <w:szCs w:val="28"/>
          <w:lang w:val="kk-KZ"/>
        </w:rPr>
      </w:pPr>
    </w:p>
    <w:p w:rsidR="001F14E5" w:rsidRPr="00690CEA" w:rsidRDefault="001F14E5" w:rsidP="00DF0382">
      <w:pPr>
        <w:pStyle w:val="a7"/>
        <w:ind w:right="141"/>
        <w:rPr>
          <w:rFonts w:ascii="Times New Roman" w:hAnsi="Times New Roman"/>
          <w:caps/>
          <w:sz w:val="28"/>
          <w:szCs w:val="28"/>
          <w:lang w:val="kk-KZ"/>
        </w:rPr>
      </w:pPr>
    </w:p>
    <w:p w:rsidR="00A11DA2" w:rsidRPr="00690CEA" w:rsidRDefault="00A11DA2" w:rsidP="00DF0382">
      <w:pPr>
        <w:pStyle w:val="a7"/>
        <w:ind w:right="141"/>
        <w:rPr>
          <w:rFonts w:ascii="Times New Roman" w:hAnsi="Times New Roman"/>
          <w:caps/>
          <w:sz w:val="28"/>
          <w:szCs w:val="28"/>
          <w:lang w:val="kk-KZ"/>
        </w:rPr>
      </w:pPr>
    </w:p>
    <w:p w:rsidR="00A11DA2" w:rsidRPr="00690CEA" w:rsidRDefault="00A11DA2" w:rsidP="00DF0382">
      <w:pPr>
        <w:pStyle w:val="a7"/>
        <w:ind w:right="141"/>
        <w:rPr>
          <w:rFonts w:ascii="Times New Roman" w:hAnsi="Times New Roman"/>
          <w:caps/>
          <w:sz w:val="28"/>
          <w:szCs w:val="28"/>
          <w:lang w:val="kk-KZ"/>
        </w:rPr>
      </w:pPr>
    </w:p>
    <w:p w:rsidR="00A11DA2" w:rsidRPr="00690CEA" w:rsidRDefault="00A11DA2" w:rsidP="00DF0382">
      <w:pPr>
        <w:spacing w:after="0" w:line="240" w:lineRule="auto"/>
        <w:ind w:right="141" w:firstLine="567"/>
        <w:contextualSpacing/>
        <w:jc w:val="center"/>
        <w:rPr>
          <w:rFonts w:ascii="Times New Roman" w:hAnsi="Times New Roman" w:cs="Times New Roman"/>
          <w:caps/>
          <w:sz w:val="28"/>
          <w:szCs w:val="28"/>
          <w:lang w:val="kk-KZ"/>
        </w:rPr>
      </w:pPr>
    </w:p>
    <w:p w:rsidR="00A11DA2" w:rsidRPr="00690CEA" w:rsidRDefault="00A11DA2" w:rsidP="00DF0382">
      <w:pPr>
        <w:spacing w:after="0" w:line="240" w:lineRule="auto"/>
        <w:ind w:right="141" w:firstLine="567"/>
        <w:contextualSpacing/>
        <w:jc w:val="center"/>
        <w:rPr>
          <w:rFonts w:ascii="Times New Roman" w:hAnsi="Times New Roman" w:cs="Times New Roman"/>
          <w:caps/>
          <w:sz w:val="28"/>
          <w:szCs w:val="28"/>
          <w:lang w:val="kk-KZ"/>
        </w:rPr>
      </w:pPr>
    </w:p>
    <w:p w:rsidR="00A11DA2" w:rsidRPr="00690CEA" w:rsidRDefault="00A11DA2" w:rsidP="00DF0382">
      <w:pPr>
        <w:spacing w:after="0" w:line="240" w:lineRule="auto"/>
        <w:ind w:right="141" w:firstLine="567"/>
        <w:contextualSpacing/>
        <w:jc w:val="center"/>
        <w:rPr>
          <w:rFonts w:ascii="Times New Roman" w:hAnsi="Times New Roman" w:cs="Times New Roman"/>
          <w:caps/>
          <w:sz w:val="28"/>
          <w:szCs w:val="28"/>
          <w:lang w:val="kk-KZ"/>
        </w:rPr>
      </w:pPr>
    </w:p>
    <w:p w:rsidR="00A11DA2" w:rsidRPr="00690CEA" w:rsidRDefault="00A11DA2" w:rsidP="00DF0382">
      <w:pPr>
        <w:spacing w:after="0" w:line="240" w:lineRule="auto"/>
        <w:ind w:right="141" w:firstLine="567"/>
        <w:contextualSpacing/>
        <w:jc w:val="center"/>
        <w:rPr>
          <w:rFonts w:ascii="Times New Roman" w:hAnsi="Times New Roman" w:cs="Times New Roman"/>
          <w:caps/>
          <w:sz w:val="28"/>
          <w:szCs w:val="28"/>
          <w:lang w:val="kk-KZ"/>
        </w:rPr>
      </w:pPr>
    </w:p>
    <w:p w:rsidR="00A11DA2" w:rsidRPr="00690CEA" w:rsidRDefault="00A11DA2" w:rsidP="00DF0382">
      <w:pPr>
        <w:spacing w:after="0" w:line="240" w:lineRule="auto"/>
        <w:ind w:right="141" w:firstLine="567"/>
        <w:contextualSpacing/>
        <w:jc w:val="center"/>
        <w:rPr>
          <w:rFonts w:ascii="Times New Roman" w:hAnsi="Times New Roman" w:cs="Times New Roman"/>
          <w:caps/>
          <w:sz w:val="28"/>
          <w:szCs w:val="28"/>
          <w:lang w:val="kk-KZ"/>
        </w:rPr>
      </w:pPr>
    </w:p>
    <w:p w:rsidR="00A11DA2" w:rsidRPr="00690CEA" w:rsidRDefault="00A11DA2" w:rsidP="00DF0382">
      <w:pPr>
        <w:spacing w:after="0" w:line="240" w:lineRule="auto"/>
        <w:ind w:right="141" w:firstLine="567"/>
        <w:contextualSpacing/>
        <w:jc w:val="center"/>
        <w:rPr>
          <w:rFonts w:ascii="Times New Roman" w:hAnsi="Times New Roman" w:cs="Times New Roman"/>
          <w:caps/>
          <w:sz w:val="28"/>
          <w:szCs w:val="28"/>
          <w:lang w:val="kk-KZ"/>
        </w:rPr>
      </w:pPr>
    </w:p>
    <w:p w:rsidR="00A11DA2" w:rsidRPr="00690CEA" w:rsidRDefault="00A11DA2" w:rsidP="00DF0382">
      <w:pPr>
        <w:spacing w:after="0" w:line="240" w:lineRule="auto"/>
        <w:ind w:right="141" w:firstLine="567"/>
        <w:contextualSpacing/>
        <w:jc w:val="center"/>
        <w:rPr>
          <w:rFonts w:ascii="Times New Roman" w:hAnsi="Times New Roman" w:cs="Times New Roman"/>
          <w:caps/>
          <w:sz w:val="28"/>
          <w:szCs w:val="28"/>
          <w:lang w:val="kk-KZ"/>
        </w:rPr>
      </w:pPr>
    </w:p>
    <w:p w:rsidR="00A11DA2" w:rsidRPr="00690CEA" w:rsidRDefault="00A11DA2" w:rsidP="00DF0382">
      <w:pPr>
        <w:spacing w:after="0" w:line="240" w:lineRule="auto"/>
        <w:ind w:right="141" w:firstLine="567"/>
        <w:contextualSpacing/>
        <w:jc w:val="center"/>
        <w:rPr>
          <w:rFonts w:ascii="Times New Roman" w:hAnsi="Times New Roman" w:cs="Times New Roman"/>
          <w:caps/>
          <w:sz w:val="28"/>
          <w:szCs w:val="28"/>
          <w:lang w:val="kk-KZ"/>
        </w:rPr>
      </w:pPr>
    </w:p>
    <w:p w:rsidR="00A11DA2" w:rsidRPr="00690CEA" w:rsidRDefault="00A11DA2" w:rsidP="00DF0382">
      <w:pPr>
        <w:spacing w:after="0" w:line="240" w:lineRule="auto"/>
        <w:ind w:right="141" w:firstLine="567"/>
        <w:contextualSpacing/>
        <w:jc w:val="center"/>
        <w:rPr>
          <w:rFonts w:ascii="Times New Roman" w:hAnsi="Times New Roman" w:cs="Times New Roman"/>
          <w:caps/>
          <w:sz w:val="28"/>
          <w:szCs w:val="28"/>
          <w:lang w:val="kk-KZ"/>
        </w:rPr>
      </w:pPr>
    </w:p>
    <w:p w:rsidR="00A11DA2" w:rsidRPr="00690CEA" w:rsidRDefault="00A11DA2" w:rsidP="00DF0382">
      <w:pPr>
        <w:spacing w:after="0" w:line="240" w:lineRule="auto"/>
        <w:ind w:right="141" w:firstLine="567"/>
        <w:contextualSpacing/>
        <w:jc w:val="center"/>
        <w:rPr>
          <w:rFonts w:ascii="Times New Roman" w:hAnsi="Times New Roman" w:cs="Times New Roman"/>
          <w:caps/>
          <w:sz w:val="28"/>
          <w:szCs w:val="28"/>
          <w:lang w:val="kk-KZ"/>
        </w:rPr>
      </w:pPr>
    </w:p>
    <w:p w:rsidR="00A11DA2" w:rsidRPr="00690CEA" w:rsidRDefault="00A11DA2" w:rsidP="00DF0382">
      <w:pPr>
        <w:spacing w:after="0" w:line="240" w:lineRule="auto"/>
        <w:ind w:right="141" w:firstLine="567"/>
        <w:contextualSpacing/>
        <w:jc w:val="center"/>
        <w:rPr>
          <w:rFonts w:ascii="Times New Roman" w:hAnsi="Times New Roman" w:cs="Times New Roman"/>
          <w:caps/>
          <w:sz w:val="28"/>
          <w:szCs w:val="28"/>
          <w:lang w:val="kk-KZ"/>
        </w:rPr>
      </w:pPr>
    </w:p>
    <w:p w:rsidR="00EF4C89" w:rsidRPr="00690CEA" w:rsidRDefault="00EF4C89" w:rsidP="00DF0382">
      <w:pPr>
        <w:spacing w:after="0" w:line="240" w:lineRule="auto"/>
        <w:ind w:right="141" w:firstLine="567"/>
        <w:contextualSpacing/>
        <w:jc w:val="center"/>
        <w:rPr>
          <w:rFonts w:ascii="Times New Roman" w:hAnsi="Times New Roman" w:cs="Times New Roman"/>
          <w:caps/>
          <w:sz w:val="28"/>
          <w:szCs w:val="28"/>
          <w:lang w:val="kk-KZ"/>
        </w:rPr>
      </w:pPr>
    </w:p>
    <w:p w:rsidR="00EF4C89" w:rsidRPr="00690CEA" w:rsidRDefault="00EF4C89" w:rsidP="00DF0382">
      <w:pPr>
        <w:spacing w:after="0" w:line="240" w:lineRule="auto"/>
        <w:ind w:right="141" w:firstLine="567"/>
        <w:contextualSpacing/>
        <w:jc w:val="center"/>
        <w:rPr>
          <w:rFonts w:ascii="Times New Roman" w:hAnsi="Times New Roman" w:cs="Times New Roman"/>
          <w:caps/>
          <w:sz w:val="28"/>
          <w:szCs w:val="28"/>
          <w:lang w:val="kk-KZ"/>
        </w:rPr>
      </w:pPr>
    </w:p>
    <w:p w:rsidR="00EF4C89" w:rsidRPr="00690CEA" w:rsidRDefault="00EF4C89" w:rsidP="00DF0382">
      <w:pPr>
        <w:spacing w:after="0" w:line="240" w:lineRule="auto"/>
        <w:ind w:right="141" w:firstLine="567"/>
        <w:contextualSpacing/>
        <w:jc w:val="center"/>
        <w:rPr>
          <w:rFonts w:ascii="Times New Roman" w:hAnsi="Times New Roman" w:cs="Times New Roman"/>
          <w:caps/>
          <w:sz w:val="28"/>
          <w:szCs w:val="28"/>
          <w:lang w:val="kk-KZ"/>
        </w:rPr>
      </w:pPr>
    </w:p>
    <w:p w:rsidR="00A11DA2" w:rsidRPr="00690CEA" w:rsidRDefault="00A11DA2" w:rsidP="00DF0382">
      <w:pPr>
        <w:spacing w:after="0" w:line="240" w:lineRule="auto"/>
        <w:ind w:right="141" w:firstLine="567"/>
        <w:contextualSpacing/>
        <w:jc w:val="center"/>
        <w:rPr>
          <w:rFonts w:ascii="Times New Roman" w:hAnsi="Times New Roman" w:cs="Times New Roman"/>
          <w:caps/>
          <w:sz w:val="28"/>
          <w:szCs w:val="28"/>
          <w:lang w:val="kk-KZ"/>
        </w:rPr>
      </w:pPr>
    </w:p>
    <w:p w:rsidR="006E56DC" w:rsidRPr="00690CEA" w:rsidRDefault="006E56DC" w:rsidP="00DF0382">
      <w:pPr>
        <w:spacing w:after="0" w:line="240" w:lineRule="auto"/>
        <w:ind w:right="141" w:firstLine="567"/>
        <w:contextualSpacing/>
        <w:jc w:val="center"/>
        <w:rPr>
          <w:rFonts w:ascii="Times New Roman" w:hAnsi="Times New Roman" w:cs="Times New Roman"/>
          <w:caps/>
          <w:sz w:val="28"/>
          <w:szCs w:val="28"/>
          <w:lang w:val="kk-KZ"/>
        </w:rPr>
      </w:pPr>
    </w:p>
    <w:p w:rsidR="00706B6A" w:rsidRPr="00690CEA" w:rsidRDefault="00706B6A" w:rsidP="00DF0382">
      <w:pPr>
        <w:spacing w:after="0" w:line="240" w:lineRule="auto"/>
        <w:ind w:right="141" w:firstLine="567"/>
        <w:contextualSpacing/>
        <w:jc w:val="center"/>
        <w:rPr>
          <w:rFonts w:ascii="Times New Roman" w:hAnsi="Times New Roman" w:cs="Times New Roman"/>
          <w:caps/>
          <w:sz w:val="28"/>
          <w:szCs w:val="28"/>
          <w:lang w:val="kk-KZ"/>
        </w:rPr>
      </w:pPr>
    </w:p>
    <w:p w:rsidR="00A11DA2" w:rsidRPr="00690CEA" w:rsidRDefault="00A11DA2" w:rsidP="009B7F72">
      <w:pPr>
        <w:pStyle w:val="a7"/>
        <w:ind w:right="141"/>
        <w:jc w:val="center"/>
        <w:rPr>
          <w:rFonts w:ascii="Times New Roman" w:hAnsi="Times New Roman"/>
          <w:b/>
          <w:sz w:val="28"/>
          <w:szCs w:val="28"/>
          <w:lang w:val="kk-KZ"/>
        </w:rPr>
      </w:pPr>
      <w:r w:rsidRPr="00690CEA">
        <w:rPr>
          <w:rFonts w:ascii="Times New Roman" w:hAnsi="Times New Roman"/>
          <w:b/>
          <w:sz w:val="28"/>
          <w:szCs w:val="28"/>
          <w:lang w:val="kk-KZ"/>
        </w:rPr>
        <w:lastRenderedPageBreak/>
        <w:t>КІРІСПЕ</w:t>
      </w:r>
    </w:p>
    <w:p w:rsidR="00A11DA2" w:rsidRPr="00690CEA" w:rsidRDefault="00A11DA2" w:rsidP="00DF0382">
      <w:pPr>
        <w:pStyle w:val="a7"/>
        <w:ind w:right="141"/>
        <w:jc w:val="both"/>
        <w:rPr>
          <w:rFonts w:ascii="Times New Roman" w:hAnsi="Times New Roman"/>
          <w:sz w:val="28"/>
          <w:szCs w:val="28"/>
          <w:lang w:val="kk-KZ"/>
        </w:rPr>
      </w:pPr>
    </w:p>
    <w:p w:rsidR="00563990" w:rsidRPr="00690CEA" w:rsidRDefault="00A11DA2" w:rsidP="00AF4305">
      <w:pPr>
        <w:pStyle w:val="a7"/>
        <w:ind w:right="141" w:firstLine="567"/>
        <w:jc w:val="both"/>
        <w:rPr>
          <w:rFonts w:ascii="Times New Roman" w:hAnsi="Times New Roman"/>
          <w:b/>
          <w:sz w:val="28"/>
          <w:szCs w:val="28"/>
          <w:lang w:val="kk-KZ"/>
        </w:rPr>
      </w:pPr>
      <w:r w:rsidRPr="00690CEA">
        <w:rPr>
          <w:rFonts w:ascii="Times New Roman" w:hAnsi="Times New Roman"/>
          <w:b/>
          <w:sz w:val="28"/>
          <w:szCs w:val="28"/>
          <w:lang w:val="kk-KZ"/>
        </w:rPr>
        <w:t>Тақырыптың</w:t>
      </w:r>
      <w:r w:rsidR="003575C8" w:rsidRPr="00690CEA">
        <w:rPr>
          <w:rFonts w:ascii="Times New Roman" w:hAnsi="Times New Roman"/>
          <w:b/>
          <w:sz w:val="28"/>
          <w:szCs w:val="28"/>
          <w:lang w:val="kk-KZ"/>
        </w:rPr>
        <w:t xml:space="preserve"> </w:t>
      </w:r>
      <w:r w:rsidRPr="00690CEA">
        <w:rPr>
          <w:rFonts w:ascii="Times New Roman" w:hAnsi="Times New Roman"/>
          <w:b/>
          <w:sz w:val="28"/>
          <w:szCs w:val="28"/>
          <w:lang w:val="kk-KZ"/>
        </w:rPr>
        <w:t>өзектілігі.</w:t>
      </w:r>
      <w:r w:rsidR="003575C8" w:rsidRPr="00690CEA">
        <w:rPr>
          <w:rFonts w:ascii="Times New Roman" w:hAnsi="Times New Roman"/>
          <w:b/>
          <w:sz w:val="28"/>
          <w:szCs w:val="28"/>
          <w:lang w:val="kk-KZ"/>
        </w:rPr>
        <w:t xml:space="preserve"> </w:t>
      </w:r>
      <w:r w:rsidR="00DA2788" w:rsidRPr="00690CEA">
        <w:rPr>
          <w:rFonts w:ascii="Times New Roman" w:hAnsi="Times New Roman"/>
          <w:sz w:val="28"/>
          <w:szCs w:val="28"/>
          <w:lang w:val="kk-KZ"/>
        </w:rPr>
        <w:t>Дүние жүзінде халық санының өсуін</w:t>
      </w:r>
      <w:r w:rsidR="00B817E2" w:rsidRPr="00690CEA">
        <w:rPr>
          <w:rFonts w:ascii="Times New Roman" w:hAnsi="Times New Roman"/>
          <w:sz w:val="28"/>
          <w:szCs w:val="28"/>
          <w:lang w:val="kk-KZ"/>
        </w:rPr>
        <w:t>е</w:t>
      </w:r>
      <w:r w:rsidR="00DA2788" w:rsidRPr="00690CEA">
        <w:rPr>
          <w:rFonts w:ascii="Times New Roman" w:hAnsi="Times New Roman"/>
          <w:sz w:val="28"/>
          <w:szCs w:val="28"/>
          <w:lang w:val="kk-KZ"/>
        </w:rPr>
        <w:t xml:space="preserve"> байланысты азық-түлік қауіпсіздігі </w:t>
      </w:r>
      <w:r w:rsidR="00B817E2" w:rsidRPr="00690CEA">
        <w:rPr>
          <w:rFonts w:ascii="Times New Roman" w:hAnsi="Times New Roman"/>
          <w:sz w:val="28"/>
          <w:szCs w:val="28"/>
          <w:lang w:val="kk-KZ"/>
        </w:rPr>
        <w:t xml:space="preserve">мен </w:t>
      </w:r>
      <w:r w:rsidR="000D5F13" w:rsidRPr="00690CEA">
        <w:rPr>
          <w:rFonts w:ascii="Times New Roman" w:hAnsi="Times New Roman"/>
          <w:sz w:val="28"/>
          <w:szCs w:val="28"/>
          <w:lang w:val="kk-KZ"/>
        </w:rPr>
        <w:t xml:space="preserve">оның </w:t>
      </w:r>
      <w:r w:rsidR="00B817E2" w:rsidRPr="00690CEA">
        <w:rPr>
          <w:rFonts w:ascii="Times New Roman" w:hAnsi="Times New Roman"/>
          <w:sz w:val="28"/>
          <w:szCs w:val="28"/>
          <w:lang w:val="kk-KZ"/>
        </w:rPr>
        <w:t xml:space="preserve">жетіспеушілігі қазіргі таңның </w:t>
      </w:r>
      <w:r w:rsidR="00DA2788" w:rsidRPr="00690CEA">
        <w:rPr>
          <w:rFonts w:ascii="Times New Roman" w:hAnsi="Times New Roman"/>
          <w:sz w:val="28"/>
          <w:szCs w:val="28"/>
          <w:lang w:val="kk-KZ"/>
        </w:rPr>
        <w:t xml:space="preserve">басты проблемалардың бірі. </w:t>
      </w:r>
      <w:r w:rsidR="000D5F13" w:rsidRPr="00690CEA">
        <w:rPr>
          <w:rFonts w:ascii="Times New Roman" w:hAnsi="Times New Roman"/>
          <w:sz w:val="28"/>
          <w:szCs w:val="28"/>
          <w:lang w:val="kk-KZ"/>
        </w:rPr>
        <w:t>Осыған байланысты елімізде</w:t>
      </w:r>
      <w:r w:rsidR="00B817E2" w:rsidRPr="00690CEA">
        <w:rPr>
          <w:rFonts w:ascii="Times New Roman" w:hAnsi="Times New Roman"/>
          <w:sz w:val="28"/>
          <w:szCs w:val="28"/>
          <w:lang w:val="kk-KZ"/>
        </w:rPr>
        <w:t xml:space="preserve"> т</w:t>
      </w:r>
      <w:r w:rsidR="00DA2788" w:rsidRPr="00690CEA">
        <w:rPr>
          <w:rFonts w:ascii="Times New Roman" w:hAnsi="Times New Roman"/>
          <w:sz w:val="28"/>
          <w:szCs w:val="28"/>
          <w:lang w:val="kk-KZ"/>
        </w:rPr>
        <w:t>ауарды өндірудің орташа жылдық қарқыны жалпы тұтыну мен табыстың өсу</w:t>
      </w:r>
      <w:r w:rsidR="000D5F13" w:rsidRPr="00690CEA">
        <w:rPr>
          <w:rFonts w:ascii="Times New Roman" w:hAnsi="Times New Roman"/>
          <w:sz w:val="28"/>
          <w:szCs w:val="28"/>
          <w:lang w:val="kk-KZ"/>
        </w:rPr>
        <w:t xml:space="preserve"> қарқынына сәйкес келмейді.</w:t>
      </w:r>
      <w:r w:rsidR="00DA2788" w:rsidRPr="00690CEA">
        <w:rPr>
          <w:rFonts w:ascii="Times New Roman" w:hAnsi="Times New Roman"/>
          <w:sz w:val="28"/>
          <w:szCs w:val="28"/>
          <w:lang w:val="kk-KZ"/>
        </w:rPr>
        <w:t xml:space="preserve"> </w:t>
      </w:r>
      <w:r w:rsidR="000D5F13" w:rsidRPr="00690CEA">
        <w:rPr>
          <w:rFonts w:ascii="Times New Roman" w:hAnsi="Times New Roman"/>
          <w:sz w:val="28"/>
          <w:szCs w:val="28"/>
          <w:lang w:val="kk-KZ"/>
        </w:rPr>
        <w:t>Н</w:t>
      </w:r>
      <w:r w:rsidR="00DA2788" w:rsidRPr="00690CEA">
        <w:rPr>
          <w:rFonts w:ascii="Times New Roman" w:hAnsi="Times New Roman"/>
          <w:sz w:val="28"/>
          <w:szCs w:val="28"/>
          <w:lang w:val="kk-KZ"/>
        </w:rPr>
        <w:t>әтижесінде нарықтағы жетіспеушілік импорт есебінен толтырылады. Ал оның ішкі тұтынудағы үлесі өте маңызды болып қалады. Заман талабына сай түрлі техноло</w:t>
      </w:r>
      <w:r w:rsidR="000D5F13" w:rsidRPr="00690CEA">
        <w:rPr>
          <w:rFonts w:ascii="Times New Roman" w:hAnsi="Times New Roman"/>
          <w:sz w:val="28"/>
          <w:szCs w:val="28"/>
          <w:lang w:val="kk-KZ"/>
        </w:rPr>
        <w:t>гиялардың дам</w:t>
      </w:r>
      <w:r w:rsidR="00B817E2" w:rsidRPr="00690CEA">
        <w:rPr>
          <w:rFonts w:ascii="Times New Roman" w:hAnsi="Times New Roman"/>
          <w:sz w:val="28"/>
          <w:szCs w:val="28"/>
          <w:lang w:val="kk-KZ"/>
        </w:rPr>
        <w:t>уына қарамастан, е</w:t>
      </w:r>
      <w:r w:rsidR="00DA2788" w:rsidRPr="00690CEA">
        <w:rPr>
          <w:rFonts w:ascii="Times New Roman" w:hAnsi="Times New Roman"/>
          <w:sz w:val="28"/>
          <w:szCs w:val="28"/>
          <w:lang w:val="kk-KZ"/>
        </w:rPr>
        <w:t xml:space="preserve">лімізде топырақтың табиғи құнарлылығын пайдалану арқылы </w:t>
      </w:r>
      <w:r w:rsidR="0064198A" w:rsidRPr="00690CEA">
        <w:rPr>
          <w:rFonts w:ascii="Times New Roman" w:hAnsi="Times New Roman"/>
          <w:sz w:val="28"/>
          <w:szCs w:val="28"/>
          <w:lang w:val="kk-KZ"/>
        </w:rPr>
        <w:t xml:space="preserve">дәлме-дәл </w:t>
      </w:r>
      <w:r w:rsidR="00AF4305" w:rsidRPr="00690CEA">
        <w:rPr>
          <w:rFonts w:ascii="Times New Roman" w:hAnsi="Times New Roman"/>
          <w:sz w:val="28"/>
          <w:szCs w:val="28"/>
          <w:lang w:val="kk-KZ"/>
        </w:rPr>
        <w:t>егін</w:t>
      </w:r>
      <w:r w:rsidR="00E6204E" w:rsidRPr="00690CEA">
        <w:rPr>
          <w:rFonts w:ascii="Times New Roman" w:hAnsi="Times New Roman"/>
          <w:sz w:val="28"/>
          <w:szCs w:val="28"/>
          <w:lang w:val="kk-KZ"/>
        </w:rPr>
        <w:t>шілік</w:t>
      </w:r>
      <w:r w:rsidR="00B817E2" w:rsidRPr="00690CEA">
        <w:rPr>
          <w:rFonts w:ascii="Times New Roman" w:hAnsi="Times New Roman"/>
          <w:sz w:val="28"/>
          <w:szCs w:val="28"/>
          <w:lang w:val="kk-KZ"/>
        </w:rPr>
        <w:t xml:space="preserve"> </w:t>
      </w:r>
      <w:r w:rsidR="00DA2788" w:rsidRPr="00690CEA">
        <w:rPr>
          <w:rFonts w:ascii="Times New Roman" w:hAnsi="Times New Roman"/>
          <w:sz w:val="28"/>
          <w:szCs w:val="28"/>
          <w:lang w:val="kk-KZ"/>
        </w:rPr>
        <w:t xml:space="preserve">шаруашылығы кеңінен қолданылып келеді. </w:t>
      </w:r>
      <w:r w:rsidR="00563990" w:rsidRPr="00690CEA">
        <w:rPr>
          <w:rStyle w:val="y2iqfc"/>
          <w:rFonts w:ascii="Times New Roman" w:hAnsi="Times New Roman"/>
          <w:sz w:val="28"/>
          <w:szCs w:val="28"/>
          <w:lang w:val="kk-KZ"/>
        </w:rPr>
        <w:t xml:space="preserve">Республика бойынша астық </w:t>
      </w:r>
      <w:r w:rsidR="006B16A9" w:rsidRPr="00690CEA">
        <w:rPr>
          <w:rStyle w:val="y2iqfc"/>
          <w:rFonts w:ascii="Times New Roman" w:hAnsi="Times New Roman"/>
          <w:sz w:val="28"/>
          <w:szCs w:val="28"/>
          <w:lang w:val="kk-KZ"/>
        </w:rPr>
        <w:t>өнімділігі</w:t>
      </w:r>
      <w:r w:rsidR="00563990" w:rsidRPr="00690CEA">
        <w:rPr>
          <w:rStyle w:val="y2iqfc"/>
          <w:rFonts w:ascii="Times New Roman" w:hAnsi="Times New Roman"/>
          <w:sz w:val="28"/>
          <w:szCs w:val="28"/>
          <w:lang w:val="kk-KZ"/>
        </w:rPr>
        <w:t xml:space="preserve"> орташа есеппен 1,5-2,0 ц/га шамасында болса, дамыған елдерде бұл көрсеткіш 6-8 ц/га жетеді</w:t>
      </w:r>
      <w:r w:rsidR="000D5F13" w:rsidRPr="00690CEA">
        <w:rPr>
          <w:rStyle w:val="y2iqfc"/>
          <w:rFonts w:ascii="Times New Roman" w:hAnsi="Times New Roman"/>
          <w:sz w:val="28"/>
          <w:szCs w:val="28"/>
          <w:lang w:val="kk-KZ"/>
        </w:rPr>
        <w:t xml:space="preserve"> </w:t>
      </w:r>
      <w:r w:rsidR="000D5F13" w:rsidRPr="00690CEA">
        <w:rPr>
          <w:rFonts w:ascii="Times New Roman" w:hAnsi="Times New Roman"/>
          <w:sz w:val="28"/>
          <w:szCs w:val="28"/>
          <w:lang w:val="kk-KZ"/>
        </w:rPr>
        <w:t>[1]</w:t>
      </w:r>
      <w:r w:rsidR="00563990" w:rsidRPr="00690CEA">
        <w:rPr>
          <w:rStyle w:val="y2iqfc"/>
          <w:rFonts w:ascii="Times New Roman" w:hAnsi="Times New Roman"/>
          <w:sz w:val="28"/>
          <w:szCs w:val="28"/>
          <w:lang w:val="kk-KZ"/>
        </w:rPr>
        <w:t>.</w:t>
      </w:r>
      <w:r w:rsidR="00B817E2" w:rsidRPr="00690CEA">
        <w:rPr>
          <w:rStyle w:val="y2iqfc"/>
          <w:rFonts w:ascii="Times New Roman" w:hAnsi="Times New Roman"/>
          <w:sz w:val="28"/>
          <w:szCs w:val="28"/>
          <w:lang w:val="kk-KZ"/>
        </w:rPr>
        <w:t xml:space="preserve"> </w:t>
      </w:r>
      <w:r w:rsidR="00AF4305" w:rsidRPr="00690CEA">
        <w:rPr>
          <w:rStyle w:val="y2iqfc"/>
          <w:rFonts w:ascii="Times New Roman" w:hAnsi="Times New Roman"/>
          <w:sz w:val="28"/>
          <w:szCs w:val="28"/>
          <w:lang w:val="kk-KZ"/>
        </w:rPr>
        <w:t xml:space="preserve">Өнім </w:t>
      </w:r>
      <w:r w:rsidR="00563990" w:rsidRPr="00690CEA">
        <w:rPr>
          <w:rStyle w:val="y2iqfc"/>
          <w:rFonts w:ascii="Times New Roman" w:hAnsi="Times New Roman"/>
          <w:sz w:val="28"/>
          <w:szCs w:val="28"/>
          <w:lang w:val="kk-KZ"/>
        </w:rPr>
        <w:t>төмендігінің с</w:t>
      </w:r>
      <w:r w:rsidR="00AF4305" w:rsidRPr="00690CEA">
        <w:rPr>
          <w:rStyle w:val="y2iqfc"/>
          <w:rFonts w:ascii="Times New Roman" w:hAnsi="Times New Roman"/>
          <w:sz w:val="28"/>
          <w:szCs w:val="28"/>
          <w:lang w:val="kk-KZ"/>
        </w:rPr>
        <w:t xml:space="preserve">ебебі </w:t>
      </w:r>
      <w:r w:rsidR="00563990" w:rsidRPr="00690CEA">
        <w:rPr>
          <w:rStyle w:val="y2iqfc"/>
          <w:rFonts w:ascii="Times New Roman" w:hAnsi="Times New Roman"/>
          <w:sz w:val="28"/>
          <w:szCs w:val="28"/>
          <w:lang w:val="kk-KZ"/>
        </w:rPr>
        <w:t>топырақты</w:t>
      </w:r>
      <w:r w:rsidR="00AF4305" w:rsidRPr="00690CEA">
        <w:rPr>
          <w:rStyle w:val="y2iqfc"/>
          <w:rFonts w:ascii="Times New Roman" w:hAnsi="Times New Roman"/>
          <w:sz w:val="28"/>
          <w:szCs w:val="28"/>
          <w:lang w:val="kk-KZ"/>
        </w:rPr>
        <w:t xml:space="preserve"> шамадан тыс ұзақ қолда</w:t>
      </w:r>
      <w:r w:rsidR="000D5F13" w:rsidRPr="00690CEA">
        <w:rPr>
          <w:rStyle w:val="y2iqfc"/>
          <w:rFonts w:ascii="Times New Roman" w:hAnsi="Times New Roman"/>
          <w:sz w:val="28"/>
          <w:szCs w:val="28"/>
          <w:lang w:val="kk-KZ"/>
        </w:rPr>
        <w:t>нып, оның</w:t>
      </w:r>
      <w:r w:rsidR="00AF4305" w:rsidRPr="00690CEA">
        <w:rPr>
          <w:rStyle w:val="y2iqfc"/>
          <w:rFonts w:ascii="Times New Roman" w:hAnsi="Times New Roman"/>
          <w:sz w:val="28"/>
          <w:szCs w:val="28"/>
          <w:lang w:val="kk-KZ"/>
        </w:rPr>
        <w:t xml:space="preserve"> қорындағы қажетті элеметтер мен органикалық заттардың </w:t>
      </w:r>
      <w:r w:rsidR="000E3094" w:rsidRPr="00690CEA">
        <w:rPr>
          <w:rStyle w:val="y2iqfc"/>
          <w:rFonts w:ascii="Times New Roman" w:hAnsi="Times New Roman"/>
          <w:sz w:val="28"/>
          <w:szCs w:val="28"/>
          <w:lang w:val="kk-KZ"/>
        </w:rPr>
        <w:t>азаюы</w:t>
      </w:r>
      <w:r w:rsidR="00AF4305" w:rsidRPr="00690CEA">
        <w:rPr>
          <w:rStyle w:val="y2iqfc"/>
          <w:rFonts w:ascii="Times New Roman" w:hAnsi="Times New Roman"/>
          <w:sz w:val="28"/>
          <w:szCs w:val="28"/>
          <w:lang w:val="kk-KZ"/>
        </w:rPr>
        <w:t xml:space="preserve">, су </w:t>
      </w:r>
      <w:r w:rsidR="00B817E2" w:rsidRPr="00690CEA">
        <w:rPr>
          <w:rStyle w:val="y2iqfc"/>
          <w:rFonts w:ascii="Times New Roman" w:hAnsi="Times New Roman"/>
          <w:sz w:val="28"/>
          <w:szCs w:val="28"/>
          <w:lang w:val="kk-KZ"/>
        </w:rPr>
        <w:t>мен</w:t>
      </w:r>
      <w:r w:rsidR="00AF4305" w:rsidRPr="00690CEA">
        <w:rPr>
          <w:rStyle w:val="y2iqfc"/>
          <w:rFonts w:ascii="Times New Roman" w:hAnsi="Times New Roman"/>
          <w:sz w:val="28"/>
          <w:szCs w:val="28"/>
          <w:lang w:val="kk-KZ"/>
        </w:rPr>
        <w:t xml:space="preserve"> жел эрозиясы</w:t>
      </w:r>
      <w:r w:rsidR="000E3094" w:rsidRPr="00690CEA">
        <w:rPr>
          <w:rStyle w:val="y2iqfc"/>
          <w:rFonts w:ascii="Times New Roman" w:hAnsi="Times New Roman"/>
          <w:sz w:val="28"/>
          <w:szCs w:val="28"/>
          <w:lang w:val="kk-KZ"/>
        </w:rPr>
        <w:t>ның</w:t>
      </w:r>
      <w:r w:rsidR="00AF4305" w:rsidRPr="00690CEA">
        <w:rPr>
          <w:rStyle w:val="y2iqfc"/>
          <w:rFonts w:ascii="Times New Roman" w:hAnsi="Times New Roman"/>
          <w:sz w:val="28"/>
          <w:szCs w:val="28"/>
          <w:lang w:val="kk-KZ"/>
        </w:rPr>
        <w:t xml:space="preserve"> арту</w:t>
      </w:r>
      <w:r w:rsidR="000E3094" w:rsidRPr="00690CEA">
        <w:rPr>
          <w:rStyle w:val="y2iqfc"/>
          <w:rFonts w:ascii="Times New Roman" w:hAnsi="Times New Roman"/>
          <w:sz w:val="28"/>
          <w:szCs w:val="28"/>
          <w:lang w:val="kk-KZ"/>
        </w:rPr>
        <w:t>ы</w:t>
      </w:r>
      <w:r w:rsidR="00AF4305" w:rsidRPr="00690CEA">
        <w:rPr>
          <w:rStyle w:val="y2iqfc"/>
          <w:rFonts w:ascii="Times New Roman" w:hAnsi="Times New Roman"/>
          <w:sz w:val="28"/>
          <w:szCs w:val="28"/>
          <w:lang w:val="kk-KZ"/>
        </w:rPr>
        <w:t xml:space="preserve">. </w:t>
      </w:r>
      <w:r w:rsidR="00B817E2" w:rsidRPr="00690CEA">
        <w:rPr>
          <w:rStyle w:val="y2iqfc"/>
          <w:rFonts w:ascii="Times New Roman" w:hAnsi="Times New Roman"/>
          <w:sz w:val="28"/>
          <w:szCs w:val="28"/>
          <w:lang w:val="kk-KZ"/>
        </w:rPr>
        <w:t>Осығ</w:t>
      </w:r>
      <w:r w:rsidR="000D5F13" w:rsidRPr="00690CEA">
        <w:rPr>
          <w:rStyle w:val="y2iqfc"/>
          <w:rFonts w:ascii="Times New Roman" w:hAnsi="Times New Roman"/>
          <w:sz w:val="28"/>
          <w:szCs w:val="28"/>
          <w:lang w:val="kk-KZ"/>
        </w:rPr>
        <w:t>а</w:t>
      </w:r>
      <w:r w:rsidR="00B817E2" w:rsidRPr="00690CEA">
        <w:rPr>
          <w:rStyle w:val="y2iqfc"/>
          <w:rFonts w:ascii="Times New Roman" w:hAnsi="Times New Roman"/>
          <w:sz w:val="28"/>
          <w:szCs w:val="28"/>
          <w:lang w:val="kk-KZ"/>
        </w:rPr>
        <w:t xml:space="preserve">н орай, </w:t>
      </w:r>
      <w:r w:rsidR="00AF4305" w:rsidRPr="00690CEA">
        <w:rPr>
          <w:rStyle w:val="y2iqfc"/>
          <w:rFonts w:ascii="Times New Roman" w:hAnsi="Times New Roman"/>
          <w:sz w:val="28"/>
          <w:szCs w:val="28"/>
          <w:lang w:val="kk-KZ"/>
        </w:rPr>
        <w:t>ауыл шаруашылығында азық-түлік</w:t>
      </w:r>
      <w:r w:rsidR="00B817E2" w:rsidRPr="00690CEA">
        <w:rPr>
          <w:rStyle w:val="y2iqfc"/>
          <w:rFonts w:ascii="Times New Roman" w:hAnsi="Times New Roman"/>
          <w:sz w:val="28"/>
          <w:szCs w:val="28"/>
          <w:lang w:val="kk-KZ"/>
        </w:rPr>
        <w:t xml:space="preserve"> дақылдарының </w:t>
      </w:r>
      <w:r w:rsidR="00AE2D54" w:rsidRPr="00690CEA">
        <w:rPr>
          <w:rStyle w:val="y2iqfc"/>
          <w:rFonts w:ascii="Times New Roman" w:hAnsi="Times New Roman"/>
          <w:sz w:val="28"/>
          <w:szCs w:val="28"/>
          <w:lang w:val="kk-KZ"/>
        </w:rPr>
        <w:t>азаюы</w:t>
      </w:r>
      <w:r w:rsidR="00B817E2" w:rsidRPr="00690CEA">
        <w:rPr>
          <w:rStyle w:val="y2iqfc"/>
          <w:rFonts w:ascii="Times New Roman" w:hAnsi="Times New Roman"/>
          <w:sz w:val="28"/>
          <w:szCs w:val="28"/>
          <w:lang w:val="kk-KZ"/>
        </w:rPr>
        <w:t xml:space="preserve"> мен олардың</w:t>
      </w:r>
      <w:r w:rsidR="00AF4305" w:rsidRPr="00690CEA">
        <w:rPr>
          <w:rStyle w:val="y2iqfc"/>
          <w:rFonts w:ascii="Times New Roman" w:hAnsi="Times New Roman"/>
          <w:sz w:val="28"/>
          <w:szCs w:val="28"/>
          <w:lang w:val="kk-KZ"/>
        </w:rPr>
        <w:t xml:space="preserve"> </w:t>
      </w:r>
      <w:r w:rsidR="00563990" w:rsidRPr="00690CEA">
        <w:rPr>
          <w:rStyle w:val="y2iqfc"/>
          <w:rFonts w:ascii="Times New Roman" w:hAnsi="Times New Roman"/>
          <w:sz w:val="28"/>
          <w:szCs w:val="28"/>
          <w:lang w:val="kk-KZ"/>
        </w:rPr>
        <w:t>бәсек</w:t>
      </w:r>
      <w:r w:rsidR="00AF4305" w:rsidRPr="00690CEA">
        <w:rPr>
          <w:rStyle w:val="y2iqfc"/>
          <w:rFonts w:ascii="Times New Roman" w:hAnsi="Times New Roman"/>
          <w:sz w:val="28"/>
          <w:szCs w:val="28"/>
          <w:lang w:val="kk-KZ"/>
        </w:rPr>
        <w:t>еге қабілеттілі</w:t>
      </w:r>
      <w:r w:rsidR="000D5F13" w:rsidRPr="00690CEA">
        <w:rPr>
          <w:rStyle w:val="y2iqfc"/>
          <w:rFonts w:ascii="Times New Roman" w:hAnsi="Times New Roman"/>
          <w:sz w:val="28"/>
          <w:szCs w:val="28"/>
          <w:lang w:val="kk-KZ"/>
        </w:rPr>
        <w:t>гі</w:t>
      </w:r>
      <w:r w:rsidR="00AF4305" w:rsidRPr="00690CEA">
        <w:rPr>
          <w:rStyle w:val="y2iqfc"/>
          <w:rFonts w:ascii="Times New Roman" w:hAnsi="Times New Roman"/>
          <w:sz w:val="28"/>
          <w:szCs w:val="28"/>
          <w:lang w:val="kk-KZ"/>
        </w:rPr>
        <w:t xml:space="preserve"> төмендеу</w:t>
      </w:r>
      <w:r w:rsidR="000D5F13" w:rsidRPr="00690CEA">
        <w:rPr>
          <w:rStyle w:val="y2iqfc"/>
          <w:rFonts w:ascii="Times New Roman" w:hAnsi="Times New Roman"/>
          <w:sz w:val="28"/>
          <w:szCs w:val="28"/>
          <w:lang w:val="kk-KZ"/>
        </w:rPr>
        <w:t>д</w:t>
      </w:r>
      <w:r w:rsidR="00AF4305" w:rsidRPr="00690CEA">
        <w:rPr>
          <w:rStyle w:val="y2iqfc"/>
          <w:rFonts w:ascii="Times New Roman" w:hAnsi="Times New Roman"/>
          <w:sz w:val="28"/>
          <w:szCs w:val="28"/>
          <w:lang w:val="kk-KZ"/>
        </w:rPr>
        <w:t>е</w:t>
      </w:r>
      <w:r w:rsidR="00563990" w:rsidRPr="00690CEA">
        <w:rPr>
          <w:rStyle w:val="y2iqfc"/>
          <w:rFonts w:ascii="Times New Roman" w:hAnsi="Times New Roman"/>
          <w:sz w:val="28"/>
          <w:szCs w:val="28"/>
          <w:lang w:val="kk-KZ"/>
        </w:rPr>
        <w:t>.</w:t>
      </w:r>
    </w:p>
    <w:p w:rsidR="00975CF0" w:rsidRPr="00690CEA" w:rsidRDefault="000D5F13" w:rsidP="00B41868">
      <w:pPr>
        <w:pStyle w:val="a7"/>
        <w:ind w:right="141" w:firstLine="567"/>
        <w:jc w:val="both"/>
        <w:rPr>
          <w:rFonts w:ascii="Times New Roman" w:hAnsi="Times New Roman"/>
          <w:sz w:val="28"/>
          <w:lang w:val="kk-KZ"/>
        </w:rPr>
      </w:pPr>
      <w:r w:rsidRPr="00690CEA">
        <w:rPr>
          <w:rFonts w:ascii="Times New Roman" w:hAnsi="Times New Roman"/>
          <w:sz w:val="28"/>
          <w:lang w:val="kk-KZ"/>
        </w:rPr>
        <w:t>Т</w:t>
      </w:r>
      <w:r w:rsidR="00AE2D54" w:rsidRPr="00690CEA">
        <w:rPr>
          <w:rFonts w:ascii="Times New Roman" w:hAnsi="Times New Roman"/>
          <w:sz w:val="28"/>
          <w:lang w:val="kk-KZ"/>
        </w:rPr>
        <w:t>абиғатқа кері әсер етпей</w:t>
      </w:r>
      <w:r w:rsidRPr="00690CEA">
        <w:rPr>
          <w:rFonts w:ascii="Times New Roman" w:hAnsi="Times New Roman"/>
          <w:sz w:val="28"/>
          <w:lang w:val="kk-KZ"/>
        </w:rPr>
        <w:t xml:space="preserve"> өнеркәсіпті дамыту,</w:t>
      </w:r>
      <w:r w:rsidR="00AE2D54" w:rsidRPr="00690CEA">
        <w:rPr>
          <w:rFonts w:ascii="Times New Roman" w:hAnsi="Times New Roman"/>
          <w:sz w:val="28"/>
          <w:lang w:val="kk-KZ"/>
        </w:rPr>
        <w:t xml:space="preserve"> жоғары дәрежелі өнім алу мәселелерін шешуде </w:t>
      </w:r>
      <w:r w:rsidR="00975CF0" w:rsidRPr="00690CEA">
        <w:rPr>
          <w:rFonts w:ascii="Times New Roman" w:hAnsi="Times New Roman"/>
          <w:sz w:val="28"/>
          <w:lang w:val="kk-KZ"/>
        </w:rPr>
        <w:t>табиғи ресурстарды басқарудың кешенді құралы</w:t>
      </w:r>
      <w:r w:rsidR="00AE2D54" w:rsidRPr="00690CEA">
        <w:rPr>
          <w:rFonts w:ascii="Times New Roman" w:hAnsi="Times New Roman"/>
          <w:sz w:val="28"/>
          <w:lang w:val="kk-KZ"/>
        </w:rPr>
        <w:t xml:space="preserve"> - </w:t>
      </w:r>
      <w:r w:rsidRPr="00690CEA">
        <w:rPr>
          <w:rFonts w:ascii="Times New Roman" w:hAnsi="Times New Roman"/>
          <w:sz w:val="28"/>
          <w:lang w:val="kk-KZ"/>
        </w:rPr>
        <w:t xml:space="preserve">агротехнологиялық </w:t>
      </w:r>
      <w:r w:rsidR="00AE2D54" w:rsidRPr="00690CEA">
        <w:rPr>
          <w:rFonts w:ascii="Times New Roman" w:hAnsi="Times New Roman"/>
          <w:sz w:val="28"/>
          <w:lang w:val="kk-KZ"/>
        </w:rPr>
        <w:t>д</w:t>
      </w:r>
      <w:r w:rsidR="00DF4F76" w:rsidRPr="00690CEA">
        <w:rPr>
          <w:rFonts w:ascii="Times New Roman" w:hAnsi="Times New Roman"/>
          <w:sz w:val="28"/>
          <w:lang w:val="kk-KZ"/>
        </w:rPr>
        <w:t xml:space="preserve">әлме-дәл егіншілік </w:t>
      </w:r>
      <w:r w:rsidR="007B0445" w:rsidRPr="00690CEA">
        <w:rPr>
          <w:rFonts w:ascii="Times New Roman" w:hAnsi="Times New Roman"/>
          <w:sz w:val="28"/>
          <w:lang w:val="kk-KZ"/>
        </w:rPr>
        <w:t>жүйесі</w:t>
      </w:r>
      <w:r w:rsidRPr="00690CEA">
        <w:rPr>
          <w:rFonts w:ascii="Times New Roman" w:hAnsi="Times New Roman"/>
          <w:sz w:val="28"/>
          <w:lang w:val="kk-KZ"/>
        </w:rPr>
        <w:t xml:space="preserve"> болып табылады</w:t>
      </w:r>
      <w:r w:rsidR="007B0445" w:rsidRPr="00690CEA">
        <w:rPr>
          <w:rFonts w:ascii="Times New Roman" w:hAnsi="Times New Roman"/>
          <w:sz w:val="28"/>
          <w:lang w:val="kk-KZ"/>
        </w:rPr>
        <w:t>.</w:t>
      </w:r>
    </w:p>
    <w:p w:rsidR="00A11DA2" w:rsidRPr="00690CEA" w:rsidRDefault="00A11DA2"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 xml:space="preserve">Қазіргі уақытта көптеген елдерде </w:t>
      </w:r>
      <w:r w:rsidR="000D5F13" w:rsidRPr="00690CEA">
        <w:rPr>
          <w:rFonts w:ascii="Times New Roman" w:hAnsi="Times New Roman"/>
          <w:sz w:val="28"/>
          <w:szCs w:val="28"/>
          <w:lang w:val="kk-KZ"/>
        </w:rPr>
        <w:t>д</w:t>
      </w:r>
      <w:r w:rsidR="00DF4F76" w:rsidRPr="00690CEA">
        <w:rPr>
          <w:rFonts w:ascii="Times New Roman" w:hAnsi="Times New Roman"/>
          <w:sz w:val="28"/>
          <w:szCs w:val="28"/>
          <w:lang w:val="kk-KZ"/>
        </w:rPr>
        <w:t xml:space="preserve">әлме-дәл егіншілік </w:t>
      </w:r>
      <w:r w:rsidR="008C2EEE" w:rsidRPr="00690CEA">
        <w:rPr>
          <w:rFonts w:ascii="Times New Roman" w:hAnsi="Times New Roman"/>
          <w:sz w:val="28"/>
          <w:szCs w:val="28"/>
          <w:lang w:val="kk-KZ"/>
        </w:rPr>
        <w:t>жүйесі кең</w:t>
      </w:r>
      <w:r w:rsidR="007B0445" w:rsidRPr="00690CEA">
        <w:rPr>
          <w:rFonts w:ascii="Times New Roman" w:hAnsi="Times New Roman"/>
          <w:sz w:val="28"/>
          <w:szCs w:val="28"/>
          <w:lang w:val="kk-KZ"/>
        </w:rPr>
        <w:t>інен</w:t>
      </w:r>
      <w:r w:rsidR="008C2EEE" w:rsidRPr="00690CEA">
        <w:rPr>
          <w:rFonts w:ascii="Times New Roman" w:hAnsi="Times New Roman"/>
          <w:sz w:val="28"/>
          <w:szCs w:val="28"/>
          <w:lang w:val="kk-KZ"/>
        </w:rPr>
        <w:t xml:space="preserve"> танымал.</w:t>
      </w:r>
      <w:r w:rsidR="007B0445" w:rsidRPr="00690CEA">
        <w:rPr>
          <w:rFonts w:ascii="Times New Roman" w:hAnsi="Times New Roman"/>
          <w:sz w:val="28"/>
          <w:szCs w:val="28"/>
          <w:lang w:val="kk-KZ"/>
        </w:rPr>
        <w:t xml:space="preserve"> Дәлме-</w:t>
      </w:r>
      <w:r w:rsidRPr="00690CEA">
        <w:rPr>
          <w:rFonts w:ascii="Times New Roman" w:hAnsi="Times New Roman"/>
          <w:sz w:val="28"/>
          <w:szCs w:val="28"/>
          <w:lang w:val="kk-KZ"/>
        </w:rPr>
        <w:t>дәл егіншілік</w:t>
      </w:r>
      <w:r w:rsidR="000E3094" w:rsidRPr="00690CEA">
        <w:rPr>
          <w:rFonts w:ascii="Times New Roman" w:hAnsi="Times New Roman"/>
          <w:sz w:val="28"/>
          <w:szCs w:val="28"/>
          <w:lang w:val="kk-KZ"/>
        </w:rPr>
        <w:t xml:space="preserve"> </w:t>
      </w:r>
      <w:r w:rsidRPr="00690CEA">
        <w:rPr>
          <w:rFonts w:ascii="Times New Roman" w:hAnsi="Times New Roman"/>
          <w:sz w:val="28"/>
          <w:szCs w:val="28"/>
          <w:lang w:val="kk-KZ"/>
        </w:rPr>
        <w:t>-</w:t>
      </w:r>
      <w:r w:rsidR="000E3094" w:rsidRPr="00690CEA">
        <w:rPr>
          <w:rFonts w:ascii="Times New Roman" w:hAnsi="Times New Roman"/>
          <w:sz w:val="28"/>
          <w:szCs w:val="28"/>
          <w:lang w:val="kk-KZ"/>
        </w:rPr>
        <w:t xml:space="preserve"> </w:t>
      </w:r>
      <w:r w:rsidRPr="00690CEA">
        <w:rPr>
          <w:rFonts w:ascii="Times New Roman" w:hAnsi="Times New Roman"/>
          <w:sz w:val="28"/>
          <w:szCs w:val="28"/>
          <w:lang w:val="kk-KZ"/>
        </w:rPr>
        <w:t>бұл өсімдіктердің тіршілік ету ортасының ішкі өзгергіштігін ескере отырып, дақылдардың өнімділігін басқару</w:t>
      </w:r>
      <w:r w:rsidR="000E3094" w:rsidRPr="00690CEA">
        <w:rPr>
          <w:rFonts w:ascii="Times New Roman" w:hAnsi="Times New Roman"/>
          <w:sz w:val="28"/>
          <w:szCs w:val="28"/>
          <w:lang w:val="kk-KZ"/>
        </w:rPr>
        <w:t>ға мүмкіндік береді</w:t>
      </w:r>
      <w:r w:rsidR="000D5F13" w:rsidRPr="00690CEA">
        <w:rPr>
          <w:rFonts w:ascii="Times New Roman" w:hAnsi="Times New Roman"/>
          <w:sz w:val="28"/>
          <w:szCs w:val="28"/>
          <w:lang w:val="kk-KZ"/>
        </w:rPr>
        <w:t>.</w:t>
      </w:r>
      <w:r w:rsidRPr="00690CEA">
        <w:rPr>
          <w:rFonts w:ascii="Times New Roman" w:hAnsi="Times New Roman"/>
          <w:sz w:val="28"/>
          <w:szCs w:val="28"/>
          <w:lang w:val="kk-KZ"/>
        </w:rPr>
        <w:t xml:space="preserve"> </w:t>
      </w:r>
      <w:r w:rsidR="000D5F13" w:rsidRPr="00690CEA">
        <w:rPr>
          <w:rFonts w:ascii="Times New Roman" w:hAnsi="Times New Roman"/>
          <w:sz w:val="28"/>
          <w:szCs w:val="28"/>
          <w:lang w:val="kk-KZ"/>
        </w:rPr>
        <w:t>О</w:t>
      </w:r>
      <w:r w:rsidRPr="00690CEA">
        <w:rPr>
          <w:rFonts w:ascii="Times New Roman" w:hAnsi="Times New Roman"/>
          <w:sz w:val="28"/>
          <w:szCs w:val="28"/>
          <w:lang w:val="kk-KZ"/>
        </w:rPr>
        <w:t>ның негізгі мақсаты ауылшаруашылық өндірісін оңтайландыру, экономикалық және табиғи ресурстарды үнемдеу жағдайында максималды пайда алу болып табылады. Сонымен бірге сапалы өнім өндірудің және қоршаған ортаны сақтаудың нақты мүмкіндіктері ашылады. Мұндай тәсіл, халықаралық тәжірибе көрсетіп отырғандай</w:t>
      </w:r>
      <w:r w:rsidR="000D5F13" w:rsidRPr="00690CEA">
        <w:rPr>
          <w:rFonts w:ascii="Times New Roman" w:hAnsi="Times New Roman"/>
          <w:sz w:val="28"/>
          <w:szCs w:val="28"/>
          <w:lang w:val="kk-KZ"/>
        </w:rPr>
        <w:t xml:space="preserve"> [2]</w:t>
      </w:r>
      <w:r w:rsidRPr="00690CEA">
        <w:rPr>
          <w:rFonts w:ascii="Times New Roman" w:hAnsi="Times New Roman"/>
          <w:sz w:val="28"/>
          <w:szCs w:val="28"/>
          <w:lang w:val="kk-KZ"/>
        </w:rPr>
        <w:t>, әлдеқайда үлкен экономикалық әсерді қамтамасыз етеді және ең бастысы, топырақ құнарлылығының молаюы мен ауыл шаруашылығы</w:t>
      </w:r>
      <w:r w:rsidR="00946996" w:rsidRPr="00690CEA">
        <w:rPr>
          <w:rFonts w:ascii="Times New Roman" w:hAnsi="Times New Roman"/>
          <w:sz w:val="28"/>
          <w:szCs w:val="28"/>
          <w:lang w:val="kk-KZ"/>
        </w:rPr>
        <w:t xml:space="preserve"> өнімдерінің экологиялық тазалығын</w:t>
      </w:r>
      <w:r w:rsidRPr="00690CEA">
        <w:rPr>
          <w:rFonts w:ascii="Times New Roman" w:hAnsi="Times New Roman"/>
          <w:sz w:val="28"/>
          <w:szCs w:val="28"/>
          <w:lang w:val="kk-KZ"/>
        </w:rPr>
        <w:t xml:space="preserve"> арттыруға мүмкіндік береді. </w:t>
      </w:r>
      <w:r w:rsidR="00DF4F76" w:rsidRPr="00690CEA">
        <w:rPr>
          <w:rFonts w:ascii="Times New Roman" w:hAnsi="Times New Roman"/>
          <w:sz w:val="28"/>
          <w:szCs w:val="28"/>
          <w:lang w:val="kk-KZ"/>
        </w:rPr>
        <w:t xml:space="preserve">Дәлме-дәл егіншілік </w:t>
      </w:r>
      <w:r w:rsidRPr="00690CEA">
        <w:rPr>
          <w:rFonts w:ascii="Times New Roman" w:hAnsi="Times New Roman"/>
          <w:sz w:val="28"/>
          <w:szCs w:val="28"/>
          <w:lang w:val="kk-KZ"/>
        </w:rPr>
        <w:t xml:space="preserve">тыңайтқыштарды, тұқымдарды, </w:t>
      </w:r>
      <w:r w:rsidR="00327BBE" w:rsidRPr="00690CEA">
        <w:rPr>
          <w:rFonts w:ascii="Times New Roman" w:hAnsi="Times New Roman"/>
          <w:sz w:val="28"/>
          <w:szCs w:val="28"/>
          <w:lang w:val="kk-KZ"/>
        </w:rPr>
        <w:t>жанар-жағармай материалдарды (ЖЖМ)</w:t>
      </w:r>
      <w:r w:rsidRPr="00690CEA">
        <w:rPr>
          <w:rFonts w:ascii="Times New Roman" w:hAnsi="Times New Roman"/>
          <w:sz w:val="28"/>
          <w:szCs w:val="28"/>
          <w:lang w:val="kk-KZ"/>
        </w:rPr>
        <w:t xml:space="preserve"> </w:t>
      </w:r>
      <w:r w:rsidR="00327BBE" w:rsidRPr="00690CEA">
        <w:rPr>
          <w:rFonts w:ascii="Times New Roman" w:hAnsi="Times New Roman"/>
          <w:sz w:val="28"/>
          <w:szCs w:val="28"/>
          <w:lang w:val="kk-KZ"/>
        </w:rPr>
        <w:t>қолдануға</w:t>
      </w:r>
      <w:r w:rsidRPr="00690CEA">
        <w:rPr>
          <w:rFonts w:ascii="Times New Roman" w:hAnsi="Times New Roman"/>
          <w:sz w:val="28"/>
          <w:szCs w:val="28"/>
          <w:lang w:val="kk-KZ"/>
        </w:rPr>
        <w:t xml:space="preserve"> жұмсалатын шығындарды орта есеппен 20%-ға қысқартуға мүмкіндік береді.</w:t>
      </w:r>
    </w:p>
    <w:p w:rsidR="002B0A9C" w:rsidRPr="00690CEA" w:rsidRDefault="009B7094" w:rsidP="00DF0382">
      <w:pPr>
        <w:pStyle w:val="a7"/>
        <w:ind w:right="141" w:firstLine="567"/>
        <w:jc w:val="both"/>
        <w:rPr>
          <w:rFonts w:ascii="Times New Roman" w:hAnsi="Times New Roman"/>
          <w:sz w:val="28"/>
          <w:szCs w:val="28"/>
          <w:lang w:val="kk-KZ"/>
        </w:rPr>
      </w:pPr>
      <w:r w:rsidRPr="00690CEA">
        <w:rPr>
          <w:rStyle w:val="y2iqfc"/>
          <w:rFonts w:ascii="Times New Roman" w:hAnsi="Times New Roman"/>
          <w:sz w:val="28"/>
          <w:szCs w:val="28"/>
          <w:lang w:val="kk-KZ"/>
        </w:rPr>
        <w:t xml:space="preserve">Тыңайтқыштарды тиімді пайдаланудың бір жолы - </w:t>
      </w:r>
      <w:r w:rsidR="000D5F13" w:rsidRPr="00690CEA">
        <w:rPr>
          <w:rStyle w:val="y2iqfc"/>
          <w:rFonts w:ascii="Times New Roman" w:hAnsi="Times New Roman"/>
          <w:sz w:val="28"/>
          <w:szCs w:val="28"/>
          <w:lang w:val="kk-KZ"/>
        </w:rPr>
        <w:t xml:space="preserve">қоректік заттардың </w:t>
      </w:r>
      <w:r w:rsidRPr="00690CEA">
        <w:rPr>
          <w:rStyle w:val="y2iqfc"/>
          <w:rFonts w:ascii="Times New Roman" w:hAnsi="Times New Roman"/>
          <w:sz w:val="28"/>
          <w:szCs w:val="28"/>
          <w:lang w:val="kk-KZ"/>
        </w:rPr>
        <w:t xml:space="preserve">топырақтағы </w:t>
      </w:r>
      <w:r w:rsidR="00F44D83" w:rsidRPr="00690CEA">
        <w:rPr>
          <w:rStyle w:val="y2iqfc"/>
          <w:rFonts w:ascii="Times New Roman" w:hAnsi="Times New Roman"/>
          <w:sz w:val="28"/>
          <w:szCs w:val="28"/>
          <w:lang w:val="kk-KZ"/>
        </w:rPr>
        <w:t>құрамын ескере отырып, тыңайтқыштар</w:t>
      </w:r>
      <w:r w:rsidR="000D5F13" w:rsidRPr="00690CEA">
        <w:rPr>
          <w:rStyle w:val="y2iqfc"/>
          <w:rFonts w:ascii="Times New Roman" w:hAnsi="Times New Roman"/>
          <w:sz w:val="28"/>
          <w:szCs w:val="28"/>
          <w:lang w:val="kk-KZ"/>
        </w:rPr>
        <w:t>ды</w:t>
      </w:r>
      <w:r w:rsidRPr="00690CEA">
        <w:rPr>
          <w:rStyle w:val="y2iqfc"/>
          <w:rFonts w:ascii="Times New Roman" w:hAnsi="Times New Roman"/>
          <w:sz w:val="28"/>
          <w:szCs w:val="28"/>
          <w:lang w:val="kk-KZ"/>
        </w:rPr>
        <w:t xml:space="preserve"> </w:t>
      </w:r>
      <w:r w:rsidR="000562CA" w:rsidRPr="00690CEA">
        <w:rPr>
          <w:rStyle w:val="y2iqfc"/>
          <w:rFonts w:ascii="Times New Roman" w:hAnsi="Times New Roman"/>
          <w:sz w:val="28"/>
          <w:szCs w:val="28"/>
          <w:lang w:val="kk-KZ"/>
        </w:rPr>
        <w:t>дифференциялды енгізу</w:t>
      </w:r>
      <w:r w:rsidRPr="00690CEA">
        <w:rPr>
          <w:rStyle w:val="y2iqfc"/>
          <w:rFonts w:ascii="Times New Roman" w:hAnsi="Times New Roman"/>
          <w:sz w:val="28"/>
          <w:szCs w:val="28"/>
          <w:lang w:val="kk-KZ"/>
        </w:rPr>
        <w:t xml:space="preserve">. Агрохимиялық зерттеулердің нәтижелері </w:t>
      </w:r>
      <w:r w:rsidR="007B0445" w:rsidRPr="00690CEA">
        <w:rPr>
          <w:rStyle w:val="y2iqfc"/>
          <w:rFonts w:ascii="Times New Roman" w:hAnsi="Times New Roman"/>
          <w:sz w:val="28"/>
          <w:szCs w:val="28"/>
          <w:lang w:val="kk-KZ"/>
        </w:rPr>
        <w:t xml:space="preserve">бойынша </w:t>
      </w:r>
      <w:r w:rsidRPr="00690CEA">
        <w:rPr>
          <w:rStyle w:val="y2iqfc"/>
          <w:rFonts w:ascii="Times New Roman" w:hAnsi="Times New Roman"/>
          <w:sz w:val="28"/>
          <w:szCs w:val="28"/>
          <w:lang w:val="kk-KZ"/>
        </w:rPr>
        <w:t>ауылшаруашылық кәсіпорындарының көптеген танаптары қоректік заттардың жоғар</w:t>
      </w:r>
      <w:r w:rsidR="007B0445" w:rsidRPr="00690CEA">
        <w:rPr>
          <w:rStyle w:val="y2iqfc"/>
          <w:rFonts w:ascii="Times New Roman" w:hAnsi="Times New Roman"/>
          <w:sz w:val="28"/>
          <w:szCs w:val="28"/>
          <w:lang w:val="kk-KZ"/>
        </w:rPr>
        <w:t>ы өзгергіштігімен сипатталады</w:t>
      </w:r>
      <w:r w:rsidR="000D5F13" w:rsidRPr="00690CEA">
        <w:rPr>
          <w:rStyle w:val="y2iqfc"/>
          <w:rFonts w:ascii="Times New Roman" w:hAnsi="Times New Roman"/>
          <w:sz w:val="28"/>
          <w:szCs w:val="28"/>
          <w:lang w:val="kk-KZ"/>
        </w:rPr>
        <w:t xml:space="preserve"> </w:t>
      </w:r>
      <w:r w:rsidR="000D5F13" w:rsidRPr="00690CEA">
        <w:rPr>
          <w:rFonts w:ascii="Times New Roman" w:hAnsi="Times New Roman"/>
          <w:sz w:val="28"/>
          <w:szCs w:val="28"/>
          <w:lang w:val="kk-KZ"/>
        </w:rPr>
        <w:t>[3]</w:t>
      </w:r>
      <w:r w:rsidR="007B0445" w:rsidRPr="00690CEA">
        <w:rPr>
          <w:rStyle w:val="y2iqfc"/>
          <w:rFonts w:ascii="Times New Roman" w:hAnsi="Times New Roman"/>
          <w:sz w:val="28"/>
          <w:szCs w:val="28"/>
          <w:lang w:val="kk-KZ"/>
        </w:rPr>
        <w:t>. Көптеген т</w:t>
      </w:r>
      <w:r w:rsidRPr="00690CEA">
        <w:rPr>
          <w:rStyle w:val="y2iqfc"/>
          <w:rFonts w:ascii="Times New Roman" w:hAnsi="Times New Roman"/>
          <w:sz w:val="28"/>
          <w:szCs w:val="28"/>
          <w:lang w:val="kk-KZ"/>
        </w:rPr>
        <w:t>әжірибе</w:t>
      </w:r>
      <w:r w:rsidR="007B0445" w:rsidRPr="00690CEA">
        <w:rPr>
          <w:rStyle w:val="y2iqfc"/>
          <w:rFonts w:ascii="Times New Roman" w:hAnsi="Times New Roman"/>
          <w:sz w:val="28"/>
          <w:szCs w:val="28"/>
          <w:lang w:val="kk-KZ"/>
        </w:rPr>
        <w:t xml:space="preserve"> көрсеткендей </w:t>
      </w:r>
      <w:r w:rsidR="00FE3ECC" w:rsidRPr="00690CEA">
        <w:rPr>
          <w:rFonts w:ascii="Times New Roman" w:hAnsi="Times New Roman"/>
          <w:sz w:val="28"/>
          <w:szCs w:val="28"/>
          <w:lang w:val="kk-KZ"/>
        </w:rPr>
        <w:t xml:space="preserve">[4] </w:t>
      </w:r>
      <w:r w:rsidR="007B0445" w:rsidRPr="00690CEA">
        <w:rPr>
          <w:rStyle w:val="y2iqfc"/>
          <w:rFonts w:ascii="Times New Roman" w:hAnsi="Times New Roman"/>
          <w:sz w:val="28"/>
          <w:szCs w:val="28"/>
          <w:lang w:val="kk-KZ"/>
        </w:rPr>
        <w:t>зерттеу алаң</w:t>
      </w:r>
      <w:r w:rsidR="00B41868" w:rsidRPr="00690CEA">
        <w:rPr>
          <w:rStyle w:val="y2iqfc"/>
          <w:rFonts w:ascii="Times New Roman" w:hAnsi="Times New Roman"/>
          <w:sz w:val="28"/>
          <w:szCs w:val="28"/>
          <w:lang w:val="kk-KZ"/>
        </w:rPr>
        <w:t>дар</w:t>
      </w:r>
      <w:r w:rsidR="007B0445" w:rsidRPr="00690CEA">
        <w:rPr>
          <w:rStyle w:val="y2iqfc"/>
          <w:rFonts w:ascii="Times New Roman" w:hAnsi="Times New Roman"/>
          <w:sz w:val="28"/>
          <w:szCs w:val="28"/>
          <w:lang w:val="kk-KZ"/>
        </w:rPr>
        <w:t>ының тан</w:t>
      </w:r>
      <w:r w:rsidRPr="00690CEA">
        <w:rPr>
          <w:rStyle w:val="y2iqfc"/>
          <w:rFonts w:ascii="Times New Roman" w:hAnsi="Times New Roman"/>
          <w:sz w:val="28"/>
          <w:szCs w:val="28"/>
          <w:lang w:val="kk-KZ"/>
        </w:rPr>
        <w:t>ап</w:t>
      </w:r>
      <w:r w:rsidR="007B0445" w:rsidRPr="00690CEA">
        <w:rPr>
          <w:rStyle w:val="y2iqfc"/>
          <w:rFonts w:ascii="Times New Roman" w:hAnsi="Times New Roman"/>
          <w:sz w:val="28"/>
          <w:szCs w:val="28"/>
          <w:lang w:val="kk-KZ"/>
        </w:rPr>
        <w:t xml:space="preserve">ішілік </w:t>
      </w:r>
      <w:r w:rsidR="00DC6C83" w:rsidRPr="00690CEA">
        <w:rPr>
          <w:rStyle w:val="y2iqfc"/>
          <w:rFonts w:ascii="Times New Roman" w:hAnsi="Times New Roman"/>
          <w:sz w:val="28"/>
          <w:szCs w:val="28"/>
          <w:lang w:val="kk-KZ"/>
        </w:rPr>
        <w:t xml:space="preserve">өзгергіштігін ескермей жалпылама </w:t>
      </w:r>
      <w:r w:rsidR="007B0445" w:rsidRPr="00690CEA">
        <w:rPr>
          <w:rStyle w:val="y2iqfc"/>
          <w:rFonts w:ascii="Times New Roman" w:hAnsi="Times New Roman"/>
          <w:sz w:val="28"/>
          <w:szCs w:val="28"/>
          <w:lang w:val="kk-KZ"/>
        </w:rPr>
        <w:t>көрсеткіштер</w:t>
      </w:r>
      <w:r w:rsidR="00DC6C83" w:rsidRPr="00690CEA">
        <w:rPr>
          <w:rStyle w:val="y2iqfc"/>
          <w:rFonts w:ascii="Times New Roman" w:hAnsi="Times New Roman"/>
          <w:sz w:val="28"/>
          <w:szCs w:val="28"/>
          <w:lang w:val="kk-KZ"/>
        </w:rPr>
        <w:t>дің орташа мәнін анықтап</w:t>
      </w:r>
      <w:r w:rsidR="00FE3ECC" w:rsidRPr="00690CEA">
        <w:rPr>
          <w:rStyle w:val="y2iqfc"/>
          <w:rFonts w:ascii="Times New Roman" w:hAnsi="Times New Roman"/>
          <w:sz w:val="28"/>
          <w:szCs w:val="28"/>
          <w:lang w:val="kk-KZ"/>
        </w:rPr>
        <w:t>, сол бойынша зерт</w:t>
      </w:r>
      <w:r w:rsidR="007B0445" w:rsidRPr="00690CEA">
        <w:rPr>
          <w:rStyle w:val="y2iqfc"/>
          <w:rFonts w:ascii="Times New Roman" w:hAnsi="Times New Roman"/>
          <w:sz w:val="28"/>
          <w:szCs w:val="28"/>
          <w:lang w:val="kk-KZ"/>
        </w:rPr>
        <w:t>теу алаңы</w:t>
      </w:r>
      <w:r w:rsidR="00426F4F" w:rsidRPr="00690CEA">
        <w:rPr>
          <w:rStyle w:val="y2iqfc"/>
          <w:rFonts w:ascii="Times New Roman" w:hAnsi="Times New Roman"/>
          <w:sz w:val="28"/>
          <w:szCs w:val="28"/>
          <w:lang w:val="kk-KZ"/>
        </w:rPr>
        <w:t>ның барлық аймағы</w:t>
      </w:r>
      <w:r w:rsidR="007B0445" w:rsidRPr="00690CEA">
        <w:rPr>
          <w:rStyle w:val="y2iqfc"/>
          <w:rFonts w:ascii="Times New Roman" w:hAnsi="Times New Roman"/>
          <w:sz w:val="28"/>
          <w:szCs w:val="28"/>
          <w:lang w:val="kk-KZ"/>
        </w:rPr>
        <w:t xml:space="preserve"> топырағына бірдей мөлшерде тыңайтқыш </w:t>
      </w:r>
      <w:r w:rsidR="00FE3ECC" w:rsidRPr="00690CEA">
        <w:rPr>
          <w:rStyle w:val="y2iqfc"/>
          <w:rFonts w:ascii="Times New Roman" w:hAnsi="Times New Roman"/>
          <w:sz w:val="28"/>
          <w:szCs w:val="28"/>
          <w:lang w:val="kk-KZ"/>
        </w:rPr>
        <w:t>беріледі</w:t>
      </w:r>
      <w:r w:rsidRPr="00690CEA">
        <w:rPr>
          <w:rStyle w:val="y2iqfc"/>
          <w:rFonts w:ascii="Times New Roman" w:hAnsi="Times New Roman"/>
          <w:sz w:val="28"/>
          <w:szCs w:val="28"/>
          <w:lang w:val="kk-KZ"/>
        </w:rPr>
        <w:t>.</w:t>
      </w:r>
      <w:r w:rsidR="002B0A9C" w:rsidRPr="00690CEA">
        <w:rPr>
          <w:rStyle w:val="y2iqfc"/>
          <w:rFonts w:ascii="Times New Roman" w:hAnsi="Times New Roman"/>
          <w:sz w:val="28"/>
          <w:szCs w:val="28"/>
          <w:lang w:val="kk-KZ"/>
        </w:rPr>
        <w:t xml:space="preserve"> Соның салдарынан егіс алқабының кейбір жерлерінде тыңайтқыштың арт</w:t>
      </w:r>
      <w:r w:rsidR="00DC6C83" w:rsidRPr="00690CEA">
        <w:rPr>
          <w:rStyle w:val="y2iqfc"/>
          <w:rFonts w:ascii="Times New Roman" w:hAnsi="Times New Roman"/>
          <w:sz w:val="28"/>
          <w:szCs w:val="28"/>
          <w:lang w:val="kk-KZ"/>
        </w:rPr>
        <w:t>уы</w:t>
      </w:r>
      <w:r w:rsidR="002B0A9C" w:rsidRPr="00690CEA">
        <w:rPr>
          <w:rStyle w:val="y2iqfc"/>
          <w:rFonts w:ascii="Times New Roman" w:hAnsi="Times New Roman"/>
          <w:sz w:val="28"/>
          <w:szCs w:val="28"/>
          <w:lang w:val="kk-KZ"/>
        </w:rPr>
        <w:t>, ал басқаларында жеткіліксіз</w:t>
      </w:r>
      <w:r w:rsidR="00DC6C83" w:rsidRPr="00690CEA">
        <w:rPr>
          <w:rStyle w:val="y2iqfc"/>
          <w:rFonts w:ascii="Times New Roman" w:hAnsi="Times New Roman"/>
          <w:sz w:val="28"/>
          <w:szCs w:val="28"/>
          <w:lang w:val="kk-KZ"/>
        </w:rPr>
        <w:t xml:space="preserve"> болуына әкеледі. Ал бұл өз кезегінде </w:t>
      </w:r>
      <w:r w:rsidR="002B0A9C" w:rsidRPr="00690CEA">
        <w:rPr>
          <w:rStyle w:val="y2iqfc"/>
          <w:rFonts w:ascii="Times New Roman" w:hAnsi="Times New Roman"/>
          <w:sz w:val="28"/>
          <w:szCs w:val="28"/>
          <w:lang w:val="kk-KZ"/>
        </w:rPr>
        <w:t>экономикалық және экологиялық шығындарға әкеп соғады.</w:t>
      </w:r>
      <w:r w:rsidR="001F14E5" w:rsidRPr="00690CEA">
        <w:rPr>
          <w:rStyle w:val="y2iqfc"/>
          <w:rFonts w:ascii="Times New Roman" w:hAnsi="Times New Roman"/>
          <w:sz w:val="28"/>
          <w:szCs w:val="28"/>
          <w:lang w:val="kk-KZ"/>
        </w:rPr>
        <w:t xml:space="preserve"> </w:t>
      </w:r>
      <w:r w:rsidR="002B0A9C" w:rsidRPr="00690CEA">
        <w:rPr>
          <w:rStyle w:val="y2iqfc"/>
          <w:rFonts w:ascii="Times New Roman" w:hAnsi="Times New Roman"/>
          <w:sz w:val="28"/>
          <w:szCs w:val="28"/>
          <w:lang w:val="kk-KZ"/>
        </w:rPr>
        <w:t xml:space="preserve">Осыған байланысты, топырақ құнарлылығының </w:t>
      </w:r>
      <w:r w:rsidR="001F14E5" w:rsidRPr="00690CEA">
        <w:rPr>
          <w:rStyle w:val="y2iqfc"/>
          <w:rFonts w:ascii="Times New Roman" w:hAnsi="Times New Roman"/>
          <w:sz w:val="28"/>
          <w:szCs w:val="28"/>
          <w:lang w:val="kk-KZ"/>
        </w:rPr>
        <w:t>танапішілік өзгергіштігін ескере</w:t>
      </w:r>
      <w:r w:rsidR="002B0A9C" w:rsidRPr="00690CEA">
        <w:rPr>
          <w:rStyle w:val="y2iqfc"/>
          <w:rFonts w:ascii="Times New Roman" w:hAnsi="Times New Roman"/>
          <w:sz w:val="28"/>
          <w:szCs w:val="28"/>
          <w:lang w:val="kk-KZ"/>
        </w:rPr>
        <w:t xml:space="preserve"> отырып, тыңайтқыш </w:t>
      </w:r>
      <w:r w:rsidR="002B0A9C" w:rsidRPr="00690CEA">
        <w:rPr>
          <w:rStyle w:val="y2iqfc"/>
          <w:rFonts w:ascii="Times New Roman" w:hAnsi="Times New Roman"/>
          <w:sz w:val="28"/>
          <w:szCs w:val="28"/>
          <w:lang w:val="kk-KZ"/>
        </w:rPr>
        <w:lastRenderedPageBreak/>
        <w:t xml:space="preserve">мөлшерлерін </w:t>
      </w:r>
      <w:r w:rsidR="00702678" w:rsidRPr="00690CEA">
        <w:rPr>
          <w:rStyle w:val="y2iqfc"/>
          <w:rFonts w:ascii="Times New Roman" w:hAnsi="Times New Roman"/>
          <w:sz w:val="28"/>
          <w:szCs w:val="28"/>
          <w:lang w:val="kk-KZ"/>
        </w:rPr>
        <w:t>дифференциалды енгізу</w:t>
      </w:r>
      <w:r w:rsidR="001F14E5" w:rsidRPr="00690CEA">
        <w:rPr>
          <w:rStyle w:val="y2iqfc"/>
          <w:rFonts w:ascii="Times New Roman" w:hAnsi="Times New Roman"/>
          <w:sz w:val="28"/>
          <w:szCs w:val="28"/>
          <w:lang w:val="kk-KZ"/>
        </w:rPr>
        <w:t>ді</w:t>
      </w:r>
      <w:r w:rsidR="002B0A9C" w:rsidRPr="00690CEA">
        <w:rPr>
          <w:rStyle w:val="y2iqfc"/>
          <w:rFonts w:ascii="Times New Roman" w:hAnsi="Times New Roman"/>
          <w:sz w:val="28"/>
          <w:szCs w:val="28"/>
          <w:lang w:val="kk-KZ"/>
        </w:rPr>
        <w:t xml:space="preserve"> жүзеге асыру қажет. </w:t>
      </w:r>
      <w:r w:rsidR="00DC6C83" w:rsidRPr="00690CEA">
        <w:rPr>
          <w:rStyle w:val="y2iqfc"/>
          <w:rFonts w:ascii="Times New Roman" w:hAnsi="Times New Roman"/>
          <w:sz w:val="28"/>
          <w:szCs w:val="28"/>
          <w:lang w:val="kk-KZ"/>
        </w:rPr>
        <w:t>Осындай мәселенің алдын алу мақсатында</w:t>
      </w:r>
      <w:r w:rsidR="002B0A9C" w:rsidRPr="00690CEA">
        <w:rPr>
          <w:rStyle w:val="y2iqfc"/>
          <w:rFonts w:ascii="Times New Roman" w:hAnsi="Times New Roman"/>
          <w:sz w:val="28"/>
          <w:szCs w:val="28"/>
          <w:lang w:val="kk-KZ"/>
        </w:rPr>
        <w:t xml:space="preserve"> дәлме-дәл егіншілікке қатысты шетелдік жетекші ғалымдар да тиісті зерттеулер жүргізуде</w:t>
      </w:r>
      <w:r w:rsidR="00FE3ECC" w:rsidRPr="00690CEA">
        <w:rPr>
          <w:rStyle w:val="y2iqfc"/>
          <w:rFonts w:ascii="Times New Roman" w:hAnsi="Times New Roman"/>
          <w:sz w:val="28"/>
          <w:szCs w:val="28"/>
          <w:lang w:val="kk-KZ"/>
        </w:rPr>
        <w:t xml:space="preserve"> </w:t>
      </w:r>
      <w:r w:rsidR="00FE3ECC" w:rsidRPr="00690CEA">
        <w:rPr>
          <w:rFonts w:ascii="Times New Roman" w:hAnsi="Times New Roman"/>
          <w:sz w:val="28"/>
          <w:szCs w:val="28"/>
          <w:lang w:val="kk-KZ"/>
        </w:rPr>
        <w:t>[5]</w:t>
      </w:r>
      <w:r w:rsidR="002B0A9C" w:rsidRPr="00690CEA">
        <w:rPr>
          <w:rStyle w:val="y2iqfc"/>
          <w:rFonts w:ascii="Times New Roman" w:hAnsi="Times New Roman"/>
          <w:sz w:val="28"/>
          <w:szCs w:val="28"/>
          <w:lang w:val="kk-KZ"/>
        </w:rPr>
        <w:t>.</w:t>
      </w:r>
    </w:p>
    <w:p w:rsidR="00A11DA2" w:rsidRPr="00690CEA" w:rsidRDefault="00B41868"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Жаңа ақпараттық технологиялардың пайда болуымен т</w:t>
      </w:r>
      <w:r w:rsidR="008E60D1" w:rsidRPr="00690CEA">
        <w:rPr>
          <w:rFonts w:ascii="Times New Roman" w:hAnsi="Times New Roman"/>
          <w:sz w:val="28"/>
          <w:szCs w:val="28"/>
          <w:lang w:val="kk-KZ"/>
        </w:rPr>
        <w:t>опыра</w:t>
      </w:r>
      <w:r w:rsidRPr="00690CEA">
        <w:rPr>
          <w:rFonts w:ascii="Times New Roman" w:hAnsi="Times New Roman"/>
          <w:sz w:val="28"/>
          <w:szCs w:val="28"/>
          <w:lang w:val="kk-KZ"/>
        </w:rPr>
        <w:t>қтың танапішілік өзгергіштігі</w:t>
      </w:r>
      <w:r w:rsidR="008E60D1" w:rsidRPr="00690CEA">
        <w:rPr>
          <w:rFonts w:ascii="Times New Roman" w:hAnsi="Times New Roman"/>
          <w:sz w:val="28"/>
          <w:szCs w:val="28"/>
          <w:lang w:val="kk-KZ"/>
        </w:rPr>
        <w:t xml:space="preserve"> д</w:t>
      </w:r>
      <w:r w:rsidR="002B0A9C" w:rsidRPr="00690CEA">
        <w:rPr>
          <w:rFonts w:ascii="Times New Roman" w:hAnsi="Times New Roman"/>
          <w:sz w:val="28"/>
          <w:szCs w:val="28"/>
          <w:lang w:val="kk-KZ"/>
        </w:rPr>
        <w:t>ақылдар</w:t>
      </w:r>
      <w:r w:rsidRPr="00690CEA">
        <w:rPr>
          <w:rFonts w:ascii="Times New Roman" w:hAnsi="Times New Roman"/>
          <w:sz w:val="28"/>
          <w:szCs w:val="28"/>
          <w:lang w:val="kk-KZ"/>
        </w:rPr>
        <w:t>дың</w:t>
      </w:r>
      <w:r w:rsidR="002B0A9C" w:rsidRPr="00690CEA">
        <w:rPr>
          <w:rFonts w:ascii="Times New Roman" w:hAnsi="Times New Roman"/>
          <w:sz w:val="28"/>
          <w:szCs w:val="28"/>
          <w:lang w:val="kk-KZ"/>
        </w:rPr>
        <w:t xml:space="preserve"> өнімділі</w:t>
      </w:r>
      <w:r w:rsidRPr="00690CEA">
        <w:rPr>
          <w:rFonts w:ascii="Times New Roman" w:hAnsi="Times New Roman"/>
          <w:sz w:val="28"/>
          <w:szCs w:val="28"/>
          <w:lang w:val="kk-KZ"/>
        </w:rPr>
        <w:t xml:space="preserve">гі </w:t>
      </w:r>
      <w:r w:rsidR="008E60D1" w:rsidRPr="00690CEA">
        <w:rPr>
          <w:rFonts w:ascii="Times New Roman" w:hAnsi="Times New Roman"/>
          <w:sz w:val="28"/>
          <w:szCs w:val="28"/>
          <w:lang w:val="kk-KZ"/>
        </w:rPr>
        <w:t>мен сапасын</w:t>
      </w:r>
      <w:r w:rsidRPr="00690CEA">
        <w:rPr>
          <w:rFonts w:ascii="Times New Roman" w:hAnsi="Times New Roman"/>
          <w:sz w:val="28"/>
          <w:szCs w:val="28"/>
          <w:lang w:val="kk-KZ"/>
        </w:rPr>
        <w:t>а әсер етуі</w:t>
      </w:r>
      <w:r w:rsidR="0029063A" w:rsidRPr="00690CEA">
        <w:rPr>
          <w:rFonts w:ascii="Times New Roman" w:hAnsi="Times New Roman"/>
          <w:sz w:val="28"/>
          <w:szCs w:val="28"/>
          <w:lang w:val="kk-KZ"/>
        </w:rPr>
        <w:t xml:space="preserve"> </w:t>
      </w:r>
      <w:r w:rsidRPr="00690CEA">
        <w:rPr>
          <w:rFonts w:ascii="Times New Roman" w:hAnsi="Times New Roman"/>
          <w:sz w:val="28"/>
          <w:szCs w:val="28"/>
          <w:lang w:val="kk-KZ"/>
        </w:rPr>
        <w:t>өзекті мәселеге айналып отыр</w:t>
      </w:r>
      <w:r w:rsidR="008E60D1" w:rsidRPr="00690CEA">
        <w:rPr>
          <w:rFonts w:ascii="Times New Roman" w:hAnsi="Times New Roman"/>
          <w:sz w:val="28"/>
          <w:szCs w:val="28"/>
          <w:lang w:val="kk-KZ"/>
        </w:rPr>
        <w:t xml:space="preserve">. </w:t>
      </w:r>
      <w:r w:rsidR="00FE3ECC" w:rsidRPr="00690CEA">
        <w:rPr>
          <w:rFonts w:ascii="Times New Roman" w:hAnsi="Times New Roman"/>
          <w:sz w:val="28"/>
          <w:szCs w:val="28"/>
          <w:lang w:val="kk-KZ"/>
        </w:rPr>
        <w:t>Сондықтан</w:t>
      </w:r>
      <w:r w:rsidR="00A11DA2" w:rsidRPr="00690CEA">
        <w:rPr>
          <w:rFonts w:ascii="Times New Roman" w:hAnsi="Times New Roman"/>
          <w:sz w:val="28"/>
          <w:szCs w:val="28"/>
          <w:lang w:val="kk-KZ"/>
        </w:rPr>
        <w:t xml:space="preserve">, </w:t>
      </w:r>
      <w:r w:rsidR="00FE3ECC" w:rsidRPr="00690CEA">
        <w:rPr>
          <w:rFonts w:ascii="Times New Roman" w:hAnsi="Times New Roman"/>
          <w:sz w:val="28"/>
          <w:szCs w:val="28"/>
          <w:lang w:val="kk-KZ"/>
        </w:rPr>
        <w:t xml:space="preserve">еліміздің </w:t>
      </w:r>
      <w:r w:rsidR="00A11DA2" w:rsidRPr="00690CEA">
        <w:rPr>
          <w:rFonts w:ascii="Times New Roman" w:hAnsi="Times New Roman"/>
          <w:sz w:val="28"/>
          <w:szCs w:val="28"/>
          <w:lang w:val="kk-KZ"/>
        </w:rPr>
        <w:t>оңтүстік-шығысы</w:t>
      </w:r>
      <w:r w:rsidR="00FE3ECC" w:rsidRPr="00690CEA">
        <w:rPr>
          <w:rFonts w:ascii="Times New Roman" w:hAnsi="Times New Roman"/>
          <w:sz w:val="28"/>
          <w:szCs w:val="28"/>
          <w:lang w:val="kk-KZ"/>
        </w:rPr>
        <w:t xml:space="preserve"> аймағында </w:t>
      </w:r>
      <w:r w:rsidR="00286AD0" w:rsidRPr="00690CEA">
        <w:rPr>
          <w:rFonts w:ascii="Times New Roman" w:hAnsi="Times New Roman"/>
          <w:sz w:val="28"/>
          <w:szCs w:val="28"/>
          <w:lang w:val="kk-KZ"/>
        </w:rPr>
        <w:t>суармалы</w:t>
      </w:r>
      <w:r w:rsidR="002B0A9C" w:rsidRPr="00690CEA">
        <w:rPr>
          <w:rFonts w:ascii="Times New Roman" w:hAnsi="Times New Roman"/>
          <w:sz w:val="28"/>
          <w:szCs w:val="28"/>
          <w:lang w:val="kk-KZ"/>
        </w:rPr>
        <w:t xml:space="preserve"> </w:t>
      </w:r>
      <w:r w:rsidR="00FE3ECC" w:rsidRPr="00690CEA">
        <w:rPr>
          <w:rFonts w:ascii="Times New Roman" w:hAnsi="Times New Roman"/>
          <w:sz w:val="28"/>
          <w:szCs w:val="28"/>
          <w:lang w:val="kk-KZ"/>
        </w:rPr>
        <w:t xml:space="preserve">ашық қара-қоңыр топырақтарда </w:t>
      </w:r>
      <w:r w:rsidR="002B0A9C" w:rsidRPr="00690CEA">
        <w:rPr>
          <w:rFonts w:ascii="Times New Roman" w:hAnsi="Times New Roman"/>
          <w:sz w:val="28"/>
          <w:szCs w:val="28"/>
          <w:lang w:val="kk-KZ"/>
        </w:rPr>
        <w:t>дәлме-</w:t>
      </w:r>
      <w:r w:rsidR="00A11DA2" w:rsidRPr="00690CEA">
        <w:rPr>
          <w:rFonts w:ascii="Times New Roman" w:hAnsi="Times New Roman"/>
          <w:sz w:val="28"/>
          <w:szCs w:val="28"/>
          <w:lang w:val="kk-KZ"/>
        </w:rPr>
        <w:t xml:space="preserve">дәл егіншілік </w:t>
      </w:r>
      <w:r w:rsidR="00FE3ECC" w:rsidRPr="00690CEA">
        <w:rPr>
          <w:rFonts w:ascii="Times New Roman" w:hAnsi="Times New Roman"/>
          <w:sz w:val="28"/>
          <w:szCs w:val="28"/>
          <w:lang w:val="kk-KZ"/>
        </w:rPr>
        <w:t xml:space="preserve">жүйесінің </w:t>
      </w:r>
      <w:r w:rsidR="00A11DA2" w:rsidRPr="00690CEA">
        <w:rPr>
          <w:rFonts w:ascii="Times New Roman" w:hAnsi="Times New Roman"/>
          <w:sz w:val="28"/>
          <w:szCs w:val="28"/>
          <w:lang w:val="kk-KZ"/>
        </w:rPr>
        <w:t>салыстырмалы жаңа әді</w:t>
      </w:r>
      <w:r w:rsidR="002B0A9C" w:rsidRPr="00690CEA">
        <w:rPr>
          <w:rFonts w:ascii="Times New Roman" w:hAnsi="Times New Roman"/>
          <w:sz w:val="28"/>
          <w:szCs w:val="28"/>
          <w:lang w:val="kk-KZ"/>
        </w:rPr>
        <w:t>сін игеру</w:t>
      </w:r>
      <w:r w:rsidR="00FE3ECC" w:rsidRPr="00690CEA">
        <w:rPr>
          <w:rFonts w:ascii="Times New Roman" w:hAnsi="Times New Roman"/>
          <w:sz w:val="28"/>
          <w:szCs w:val="28"/>
          <w:lang w:val="kk-KZ"/>
        </w:rPr>
        <w:t xml:space="preserve"> өте маңызды. </w:t>
      </w:r>
      <w:r w:rsidR="002B0A9C" w:rsidRPr="00690CEA">
        <w:rPr>
          <w:rFonts w:ascii="Times New Roman" w:hAnsi="Times New Roman"/>
          <w:sz w:val="28"/>
          <w:szCs w:val="28"/>
          <w:lang w:val="kk-KZ"/>
        </w:rPr>
        <w:t xml:space="preserve">Ауыл шаруашылығында </w:t>
      </w:r>
      <w:r w:rsidR="00A11DA2" w:rsidRPr="00690CEA">
        <w:rPr>
          <w:rFonts w:ascii="Times New Roman" w:hAnsi="Times New Roman"/>
          <w:sz w:val="28"/>
          <w:szCs w:val="28"/>
          <w:lang w:val="kk-KZ"/>
        </w:rPr>
        <w:t>өсімдіктер</w:t>
      </w:r>
      <w:r w:rsidR="002B0A9C" w:rsidRPr="00690CEA">
        <w:rPr>
          <w:rFonts w:ascii="Times New Roman" w:hAnsi="Times New Roman"/>
          <w:sz w:val="28"/>
          <w:szCs w:val="28"/>
          <w:lang w:val="kk-KZ"/>
        </w:rPr>
        <w:t>д</w:t>
      </w:r>
      <w:r w:rsidR="00A11DA2" w:rsidRPr="00690CEA">
        <w:rPr>
          <w:rFonts w:ascii="Times New Roman" w:hAnsi="Times New Roman"/>
          <w:sz w:val="28"/>
          <w:szCs w:val="28"/>
          <w:lang w:val="kk-KZ"/>
        </w:rPr>
        <w:t xml:space="preserve">ің биологиялық ерекшеліктерін ескере отырып, олардың өндірістік процесін жедел басқаруды әзірлеу, дұрыс агротехникалық шешім қабылдау </w:t>
      </w:r>
      <w:r w:rsidRPr="00690CEA">
        <w:rPr>
          <w:rFonts w:ascii="Times New Roman" w:hAnsi="Times New Roman"/>
          <w:sz w:val="28"/>
          <w:szCs w:val="28"/>
          <w:lang w:val="kk-KZ"/>
        </w:rPr>
        <w:t>басты</w:t>
      </w:r>
      <w:r w:rsidR="002B0A9C" w:rsidRPr="00690CEA">
        <w:rPr>
          <w:rFonts w:ascii="Times New Roman" w:hAnsi="Times New Roman"/>
          <w:sz w:val="28"/>
          <w:szCs w:val="28"/>
          <w:lang w:val="kk-KZ"/>
        </w:rPr>
        <w:t xml:space="preserve"> мәселе</w:t>
      </w:r>
      <w:r w:rsidR="00946996" w:rsidRPr="00690CEA">
        <w:rPr>
          <w:rFonts w:ascii="Times New Roman" w:hAnsi="Times New Roman"/>
          <w:sz w:val="28"/>
          <w:szCs w:val="28"/>
          <w:lang w:val="kk-KZ"/>
        </w:rPr>
        <w:t xml:space="preserve"> болып табылады</w:t>
      </w:r>
      <w:r w:rsidR="00A11DA2" w:rsidRPr="00690CEA">
        <w:rPr>
          <w:rFonts w:ascii="Times New Roman" w:hAnsi="Times New Roman"/>
          <w:sz w:val="28"/>
          <w:szCs w:val="28"/>
          <w:lang w:val="kk-KZ"/>
        </w:rPr>
        <w:t>.</w:t>
      </w:r>
    </w:p>
    <w:p w:rsidR="001D2606" w:rsidRPr="00690CEA" w:rsidRDefault="001D2606" w:rsidP="001D2606">
      <w:pPr>
        <w:pStyle w:val="a7"/>
        <w:ind w:left="567" w:right="141"/>
        <w:jc w:val="both"/>
        <w:rPr>
          <w:rFonts w:ascii="Times New Roman" w:hAnsi="Times New Roman"/>
          <w:sz w:val="28"/>
          <w:szCs w:val="28"/>
          <w:lang w:val="kk-KZ"/>
        </w:rPr>
      </w:pPr>
      <w:r w:rsidRPr="00690CEA">
        <w:rPr>
          <w:rFonts w:ascii="Times New Roman" w:hAnsi="Times New Roman"/>
          <w:b/>
          <w:sz w:val="28"/>
          <w:szCs w:val="28"/>
          <w:lang w:val="kk-KZ"/>
        </w:rPr>
        <w:t>Зерттеу нысаны:</w:t>
      </w:r>
    </w:p>
    <w:p w:rsidR="001D2606" w:rsidRPr="00690CEA" w:rsidRDefault="001D2606" w:rsidP="001D2606">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1. Іле Алатауының тауалды жазықтығының суармалы ашық қара-қоңыр топырақтары;</w:t>
      </w:r>
    </w:p>
    <w:p w:rsidR="001D2606" w:rsidRPr="00690CEA" w:rsidRDefault="001D2606" w:rsidP="001D2606">
      <w:pPr>
        <w:pStyle w:val="a7"/>
        <w:ind w:left="567" w:right="141"/>
        <w:jc w:val="both"/>
        <w:rPr>
          <w:rFonts w:ascii="Times New Roman" w:hAnsi="Times New Roman"/>
          <w:sz w:val="28"/>
          <w:szCs w:val="28"/>
          <w:lang w:val="kk-KZ"/>
        </w:rPr>
      </w:pPr>
      <w:r w:rsidRPr="00690CEA">
        <w:rPr>
          <w:rFonts w:ascii="Times New Roman" w:hAnsi="Times New Roman"/>
          <w:sz w:val="28"/>
          <w:szCs w:val="28"/>
          <w:lang w:val="kk-KZ"/>
        </w:rPr>
        <w:t>2. Күздік бидай сорттары: Безостая 100, Гром, Матай, Әлия.</w:t>
      </w:r>
    </w:p>
    <w:p w:rsidR="002B0A9C" w:rsidRPr="00690CEA" w:rsidRDefault="00A11DA2" w:rsidP="00B41868">
      <w:pPr>
        <w:pStyle w:val="a7"/>
        <w:ind w:right="141" w:firstLine="567"/>
        <w:jc w:val="both"/>
        <w:rPr>
          <w:rFonts w:ascii="Times New Roman" w:hAnsi="Times New Roman"/>
          <w:sz w:val="28"/>
          <w:szCs w:val="28"/>
          <w:lang w:val="kk-KZ"/>
        </w:rPr>
      </w:pPr>
      <w:r w:rsidRPr="00690CEA">
        <w:rPr>
          <w:rFonts w:ascii="Times New Roman" w:hAnsi="Times New Roman"/>
          <w:b/>
          <w:sz w:val="28"/>
          <w:szCs w:val="28"/>
          <w:lang w:val="kk-KZ"/>
        </w:rPr>
        <w:t>Зерттеудің мақсаты</w:t>
      </w:r>
      <w:r w:rsidR="006908BF" w:rsidRPr="00690CEA">
        <w:rPr>
          <w:rFonts w:ascii="Times New Roman" w:hAnsi="Times New Roman"/>
          <w:b/>
          <w:sz w:val="28"/>
          <w:szCs w:val="28"/>
          <w:lang w:val="kk-KZ"/>
        </w:rPr>
        <w:t xml:space="preserve">: </w:t>
      </w:r>
      <w:r w:rsidR="00B41868" w:rsidRPr="00690CEA">
        <w:rPr>
          <w:rFonts w:ascii="Times New Roman" w:hAnsi="Times New Roman"/>
          <w:sz w:val="28"/>
          <w:szCs w:val="28"/>
          <w:lang w:val="kk-KZ"/>
        </w:rPr>
        <w:t>Танапішін</w:t>
      </w:r>
      <w:r w:rsidR="00BD76FE" w:rsidRPr="00690CEA">
        <w:rPr>
          <w:rFonts w:ascii="Times New Roman" w:hAnsi="Times New Roman"/>
          <w:sz w:val="28"/>
          <w:szCs w:val="28"/>
          <w:lang w:val="kk-KZ"/>
        </w:rPr>
        <w:t>де ашық қара-қоңыр топырақтарды</w:t>
      </w:r>
      <w:r w:rsidR="00B41868" w:rsidRPr="00690CEA">
        <w:rPr>
          <w:rFonts w:ascii="Times New Roman" w:hAnsi="Times New Roman"/>
          <w:sz w:val="28"/>
          <w:szCs w:val="28"/>
          <w:lang w:val="kk-KZ"/>
        </w:rPr>
        <w:t xml:space="preserve">ң қоректік заттар мөлшерінің өзгергіштігін зерттеу және </w:t>
      </w:r>
      <w:r w:rsidR="00E31C8D" w:rsidRPr="00690CEA">
        <w:rPr>
          <w:rFonts w:ascii="Times New Roman" w:hAnsi="Times New Roman"/>
          <w:sz w:val="28"/>
          <w:szCs w:val="28"/>
          <w:lang w:val="kk-KZ"/>
        </w:rPr>
        <w:t>д</w:t>
      </w:r>
      <w:r w:rsidR="00DF4F76" w:rsidRPr="00690CEA">
        <w:rPr>
          <w:rFonts w:ascii="Times New Roman" w:hAnsi="Times New Roman"/>
          <w:sz w:val="28"/>
          <w:szCs w:val="28"/>
          <w:lang w:val="kk-KZ"/>
        </w:rPr>
        <w:t xml:space="preserve">әлме-дәл егіншілік </w:t>
      </w:r>
      <w:r w:rsidR="00B41868" w:rsidRPr="00690CEA">
        <w:rPr>
          <w:rFonts w:ascii="Times New Roman" w:hAnsi="Times New Roman"/>
          <w:sz w:val="28"/>
          <w:szCs w:val="28"/>
          <w:lang w:val="kk-KZ"/>
        </w:rPr>
        <w:t>жүйесінде күздік бидайға тыңайтқыштарды енгізудің тиімді жүйесін әзірлеу</w:t>
      </w:r>
      <w:r w:rsidR="00B41868" w:rsidRPr="00690CEA">
        <w:rPr>
          <w:rStyle w:val="y2iqfc"/>
          <w:rFonts w:ascii="Times New Roman" w:hAnsi="Times New Roman"/>
          <w:sz w:val="28"/>
          <w:szCs w:val="28"/>
          <w:lang w:val="kk-KZ"/>
        </w:rPr>
        <w:t>.</w:t>
      </w:r>
    </w:p>
    <w:p w:rsidR="00A11DA2" w:rsidRPr="00690CEA" w:rsidRDefault="00A11DA2" w:rsidP="00504F0F">
      <w:pPr>
        <w:pStyle w:val="a7"/>
        <w:ind w:right="141" w:firstLine="567"/>
        <w:jc w:val="both"/>
        <w:rPr>
          <w:rFonts w:ascii="Times New Roman" w:hAnsi="Times New Roman"/>
          <w:b/>
          <w:sz w:val="28"/>
          <w:szCs w:val="28"/>
          <w:lang w:val="kk-KZ"/>
        </w:rPr>
      </w:pPr>
      <w:r w:rsidRPr="00690CEA">
        <w:rPr>
          <w:rFonts w:ascii="Times New Roman" w:hAnsi="Times New Roman"/>
          <w:b/>
          <w:sz w:val="28"/>
          <w:szCs w:val="28"/>
          <w:lang w:val="kk-KZ"/>
        </w:rPr>
        <w:t>Зерттеу міндеттері:</w:t>
      </w:r>
    </w:p>
    <w:p w:rsidR="00040ADE" w:rsidRPr="00690CEA" w:rsidRDefault="004C58D5" w:rsidP="007E6286">
      <w:pPr>
        <w:pStyle w:val="a7"/>
        <w:numPr>
          <w:ilvl w:val="0"/>
          <w:numId w:val="5"/>
        </w:numPr>
        <w:ind w:left="0" w:right="141" w:firstLine="567"/>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t>т</w:t>
      </w:r>
      <w:r w:rsidR="00040ADE" w:rsidRPr="00690CEA">
        <w:rPr>
          <w:rStyle w:val="y2iqfc"/>
          <w:rFonts w:ascii="Times New Roman" w:hAnsi="Times New Roman"/>
          <w:sz w:val="28"/>
          <w:szCs w:val="28"/>
          <w:lang w:val="kk-KZ"/>
        </w:rPr>
        <w:t>опырақт</w:t>
      </w:r>
      <w:r w:rsidR="00B41868" w:rsidRPr="00690CEA">
        <w:rPr>
          <w:rStyle w:val="y2iqfc"/>
          <w:rFonts w:ascii="Times New Roman" w:hAnsi="Times New Roman"/>
          <w:sz w:val="28"/>
          <w:szCs w:val="28"/>
          <w:lang w:val="kk-KZ"/>
        </w:rPr>
        <w:t>ард</w:t>
      </w:r>
      <w:r w:rsidR="00040ADE" w:rsidRPr="00690CEA">
        <w:rPr>
          <w:rStyle w:val="y2iqfc"/>
          <w:rFonts w:ascii="Times New Roman" w:hAnsi="Times New Roman"/>
          <w:sz w:val="28"/>
          <w:szCs w:val="28"/>
          <w:lang w:val="kk-KZ"/>
        </w:rPr>
        <w:t>ы қоректік заттармен қамтамасыз етуде</w:t>
      </w:r>
      <w:r w:rsidR="008871D1" w:rsidRPr="00690CEA">
        <w:rPr>
          <w:rStyle w:val="y2iqfc"/>
          <w:rFonts w:ascii="Times New Roman" w:hAnsi="Times New Roman"/>
          <w:sz w:val="28"/>
          <w:szCs w:val="28"/>
          <w:lang w:val="kk-KZ"/>
        </w:rPr>
        <w:t xml:space="preserve"> зерттеу алаңдарының </w:t>
      </w:r>
      <w:r w:rsidR="00040ADE" w:rsidRPr="00690CEA">
        <w:rPr>
          <w:rStyle w:val="y2iqfc"/>
          <w:rFonts w:ascii="Times New Roman" w:hAnsi="Times New Roman"/>
          <w:sz w:val="28"/>
          <w:szCs w:val="28"/>
          <w:lang w:val="kk-KZ"/>
        </w:rPr>
        <w:t>танапіші</w:t>
      </w:r>
      <w:r w:rsidR="008871D1" w:rsidRPr="00690CEA">
        <w:rPr>
          <w:rStyle w:val="y2iqfc"/>
          <w:rFonts w:ascii="Times New Roman" w:hAnsi="Times New Roman"/>
          <w:sz w:val="28"/>
          <w:szCs w:val="28"/>
          <w:lang w:val="kk-KZ"/>
        </w:rPr>
        <w:t>ндегі</w:t>
      </w:r>
      <w:r w:rsidR="00040ADE" w:rsidRPr="00690CEA">
        <w:rPr>
          <w:rStyle w:val="y2iqfc"/>
          <w:rFonts w:ascii="Times New Roman" w:hAnsi="Times New Roman"/>
          <w:sz w:val="28"/>
          <w:szCs w:val="28"/>
          <w:lang w:val="kk-KZ"/>
        </w:rPr>
        <w:t xml:space="preserve"> өзгер</w:t>
      </w:r>
      <w:r w:rsidR="008871D1" w:rsidRPr="00690CEA">
        <w:rPr>
          <w:rStyle w:val="y2iqfc"/>
          <w:rFonts w:ascii="Times New Roman" w:hAnsi="Times New Roman"/>
          <w:sz w:val="28"/>
          <w:szCs w:val="28"/>
          <w:lang w:val="kk-KZ"/>
        </w:rPr>
        <w:t>істеріне сипатама беру</w:t>
      </w:r>
      <w:r w:rsidR="00040ADE" w:rsidRPr="00690CEA">
        <w:rPr>
          <w:rStyle w:val="y2iqfc"/>
          <w:rFonts w:ascii="Times New Roman" w:hAnsi="Times New Roman"/>
          <w:sz w:val="28"/>
          <w:szCs w:val="28"/>
          <w:lang w:val="kk-KZ"/>
        </w:rPr>
        <w:t xml:space="preserve"> және тыңайтқышт</w:t>
      </w:r>
      <w:r w:rsidR="008871D1" w:rsidRPr="00690CEA">
        <w:rPr>
          <w:rStyle w:val="y2iqfc"/>
          <w:rFonts w:ascii="Times New Roman" w:hAnsi="Times New Roman"/>
          <w:sz w:val="28"/>
          <w:szCs w:val="28"/>
          <w:lang w:val="kk-KZ"/>
        </w:rPr>
        <w:t>арды</w:t>
      </w:r>
      <w:r w:rsidR="00316D48" w:rsidRPr="00690CEA">
        <w:rPr>
          <w:rStyle w:val="y2iqfc"/>
          <w:rFonts w:ascii="Times New Roman" w:hAnsi="Times New Roman"/>
          <w:sz w:val="28"/>
          <w:szCs w:val="28"/>
          <w:lang w:val="kk-KZ"/>
        </w:rPr>
        <w:t xml:space="preserve"> </w:t>
      </w:r>
      <w:r w:rsidR="008871D1" w:rsidRPr="00690CEA">
        <w:rPr>
          <w:rStyle w:val="y2iqfc"/>
          <w:rFonts w:ascii="Times New Roman" w:hAnsi="Times New Roman"/>
          <w:sz w:val="28"/>
          <w:szCs w:val="28"/>
          <w:lang w:val="kk-KZ"/>
        </w:rPr>
        <w:t xml:space="preserve">енгізудің </w:t>
      </w:r>
      <w:r w:rsidR="00040ADE" w:rsidRPr="00690CEA">
        <w:rPr>
          <w:rStyle w:val="y2iqfc"/>
          <w:rFonts w:ascii="Times New Roman" w:hAnsi="Times New Roman"/>
          <w:sz w:val="28"/>
          <w:szCs w:val="28"/>
          <w:lang w:val="kk-KZ"/>
        </w:rPr>
        <w:t xml:space="preserve">технологиялық </w:t>
      </w:r>
      <w:r w:rsidR="006855A9" w:rsidRPr="00690CEA">
        <w:rPr>
          <w:rStyle w:val="y2iqfc"/>
          <w:rFonts w:ascii="Times New Roman" w:hAnsi="Times New Roman"/>
          <w:sz w:val="28"/>
          <w:szCs w:val="28"/>
          <w:lang w:val="kk-KZ"/>
        </w:rPr>
        <w:t>учаске</w:t>
      </w:r>
      <w:r w:rsidR="00316D48" w:rsidRPr="00690CEA">
        <w:rPr>
          <w:rStyle w:val="y2iqfc"/>
          <w:rFonts w:ascii="Times New Roman" w:hAnsi="Times New Roman"/>
          <w:sz w:val="28"/>
          <w:szCs w:val="28"/>
          <w:lang w:val="kk-KZ"/>
        </w:rPr>
        <w:t>лерін</w:t>
      </w:r>
      <w:r w:rsidR="00040ADE" w:rsidRPr="00690CEA">
        <w:rPr>
          <w:rStyle w:val="y2iqfc"/>
          <w:rFonts w:ascii="Times New Roman" w:hAnsi="Times New Roman"/>
          <w:sz w:val="28"/>
          <w:szCs w:val="28"/>
          <w:lang w:val="kk-KZ"/>
        </w:rPr>
        <w:t xml:space="preserve"> анықтау</w:t>
      </w:r>
      <w:r w:rsidR="006908BF" w:rsidRPr="00690CEA">
        <w:rPr>
          <w:rStyle w:val="y2iqfc"/>
          <w:rFonts w:ascii="Times New Roman" w:hAnsi="Times New Roman"/>
          <w:sz w:val="28"/>
          <w:szCs w:val="84"/>
          <w:lang w:val="kk-KZ"/>
        </w:rPr>
        <w:t>;</w:t>
      </w:r>
    </w:p>
    <w:p w:rsidR="00040ADE" w:rsidRPr="00690CEA" w:rsidRDefault="004C58D5" w:rsidP="007E6286">
      <w:pPr>
        <w:pStyle w:val="a7"/>
        <w:numPr>
          <w:ilvl w:val="0"/>
          <w:numId w:val="5"/>
        </w:numPr>
        <w:ind w:left="0" w:right="141" w:firstLine="567"/>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t>д</w:t>
      </w:r>
      <w:r w:rsidR="00DF4F76" w:rsidRPr="00690CEA">
        <w:rPr>
          <w:rStyle w:val="y2iqfc"/>
          <w:rFonts w:ascii="Times New Roman" w:hAnsi="Times New Roman"/>
          <w:sz w:val="28"/>
          <w:szCs w:val="28"/>
          <w:lang w:val="kk-KZ"/>
        </w:rPr>
        <w:t xml:space="preserve">әлме-дәл егіншілік </w:t>
      </w:r>
      <w:r w:rsidR="00040ADE" w:rsidRPr="00690CEA">
        <w:rPr>
          <w:rStyle w:val="y2iqfc"/>
          <w:rFonts w:ascii="Times New Roman" w:hAnsi="Times New Roman"/>
          <w:sz w:val="28"/>
          <w:szCs w:val="28"/>
          <w:lang w:val="kk-KZ"/>
        </w:rPr>
        <w:t>жүйесінде күздік бидай сорттары</w:t>
      </w:r>
      <w:r w:rsidR="008871D1" w:rsidRPr="00690CEA">
        <w:rPr>
          <w:rStyle w:val="y2iqfc"/>
          <w:rFonts w:ascii="Times New Roman" w:hAnsi="Times New Roman"/>
          <w:sz w:val="28"/>
          <w:szCs w:val="28"/>
          <w:lang w:val="kk-KZ"/>
        </w:rPr>
        <w:t>на</w:t>
      </w:r>
      <w:r w:rsidR="00316D48" w:rsidRPr="00690CEA">
        <w:rPr>
          <w:rStyle w:val="y2iqfc"/>
          <w:rFonts w:ascii="Times New Roman" w:hAnsi="Times New Roman"/>
          <w:sz w:val="28"/>
          <w:szCs w:val="28"/>
          <w:lang w:val="kk-KZ"/>
        </w:rPr>
        <w:t xml:space="preserve"> </w:t>
      </w:r>
      <w:r w:rsidR="008871D1" w:rsidRPr="00690CEA">
        <w:rPr>
          <w:rStyle w:val="y2iqfc"/>
          <w:rFonts w:ascii="Times New Roman" w:hAnsi="Times New Roman"/>
          <w:sz w:val="28"/>
          <w:szCs w:val="28"/>
          <w:lang w:val="kk-KZ"/>
        </w:rPr>
        <w:t xml:space="preserve">минералды </w:t>
      </w:r>
      <w:r w:rsidR="000562CA" w:rsidRPr="00690CEA">
        <w:rPr>
          <w:rStyle w:val="y2iqfc"/>
          <w:rFonts w:ascii="Times New Roman" w:hAnsi="Times New Roman"/>
          <w:sz w:val="28"/>
          <w:szCs w:val="28"/>
          <w:lang w:val="kk-KZ"/>
        </w:rPr>
        <w:t xml:space="preserve">тыңайтқыштарды </w:t>
      </w:r>
      <w:r w:rsidR="008871D1" w:rsidRPr="00690CEA">
        <w:rPr>
          <w:rStyle w:val="y2iqfc"/>
          <w:rFonts w:ascii="Times New Roman" w:hAnsi="Times New Roman"/>
          <w:sz w:val="28"/>
          <w:szCs w:val="28"/>
          <w:lang w:val="kk-KZ"/>
        </w:rPr>
        <w:t>дифференциалды</w:t>
      </w:r>
      <w:r w:rsidR="00040ADE" w:rsidRPr="00690CEA">
        <w:rPr>
          <w:rStyle w:val="y2iqfc"/>
          <w:rFonts w:ascii="Times New Roman" w:hAnsi="Times New Roman"/>
          <w:sz w:val="28"/>
          <w:szCs w:val="28"/>
          <w:lang w:val="kk-KZ"/>
        </w:rPr>
        <w:t xml:space="preserve"> енгізу бағдарламасының бастапқы деректерін да</w:t>
      </w:r>
      <w:r w:rsidR="008871D1" w:rsidRPr="00690CEA">
        <w:rPr>
          <w:rStyle w:val="y2iqfc"/>
          <w:rFonts w:ascii="Times New Roman" w:hAnsi="Times New Roman"/>
          <w:sz w:val="28"/>
          <w:szCs w:val="28"/>
          <w:lang w:val="kk-KZ"/>
        </w:rPr>
        <w:t>ярлау</w:t>
      </w:r>
      <w:r w:rsidR="00504F0F" w:rsidRPr="00690CEA">
        <w:rPr>
          <w:rStyle w:val="y2iqfc"/>
          <w:rFonts w:ascii="Times New Roman" w:hAnsi="Times New Roman"/>
          <w:sz w:val="28"/>
          <w:szCs w:val="28"/>
          <w:lang w:val="kk-KZ"/>
        </w:rPr>
        <w:t>;</w:t>
      </w:r>
    </w:p>
    <w:p w:rsidR="006908BF" w:rsidRPr="00690CEA" w:rsidRDefault="004C58D5" w:rsidP="007E6286">
      <w:pPr>
        <w:pStyle w:val="a7"/>
        <w:numPr>
          <w:ilvl w:val="0"/>
          <w:numId w:val="5"/>
        </w:numPr>
        <w:ind w:left="0" w:right="141" w:firstLine="567"/>
        <w:jc w:val="both"/>
        <w:rPr>
          <w:rStyle w:val="y2iqfc"/>
          <w:rFonts w:ascii="Times New Roman" w:hAnsi="Times New Roman"/>
          <w:sz w:val="28"/>
          <w:szCs w:val="28"/>
          <w:lang w:val="kk-KZ"/>
        </w:rPr>
      </w:pPr>
      <w:r w:rsidRPr="00690CEA">
        <w:rPr>
          <w:rStyle w:val="y2iqfc"/>
          <w:rFonts w:ascii="Times New Roman" w:hAnsi="Times New Roman"/>
          <w:sz w:val="28"/>
          <w:szCs w:val="84"/>
          <w:lang w:val="kk-KZ"/>
        </w:rPr>
        <w:t>с</w:t>
      </w:r>
      <w:r w:rsidR="00327BBE" w:rsidRPr="00690CEA">
        <w:rPr>
          <w:rStyle w:val="y2iqfc"/>
          <w:rFonts w:ascii="Times New Roman" w:hAnsi="Times New Roman"/>
          <w:sz w:val="28"/>
          <w:szCs w:val="84"/>
          <w:lang w:val="kk-KZ"/>
        </w:rPr>
        <w:t>ынақ алаңы топырағына</w:t>
      </w:r>
      <w:r w:rsidR="00040ADE" w:rsidRPr="00690CEA">
        <w:rPr>
          <w:rStyle w:val="y2iqfc"/>
          <w:rFonts w:ascii="Times New Roman" w:hAnsi="Times New Roman"/>
          <w:sz w:val="28"/>
          <w:szCs w:val="84"/>
          <w:lang w:val="kk-KZ"/>
        </w:rPr>
        <w:t xml:space="preserve"> </w:t>
      </w:r>
      <w:r w:rsidR="00327BBE" w:rsidRPr="00690CEA">
        <w:rPr>
          <w:rStyle w:val="y2iqfc"/>
          <w:rFonts w:ascii="Times New Roman" w:hAnsi="Times New Roman"/>
          <w:sz w:val="28"/>
          <w:szCs w:val="84"/>
          <w:lang w:val="kk-KZ"/>
        </w:rPr>
        <w:t>агрохимиялық зерттеу жүргізу</w:t>
      </w:r>
      <w:r w:rsidR="00040ADE" w:rsidRPr="00690CEA">
        <w:rPr>
          <w:rStyle w:val="y2iqfc"/>
          <w:rFonts w:ascii="Times New Roman" w:hAnsi="Times New Roman"/>
          <w:sz w:val="28"/>
          <w:szCs w:val="84"/>
          <w:lang w:val="kk-KZ"/>
        </w:rPr>
        <w:t>;</w:t>
      </w:r>
    </w:p>
    <w:p w:rsidR="00040ADE" w:rsidRPr="00690CEA" w:rsidRDefault="004C58D5" w:rsidP="007E6286">
      <w:pPr>
        <w:pStyle w:val="a7"/>
        <w:numPr>
          <w:ilvl w:val="0"/>
          <w:numId w:val="5"/>
        </w:numPr>
        <w:ind w:left="0" w:right="141" w:firstLine="567"/>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t>к</w:t>
      </w:r>
      <w:r w:rsidR="002E464F" w:rsidRPr="00690CEA">
        <w:rPr>
          <w:rStyle w:val="y2iqfc"/>
          <w:rFonts w:ascii="Times New Roman" w:hAnsi="Times New Roman"/>
          <w:sz w:val="28"/>
          <w:szCs w:val="28"/>
          <w:lang w:val="kk-KZ"/>
        </w:rPr>
        <w:t>үздік бидайдың өнімділік</w:t>
      </w:r>
      <w:r w:rsidR="00120C96" w:rsidRPr="00690CEA">
        <w:rPr>
          <w:rStyle w:val="y2iqfc"/>
          <w:rFonts w:ascii="Times New Roman" w:hAnsi="Times New Roman"/>
          <w:sz w:val="28"/>
          <w:szCs w:val="28"/>
          <w:lang w:val="kk-KZ"/>
        </w:rPr>
        <w:t xml:space="preserve"> көрсеткіш</w:t>
      </w:r>
      <w:r w:rsidR="002E464F" w:rsidRPr="00690CEA">
        <w:rPr>
          <w:rStyle w:val="y2iqfc"/>
          <w:rFonts w:ascii="Times New Roman" w:hAnsi="Times New Roman"/>
          <w:sz w:val="28"/>
          <w:szCs w:val="28"/>
          <w:lang w:val="kk-KZ"/>
        </w:rPr>
        <w:t>іне тыңайтқыштардың әсерін зерттеу;</w:t>
      </w:r>
    </w:p>
    <w:p w:rsidR="00504F0F" w:rsidRPr="00690CEA" w:rsidRDefault="004C58D5" w:rsidP="007E6286">
      <w:pPr>
        <w:pStyle w:val="a7"/>
        <w:numPr>
          <w:ilvl w:val="0"/>
          <w:numId w:val="5"/>
        </w:numPr>
        <w:ind w:left="0" w:right="141" w:firstLine="567"/>
        <w:jc w:val="both"/>
        <w:rPr>
          <w:rFonts w:ascii="Times New Roman" w:hAnsi="Times New Roman"/>
          <w:sz w:val="28"/>
          <w:szCs w:val="28"/>
          <w:lang w:val="kk-KZ"/>
        </w:rPr>
      </w:pPr>
      <w:r w:rsidRPr="00690CEA">
        <w:rPr>
          <w:rFonts w:ascii="Times New Roman" w:hAnsi="Times New Roman"/>
          <w:sz w:val="28"/>
          <w:szCs w:val="28"/>
          <w:lang w:val="kk-KZ"/>
        </w:rPr>
        <w:t>к</w:t>
      </w:r>
      <w:r w:rsidR="00504F0F" w:rsidRPr="00690CEA">
        <w:rPr>
          <w:rFonts w:ascii="Times New Roman" w:hAnsi="Times New Roman"/>
          <w:sz w:val="28"/>
          <w:szCs w:val="28"/>
          <w:lang w:val="kk-KZ"/>
        </w:rPr>
        <w:t>үздік бидайдың фотосинтетикалық белсенділігі мен өнімділігін зерттеу;</w:t>
      </w:r>
    </w:p>
    <w:p w:rsidR="002E464F" w:rsidRPr="00690CEA" w:rsidRDefault="00504F0F" w:rsidP="007E6286">
      <w:pPr>
        <w:pStyle w:val="a7"/>
        <w:numPr>
          <w:ilvl w:val="0"/>
          <w:numId w:val="5"/>
        </w:numPr>
        <w:ind w:left="0" w:right="141" w:firstLine="567"/>
        <w:jc w:val="both"/>
        <w:rPr>
          <w:rFonts w:ascii="Times New Roman" w:hAnsi="Times New Roman"/>
          <w:sz w:val="28"/>
          <w:szCs w:val="28"/>
          <w:lang w:val="kk-KZ"/>
        </w:rPr>
      </w:pPr>
      <w:r w:rsidRPr="00690CEA">
        <w:rPr>
          <w:rFonts w:ascii="Times New Roman" w:hAnsi="Times New Roman"/>
          <w:sz w:val="28"/>
          <w:szCs w:val="28"/>
          <w:lang w:val="kk-KZ"/>
        </w:rPr>
        <w:t xml:space="preserve">NDVI вегетациялық индексінің мәні мен </w:t>
      </w:r>
      <w:r w:rsidR="002E464F" w:rsidRPr="00690CEA">
        <w:rPr>
          <w:rFonts w:ascii="Times New Roman" w:hAnsi="Times New Roman"/>
          <w:sz w:val="28"/>
          <w:szCs w:val="28"/>
          <w:lang w:val="kk-KZ"/>
        </w:rPr>
        <w:t>күздік бидайдың өнімділігі арасындағы өзара байланысты анықтау</w:t>
      </w:r>
      <w:r w:rsidRPr="00690CEA">
        <w:rPr>
          <w:rFonts w:ascii="Times New Roman" w:hAnsi="Times New Roman"/>
          <w:sz w:val="28"/>
          <w:szCs w:val="28"/>
          <w:lang w:val="kk-KZ"/>
        </w:rPr>
        <w:t>;</w:t>
      </w:r>
    </w:p>
    <w:p w:rsidR="001D2606" w:rsidRPr="00690CEA" w:rsidRDefault="004C58D5" w:rsidP="001D2606">
      <w:pPr>
        <w:pStyle w:val="a7"/>
        <w:numPr>
          <w:ilvl w:val="0"/>
          <w:numId w:val="5"/>
        </w:numPr>
        <w:ind w:left="0" w:right="141" w:firstLine="567"/>
        <w:jc w:val="both"/>
        <w:rPr>
          <w:rFonts w:ascii="Times New Roman" w:hAnsi="Times New Roman"/>
          <w:sz w:val="28"/>
          <w:szCs w:val="28"/>
          <w:lang w:val="kk-KZ"/>
        </w:rPr>
      </w:pPr>
      <w:r w:rsidRPr="00690CEA">
        <w:rPr>
          <w:rStyle w:val="y2iqfc"/>
          <w:rFonts w:ascii="Times New Roman" w:hAnsi="Times New Roman"/>
          <w:sz w:val="28"/>
          <w:szCs w:val="28"/>
          <w:lang w:val="kk-KZ"/>
        </w:rPr>
        <w:t>ә</w:t>
      </w:r>
      <w:r w:rsidR="002E464F" w:rsidRPr="00690CEA">
        <w:rPr>
          <w:rStyle w:val="y2iqfc"/>
          <w:rFonts w:ascii="Times New Roman" w:hAnsi="Times New Roman"/>
          <w:sz w:val="28"/>
          <w:szCs w:val="28"/>
          <w:lang w:val="kk-KZ"/>
        </w:rPr>
        <w:t xml:space="preserve">ртүрлі агротехнологияларды пайдалана отырып, күздік бидайды өсірудің экономикалық тиімділігін </w:t>
      </w:r>
      <w:r w:rsidR="00FE3ECC" w:rsidRPr="00690CEA">
        <w:rPr>
          <w:rStyle w:val="y2iqfc"/>
          <w:rFonts w:ascii="Times New Roman" w:hAnsi="Times New Roman"/>
          <w:sz w:val="28"/>
          <w:szCs w:val="28"/>
          <w:lang w:val="kk-KZ"/>
        </w:rPr>
        <w:t>анықтау</w:t>
      </w:r>
      <w:r w:rsidR="002E464F" w:rsidRPr="00690CEA">
        <w:rPr>
          <w:rStyle w:val="y2iqfc"/>
          <w:rFonts w:ascii="Times New Roman" w:hAnsi="Times New Roman"/>
          <w:sz w:val="28"/>
          <w:szCs w:val="28"/>
          <w:lang w:val="kk-KZ"/>
        </w:rPr>
        <w:t>;</w:t>
      </w:r>
    </w:p>
    <w:p w:rsidR="001D2606" w:rsidRPr="00690CEA" w:rsidRDefault="001D2606" w:rsidP="001D2606">
      <w:pPr>
        <w:pStyle w:val="a7"/>
        <w:ind w:left="567" w:right="141"/>
        <w:jc w:val="both"/>
        <w:rPr>
          <w:rFonts w:ascii="Times New Roman" w:hAnsi="Times New Roman"/>
          <w:sz w:val="28"/>
          <w:szCs w:val="28"/>
          <w:lang w:val="kk-KZ"/>
        </w:rPr>
      </w:pPr>
      <w:r w:rsidRPr="00690CEA">
        <w:rPr>
          <w:rFonts w:ascii="Times New Roman" w:hAnsi="Times New Roman"/>
          <w:b/>
          <w:sz w:val="28"/>
          <w:szCs w:val="28"/>
          <w:lang w:val="kk-KZ"/>
        </w:rPr>
        <w:t xml:space="preserve">Зерттеудің ғылыми жаңалығы: </w:t>
      </w:r>
    </w:p>
    <w:p w:rsidR="001D2606" w:rsidRPr="00690CEA" w:rsidRDefault="001D2606" w:rsidP="001D2606">
      <w:pPr>
        <w:pStyle w:val="a7"/>
        <w:ind w:right="141" w:firstLine="567"/>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t xml:space="preserve">- Қазақстан Республикасының оңтүстік-шығыс жағдайында алғаш рет қоректік заттардың жылжымалы </w:t>
      </w:r>
      <w:r w:rsidR="00920DCD" w:rsidRPr="00690CEA">
        <w:rPr>
          <w:rStyle w:val="y2iqfc"/>
          <w:rFonts w:ascii="Times New Roman" w:hAnsi="Times New Roman"/>
          <w:sz w:val="28"/>
          <w:szCs w:val="28"/>
          <w:lang w:val="kk-KZ"/>
        </w:rPr>
        <w:t>түрлеріні</w:t>
      </w:r>
      <w:r w:rsidRPr="00690CEA">
        <w:rPr>
          <w:rStyle w:val="y2iqfc"/>
          <w:rFonts w:ascii="Times New Roman" w:hAnsi="Times New Roman"/>
          <w:sz w:val="28"/>
          <w:szCs w:val="28"/>
          <w:lang w:val="kk-KZ"/>
        </w:rPr>
        <w:t>ң мөлшері бойынша суармалы ашық қара-қоңыр топырақтың танапішілік өзгергіштігі мен күздік бидайдың жаңа сорттарының өнімділігі зерттелді.</w:t>
      </w:r>
    </w:p>
    <w:p w:rsidR="001D2606" w:rsidRPr="00690CEA" w:rsidRDefault="001D2606" w:rsidP="001D2606">
      <w:pPr>
        <w:pStyle w:val="a7"/>
        <w:ind w:right="141" w:firstLine="567"/>
        <w:jc w:val="both"/>
        <w:rPr>
          <w:rFonts w:ascii="Times New Roman" w:hAnsi="Times New Roman"/>
          <w:sz w:val="28"/>
          <w:szCs w:val="28"/>
          <w:lang w:val="kk-KZ"/>
        </w:rPr>
      </w:pPr>
      <w:r w:rsidRPr="00690CEA">
        <w:rPr>
          <w:rStyle w:val="y2iqfc"/>
          <w:rFonts w:ascii="Times New Roman" w:hAnsi="Times New Roman"/>
          <w:sz w:val="28"/>
          <w:szCs w:val="28"/>
          <w:lang w:val="kk-KZ"/>
        </w:rPr>
        <w:t>- Қазақстанның оңтүстік-шығысындағы суармалы учаскеде дәлме-дәл егіншілік жүйесінде күздік бидайдың жаңа сорттарына тыңайтқыштар енгізу жүйесі әзірленді.</w:t>
      </w:r>
    </w:p>
    <w:p w:rsidR="00913E95" w:rsidRPr="00690CEA" w:rsidRDefault="00913E95" w:rsidP="001D2606">
      <w:pPr>
        <w:pStyle w:val="a7"/>
        <w:ind w:right="141"/>
        <w:jc w:val="both"/>
        <w:rPr>
          <w:rFonts w:ascii="Times New Roman" w:hAnsi="Times New Roman"/>
          <w:b/>
          <w:sz w:val="28"/>
          <w:szCs w:val="28"/>
          <w:lang w:val="kk-KZ"/>
        </w:rPr>
      </w:pPr>
    </w:p>
    <w:p w:rsidR="00913E95" w:rsidRPr="00690CEA" w:rsidRDefault="00913E95" w:rsidP="00217100">
      <w:pPr>
        <w:pStyle w:val="a7"/>
        <w:ind w:left="567" w:right="141"/>
        <w:jc w:val="both"/>
        <w:rPr>
          <w:rFonts w:ascii="Times New Roman" w:hAnsi="Times New Roman"/>
          <w:b/>
          <w:sz w:val="28"/>
          <w:szCs w:val="28"/>
          <w:lang w:val="kk-KZ"/>
        </w:rPr>
      </w:pPr>
    </w:p>
    <w:p w:rsidR="00150637" w:rsidRPr="00690CEA" w:rsidRDefault="00150637" w:rsidP="00217100">
      <w:pPr>
        <w:pStyle w:val="a7"/>
        <w:ind w:left="567" w:right="141"/>
        <w:jc w:val="both"/>
        <w:rPr>
          <w:rFonts w:ascii="Times New Roman" w:hAnsi="Times New Roman"/>
          <w:b/>
          <w:sz w:val="28"/>
          <w:szCs w:val="28"/>
          <w:lang w:val="kk-KZ"/>
        </w:rPr>
      </w:pPr>
    </w:p>
    <w:p w:rsidR="00913E95" w:rsidRPr="00690CEA" w:rsidRDefault="00913E95" w:rsidP="00217100">
      <w:pPr>
        <w:pStyle w:val="a7"/>
        <w:ind w:left="567" w:right="141"/>
        <w:jc w:val="both"/>
        <w:rPr>
          <w:rFonts w:ascii="Times New Roman" w:hAnsi="Times New Roman"/>
          <w:b/>
          <w:sz w:val="28"/>
          <w:szCs w:val="28"/>
          <w:lang w:val="kk-KZ"/>
        </w:rPr>
      </w:pPr>
    </w:p>
    <w:p w:rsidR="00217100" w:rsidRPr="00690CEA" w:rsidRDefault="00217100" w:rsidP="00217100">
      <w:pPr>
        <w:pStyle w:val="a7"/>
        <w:ind w:left="567" w:right="141"/>
        <w:jc w:val="both"/>
        <w:rPr>
          <w:rFonts w:ascii="Times New Roman" w:hAnsi="Times New Roman"/>
          <w:sz w:val="28"/>
          <w:szCs w:val="28"/>
          <w:lang w:val="kk-KZ"/>
        </w:rPr>
      </w:pPr>
      <w:r w:rsidRPr="00690CEA">
        <w:rPr>
          <w:rFonts w:ascii="Times New Roman" w:hAnsi="Times New Roman"/>
          <w:b/>
          <w:sz w:val="28"/>
          <w:szCs w:val="28"/>
          <w:lang w:val="kk-KZ"/>
        </w:rPr>
        <w:lastRenderedPageBreak/>
        <w:t>Диссертацияның қорғауға шығарылатын негізгі қағидалары:</w:t>
      </w:r>
    </w:p>
    <w:p w:rsidR="002E464F" w:rsidRPr="00690CEA" w:rsidRDefault="002E464F" w:rsidP="006A2487">
      <w:pPr>
        <w:pStyle w:val="a7"/>
        <w:numPr>
          <w:ilvl w:val="0"/>
          <w:numId w:val="16"/>
        </w:numPr>
        <w:ind w:right="141"/>
        <w:jc w:val="both"/>
        <w:rPr>
          <w:rFonts w:ascii="Times New Roman" w:hAnsi="Times New Roman"/>
          <w:sz w:val="28"/>
          <w:szCs w:val="28"/>
          <w:lang w:val="kk-KZ"/>
        </w:rPr>
      </w:pPr>
      <w:r w:rsidRPr="00690CEA">
        <w:rPr>
          <w:rStyle w:val="y2iqfc"/>
          <w:rFonts w:ascii="Times New Roman" w:hAnsi="Times New Roman"/>
          <w:sz w:val="28"/>
          <w:szCs w:val="28"/>
          <w:lang w:val="kk-KZ"/>
        </w:rPr>
        <w:t>Қазақстан Республикасының оңтүстік-шығысындағы</w:t>
      </w:r>
      <w:r w:rsidR="00FF0DA1" w:rsidRPr="00690CEA">
        <w:rPr>
          <w:rStyle w:val="y2iqfc"/>
          <w:rFonts w:ascii="Times New Roman" w:hAnsi="Times New Roman"/>
          <w:sz w:val="28"/>
          <w:szCs w:val="28"/>
          <w:lang w:val="kk-KZ"/>
        </w:rPr>
        <w:t xml:space="preserve"> </w:t>
      </w:r>
      <w:r w:rsidR="002D4923" w:rsidRPr="00690CEA">
        <w:rPr>
          <w:rStyle w:val="y2iqfc"/>
          <w:rFonts w:ascii="Times New Roman" w:hAnsi="Times New Roman"/>
          <w:sz w:val="28"/>
          <w:szCs w:val="28"/>
          <w:lang w:val="kk-KZ"/>
        </w:rPr>
        <w:t xml:space="preserve">суармалы ашық қара-қоңыр </w:t>
      </w:r>
      <w:r w:rsidRPr="00690CEA">
        <w:rPr>
          <w:rStyle w:val="y2iqfc"/>
          <w:rFonts w:ascii="Times New Roman" w:hAnsi="Times New Roman"/>
          <w:sz w:val="28"/>
          <w:szCs w:val="28"/>
          <w:lang w:val="kk-KZ"/>
        </w:rPr>
        <w:t>топырақтардың танапішілік өзгергіштігі;</w:t>
      </w:r>
    </w:p>
    <w:p w:rsidR="002E464F" w:rsidRPr="00690CEA" w:rsidRDefault="004C58D5" w:rsidP="006A2487">
      <w:pPr>
        <w:pStyle w:val="a7"/>
        <w:numPr>
          <w:ilvl w:val="0"/>
          <w:numId w:val="16"/>
        </w:numPr>
        <w:ind w:right="141"/>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t>т</w:t>
      </w:r>
      <w:r w:rsidR="002E464F" w:rsidRPr="00690CEA">
        <w:rPr>
          <w:rStyle w:val="y2iqfc"/>
          <w:rFonts w:ascii="Times New Roman" w:hAnsi="Times New Roman"/>
          <w:sz w:val="28"/>
          <w:szCs w:val="28"/>
          <w:lang w:val="kk-KZ"/>
        </w:rPr>
        <w:t xml:space="preserve">опырақтағы қоректік заттар </w:t>
      </w:r>
      <w:r w:rsidR="000746B8" w:rsidRPr="00690CEA">
        <w:rPr>
          <w:rStyle w:val="y2iqfc"/>
          <w:rFonts w:ascii="Times New Roman" w:hAnsi="Times New Roman"/>
          <w:sz w:val="28"/>
          <w:szCs w:val="28"/>
          <w:lang w:val="kk-KZ"/>
        </w:rPr>
        <w:t>мөлшері</w:t>
      </w:r>
      <w:r w:rsidR="002E464F" w:rsidRPr="00690CEA">
        <w:rPr>
          <w:rStyle w:val="y2iqfc"/>
          <w:rFonts w:ascii="Times New Roman" w:hAnsi="Times New Roman"/>
          <w:sz w:val="28"/>
          <w:szCs w:val="28"/>
          <w:lang w:val="kk-KZ"/>
        </w:rPr>
        <w:t>н</w:t>
      </w:r>
      <w:r w:rsidR="00F44D83" w:rsidRPr="00690CEA">
        <w:rPr>
          <w:rStyle w:val="y2iqfc"/>
          <w:rFonts w:ascii="Times New Roman" w:hAnsi="Times New Roman"/>
          <w:sz w:val="28"/>
          <w:szCs w:val="28"/>
          <w:lang w:val="kk-KZ"/>
        </w:rPr>
        <w:t>і</w:t>
      </w:r>
      <w:r w:rsidR="002E464F" w:rsidRPr="00690CEA">
        <w:rPr>
          <w:rStyle w:val="y2iqfc"/>
          <w:rFonts w:ascii="Times New Roman" w:hAnsi="Times New Roman"/>
          <w:sz w:val="28"/>
          <w:szCs w:val="28"/>
          <w:lang w:val="kk-KZ"/>
        </w:rPr>
        <w:t xml:space="preserve">ң нақты өзгергіштігі мен ауылшаруашылық өндірісінің қарқындылығын ескере отырып, </w:t>
      </w:r>
      <w:r w:rsidR="00E31C8D" w:rsidRPr="00690CEA">
        <w:rPr>
          <w:rStyle w:val="y2iqfc"/>
          <w:rFonts w:ascii="Times New Roman" w:hAnsi="Times New Roman"/>
          <w:sz w:val="28"/>
          <w:szCs w:val="28"/>
          <w:lang w:val="kk-KZ"/>
        </w:rPr>
        <w:t>д</w:t>
      </w:r>
      <w:r w:rsidR="00DF4F76" w:rsidRPr="00690CEA">
        <w:rPr>
          <w:rStyle w:val="y2iqfc"/>
          <w:rFonts w:ascii="Times New Roman" w:hAnsi="Times New Roman"/>
          <w:sz w:val="28"/>
          <w:szCs w:val="28"/>
          <w:lang w:val="kk-KZ"/>
        </w:rPr>
        <w:t xml:space="preserve">әлме-дәл егіншілік </w:t>
      </w:r>
      <w:r w:rsidR="00F44D83" w:rsidRPr="00690CEA">
        <w:rPr>
          <w:rStyle w:val="y2iqfc"/>
          <w:rFonts w:ascii="Times New Roman" w:hAnsi="Times New Roman"/>
          <w:sz w:val="28"/>
          <w:szCs w:val="28"/>
          <w:lang w:val="kk-KZ"/>
        </w:rPr>
        <w:t>жүйесін дамытуда</w:t>
      </w:r>
      <w:r w:rsidR="002E464F" w:rsidRPr="00690CEA">
        <w:rPr>
          <w:rStyle w:val="y2iqfc"/>
          <w:rFonts w:ascii="Times New Roman" w:hAnsi="Times New Roman"/>
          <w:sz w:val="28"/>
          <w:szCs w:val="28"/>
          <w:lang w:val="kk-KZ"/>
        </w:rPr>
        <w:t xml:space="preserve"> минералды тыңайтқыштарды </w:t>
      </w:r>
      <w:r w:rsidR="000562CA" w:rsidRPr="00690CEA">
        <w:rPr>
          <w:rStyle w:val="y2iqfc"/>
          <w:rFonts w:ascii="Times New Roman" w:hAnsi="Times New Roman"/>
          <w:sz w:val="28"/>
          <w:szCs w:val="28"/>
          <w:lang w:val="kk-KZ"/>
        </w:rPr>
        <w:t>дифференциялды енгізу</w:t>
      </w:r>
      <w:r w:rsidR="002E464F" w:rsidRPr="00690CEA">
        <w:rPr>
          <w:rStyle w:val="y2iqfc"/>
          <w:rFonts w:ascii="Times New Roman" w:hAnsi="Times New Roman"/>
          <w:sz w:val="28"/>
          <w:szCs w:val="28"/>
          <w:lang w:val="kk-KZ"/>
        </w:rPr>
        <w:t>;</w:t>
      </w:r>
    </w:p>
    <w:p w:rsidR="00217100" w:rsidRPr="00690CEA" w:rsidRDefault="004C58D5" w:rsidP="006A2487">
      <w:pPr>
        <w:pStyle w:val="a7"/>
        <w:numPr>
          <w:ilvl w:val="0"/>
          <w:numId w:val="16"/>
        </w:numPr>
        <w:ind w:right="141"/>
        <w:jc w:val="both"/>
        <w:rPr>
          <w:rFonts w:ascii="Times New Roman" w:hAnsi="Times New Roman"/>
          <w:sz w:val="28"/>
          <w:szCs w:val="28"/>
          <w:lang w:val="kk-KZ"/>
        </w:rPr>
      </w:pPr>
      <w:r w:rsidRPr="00690CEA">
        <w:rPr>
          <w:rStyle w:val="y2iqfc"/>
          <w:rFonts w:ascii="Times New Roman" w:hAnsi="Times New Roman"/>
          <w:sz w:val="28"/>
          <w:szCs w:val="28"/>
          <w:lang w:val="kk-KZ"/>
        </w:rPr>
        <w:t>т</w:t>
      </w:r>
      <w:r w:rsidR="002E464F" w:rsidRPr="00690CEA">
        <w:rPr>
          <w:rStyle w:val="y2iqfc"/>
          <w:rFonts w:ascii="Times New Roman" w:hAnsi="Times New Roman"/>
          <w:sz w:val="28"/>
          <w:szCs w:val="28"/>
          <w:lang w:val="kk-KZ"/>
        </w:rPr>
        <w:t xml:space="preserve">ыңайтқыштарды </w:t>
      </w:r>
      <w:r w:rsidR="000562CA" w:rsidRPr="00690CEA">
        <w:rPr>
          <w:rStyle w:val="y2iqfc"/>
          <w:rFonts w:ascii="Times New Roman" w:hAnsi="Times New Roman"/>
          <w:sz w:val="28"/>
          <w:szCs w:val="28"/>
          <w:lang w:val="kk-KZ"/>
        </w:rPr>
        <w:t>дифференциялды енгізу</w:t>
      </w:r>
      <w:r w:rsidR="002E464F" w:rsidRPr="00690CEA">
        <w:rPr>
          <w:rStyle w:val="y2iqfc"/>
          <w:rFonts w:ascii="Times New Roman" w:hAnsi="Times New Roman"/>
          <w:sz w:val="28"/>
          <w:szCs w:val="28"/>
          <w:lang w:val="kk-KZ"/>
        </w:rPr>
        <w:t xml:space="preserve"> арқылы </w:t>
      </w:r>
      <w:r w:rsidR="00E31C8D" w:rsidRPr="00690CEA">
        <w:rPr>
          <w:rStyle w:val="y2iqfc"/>
          <w:rFonts w:ascii="Times New Roman" w:hAnsi="Times New Roman"/>
          <w:sz w:val="28"/>
          <w:szCs w:val="28"/>
          <w:lang w:val="kk-KZ"/>
        </w:rPr>
        <w:t>д</w:t>
      </w:r>
      <w:r w:rsidR="00DF4F76" w:rsidRPr="00690CEA">
        <w:rPr>
          <w:rStyle w:val="y2iqfc"/>
          <w:rFonts w:ascii="Times New Roman" w:hAnsi="Times New Roman"/>
          <w:sz w:val="28"/>
          <w:szCs w:val="28"/>
          <w:lang w:val="kk-KZ"/>
        </w:rPr>
        <w:t xml:space="preserve">әлме-дәл егіншілік </w:t>
      </w:r>
      <w:r w:rsidR="002E464F" w:rsidRPr="00690CEA">
        <w:rPr>
          <w:rStyle w:val="y2iqfc"/>
          <w:rFonts w:ascii="Times New Roman" w:hAnsi="Times New Roman"/>
          <w:sz w:val="28"/>
          <w:szCs w:val="28"/>
          <w:lang w:val="kk-KZ"/>
        </w:rPr>
        <w:t>жүйесіндегі күздік бидай сорттарының фотосинтетикалық белсенділігі мен өнімділігі</w:t>
      </w:r>
      <w:r w:rsidR="00FE3ECC" w:rsidRPr="00690CEA">
        <w:rPr>
          <w:rStyle w:val="y2iqfc"/>
          <w:rFonts w:ascii="Times New Roman" w:hAnsi="Times New Roman"/>
          <w:sz w:val="28"/>
          <w:szCs w:val="28"/>
          <w:lang w:val="kk-KZ"/>
        </w:rPr>
        <w:t>н анықтау</w:t>
      </w:r>
      <w:r w:rsidR="002E464F" w:rsidRPr="00690CEA">
        <w:rPr>
          <w:rStyle w:val="y2iqfc"/>
          <w:rFonts w:ascii="Times New Roman" w:hAnsi="Times New Roman"/>
          <w:sz w:val="28"/>
          <w:szCs w:val="28"/>
          <w:lang w:val="kk-KZ"/>
        </w:rPr>
        <w:t>;</w:t>
      </w:r>
    </w:p>
    <w:p w:rsidR="00217100" w:rsidRPr="00690CEA" w:rsidRDefault="004C58D5" w:rsidP="006A2487">
      <w:pPr>
        <w:pStyle w:val="a7"/>
        <w:numPr>
          <w:ilvl w:val="0"/>
          <w:numId w:val="16"/>
        </w:numPr>
        <w:ind w:right="141"/>
        <w:jc w:val="both"/>
        <w:rPr>
          <w:rFonts w:ascii="Times New Roman" w:hAnsi="Times New Roman"/>
          <w:sz w:val="28"/>
          <w:szCs w:val="28"/>
          <w:lang w:val="kk-KZ"/>
        </w:rPr>
      </w:pPr>
      <w:r w:rsidRPr="00690CEA">
        <w:rPr>
          <w:rStyle w:val="y2iqfc"/>
          <w:rFonts w:ascii="Times New Roman" w:hAnsi="Times New Roman"/>
          <w:sz w:val="28"/>
          <w:szCs w:val="28"/>
          <w:lang w:val="kk-KZ"/>
        </w:rPr>
        <w:t>д</w:t>
      </w:r>
      <w:r w:rsidR="00DF4F76" w:rsidRPr="00690CEA">
        <w:rPr>
          <w:rStyle w:val="y2iqfc"/>
          <w:rFonts w:ascii="Times New Roman" w:hAnsi="Times New Roman"/>
          <w:sz w:val="28"/>
          <w:szCs w:val="28"/>
          <w:lang w:val="kk-KZ"/>
        </w:rPr>
        <w:t xml:space="preserve">әлме-дәл егіншілік </w:t>
      </w:r>
      <w:r w:rsidR="002E464F" w:rsidRPr="00690CEA">
        <w:rPr>
          <w:rStyle w:val="y2iqfc"/>
          <w:rFonts w:ascii="Times New Roman" w:hAnsi="Times New Roman"/>
          <w:sz w:val="28"/>
          <w:szCs w:val="28"/>
          <w:lang w:val="kk-KZ"/>
        </w:rPr>
        <w:t>жүйесінде тыңайтқыштарды қолданудың экономикалық тиімділігі.</w:t>
      </w:r>
    </w:p>
    <w:p w:rsidR="00217100" w:rsidRPr="00690CEA" w:rsidRDefault="00A11DA2" w:rsidP="00217100">
      <w:pPr>
        <w:pStyle w:val="a7"/>
        <w:ind w:right="141" w:firstLine="567"/>
        <w:jc w:val="both"/>
        <w:rPr>
          <w:rFonts w:ascii="Times New Roman" w:hAnsi="Times New Roman"/>
          <w:sz w:val="28"/>
          <w:szCs w:val="28"/>
          <w:lang w:val="kk-KZ"/>
        </w:rPr>
      </w:pPr>
      <w:r w:rsidRPr="00690CEA">
        <w:rPr>
          <w:rFonts w:ascii="Times New Roman" w:hAnsi="Times New Roman"/>
          <w:b/>
          <w:sz w:val="28"/>
          <w:szCs w:val="28"/>
          <w:lang w:val="kk-KZ"/>
        </w:rPr>
        <w:t>Практикалық маңыздылығы.</w:t>
      </w:r>
      <w:r w:rsidR="000C57B6" w:rsidRPr="00690CEA">
        <w:rPr>
          <w:rFonts w:ascii="Times New Roman" w:hAnsi="Times New Roman"/>
          <w:b/>
          <w:sz w:val="28"/>
          <w:szCs w:val="28"/>
          <w:lang w:val="kk-KZ"/>
        </w:rPr>
        <w:t xml:space="preserve"> </w:t>
      </w:r>
      <w:r w:rsidR="00217100" w:rsidRPr="00690CEA">
        <w:rPr>
          <w:rFonts w:ascii="Times New Roman" w:hAnsi="Times New Roman"/>
          <w:sz w:val="28"/>
          <w:szCs w:val="28"/>
          <w:lang w:val="kk-KZ"/>
        </w:rPr>
        <w:t>Зерттеу</w:t>
      </w:r>
      <w:r w:rsidR="00FE3ECC" w:rsidRPr="00690CEA">
        <w:rPr>
          <w:rFonts w:ascii="Times New Roman" w:hAnsi="Times New Roman"/>
          <w:sz w:val="28"/>
          <w:szCs w:val="28"/>
          <w:lang w:val="kk-KZ"/>
        </w:rPr>
        <w:t xml:space="preserve">лер </w:t>
      </w:r>
      <w:r w:rsidR="001F14E5" w:rsidRPr="00690CEA">
        <w:rPr>
          <w:rFonts w:ascii="Times New Roman" w:hAnsi="Times New Roman"/>
          <w:sz w:val="28"/>
          <w:szCs w:val="28"/>
          <w:lang w:val="kk-KZ"/>
        </w:rPr>
        <w:t xml:space="preserve">ГЛОНАСС спутниктігі көмегімен Іле Алатауының тауалды жазықтығының </w:t>
      </w:r>
      <w:r w:rsidR="002D4923" w:rsidRPr="00690CEA">
        <w:rPr>
          <w:rFonts w:ascii="Times New Roman" w:hAnsi="Times New Roman"/>
          <w:sz w:val="28"/>
          <w:szCs w:val="28"/>
          <w:lang w:val="kk-KZ"/>
        </w:rPr>
        <w:t xml:space="preserve">суармалы ашық қара-қоңыр </w:t>
      </w:r>
      <w:r w:rsidR="001F14E5" w:rsidRPr="00690CEA">
        <w:rPr>
          <w:rFonts w:ascii="Times New Roman" w:hAnsi="Times New Roman"/>
          <w:sz w:val="28"/>
          <w:szCs w:val="28"/>
          <w:lang w:val="kk-KZ"/>
        </w:rPr>
        <w:t>топырақтарында жүргізілді. Мұнда д</w:t>
      </w:r>
      <w:r w:rsidR="000C57B6" w:rsidRPr="00690CEA">
        <w:rPr>
          <w:rFonts w:ascii="Times New Roman" w:hAnsi="Times New Roman"/>
          <w:sz w:val="28"/>
          <w:szCs w:val="28"/>
          <w:lang w:val="kk-KZ"/>
        </w:rPr>
        <w:t xml:space="preserve">әлме-дәл егіншілік </w:t>
      </w:r>
      <w:r w:rsidR="00217100" w:rsidRPr="00690CEA">
        <w:rPr>
          <w:rFonts w:ascii="Times New Roman" w:hAnsi="Times New Roman"/>
          <w:sz w:val="28"/>
          <w:szCs w:val="28"/>
          <w:lang w:val="kk-KZ"/>
        </w:rPr>
        <w:t>жүйе</w:t>
      </w:r>
      <w:r w:rsidR="000C57B6" w:rsidRPr="00690CEA">
        <w:rPr>
          <w:rFonts w:ascii="Times New Roman" w:hAnsi="Times New Roman"/>
          <w:sz w:val="28"/>
          <w:szCs w:val="28"/>
          <w:lang w:val="kk-KZ"/>
        </w:rPr>
        <w:t xml:space="preserve">сінде </w:t>
      </w:r>
      <w:r w:rsidR="001F14E5" w:rsidRPr="00690CEA">
        <w:rPr>
          <w:rFonts w:ascii="Times New Roman" w:hAnsi="Times New Roman"/>
          <w:sz w:val="28"/>
          <w:szCs w:val="28"/>
          <w:lang w:val="kk-KZ"/>
        </w:rPr>
        <w:t xml:space="preserve">минералды тыңайтқыштарды саралап </w:t>
      </w:r>
      <w:r w:rsidR="00FE3ECC" w:rsidRPr="00690CEA">
        <w:rPr>
          <w:rFonts w:ascii="Times New Roman" w:hAnsi="Times New Roman"/>
          <w:sz w:val="28"/>
          <w:szCs w:val="28"/>
          <w:lang w:val="kk-KZ"/>
        </w:rPr>
        <w:t>беру</w:t>
      </w:r>
      <w:r w:rsidR="001F14E5" w:rsidRPr="00690CEA">
        <w:rPr>
          <w:rFonts w:ascii="Times New Roman" w:hAnsi="Times New Roman"/>
          <w:sz w:val="28"/>
          <w:szCs w:val="28"/>
          <w:lang w:val="kk-KZ"/>
        </w:rPr>
        <w:t xml:space="preserve"> арқылы </w:t>
      </w:r>
      <w:r w:rsidR="000C57B6" w:rsidRPr="00690CEA">
        <w:rPr>
          <w:rFonts w:ascii="Times New Roman" w:hAnsi="Times New Roman"/>
          <w:sz w:val="28"/>
          <w:szCs w:val="28"/>
          <w:lang w:val="kk-KZ"/>
        </w:rPr>
        <w:t>күздік бидай өнімділігін арттыру</w:t>
      </w:r>
      <w:r w:rsidR="00FE3ECC" w:rsidRPr="00690CEA">
        <w:rPr>
          <w:rFonts w:ascii="Times New Roman" w:hAnsi="Times New Roman"/>
          <w:sz w:val="28"/>
          <w:szCs w:val="28"/>
          <w:lang w:val="kk-KZ"/>
        </w:rPr>
        <w:t>. Алынған мәліметтер</w:t>
      </w:r>
      <w:r w:rsidR="00217100" w:rsidRPr="00690CEA">
        <w:rPr>
          <w:rFonts w:ascii="Times New Roman" w:hAnsi="Times New Roman"/>
          <w:sz w:val="28"/>
          <w:szCs w:val="28"/>
          <w:lang w:val="kk-KZ"/>
        </w:rPr>
        <w:t xml:space="preserve"> ауылшаруашылық</w:t>
      </w:r>
      <w:r w:rsidR="000C57B6" w:rsidRPr="00690CEA">
        <w:rPr>
          <w:rFonts w:ascii="Times New Roman" w:hAnsi="Times New Roman"/>
          <w:sz w:val="28"/>
          <w:szCs w:val="28"/>
          <w:lang w:val="kk-KZ"/>
        </w:rPr>
        <w:t xml:space="preserve"> өнімдерінің</w:t>
      </w:r>
      <w:r w:rsidR="00217100" w:rsidRPr="00690CEA">
        <w:rPr>
          <w:rFonts w:ascii="Times New Roman" w:hAnsi="Times New Roman"/>
          <w:sz w:val="28"/>
          <w:szCs w:val="28"/>
          <w:lang w:val="kk-KZ"/>
        </w:rPr>
        <w:t xml:space="preserve"> сапасын арттыру</w:t>
      </w:r>
      <w:r w:rsidR="000C57B6" w:rsidRPr="00690CEA">
        <w:rPr>
          <w:rFonts w:ascii="Times New Roman" w:hAnsi="Times New Roman"/>
          <w:sz w:val="28"/>
          <w:szCs w:val="28"/>
          <w:lang w:val="kk-KZ"/>
        </w:rPr>
        <w:t xml:space="preserve"> мақсатында қолданылады.</w:t>
      </w:r>
      <w:r w:rsidR="00217100" w:rsidRPr="00690CEA">
        <w:rPr>
          <w:rFonts w:ascii="Times New Roman" w:hAnsi="Times New Roman"/>
          <w:sz w:val="28"/>
          <w:szCs w:val="28"/>
          <w:lang w:val="kk-KZ"/>
        </w:rPr>
        <w:t xml:space="preserve"> Ұсынылған технологияларды қолдану арқылы </w:t>
      </w:r>
      <w:r w:rsidR="006C4365" w:rsidRPr="00690CEA">
        <w:rPr>
          <w:rFonts w:ascii="Times New Roman" w:hAnsi="Times New Roman"/>
          <w:sz w:val="28"/>
          <w:szCs w:val="28"/>
          <w:lang w:val="kk-KZ"/>
        </w:rPr>
        <w:t>еңбек өнімділігін</w:t>
      </w:r>
      <w:r w:rsidR="00217100" w:rsidRPr="00690CEA">
        <w:rPr>
          <w:rFonts w:ascii="Times New Roman" w:hAnsi="Times New Roman"/>
          <w:sz w:val="28"/>
          <w:szCs w:val="28"/>
          <w:lang w:val="kk-KZ"/>
        </w:rPr>
        <w:t xml:space="preserve"> 30-50%-ға артуына, тыңайтқышты тұтынудың 15-20%-ға төмендеуіне мүмкіндік береді. Зерттеудің экологиялық маңыздылығы минералды тыңайтқыштарды уақтылы және мақсатты түрде тиімді енгізу есебінен табиғи ортаға түсетін химиялық жүктемені айтарлықтай азайтады.</w:t>
      </w:r>
    </w:p>
    <w:p w:rsidR="00A11DA2" w:rsidRPr="00690CEA" w:rsidRDefault="00EB4C1C" w:rsidP="00504F0F">
      <w:pPr>
        <w:pStyle w:val="a7"/>
        <w:ind w:right="141" w:firstLine="567"/>
        <w:jc w:val="both"/>
        <w:rPr>
          <w:rFonts w:ascii="Times New Roman" w:eastAsia="Arial Unicode MS" w:hAnsi="Times New Roman"/>
          <w:sz w:val="28"/>
          <w:szCs w:val="28"/>
          <w:lang w:val="kk-KZ" w:bidi="en-US"/>
        </w:rPr>
      </w:pPr>
      <w:r w:rsidRPr="00690CEA">
        <w:rPr>
          <w:rFonts w:ascii="Times New Roman" w:eastAsia="Arial Unicode MS" w:hAnsi="Times New Roman"/>
          <w:b/>
          <w:sz w:val="28"/>
          <w:szCs w:val="28"/>
          <w:lang w:val="kk-KZ" w:bidi="en-US"/>
        </w:rPr>
        <w:t>Д</w:t>
      </w:r>
      <w:r w:rsidR="00590F58" w:rsidRPr="00690CEA">
        <w:rPr>
          <w:rFonts w:ascii="Times New Roman" w:eastAsia="Arial Unicode MS" w:hAnsi="Times New Roman"/>
          <w:b/>
          <w:sz w:val="28"/>
          <w:szCs w:val="28"/>
          <w:lang w:val="kk-KZ" w:bidi="en-US"/>
        </w:rPr>
        <w:t>иссертация тақырыбының мемлекеттік бағдарламалармен байланысы:</w:t>
      </w:r>
      <w:r w:rsidR="003575C8" w:rsidRPr="00690CEA">
        <w:rPr>
          <w:rFonts w:ascii="Times New Roman" w:eastAsia="Arial Unicode MS" w:hAnsi="Times New Roman"/>
          <w:b/>
          <w:sz w:val="28"/>
          <w:szCs w:val="28"/>
          <w:lang w:val="kk-KZ" w:bidi="en-US"/>
        </w:rPr>
        <w:t xml:space="preserve"> </w:t>
      </w:r>
      <w:r w:rsidR="006C4365" w:rsidRPr="00690CEA">
        <w:rPr>
          <w:rFonts w:ascii="Times New Roman" w:eastAsia="Arial Unicode MS" w:hAnsi="Times New Roman"/>
          <w:sz w:val="28"/>
          <w:szCs w:val="28"/>
          <w:lang w:val="kk-KZ" w:bidi="en-US"/>
        </w:rPr>
        <w:t>Зерттеу</w:t>
      </w:r>
      <w:r w:rsidR="006A2487" w:rsidRPr="00690CEA">
        <w:rPr>
          <w:rFonts w:ascii="Times New Roman" w:eastAsia="Arial Unicode MS" w:hAnsi="Times New Roman"/>
          <w:sz w:val="28"/>
          <w:szCs w:val="28"/>
          <w:lang w:val="kk-KZ" w:bidi="en-US"/>
        </w:rPr>
        <w:t xml:space="preserve"> жұмыстары</w:t>
      </w:r>
      <w:r w:rsidR="006C4365" w:rsidRPr="00690CEA">
        <w:rPr>
          <w:rFonts w:ascii="Times New Roman" w:eastAsia="Arial Unicode MS" w:hAnsi="Times New Roman"/>
          <w:sz w:val="28"/>
          <w:szCs w:val="28"/>
          <w:lang w:val="kk-KZ" w:bidi="en-US"/>
        </w:rPr>
        <w:t xml:space="preserve"> </w:t>
      </w:r>
      <w:r w:rsidR="00ED2D07" w:rsidRPr="00690CEA">
        <w:rPr>
          <w:rFonts w:ascii="Times New Roman" w:eastAsia="Arial Unicode MS" w:hAnsi="Times New Roman"/>
          <w:sz w:val="28"/>
          <w:szCs w:val="28"/>
          <w:lang w:val="kk-KZ" w:bidi="en-US"/>
        </w:rPr>
        <w:t>ЖШС «</w:t>
      </w:r>
      <w:r w:rsidR="006C4365" w:rsidRPr="00690CEA">
        <w:rPr>
          <w:rFonts w:ascii="Times New Roman" w:eastAsia="Arial Unicode MS" w:hAnsi="Times New Roman"/>
          <w:sz w:val="28"/>
          <w:szCs w:val="28"/>
          <w:lang w:val="kk-KZ" w:bidi="en-US"/>
        </w:rPr>
        <w:t>Қ</w:t>
      </w:r>
      <w:r w:rsidRPr="00690CEA">
        <w:rPr>
          <w:rFonts w:ascii="Times New Roman" w:eastAsia="Arial Unicode MS" w:hAnsi="Times New Roman"/>
          <w:sz w:val="28"/>
          <w:szCs w:val="28"/>
          <w:lang w:val="kk-KZ" w:bidi="en-US"/>
        </w:rPr>
        <w:t>азЕӨШҒЗИ</w:t>
      </w:r>
      <w:r w:rsidR="00ED2D07" w:rsidRPr="00690CEA">
        <w:rPr>
          <w:rFonts w:ascii="Times New Roman" w:eastAsia="Arial Unicode MS" w:hAnsi="Times New Roman"/>
          <w:sz w:val="28"/>
          <w:szCs w:val="28"/>
          <w:lang w:val="kk-KZ" w:bidi="en-US"/>
        </w:rPr>
        <w:t>»</w:t>
      </w:r>
      <w:r w:rsidRPr="00690CEA">
        <w:rPr>
          <w:rFonts w:ascii="Times New Roman" w:eastAsia="Arial Unicode MS" w:hAnsi="Times New Roman"/>
          <w:sz w:val="28"/>
          <w:szCs w:val="28"/>
          <w:lang w:val="kk-KZ" w:bidi="en-US"/>
        </w:rPr>
        <w:t xml:space="preserve"> базасында</w:t>
      </w:r>
      <w:r w:rsidR="006C4365" w:rsidRPr="00690CEA">
        <w:rPr>
          <w:rFonts w:ascii="Times New Roman" w:eastAsia="Arial Unicode MS" w:hAnsi="Times New Roman"/>
          <w:sz w:val="28"/>
          <w:szCs w:val="28"/>
          <w:lang w:val="kk-KZ" w:bidi="en-US"/>
        </w:rPr>
        <w:t xml:space="preserve"> жасалған екі ғылыми  жобалар негізінде</w:t>
      </w:r>
      <w:r w:rsidRPr="00690CEA">
        <w:rPr>
          <w:rFonts w:ascii="Times New Roman" w:eastAsia="Arial Unicode MS" w:hAnsi="Times New Roman"/>
          <w:sz w:val="28"/>
          <w:szCs w:val="28"/>
          <w:lang w:val="kk-KZ" w:bidi="en-US"/>
        </w:rPr>
        <w:t xml:space="preserve"> жүргізілді. Бірінші жоба</w:t>
      </w:r>
      <w:r w:rsidR="006C4365" w:rsidRPr="00690CEA">
        <w:rPr>
          <w:rFonts w:ascii="Times New Roman" w:eastAsia="Arial Unicode MS" w:hAnsi="Times New Roman"/>
          <w:sz w:val="28"/>
          <w:szCs w:val="28"/>
          <w:lang w:val="kk-KZ" w:bidi="en-US"/>
        </w:rPr>
        <w:t>ның</w:t>
      </w:r>
      <w:r w:rsidRPr="00690CEA">
        <w:rPr>
          <w:rFonts w:ascii="Times New Roman" w:eastAsia="Arial Unicode MS" w:hAnsi="Times New Roman"/>
          <w:sz w:val="28"/>
          <w:szCs w:val="28"/>
          <w:lang w:val="kk-KZ" w:bidi="en-US"/>
        </w:rPr>
        <w:t xml:space="preserve"> атауы «</w:t>
      </w:r>
      <w:r w:rsidR="000C57B6" w:rsidRPr="00690CEA">
        <w:rPr>
          <w:rFonts w:ascii="Times New Roman" w:eastAsia="Arial Unicode MS" w:hAnsi="Times New Roman"/>
          <w:sz w:val="28"/>
          <w:szCs w:val="28"/>
          <w:lang w:val="kk-KZ" w:bidi="en-US"/>
        </w:rPr>
        <w:t xml:space="preserve">Дәлме-дәл егіншілік </w:t>
      </w:r>
      <w:r w:rsidRPr="00690CEA">
        <w:rPr>
          <w:rFonts w:ascii="Times New Roman" w:eastAsia="Arial Unicode MS" w:hAnsi="Times New Roman"/>
          <w:sz w:val="28"/>
          <w:szCs w:val="28"/>
          <w:lang w:val="kk-KZ" w:bidi="en-US"/>
        </w:rPr>
        <w:t>үшін тыңайтқышты дифференциалды қолдану</w:t>
      </w:r>
      <w:r w:rsidR="000C57B6" w:rsidRPr="00690CEA">
        <w:rPr>
          <w:rFonts w:ascii="Times New Roman" w:eastAsia="Arial Unicode MS" w:hAnsi="Times New Roman"/>
          <w:sz w:val="28"/>
          <w:szCs w:val="28"/>
          <w:lang w:val="kk-KZ" w:bidi="en-US"/>
        </w:rPr>
        <w:t xml:space="preserve"> мен</w:t>
      </w:r>
      <w:r w:rsidRPr="00690CEA">
        <w:rPr>
          <w:rFonts w:ascii="Times New Roman" w:eastAsia="Arial Unicode MS" w:hAnsi="Times New Roman"/>
          <w:sz w:val="28"/>
          <w:szCs w:val="28"/>
          <w:lang w:val="kk-KZ" w:bidi="en-US"/>
        </w:rPr>
        <w:t xml:space="preserve"> топырақты өңдеу жүйесін әзірлеу</w:t>
      </w:r>
      <w:r w:rsidR="002D09BF" w:rsidRPr="00690CEA">
        <w:rPr>
          <w:rFonts w:ascii="Times New Roman" w:eastAsia="Arial Unicode MS" w:hAnsi="Times New Roman"/>
          <w:sz w:val="28"/>
          <w:szCs w:val="28"/>
          <w:lang w:val="kk-KZ" w:bidi="en-US"/>
        </w:rPr>
        <w:t>»</w:t>
      </w:r>
      <w:r w:rsidR="00ED2D07" w:rsidRPr="00690CEA">
        <w:rPr>
          <w:rFonts w:ascii="Times New Roman" w:eastAsia="Arial Unicode MS" w:hAnsi="Times New Roman"/>
          <w:sz w:val="28"/>
          <w:szCs w:val="28"/>
          <w:lang w:val="kk-KZ" w:bidi="en-US"/>
        </w:rPr>
        <w:t>.</w:t>
      </w:r>
      <w:r w:rsidR="000C57B6" w:rsidRPr="00690CEA">
        <w:rPr>
          <w:rFonts w:ascii="Times New Roman" w:eastAsia="Arial Unicode MS" w:hAnsi="Times New Roman"/>
          <w:sz w:val="28"/>
          <w:szCs w:val="28"/>
          <w:lang w:val="kk-KZ" w:bidi="en-US"/>
        </w:rPr>
        <w:t xml:space="preserve"> М</w:t>
      </w:r>
      <w:r w:rsidR="002D09BF" w:rsidRPr="00690CEA">
        <w:rPr>
          <w:rFonts w:ascii="Times New Roman" w:eastAsia="Arial Unicode MS" w:hAnsi="Times New Roman"/>
          <w:sz w:val="28"/>
          <w:szCs w:val="28"/>
          <w:lang w:val="kk-KZ" w:bidi="en-US"/>
        </w:rPr>
        <w:t>емлекеттік тіркеу нөм</w:t>
      </w:r>
      <w:r w:rsidR="006C4365" w:rsidRPr="00690CEA">
        <w:rPr>
          <w:rFonts w:ascii="Times New Roman" w:eastAsia="Arial Unicode MS" w:hAnsi="Times New Roman"/>
          <w:sz w:val="28"/>
          <w:szCs w:val="28"/>
          <w:lang w:val="kk-KZ" w:bidi="en-US"/>
        </w:rPr>
        <w:t>і</w:t>
      </w:r>
      <w:r w:rsidRPr="00690CEA">
        <w:rPr>
          <w:rFonts w:ascii="Times New Roman" w:eastAsia="Arial Unicode MS" w:hAnsi="Times New Roman"/>
          <w:sz w:val="28"/>
          <w:szCs w:val="28"/>
          <w:lang w:val="kk-KZ" w:bidi="en-US"/>
        </w:rPr>
        <w:t xml:space="preserve">рі 0118РК01214 </w:t>
      </w:r>
      <w:r w:rsidR="006A2487" w:rsidRPr="00690CEA">
        <w:rPr>
          <w:rFonts w:ascii="Times New Roman" w:eastAsia="Arial Unicode MS" w:hAnsi="Times New Roman"/>
          <w:sz w:val="28"/>
          <w:szCs w:val="28"/>
          <w:lang w:val="kk-KZ" w:bidi="en-US"/>
        </w:rPr>
        <w:t>(2018-2021</w:t>
      </w:r>
      <w:r w:rsidR="00300055" w:rsidRPr="00690CEA">
        <w:rPr>
          <w:rFonts w:ascii="Times New Roman" w:eastAsia="Arial Unicode MS" w:hAnsi="Times New Roman"/>
          <w:sz w:val="28"/>
          <w:szCs w:val="28"/>
          <w:lang w:val="kk-KZ" w:bidi="en-US"/>
        </w:rPr>
        <w:t>ж.ж.</w:t>
      </w:r>
      <w:r w:rsidR="006A2487" w:rsidRPr="00690CEA">
        <w:rPr>
          <w:rFonts w:ascii="Times New Roman" w:eastAsia="Arial Unicode MS" w:hAnsi="Times New Roman"/>
          <w:sz w:val="28"/>
          <w:szCs w:val="28"/>
          <w:lang w:val="kk-KZ" w:bidi="en-US"/>
        </w:rPr>
        <w:t xml:space="preserve">) </w:t>
      </w:r>
      <w:r w:rsidRPr="00690CEA">
        <w:rPr>
          <w:rFonts w:ascii="Times New Roman" w:eastAsia="Arial Unicode MS" w:hAnsi="Times New Roman"/>
          <w:sz w:val="28"/>
          <w:szCs w:val="28"/>
          <w:lang w:val="kk-KZ" w:bidi="en-US"/>
        </w:rPr>
        <w:t>және «Бейімделген агротехнологияларды және оларды басқарудың автоматтандырылған жүйелерін енгізу үшін жерлерді</w:t>
      </w:r>
      <w:r w:rsidR="006C4365" w:rsidRPr="00690CEA">
        <w:rPr>
          <w:rFonts w:ascii="Times New Roman" w:eastAsia="Arial Unicode MS" w:hAnsi="Times New Roman"/>
          <w:sz w:val="28"/>
          <w:szCs w:val="28"/>
          <w:lang w:val="kk-KZ" w:bidi="en-US"/>
        </w:rPr>
        <w:t>ң</w:t>
      </w:r>
      <w:r w:rsidRPr="00690CEA">
        <w:rPr>
          <w:rFonts w:ascii="Times New Roman" w:eastAsia="Arial Unicode MS" w:hAnsi="Times New Roman"/>
          <w:sz w:val="28"/>
          <w:szCs w:val="28"/>
          <w:lang w:val="kk-KZ" w:bidi="en-US"/>
        </w:rPr>
        <w:t xml:space="preserve"> агротехнологиялық </w:t>
      </w:r>
      <w:r w:rsidR="00FF0DA1" w:rsidRPr="00690CEA">
        <w:rPr>
          <w:rFonts w:ascii="Times New Roman" w:eastAsia="Arial Unicode MS" w:hAnsi="Times New Roman"/>
          <w:sz w:val="28"/>
          <w:szCs w:val="28"/>
          <w:lang w:val="kk-KZ" w:bidi="en-US"/>
        </w:rPr>
        <w:t>маңызы</w:t>
      </w:r>
      <w:r w:rsidRPr="00690CEA">
        <w:rPr>
          <w:rFonts w:ascii="Times New Roman" w:eastAsia="Arial Unicode MS" w:hAnsi="Times New Roman"/>
          <w:sz w:val="28"/>
          <w:szCs w:val="28"/>
          <w:lang w:val="kk-KZ" w:bidi="en-US"/>
        </w:rPr>
        <w:t>» жобасы</w:t>
      </w:r>
      <w:r w:rsidR="006C4365" w:rsidRPr="00690CEA">
        <w:rPr>
          <w:rFonts w:ascii="Times New Roman" w:eastAsia="Arial Unicode MS" w:hAnsi="Times New Roman"/>
          <w:sz w:val="28"/>
          <w:szCs w:val="28"/>
          <w:lang w:val="kk-KZ" w:bidi="en-US"/>
        </w:rPr>
        <w:t>,</w:t>
      </w:r>
      <w:r w:rsidR="002D09BF" w:rsidRPr="00690CEA">
        <w:rPr>
          <w:rFonts w:ascii="Times New Roman" w:eastAsia="Arial Unicode MS" w:hAnsi="Times New Roman"/>
          <w:sz w:val="28"/>
          <w:szCs w:val="28"/>
          <w:lang w:val="kk-KZ" w:bidi="en-US"/>
        </w:rPr>
        <w:t xml:space="preserve"> мемлекеттік тіркеу нөме</w:t>
      </w:r>
      <w:r w:rsidRPr="00690CEA">
        <w:rPr>
          <w:rFonts w:ascii="Times New Roman" w:eastAsia="Arial Unicode MS" w:hAnsi="Times New Roman"/>
          <w:sz w:val="28"/>
          <w:szCs w:val="28"/>
          <w:lang w:val="kk-KZ" w:bidi="en-US"/>
        </w:rPr>
        <w:t>рі 0118РК01215</w:t>
      </w:r>
      <w:r w:rsidR="006A2487" w:rsidRPr="00690CEA">
        <w:rPr>
          <w:rFonts w:ascii="Times New Roman" w:eastAsia="Arial Unicode MS" w:hAnsi="Times New Roman"/>
          <w:sz w:val="28"/>
          <w:szCs w:val="28"/>
          <w:lang w:val="kk-KZ" w:bidi="en-US"/>
        </w:rPr>
        <w:t xml:space="preserve"> (2018-2020</w:t>
      </w:r>
      <w:r w:rsidR="00300055" w:rsidRPr="00690CEA">
        <w:rPr>
          <w:rFonts w:ascii="Times New Roman" w:eastAsia="Arial Unicode MS" w:hAnsi="Times New Roman"/>
          <w:sz w:val="28"/>
          <w:szCs w:val="28"/>
          <w:lang w:val="kk-KZ" w:bidi="en-US"/>
        </w:rPr>
        <w:t>ж.ж.</w:t>
      </w:r>
      <w:r w:rsidR="006A2487" w:rsidRPr="00690CEA">
        <w:rPr>
          <w:rFonts w:ascii="Times New Roman" w:eastAsia="Arial Unicode MS" w:hAnsi="Times New Roman"/>
          <w:sz w:val="28"/>
          <w:szCs w:val="28"/>
          <w:lang w:val="kk-KZ" w:bidi="en-US"/>
        </w:rPr>
        <w:t>)</w:t>
      </w:r>
      <w:r w:rsidRPr="00690CEA">
        <w:rPr>
          <w:rFonts w:ascii="Times New Roman" w:eastAsia="Arial Unicode MS" w:hAnsi="Times New Roman"/>
          <w:sz w:val="28"/>
          <w:szCs w:val="28"/>
          <w:lang w:val="kk-KZ" w:bidi="en-US"/>
        </w:rPr>
        <w:t xml:space="preserve">. </w:t>
      </w:r>
    </w:p>
    <w:p w:rsidR="00A11DA2" w:rsidRPr="00690CEA" w:rsidRDefault="00A11DA2" w:rsidP="00504F0F">
      <w:pPr>
        <w:pStyle w:val="a7"/>
        <w:ind w:right="141" w:firstLine="567"/>
        <w:jc w:val="both"/>
        <w:rPr>
          <w:rFonts w:ascii="Times New Roman" w:hAnsi="Times New Roman"/>
          <w:sz w:val="28"/>
          <w:szCs w:val="28"/>
          <w:lang w:val="kk-KZ"/>
        </w:rPr>
      </w:pPr>
      <w:r w:rsidRPr="00690CEA">
        <w:rPr>
          <w:rFonts w:ascii="Times New Roman" w:hAnsi="Times New Roman"/>
          <w:b/>
          <w:sz w:val="28"/>
          <w:szCs w:val="28"/>
          <w:lang w:val="kk-KZ"/>
        </w:rPr>
        <w:t>Жұмыстың апробациясы.</w:t>
      </w:r>
      <w:r w:rsidRPr="00690CEA">
        <w:rPr>
          <w:rFonts w:ascii="Times New Roman" w:hAnsi="Times New Roman"/>
          <w:sz w:val="28"/>
          <w:szCs w:val="28"/>
          <w:lang w:val="kk-KZ"/>
        </w:rPr>
        <w:t xml:space="preserve"> Диссертацияның негізгі нәтижелері </w:t>
      </w:r>
      <w:r w:rsidR="001D2606" w:rsidRPr="00690CEA">
        <w:rPr>
          <w:rFonts w:ascii="Times New Roman" w:hAnsi="Times New Roman"/>
          <w:sz w:val="28"/>
          <w:szCs w:val="28"/>
          <w:lang w:val="kk-KZ"/>
        </w:rPr>
        <w:t xml:space="preserve">                </w:t>
      </w:r>
      <w:r w:rsidRPr="00690CEA">
        <w:rPr>
          <w:rFonts w:ascii="Times New Roman" w:hAnsi="Times New Roman"/>
          <w:sz w:val="28"/>
          <w:szCs w:val="28"/>
          <w:lang w:val="kk-KZ"/>
        </w:rPr>
        <w:t>2 халықаралық конференцияда (10-11 қараша, 2011 ж. Астана, Қазақстан), European Biotechnology Congress 2014 (15-18 мамыр 2014, Lecce, Italy), Өсімдіктердің биология</w:t>
      </w:r>
      <w:r w:rsidR="004F5B5E" w:rsidRPr="00690CEA">
        <w:rPr>
          <w:rFonts w:ascii="Times New Roman" w:hAnsi="Times New Roman"/>
          <w:sz w:val="28"/>
          <w:szCs w:val="28"/>
          <w:lang w:val="kk-KZ"/>
        </w:rPr>
        <w:t>сы мен биотехнологиясы бойынша х</w:t>
      </w:r>
      <w:r w:rsidRPr="00690CEA">
        <w:rPr>
          <w:rFonts w:ascii="Times New Roman" w:hAnsi="Times New Roman"/>
          <w:sz w:val="28"/>
          <w:szCs w:val="28"/>
          <w:lang w:val="kk-KZ"/>
        </w:rPr>
        <w:t>алықаралық ғылыми конференцияда (2014 ж. 28-30 мамыр, Алматы, Қазақстан) баяндал</w:t>
      </w:r>
      <w:r w:rsidR="006A2487" w:rsidRPr="00690CEA">
        <w:rPr>
          <w:rFonts w:ascii="Times New Roman" w:hAnsi="Times New Roman"/>
          <w:sz w:val="28"/>
          <w:szCs w:val="28"/>
          <w:lang w:val="kk-KZ"/>
        </w:rPr>
        <w:t>д</w:t>
      </w:r>
      <w:r w:rsidRPr="00690CEA">
        <w:rPr>
          <w:rFonts w:ascii="Times New Roman" w:hAnsi="Times New Roman"/>
          <w:sz w:val="28"/>
          <w:szCs w:val="28"/>
          <w:lang w:val="kk-KZ"/>
        </w:rPr>
        <w:t>ы</w:t>
      </w:r>
      <w:r w:rsidR="006A2487" w:rsidRPr="00690CEA">
        <w:rPr>
          <w:rFonts w:ascii="Times New Roman" w:hAnsi="Times New Roman"/>
          <w:sz w:val="28"/>
          <w:szCs w:val="28"/>
          <w:lang w:val="kk-KZ"/>
        </w:rPr>
        <w:t>.</w:t>
      </w:r>
      <w:r w:rsidRPr="00690CEA">
        <w:rPr>
          <w:rFonts w:ascii="Times New Roman" w:hAnsi="Times New Roman"/>
          <w:sz w:val="28"/>
          <w:szCs w:val="28"/>
          <w:lang w:val="kk-KZ"/>
        </w:rPr>
        <w:t xml:space="preserve"> Сонымен қатар, алынған </w:t>
      </w:r>
      <w:r w:rsidR="004F5B5E" w:rsidRPr="00690CEA">
        <w:rPr>
          <w:rFonts w:ascii="Times New Roman" w:hAnsi="Times New Roman"/>
          <w:sz w:val="28"/>
          <w:szCs w:val="28"/>
          <w:lang w:val="kk-KZ"/>
        </w:rPr>
        <w:t>нәтижелер Қазақ егіншілік және ө</w:t>
      </w:r>
      <w:r w:rsidRPr="00690CEA">
        <w:rPr>
          <w:rFonts w:ascii="Times New Roman" w:hAnsi="Times New Roman"/>
          <w:sz w:val="28"/>
          <w:szCs w:val="28"/>
          <w:lang w:val="kk-KZ"/>
        </w:rPr>
        <w:t xml:space="preserve">сімдік шаруашылығы </w:t>
      </w:r>
      <w:r w:rsidR="004F5B5E" w:rsidRPr="00690CEA">
        <w:rPr>
          <w:rFonts w:ascii="Times New Roman" w:hAnsi="Times New Roman"/>
          <w:sz w:val="28"/>
          <w:szCs w:val="28"/>
          <w:lang w:val="kk-KZ"/>
        </w:rPr>
        <w:t xml:space="preserve">ғылыми зерттеу институтының </w:t>
      </w:r>
      <w:r w:rsidRPr="00690CEA">
        <w:rPr>
          <w:rFonts w:ascii="Times New Roman" w:hAnsi="Times New Roman"/>
          <w:sz w:val="28"/>
          <w:szCs w:val="28"/>
          <w:lang w:val="kk-KZ"/>
        </w:rPr>
        <w:t>бірлеск</w:t>
      </w:r>
      <w:r w:rsidR="006C4365" w:rsidRPr="00690CEA">
        <w:rPr>
          <w:rFonts w:ascii="Times New Roman" w:hAnsi="Times New Roman"/>
          <w:sz w:val="28"/>
          <w:szCs w:val="28"/>
          <w:lang w:val="kk-KZ"/>
        </w:rPr>
        <w:t>ен ғылыми семинарында баяндалды</w:t>
      </w:r>
      <w:r w:rsidRPr="00690CEA">
        <w:rPr>
          <w:rFonts w:ascii="Times New Roman" w:hAnsi="Times New Roman"/>
          <w:sz w:val="28"/>
          <w:szCs w:val="28"/>
          <w:lang w:val="kk-KZ"/>
        </w:rPr>
        <w:t>.</w:t>
      </w:r>
    </w:p>
    <w:p w:rsidR="00A11DA2" w:rsidRPr="00690CEA" w:rsidRDefault="00A11DA2" w:rsidP="00060F79">
      <w:pPr>
        <w:pStyle w:val="a7"/>
        <w:ind w:right="141" w:firstLine="567"/>
        <w:jc w:val="both"/>
        <w:rPr>
          <w:rStyle w:val="s0"/>
          <w:rFonts w:ascii="Times New Roman" w:hAnsi="Times New Roman"/>
          <w:sz w:val="28"/>
          <w:szCs w:val="28"/>
          <w:lang w:val="kk-KZ"/>
        </w:rPr>
      </w:pPr>
      <w:r w:rsidRPr="00690CEA">
        <w:rPr>
          <w:rStyle w:val="s0"/>
          <w:rFonts w:ascii="Times New Roman" w:hAnsi="Times New Roman"/>
          <w:b/>
          <w:sz w:val="28"/>
          <w:szCs w:val="28"/>
          <w:lang w:val="kk-KZ"/>
        </w:rPr>
        <w:t>Диссертация нәтижелерін жариялау.</w:t>
      </w:r>
      <w:r w:rsidRPr="00690CEA">
        <w:rPr>
          <w:rStyle w:val="s0"/>
          <w:rFonts w:ascii="Times New Roman" w:hAnsi="Times New Roman"/>
          <w:sz w:val="28"/>
          <w:szCs w:val="28"/>
          <w:lang w:val="kk-KZ"/>
        </w:rPr>
        <w:t xml:space="preserve"> </w:t>
      </w:r>
      <w:r w:rsidR="00060F79" w:rsidRPr="00690CEA">
        <w:rPr>
          <w:rStyle w:val="s0"/>
          <w:rFonts w:ascii="Times New Roman" w:hAnsi="Times New Roman"/>
          <w:sz w:val="28"/>
          <w:szCs w:val="28"/>
          <w:lang w:val="kk-KZ"/>
        </w:rPr>
        <w:t>Диссертацияның негізгі нәтижелері Қазақстан Республикасы Ғылым және жоғары білім министрлігінің Білім және ғылым саласындағ</w:t>
      </w:r>
      <w:r w:rsidR="00150637" w:rsidRPr="00690CEA">
        <w:rPr>
          <w:rStyle w:val="s0"/>
          <w:rFonts w:ascii="Times New Roman" w:hAnsi="Times New Roman"/>
          <w:sz w:val="28"/>
          <w:szCs w:val="28"/>
          <w:lang w:val="kk-KZ"/>
        </w:rPr>
        <w:t>ы</w:t>
      </w:r>
      <w:r w:rsidR="00060F79" w:rsidRPr="00690CEA">
        <w:rPr>
          <w:rStyle w:val="s0"/>
          <w:rFonts w:ascii="Times New Roman" w:hAnsi="Times New Roman"/>
          <w:sz w:val="28"/>
          <w:szCs w:val="28"/>
          <w:lang w:val="kk-KZ"/>
        </w:rPr>
        <w:t xml:space="preserve"> бақылау комитеті </w:t>
      </w:r>
      <w:r w:rsidR="00150637" w:rsidRPr="00690CEA">
        <w:rPr>
          <w:rStyle w:val="s0"/>
          <w:rFonts w:ascii="Times New Roman" w:hAnsi="Times New Roman"/>
          <w:sz w:val="28"/>
          <w:szCs w:val="28"/>
          <w:lang w:val="kk-KZ"/>
        </w:rPr>
        <w:t xml:space="preserve">ұсынған </w:t>
      </w:r>
      <w:r w:rsidR="00060F79" w:rsidRPr="00690CEA">
        <w:rPr>
          <w:rStyle w:val="s0"/>
          <w:rFonts w:ascii="Times New Roman" w:hAnsi="Times New Roman"/>
          <w:sz w:val="28"/>
          <w:szCs w:val="28"/>
          <w:lang w:val="kk-KZ"/>
        </w:rPr>
        <w:t xml:space="preserve">8 басылымда және 2 шетелдік конференция материалдарында, Scopus деректер базасына кіретін Agrivita журналындағы 2 мақала 45 процентильмен жарияланды  </w:t>
      </w:r>
      <w:r w:rsidR="006A2487" w:rsidRPr="00690CEA">
        <w:rPr>
          <w:rStyle w:val="s0"/>
          <w:rFonts w:ascii="Times New Roman" w:hAnsi="Times New Roman"/>
          <w:sz w:val="28"/>
          <w:szCs w:val="28"/>
          <w:lang w:val="kk-KZ"/>
        </w:rPr>
        <w:t>(Б қосымшасы).</w:t>
      </w:r>
    </w:p>
    <w:p w:rsidR="00913E95" w:rsidRPr="00690CEA" w:rsidRDefault="00913E95" w:rsidP="00504F0F">
      <w:pPr>
        <w:pStyle w:val="a7"/>
        <w:ind w:right="141" w:firstLine="567"/>
        <w:jc w:val="both"/>
        <w:rPr>
          <w:rFonts w:ascii="Times New Roman" w:hAnsi="Times New Roman"/>
          <w:b/>
          <w:sz w:val="28"/>
          <w:szCs w:val="28"/>
          <w:lang w:val="kk-KZ"/>
        </w:rPr>
      </w:pPr>
    </w:p>
    <w:p w:rsidR="002C2F08" w:rsidRPr="00690CEA" w:rsidRDefault="00A11DA2" w:rsidP="00504F0F">
      <w:pPr>
        <w:pStyle w:val="a7"/>
        <w:ind w:right="141" w:firstLine="567"/>
        <w:jc w:val="both"/>
        <w:rPr>
          <w:rFonts w:ascii="Times New Roman" w:hAnsi="Times New Roman"/>
          <w:sz w:val="28"/>
          <w:szCs w:val="28"/>
          <w:lang w:val="kk-KZ"/>
        </w:rPr>
      </w:pPr>
      <w:r w:rsidRPr="00690CEA">
        <w:rPr>
          <w:rFonts w:ascii="Times New Roman" w:hAnsi="Times New Roman"/>
          <w:b/>
          <w:sz w:val="28"/>
          <w:szCs w:val="28"/>
          <w:lang w:val="kk-KZ"/>
        </w:rPr>
        <w:lastRenderedPageBreak/>
        <w:t>Диссертацияның</w:t>
      </w:r>
      <w:r w:rsidR="003575C8" w:rsidRPr="00690CEA">
        <w:rPr>
          <w:rFonts w:ascii="Times New Roman" w:hAnsi="Times New Roman"/>
          <w:b/>
          <w:sz w:val="28"/>
          <w:szCs w:val="28"/>
          <w:lang w:val="kk-KZ"/>
        </w:rPr>
        <w:t xml:space="preserve"> </w:t>
      </w:r>
      <w:r w:rsidRPr="00690CEA">
        <w:rPr>
          <w:rFonts w:ascii="Times New Roman" w:hAnsi="Times New Roman"/>
          <w:b/>
          <w:sz w:val="28"/>
          <w:szCs w:val="28"/>
          <w:lang w:val="kk-KZ"/>
        </w:rPr>
        <w:t>көлемі мен</w:t>
      </w:r>
      <w:r w:rsidR="00523B85" w:rsidRPr="00690CEA">
        <w:rPr>
          <w:rFonts w:ascii="Times New Roman" w:hAnsi="Times New Roman"/>
          <w:b/>
          <w:sz w:val="28"/>
          <w:szCs w:val="28"/>
          <w:lang w:val="kk-KZ"/>
        </w:rPr>
        <w:t xml:space="preserve"> құрылымы</w:t>
      </w:r>
      <w:r w:rsidRPr="00690CEA">
        <w:rPr>
          <w:rFonts w:ascii="Times New Roman" w:hAnsi="Times New Roman"/>
          <w:b/>
          <w:sz w:val="28"/>
          <w:szCs w:val="28"/>
          <w:lang w:val="kk-KZ"/>
        </w:rPr>
        <w:t>.</w:t>
      </w:r>
      <w:r w:rsidRPr="00690CEA">
        <w:rPr>
          <w:rFonts w:ascii="Times New Roman" w:hAnsi="Times New Roman"/>
          <w:sz w:val="28"/>
          <w:szCs w:val="28"/>
          <w:lang w:val="kk-KZ"/>
        </w:rPr>
        <w:t xml:space="preserve"> Диссертация </w:t>
      </w:r>
      <w:r w:rsidR="006C4365" w:rsidRPr="00690CEA">
        <w:rPr>
          <w:rFonts w:ascii="Times New Roman" w:hAnsi="Times New Roman"/>
          <w:sz w:val="28"/>
          <w:szCs w:val="28"/>
          <w:lang w:val="kk-KZ"/>
        </w:rPr>
        <w:t xml:space="preserve">қосымшасымен </w:t>
      </w:r>
      <w:r w:rsidR="002C2F08" w:rsidRPr="00690CEA">
        <w:rPr>
          <w:rFonts w:ascii="Times New Roman" w:hAnsi="Times New Roman"/>
          <w:sz w:val="28"/>
          <w:szCs w:val="28"/>
          <w:lang w:val="kk-KZ"/>
        </w:rPr>
        <w:t>1</w:t>
      </w:r>
      <w:r w:rsidR="00ED2D07" w:rsidRPr="00690CEA">
        <w:rPr>
          <w:rFonts w:ascii="Times New Roman" w:hAnsi="Times New Roman"/>
          <w:sz w:val="28"/>
          <w:szCs w:val="28"/>
          <w:lang w:val="kk-KZ"/>
        </w:rPr>
        <w:t>08</w:t>
      </w:r>
      <w:r w:rsidR="00214494" w:rsidRPr="00690CEA">
        <w:rPr>
          <w:rFonts w:ascii="Times New Roman" w:hAnsi="Times New Roman"/>
          <w:sz w:val="28"/>
          <w:szCs w:val="28"/>
          <w:lang w:val="kk-KZ"/>
        </w:rPr>
        <w:t xml:space="preserve"> </w:t>
      </w:r>
      <w:r w:rsidRPr="00690CEA">
        <w:rPr>
          <w:rFonts w:ascii="Times New Roman" w:hAnsi="Times New Roman"/>
          <w:sz w:val="28"/>
          <w:szCs w:val="28"/>
          <w:lang w:val="kk-KZ"/>
        </w:rPr>
        <w:t xml:space="preserve">беттен </w:t>
      </w:r>
      <w:r w:rsidR="00ED2D07" w:rsidRPr="00690CEA">
        <w:rPr>
          <w:rFonts w:ascii="Times New Roman" w:hAnsi="Times New Roman"/>
          <w:sz w:val="28"/>
          <w:szCs w:val="28"/>
          <w:lang w:val="kk-KZ"/>
        </w:rPr>
        <w:t>құра</w:t>
      </w:r>
      <w:r w:rsidR="006C4365" w:rsidRPr="00690CEA">
        <w:rPr>
          <w:rFonts w:ascii="Times New Roman" w:hAnsi="Times New Roman"/>
          <w:sz w:val="28"/>
          <w:szCs w:val="28"/>
          <w:lang w:val="kk-KZ"/>
        </w:rPr>
        <w:t>лған</w:t>
      </w:r>
      <w:r w:rsidRPr="00690CEA">
        <w:rPr>
          <w:rFonts w:ascii="Times New Roman" w:hAnsi="Times New Roman"/>
          <w:sz w:val="28"/>
          <w:szCs w:val="28"/>
          <w:lang w:val="kk-KZ"/>
        </w:rPr>
        <w:t xml:space="preserve">. </w:t>
      </w:r>
      <w:r w:rsidR="00ED2D07" w:rsidRPr="00690CEA">
        <w:rPr>
          <w:rFonts w:ascii="Times New Roman" w:hAnsi="Times New Roman"/>
          <w:sz w:val="28"/>
          <w:szCs w:val="28"/>
          <w:lang w:val="kk-KZ"/>
        </w:rPr>
        <w:t>Соның ішінде к</w:t>
      </w:r>
      <w:r w:rsidRPr="00690CEA">
        <w:rPr>
          <w:rFonts w:ascii="Times New Roman" w:hAnsi="Times New Roman"/>
          <w:sz w:val="28"/>
          <w:szCs w:val="28"/>
          <w:lang w:val="kk-KZ"/>
        </w:rPr>
        <w:t>іріс</w:t>
      </w:r>
      <w:r w:rsidR="006C4365" w:rsidRPr="00690CEA">
        <w:rPr>
          <w:rFonts w:ascii="Times New Roman" w:hAnsi="Times New Roman"/>
          <w:sz w:val="28"/>
          <w:szCs w:val="28"/>
          <w:lang w:val="kk-KZ"/>
        </w:rPr>
        <w:t xml:space="preserve">педен, </w:t>
      </w:r>
      <w:r w:rsidR="00ED2D07" w:rsidRPr="00690CEA">
        <w:rPr>
          <w:rFonts w:ascii="Times New Roman" w:hAnsi="Times New Roman"/>
          <w:sz w:val="28"/>
          <w:szCs w:val="28"/>
          <w:lang w:val="kk-KZ"/>
        </w:rPr>
        <w:t>4</w:t>
      </w:r>
      <w:r w:rsidR="006C4365" w:rsidRPr="00690CEA">
        <w:rPr>
          <w:rFonts w:ascii="Times New Roman" w:hAnsi="Times New Roman"/>
          <w:sz w:val="28"/>
          <w:szCs w:val="28"/>
          <w:lang w:val="kk-KZ"/>
        </w:rPr>
        <w:t xml:space="preserve"> бөлімнен, қорытынды</w:t>
      </w:r>
      <w:r w:rsidR="008A15B8" w:rsidRPr="00690CEA">
        <w:rPr>
          <w:rFonts w:ascii="Times New Roman" w:hAnsi="Times New Roman"/>
          <w:sz w:val="28"/>
          <w:szCs w:val="28"/>
          <w:lang w:val="kk-KZ"/>
        </w:rPr>
        <w:t xml:space="preserve"> </w:t>
      </w:r>
      <w:r w:rsidR="00ED2D07" w:rsidRPr="00690CEA">
        <w:rPr>
          <w:rFonts w:ascii="Times New Roman" w:hAnsi="Times New Roman"/>
          <w:sz w:val="28"/>
          <w:szCs w:val="28"/>
          <w:lang w:val="kk-KZ"/>
        </w:rPr>
        <w:t>мен</w:t>
      </w:r>
      <w:r w:rsidR="003575C8" w:rsidRPr="00690CEA">
        <w:rPr>
          <w:rFonts w:ascii="Times New Roman" w:hAnsi="Times New Roman"/>
          <w:sz w:val="28"/>
          <w:szCs w:val="28"/>
          <w:lang w:val="kk-KZ"/>
        </w:rPr>
        <w:t xml:space="preserve"> </w:t>
      </w:r>
      <w:r w:rsidRPr="00690CEA">
        <w:rPr>
          <w:rFonts w:ascii="Times New Roman" w:hAnsi="Times New Roman"/>
          <w:sz w:val="28"/>
          <w:szCs w:val="28"/>
          <w:lang w:val="kk-KZ"/>
        </w:rPr>
        <w:t>өндіріске</w:t>
      </w:r>
      <w:r w:rsidR="006C4365" w:rsidRPr="00690CEA">
        <w:rPr>
          <w:rFonts w:ascii="Times New Roman" w:hAnsi="Times New Roman"/>
          <w:sz w:val="28"/>
          <w:szCs w:val="28"/>
          <w:lang w:val="kk-KZ"/>
        </w:rPr>
        <w:t xml:space="preserve"> арналған</w:t>
      </w:r>
      <w:r w:rsidR="003575C8" w:rsidRPr="00690CEA">
        <w:rPr>
          <w:rFonts w:ascii="Times New Roman" w:hAnsi="Times New Roman"/>
          <w:sz w:val="28"/>
          <w:szCs w:val="28"/>
          <w:lang w:val="kk-KZ"/>
        </w:rPr>
        <w:t xml:space="preserve"> </w:t>
      </w:r>
      <w:r w:rsidR="00EF7EC2" w:rsidRPr="00690CEA">
        <w:rPr>
          <w:rFonts w:ascii="Times New Roman" w:hAnsi="Times New Roman"/>
          <w:sz w:val="28"/>
          <w:szCs w:val="28"/>
          <w:lang w:val="kk-KZ"/>
        </w:rPr>
        <w:t>ұ</w:t>
      </w:r>
      <w:r w:rsidR="00B71BFB" w:rsidRPr="00690CEA">
        <w:rPr>
          <w:rFonts w:ascii="Times New Roman" w:hAnsi="Times New Roman"/>
          <w:sz w:val="28"/>
          <w:szCs w:val="28"/>
          <w:lang w:val="kk-KZ"/>
        </w:rPr>
        <w:t>сыныстардан</w:t>
      </w:r>
      <w:r w:rsidR="003575C8" w:rsidRPr="00690CEA">
        <w:rPr>
          <w:rFonts w:ascii="Times New Roman" w:hAnsi="Times New Roman"/>
          <w:sz w:val="28"/>
          <w:szCs w:val="28"/>
          <w:lang w:val="kk-KZ"/>
        </w:rPr>
        <w:t xml:space="preserve"> </w:t>
      </w:r>
      <w:r w:rsidR="00B71BFB" w:rsidRPr="00690CEA">
        <w:rPr>
          <w:rFonts w:ascii="Times New Roman" w:hAnsi="Times New Roman"/>
          <w:sz w:val="28"/>
          <w:szCs w:val="28"/>
          <w:lang w:val="kk-KZ"/>
        </w:rPr>
        <w:t xml:space="preserve">тұрады. </w:t>
      </w:r>
      <w:r w:rsidR="00F44D83" w:rsidRPr="00690CEA">
        <w:rPr>
          <w:rFonts w:ascii="Times New Roman" w:hAnsi="Times New Roman"/>
          <w:sz w:val="28"/>
          <w:szCs w:val="28"/>
          <w:lang w:val="kk-KZ"/>
        </w:rPr>
        <w:t>Құрамында</w:t>
      </w:r>
      <w:r w:rsidR="00B71BFB" w:rsidRPr="00690CEA">
        <w:rPr>
          <w:rFonts w:ascii="Times New Roman" w:hAnsi="Times New Roman"/>
          <w:sz w:val="28"/>
          <w:szCs w:val="28"/>
          <w:lang w:val="kk-KZ"/>
        </w:rPr>
        <w:t xml:space="preserve"> 3</w:t>
      </w:r>
      <w:r w:rsidR="00483DFF" w:rsidRPr="00690CEA">
        <w:rPr>
          <w:rFonts w:ascii="Times New Roman" w:hAnsi="Times New Roman"/>
          <w:sz w:val="28"/>
          <w:szCs w:val="28"/>
          <w:lang w:val="kk-KZ"/>
        </w:rPr>
        <w:t>5</w:t>
      </w:r>
      <w:r w:rsidR="003575C8" w:rsidRPr="00690CEA">
        <w:rPr>
          <w:rFonts w:ascii="Times New Roman" w:hAnsi="Times New Roman"/>
          <w:sz w:val="28"/>
          <w:szCs w:val="28"/>
          <w:lang w:val="kk-KZ"/>
        </w:rPr>
        <w:t xml:space="preserve"> </w:t>
      </w:r>
      <w:r w:rsidRPr="00690CEA">
        <w:rPr>
          <w:rFonts w:ascii="Times New Roman" w:hAnsi="Times New Roman"/>
          <w:sz w:val="28"/>
          <w:szCs w:val="28"/>
          <w:lang w:val="kk-KZ"/>
        </w:rPr>
        <w:t xml:space="preserve">кесте, </w:t>
      </w:r>
      <w:r w:rsidR="00951D83" w:rsidRPr="00690CEA">
        <w:rPr>
          <w:rFonts w:ascii="Times New Roman" w:hAnsi="Times New Roman"/>
          <w:sz w:val="28"/>
          <w:szCs w:val="28"/>
          <w:lang w:val="kk-KZ"/>
        </w:rPr>
        <w:t>24</w:t>
      </w:r>
      <w:r w:rsidR="003575C8" w:rsidRPr="00690CEA">
        <w:rPr>
          <w:rFonts w:ascii="Times New Roman" w:hAnsi="Times New Roman"/>
          <w:sz w:val="28"/>
          <w:szCs w:val="28"/>
          <w:lang w:val="kk-KZ"/>
        </w:rPr>
        <w:t xml:space="preserve"> </w:t>
      </w:r>
      <w:r w:rsidR="00FF0DA1" w:rsidRPr="00690CEA">
        <w:rPr>
          <w:rFonts w:ascii="Times New Roman" w:hAnsi="Times New Roman"/>
          <w:sz w:val="28"/>
          <w:szCs w:val="28"/>
          <w:lang w:val="kk-KZ"/>
        </w:rPr>
        <w:t>сурет және</w:t>
      </w:r>
      <w:r w:rsidR="003575C8" w:rsidRPr="00690CEA">
        <w:rPr>
          <w:rFonts w:ascii="Times New Roman" w:hAnsi="Times New Roman"/>
          <w:sz w:val="28"/>
          <w:szCs w:val="28"/>
          <w:lang w:val="kk-KZ"/>
        </w:rPr>
        <w:t xml:space="preserve"> </w:t>
      </w:r>
      <w:r w:rsidR="00B71BFB" w:rsidRPr="00690CEA">
        <w:rPr>
          <w:rFonts w:ascii="Times New Roman" w:hAnsi="Times New Roman"/>
          <w:sz w:val="28"/>
          <w:szCs w:val="28"/>
          <w:lang w:val="kk-KZ"/>
        </w:rPr>
        <w:t>4</w:t>
      </w:r>
      <w:r w:rsidR="003575C8" w:rsidRPr="00690CEA">
        <w:rPr>
          <w:rFonts w:ascii="Times New Roman" w:hAnsi="Times New Roman"/>
          <w:sz w:val="28"/>
          <w:szCs w:val="28"/>
          <w:lang w:val="kk-KZ"/>
        </w:rPr>
        <w:t xml:space="preserve"> </w:t>
      </w:r>
      <w:r w:rsidRPr="00690CEA">
        <w:rPr>
          <w:rFonts w:ascii="Times New Roman" w:hAnsi="Times New Roman"/>
          <w:sz w:val="28"/>
          <w:szCs w:val="28"/>
          <w:lang w:val="kk-KZ"/>
        </w:rPr>
        <w:t>қосымша бар. Пайдаланылған</w:t>
      </w:r>
      <w:r w:rsidR="003575C8" w:rsidRPr="00690CEA">
        <w:rPr>
          <w:rFonts w:ascii="Times New Roman" w:hAnsi="Times New Roman"/>
          <w:sz w:val="28"/>
          <w:szCs w:val="28"/>
          <w:lang w:val="kk-KZ"/>
        </w:rPr>
        <w:t xml:space="preserve"> </w:t>
      </w:r>
      <w:r w:rsidRPr="00690CEA">
        <w:rPr>
          <w:rFonts w:ascii="Times New Roman" w:hAnsi="Times New Roman"/>
          <w:sz w:val="28"/>
          <w:szCs w:val="28"/>
          <w:lang w:val="kk-KZ"/>
        </w:rPr>
        <w:t>әдебиеттер</w:t>
      </w:r>
      <w:r w:rsidR="003575C8" w:rsidRPr="00690CEA">
        <w:rPr>
          <w:rFonts w:ascii="Times New Roman" w:hAnsi="Times New Roman"/>
          <w:sz w:val="28"/>
          <w:szCs w:val="28"/>
          <w:lang w:val="kk-KZ"/>
        </w:rPr>
        <w:t xml:space="preserve"> </w:t>
      </w:r>
      <w:r w:rsidRPr="00690CEA">
        <w:rPr>
          <w:rFonts w:ascii="Times New Roman" w:hAnsi="Times New Roman"/>
          <w:sz w:val="28"/>
          <w:szCs w:val="28"/>
          <w:lang w:val="kk-KZ"/>
        </w:rPr>
        <w:t>тізіміне 1</w:t>
      </w:r>
      <w:r w:rsidR="00E80DD9" w:rsidRPr="00690CEA">
        <w:rPr>
          <w:rFonts w:ascii="Times New Roman" w:hAnsi="Times New Roman"/>
          <w:sz w:val="28"/>
          <w:szCs w:val="28"/>
          <w:lang w:val="kk-KZ"/>
        </w:rPr>
        <w:t>1</w:t>
      </w:r>
      <w:r w:rsidR="00F26782" w:rsidRPr="00690CEA">
        <w:rPr>
          <w:rFonts w:ascii="Times New Roman" w:hAnsi="Times New Roman"/>
          <w:sz w:val="28"/>
          <w:szCs w:val="28"/>
          <w:lang w:val="kk-KZ"/>
        </w:rPr>
        <w:t>7</w:t>
      </w:r>
      <w:r w:rsidR="003575C8" w:rsidRPr="00690CEA">
        <w:rPr>
          <w:rFonts w:ascii="Times New Roman" w:hAnsi="Times New Roman"/>
          <w:sz w:val="28"/>
          <w:szCs w:val="28"/>
          <w:lang w:val="kk-KZ"/>
        </w:rPr>
        <w:t xml:space="preserve"> </w:t>
      </w:r>
      <w:r w:rsidR="006C4365" w:rsidRPr="00690CEA">
        <w:rPr>
          <w:rFonts w:ascii="Times New Roman" w:hAnsi="Times New Roman"/>
          <w:sz w:val="28"/>
          <w:szCs w:val="28"/>
          <w:lang w:val="kk-KZ"/>
        </w:rPr>
        <w:t xml:space="preserve">әдебиет атаулары </w:t>
      </w:r>
      <w:r w:rsidRPr="00690CEA">
        <w:rPr>
          <w:rFonts w:ascii="Times New Roman" w:hAnsi="Times New Roman"/>
          <w:sz w:val="28"/>
          <w:szCs w:val="28"/>
          <w:lang w:val="kk-KZ"/>
        </w:rPr>
        <w:t>кіреді, оның</w:t>
      </w:r>
      <w:r w:rsidR="003575C8" w:rsidRPr="00690CEA">
        <w:rPr>
          <w:rFonts w:ascii="Times New Roman" w:hAnsi="Times New Roman"/>
          <w:sz w:val="28"/>
          <w:szCs w:val="28"/>
          <w:lang w:val="kk-KZ"/>
        </w:rPr>
        <w:t xml:space="preserve"> </w:t>
      </w:r>
      <w:r w:rsidRPr="00690CEA">
        <w:rPr>
          <w:rFonts w:ascii="Times New Roman" w:hAnsi="Times New Roman"/>
          <w:sz w:val="28"/>
          <w:szCs w:val="28"/>
          <w:lang w:val="kk-KZ"/>
        </w:rPr>
        <w:t>ішінде</w:t>
      </w:r>
      <w:r w:rsidR="003575C8" w:rsidRPr="00690CEA">
        <w:rPr>
          <w:rFonts w:ascii="Times New Roman" w:hAnsi="Times New Roman"/>
          <w:sz w:val="28"/>
          <w:szCs w:val="28"/>
          <w:lang w:val="kk-KZ"/>
        </w:rPr>
        <w:t xml:space="preserve"> </w:t>
      </w:r>
      <w:r w:rsidR="00AE2D54" w:rsidRPr="00690CEA">
        <w:rPr>
          <w:rFonts w:ascii="Times New Roman" w:hAnsi="Times New Roman"/>
          <w:sz w:val="28"/>
          <w:szCs w:val="28"/>
          <w:lang w:val="kk-KZ"/>
        </w:rPr>
        <w:t>7</w:t>
      </w:r>
      <w:r w:rsidR="00E80DD9" w:rsidRPr="00690CEA">
        <w:rPr>
          <w:rFonts w:ascii="Times New Roman" w:hAnsi="Times New Roman"/>
          <w:sz w:val="28"/>
          <w:szCs w:val="28"/>
          <w:lang w:val="kk-KZ"/>
        </w:rPr>
        <w:t>0</w:t>
      </w:r>
      <w:r w:rsidR="003575C8" w:rsidRPr="00690CEA">
        <w:rPr>
          <w:rFonts w:ascii="Times New Roman" w:hAnsi="Times New Roman"/>
          <w:sz w:val="28"/>
          <w:szCs w:val="28"/>
          <w:lang w:val="kk-KZ"/>
        </w:rPr>
        <w:t xml:space="preserve"> </w:t>
      </w:r>
      <w:r w:rsidRPr="00690CEA">
        <w:rPr>
          <w:rFonts w:ascii="Times New Roman" w:hAnsi="Times New Roman"/>
          <w:sz w:val="28"/>
          <w:szCs w:val="28"/>
          <w:lang w:val="kk-KZ"/>
        </w:rPr>
        <w:t>әдебиет</w:t>
      </w:r>
      <w:r w:rsidR="003575C8" w:rsidRPr="00690CEA">
        <w:rPr>
          <w:rFonts w:ascii="Times New Roman" w:hAnsi="Times New Roman"/>
          <w:sz w:val="28"/>
          <w:szCs w:val="28"/>
          <w:lang w:val="kk-KZ"/>
        </w:rPr>
        <w:t xml:space="preserve"> </w:t>
      </w:r>
      <w:r w:rsidRPr="00690CEA">
        <w:rPr>
          <w:rFonts w:ascii="Times New Roman" w:hAnsi="Times New Roman"/>
          <w:sz w:val="28"/>
          <w:szCs w:val="28"/>
          <w:lang w:val="kk-KZ"/>
        </w:rPr>
        <w:t>шетелдік автор</w:t>
      </w:r>
      <w:r w:rsidR="00F6720F" w:rsidRPr="00690CEA">
        <w:rPr>
          <w:rFonts w:ascii="Times New Roman" w:hAnsi="Times New Roman"/>
          <w:sz w:val="28"/>
          <w:szCs w:val="28"/>
          <w:lang w:val="kk-KZ"/>
        </w:rPr>
        <w:t>лар</w:t>
      </w:r>
      <w:r w:rsidRPr="00690CEA">
        <w:rPr>
          <w:rFonts w:ascii="Times New Roman" w:hAnsi="Times New Roman"/>
          <w:sz w:val="28"/>
          <w:szCs w:val="28"/>
          <w:lang w:val="kk-KZ"/>
        </w:rPr>
        <w:t xml:space="preserve">. </w:t>
      </w:r>
    </w:p>
    <w:p w:rsidR="00A11DA2" w:rsidRPr="00690CEA" w:rsidRDefault="00A11DA2" w:rsidP="00504F0F">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Автор осы жұмысты орындауда көрсетілген ғылыми-әдістемелік көмек үшін ғылыми кеңесшілері а-ш.ғ.к., профессор, ҚазАШҒА академигі Бастаубаева Ш.О. және PhD, профессор Мехмет А. алғыс білдіреді.</w:t>
      </w:r>
      <w:r w:rsidR="001628BF" w:rsidRPr="00690CEA">
        <w:rPr>
          <w:rFonts w:ascii="Times New Roman" w:hAnsi="Times New Roman"/>
          <w:sz w:val="28"/>
          <w:szCs w:val="28"/>
          <w:lang w:val="kk-KZ"/>
        </w:rPr>
        <w:t xml:space="preserve"> </w:t>
      </w:r>
      <w:r w:rsidRPr="00690CEA">
        <w:rPr>
          <w:rFonts w:ascii="Times New Roman" w:hAnsi="Times New Roman"/>
          <w:sz w:val="28"/>
          <w:szCs w:val="28"/>
          <w:lang w:val="kk-KZ"/>
        </w:rPr>
        <w:t>Сондай-ақ, автор ҚазҰА</w:t>
      </w:r>
      <w:r w:rsidR="00CA5709" w:rsidRPr="00690CEA">
        <w:rPr>
          <w:rFonts w:ascii="Times New Roman" w:hAnsi="Times New Roman"/>
          <w:sz w:val="28"/>
          <w:szCs w:val="28"/>
          <w:lang w:val="kk-KZ"/>
        </w:rPr>
        <w:t>З</w:t>
      </w:r>
      <w:r w:rsidRPr="00690CEA">
        <w:rPr>
          <w:rFonts w:ascii="Times New Roman" w:hAnsi="Times New Roman"/>
          <w:sz w:val="28"/>
          <w:szCs w:val="28"/>
          <w:lang w:val="kk-KZ"/>
        </w:rPr>
        <w:t>У «Топырақтану және агрохимия» кафедрасының ұжымына, Қазақ егіншіл</w:t>
      </w:r>
      <w:r w:rsidR="003575C8" w:rsidRPr="00690CEA">
        <w:rPr>
          <w:rFonts w:ascii="Times New Roman" w:hAnsi="Times New Roman"/>
          <w:sz w:val="28"/>
          <w:szCs w:val="28"/>
          <w:lang w:val="kk-KZ"/>
        </w:rPr>
        <w:t>ік және өсімдік шаруашылығы ҒЗИ</w:t>
      </w:r>
      <w:r w:rsidRPr="00690CEA">
        <w:rPr>
          <w:rFonts w:ascii="Times New Roman" w:hAnsi="Times New Roman"/>
          <w:sz w:val="28"/>
          <w:szCs w:val="28"/>
          <w:lang w:val="kk-KZ"/>
        </w:rPr>
        <w:t xml:space="preserve"> далалық және зертханалық </w:t>
      </w:r>
      <w:r w:rsidR="00F6720F" w:rsidRPr="00690CEA">
        <w:rPr>
          <w:rFonts w:ascii="Times New Roman" w:hAnsi="Times New Roman"/>
          <w:sz w:val="28"/>
          <w:szCs w:val="28"/>
          <w:lang w:val="kk-KZ"/>
        </w:rPr>
        <w:t>тәжірибел</w:t>
      </w:r>
      <w:r w:rsidRPr="00690CEA">
        <w:rPr>
          <w:rFonts w:ascii="Times New Roman" w:hAnsi="Times New Roman"/>
          <w:sz w:val="28"/>
          <w:szCs w:val="28"/>
          <w:lang w:val="kk-KZ"/>
        </w:rPr>
        <w:t>ерді орындауда көрсеткен көмектері үшін алғыс білдіреді.</w:t>
      </w:r>
    </w:p>
    <w:p w:rsidR="006C4365" w:rsidRPr="00690CEA" w:rsidRDefault="006C4365" w:rsidP="00951D83">
      <w:pPr>
        <w:pStyle w:val="a7"/>
        <w:ind w:firstLine="567"/>
        <w:jc w:val="both"/>
        <w:rPr>
          <w:rFonts w:ascii="Times New Roman" w:hAnsi="Times New Roman"/>
          <w:b/>
          <w:sz w:val="28"/>
          <w:szCs w:val="28"/>
          <w:lang w:val="kk-KZ"/>
        </w:rPr>
      </w:pPr>
    </w:p>
    <w:p w:rsidR="00951D83" w:rsidRPr="00690CEA" w:rsidRDefault="00951D83" w:rsidP="00DF0382">
      <w:pPr>
        <w:pStyle w:val="a7"/>
        <w:ind w:right="141" w:firstLine="567"/>
        <w:jc w:val="both"/>
        <w:rPr>
          <w:rFonts w:ascii="Times New Roman" w:hAnsi="Times New Roman"/>
          <w:sz w:val="28"/>
          <w:szCs w:val="28"/>
          <w:lang w:val="kk-KZ"/>
        </w:rPr>
      </w:pPr>
    </w:p>
    <w:p w:rsidR="001F14E5" w:rsidRPr="00690CEA" w:rsidRDefault="001F14E5" w:rsidP="00DF0382">
      <w:pPr>
        <w:pStyle w:val="a7"/>
        <w:ind w:right="141" w:firstLine="567"/>
        <w:jc w:val="both"/>
        <w:rPr>
          <w:rFonts w:ascii="Times New Roman" w:hAnsi="Times New Roman"/>
          <w:sz w:val="28"/>
          <w:szCs w:val="28"/>
          <w:lang w:val="kk-KZ"/>
        </w:rPr>
      </w:pPr>
    </w:p>
    <w:p w:rsidR="001F14E5" w:rsidRPr="00690CEA" w:rsidRDefault="001F14E5" w:rsidP="00DF0382">
      <w:pPr>
        <w:pStyle w:val="a7"/>
        <w:ind w:right="141" w:firstLine="567"/>
        <w:jc w:val="both"/>
        <w:rPr>
          <w:rFonts w:ascii="Times New Roman" w:hAnsi="Times New Roman"/>
          <w:sz w:val="28"/>
          <w:szCs w:val="28"/>
          <w:lang w:val="kk-KZ"/>
        </w:rPr>
      </w:pPr>
    </w:p>
    <w:p w:rsidR="00951D83" w:rsidRPr="00690CEA" w:rsidRDefault="00951D83" w:rsidP="00DF0382">
      <w:pPr>
        <w:pStyle w:val="a7"/>
        <w:ind w:right="141" w:firstLine="567"/>
        <w:jc w:val="both"/>
        <w:rPr>
          <w:rFonts w:ascii="Times New Roman" w:hAnsi="Times New Roman"/>
          <w:sz w:val="28"/>
          <w:szCs w:val="28"/>
          <w:lang w:val="kk-KZ"/>
        </w:rPr>
      </w:pPr>
    </w:p>
    <w:p w:rsidR="00951D83" w:rsidRPr="00690CEA" w:rsidRDefault="00951D83" w:rsidP="00DF0382">
      <w:pPr>
        <w:pStyle w:val="a7"/>
        <w:ind w:right="141" w:firstLine="567"/>
        <w:jc w:val="both"/>
        <w:rPr>
          <w:rFonts w:ascii="Times New Roman" w:hAnsi="Times New Roman"/>
          <w:sz w:val="28"/>
          <w:szCs w:val="28"/>
          <w:lang w:val="kk-KZ"/>
        </w:rPr>
      </w:pPr>
    </w:p>
    <w:p w:rsidR="00951D83" w:rsidRPr="00690CEA" w:rsidRDefault="00951D83" w:rsidP="00DF0382">
      <w:pPr>
        <w:pStyle w:val="a7"/>
        <w:ind w:right="141" w:firstLine="567"/>
        <w:jc w:val="both"/>
        <w:rPr>
          <w:rFonts w:ascii="Times New Roman" w:hAnsi="Times New Roman"/>
          <w:sz w:val="28"/>
          <w:szCs w:val="28"/>
          <w:lang w:val="kk-KZ"/>
        </w:rPr>
      </w:pPr>
    </w:p>
    <w:p w:rsidR="00951D83" w:rsidRPr="00690CEA" w:rsidRDefault="00951D83" w:rsidP="00DF0382">
      <w:pPr>
        <w:pStyle w:val="a7"/>
        <w:ind w:right="141" w:firstLine="567"/>
        <w:jc w:val="both"/>
        <w:rPr>
          <w:rFonts w:ascii="Times New Roman" w:hAnsi="Times New Roman"/>
          <w:sz w:val="28"/>
          <w:szCs w:val="28"/>
          <w:lang w:val="kk-KZ"/>
        </w:rPr>
      </w:pPr>
    </w:p>
    <w:p w:rsidR="00951D83" w:rsidRPr="00690CEA" w:rsidRDefault="00951D83" w:rsidP="00DF0382">
      <w:pPr>
        <w:pStyle w:val="a7"/>
        <w:ind w:right="141" w:firstLine="567"/>
        <w:jc w:val="both"/>
        <w:rPr>
          <w:rFonts w:ascii="Times New Roman" w:hAnsi="Times New Roman"/>
          <w:sz w:val="28"/>
          <w:szCs w:val="28"/>
          <w:lang w:val="kk-KZ"/>
        </w:rPr>
      </w:pPr>
    </w:p>
    <w:p w:rsidR="00951D83" w:rsidRPr="00690CEA" w:rsidRDefault="00951D83" w:rsidP="00DF0382">
      <w:pPr>
        <w:pStyle w:val="a7"/>
        <w:ind w:right="141" w:firstLine="567"/>
        <w:jc w:val="both"/>
        <w:rPr>
          <w:rFonts w:ascii="Times New Roman" w:hAnsi="Times New Roman"/>
          <w:sz w:val="28"/>
          <w:szCs w:val="28"/>
          <w:lang w:val="kk-KZ"/>
        </w:rPr>
      </w:pPr>
    </w:p>
    <w:p w:rsidR="00590F58" w:rsidRPr="00690CEA" w:rsidRDefault="00590F58" w:rsidP="00DF0382">
      <w:pPr>
        <w:pStyle w:val="a7"/>
        <w:ind w:right="141" w:firstLine="567"/>
        <w:jc w:val="both"/>
        <w:rPr>
          <w:rFonts w:ascii="Times New Roman" w:hAnsi="Times New Roman"/>
          <w:sz w:val="28"/>
          <w:szCs w:val="28"/>
          <w:lang w:val="kk-KZ"/>
        </w:rPr>
      </w:pPr>
    </w:p>
    <w:p w:rsidR="00590F58" w:rsidRPr="00690CEA" w:rsidRDefault="00590F58" w:rsidP="00DF0382">
      <w:pPr>
        <w:pStyle w:val="a7"/>
        <w:ind w:right="141" w:firstLine="567"/>
        <w:jc w:val="both"/>
        <w:rPr>
          <w:rFonts w:ascii="Times New Roman" w:hAnsi="Times New Roman"/>
          <w:sz w:val="28"/>
          <w:szCs w:val="28"/>
          <w:lang w:val="kk-KZ"/>
        </w:rPr>
      </w:pPr>
    </w:p>
    <w:p w:rsidR="00590F58" w:rsidRPr="00690CEA" w:rsidRDefault="00590F58" w:rsidP="00DF0382">
      <w:pPr>
        <w:pStyle w:val="a7"/>
        <w:ind w:right="141" w:firstLine="567"/>
        <w:jc w:val="both"/>
        <w:rPr>
          <w:rFonts w:ascii="Times New Roman" w:hAnsi="Times New Roman"/>
          <w:sz w:val="28"/>
          <w:szCs w:val="28"/>
          <w:lang w:val="kk-KZ"/>
        </w:rPr>
      </w:pPr>
    </w:p>
    <w:p w:rsidR="00A11DA2" w:rsidRPr="00690CEA" w:rsidRDefault="00A11DA2" w:rsidP="00DF0382">
      <w:pPr>
        <w:pStyle w:val="a7"/>
        <w:ind w:right="141" w:firstLine="567"/>
        <w:jc w:val="both"/>
        <w:rPr>
          <w:rFonts w:ascii="Times New Roman" w:hAnsi="Times New Roman"/>
          <w:sz w:val="28"/>
          <w:szCs w:val="28"/>
          <w:lang w:val="kk-KZ"/>
        </w:rPr>
      </w:pPr>
    </w:p>
    <w:p w:rsidR="002C2F08" w:rsidRPr="00690CEA" w:rsidRDefault="002C2F08" w:rsidP="00DF0382">
      <w:pPr>
        <w:pStyle w:val="a7"/>
        <w:ind w:right="141" w:firstLine="567"/>
        <w:jc w:val="both"/>
        <w:rPr>
          <w:rFonts w:ascii="Times New Roman" w:hAnsi="Times New Roman"/>
          <w:sz w:val="28"/>
          <w:szCs w:val="28"/>
          <w:lang w:val="kk-KZ"/>
        </w:rPr>
      </w:pPr>
    </w:p>
    <w:p w:rsidR="002C2F08" w:rsidRPr="00690CEA" w:rsidRDefault="002C2F08" w:rsidP="00DF0382">
      <w:pPr>
        <w:pStyle w:val="a7"/>
        <w:ind w:right="141" w:firstLine="567"/>
        <w:jc w:val="both"/>
        <w:rPr>
          <w:rFonts w:ascii="Times New Roman" w:hAnsi="Times New Roman"/>
          <w:sz w:val="28"/>
          <w:szCs w:val="28"/>
          <w:lang w:val="kk-KZ"/>
        </w:rPr>
      </w:pPr>
    </w:p>
    <w:p w:rsidR="002C2F08" w:rsidRPr="00690CEA" w:rsidRDefault="002C2F08" w:rsidP="00DF0382">
      <w:pPr>
        <w:pStyle w:val="a7"/>
        <w:ind w:right="141" w:firstLine="567"/>
        <w:jc w:val="both"/>
        <w:rPr>
          <w:rFonts w:ascii="Times New Roman" w:hAnsi="Times New Roman"/>
          <w:sz w:val="28"/>
          <w:szCs w:val="28"/>
          <w:lang w:val="kk-KZ"/>
        </w:rPr>
      </w:pPr>
    </w:p>
    <w:p w:rsidR="002C2F08" w:rsidRPr="00690CEA" w:rsidRDefault="002C2F08" w:rsidP="00DF0382">
      <w:pPr>
        <w:pStyle w:val="a7"/>
        <w:ind w:right="141" w:firstLine="567"/>
        <w:jc w:val="both"/>
        <w:rPr>
          <w:rFonts w:ascii="Times New Roman" w:hAnsi="Times New Roman"/>
          <w:sz w:val="28"/>
          <w:szCs w:val="28"/>
          <w:lang w:val="kk-KZ"/>
        </w:rPr>
      </w:pPr>
    </w:p>
    <w:p w:rsidR="002C2F08" w:rsidRPr="00690CEA" w:rsidRDefault="002C2F08" w:rsidP="00DF0382">
      <w:pPr>
        <w:pStyle w:val="a7"/>
        <w:ind w:right="141" w:firstLine="567"/>
        <w:jc w:val="both"/>
        <w:rPr>
          <w:rFonts w:ascii="Times New Roman" w:hAnsi="Times New Roman"/>
          <w:sz w:val="28"/>
          <w:szCs w:val="28"/>
          <w:lang w:val="kk-KZ"/>
        </w:rPr>
      </w:pPr>
    </w:p>
    <w:p w:rsidR="002C2F08" w:rsidRPr="00690CEA" w:rsidRDefault="002C2F08" w:rsidP="00DF0382">
      <w:pPr>
        <w:pStyle w:val="a7"/>
        <w:ind w:right="141" w:firstLine="567"/>
        <w:jc w:val="both"/>
        <w:rPr>
          <w:rFonts w:ascii="Times New Roman" w:hAnsi="Times New Roman"/>
          <w:sz w:val="28"/>
          <w:szCs w:val="28"/>
          <w:lang w:val="kk-KZ"/>
        </w:rPr>
      </w:pPr>
    </w:p>
    <w:p w:rsidR="00EF4C89" w:rsidRPr="00690CEA" w:rsidRDefault="00EF4C89" w:rsidP="00DF0382">
      <w:pPr>
        <w:pStyle w:val="a7"/>
        <w:ind w:right="141" w:firstLine="567"/>
        <w:jc w:val="both"/>
        <w:rPr>
          <w:rFonts w:ascii="Times New Roman" w:hAnsi="Times New Roman"/>
          <w:sz w:val="28"/>
          <w:szCs w:val="28"/>
          <w:lang w:val="kk-KZ"/>
        </w:rPr>
      </w:pPr>
    </w:p>
    <w:p w:rsidR="00EF4C89" w:rsidRPr="00690CEA" w:rsidRDefault="00EF4C89" w:rsidP="00DF0382">
      <w:pPr>
        <w:pStyle w:val="a7"/>
        <w:ind w:right="141" w:firstLine="567"/>
        <w:jc w:val="both"/>
        <w:rPr>
          <w:rFonts w:ascii="Times New Roman" w:hAnsi="Times New Roman"/>
          <w:sz w:val="28"/>
          <w:szCs w:val="28"/>
          <w:lang w:val="kk-KZ"/>
        </w:rPr>
      </w:pPr>
    </w:p>
    <w:p w:rsidR="00EF4C89" w:rsidRPr="00690CEA" w:rsidRDefault="00EF4C89" w:rsidP="00DF0382">
      <w:pPr>
        <w:pStyle w:val="a7"/>
        <w:ind w:right="141" w:firstLine="567"/>
        <w:jc w:val="both"/>
        <w:rPr>
          <w:rFonts w:ascii="Times New Roman" w:hAnsi="Times New Roman"/>
          <w:sz w:val="28"/>
          <w:szCs w:val="28"/>
          <w:lang w:val="kk-KZ"/>
        </w:rPr>
      </w:pPr>
    </w:p>
    <w:p w:rsidR="00926931" w:rsidRPr="00690CEA" w:rsidRDefault="00926931" w:rsidP="00DF0382">
      <w:pPr>
        <w:pStyle w:val="a7"/>
        <w:ind w:right="141" w:firstLine="567"/>
        <w:jc w:val="both"/>
        <w:rPr>
          <w:rFonts w:ascii="Times New Roman" w:hAnsi="Times New Roman"/>
          <w:sz w:val="28"/>
          <w:szCs w:val="28"/>
          <w:lang w:val="kk-KZ"/>
        </w:rPr>
      </w:pPr>
    </w:p>
    <w:p w:rsidR="00926931" w:rsidRPr="00690CEA" w:rsidRDefault="00926931" w:rsidP="00DF0382">
      <w:pPr>
        <w:pStyle w:val="a7"/>
        <w:ind w:right="141" w:firstLine="567"/>
        <w:jc w:val="both"/>
        <w:rPr>
          <w:rFonts w:ascii="Times New Roman" w:hAnsi="Times New Roman"/>
          <w:sz w:val="28"/>
          <w:szCs w:val="28"/>
          <w:lang w:val="kk-KZ"/>
        </w:rPr>
      </w:pPr>
    </w:p>
    <w:p w:rsidR="00926931" w:rsidRPr="00690CEA" w:rsidRDefault="00926931" w:rsidP="00DF0382">
      <w:pPr>
        <w:pStyle w:val="a7"/>
        <w:ind w:right="141" w:firstLine="567"/>
        <w:jc w:val="both"/>
        <w:rPr>
          <w:rFonts w:ascii="Times New Roman" w:hAnsi="Times New Roman"/>
          <w:sz w:val="28"/>
          <w:szCs w:val="28"/>
          <w:lang w:val="kk-KZ"/>
        </w:rPr>
      </w:pPr>
    </w:p>
    <w:p w:rsidR="00926931" w:rsidRPr="00690CEA" w:rsidRDefault="00926931" w:rsidP="00DF0382">
      <w:pPr>
        <w:pStyle w:val="a7"/>
        <w:ind w:right="141" w:firstLine="567"/>
        <w:jc w:val="both"/>
        <w:rPr>
          <w:rFonts w:ascii="Times New Roman" w:hAnsi="Times New Roman"/>
          <w:sz w:val="28"/>
          <w:szCs w:val="28"/>
          <w:lang w:val="kk-KZ"/>
        </w:rPr>
      </w:pPr>
    </w:p>
    <w:p w:rsidR="00913E95" w:rsidRPr="00690CEA" w:rsidRDefault="00913E95" w:rsidP="00DF0382">
      <w:pPr>
        <w:pStyle w:val="a7"/>
        <w:ind w:right="141" w:firstLine="567"/>
        <w:jc w:val="both"/>
        <w:rPr>
          <w:rFonts w:ascii="Times New Roman" w:hAnsi="Times New Roman"/>
          <w:sz w:val="28"/>
          <w:szCs w:val="28"/>
          <w:lang w:val="kk-KZ"/>
        </w:rPr>
      </w:pPr>
    </w:p>
    <w:p w:rsidR="008A15B8" w:rsidRPr="00690CEA" w:rsidRDefault="008A15B8" w:rsidP="00DF0382">
      <w:pPr>
        <w:pStyle w:val="a7"/>
        <w:ind w:right="141" w:firstLine="567"/>
        <w:jc w:val="both"/>
        <w:rPr>
          <w:rFonts w:ascii="Times New Roman" w:hAnsi="Times New Roman"/>
          <w:sz w:val="28"/>
          <w:szCs w:val="28"/>
          <w:lang w:val="kk-KZ"/>
        </w:rPr>
      </w:pPr>
    </w:p>
    <w:p w:rsidR="008A15B8" w:rsidRPr="00690CEA" w:rsidRDefault="008A15B8" w:rsidP="00DF0382">
      <w:pPr>
        <w:pStyle w:val="a7"/>
        <w:ind w:right="141" w:firstLine="567"/>
        <w:jc w:val="both"/>
        <w:rPr>
          <w:rFonts w:ascii="Times New Roman" w:hAnsi="Times New Roman"/>
          <w:sz w:val="28"/>
          <w:szCs w:val="28"/>
          <w:lang w:val="kk-KZ"/>
        </w:rPr>
      </w:pPr>
    </w:p>
    <w:p w:rsidR="00913E95" w:rsidRPr="00690CEA" w:rsidRDefault="00913E95" w:rsidP="00DF0382">
      <w:pPr>
        <w:pStyle w:val="a7"/>
        <w:ind w:right="141" w:firstLine="567"/>
        <w:jc w:val="both"/>
        <w:rPr>
          <w:rFonts w:ascii="Times New Roman" w:hAnsi="Times New Roman"/>
          <w:sz w:val="28"/>
          <w:szCs w:val="28"/>
          <w:lang w:val="kk-KZ"/>
        </w:rPr>
      </w:pPr>
    </w:p>
    <w:p w:rsidR="00913E95" w:rsidRPr="00690CEA" w:rsidRDefault="00913E95" w:rsidP="00DF0382">
      <w:pPr>
        <w:pStyle w:val="a7"/>
        <w:ind w:right="141" w:firstLine="567"/>
        <w:jc w:val="both"/>
        <w:rPr>
          <w:rFonts w:ascii="Times New Roman" w:hAnsi="Times New Roman"/>
          <w:sz w:val="28"/>
          <w:szCs w:val="28"/>
          <w:lang w:val="kk-KZ"/>
        </w:rPr>
      </w:pPr>
    </w:p>
    <w:p w:rsidR="00926931" w:rsidRPr="00690CEA" w:rsidRDefault="00926931" w:rsidP="00DF0382">
      <w:pPr>
        <w:pStyle w:val="a7"/>
        <w:ind w:right="141" w:firstLine="567"/>
        <w:jc w:val="both"/>
        <w:rPr>
          <w:rFonts w:ascii="Times New Roman" w:hAnsi="Times New Roman"/>
          <w:sz w:val="28"/>
          <w:szCs w:val="28"/>
          <w:lang w:val="kk-KZ"/>
        </w:rPr>
      </w:pPr>
    </w:p>
    <w:p w:rsidR="00926931" w:rsidRPr="00690CEA" w:rsidRDefault="00926931" w:rsidP="00DF0382">
      <w:pPr>
        <w:pStyle w:val="a7"/>
        <w:ind w:right="141" w:firstLine="567"/>
        <w:jc w:val="both"/>
        <w:rPr>
          <w:rFonts w:ascii="Times New Roman" w:hAnsi="Times New Roman"/>
          <w:sz w:val="28"/>
          <w:szCs w:val="28"/>
          <w:lang w:val="kk-KZ"/>
        </w:rPr>
      </w:pPr>
    </w:p>
    <w:p w:rsidR="008A15B8" w:rsidRPr="00690CEA" w:rsidRDefault="00A11DA2" w:rsidP="00DF0382">
      <w:pPr>
        <w:pStyle w:val="a7"/>
        <w:ind w:right="141" w:firstLine="567"/>
        <w:jc w:val="center"/>
        <w:rPr>
          <w:rFonts w:ascii="Times New Roman" w:hAnsi="Times New Roman"/>
          <w:b/>
          <w:sz w:val="28"/>
          <w:szCs w:val="28"/>
          <w:lang w:val="kk-KZ"/>
        </w:rPr>
      </w:pPr>
      <w:r w:rsidRPr="00690CEA">
        <w:rPr>
          <w:rFonts w:ascii="Times New Roman" w:hAnsi="Times New Roman"/>
          <w:b/>
          <w:sz w:val="28"/>
          <w:szCs w:val="28"/>
          <w:lang w:val="kk-KZ"/>
        </w:rPr>
        <w:lastRenderedPageBreak/>
        <w:t xml:space="preserve">І </w:t>
      </w:r>
      <w:r w:rsidR="00031B10" w:rsidRPr="00690CEA">
        <w:rPr>
          <w:rFonts w:ascii="Times New Roman" w:hAnsi="Times New Roman"/>
          <w:b/>
          <w:sz w:val="28"/>
          <w:szCs w:val="28"/>
          <w:lang w:val="kk-KZ"/>
        </w:rPr>
        <w:t xml:space="preserve">ДӘЛМЕ-ДӘЛ ЕГІНШІЛІК ТЕХНОЛОГИЯСЫНЫҢ </w:t>
      </w:r>
    </w:p>
    <w:p w:rsidR="008A15B8" w:rsidRPr="00690CEA" w:rsidRDefault="00031B10" w:rsidP="00DF0382">
      <w:pPr>
        <w:pStyle w:val="a7"/>
        <w:ind w:right="141" w:firstLine="567"/>
        <w:jc w:val="center"/>
        <w:rPr>
          <w:rStyle w:val="a8"/>
          <w:rFonts w:ascii="Times New Roman" w:hAnsi="Times New Roman"/>
          <w:b/>
          <w:sz w:val="28"/>
          <w:szCs w:val="28"/>
          <w:lang w:val="kk-KZ"/>
        </w:rPr>
      </w:pPr>
      <w:r w:rsidRPr="00690CEA">
        <w:rPr>
          <w:rFonts w:ascii="Times New Roman" w:hAnsi="Times New Roman"/>
          <w:b/>
          <w:sz w:val="28"/>
          <w:szCs w:val="28"/>
          <w:lang w:val="kk-KZ"/>
        </w:rPr>
        <w:t>МАҢЫЗЫ</w:t>
      </w:r>
      <w:r w:rsidR="008A15B8" w:rsidRPr="00690CEA">
        <w:rPr>
          <w:rFonts w:ascii="Times New Roman" w:hAnsi="Times New Roman"/>
          <w:b/>
          <w:sz w:val="28"/>
          <w:szCs w:val="28"/>
          <w:lang w:val="kk-KZ"/>
        </w:rPr>
        <w:t xml:space="preserve"> </w:t>
      </w:r>
      <w:r w:rsidR="008A15B8" w:rsidRPr="00690CEA">
        <w:rPr>
          <w:rStyle w:val="a8"/>
          <w:rFonts w:ascii="Times New Roman" w:hAnsi="Times New Roman"/>
          <w:b/>
          <w:sz w:val="28"/>
          <w:szCs w:val="28"/>
          <w:lang w:val="kk-KZ"/>
        </w:rPr>
        <w:t xml:space="preserve">МЕН  ЗЕРТТЕУ АЙМАҒЫНЫҢ </w:t>
      </w:r>
    </w:p>
    <w:p w:rsidR="00A11DA2" w:rsidRPr="00690CEA" w:rsidRDefault="008A15B8" w:rsidP="00DF0382">
      <w:pPr>
        <w:pStyle w:val="a7"/>
        <w:ind w:right="141" w:firstLine="567"/>
        <w:jc w:val="center"/>
        <w:rPr>
          <w:rFonts w:ascii="Times New Roman" w:hAnsi="Times New Roman"/>
          <w:b/>
          <w:sz w:val="28"/>
          <w:szCs w:val="28"/>
          <w:lang w:val="kk-KZ"/>
        </w:rPr>
      </w:pPr>
      <w:r w:rsidRPr="00690CEA">
        <w:rPr>
          <w:rStyle w:val="a8"/>
          <w:rFonts w:ascii="Times New Roman" w:hAnsi="Times New Roman"/>
          <w:b/>
          <w:sz w:val="28"/>
          <w:szCs w:val="28"/>
          <w:lang w:val="kk-KZ"/>
        </w:rPr>
        <w:t>ТАБИҒИ-КЛИМАТТЫҚ ЖАҒДАЙЛАРЫ</w:t>
      </w:r>
    </w:p>
    <w:p w:rsidR="00A11DA2" w:rsidRPr="00690CEA" w:rsidRDefault="00A11DA2" w:rsidP="00DF0382">
      <w:pPr>
        <w:pStyle w:val="a7"/>
        <w:ind w:right="141" w:firstLine="567"/>
        <w:jc w:val="both"/>
        <w:rPr>
          <w:rFonts w:ascii="Times New Roman" w:hAnsi="Times New Roman"/>
          <w:sz w:val="28"/>
          <w:szCs w:val="28"/>
          <w:lang w:val="kk-KZ"/>
        </w:rPr>
      </w:pPr>
    </w:p>
    <w:p w:rsidR="00A11DA2" w:rsidRPr="00690CEA" w:rsidRDefault="00A11DA2" w:rsidP="00DF0382">
      <w:pPr>
        <w:pStyle w:val="a7"/>
        <w:ind w:right="141" w:firstLine="567"/>
        <w:jc w:val="both"/>
        <w:rPr>
          <w:rFonts w:ascii="Times New Roman" w:hAnsi="Times New Roman"/>
          <w:b/>
          <w:sz w:val="28"/>
          <w:szCs w:val="28"/>
          <w:lang w:val="kk-KZ"/>
        </w:rPr>
      </w:pPr>
      <w:r w:rsidRPr="00690CEA">
        <w:rPr>
          <w:rFonts w:ascii="Times New Roman" w:hAnsi="Times New Roman"/>
          <w:b/>
          <w:sz w:val="28"/>
          <w:szCs w:val="28"/>
          <w:lang w:val="kk-KZ"/>
        </w:rPr>
        <w:t>1.1 Дәлме-дәл егіншілік</w:t>
      </w:r>
    </w:p>
    <w:p w:rsidR="00A11DA2" w:rsidRPr="00690CEA" w:rsidRDefault="00A11DA2" w:rsidP="00DF0382">
      <w:pPr>
        <w:pStyle w:val="a7"/>
        <w:ind w:right="141" w:firstLine="567"/>
        <w:jc w:val="both"/>
        <w:rPr>
          <w:rFonts w:ascii="Times New Roman" w:hAnsi="Times New Roman"/>
          <w:sz w:val="28"/>
          <w:szCs w:val="28"/>
          <w:lang w:val="kk-KZ"/>
        </w:rPr>
      </w:pPr>
    </w:p>
    <w:p w:rsidR="00A11DA2" w:rsidRPr="00690CEA" w:rsidRDefault="00A11DA2"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 xml:space="preserve">Жыл санап адам популяциясы дәл </w:t>
      </w:r>
      <w:r w:rsidR="00CA5709" w:rsidRPr="00690CEA">
        <w:rPr>
          <w:rFonts w:ascii="Times New Roman" w:hAnsi="Times New Roman"/>
          <w:sz w:val="28"/>
          <w:szCs w:val="28"/>
          <w:lang w:val="kk-KZ"/>
        </w:rPr>
        <w:t>қазіргідей</w:t>
      </w:r>
      <w:r w:rsidRPr="00690CEA">
        <w:rPr>
          <w:rFonts w:ascii="Times New Roman" w:hAnsi="Times New Roman"/>
          <w:sz w:val="28"/>
          <w:szCs w:val="28"/>
          <w:lang w:val="kk-KZ"/>
        </w:rPr>
        <w:t xml:space="preserve"> қарқынмен дами беретін болса, 2050 жылдары адамзат саны күрт өсіп, 10 миллиардқа жетеді деген тұжырымдар бар. Ал бұл өз кезегінде адамзатты азық-түлікпен қамтамасыз ету</w:t>
      </w:r>
      <w:r w:rsidR="00CA5709" w:rsidRPr="00690CEA">
        <w:rPr>
          <w:rFonts w:ascii="Times New Roman" w:hAnsi="Times New Roman"/>
          <w:sz w:val="28"/>
          <w:szCs w:val="28"/>
          <w:lang w:val="kk-KZ"/>
        </w:rPr>
        <w:t>ді</w:t>
      </w:r>
      <w:r w:rsidR="00946996" w:rsidRPr="00690CEA">
        <w:rPr>
          <w:rFonts w:ascii="Times New Roman" w:hAnsi="Times New Roman"/>
          <w:sz w:val="28"/>
          <w:szCs w:val="28"/>
          <w:lang w:val="kk-KZ"/>
        </w:rPr>
        <w:t>ң</w:t>
      </w:r>
      <w:r w:rsidRPr="00690CEA">
        <w:rPr>
          <w:rFonts w:ascii="Times New Roman" w:hAnsi="Times New Roman"/>
          <w:sz w:val="28"/>
          <w:szCs w:val="28"/>
          <w:lang w:val="kk-KZ"/>
        </w:rPr>
        <w:t xml:space="preserve"> басым проблемалардың бірі</w:t>
      </w:r>
      <w:r w:rsidR="00CA5709" w:rsidRPr="00690CEA">
        <w:rPr>
          <w:rFonts w:ascii="Times New Roman" w:hAnsi="Times New Roman"/>
          <w:sz w:val="28"/>
          <w:szCs w:val="28"/>
          <w:lang w:val="kk-KZ"/>
        </w:rPr>
        <w:t xml:space="preserve"> болары сөзсіз</w:t>
      </w:r>
      <w:r w:rsidRPr="00690CEA">
        <w:rPr>
          <w:rFonts w:ascii="Times New Roman" w:hAnsi="Times New Roman"/>
          <w:sz w:val="28"/>
          <w:szCs w:val="28"/>
          <w:lang w:val="kk-KZ"/>
        </w:rPr>
        <w:t>. Қазіргі</w:t>
      </w:r>
      <w:r w:rsidR="00CA5709" w:rsidRPr="00690CEA">
        <w:rPr>
          <w:rFonts w:ascii="Times New Roman" w:hAnsi="Times New Roman"/>
          <w:sz w:val="28"/>
          <w:szCs w:val="28"/>
          <w:lang w:val="kk-KZ"/>
        </w:rPr>
        <w:t xml:space="preserve"> уақытта</w:t>
      </w:r>
      <w:r w:rsidRPr="00690CEA">
        <w:rPr>
          <w:rFonts w:ascii="Times New Roman" w:hAnsi="Times New Roman"/>
          <w:sz w:val="28"/>
          <w:szCs w:val="28"/>
          <w:lang w:val="kk-KZ"/>
        </w:rPr>
        <w:t xml:space="preserve"> </w:t>
      </w:r>
      <w:r w:rsidR="00CA5709" w:rsidRPr="00690CEA">
        <w:rPr>
          <w:rFonts w:ascii="Times New Roman" w:hAnsi="Times New Roman"/>
          <w:sz w:val="28"/>
          <w:szCs w:val="28"/>
          <w:lang w:val="kk-KZ"/>
        </w:rPr>
        <w:t xml:space="preserve">көптеген елдерде ішкі нарықтағы тағам өнеркәсібінің </w:t>
      </w:r>
      <w:r w:rsidRPr="00690CEA">
        <w:rPr>
          <w:rFonts w:ascii="Times New Roman" w:hAnsi="Times New Roman"/>
          <w:sz w:val="28"/>
          <w:szCs w:val="28"/>
          <w:lang w:val="kk-KZ"/>
        </w:rPr>
        <w:t>кіріс</w:t>
      </w:r>
      <w:r w:rsidR="00CA5709" w:rsidRPr="00690CEA">
        <w:rPr>
          <w:rFonts w:ascii="Times New Roman" w:hAnsi="Times New Roman"/>
          <w:sz w:val="28"/>
          <w:szCs w:val="28"/>
          <w:lang w:val="kk-KZ"/>
        </w:rPr>
        <w:t xml:space="preserve">і орта шамамен алғанда жетіспеушілік тудыруда. </w:t>
      </w:r>
      <w:r w:rsidRPr="00690CEA">
        <w:rPr>
          <w:rFonts w:ascii="Times New Roman" w:hAnsi="Times New Roman"/>
          <w:sz w:val="28"/>
          <w:szCs w:val="28"/>
          <w:lang w:val="kk-KZ"/>
        </w:rPr>
        <w:t xml:space="preserve">Нәтижесінде </w:t>
      </w:r>
      <w:r w:rsidR="00CA5709" w:rsidRPr="00690CEA">
        <w:rPr>
          <w:rFonts w:ascii="Times New Roman" w:hAnsi="Times New Roman"/>
          <w:sz w:val="28"/>
          <w:szCs w:val="28"/>
          <w:lang w:val="kk-KZ"/>
        </w:rPr>
        <w:t xml:space="preserve">сол жетіспеушілікті толтыру мақсатында өзге елдерден </w:t>
      </w:r>
      <w:r w:rsidRPr="00690CEA">
        <w:rPr>
          <w:rFonts w:ascii="Times New Roman" w:hAnsi="Times New Roman"/>
          <w:sz w:val="28"/>
          <w:szCs w:val="28"/>
          <w:lang w:val="kk-KZ"/>
        </w:rPr>
        <w:t xml:space="preserve">импорт есебінен </w:t>
      </w:r>
      <w:r w:rsidR="00CA5709" w:rsidRPr="00690CEA">
        <w:rPr>
          <w:rFonts w:ascii="Times New Roman" w:hAnsi="Times New Roman"/>
          <w:sz w:val="28"/>
          <w:szCs w:val="28"/>
          <w:lang w:val="kk-KZ"/>
        </w:rPr>
        <w:t>жасалып отырады. Мұндай</w:t>
      </w:r>
      <w:r w:rsidRPr="00690CEA">
        <w:rPr>
          <w:rFonts w:ascii="Times New Roman" w:hAnsi="Times New Roman"/>
          <w:sz w:val="28"/>
          <w:szCs w:val="28"/>
          <w:lang w:val="kk-KZ"/>
        </w:rPr>
        <w:t xml:space="preserve"> мәселені шешуде тамақ өндірісі</w:t>
      </w:r>
      <w:r w:rsidR="00CA5709" w:rsidRPr="00690CEA">
        <w:rPr>
          <w:rFonts w:ascii="Times New Roman" w:hAnsi="Times New Roman"/>
          <w:sz w:val="28"/>
          <w:szCs w:val="28"/>
          <w:lang w:val="kk-KZ"/>
        </w:rPr>
        <w:t>нің жеткілікті болуына</w:t>
      </w:r>
      <w:r w:rsidRPr="00690CEA">
        <w:rPr>
          <w:rFonts w:ascii="Times New Roman" w:hAnsi="Times New Roman"/>
          <w:sz w:val="28"/>
          <w:szCs w:val="28"/>
          <w:lang w:val="kk-KZ"/>
        </w:rPr>
        <w:t xml:space="preserve"> аграрлық ғылымның рөлі зор. Технологияның дамыған заманында цифрлық жүйе бойынша ауыл шаруашылығында заманауи технологияларды кеңінен </w:t>
      </w:r>
      <w:r w:rsidR="00B01FF1" w:rsidRPr="00690CEA">
        <w:rPr>
          <w:rFonts w:ascii="Times New Roman" w:hAnsi="Times New Roman"/>
          <w:sz w:val="28"/>
          <w:szCs w:val="28"/>
          <w:lang w:val="kk-KZ"/>
        </w:rPr>
        <w:t>пайдалану қажет. Сон</w:t>
      </w:r>
      <w:r w:rsidR="001D5447" w:rsidRPr="00690CEA">
        <w:rPr>
          <w:rFonts w:ascii="Times New Roman" w:hAnsi="Times New Roman"/>
          <w:sz w:val="28"/>
          <w:szCs w:val="28"/>
          <w:lang w:val="kk-KZ"/>
        </w:rPr>
        <w:t xml:space="preserve">ың бірі </w:t>
      </w:r>
      <w:r w:rsidR="00B01FF1" w:rsidRPr="00690CEA">
        <w:rPr>
          <w:rFonts w:ascii="Times New Roman" w:hAnsi="Times New Roman"/>
          <w:sz w:val="28"/>
          <w:szCs w:val="28"/>
          <w:lang w:val="kk-KZ"/>
        </w:rPr>
        <w:t xml:space="preserve">- </w:t>
      </w:r>
      <w:r w:rsidR="00C03C23" w:rsidRPr="00690CEA">
        <w:rPr>
          <w:rFonts w:ascii="Times New Roman" w:hAnsi="Times New Roman"/>
          <w:sz w:val="28"/>
          <w:szCs w:val="28"/>
          <w:lang w:val="kk-KZ"/>
        </w:rPr>
        <w:t>д</w:t>
      </w:r>
      <w:r w:rsidR="00DF4F76" w:rsidRPr="00690CEA">
        <w:rPr>
          <w:rFonts w:ascii="Times New Roman" w:hAnsi="Times New Roman"/>
          <w:sz w:val="28"/>
          <w:szCs w:val="28"/>
          <w:lang w:val="kk-KZ"/>
        </w:rPr>
        <w:t xml:space="preserve">әлме-дәл егіншілік </w:t>
      </w:r>
      <w:r w:rsidR="00C03C23" w:rsidRPr="00690CEA">
        <w:rPr>
          <w:rFonts w:ascii="Times New Roman" w:hAnsi="Times New Roman"/>
          <w:sz w:val="28"/>
          <w:szCs w:val="28"/>
          <w:lang w:val="kk-KZ"/>
        </w:rPr>
        <w:t xml:space="preserve">жүйесі негізінде жүргізілетін </w:t>
      </w:r>
      <w:r w:rsidR="001D5447" w:rsidRPr="00690CEA">
        <w:rPr>
          <w:rFonts w:ascii="Times New Roman" w:hAnsi="Times New Roman"/>
          <w:sz w:val="28"/>
          <w:szCs w:val="28"/>
          <w:lang w:val="kk-KZ"/>
        </w:rPr>
        <w:t>шаруашылық</w:t>
      </w:r>
      <w:r w:rsidR="00D6066C" w:rsidRPr="00690CEA">
        <w:rPr>
          <w:rFonts w:ascii="Times New Roman" w:hAnsi="Times New Roman"/>
          <w:sz w:val="28"/>
          <w:szCs w:val="28"/>
          <w:lang w:val="kk-KZ"/>
        </w:rPr>
        <w:t xml:space="preserve"> [2</w:t>
      </w:r>
      <w:r w:rsidRPr="00690CEA">
        <w:rPr>
          <w:rFonts w:ascii="Times New Roman" w:hAnsi="Times New Roman"/>
          <w:sz w:val="28"/>
          <w:szCs w:val="28"/>
          <w:lang w:val="kk-KZ"/>
        </w:rPr>
        <w:t xml:space="preserve">]. </w:t>
      </w:r>
    </w:p>
    <w:p w:rsidR="00A11DA2" w:rsidRPr="00690CEA" w:rsidRDefault="003D2330"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Қазіргі уақ</w:t>
      </w:r>
      <w:r w:rsidR="000D262A" w:rsidRPr="00690CEA">
        <w:rPr>
          <w:rFonts w:ascii="Times New Roman" w:hAnsi="Times New Roman"/>
          <w:sz w:val="28"/>
          <w:szCs w:val="28"/>
          <w:lang w:val="kk-KZ"/>
        </w:rPr>
        <w:t>ытта жаңа ақпараттық технологиян</w:t>
      </w:r>
      <w:r w:rsidRPr="00690CEA">
        <w:rPr>
          <w:rFonts w:ascii="Times New Roman" w:hAnsi="Times New Roman"/>
          <w:sz w:val="28"/>
          <w:szCs w:val="28"/>
          <w:lang w:val="kk-KZ"/>
        </w:rPr>
        <w:t>ың пайда болуымен, күздік бидай дақылдарының өнімділігіне әсері мен т</w:t>
      </w:r>
      <w:r w:rsidR="002C2F08" w:rsidRPr="00690CEA">
        <w:rPr>
          <w:rFonts w:ascii="Times New Roman" w:hAnsi="Times New Roman"/>
          <w:sz w:val="28"/>
          <w:szCs w:val="28"/>
          <w:lang w:val="kk-KZ"/>
        </w:rPr>
        <w:t xml:space="preserve">опырақтың </w:t>
      </w:r>
      <w:r w:rsidRPr="00690CEA">
        <w:rPr>
          <w:rFonts w:ascii="Times New Roman" w:hAnsi="Times New Roman"/>
          <w:sz w:val="28"/>
          <w:szCs w:val="28"/>
          <w:lang w:val="kk-KZ"/>
        </w:rPr>
        <w:t xml:space="preserve">танапішілік өзгергіштігін зерттеу өзекті мәселеге айналды. </w:t>
      </w:r>
      <w:r w:rsidR="00A11DA2" w:rsidRPr="00690CEA">
        <w:rPr>
          <w:rFonts w:ascii="Times New Roman" w:hAnsi="Times New Roman"/>
          <w:sz w:val="28"/>
          <w:szCs w:val="28"/>
          <w:lang w:val="kk-KZ"/>
        </w:rPr>
        <w:t xml:space="preserve">Топырақ жамылғысының </w:t>
      </w:r>
      <w:r w:rsidRPr="00690CEA">
        <w:rPr>
          <w:rFonts w:ascii="Times New Roman" w:hAnsi="Times New Roman"/>
          <w:sz w:val="28"/>
          <w:szCs w:val="28"/>
          <w:lang w:val="kk-KZ"/>
        </w:rPr>
        <w:t>танапішілік өзгергіштігін зерттеу әдістері күн санап дамып келеді. Ә</w:t>
      </w:r>
      <w:r w:rsidR="00A11DA2" w:rsidRPr="00690CEA">
        <w:rPr>
          <w:rFonts w:ascii="Times New Roman" w:hAnsi="Times New Roman"/>
          <w:sz w:val="28"/>
          <w:szCs w:val="28"/>
          <w:lang w:val="kk-KZ"/>
        </w:rPr>
        <w:t>сіресе сенсорлық технологиялардың дамуымен, талдау шығындарын азайтуды, бастапқы деректерді өңдеу жылдамдығы</w:t>
      </w:r>
      <w:r w:rsidRPr="00690CEA">
        <w:rPr>
          <w:rFonts w:ascii="Times New Roman" w:hAnsi="Times New Roman"/>
          <w:sz w:val="28"/>
          <w:szCs w:val="28"/>
          <w:lang w:val="kk-KZ"/>
        </w:rPr>
        <w:t xml:space="preserve"> мен</w:t>
      </w:r>
      <w:r w:rsidR="00A11DA2" w:rsidRPr="00690CEA">
        <w:rPr>
          <w:rFonts w:ascii="Times New Roman" w:hAnsi="Times New Roman"/>
          <w:sz w:val="28"/>
          <w:szCs w:val="28"/>
          <w:lang w:val="kk-KZ"/>
        </w:rPr>
        <w:t xml:space="preserve"> нәтижелердің дәлдігі</w:t>
      </w:r>
      <w:r w:rsidR="000D262A" w:rsidRPr="00690CEA">
        <w:rPr>
          <w:rFonts w:ascii="Times New Roman" w:hAnsi="Times New Roman"/>
          <w:sz w:val="28"/>
          <w:szCs w:val="28"/>
          <w:lang w:val="kk-KZ"/>
        </w:rPr>
        <w:t>н</w:t>
      </w:r>
      <w:r w:rsidR="00A11DA2" w:rsidRPr="00690CEA">
        <w:rPr>
          <w:rFonts w:ascii="Times New Roman" w:hAnsi="Times New Roman"/>
          <w:sz w:val="28"/>
          <w:szCs w:val="28"/>
          <w:lang w:val="kk-KZ"/>
        </w:rPr>
        <w:t xml:space="preserve"> арттыруды қамтамасыз етеді</w:t>
      </w:r>
      <w:r w:rsidR="00C03C23" w:rsidRPr="00690CEA">
        <w:rPr>
          <w:rFonts w:ascii="Times New Roman" w:hAnsi="Times New Roman"/>
          <w:sz w:val="28"/>
          <w:szCs w:val="28"/>
          <w:lang w:val="kk-KZ"/>
        </w:rPr>
        <w:t xml:space="preserve"> </w:t>
      </w:r>
      <w:r w:rsidR="00D6066C" w:rsidRPr="00690CEA">
        <w:rPr>
          <w:rFonts w:ascii="Times New Roman" w:hAnsi="Times New Roman"/>
          <w:sz w:val="28"/>
          <w:szCs w:val="28"/>
          <w:lang w:val="kk-KZ"/>
        </w:rPr>
        <w:t>[2</w:t>
      </w:r>
      <w:r w:rsidR="00C03C23" w:rsidRPr="00690CEA">
        <w:rPr>
          <w:rFonts w:ascii="Times New Roman" w:hAnsi="Times New Roman"/>
          <w:sz w:val="28"/>
          <w:szCs w:val="28"/>
          <w:lang w:val="kk-KZ"/>
        </w:rPr>
        <w:t>]</w:t>
      </w:r>
      <w:r w:rsidR="00A11DA2" w:rsidRPr="00690CEA">
        <w:rPr>
          <w:rFonts w:ascii="Times New Roman" w:hAnsi="Times New Roman"/>
          <w:sz w:val="28"/>
          <w:szCs w:val="28"/>
          <w:lang w:val="kk-KZ"/>
        </w:rPr>
        <w:t xml:space="preserve">. Осыған байланысты, Қазақстанның оңтүстік-шығысындағы </w:t>
      </w:r>
      <w:r w:rsidR="00286AD0" w:rsidRPr="00690CEA">
        <w:rPr>
          <w:rFonts w:ascii="Times New Roman" w:hAnsi="Times New Roman"/>
          <w:sz w:val="28"/>
          <w:szCs w:val="28"/>
          <w:lang w:val="kk-KZ"/>
        </w:rPr>
        <w:t>суармалы</w:t>
      </w:r>
      <w:r w:rsidR="000D262A" w:rsidRPr="00690CEA">
        <w:rPr>
          <w:rFonts w:ascii="Times New Roman" w:hAnsi="Times New Roman"/>
          <w:sz w:val="28"/>
          <w:szCs w:val="28"/>
          <w:lang w:val="kk-KZ"/>
        </w:rPr>
        <w:t xml:space="preserve"> егіншілік жағдайында дәлме-</w:t>
      </w:r>
      <w:r w:rsidR="00A11DA2" w:rsidRPr="00690CEA">
        <w:rPr>
          <w:rFonts w:ascii="Times New Roman" w:hAnsi="Times New Roman"/>
          <w:sz w:val="28"/>
          <w:szCs w:val="28"/>
          <w:lang w:val="kk-KZ"/>
        </w:rPr>
        <w:t>дәл егіншіліктің салыстырмалы жаңа әдісін игеру, түзету және бейімдеу, сондай-ақ ауыл шаруашылығы өсімдіктерінің биологиялық ерекшеліктерін ескере отырып, олардың өндірістік процесін жедел басқаруды әзірлеу, дұрыс агротехникалық шешім қабылдау өзекті жә</w:t>
      </w:r>
      <w:r w:rsidR="00D6066C" w:rsidRPr="00690CEA">
        <w:rPr>
          <w:rFonts w:ascii="Times New Roman" w:hAnsi="Times New Roman"/>
          <w:sz w:val="28"/>
          <w:szCs w:val="28"/>
          <w:lang w:val="kk-KZ"/>
        </w:rPr>
        <w:t>не басым бағыт болып табылады [3</w:t>
      </w:r>
      <w:r w:rsidR="00A11DA2" w:rsidRPr="00690CEA">
        <w:rPr>
          <w:rFonts w:ascii="Times New Roman" w:hAnsi="Times New Roman"/>
          <w:sz w:val="28"/>
          <w:szCs w:val="28"/>
          <w:lang w:val="kk-KZ"/>
        </w:rPr>
        <w:t>].</w:t>
      </w:r>
    </w:p>
    <w:p w:rsidR="00A11DA2" w:rsidRPr="00690CEA" w:rsidRDefault="00C03C23"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2020 жылдың</w:t>
      </w:r>
      <w:r w:rsidR="00A11DA2" w:rsidRPr="00690CEA">
        <w:rPr>
          <w:rFonts w:ascii="Times New Roman" w:hAnsi="Times New Roman"/>
          <w:sz w:val="28"/>
          <w:szCs w:val="28"/>
          <w:lang w:val="kk-KZ"/>
        </w:rPr>
        <w:t xml:space="preserve"> 4 наурыз күні Қазақстан Республикасының Президенті Қ.К.Тоқаев «Цифрлық Қазақстан» мемлекеттік бағдарламасын жүзеге асыру жөніндегі кеңес өткізді. Кеңесте </w:t>
      </w:r>
      <w:r w:rsidR="00A11DA2" w:rsidRPr="00690CEA">
        <w:rPr>
          <w:rFonts w:ascii="Times New Roman" w:hAnsi="Times New Roman"/>
          <w:sz w:val="28"/>
          <w:szCs w:val="28"/>
          <w:shd w:val="clear" w:color="auto" w:fill="FFFFFF"/>
          <w:lang w:val="kk-KZ"/>
        </w:rPr>
        <w:t>цифрландыру жүйесінің маңыздылығы мен ерекшеліктері жайлы көптеген пайдалы мәліметтер айтылды. Жалпы цифрландыру дегеніміз бір ғана саланы немесе бір бағытты дамыту емес екеніне тоқталып, оның ең алдымен, экономиканың, өнеркәсіптің және қоғамның дамуына түбеге</w:t>
      </w:r>
      <w:r w:rsidRPr="00690CEA">
        <w:rPr>
          <w:rFonts w:ascii="Times New Roman" w:hAnsi="Times New Roman"/>
          <w:sz w:val="28"/>
          <w:szCs w:val="28"/>
          <w:shd w:val="clear" w:color="auto" w:fill="FFFFFF"/>
          <w:lang w:val="kk-KZ"/>
        </w:rPr>
        <w:t>йлі өзгерістер әкелу</w:t>
      </w:r>
      <w:r w:rsidR="00A11DA2" w:rsidRPr="00690CEA">
        <w:rPr>
          <w:rFonts w:ascii="Times New Roman" w:hAnsi="Times New Roman"/>
          <w:sz w:val="28"/>
          <w:szCs w:val="28"/>
          <w:shd w:val="clear" w:color="auto" w:fill="FFFFFF"/>
          <w:lang w:val="kk-KZ"/>
        </w:rPr>
        <w:t xml:space="preserve"> қажеттігін баса айтты. </w:t>
      </w:r>
      <w:r w:rsidR="00A11DA2" w:rsidRPr="00690CEA">
        <w:rPr>
          <w:rFonts w:ascii="Times New Roman" w:hAnsi="Times New Roman"/>
          <w:sz w:val="28"/>
          <w:szCs w:val="28"/>
          <w:lang w:val="kk-KZ"/>
        </w:rPr>
        <w:t xml:space="preserve">Цифрландырудың негізгі мақсаты ҚР экономикасының даму қарқынын жеделдету және орта мерзімді цифрлық технологияларды пайдалану есебінен халықтың өмір сүру сапасын жақсарту болмақ. Бағдарламаның міндеттерінің бірі </w:t>
      </w:r>
      <w:r w:rsidR="00DD51A6" w:rsidRPr="00690CEA">
        <w:rPr>
          <w:rStyle w:val="y2iqfc"/>
          <w:rFonts w:ascii="Times New Roman" w:hAnsi="Times New Roman"/>
          <w:sz w:val="28"/>
          <w:szCs w:val="28"/>
          <w:lang w:val="kk-KZ"/>
        </w:rPr>
        <w:t>агроөнеркәсіптік кешен</w:t>
      </w:r>
      <w:r w:rsidR="00DD51A6"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АӨК</w:t>
      </w:r>
      <w:r w:rsidR="00DD51A6" w:rsidRPr="00690CEA">
        <w:rPr>
          <w:rFonts w:ascii="Times New Roman" w:hAnsi="Times New Roman"/>
          <w:sz w:val="28"/>
          <w:szCs w:val="28"/>
          <w:lang w:val="kk-KZ"/>
        </w:rPr>
        <w:t>)</w:t>
      </w:r>
      <w:r w:rsidR="00A11DA2" w:rsidRPr="00690CEA">
        <w:rPr>
          <w:rFonts w:ascii="Times New Roman" w:hAnsi="Times New Roman"/>
          <w:sz w:val="28"/>
          <w:szCs w:val="28"/>
          <w:lang w:val="kk-KZ"/>
        </w:rPr>
        <w:t xml:space="preserve"> агроқұрылымдарында </w:t>
      </w:r>
      <w:r w:rsidRPr="00690CEA">
        <w:rPr>
          <w:rFonts w:ascii="Times New Roman" w:hAnsi="Times New Roman"/>
          <w:sz w:val="28"/>
          <w:szCs w:val="28"/>
          <w:lang w:val="kk-KZ"/>
        </w:rPr>
        <w:t>д</w:t>
      </w:r>
      <w:r w:rsidR="00DF4F76" w:rsidRPr="00690CEA">
        <w:rPr>
          <w:rFonts w:ascii="Times New Roman" w:hAnsi="Times New Roman"/>
          <w:sz w:val="28"/>
          <w:szCs w:val="28"/>
          <w:lang w:val="kk-KZ"/>
        </w:rPr>
        <w:t xml:space="preserve">әлме-дәл егіншілік </w:t>
      </w:r>
      <w:r w:rsidR="00A11DA2" w:rsidRPr="00690CEA">
        <w:rPr>
          <w:rFonts w:ascii="Times New Roman" w:hAnsi="Times New Roman"/>
          <w:sz w:val="28"/>
          <w:szCs w:val="28"/>
          <w:lang w:val="kk-KZ"/>
        </w:rPr>
        <w:t>жүйелерін қолдану – еңбек өнімділігін арттыратын және капиталдандырудың өсуіне алып келетін серпінді технологиялар мен мүмкіндіктерді пайдалана отырып сал</w:t>
      </w:r>
      <w:r w:rsidR="00D6066C" w:rsidRPr="00690CEA">
        <w:rPr>
          <w:rFonts w:ascii="Times New Roman" w:hAnsi="Times New Roman"/>
          <w:sz w:val="28"/>
          <w:szCs w:val="28"/>
          <w:lang w:val="kk-KZ"/>
        </w:rPr>
        <w:t>аны қайта құру болып табылады [1</w:t>
      </w:r>
      <w:r w:rsidR="00A11DA2" w:rsidRPr="00690CEA">
        <w:rPr>
          <w:rFonts w:ascii="Times New Roman" w:hAnsi="Times New Roman"/>
          <w:sz w:val="28"/>
          <w:szCs w:val="28"/>
          <w:lang w:val="kk-KZ"/>
        </w:rPr>
        <w:t>].</w:t>
      </w:r>
    </w:p>
    <w:p w:rsidR="00A11DA2" w:rsidRPr="00690CEA" w:rsidRDefault="000D262A"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lastRenderedPageBreak/>
        <w:t>Республикамыздың оңтүстік-шығыс өңірлері Еліміздің ең</w:t>
      </w:r>
      <w:r w:rsidR="00A11DA2" w:rsidRPr="00690CEA">
        <w:rPr>
          <w:rFonts w:ascii="Times New Roman" w:hAnsi="Times New Roman"/>
          <w:sz w:val="28"/>
          <w:szCs w:val="28"/>
          <w:lang w:val="kk-KZ"/>
        </w:rPr>
        <w:t xml:space="preserve"> ірі агроөнеркәсі</w:t>
      </w:r>
      <w:r w:rsidRPr="00690CEA">
        <w:rPr>
          <w:rFonts w:ascii="Times New Roman" w:hAnsi="Times New Roman"/>
          <w:sz w:val="28"/>
          <w:szCs w:val="28"/>
          <w:lang w:val="kk-KZ"/>
        </w:rPr>
        <w:t xml:space="preserve">птік </w:t>
      </w:r>
      <w:r w:rsidR="00C03C23" w:rsidRPr="00690CEA">
        <w:rPr>
          <w:rFonts w:ascii="Times New Roman" w:hAnsi="Times New Roman"/>
          <w:sz w:val="28"/>
          <w:szCs w:val="28"/>
          <w:lang w:val="kk-KZ"/>
        </w:rPr>
        <w:t>учаскелерінің</w:t>
      </w:r>
      <w:r w:rsidRPr="00690CEA">
        <w:rPr>
          <w:rFonts w:ascii="Times New Roman" w:hAnsi="Times New Roman"/>
          <w:sz w:val="28"/>
          <w:szCs w:val="28"/>
          <w:lang w:val="kk-KZ"/>
        </w:rPr>
        <w:t xml:space="preserve"> бірі. Бұл </w:t>
      </w:r>
      <w:r w:rsidR="00C03C23" w:rsidRPr="00690CEA">
        <w:rPr>
          <w:rFonts w:ascii="Times New Roman" w:hAnsi="Times New Roman"/>
          <w:sz w:val="28"/>
          <w:szCs w:val="28"/>
          <w:lang w:val="kk-KZ"/>
        </w:rPr>
        <w:t>учаскелерде</w:t>
      </w:r>
      <w:r w:rsidR="00A11DA2" w:rsidRPr="00690CEA">
        <w:rPr>
          <w:rFonts w:ascii="Times New Roman" w:hAnsi="Times New Roman"/>
          <w:sz w:val="28"/>
          <w:szCs w:val="28"/>
          <w:lang w:val="kk-KZ"/>
        </w:rPr>
        <w:t xml:space="preserve"> егіншілік</w:t>
      </w:r>
      <w:r w:rsidRPr="00690CEA">
        <w:rPr>
          <w:rFonts w:ascii="Times New Roman" w:hAnsi="Times New Roman"/>
          <w:sz w:val="28"/>
          <w:szCs w:val="28"/>
          <w:lang w:val="kk-KZ"/>
        </w:rPr>
        <w:t xml:space="preserve"> жүйесі</w:t>
      </w:r>
      <w:r w:rsidR="00A11DA2" w:rsidRPr="00690CEA">
        <w:rPr>
          <w:rFonts w:ascii="Times New Roman" w:hAnsi="Times New Roman"/>
          <w:sz w:val="28"/>
          <w:szCs w:val="28"/>
          <w:lang w:val="kk-KZ"/>
        </w:rPr>
        <w:t xml:space="preserve"> негізінен </w:t>
      </w:r>
      <w:r w:rsidRPr="00690CEA">
        <w:rPr>
          <w:rFonts w:ascii="Times New Roman" w:hAnsi="Times New Roman"/>
          <w:sz w:val="28"/>
          <w:szCs w:val="28"/>
          <w:lang w:val="kk-KZ"/>
        </w:rPr>
        <w:t xml:space="preserve">топырақтары қоректік заттарға бай немесе </w:t>
      </w:r>
      <w:r w:rsidR="00A11DA2" w:rsidRPr="00690CEA">
        <w:rPr>
          <w:rFonts w:ascii="Times New Roman" w:hAnsi="Times New Roman"/>
          <w:sz w:val="28"/>
          <w:szCs w:val="28"/>
          <w:lang w:val="kk-KZ"/>
        </w:rPr>
        <w:t>жартылай қамтамасыз етілген</w:t>
      </w:r>
      <w:r w:rsidRPr="00690CEA">
        <w:rPr>
          <w:rFonts w:ascii="Times New Roman" w:hAnsi="Times New Roman"/>
          <w:sz w:val="28"/>
          <w:szCs w:val="28"/>
          <w:lang w:val="kk-KZ"/>
        </w:rPr>
        <w:t xml:space="preserve"> </w:t>
      </w:r>
      <w:r w:rsidR="00C03C23" w:rsidRPr="00690CEA">
        <w:rPr>
          <w:rFonts w:ascii="Times New Roman" w:hAnsi="Times New Roman"/>
          <w:sz w:val="28"/>
          <w:szCs w:val="28"/>
          <w:lang w:val="kk-KZ"/>
        </w:rPr>
        <w:t>учаскелерде</w:t>
      </w:r>
      <w:r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жауын</w:t>
      </w:r>
      <w:r w:rsidRPr="00690CEA">
        <w:rPr>
          <w:rFonts w:ascii="Times New Roman" w:hAnsi="Times New Roman"/>
          <w:sz w:val="28"/>
          <w:szCs w:val="28"/>
          <w:lang w:val="kk-KZ"/>
        </w:rPr>
        <w:t xml:space="preserve">-шашынмен қамтамасыз етілмеген </w:t>
      </w:r>
      <w:r w:rsidR="00A11DA2" w:rsidRPr="00690CEA">
        <w:rPr>
          <w:rFonts w:ascii="Times New Roman" w:hAnsi="Times New Roman"/>
          <w:sz w:val="28"/>
          <w:szCs w:val="28"/>
          <w:lang w:val="kk-KZ"/>
        </w:rPr>
        <w:t xml:space="preserve">жерлерде, сондай-ақ </w:t>
      </w:r>
      <w:r w:rsidR="00286AD0" w:rsidRPr="00690CEA">
        <w:rPr>
          <w:rFonts w:ascii="Times New Roman" w:hAnsi="Times New Roman"/>
          <w:sz w:val="28"/>
          <w:szCs w:val="28"/>
          <w:lang w:val="kk-KZ"/>
        </w:rPr>
        <w:t>суармалы</w:t>
      </w:r>
      <w:r w:rsidR="00A11DA2" w:rsidRPr="00690CEA">
        <w:rPr>
          <w:rFonts w:ascii="Times New Roman" w:hAnsi="Times New Roman"/>
          <w:sz w:val="28"/>
          <w:szCs w:val="28"/>
          <w:lang w:val="kk-KZ"/>
        </w:rPr>
        <w:t xml:space="preserve"> жерлерде жүзеге асырылады. </w:t>
      </w:r>
      <w:r w:rsidRPr="00690CEA">
        <w:rPr>
          <w:rFonts w:ascii="Times New Roman" w:hAnsi="Times New Roman"/>
          <w:sz w:val="28"/>
          <w:szCs w:val="28"/>
          <w:lang w:val="kk-KZ"/>
        </w:rPr>
        <w:t xml:space="preserve">Дала дақылдарының  ең кең қолданылатын </w:t>
      </w:r>
      <w:r w:rsidR="00B01FF1" w:rsidRPr="00690CEA">
        <w:rPr>
          <w:rFonts w:ascii="Times New Roman" w:hAnsi="Times New Roman"/>
          <w:sz w:val="28"/>
          <w:szCs w:val="28"/>
          <w:lang w:val="kk-KZ"/>
        </w:rPr>
        <w:t xml:space="preserve">түрі </w:t>
      </w:r>
      <w:r w:rsidRPr="00690CEA">
        <w:rPr>
          <w:rFonts w:ascii="Times New Roman" w:hAnsi="Times New Roman"/>
          <w:sz w:val="28"/>
          <w:szCs w:val="28"/>
          <w:lang w:val="kk-KZ"/>
        </w:rPr>
        <w:t>- к</w:t>
      </w:r>
      <w:r w:rsidR="00A11DA2" w:rsidRPr="00690CEA">
        <w:rPr>
          <w:rFonts w:ascii="Times New Roman" w:hAnsi="Times New Roman"/>
          <w:sz w:val="28"/>
          <w:szCs w:val="28"/>
          <w:lang w:val="kk-KZ"/>
        </w:rPr>
        <w:t xml:space="preserve">үздік бидай. </w:t>
      </w:r>
      <w:r w:rsidR="00C03C23" w:rsidRPr="00690CEA">
        <w:rPr>
          <w:rFonts w:ascii="Times New Roman" w:hAnsi="Times New Roman"/>
          <w:sz w:val="28"/>
          <w:szCs w:val="28"/>
          <w:lang w:val="kk-KZ"/>
        </w:rPr>
        <w:t>Учаскенің</w:t>
      </w:r>
      <w:r w:rsidR="00A11DA2" w:rsidRPr="00690CEA">
        <w:rPr>
          <w:rFonts w:ascii="Times New Roman" w:hAnsi="Times New Roman"/>
          <w:sz w:val="28"/>
          <w:szCs w:val="28"/>
          <w:lang w:val="kk-KZ"/>
        </w:rPr>
        <w:t xml:space="preserve"> табиғи-климаттық әлеуеті осы дақылдардың биологиялық мүмкіндіктеріне сәйкес келеді, сондықтан</w:t>
      </w:r>
      <w:r w:rsidR="00DF05CB" w:rsidRPr="00690CEA">
        <w:rPr>
          <w:rFonts w:ascii="Times New Roman" w:hAnsi="Times New Roman"/>
          <w:sz w:val="28"/>
          <w:szCs w:val="28"/>
          <w:lang w:val="kk-KZ"/>
        </w:rPr>
        <w:t xml:space="preserve"> сұранысқа ие дақыл. </w:t>
      </w:r>
    </w:p>
    <w:p w:rsidR="00A11DA2" w:rsidRPr="00690CEA" w:rsidRDefault="00A11DA2"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Болашақта ота</w:t>
      </w:r>
      <w:r w:rsidR="00914059" w:rsidRPr="00690CEA">
        <w:rPr>
          <w:rFonts w:ascii="Times New Roman" w:hAnsi="Times New Roman"/>
          <w:sz w:val="28"/>
          <w:szCs w:val="28"/>
          <w:lang w:val="kk-KZ"/>
        </w:rPr>
        <w:t>ндық өсімдік шаруашылығында ә</w:t>
      </w:r>
      <w:r w:rsidR="00C03C23" w:rsidRPr="00690CEA">
        <w:rPr>
          <w:rFonts w:ascii="Times New Roman" w:hAnsi="Times New Roman"/>
          <w:sz w:val="28"/>
          <w:szCs w:val="28"/>
          <w:lang w:val="kk-KZ"/>
        </w:rPr>
        <w:t>лі де</w:t>
      </w:r>
      <w:r w:rsidR="00914059" w:rsidRPr="00690CEA">
        <w:rPr>
          <w:rFonts w:ascii="Times New Roman" w:hAnsi="Times New Roman"/>
          <w:sz w:val="28"/>
          <w:szCs w:val="28"/>
          <w:lang w:val="kk-KZ"/>
        </w:rPr>
        <w:t xml:space="preserve"> дамуды талап етеді. Себебі, дамыған елдерде </w:t>
      </w:r>
      <w:r w:rsidR="00254631" w:rsidRPr="00690CEA">
        <w:rPr>
          <w:rFonts w:ascii="Times New Roman" w:hAnsi="Times New Roman"/>
          <w:sz w:val="28"/>
          <w:szCs w:val="28"/>
          <w:lang w:val="kk-KZ"/>
        </w:rPr>
        <w:t>топ</w:t>
      </w:r>
      <w:r w:rsidR="00C03C23" w:rsidRPr="00690CEA">
        <w:rPr>
          <w:rFonts w:ascii="Times New Roman" w:hAnsi="Times New Roman"/>
          <w:sz w:val="28"/>
          <w:szCs w:val="28"/>
          <w:lang w:val="kk-KZ"/>
        </w:rPr>
        <w:t>ы</w:t>
      </w:r>
      <w:r w:rsidR="00254631" w:rsidRPr="00690CEA">
        <w:rPr>
          <w:rFonts w:ascii="Times New Roman" w:hAnsi="Times New Roman"/>
          <w:sz w:val="28"/>
          <w:szCs w:val="28"/>
          <w:lang w:val="kk-KZ"/>
        </w:rPr>
        <w:t xml:space="preserve">рақтың танапішілік өзгергіштігін зерттеу жұмыстары кеңінен қанат жайған. </w:t>
      </w:r>
      <w:r w:rsidRPr="00690CEA">
        <w:rPr>
          <w:rFonts w:ascii="Times New Roman" w:hAnsi="Times New Roman"/>
          <w:sz w:val="28"/>
          <w:szCs w:val="28"/>
          <w:lang w:val="kk-KZ"/>
        </w:rPr>
        <w:t>Батыс Е</w:t>
      </w:r>
      <w:r w:rsidR="00254631" w:rsidRPr="00690CEA">
        <w:rPr>
          <w:rFonts w:ascii="Times New Roman" w:hAnsi="Times New Roman"/>
          <w:sz w:val="28"/>
          <w:szCs w:val="28"/>
          <w:lang w:val="kk-KZ"/>
        </w:rPr>
        <w:t>в</w:t>
      </w:r>
      <w:r w:rsidRPr="00690CEA">
        <w:rPr>
          <w:rFonts w:ascii="Times New Roman" w:hAnsi="Times New Roman"/>
          <w:sz w:val="28"/>
          <w:szCs w:val="28"/>
          <w:lang w:val="kk-KZ"/>
        </w:rPr>
        <w:t>ропа елдері осы технологияларды игерудің арқасында дәнді дақылда</w:t>
      </w:r>
      <w:r w:rsidR="00254631" w:rsidRPr="00690CEA">
        <w:rPr>
          <w:rFonts w:ascii="Times New Roman" w:hAnsi="Times New Roman"/>
          <w:sz w:val="28"/>
          <w:szCs w:val="28"/>
          <w:lang w:val="kk-KZ"/>
        </w:rPr>
        <w:t>рдың өнімділігі</w:t>
      </w:r>
      <w:r w:rsidR="00C03C23" w:rsidRPr="00690CEA">
        <w:rPr>
          <w:rFonts w:ascii="Times New Roman" w:hAnsi="Times New Roman"/>
          <w:sz w:val="28"/>
          <w:szCs w:val="28"/>
          <w:lang w:val="kk-KZ"/>
        </w:rPr>
        <w:t>н</w:t>
      </w:r>
      <w:r w:rsidR="00254631" w:rsidRPr="00690CEA">
        <w:rPr>
          <w:rFonts w:ascii="Times New Roman" w:hAnsi="Times New Roman"/>
          <w:sz w:val="28"/>
          <w:szCs w:val="28"/>
          <w:lang w:val="kk-KZ"/>
        </w:rPr>
        <w:t xml:space="preserve"> 60 ц/га-ға арттырып</w:t>
      </w:r>
      <w:r w:rsidRPr="00690CEA">
        <w:rPr>
          <w:rFonts w:ascii="Times New Roman" w:hAnsi="Times New Roman"/>
          <w:sz w:val="28"/>
          <w:szCs w:val="28"/>
          <w:lang w:val="kk-KZ"/>
        </w:rPr>
        <w:t>, оны</w:t>
      </w:r>
      <w:r w:rsidR="00254631" w:rsidRPr="00690CEA">
        <w:rPr>
          <w:rFonts w:ascii="Times New Roman" w:hAnsi="Times New Roman"/>
          <w:sz w:val="28"/>
          <w:szCs w:val="28"/>
          <w:lang w:val="kk-KZ"/>
        </w:rPr>
        <w:t xml:space="preserve"> одан әрі</w:t>
      </w:r>
      <w:r w:rsidRPr="00690CEA">
        <w:rPr>
          <w:rFonts w:ascii="Times New Roman" w:hAnsi="Times New Roman"/>
          <w:sz w:val="28"/>
          <w:szCs w:val="28"/>
          <w:lang w:val="kk-KZ"/>
        </w:rPr>
        <w:t xml:space="preserve"> ұлғайтуды жалғастыруда</w:t>
      </w:r>
      <w:r w:rsidR="00254631" w:rsidRPr="00690CEA">
        <w:rPr>
          <w:rFonts w:ascii="Times New Roman" w:hAnsi="Times New Roman"/>
          <w:sz w:val="28"/>
          <w:szCs w:val="28"/>
          <w:lang w:val="kk-KZ"/>
        </w:rPr>
        <w:t>.</w:t>
      </w:r>
      <w:r w:rsidR="00C03C23" w:rsidRPr="00690CEA">
        <w:rPr>
          <w:rFonts w:ascii="Times New Roman" w:hAnsi="Times New Roman"/>
          <w:sz w:val="28"/>
          <w:szCs w:val="28"/>
          <w:lang w:val="kk-KZ"/>
        </w:rPr>
        <w:t xml:space="preserve"> </w:t>
      </w:r>
      <w:r w:rsidR="00254631" w:rsidRPr="00690CEA">
        <w:rPr>
          <w:rFonts w:ascii="Times New Roman" w:hAnsi="Times New Roman"/>
          <w:sz w:val="28"/>
          <w:szCs w:val="28"/>
          <w:lang w:val="kk-KZ"/>
        </w:rPr>
        <w:t>А</w:t>
      </w:r>
      <w:r w:rsidRPr="00690CEA">
        <w:rPr>
          <w:rFonts w:ascii="Times New Roman" w:hAnsi="Times New Roman"/>
          <w:sz w:val="28"/>
          <w:szCs w:val="28"/>
          <w:lang w:val="kk-KZ"/>
        </w:rPr>
        <w:t xml:space="preserve">л </w:t>
      </w:r>
      <w:r w:rsidR="00254631" w:rsidRPr="00690CEA">
        <w:rPr>
          <w:rFonts w:ascii="Times New Roman" w:hAnsi="Times New Roman"/>
          <w:sz w:val="28"/>
          <w:szCs w:val="28"/>
          <w:lang w:val="kk-KZ"/>
        </w:rPr>
        <w:t>өзге мемлекеттерде астықтың орташа</w:t>
      </w:r>
      <w:r w:rsidRPr="00690CEA">
        <w:rPr>
          <w:rFonts w:ascii="Times New Roman" w:hAnsi="Times New Roman"/>
          <w:sz w:val="28"/>
          <w:szCs w:val="28"/>
          <w:lang w:val="kk-KZ"/>
        </w:rPr>
        <w:t xml:space="preserve"> өнімділігі 30 ц/га </w:t>
      </w:r>
      <w:r w:rsidR="00254631" w:rsidRPr="00690CEA">
        <w:rPr>
          <w:rFonts w:ascii="Times New Roman" w:hAnsi="Times New Roman"/>
          <w:sz w:val="28"/>
          <w:szCs w:val="28"/>
          <w:lang w:val="kk-KZ"/>
        </w:rPr>
        <w:t xml:space="preserve">құрайды </w:t>
      </w:r>
      <w:r w:rsidRPr="00690CEA">
        <w:rPr>
          <w:rFonts w:ascii="Times New Roman" w:hAnsi="Times New Roman"/>
          <w:sz w:val="28"/>
          <w:szCs w:val="28"/>
          <w:lang w:val="kk-KZ"/>
        </w:rPr>
        <w:t xml:space="preserve">[5]. </w:t>
      </w:r>
      <w:r w:rsidR="00254631" w:rsidRPr="00690CEA">
        <w:rPr>
          <w:rFonts w:ascii="Times New Roman" w:hAnsi="Times New Roman"/>
          <w:sz w:val="28"/>
          <w:szCs w:val="28"/>
          <w:lang w:val="kk-KZ"/>
        </w:rPr>
        <w:t>Батыс Европа елдерінде</w:t>
      </w:r>
      <w:r w:rsidRPr="00690CEA">
        <w:rPr>
          <w:rFonts w:ascii="Times New Roman" w:hAnsi="Times New Roman"/>
          <w:sz w:val="28"/>
          <w:szCs w:val="28"/>
          <w:lang w:val="kk-KZ"/>
        </w:rPr>
        <w:t xml:space="preserve"> өсімдіктерді өңдеу</w:t>
      </w:r>
      <w:r w:rsidR="00254631" w:rsidRPr="00690CEA">
        <w:rPr>
          <w:rFonts w:ascii="Times New Roman" w:hAnsi="Times New Roman"/>
          <w:sz w:val="28"/>
          <w:szCs w:val="28"/>
          <w:lang w:val="kk-KZ"/>
        </w:rPr>
        <w:t>, тыңайтқыштарды қолдану,</w:t>
      </w:r>
      <w:r w:rsidRPr="00690CEA">
        <w:rPr>
          <w:rFonts w:ascii="Times New Roman" w:hAnsi="Times New Roman"/>
          <w:sz w:val="28"/>
          <w:szCs w:val="28"/>
          <w:lang w:val="kk-KZ"/>
        </w:rPr>
        <w:t xml:space="preserve"> өсімдіктерді қорғау </w:t>
      </w:r>
      <w:r w:rsidR="00254631" w:rsidRPr="00690CEA">
        <w:rPr>
          <w:rFonts w:ascii="Times New Roman" w:hAnsi="Times New Roman"/>
          <w:sz w:val="28"/>
          <w:szCs w:val="28"/>
          <w:lang w:val="kk-KZ"/>
        </w:rPr>
        <w:t xml:space="preserve">үшін </w:t>
      </w:r>
      <w:r w:rsidRPr="00690CEA">
        <w:rPr>
          <w:rFonts w:ascii="Times New Roman" w:hAnsi="Times New Roman"/>
          <w:sz w:val="28"/>
          <w:szCs w:val="28"/>
          <w:lang w:val="kk-KZ"/>
        </w:rPr>
        <w:t>егіст</w:t>
      </w:r>
      <w:r w:rsidR="00254631" w:rsidRPr="00690CEA">
        <w:rPr>
          <w:rFonts w:ascii="Times New Roman" w:hAnsi="Times New Roman"/>
          <w:sz w:val="28"/>
          <w:szCs w:val="28"/>
          <w:lang w:val="kk-KZ"/>
        </w:rPr>
        <w:t>ік аймағында дақылдарды ауыстыру технологиясын қолданады</w:t>
      </w:r>
      <w:r w:rsidR="00C03C23" w:rsidRPr="00690CEA">
        <w:rPr>
          <w:rFonts w:ascii="Times New Roman" w:hAnsi="Times New Roman"/>
          <w:sz w:val="28"/>
          <w:szCs w:val="28"/>
          <w:lang w:val="kk-KZ"/>
        </w:rPr>
        <w:t>.</w:t>
      </w:r>
    </w:p>
    <w:p w:rsidR="00DB72AF" w:rsidRPr="00690CEA" w:rsidRDefault="00A11DA2"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 xml:space="preserve"> «Топырақ-өсімдік-қоршаған орта» жүйесіне </w:t>
      </w:r>
      <w:r w:rsidR="00856685" w:rsidRPr="00690CEA">
        <w:rPr>
          <w:rFonts w:ascii="Times New Roman" w:hAnsi="Times New Roman"/>
          <w:sz w:val="28"/>
          <w:szCs w:val="28"/>
          <w:lang w:val="kk-KZ"/>
        </w:rPr>
        <w:t>дифференциалды</w:t>
      </w:r>
      <w:r w:rsidRPr="00690CEA">
        <w:rPr>
          <w:rFonts w:ascii="Times New Roman" w:hAnsi="Times New Roman"/>
          <w:sz w:val="28"/>
          <w:szCs w:val="28"/>
          <w:lang w:val="kk-KZ"/>
        </w:rPr>
        <w:t xml:space="preserve"> әсер ету негізінде </w:t>
      </w:r>
      <w:r w:rsidR="00B01FF1" w:rsidRPr="00690CEA">
        <w:rPr>
          <w:rFonts w:ascii="Times New Roman" w:hAnsi="Times New Roman"/>
          <w:sz w:val="28"/>
          <w:szCs w:val="28"/>
          <w:lang w:val="kk-KZ"/>
        </w:rPr>
        <w:t>д</w:t>
      </w:r>
      <w:r w:rsidR="00DF4F76" w:rsidRPr="00690CEA">
        <w:rPr>
          <w:rFonts w:ascii="Times New Roman" w:hAnsi="Times New Roman"/>
          <w:sz w:val="28"/>
          <w:szCs w:val="28"/>
          <w:lang w:val="kk-KZ"/>
        </w:rPr>
        <w:t xml:space="preserve">әлме-дәл егіншілік </w:t>
      </w:r>
      <w:r w:rsidRPr="00690CEA">
        <w:rPr>
          <w:rFonts w:ascii="Times New Roman" w:hAnsi="Times New Roman"/>
          <w:sz w:val="28"/>
          <w:szCs w:val="28"/>
          <w:lang w:val="kk-KZ"/>
        </w:rPr>
        <w:t>технологиялары бойынша зерттеулер өткен ғасырдың 90-шы жылдарында басталған. Қазіргі уақытта АҚШ, Германия, Израиль, Жапония, Қытай талап етілетін нормаға сәйкес минералды, органик</w:t>
      </w:r>
      <w:r w:rsidR="00B76CC9" w:rsidRPr="00690CEA">
        <w:rPr>
          <w:rFonts w:ascii="Times New Roman" w:hAnsi="Times New Roman"/>
          <w:sz w:val="28"/>
          <w:szCs w:val="28"/>
          <w:lang w:val="kk-KZ"/>
        </w:rPr>
        <w:t>алық және сұйық тыңайтқыштарды, жер үсті мен</w:t>
      </w:r>
      <w:r w:rsidRPr="00690CEA">
        <w:rPr>
          <w:rFonts w:ascii="Times New Roman" w:hAnsi="Times New Roman"/>
          <w:sz w:val="28"/>
          <w:szCs w:val="28"/>
          <w:lang w:val="kk-KZ"/>
        </w:rPr>
        <w:t xml:space="preserve"> жер асты</w:t>
      </w:r>
      <w:r w:rsidR="00B76CC9" w:rsidRPr="00690CEA">
        <w:rPr>
          <w:rFonts w:ascii="Times New Roman" w:hAnsi="Times New Roman"/>
          <w:sz w:val="28"/>
          <w:szCs w:val="28"/>
          <w:lang w:val="kk-KZ"/>
        </w:rPr>
        <w:t>на</w:t>
      </w:r>
      <w:r w:rsidRPr="00690CEA">
        <w:rPr>
          <w:rFonts w:ascii="Times New Roman" w:hAnsi="Times New Roman"/>
          <w:sz w:val="28"/>
          <w:szCs w:val="28"/>
          <w:lang w:val="kk-KZ"/>
        </w:rPr>
        <w:t xml:space="preserve"> енгізу үшін технологиялар мен техникалық құралдар</w:t>
      </w:r>
      <w:r w:rsidR="00C03C23" w:rsidRPr="00690CEA">
        <w:rPr>
          <w:rFonts w:ascii="Times New Roman" w:hAnsi="Times New Roman"/>
          <w:sz w:val="28"/>
          <w:szCs w:val="28"/>
          <w:lang w:val="kk-KZ"/>
        </w:rPr>
        <w:t>ды құру бойынша жұмыстар жүргіз</w:t>
      </w:r>
      <w:r w:rsidRPr="00690CEA">
        <w:rPr>
          <w:rFonts w:ascii="Times New Roman" w:hAnsi="Times New Roman"/>
          <w:sz w:val="28"/>
          <w:szCs w:val="28"/>
          <w:lang w:val="kk-KZ"/>
        </w:rPr>
        <w:t>уде. Мамандардың мәліметінше, ауыл шаруашылығына жаңа технологияларды енгізуден түскен пайда гектарына 5</w:t>
      </w:r>
      <w:r w:rsidR="00DB72AF" w:rsidRPr="00690CEA">
        <w:rPr>
          <w:rFonts w:ascii="Times New Roman" w:hAnsi="Times New Roman"/>
          <w:sz w:val="28"/>
          <w:szCs w:val="28"/>
          <w:lang w:val="kk-KZ"/>
        </w:rPr>
        <w:t xml:space="preserve">0-600 АҚШ долларын құрайды [6]. </w:t>
      </w:r>
      <w:r w:rsidR="00DF4F76" w:rsidRPr="00690CEA">
        <w:rPr>
          <w:rFonts w:ascii="Times New Roman" w:hAnsi="Times New Roman"/>
          <w:sz w:val="28"/>
          <w:szCs w:val="28"/>
          <w:lang w:val="kk-KZ"/>
        </w:rPr>
        <w:t xml:space="preserve">Дәлме-дәл егіншілік </w:t>
      </w:r>
      <w:r w:rsidR="00DB72AF" w:rsidRPr="00690CEA">
        <w:rPr>
          <w:rFonts w:ascii="Times New Roman" w:hAnsi="Times New Roman"/>
          <w:sz w:val="28"/>
          <w:szCs w:val="28"/>
          <w:lang w:val="kk-KZ"/>
        </w:rPr>
        <w:t xml:space="preserve">шаруашылығында топырақты агроэкологиялық топқа бөлу жұмыстары елімізде алғаш жасалуда. Ландшафтық жағдайларды егжей-тегжейлі есепке алу негізінде </w:t>
      </w:r>
      <w:r w:rsidR="00B01FF1" w:rsidRPr="00690CEA">
        <w:rPr>
          <w:rFonts w:ascii="Times New Roman" w:hAnsi="Times New Roman"/>
          <w:sz w:val="28"/>
          <w:szCs w:val="28"/>
          <w:lang w:val="kk-KZ"/>
        </w:rPr>
        <w:t>д</w:t>
      </w:r>
      <w:r w:rsidR="00DF4F76" w:rsidRPr="00690CEA">
        <w:rPr>
          <w:rFonts w:ascii="Times New Roman" w:hAnsi="Times New Roman"/>
          <w:sz w:val="28"/>
          <w:szCs w:val="28"/>
          <w:lang w:val="kk-KZ"/>
        </w:rPr>
        <w:t xml:space="preserve">әлме-дәл егіншілік </w:t>
      </w:r>
      <w:r w:rsidR="00DB72AF" w:rsidRPr="00690CEA">
        <w:rPr>
          <w:rFonts w:ascii="Times New Roman" w:hAnsi="Times New Roman"/>
          <w:sz w:val="28"/>
          <w:szCs w:val="28"/>
          <w:lang w:val="kk-KZ"/>
        </w:rPr>
        <w:t xml:space="preserve">жүйесінде жасалған агротехнологиялар барлық технологиялық операциялардың орындалуын ғана анықтап қоймай, сонымен қатар белгілі бір </w:t>
      </w:r>
      <w:r w:rsidR="00C26D86" w:rsidRPr="00690CEA">
        <w:rPr>
          <w:rFonts w:ascii="Times New Roman" w:hAnsi="Times New Roman"/>
          <w:sz w:val="28"/>
          <w:szCs w:val="28"/>
          <w:lang w:val="kk-KZ"/>
        </w:rPr>
        <w:t>учаскеге</w:t>
      </w:r>
      <w:r w:rsidR="00DB72AF" w:rsidRPr="00690CEA">
        <w:rPr>
          <w:rFonts w:ascii="Times New Roman" w:hAnsi="Times New Roman"/>
          <w:sz w:val="28"/>
          <w:szCs w:val="28"/>
          <w:lang w:val="kk-KZ"/>
        </w:rPr>
        <w:t xml:space="preserve"> нақты агроэкологиялық баға беру мүмкіндігіне ие бола алады. </w:t>
      </w:r>
    </w:p>
    <w:p w:rsidR="00A11DA2" w:rsidRPr="00690CEA" w:rsidRDefault="00A11DA2"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 xml:space="preserve">Дәлме-дәл егіншіліктің міндеті ауыл шаруашылығы дақылдарын өндіру кезінде – егінді барынша көбейту, қаржылық пайда табу, сонымен бірге капитал салымдарын </w:t>
      </w:r>
      <w:r w:rsidR="00B76CC9" w:rsidRPr="00690CEA">
        <w:rPr>
          <w:rFonts w:ascii="Times New Roman" w:hAnsi="Times New Roman"/>
          <w:sz w:val="28"/>
          <w:szCs w:val="28"/>
          <w:lang w:val="kk-KZ"/>
        </w:rPr>
        <w:t>көбейтіп,</w:t>
      </w:r>
      <w:r w:rsidRPr="00690CEA">
        <w:rPr>
          <w:rFonts w:ascii="Times New Roman" w:hAnsi="Times New Roman"/>
          <w:sz w:val="28"/>
          <w:szCs w:val="28"/>
          <w:lang w:val="kk-KZ"/>
        </w:rPr>
        <w:t xml:space="preserve"> қоршаған ортаға </w:t>
      </w:r>
      <w:r w:rsidR="00B76CC9" w:rsidRPr="00690CEA">
        <w:rPr>
          <w:rFonts w:ascii="Times New Roman" w:hAnsi="Times New Roman"/>
          <w:sz w:val="28"/>
          <w:szCs w:val="28"/>
          <w:lang w:val="kk-KZ"/>
        </w:rPr>
        <w:t>тигізетін кері әсерін</w:t>
      </w:r>
      <w:r w:rsidRPr="00690CEA">
        <w:rPr>
          <w:rFonts w:ascii="Times New Roman" w:hAnsi="Times New Roman"/>
          <w:sz w:val="28"/>
          <w:szCs w:val="28"/>
          <w:lang w:val="kk-KZ"/>
        </w:rPr>
        <w:t xml:space="preserve"> азайту. </w:t>
      </w:r>
      <w:r w:rsidR="00DF4F76" w:rsidRPr="00690CEA">
        <w:rPr>
          <w:rFonts w:ascii="Times New Roman" w:hAnsi="Times New Roman"/>
          <w:sz w:val="28"/>
          <w:szCs w:val="28"/>
          <w:lang w:val="kk-KZ"/>
        </w:rPr>
        <w:t xml:space="preserve">Дәлме-дәл егіншілік </w:t>
      </w:r>
      <w:r w:rsidRPr="00690CEA">
        <w:rPr>
          <w:rFonts w:ascii="Times New Roman" w:hAnsi="Times New Roman"/>
          <w:sz w:val="28"/>
          <w:szCs w:val="28"/>
          <w:lang w:val="kk-KZ"/>
        </w:rPr>
        <w:t xml:space="preserve">технологиясы егістіктің неғұрлым сапалы </w:t>
      </w:r>
      <w:r w:rsidR="000E324A" w:rsidRPr="00690CEA">
        <w:rPr>
          <w:rFonts w:ascii="Times New Roman" w:hAnsi="Times New Roman"/>
          <w:sz w:val="28"/>
          <w:szCs w:val="28"/>
          <w:lang w:val="kk-KZ"/>
        </w:rPr>
        <w:t>түйіртпектілігі</w:t>
      </w:r>
      <w:r w:rsidRPr="00690CEA">
        <w:rPr>
          <w:rFonts w:ascii="Times New Roman" w:hAnsi="Times New Roman"/>
          <w:sz w:val="28"/>
          <w:szCs w:val="28"/>
          <w:lang w:val="kk-KZ"/>
        </w:rPr>
        <w:t>н жасауға, тұқым шығынын 10-15% - ға үнемдеуге, агротехникалық шараларды күндіз ғана емес, түнде де жүргізуге, минералды тыңайтқыштар мен химиялық қорғау құралдарын тұтынуды 15-20% - ға үнемдеуге мүмкіндік беретіні анықталды [7].</w:t>
      </w:r>
    </w:p>
    <w:p w:rsidR="00A11DA2" w:rsidRPr="00690CEA" w:rsidRDefault="00A11DA2"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Дәлме-дәл егіншіліктің ғылыми тұжырымдамасының негізі</w:t>
      </w:r>
      <w:r w:rsidR="00254631" w:rsidRPr="00690CEA">
        <w:rPr>
          <w:rFonts w:ascii="Times New Roman" w:hAnsi="Times New Roman"/>
          <w:sz w:val="28"/>
          <w:szCs w:val="28"/>
          <w:lang w:val="kk-KZ"/>
        </w:rPr>
        <w:t>нде</w:t>
      </w:r>
      <w:r w:rsidRPr="00690CEA">
        <w:rPr>
          <w:rFonts w:ascii="Times New Roman" w:hAnsi="Times New Roman"/>
          <w:sz w:val="28"/>
          <w:szCs w:val="28"/>
          <w:lang w:val="kk-KZ"/>
        </w:rPr>
        <w:t xml:space="preserve"> ауылшаруашылық аймағында</w:t>
      </w:r>
      <w:r w:rsidR="00254631" w:rsidRPr="00690CEA">
        <w:rPr>
          <w:rFonts w:ascii="Times New Roman" w:hAnsi="Times New Roman"/>
          <w:sz w:val="28"/>
          <w:szCs w:val="28"/>
          <w:lang w:val="kk-KZ"/>
        </w:rPr>
        <w:t xml:space="preserve"> топырақтың біркелкі еместігі басты қағида. </w:t>
      </w:r>
      <w:r w:rsidR="00FF2C97" w:rsidRPr="00690CEA">
        <w:rPr>
          <w:rFonts w:ascii="Times New Roman" w:hAnsi="Times New Roman"/>
          <w:sz w:val="28"/>
          <w:szCs w:val="28"/>
          <w:lang w:val="kk-KZ"/>
        </w:rPr>
        <w:t xml:space="preserve">Топырақтың біркелкілігін анықтау үшін қазіргі заман талабына сай </w:t>
      </w:r>
      <w:r w:rsidRPr="00690CEA">
        <w:rPr>
          <w:rFonts w:ascii="Times New Roman" w:hAnsi="Times New Roman"/>
          <w:sz w:val="28"/>
          <w:szCs w:val="28"/>
          <w:lang w:val="kk-KZ"/>
        </w:rPr>
        <w:t xml:space="preserve">жаһандық </w:t>
      </w:r>
      <w:r w:rsidR="00FF2C97" w:rsidRPr="00690CEA">
        <w:rPr>
          <w:rFonts w:ascii="Times New Roman" w:hAnsi="Times New Roman"/>
          <w:sz w:val="28"/>
          <w:szCs w:val="28"/>
          <w:lang w:val="kk-KZ"/>
        </w:rPr>
        <w:t>технологиялар</w:t>
      </w:r>
      <w:r w:rsidRPr="00690CEA">
        <w:rPr>
          <w:rFonts w:ascii="Times New Roman" w:hAnsi="Times New Roman"/>
          <w:sz w:val="28"/>
          <w:szCs w:val="28"/>
          <w:lang w:val="kk-KZ"/>
        </w:rPr>
        <w:t xml:space="preserve"> жүйе</w:t>
      </w:r>
      <w:r w:rsidR="00FF2C97" w:rsidRPr="00690CEA">
        <w:rPr>
          <w:rFonts w:ascii="Times New Roman" w:hAnsi="Times New Roman"/>
          <w:sz w:val="28"/>
          <w:szCs w:val="28"/>
          <w:lang w:val="kk-KZ"/>
        </w:rPr>
        <w:t>сі</w:t>
      </w:r>
      <w:r w:rsidRPr="00690CEA">
        <w:rPr>
          <w:rFonts w:ascii="Times New Roman" w:hAnsi="Times New Roman"/>
          <w:sz w:val="28"/>
          <w:szCs w:val="28"/>
          <w:lang w:val="kk-KZ"/>
        </w:rPr>
        <w:t xml:space="preserve"> (7-GPS, GNSS, ГЛОНАСС), спутниктер мен дрондардың суреттері, сондай-ақ агроменеджмент үшін әзірленген арнайы бағдарламалар қолданылады. Алынған мәліметтер егісті жоспарлау, </w:t>
      </w:r>
      <w:r w:rsidRPr="00690CEA">
        <w:rPr>
          <w:rFonts w:ascii="Times New Roman" w:hAnsi="Times New Roman"/>
          <w:sz w:val="28"/>
          <w:szCs w:val="28"/>
          <w:lang w:val="kk-KZ"/>
        </w:rPr>
        <w:lastRenderedPageBreak/>
        <w:t>тыңайтқыштар мен өсімдіктерді қорғау нормаларын есептеу, өнімділікті дәл болжау және қаржылық жоспарлау үшін қолданылады [8].</w:t>
      </w:r>
    </w:p>
    <w:p w:rsidR="00A11DA2" w:rsidRPr="00690CEA" w:rsidRDefault="00DF4F76"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 xml:space="preserve">Дәлме-дәл егіншілік </w:t>
      </w:r>
      <w:r w:rsidR="00A11DA2" w:rsidRPr="00690CEA">
        <w:rPr>
          <w:rFonts w:ascii="Times New Roman" w:hAnsi="Times New Roman"/>
          <w:sz w:val="28"/>
          <w:szCs w:val="28"/>
          <w:lang w:val="kk-KZ"/>
        </w:rPr>
        <w:t>- бұл ауыл шаруашылық менеджментінің жоғары технологиялық кешенді жүйесі. Ақпарат жина</w:t>
      </w:r>
      <w:r w:rsidR="00483DFF" w:rsidRPr="00690CEA">
        <w:rPr>
          <w:rFonts w:ascii="Times New Roman" w:hAnsi="Times New Roman"/>
          <w:sz w:val="28"/>
          <w:szCs w:val="28"/>
          <w:lang w:val="kk-KZ"/>
        </w:rPr>
        <w:t>у мен тиісті агротехникалық      іс-</w:t>
      </w:r>
      <w:r w:rsidR="00A11DA2" w:rsidRPr="00690CEA">
        <w:rPr>
          <w:rFonts w:ascii="Times New Roman" w:hAnsi="Times New Roman"/>
          <w:sz w:val="28"/>
          <w:szCs w:val="28"/>
          <w:lang w:val="kk-KZ"/>
        </w:rPr>
        <w:t>шараларды қолдану арасындағы уақытша арақатынасқа қарай мыналарды ажыратады:</w:t>
      </w:r>
    </w:p>
    <w:p w:rsidR="00A11DA2" w:rsidRPr="00690CEA" w:rsidRDefault="00A11DA2"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w:t>
      </w:r>
      <w:r w:rsidR="003575C8" w:rsidRPr="00690CEA">
        <w:rPr>
          <w:rFonts w:ascii="Times New Roman" w:hAnsi="Times New Roman"/>
          <w:sz w:val="28"/>
          <w:szCs w:val="28"/>
          <w:lang w:val="kk-KZ"/>
        </w:rPr>
        <w:t xml:space="preserve"> екі кезеңдік тәсілдер (off-</w:t>
      </w:r>
      <w:r w:rsidRPr="00690CEA">
        <w:rPr>
          <w:rFonts w:ascii="Times New Roman" w:hAnsi="Times New Roman"/>
          <w:sz w:val="28"/>
          <w:szCs w:val="28"/>
          <w:lang w:val="kk-KZ"/>
        </w:rPr>
        <w:t>line) немесе картаға түсіру негізіндегі тәсілдер;</w:t>
      </w:r>
    </w:p>
    <w:p w:rsidR="00A11DA2" w:rsidRPr="00690CEA" w:rsidRDefault="00A11DA2"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 xml:space="preserve">- бір кезеңдік тәсілдер (on-line) немесе уақыттың нақты масштабында шешімдер қабылдайтын ("real – time") немесе сенсорлық тәсілдер; </w:t>
      </w:r>
    </w:p>
    <w:p w:rsidR="00A11DA2" w:rsidRPr="00690CEA" w:rsidRDefault="00A11DA2"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 xml:space="preserve">- бір және екі кезеңдік тәсілдердің әртүрлі комбинациясы немесе картаға түсіруді қолдайтын сенсорлық тәсіл. </w:t>
      </w:r>
    </w:p>
    <w:p w:rsidR="00DB72AF" w:rsidRPr="00690CEA" w:rsidRDefault="00DF4F76"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 xml:space="preserve">Дәлме-дәл егіншілік </w:t>
      </w:r>
      <w:r w:rsidR="00A11DA2" w:rsidRPr="00690CEA">
        <w:rPr>
          <w:rFonts w:ascii="Times New Roman" w:hAnsi="Times New Roman"/>
          <w:sz w:val="28"/>
          <w:szCs w:val="28"/>
          <w:lang w:val="kk-KZ"/>
        </w:rPr>
        <w:t xml:space="preserve">жүйесі бейімделгіш ландшафтық егіншілік жүйесімен тығыз байланысты [9]. Дақылдарды өсірудің агроэкологиялық </w:t>
      </w:r>
      <w:r w:rsidR="008E16DF" w:rsidRPr="00690CEA">
        <w:rPr>
          <w:rFonts w:ascii="Times New Roman" w:hAnsi="Times New Roman"/>
          <w:sz w:val="28"/>
          <w:szCs w:val="28"/>
          <w:lang w:val="kk-KZ"/>
        </w:rPr>
        <w:t>аудан</w:t>
      </w:r>
      <w:r w:rsidR="00A11DA2" w:rsidRPr="00690CEA">
        <w:rPr>
          <w:rFonts w:ascii="Times New Roman" w:hAnsi="Times New Roman"/>
          <w:sz w:val="28"/>
          <w:szCs w:val="28"/>
          <w:lang w:val="kk-KZ"/>
        </w:rPr>
        <w:t>дарын анықтау үшін олардың агроклиматтық, топырақ, геоморфологиялық, литологиялық, гидрологиялық және басқа жағдайларға талаптарын нақты көрсету қажет. Сонымен қатар, өнімділікті сандық бағалаумен қатар, өнімділікті сапалы бағалау да маңызды (қант, ақуыз, крахмал және т.б.)</w:t>
      </w:r>
      <w:r w:rsidR="00F212AB" w:rsidRPr="00690CEA">
        <w:rPr>
          <w:rFonts w:ascii="Times New Roman" w:hAnsi="Times New Roman"/>
          <w:sz w:val="28"/>
          <w:szCs w:val="28"/>
          <w:lang w:val="kk-KZ"/>
        </w:rPr>
        <w:t xml:space="preserve"> </w:t>
      </w:r>
      <w:r w:rsidR="00403F4E" w:rsidRPr="00690CEA">
        <w:rPr>
          <w:rFonts w:ascii="Times New Roman" w:hAnsi="Times New Roman"/>
          <w:sz w:val="28"/>
          <w:szCs w:val="28"/>
          <w:lang w:val="kk-KZ"/>
        </w:rPr>
        <w:t>[10]</w:t>
      </w:r>
      <w:r w:rsidR="00A11DA2" w:rsidRPr="00690CEA">
        <w:rPr>
          <w:rFonts w:ascii="Times New Roman" w:hAnsi="Times New Roman"/>
          <w:sz w:val="28"/>
          <w:szCs w:val="28"/>
          <w:lang w:val="kk-KZ"/>
        </w:rPr>
        <w:t xml:space="preserve">. </w:t>
      </w:r>
    </w:p>
    <w:p w:rsidR="00A11DA2" w:rsidRPr="00690CEA" w:rsidRDefault="00A11DA2"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 xml:space="preserve">Ауылшаруашылық дақылдары мен </w:t>
      </w:r>
      <w:r w:rsidR="00403F4E" w:rsidRPr="00690CEA">
        <w:rPr>
          <w:rFonts w:ascii="Times New Roman" w:hAnsi="Times New Roman"/>
          <w:sz w:val="28"/>
          <w:szCs w:val="28"/>
          <w:lang w:val="kk-KZ"/>
        </w:rPr>
        <w:t xml:space="preserve">олардың </w:t>
      </w:r>
      <w:r w:rsidRPr="00690CEA">
        <w:rPr>
          <w:rFonts w:ascii="Times New Roman" w:hAnsi="Times New Roman"/>
          <w:sz w:val="28"/>
          <w:szCs w:val="28"/>
          <w:lang w:val="kk-KZ"/>
        </w:rPr>
        <w:t>сорттары</w:t>
      </w:r>
      <w:r w:rsidR="00403F4E" w:rsidRPr="00690CEA">
        <w:rPr>
          <w:rFonts w:ascii="Times New Roman" w:hAnsi="Times New Roman"/>
          <w:sz w:val="28"/>
          <w:szCs w:val="28"/>
          <w:lang w:val="kk-KZ"/>
        </w:rPr>
        <w:t xml:space="preserve"> </w:t>
      </w:r>
      <w:r w:rsidR="00C26D86" w:rsidRPr="00690CEA">
        <w:rPr>
          <w:rFonts w:ascii="Times New Roman" w:hAnsi="Times New Roman"/>
          <w:sz w:val="28"/>
          <w:szCs w:val="28"/>
          <w:lang w:val="kk-KZ"/>
        </w:rPr>
        <w:t xml:space="preserve">арасында </w:t>
      </w:r>
      <w:r w:rsidR="00403F4E" w:rsidRPr="00690CEA">
        <w:rPr>
          <w:rFonts w:ascii="Times New Roman" w:hAnsi="Times New Roman"/>
          <w:sz w:val="28"/>
          <w:szCs w:val="28"/>
          <w:lang w:val="kk-KZ"/>
        </w:rPr>
        <w:t xml:space="preserve">өзара ерекшеліктер бар. Яғни, </w:t>
      </w:r>
      <w:r w:rsidRPr="00690CEA">
        <w:rPr>
          <w:rFonts w:ascii="Times New Roman" w:hAnsi="Times New Roman"/>
          <w:sz w:val="28"/>
          <w:szCs w:val="28"/>
          <w:lang w:val="kk-KZ"/>
        </w:rPr>
        <w:t>топырақ, климат</w:t>
      </w:r>
      <w:r w:rsidR="00403F4E" w:rsidRPr="00690CEA">
        <w:rPr>
          <w:rFonts w:ascii="Times New Roman" w:hAnsi="Times New Roman"/>
          <w:sz w:val="28"/>
          <w:szCs w:val="28"/>
          <w:lang w:val="kk-KZ"/>
        </w:rPr>
        <w:t xml:space="preserve">, </w:t>
      </w:r>
      <w:r w:rsidRPr="00690CEA">
        <w:rPr>
          <w:rFonts w:ascii="Times New Roman" w:hAnsi="Times New Roman"/>
          <w:sz w:val="28"/>
          <w:szCs w:val="28"/>
          <w:lang w:val="kk-KZ"/>
        </w:rPr>
        <w:t>ауа-райы</w:t>
      </w:r>
      <w:r w:rsidR="00C26D86" w:rsidRPr="00690CEA">
        <w:rPr>
          <w:rFonts w:ascii="Times New Roman" w:hAnsi="Times New Roman"/>
          <w:sz w:val="28"/>
          <w:szCs w:val="28"/>
          <w:lang w:val="kk-KZ"/>
        </w:rPr>
        <w:t>на</w:t>
      </w:r>
      <w:r w:rsidRPr="00690CEA">
        <w:rPr>
          <w:rFonts w:ascii="Times New Roman" w:hAnsi="Times New Roman"/>
          <w:sz w:val="28"/>
          <w:szCs w:val="28"/>
          <w:lang w:val="kk-KZ"/>
        </w:rPr>
        <w:t xml:space="preserve"> </w:t>
      </w:r>
      <w:r w:rsidR="00403F4E" w:rsidRPr="00690CEA">
        <w:rPr>
          <w:rFonts w:ascii="Times New Roman" w:hAnsi="Times New Roman"/>
          <w:sz w:val="28"/>
          <w:szCs w:val="28"/>
          <w:lang w:val="kk-KZ"/>
        </w:rPr>
        <w:t xml:space="preserve">байланысты өзгерістерге ие болады. </w:t>
      </w:r>
      <w:r w:rsidRPr="00690CEA">
        <w:rPr>
          <w:rFonts w:ascii="Times New Roman" w:hAnsi="Times New Roman"/>
          <w:sz w:val="28"/>
          <w:szCs w:val="28"/>
          <w:lang w:val="kk-KZ"/>
        </w:rPr>
        <w:t>Әр түрлі агроэкологиялық факторларға сәйкес бейімделген ауылшаруашылық жүйелерін қалыптастыру үшін оларды ландшафттың құрылымдық және функционалды иерархияс</w:t>
      </w:r>
      <w:r w:rsidR="00403F4E" w:rsidRPr="00690CEA">
        <w:rPr>
          <w:rFonts w:ascii="Times New Roman" w:hAnsi="Times New Roman"/>
          <w:sz w:val="28"/>
          <w:szCs w:val="28"/>
          <w:lang w:val="kk-KZ"/>
        </w:rPr>
        <w:t xml:space="preserve">ында сәйкесінше топтастырып, жердің агроэкологиялық </w:t>
      </w:r>
      <w:r w:rsidR="00FC7285" w:rsidRPr="00690CEA">
        <w:rPr>
          <w:rFonts w:ascii="Times New Roman" w:hAnsi="Times New Roman"/>
          <w:sz w:val="28"/>
          <w:szCs w:val="28"/>
          <w:lang w:val="kk-KZ"/>
        </w:rPr>
        <w:t>жіктеуін</w:t>
      </w:r>
      <w:r w:rsidR="00403F4E" w:rsidRPr="00690CEA">
        <w:rPr>
          <w:rFonts w:ascii="Times New Roman" w:hAnsi="Times New Roman"/>
          <w:sz w:val="28"/>
          <w:szCs w:val="28"/>
          <w:lang w:val="kk-KZ"/>
        </w:rPr>
        <w:t xml:space="preserve"> құру қажет</w:t>
      </w:r>
      <w:r w:rsidRPr="00690CEA">
        <w:rPr>
          <w:rFonts w:ascii="Times New Roman" w:hAnsi="Times New Roman"/>
          <w:sz w:val="28"/>
          <w:szCs w:val="28"/>
          <w:lang w:val="kk-KZ"/>
        </w:rPr>
        <w:t xml:space="preserve"> [11].</w:t>
      </w:r>
    </w:p>
    <w:p w:rsidR="00A11DA2" w:rsidRPr="00690CEA" w:rsidRDefault="00F212AB"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В.И</w:t>
      </w:r>
      <w:r w:rsidR="00A11DA2" w:rsidRPr="00690CEA">
        <w:rPr>
          <w:rFonts w:ascii="Times New Roman" w:hAnsi="Times New Roman"/>
          <w:sz w:val="28"/>
          <w:szCs w:val="28"/>
          <w:lang w:val="kk-KZ"/>
        </w:rPr>
        <w:t>. Кирюшин жердің агроэкологиялық тип</w:t>
      </w:r>
      <w:r w:rsidR="00403F4E" w:rsidRPr="00690CEA">
        <w:rPr>
          <w:rFonts w:ascii="Times New Roman" w:hAnsi="Times New Roman"/>
          <w:sz w:val="28"/>
          <w:szCs w:val="28"/>
          <w:lang w:val="kk-KZ"/>
        </w:rPr>
        <w:t>терінің схемасын ұсынды. О</w:t>
      </w:r>
      <w:r w:rsidR="00A11DA2" w:rsidRPr="00690CEA">
        <w:rPr>
          <w:rFonts w:ascii="Times New Roman" w:hAnsi="Times New Roman"/>
          <w:sz w:val="28"/>
          <w:szCs w:val="28"/>
          <w:lang w:val="kk-KZ"/>
        </w:rPr>
        <w:t>л ауыл шаруашылығының адаптивті ландшафтық жүйесін құру</w:t>
      </w:r>
      <w:r w:rsidR="00403F4E" w:rsidRPr="00690CEA">
        <w:rPr>
          <w:rFonts w:ascii="Times New Roman" w:hAnsi="Times New Roman"/>
          <w:sz w:val="28"/>
          <w:szCs w:val="28"/>
          <w:lang w:val="kk-KZ"/>
        </w:rPr>
        <w:t xml:space="preserve"> өте пайдалы</w:t>
      </w:r>
      <w:r w:rsidR="00EF429F" w:rsidRPr="00690CEA">
        <w:rPr>
          <w:rFonts w:ascii="Times New Roman" w:hAnsi="Times New Roman"/>
          <w:sz w:val="28"/>
          <w:szCs w:val="28"/>
          <w:lang w:val="kk-KZ"/>
        </w:rPr>
        <w:t xml:space="preserve"> екенін айтады</w:t>
      </w:r>
      <w:r w:rsidR="00403F4E"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Бұл схема</w:t>
      </w:r>
      <w:r w:rsidR="00403F4E" w:rsidRPr="00690CEA">
        <w:rPr>
          <w:rFonts w:ascii="Times New Roman" w:hAnsi="Times New Roman"/>
          <w:sz w:val="28"/>
          <w:szCs w:val="28"/>
          <w:lang w:val="kk-KZ"/>
        </w:rPr>
        <w:t xml:space="preserve"> егіншілік аймағының</w:t>
      </w:r>
      <w:r w:rsidR="00A11DA2" w:rsidRPr="00690CEA">
        <w:rPr>
          <w:rFonts w:ascii="Times New Roman" w:hAnsi="Times New Roman"/>
          <w:sz w:val="28"/>
          <w:szCs w:val="28"/>
          <w:lang w:val="kk-KZ"/>
        </w:rPr>
        <w:t xml:space="preserve"> агроэкологиялық топ</w:t>
      </w:r>
      <w:r w:rsidR="00403F4E" w:rsidRPr="00690CEA">
        <w:rPr>
          <w:rFonts w:ascii="Times New Roman" w:hAnsi="Times New Roman"/>
          <w:sz w:val="28"/>
          <w:szCs w:val="28"/>
          <w:lang w:val="kk-KZ"/>
        </w:rPr>
        <w:t>тарын анықтауда</w:t>
      </w:r>
      <w:r w:rsidR="00A11DA2" w:rsidRPr="00690CEA">
        <w:rPr>
          <w:rFonts w:ascii="Times New Roman" w:hAnsi="Times New Roman"/>
          <w:sz w:val="28"/>
          <w:szCs w:val="28"/>
          <w:lang w:val="kk-KZ"/>
        </w:rPr>
        <w:t xml:space="preserve">; агроэкологиялық типтер шегінде </w:t>
      </w:r>
      <w:r w:rsidR="00327BBE" w:rsidRPr="00690CEA">
        <w:rPr>
          <w:rFonts w:ascii="Times New Roman" w:hAnsi="Times New Roman"/>
          <w:sz w:val="28"/>
          <w:szCs w:val="28"/>
          <w:lang w:val="kk-KZ"/>
        </w:rPr>
        <w:t>ауыспалы егіс</w:t>
      </w:r>
      <w:r w:rsidR="00A11DA2" w:rsidRPr="00690CEA">
        <w:rPr>
          <w:rFonts w:ascii="Times New Roman" w:hAnsi="Times New Roman"/>
          <w:sz w:val="28"/>
          <w:szCs w:val="28"/>
          <w:lang w:val="kk-KZ"/>
        </w:rPr>
        <w:t>тер, шабындықтар, жайылым айналымдары және агротехнологиялар қалыптас</w:t>
      </w:r>
      <w:r w:rsidR="00403F4E" w:rsidRPr="00690CEA">
        <w:rPr>
          <w:rFonts w:ascii="Times New Roman" w:hAnsi="Times New Roman"/>
          <w:sz w:val="28"/>
          <w:szCs w:val="28"/>
          <w:lang w:val="kk-KZ"/>
        </w:rPr>
        <w:t>уы</w:t>
      </w:r>
      <w:r w:rsidR="00A11DA2" w:rsidRPr="00690CEA">
        <w:rPr>
          <w:rFonts w:ascii="Times New Roman" w:hAnsi="Times New Roman"/>
          <w:sz w:val="28"/>
          <w:szCs w:val="28"/>
          <w:lang w:val="kk-KZ"/>
        </w:rPr>
        <w:t xml:space="preserve">; </w:t>
      </w:r>
      <w:r w:rsidR="00403F4E" w:rsidRPr="00690CEA">
        <w:rPr>
          <w:rFonts w:ascii="Times New Roman" w:hAnsi="Times New Roman"/>
          <w:sz w:val="28"/>
          <w:szCs w:val="28"/>
          <w:lang w:val="kk-KZ"/>
        </w:rPr>
        <w:t xml:space="preserve">технологиялардың көмегімен </w:t>
      </w:r>
      <w:r w:rsidR="00A11DA2" w:rsidRPr="00690CEA">
        <w:rPr>
          <w:rFonts w:ascii="Times New Roman" w:hAnsi="Times New Roman"/>
          <w:sz w:val="28"/>
          <w:szCs w:val="28"/>
          <w:lang w:val="kk-KZ"/>
        </w:rPr>
        <w:t>жердің агроэкологиялық түрлері анықта</w:t>
      </w:r>
      <w:r w:rsidR="00403F4E" w:rsidRPr="00690CEA">
        <w:rPr>
          <w:rFonts w:ascii="Times New Roman" w:hAnsi="Times New Roman"/>
          <w:sz w:val="28"/>
          <w:szCs w:val="28"/>
          <w:lang w:val="kk-KZ"/>
        </w:rPr>
        <w:t xml:space="preserve">лады </w:t>
      </w:r>
      <w:r w:rsidR="00A11DA2" w:rsidRPr="00690CEA">
        <w:rPr>
          <w:rFonts w:ascii="Times New Roman" w:hAnsi="Times New Roman"/>
          <w:sz w:val="28"/>
          <w:szCs w:val="28"/>
          <w:lang w:val="kk-KZ"/>
        </w:rPr>
        <w:t>[1</w:t>
      </w:r>
      <w:r w:rsidR="00D6066C" w:rsidRPr="00690CEA">
        <w:rPr>
          <w:rFonts w:ascii="Times New Roman" w:hAnsi="Times New Roman"/>
          <w:sz w:val="28"/>
          <w:szCs w:val="28"/>
          <w:lang w:val="kk-KZ"/>
        </w:rPr>
        <w:t>3</w:t>
      </w:r>
      <w:r w:rsidR="00A11DA2" w:rsidRPr="00690CEA">
        <w:rPr>
          <w:rFonts w:ascii="Times New Roman" w:hAnsi="Times New Roman"/>
          <w:sz w:val="28"/>
          <w:szCs w:val="28"/>
          <w:lang w:val="kk-KZ"/>
        </w:rPr>
        <w:t>].</w:t>
      </w:r>
    </w:p>
    <w:p w:rsidR="00403F4E" w:rsidRPr="00690CEA" w:rsidRDefault="00DF4F76" w:rsidP="007A1AB0">
      <w:pPr>
        <w:pStyle w:val="a7"/>
        <w:ind w:right="141" w:firstLine="567"/>
        <w:jc w:val="both"/>
        <w:rPr>
          <w:rFonts w:ascii="inherit" w:hAnsi="inherit"/>
          <w:sz w:val="60"/>
          <w:szCs w:val="60"/>
          <w:lang w:val="kk-KZ"/>
        </w:rPr>
      </w:pPr>
      <w:r w:rsidRPr="00690CEA">
        <w:rPr>
          <w:rStyle w:val="y2iqfc"/>
          <w:rFonts w:ascii="Times New Roman" w:hAnsi="Times New Roman"/>
          <w:sz w:val="28"/>
          <w:szCs w:val="24"/>
          <w:lang w:val="kk-KZ"/>
        </w:rPr>
        <w:t xml:space="preserve">Дәлме-дәл егіншілік </w:t>
      </w:r>
      <w:r w:rsidR="007A1AB0" w:rsidRPr="00690CEA">
        <w:rPr>
          <w:rStyle w:val="y2iqfc"/>
          <w:rFonts w:ascii="Times New Roman" w:hAnsi="Times New Roman"/>
          <w:sz w:val="28"/>
          <w:szCs w:val="24"/>
          <w:lang w:val="kk-KZ"/>
        </w:rPr>
        <w:t xml:space="preserve">жүйесі </w:t>
      </w:r>
      <w:r w:rsidR="00403F4E" w:rsidRPr="00690CEA">
        <w:rPr>
          <w:rStyle w:val="y2iqfc"/>
          <w:rFonts w:ascii="Times New Roman" w:hAnsi="Times New Roman"/>
          <w:sz w:val="28"/>
          <w:szCs w:val="24"/>
          <w:lang w:val="kk-KZ"/>
        </w:rPr>
        <w:t>технологиялар</w:t>
      </w:r>
      <w:r w:rsidR="007A1AB0" w:rsidRPr="00690CEA">
        <w:rPr>
          <w:rStyle w:val="y2iqfc"/>
          <w:rFonts w:ascii="Times New Roman" w:hAnsi="Times New Roman"/>
          <w:sz w:val="28"/>
          <w:szCs w:val="24"/>
          <w:lang w:val="kk-KZ"/>
        </w:rPr>
        <w:t>ы</w:t>
      </w:r>
      <w:r w:rsidR="00403F4E" w:rsidRPr="00690CEA">
        <w:rPr>
          <w:rStyle w:val="y2iqfc"/>
          <w:rFonts w:ascii="Times New Roman" w:hAnsi="Times New Roman"/>
          <w:sz w:val="28"/>
          <w:szCs w:val="24"/>
          <w:lang w:val="kk-KZ"/>
        </w:rPr>
        <w:t xml:space="preserve"> өсімдіктердің микроклиматын, өсу жағдайлары мен ерекшеліктерін ескере отырып, өсімдік шаруашылығы </w:t>
      </w:r>
      <w:r w:rsidR="007A0B5E" w:rsidRPr="00690CEA">
        <w:rPr>
          <w:rStyle w:val="y2iqfc"/>
          <w:rFonts w:ascii="Times New Roman" w:hAnsi="Times New Roman"/>
          <w:sz w:val="28"/>
          <w:szCs w:val="24"/>
          <w:lang w:val="kk-KZ"/>
        </w:rPr>
        <w:t xml:space="preserve">өнімдерін </w:t>
      </w:r>
      <w:r w:rsidR="00403F4E" w:rsidRPr="00690CEA">
        <w:rPr>
          <w:rStyle w:val="y2iqfc"/>
          <w:rFonts w:ascii="Times New Roman" w:hAnsi="Times New Roman"/>
          <w:sz w:val="28"/>
          <w:szCs w:val="24"/>
          <w:lang w:val="kk-KZ"/>
        </w:rPr>
        <w:t>үнемдейтін өндірісін басқарудың жүйелі және сараланған стратегиясын жүзеге асырады.</w:t>
      </w:r>
      <w:r w:rsidR="007A0B5E" w:rsidRPr="00690CEA">
        <w:rPr>
          <w:rStyle w:val="y2iqfc"/>
          <w:rFonts w:ascii="Times New Roman" w:hAnsi="Times New Roman"/>
          <w:sz w:val="28"/>
          <w:szCs w:val="24"/>
          <w:lang w:val="kk-KZ"/>
        </w:rPr>
        <w:t xml:space="preserve"> </w:t>
      </w:r>
      <w:r w:rsidRPr="00690CEA">
        <w:rPr>
          <w:rStyle w:val="y2iqfc"/>
          <w:rFonts w:ascii="Times New Roman" w:hAnsi="Times New Roman"/>
          <w:sz w:val="28"/>
          <w:szCs w:val="24"/>
          <w:lang w:val="kk-KZ"/>
        </w:rPr>
        <w:t xml:space="preserve">Дәлме-дәл егіншілік </w:t>
      </w:r>
      <w:r w:rsidR="007A0B5E" w:rsidRPr="00690CEA">
        <w:rPr>
          <w:rStyle w:val="y2iqfc"/>
          <w:rFonts w:ascii="Times New Roman" w:hAnsi="Times New Roman"/>
          <w:sz w:val="28"/>
          <w:szCs w:val="24"/>
          <w:lang w:val="kk-KZ"/>
        </w:rPr>
        <w:t xml:space="preserve">технологиясы кеңістіктің әртүрлі ландшафттарын бағалауға және технологиялық шараларды танапішілік кеңістіктегі біркелкілігіне бейімдеуге негізделген. Сондықтан </w:t>
      </w:r>
      <w:r w:rsidR="006546A4" w:rsidRPr="00690CEA">
        <w:rPr>
          <w:rStyle w:val="y2iqfc"/>
          <w:rFonts w:ascii="Times New Roman" w:hAnsi="Times New Roman"/>
          <w:sz w:val="28"/>
          <w:szCs w:val="24"/>
          <w:lang w:val="kk-KZ"/>
        </w:rPr>
        <w:t>д</w:t>
      </w:r>
      <w:r w:rsidRPr="00690CEA">
        <w:rPr>
          <w:rStyle w:val="y2iqfc"/>
          <w:rFonts w:ascii="Times New Roman" w:hAnsi="Times New Roman"/>
          <w:sz w:val="28"/>
          <w:szCs w:val="24"/>
          <w:lang w:val="kk-KZ"/>
        </w:rPr>
        <w:t xml:space="preserve">әлме-дәл егіншілік </w:t>
      </w:r>
      <w:r w:rsidR="007A0B5E" w:rsidRPr="00690CEA">
        <w:rPr>
          <w:rStyle w:val="y2iqfc"/>
          <w:rFonts w:ascii="Times New Roman" w:hAnsi="Times New Roman"/>
          <w:sz w:val="28"/>
          <w:szCs w:val="24"/>
          <w:lang w:val="kk-KZ"/>
        </w:rPr>
        <w:t xml:space="preserve">жүйесінде заманауи технологиялардың көмегімен, </w:t>
      </w:r>
      <w:r w:rsidR="00247E5B" w:rsidRPr="00690CEA">
        <w:rPr>
          <w:rStyle w:val="y2iqfc"/>
          <w:rFonts w:ascii="Times New Roman" w:hAnsi="Times New Roman"/>
          <w:sz w:val="28"/>
          <w:szCs w:val="24"/>
          <w:lang w:val="kk-KZ"/>
        </w:rPr>
        <w:t>топырақ құрамы</w:t>
      </w:r>
      <w:r w:rsidR="007A1AB0" w:rsidRPr="00690CEA">
        <w:rPr>
          <w:rStyle w:val="y2iqfc"/>
          <w:rFonts w:ascii="Times New Roman" w:hAnsi="Times New Roman"/>
          <w:sz w:val="28"/>
          <w:szCs w:val="24"/>
          <w:lang w:val="kk-KZ"/>
        </w:rPr>
        <w:t>н анықтауда</w:t>
      </w:r>
      <w:r w:rsidR="007A0B5E" w:rsidRPr="00690CEA">
        <w:rPr>
          <w:rStyle w:val="y2iqfc"/>
          <w:rFonts w:ascii="Times New Roman" w:hAnsi="Times New Roman"/>
          <w:sz w:val="28"/>
          <w:szCs w:val="24"/>
          <w:lang w:val="kk-KZ"/>
        </w:rPr>
        <w:t xml:space="preserve"> әдістері әзірленуде. Ол</w:t>
      </w:r>
      <w:r w:rsidR="007A1AB0" w:rsidRPr="00690CEA">
        <w:rPr>
          <w:rStyle w:val="y2iqfc"/>
          <w:rFonts w:ascii="Times New Roman" w:hAnsi="Times New Roman"/>
          <w:sz w:val="28"/>
          <w:szCs w:val="24"/>
          <w:lang w:val="kk-KZ"/>
        </w:rPr>
        <w:t>ар автоматтандырылған құралдар</w:t>
      </w:r>
      <w:r w:rsidR="007A0B5E" w:rsidRPr="00690CEA">
        <w:rPr>
          <w:rStyle w:val="y2iqfc"/>
          <w:rFonts w:ascii="Times New Roman" w:hAnsi="Times New Roman"/>
          <w:sz w:val="28"/>
          <w:szCs w:val="24"/>
          <w:lang w:val="kk-KZ"/>
        </w:rPr>
        <w:t>, биологиялық әдістер</w:t>
      </w:r>
      <w:r w:rsidR="007A1AB0" w:rsidRPr="00690CEA">
        <w:rPr>
          <w:rStyle w:val="y2iqfc"/>
          <w:rFonts w:ascii="Times New Roman" w:hAnsi="Times New Roman"/>
          <w:sz w:val="28"/>
          <w:szCs w:val="24"/>
          <w:lang w:val="kk-KZ"/>
        </w:rPr>
        <w:t>ді</w:t>
      </w:r>
      <w:r w:rsidR="007A0B5E" w:rsidRPr="00690CEA">
        <w:rPr>
          <w:rStyle w:val="y2iqfc"/>
          <w:rFonts w:ascii="Times New Roman" w:hAnsi="Times New Roman"/>
          <w:sz w:val="28"/>
          <w:szCs w:val="24"/>
          <w:lang w:val="kk-KZ"/>
        </w:rPr>
        <w:t xml:space="preserve"> пайдалана отырып, дер кезінде сараланған ауыл</w:t>
      </w:r>
      <w:r w:rsidR="007A1AB0" w:rsidRPr="00690CEA">
        <w:rPr>
          <w:rStyle w:val="y2iqfc"/>
          <w:rFonts w:ascii="Times New Roman" w:hAnsi="Times New Roman"/>
          <w:sz w:val="28"/>
          <w:szCs w:val="24"/>
          <w:lang w:val="kk-KZ"/>
        </w:rPr>
        <w:t>шаруашылық жұмыстарын жүргізу</w:t>
      </w:r>
      <w:r w:rsidR="00C26D86" w:rsidRPr="00690CEA">
        <w:rPr>
          <w:rStyle w:val="y2iqfc"/>
          <w:rFonts w:ascii="Times New Roman" w:hAnsi="Times New Roman"/>
          <w:sz w:val="28"/>
          <w:szCs w:val="24"/>
          <w:lang w:val="kk-KZ"/>
        </w:rPr>
        <w:t>ге</w:t>
      </w:r>
      <w:r w:rsidR="007A1AB0" w:rsidRPr="00690CEA">
        <w:rPr>
          <w:rStyle w:val="y2iqfc"/>
          <w:rFonts w:ascii="Times New Roman" w:hAnsi="Times New Roman"/>
          <w:sz w:val="28"/>
          <w:szCs w:val="24"/>
          <w:lang w:val="kk-KZ"/>
        </w:rPr>
        <w:t xml:space="preserve"> мүмкінді</w:t>
      </w:r>
      <w:r w:rsidR="00C26D86" w:rsidRPr="00690CEA">
        <w:rPr>
          <w:rStyle w:val="y2iqfc"/>
          <w:rFonts w:ascii="Times New Roman" w:hAnsi="Times New Roman"/>
          <w:sz w:val="28"/>
          <w:szCs w:val="24"/>
          <w:lang w:val="kk-KZ"/>
        </w:rPr>
        <w:t>к береді</w:t>
      </w:r>
      <w:r w:rsidR="007A0B5E" w:rsidRPr="00690CEA">
        <w:rPr>
          <w:rStyle w:val="y2iqfc"/>
          <w:rFonts w:ascii="Times New Roman" w:hAnsi="Times New Roman"/>
          <w:sz w:val="28"/>
          <w:szCs w:val="24"/>
          <w:lang w:val="kk-KZ"/>
        </w:rPr>
        <w:t xml:space="preserve"> [1</w:t>
      </w:r>
      <w:r w:rsidR="00D6066C" w:rsidRPr="00690CEA">
        <w:rPr>
          <w:rStyle w:val="y2iqfc"/>
          <w:rFonts w:ascii="Times New Roman" w:hAnsi="Times New Roman"/>
          <w:sz w:val="28"/>
          <w:szCs w:val="24"/>
          <w:lang w:val="kk-KZ"/>
        </w:rPr>
        <w:t>2</w:t>
      </w:r>
      <w:r w:rsidR="007A0B5E" w:rsidRPr="00690CEA">
        <w:rPr>
          <w:rStyle w:val="y2iqfc"/>
          <w:rFonts w:ascii="Times New Roman" w:hAnsi="Times New Roman"/>
          <w:sz w:val="28"/>
          <w:szCs w:val="24"/>
          <w:lang w:val="kk-KZ"/>
        </w:rPr>
        <w:t>].</w:t>
      </w:r>
    </w:p>
    <w:p w:rsidR="00A11DA2" w:rsidRPr="00690CEA" w:rsidRDefault="00A11DA2"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 xml:space="preserve">Өсімдіктердің өсуі мен дамуы </w:t>
      </w:r>
      <w:r w:rsidR="007A1AB0" w:rsidRPr="00690CEA">
        <w:rPr>
          <w:rFonts w:ascii="Times New Roman" w:hAnsi="Times New Roman"/>
          <w:sz w:val="28"/>
          <w:szCs w:val="28"/>
          <w:lang w:val="kk-KZ"/>
        </w:rPr>
        <w:t>бірнеше</w:t>
      </w:r>
      <w:r w:rsidRPr="00690CEA">
        <w:rPr>
          <w:rFonts w:ascii="Times New Roman" w:hAnsi="Times New Roman"/>
          <w:sz w:val="28"/>
          <w:szCs w:val="28"/>
          <w:lang w:val="kk-KZ"/>
        </w:rPr>
        <w:t xml:space="preserve"> кезеңдерден өтетіні белгілі, олардың әр</w:t>
      </w:r>
      <w:r w:rsidR="007A1AB0" w:rsidRPr="00690CEA">
        <w:rPr>
          <w:rFonts w:ascii="Times New Roman" w:hAnsi="Times New Roman"/>
          <w:sz w:val="28"/>
          <w:szCs w:val="28"/>
          <w:lang w:val="kk-KZ"/>
        </w:rPr>
        <w:t xml:space="preserve"> кезеңінде вегетативті және генеративті мүшелер </w:t>
      </w:r>
      <w:r w:rsidRPr="00690CEA">
        <w:rPr>
          <w:rFonts w:ascii="Times New Roman" w:hAnsi="Times New Roman"/>
          <w:sz w:val="28"/>
          <w:szCs w:val="28"/>
          <w:lang w:val="kk-KZ"/>
        </w:rPr>
        <w:t xml:space="preserve">қалыптасады. Бұл жағдайда өсімдіктердің тамақтану, жылу, жарық, ылғалмен қамтамасыз ету қажеттілігі өзгереді. Жүйелі бақылаулар өнімділік элементтерінің </w:t>
      </w:r>
      <w:r w:rsidRPr="00690CEA">
        <w:rPr>
          <w:rFonts w:ascii="Times New Roman" w:hAnsi="Times New Roman"/>
          <w:sz w:val="28"/>
          <w:szCs w:val="28"/>
          <w:lang w:val="kk-KZ"/>
        </w:rPr>
        <w:lastRenderedPageBreak/>
        <w:t>қалыптасуын</w:t>
      </w:r>
      <w:r w:rsidR="007A1AB0" w:rsidRPr="00690CEA">
        <w:rPr>
          <w:rFonts w:ascii="Times New Roman" w:hAnsi="Times New Roman"/>
          <w:sz w:val="28"/>
          <w:szCs w:val="28"/>
          <w:lang w:val="kk-KZ"/>
        </w:rPr>
        <w:t>а, егін мөлшері</w:t>
      </w:r>
      <w:r w:rsidRPr="00690CEA">
        <w:rPr>
          <w:rFonts w:ascii="Times New Roman" w:hAnsi="Times New Roman"/>
          <w:sz w:val="28"/>
          <w:szCs w:val="28"/>
          <w:lang w:val="kk-KZ"/>
        </w:rPr>
        <w:t xml:space="preserve"> </w:t>
      </w:r>
      <w:r w:rsidR="00F44D83" w:rsidRPr="00690CEA">
        <w:rPr>
          <w:rFonts w:ascii="Times New Roman" w:hAnsi="Times New Roman"/>
          <w:sz w:val="28"/>
          <w:szCs w:val="28"/>
          <w:lang w:val="kk-KZ"/>
        </w:rPr>
        <w:t>мен</w:t>
      </w:r>
      <w:r w:rsidRPr="00690CEA">
        <w:rPr>
          <w:rFonts w:ascii="Times New Roman" w:hAnsi="Times New Roman"/>
          <w:sz w:val="28"/>
          <w:szCs w:val="28"/>
          <w:lang w:val="kk-KZ"/>
        </w:rPr>
        <w:t xml:space="preserve"> өнімнің сапасын басқаруға, органогенездің </w:t>
      </w:r>
      <w:r w:rsidR="007A1AB0" w:rsidRPr="00690CEA">
        <w:rPr>
          <w:rFonts w:ascii="Times New Roman" w:hAnsi="Times New Roman"/>
          <w:sz w:val="28"/>
          <w:szCs w:val="28"/>
          <w:lang w:val="kk-KZ"/>
        </w:rPr>
        <w:t>кезеңдері</w:t>
      </w:r>
      <w:r w:rsidRPr="00690CEA">
        <w:rPr>
          <w:rFonts w:ascii="Times New Roman" w:hAnsi="Times New Roman"/>
          <w:sz w:val="28"/>
          <w:szCs w:val="28"/>
          <w:lang w:val="kk-KZ"/>
        </w:rPr>
        <w:t xml:space="preserve"> бойынша агротехникалық шараларды жүргізуге мүмкіндік береді. Осындай </w:t>
      </w:r>
      <w:r w:rsidR="00F6720F" w:rsidRPr="00690CEA">
        <w:rPr>
          <w:rFonts w:ascii="Times New Roman" w:hAnsi="Times New Roman"/>
          <w:sz w:val="28"/>
          <w:szCs w:val="28"/>
          <w:lang w:val="kk-KZ"/>
        </w:rPr>
        <w:t>тәжірибе</w:t>
      </w:r>
      <w:r w:rsidR="00C26D86" w:rsidRPr="00690CEA">
        <w:rPr>
          <w:rFonts w:ascii="Times New Roman" w:hAnsi="Times New Roman"/>
          <w:sz w:val="28"/>
          <w:szCs w:val="28"/>
          <w:lang w:val="kk-KZ"/>
        </w:rPr>
        <w:t>л</w:t>
      </w:r>
      <w:r w:rsidRPr="00690CEA">
        <w:rPr>
          <w:rFonts w:ascii="Times New Roman" w:hAnsi="Times New Roman"/>
          <w:sz w:val="28"/>
          <w:szCs w:val="28"/>
          <w:lang w:val="kk-KZ"/>
        </w:rPr>
        <w:t>ік жұмыстар Ресей Федерациясында, Бүкілресейлік агрохимия ғылыми-зерттеу институтында, К.А. Тимирязев атындағы Мәскеу Ауылшаруашылық Академиясының Мәскеу мемлекеттік университетінде өткізіледі [14].</w:t>
      </w:r>
    </w:p>
    <w:p w:rsidR="00B73E9B" w:rsidRPr="00690CEA" w:rsidRDefault="00A11DA2" w:rsidP="00B73E9B">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 xml:space="preserve">Ресейде агрофизикалық институт әлемдік </w:t>
      </w:r>
      <w:r w:rsidR="008200DA" w:rsidRPr="00690CEA">
        <w:rPr>
          <w:rFonts w:ascii="Times New Roman" w:hAnsi="Times New Roman"/>
          <w:sz w:val="28"/>
          <w:szCs w:val="28"/>
          <w:lang w:val="kk-KZ"/>
        </w:rPr>
        <w:t>дәрежеде</w:t>
      </w:r>
      <w:r w:rsidRPr="00690CEA">
        <w:rPr>
          <w:rFonts w:ascii="Times New Roman" w:hAnsi="Times New Roman"/>
          <w:sz w:val="28"/>
          <w:szCs w:val="28"/>
          <w:lang w:val="kk-KZ"/>
        </w:rPr>
        <w:t xml:space="preserve"> егіншілік</w:t>
      </w:r>
      <w:r w:rsidR="008200DA" w:rsidRPr="00690CEA">
        <w:rPr>
          <w:rFonts w:ascii="Times New Roman" w:hAnsi="Times New Roman"/>
          <w:sz w:val="28"/>
          <w:szCs w:val="28"/>
          <w:lang w:val="kk-KZ"/>
        </w:rPr>
        <w:t>, өсімдік шаруашылығымен</w:t>
      </w:r>
      <w:r w:rsidRPr="00690CEA">
        <w:rPr>
          <w:rFonts w:ascii="Times New Roman" w:hAnsi="Times New Roman"/>
          <w:sz w:val="28"/>
          <w:szCs w:val="28"/>
          <w:lang w:val="kk-KZ"/>
        </w:rPr>
        <w:t xml:space="preserve"> мелиорацияда математикалық модельдеу әдістерін әзірлеу және пайдалану бойынша алдыңғы қатарда.</w:t>
      </w:r>
      <w:r w:rsidR="00D6066C" w:rsidRPr="00690CEA">
        <w:rPr>
          <w:rFonts w:ascii="Times New Roman" w:hAnsi="Times New Roman"/>
          <w:sz w:val="28"/>
          <w:szCs w:val="28"/>
          <w:lang w:val="kk-KZ"/>
        </w:rPr>
        <w:t xml:space="preserve"> Модельдеудің теориялық негізін </w:t>
      </w:r>
      <w:r w:rsidR="00A56D28" w:rsidRPr="00690CEA">
        <w:rPr>
          <w:rFonts w:ascii="Times New Roman" w:hAnsi="Times New Roman"/>
          <w:sz w:val="28"/>
          <w:szCs w:val="28"/>
          <w:lang w:val="kk-KZ"/>
        </w:rPr>
        <w:t>Б.А. Доспехов</w:t>
      </w:r>
      <w:r w:rsidRPr="00690CEA">
        <w:rPr>
          <w:rFonts w:ascii="Times New Roman" w:hAnsi="Times New Roman"/>
          <w:sz w:val="28"/>
          <w:szCs w:val="28"/>
          <w:lang w:val="kk-KZ"/>
        </w:rPr>
        <w:t xml:space="preserve"> жасаған агроэкожүйелерд</w:t>
      </w:r>
      <w:r w:rsidR="008200DA" w:rsidRPr="00690CEA">
        <w:rPr>
          <w:rFonts w:ascii="Times New Roman" w:hAnsi="Times New Roman"/>
          <w:sz w:val="28"/>
          <w:szCs w:val="28"/>
          <w:lang w:val="kk-KZ"/>
        </w:rPr>
        <w:t>ің өнімділігінің сандық теориясын жасады</w:t>
      </w:r>
      <w:r w:rsidR="00A56D28" w:rsidRPr="00690CEA">
        <w:rPr>
          <w:rFonts w:ascii="Times New Roman" w:hAnsi="Times New Roman"/>
          <w:sz w:val="28"/>
          <w:szCs w:val="28"/>
          <w:lang w:val="kk-KZ"/>
        </w:rPr>
        <w:t xml:space="preserve"> </w:t>
      </w:r>
      <w:r w:rsidR="00A56D28" w:rsidRPr="00690CEA">
        <w:rPr>
          <w:rStyle w:val="y2iqfc"/>
          <w:rFonts w:ascii="Times New Roman" w:hAnsi="Times New Roman"/>
          <w:sz w:val="28"/>
          <w:szCs w:val="28"/>
          <w:lang w:val="kk-KZ"/>
        </w:rPr>
        <w:t>[34</w:t>
      </w:r>
      <w:r w:rsidR="00D6066C" w:rsidRPr="00690CEA">
        <w:rPr>
          <w:rStyle w:val="y2iqfc"/>
          <w:rFonts w:ascii="Times New Roman" w:hAnsi="Times New Roman"/>
          <w:sz w:val="28"/>
          <w:szCs w:val="28"/>
          <w:lang w:val="kk-KZ"/>
        </w:rPr>
        <w:t>]</w:t>
      </w:r>
      <w:r w:rsidR="008200DA" w:rsidRPr="00690CEA">
        <w:rPr>
          <w:rFonts w:ascii="Times New Roman" w:hAnsi="Times New Roman"/>
          <w:sz w:val="28"/>
          <w:szCs w:val="28"/>
          <w:lang w:val="kk-KZ"/>
        </w:rPr>
        <w:t xml:space="preserve">. 1655 жылы </w:t>
      </w:r>
      <w:r w:rsidRPr="00690CEA">
        <w:rPr>
          <w:rFonts w:ascii="Times New Roman" w:hAnsi="Times New Roman"/>
          <w:sz w:val="28"/>
          <w:szCs w:val="28"/>
          <w:lang w:val="kk-KZ"/>
        </w:rPr>
        <w:t>«электронды агроном» ұғымына сәйкес және тұжырымдалған болашақ ауыл шаруашылығын ақпараттық қамтамасыз ету тұжырымдамасы</w:t>
      </w:r>
      <w:r w:rsidR="008200DA" w:rsidRPr="00690CEA">
        <w:rPr>
          <w:rFonts w:ascii="Times New Roman" w:hAnsi="Times New Roman"/>
          <w:sz w:val="28"/>
          <w:szCs w:val="28"/>
          <w:lang w:val="kk-KZ"/>
        </w:rPr>
        <w:t xml:space="preserve"> жарияланды</w:t>
      </w:r>
      <w:r w:rsidRPr="00690CEA">
        <w:rPr>
          <w:rFonts w:ascii="Times New Roman" w:hAnsi="Times New Roman"/>
          <w:sz w:val="28"/>
          <w:szCs w:val="28"/>
          <w:lang w:val="kk-KZ"/>
        </w:rPr>
        <w:t xml:space="preserve">. </w:t>
      </w:r>
    </w:p>
    <w:p w:rsidR="00A11DA2" w:rsidRPr="00690CEA" w:rsidRDefault="008200DA" w:rsidP="000B6214">
      <w:pPr>
        <w:pStyle w:val="a7"/>
        <w:ind w:right="141" w:firstLine="567"/>
        <w:jc w:val="both"/>
        <w:rPr>
          <w:rFonts w:ascii="Times New Roman" w:hAnsi="Times New Roman"/>
          <w:sz w:val="28"/>
          <w:szCs w:val="28"/>
          <w:lang w:val="kk-KZ"/>
        </w:rPr>
      </w:pPr>
      <w:r w:rsidRPr="00690CEA">
        <w:rPr>
          <w:rStyle w:val="y2iqfc"/>
          <w:rFonts w:ascii="Times New Roman" w:hAnsi="Times New Roman"/>
          <w:sz w:val="28"/>
          <w:szCs w:val="28"/>
          <w:lang w:val="kk-KZ"/>
        </w:rPr>
        <w:t>Агрофизика институтының негізін қалаушы Иоффе: «Жақын болашақта ауыл шаруашылығындағы көптеген күрделі тәуелділіктерді есепке алатын және бірден-бір дұрыс шешім ұсына алатын электронды агроном» адам қызметінің ең күрделі саласын басқаруда шешуші рөл атқаратын уақыт келеді. Математика ғылымын қолдануға және теориялық жалпылауға негізделген сандық әдістерді қолдану әдістемесі күрделілігі әртүрлі ауыл шаруашылығы дақылдарын өндіру процесінің бірқатар математикалық үлгілерін жасауға мүмкіндік берді.</w:t>
      </w:r>
      <w:r w:rsidR="00C26D86" w:rsidRPr="00690CEA">
        <w:rPr>
          <w:rStyle w:val="y2iqfc"/>
          <w:rFonts w:ascii="Times New Roman" w:hAnsi="Times New Roman"/>
          <w:sz w:val="28"/>
          <w:szCs w:val="28"/>
          <w:lang w:val="kk-KZ"/>
        </w:rPr>
        <w:t xml:space="preserve"> </w:t>
      </w:r>
      <w:r w:rsidR="00B73E9B" w:rsidRPr="00690CEA">
        <w:rPr>
          <w:rFonts w:ascii="Times New Roman" w:hAnsi="Times New Roman"/>
          <w:sz w:val="28"/>
          <w:szCs w:val="28"/>
          <w:lang w:val="kk-KZ"/>
        </w:rPr>
        <w:t>Р.А. Полуэктов</w:t>
      </w:r>
      <w:r w:rsidR="00B01FF1" w:rsidRPr="00690CEA">
        <w:rPr>
          <w:rFonts w:ascii="Times New Roman" w:hAnsi="Times New Roman"/>
          <w:sz w:val="28"/>
          <w:szCs w:val="24"/>
          <w:lang w:val="kk-KZ"/>
        </w:rPr>
        <w:t xml:space="preserve"> басшылығымен а</w:t>
      </w:r>
      <w:r w:rsidR="00B73E9B" w:rsidRPr="00690CEA">
        <w:rPr>
          <w:rFonts w:ascii="Times New Roman" w:hAnsi="Times New Roman"/>
          <w:sz w:val="28"/>
          <w:szCs w:val="24"/>
          <w:lang w:val="kk-KZ"/>
        </w:rPr>
        <w:t>грофизика институтының мамандары бірлесе отырып осы ғылымның дамуына өте көп үлес қосты</w:t>
      </w:r>
      <w:r w:rsidR="00D6066C" w:rsidRPr="00690CEA">
        <w:rPr>
          <w:rFonts w:ascii="Times New Roman" w:hAnsi="Times New Roman"/>
          <w:sz w:val="28"/>
          <w:szCs w:val="28"/>
          <w:lang w:val="kk-KZ"/>
        </w:rPr>
        <w:t xml:space="preserve"> [29</w:t>
      </w:r>
      <w:r w:rsidR="00A11DA2" w:rsidRPr="00690CEA">
        <w:rPr>
          <w:rFonts w:ascii="Times New Roman" w:hAnsi="Times New Roman"/>
          <w:sz w:val="28"/>
          <w:szCs w:val="28"/>
          <w:lang w:val="kk-KZ"/>
        </w:rPr>
        <w:t>].</w:t>
      </w:r>
    </w:p>
    <w:p w:rsidR="00305993" w:rsidRPr="00690CEA" w:rsidRDefault="00A11DA2" w:rsidP="00305993">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Тыңайт</w:t>
      </w:r>
      <w:r w:rsidR="000E5E73" w:rsidRPr="00690CEA">
        <w:rPr>
          <w:rFonts w:ascii="Times New Roman" w:hAnsi="Times New Roman"/>
          <w:sz w:val="28"/>
          <w:szCs w:val="28"/>
          <w:lang w:val="kk-KZ"/>
        </w:rPr>
        <w:t>қыштарды қолдану жүйесі</w:t>
      </w:r>
      <w:r w:rsidR="00327BBE" w:rsidRPr="00690CEA">
        <w:rPr>
          <w:rFonts w:ascii="Times New Roman" w:hAnsi="Times New Roman"/>
          <w:sz w:val="28"/>
          <w:szCs w:val="28"/>
          <w:lang w:val="kk-KZ"/>
        </w:rPr>
        <w:t xml:space="preserve"> дәлме-</w:t>
      </w:r>
      <w:r w:rsidRPr="00690CEA">
        <w:rPr>
          <w:rFonts w:ascii="Times New Roman" w:hAnsi="Times New Roman"/>
          <w:sz w:val="28"/>
          <w:szCs w:val="28"/>
          <w:lang w:val="kk-KZ"/>
        </w:rPr>
        <w:t xml:space="preserve">дәл егіншілікте </w:t>
      </w:r>
      <w:r w:rsidR="000E5E73" w:rsidRPr="00690CEA">
        <w:rPr>
          <w:rFonts w:ascii="Times New Roman" w:hAnsi="Times New Roman"/>
          <w:sz w:val="28"/>
          <w:szCs w:val="28"/>
          <w:lang w:val="kk-KZ"/>
        </w:rPr>
        <w:t xml:space="preserve">өте </w:t>
      </w:r>
      <w:r w:rsidRPr="00690CEA">
        <w:rPr>
          <w:rFonts w:ascii="Times New Roman" w:hAnsi="Times New Roman"/>
          <w:sz w:val="28"/>
          <w:szCs w:val="28"/>
          <w:lang w:val="kk-KZ"/>
        </w:rPr>
        <w:t>маңызды</w:t>
      </w:r>
      <w:r w:rsidR="000E5E73" w:rsidRPr="00690CEA">
        <w:rPr>
          <w:rFonts w:ascii="Times New Roman" w:hAnsi="Times New Roman"/>
          <w:sz w:val="28"/>
          <w:szCs w:val="28"/>
          <w:lang w:val="kk-KZ"/>
        </w:rPr>
        <w:t>.</w:t>
      </w:r>
      <w:r w:rsidRPr="00690CEA">
        <w:rPr>
          <w:rFonts w:ascii="Times New Roman" w:hAnsi="Times New Roman"/>
          <w:sz w:val="28"/>
          <w:szCs w:val="28"/>
          <w:lang w:val="kk-KZ"/>
        </w:rPr>
        <w:t xml:space="preserve"> Әлемдік тәжірибе тыңайтқыштардың үлесіне ауыл шаруашылығы дақылдарының түсімділігінің кемінде үштен бірі келетінін к</w:t>
      </w:r>
      <w:r w:rsidR="000B6214" w:rsidRPr="00690CEA">
        <w:rPr>
          <w:rFonts w:ascii="Times New Roman" w:hAnsi="Times New Roman"/>
          <w:sz w:val="28"/>
          <w:szCs w:val="28"/>
          <w:lang w:val="kk-KZ"/>
        </w:rPr>
        <w:t>өрсетеді</w:t>
      </w:r>
      <w:r w:rsidRPr="00690CEA">
        <w:rPr>
          <w:rFonts w:ascii="Times New Roman" w:hAnsi="Times New Roman"/>
          <w:sz w:val="28"/>
          <w:szCs w:val="28"/>
          <w:lang w:val="kk-KZ"/>
        </w:rPr>
        <w:t xml:space="preserve">. Қолданыстағы тәжірибеге сәйкес, топырақ құнарлылығына әсер етудің бұл жүйесі ең тиімді болып табылады, сондықтан минералды тыңайтқыштарды сараланған қолданудың </w:t>
      </w:r>
      <w:r w:rsidR="00DB72AF" w:rsidRPr="00690CEA">
        <w:rPr>
          <w:rFonts w:ascii="Times New Roman" w:hAnsi="Times New Roman"/>
          <w:sz w:val="28"/>
          <w:szCs w:val="28"/>
          <w:lang w:val="kk-KZ"/>
        </w:rPr>
        <w:t>к</w:t>
      </w:r>
      <w:r w:rsidR="000E5E73" w:rsidRPr="00690CEA">
        <w:rPr>
          <w:rFonts w:ascii="Times New Roman" w:hAnsi="Times New Roman"/>
          <w:sz w:val="28"/>
          <w:szCs w:val="28"/>
          <w:lang w:val="kk-KZ"/>
        </w:rPr>
        <w:t>үтілетін тиімділігі өте жоғары</w:t>
      </w:r>
      <w:r w:rsidR="00DB72AF" w:rsidRPr="00690CEA">
        <w:rPr>
          <w:rFonts w:ascii="Times New Roman" w:hAnsi="Times New Roman"/>
          <w:sz w:val="28"/>
          <w:szCs w:val="28"/>
          <w:lang w:val="kk-KZ"/>
        </w:rPr>
        <w:t>.</w:t>
      </w:r>
    </w:p>
    <w:p w:rsidR="00305993" w:rsidRPr="00690CEA" w:rsidRDefault="00182733" w:rsidP="00305993">
      <w:pPr>
        <w:pStyle w:val="a7"/>
        <w:ind w:right="141" w:firstLine="567"/>
        <w:jc w:val="both"/>
        <w:rPr>
          <w:rFonts w:ascii="Times New Roman" w:hAnsi="Times New Roman"/>
          <w:sz w:val="28"/>
          <w:szCs w:val="28"/>
          <w:lang w:val="kk-KZ"/>
        </w:rPr>
      </w:pPr>
      <w:r w:rsidRPr="00690CEA">
        <w:rPr>
          <w:rStyle w:val="y2iqfc"/>
          <w:rFonts w:ascii="Times New Roman" w:hAnsi="Times New Roman"/>
          <w:sz w:val="28"/>
          <w:szCs w:val="28"/>
          <w:lang w:val="kk-KZ"/>
        </w:rPr>
        <w:t xml:space="preserve">Тыңайтқыштарды </w:t>
      </w:r>
      <w:r w:rsidR="00856685" w:rsidRPr="00690CEA">
        <w:rPr>
          <w:rStyle w:val="y2iqfc"/>
          <w:rFonts w:ascii="Times New Roman" w:hAnsi="Times New Roman"/>
          <w:sz w:val="28"/>
          <w:szCs w:val="28"/>
          <w:lang w:val="kk-KZ"/>
        </w:rPr>
        <w:t>дифференциалды</w:t>
      </w:r>
      <w:r w:rsidRPr="00690CEA">
        <w:rPr>
          <w:rStyle w:val="y2iqfc"/>
          <w:rFonts w:ascii="Times New Roman" w:hAnsi="Times New Roman"/>
          <w:sz w:val="28"/>
          <w:szCs w:val="28"/>
          <w:lang w:val="kk-KZ"/>
        </w:rPr>
        <w:t xml:space="preserve"> енгізудің маңызды элементі ретінде өнімді тіркейтін автоматты құрылғылары бар комбайнмен жиналған дақылдардың </w:t>
      </w:r>
      <w:r w:rsidR="006B16A9" w:rsidRPr="00690CEA">
        <w:rPr>
          <w:rStyle w:val="y2iqfc"/>
          <w:rFonts w:ascii="Times New Roman" w:hAnsi="Times New Roman"/>
          <w:sz w:val="28"/>
          <w:szCs w:val="28"/>
          <w:lang w:val="kk-KZ"/>
        </w:rPr>
        <w:t>өнімділігі</w:t>
      </w:r>
      <w:r w:rsidRPr="00690CEA">
        <w:rPr>
          <w:rStyle w:val="y2iqfc"/>
          <w:rFonts w:ascii="Times New Roman" w:hAnsi="Times New Roman"/>
          <w:sz w:val="28"/>
          <w:szCs w:val="28"/>
          <w:lang w:val="kk-KZ"/>
        </w:rPr>
        <w:t>н</w:t>
      </w:r>
      <w:r w:rsidR="00C26D86" w:rsidRPr="00690CEA">
        <w:rPr>
          <w:rStyle w:val="y2iqfc"/>
          <w:rFonts w:ascii="Times New Roman" w:hAnsi="Times New Roman"/>
          <w:sz w:val="28"/>
          <w:szCs w:val="28"/>
          <w:lang w:val="kk-KZ"/>
        </w:rPr>
        <w:t>і</w:t>
      </w:r>
      <w:r w:rsidRPr="00690CEA">
        <w:rPr>
          <w:rStyle w:val="y2iqfc"/>
          <w:rFonts w:ascii="Times New Roman" w:hAnsi="Times New Roman"/>
          <w:sz w:val="28"/>
          <w:szCs w:val="28"/>
          <w:lang w:val="kk-KZ"/>
        </w:rPr>
        <w:t>ң электронды картасы болып табылады.</w:t>
      </w:r>
      <w:r w:rsidR="00C26D86" w:rsidRPr="00690CEA">
        <w:rPr>
          <w:rStyle w:val="y2iqfc"/>
          <w:rFonts w:ascii="Times New Roman" w:hAnsi="Times New Roman"/>
          <w:sz w:val="28"/>
          <w:szCs w:val="28"/>
          <w:lang w:val="kk-KZ"/>
        </w:rPr>
        <w:t xml:space="preserve"> </w:t>
      </w:r>
      <w:r w:rsidRPr="00690CEA">
        <w:rPr>
          <w:rStyle w:val="y2iqfc"/>
          <w:rFonts w:ascii="Times New Roman" w:hAnsi="Times New Roman"/>
          <w:sz w:val="28"/>
          <w:szCs w:val="28"/>
          <w:lang w:val="kk-KZ"/>
        </w:rPr>
        <w:t xml:space="preserve">Бұл карталарды электронды агрохимиялық картограммалармен салыстырсақ топырақтың агрохимиялық көрсеткіштері төмендеген </w:t>
      </w:r>
      <w:r w:rsidR="00F24D16" w:rsidRPr="00690CEA">
        <w:rPr>
          <w:rStyle w:val="y2iqfc"/>
          <w:rFonts w:ascii="Times New Roman" w:hAnsi="Times New Roman"/>
          <w:sz w:val="28"/>
          <w:szCs w:val="28"/>
          <w:lang w:val="kk-KZ"/>
        </w:rPr>
        <w:t>учаскелер</w:t>
      </w:r>
      <w:r w:rsidRPr="00690CEA">
        <w:rPr>
          <w:rStyle w:val="y2iqfc"/>
          <w:rFonts w:ascii="Times New Roman" w:hAnsi="Times New Roman"/>
          <w:sz w:val="28"/>
          <w:szCs w:val="28"/>
          <w:lang w:val="kk-KZ"/>
        </w:rPr>
        <w:t>ды нақтылауға және ауыл шаруашылығы дақылдарының өнімділігін арттыруда сапалық және сандық серпі</w:t>
      </w:r>
      <w:r w:rsidR="000E5E73" w:rsidRPr="00690CEA">
        <w:rPr>
          <w:rStyle w:val="y2iqfc"/>
          <w:rFonts w:ascii="Times New Roman" w:hAnsi="Times New Roman"/>
          <w:sz w:val="28"/>
          <w:szCs w:val="28"/>
          <w:lang w:val="kk-KZ"/>
        </w:rPr>
        <w:t xml:space="preserve">ліс жасауға мүмкіндік береді </w:t>
      </w:r>
      <w:r w:rsidR="000E5E73" w:rsidRPr="00690CEA">
        <w:rPr>
          <w:rFonts w:ascii="Times New Roman" w:hAnsi="Times New Roman"/>
          <w:sz w:val="28"/>
          <w:szCs w:val="28"/>
          <w:lang w:val="kk-KZ"/>
        </w:rPr>
        <w:t>[15]</w:t>
      </w:r>
      <w:r w:rsidRPr="00690CEA">
        <w:rPr>
          <w:rStyle w:val="y2iqfc"/>
          <w:rFonts w:ascii="Times New Roman" w:hAnsi="Times New Roman"/>
          <w:sz w:val="28"/>
          <w:szCs w:val="28"/>
          <w:lang w:val="kk-KZ"/>
        </w:rPr>
        <w:t>.</w:t>
      </w:r>
    </w:p>
    <w:p w:rsidR="009139FE" w:rsidRPr="00690CEA" w:rsidRDefault="00E659C8" w:rsidP="00E45D00">
      <w:pPr>
        <w:pStyle w:val="a7"/>
        <w:ind w:right="141" w:firstLine="567"/>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t>Республиканың оңтүстік-шығысында егістік дақылдар негізінен табиғи құнарлылығы төмен болып есептеле</w:t>
      </w:r>
      <w:r w:rsidR="00C26D86" w:rsidRPr="00690CEA">
        <w:rPr>
          <w:rStyle w:val="y2iqfc"/>
          <w:rFonts w:ascii="Times New Roman" w:hAnsi="Times New Roman"/>
          <w:sz w:val="28"/>
          <w:szCs w:val="28"/>
          <w:lang w:val="kk-KZ"/>
        </w:rPr>
        <w:t>ді</w:t>
      </w:r>
      <w:r w:rsidRPr="00690CEA">
        <w:rPr>
          <w:rStyle w:val="y2iqfc"/>
          <w:rFonts w:ascii="Times New Roman" w:hAnsi="Times New Roman"/>
          <w:sz w:val="28"/>
          <w:szCs w:val="28"/>
          <w:lang w:val="kk-KZ"/>
        </w:rPr>
        <w:t>.</w:t>
      </w:r>
      <w:r w:rsidR="00305993" w:rsidRPr="00690CEA">
        <w:rPr>
          <w:rStyle w:val="y2iqfc"/>
          <w:rFonts w:ascii="Times New Roman" w:hAnsi="Times New Roman"/>
          <w:sz w:val="28"/>
          <w:szCs w:val="28"/>
          <w:lang w:val="kk-KZ"/>
        </w:rPr>
        <w:t xml:space="preserve"> Республикалық агрохимиялық қызмет ғылыми-әдістемелік орталығы жүргізген зерттеулерге сәйкес, топырақт</w:t>
      </w:r>
      <w:r w:rsidR="00C26D86" w:rsidRPr="00690CEA">
        <w:rPr>
          <w:rStyle w:val="y2iqfc"/>
          <w:rFonts w:ascii="Times New Roman" w:hAnsi="Times New Roman"/>
          <w:sz w:val="28"/>
          <w:szCs w:val="28"/>
          <w:lang w:val="kk-KZ"/>
        </w:rPr>
        <w:t>ард</w:t>
      </w:r>
      <w:r w:rsidR="00305993" w:rsidRPr="00690CEA">
        <w:rPr>
          <w:rStyle w:val="y2iqfc"/>
          <w:rFonts w:ascii="Times New Roman" w:hAnsi="Times New Roman"/>
          <w:sz w:val="28"/>
          <w:szCs w:val="28"/>
          <w:lang w:val="kk-KZ"/>
        </w:rPr>
        <w:t>ың 97,4%-ында орг</w:t>
      </w:r>
      <w:r w:rsidR="00C26D86" w:rsidRPr="00690CEA">
        <w:rPr>
          <w:rStyle w:val="y2iqfc"/>
          <w:rFonts w:ascii="Times New Roman" w:hAnsi="Times New Roman"/>
          <w:sz w:val="28"/>
          <w:szCs w:val="28"/>
          <w:lang w:val="kk-KZ"/>
        </w:rPr>
        <w:t>аникалық заттар аз болады. Қалғаны</w:t>
      </w:r>
      <w:r w:rsidR="00305993" w:rsidRPr="00690CEA">
        <w:rPr>
          <w:rStyle w:val="y2iqfc"/>
          <w:rFonts w:ascii="Times New Roman" w:hAnsi="Times New Roman"/>
          <w:sz w:val="28"/>
          <w:szCs w:val="28"/>
          <w:lang w:val="kk-KZ"/>
        </w:rPr>
        <w:t xml:space="preserve"> шамамен 4,0%-дан </w:t>
      </w:r>
      <w:r w:rsidR="00946996" w:rsidRPr="00690CEA">
        <w:rPr>
          <w:rStyle w:val="y2iqfc"/>
          <w:rFonts w:ascii="Times New Roman" w:hAnsi="Times New Roman"/>
          <w:sz w:val="28"/>
          <w:szCs w:val="28"/>
          <w:lang w:val="kk-KZ"/>
        </w:rPr>
        <w:t>төмен</w:t>
      </w:r>
      <w:r w:rsidR="00305993" w:rsidRPr="00690CEA">
        <w:rPr>
          <w:rStyle w:val="y2iqfc"/>
          <w:rFonts w:ascii="Times New Roman" w:hAnsi="Times New Roman"/>
          <w:sz w:val="28"/>
          <w:szCs w:val="28"/>
          <w:lang w:val="kk-KZ"/>
        </w:rPr>
        <w:t>. Жалпы топырақтың  99,3%-ында  жеңіл гидролизденетін азот мөлшері аз және  50%</w:t>
      </w:r>
      <w:r w:rsidR="00C26D86" w:rsidRPr="00690CEA">
        <w:rPr>
          <w:rStyle w:val="y2iqfc"/>
          <w:rFonts w:ascii="Times New Roman" w:hAnsi="Times New Roman"/>
          <w:sz w:val="28"/>
          <w:szCs w:val="28"/>
          <w:lang w:val="kk-KZ"/>
        </w:rPr>
        <w:t>-ға</w:t>
      </w:r>
      <w:r w:rsidR="00305993" w:rsidRPr="00690CEA">
        <w:rPr>
          <w:rStyle w:val="y2iqfc"/>
          <w:rFonts w:ascii="Times New Roman" w:hAnsi="Times New Roman"/>
          <w:sz w:val="28"/>
          <w:szCs w:val="28"/>
          <w:lang w:val="kk-KZ"/>
        </w:rPr>
        <w:t xml:space="preserve"> жуық </w:t>
      </w:r>
      <w:r w:rsidR="00247E5B" w:rsidRPr="00690CEA">
        <w:rPr>
          <w:rStyle w:val="y2iqfc"/>
          <w:rFonts w:ascii="Times New Roman" w:hAnsi="Times New Roman"/>
          <w:sz w:val="28"/>
          <w:szCs w:val="28"/>
          <w:lang w:val="kk-KZ"/>
        </w:rPr>
        <w:t>топырақ құрамы</w:t>
      </w:r>
      <w:r w:rsidR="00305993" w:rsidRPr="00690CEA">
        <w:rPr>
          <w:rStyle w:val="y2iqfc"/>
          <w:rFonts w:ascii="Times New Roman" w:hAnsi="Times New Roman"/>
          <w:sz w:val="28"/>
          <w:szCs w:val="28"/>
          <w:lang w:val="kk-KZ"/>
        </w:rPr>
        <w:t>нда жылжымалы фосфор мөлшері төмен және орташа көрсеткішке ие</w:t>
      </w:r>
      <w:r w:rsidR="000E5E73" w:rsidRPr="00690CEA">
        <w:rPr>
          <w:rStyle w:val="y2iqfc"/>
          <w:rFonts w:ascii="Times New Roman" w:hAnsi="Times New Roman"/>
          <w:sz w:val="28"/>
          <w:szCs w:val="28"/>
          <w:lang w:val="kk-KZ"/>
        </w:rPr>
        <w:t xml:space="preserve"> [17]</w:t>
      </w:r>
      <w:r w:rsidR="00305993" w:rsidRPr="00690CEA">
        <w:rPr>
          <w:rStyle w:val="y2iqfc"/>
          <w:rFonts w:ascii="Times New Roman" w:hAnsi="Times New Roman"/>
          <w:sz w:val="28"/>
          <w:szCs w:val="28"/>
          <w:lang w:val="kk-KZ"/>
        </w:rPr>
        <w:t>.</w:t>
      </w:r>
    </w:p>
    <w:p w:rsidR="00305993" w:rsidRPr="00690CEA" w:rsidRDefault="00305993" w:rsidP="00E45D00">
      <w:pPr>
        <w:pStyle w:val="a7"/>
        <w:ind w:right="141" w:firstLine="567"/>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t xml:space="preserve">Республикамыздың оңтүстік – шығысы аймағындағы </w:t>
      </w:r>
      <w:r w:rsidR="00247E5B" w:rsidRPr="00690CEA">
        <w:rPr>
          <w:rStyle w:val="y2iqfc"/>
          <w:rFonts w:ascii="Times New Roman" w:hAnsi="Times New Roman"/>
          <w:sz w:val="28"/>
          <w:szCs w:val="28"/>
          <w:lang w:val="kk-KZ"/>
        </w:rPr>
        <w:t>топырақ құрамы</w:t>
      </w:r>
      <w:r w:rsidRPr="00690CEA">
        <w:rPr>
          <w:rStyle w:val="y2iqfc"/>
          <w:rFonts w:ascii="Times New Roman" w:hAnsi="Times New Roman"/>
          <w:sz w:val="28"/>
          <w:szCs w:val="28"/>
          <w:lang w:val="kk-KZ"/>
        </w:rPr>
        <w:t xml:space="preserve">нда </w:t>
      </w:r>
      <w:r w:rsidR="00F0354E" w:rsidRPr="00690CEA">
        <w:rPr>
          <w:rStyle w:val="y2iqfc"/>
          <w:rFonts w:ascii="Times New Roman" w:hAnsi="Times New Roman"/>
          <w:sz w:val="28"/>
          <w:szCs w:val="28"/>
          <w:lang w:val="kk-KZ"/>
        </w:rPr>
        <w:t>алмаспалы</w:t>
      </w:r>
      <w:r w:rsidRPr="00690CEA">
        <w:rPr>
          <w:rStyle w:val="y2iqfc"/>
          <w:rFonts w:ascii="Times New Roman" w:hAnsi="Times New Roman"/>
          <w:sz w:val="28"/>
          <w:szCs w:val="28"/>
          <w:lang w:val="kk-KZ"/>
        </w:rPr>
        <w:t xml:space="preserve"> калиймен жақсы қамтамасыз етілген және калий тыңайтқыштарын қолдануды қажет етпейді. Мұнда топырақта өндірілетін өнімнің </w:t>
      </w:r>
      <w:r w:rsidR="006B16A9" w:rsidRPr="00690CEA">
        <w:rPr>
          <w:rStyle w:val="y2iqfc"/>
          <w:rFonts w:ascii="Times New Roman" w:hAnsi="Times New Roman"/>
          <w:sz w:val="28"/>
          <w:szCs w:val="28"/>
          <w:lang w:val="kk-KZ"/>
        </w:rPr>
        <w:t>өнімділігі</w:t>
      </w:r>
      <w:r w:rsidRPr="00690CEA">
        <w:rPr>
          <w:rStyle w:val="y2iqfc"/>
          <w:rFonts w:ascii="Times New Roman" w:hAnsi="Times New Roman"/>
          <w:sz w:val="28"/>
          <w:szCs w:val="28"/>
          <w:lang w:val="kk-KZ"/>
        </w:rPr>
        <w:t xml:space="preserve"> мен </w:t>
      </w:r>
      <w:r w:rsidRPr="00690CEA">
        <w:rPr>
          <w:rStyle w:val="y2iqfc"/>
          <w:rFonts w:ascii="Times New Roman" w:hAnsi="Times New Roman"/>
          <w:sz w:val="28"/>
          <w:szCs w:val="28"/>
          <w:lang w:val="kk-KZ"/>
        </w:rPr>
        <w:lastRenderedPageBreak/>
        <w:t xml:space="preserve">сапасын арттыру үшін тек азот пен фосфор тыңайтқыштарын көбейту қажет </w:t>
      </w:r>
      <w:r w:rsidRPr="00690CEA">
        <w:rPr>
          <w:rFonts w:ascii="Times New Roman" w:hAnsi="Times New Roman"/>
          <w:sz w:val="28"/>
          <w:szCs w:val="28"/>
          <w:lang w:val="kk-KZ"/>
        </w:rPr>
        <w:t>[18]</w:t>
      </w:r>
      <w:r w:rsidRPr="00690CEA">
        <w:rPr>
          <w:rStyle w:val="y2iqfc"/>
          <w:rFonts w:ascii="Times New Roman" w:hAnsi="Times New Roman"/>
          <w:sz w:val="28"/>
          <w:szCs w:val="28"/>
          <w:lang w:val="kk-KZ"/>
        </w:rPr>
        <w:t>.</w:t>
      </w:r>
    </w:p>
    <w:p w:rsidR="003575C8" w:rsidRPr="00690CEA" w:rsidRDefault="00DF4F76" w:rsidP="003575C8">
      <w:pPr>
        <w:pStyle w:val="a7"/>
        <w:ind w:right="141" w:firstLine="567"/>
        <w:jc w:val="both"/>
        <w:rPr>
          <w:rStyle w:val="y2iqfc"/>
          <w:rFonts w:ascii="Times New Roman" w:hAnsi="Times New Roman"/>
          <w:sz w:val="28"/>
          <w:szCs w:val="28"/>
          <w:lang w:val="kk-KZ"/>
        </w:rPr>
      </w:pPr>
      <w:r w:rsidRPr="00690CEA">
        <w:rPr>
          <w:rFonts w:ascii="Times New Roman" w:hAnsi="Times New Roman"/>
          <w:sz w:val="28"/>
          <w:szCs w:val="28"/>
          <w:lang w:val="kk-KZ"/>
        </w:rPr>
        <w:t>Дәлме-дәл егіншілік</w:t>
      </w:r>
      <w:r w:rsidR="00B01FF1" w:rsidRPr="00690CEA">
        <w:rPr>
          <w:rFonts w:ascii="Times New Roman" w:hAnsi="Times New Roman"/>
          <w:sz w:val="28"/>
          <w:szCs w:val="28"/>
          <w:lang w:val="kk-KZ"/>
        </w:rPr>
        <w:t xml:space="preserve"> жүйесі</w:t>
      </w:r>
      <w:r w:rsidRPr="00690CEA">
        <w:rPr>
          <w:rFonts w:ascii="Times New Roman" w:hAnsi="Times New Roman"/>
          <w:sz w:val="28"/>
          <w:szCs w:val="28"/>
          <w:lang w:val="kk-KZ"/>
        </w:rPr>
        <w:t xml:space="preserve"> </w:t>
      </w:r>
      <w:r w:rsidR="00B01FF1"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ғылым</w:t>
      </w:r>
      <w:r w:rsidR="00B01FF1" w:rsidRPr="00690CEA">
        <w:rPr>
          <w:rFonts w:ascii="Times New Roman" w:hAnsi="Times New Roman"/>
          <w:sz w:val="28"/>
          <w:szCs w:val="28"/>
          <w:lang w:val="kk-KZ"/>
        </w:rPr>
        <w:t>ның,</w:t>
      </w:r>
      <w:r w:rsidR="00A11DA2" w:rsidRPr="00690CEA">
        <w:rPr>
          <w:rFonts w:ascii="Times New Roman" w:hAnsi="Times New Roman"/>
          <w:sz w:val="28"/>
          <w:szCs w:val="28"/>
          <w:lang w:val="kk-KZ"/>
        </w:rPr>
        <w:t xml:space="preserve"> техниканың және ақпараттандырудың жаңа жетістіктерін қолдана отырып, егіншілікті қарқынды игерудің жоғары формасы. </w:t>
      </w:r>
      <w:r w:rsidR="00C83875" w:rsidRPr="00690CEA">
        <w:rPr>
          <w:rStyle w:val="y2iqfc"/>
          <w:rFonts w:ascii="Times New Roman" w:hAnsi="Times New Roman"/>
          <w:sz w:val="28"/>
          <w:szCs w:val="28"/>
          <w:lang w:val="kk-KZ"/>
        </w:rPr>
        <w:t xml:space="preserve">Ғылыми технологияларды әзірлеу мен енгізудің келешегі мен өзектілігі жоғары дәрежелі сорттарды </w:t>
      </w:r>
      <w:r w:rsidR="00C26D86" w:rsidRPr="00690CEA">
        <w:rPr>
          <w:rStyle w:val="y2iqfc"/>
          <w:rFonts w:ascii="Times New Roman" w:hAnsi="Times New Roman"/>
          <w:sz w:val="28"/>
          <w:szCs w:val="28"/>
          <w:lang w:val="kk-KZ"/>
        </w:rPr>
        <w:t>қарқынды</w:t>
      </w:r>
      <w:r w:rsidR="00C83875" w:rsidRPr="00690CEA">
        <w:rPr>
          <w:rStyle w:val="y2iqfc"/>
          <w:rFonts w:ascii="Times New Roman" w:hAnsi="Times New Roman"/>
          <w:sz w:val="28"/>
          <w:szCs w:val="28"/>
          <w:lang w:val="kk-KZ"/>
        </w:rPr>
        <w:t xml:space="preserve"> өсіру мен </w:t>
      </w:r>
      <w:r w:rsidR="00C26D86" w:rsidRPr="00690CEA">
        <w:rPr>
          <w:rStyle w:val="y2iqfc"/>
          <w:rFonts w:ascii="Times New Roman" w:hAnsi="Times New Roman"/>
          <w:sz w:val="28"/>
          <w:szCs w:val="28"/>
          <w:lang w:val="kk-KZ"/>
        </w:rPr>
        <w:t>қарқынды</w:t>
      </w:r>
      <w:r w:rsidR="00C83875" w:rsidRPr="00690CEA">
        <w:rPr>
          <w:rStyle w:val="y2iqfc"/>
          <w:rFonts w:ascii="Times New Roman" w:hAnsi="Times New Roman"/>
          <w:sz w:val="28"/>
          <w:szCs w:val="28"/>
          <w:lang w:val="kk-KZ"/>
        </w:rPr>
        <w:t xml:space="preserve"> </w:t>
      </w:r>
      <w:r w:rsidR="00873BE8" w:rsidRPr="00690CEA">
        <w:rPr>
          <w:rStyle w:val="y2iqfc"/>
          <w:rFonts w:ascii="Times New Roman" w:hAnsi="Times New Roman"/>
          <w:sz w:val="28"/>
          <w:szCs w:val="28"/>
          <w:lang w:val="kk-KZ"/>
        </w:rPr>
        <w:t>енгізу</w:t>
      </w:r>
      <w:r w:rsidR="00C83875" w:rsidRPr="00690CEA">
        <w:rPr>
          <w:rStyle w:val="y2iqfc"/>
          <w:rFonts w:ascii="Times New Roman" w:hAnsi="Times New Roman"/>
          <w:sz w:val="28"/>
          <w:szCs w:val="28"/>
          <w:lang w:val="kk-KZ"/>
        </w:rPr>
        <w:t xml:space="preserve"> кезінде өте </w:t>
      </w:r>
      <w:r w:rsidR="00350938" w:rsidRPr="00690CEA">
        <w:rPr>
          <w:rStyle w:val="y2iqfc"/>
          <w:rFonts w:ascii="Times New Roman" w:hAnsi="Times New Roman"/>
          <w:sz w:val="28"/>
          <w:szCs w:val="28"/>
          <w:lang w:val="kk-KZ"/>
        </w:rPr>
        <w:t>жоғары деңгейде</w:t>
      </w:r>
      <w:r w:rsidR="00C83875" w:rsidRPr="00690CEA">
        <w:rPr>
          <w:rStyle w:val="y2iqfc"/>
          <w:rFonts w:ascii="Times New Roman" w:hAnsi="Times New Roman"/>
          <w:sz w:val="28"/>
          <w:szCs w:val="28"/>
          <w:lang w:val="kk-KZ"/>
        </w:rPr>
        <w:t xml:space="preserve"> дами бастады. </w:t>
      </w:r>
    </w:p>
    <w:p w:rsidR="007A3A7C" w:rsidRPr="00690CEA" w:rsidRDefault="007A3A7C" w:rsidP="003575C8">
      <w:pPr>
        <w:pStyle w:val="a7"/>
        <w:ind w:right="141" w:firstLine="567"/>
        <w:jc w:val="both"/>
        <w:rPr>
          <w:rStyle w:val="y2iqfc"/>
          <w:rFonts w:ascii="Times New Roman" w:hAnsi="Times New Roman"/>
          <w:sz w:val="28"/>
          <w:szCs w:val="28"/>
          <w:lang w:val="kk-KZ"/>
        </w:rPr>
      </w:pPr>
      <w:r w:rsidRPr="00690CEA">
        <w:rPr>
          <w:rFonts w:ascii="Times New Roman" w:hAnsi="Times New Roman"/>
          <w:sz w:val="28"/>
          <w:lang w:val="kk-KZ"/>
        </w:rPr>
        <w:t xml:space="preserve">Ұшқышсыз ұшу аппараттарын пайдалана отырып, агротехнологияларды </w:t>
      </w:r>
      <w:r w:rsidR="009139FE" w:rsidRPr="00690CEA">
        <w:rPr>
          <w:rFonts w:ascii="Times New Roman" w:hAnsi="Times New Roman"/>
          <w:sz w:val="28"/>
          <w:lang w:val="kk-KZ"/>
        </w:rPr>
        <w:t xml:space="preserve">дер кезінде </w:t>
      </w:r>
      <w:r w:rsidRPr="00690CEA">
        <w:rPr>
          <w:rFonts w:ascii="Times New Roman" w:hAnsi="Times New Roman"/>
          <w:sz w:val="28"/>
          <w:lang w:val="kk-KZ"/>
        </w:rPr>
        <w:t>бақылау және басқару жүйелерін енгізуде е</w:t>
      </w:r>
      <w:r w:rsidR="00C83875" w:rsidRPr="00690CEA">
        <w:rPr>
          <w:rFonts w:ascii="Times New Roman" w:hAnsi="Times New Roman"/>
          <w:sz w:val="28"/>
          <w:lang w:val="kk-KZ"/>
        </w:rPr>
        <w:t>гістіктердің жай-күйін</w:t>
      </w:r>
      <w:r w:rsidRPr="00690CEA">
        <w:rPr>
          <w:rFonts w:ascii="Times New Roman" w:hAnsi="Times New Roman"/>
          <w:sz w:val="28"/>
          <w:lang w:val="kk-KZ"/>
        </w:rPr>
        <w:t>, топырақтың танапішілік өзгергіштігін бағалауд</w:t>
      </w:r>
      <w:r w:rsidR="00C83875" w:rsidRPr="00690CEA">
        <w:rPr>
          <w:rFonts w:ascii="Times New Roman" w:hAnsi="Times New Roman"/>
          <w:sz w:val="28"/>
          <w:lang w:val="kk-KZ"/>
        </w:rPr>
        <w:t xml:space="preserve">а қажетті мультиспектрлі құрылғылардың болмауы </w:t>
      </w:r>
      <w:r w:rsidR="009139FE" w:rsidRPr="00690CEA">
        <w:rPr>
          <w:rFonts w:ascii="Times New Roman" w:hAnsi="Times New Roman"/>
          <w:sz w:val="28"/>
          <w:lang w:val="kk-KZ"/>
        </w:rPr>
        <w:t xml:space="preserve">қажетті бақылау жұмысын жасауға </w:t>
      </w:r>
      <w:r w:rsidR="00C83875" w:rsidRPr="00690CEA">
        <w:rPr>
          <w:rFonts w:ascii="Times New Roman" w:hAnsi="Times New Roman"/>
          <w:sz w:val="28"/>
          <w:lang w:val="kk-KZ"/>
        </w:rPr>
        <w:t>кедергі келтіреді.</w:t>
      </w:r>
      <w:r w:rsidR="00C26D86" w:rsidRPr="00690CEA">
        <w:rPr>
          <w:rFonts w:ascii="Times New Roman" w:hAnsi="Times New Roman"/>
          <w:sz w:val="28"/>
          <w:lang w:val="kk-KZ"/>
        </w:rPr>
        <w:t xml:space="preserve"> </w:t>
      </w:r>
      <w:r w:rsidR="009139FE" w:rsidRPr="00690CEA">
        <w:rPr>
          <w:rFonts w:ascii="Times New Roman" w:hAnsi="Times New Roman"/>
          <w:sz w:val="28"/>
          <w:lang w:val="kk-KZ"/>
        </w:rPr>
        <w:t xml:space="preserve">Себебі қазіргі уақытта </w:t>
      </w:r>
      <w:r w:rsidRPr="00690CEA">
        <w:rPr>
          <w:rStyle w:val="y2iqfc"/>
          <w:rFonts w:ascii="Times New Roman" w:hAnsi="Times New Roman"/>
          <w:sz w:val="28"/>
          <w:lang w:val="kk-KZ"/>
        </w:rPr>
        <w:t>шағын өлшемді</w:t>
      </w:r>
      <w:r w:rsidR="00C26D86" w:rsidRPr="00690CEA">
        <w:rPr>
          <w:rStyle w:val="y2iqfc"/>
          <w:rFonts w:ascii="Times New Roman" w:hAnsi="Times New Roman"/>
          <w:sz w:val="28"/>
          <w:lang w:val="kk-KZ"/>
        </w:rPr>
        <w:t xml:space="preserve"> мультиспектрлі аспаптарды жасай</w:t>
      </w:r>
      <w:r w:rsidR="009139FE" w:rsidRPr="00690CEA">
        <w:rPr>
          <w:rStyle w:val="y2iqfc"/>
          <w:rFonts w:ascii="Times New Roman" w:hAnsi="Times New Roman"/>
          <w:sz w:val="28"/>
          <w:lang w:val="kk-KZ"/>
        </w:rPr>
        <w:t>тын</w:t>
      </w:r>
      <w:r w:rsidRPr="00690CEA">
        <w:rPr>
          <w:rStyle w:val="y2iqfc"/>
          <w:rFonts w:ascii="Times New Roman" w:hAnsi="Times New Roman"/>
          <w:sz w:val="28"/>
          <w:lang w:val="kk-KZ"/>
        </w:rPr>
        <w:t xml:space="preserve"> заманауи технологияларының болмауы</w:t>
      </w:r>
      <w:r w:rsidR="00C26D86" w:rsidRPr="00690CEA">
        <w:rPr>
          <w:rStyle w:val="y2iqfc"/>
          <w:rFonts w:ascii="Times New Roman" w:hAnsi="Times New Roman"/>
          <w:sz w:val="28"/>
          <w:lang w:val="kk-KZ"/>
        </w:rPr>
        <w:t>на</w:t>
      </w:r>
      <w:r w:rsidRPr="00690CEA">
        <w:rPr>
          <w:rStyle w:val="y2iqfc"/>
          <w:rFonts w:ascii="Times New Roman" w:hAnsi="Times New Roman"/>
          <w:sz w:val="28"/>
          <w:lang w:val="kk-KZ"/>
        </w:rPr>
        <w:t xml:space="preserve"> байланысты</w:t>
      </w:r>
      <w:r w:rsidR="00D6066C" w:rsidRPr="00690CEA">
        <w:rPr>
          <w:rStyle w:val="y2iqfc"/>
          <w:rFonts w:ascii="Times New Roman" w:hAnsi="Times New Roman"/>
          <w:sz w:val="28"/>
          <w:lang w:val="kk-KZ"/>
        </w:rPr>
        <w:t xml:space="preserve"> </w:t>
      </w:r>
      <w:r w:rsidR="00D6066C" w:rsidRPr="00690CEA">
        <w:rPr>
          <w:rStyle w:val="y2iqfc"/>
          <w:rFonts w:ascii="Times New Roman" w:hAnsi="Times New Roman"/>
          <w:sz w:val="28"/>
          <w:szCs w:val="28"/>
          <w:lang w:val="kk-KZ"/>
        </w:rPr>
        <w:t>[19</w:t>
      </w:r>
      <w:r w:rsidR="00F37247" w:rsidRPr="00690CEA">
        <w:rPr>
          <w:rStyle w:val="y2iqfc"/>
          <w:rFonts w:ascii="Times New Roman" w:hAnsi="Times New Roman"/>
          <w:sz w:val="28"/>
          <w:szCs w:val="28"/>
          <w:lang w:val="kk-KZ"/>
        </w:rPr>
        <w:t>, 22</w:t>
      </w:r>
      <w:r w:rsidR="00D6066C" w:rsidRPr="00690CEA">
        <w:rPr>
          <w:rStyle w:val="y2iqfc"/>
          <w:rFonts w:ascii="Times New Roman" w:hAnsi="Times New Roman"/>
          <w:sz w:val="28"/>
          <w:szCs w:val="28"/>
          <w:lang w:val="kk-KZ"/>
        </w:rPr>
        <w:t>]</w:t>
      </w:r>
      <w:r w:rsidRPr="00690CEA">
        <w:rPr>
          <w:rStyle w:val="y2iqfc"/>
          <w:rFonts w:ascii="Times New Roman" w:hAnsi="Times New Roman"/>
          <w:sz w:val="28"/>
          <w:lang w:val="kk-KZ"/>
        </w:rPr>
        <w:t>.</w:t>
      </w:r>
    </w:p>
    <w:p w:rsidR="007A3A7C" w:rsidRPr="00690CEA" w:rsidRDefault="007A3A7C" w:rsidP="009139FE">
      <w:pPr>
        <w:pStyle w:val="a7"/>
        <w:ind w:right="141" w:firstLine="567"/>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t>Антропогендік әсердің шамасы, егіннің сапасы және қоршаған орта</w:t>
      </w:r>
      <w:r w:rsidR="00C26D86" w:rsidRPr="00690CEA">
        <w:rPr>
          <w:rStyle w:val="y2iqfc"/>
          <w:rFonts w:ascii="Times New Roman" w:hAnsi="Times New Roman"/>
          <w:sz w:val="28"/>
          <w:szCs w:val="28"/>
          <w:lang w:val="kk-KZ"/>
        </w:rPr>
        <w:t>ға</w:t>
      </w:r>
      <w:r w:rsidRPr="00690CEA">
        <w:rPr>
          <w:rStyle w:val="y2iqfc"/>
          <w:rFonts w:ascii="Times New Roman" w:hAnsi="Times New Roman"/>
          <w:sz w:val="28"/>
          <w:szCs w:val="28"/>
          <w:lang w:val="kk-KZ"/>
        </w:rPr>
        <w:t xml:space="preserve"> өте жоғары болғандықтан, тыңайтқыштарды қолдану ережелерін сақтау керек. Сонымен қатар, </w:t>
      </w:r>
      <w:r w:rsidR="00C26D86" w:rsidRPr="00690CEA">
        <w:rPr>
          <w:rStyle w:val="y2iqfc"/>
          <w:rFonts w:ascii="Times New Roman" w:hAnsi="Times New Roman"/>
          <w:sz w:val="28"/>
          <w:szCs w:val="28"/>
          <w:lang w:val="kk-KZ"/>
        </w:rPr>
        <w:t>минералды тыңайтқыштардың бағас</w:t>
      </w:r>
      <w:r w:rsidRPr="00690CEA">
        <w:rPr>
          <w:rStyle w:val="y2iqfc"/>
          <w:rFonts w:ascii="Times New Roman" w:hAnsi="Times New Roman"/>
          <w:sz w:val="28"/>
          <w:szCs w:val="28"/>
          <w:lang w:val="kk-KZ"/>
        </w:rPr>
        <w:t>ының қымбаттылығы үнемді және тиімді әдістерді қолдануды қажет етеді. Бұл саладағы техникалық құралдар үнемі жетілдірілуде және тыңайтқыштарды дәлме-дәл енгізу үшін қолданудың жаңа мүмкіндіктері</w:t>
      </w:r>
      <w:r w:rsidR="00E8662E" w:rsidRPr="00690CEA">
        <w:rPr>
          <w:rStyle w:val="y2iqfc"/>
          <w:rFonts w:ascii="Times New Roman" w:hAnsi="Times New Roman"/>
          <w:sz w:val="28"/>
          <w:szCs w:val="28"/>
          <w:lang w:val="kk-KZ"/>
        </w:rPr>
        <w:t>н ашуда</w:t>
      </w:r>
      <w:r w:rsidRPr="00690CEA">
        <w:rPr>
          <w:rStyle w:val="y2iqfc"/>
          <w:rFonts w:ascii="Times New Roman" w:hAnsi="Times New Roman"/>
          <w:sz w:val="28"/>
          <w:szCs w:val="28"/>
          <w:lang w:val="kk-KZ"/>
        </w:rPr>
        <w:t xml:space="preserve"> [20].</w:t>
      </w:r>
    </w:p>
    <w:p w:rsidR="00152BB0" w:rsidRPr="00690CEA" w:rsidRDefault="00152BB0" w:rsidP="009139FE">
      <w:pPr>
        <w:pStyle w:val="a7"/>
        <w:ind w:right="141" w:firstLine="567"/>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t>Тыңайтқыштардың ауылшаруашылық дақылдарының өнімділігіне әсер ететін маңызды факторлардың бірі екенін ескере отырып, оларды қолдану технологиясы мен әдістерін жетілдіру ауыл шаруашылығы дақылдарын өсіруде өте маңызды. Республикада минералды</w:t>
      </w:r>
      <w:r w:rsidR="00B01FF1" w:rsidRPr="00690CEA">
        <w:rPr>
          <w:rStyle w:val="y2iqfc"/>
          <w:rFonts w:ascii="Times New Roman" w:hAnsi="Times New Roman"/>
          <w:sz w:val="28"/>
          <w:szCs w:val="28"/>
          <w:lang w:val="kk-KZ"/>
        </w:rPr>
        <w:t xml:space="preserve"> тыңайтқыштарды РУМ-3, РМГ-4, К</w:t>
      </w:r>
      <w:r w:rsidRPr="00690CEA">
        <w:rPr>
          <w:rStyle w:val="y2iqfc"/>
          <w:rFonts w:ascii="Times New Roman" w:hAnsi="Times New Roman"/>
          <w:sz w:val="28"/>
          <w:szCs w:val="28"/>
          <w:lang w:val="kk-KZ"/>
        </w:rPr>
        <w:t>А</w:t>
      </w:r>
      <w:r w:rsidR="00B01FF1" w:rsidRPr="00690CEA">
        <w:rPr>
          <w:rStyle w:val="y2iqfc"/>
          <w:rFonts w:ascii="Times New Roman" w:hAnsi="Times New Roman"/>
          <w:sz w:val="28"/>
          <w:szCs w:val="28"/>
          <w:lang w:val="kk-KZ"/>
        </w:rPr>
        <w:t>С</w:t>
      </w:r>
      <w:r w:rsidRPr="00690CEA">
        <w:rPr>
          <w:rStyle w:val="y2iqfc"/>
          <w:rFonts w:ascii="Times New Roman" w:hAnsi="Times New Roman"/>
          <w:sz w:val="28"/>
          <w:szCs w:val="28"/>
          <w:lang w:val="kk-KZ"/>
        </w:rPr>
        <w:t>-3 қондырғылары арқылы енгізеді, бұл олардың танап бойынша біркелкі таралуын қамтамасыз етпейді. Осының нәтижесінде егістік алқаптарында егілген дақылдардың өнімі</w:t>
      </w:r>
      <w:r w:rsidR="00F04BEB" w:rsidRPr="00690CEA">
        <w:rPr>
          <w:rStyle w:val="y2iqfc"/>
          <w:rFonts w:ascii="Times New Roman" w:hAnsi="Times New Roman"/>
          <w:sz w:val="28"/>
          <w:szCs w:val="28"/>
          <w:lang w:val="kk-KZ"/>
        </w:rPr>
        <w:t>,</w:t>
      </w:r>
      <w:r w:rsidRPr="00690CEA">
        <w:rPr>
          <w:rStyle w:val="y2iqfc"/>
          <w:rFonts w:ascii="Times New Roman" w:hAnsi="Times New Roman"/>
          <w:sz w:val="28"/>
          <w:szCs w:val="28"/>
          <w:lang w:val="kk-KZ"/>
        </w:rPr>
        <w:t xml:space="preserve"> көлемі, сапасы және жалпы егістік бойынша да айтарлықтай төмен болады. Соңғы жылдары дәлме-дәл егіншілікте тыңайтқыштарды енгізудің жаңа дифференция</w:t>
      </w:r>
      <w:r w:rsidR="00F04BEB" w:rsidRPr="00690CEA">
        <w:rPr>
          <w:rStyle w:val="y2iqfc"/>
          <w:rFonts w:ascii="Times New Roman" w:hAnsi="Times New Roman"/>
          <w:sz w:val="28"/>
          <w:szCs w:val="28"/>
          <w:lang w:val="kk-KZ"/>
        </w:rPr>
        <w:t>л</w:t>
      </w:r>
      <w:r w:rsidRPr="00690CEA">
        <w:rPr>
          <w:rStyle w:val="y2iqfc"/>
          <w:rFonts w:ascii="Times New Roman" w:hAnsi="Times New Roman"/>
          <w:sz w:val="28"/>
          <w:szCs w:val="28"/>
          <w:lang w:val="kk-KZ"/>
        </w:rPr>
        <w:t>ды енгізу әдісі кеңінен тарай бастады. Бұл тәсіл тыңайтқыштарды жүйелі қолдану арқылы ауылшаруашылық дақылдарының өнімділігінің ішкі әртүрлілігін теңестіруге, өнім сапасын жақсартуға, қоршаған орта жағдайын тұрақтандырып, негізгі агрохимиялық көрсеткіштер бойынша топырақ құнарлылығын кезең-кезеңімен теңестіруге мүмкіндік береді</w:t>
      </w:r>
      <w:r w:rsidR="00F37247" w:rsidRPr="00690CEA">
        <w:rPr>
          <w:rStyle w:val="y2iqfc"/>
          <w:rFonts w:ascii="Times New Roman" w:hAnsi="Times New Roman"/>
          <w:sz w:val="28"/>
          <w:szCs w:val="28"/>
          <w:lang w:val="kk-KZ"/>
        </w:rPr>
        <w:t xml:space="preserve"> [21</w:t>
      </w:r>
      <w:r w:rsidR="00D6066C" w:rsidRPr="00690CEA">
        <w:rPr>
          <w:rStyle w:val="y2iqfc"/>
          <w:rFonts w:ascii="Times New Roman" w:hAnsi="Times New Roman"/>
          <w:sz w:val="28"/>
          <w:szCs w:val="28"/>
          <w:lang w:val="kk-KZ"/>
        </w:rPr>
        <w:t>]</w:t>
      </w:r>
      <w:r w:rsidRPr="00690CEA">
        <w:rPr>
          <w:rStyle w:val="y2iqfc"/>
          <w:rFonts w:ascii="Times New Roman" w:hAnsi="Times New Roman"/>
          <w:sz w:val="28"/>
          <w:szCs w:val="28"/>
          <w:lang w:val="kk-KZ"/>
        </w:rPr>
        <w:t>.</w:t>
      </w:r>
    </w:p>
    <w:p w:rsidR="00C83875" w:rsidRPr="00690CEA" w:rsidRDefault="00690E30" w:rsidP="008A15B8">
      <w:pPr>
        <w:pStyle w:val="a7"/>
        <w:ind w:right="141" w:firstLine="567"/>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t>Осыған байлан</w:t>
      </w:r>
      <w:r w:rsidR="00F04BEB" w:rsidRPr="00690CEA">
        <w:rPr>
          <w:rStyle w:val="y2iqfc"/>
          <w:rFonts w:ascii="Times New Roman" w:hAnsi="Times New Roman"/>
          <w:sz w:val="28"/>
          <w:szCs w:val="28"/>
          <w:lang w:val="kk-KZ"/>
        </w:rPr>
        <w:t>ысты, қоректік заттардың мөлшері</w:t>
      </w:r>
      <w:r w:rsidRPr="00690CEA">
        <w:rPr>
          <w:rStyle w:val="y2iqfc"/>
          <w:rFonts w:ascii="Times New Roman" w:hAnsi="Times New Roman"/>
          <w:sz w:val="28"/>
          <w:szCs w:val="28"/>
          <w:lang w:val="kk-KZ"/>
        </w:rPr>
        <w:t xml:space="preserve"> бойынша топырақтың танапішілік өзгергіштігін есепке ала отырып тыңайтқыштарды дифференциалды енгізу әдісі Қазақстанның оңтүстік-шығысындағы ауыл шаруашылығы өндірісінің өзекті бағыты болып табылады. Сондықтан, осындай </w:t>
      </w:r>
      <w:r w:rsidR="00F04BEB" w:rsidRPr="00690CEA">
        <w:rPr>
          <w:rStyle w:val="y2iqfc"/>
          <w:rFonts w:ascii="Times New Roman" w:hAnsi="Times New Roman"/>
          <w:sz w:val="28"/>
          <w:szCs w:val="28"/>
          <w:lang w:val="kk-KZ"/>
        </w:rPr>
        <w:t>жергілікті топырақ ерекшеліктер</w:t>
      </w:r>
      <w:r w:rsidRPr="00690CEA">
        <w:rPr>
          <w:rStyle w:val="y2iqfc"/>
          <w:rFonts w:ascii="Times New Roman" w:hAnsi="Times New Roman"/>
          <w:sz w:val="28"/>
          <w:szCs w:val="28"/>
          <w:lang w:val="kk-KZ"/>
        </w:rPr>
        <w:t>і</w:t>
      </w:r>
      <w:r w:rsidR="00F04BEB" w:rsidRPr="00690CEA">
        <w:rPr>
          <w:rStyle w:val="y2iqfc"/>
          <w:rFonts w:ascii="Times New Roman" w:hAnsi="Times New Roman"/>
          <w:sz w:val="28"/>
          <w:szCs w:val="28"/>
          <w:lang w:val="kk-KZ"/>
        </w:rPr>
        <w:t>н</w:t>
      </w:r>
      <w:r w:rsidRPr="00690CEA">
        <w:rPr>
          <w:rStyle w:val="y2iqfc"/>
          <w:rFonts w:ascii="Times New Roman" w:hAnsi="Times New Roman"/>
          <w:sz w:val="28"/>
          <w:szCs w:val="28"/>
          <w:lang w:val="kk-KZ"/>
        </w:rPr>
        <w:t xml:space="preserve"> ескере отырып, шаруашылықтардың барлық топтары үшін </w:t>
      </w:r>
      <w:r w:rsidR="00F04BEB" w:rsidRPr="00690CEA">
        <w:rPr>
          <w:rStyle w:val="y2iqfc"/>
          <w:rFonts w:ascii="Times New Roman" w:hAnsi="Times New Roman"/>
          <w:sz w:val="28"/>
          <w:szCs w:val="28"/>
          <w:lang w:val="kk-KZ"/>
        </w:rPr>
        <w:t>д</w:t>
      </w:r>
      <w:r w:rsidR="00DF4F76" w:rsidRPr="00690CEA">
        <w:rPr>
          <w:rStyle w:val="y2iqfc"/>
          <w:rFonts w:ascii="Times New Roman" w:hAnsi="Times New Roman"/>
          <w:sz w:val="28"/>
          <w:szCs w:val="28"/>
          <w:lang w:val="kk-KZ"/>
        </w:rPr>
        <w:t xml:space="preserve">әлме-дәл егіншілік </w:t>
      </w:r>
      <w:r w:rsidRPr="00690CEA">
        <w:rPr>
          <w:rStyle w:val="y2iqfc"/>
          <w:rFonts w:ascii="Times New Roman" w:hAnsi="Times New Roman"/>
          <w:sz w:val="28"/>
          <w:szCs w:val="28"/>
          <w:lang w:val="kk-KZ"/>
        </w:rPr>
        <w:t>элементтері мен жүйелері</w:t>
      </w:r>
      <w:r w:rsidR="00F04BEB" w:rsidRPr="00690CEA">
        <w:rPr>
          <w:rStyle w:val="y2iqfc"/>
          <w:rFonts w:ascii="Times New Roman" w:hAnsi="Times New Roman"/>
          <w:sz w:val="28"/>
          <w:szCs w:val="28"/>
          <w:lang w:val="kk-KZ"/>
        </w:rPr>
        <w:t>н пайдаланудың оңтайлы әдісін</w:t>
      </w:r>
      <w:r w:rsidRPr="00690CEA">
        <w:rPr>
          <w:rStyle w:val="y2iqfc"/>
          <w:rFonts w:ascii="Times New Roman" w:hAnsi="Times New Roman"/>
          <w:sz w:val="28"/>
          <w:szCs w:val="28"/>
          <w:lang w:val="kk-KZ"/>
        </w:rPr>
        <w:t xml:space="preserve"> әзірлеу және енгізу</w:t>
      </w:r>
      <w:r w:rsidR="00F04BEB" w:rsidRPr="00690CEA">
        <w:rPr>
          <w:rStyle w:val="y2iqfc"/>
          <w:rFonts w:ascii="Times New Roman" w:hAnsi="Times New Roman"/>
          <w:sz w:val="28"/>
          <w:szCs w:val="28"/>
          <w:lang w:val="kk-KZ"/>
        </w:rPr>
        <w:t xml:space="preserve"> жұмыстары </w:t>
      </w:r>
      <w:r w:rsidRPr="00690CEA">
        <w:rPr>
          <w:rStyle w:val="y2iqfc"/>
          <w:rFonts w:ascii="Times New Roman" w:hAnsi="Times New Roman"/>
          <w:sz w:val="28"/>
          <w:szCs w:val="28"/>
          <w:lang w:val="kk-KZ"/>
        </w:rPr>
        <w:t>өзекті болып табылады. Мұндай әдістің көмегімен еңбек өнімділігін кемінде 25%</w:t>
      </w:r>
      <w:r w:rsidR="00F04BEB" w:rsidRPr="00690CEA">
        <w:rPr>
          <w:rStyle w:val="y2iqfc"/>
          <w:rFonts w:ascii="Times New Roman" w:hAnsi="Times New Roman"/>
          <w:sz w:val="28"/>
          <w:szCs w:val="28"/>
          <w:lang w:val="kk-KZ"/>
        </w:rPr>
        <w:t>-ға</w:t>
      </w:r>
      <w:r w:rsidRPr="00690CEA">
        <w:rPr>
          <w:rStyle w:val="y2iqfc"/>
          <w:rFonts w:ascii="Times New Roman" w:hAnsi="Times New Roman"/>
          <w:sz w:val="28"/>
          <w:szCs w:val="28"/>
          <w:lang w:val="kk-KZ"/>
        </w:rPr>
        <w:t xml:space="preserve"> арттыр</w:t>
      </w:r>
      <w:r w:rsidR="008A15B8" w:rsidRPr="00690CEA">
        <w:rPr>
          <w:rStyle w:val="y2iqfc"/>
          <w:rFonts w:ascii="Times New Roman" w:hAnsi="Times New Roman"/>
          <w:sz w:val="28"/>
          <w:szCs w:val="28"/>
          <w:lang w:val="kk-KZ"/>
        </w:rPr>
        <w:t xml:space="preserve">уға болады. </w:t>
      </w:r>
      <w:r w:rsidRPr="00690CEA">
        <w:rPr>
          <w:rStyle w:val="y2iqfc"/>
          <w:rFonts w:ascii="Times New Roman" w:hAnsi="Times New Roman"/>
          <w:sz w:val="28"/>
          <w:szCs w:val="28"/>
          <w:lang w:val="kk-KZ"/>
        </w:rPr>
        <w:t>Осылайша, ауыл шаруашылығы тәжірибе</w:t>
      </w:r>
      <w:r w:rsidR="009139FE" w:rsidRPr="00690CEA">
        <w:rPr>
          <w:rStyle w:val="y2iqfc"/>
          <w:rFonts w:ascii="Times New Roman" w:hAnsi="Times New Roman"/>
          <w:sz w:val="28"/>
          <w:szCs w:val="28"/>
          <w:lang w:val="kk-KZ"/>
        </w:rPr>
        <w:t xml:space="preserve">сіне </w:t>
      </w:r>
      <w:r w:rsidR="00DF4F76" w:rsidRPr="00690CEA">
        <w:rPr>
          <w:rStyle w:val="y2iqfc"/>
          <w:rFonts w:ascii="Times New Roman" w:hAnsi="Times New Roman"/>
          <w:sz w:val="28"/>
          <w:szCs w:val="28"/>
          <w:lang w:val="kk-KZ"/>
        </w:rPr>
        <w:t xml:space="preserve">дәлме-дәл егіншілік </w:t>
      </w:r>
      <w:r w:rsidR="009139FE" w:rsidRPr="00690CEA">
        <w:rPr>
          <w:rStyle w:val="y2iqfc"/>
          <w:rFonts w:ascii="Times New Roman" w:hAnsi="Times New Roman"/>
          <w:sz w:val="28"/>
          <w:szCs w:val="28"/>
          <w:lang w:val="kk-KZ"/>
        </w:rPr>
        <w:t>жүйесі және тығыз байланысқан бейімделген ландшафттық егіншілік жүйесін енгізу өте маңызды. Бірақ ол үшін алдымен</w:t>
      </w:r>
      <w:r w:rsidRPr="00690CEA">
        <w:rPr>
          <w:rStyle w:val="y2iqfc"/>
          <w:rFonts w:ascii="Times New Roman" w:hAnsi="Times New Roman"/>
          <w:sz w:val="28"/>
          <w:szCs w:val="28"/>
          <w:lang w:val="kk-KZ"/>
        </w:rPr>
        <w:t xml:space="preserve"> агроэкологиялық мониторинг</w:t>
      </w:r>
      <w:r w:rsidR="009139FE" w:rsidRPr="00690CEA">
        <w:rPr>
          <w:rStyle w:val="y2iqfc"/>
          <w:rFonts w:ascii="Times New Roman" w:hAnsi="Times New Roman"/>
          <w:sz w:val="28"/>
          <w:szCs w:val="28"/>
          <w:lang w:val="kk-KZ"/>
        </w:rPr>
        <w:t xml:space="preserve"> жасау</w:t>
      </w:r>
      <w:r w:rsidR="00F37247" w:rsidRPr="00690CEA">
        <w:rPr>
          <w:rStyle w:val="y2iqfc"/>
          <w:rFonts w:ascii="Times New Roman" w:hAnsi="Times New Roman"/>
          <w:sz w:val="28"/>
          <w:szCs w:val="28"/>
          <w:lang w:val="kk-KZ"/>
        </w:rPr>
        <w:t xml:space="preserve"> қажет [25</w:t>
      </w:r>
      <w:r w:rsidRPr="00690CEA">
        <w:rPr>
          <w:rStyle w:val="y2iqfc"/>
          <w:rFonts w:ascii="Times New Roman" w:hAnsi="Times New Roman"/>
          <w:sz w:val="28"/>
          <w:szCs w:val="28"/>
          <w:lang w:val="kk-KZ"/>
        </w:rPr>
        <w:t>].</w:t>
      </w:r>
    </w:p>
    <w:p w:rsidR="00404B3C" w:rsidRPr="00690CEA" w:rsidRDefault="008343B8" w:rsidP="00DF0382">
      <w:pPr>
        <w:pStyle w:val="a7"/>
        <w:ind w:left="567" w:right="141"/>
        <w:jc w:val="both"/>
        <w:rPr>
          <w:rFonts w:ascii="Times New Roman" w:hAnsi="Times New Roman"/>
          <w:b/>
          <w:sz w:val="28"/>
          <w:szCs w:val="28"/>
          <w:lang w:val="kk-KZ"/>
        </w:rPr>
      </w:pPr>
      <w:r w:rsidRPr="00690CEA">
        <w:rPr>
          <w:rFonts w:ascii="Times New Roman" w:hAnsi="Times New Roman"/>
          <w:b/>
          <w:bCs/>
          <w:sz w:val="28"/>
          <w:szCs w:val="28"/>
          <w:lang w:val="kk-KZ"/>
        </w:rPr>
        <w:lastRenderedPageBreak/>
        <w:t>1.2.</w:t>
      </w:r>
      <w:r w:rsidR="003575C8" w:rsidRPr="00690CEA">
        <w:rPr>
          <w:rFonts w:ascii="Times New Roman" w:hAnsi="Times New Roman"/>
          <w:b/>
          <w:bCs/>
          <w:sz w:val="28"/>
          <w:szCs w:val="28"/>
          <w:lang w:val="kk-KZ"/>
        </w:rPr>
        <w:t xml:space="preserve"> </w:t>
      </w:r>
      <w:r w:rsidR="00BF5D1B" w:rsidRPr="00690CEA">
        <w:rPr>
          <w:rFonts w:ascii="Times New Roman" w:hAnsi="Times New Roman"/>
          <w:b/>
          <w:sz w:val="28"/>
          <w:szCs w:val="28"/>
          <w:lang w:val="kk-KZ"/>
        </w:rPr>
        <w:t xml:space="preserve">Агротехнологиялар мен автоматты басқару жүйелерін енгізу арқылы топырақты агроэкологиялық </w:t>
      </w:r>
      <w:r w:rsidR="00F04BEB" w:rsidRPr="00690CEA">
        <w:rPr>
          <w:rFonts w:ascii="Times New Roman" w:hAnsi="Times New Roman"/>
          <w:b/>
          <w:sz w:val="28"/>
          <w:szCs w:val="28"/>
          <w:lang w:val="kk-KZ"/>
        </w:rPr>
        <w:t>бағалау</w:t>
      </w:r>
    </w:p>
    <w:p w:rsidR="00404B3C" w:rsidRPr="00690CEA" w:rsidRDefault="00404B3C" w:rsidP="00DF0382">
      <w:pPr>
        <w:pStyle w:val="a7"/>
        <w:ind w:right="141"/>
        <w:jc w:val="both"/>
        <w:rPr>
          <w:rFonts w:ascii="Times New Roman" w:hAnsi="Times New Roman"/>
          <w:sz w:val="28"/>
          <w:szCs w:val="28"/>
          <w:lang w:val="kk-KZ"/>
        </w:rPr>
      </w:pPr>
    </w:p>
    <w:p w:rsidR="00216BEC" w:rsidRPr="00690CEA" w:rsidRDefault="00D30978"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Топырақты</w:t>
      </w:r>
      <w:r w:rsidR="00404B3C" w:rsidRPr="00690CEA">
        <w:rPr>
          <w:rFonts w:ascii="Times New Roman" w:hAnsi="Times New Roman"/>
          <w:sz w:val="28"/>
          <w:szCs w:val="28"/>
          <w:lang w:val="kk-KZ"/>
        </w:rPr>
        <w:t xml:space="preserve"> кешенді агроэкологиялық бағалаудың және типтеудің негізгі бағыты агроэкологиялық біртекті </w:t>
      </w:r>
      <w:r w:rsidR="001949F8" w:rsidRPr="00690CEA">
        <w:rPr>
          <w:rFonts w:ascii="Times New Roman" w:hAnsi="Times New Roman"/>
          <w:sz w:val="28"/>
          <w:szCs w:val="28"/>
          <w:lang w:val="kk-KZ"/>
        </w:rPr>
        <w:t>аудан</w:t>
      </w:r>
      <w:r w:rsidR="00404B3C" w:rsidRPr="00690CEA">
        <w:rPr>
          <w:rFonts w:ascii="Times New Roman" w:hAnsi="Times New Roman"/>
          <w:sz w:val="28"/>
          <w:szCs w:val="28"/>
          <w:lang w:val="kk-KZ"/>
        </w:rPr>
        <w:t xml:space="preserve">тарды (топтар, типтер, класстар, жер түрлері) анықтау және осының негізінде олардың жақын </w:t>
      </w:r>
      <w:r w:rsidR="008E16DF" w:rsidRPr="00690CEA">
        <w:rPr>
          <w:rFonts w:ascii="Times New Roman" w:hAnsi="Times New Roman"/>
          <w:sz w:val="28"/>
          <w:szCs w:val="28"/>
          <w:lang w:val="kk-KZ"/>
        </w:rPr>
        <w:t>аудан</w:t>
      </w:r>
      <w:r w:rsidR="00404B3C" w:rsidRPr="00690CEA">
        <w:rPr>
          <w:rFonts w:ascii="Times New Roman" w:hAnsi="Times New Roman"/>
          <w:sz w:val="28"/>
          <w:szCs w:val="28"/>
          <w:lang w:val="kk-KZ"/>
        </w:rPr>
        <w:t xml:space="preserve">дағы ауыл шаруашылығы өсімдіктеріне жарамдылығын анықтау болып табылады. </w:t>
      </w:r>
    </w:p>
    <w:p w:rsidR="000D5579" w:rsidRPr="00690CEA" w:rsidRDefault="00404B3C"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 xml:space="preserve">Агроэкологиялық белгілері мен қасиеттері бойынша біртекті </w:t>
      </w:r>
      <w:r w:rsidR="00F44D83" w:rsidRPr="00690CEA">
        <w:rPr>
          <w:rFonts w:ascii="Times New Roman" w:hAnsi="Times New Roman"/>
          <w:sz w:val="28"/>
          <w:szCs w:val="28"/>
          <w:lang w:val="kk-KZ"/>
        </w:rPr>
        <w:t>топырақ құрамындағы қоректік заттар</w:t>
      </w:r>
      <w:r w:rsidRPr="00690CEA">
        <w:rPr>
          <w:rFonts w:ascii="Times New Roman" w:hAnsi="Times New Roman"/>
          <w:sz w:val="28"/>
          <w:szCs w:val="28"/>
          <w:lang w:val="kk-KZ"/>
        </w:rPr>
        <w:t xml:space="preserve"> </w:t>
      </w:r>
      <w:r w:rsidR="00542DEB" w:rsidRPr="00690CEA">
        <w:rPr>
          <w:rFonts w:ascii="Times New Roman" w:hAnsi="Times New Roman"/>
          <w:sz w:val="28"/>
          <w:szCs w:val="28"/>
          <w:lang w:val="kk-KZ"/>
        </w:rPr>
        <w:t>мөлшеріндегі</w:t>
      </w:r>
      <w:r w:rsidRPr="00690CEA">
        <w:rPr>
          <w:rFonts w:ascii="Times New Roman" w:hAnsi="Times New Roman"/>
          <w:sz w:val="28"/>
          <w:szCs w:val="28"/>
          <w:lang w:val="kk-KZ"/>
        </w:rPr>
        <w:t xml:space="preserve"> </w:t>
      </w:r>
      <w:r w:rsidR="00F44D83" w:rsidRPr="00690CEA">
        <w:rPr>
          <w:rFonts w:ascii="Times New Roman" w:hAnsi="Times New Roman"/>
          <w:sz w:val="28"/>
          <w:szCs w:val="28"/>
          <w:lang w:val="kk-KZ"/>
        </w:rPr>
        <w:t>топырақ</w:t>
      </w:r>
      <w:r w:rsidRPr="00690CEA">
        <w:rPr>
          <w:rFonts w:ascii="Times New Roman" w:hAnsi="Times New Roman"/>
          <w:sz w:val="28"/>
          <w:szCs w:val="28"/>
          <w:lang w:val="kk-KZ"/>
        </w:rPr>
        <w:t xml:space="preserve"> топтарын анықтау процесі </w:t>
      </w:r>
      <w:r w:rsidR="00F44D83" w:rsidRPr="00690CEA">
        <w:rPr>
          <w:rFonts w:ascii="Times New Roman" w:hAnsi="Times New Roman"/>
          <w:sz w:val="28"/>
          <w:szCs w:val="28"/>
          <w:lang w:val="kk-KZ"/>
        </w:rPr>
        <w:t xml:space="preserve">- </w:t>
      </w:r>
      <w:r w:rsidRPr="00690CEA">
        <w:rPr>
          <w:rFonts w:ascii="Times New Roman" w:hAnsi="Times New Roman"/>
          <w:sz w:val="28"/>
          <w:szCs w:val="28"/>
          <w:lang w:val="kk-KZ"/>
        </w:rPr>
        <w:t xml:space="preserve">жерді агроэкологиялық </w:t>
      </w:r>
      <w:r w:rsidR="00FC7285" w:rsidRPr="00690CEA">
        <w:rPr>
          <w:rFonts w:ascii="Times New Roman" w:hAnsi="Times New Roman"/>
          <w:sz w:val="28"/>
          <w:szCs w:val="28"/>
          <w:lang w:val="kk-KZ"/>
        </w:rPr>
        <w:t>бағалау</w:t>
      </w:r>
      <w:r w:rsidRPr="00690CEA">
        <w:rPr>
          <w:rFonts w:ascii="Times New Roman" w:hAnsi="Times New Roman"/>
          <w:sz w:val="28"/>
          <w:szCs w:val="28"/>
          <w:lang w:val="kk-KZ"/>
        </w:rPr>
        <w:t xml:space="preserve"> деп аталады. Әртүрлі агроэкологиялық факторларға сәйкес бейімделген шаруашылық жүйелерін қалыптастыру үшін оларды </w:t>
      </w:r>
      <w:r w:rsidR="00216BEC" w:rsidRPr="00690CEA">
        <w:rPr>
          <w:rFonts w:ascii="Times New Roman" w:hAnsi="Times New Roman"/>
          <w:sz w:val="28"/>
          <w:szCs w:val="28"/>
          <w:lang w:val="kk-KZ"/>
        </w:rPr>
        <w:t>топырақтың</w:t>
      </w:r>
      <w:r w:rsidRPr="00690CEA">
        <w:rPr>
          <w:rFonts w:ascii="Times New Roman" w:hAnsi="Times New Roman"/>
          <w:sz w:val="28"/>
          <w:szCs w:val="28"/>
          <w:lang w:val="kk-KZ"/>
        </w:rPr>
        <w:t xml:space="preserve"> құрылымдық-функционалдық</w:t>
      </w:r>
      <w:r w:rsidR="00216BEC" w:rsidRPr="00690CEA">
        <w:rPr>
          <w:rFonts w:ascii="Times New Roman" w:hAnsi="Times New Roman"/>
          <w:sz w:val="28"/>
          <w:szCs w:val="28"/>
          <w:lang w:val="kk-KZ"/>
        </w:rPr>
        <w:t xml:space="preserve"> жүйесіне</w:t>
      </w:r>
      <w:r w:rsidRPr="00690CEA">
        <w:rPr>
          <w:rFonts w:ascii="Times New Roman" w:hAnsi="Times New Roman"/>
          <w:sz w:val="28"/>
          <w:szCs w:val="28"/>
          <w:lang w:val="kk-KZ"/>
        </w:rPr>
        <w:t xml:space="preserve"> сәйкес топтастыру, яғни агроэкологиялық жер </w:t>
      </w:r>
      <w:r w:rsidR="00FC7285" w:rsidRPr="00690CEA">
        <w:rPr>
          <w:rFonts w:ascii="Times New Roman" w:hAnsi="Times New Roman"/>
          <w:sz w:val="28"/>
          <w:szCs w:val="28"/>
          <w:lang w:val="kk-KZ"/>
        </w:rPr>
        <w:t>жіктеуін</w:t>
      </w:r>
      <w:r w:rsidRPr="00690CEA">
        <w:rPr>
          <w:rFonts w:ascii="Times New Roman" w:hAnsi="Times New Roman"/>
          <w:sz w:val="28"/>
          <w:szCs w:val="28"/>
          <w:lang w:val="kk-KZ"/>
        </w:rPr>
        <w:t xml:space="preserve"> құру қажет. </w:t>
      </w:r>
      <w:r w:rsidR="00216BEC" w:rsidRPr="00690CEA">
        <w:rPr>
          <w:rFonts w:ascii="Times New Roman" w:hAnsi="Times New Roman"/>
          <w:sz w:val="28"/>
          <w:szCs w:val="28"/>
          <w:lang w:val="kk-KZ"/>
        </w:rPr>
        <w:t>Қ</w:t>
      </w:r>
      <w:r w:rsidRPr="00690CEA">
        <w:rPr>
          <w:rFonts w:ascii="Times New Roman" w:hAnsi="Times New Roman"/>
          <w:sz w:val="28"/>
          <w:szCs w:val="28"/>
          <w:lang w:val="kk-KZ"/>
        </w:rPr>
        <w:t xml:space="preserve">азіргі уақытта мұндай зерттеулермен </w:t>
      </w:r>
      <w:r w:rsidR="00FC7285" w:rsidRPr="00690CEA">
        <w:rPr>
          <w:rFonts w:ascii="Times New Roman" w:hAnsi="Times New Roman"/>
          <w:sz w:val="28"/>
          <w:szCs w:val="28"/>
          <w:lang w:val="kk-KZ"/>
        </w:rPr>
        <w:t xml:space="preserve">Ресейде </w:t>
      </w:r>
      <w:r w:rsidRPr="00690CEA">
        <w:rPr>
          <w:rFonts w:ascii="Times New Roman" w:hAnsi="Times New Roman"/>
          <w:sz w:val="28"/>
          <w:szCs w:val="28"/>
          <w:lang w:val="kk-KZ"/>
        </w:rPr>
        <w:t>ең көп айналыса</w:t>
      </w:r>
      <w:r w:rsidR="00FC7285" w:rsidRPr="00690CEA">
        <w:rPr>
          <w:rFonts w:ascii="Times New Roman" w:hAnsi="Times New Roman"/>
          <w:sz w:val="28"/>
          <w:szCs w:val="28"/>
          <w:lang w:val="kk-KZ"/>
        </w:rPr>
        <w:t>д</w:t>
      </w:r>
      <w:r w:rsidRPr="00690CEA">
        <w:rPr>
          <w:rFonts w:ascii="Times New Roman" w:hAnsi="Times New Roman"/>
          <w:sz w:val="28"/>
          <w:szCs w:val="28"/>
          <w:lang w:val="kk-KZ"/>
        </w:rPr>
        <w:t>ы</w:t>
      </w:r>
      <w:r w:rsidR="00FC7285" w:rsidRPr="00690CEA">
        <w:rPr>
          <w:rFonts w:ascii="Times New Roman" w:hAnsi="Times New Roman"/>
          <w:sz w:val="28"/>
          <w:szCs w:val="28"/>
          <w:lang w:val="kk-KZ"/>
        </w:rPr>
        <w:t>. Т</w:t>
      </w:r>
      <w:r w:rsidRPr="00690CEA">
        <w:rPr>
          <w:rFonts w:ascii="Times New Roman" w:hAnsi="Times New Roman"/>
          <w:sz w:val="28"/>
          <w:szCs w:val="28"/>
          <w:lang w:val="kk-KZ"/>
        </w:rPr>
        <w:t>опырақтану және онымен байланысты ғылымдардың жетістіктеріне қарамастан, топырақты агроөнеркәсіпт</w:t>
      </w:r>
      <w:r w:rsidR="00216BEC" w:rsidRPr="00690CEA">
        <w:rPr>
          <w:rFonts w:ascii="Times New Roman" w:hAnsi="Times New Roman"/>
          <w:sz w:val="28"/>
          <w:szCs w:val="28"/>
          <w:lang w:val="kk-KZ"/>
        </w:rPr>
        <w:t>ік салаға біріктірілген</w:t>
      </w:r>
      <w:r w:rsidRPr="00690CEA">
        <w:rPr>
          <w:rFonts w:ascii="Times New Roman" w:hAnsi="Times New Roman"/>
          <w:sz w:val="28"/>
          <w:szCs w:val="28"/>
          <w:lang w:val="kk-KZ"/>
        </w:rPr>
        <w:t xml:space="preserve">. Олардың </w:t>
      </w:r>
      <w:r w:rsidR="00444173" w:rsidRPr="00690CEA">
        <w:rPr>
          <w:rFonts w:ascii="Times New Roman" w:hAnsi="Times New Roman"/>
          <w:sz w:val="28"/>
          <w:szCs w:val="28"/>
          <w:lang w:val="kk-KZ"/>
        </w:rPr>
        <w:t>негізгі</w:t>
      </w:r>
      <w:r w:rsidRPr="00690CEA">
        <w:rPr>
          <w:rFonts w:ascii="Times New Roman" w:hAnsi="Times New Roman"/>
          <w:sz w:val="28"/>
          <w:szCs w:val="28"/>
          <w:lang w:val="kk-KZ"/>
        </w:rPr>
        <w:t xml:space="preserve"> кемшіліктері геоморфологиялық, гидрогеологиялық, микроклиматтық жағдайларды бағалау және топырақ жамылғысының </w:t>
      </w:r>
      <w:r w:rsidR="000E324A" w:rsidRPr="00690CEA">
        <w:rPr>
          <w:rFonts w:ascii="Times New Roman" w:hAnsi="Times New Roman"/>
          <w:sz w:val="28"/>
          <w:szCs w:val="28"/>
          <w:lang w:val="kk-KZ"/>
        </w:rPr>
        <w:t>түйіртпектілігі</w:t>
      </w:r>
      <w:r w:rsidRPr="00690CEA">
        <w:rPr>
          <w:rFonts w:ascii="Times New Roman" w:hAnsi="Times New Roman"/>
          <w:sz w:val="28"/>
          <w:szCs w:val="28"/>
          <w:lang w:val="kk-KZ"/>
        </w:rPr>
        <w:t xml:space="preserve">ның </w:t>
      </w:r>
      <w:r w:rsidR="00FC7285" w:rsidRPr="00690CEA">
        <w:rPr>
          <w:rFonts w:ascii="Times New Roman" w:hAnsi="Times New Roman"/>
          <w:sz w:val="28"/>
          <w:szCs w:val="28"/>
          <w:lang w:val="kk-KZ"/>
        </w:rPr>
        <w:t xml:space="preserve">төмен болуына байланысты </w:t>
      </w:r>
      <w:r w:rsidR="006270B6" w:rsidRPr="00690CEA">
        <w:rPr>
          <w:rFonts w:ascii="Times New Roman" w:hAnsi="Times New Roman"/>
          <w:sz w:val="28"/>
          <w:szCs w:val="28"/>
          <w:lang w:val="kk-KZ"/>
        </w:rPr>
        <w:t>[16].</w:t>
      </w:r>
    </w:p>
    <w:p w:rsidR="00AD061C" w:rsidRPr="00690CEA" w:rsidRDefault="00AD061C" w:rsidP="00DF0382">
      <w:pPr>
        <w:pStyle w:val="a7"/>
        <w:ind w:right="141" w:firstLine="709"/>
        <w:jc w:val="both"/>
        <w:rPr>
          <w:rFonts w:ascii="Times New Roman" w:hAnsi="Times New Roman"/>
          <w:sz w:val="28"/>
          <w:szCs w:val="28"/>
          <w:lang w:val="kk-KZ"/>
        </w:rPr>
      </w:pPr>
      <w:r w:rsidRPr="00690CEA">
        <w:rPr>
          <w:rFonts w:ascii="Times New Roman" w:hAnsi="Times New Roman"/>
          <w:sz w:val="28"/>
          <w:szCs w:val="28"/>
          <w:lang w:val="kk-KZ"/>
        </w:rPr>
        <w:t>Т</w:t>
      </w:r>
      <w:r w:rsidR="00404B3C" w:rsidRPr="00690CEA">
        <w:rPr>
          <w:rFonts w:ascii="Times New Roman" w:hAnsi="Times New Roman"/>
          <w:sz w:val="28"/>
          <w:szCs w:val="28"/>
          <w:lang w:val="kk-KZ"/>
        </w:rPr>
        <w:t xml:space="preserve">опырақ құнарлығын сақтау, оларды түрлі деградациядан қорғау мәселелерін шешу үшін ландшафттық жүйелер мен </w:t>
      </w:r>
      <w:r w:rsidR="00327BBE" w:rsidRPr="00690CEA">
        <w:rPr>
          <w:rFonts w:ascii="Times New Roman" w:hAnsi="Times New Roman"/>
          <w:sz w:val="28"/>
          <w:szCs w:val="28"/>
          <w:lang w:val="kk-KZ"/>
        </w:rPr>
        <w:t>ауыспалы егіс</w:t>
      </w:r>
      <w:r w:rsidR="00404B3C" w:rsidRPr="00690CEA">
        <w:rPr>
          <w:rFonts w:ascii="Times New Roman" w:hAnsi="Times New Roman"/>
          <w:sz w:val="28"/>
          <w:szCs w:val="28"/>
          <w:lang w:val="kk-KZ"/>
        </w:rPr>
        <w:t xml:space="preserve">тердің </w:t>
      </w:r>
      <w:r w:rsidRPr="00690CEA">
        <w:rPr>
          <w:rFonts w:ascii="Times New Roman" w:hAnsi="Times New Roman"/>
          <w:sz w:val="28"/>
          <w:szCs w:val="28"/>
          <w:lang w:val="kk-KZ"/>
        </w:rPr>
        <w:t>жұмыс істеуіндегі</w:t>
      </w:r>
      <w:r w:rsidR="00404B3C" w:rsidRPr="00690CEA">
        <w:rPr>
          <w:rFonts w:ascii="Times New Roman" w:hAnsi="Times New Roman"/>
          <w:sz w:val="28"/>
          <w:szCs w:val="28"/>
          <w:lang w:val="kk-KZ"/>
        </w:rPr>
        <w:t xml:space="preserve"> табиғи процестердің бағыты мен қар</w:t>
      </w:r>
      <w:r w:rsidRPr="00690CEA">
        <w:rPr>
          <w:rFonts w:ascii="Times New Roman" w:hAnsi="Times New Roman"/>
          <w:sz w:val="28"/>
          <w:szCs w:val="28"/>
          <w:lang w:val="kk-KZ"/>
        </w:rPr>
        <w:t>қындылығын неғұрлым толық ескеру қажет. Д</w:t>
      </w:r>
      <w:r w:rsidR="00404B3C" w:rsidRPr="00690CEA">
        <w:rPr>
          <w:rFonts w:ascii="Times New Roman" w:hAnsi="Times New Roman"/>
          <w:sz w:val="28"/>
          <w:szCs w:val="28"/>
          <w:lang w:val="kk-KZ"/>
        </w:rPr>
        <w:t>ақылдарды оңтайлы орналастыру, жер ресурстарын басқару және топырақ ресурстарын пайдалануды ретке келтіру, олардың өнімділігін арттыру</w:t>
      </w:r>
      <w:r w:rsidRPr="00690CEA">
        <w:rPr>
          <w:rFonts w:ascii="Times New Roman" w:hAnsi="Times New Roman"/>
          <w:sz w:val="28"/>
          <w:szCs w:val="28"/>
          <w:lang w:val="kk-KZ"/>
        </w:rPr>
        <w:t xml:space="preserve"> бойынша</w:t>
      </w:r>
      <w:r w:rsidR="00404B3C" w:rsidRPr="00690CEA">
        <w:rPr>
          <w:rFonts w:ascii="Times New Roman" w:hAnsi="Times New Roman"/>
          <w:sz w:val="28"/>
          <w:szCs w:val="28"/>
          <w:lang w:val="kk-KZ"/>
        </w:rPr>
        <w:t xml:space="preserve"> шаралар</w:t>
      </w:r>
      <w:r w:rsidRPr="00690CEA">
        <w:rPr>
          <w:rFonts w:ascii="Times New Roman" w:hAnsi="Times New Roman"/>
          <w:sz w:val="28"/>
          <w:szCs w:val="28"/>
          <w:lang w:val="kk-KZ"/>
        </w:rPr>
        <w:t xml:space="preserve"> жүйесі ұсынылады [17</w:t>
      </w:r>
      <w:r w:rsidR="00D6066C" w:rsidRPr="00690CEA">
        <w:rPr>
          <w:rFonts w:ascii="Times New Roman" w:hAnsi="Times New Roman"/>
          <w:sz w:val="28"/>
          <w:szCs w:val="28"/>
          <w:lang w:val="kk-KZ"/>
        </w:rPr>
        <w:t>-</w:t>
      </w:r>
      <w:r w:rsidR="00F16831" w:rsidRPr="00690CEA">
        <w:rPr>
          <w:rFonts w:ascii="Times New Roman" w:hAnsi="Times New Roman"/>
          <w:sz w:val="28"/>
          <w:szCs w:val="28"/>
          <w:lang w:val="kk-KZ"/>
        </w:rPr>
        <w:t>18</w:t>
      </w:r>
      <w:r w:rsidRPr="00690CEA">
        <w:rPr>
          <w:rFonts w:ascii="Times New Roman" w:hAnsi="Times New Roman"/>
          <w:sz w:val="28"/>
          <w:szCs w:val="28"/>
          <w:lang w:val="kk-KZ"/>
        </w:rPr>
        <w:t>]</w:t>
      </w:r>
      <w:r w:rsidR="00404B3C" w:rsidRPr="00690CEA">
        <w:rPr>
          <w:rFonts w:ascii="Times New Roman" w:hAnsi="Times New Roman"/>
          <w:sz w:val="28"/>
          <w:szCs w:val="28"/>
          <w:lang w:val="kk-KZ"/>
        </w:rPr>
        <w:t xml:space="preserve">. </w:t>
      </w:r>
    </w:p>
    <w:p w:rsidR="002C4003" w:rsidRPr="00690CEA" w:rsidRDefault="00404B3C" w:rsidP="002C4003">
      <w:pPr>
        <w:pStyle w:val="a7"/>
        <w:ind w:right="141" w:firstLine="709"/>
        <w:jc w:val="both"/>
        <w:rPr>
          <w:rFonts w:ascii="Times New Roman" w:hAnsi="Times New Roman"/>
          <w:sz w:val="28"/>
          <w:szCs w:val="28"/>
          <w:lang w:val="kk-KZ"/>
        </w:rPr>
      </w:pPr>
      <w:r w:rsidRPr="00690CEA">
        <w:rPr>
          <w:rFonts w:ascii="Times New Roman" w:hAnsi="Times New Roman"/>
          <w:sz w:val="28"/>
          <w:szCs w:val="28"/>
          <w:lang w:val="kk-KZ"/>
        </w:rPr>
        <w:t>Олардың ішінде</w:t>
      </w:r>
      <w:r w:rsidR="00AD061C" w:rsidRPr="00690CEA">
        <w:rPr>
          <w:rFonts w:ascii="Times New Roman" w:hAnsi="Times New Roman"/>
          <w:sz w:val="28"/>
          <w:szCs w:val="28"/>
          <w:lang w:val="kk-KZ"/>
        </w:rPr>
        <w:t xml:space="preserve">гі ең </w:t>
      </w:r>
      <w:r w:rsidRPr="00690CEA">
        <w:rPr>
          <w:rFonts w:ascii="Times New Roman" w:hAnsi="Times New Roman"/>
          <w:sz w:val="28"/>
          <w:szCs w:val="28"/>
          <w:lang w:val="kk-KZ"/>
        </w:rPr>
        <w:t>маңызды</w:t>
      </w:r>
      <w:r w:rsidR="00AD061C" w:rsidRPr="00690CEA">
        <w:rPr>
          <w:rFonts w:ascii="Times New Roman" w:hAnsi="Times New Roman"/>
          <w:sz w:val="28"/>
          <w:szCs w:val="28"/>
          <w:lang w:val="kk-KZ"/>
        </w:rPr>
        <w:t>сы</w:t>
      </w:r>
      <w:r w:rsidRPr="00690CEA">
        <w:rPr>
          <w:rFonts w:ascii="Times New Roman" w:hAnsi="Times New Roman"/>
          <w:sz w:val="28"/>
          <w:szCs w:val="28"/>
          <w:lang w:val="kk-KZ"/>
        </w:rPr>
        <w:t xml:space="preserve">: топырақтың сапасы, жер бедері және микроклиматы бойынша әрбір жұмыс аймағын бағалау; ауыл шаруашылығы дақылдарын табиғи жағдайлары ең қолайлы жұмыс </w:t>
      </w:r>
      <w:r w:rsidR="00FC7285" w:rsidRPr="00690CEA">
        <w:rPr>
          <w:rFonts w:ascii="Times New Roman" w:hAnsi="Times New Roman"/>
          <w:sz w:val="28"/>
          <w:szCs w:val="28"/>
          <w:lang w:val="kk-KZ"/>
        </w:rPr>
        <w:t>учаскелерінде</w:t>
      </w:r>
      <w:r w:rsidRPr="00690CEA">
        <w:rPr>
          <w:rFonts w:ascii="Times New Roman" w:hAnsi="Times New Roman"/>
          <w:sz w:val="28"/>
          <w:szCs w:val="28"/>
          <w:lang w:val="kk-KZ"/>
        </w:rPr>
        <w:t xml:space="preserve"> орналастыру; егістік алқаптарынан шығару немесе егістік алқаптарында күтіп-баптау</w:t>
      </w:r>
      <w:r w:rsidR="00FC7285" w:rsidRPr="00690CEA">
        <w:rPr>
          <w:rFonts w:ascii="Times New Roman" w:hAnsi="Times New Roman"/>
          <w:sz w:val="28"/>
          <w:szCs w:val="28"/>
          <w:lang w:val="kk-KZ"/>
        </w:rPr>
        <w:t>ға</w:t>
      </w:r>
      <w:r w:rsidRPr="00690CEA">
        <w:rPr>
          <w:rFonts w:ascii="Times New Roman" w:hAnsi="Times New Roman"/>
          <w:sz w:val="28"/>
          <w:szCs w:val="28"/>
          <w:lang w:val="kk-KZ"/>
        </w:rPr>
        <w:t xml:space="preserve"> тиімсіз болып табылатын бүлінген жерлерді пайдаланудың шығыны аз </w:t>
      </w:r>
      <w:r w:rsidR="005D7F78" w:rsidRPr="00690CEA">
        <w:rPr>
          <w:rFonts w:ascii="Times New Roman" w:hAnsi="Times New Roman"/>
          <w:sz w:val="28"/>
          <w:szCs w:val="28"/>
          <w:lang w:val="kk-KZ"/>
        </w:rPr>
        <w:t>құбылым</w:t>
      </w:r>
      <w:r w:rsidR="00F24D16" w:rsidRPr="00690CEA">
        <w:rPr>
          <w:rFonts w:ascii="Times New Roman" w:hAnsi="Times New Roman"/>
          <w:sz w:val="28"/>
          <w:szCs w:val="28"/>
          <w:lang w:val="kk-KZ"/>
        </w:rPr>
        <w:t>ы</w:t>
      </w:r>
      <w:r w:rsidRPr="00690CEA">
        <w:rPr>
          <w:rFonts w:ascii="Times New Roman" w:hAnsi="Times New Roman"/>
          <w:sz w:val="28"/>
          <w:szCs w:val="28"/>
          <w:lang w:val="kk-KZ"/>
        </w:rPr>
        <w:t>н</w:t>
      </w:r>
      <w:r w:rsidR="00F24D16" w:rsidRPr="00690CEA">
        <w:rPr>
          <w:rFonts w:ascii="Times New Roman" w:hAnsi="Times New Roman"/>
          <w:sz w:val="28"/>
          <w:szCs w:val="28"/>
          <w:lang w:val="kk-KZ"/>
        </w:rPr>
        <w:t>а</w:t>
      </w:r>
      <w:r w:rsidRPr="00690CEA">
        <w:rPr>
          <w:rFonts w:ascii="Times New Roman" w:hAnsi="Times New Roman"/>
          <w:sz w:val="28"/>
          <w:szCs w:val="28"/>
          <w:lang w:val="kk-KZ"/>
        </w:rPr>
        <w:t xml:space="preserve"> ауыстыру; жоғары құнарлы топырақты </w:t>
      </w:r>
      <w:r w:rsidR="00FC7285" w:rsidRPr="00690CEA">
        <w:rPr>
          <w:rFonts w:ascii="Times New Roman" w:hAnsi="Times New Roman"/>
          <w:sz w:val="28"/>
          <w:szCs w:val="28"/>
          <w:lang w:val="kk-KZ"/>
        </w:rPr>
        <w:t>алқаптарда</w:t>
      </w:r>
      <w:r w:rsidRPr="00690CEA">
        <w:rPr>
          <w:rFonts w:ascii="Times New Roman" w:hAnsi="Times New Roman"/>
          <w:sz w:val="28"/>
          <w:szCs w:val="28"/>
          <w:lang w:val="kk-KZ"/>
        </w:rPr>
        <w:t xml:space="preserve"> қысқа </w:t>
      </w:r>
      <w:r w:rsidR="00327BBE" w:rsidRPr="00690CEA">
        <w:rPr>
          <w:rFonts w:ascii="Times New Roman" w:hAnsi="Times New Roman"/>
          <w:sz w:val="28"/>
          <w:szCs w:val="28"/>
          <w:lang w:val="kk-KZ"/>
        </w:rPr>
        <w:t>ауыспалы егіс</w:t>
      </w:r>
      <w:r w:rsidRPr="00690CEA">
        <w:rPr>
          <w:rFonts w:ascii="Times New Roman" w:hAnsi="Times New Roman"/>
          <w:sz w:val="28"/>
          <w:szCs w:val="28"/>
          <w:lang w:val="kk-KZ"/>
        </w:rPr>
        <w:t xml:space="preserve"> айналымын орналастыру; тыңайтқыштардың ғылыми негізделген жүйелері, топырақтың мелиоративтік жағдайы, биологиялық факторларды күшейту, оның ішінде жанама өнімдерді тиімді пайдалану; агроландшафттық егіншілік жүйелерін модельдеу; экологиялық теңдестірілген ауыл шаруашылығы ландшафтарын қалыптастырудың теориялық негіздерін жетілдіру бойынша әзірлемелер; ауыл шаруашылығы дақылдарын өсірудің өңірлік технологияларын дамыту; жерлерді агроэкологиялық </w:t>
      </w:r>
      <w:r w:rsidR="008E16DF" w:rsidRPr="00690CEA">
        <w:rPr>
          <w:rFonts w:ascii="Times New Roman" w:hAnsi="Times New Roman"/>
          <w:sz w:val="28"/>
          <w:szCs w:val="28"/>
          <w:lang w:val="kk-KZ"/>
        </w:rPr>
        <w:t>аудан</w:t>
      </w:r>
      <w:r w:rsidRPr="00690CEA">
        <w:rPr>
          <w:rFonts w:ascii="Times New Roman" w:hAnsi="Times New Roman"/>
          <w:sz w:val="28"/>
          <w:szCs w:val="28"/>
          <w:lang w:val="kk-KZ"/>
        </w:rPr>
        <w:t>дастыру; жерді агроэкологиялық бағалау; ауыл шаруашылығын экологияландыру; ауылшаруашылық ландшафтында агротехнологиялардың жарамдылығын бағалау</w:t>
      </w:r>
      <w:r w:rsidR="00F24D16" w:rsidRPr="00690CEA">
        <w:rPr>
          <w:rFonts w:ascii="Times New Roman" w:hAnsi="Times New Roman"/>
          <w:sz w:val="28"/>
          <w:szCs w:val="28"/>
          <w:lang w:val="kk-KZ"/>
        </w:rPr>
        <w:t xml:space="preserve"> және ондағы</w:t>
      </w:r>
      <w:r w:rsidRPr="00690CEA">
        <w:rPr>
          <w:rFonts w:ascii="Times New Roman" w:hAnsi="Times New Roman"/>
          <w:sz w:val="28"/>
          <w:szCs w:val="28"/>
          <w:lang w:val="kk-KZ"/>
        </w:rPr>
        <w:t xml:space="preserve"> топырақты өңдеу мәселесі; ауыл шаруашылығы дақылдарын өсіруге агроландшафттың қолайлылығын бағалау; жерді агроэкологиялық типтеу</w:t>
      </w:r>
      <w:r w:rsidR="00456C2E" w:rsidRPr="00690CEA">
        <w:rPr>
          <w:rFonts w:ascii="Times New Roman" w:hAnsi="Times New Roman"/>
          <w:sz w:val="28"/>
          <w:szCs w:val="28"/>
          <w:lang w:val="kk-KZ"/>
        </w:rPr>
        <w:t xml:space="preserve"> </w:t>
      </w:r>
      <w:r w:rsidR="00456C2E" w:rsidRPr="00690CEA">
        <w:rPr>
          <w:rStyle w:val="y2iqfc"/>
          <w:rFonts w:ascii="Times New Roman" w:hAnsi="Times New Roman"/>
          <w:sz w:val="28"/>
          <w:szCs w:val="28"/>
          <w:lang w:val="kk-KZ"/>
        </w:rPr>
        <w:t>[</w:t>
      </w:r>
      <w:r w:rsidR="001123BA" w:rsidRPr="00690CEA">
        <w:rPr>
          <w:rStyle w:val="y2iqfc"/>
          <w:rFonts w:ascii="Times New Roman" w:hAnsi="Times New Roman"/>
          <w:sz w:val="28"/>
          <w:szCs w:val="28"/>
          <w:lang w:val="kk-KZ"/>
        </w:rPr>
        <w:t>22</w:t>
      </w:r>
      <w:r w:rsidR="00456C2E" w:rsidRPr="00690CEA">
        <w:rPr>
          <w:rStyle w:val="y2iqfc"/>
          <w:rFonts w:ascii="Times New Roman" w:hAnsi="Times New Roman"/>
          <w:sz w:val="28"/>
          <w:szCs w:val="28"/>
          <w:lang w:val="kk-KZ"/>
        </w:rPr>
        <w:t>]</w:t>
      </w:r>
      <w:r w:rsidRPr="00690CEA">
        <w:rPr>
          <w:rFonts w:ascii="Times New Roman" w:hAnsi="Times New Roman"/>
          <w:sz w:val="28"/>
          <w:szCs w:val="28"/>
          <w:lang w:val="kk-KZ"/>
        </w:rPr>
        <w:t>.</w:t>
      </w:r>
    </w:p>
    <w:p w:rsidR="0023543A" w:rsidRPr="00690CEA" w:rsidRDefault="0023543A" w:rsidP="002C4003">
      <w:pPr>
        <w:pStyle w:val="a7"/>
        <w:ind w:right="141" w:firstLine="567"/>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t xml:space="preserve">Ресей ғылым академиясының академигі В.И. Кирюшин ландшафттық шаруашылықтың талаптарына байланысты жердің жаңа агроэкологиялық </w:t>
      </w:r>
      <w:r w:rsidRPr="00690CEA">
        <w:rPr>
          <w:rStyle w:val="y2iqfc"/>
          <w:rFonts w:ascii="Times New Roman" w:hAnsi="Times New Roman"/>
          <w:sz w:val="28"/>
          <w:szCs w:val="28"/>
          <w:lang w:val="kk-KZ"/>
        </w:rPr>
        <w:lastRenderedPageBreak/>
        <w:t>типологиясын жасады. Топырақ типінің негізі ретінде жердің агроэкологиялық түрі құрайды. Ауыл шаруашылығы дақылдарын өсіру жағдайлары бойынша біртекті немесе экологиялық талаптарға жақын дақылдар топырақ т</w:t>
      </w:r>
      <w:r w:rsidR="00F16831" w:rsidRPr="00690CEA">
        <w:rPr>
          <w:rStyle w:val="y2iqfc"/>
          <w:rFonts w:ascii="Times New Roman" w:hAnsi="Times New Roman"/>
          <w:sz w:val="28"/>
          <w:szCs w:val="28"/>
          <w:lang w:val="kk-KZ"/>
        </w:rPr>
        <w:t>ипінің негізі болып табылады [2</w:t>
      </w:r>
      <w:r w:rsidR="001123BA" w:rsidRPr="00690CEA">
        <w:rPr>
          <w:rStyle w:val="y2iqfc"/>
          <w:rFonts w:ascii="Times New Roman" w:hAnsi="Times New Roman"/>
          <w:sz w:val="28"/>
          <w:szCs w:val="28"/>
          <w:lang w:val="kk-KZ"/>
        </w:rPr>
        <w:t>7</w:t>
      </w:r>
      <w:r w:rsidRPr="00690CEA">
        <w:rPr>
          <w:rStyle w:val="y2iqfc"/>
          <w:rFonts w:ascii="Times New Roman" w:hAnsi="Times New Roman"/>
          <w:sz w:val="28"/>
          <w:szCs w:val="28"/>
          <w:lang w:val="kk-KZ"/>
        </w:rPr>
        <w:t xml:space="preserve">]. Оған белгілі бір агроэкологиялық топтағы жерлер жатады: биік таулы, </w:t>
      </w:r>
      <w:r w:rsidR="00F24D16" w:rsidRPr="00690CEA">
        <w:rPr>
          <w:rStyle w:val="y2iqfc"/>
          <w:rFonts w:ascii="Times New Roman" w:hAnsi="Times New Roman"/>
          <w:sz w:val="28"/>
          <w:szCs w:val="28"/>
          <w:lang w:val="kk-KZ"/>
        </w:rPr>
        <w:t xml:space="preserve">эрозиялық, батпақ және </w:t>
      </w:r>
      <w:r w:rsidRPr="00690CEA">
        <w:rPr>
          <w:rStyle w:val="y2iqfc"/>
          <w:rFonts w:ascii="Times New Roman" w:hAnsi="Times New Roman"/>
          <w:sz w:val="28"/>
          <w:szCs w:val="28"/>
          <w:lang w:val="kk-KZ"/>
        </w:rPr>
        <w:t xml:space="preserve">т.б. </w:t>
      </w:r>
      <w:r w:rsidR="00F24D16" w:rsidRPr="00690CEA">
        <w:rPr>
          <w:rStyle w:val="y2iqfc"/>
          <w:rFonts w:ascii="Times New Roman" w:hAnsi="Times New Roman"/>
          <w:sz w:val="28"/>
          <w:szCs w:val="28"/>
          <w:lang w:val="kk-KZ"/>
        </w:rPr>
        <w:t>учаскелер</w:t>
      </w:r>
      <w:r w:rsidRPr="00690CEA">
        <w:rPr>
          <w:rStyle w:val="y2iqfc"/>
          <w:rFonts w:ascii="Times New Roman" w:hAnsi="Times New Roman"/>
          <w:sz w:val="28"/>
          <w:szCs w:val="28"/>
          <w:lang w:val="kk-KZ"/>
        </w:rPr>
        <w:t xml:space="preserve">. </w:t>
      </w:r>
    </w:p>
    <w:p w:rsidR="0033368A" w:rsidRPr="00690CEA" w:rsidRDefault="0033368A" w:rsidP="002C4003">
      <w:pPr>
        <w:pStyle w:val="a7"/>
        <w:ind w:right="141" w:firstLine="567"/>
        <w:jc w:val="both"/>
        <w:rPr>
          <w:rFonts w:ascii="Times New Roman" w:hAnsi="Times New Roman"/>
          <w:sz w:val="28"/>
          <w:szCs w:val="28"/>
          <w:lang w:val="kk-KZ"/>
        </w:rPr>
      </w:pPr>
      <w:r w:rsidRPr="00690CEA">
        <w:rPr>
          <w:rStyle w:val="y2iqfc"/>
          <w:rFonts w:ascii="Times New Roman" w:hAnsi="Times New Roman"/>
          <w:sz w:val="28"/>
          <w:szCs w:val="28"/>
          <w:lang w:val="kk-KZ"/>
        </w:rPr>
        <w:t xml:space="preserve">Топырақ өңдеу қазіргі ауыл шаруашылығы жүйесінің негізгі </w:t>
      </w:r>
      <w:r w:rsidR="00F24D16" w:rsidRPr="00690CEA">
        <w:rPr>
          <w:rStyle w:val="y2iqfc"/>
          <w:rFonts w:ascii="Times New Roman" w:hAnsi="Times New Roman"/>
          <w:sz w:val="28"/>
          <w:szCs w:val="28"/>
          <w:lang w:val="kk-KZ"/>
        </w:rPr>
        <w:t>тармақтар</w:t>
      </w:r>
      <w:r w:rsidRPr="00690CEA">
        <w:rPr>
          <w:rStyle w:val="y2iqfc"/>
          <w:rFonts w:ascii="Times New Roman" w:hAnsi="Times New Roman"/>
          <w:sz w:val="28"/>
          <w:szCs w:val="28"/>
          <w:lang w:val="kk-KZ"/>
        </w:rPr>
        <w:t>ының бірі болып табылады. Ол танаптық дақылдардағы барлық энергия шығындарының жартысынан астамын құрайды.</w:t>
      </w:r>
    </w:p>
    <w:p w:rsidR="0033368A" w:rsidRPr="00690CEA" w:rsidRDefault="0033368A" w:rsidP="002C4003">
      <w:pPr>
        <w:pStyle w:val="a7"/>
        <w:ind w:right="141" w:firstLine="567"/>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t>Көптеген ауылшаруашылық тәжірибелерінің ішінде топырақ өңдеу арқылы дақылдардың өнімділігін арттыру өте маңызды рөл атқаратыны белгілі. Өйткені бұл әдіс топырақтың көптеген физикалық, химиялық және биологиялық қасиеттеріне, оның құнарлылығына әсер етудің әмбебап құралы болып табылады. Ауыл шаруашылығында жерді өңдеу технологиясының дамуынан бастап, қазіргі күнге дейін топырақты өңдеу тәсілдері айтарлықтай өзгерген жоқ. Соған қарамастан топырақты өңдеу әдістері әлі күнге дейін өзекті болып отыр. Себебі уақыт өткен сайын антропогендік факторлардың топыраққа әсер етуі уақыт өткен сайын тек күшею үстінде</w:t>
      </w:r>
      <w:r w:rsidR="00F16831" w:rsidRPr="00690CEA">
        <w:rPr>
          <w:rStyle w:val="y2iqfc"/>
          <w:rFonts w:ascii="Times New Roman" w:hAnsi="Times New Roman"/>
          <w:sz w:val="28"/>
          <w:szCs w:val="28"/>
          <w:lang w:val="kk-KZ"/>
        </w:rPr>
        <w:t xml:space="preserve"> </w:t>
      </w:r>
      <w:r w:rsidR="00F16831" w:rsidRPr="00690CEA">
        <w:rPr>
          <w:rFonts w:ascii="Times New Roman" w:hAnsi="Times New Roman"/>
          <w:sz w:val="28"/>
          <w:szCs w:val="28"/>
          <w:lang w:val="kk-KZ"/>
        </w:rPr>
        <w:t>[25]</w:t>
      </w:r>
      <w:r w:rsidRPr="00690CEA">
        <w:rPr>
          <w:rStyle w:val="y2iqfc"/>
          <w:rFonts w:ascii="Times New Roman" w:hAnsi="Times New Roman"/>
          <w:sz w:val="28"/>
          <w:szCs w:val="28"/>
          <w:lang w:val="kk-KZ"/>
        </w:rPr>
        <w:t>.</w:t>
      </w:r>
    </w:p>
    <w:p w:rsidR="00775F21" w:rsidRPr="00690CEA" w:rsidRDefault="002B1CAA" w:rsidP="002C4003">
      <w:pPr>
        <w:pStyle w:val="a7"/>
        <w:ind w:right="141" w:firstLine="567"/>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t>Қазіргі уақытта дүниежүзілік тәжірибеде топырақты өңдеудің негіз</w:t>
      </w:r>
      <w:r w:rsidR="00775F21" w:rsidRPr="00690CEA">
        <w:rPr>
          <w:rStyle w:val="y2iqfc"/>
          <w:rFonts w:ascii="Times New Roman" w:hAnsi="Times New Roman"/>
          <w:sz w:val="28"/>
          <w:szCs w:val="28"/>
          <w:lang w:val="kk-KZ"/>
        </w:rPr>
        <w:t>г</w:t>
      </w:r>
      <w:r w:rsidRPr="00690CEA">
        <w:rPr>
          <w:rStyle w:val="y2iqfc"/>
          <w:rFonts w:ascii="Times New Roman" w:hAnsi="Times New Roman"/>
          <w:sz w:val="28"/>
          <w:szCs w:val="28"/>
          <w:lang w:val="kk-KZ"/>
        </w:rPr>
        <w:t>і</w:t>
      </w:r>
      <w:r w:rsidR="00F24D16" w:rsidRPr="00690CEA">
        <w:rPr>
          <w:rStyle w:val="y2iqfc"/>
          <w:rFonts w:ascii="Times New Roman" w:hAnsi="Times New Roman"/>
          <w:sz w:val="28"/>
          <w:szCs w:val="28"/>
          <w:lang w:val="kk-KZ"/>
        </w:rPr>
        <w:t xml:space="preserve"> </w:t>
      </w:r>
      <w:r w:rsidRPr="00690CEA">
        <w:rPr>
          <w:rStyle w:val="y2iqfc"/>
          <w:rFonts w:ascii="Times New Roman" w:hAnsi="Times New Roman"/>
          <w:sz w:val="28"/>
          <w:szCs w:val="28"/>
          <w:lang w:val="kk-KZ"/>
        </w:rPr>
        <w:t xml:space="preserve">екі әдісі бар: </w:t>
      </w:r>
      <w:r w:rsidR="000E47EC" w:rsidRPr="00690CEA">
        <w:rPr>
          <w:rStyle w:val="y2iqfc"/>
          <w:rFonts w:ascii="Times New Roman" w:hAnsi="Times New Roman"/>
          <w:sz w:val="28"/>
          <w:szCs w:val="28"/>
          <w:lang w:val="kk-KZ"/>
        </w:rPr>
        <w:t>жерді аудара жырту</w:t>
      </w:r>
      <w:r w:rsidRPr="00690CEA">
        <w:rPr>
          <w:rStyle w:val="y2iqfc"/>
          <w:rFonts w:ascii="Times New Roman" w:hAnsi="Times New Roman"/>
          <w:sz w:val="28"/>
          <w:szCs w:val="28"/>
          <w:lang w:val="kk-KZ"/>
        </w:rPr>
        <w:t xml:space="preserve"> және</w:t>
      </w:r>
      <w:r w:rsidR="000E47EC" w:rsidRPr="00690CEA">
        <w:rPr>
          <w:rStyle w:val="y2iqfc"/>
          <w:rFonts w:ascii="Times New Roman" w:hAnsi="Times New Roman"/>
          <w:sz w:val="28"/>
          <w:szCs w:val="28"/>
          <w:lang w:val="kk-KZ"/>
        </w:rPr>
        <w:t xml:space="preserve"> аудармай жырту</w:t>
      </w:r>
      <w:r w:rsidRPr="00690CEA">
        <w:rPr>
          <w:rStyle w:val="y2iqfc"/>
          <w:rFonts w:ascii="Times New Roman" w:hAnsi="Times New Roman"/>
          <w:sz w:val="28"/>
          <w:szCs w:val="28"/>
          <w:lang w:val="kk-KZ"/>
        </w:rPr>
        <w:t>.</w:t>
      </w:r>
      <w:r w:rsidR="00775F21" w:rsidRPr="00690CEA">
        <w:rPr>
          <w:rStyle w:val="y2iqfc"/>
          <w:rFonts w:ascii="Times New Roman" w:hAnsi="Times New Roman"/>
          <w:sz w:val="28"/>
          <w:szCs w:val="28"/>
          <w:lang w:val="kk-KZ"/>
        </w:rPr>
        <w:t xml:space="preserve"> Олардың әрқайсысының артықшылықтары мен кемшіліктері бар. Бірінші жүйе әлемнің көптеген елдерінде ауыл шаруашылығында көптеп қолданылады. Топырақты </w:t>
      </w:r>
      <w:r w:rsidR="000E47EC" w:rsidRPr="00690CEA">
        <w:rPr>
          <w:rStyle w:val="y2iqfc"/>
          <w:rFonts w:ascii="Times New Roman" w:hAnsi="Times New Roman"/>
          <w:sz w:val="28"/>
          <w:szCs w:val="28"/>
          <w:lang w:val="kk-KZ"/>
        </w:rPr>
        <w:t>аудармай жырту</w:t>
      </w:r>
      <w:r w:rsidR="00775F21" w:rsidRPr="00690CEA">
        <w:rPr>
          <w:rStyle w:val="y2iqfc"/>
          <w:rFonts w:ascii="Times New Roman" w:hAnsi="Times New Roman"/>
          <w:sz w:val="28"/>
          <w:szCs w:val="28"/>
          <w:lang w:val="kk-KZ"/>
        </w:rPr>
        <w:t xml:space="preserve"> әдісі өткен ғасырдың 40-</w:t>
      </w:r>
      <w:r w:rsidR="00F24D16" w:rsidRPr="00690CEA">
        <w:rPr>
          <w:rStyle w:val="y2iqfc"/>
          <w:rFonts w:ascii="Times New Roman" w:hAnsi="Times New Roman"/>
          <w:sz w:val="28"/>
          <w:szCs w:val="28"/>
          <w:lang w:val="kk-KZ"/>
        </w:rPr>
        <w:t xml:space="preserve">шы </w:t>
      </w:r>
      <w:r w:rsidR="00775F21" w:rsidRPr="00690CEA">
        <w:rPr>
          <w:rStyle w:val="y2iqfc"/>
          <w:rFonts w:ascii="Times New Roman" w:hAnsi="Times New Roman"/>
          <w:sz w:val="28"/>
          <w:szCs w:val="28"/>
          <w:lang w:val="kk-KZ"/>
        </w:rPr>
        <w:t>жылдарынан баста</w:t>
      </w:r>
      <w:r w:rsidR="006F5DC4" w:rsidRPr="00690CEA">
        <w:rPr>
          <w:rStyle w:val="y2iqfc"/>
          <w:rFonts w:ascii="Times New Roman" w:hAnsi="Times New Roman"/>
          <w:sz w:val="28"/>
          <w:szCs w:val="28"/>
          <w:lang w:val="kk-KZ"/>
        </w:rPr>
        <w:t>лды. Мұндай әдіс</w:t>
      </w:r>
      <w:r w:rsidR="00775F21" w:rsidRPr="00690CEA">
        <w:rPr>
          <w:rStyle w:val="y2iqfc"/>
          <w:rFonts w:ascii="Times New Roman" w:hAnsi="Times New Roman"/>
          <w:sz w:val="28"/>
          <w:szCs w:val="28"/>
          <w:lang w:val="kk-KZ"/>
        </w:rPr>
        <w:t xml:space="preserve"> </w:t>
      </w:r>
      <w:r w:rsidR="00946996" w:rsidRPr="00690CEA">
        <w:rPr>
          <w:rStyle w:val="y2iqfc"/>
          <w:rFonts w:ascii="Times New Roman" w:hAnsi="Times New Roman"/>
          <w:sz w:val="28"/>
          <w:szCs w:val="28"/>
          <w:lang w:val="kk-KZ"/>
        </w:rPr>
        <w:t xml:space="preserve">алғашында </w:t>
      </w:r>
      <w:r w:rsidR="006F5DC4" w:rsidRPr="00690CEA">
        <w:rPr>
          <w:rStyle w:val="y2iqfc"/>
          <w:rFonts w:ascii="Times New Roman" w:hAnsi="Times New Roman"/>
          <w:sz w:val="28"/>
          <w:szCs w:val="28"/>
          <w:lang w:val="kk-KZ"/>
        </w:rPr>
        <w:t>топырақтың</w:t>
      </w:r>
      <w:r w:rsidR="00775F21" w:rsidRPr="00690CEA">
        <w:rPr>
          <w:rStyle w:val="y2iqfc"/>
          <w:rFonts w:ascii="Times New Roman" w:hAnsi="Times New Roman"/>
          <w:sz w:val="28"/>
          <w:szCs w:val="28"/>
          <w:lang w:val="kk-KZ"/>
        </w:rPr>
        <w:t xml:space="preserve"> су және жел эрозиясына қатты ұшыраған елдерде</w:t>
      </w:r>
      <w:r w:rsidR="00946996" w:rsidRPr="00690CEA">
        <w:rPr>
          <w:rStyle w:val="y2iqfc"/>
          <w:rFonts w:ascii="Times New Roman" w:hAnsi="Times New Roman"/>
          <w:sz w:val="28"/>
          <w:szCs w:val="28"/>
          <w:lang w:val="kk-KZ"/>
        </w:rPr>
        <w:t xml:space="preserve"> бастау алған</w:t>
      </w:r>
      <w:r w:rsidR="00775F21" w:rsidRPr="00690CEA">
        <w:rPr>
          <w:rStyle w:val="y2iqfc"/>
          <w:rFonts w:ascii="Times New Roman" w:hAnsi="Times New Roman"/>
          <w:sz w:val="28"/>
          <w:szCs w:val="28"/>
          <w:lang w:val="kk-KZ"/>
        </w:rPr>
        <w:t>.</w:t>
      </w:r>
    </w:p>
    <w:p w:rsidR="00775F21" w:rsidRPr="00690CEA" w:rsidRDefault="00775F21" w:rsidP="002C4003">
      <w:pPr>
        <w:pStyle w:val="a7"/>
        <w:ind w:right="141" w:firstLine="567"/>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t xml:space="preserve">Ауыл шаруашылығы дақылдарының </w:t>
      </w:r>
      <w:r w:rsidR="006B16A9" w:rsidRPr="00690CEA">
        <w:rPr>
          <w:rStyle w:val="y2iqfc"/>
          <w:rFonts w:ascii="Times New Roman" w:hAnsi="Times New Roman"/>
          <w:sz w:val="28"/>
          <w:szCs w:val="28"/>
          <w:lang w:val="kk-KZ"/>
        </w:rPr>
        <w:t>өнімділігі</w:t>
      </w:r>
      <w:r w:rsidRPr="00690CEA">
        <w:rPr>
          <w:rStyle w:val="y2iqfc"/>
          <w:rFonts w:ascii="Times New Roman" w:hAnsi="Times New Roman"/>
          <w:sz w:val="28"/>
          <w:szCs w:val="28"/>
          <w:lang w:val="kk-KZ"/>
        </w:rPr>
        <w:t xml:space="preserve">н қалыптастыруға табиғи және антропогендік факторлардың әсер ететіні белгілі. Олардан максималды түрде өнім алу үшін </w:t>
      </w:r>
      <w:r w:rsidR="00AA549F" w:rsidRPr="00690CEA">
        <w:rPr>
          <w:rStyle w:val="y2iqfc"/>
          <w:rFonts w:ascii="Times New Roman" w:hAnsi="Times New Roman"/>
          <w:sz w:val="28"/>
          <w:szCs w:val="28"/>
          <w:lang w:val="kk-KZ"/>
        </w:rPr>
        <w:t xml:space="preserve">олардың </w:t>
      </w:r>
      <w:r w:rsidRPr="00690CEA">
        <w:rPr>
          <w:rStyle w:val="y2iqfc"/>
          <w:rFonts w:ascii="Times New Roman" w:hAnsi="Times New Roman"/>
          <w:sz w:val="28"/>
          <w:szCs w:val="28"/>
          <w:lang w:val="kk-KZ"/>
        </w:rPr>
        <w:t xml:space="preserve">өзара </w:t>
      </w:r>
      <w:r w:rsidR="00AA549F" w:rsidRPr="00690CEA">
        <w:rPr>
          <w:rStyle w:val="y2iqfc"/>
          <w:rFonts w:ascii="Times New Roman" w:hAnsi="Times New Roman"/>
          <w:sz w:val="28"/>
          <w:szCs w:val="28"/>
          <w:lang w:val="kk-KZ"/>
        </w:rPr>
        <w:t>байланысын зерттеу</w:t>
      </w:r>
      <w:r w:rsidRPr="00690CEA">
        <w:rPr>
          <w:rStyle w:val="y2iqfc"/>
          <w:rFonts w:ascii="Times New Roman" w:hAnsi="Times New Roman"/>
          <w:sz w:val="28"/>
          <w:szCs w:val="28"/>
          <w:lang w:val="kk-KZ"/>
        </w:rPr>
        <w:t xml:space="preserve"> ауыл шаруашылығында</w:t>
      </w:r>
      <w:r w:rsidR="00F24D16" w:rsidRPr="00690CEA">
        <w:rPr>
          <w:rStyle w:val="y2iqfc"/>
          <w:rFonts w:ascii="Times New Roman" w:hAnsi="Times New Roman"/>
          <w:sz w:val="28"/>
          <w:szCs w:val="28"/>
          <w:lang w:val="kk-KZ"/>
        </w:rPr>
        <w:t xml:space="preserve"> </w:t>
      </w:r>
      <w:r w:rsidRPr="00690CEA">
        <w:rPr>
          <w:rStyle w:val="y2iqfc"/>
          <w:rFonts w:ascii="Times New Roman" w:hAnsi="Times New Roman"/>
          <w:sz w:val="28"/>
          <w:szCs w:val="28"/>
          <w:lang w:val="kk-KZ"/>
        </w:rPr>
        <w:t>ең маңызды саласына айналуы керек.</w:t>
      </w:r>
    </w:p>
    <w:p w:rsidR="000E47EC" w:rsidRPr="00690CEA" w:rsidRDefault="00AA549F" w:rsidP="002C4003">
      <w:pPr>
        <w:pStyle w:val="a7"/>
        <w:ind w:right="141" w:firstLine="567"/>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t xml:space="preserve">Соңғы жылдары әлемнің көптеген елдерінде ауылшаруашылық дақылдарын өсірудің жаңа – </w:t>
      </w:r>
      <w:r w:rsidR="00946996" w:rsidRPr="00690CEA">
        <w:rPr>
          <w:rStyle w:val="y2iqfc"/>
          <w:rFonts w:ascii="Times New Roman" w:hAnsi="Times New Roman"/>
          <w:sz w:val="28"/>
          <w:szCs w:val="28"/>
          <w:lang w:val="kk-KZ"/>
        </w:rPr>
        <w:t>минималды технологиясы</w:t>
      </w:r>
      <w:r w:rsidRPr="00690CEA">
        <w:rPr>
          <w:rStyle w:val="y2iqfc"/>
          <w:rFonts w:ascii="Times New Roman" w:hAnsi="Times New Roman"/>
          <w:sz w:val="28"/>
          <w:szCs w:val="28"/>
          <w:lang w:val="kk-KZ"/>
        </w:rPr>
        <w:t xml:space="preserve"> кең тарауда. </w:t>
      </w:r>
      <w:r w:rsidR="00946996" w:rsidRPr="00690CEA">
        <w:rPr>
          <w:rStyle w:val="y2iqfc"/>
          <w:rFonts w:ascii="Times New Roman" w:hAnsi="Times New Roman"/>
          <w:sz w:val="28"/>
          <w:szCs w:val="28"/>
          <w:lang w:val="kk-KZ"/>
        </w:rPr>
        <w:t>Минималды технологиясы</w:t>
      </w:r>
      <w:r w:rsidR="000E47EC" w:rsidRPr="00690CEA">
        <w:rPr>
          <w:rStyle w:val="y2iqfc"/>
          <w:rFonts w:ascii="Times New Roman" w:hAnsi="Times New Roman"/>
          <w:sz w:val="28"/>
          <w:szCs w:val="28"/>
          <w:lang w:val="kk-KZ"/>
        </w:rPr>
        <w:t>ның</w:t>
      </w:r>
      <w:r w:rsidRPr="00690CEA">
        <w:rPr>
          <w:rStyle w:val="y2iqfc"/>
          <w:rFonts w:ascii="Times New Roman" w:hAnsi="Times New Roman"/>
          <w:sz w:val="28"/>
          <w:szCs w:val="28"/>
          <w:lang w:val="kk-KZ"/>
        </w:rPr>
        <w:t xml:space="preserve"> қажеттілігі, біріншіден, топырақты өңдеуге жұмсалатын жоғары энергия мен еңбек шығындарына байланысты: оны жүзеге асыруға ауыл шаруашылығы дақылдарын өсіру бойынша жұмыс</w:t>
      </w:r>
      <w:r w:rsidR="000E47EC" w:rsidRPr="00690CEA">
        <w:rPr>
          <w:rStyle w:val="y2iqfc"/>
          <w:rFonts w:ascii="Times New Roman" w:hAnsi="Times New Roman"/>
          <w:sz w:val="28"/>
          <w:szCs w:val="28"/>
          <w:lang w:val="kk-KZ"/>
        </w:rPr>
        <w:t xml:space="preserve"> энергиясының</w:t>
      </w:r>
      <w:r w:rsidRPr="00690CEA">
        <w:rPr>
          <w:rStyle w:val="y2iqfc"/>
          <w:rFonts w:ascii="Times New Roman" w:hAnsi="Times New Roman"/>
          <w:sz w:val="28"/>
          <w:szCs w:val="28"/>
          <w:lang w:val="kk-KZ"/>
        </w:rPr>
        <w:t xml:space="preserve"> жалпы көлемінің </w:t>
      </w:r>
      <w:r w:rsidR="000E47EC" w:rsidRPr="00690CEA">
        <w:rPr>
          <w:rStyle w:val="y2iqfc"/>
          <w:rFonts w:ascii="Times New Roman" w:hAnsi="Times New Roman"/>
          <w:sz w:val="28"/>
          <w:szCs w:val="28"/>
          <w:lang w:val="kk-KZ"/>
        </w:rPr>
        <w:t xml:space="preserve">- </w:t>
      </w:r>
      <w:r w:rsidRPr="00690CEA">
        <w:rPr>
          <w:rStyle w:val="y2iqfc"/>
          <w:rFonts w:ascii="Times New Roman" w:hAnsi="Times New Roman"/>
          <w:sz w:val="28"/>
          <w:szCs w:val="28"/>
          <w:lang w:val="kk-KZ"/>
        </w:rPr>
        <w:t xml:space="preserve">40% және еңбек шығындары </w:t>
      </w:r>
      <w:r w:rsidR="000E47EC" w:rsidRPr="00690CEA">
        <w:rPr>
          <w:rStyle w:val="y2iqfc"/>
          <w:rFonts w:ascii="Times New Roman" w:hAnsi="Times New Roman"/>
          <w:sz w:val="28"/>
          <w:szCs w:val="28"/>
          <w:lang w:val="kk-KZ"/>
        </w:rPr>
        <w:t xml:space="preserve">- 25% </w:t>
      </w:r>
      <w:r w:rsidRPr="00690CEA">
        <w:rPr>
          <w:rStyle w:val="y2iqfc"/>
          <w:rFonts w:ascii="Times New Roman" w:hAnsi="Times New Roman"/>
          <w:sz w:val="28"/>
          <w:szCs w:val="28"/>
          <w:lang w:val="kk-KZ"/>
        </w:rPr>
        <w:t>жұмсалады;</w:t>
      </w:r>
      <w:r w:rsidR="000E47EC" w:rsidRPr="00690CEA">
        <w:rPr>
          <w:rStyle w:val="y2iqfc"/>
          <w:rFonts w:ascii="Times New Roman" w:hAnsi="Times New Roman"/>
          <w:sz w:val="28"/>
          <w:szCs w:val="28"/>
          <w:lang w:val="kk-KZ"/>
        </w:rPr>
        <w:t xml:space="preserve"> екіншіден, өнімділіктің 15-30%-ға төмендеуіне әкелетін ауыр тракторлар мен топырақ өңдейтін техникалардың жұмыс істейтін жүйелерінің әсерінен топырақтың шамадан тыс тығыздалуы және оның қасиеттерінің нашарлауы. Үшіншіден, қарқынды </w:t>
      </w:r>
      <w:r w:rsidR="00116E17" w:rsidRPr="00690CEA">
        <w:rPr>
          <w:rStyle w:val="y2iqfc"/>
          <w:rFonts w:ascii="Times New Roman" w:hAnsi="Times New Roman"/>
          <w:sz w:val="28"/>
          <w:szCs w:val="28"/>
          <w:lang w:val="kk-KZ"/>
        </w:rPr>
        <w:t>гранулометриялық</w:t>
      </w:r>
      <w:r w:rsidR="000E47EC" w:rsidRPr="00690CEA">
        <w:rPr>
          <w:rStyle w:val="y2iqfc"/>
          <w:rFonts w:ascii="Times New Roman" w:hAnsi="Times New Roman"/>
          <w:sz w:val="28"/>
          <w:szCs w:val="28"/>
          <w:lang w:val="kk-KZ"/>
        </w:rPr>
        <w:t xml:space="preserve"> өңдеу кезінде топырақтың беткі қабатының шаңға айналуы мен </w:t>
      </w:r>
      <w:r w:rsidR="00247E5B" w:rsidRPr="00690CEA">
        <w:rPr>
          <w:rStyle w:val="y2iqfc"/>
          <w:rFonts w:ascii="Times New Roman" w:hAnsi="Times New Roman"/>
          <w:sz w:val="28"/>
          <w:szCs w:val="28"/>
          <w:lang w:val="kk-KZ"/>
        </w:rPr>
        <w:t>топырақ құрамы</w:t>
      </w:r>
      <w:r w:rsidR="000E47EC" w:rsidRPr="00690CEA">
        <w:rPr>
          <w:rStyle w:val="y2iqfc"/>
          <w:rFonts w:ascii="Times New Roman" w:hAnsi="Times New Roman"/>
          <w:sz w:val="28"/>
          <w:szCs w:val="28"/>
          <w:lang w:val="kk-KZ"/>
        </w:rPr>
        <w:t>ндағы органикалық заттардың жылдам ыдырауы салдарынан эрозияға ұшырауы</w:t>
      </w:r>
      <w:r w:rsidR="00F16831" w:rsidRPr="00690CEA">
        <w:rPr>
          <w:rStyle w:val="y2iqfc"/>
          <w:rFonts w:ascii="Times New Roman" w:hAnsi="Times New Roman"/>
          <w:sz w:val="28"/>
          <w:szCs w:val="28"/>
          <w:lang w:val="kk-KZ"/>
        </w:rPr>
        <w:t xml:space="preserve">             </w:t>
      </w:r>
      <w:r w:rsidR="00F16831" w:rsidRPr="00690CEA">
        <w:rPr>
          <w:rFonts w:ascii="Times New Roman" w:hAnsi="Times New Roman"/>
          <w:sz w:val="28"/>
          <w:szCs w:val="28"/>
          <w:lang w:val="kk-KZ"/>
        </w:rPr>
        <w:t>[2</w:t>
      </w:r>
      <w:r w:rsidR="001123BA" w:rsidRPr="00690CEA">
        <w:rPr>
          <w:rFonts w:ascii="Times New Roman" w:hAnsi="Times New Roman"/>
          <w:sz w:val="28"/>
          <w:szCs w:val="28"/>
          <w:lang w:val="kk-KZ"/>
        </w:rPr>
        <w:t>6</w:t>
      </w:r>
      <w:r w:rsidR="00F16831" w:rsidRPr="00690CEA">
        <w:rPr>
          <w:rFonts w:ascii="Times New Roman" w:hAnsi="Times New Roman"/>
          <w:sz w:val="28"/>
          <w:szCs w:val="28"/>
          <w:lang w:val="kk-KZ"/>
        </w:rPr>
        <w:t>]</w:t>
      </w:r>
      <w:r w:rsidR="000E47EC" w:rsidRPr="00690CEA">
        <w:rPr>
          <w:rStyle w:val="y2iqfc"/>
          <w:rFonts w:ascii="Times New Roman" w:hAnsi="Times New Roman"/>
          <w:sz w:val="28"/>
          <w:szCs w:val="28"/>
          <w:lang w:val="kk-KZ"/>
        </w:rPr>
        <w:t>.</w:t>
      </w:r>
    </w:p>
    <w:p w:rsidR="00FC3426" w:rsidRPr="00690CEA" w:rsidRDefault="00106219" w:rsidP="002C4003">
      <w:pPr>
        <w:pStyle w:val="a7"/>
        <w:ind w:right="141" w:firstLine="567"/>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t>Қазақстанда ылғал</w:t>
      </w:r>
      <w:r w:rsidR="00946996" w:rsidRPr="00690CEA">
        <w:rPr>
          <w:rStyle w:val="y2iqfc"/>
          <w:rFonts w:ascii="Times New Roman" w:hAnsi="Times New Roman"/>
          <w:sz w:val="28"/>
          <w:szCs w:val="28"/>
          <w:lang w:val="kk-KZ"/>
        </w:rPr>
        <w:t>ды</w:t>
      </w:r>
      <w:r w:rsidRPr="00690CEA">
        <w:rPr>
          <w:rStyle w:val="y2iqfc"/>
          <w:rFonts w:ascii="Times New Roman" w:hAnsi="Times New Roman"/>
          <w:sz w:val="28"/>
          <w:szCs w:val="28"/>
          <w:lang w:val="kk-KZ"/>
        </w:rPr>
        <w:t xml:space="preserve"> және қажетті заттарды үнемдейтін технологиялар қолданылатын алқаптар 12 миллион гектардан астам. Бұл бүгінгі таңда дәнді дақылдардың 68 пайызын құрайды. Егіншілік жүйесінде топырақты минималды және нөлдік өңдеу әдісі мен ауылшаруашылық дақылдарын </w:t>
      </w:r>
      <w:r w:rsidRPr="00690CEA">
        <w:rPr>
          <w:rStyle w:val="y2iqfc"/>
          <w:rFonts w:ascii="Times New Roman" w:hAnsi="Times New Roman"/>
          <w:sz w:val="28"/>
          <w:szCs w:val="28"/>
          <w:lang w:val="kk-KZ"/>
        </w:rPr>
        <w:lastRenderedPageBreak/>
        <w:t xml:space="preserve">әртараптандыруға бағытталған қазіргі үрдіске байланысты </w:t>
      </w:r>
      <w:r w:rsidR="006546A4" w:rsidRPr="00690CEA">
        <w:rPr>
          <w:rStyle w:val="y2iqfc"/>
          <w:rFonts w:ascii="Times New Roman" w:hAnsi="Times New Roman"/>
          <w:sz w:val="28"/>
          <w:szCs w:val="28"/>
          <w:lang w:val="kk-KZ"/>
        </w:rPr>
        <w:t>д</w:t>
      </w:r>
      <w:r w:rsidR="00DF4F76" w:rsidRPr="00690CEA">
        <w:rPr>
          <w:rStyle w:val="y2iqfc"/>
          <w:rFonts w:ascii="Times New Roman" w:hAnsi="Times New Roman"/>
          <w:sz w:val="28"/>
          <w:szCs w:val="28"/>
          <w:lang w:val="kk-KZ"/>
        </w:rPr>
        <w:t xml:space="preserve">әлме-дәл егіншілік </w:t>
      </w:r>
      <w:r w:rsidRPr="00690CEA">
        <w:rPr>
          <w:rStyle w:val="y2iqfc"/>
          <w:rFonts w:ascii="Times New Roman" w:hAnsi="Times New Roman"/>
          <w:sz w:val="28"/>
          <w:szCs w:val="28"/>
          <w:lang w:val="kk-KZ"/>
        </w:rPr>
        <w:t xml:space="preserve">жүйесі өзекті болып табылады. Көп функционалды энергия үнемдейтін, көпфункционалды техникалардың жоқтығы ауыл </w:t>
      </w:r>
      <w:r w:rsidR="00F24D16" w:rsidRPr="00690CEA">
        <w:rPr>
          <w:rStyle w:val="y2iqfc"/>
          <w:rFonts w:ascii="Times New Roman" w:hAnsi="Times New Roman"/>
          <w:sz w:val="28"/>
          <w:szCs w:val="28"/>
          <w:lang w:val="kk-KZ"/>
        </w:rPr>
        <w:t>шаруашылығы жүйесіндегі кешен</w:t>
      </w:r>
      <w:r w:rsidRPr="00690CEA">
        <w:rPr>
          <w:rStyle w:val="y2iqfc"/>
          <w:rFonts w:ascii="Times New Roman" w:hAnsi="Times New Roman"/>
          <w:sz w:val="28"/>
          <w:szCs w:val="28"/>
          <w:lang w:val="kk-KZ"/>
        </w:rPr>
        <w:t>ді проблемалардың бірі.</w:t>
      </w:r>
      <w:r w:rsidR="00FC3426" w:rsidRPr="00690CEA">
        <w:rPr>
          <w:rStyle w:val="y2iqfc"/>
          <w:rFonts w:ascii="Times New Roman" w:hAnsi="Times New Roman"/>
          <w:sz w:val="28"/>
          <w:szCs w:val="28"/>
          <w:lang w:val="kk-KZ"/>
        </w:rPr>
        <w:t xml:space="preserve"> </w:t>
      </w:r>
      <w:r w:rsidR="00247E5B" w:rsidRPr="00690CEA">
        <w:rPr>
          <w:rStyle w:val="y2iqfc"/>
          <w:rFonts w:ascii="Times New Roman" w:hAnsi="Times New Roman"/>
          <w:sz w:val="28"/>
          <w:szCs w:val="28"/>
          <w:lang w:val="kk-KZ"/>
        </w:rPr>
        <w:t>Топырақ құрамы</w:t>
      </w:r>
      <w:r w:rsidR="00FC3426" w:rsidRPr="00690CEA">
        <w:rPr>
          <w:rStyle w:val="y2iqfc"/>
          <w:rFonts w:ascii="Times New Roman" w:hAnsi="Times New Roman"/>
          <w:sz w:val="28"/>
          <w:szCs w:val="28"/>
          <w:lang w:val="kk-KZ"/>
        </w:rPr>
        <w:t xml:space="preserve">ндағы қажетті заттарды үнемдейтін технологиялардың ең маңызды агроэкологиялық артықшылығы - </w:t>
      </w:r>
      <w:r w:rsidR="00327BBE" w:rsidRPr="00690CEA">
        <w:rPr>
          <w:rStyle w:val="y2iqfc"/>
          <w:rFonts w:ascii="Times New Roman" w:hAnsi="Times New Roman"/>
          <w:sz w:val="28"/>
          <w:szCs w:val="28"/>
          <w:lang w:val="kk-KZ"/>
        </w:rPr>
        <w:t>ауыспалы егіс</w:t>
      </w:r>
      <w:r w:rsidR="00FC3426" w:rsidRPr="00690CEA">
        <w:rPr>
          <w:rStyle w:val="y2iqfc"/>
          <w:rFonts w:ascii="Times New Roman" w:hAnsi="Times New Roman"/>
          <w:sz w:val="28"/>
          <w:szCs w:val="28"/>
          <w:lang w:val="kk-KZ"/>
        </w:rPr>
        <w:t>тік алқаптарындағы дәнді дақылдардың өнімділігін теңестіру</w:t>
      </w:r>
      <w:r w:rsidR="003562A9" w:rsidRPr="00690CEA">
        <w:rPr>
          <w:rStyle w:val="y2iqfc"/>
          <w:rFonts w:ascii="Times New Roman" w:hAnsi="Times New Roman"/>
          <w:sz w:val="28"/>
          <w:szCs w:val="28"/>
          <w:lang w:val="kk-KZ"/>
        </w:rPr>
        <w:t xml:space="preserve"> [2</w:t>
      </w:r>
      <w:r w:rsidR="00456C2E" w:rsidRPr="00690CEA">
        <w:rPr>
          <w:rStyle w:val="y2iqfc"/>
          <w:rFonts w:ascii="Times New Roman" w:hAnsi="Times New Roman"/>
          <w:sz w:val="28"/>
          <w:szCs w:val="28"/>
          <w:lang w:val="kk-KZ"/>
        </w:rPr>
        <w:t>8</w:t>
      </w:r>
      <w:r w:rsidR="003562A9" w:rsidRPr="00690CEA">
        <w:rPr>
          <w:rStyle w:val="y2iqfc"/>
          <w:rFonts w:ascii="Times New Roman" w:hAnsi="Times New Roman"/>
          <w:sz w:val="28"/>
          <w:szCs w:val="28"/>
          <w:lang w:val="kk-KZ"/>
        </w:rPr>
        <w:t>]</w:t>
      </w:r>
      <w:r w:rsidR="00FC3426" w:rsidRPr="00690CEA">
        <w:rPr>
          <w:rStyle w:val="y2iqfc"/>
          <w:rFonts w:ascii="Times New Roman" w:hAnsi="Times New Roman"/>
          <w:sz w:val="28"/>
          <w:szCs w:val="28"/>
          <w:lang w:val="kk-KZ"/>
        </w:rPr>
        <w:t xml:space="preserve"> және ылғалды топырақ</w:t>
      </w:r>
      <w:r w:rsidR="003562A9" w:rsidRPr="00690CEA">
        <w:rPr>
          <w:rStyle w:val="y2iqfc"/>
          <w:rFonts w:ascii="Times New Roman" w:hAnsi="Times New Roman"/>
          <w:sz w:val="28"/>
          <w:szCs w:val="28"/>
          <w:lang w:val="kk-KZ"/>
        </w:rPr>
        <w:t>та</w:t>
      </w:r>
      <w:r w:rsidR="00FC3426" w:rsidRPr="00690CEA">
        <w:rPr>
          <w:rStyle w:val="y2iqfc"/>
          <w:rFonts w:ascii="Times New Roman" w:hAnsi="Times New Roman"/>
          <w:sz w:val="28"/>
          <w:szCs w:val="28"/>
          <w:lang w:val="kk-KZ"/>
        </w:rPr>
        <w:t xml:space="preserve"> жинақта</w:t>
      </w:r>
      <w:r w:rsidR="003562A9" w:rsidRPr="00690CEA">
        <w:rPr>
          <w:rStyle w:val="y2iqfc"/>
          <w:rFonts w:ascii="Times New Roman" w:hAnsi="Times New Roman"/>
          <w:sz w:val="28"/>
          <w:szCs w:val="28"/>
          <w:lang w:val="kk-KZ"/>
        </w:rPr>
        <w:t>у</w:t>
      </w:r>
      <w:r w:rsidR="00F24D16" w:rsidRPr="00690CEA">
        <w:rPr>
          <w:rStyle w:val="y2iqfc"/>
          <w:rFonts w:ascii="Times New Roman" w:hAnsi="Times New Roman"/>
          <w:sz w:val="28"/>
          <w:szCs w:val="28"/>
          <w:lang w:val="kk-KZ"/>
        </w:rPr>
        <w:t xml:space="preserve"> арқылы ауа-</w:t>
      </w:r>
      <w:r w:rsidR="00FC3426" w:rsidRPr="00690CEA">
        <w:rPr>
          <w:rStyle w:val="y2iqfc"/>
          <w:rFonts w:ascii="Times New Roman" w:hAnsi="Times New Roman"/>
          <w:sz w:val="28"/>
          <w:szCs w:val="28"/>
          <w:lang w:val="kk-KZ"/>
        </w:rPr>
        <w:t xml:space="preserve">райы жағдайына тәуелділігін төмендету, органикалық заттардың жиналуынан </w:t>
      </w:r>
      <w:r w:rsidR="00D50D41" w:rsidRPr="00690CEA">
        <w:rPr>
          <w:rStyle w:val="y2iqfc"/>
          <w:rFonts w:ascii="Times New Roman" w:hAnsi="Times New Roman"/>
          <w:sz w:val="28"/>
          <w:szCs w:val="28"/>
          <w:lang w:val="kk-KZ"/>
        </w:rPr>
        <w:t>жыртылатын қабат</w:t>
      </w:r>
      <w:r w:rsidR="00FC3426" w:rsidRPr="00690CEA">
        <w:rPr>
          <w:rStyle w:val="y2iqfc"/>
          <w:rFonts w:ascii="Times New Roman" w:hAnsi="Times New Roman"/>
          <w:sz w:val="28"/>
          <w:szCs w:val="28"/>
          <w:lang w:val="kk-KZ"/>
        </w:rPr>
        <w:t xml:space="preserve">ы, гумустың минералды заттарға айналу қарқынының төмендеуі, егіншілік мәдениетінің </w:t>
      </w:r>
      <w:r w:rsidR="006F5DC4" w:rsidRPr="00690CEA">
        <w:rPr>
          <w:rStyle w:val="y2iqfc"/>
          <w:rFonts w:ascii="Times New Roman" w:hAnsi="Times New Roman"/>
          <w:sz w:val="28"/>
          <w:szCs w:val="28"/>
          <w:lang w:val="kk-KZ"/>
        </w:rPr>
        <w:t>жоғарылауы</w:t>
      </w:r>
      <w:r w:rsidR="00FC3426" w:rsidRPr="00690CEA">
        <w:rPr>
          <w:rStyle w:val="y2iqfc"/>
          <w:rFonts w:ascii="Times New Roman" w:hAnsi="Times New Roman"/>
          <w:sz w:val="28"/>
          <w:szCs w:val="28"/>
          <w:lang w:val="kk-KZ"/>
        </w:rPr>
        <w:t xml:space="preserve"> мен топырақ құнарлығын қалпына келуімен ерекшеленеді.</w:t>
      </w:r>
    </w:p>
    <w:p w:rsidR="003562A9" w:rsidRPr="00690CEA" w:rsidRDefault="00E85A17" w:rsidP="002C4003">
      <w:pPr>
        <w:pStyle w:val="a7"/>
        <w:ind w:right="141" w:firstLine="567"/>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t>Қазіргі уақытта Еуропалық а</w:t>
      </w:r>
      <w:r w:rsidR="003562A9" w:rsidRPr="00690CEA">
        <w:rPr>
          <w:rStyle w:val="y2iqfc"/>
          <w:rFonts w:ascii="Times New Roman" w:hAnsi="Times New Roman"/>
          <w:sz w:val="28"/>
          <w:szCs w:val="28"/>
          <w:lang w:val="kk-KZ"/>
        </w:rPr>
        <w:t>уыл шаруашылығын қорғау ф</w:t>
      </w:r>
      <w:r w:rsidRPr="00690CEA">
        <w:rPr>
          <w:rStyle w:val="y2iqfc"/>
          <w:rFonts w:ascii="Times New Roman" w:hAnsi="Times New Roman"/>
          <w:sz w:val="28"/>
          <w:szCs w:val="28"/>
          <w:lang w:val="kk-KZ"/>
        </w:rPr>
        <w:t>едерациясына (ECAF) мүше елдерде</w:t>
      </w:r>
      <w:r w:rsidR="003562A9" w:rsidRPr="00690CEA">
        <w:rPr>
          <w:rStyle w:val="y2iqfc"/>
          <w:rFonts w:ascii="Times New Roman" w:hAnsi="Times New Roman"/>
          <w:sz w:val="28"/>
          <w:szCs w:val="28"/>
          <w:lang w:val="kk-KZ"/>
        </w:rPr>
        <w:t xml:space="preserve"> барлық егістік алқаптарының 15%-дан астамы ауыл шаруашылығын сақтау технологиясын қолданады, ал тікелей егістік алқабы 1%-дан </w:t>
      </w:r>
      <w:r w:rsidR="00F24D16" w:rsidRPr="00690CEA">
        <w:rPr>
          <w:rStyle w:val="y2iqfc"/>
          <w:rFonts w:ascii="Times New Roman" w:hAnsi="Times New Roman"/>
          <w:sz w:val="28"/>
          <w:szCs w:val="28"/>
          <w:lang w:val="kk-KZ"/>
        </w:rPr>
        <w:t>сәл</w:t>
      </w:r>
      <w:r w:rsidR="00456C2E" w:rsidRPr="00690CEA">
        <w:rPr>
          <w:rStyle w:val="y2iqfc"/>
          <w:rFonts w:ascii="Times New Roman" w:hAnsi="Times New Roman"/>
          <w:sz w:val="28"/>
          <w:szCs w:val="28"/>
          <w:lang w:val="kk-KZ"/>
        </w:rPr>
        <w:t xml:space="preserve"> ғана асады [29</w:t>
      </w:r>
      <w:r w:rsidR="003562A9" w:rsidRPr="00690CEA">
        <w:rPr>
          <w:rStyle w:val="y2iqfc"/>
          <w:rFonts w:ascii="Times New Roman" w:hAnsi="Times New Roman"/>
          <w:sz w:val="28"/>
          <w:szCs w:val="28"/>
          <w:lang w:val="kk-KZ"/>
        </w:rPr>
        <w:t>].</w:t>
      </w:r>
    </w:p>
    <w:p w:rsidR="005432DF" w:rsidRPr="00690CEA" w:rsidRDefault="00456C2E" w:rsidP="002C4003">
      <w:pPr>
        <w:pStyle w:val="a7"/>
        <w:ind w:right="141" w:firstLine="567"/>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t>А.Н.Власенконың [12</w:t>
      </w:r>
      <w:r w:rsidR="003562A9" w:rsidRPr="00690CEA">
        <w:rPr>
          <w:rStyle w:val="y2iqfc"/>
          <w:rFonts w:ascii="Times New Roman" w:hAnsi="Times New Roman"/>
          <w:sz w:val="28"/>
          <w:szCs w:val="28"/>
          <w:lang w:val="kk-KZ"/>
        </w:rPr>
        <w:t xml:space="preserve">] зерттеулері Сібір </w:t>
      </w:r>
      <w:r w:rsidR="001949F8" w:rsidRPr="00690CEA">
        <w:rPr>
          <w:rStyle w:val="y2iqfc"/>
          <w:rFonts w:ascii="Times New Roman" w:hAnsi="Times New Roman"/>
          <w:sz w:val="28"/>
          <w:szCs w:val="28"/>
          <w:lang w:val="kk-KZ"/>
        </w:rPr>
        <w:t>ауданы</w:t>
      </w:r>
      <w:r w:rsidR="003562A9" w:rsidRPr="00690CEA">
        <w:rPr>
          <w:rStyle w:val="y2iqfc"/>
          <w:rFonts w:ascii="Times New Roman" w:hAnsi="Times New Roman"/>
          <w:sz w:val="28"/>
          <w:szCs w:val="28"/>
          <w:lang w:val="kk-KZ"/>
        </w:rPr>
        <w:t xml:space="preserve">нда топырақты өңдеуді барынша азайту және тікелей </w:t>
      </w:r>
      <w:r w:rsidR="003562A9" w:rsidRPr="00690CEA">
        <w:rPr>
          <w:rFonts w:ascii="Times New Roman" w:hAnsi="Times New Roman"/>
          <w:sz w:val="28"/>
          <w:szCs w:val="28"/>
          <w:lang w:val="kk-KZ"/>
        </w:rPr>
        <w:t xml:space="preserve">No-till технологиясын қолдану керектігін айтады. </w:t>
      </w:r>
      <w:r w:rsidR="003562A9" w:rsidRPr="00690CEA">
        <w:rPr>
          <w:rStyle w:val="y2iqfc"/>
          <w:rFonts w:ascii="Times New Roman" w:hAnsi="Times New Roman"/>
          <w:sz w:val="28"/>
          <w:szCs w:val="28"/>
          <w:lang w:val="kk-KZ"/>
        </w:rPr>
        <w:t xml:space="preserve">No-till инновациялық технологиясы табиғи ортада топырақ түзу процестерін одан әрі жалғастырып, топырағы ескірген егістік </w:t>
      </w:r>
      <w:r w:rsidR="00C03C23" w:rsidRPr="00690CEA">
        <w:rPr>
          <w:rStyle w:val="y2iqfc"/>
          <w:rFonts w:ascii="Times New Roman" w:hAnsi="Times New Roman"/>
          <w:sz w:val="28"/>
          <w:szCs w:val="28"/>
          <w:lang w:val="kk-KZ"/>
        </w:rPr>
        <w:t>учаскенің</w:t>
      </w:r>
      <w:r w:rsidR="003562A9" w:rsidRPr="00690CEA">
        <w:rPr>
          <w:rStyle w:val="y2iqfc"/>
          <w:rFonts w:ascii="Times New Roman" w:hAnsi="Times New Roman"/>
          <w:sz w:val="28"/>
          <w:szCs w:val="28"/>
          <w:lang w:val="kk-KZ"/>
        </w:rPr>
        <w:t xml:space="preserve"> қара шірік </w:t>
      </w:r>
      <w:r w:rsidR="00F24D16" w:rsidRPr="00690CEA">
        <w:rPr>
          <w:rStyle w:val="y2iqfc"/>
          <w:rFonts w:ascii="Times New Roman" w:hAnsi="Times New Roman"/>
          <w:sz w:val="28"/>
          <w:szCs w:val="28"/>
          <w:lang w:val="kk-KZ"/>
        </w:rPr>
        <w:t xml:space="preserve">мөлшерін </w:t>
      </w:r>
      <w:r w:rsidR="003562A9" w:rsidRPr="00690CEA">
        <w:rPr>
          <w:rStyle w:val="y2iqfc"/>
          <w:rFonts w:ascii="Times New Roman" w:hAnsi="Times New Roman"/>
          <w:sz w:val="28"/>
          <w:szCs w:val="28"/>
          <w:lang w:val="kk-KZ"/>
        </w:rPr>
        <w:t>көбейтуге негіз болады. Мұнда</w:t>
      </w:r>
      <w:r w:rsidR="005432DF" w:rsidRPr="00690CEA">
        <w:rPr>
          <w:rStyle w:val="y2iqfc"/>
          <w:rFonts w:ascii="Times New Roman" w:hAnsi="Times New Roman"/>
          <w:sz w:val="28"/>
          <w:szCs w:val="28"/>
          <w:lang w:val="kk-KZ"/>
        </w:rPr>
        <w:t xml:space="preserve"> No-till технологиясын қолдану арқылы </w:t>
      </w:r>
      <w:r w:rsidR="003562A9" w:rsidRPr="00690CEA">
        <w:rPr>
          <w:rStyle w:val="y2iqfc"/>
          <w:rFonts w:ascii="Times New Roman" w:hAnsi="Times New Roman"/>
          <w:sz w:val="28"/>
          <w:szCs w:val="28"/>
          <w:lang w:val="kk-KZ"/>
        </w:rPr>
        <w:t xml:space="preserve">жаздық бидайдың астық </w:t>
      </w:r>
      <w:r w:rsidR="006B16A9" w:rsidRPr="00690CEA">
        <w:rPr>
          <w:rStyle w:val="y2iqfc"/>
          <w:rFonts w:ascii="Times New Roman" w:hAnsi="Times New Roman"/>
          <w:sz w:val="28"/>
          <w:szCs w:val="28"/>
          <w:lang w:val="kk-KZ"/>
        </w:rPr>
        <w:t>өнімділігі</w:t>
      </w:r>
      <w:r w:rsidR="003562A9" w:rsidRPr="00690CEA">
        <w:rPr>
          <w:rStyle w:val="y2iqfc"/>
          <w:rFonts w:ascii="Times New Roman" w:hAnsi="Times New Roman"/>
          <w:sz w:val="28"/>
          <w:szCs w:val="28"/>
          <w:lang w:val="kk-KZ"/>
        </w:rPr>
        <w:t xml:space="preserve"> терең қопсытуға негізделген технологиямен салыстырғанда </w:t>
      </w:r>
      <w:r w:rsidR="005432DF" w:rsidRPr="00690CEA">
        <w:rPr>
          <w:rStyle w:val="y2iqfc"/>
          <w:rFonts w:ascii="Times New Roman" w:hAnsi="Times New Roman"/>
          <w:sz w:val="28"/>
          <w:szCs w:val="28"/>
          <w:lang w:val="kk-KZ"/>
        </w:rPr>
        <w:t xml:space="preserve">нәтижесі </w:t>
      </w:r>
      <w:r w:rsidR="003562A9" w:rsidRPr="00690CEA">
        <w:rPr>
          <w:rStyle w:val="y2iqfc"/>
          <w:rFonts w:ascii="Times New Roman" w:hAnsi="Times New Roman"/>
          <w:sz w:val="28"/>
          <w:szCs w:val="28"/>
          <w:lang w:val="kk-KZ"/>
        </w:rPr>
        <w:t xml:space="preserve">бірдей немесе </w:t>
      </w:r>
      <w:r w:rsidR="00F24D16" w:rsidRPr="00690CEA">
        <w:rPr>
          <w:rStyle w:val="y2iqfc"/>
          <w:rFonts w:ascii="Times New Roman" w:hAnsi="Times New Roman"/>
          <w:sz w:val="28"/>
          <w:szCs w:val="28"/>
          <w:lang w:val="kk-KZ"/>
        </w:rPr>
        <w:t>сәл</w:t>
      </w:r>
      <w:r w:rsidR="003562A9" w:rsidRPr="00690CEA">
        <w:rPr>
          <w:rStyle w:val="y2iqfc"/>
          <w:rFonts w:ascii="Times New Roman" w:hAnsi="Times New Roman"/>
          <w:sz w:val="28"/>
          <w:szCs w:val="28"/>
          <w:lang w:val="kk-KZ"/>
        </w:rPr>
        <w:t xml:space="preserve"> жоғары болды.</w:t>
      </w:r>
      <w:r w:rsidR="005432DF" w:rsidRPr="00690CEA">
        <w:rPr>
          <w:rStyle w:val="y2iqfc"/>
          <w:rFonts w:ascii="Times New Roman" w:hAnsi="Times New Roman"/>
          <w:sz w:val="28"/>
          <w:szCs w:val="28"/>
          <w:lang w:val="kk-KZ"/>
        </w:rPr>
        <w:t xml:space="preserve"> Батыс Сібірдің </w:t>
      </w:r>
      <w:r w:rsidR="00FC2187" w:rsidRPr="00690CEA">
        <w:rPr>
          <w:rStyle w:val="y2iqfc"/>
          <w:rFonts w:ascii="Times New Roman" w:hAnsi="Times New Roman"/>
          <w:sz w:val="28"/>
          <w:szCs w:val="28"/>
          <w:lang w:val="kk-KZ"/>
        </w:rPr>
        <w:t>лөс тәрізді</w:t>
      </w:r>
      <w:r w:rsidR="005432DF" w:rsidRPr="00690CEA">
        <w:rPr>
          <w:rStyle w:val="y2iqfc"/>
          <w:rFonts w:ascii="Times New Roman" w:hAnsi="Times New Roman"/>
          <w:sz w:val="28"/>
          <w:szCs w:val="28"/>
          <w:lang w:val="kk-KZ"/>
        </w:rPr>
        <w:t xml:space="preserve"> даласының қара топырақтарында жаздық бидайды өсіруде No-till технологиясы топырақты өңдеуге кететін шығындардың шамамен 20-40%-ға төмендетеді. Тіпті гербицидтерге кететін шығындардың өсуіне қарамастан, тікелей </w:t>
      </w:r>
      <w:r w:rsidR="00873BE8" w:rsidRPr="00690CEA">
        <w:rPr>
          <w:rStyle w:val="y2iqfc"/>
          <w:rFonts w:ascii="Times New Roman" w:hAnsi="Times New Roman"/>
          <w:sz w:val="28"/>
          <w:szCs w:val="28"/>
          <w:lang w:val="kk-KZ"/>
        </w:rPr>
        <w:t>енгізу</w:t>
      </w:r>
      <w:r w:rsidR="005432DF" w:rsidRPr="00690CEA">
        <w:rPr>
          <w:rStyle w:val="y2iqfc"/>
          <w:rFonts w:ascii="Times New Roman" w:hAnsi="Times New Roman"/>
          <w:sz w:val="28"/>
          <w:szCs w:val="28"/>
          <w:lang w:val="kk-KZ"/>
        </w:rPr>
        <w:t xml:space="preserve"> технологиясының экономикалық </w:t>
      </w:r>
      <w:r w:rsidR="005E4B85" w:rsidRPr="00690CEA">
        <w:rPr>
          <w:rStyle w:val="y2iqfc"/>
          <w:rFonts w:ascii="Times New Roman" w:hAnsi="Times New Roman"/>
          <w:sz w:val="28"/>
          <w:szCs w:val="28"/>
          <w:lang w:val="kk-KZ"/>
        </w:rPr>
        <w:t xml:space="preserve">тиімділігі </w:t>
      </w:r>
      <w:r w:rsidR="005432DF" w:rsidRPr="00690CEA">
        <w:rPr>
          <w:rStyle w:val="y2iqfc"/>
          <w:rFonts w:ascii="Times New Roman" w:hAnsi="Times New Roman"/>
          <w:sz w:val="28"/>
          <w:szCs w:val="28"/>
          <w:lang w:val="kk-KZ"/>
        </w:rPr>
        <w:t>анық</w:t>
      </w:r>
      <w:r w:rsidR="005E4B85" w:rsidRPr="00690CEA">
        <w:rPr>
          <w:rStyle w:val="y2iqfc"/>
          <w:rFonts w:ascii="Times New Roman" w:hAnsi="Times New Roman"/>
          <w:sz w:val="28"/>
          <w:szCs w:val="28"/>
          <w:lang w:val="kk-KZ"/>
        </w:rPr>
        <w:t xml:space="preserve"> көрінеді</w:t>
      </w:r>
      <w:r w:rsidR="005432DF" w:rsidRPr="00690CEA">
        <w:rPr>
          <w:rStyle w:val="y2iqfc"/>
          <w:rFonts w:ascii="Times New Roman" w:hAnsi="Times New Roman"/>
          <w:sz w:val="28"/>
          <w:szCs w:val="28"/>
          <w:lang w:val="kk-KZ"/>
        </w:rPr>
        <w:t>.</w:t>
      </w:r>
    </w:p>
    <w:p w:rsidR="001709F1" w:rsidRPr="00690CEA" w:rsidRDefault="005E4B85" w:rsidP="002C4003">
      <w:pPr>
        <w:pStyle w:val="a7"/>
        <w:ind w:right="141" w:firstLine="567"/>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t>Сонымен, ғылыми-техникалық және патенттік әдебиеттерде көрсетілгендей, жердің агроэкологиялық топтары мен түрлеріне қатысты оларды өсірудің дәстүрлі технологияларын пайдалан</w:t>
      </w:r>
      <w:r w:rsidR="005A22ED" w:rsidRPr="00690CEA">
        <w:rPr>
          <w:rStyle w:val="y2iqfc"/>
          <w:rFonts w:ascii="Times New Roman" w:hAnsi="Times New Roman"/>
          <w:sz w:val="28"/>
          <w:szCs w:val="28"/>
          <w:lang w:val="kk-KZ"/>
        </w:rPr>
        <w:t>у арқылы</w:t>
      </w:r>
      <w:r w:rsidRPr="00690CEA">
        <w:rPr>
          <w:rStyle w:val="y2iqfc"/>
          <w:rFonts w:ascii="Times New Roman" w:hAnsi="Times New Roman"/>
          <w:sz w:val="28"/>
          <w:szCs w:val="28"/>
          <w:lang w:val="kk-KZ"/>
        </w:rPr>
        <w:t xml:space="preserve"> топырақ экологиясын жақсартуға, ауылшаруашылық дақылдарының өнімділігін арттыруға</w:t>
      </w:r>
      <w:r w:rsidR="005A22ED" w:rsidRPr="00690CEA">
        <w:rPr>
          <w:rStyle w:val="y2iqfc"/>
          <w:rFonts w:ascii="Times New Roman" w:hAnsi="Times New Roman"/>
          <w:sz w:val="28"/>
          <w:szCs w:val="28"/>
          <w:lang w:val="kk-KZ"/>
        </w:rPr>
        <w:t xml:space="preserve"> мүмкіндік береді. Топырақтың бейімделушілік қасиетін арттыру арқылы өсімдік өнімділігін </w:t>
      </w:r>
      <w:r w:rsidRPr="00690CEA">
        <w:rPr>
          <w:rStyle w:val="y2iqfc"/>
          <w:rFonts w:ascii="Times New Roman" w:hAnsi="Times New Roman"/>
          <w:sz w:val="28"/>
          <w:szCs w:val="28"/>
          <w:lang w:val="kk-KZ"/>
        </w:rPr>
        <w:t>1,4-1,7 есеге</w:t>
      </w:r>
      <w:r w:rsidR="005A22ED" w:rsidRPr="00690CEA">
        <w:rPr>
          <w:rStyle w:val="y2iqfc"/>
          <w:rFonts w:ascii="Times New Roman" w:hAnsi="Times New Roman"/>
          <w:sz w:val="28"/>
          <w:szCs w:val="28"/>
          <w:lang w:val="kk-KZ"/>
        </w:rPr>
        <w:t xml:space="preserve"> арттыруға</w:t>
      </w:r>
      <w:r w:rsidRPr="00690CEA">
        <w:rPr>
          <w:rStyle w:val="y2iqfc"/>
          <w:rFonts w:ascii="Times New Roman" w:hAnsi="Times New Roman"/>
          <w:sz w:val="28"/>
          <w:szCs w:val="28"/>
          <w:lang w:val="kk-KZ"/>
        </w:rPr>
        <w:t xml:space="preserve">, ал </w:t>
      </w:r>
      <w:r w:rsidR="00C26D86" w:rsidRPr="00690CEA">
        <w:rPr>
          <w:rStyle w:val="y2iqfc"/>
          <w:rFonts w:ascii="Times New Roman" w:hAnsi="Times New Roman"/>
          <w:sz w:val="28"/>
          <w:szCs w:val="28"/>
          <w:lang w:val="kk-KZ"/>
        </w:rPr>
        <w:t>қарқынды</w:t>
      </w:r>
      <w:r w:rsidR="005A22ED" w:rsidRPr="00690CEA">
        <w:rPr>
          <w:rStyle w:val="y2iqfc"/>
          <w:rFonts w:ascii="Times New Roman" w:hAnsi="Times New Roman"/>
          <w:sz w:val="28"/>
          <w:szCs w:val="28"/>
          <w:lang w:val="kk-KZ"/>
        </w:rPr>
        <w:t xml:space="preserve"> егу жұмыстарын жүргізгенде 2-3 есе арттыруға болатынын анықталды. Сол себепті, мұндай нәтижелер негізінде Қазақстанның табиғи </w:t>
      </w:r>
      <w:r w:rsidR="00FC7285" w:rsidRPr="00690CEA">
        <w:rPr>
          <w:rStyle w:val="y2iqfc"/>
          <w:rFonts w:ascii="Times New Roman" w:hAnsi="Times New Roman"/>
          <w:sz w:val="28"/>
          <w:szCs w:val="28"/>
          <w:lang w:val="kk-KZ"/>
        </w:rPr>
        <w:t>учаскелерінде</w:t>
      </w:r>
      <w:r w:rsidR="005A22ED" w:rsidRPr="00690CEA">
        <w:rPr>
          <w:rStyle w:val="y2iqfc"/>
          <w:rFonts w:ascii="Times New Roman" w:hAnsi="Times New Roman"/>
          <w:sz w:val="28"/>
          <w:szCs w:val="28"/>
          <w:lang w:val="kk-KZ"/>
        </w:rPr>
        <w:t xml:space="preserve"> топырақ типтерін анықтауда нақты технологияларды қолдану арқылы зерттеу жұмыстарын </w:t>
      </w:r>
      <w:r w:rsidRPr="00690CEA">
        <w:rPr>
          <w:rStyle w:val="y2iqfc"/>
          <w:rFonts w:ascii="Times New Roman" w:hAnsi="Times New Roman"/>
          <w:sz w:val="28"/>
          <w:szCs w:val="28"/>
          <w:lang w:val="kk-KZ"/>
        </w:rPr>
        <w:t>к</w:t>
      </w:r>
      <w:r w:rsidR="005A22ED" w:rsidRPr="00690CEA">
        <w:rPr>
          <w:rStyle w:val="y2iqfc"/>
          <w:rFonts w:ascii="Times New Roman" w:hAnsi="Times New Roman"/>
          <w:sz w:val="28"/>
          <w:szCs w:val="28"/>
          <w:lang w:val="kk-KZ"/>
        </w:rPr>
        <w:t>өбірек</w:t>
      </w:r>
      <w:r w:rsidRPr="00690CEA">
        <w:rPr>
          <w:rStyle w:val="y2iqfc"/>
          <w:rFonts w:ascii="Times New Roman" w:hAnsi="Times New Roman"/>
          <w:sz w:val="28"/>
          <w:szCs w:val="28"/>
          <w:lang w:val="kk-KZ"/>
        </w:rPr>
        <w:t xml:space="preserve"> жүргізу қажет</w:t>
      </w:r>
      <w:r w:rsidR="00EF429F" w:rsidRPr="00690CEA">
        <w:rPr>
          <w:rStyle w:val="y2iqfc"/>
          <w:rFonts w:ascii="Times New Roman" w:hAnsi="Times New Roman"/>
          <w:sz w:val="28"/>
          <w:szCs w:val="28"/>
          <w:lang w:val="kk-KZ"/>
        </w:rPr>
        <w:t xml:space="preserve"> </w:t>
      </w:r>
      <w:r w:rsidR="00A56D28" w:rsidRPr="00690CEA">
        <w:rPr>
          <w:rStyle w:val="y2iqfc"/>
          <w:rFonts w:ascii="Times New Roman" w:hAnsi="Times New Roman"/>
          <w:sz w:val="28"/>
          <w:szCs w:val="28"/>
          <w:lang w:val="kk-KZ"/>
        </w:rPr>
        <w:t>[32-33</w:t>
      </w:r>
      <w:r w:rsidR="00456C2E" w:rsidRPr="00690CEA">
        <w:rPr>
          <w:rStyle w:val="y2iqfc"/>
          <w:rFonts w:ascii="Times New Roman" w:hAnsi="Times New Roman"/>
          <w:sz w:val="28"/>
          <w:szCs w:val="28"/>
          <w:lang w:val="kk-KZ"/>
        </w:rPr>
        <w:t>]</w:t>
      </w:r>
      <w:r w:rsidRPr="00690CEA">
        <w:rPr>
          <w:rStyle w:val="y2iqfc"/>
          <w:rFonts w:ascii="Times New Roman" w:hAnsi="Times New Roman"/>
          <w:sz w:val="28"/>
          <w:szCs w:val="28"/>
          <w:lang w:val="kk-KZ"/>
        </w:rPr>
        <w:t xml:space="preserve">. </w:t>
      </w:r>
    </w:p>
    <w:p w:rsidR="001709F1" w:rsidRPr="00690CEA" w:rsidRDefault="001709F1" w:rsidP="002C4003">
      <w:pPr>
        <w:pStyle w:val="a7"/>
        <w:ind w:right="141" w:firstLine="567"/>
        <w:jc w:val="both"/>
        <w:rPr>
          <w:rStyle w:val="y2iqfc"/>
          <w:rFonts w:ascii="Times New Roman" w:hAnsi="Times New Roman"/>
          <w:sz w:val="28"/>
          <w:szCs w:val="90"/>
          <w:lang w:val="kk-KZ"/>
        </w:rPr>
      </w:pPr>
    </w:p>
    <w:p w:rsidR="00A11DA2" w:rsidRPr="00690CEA" w:rsidRDefault="00A11DA2" w:rsidP="00DF0382">
      <w:pPr>
        <w:autoSpaceDE w:val="0"/>
        <w:autoSpaceDN w:val="0"/>
        <w:adjustRightInd w:val="0"/>
        <w:spacing w:after="0" w:line="240" w:lineRule="auto"/>
        <w:ind w:left="567" w:right="141"/>
        <w:jc w:val="both"/>
        <w:rPr>
          <w:rFonts w:ascii="Times New Roman" w:hAnsi="Times New Roman" w:cs="Times New Roman"/>
          <w:b/>
          <w:sz w:val="28"/>
          <w:szCs w:val="28"/>
          <w:lang w:val="kk-KZ"/>
        </w:rPr>
      </w:pPr>
      <w:r w:rsidRPr="00690CEA">
        <w:rPr>
          <w:rFonts w:ascii="Times New Roman" w:hAnsi="Times New Roman" w:cs="Times New Roman"/>
          <w:b/>
          <w:sz w:val="28"/>
          <w:szCs w:val="28"/>
          <w:lang w:val="kk-KZ"/>
        </w:rPr>
        <w:t>1.3. Ауыл шаруашылығы дақылдарының өндірістік процесін басқару</w:t>
      </w:r>
    </w:p>
    <w:p w:rsidR="00A11DA2" w:rsidRPr="00690CEA" w:rsidRDefault="00A11DA2" w:rsidP="00DF0382">
      <w:pPr>
        <w:pStyle w:val="a7"/>
        <w:ind w:right="141"/>
        <w:jc w:val="both"/>
        <w:rPr>
          <w:rFonts w:ascii="Times New Roman" w:hAnsi="Times New Roman"/>
          <w:b/>
          <w:sz w:val="28"/>
          <w:szCs w:val="28"/>
          <w:lang w:val="kk-KZ"/>
        </w:rPr>
      </w:pPr>
    </w:p>
    <w:p w:rsidR="00AC7D38" w:rsidRPr="00690CEA" w:rsidRDefault="00A11DA2" w:rsidP="00AC7D38">
      <w:pPr>
        <w:autoSpaceDE w:val="0"/>
        <w:autoSpaceDN w:val="0"/>
        <w:adjustRightInd w:val="0"/>
        <w:spacing w:after="0" w:line="240" w:lineRule="auto"/>
        <w:ind w:right="141" w:firstLine="567"/>
        <w:jc w:val="both"/>
        <w:rPr>
          <w:rFonts w:ascii="Times New Roman" w:hAnsi="Times New Roman" w:cs="Times New Roman"/>
          <w:sz w:val="28"/>
          <w:szCs w:val="28"/>
          <w:lang w:val="kk-KZ"/>
        </w:rPr>
      </w:pPr>
      <w:r w:rsidRPr="00690CEA">
        <w:rPr>
          <w:rFonts w:ascii="Times New Roman" w:hAnsi="Times New Roman" w:cs="Times New Roman"/>
          <w:sz w:val="28"/>
          <w:szCs w:val="28"/>
          <w:lang w:val="kk-KZ"/>
        </w:rPr>
        <w:t xml:space="preserve">Өнімділік карталарын жасау көптеген фермерлер үшін </w:t>
      </w:r>
      <w:r w:rsidR="008837B8" w:rsidRPr="00690CEA">
        <w:rPr>
          <w:rFonts w:ascii="Times New Roman" w:hAnsi="Times New Roman" w:cs="Times New Roman"/>
          <w:sz w:val="28"/>
          <w:szCs w:val="28"/>
          <w:lang w:val="kk-KZ"/>
        </w:rPr>
        <w:t>д</w:t>
      </w:r>
      <w:r w:rsidR="00DF4F76" w:rsidRPr="00690CEA">
        <w:rPr>
          <w:rFonts w:ascii="Times New Roman" w:hAnsi="Times New Roman" w:cs="Times New Roman"/>
          <w:sz w:val="28"/>
          <w:szCs w:val="28"/>
          <w:lang w:val="kk-KZ"/>
        </w:rPr>
        <w:t xml:space="preserve">әлме-дәл егіншілік </w:t>
      </w:r>
      <w:r w:rsidR="006F5DC4" w:rsidRPr="00690CEA">
        <w:rPr>
          <w:rFonts w:ascii="Times New Roman" w:hAnsi="Times New Roman" w:cs="Times New Roman"/>
          <w:sz w:val="28"/>
          <w:szCs w:val="28"/>
          <w:lang w:val="kk-KZ"/>
        </w:rPr>
        <w:t>жүйесіндегі</w:t>
      </w:r>
      <w:r w:rsidRPr="00690CEA">
        <w:rPr>
          <w:rFonts w:ascii="Times New Roman" w:hAnsi="Times New Roman" w:cs="Times New Roman"/>
          <w:sz w:val="28"/>
          <w:szCs w:val="28"/>
          <w:lang w:val="kk-KZ"/>
        </w:rPr>
        <w:t xml:space="preserve"> алғашқы қадам болып табылады. </w:t>
      </w:r>
      <w:r w:rsidR="00EF429F" w:rsidRPr="00690CEA">
        <w:rPr>
          <w:rFonts w:ascii="Times New Roman" w:hAnsi="Times New Roman" w:cs="Times New Roman"/>
          <w:sz w:val="28"/>
          <w:szCs w:val="28"/>
          <w:lang w:val="kk-KZ"/>
        </w:rPr>
        <w:t>Арнай</w:t>
      </w:r>
      <w:r w:rsidR="006F5DC4" w:rsidRPr="00690CEA">
        <w:rPr>
          <w:rFonts w:ascii="Times New Roman" w:hAnsi="Times New Roman" w:cs="Times New Roman"/>
          <w:sz w:val="28"/>
          <w:szCs w:val="28"/>
          <w:lang w:val="kk-KZ"/>
        </w:rPr>
        <w:t>ы</w:t>
      </w:r>
      <w:r w:rsidR="00EF429F" w:rsidRPr="00690CEA">
        <w:rPr>
          <w:rFonts w:ascii="Times New Roman" w:hAnsi="Times New Roman" w:cs="Times New Roman"/>
          <w:sz w:val="28"/>
          <w:szCs w:val="28"/>
          <w:lang w:val="kk-KZ"/>
        </w:rPr>
        <w:t xml:space="preserve"> техникаға</w:t>
      </w:r>
      <w:r w:rsidRPr="00690CEA">
        <w:rPr>
          <w:rFonts w:ascii="Times New Roman" w:hAnsi="Times New Roman" w:cs="Times New Roman"/>
          <w:sz w:val="28"/>
          <w:szCs w:val="28"/>
          <w:lang w:val="kk-KZ"/>
        </w:rPr>
        <w:t xml:space="preserve"> орнатылған </w:t>
      </w:r>
      <w:r w:rsidR="001A0082" w:rsidRPr="00690CEA">
        <w:rPr>
          <w:rFonts w:ascii="Times New Roman" w:hAnsi="Times New Roman" w:cs="Times New Roman"/>
          <w:sz w:val="28"/>
          <w:szCs w:val="28"/>
          <w:lang w:val="kk-KZ"/>
        </w:rPr>
        <w:t>өнімділік мөлшерін көрсететін</w:t>
      </w:r>
      <w:r w:rsidRPr="00690CEA">
        <w:rPr>
          <w:rFonts w:ascii="Times New Roman" w:hAnsi="Times New Roman" w:cs="Times New Roman"/>
          <w:sz w:val="28"/>
          <w:szCs w:val="28"/>
          <w:lang w:val="kk-KZ"/>
        </w:rPr>
        <w:t xml:space="preserve"> монитор астық </w:t>
      </w:r>
      <w:r w:rsidR="001A0082" w:rsidRPr="00690CEA">
        <w:rPr>
          <w:rFonts w:ascii="Times New Roman" w:hAnsi="Times New Roman" w:cs="Times New Roman"/>
          <w:sz w:val="28"/>
          <w:szCs w:val="28"/>
          <w:lang w:val="kk-KZ"/>
        </w:rPr>
        <w:t>мөлшерін,</w:t>
      </w:r>
      <w:r w:rsidRPr="00690CEA">
        <w:rPr>
          <w:rFonts w:ascii="Times New Roman" w:hAnsi="Times New Roman" w:cs="Times New Roman"/>
          <w:sz w:val="28"/>
          <w:szCs w:val="28"/>
          <w:lang w:val="kk-KZ"/>
        </w:rPr>
        <w:t xml:space="preserve"> ылғалдылығы</w:t>
      </w:r>
      <w:r w:rsidR="001A0082" w:rsidRPr="00690CEA">
        <w:rPr>
          <w:rFonts w:ascii="Times New Roman" w:hAnsi="Times New Roman" w:cs="Times New Roman"/>
          <w:sz w:val="28"/>
          <w:szCs w:val="28"/>
          <w:lang w:val="kk-KZ"/>
        </w:rPr>
        <w:t>н</w:t>
      </w:r>
      <w:r w:rsidRPr="00690CEA">
        <w:rPr>
          <w:rFonts w:ascii="Times New Roman" w:hAnsi="Times New Roman" w:cs="Times New Roman"/>
          <w:sz w:val="28"/>
          <w:szCs w:val="28"/>
          <w:lang w:val="kk-KZ"/>
        </w:rPr>
        <w:t xml:space="preserve">, </w:t>
      </w:r>
      <w:r w:rsidR="001A0082" w:rsidRPr="00690CEA">
        <w:rPr>
          <w:rFonts w:ascii="Times New Roman" w:hAnsi="Times New Roman" w:cs="Times New Roman"/>
          <w:sz w:val="28"/>
          <w:szCs w:val="28"/>
          <w:lang w:val="kk-KZ"/>
        </w:rPr>
        <w:t xml:space="preserve">өнімнің </w:t>
      </w:r>
      <w:r w:rsidRPr="00690CEA">
        <w:rPr>
          <w:rFonts w:ascii="Times New Roman" w:hAnsi="Times New Roman" w:cs="Times New Roman"/>
          <w:sz w:val="28"/>
          <w:szCs w:val="28"/>
          <w:lang w:val="kk-KZ"/>
        </w:rPr>
        <w:t xml:space="preserve">қамту аймағы </w:t>
      </w:r>
      <w:r w:rsidR="001A0082" w:rsidRPr="00690CEA">
        <w:rPr>
          <w:rFonts w:ascii="Times New Roman" w:hAnsi="Times New Roman" w:cs="Times New Roman"/>
          <w:sz w:val="28"/>
          <w:szCs w:val="28"/>
          <w:lang w:val="kk-KZ"/>
        </w:rPr>
        <w:t>мен</w:t>
      </w:r>
      <w:r w:rsidR="00F24D16" w:rsidRPr="00690CEA">
        <w:rPr>
          <w:rFonts w:ascii="Times New Roman" w:hAnsi="Times New Roman" w:cs="Times New Roman"/>
          <w:sz w:val="28"/>
          <w:szCs w:val="28"/>
          <w:lang w:val="kk-KZ"/>
        </w:rPr>
        <w:t xml:space="preserve"> </w:t>
      </w:r>
      <w:r w:rsidR="001A0082" w:rsidRPr="00690CEA">
        <w:rPr>
          <w:rFonts w:ascii="Times New Roman" w:hAnsi="Times New Roman" w:cs="Times New Roman"/>
          <w:sz w:val="28"/>
          <w:szCs w:val="28"/>
          <w:lang w:val="kk-KZ"/>
        </w:rPr>
        <w:t>ғылыми зерттеу полигонының</w:t>
      </w:r>
      <w:r w:rsidRPr="00690CEA">
        <w:rPr>
          <w:rFonts w:ascii="Times New Roman" w:hAnsi="Times New Roman" w:cs="Times New Roman"/>
          <w:sz w:val="28"/>
          <w:szCs w:val="28"/>
          <w:lang w:val="kk-KZ"/>
        </w:rPr>
        <w:t xml:space="preserve"> орналасу</w:t>
      </w:r>
      <w:r w:rsidR="001A0082" w:rsidRPr="00690CEA">
        <w:rPr>
          <w:rFonts w:ascii="Times New Roman" w:hAnsi="Times New Roman" w:cs="Times New Roman"/>
          <w:sz w:val="28"/>
          <w:szCs w:val="28"/>
          <w:lang w:val="kk-KZ"/>
        </w:rPr>
        <w:t>ын</w:t>
      </w:r>
      <w:r w:rsidRPr="00690CEA">
        <w:rPr>
          <w:rFonts w:ascii="Times New Roman" w:hAnsi="Times New Roman" w:cs="Times New Roman"/>
          <w:sz w:val="28"/>
          <w:szCs w:val="28"/>
          <w:lang w:val="kk-KZ"/>
        </w:rPr>
        <w:t xml:space="preserve"> өлше</w:t>
      </w:r>
      <w:r w:rsidR="001A0082" w:rsidRPr="00690CEA">
        <w:rPr>
          <w:rFonts w:ascii="Times New Roman" w:hAnsi="Times New Roman" w:cs="Times New Roman"/>
          <w:sz w:val="28"/>
          <w:szCs w:val="28"/>
          <w:lang w:val="kk-KZ"/>
        </w:rPr>
        <w:t>п,</w:t>
      </w:r>
      <w:r w:rsidRPr="00690CEA">
        <w:rPr>
          <w:rFonts w:ascii="Times New Roman" w:hAnsi="Times New Roman" w:cs="Times New Roman"/>
          <w:sz w:val="28"/>
          <w:szCs w:val="28"/>
          <w:lang w:val="kk-KZ"/>
        </w:rPr>
        <w:t xml:space="preserve"> жаз</w:t>
      </w:r>
      <w:r w:rsidR="00720AD5" w:rsidRPr="00690CEA">
        <w:rPr>
          <w:rFonts w:ascii="Times New Roman" w:hAnsi="Times New Roman" w:cs="Times New Roman"/>
          <w:sz w:val="28"/>
          <w:szCs w:val="28"/>
          <w:lang w:val="kk-KZ"/>
        </w:rPr>
        <w:t>ып отырады</w:t>
      </w:r>
      <w:r w:rsidRPr="00690CEA">
        <w:rPr>
          <w:rFonts w:ascii="Times New Roman" w:hAnsi="Times New Roman" w:cs="Times New Roman"/>
          <w:sz w:val="28"/>
          <w:szCs w:val="28"/>
          <w:lang w:val="kk-KZ"/>
        </w:rPr>
        <w:t>.</w:t>
      </w:r>
    </w:p>
    <w:p w:rsidR="001A0082" w:rsidRPr="00690CEA" w:rsidRDefault="001A0082" w:rsidP="00AC7D38">
      <w:pPr>
        <w:autoSpaceDE w:val="0"/>
        <w:autoSpaceDN w:val="0"/>
        <w:adjustRightInd w:val="0"/>
        <w:spacing w:after="0" w:line="240" w:lineRule="auto"/>
        <w:ind w:right="141" w:firstLine="567"/>
        <w:jc w:val="both"/>
        <w:rPr>
          <w:rFonts w:ascii="Times New Roman" w:hAnsi="Times New Roman" w:cs="Times New Roman"/>
          <w:sz w:val="28"/>
          <w:szCs w:val="28"/>
          <w:lang w:val="kk-KZ"/>
        </w:rPr>
      </w:pPr>
      <w:r w:rsidRPr="00690CEA">
        <w:rPr>
          <w:rStyle w:val="y2iqfc"/>
          <w:rFonts w:ascii="Times New Roman" w:hAnsi="Times New Roman" w:cs="Times New Roman"/>
          <w:sz w:val="28"/>
          <w:szCs w:val="28"/>
          <w:lang w:val="kk-KZ"/>
        </w:rPr>
        <w:lastRenderedPageBreak/>
        <w:t xml:space="preserve">Өнімділік карталары бүгінгі күні кеңінен дамыған. Бірақ бұл карталармен жұмыс жасау екінің бірінің қолынан келе бермейді. Сыртқы орта факторлары </w:t>
      </w:r>
      <w:r w:rsidR="007F1F18" w:rsidRPr="00690CEA">
        <w:rPr>
          <w:rStyle w:val="y2iqfc"/>
          <w:rFonts w:ascii="Times New Roman" w:hAnsi="Times New Roman" w:cs="Times New Roman"/>
          <w:sz w:val="28"/>
          <w:szCs w:val="28"/>
          <w:lang w:val="kk-KZ"/>
        </w:rPr>
        <w:t>танап</w:t>
      </w:r>
      <w:r w:rsidRPr="00690CEA">
        <w:rPr>
          <w:rStyle w:val="y2iqfc"/>
          <w:rFonts w:ascii="Times New Roman" w:hAnsi="Times New Roman" w:cs="Times New Roman"/>
          <w:sz w:val="28"/>
          <w:szCs w:val="28"/>
          <w:lang w:val="kk-KZ"/>
        </w:rPr>
        <w:t xml:space="preserve"> пен жыл сайынғы өнім мөлшеріне міндетті түрде әсер етеді және жылдан жылға бұл көрсеткіш өзгеріп отырады. Жоғары немесе төменде орналасқан </w:t>
      </w:r>
      <w:r w:rsidR="00F24D16" w:rsidRPr="00690CEA">
        <w:rPr>
          <w:rStyle w:val="y2iqfc"/>
          <w:rFonts w:ascii="Times New Roman" w:hAnsi="Times New Roman" w:cs="Times New Roman"/>
          <w:sz w:val="28"/>
          <w:szCs w:val="28"/>
          <w:lang w:val="kk-KZ"/>
        </w:rPr>
        <w:t>учаскелер</w:t>
      </w:r>
      <w:r w:rsidRPr="00690CEA">
        <w:rPr>
          <w:rStyle w:val="y2iqfc"/>
          <w:rFonts w:ascii="Times New Roman" w:hAnsi="Times New Roman" w:cs="Times New Roman"/>
          <w:sz w:val="28"/>
          <w:szCs w:val="28"/>
          <w:lang w:val="kk-KZ"/>
        </w:rPr>
        <w:t xml:space="preserve"> климатқ</w:t>
      </w:r>
      <w:r w:rsidR="00A56D28" w:rsidRPr="00690CEA">
        <w:rPr>
          <w:rStyle w:val="y2iqfc"/>
          <w:rFonts w:ascii="Times New Roman" w:hAnsi="Times New Roman" w:cs="Times New Roman"/>
          <w:sz w:val="28"/>
          <w:szCs w:val="28"/>
          <w:lang w:val="kk-KZ"/>
        </w:rPr>
        <w:t>а байланысты өзгеріп отырады [35</w:t>
      </w:r>
      <w:r w:rsidRPr="00690CEA">
        <w:rPr>
          <w:rStyle w:val="y2iqfc"/>
          <w:rFonts w:ascii="Times New Roman" w:hAnsi="Times New Roman" w:cs="Times New Roman"/>
          <w:sz w:val="28"/>
          <w:szCs w:val="28"/>
          <w:lang w:val="kk-KZ"/>
        </w:rPr>
        <w:t xml:space="preserve">]. Мысалы, құрғақ жылы алқаптағы құмды топырақтардың өнімділігі төмен, бірақ ылғалды жылы климатта бірдей топырақтар бір алқаптағы </w:t>
      </w:r>
      <w:r w:rsidR="009E258B" w:rsidRPr="00690CEA">
        <w:rPr>
          <w:rStyle w:val="y2iqfc"/>
          <w:rFonts w:ascii="Times New Roman" w:hAnsi="Times New Roman" w:cs="Times New Roman"/>
          <w:sz w:val="28"/>
          <w:szCs w:val="28"/>
          <w:lang w:val="kk-KZ"/>
        </w:rPr>
        <w:t>құмбалшық</w:t>
      </w:r>
      <w:r w:rsidR="00F24D16" w:rsidRPr="00690CEA">
        <w:rPr>
          <w:rStyle w:val="y2iqfc"/>
          <w:rFonts w:ascii="Times New Roman" w:hAnsi="Times New Roman" w:cs="Times New Roman"/>
          <w:sz w:val="28"/>
          <w:szCs w:val="28"/>
          <w:lang w:val="kk-KZ"/>
        </w:rPr>
        <w:t>т</w:t>
      </w:r>
      <w:r w:rsidRPr="00690CEA">
        <w:rPr>
          <w:rStyle w:val="y2iqfc"/>
          <w:rFonts w:ascii="Times New Roman" w:hAnsi="Times New Roman" w:cs="Times New Roman"/>
          <w:sz w:val="28"/>
          <w:szCs w:val="28"/>
          <w:lang w:val="kk-KZ"/>
        </w:rPr>
        <w:t>арға қарағанда жоғары</w:t>
      </w:r>
      <w:r w:rsidR="00A56D28" w:rsidRPr="00690CEA">
        <w:rPr>
          <w:rStyle w:val="y2iqfc"/>
          <w:rFonts w:ascii="Times New Roman" w:hAnsi="Times New Roman" w:cs="Times New Roman"/>
          <w:sz w:val="28"/>
          <w:szCs w:val="28"/>
          <w:lang w:val="kk-KZ"/>
        </w:rPr>
        <w:t xml:space="preserve"> өнімділікке ие болуы мүмкін [36</w:t>
      </w:r>
      <w:r w:rsidRPr="00690CEA">
        <w:rPr>
          <w:rStyle w:val="y2iqfc"/>
          <w:rFonts w:ascii="Times New Roman" w:hAnsi="Times New Roman" w:cs="Times New Roman"/>
          <w:sz w:val="28"/>
          <w:szCs w:val="28"/>
          <w:lang w:val="kk-KZ"/>
        </w:rPr>
        <w:t>].</w:t>
      </w:r>
    </w:p>
    <w:p w:rsidR="00A11DA2" w:rsidRPr="00690CEA" w:rsidRDefault="00A11DA2" w:rsidP="00DF0382">
      <w:pPr>
        <w:autoSpaceDE w:val="0"/>
        <w:autoSpaceDN w:val="0"/>
        <w:adjustRightInd w:val="0"/>
        <w:spacing w:after="0" w:line="240" w:lineRule="auto"/>
        <w:ind w:right="141" w:firstLine="567"/>
        <w:jc w:val="both"/>
        <w:rPr>
          <w:rFonts w:ascii="Times New Roman" w:hAnsi="Times New Roman" w:cs="Times New Roman"/>
          <w:sz w:val="28"/>
          <w:szCs w:val="28"/>
          <w:lang w:val="kk-KZ"/>
        </w:rPr>
      </w:pPr>
      <w:r w:rsidRPr="00690CEA">
        <w:rPr>
          <w:rFonts w:ascii="Times New Roman" w:hAnsi="Times New Roman" w:cs="Times New Roman"/>
          <w:sz w:val="28"/>
          <w:szCs w:val="28"/>
          <w:lang w:val="kk-KZ"/>
        </w:rPr>
        <w:t xml:space="preserve">Өнімділік карталарын бағалау кезінде </w:t>
      </w:r>
      <w:r w:rsidR="00792247" w:rsidRPr="00690CEA">
        <w:rPr>
          <w:rFonts w:ascii="Times New Roman" w:hAnsi="Times New Roman" w:cs="Times New Roman"/>
          <w:sz w:val="28"/>
          <w:szCs w:val="28"/>
          <w:lang w:val="kk-KZ"/>
        </w:rPr>
        <w:t xml:space="preserve">нені </w:t>
      </w:r>
      <w:r w:rsidRPr="00690CEA">
        <w:rPr>
          <w:rFonts w:ascii="Times New Roman" w:hAnsi="Times New Roman" w:cs="Times New Roman"/>
          <w:sz w:val="28"/>
          <w:szCs w:val="28"/>
          <w:lang w:val="kk-KZ"/>
        </w:rPr>
        <w:t>ескеру керек:</w:t>
      </w:r>
    </w:p>
    <w:p w:rsidR="00A11DA2" w:rsidRPr="00690CEA" w:rsidRDefault="00A11DA2" w:rsidP="00DF0382">
      <w:pPr>
        <w:autoSpaceDE w:val="0"/>
        <w:autoSpaceDN w:val="0"/>
        <w:adjustRightInd w:val="0"/>
        <w:spacing w:after="0" w:line="240" w:lineRule="auto"/>
        <w:ind w:right="141" w:firstLine="567"/>
        <w:jc w:val="both"/>
        <w:rPr>
          <w:rFonts w:ascii="Times New Roman" w:hAnsi="Times New Roman" w:cs="Times New Roman"/>
          <w:sz w:val="28"/>
          <w:szCs w:val="28"/>
          <w:lang w:val="kk-KZ"/>
        </w:rPr>
      </w:pPr>
      <w:r w:rsidRPr="00690CEA">
        <w:rPr>
          <w:rFonts w:ascii="Times New Roman" w:hAnsi="Times New Roman" w:cs="Times New Roman"/>
          <w:sz w:val="28"/>
          <w:szCs w:val="28"/>
          <w:lang w:val="kk-KZ"/>
        </w:rPr>
        <w:t>1. Өнімділік картасы тек дақылдардың өнімділігінің кеңістікт</w:t>
      </w:r>
      <w:r w:rsidR="00792247" w:rsidRPr="00690CEA">
        <w:rPr>
          <w:rFonts w:ascii="Times New Roman" w:hAnsi="Times New Roman" w:cs="Times New Roman"/>
          <w:sz w:val="28"/>
          <w:szCs w:val="28"/>
          <w:lang w:val="kk-KZ"/>
        </w:rPr>
        <w:t>е</w:t>
      </w:r>
      <w:r w:rsidRPr="00690CEA">
        <w:rPr>
          <w:rFonts w:ascii="Times New Roman" w:hAnsi="Times New Roman" w:cs="Times New Roman"/>
          <w:sz w:val="28"/>
          <w:szCs w:val="28"/>
          <w:lang w:val="kk-KZ"/>
        </w:rPr>
        <w:t xml:space="preserve"> таралуын</w:t>
      </w:r>
      <w:r w:rsidR="00792247" w:rsidRPr="00690CEA">
        <w:rPr>
          <w:rFonts w:ascii="Times New Roman" w:hAnsi="Times New Roman" w:cs="Times New Roman"/>
          <w:sz w:val="28"/>
          <w:szCs w:val="28"/>
          <w:lang w:val="kk-KZ"/>
        </w:rPr>
        <w:t xml:space="preserve"> ғана көрсетеді. Ал, өнімд</w:t>
      </w:r>
      <w:r w:rsidR="00F24D16" w:rsidRPr="00690CEA">
        <w:rPr>
          <w:rFonts w:ascii="Times New Roman" w:hAnsi="Times New Roman" w:cs="Times New Roman"/>
          <w:sz w:val="28"/>
          <w:szCs w:val="28"/>
          <w:lang w:val="kk-KZ"/>
        </w:rPr>
        <w:t>і</w:t>
      </w:r>
      <w:r w:rsidR="00792247" w:rsidRPr="00690CEA">
        <w:rPr>
          <w:rFonts w:ascii="Times New Roman" w:hAnsi="Times New Roman" w:cs="Times New Roman"/>
          <w:sz w:val="28"/>
          <w:szCs w:val="28"/>
          <w:lang w:val="kk-KZ"/>
        </w:rPr>
        <w:t>лікке қ</w:t>
      </w:r>
      <w:r w:rsidRPr="00690CEA">
        <w:rPr>
          <w:rFonts w:ascii="Times New Roman" w:hAnsi="Times New Roman" w:cs="Times New Roman"/>
          <w:sz w:val="28"/>
          <w:szCs w:val="28"/>
          <w:lang w:val="kk-KZ"/>
        </w:rPr>
        <w:t>андай факторлар</w:t>
      </w:r>
      <w:r w:rsidR="00792247" w:rsidRPr="00690CEA">
        <w:rPr>
          <w:rFonts w:ascii="Times New Roman" w:hAnsi="Times New Roman" w:cs="Times New Roman"/>
          <w:sz w:val="28"/>
          <w:szCs w:val="28"/>
          <w:lang w:val="kk-KZ"/>
        </w:rPr>
        <w:t xml:space="preserve"> әсер ететіндігі жайлы мәлімет берілмейді.</w:t>
      </w:r>
    </w:p>
    <w:p w:rsidR="00A11DA2" w:rsidRPr="00690CEA" w:rsidRDefault="00A11DA2" w:rsidP="00DF0382">
      <w:pPr>
        <w:autoSpaceDE w:val="0"/>
        <w:autoSpaceDN w:val="0"/>
        <w:adjustRightInd w:val="0"/>
        <w:spacing w:after="0" w:line="240" w:lineRule="auto"/>
        <w:ind w:right="141" w:firstLine="567"/>
        <w:jc w:val="both"/>
        <w:rPr>
          <w:rFonts w:ascii="Times New Roman" w:hAnsi="Times New Roman" w:cs="Times New Roman"/>
          <w:sz w:val="28"/>
          <w:szCs w:val="28"/>
          <w:lang w:val="kk-KZ"/>
        </w:rPr>
      </w:pPr>
      <w:r w:rsidRPr="00690CEA">
        <w:rPr>
          <w:rFonts w:ascii="Times New Roman" w:hAnsi="Times New Roman" w:cs="Times New Roman"/>
          <w:sz w:val="28"/>
          <w:szCs w:val="28"/>
          <w:lang w:val="kk-KZ"/>
        </w:rPr>
        <w:t xml:space="preserve">2. Өнімділік картасы </w:t>
      </w:r>
      <w:r w:rsidR="00792247" w:rsidRPr="00690CEA">
        <w:rPr>
          <w:rFonts w:ascii="Times New Roman" w:hAnsi="Times New Roman" w:cs="Times New Roman"/>
          <w:sz w:val="28"/>
          <w:szCs w:val="28"/>
          <w:lang w:val="kk-KZ"/>
        </w:rPr>
        <w:t xml:space="preserve">алдыңғы егілген дақыл өзгергіштігін, барлық өңделмеген мәліметтерді, </w:t>
      </w:r>
      <w:r w:rsidR="00C03C23" w:rsidRPr="00690CEA">
        <w:rPr>
          <w:rFonts w:ascii="Times New Roman" w:hAnsi="Times New Roman" w:cs="Times New Roman"/>
          <w:sz w:val="28"/>
          <w:szCs w:val="28"/>
          <w:lang w:val="kk-KZ"/>
        </w:rPr>
        <w:t>учаскенің</w:t>
      </w:r>
      <w:r w:rsidR="00792247" w:rsidRPr="00690CEA">
        <w:rPr>
          <w:rFonts w:ascii="Times New Roman" w:hAnsi="Times New Roman" w:cs="Times New Roman"/>
          <w:sz w:val="28"/>
          <w:szCs w:val="28"/>
          <w:lang w:val="kk-KZ"/>
        </w:rPr>
        <w:t xml:space="preserve"> өзгеріске ұшыраған жерлері жайлы мәліметтер береді.</w:t>
      </w:r>
    </w:p>
    <w:p w:rsidR="00B0029D" w:rsidRPr="00690CEA" w:rsidRDefault="00A11DA2" w:rsidP="00B0029D">
      <w:pPr>
        <w:autoSpaceDE w:val="0"/>
        <w:autoSpaceDN w:val="0"/>
        <w:adjustRightInd w:val="0"/>
        <w:spacing w:after="0" w:line="240" w:lineRule="auto"/>
        <w:ind w:right="141" w:firstLine="567"/>
        <w:jc w:val="both"/>
        <w:rPr>
          <w:rFonts w:ascii="Times New Roman" w:hAnsi="Times New Roman" w:cs="Times New Roman"/>
          <w:sz w:val="28"/>
          <w:szCs w:val="28"/>
          <w:lang w:val="kk-KZ"/>
        </w:rPr>
      </w:pPr>
      <w:r w:rsidRPr="00690CEA">
        <w:rPr>
          <w:rFonts w:ascii="Times New Roman" w:hAnsi="Times New Roman" w:cs="Times New Roman"/>
          <w:sz w:val="28"/>
          <w:szCs w:val="28"/>
          <w:lang w:val="kk-KZ"/>
        </w:rPr>
        <w:t>3. Өнімділік</w:t>
      </w:r>
      <w:r w:rsidR="00792247" w:rsidRPr="00690CEA">
        <w:rPr>
          <w:rFonts w:ascii="Times New Roman" w:hAnsi="Times New Roman" w:cs="Times New Roman"/>
          <w:sz w:val="28"/>
          <w:szCs w:val="28"/>
          <w:lang w:val="kk-KZ"/>
        </w:rPr>
        <w:t xml:space="preserve"> картасы - </w:t>
      </w:r>
      <w:r w:rsidRPr="00690CEA">
        <w:rPr>
          <w:rFonts w:ascii="Times New Roman" w:hAnsi="Times New Roman" w:cs="Times New Roman"/>
          <w:sz w:val="28"/>
          <w:szCs w:val="28"/>
          <w:lang w:val="kk-KZ"/>
        </w:rPr>
        <w:t>өнім</w:t>
      </w:r>
      <w:r w:rsidR="00792247" w:rsidRPr="00690CEA">
        <w:rPr>
          <w:rFonts w:ascii="Times New Roman" w:hAnsi="Times New Roman" w:cs="Times New Roman"/>
          <w:sz w:val="28"/>
          <w:szCs w:val="28"/>
          <w:lang w:val="kk-KZ"/>
        </w:rPr>
        <w:t>нің</w:t>
      </w:r>
      <w:r w:rsidRPr="00690CEA">
        <w:rPr>
          <w:rFonts w:ascii="Times New Roman" w:hAnsi="Times New Roman" w:cs="Times New Roman"/>
          <w:sz w:val="28"/>
          <w:szCs w:val="28"/>
          <w:lang w:val="kk-KZ"/>
        </w:rPr>
        <w:t xml:space="preserve"> өзгеру себептері</w:t>
      </w:r>
      <w:r w:rsidR="00792247" w:rsidRPr="00690CEA">
        <w:rPr>
          <w:rFonts w:ascii="Times New Roman" w:hAnsi="Times New Roman" w:cs="Times New Roman"/>
          <w:sz w:val="28"/>
          <w:szCs w:val="28"/>
          <w:lang w:val="kk-KZ"/>
        </w:rPr>
        <w:t xml:space="preserve"> мен</w:t>
      </w:r>
      <w:r w:rsidRPr="00690CEA">
        <w:rPr>
          <w:rFonts w:ascii="Times New Roman" w:hAnsi="Times New Roman" w:cs="Times New Roman"/>
          <w:sz w:val="28"/>
          <w:szCs w:val="28"/>
          <w:lang w:val="kk-KZ"/>
        </w:rPr>
        <w:t xml:space="preserve"> өсімдік шаруашылығын басқару арқылы қандай себептерді өзгерту</w:t>
      </w:r>
      <w:r w:rsidR="00792247" w:rsidRPr="00690CEA">
        <w:rPr>
          <w:rFonts w:ascii="Times New Roman" w:hAnsi="Times New Roman" w:cs="Times New Roman"/>
          <w:sz w:val="28"/>
          <w:szCs w:val="28"/>
          <w:lang w:val="kk-KZ"/>
        </w:rPr>
        <w:t>ге болатындығын тереңірек зерттей алады.</w:t>
      </w:r>
      <w:r w:rsidR="00F24D16" w:rsidRPr="00690CEA">
        <w:rPr>
          <w:rFonts w:ascii="Times New Roman" w:hAnsi="Times New Roman" w:cs="Times New Roman"/>
          <w:sz w:val="28"/>
          <w:szCs w:val="28"/>
          <w:lang w:val="kk-KZ"/>
        </w:rPr>
        <w:t xml:space="preserve"> </w:t>
      </w:r>
      <w:r w:rsidR="00792247" w:rsidRPr="00690CEA">
        <w:rPr>
          <w:rFonts w:ascii="Times New Roman" w:hAnsi="Times New Roman" w:cs="Times New Roman"/>
          <w:sz w:val="28"/>
          <w:szCs w:val="28"/>
          <w:lang w:val="kk-KZ"/>
        </w:rPr>
        <w:t xml:space="preserve">Мұндай нәтижеге ұзақ уақыт бойы жиналған мәліметтер арқылы қол жеткізуге болады </w:t>
      </w:r>
      <w:r w:rsidR="00456C2E" w:rsidRPr="00690CEA">
        <w:rPr>
          <w:rFonts w:ascii="Times New Roman" w:hAnsi="Times New Roman" w:cs="Times New Roman"/>
          <w:sz w:val="28"/>
          <w:szCs w:val="28"/>
          <w:lang w:val="kk-KZ"/>
        </w:rPr>
        <w:t>[3</w:t>
      </w:r>
      <w:r w:rsidR="00A56D28" w:rsidRPr="00690CEA">
        <w:rPr>
          <w:rFonts w:ascii="Times New Roman" w:hAnsi="Times New Roman" w:cs="Times New Roman"/>
          <w:sz w:val="28"/>
          <w:szCs w:val="28"/>
          <w:lang w:val="kk-KZ"/>
        </w:rPr>
        <w:t>7</w:t>
      </w:r>
      <w:r w:rsidR="00B0029D" w:rsidRPr="00690CEA">
        <w:rPr>
          <w:rFonts w:ascii="Times New Roman" w:hAnsi="Times New Roman" w:cs="Times New Roman"/>
          <w:sz w:val="28"/>
          <w:szCs w:val="28"/>
          <w:lang w:val="kk-KZ"/>
        </w:rPr>
        <w:t>].</w:t>
      </w:r>
    </w:p>
    <w:p w:rsidR="00A11DA2" w:rsidRPr="00690CEA" w:rsidRDefault="00296D21" w:rsidP="00B0029D">
      <w:pPr>
        <w:autoSpaceDE w:val="0"/>
        <w:autoSpaceDN w:val="0"/>
        <w:adjustRightInd w:val="0"/>
        <w:spacing w:after="0" w:line="240" w:lineRule="auto"/>
        <w:ind w:right="141" w:firstLine="567"/>
        <w:jc w:val="both"/>
        <w:rPr>
          <w:rFonts w:ascii="Times New Roman" w:hAnsi="Times New Roman" w:cs="Times New Roman"/>
          <w:sz w:val="28"/>
          <w:szCs w:val="28"/>
          <w:lang w:val="kk-KZ"/>
        </w:rPr>
      </w:pPr>
      <w:r w:rsidRPr="00690CEA">
        <w:rPr>
          <w:rStyle w:val="y2iqfc"/>
          <w:rFonts w:ascii="Times New Roman" w:hAnsi="Times New Roman" w:cs="Times New Roman"/>
          <w:sz w:val="28"/>
          <w:szCs w:val="28"/>
          <w:lang w:val="kk-KZ"/>
        </w:rPr>
        <w:t xml:space="preserve">Өнімділік </w:t>
      </w:r>
      <w:r w:rsidRPr="00690CEA">
        <w:rPr>
          <w:rFonts w:ascii="Times New Roman" w:hAnsi="Times New Roman" w:cs="Times New Roman"/>
          <w:sz w:val="28"/>
          <w:szCs w:val="28"/>
          <w:lang w:val="kk-KZ"/>
        </w:rPr>
        <w:t>карталарын</w:t>
      </w:r>
      <w:r w:rsidRPr="00690CEA">
        <w:rPr>
          <w:rStyle w:val="y2iqfc"/>
          <w:rFonts w:ascii="Times New Roman" w:hAnsi="Times New Roman" w:cs="Times New Roman"/>
          <w:sz w:val="28"/>
          <w:szCs w:val="28"/>
          <w:lang w:val="kk-KZ"/>
        </w:rPr>
        <w:t xml:space="preserve"> жасау өте маңызды, өйткені фермерлер бұл ақпаратты басқару шешімдерін жақсарту үшін пайдаланады. </w:t>
      </w:r>
      <w:r w:rsidR="00C26D86" w:rsidRPr="00690CEA">
        <w:rPr>
          <w:rStyle w:val="y2iqfc"/>
          <w:rFonts w:ascii="Times New Roman" w:hAnsi="Times New Roman" w:cs="Times New Roman"/>
          <w:sz w:val="28"/>
          <w:szCs w:val="28"/>
          <w:lang w:val="kk-KZ"/>
        </w:rPr>
        <w:t>Қарқынды</w:t>
      </w:r>
      <w:r w:rsidRPr="00690CEA">
        <w:rPr>
          <w:rStyle w:val="y2iqfc"/>
          <w:rFonts w:ascii="Times New Roman" w:hAnsi="Times New Roman" w:cs="Times New Roman"/>
          <w:sz w:val="28"/>
          <w:szCs w:val="28"/>
          <w:lang w:val="kk-KZ"/>
        </w:rPr>
        <w:t xml:space="preserve"> топырақ сынамаларымен салыстырмалы түрде арзан және егістіктің толық қамтылуын қамтамасыз етеді </w:t>
      </w:r>
      <w:r w:rsidR="00720AD5" w:rsidRPr="00690CEA">
        <w:rPr>
          <w:rFonts w:ascii="Times New Roman" w:hAnsi="Times New Roman" w:cs="Times New Roman"/>
          <w:sz w:val="28"/>
          <w:szCs w:val="28"/>
          <w:lang w:val="kk-KZ"/>
        </w:rPr>
        <w:t>[38</w:t>
      </w:r>
      <w:r w:rsidR="00A11DA2" w:rsidRPr="00690CEA">
        <w:rPr>
          <w:rFonts w:ascii="Times New Roman" w:hAnsi="Times New Roman" w:cs="Times New Roman"/>
          <w:sz w:val="28"/>
          <w:szCs w:val="28"/>
          <w:lang w:val="kk-KZ"/>
        </w:rPr>
        <w:t xml:space="preserve">]. </w:t>
      </w:r>
    </w:p>
    <w:p w:rsidR="00A11DA2" w:rsidRPr="00690CEA" w:rsidRDefault="00DF4F76" w:rsidP="00DF0382">
      <w:pPr>
        <w:autoSpaceDE w:val="0"/>
        <w:autoSpaceDN w:val="0"/>
        <w:adjustRightInd w:val="0"/>
        <w:spacing w:after="0" w:line="240" w:lineRule="auto"/>
        <w:ind w:right="141" w:firstLine="567"/>
        <w:jc w:val="both"/>
        <w:rPr>
          <w:rFonts w:ascii="Times New Roman" w:hAnsi="Times New Roman" w:cs="Times New Roman"/>
          <w:sz w:val="28"/>
          <w:szCs w:val="28"/>
          <w:lang w:val="kk-KZ"/>
        </w:rPr>
      </w:pPr>
      <w:r w:rsidRPr="00690CEA">
        <w:rPr>
          <w:rFonts w:ascii="Times New Roman" w:hAnsi="Times New Roman" w:cs="Times New Roman"/>
          <w:sz w:val="28"/>
          <w:szCs w:val="28"/>
          <w:lang w:val="kk-KZ"/>
        </w:rPr>
        <w:t xml:space="preserve">Дәлме-дәл егіншілік </w:t>
      </w:r>
      <w:r w:rsidR="00A11DA2" w:rsidRPr="00690CEA">
        <w:rPr>
          <w:rFonts w:ascii="Times New Roman" w:hAnsi="Times New Roman" w:cs="Times New Roman"/>
          <w:sz w:val="28"/>
          <w:szCs w:val="28"/>
          <w:lang w:val="kk-KZ"/>
        </w:rPr>
        <w:t xml:space="preserve">зерттеулерінің </w:t>
      </w:r>
      <w:r w:rsidR="00296D21" w:rsidRPr="00690CEA">
        <w:rPr>
          <w:rFonts w:ascii="Times New Roman" w:hAnsi="Times New Roman" w:cs="Times New Roman"/>
          <w:sz w:val="28"/>
          <w:szCs w:val="28"/>
          <w:lang w:val="kk-KZ"/>
        </w:rPr>
        <w:t>көп бөлігі қоректік заттарды нақты</w:t>
      </w:r>
      <w:r w:rsidR="00A11DA2" w:rsidRPr="00690CEA">
        <w:rPr>
          <w:rFonts w:ascii="Times New Roman" w:hAnsi="Times New Roman" w:cs="Times New Roman"/>
          <w:sz w:val="28"/>
          <w:szCs w:val="28"/>
          <w:lang w:val="kk-KZ"/>
        </w:rPr>
        <w:t xml:space="preserve"> басқаруға арналған. Бұл қоректік заттардың тиімділігі мен қоршаған ортаны қорғауды артт</w:t>
      </w:r>
      <w:r w:rsidR="00296D21" w:rsidRPr="00690CEA">
        <w:rPr>
          <w:rFonts w:ascii="Times New Roman" w:hAnsi="Times New Roman" w:cs="Times New Roman"/>
          <w:sz w:val="28"/>
          <w:szCs w:val="28"/>
          <w:lang w:val="kk-KZ"/>
        </w:rPr>
        <w:t xml:space="preserve">ыра алады. </w:t>
      </w:r>
      <w:r w:rsidR="00F24D16" w:rsidRPr="00690CEA">
        <w:rPr>
          <w:rFonts w:ascii="Times New Roman" w:hAnsi="Times New Roman" w:cs="Times New Roman"/>
          <w:sz w:val="28"/>
          <w:szCs w:val="28"/>
          <w:lang w:val="kk-KZ"/>
        </w:rPr>
        <w:t>Оларды</w:t>
      </w:r>
      <w:r w:rsidR="00296D21" w:rsidRPr="00690CEA">
        <w:rPr>
          <w:rFonts w:ascii="Times New Roman" w:hAnsi="Times New Roman" w:cs="Times New Roman"/>
          <w:sz w:val="28"/>
          <w:szCs w:val="28"/>
          <w:lang w:val="kk-KZ"/>
        </w:rPr>
        <w:t xml:space="preserve"> нақты</w:t>
      </w:r>
      <w:r w:rsidR="00A11DA2" w:rsidRPr="00690CEA">
        <w:rPr>
          <w:rFonts w:ascii="Times New Roman" w:hAnsi="Times New Roman" w:cs="Times New Roman"/>
          <w:sz w:val="28"/>
          <w:szCs w:val="28"/>
          <w:lang w:val="kk-KZ"/>
        </w:rPr>
        <w:t xml:space="preserve"> басқарудың мақсаты</w:t>
      </w:r>
      <w:r w:rsidR="00953D59" w:rsidRPr="00690CEA">
        <w:rPr>
          <w:rFonts w:ascii="Times New Roman" w:hAnsi="Times New Roman" w:cs="Times New Roman"/>
          <w:sz w:val="28"/>
          <w:szCs w:val="28"/>
          <w:lang w:val="kk-KZ"/>
        </w:rPr>
        <w:t xml:space="preserve"> ретінде </w:t>
      </w:r>
      <w:r w:rsidR="00A11DA2" w:rsidRPr="00690CEA">
        <w:rPr>
          <w:rFonts w:ascii="Times New Roman" w:hAnsi="Times New Roman" w:cs="Times New Roman"/>
          <w:sz w:val="28"/>
          <w:szCs w:val="28"/>
          <w:lang w:val="kk-KZ"/>
        </w:rPr>
        <w:t xml:space="preserve">басқару </w:t>
      </w:r>
      <w:r w:rsidR="00F24D16" w:rsidRPr="00690CEA">
        <w:rPr>
          <w:rFonts w:ascii="Times New Roman" w:hAnsi="Times New Roman" w:cs="Times New Roman"/>
          <w:sz w:val="28"/>
          <w:szCs w:val="28"/>
          <w:lang w:val="kk-KZ"/>
        </w:rPr>
        <w:t>учаскелері</w:t>
      </w:r>
      <w:r w:rsidR="008F63C8" w:rsidRPr="00690CEA">
        <w:rPr>
          <w:rFonts w:ascii="Times New Roman" w:hAnsi="Times New Roman" w:cs="Times New Roman"/>
          <w:sz w:val="28"/>
          <w:szCs w:val="28"/>
          <w:lang w:val="kk-KZ"/>
        </w:rPr>
        <w:t>н</w:t>
      </w:r>
      <w:r w:rsidR="00A11DA2" w:rsidRPr="00690CEA">
        <w:rPr>
          <w:rFonts w:ascii="Times New Roman" w:hAnsi="Times New Roman" w:cs="Times New Roman"/>
          <w:sz w:val="28"/>
          <w:szCs w:val="28"/>
          <w:lang w:val="kk-KZ"/>
        </w:rPr>
        <w:t xml:space="preserve"> құру </w:t>
      </w:r>
      <w:r w:rsidR="00953D59" w:rsidRPr="00690CEA">
        <w:rPr>
          <w:rFonts w:ascii="Times New Roman" w:hAnsi="Times New Roman" w:cs="Times New Roman"/>
          <w:sz w:val="28"/>
          <w:szCs w:val="28"/>
          <w:lang w:val="kk-KZ"/>
        </w:rPr>
        <w:t>арқылы</w:t>
      </w:r>
      <w:r w:rsidR="00A11DA2" w:rsidRPr="00690CEA">
        <w:rPr>
          <w:rFonts w:ascii="Times New Roman" w:hAnsi="Times New Roman" w:cs="Times New Roman"/>
          <w:sz w:val="28"/>
          <w:szCs w:val="28"/>
          <w:lang w:val="kk-KZ"/>
        </w:rPr>
        <w:t xml:space="preserve"> топырақтың кеңістік</w:t>
      </w:r>
      <w:r w:rsidR="00296D21" w:rsidRPr="00690CEA">
        <w:rPr>
          <w:rFonts w:ascii="Times New Roman" w:hAnsi="Times New Roman" w:cs="Times New Roman"/>
          <w:sz w:val="28"/>
          <w:szCs w:val="28"/>
          <w:lang w:val="kk-KZ"/>
        </w:rPr>
        <w:t xml:space="preserve"> ішілік</w:t>
      </w:r>
      <w:r w:rsidR="00A11DA2" w:rsidRPr="00690CEA">
        <w:rPr>
          <w:rFonts w:ascii="Times New Roman" w:hAnsi="Times New Roman" w:cs="Times New Roman"/>
          <w:sz w:val="28"/>
          <w:szCs w:val="28"/>
          <w:lang w:val="kk-KZ"/>
        </w:rPr>
        <w:t xml:space="preserve"> өзгергіштігін талдау және түсіндіру</w:t>
      </w:r>
      <w:r w:rsidR="008F63C8" w:rsidRPr="00690CEA">
        <w:rPr>
          <w:rFonts w:ascii="Times New Roman" w:hAnsi="Times New Roman" w:cs="Times New Roman"/>
          <w:sz w:val="28"/>
          <w:szCs w:val="28"/>
          <w:lang w:val="kk-KZ"/>
        </w:rPr>
        <w:t xml:space="preserve"> </w:t>
      </w:r>
      <w:r w:rsidR="00720AD5" w:rsidRPr="00690CEA">
        <w:rPr>
          <w:rFonts w:ascii="Times New Roman" w:hAnsi="Times New Roman" w:cs="Times New Roman"/>
          <w:sz w:val="28"/>
          <w:szCs w:val="28"/>
          <w:lang w:val="kk-KZ"/>
        </w:rPr>
        <w:t>[39</w:t>
      </w:r>
      <w:r w:rsidR="00A11DA2" w:rsidRPr="00690CEA">
        <w:rPr>
          <w:rFonts w:ascii="Times New Roman" w:hAnsi="Times New Roman" w:cs="Times New Roman"/>
          <w:sz w:val="28"/>
          <w:szCs w:val="28"/>
          <w:lang w:val="kk-KZ"/>
        </w:rPr>
        <w:t>].</w:t>
      </w:r>
    </w:p>
    <w:p w:rsidR="00A11DA2" w:rsidRPr="00690CEA" w:rsidRDefault="00A11DA2" w:rsidP="00C742D1">
      <w:pPr>
        <w:autoSpaceDE w:val="0"/>
        <w:autoSpaceDN w:val="0"/>
        <w:adjustRightInd w:val="0"/>
        <w:spacing w:after="0" w:line="240" w:lineRule="auto"/>
        <w:ind w:right="141" w:firstLine="567"/>
        <w:jc w:val="both"/>
        <w:rPr>
          <w:rFonts w:ascii="Times New Roman" w:hAnsi="Times New Roman" w:cs="Times New Roman"/>
          <w:sz w:val="28"/>
          <w:szCs w:val="28"/>
          <w:lang w:val="kk-KZ"/>
        </w:rPr>
      </w:pPr>
      <w:r w:rsidRPr="00690CEA">
        <w:rPr>
          <w:rFonts w:ascii="Times New Roman" w:hAnsi="Times New Roman" w:cs="Times New Roman"/>
          <w:sz w:val="28"/>
          <w:szCs w:val="28"/>
          <w:lang w:val="kk-KZ"/>
        </w:rPr>
        <w:t>Жер үсті биомассасының шығуын бақылау және болжау өсімдік шаруашылығын басқару үшін</w:t>
      </w:r>
      <w:r w:rsidR="00E33BC5" w:rsidRPr="00690CEA">
        <w:rPr>
          <w:rFonts w:ascii="Times New Roman" w:hAnsi="Times New Roman" w:cs="Times New Roman"/>
          <w:sz w:val="28"/>
          <w:szCs w:val="28"/>
          <w:lang w:val="kk-KZ"/>
        </w:rPr>
        <w:t xml:space="preserve"> өте</w:t>
      </w:r>
      <w:r w:rsidRPr="00690CEA">
        <w:rPr>
          <w:rFonts w:ascii="Times New Roman" w:hAnsi="Times New Roman" w:cs="Times New Roman"/>
          <w:sz w:val="28"/>
          <w:szCs w:val="28"/>
          <w:lang w:val="kk-KZ"/>
        </w:rPr>
        <w:t xml:space="preserve"> маңызды. </w:t>
      </w:r>
      <w:r w:rsidR="00E33BC5" w:rsidRPr="00690CEA">
        <w:rPr>
          <w:rFonts w:ascii="Times New Roman" w:hAnsi="Times New Roman" w:cs="Times New Roman"/>
          <w:sz w:val="28"/>
          <w:szCs w:val="28"/>
          <w:lang w:val="kk-KZ"/>
        </w:rPr>
        <w:t>Жай ғана өсі</w:t>
      </w:r>
      <w:r w:rsidR="008F63C8" w:rsidRPr="00690CEA">
        <w:rPr>
          <w:rFonts w:ascii="Times New Roman" w:hAnsi="Times New Roman" w:cs="Times New Roman"/>
          <w:sz w:val="28"/>
          <w:szCs w:val="28"/>
          <w:lang w:val="kk-KZ"/>
        </w:rPr>
        <w:t>п</w:t>
      </w:r>
      <w:r w:rsidR="00E33BC5" w:rsidRPr="00690CEA">
        <w:rPr>
          <w:rFonts w:ascii="Times New Roman" w:hAnsi="Times New Roman" w:cs="Times New Roman"/>
          <w:sz w:val="28"/>
          <w:szCs w:val="28"/>
          <w:lang w:val="kk-KZ"/>
        </w:rPr>
        <w:t xml:space="preserve"> тұрған өсімдіктің  өнімділігін үнемі бақылап, өлшеу арқылы табыс мөлшерін - </w:t>
      </w:r>
      <w:r w:rsidRPr="00690CEA">
        <w:rPr>
          <w:rFonts w:ascii="Times New Roman" w:hAnsi="Times New Roman" w:cs="Times New Roman"/>
          <w:sz w:val="28"/>
          <w:szCs w:val="28"/>
          <w:lang w:val="kk-KZ"/>
        </w:rPr>
        <w:t>15%</w:t>
      </w:r>
      <w:r w:rsidR="008F63C8" w:rsidRPr="00690CEA">
        <w:rPr>
          <w:rFonts w:ascii="Times New Roman" w:hAnsi="Times New Roman" w:cs="Times New Roman"/>
          <w:sz w:val="28"/>
          <w:szCs w:val="28"/>
          <w:lang w:val="kk-KZ"/>
        </w:rPr>
        <w:t>-ға</w:t>
      </w:r>
      <w:r w:rsidRPr="00690CEA">
        <w:rPr>
          <w:rFonts w:ascii="Times New Roman" w:hAnsi="Times New Roman" w:cs="Times New Roman"/>
          <w:sz w:val="28"/>
          <w:szCs w:val="28"/>
          <w:lang w:val="kk-KZ"/>
        </w:rPr>
        <w:t xml:space="preserve"> арттыру</w:t>
      </w:r>
      <w:r w:rsidR="00B0029D" w:rsidRPr="00690CEA">
        <w:rPr>
          <w:rFonts w:ascii="Times New Roman" w:hAnsi="Times New Roman" w:cs="Times New Roman"/>
          <w:sz w:val="28"/>
          <w:szCs w:val="28"/>
          <w:lang w:val="kk-KZ"/>
        </w:rPr>
        <w:t>ға болады</w:t>
      </w:r>
      <w:r w:rsidR="005C7F79" w:rsidRPr="00690CEA">
        <w:rPr>
          <w:rFonts w:ascii="Times New Roman" w:hAnsi="Times New Roman" w:cs="Times New Roman"/>
          <w:sz w:val="28"/>
          <w:szCs w:val="28"/>
          <w:lang w:val="kk-KZ"/>
        </w:rPr>
        <w:t xml:space="preserve"> [</w:t>
      </w:r>
      <w:r w:rsidR="00720AD5" w:rsidRPr="00690CEA">
        <w:rPr>
          <w:rFonts w:ascii="Times New Roman" w:hAnsi="Times New Roman" w:cs="Times New Roman"/>
          <w:sz w:val="28"/>
          <w:szCs w:val="28"/>
          <w:lang w:val="kk-KZ"/>
        </w:rPr>
        <w:t>40</w:t>
      </w:r>
      <w:r w:rsidRPr="00690CEA">
        <w:rPr>
          <w:rFonts w:ascii="Times New Roman" w:hAnsi="Times New Roman" w:cs="Times New Roman"/>
          <w:sz w:val="28"/>
          <w:szCs w:val="28"/>
          <w:lang w:val="kk-KZ"/>
        </w:rPr>
        <w:t>].</w:t>
      </w:r>
    </w:p>
    <w:p w:rsidR="00A11DA2" w:rsidRPr="00690CEA" w:rsidRDefault="00A11DA2" w:rsidP="005C7F79">
      <w:pPr>
        <w:autoSpaceDE w:val="0"/>
        <w:autoSpaceDN w:val="0"/>
        <w:adjustRightInd w:val="0"/>
        <w:spacing w:after="0" w:line="240" w:lineRule="auto"/>
        <w:ind w:right="141" w:firstLine="567"/>
        <w:jc w:val="both"/>
        <w:rPr>
          <w:rFonts w:ascii="Times New Roman" w:hAnsi="Times New Roman" w:cs="Times New Roman"/>
          <w:sz w:val="28"/>
          <w:szCs w:val="28"/>
          <w:lang w:val="kk-KZ"/>
        </w:rPr>
      </w:pPr>
      <w:r w:rsidRPr="00690CEA">
        <w:rPr>
          <w:rFonts w:ascii="Times New Roman" w:hAnsi="Times New Roman" w:cs="Times New Roman"/>
          <w:sz w:val="28"/>
          <w:szCs w:val="28"/>
          <w:lang w:val="kk-KZ"/>
        </w:rPr>
        <w:t>Дақылдардың өнімділігін көрсету қабілеті өте маңызды және дақылдарды басқаруды жақсарту үшін шешім қабылдау</w:t>
      </w:r>
      <w:r w:rsidR="008F63C8" w:rsidRPr="00690CEA">
        <w:rPr>
          <w:rFonts w:ascii="Times New Roman" w:hAnsi="Times New Roman" w:cs="Times New Roman"/>
          <w:sz w:val="28"/>
          <w:szCs w:val="28"/>
          <w:lang w:val="kk-KZ"/>
        </w:rPr>
        <w:t xml:space="preserve"> </w:t>
      </w:r>
      <w:r w:rsidRPr="00690CEA">
        <w:rPr>
          <w:rFonts w:ascii="Times New Roman" w:hAnsi="Times New Roman" w:cs="Times New Roman"/>
          <w:sz w:val="28"/>
          <w:szCs w:val="28"/>
          <w:lang w:val="kk-KZ"/>
        </w:rPr>
        <w:t>д</w:t>
      </w:r>
      <w:r w:rsidR="005C7F79" w:rsidRPr="00690CEA">
        <w:rPr>
          <w:rFonts w:ascii="Times New Roman" w:hAnsi="Times New Roman" w:cs="Times New Roman"/>
          <w:sz w:val="28"/>
          <w:szCs w:val="28"/>
          <w:lang w:val="kk-KZ"/>
        </w:rPr>
        <w:t>а</w:t>
      </w:r>
      <w:r w:rsidR="008F63C8" w:rsidRPr="00690CEA">
        <w:rPr>
          <w:rFonts w:ascii="Times New Roman" w:hAnsi="Times New Roman" w:cs="Times New Roman"/>
          <w:sz w:val="28"/>
          <w:szCs w:val="28"/>
          <w:lang w:val="kk-KZ"/>
        </w:rPr>
        <w:t xml:space="preserve"> </w:t>
      </w:r>
      <w:r w:rsidR="005C7F79" w:rsidRPr="00690CEA">
        <w:rPr>
          <w:rFonts w:ascii="Times New Roman" w:hAnsi="Times New Roman" w:cs="Times New Roman"/>
          <w:sz w:val="28"/>
          <w:szCs w:val="28"/>
          <w:lang w:val="kk-KZ"/>
        </w:rPr>
        <w:t>қажетті</w:t>
      </w:r>
      <w:r w:rsidRPr="00690CEA">
        <w:rPr>
          <w:rFonts w:ascii="Times New Roman" w:hAnsi="Times New Roman" w:cs="Times New Roman"/>
          <w:sz w:val="28"/>
          <w:szCs w:val="28"/>
          <w:lang w:val="kk-KZ"/>
        </w:rPr>
        <w:t xml:space="preserve"> құрал</w:t>
      </w:r>
      <w:r w:rsidR="005C7F79" w:rsidRPr="00690CEA">
        <w:rPr>
          <w:rFonts w:ascii="Times New Roman" w:hAnsi="Times New Roman" w:cs="Times New Roman"/>
          <w:sz w:val="28"/>
          <w:szCs w:val="28"/>
          <w:lang w:val="kk-KZ"/>
        </w:rPr>
        <w:t>дарын ұсыну</w:t>
      </w:r>
      <w:r w:rsidR="00EF429F" w:rsidRPr="00690CEA">
        <w:rPr>
          <w:rFonts w:ascii="Times New Roman" w:hAnsi="Times New Roman" w:cs="Times New Roman"/>
          <w:sz w:val="28"/>
          <w:szCs w:val="28"/>
          <w:lang w:val="kk-KZ"/>
        </w:rPr>
        <w:t xml:space="preserve"> үшін ең алғаш</w:t>
      </w:r>
      <w:r w:rsidR="005C7F79" w:rsidRPr="00690CEA">
        <w:rPr>
          <w:rFonts w:ascii="Times New Roman" w:hAnsi="Times New Roman" w:cs="Times New Roman"/>
          <w:sz w:val="28"/>
          <w:szCs w:val="28"/>
          <w:lang w:val="kk-KZ"/>
        </w:rPr>
        <w:t xml:space="preserve"> </w:t>
      </w:r>
      <w:r w:rsidRPr="00690CEA">
        <w:rPr>
          <w:rFonts w:ascii="Times New Roman" w:hAnsi="Times New Roman" w:cs="Times New Roman"/>
          <w:sz w:val="28"/>
          <w:szCs w:val="28"/>
          <w:lang w:val="kk-KZ"/>
        </w:rPr>
        <w:t xml:space="preserve">Жаңа Зеландияда жайылымдық өлшеуіш </w:t>
      </w:r>
      <w:r w:rsidR="005C7F79" w:rsidRPr="00690CEA">
        <w:rPr>
          <w:rFonts w:ascii="Times New Roman" w:hAnsi="Times New Roman" w:cs="Times New Roman"/>
          <w:sz w:val="28"/>
          <w:szCs w:val="28"/>
          <w:lang w:val="kk-KZ"/>
        </w:rPr>
        <w:t xml:space="preserve">құралы </w:t>
      </w:r>
      <w:r w:rsidRPr="00690CEA">
        <w:rPr>
          <w:rFonts w:ascii="Times New Roman" w:hAnsi="Times New Roman" w:cs="Times New Roman"/>
          <w:sz w:val="28"/>
          <w:szCs w:val="28"/>
          <w:lang w:val="kk-KZ"/>
        </w:rPr>
        <w:t>әзірленді</w:t>
      </w:r>
      <w:r w:rsidR="00EF429F" w:rsidRPr="00690CEA">
        <w:rPr>
          <w:rFonts w:ascii="Times New Roman" w:hAnsi="Times New Roman" w:cs="Times New Roman"/>
          <w:sz w:val="28"/>
          <w:szCs w:val="28"/>
          <w:lang w:val="kk-KZ"/>
        </w:rPr>
        <w:t>. Арнайы әзірленген құралдар</w:t>
      </w:r>
      <w:r w:rsidRPr="00690CEA">
        <w:rPr>
          <w:rFonts w:ascii="Times New Roman" w:hAnsi="Times New Roman" w:cs="Times New Roman"/>
          <w:sz w:val="28"/>
          <w:szCs w:val="28"/>
          <w:lang w:val="kk-KZ"/>
        </w:rPr>
        <w:t xml:space="preserve"> </w:t>
      </w:r>
      <w:r w:rsidR="00EF429F" w:rsidRPr="00690CEA">
        <w:rPr>
          <w:rFonts w:ascii="Times New Roman" w:hAnsi="Times New Roman" w:cs="Times New Roman"/>
          <w:sz w:val="28"/>
          <w:szCs w:val="28"/>
          <w:lang w:val="kk-KZ"/>
        </w:rPr>
        <w:t>өсімдік</w:t>
      </w:r>
      <w:r w:rsidRPr="00690CEA">
        <w:rPr>
          <w:rFonts w:ascii="Times New Roman" w:hAnsi="Times New Roman" w:cs="Times New Roman"/>
          <w:sz w:val="28"/>
          <w:szCs w:val="28"/>
          <w:lang w:val="kk-KZ"/>
        </w:rPr>
        <w:t xml:space="preserve"> биіктігін анықтау үшін оптикалық сенсорларды пайдаланады және шөптің тығыздығына </w:t>
      </w:r>
      <w:r w:rsidR="005C7F79" w:rsidRPr="00690CEA">
        <w:rPr>
          <w:rFonts w:ascii="Times New Roman" w:hAnsi="Times New Roman" w:cs="Times New Roman"/>
          <w:sz w:val="28"/>
          <w:szCs w:val="28"/>
          <w:lang w:val="kk-KZ"/>
        </w:rPr>
        <w:t xml:space="preserve">байланысты тиісті </w:t>
      </w:r>
      <w:r w:rsidR="005D7F78" w:rsidRPr="00690CEA">
        <w:rPr>
          <w:rFonts w:ascii="Times New Roman" w:hAnsi="Times New Roman" w:cs="Times New Roman"/>
          <w:sz w:val="28"/>
          <w:szCs w:val="28"/>
          <w:lang w:val="kk-KZ"/>
        </w:rPr>
        <w:t>құбылым</w:t>
      </w:r>
      <w:r w:rsidR="005C7F79" w:rsidRPr="00690CEA">
        <w:rPr>
          <w:rFonts w:ascii="Times New Roman" w:hAnsi="Times New Roman" w:cs="Times New Roman"/>
          <w:sz w:val="28"/>
          <w:szCs w:val="28"/>
          <w:lang w:val="kk-KZ"/>
        </w:rPr>
        <w:t>д</w:t>
      </w:r>
      <w:r w:rsidR="008F63C8" w:rsidRPr="00690CEA">
        <w:rPr>
          <w:rFonts w:ascii="Times New Roman" w:hAnsi="Times New Roman" w:cs="Times New Roman"/>
          <w:sz w:val="28"/>
          <w:szCs w:val="28"/>
          <w:lang w:val="kk-KZ"/>
        </w:rPr>
        <w:t>а</w:t>
      </w:r>
      <w:r w:rsidR="005C7F79" w:rsidRPr="00690CEA">
        <w:rPr>
          <w:rFonts w:ascii="Times New Roman" w:hAnsi="Times New Roman" w:cs="Times New Roman"/>
          <w:sz w:val="28"/>
          <w:szCs w:val="28"/>
          <w:lang w:val="kk-KZ"/>
        </w:rPr>
        <w:t xml:space="preserve"> жұмыс жасап отырады. </w:t>
      </w:r>
      <w:r w:rsidRPr="00690CEA">
        <w:rPr>
          <w:rFonts w:ascii="Times New Roman" w:hAnsi="Times New Roman" w:cs="Times New Roman"/>
          <w:sz w:val="28"/>
          <w:szCs w:val="28"/>
          <w:lang w:val="kk-KZ"/>
        </w:rPr>
        <w:t xml:space="preserve">Оны </w:t>
      </w:r>
      <w:r w:rsidR="005C7F79" w:rsidRPr="00690CEA">
        <w:rPr>
          <w:rFonts w:ascii="Times New Roman" w:hAnsi="Times New Roman" w:cs="Times New Roman"/>
          <w:sz w:val="28"/>
          <w:szCs w:val="28"/>
          <w:lang w:val="kk-KZ"/>
        </w:rPr>
        <w:t xml:space="preserve">арнайы </w:t>
      </w:r>
      <w:r w:rsidR="008F63C8" w:rsidRPr="00690CEA">
        <w:rPr>
          <w:rFonts w:ascii="Times New Roman" w:hAnsi="Times New Roman" w:cs="Times New Roman"/>
          <w:sz w:val="28"/>
          <w:szCs w:val="28"/>
          <w:lang w:val="kk-KZ"/>
        </w:rPr>
        <w:t>учаскені</w:t>
      </w:r>
      <w:r w:rsidR="005C7F79" w:rsidRPr="00690CEA">
        <w:rPr>
          <w:rFonts w:ascii="Times New Roman" w:hAnsi="Times New Roman" w:cs="Times New Roman"/>
          <w:sz w:val="28"/>
          <w:szCs w:val="28"/>
          <w:lang w:val="kk-KZ"/>
        </w:rPr>
        <w:t xml:space="preserve"> өлшегіш ретінде немесе кіріс картасын жасауда </w:t>
      </w:r>
      <w:r w:rsidRPr="00690CEA">
        <w:rPr>
          <w:rFonts w:ascii="Times New Roman" w:hAnsi="Times New Roman" w:cs="Times New Roman"/>
          <w:sz w:val="28"/>
          <w:szCs w:val="28"/>
          <w:lang w:val="kk-KZ"/>
        </w:rPr>
        <w:t>GPS кө</w:t>
      </w:r>
      <w:r w:rsidR="00720AD5" w:rsidRPr="00690CEA">
        <w:rPr>
          <w:rFonts w:ascii="Times New Roman" w:hAnsi="Times New Roman" w:cs="Times New Roman"/>
          <w:sz w:val="28"/>
          <w:szCs w:val="28"/>
          <w:lang w:val="kk-KZ"/>
        </w:rPr>
        <w:t>мегімен пайдалануға болады [41</w:t>
      </w:r>
      <w:r w:rsidRPr="00690CEA">
        <w:rPr>
          <w:rFonts w:ascii="Times New Roman" w:hAnsi="Times New Roman"/>
          <w:sz w:val="28"/>
          <w:szCs w:val="28"/>
          <w:lang w:val="kk-KZ"/>
        </w:rPr>
        <w:t xml:space="preserve">]. </w:t>
      </w:r>
    </w:p>
    <w:p w:rsidR="00DE37AA" w:rsidRPr="00690CEA" w:rsidRDefault="00A11DA2" w:rsidP="00E73CE5">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 xml:space="preserve">Қазіргі әлемдік дамудың маңызды шарты </w:t>
      </w:r>
      <w:r w:rsidR="005C7F79" w:rsidRPr="00690CEA">
        <w:rPr>
          <w:rFonts w:ascii="Times New Roman" w:hAnsi="Times New Roman"/>
          <w:sz w:val="28"/>
          <w:szCs w:val="28"/>
          <w:lang w:val="kk-KZ"/>
        </w:rPr>
        <w:t xml:space="preserve">түрлі </w:t>
      </w:r>
      <w:r w:rsidR="001949F8" w:rsidRPr="00690CEA">
        <w:rPr>
          <w:rFonts w:ascii="Times New Roman" w:hAnsi="Times New Roman"/>
          <w:sz w:val="28"/>
          <w:szCs w:val="28"/>
          <w:lang w:val="kk-KZ"/>
        </w:rPr>
        <w:t>аудан</w:t>
      </w:r>
      <w:r w:rsidR="000915CB" w:rsidRPr="00690CEA">
        <w:rPr>
          <w:rFonts w:ascii="Times New Roman" w:hAnsi="Times New Roman"/>
          <w:sz w:val="28"/>
          <w:szCs w:val="28"/>
          <w:lang w:val="kk-KZ"/>
        </w:rPr>
        <w:t>д</w:t>
      </w:r>
      <w:r w:rsidR="005C7F79" w:rsidRPr="00690CEA">
        <w:rPr>
          <w:rFonts w:ascii="Times New Roman" w:hAnsi="Times New Roman"/>
          <w:sz w:val="28"/>
          <w:szCs w:val="28"/>
          <w:lang w:val="kk-KZ"/>
        </w:rPr>
        <w:t>а</w:t>
      </w:r>
      <w:r w:rsidRPr="00690CEA">
        <w:rPr>
          <w:rFonts w:ascii="Times New Roman" w:hAnsi="Times New Roman"/>
          <w:sz w:val="28"/>
          <w:szCs w:val="28"/>
          <w:lang w:val="kk-KZ"/>
        </w:rPr>
        <w:t xml:space="preserve"> басқару шешімдерін қабылдау үшін ақпаратқа деген мұқтаждықтың </w:t>
      </w:r>
      <w:r w:rsidR="005C7F79" w:rsidRPr="00690CEA">
        <w:rPr>
          <w:rFonts w:ascii="Times New Roman" w:hAnsi="Times New Roman"/>
          <w:sz w:val="28"/>
          <w:szCs w:val="28"/>
          <w:lang w:val="kk-KZ"/>
        </w:rPr>
        <w:t>жоғары болуы</w:t>
      </w:r>
      <w:r w:rsidRPr="00690CEA">
        <w:rPr>
          <w:rFonts w:ascii="Times New Roman" w:hAnsi="Times New Roman"/>
          <w:sz w:val="28"/>
          <w:szCs w:val="28"/>
          <w:lang w:val="kk-KZ"/>
        </w:rPr>
        <w:t xml:space="preserve">. Дәстүрлі далалық </w:t>
      </w:r>
      <w:r w:rsidR="00F6720F" w:rsidRPr="00690CEA">
        <w:rPr>
          <w:rFonts w:ascii="Times New Roman" w:hAnsi="Times New Roman"/>
          <w:sz w:val="28"/>
          <w:szCs w:val="28"/>
          <w:lang w:val="kk-KZ"/>
        </w:rPr>
        <w:t>тәжірибе</w:t>
      </w:r>
      <w:r w:rsidR="008F63C8" w:rsidRPr="00690CEA">
        <w:rPr>
          <w:rFonts w:ascii="Times New Roman" w:hAnsi="Times New Roman"/>
          <w:sz w:val="28"/>
          <w:szCs w:val="28"/>
          <w:lang w:val="kk-KZ"/>
        </w:rPr>
        <w:t>л</w:t>
      </w:r>
      <w:r w:rsidRPr="00690CEA">
        <w:rPr>
          <w:rFonts w:ascii="Times New Roman" w:hAnsi="Times New Roman"/>
          <w:sz w:val="28"/>
          <w:szCs w:val="28"/>
          <w:lang w:val="kk-KZ"/>
        </w:rPr>
        <w:t>ер нәтижесінде алынған деректер қазіргі заманғы ақпарат қажеттіліктерін толығымен қанағаттандыра алмайды, өйткені мұндай зерттеулер қымбат және нәтижеге жету үшін көп уақытты қажет етеді. Далалық ауылшаруашылық зерттеулер белгілі б</w:t>
      </w:r>
      <w:r w:rsidR="00DE37AA" w:rsidRPr="00690CEA">
        <w:rPr>
          <w:rFonts w:ascii="Times New Roman" w:hAnsi="Times New Roman"/>
          <w:sz w:val="28"/>
          <w:szCs w:val="28"/>
          <w:lang w:val="kk-KZ"/>
        </w:rPr>
        <w:t xml:space="preserve">ір жерде және белгілі бір </w:t>
      </w:r>
      <w:r w:rsidR="00DE37AA" w:rsidRPr="00690CEA">
        <w:rPr>
          <w:rFonts w:ascii="Times New Roman" w:hAnsi="Times New Roman"/>
          <w:sz w:val="28"/>
          <w:szCs w:val="28"/>
          <w:lang w:val="kk-KZ"/>
        </w:rPr>
        <w:lastRenderedPageBreak/>
        <w:t>уақыт аралығында</w:t>
      </w:r>
      <w:r w:rsidRPr="00690CEA">
        <w:rPr>
          <w:rFonts w:ascii="Times New Roman" w:hAnsi="Times New Roman"/>
          <w:sz w:val="28"/>
          <w:szCs w:val="28"/>
          <w:lang w:val="kk-KZ"/>
        </w:rPr>
        <w:t xml:space="preserve"> жүргізіледі. </w:t>
      </w:r>
      <w:r w:rsidR="00DE37AA" w:rsidRPr="00690CEA">
        <w:rPr>
          <w:rFonts w:ascii="Times New Roman" w:hAnsi="Times New Roman"/>
          <w:sz w:val="28"/>
          <w:szCs w:val="28"/>
          <w:lang w:val="kk-KZ"/>
        </w:rPr>
        <w:t>З</w:t>
      </w:r>
      <w:r w:rsidRPr="00690CEA">
        <w:rPr>
          <w:rFonts w:ascii="Times New Roman" w:hAnsi="Times New Roman"/>
          <w:sz w:val="28"/>
          <w:szCs w:val="28"/>
          <w:lang w:val="kk-KZ"/>
        </w:rPr>
        <w:t>ерттеулердің нәтиже</w:t>
      </w:r>
      <w:r w:rsidR="00DE37AA" w:rsidRPr="00690CEA">
        <w:rPr>
          <w:rFonts w:ascii="Times New Roman" w:hAnsi="Times New Roman"/>
          <w:sz w:val="28"/>
          <w:szCs w:val="28"/>
          <w:lang w:val="kk-KZ"/>
        </w:rPr>
        <w:t>сі тікелей уақыт пен маусымдық өзгерістерге тәуелді</w:t>
      </w:r>
      <w:r w:rsidRPr="00690CEA">
        <w:rPr>
          <w:rFonts w:ascii="Times New Roman" w:hAnsi="Times New Roman"/>
          <w:sz w:val="28"/>
          <w:szCs w:val="28"/>
          <w:lang w:val="kk-KZ"/>
        </w:rPr>
        <w:t xml:space="preserve">. </w:t>
      </w:r>
      <w:r w:rsidR="00DE37AA" w:rsidRPr="00690CEA">
        <w:rPr>
          <w:rFonts w:ascii="Times New Roman" w:hAnsi="Times New Roman"/>
          <w:sz w:val="28"/>
          <w:szCs w:val="28"/>
          <w:lang w:val="kk-KZ"/>
        </w:rPr>
        <w:t xml:space="preserve">Осыған орай, </w:t>
      </w:r>
      <w:r w:rsidRPr="00690CEA">
        <w:rPr>
          <w:rFonts w:ascii="Times New Roman" w:hAnsi="Times New Roman"/>
          <w:sz w:val="28"/>
          <w:szCs w:val="28"/>
          <w:lang w:val="kk-KZ"/>
        </w:rPr>
        <w:t xml:space="preserve">кез-келген уақытта </w:t>
      </w:r>
      <w:r w:rsidR="00DE37AA" w:rsidRPr="00690CEA">
        <w:rPr>
          <w:rFonts w:ascii="Times New Roman" w:hAnsi="Times New Roman"/>
          <w:sz w:val="28"/>
          <w:szCs w:val="28"/>
          <w:lang w:val="kk-KZ"/>
        </w:rPr>
        <w:t>б</w:t>
      </w:r>
      <w:r w:rsidRPr="00690CEA">
        <w:rPr>
          <w:rFonts w:ascii="Times New Roman" w:hAnsi="Times New Roman"/>
          <w:sz w:val="28"/>
          <w:szCs w:val="28"/>
          <w:lang w:val="kk-KZ"/>
        </w:rPr>
        <w:t>асқару шешімдерінің нәтижелерін болжауға мүмкіндік беретін құралдар қажет (мысалы, белгілі бір ауылшаруашылық технологияларын енгізу</w:t>
      </w:r>
      <w:r w:rsidR="00DE37AA" w:rsidRPr="00690CEA">
        <w:rPr>
          <w:rFonts w:ascii="Times New Roman" w:hAnsi="Times New Roman"/>
          <w:sz w:val="28"/>
          <w:szCs w:val="28"/>
          <w:lang w:val="kk-KZ"/>
        </w:rPr>
        <w:t>де</w:t>
      </w:r>
      <w:r w:rsidRPr="00690CEA">
        <w:rPr>
          <w:rFonts w:ascii="Times New Roman" w:hAnsi="Times New Roman"/>
          <w:sz w:val="28"/>
          <w:szCs w:val="28"/>
          <w:lang w:val="kk-KZ"/>
        </w:rPr>
        <w:t>) [</w:t>
      </w:r>
      <w:r w:rsidR="00456C2E" w:rsidRPr="00690CEA">
        <w:rPr>
          <w:rFonts w:ascii="Times New Roman" w:hAnsi="Times New Roman"/>
          <w:sz w:val="28"/>
          <w:szCs w:val="28"/>
          <w:lang w:val="kk-KZ"/>
        </w:rPr>
        <w:t>4</w:t>
      </w:r>
      <w:r w:rsidR="00720AD5" w:rsidRPr="00690CEA">
        <w:rPr>
          <w:rFonts w:ascii="Times New Roman" w:hAnsi="Times New Roman"/>
          <w:sz w:val="28"/>
          <w:szCs w:val="28"/>
          <w:lang w:val="kk-KZ"/>
        </w:rPr>
        <w:t>2</w:t>
      </w:r>
      <w:r w:rsidRPr="00690CEA">
        <w:rPr>
          <w:rFonts w:ascii="Times New Roman" w:hAnsi="Times New Roman"/>
          <w:sz w:val="28"/>
          <w:szCs w:val="28"/>
          <w:lang w:val="kk-KZ"/>
        </w:rPr>
        <w:t>].</w:t>
      </w:r>
    </w:p>
    <w:p w:rsidR="00DE37AA" w:rsidRPr="00690CEA" w:rsidRDefault="00A11DA2"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 xml:space="preserve">Өндіріс процесінің модельдері </w:t>
      </w:r>
      <w:r w:rsidR="00DE37AA" w:rsidRPr="00690CEA">
        <w:rPr>
          <w:rFonts w:ascii="Times New Roman" w:hAnsi="Times New Roman"/>
          <w:sz w:val="28"/>
          <w:szCs w:val="28"/>
          <w:lang w:val="kk-KZ"/>
        </w:rPr>
        <w:t>ескірген. Себебі соңғы 50-60 жыл бойы сол модельдер қолданылып келеді. К</w:t>
      </w:r>
      <w:r w:rsidRPr="00690CEA">
        <w:rPr>
          <w:rFonts w:ascii="Times New Roman" w:hAnsi="Times New Roman"/>
          <w:sz w:val="28"/>
          <w:szCs w:val="28"/>
          <w:lang w:val="kk-KZ"/>
        </w:rPr>
        <w:t xml:space="preserve">омпьютерлердің пайда болуымен ғана олар қолданбалы салада кеңінен таралды. </w:t>
      </w:r>
    </w:p>
    <w:p w:rsidR="00F87B20" w:rsidRPr="00690CEA" w:rsidRDefault="00A11DA2" w:rsidP="00EF429F">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 xml:space="preserve">Сорттық ерекшеліктерді ескере отырып, өсімдіктердің маусымдық даму динамикасын биофизикалық </w:t>
      </w:r>
      <w:r w:rsidR="00DE37AA" w:rsidRPr="00690CEA">
        <w:rPr>
          <w:rFonts w:ascii="Times New Roman" w:hAnsi="Times New Roman"/>
          <w:sz w:val="28"/>
          <w:szCs w:val="28"/>
          <w:lang w:val="kk-KZ"/>
        </w:rPr>
        <w:t>өңдеуге</w:t>
      </w:r>
      <w:r w:rsidRPr="00690CEA">
        <w:rPr>
          <w:rFonts w:ascii="Times New Roman" w:hAnsi="Times New Roman"/>
          <w:sz w:val="28"/>
          <w:szCs w:val="28"/>
          <w:lang w:val="kk-KZ"/>
        </w:rPr>
        <w:t xml:space="preserve"> негізделген модельдер кең таралды, бұл өнімділікті болжауға мүмкіндік береді</w:t>
      </w:r>
      <w:r w:rsidR="008F63C8" w:rsidRPr="00690CEA">
        <w:rPr>
          <w:rFonts w:ascii="Times New Roman" w:hAnsi="Times New Roman"/>
          <w:sz w:val="28"/>
          <w:szCs w:val="28"/>
          <w:lang w:val="kk-KZ"/>
        </w:rPr>
        <w:t xml:space="preserve"> </w:t>
      </w:r>
      <w:r w:rsidR="00720AD5" w:rsidRPr="00690CEA">
        <w:rPr>
          <w:rFonts w:ascii="Times New Roman" w:hAnsi="Times New Roman"/>
          <w:sz w:val="28"/>
          <w:szCs w:val="28"/>
          <w:lang w:val="kk-KZ"/>
        </w:rPr>
        <w:t>[43</w:t>
      </w:r>
      <w:r w:rsidR="00EF429F" w:rsidRPr="00690CEA">
        <w:rPr>
          <w:rFonts w:ascii="Times New Roman" w:hAnsi="Times New Roman"/>
          <w:sz w:val="28"/>
          <w:szCs w:val="28"/>
          <w:lang w:val="kk-KZ"/>
        </w:rPr>
        <w:t xml:space="preserve">]. </w:t>
      </w:r>
      <w:r w:rsidRPr="00690CEA">
        <w:rPr>
          <w:rFonts w:ascii="Times New Roman" w:hAnsi="Times New Roman"/>
          <w:sz w:val="28"/>
          <w:szCs w:val="28"/>
          <w:lang w:val="kk-KZ"/>
        </w:rPr>
        <w:t>Санкт-Петербург ауылш</w:t>
      </w:r>
      <w:r w:rsidR="00DE37AA" w:rsidRPr="00690CEA">
        <w:rPr>
          <w:rFonts w:ascii="Times New Roman" w:hAnsi="Times New Roman"/>
          <w:sz w:val="28"/>
          <w:szCs w:val="28"/>
          <w:lang w:val="kk-KZ"/>
        </w:rPr>
        <w:t>аруашылық институтында P.</w:t>
      </w:r>
      <w:r w:rsidR="00953D59" w:rsidRPr="00690CEA">
        <w:rPr>
          <w:rFonts w:ascii="Times New Roman" w:hAnsi="Times New Roman"/>
          <w:sz w:val="28"/>
          <w:szCs w:val="28"/>
          <w:lang w:val="kk-KZ"/>
        </w:rPr>
        <w:t>А.Полу</w:t>
      </w:r>
      <w:r w:rsidR="00870E05" w:rsidRPr="00690CEA">
        <w:rPr>
          <w:rFonts w:ascii="Times New Roman" w:hAnsi="Times New Roman"/>
          <w:sz w:val="28"/>
          <w:szCs w:val="28"/>
          <w:lang w:val="kk-KZ"/>
        </w:rPr>
        <w:t>э</w:t>
      </w:r>
      <w:r w:rsidRPr="00690CEA">
        <w:rPr>
          <w:rFonts w:ascii="Times New Roman" w:hAnsi="Times New Roman"/>
          <w:sz w:val="28"/>
          <w:szCs w:val="28"/>
          <w:lang w:val="kk-KZ"/>
        </w:rPr>
        <w:t xml:space="preserve">ктовтың басшылығымен құрылған ауылшаруашылық өсімдіктерінің өндірістік процесінің </w:t>
      </w:r>
      <w:r w:rsidR="00F87B20" w:rsidRPr="00690CEA">
        <w:rPr>
          <w:rFonts w:ascii="Times New Roman" w:hAnsi="Times New Roman"/>
          <w:sz w:val="28"/>
          <w:szCs w:val="28"/>
          <w:lang w:val="kk-KZ"/>
        </w:rPr>
        <w:t>толық</w:t>
      </w:r>
      <w:r w:rsidR="008F63C8" w:rsidRPr="00690CEA">
        <w:rPr>
          <w:rFonts w:ascii="Times New Roman" w:hAnsi="Times New Roman"/>
          <w:sz w:val="28"/>
          <w:szCs w:val="28"/>
          <w:lang w:val="kk-KZ"/>
        </w:rPr>
        <w:t xml:space="preserve"> </w:t>
      </w:r>
      <w:r w:rsidR="00F87B20" w:rsidRPr="00690CEA">
        <w:rPr>
          <w:rFonts w:ascii="Times New Roman" w:hAnsi="Times New Roman"/>
          <w:sz w:val="28"/>
          <w:szCs w:val="28"/>
          <w:lang w:val="kk-KZ"/>
        </w:rPr>
        <w:t xml:space="preserve">моделі </w:t>
      </w:r>
      <w:r w:rsidR="00E73CE5" w:rsidRPr="00690CEA">
        <w:rPr>
          <w:rFonts w:ascii="Times New Roman" w:hAnsi="Times New Roman"/>
          <w:sz w:val="28"/>
          <w:szCs w:val="28"/>
          <w:lang w:val="kk-KZ"/>
        </w:rPr>
        <w:t>құрастырылды</w:t>
      </w:r>
      <w:r w:rsidR="00720AD5" w:rsidRPr="00690CEA">
        <w:rPr>
          <w:rFonts w:ascii="Times New Roman" w:hAnsi="Times New Roman"/>
          <w:sz w:val="28"/>
          <w:szCs w:val="28"/>
          <w:lang w:val="kk-KZ"/>
        </w:rPr>
        <w:t xml:space="preserve"> [29</w:t>
      </w:r>
      <w:r w:rsidRPr="00690CEA">
        <w:rPr>
          <w:rFonts w:ascii="Times New Roman" w:hAnsi="Times New Roman"/>
          <w:sz w:val="28"/>
          <w:szCs w:val="28"/>
          <w:lang w:val="kk-KZ"/>
        </w:rPr>
        <w:t xml:space="preserve">]. </w:t>
      </w:r>
    </w:p>
    <w:p w:rsidR="00A11DA2" w:rsidRPr="00690CEA" w:rsidRDefault="00A11DA2"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Модель үш тип</w:t>
      </w:r>
      <w:r w:rsidR="00F87B20" w:rsidRPr="00690CEA">
        <w:rPr>
          <w:rFonts w:ascii="Times New Roman" w:hAnsi="Times New Roman"/>
          <w:sz w:val="28"/>
          <w:szCs w:val="28"/>
          <w:lang w:val="kk-KZ"/>
        </w:rPr>
        <w:t>ке бөлінеді</w:t>
      </w:r>
      <w:r w:rsidRPr="00690CEA">
        <w:rPr>
          <w:rFonts w:ascii="Times New Roman" w:hAnsi="Times New Roman"/>
          <w:sz w:val="28"/>
          <w:szCs w:val="28"/>
          <w:lang w:val="kk-KZ"/>
        </w:rPr>
        <w:t xml:space="preserve">: </w:t>
      </w:r>
    </w:p>
    <w:p w:rsidR="00A11DA2" w:rsidRPr="00690CEA" w:rsidRDefault="00F87B20"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1) топырақта өсімдіктердің энергия</w:t>
      </w:r>
      <w:r w:rsidR="00A11DA2" w:rsidRPr="00690CEA">
        <w:rPr>
          <w:rFonts w:ascii="Times New Roman" w:hAnsi="Times New Roman"/>
          <w:sz w:val="28"/>
          <w:szCs w:val="28"/>
          <w:lang w:val="kk-KZ"/>
        </w:rPr>
        <w:t xml:space="preserve"> алмасу</w:t>
      </w:r>
      <w:r w:rsidRPr="00690CEA">
        <w:rPr>
          <w:rFonts w:ascii="Times New Roman" w:hAnsi="Times New Roman"/>
          <w:sz w:val="28"/>
          <w:szCs w:val="28"/>
          <w:lang w:val="kk-KZ"/>
        </w:rPr>
        <w:t>ы</w:t>
      </w:r>
      <w:r w:rsidR="00A11DA2" w:rsidRPr="00690CEA">
        <w:rPr>
          <w:rFonts w:ascii="Times New Roman" w:hAnsi="Times New Roman"/>
          <w:sz w:val="28"/>
          <w:szCs w:val="28"/>
          <w:lang w:val="kk-KZ"/>
        </w:rPr>
        <w:t xml:space="preserve">; </w:t>
      </w:r>
    </w:p>
    <w:p w:rsidR="00A11DA2" w:rsidRPr="00690CEA" w:rsidRDefault="00A11DA2"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2) өсімдік жамылғысындағы биофизикалық және физиологиялық процестердің жиынтығы, био</w:t>
      </w:r>
      <w:r w:rsidR="00FC2187" w:rsidRPr="00690CEA">
        <w:rPr>
          <w:rFonts w:ascii="Times New Roman" w:hAnsi="Times New Roman"/>
          <w:sz w:val="28"/>
          <w:szCs w:val="28"/>
          <w:lang w:val="kk-KZ"/>
        </w:rPr>
        <w:t>салмағының</w:t>
      </w:r>
      <w:r w:rsidRPr="00690CEA">
        <w:rPr>
          <w:rFonts w:ascii="Times New Roman" w:hAnsi="Times New Roman"/>
          <w:sz w:val="28"/>
          <w:szCs w:val="28"/>
          <w:lang w:val="kk-KZ"/>
        </w:rPr>
        <w:t xml:space="preserve"> өсуін, өсімдіктің ж</w:t>
      </w:r>
      <w:r w:rsidR="00F87B20" w:rsidRPr="00690CEA">
        <w:rPr>
          <w:rFonts w:ascii="Times New Roman" w:hAnsi="Times New Roman"/>
          <w:sz w:val="28"/>
          <w:szCs w:val="28"/>
          <w:lang w:val="kk-KZ"/>
        </w:rPr>
        <w:t>еке мүшелерінің өсуі мен дамуын</w:t>
      </w:r>
      <w:r w:rsidRPr="00690CEA">
        <w:rPr>
          <w:rFonts w:ascii="Times New Roman" w:hAnsi="Times New Roman"/>
          <w:sz w:val="28"/>
          <w:szCs w:val="28"/>
          <w:lang w:val="kk-KZ"/>
        </w:rPr>
        <w:t xml:space="preserve"> анықтайды; </w:t>
      </w:r>
    </w:p>
    <w:p w:rsidR="00F87B20" w:rsidRPr="00690CEA" w:rsidRDefault="00A11DA2"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3) мәдени өсімдіктердің арамшөптер, ауру тудыратын микроорганизмдермен зиянкестер</w:t>
      </w:r>
      <w:r w:rsidR="00F87B20" w:rsidRPr="00690CEA">
        <w:rPr>
          <w:rFonts w:ascii="Times New Roman" w:hAnsi="Times New Roman"/>
          <w:sz w:val="28"/>
          <w:szCs w:val="28"/>
          <w:lang w:val="kk-KZ"/>
        </w:rPr>
        <w:t xml:space="preserve"> арасындағы</w:t>
      </w:r>
      <w:r w:rsidRPr="00690CEA">
        <w:rPr>
          <w:rFonts w:ascii="Times New Roman" w:hAnsi="Times New Roman"/>
          <w:sz w:val="28"/>
          <w:szCs w:val="28"/>
          <w:lang w:val="kk-KZ"/>
        </w:rPr>
        <w:t xml:space="preserve"> экологиялық өзара әрекеті. «Климат-топырақ-егін» ауылшаруашылық дақылдарының өндірістік процесінің моделі жеке орган</w:t>
      </w:r>
      <w:r w:rsidR="00F87B20" w:rsidRPr="00690CEA">
        <w:rPr>
          <w:rFonts w:ascii="Times New Roman" w:hAnsi="Times New Roman"/>
          <w:sz w:val="28"/>
          <w:szCs w:val="28"/>
          <w:lang w:val="kk-KZ"/>
        </w:rPr>
        <w:t>измдер</w:t>
      </w:r>
      <w:r w:rsidRPr="00690CEA">
        <w:rPr>
          <w:rFonts w:ascii="Times New Roman" w:hAnsi="Times New Roman"/>
          <w:sz w:val="28"/>
          <w:szCs w:val="28"/>
          <w:lang w:val="kk-KZ"/>
        </w:rPr>
        <w:t xml:space="preserve"> биомассасының </w:t>
      </w:r>
      <w:r w:rsidR="00F87B20" w:rsidRPr="00690CEA">
        <w:rPr>
          <w:rFonts w:ascii="Times New Roman" w:hAnsi="Times New Roman"/>
          <w:sz w:val="28"/>
          <w:szCs w:val="28"/>
          <w:lang w:val="kk-KZ"/>
        </w:rPr>
        <w:t>т</w:t>
      </w:r>
      <w:r w:rsidRPr="00690CEA">
        <w:rPr>
          <w:rFonts w:ascii="Times New Roman" w:hAnsi="Times New Roman"/>
          <w:sz w:val="28"/>
          <w:szCs w:val="28"/>
          <w:lang w:val="kk-KZ"/>
        </w:rPr>
        <w:t>үзілуін</w:t>
      </w:r>
      <w:r w:rsidR="00F87B20" w:rsidRPr="00690CEA">
        <w:rPr>
          <w:rFonts w:ascii="Times New Roman" w:hAnsi="Times New Roman"/>
          <w:sz w:val="28"/>
          <w:szCs w:val="28"/>
          <w:lang w:val="kk-KZ"/>
        </w:rPr>
        <w:t>,</w:t>
      </w:r>
      <w:r w:rsidRPr="00690CEA">
        <w:rPr>
          <w:rFonts w:ascii="Times New Roman" w:hAnsi="Times New Roman"/>
          <w:sz w:val="28"/>
          <w:szCs w:val="28"/>
          <w:lang w:val="kk-KZ"/>
        </w:rPr>
        <w:t xml:space="preserve"> топырақтағы ылғ</w:t>
      </w:r>
      <w:r w:rsidR="00F87B20" w:rsidRPr="00690CEA">
        <w:rPr>
          <w:rFonts w:ascii="Times New Roman" w:hAnsi="Times New Roman"/>
          <w:sz w:val="28"/>
          <w:szCs w:val="28"/>
          <w:lang w:val="kk-KZ"/>
        </w:rPr>
        <w:t>ал мен минералды азот мөлшері</w:t>
      </w:r>
      <w:r w:rsidRPr="00690CEA">
        <w:rPr>
          <w:rFonts w:ascii="Times New Roman" w:hAnsi="Times New Roman"/>
          <w:sz w:val="28"/>
          <w:szCs w:val="28"/>
          <w:lang w:val="kk-KZ"/>
        </w:rPr>
        <w:t xml:space="preserve"> динамикасын сипаттауға негізделген</w:t>
      </w:r>
      <w:r w:rsidR="00870E05" w:rsidRPr="00690CEA">
        <w:rPr>
          <w:rFonts w:ascii="Times New Roman" w:hAnsi="Times New Roman"/>
          <w:sz w:val="28"/>
          <w:szCs w:val="28"/>
          <w:lang w:val="kk-KZ"/>
        </w:rPr>
        <w:t xml:space="preserve"> [29]</w:t>
      </w:r>
      <w:r w:rsidRPr="00690CEA">
        <w:rPr>
          <w:rFonts w:ascii="Times New Roman" w:hAnsi="Times New Roman"/>
          <w:sz w:val="28"/>
          <w:szCs w:val="28"/>
          <w:lang w:val="kk-KZ"/>
        </w:rPr>
        <w:t xml:space="preserve">. </w:t>
      </w:r>
    </w:p>
    <w:p w:rsidR="00A11DA2" w:rsidRPr="00690CEA" w:rsidRDefault="00A11DA2" w:rsidP="000915CB">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 xml:space="preserve">И.И. Васеневтің жетекшілігімен </w:t>
      </w:r>
      <w:r w:rsidR="00F87B20" w:rsidRPr="00690CEA">
        <w:rPr>
          <w:rFonts w:ascii="Times New Roman" w:hAnsi="Times New Roman"/>
          <w:sz w:val="28"/>
          <w:szCs w:val="28"/>
          <w:lang w:val="kk-KZ"/>
        </w:rPr>
        <w:t xml:space="preserve">топырақты </w:t>
      </w:r>
      <w:r w:rsidRPr="00690CEA">
        <w:rPr>
          <w:rFonts w:ascii="Times New Roman" w:hAnsi="Times New Roman"/>
          <w:sz w:val="28"/>
          <w:szCs w:val="28"/>
          <w:lang w:val="kk-KZ"/>
        </w:rPr>
        <w:t xml:space="preserve">агроэкологиялық </w:t>
      </w:r>
      <w:r w:rsidR="00F87B20" w:rsidRPr="00690CEA">
        <w:rPr>
          <w:rFonts w:ascii="Times New Roman" w:hAnsi="Times New Roman"/>
          <w:sz w:val="28"/>
          <w:szCs w:val="28"/>
          <w:lang w:val="kk-KZ"/>
        </w:rPr>
        <w:t>өңдеу</w:t>
      </w:r>
      <w:r w:rsidRPr="00690CEA">
        <w:rPr>
          <w:rFonts w:ascii="Times New Roman" w:hAnsi="Times New Roman"/>
          <w:sz w:val="28"/>
          <w:szCs w:val="28"/>
          <w:lang w:val="kk-KZ"/>
        </w:rPr>
        <w:t xml:space="preserve"> мақсатында егіншілік</w:t>
      </w:r>
      <w:r w:rsidR="00F87B20" w:rsidRPr="00690CEA">
        <w:rPr>
          <w:rFonts w:ascii="Times New Roman" w:hAnsi="Times New Roman"/>
          <w:sz w:val="28"/>
          <w:szCs w:val="28"/>
          <w:lang w:val="kk-KZ"/>
        </w:rPr>
        <w:t xml:space="preserve"> аймағын жетік зерттеу, </w:t>
      </w:r>
      <w:r w:rsidR="000915CB" w:rsidRPr="00690CEA">
        <w:rPr>
          <w:rFonts w:ascii="Times New Roman" w:hAnsi="Times New Roman"/>
          <w:sz w:val="28"/>
          <w:lang w:val="kk-KZ"/>
        </w:rPr>
        <w:t>ж</w:t>
      </w:r>
      <w:r w:rsidR="0087582E" w:rsidRPr="00690CEA">
        <w:rPr>
          <w:rFonts w:ascii="Times New Roman" w:hAnsi="Times New Roman"/>
          <w:sz w:val="28"/>
          <w:lang w:val="kk-KZ"/>
        </w:rPr>
        <w:t xml:space="preserve">ергілікті ауыл шаруашылығын агроэкологиялық оңтайландырудың ақпараттық-анықтамалық жүйесі (ЖААОААЖ) </w:t>
      </w:r>
      <w:r w:rsidRPr="00690CEA">
        <w:rPr>
          <w:rFonts w:ascii="Times New Roman" w:hAnsi="Times New Roman"/>
          <w:sz w:val="28"/>
          <w:szCs w:val="28"/>
          <w:lang w:val="kk-KZ"/>
        </w:rPr>
        <w:t xml:space="preserve"> құрылды [</w:t>
      </w:r>
      <w:r w:rsidR="00456C2E" w:rsidRPr="00690CEA">
        <w:rPr>
          <w:rFonts w:ascii="Times New Roman" w:hAnsi="Times New Roman"/>
          <w:sz w:val="28"/>
          <w:szCs w:val="28"/>
          <w:lang w:val="kk-KZ"/>
        </w:rPr>
        <w:t>5</w:t>
      </w:r>
      <w:r w:rsidR="0025023A" w:rsidRPr="00690CEA">
        <w:rPr>
          <w:rFonts w:ascii="Times New Roman" w:hAnsi="Times New Roman"/>
          <w:sz w:val="28"/>
          <w:szCs w:val="28"/>
          <w:lang w:val="kk-KZ"/>
        </w:rPr>
        <w:t>1</w:t>
      </w:r>
      <w:r w:rsidRPr="00690CEA">
        <w:rPr>
          <w:rFonts w:ascii="Times New Roman" w:hAnsi="Times New Roman"/>
          <w:sz w:val="28"/>
          <w:szCs w:val="28"/>
          <w:lang w:val="kk-KZ"/>
        </w:rPr>
        <w:t xml:space="preserve">]. </w:t>
      </w:r>
    </w:p>
    <w:p w:rsidR="00A11DA2" w:rsidRPr="00690CEA" w:rsidRDefault="00A11DA2"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Бұл жүй</w:t>
      </w:r>
      <w:r w:rsidR="00F87B20" w:rsidRPr="00690CEA">
        <w:rPr>
          <w:rFonts w:ascii="Times New Roman" w:hAnsi="Times New Roman"/>
          <w:sz w:val="28"/>
          <w:szCs w:val="28"/>
          <w:lang w:val="kk-KZ"/>
        </w:rPr>
        <w:t>е үш типті шешімдерді қабылдауға негізделген</w:t>
      </w:r>
      <w:r w:rsidRPr="00690CEA">
        <w:rPr>
          <w:rFonts w:ascii="Times New Roman" w:hAnsi="Times New Roman"/>
          <w:sz w:val="28"/>
          <w:szCs w:val="28"/>
          <w:lang w:val="kk-KZ"/>
        </w:rPr>
        <w:t>:</w:t>
      </w:r>
    </w:p>
    <w:p w:rsidR="00A11DA2" w:rsidRPr="00690CEA" w:rsidRDefault="00F87B20" w:rsidP="007E6286">
      <w:pPr>
        <w:pStyle w:val="a7"/>
        <w:numPr>
          <w:ilvl w:val="0"/>
          <w:numId w:val="1"/>
        </w:numPr>
        <w:ind w:left="0" w:right="141" w:firstLine="284"/>
        <w:jc w:val="both"/>
        <w:rPr>
          <w:rFonts w:ascii="Times New Roman" w:hAnsi="Times New Roman"/>
          <w:sz w:val="28"/>
          <w:szCs w:val="28"/>
          <w:lang w:val="kk-KZ"/>
        </w:rPr>
      </w:pPr>
      <w:r w:rsidRPr="00690CEA">
        <w:rPr>
          <w:rFonts w:ascii="Times New Roman" w:hAnsi="Times New Roman"/>
          <w:sz w:val="28"/>
          <w:szCs w:val="28"/>
          <w:lang w:val="kk-KZ"/>
        </w:rPr>
        <w:t>Топырақтың</w:t>
      </w:r>
      <w:r w:rsidR="00A11DA2" w:rsidRPr="00690CEA">
        <w:rPr>
          <w:rFonts w:ascii="Times New Roman" w:hAnsi="Times New Roman"/>
          <w:sz w:val="28"/>
          <w:szCs w:val="28"/>
          <w:lang w:val="kk-KZ"/>
        </w:rPr>
        <w:t xml:space="preserve"> агроэкологиялық сипаттамаларына </w:t>
      </w:r>
      <w:r w:rsidR="0024234F" w:rsidRPr="00690CEA">
        <w:rPr>
          <w:rFonts w:ascii="Times New Roman" w:hAnsi="Times New Roman"/>
          <w:sz w:val="28"/>
          <w:szCs w:val="28"/>
          <w:lang w:val="kk-KZ"/>
        </w:rPr>
        <w:t>сәйкес</w:t>
      </w:r>
      <w:r w:rsidR="00A11DA2" w:rsidRPr="00690CEA">
        <w:rPr>
          <w:rFonts w:ascii="Times New Roman" w:hAnsi="Times New Roman"/>
          <w:sz w:val="28"/>
          <w:szCs w:val="28"/>
          <w:lang w:val="kk-KZ"/>
        </w:rPr>
        <w:t xml:space="preserve"> дақылдар мен сорттарды шаруашылықта ұтымды орналастыру;</w:t>
      </w:r>
    </w:p>
    <w:p w:rsidR="00A11DA2" w:rsidRPr="00690CEA" w:rsidRDefault="00A11DA2" w:rsidP="007E6286">
      <w:pPr>
        <w:pStyle w:val="a7"/>
        <w:numPr>
          <w:ilvl w:val="0"/>
          <w:numId w:val="1"/>
        </w:numPr>
        <w:ind w:left="0" w:right="141" w:firstLine="284"/>
        <w:jc w:val="both"/>
        <w:rPr>
          <w:rFonts w:ascii="Times New Roman" w:hAnsi="Times New Roman"/>
          <w:sz w:val="28"/>
          <w:szCs w:val="28"/>
          <w:lang w:val="kk-KZ"/>
        </w:rPr>
      </w:pPr>
      <w:r w:rsidRPr="00690CEA">
        <w:rPr>
          <w:rFonts w:ascii="Times New Roman" w:hAnsi="Times New Roman"/>
          <w:sz w:val="28"/>
          <w:szCs w:val="28"/>
          <w:lang w:val="kk-KZ"/>
        </w:rPr>
        <w:t>агро</w:t>
      </w:r>
      <w:r w:rsidR="00953D59" w:rsidRPr="00690CEA">
        <w:rPr>
          <w:rFonts w:ascii="Times New Roman" w:hAnsi="Times New Roman"/>
          <w:sz w:val="28"/>
          <w:szCs w:val="28"/>
          <w:lang w:val="kk-KZ"/>
        </w:rPr>
        <w:t xml:space="preserve">экологиялық </w:t>
      </w:r>
      <w:r w:rsidR="00C26D86" w:rsidRPr="00690CEA">
        <w:rPr>
          <w:rFonts w:ascii="Times New Roman" w:hAnsi="Times New Roman"/>
          <w:sz w:val="28"/>
          <w:szCs w:val="28"/>
          <w:lang w:val="kk-KZ"/>
        </w:rPr>
        <w:t>учаске</w:t>
      </w:r>
      <w:r w:rsidR="008F63C8" w:rsidRPr="00690CEA">
        <w:rPr>
          <w:rFonts w:ascii="Times New Roman" w:hAnsi="Times New Roman"/>
          <w:sz w:val="28"/>
          <w:szCs w:val="28"/>
          <w:lang w:val="kk-KZ"/>
        </w:rPr>
        <w:t>д</w:t>
      </w:r>
      <w:r w:rsidR="00C26D86" w:rsidRPr="00690CEA">
        <w:rPr>
          <w:rFonts w:ascii="Times New Roman" w:hAnsi="Times New Roman"/>
          <w:sz w:val="28"/>
          <w:szCs w:val="28"/>
          <w:lang w:val="kk-KZ"/>
        </w:rPr>
        <w:t>е</w:t>
      </w:r>
      <w:r w:rsidR="00953D59" w:rsidRPr="00690CEA">
        <w:rPr>
          <w:rFonts w:ascii="Times New Roman" w:hAnsi="Times New Roman"/>
          <w:sz w:val="28"/>
          <w:szCs w:val="28"/>
          <w:lang w:val="kk-KZ"/>
        </w:rPr>
        <w:t xml:space="preserve"> топырақты өңдеу</w:t>
      </w:r>
      <w:r w:rsidRPr="00690CEA">
        <w:rPr>
          <w:rFonts w:ascii="Times New Roman" w:hAnsi="Times New Roman"/>
          <w:sz w:val="28"/>
          <w:szCs w:val="28"/>
          <w:lang w:val="kk-KZ"/>
        </w:rPr>
        <w:t xml:space="preserve"> және тыңайтқыштарды қолдану жүйесін оңтайландыру;</w:t>
      </w:r>
    </w:p>
    <w:p w:rsidR="00A11DA2" w:rsidRPr="00690CEA" w:rsidRDefault="00A11DA2" w:rsidP="007E6286">
      <w:pPr>
        <w:pStyle w:val="a7"/>
        <w:numPr>
          <w:ilvl w:val="0"/>
          <w:numId w:val="1"/>
        </w:numPr>
        <w:ind w:left="0" w:right="141" w:firstLine="284"/>
        <w:jc w:val="both"/>
        <w:rPr>
          <w:rFonts w:ascii="Times New Roman" w:hAnsi="Times New Roman"/>
          <w:sz w:val="28"/>
          <w:szCs w:val="28"/>
          <w:lang w:val="kk-KZ"/>
        </w:rPr>
      </w:pPr>
      <w:r w:rsidRPr="00690CEA">
        <w:rPr>
          <w:rFonts w:ascii="Times New Roman" w:hAnsi="Times New Roman"/>
          <w:sz w:val="28"/>
          <w:szCs w:val="28"/>
          <w:lang w:val="kk-KZ"/>
        </w:rPr>
        <w:t xml:space="preserve">белгілі бір өсімдік шаруашылығының шығыны мен </w:t>
      </w:r>
      <w:r w:rsidR="0024234F" w:rsidRPr="00690CEA">
        <w:rPr>
          <w:rFonts w:ascii="Times New Roman" w:hAnsi="Times New Roman"/>
          <w:sz w:val="28"/>
          <w:szCs w:val="28"/>
          <w:lang w:val="kk-KZ"/>
        </w:rPr>
        <w:t>кірісін</w:t>
      </w:r>
      <w:r w:rsidR="008F63C8" w:rsidRPr="00690CEA">
        <w:rPr>
          <w:rFonts w:ascii="Times New Roman" w:hAnsi="Times New Roman"/>
          <w:sz w:val="28"/>
          <w:szCs w:val="28"/>
          <w:lang w:val="kk-KZ"/>
        </w:rPr>
        <w:t xml:space="preserve"> аны</w:t>
      </w:r>
      <w:r w:rsidR="0024234F" w:rsidRPr="00690CEA">
        <w:rPr>
          <w:rFonts w:ascii="Times New Roman" w:hAnsi="Times New Roman"/>
          <w:sz w:val="28"/>
          <w:szCs w:val="28"/>
          <w:lang w:val="kk-KZ"/>
        </w:rPr>
        <w:t>қтау</w:t>
      </w:r>
      <w:r w:rsidR="008F63C8" w:rsidRPr="00690CEA">
        <w:rPr>
          <w:rFonts w:ascii="Times New Roman" w:hAnsi="Times New Roman"/>
          <w:sz w:val="28"/>
          <w:szCs w:val="28"/>
          <w:lang w:val="kk-KZ"/>
        </w:rPr>
        <w:t xml:space="preserve">. </w:t>
      </w:r>
      <w:r w:rsidR="0087582E" w:rsidRPr="00690CEA">
        <w:rPr>
          <w:rFonts w:ascii="Times New Roman" w:hAnsi="Times New Roman"/>
          <w:sz w:val="28"/>
          <w:szCs w:val="28"/>
          <w:lang w:val="kk-KZ"/>
        </w:rPr>
        <w:t xml:space="preserve">ЖААОААЖ </w:t>
      </w:r>
      <w:r w:rsidR="008F63C8" w:rsidRPr="00690CEA">
        <w:rPr>
          <w:rFonts w:ascii="Times New Roman" w:hAnsi="Times New Roman"/>
          <w:sz w:val="28"/>
          <w:szCs w:val="28"/>
          <w:lang w:val="kk-KZ"/>
        </w:rPr>
        <w:t>зерттелетін а</w:t>
      </w:r>
      <w:r w:rsidRPr="00690CEA">
        <w:rPr>
          <w:rFonts w:ascii="Times New Roman" w:hAnsi="Times New Roman"/>
          <w:sz w:val="28"/>
          <w:szCs w:val="28"/>
          <w:lang w:val="kk-KZ"/>
        </w:rPr>
        <w:t>гроландшафттың жағдайына байланы</w:t>
      </w:r>
      <w:r w:rsidR="000915CB" w:rsidRPr="00690CEA">
        <w:rPr>
          <w:rFonts w:ascii="Times New Roman" w:hAnsi="Times New Roman"/>
          <w:sz w:val="28"/>
          <w:szCs w:val="28"/>
          <w:lang w:val="kk-KZ"/>
        </w:rPr>
        <w:t>сты параметрлерді</w:t>
      </w:r>
      <w:r w:rsidR="0024234F" w:rsidRPr="00690CEA">
        <w:rPr>
          <w:rFonts w:ascii="Times New Roman" w:hAnsi="Times New Roman"/>
          <w:sz w:val="28"/>
          <w:szCs w:val="28"/>
          <w:lang w:val="kk-KZ"/>
        </w:rPr>
        <w:t xml:space="preserve"> кең таңдауға,</w:t>
      </w:r>
      <w:r w:rsidRPr="00690CEA">
        <w:rPr>
          <w:rFonts w:ascii="Times New Roman" w:hAnsi="Times New Roman"/>
          <w:sz w:val="28"/>
          <w:szCs w:val="28"/>
          <w:lang w:val="kk-KZ"/>
        </w:rPr>
        <w:t xml:space="preserve"> ақпараттық оңтайландыру, есептеу және болжау мәселе</w:t>
      </w:r>
      <w:r w:rsidR="00456C2E" w:rsidRPr="00690CEA">
        <w:rPr>
          <w:rFonts w:ascii="Times New Roman" w:hAnsi="Times New Roman"/>
          <w:sz w:val="28"/>
          <w:szCs w:val="28"/>
          <w:lang w:val="kk-KZ"/>
        </w:rPr>
        <w:t>лер</w:t>
      </w:r>
      <w:r w:rsidR="0025023A" w:rsidRPr="00690CEA">
        <w:rPr>
          <w:rFonts w:ascii="Times New Roman" w:hAnsi="Times New Roman"/>
          <w:sz w:val="28"/>
          <w:szCs w:val="28"/>
          <w:lang w:val="kk-KZ"/>
        </w:rPr>
        <w:t>ін шешуге мүмкіндік береді [44</w:t>
      </w:r>
      <w:r w:rsidRPr="00690CEA">
        <w:rPr>
          <w:rFonts w:ascii="Times New Roman" w:hAnsi="Times New Roman"/>
          <w:sz w:val="28"/>
          <w:szCs w:val="28"/>
          <w:lang w:val="kk-KZ"/>
        </w:rPr>
        <w:t>]. Салыстырмалы-</w:t>
      </w:r>
      <w:r w:rsidR="0024234F" w:rsidRPr="00690CEA">
        <w:rPr>
          <w:rFonts w:ascii="Times New Roman" w:hAnsi="Times New Roman"/>
          <w:sz w:val="28"/>
          <w:szCs w:val="28"/>
          <w:lang w:val="kk-KZ"/>
        </w:rPr>
        <w:t xml:space="preserve">географиялық және </w:t>
      </w:r>
      <w:r w:rsidRPr="00690CEA">
        <w:rPr>
          <w:rFonts w:ascii="Times New Roman" w:hAnsi="Times New Roman"/>
          <w:sz w:val="28"/>
          <w:szCs w:val="28"/>
          <w:lang w:val="kk-KZ"/>
        </w:rPr>
        <w:t>экологиялық талдау ж</w:t>
      </w:r>
      <w:r w:rsidR="0024234F" w:rsidRPr="00690CEA">
        <w:rPr>
          <w:rFonts w:ascii="Times New Roman" w:hAnsi="Times New Roman"/>
          <w:sz w:val="28"/>
          <w:szCs w:val="28"/>
          <w:lang w:val="kk-KZ"/>
        </w:rPr>
        <w:t>асауда</w:t>
      </w:r>
      <w:r w:rsidRPr="00690CEA">
        <w:rPr>
          <w:rFonts w:ascii="Times New Roman" w:hAnsi="Times New Roman"/>
          <w:sz w:val="28"/>
          <w:szCs w:val="28"/>
          <w:lang w:val="kk-KZ"/>
        </w:rPr>
        <w:t xml:space="preserve"> бағалаудың автоматтандырылған жүйелерін пайдалана отырып, И.И. Васеневтің басшылығымен </w:t>
      </w:r>
      <w:r w:rsidR="0024234F" w:rsidRPr="00690CEA">
        <w:rPr>
          <w:rFonts w:ascii="Times New Roman" w:hAnsi="Times New Roman"/>
          <w:sz w:val="28"/>
          <w:szCs w:val="28"/>
          <w:lang w:val="kk-KZ"/>
        </w:rPr>
        <w:t>топырақты</w:t>
      </w:r>
      <w:r w:rsidRPr="00690CEA">
        <w:rPr>
          <w:rFonts w:ascii="Times New Roman" w:hAnsi="Times New Roman"/>
          <w:sz w:val="28"/>
          <w:szCs w:val="28"/>
          <w:lang w:val="kk-KZ"/>
        </w:rPr>
        <w:t xml:space="preserve"> кешенді агроэкологиялық бағалаудың автомат</w:t>
      </w:r>
      <w:r w:rsidR="00456C2E" w:rsidRPr="00690CEA">
        <w:rPr>
          <w:rFonts w:ascii="Times New Roman" w:hAnsi="Times New Roman"/>
          <w:sz w:val="28"/>
          <w:szCs w:val="28"/>
          <w:lang w:val="kk-KZ"/>
        </w:rPr>
        <w:t>тандырылған жүйесі әзірленді [51</w:t>
      </w:r>
      <w:r w:rsidRPr="00690CEA">
        <w:rPr>
          <w:rFonts w:ascii="Times New Roman" w:hAnsi="Times New Roman"/>
          <w:sz w:val="28"/>
          <w:szCs w:val="28"/>
          <w:lang w:val="kk-KZ"/>
        </w:rPr>
        <w:t xml:space="preserve">]. Бұл жүйе </w:t>
      </w:r>
      <w:r w:rsidR="006076AF" w:rsidRPr="00690CEA">
        <w:rPr>
          <w:rFonts w:ascii="Times New Roman" w:hAnsi="Times New Roman"/>
          <w:sz w:val="28"/>
          <w:szCs w:val="28"/>
          <w:lang w:val="kk-KZ"/>
        </w:rPr>
        <w:t xml:space="preserve">келесі </w:t>
      </w:r>
      <w:r w:rsidR="0024234F" w:rsidRPr="00690CEA">
        <w:rPr>
          <w:rFonts w:ascii="Times New Roman" w:hAnsi="Times New Roman"/>
          <w:sz w:val="28"/>
          <w:szCs w:val="28"/>
          <w:lang w:val="kk-KZ"/>
        </w:rPr>
        <w:t>шешімдер</w:t>
      </w:r>
      <w:r w:rsidR="006076AF" w:rsidRPr="00690CEA">
        <w:rPr>
          <w:rFonts w:ascii="Times New Roman" w:hAnsi="Times New Roman"/>
          <w:sz w:val="28"/>
          <w:szCs w:val="28"/>
          <w:lang w:val="kk-KZ"/>
        </w:rPr>
        <w:t>ді</w:t>
      </w:r>
      <w:r w:rsidR="0024234F" w:rsidRPr="00690CEA">
        <w:rPr>
          <w:rFonts w:ascii="Times New Roman" w:hAnsi="Times New Roman"/>
          <w:sz w:val="28"/>
          <w:szCs w:val="28"/>
          <w:lang w:val="kk-KZ"/>
        </w:rPr>
        <w:t xml:space="preserve"> қабылдайды</w:t>
      </w:r>
      <w:r w:rsidRPr="00690CEA">
        <w:rPr>
          <w:rFonts w:ascii="Times New Roman" w:hAnsi="Times New Roman"/>
          <w:sz w:val="28"/>
          <w:szCs w:val="28"/>
          <w:lang w:val="kk-KZ"/>
        </w:rPr>
        <w:t>:</w:t>
      </w:r>
    </w:p>
    <w:p w:rsidR="00A11DA2" w:rsidRPr="00690CEA" w:rsidRDefault="0024234F" w:rsidP="007E6286">
      <w:pPr>
        <w:pStyle w:val="a7"/>
        <w:numPr>
          <w:ilvl w:val="0"/>
          <w:numId w:val="1"/>
        </w:numPr>
        <w:ind w:left="0" w:right="141" w:firstLine="567"/>
        <w:jc w:val="both"/>
        <w:rPr>
          <w:rFonts w:ascii="Times New Roman" w:hAnsi="Times New Roman"/>
          <w:sz w:val="28"/>
          <w:szCs w:val="28"/>
          <w:lang w:val="kk-KZ"/>
        </w:rPr>
      </w:pPr>
      <w:r w:rsidRPr="00690CEA">
        <w:rPr>
          <w:rFonts w:ascii="Times New Roman" w:hAnsi="Times New Roman"/>
          <w:sz w:val="28"/>
          <w:szCs w:val="28"/>
          <w:lang w:val="kk-KZ"/>
        </w:rPr>
        <w:t xml:space="preserve">Болашақта кездесетін </w:t>
      </w:r>
      <w:r w:rsidR="00A11DA2" w:rsidRPr="00690CEA">
        <w:rPr>
          <w:rFonts w:ascii="Times New Roman" w:hAnsi="Times New Roman"/>
          <w:sz w:val="28"/>
          <w:szCs w:val="28"/>
          <w:lang w:val="kk-KZ"/>
        </w:rPr>
        <w:t>агроэкологиялық</w:t>
      </w:r>
      <w:r w:rsidR="008F63C8"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проблемаларды</w:t>
      </w:r>
      <w:r w:rsidRPr="00690CEA">
        <w:rPr>
          <w:rFonts w:ascii="Times New Roman" w:hAnsi="Times New Roman"/>
          <w:sz w:val="28"/>
          <w:szCs w:val="28"/>
          <w:lang w:val="kk-KZ"/>
        </w:rPr>
        <w:t xml:space="preserve"> болжау</w:t>
      </w:r>
      <w:r w:rsidR="00A11DA2" w:rsidRPr="00690CEA">
        <w:rPr>
          <w:rFonts w:ascii="Times New Roman" w:hAnsi="Times New Roman"/>
          <w:sz w:val="28"/>
          <w:szCs w:val="28"/>
          <w:lang w:val="kk-KZ"/>
        </w:rPr>
        <w:t>;</w:t>
      </w:r>
    </w:p>
    <w:p w:rsidR="00A11DA2" w:rsidRPr="00690CEA" w:rsidRDefault="0024234F" w:rsidP="007E6286">
      <w:pPr>
        <w:pStyle w:val="a7"/>
        <w:numPr>
          <w:ilvl w:val="0"/>
          <w:numId w:val="1"/>
        </w:numPr>
        <w:ind w:left="0" w:right="141" w:firstLine="567"/>
        <w:jc w:val="both"/>
        <w:rPr>
          <w:rFonts w:ascii="Times New Roman" w:hAnsi="Times New Roman"/>
          <w:sz w:val="28"/>
          <w:szCs w:val="28"/>
          <w:lang w:val="kk-KZ"/>
        </w:rPr>
      </w:pPr>
      <w:r w:rsidRPr="00690CEA">
        <w:rPr>
          <w:rFonts w:ascii="Times New Roman" w:hAnsi="Times New Roman"/>
          <w:sz w:val="28"/>
          <w:szCs w:val="28"/>
          <w:lang w:val="kk-KZ"/>
        </w:rPr>
        <w:t xml:space="preserve">Топырақты тиімді </w:t>
      </w:r>
      <w:r w:rsidR="00A11DA2" w:rsidRPr="00690CEA">
        <w:rPr>
          <w:rFonts w:ascii="Times New Roman" w:hAnsi="Times New Roman"/>
          <w:sz w:val="28"/>
          <w:szCs w:val="28"/>
          <w:lang w:val="kk-KZ"/>
        </w:rPr>
        <w:t>пайдалану</w:t>
      </w:r>
      <w:r w:rsidR="008F63C8"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бойынша</w:t>
      </w:r>
      <w:r w:rsidR="008F63C8" w:rsidRPr="00690CEA">
        <w:rPr>
          <w:rFonts w:ascii="Times New Roman" w:hAnsi="Times New Roman"/>
          <w:sz w:val="28"/>
          <w:szCs w:val="28"/>
          <w:lang w:val="kk-KZ"/>
        </w:rPr>
        <w:t xml:space="preserve"> </w:t>
      </w:r>
      <w:r w:rsidR="0082766F" w:rsidRPr="00690CEA">
        <w:rPr>
          <w:rFonts w:ascii="Times New Roman" w:hAnsi="Times New Roman"/>
          <w:sz w:val="28"/>
          <w:szCs w:val="28"/>
          <w:lang w:val="kk-KZ"/>
        </w:rPr>
        <w:t xml:space="preserve">оңтайлы </w:t>
      </w:r>
      <w:r w:rsidR="00A11DA2" w:rsidRPr="00690CEA">
        <w:rPr>
          <w:rFonts w:ascii="Times New Roman" w:hAnsi="Times New Roman"/>
          <w:sz w:val="28"/>
          <w:szCs w:val="28"/>
          <w:lang w:val="kk-KZ"/>
        </w:rPr>
        <w:t>шешім</w:t>
      </w:r>
      <w:r w:rsidR="008F63C8"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қабылдау;</w:t>
      </w:r>
    </w:p>
    <w:p w:rsidR="0082766F" w:rsidRPr="00690CEA" w:rsidRDefault="0082766F" w:rsidP="007E6286">
      <w:pPr>
        <w:pStyle w:val="a7"/>
        <w:numPr>
          <w:ilvl w:val="0"/>
          <w:numId w:val="1"/>
        </w:numPr>
        <w:ind w:left="0" w:right="141" w:firstLine="567"/>
        <w:jc w:val="both"/>
        <w:rPr>
          <w:rFonts w:ascii="Times New Roman" w:hAnsi="Times New Roman"/>
          <w:sz w:val="28"/>
          <w:szCs w:val="28"/>
          <w:lang w:val="kk-KZ"/>
        </w:rPr>
      </w:pPr>
      <w:r w:rsidRPr="00690CEA">
        <w:rPr>
          <w:rFonts w:ascii="Times New Roman" w:hAnsi="Times New Roman"/>
          <w:sz w:val="28"/>
          <w:szCs w:val="28"/>
          <w:lang w:val="kk-KZ"/>
        </w:rPr>
        <w:t>Ж</w:t>
      </w:r>
      <w:r w:rsidR="00A11DA2" w:rsidRPr="00690CEA">
        <w:rPr>
          <w:rFonts w:ascii="Times New Roman" w:hAnsi="Times New Roman"/>
          <w:sz w:val="28"/>
          <w:szCs w:val="28"/>
          <w:lang w:val="kk-KZ"/>
        </w:rPr>
        <w:t>аңа</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технологиялардың</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экологиялық</w:t>
      </w:r>
      <w:r w:rsidR="00FA4A36" w:rsidRPr="00690CEA">
        <w:rPr>
          <w:rFonts w:ascii="Times New Roman" w:hAnsi="Times New Roman"/>
          <w:sz w:val="28"/>
          <w:szCs w:val="28"/>
          <w:lang w:val="kk-KZ"/>
        </w:rPr>
        <w:t xml:space="preserve"> –</w:t>
      </w:r>
      <w:r w:rsidR="001D2780"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экономикалық</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тиімділігіне</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агроэкологиялық</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сараптама</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жасау.</w:t>
      </w:r>
    </w:p>
    <w:p w:rsidR="00A11DA2" w:rsidRPr="00690CEA" w:rsidRDefault="0082766F" w:rsidP="0082766F">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lastRenderedPageBreak/>
        <w:t>Еліміздің а</w:t>
      </w:r>
      <w:r w:rsidR="00A11DA2" w:rsidRPr="00690CEA">
        <w:rPr>
          <w:rFonts w:ascii="Times New Roman" w:hAnsi="Times New Roman"/>
          <w:sz w:val="28"/>
          <w:szCs w:val="28"/>
          <w:lang w:val="kk-KZ"/>
        </w:rPr>
        <w:t>уылшаруашылығында</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өндіріс</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процесін</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модельдеу</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саласы</w:t>
      </w:r>
      <w:r w:rsidRPr="00690CEA">
        <w:rPr>
          <w:rFonts w:ascii="Times New Roman" w:hAnsi="Times New Roman"/>
          <w:sz w:val="28"/>
          <w:szCs w:val="28"/>
          <w:lang w:val="kk-KZ"/>
        </w:rPr>
        <w:t xml:space="preserve"> бойынша</w:t>
      </w:r>
      <w:r w:rsidR="00FA4A36" w:rsidRPr="00690CEA">
        <w:rPr>
          <w:rFonts w:ascii="Times New Roman" w:hAnsi="Times New Roman"/>
          <w:sz w:val="28"/>
          <w:szCs w:val="28"/>
          <w:lang w:val="kk-KZ"/>
        </w:rPr>
        <w:t xml:space="preserve"> </w:t>
      </w:r>
      <w:r w:rsidRPr="00690CEA">
        <w:rPr>
          <w:rFonts w:ascii="Times New Roman" w:hAnsi="Times New Roman"/>
          <w:sz w:val="28"/>
          <w:szCs w:val="28"/>
          <w:lang w:val="kk-KZ"/>
        </w:rPr>
        <w:t xml:space="preserve">топырақты </w:t>
      </w:r>
      <w:r w:rsidR="00A11DA2" w:rsidRPr="00690CEA">
        <w:rPr>
          <w:rFonts w:ascii="Times New Roman" w:hAnsi="Times New Roman"/>
          <w:sz w:val="28"/>
          <w:szCs w:val="28"/>
          <w:lang w:val="kk-KZ"/>
        </w:rPr>
        <w:t>агроэкологиялық</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 xml:space="preserve">бағалауда </w:t>
      </w:r>
      <w:r w:rsidRPr="00690CEA">
        <w:rPr>
          <w:rFonts w:ascii="Times New Roman" w:hAnsi="Times New Roman"/>
          <w:sz w:val="28"/>
          <w:szCs w:val="28"/>
          <w:lang w:val="kk-KZ"/>
        </w:rPr>
        <w:t xml:space="preserve">оңтайлы </w:t>
      </w:r>
      <w:r w:rsidR="00A11DA2" w:rsidRPr="00690CEA">
        <w:rPr>
          <w:rFonts w:ascii="Times New Roman" w:hAnsi="Times New Roman"/>
          <w:sz w:val="28"/>
          <w:szCs w:val="28"/>
          <w:lang w:val="kk-KZ"/>
        </w:rPr>
        <w:t>шешімдер</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қабылдауды</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жеңілдететін</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автоматтандырылған</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жүйелерге</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сұраныс бар. Сондықтан</w:t>
      </w:r>
      <w:r w:rsidRPr="00690CEA">
        <w:rPr>
          <w:rFonts w:ascii="Times New Roman" w:hAnsi="Times New Roman"/>
          <w:sz w:val="28"/>
          <w:szCs w:val="28"/>
          <w:lang w:val="kk-KZ"/>
        </w:rPr>
        <w:t xml:space="preserve"> мұндай </w:t>
      </w:r>
      <w:r w:rsidR="00A11DA2" w:rsidRPr="00690CEA">
        <w:rPr>
          <w:rFonts w:ascii="Times New Roman" w:hAnsi="Times New Roman"/>
          <w:sz w:val="28"/>
          <w:szCs w:val="28"/>
          <w:lang w:val="kk-KZ"/>
        </w:rPr>
        <w:t>бағдарламалық</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кешендер</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дамуы</w:t>
      </w:r>
      <w:r w:rsidRPr="00690CEA">
        <w:rPr>
          <w:rFonts w:ascii="Times New Roman" w:hAnsi="Times New Roman"/>
          <w:sz w:val="28"/>
          <w:szCs w:val="28"/>
          <w:lang w:val="kk-KZ"/>
        </w:rPr>
        <w:t xml:space="preserve"> мүмкін</w:t>
      </w:r>
      <w:r w:rsidR="00A11DA2" w:rsidRPr="00690CEA">
        <w:rPr>
          <w:rFonts w:ascii="Times New Roman" w:hAnsi="Times New Roman"/>
          <w:sz w:val="28"/>
          <w:szCs w:val="28"/>
          <w:lang w:val="kk-KZ"/>
        </w:rPr>
        <w:t xml:space="preserve"> [</w:t>
      </w:r>
      <w:r w:rsidR="0025023A" w:rsidRPr="00690CEA">
        <w:rPr>
          <w:rFonts w:ascii="Times New Roman" w:hAnsi="Times New Roman"/>
          <w:sz w:val="28"/>
          <w:szCs w:val="28"/>
          <w:lang w:val="kk-KZ"/>
        </w:rPr>
        <w:t>4</w:t>
      </w:r>
      <w:r w:rsidR="00456C2E" w:rsidRPr="00690CEA">
        <w:rPr>
          <w:rFonts w:ascii="Times New Roman" w:hAnsi="Times New Roman"/>
          <w:sz w:val="28"/>
          <w:szCs w:val="28"/>
          <w:lang w:val="kk-KZ"/>
        </w:rPr>
        <w:t>5</w:t>
      </w:r>
      <w:r w:rsidR="0025023A" w:rsidRPr="00690CEA">
        <w:rPr>
          <w:rFonts w:ascii="Times New Roman" w:hAnsi="Times New Roman"/>
          <w:sz w:val="28"/>
          <w:szCs w:val="28"/>
          <w:lang w:val="kk-KZ"/>
        </w:rPr>
        <w:t>-46</w:t>
      </w:r>
      <w:r w:rsidR="00A11DA2" w:rsidRPr="00690CEA">
        <w:rPr>
          <w:rFonts w:ascii="Times New Roman" w:hAnsi="Times New Roman"/>
          <w:sz w:val="28"/>
          <w:szCs w:val="28"/>
          <w:lang w:val="kk-KZ"/>
        </w:rPr>
        <w:t>].</w:t>
      </w:r>
    </w:p>
    <w:p w:rsidR="00E73CE5" w:rsidRPr="00690CEA" w:rsidRDefault="00E73CE5" w:rsidP="00DF0382">
      <w:pPr>
        <w:pStyle w:val="a7"/>
        <w:ind w:right="141" w:firstLine="567"/>
        <w:jc w:val="both"/>
        <w:rPr>
          <w:rFonts w:ascii="Times New Roman" w:hAnsi="Times New Roman"/>
          <w:sz w:val="28"/>
          <w:szCs w:val="28"/>
          <w:lang w:val="kk-KZ"/>
        </w:rPr>
      </w:pPr>
    </w:p>
    <w:p w:rsidR="00A11DA2" w:rsidRPr="00690CEA" w:rsidRDefault="00A11DA2" w:rsidP="007E6286">
      <w:pPr>
        <w:pStyle w:val="a7"/>
        <w:numPr>
          <w:ilvl w:val="1"/>
          <w:numId w:val="3"/>
        </w:numPr>
        <w:ind w:left="567" w:right="141" w:firstLine="0"/>
        <w:jc w:val="both"/>
        <w:rPr>
          <w:rFonts w:ascii="Times New Roman" w:hAnsi="Times New Roman"/>
          <w:b/>
          <w:sz w:val="28"/>
          <w:szCs w:val="28"/>
          <w:lang w:val="kk-KZ"/>
        </w:rPr>
      </w:pPr>
      <w:r w:rsidRPr="00690CEA">
        <w:rPr>
          <w:rFonts w:ascii="Times New Roman" w:hAnsi="Times New Roman"/>
          <w:b/>
          <w:sz w:val="28"/>
          <w:szCs w:val="28"/>
          <w:lang w:val="kk-KZ"/>
        </w:rPr>
        <w:t>Күздік</w:t>
      </w:r>
      <w:r w:rsidR="00726922" w:rsidRPr="00690CEA">
        <w:rPr>
          <w:rFonts w:ascii="Times New Roman" w:hAnsi="Times New Roman"/>
          <w:b/>
          <w:sz w:val="28"/>
          <w:szCs w:val="28"/>
          <w:lang w:val="kk-KZ"/>
        </w:rPr>
        <w:t xml:space="preserve"> </w:t>
      </w:r>
      <w:r w:rsidRPr="00690CEA">
        <w:rPr>
          <w:rFonts w:ascii="Times New Roman" w:hAnsi="Times New Roman"/>
          <w:b/>
          <w:sz w:val="28"/>
          <w:szCs w:val="28"/>
          <w:lang w:val="kk-KZ"/>
        </w:rPr>
        <w:t>бидайдың</w:t>
      </w:r>
      <w:r w:rsidR="00726922" w:rsidRPr="00690CEA">
        <w:rPr>
          <w:rFonts w:ascii="Times New Roman" w:hAnsi="Times New Roman"/>
          <w:b/>
          <w:sz w:val="28"/>
          <w:szCs w:val="28"/>
          <w:lang w:val="kk-KZ"/>
        </w:rPr>
        <w:t xml:space="preserve"> </w:t>
      </w:r>
      <w:r w:rsidRPr="00690CEA">
        <w:rPr>
          <w:rFonts w:ascii="Times New Roman" w:hAnsi="Times New Roman"/>
          <w:b/>
          <w:sz w:val="28"/>
          <w:szCs w:val="28"/>
          <w:lang w:val="kk-KZ"/>
        </w:rPr>
        <w:t>өндірістік</w:t>
      </w:r>
      <w:r w:rsidR="00726922" w:rsidRPr="00690CEA">
        <w:rPr>
          <w:rFonts w:ascii="Times New Roman" w:hAnsi="Times New Roman"/>
          <w:b/>
          <w:sz w:val="28"/>
          <w:szCs w:val="28"/>
          <w:lang w:val="kk-KZ"/>
        </w:rPr>
        <w:t xml:space="preserve"> </w:t>
      </w:r>
      <w:r w:rsidRPr="00690CEA">
        <w:rPr>
          <w:rFonts w:ascii="Times New Roman" w:hAnsi="Times New Roman"/>
          <w:b/>
          <w:sz w:val="28"/>
          <w:szCs w:val="28"/>
          <w:lang w:val="kk-KZ"/>
        </w:rPr>
        <w:t>процесінің</w:t>
      </w:r>
      <w:r w:rsidR="00726922" w:rsidRPr="00690CEA">
        <w:rPr>
          <w:rFonts w:ascii="Times New Roman" w:hAnsi="Times New Roman"/>
          <w:b/>
          <w:sz w:val="28"/>
          <w:szCs w:val="28"/>
          <w:lang w:val="kk-KZ"/>
        </w:rPr>
        <w:t xml:space="preserve"> </w:t>
      </w:r>
      <w:r w:rsidRPr="00690CEA">
        <w:rPr>
          <w:rFonts w:ascii="Times New Roman" w:hAnsi="Times New Roman"/>
          <w:b/>
          <w:sz w:val="28"/>
          <w:szCs w:val="28"/>
          <w:lang w:val="kk-KZ"/>
        </w:rPr>
        <w:t>ерекшеліктері</w:t>
      </w:r>
    </w:p>
    <w:p w:rsidR="00A11DA2" w:rsidRPr="00690CEA" w:rsidRDefault="00A11DA2" w:rsidP="00DF0382">
      <w:pPr>
        <w:pStyle w:val="a7"/>
        <w:ind w:right="141" w:firstLine="567"/>
        <w:jc w:val="both"/>
        <w:rPr>
          <w:rFonts w:ascii="Times New Roman" w:hAnsi="Times New Roman"/>
          <w:sz w:val="28"/>
          <w:szCs w:val="28"/>
          <w:lang w:val="kk-KZ"/>
        </w:rPr>
      </w:pPr>
    </w:p>
    <w:p w:rsidR="00A11DA2" w:rsidRPr="00690CEA" w:rsidRDefault="00A11DA2"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 xml:space="preserve">Бидай </w:t>
      </w:r>
      <w:r w:rsidR="001F7AC4" w:rsidRPr="00690CEA">
        <w:rPr>
          <w:rFonts w:ascii="Times New Roman" w:hAnsi="Times New Roman"/>
          <w:sz w:val="28"/>
          <w:szCs w:val="28"/>
          <w:lang w:val="kk-KZ"/>
        </w:rPr>
        <w:t xml:space="preserve">бүкіл </w:t>
      </w:r>
      <w:r w:rsidR="0082766F" w:rsidRPr="00690CEA">
        <w:rPr>
          <w:rFonts w:ascii="Times New Roman" w:hAnsi="Times New Roman"/>
          <w:sz w:val="28"/>
          <w:szCs w:val="28"/>
          <w:lang w:val="kk-KZ"/>
        </w:rPr>
        <w:t xml:space="preserve">әлем бойынша </w:t>
      </w:r>
      <w:r w:rsidRPr="00690CEA">
        <w:rPr>
          <w:rFonts w:ascii="Times New Roman" w:hAnsi="Times New Roman"/>
          <w:sz w:val="28"/>
          <w:szCs w:val="28"/>
          <w:lang w:val="kk-KZ"/>
        </w:rPr>
        <w:t>1 миллиардтан</w:t>
      </w:r>
      <w:r w:rsidR="00FA4A36" w:rsidRPr="00690CEA">
        <w:rPr>
          <w:rFonts w:ascii="Times New Roman" w:hAnsi="Times New Roman"/>
          <w:sz w:val="28"/>
          <w:szCs w:val="28"/>
          <w:lang w:val="kk-KZ"/>
        </w:rPr>
        <w:t xml:space="preserve"> </w:t>
      </w:r>
      <w:r w:rsidRPr="00690CEA">
        <w:rPr>
          <w:rFonts w:ascii="Times New Roman" w:hAnsi="Times New Roman"/>
          <w:sz w:val="28"/>
          <w:szCs w:val="28"/>
          <w:lang w:val="kk-KZ"/>
        </w:rPr>
        <w:t>астам</w:t>
      </w:r>
      <w:r w:rsidR="00FA4A36" w:rsidRPr="00690CEA">
        <w:rPr>
          <w:rFonts w:ascii="Times New Roman" w:hAnsi="Times New Roman"/>
          <w:sz w:val="28"/>
          <w:szCs w:val="28"/>
          <w:lang w:val="kk-KZ"/>
        </w:rPr>
        <w:t xml:space="preserve"> </w:t>
      </w:r>
      <w:r w:rsidRPr="00690CEA">
        <w:rPr>
          <w:rFonts w:ascii="Times New Roman" w:hAnsi="Times New Roman"/>
          <w:sz w:val="28"/>
          <w:szCs w:val="28"/>
          <w:lang w:val="kk-KZ"/>
        </w:rPr>
        <w:t>адам</w:t>
      </w:r>
      <w:r w:rsidR="00FA4A36" w:rsidRPr="00690CEA">
        <w:rPr>
          <w:rFonts w:ascii="Times New Roman" w:hAnsi="Times New Roman"/>
          <w:sz w:val="28"/>
          <w:szCs w:val="28"/>
          <w:lang w:val="kk-KZ"/>
        </w:rPr>
        <w:t xml:space="preserve"> </w:t>
      </w:r>
      <w:r w:rsidRPr="00690CEA">
        <w:rPr>
          <w:rFonts w:ascii="Times New Roman" w:hAnsi="Times New Roman"/>
          <w:sz w:val="28"/>
          <w:szCs w:val="28"/>
          <w:lang w:val="kk-KZ"/>
        </w:rPr>
        <w:t>үшін</w:t>
      </w:r>
      <w:r w:rsidR="00FA4A36" w:rsidRPr="00690CEA">
        <w:rPr>
          <w:rFonts w:ascii="Times New Roman" w:hAnsi="Times New Roman"/>
          <w:sz w:val="28"/>
          <w:szCs w:val="28"/>
          <w:lang w:val="kk-KZ"/>
        </w:rPr>
        <w:t xml:space="preserve"> </w:t>
      </w:r>
      <w:r w:rsidRPr="00690CEA">
        <w:rPr>
          <w:rFonts w:ascii="Times New Roman" w:hAnsi="Times New Roman"/>
          <w:sz w:val="28"/>
          <w:szCs w:val="28"/>
          <w:lang w:val="kk-KZ"/>
        </w:rPr>
        <w:t>негізгі</w:t>
      </w:r>
      <w:r w:rsidR="00FA4A36" w:rsidRPr="00690CEA">
        <w:rPr>
          <w:rFonts w:ascii="Times New Roman" w:hAnsi="Times New Roman"/>
          <w:sz w:val="28"/>
          <w:szCs w:val="28"/>
          <w:lang w:val="kk-KZ"/>
        </w:rPr>
        <w:t xml:space="preserve"> </w:t>
      </w:r>
      <w:r w:rsidRPr="00690CEA">
        <w:rPr>
          <w:rFonts w:ascii="Times New Roman" w:hAnsi="Times New Roman"/>
          <w:sz w:val="28"/>
          <w:szCs w:val="28"/>
          <w:lang w:val="kk-KZ"/>
        </w:rPr>
        <w:t>азық-түлік</w:t>
      </w:r>
      <w:r w:rsidR="008323BB" w:rsidRPr="00690CEA">
        <w:rPr>
          <w:rFonts w:ascii="Times New Roman" w:hAnsi="Times New Roman"/>
          <w:sz w:val="28"/>
          <w:szCs w:val="28"/>
          <w:lang w:val="kk-KZ"/>
        </w:rPr>
        <w:t>тің бірі</w:t>
      </w:r>
      <w:r w:rsidR="00FA4A36" w:rsidRPr="00690CEA">
        <w:rPr>
          <w:rFonts w:ascii="Times New Roman" w:hAnsi="Times New Roman"/>
          <w:sz w:val="28"/>
          <w:szCs w:val="28"/>
          <w:lang w:val="kk-KZ"/>
        </w:rPr>
        <w:t xml:space="preserve"> </w:t>
      </w:r>
      <w:r w:rsidRPr="00690CEA">
        <w:rPr>
          <w:rFonts w:ascii="Times New Roman" w:hAnsi="Times New Roman"/>
          <w:sz w:val="28"/>
          <w:szCs w:val="28"/>
          <w:lang w:val="kk-KZ"/>
        </w:rPr>
        <w:t>болып</w:t>
      </w:r>
      <w:r w:rsidR="00FA4A36" w:rsidRPr="00690CEA">
        <w:rPr>
          <w:rFonts w:ascii="Times New Roman" w:hAnsi="Times New Roman"/>
          <w:sz w:val="28"/>
          <w:szCs w:val="28"/>
          <w:lang w:val="kk-KZ"/>
        </w:rPr>
        <w:t xml:space="preserve"> </w:t>
      </w:r>
      <w:r w:rsidRPr="00690CEA">
        <w:rPr>
          <w:rFonts w:ascii="Times New Roman" w:hAnsi="Times New Roman"/>
          <w:sz w:val="28"/>
          <w:szCs w:val="28"/>
          <w:lang w:val="kk-KZ"/>
        </w:rPr>
        <w:t>табылады. Бидай</w:t>
      </w:r>
      <w:r w:rsidR="00FA4A36" w:rsidRPr="00690CEA">
        <w:rPr>
          <w:rFonts w:ascii="Times New Roman" w:hAnsi="Times New Roman"/>
          <w:sz w:val="28"/>
          <w:szCs w:val="28"/>
          <w:lang w:val="kk-KZ"/>
        </w:rPr>
        <w:t xml:space="preserve"> </w:t>
      </w:r>
      <w:r w:rsidR="0087582E" w:rsidRPr="00690CEA">
        <w:rPr>
          <w:rFonts w:ascii="Times New Roman" w:hAnsi="Times New Roman"/>
          <w:sz w:val="28"/>
          <w:szCs w:val="28"/>
          <w:lang w:val="kk-KZ"/>
        </w:rPr>
        <w:t>дәнінің құрамына</w:t>
      </w:r>
      <w:r w:rsidRPr="00690CEA">
        <w:rPr>
          <w:rFonts w:ascii="Times New Roman" w:hAnsi="Times New Roman"/>
          <w:sz w:val="28"/>
          <w:szCs w:val="28"/>
          <w:lang w:val="kk-KZ"/>
        </w:rPr>
        <w:t xml:space="preserve">: ақуыздар, майлар, көмірсулар, дәрумендер, </w:t>
      </w:r>
      <w:r w:rsidR="009B52E8" w:rsidRPr="00690CEA">
        <w:rPr>
          <w:rFonts w:ascii="Times New Roman" w:hAnsi="Times New Roman"/>
          <w:sz w:val="28"/>
          <w:szCs w:val="28"/>
          <w:lang w:val="kk-KZ"/>
        </w:rPr>
        <w:t>ферментер</w:t>
      </w:r>
      <w:r w:rsidR="0082766F" w:rsidRPr="00690CEA">
        <w:rPr>
          <w:rFonts w:ascii="Times New Roman" w:hAnsi="Times New Roman"/>
          <w:sz w:val="28"/>
          <w:szCs w:val="28"/>
          <w:lang w:val="kk-KZ"/>
        </w:rPr>
        <w:t xml:space="preserve"> мен </w:t>
      </w:r>
      <w:r w:rsidRPr="00690CEA">
        <w:rPr>
          <w:rFonts w:ascii="Times New Roman" w:hAnsi="Times New Roman"/>
          <w:sz w:val="28"/>
          <w:szCs w:val="28"/>
          <w:lang w:val="kk-KZ"/>
        </w:rPr>
        <w:t>минералдар</w:t>
      </w:r>
      <w:r w:rsidR="008323BB" w:rsidRPr="00690CEA">
        <w:rPr>
          <w:rFonts w:ascii="Times New Roman" w:hAnsi="Times New Roman"/>
          <w:sz w:val="28"/>
          <w:szCs w:val="28"/>
          <w:lang w:val="kk-KZ"/>
        </w:rPr>
        <w:t xml:space="preserve"> </w:t>
      </w:r>
      <w:r w:rsidRPr="00690CEA">
        <w:rPr>
          <w:rFonts w:ascii="Times New Roman" w:hAnsi="Times New Roman"/>
          <w:sz w:val="28"/>
          <w:szCs w:val="28"/>
          <w:lang w:val="kk-KZ"/>
        </w:rPr>
        <w:t>кіреді. Ақуыз</w:t>
      </w:r>
      <w:r w:rsidR="00726922" w:rsidRPr="00690CEA">
        <w:rPr>
          <w:rFonts w:ascii="Times New Roman" w:hAnsi="Times New Roman"/>
          <w:sz w:val="28"/>
          <w:szCs w:val="28"/>
          <w:lang w:val="kk-KZ"/>
        </w:rPr>
        <w:t xml:space="preserve"> </w:t>
      </w:r>
      <w:r w:rsidRPr="00690CEA">
        <w:rPr>
          <w:rFonts w:ascii="Times New Roman" w:hAnsi="Times New Roman"/>
          <w:sz w:val="28"/>
          <w:szCs w:val="28"/>
          <w:lang w:val="kk-KZ"/>
        </w:rPr>
        <w:t>мөлшері</w:t>
      </w:r>
      <w:r w:rsidR="00726922" w:rsidRPr="00690CEA">
        <w:rPr>
          <w:rFonts w:ascii="Times New Roman" w:hAnsi="Times New Roman"/>
          <w:sz w:val="28"/>
          <w:szCs w:val="28"/>
          <w:lang w:val="kk-KZ"/>
        </w:rPr>
        <w:t xml:space="preserve"> </w:t>
      </w:r>
      <w:r w:rsidRPr="00690CEA">
        <w:rPr>
          <w:rFonts w:ascii="Times New Roman" w:hAnsi="Times New Roman"/>
          <w:sz w:val="28"/>
          <w:szCs w:val="28"/>
          <w:lang w:val="kk-KZ"/>
        </w:rPr>
        <w:t>астық</w:t>
      </w:r>
      <w:r w:rsidR="00726922" w:rsidRPr="00690CEA">
        <w:rPr>
          <w:rFonts w:ascii="Times New Roman" w:hAnsi="Times New Roman"/>
          <w:sz w:val="28"/>
          <w:szCs w:val="28"/>
          <w:lang w:val="kk-KZ"/>
        </w:rPr>
        <w:t xml:space="preserve"> </w:t>
      </w:r>
      <w:r w:rsidRPr="00690CEA">
        <w:rPr>
          <w:rFonts w:ascii="Times New Roman" w:hAnsi="Times New Roman"/>
          <w:sz w:val="28"/>
          <w:szCs w:val="28"/>
          <w:lang w:val="kk-KZ"/>
        </w:rPr>
        <w:t>сапасының</w:t>
      </w:r>
      <w:r w:rsidR="00726922" w:rsidRPr="00690CEA">
        <w:rPr>
          <w:rFonts w:ascii="Times New Roman" w:hAnsi="Times New Roman"/>
          <w:sz w:val="28"/>
          <w:szCs w:val="28"/>
          <w:lang w:val="kk-KZ"/>
        </w:rPr>
        <w:t xml:space="preserve"> </w:t>
      </w:r>
      <w:r w:rsidRPr="00690CEA">
        <w:rPr>
          <w:rFonts w:ascii="Times New Roman" w:hAnsi="Times New Roman"/>
          <w:sz w:val="28"/>
          <w:szCs w:val="28"/>
          <w:lang w:val="kk-KZ"/>
        </w:rPr>
        <w:t>маңызды</w:t>
      </w:r>
      <w:r w:rsidR="00726922" w:rsidRPr="00690CEA">
        <w:rPr>
          <w:rFonts w:ascii="Times New Roman" w:hAnsi="Times New Roman"/>
          <w:sz w:val="28"/>
          <w:szCs w:val="28"/>
          <w:lang w:val="kk-KZ"/>
        </w:rPr>
        <w:t xml:space="preserve"> </w:t>
      </w:r>
      <w:r w:rsidRPr="00690CEA">
        <w:rPr>
          <w:rFonts w:ascii="Times New Roman" w:hAnsi="Times New Roman"/>
          <w:sz w:val="28"/>
          <w:szCs w:val="28"/>
          <w:lang w:val="kk-KZ"/>
        </w:rPr>
        <w:t>көрсеткіші</w:t>
      </w:r>
      <w:r w:rsidR="00726922" w:rsidRPr="00690CEA">
        <w:rPr>
          <w:rFonts w:ascii="Times New Roman" w:hAnsi="Times New Roman"/>
          <w:sz w:val="28"/>
          <w:szCs w:val="28"/>
          <w:lang w:val="kk-KZ"/>
        </w:rPr>
        <w:t xml:space="preserve"> </w:t>
      </w:r>
      <w:r w:rsidRPr="00690CEA">
        <w:rPr>
          <w:rFonts w:ascii="Times New Roman" w:hAnsi="Times New Roman"/>
          <w:sz w:val="28"/>
          <w:szCs w:val="28"/>
          <w:lang w:val="kk-KZ"/>
        </w:rPr>
        <w:t>болып</w:t>
      </w:r>
      <w:r w:rsidR="00726922" w:rsidRPr="00690CEA">
        <w:rPr>
          <w:rFonts w:ascii="Times New Roman" w:hAnsi="Times New Roman"/>
          <w:sz w:val="28"/>
          <w:szCs w:val="28"/>
          <w:lang w:val="kk-KZ"/>
        </w:rPr>
        <w:t xml:space="preserve"> </w:t>
      </w:r>
      <w:r w:rsidRPr="00690CEA">
        <w:rPr>
          <w:rFonts w:ascii="Times New Roman" w:hAnsi="Times New Roman"/>
          <w:sz w:val="28"/>
          <w:szCs w:val="28"/>
          <w:lang w:val="kk-KZ"/>
        </w:rPr>
        <w:t>табылады, өйткені</w:t>
      </w:r>
      <w:r w:rsidR="00726922" w:rsidRPr="00690CEA">
        <w:rPr>
          <w:rFonts w:ascii="Times New Roman" w:hAnsi="Times New Roman"/>
          <w:sz w:val="28"/>
          <w:szCs w:val="28"/>
          <w:lang w:val="kk-KZ"/>
        </w:rPr>
        <w:t xml:space="preserve"> </w:t>
      </w:r>
      <w:r w:rsidRPr="00690CEA">
        <w:rPr>
          <w:rFonts w:ascii="Times New Roman" w:hAnsi="Times New Roman"/>
          <w:sz w:val="28"/>
          <w:szCs w:val="28"/>
          <w:lang w:val="kk-KZ"/>
        </w:rPr>
        <w:t>ақуыз</w:t>
      </w:r>
      <w:r w:rsidR="00726922" w:rsidRPr="00690CEA">
        <w:rPr>
          <w:rFonts w:ascii="Times New Roman" w:hAnsi="Times New Roman"/>
          <w:sz w:val="28"/>
          <w:szCs w:val="28"/>
          <w:lang w:val="kk-KZ"/>
        </w:rPr>
        <w:t xml:space="preserve"> </w:t>
      </w:r>
      <w:r w:rsidRPr="00690CEA">
        <w:rPr>
          <w:rFonts w:ascii="Times New Roman" w:hAnsi="Times New Roman"/>
          <w:sz w:val="28"/>
          <w:szCs w:val="28"/>
          <w:lang w:val="kk-KZ"/>
        </w:rPr>
        <w:t>адам мен жануарлардың</w:t>
      </w:r>
      <w:r w:rsidR="0082766F" w:rsidRPr="00690CEA">
        <w:rPr>
          <w:rFonts w:ascii="Times New Roman" w:hAnsi="Times New Roman"/>
          <w:sz w:val="28"/>
          <w:szCs w:val="28"/>
          <w:lang w:val="kk-KZ"/>
        </w:rPr>
        <w:t xml:space="preserve"> тамақ</w:t>
      </w:r>
      <w:r w:rsidRPr="00690CEA">
        <w:rPr>
          <w:rFonts w:ascii="Times New Roman" w:hAnsi="Times New Roman"/>
          <w:sz w:val="28"/>
          <w:szCs w:val="28"/>
          <w:lang w:val="kk-KZ"/>
        </w:rPr>
        <w:t xml:space="preserve"> рационындағы</w:t>
      </w:r>
      <w:r w:rsidR="008323BB" w:rsidRPr="00690CEA">
        <w:rPr>
          <w:rFonts w:ascii="Times New Roman" w:hAnsi="Times New Roman"/>
          <w:sz w:val="28"/>
          <w:szCs w:val="28"/>
          <w:lang w:val="kk-KZ"/>
        </w:rPr>
        <w:t xml:space="preserve"> </w:t>
      </w:r>
      <w:r w:rsidRPr="00690CEA">
        <w:rPr>
          <w:rFonts w:ascii="Times New Roman" w:hAnsi="Times New Roman"/>
          <w:sz w:val="28"/>
          <w:szCs w:val="28"/>
          <w:lang w:val="kk-KZ"/>
        </w:rPr>
        <w:t>негізгі компонент болып</w:t>
      </w:r>
      <w:r w:rsidR="008323BB" w:rsidRPr="00690CEA">
        <w:rPr>
          <w:rFonts w:ascii="Times New Roman" w:hAnsi="Times New Roman"/>
          <w:sz w:val="28"/>
          <w:szCs w:val="28"/>
          <w:lang w:val="kk-KZ"/>
        </w:rPr>
        <w:t xml:space="preserve"> </w:t>
      </w:r>
      <w:r w:rsidR="0025023A" w:rsidRPr="00690CEA">
        <w:rPr>
          <w:rFonts w:ascii="Times New Roman" w:hAnsi="Times New Roman"/>
          <w:sz w:val="28"/>
          <w:szCs w:val="28"/>
          <w:lang w:val="kk-KZ"/>
        </w:rPr>
        <w:t>табылады [47</w:t>
      </w:r>
      <w:r w:rsidRPr="00690CEA">
        <w:rPr>
          <w:rFonts w:ascii="Times New Roman" w:hAnsi="Times New Roman"/>
          <w:sz w:val="28"/>
          <w:szCs w:val="28"/>
          <w:lang w:val="kk-KZ"/>
        </w:rPr>
        <w:t>].</w:t>
      </w:r>
    </w:p>
    <w:p w:rsidR="00A11DA2" w:rsidRPr="00690CEA" w:rsidRDefault="00A11DA2"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Бидай – бұл</w:t>
      </w:r>
      <w:r w:rsidR="00726922" w:rsidRPr="00690CEA">
        <w:rPr>
          <w:rFonts w:ascii="Times New Roman" w:hAnsi="Times New Roman"/>
          <w:sz w:val="28"/>
          <w:szCs w:val="28"/>
          <w:lang w:val="kk-KZ"/>
        </w:rPr>
        <w:t xml:space="preserve"> </w:t>
      </w:r>
      <w:r w:rsidRPr="00690CEA">
        <w:rPr>
          <w:rFonts w:ascii="Times New Roman" w:hAnsi="Times New Roman"/>
          <w:sz w:val="28"/>
          <w:szCs w:val="28"/>
          <w:lang w:val="kk-KZ"/>
        </w:rPr>
        <w:t>Triticum</w:t>
      </w:r>
      <w:r w:rsidR="00726922" w:rsidRPr="00690CEA">
        <w:rPr>
          <w:rFonts w:ascii="Times New Roman" w:hAnsi="Times New Roman"/>
          <w:sz w:val="28"/>
          <w:szCs w:val="28"/>
          <w:lang w:val="kk-KZ"/>
        </w:rPr>
        <w:t xml:space="preserve"> </w:t>
      </w:r>
      <w:r w:rsidRPr="00690CEA">
        <w:rPr>
          <w:rFonts w:ascii="Times New Roman" w:hAnsi="Times New Roman"/>
          <w:sz w:val="28"/>
          <w:szCs w:val="28"/>
          <w:lang w:val="kk-KZ"/>
        </w:rPr>
        <w:t>тұқымдас</w:t>
      </w:r>
      <w:r w:rsidR="00726922" w:rsidRPr="00690CEA">
        <w:rPr>
          <w:rFonts w:ascii="Times New Roman" w:hAnsi="Times New Roman"/>
          <w:sz w:val="28"/>
          <w:szCs w:val="28"/>
          <w:lang w:val="kk-KZ"/>
        </w:rPr>
        <w:t xml:space="preserve"> </w:t>
      </w:r>
      <w:r w:rsidRPr="00690CEA">
        <w:rPr>
          <w:rFonts w:ascii="Times New Roman" w:hAnsi="Times New Roman"/>
          <w:sz w:val="28"/>
          <w:szCs w:val="28"/>
          <w:lang w:val="kk-KZ"/>
        </w:rPr>
        <w:t>шөпті</w:t>
      </w:r>
      <w:r w:rsidR="00726922" w:rsidRPr="00690CEA">
        <w:rPr>
          <w:rFonts w:ascii="Times New Roman" w:hAnsi="Times New Roman"/>
          <w:sz w:val="28"/>
          <w:szCs w:val="28"/>
          <w:lang w:val="kk-KZ"/>
        </w:rPr>
        <w:t xml:space="preserve"> </w:t>
      </w:r>
      <w:r w:rsidRPr="00690CEA">
        <w:rPr>
          <w:rFonts w:ascii="Times New Roman" w:hAnsi="Times New Roman"/>
          <w:sz w:val="28"/>
          <w:szCs w:val="28"/>
          <w:lang w:val="kk-KZ"/>
        </w:rPr>
        <w:t>бір немесе көпжылдық</w:t>
      </w:r>
      <w:r w:rsidR="00726922" w:rsidRPr="00690CEA">
        <w:rPr>
          <w:rFonts w:ascii="Times New Roman" w:hAnsi="Times New Roman"/>
          <w:sz w:val="28"/>
          <w:szCs w:val="28"/>
          <w:lang w:val="kk-KZ"/>
        </w:rPr>
        <w:t xml:space="preserve"> </w:t>
      </w:r>
      <w:r w:rsidRPr="00690CEA">
        <w:rPr>
          <w:rFonts w:ascii="Times New Roman" w:hAnsi="Times New Roman"/>
          <w:sz w:val="28"/>
          <w:szCs w:val="28"/>
          <w:lang w:val="kk-KZ"/>
        </w:rPr>
        <w:t>өсімдік. Жалпы</w:t>
      </w:r>
      <w:r w:rsidR="00726922" w:rsidRPr="00690CEA">
        <w:rPr>
          <w:rFonts w:ascii="Times New Roman" w:hAnsi="Times New Roman"/>
          <w:sz w:val="28"/>
          <w:szCs w:val="28"/>
          <w:lang w:val="kk-KZ"/>
        </w:rPr>
        <w:t xml:space="preserve"> </w:t>
      </w:r>
      <w:r w:rsidRPr="00690CEA">
        <w:rPr>
          <w:rFonts w:ascii="Times New Roman" w:hAnsi="Times New Roman"/>
          <w:sz w:val="28"/>
          <w:szCs w:val="28"/>
          <w:lang w:val="kk-KZ"/>
        </w:rPr>
        <w:t>жабайы</w:t>
      </w:r>
      <w:r w:rsidR="00726922" w:rsidRPr="00690CEA">
        <w:rPr>
          <w:rFonts w:ascii="Times New Roman" w:hAnsi="Times New Roman"/>
          <w:sz w:val="28"/>
          <w:szCs w:val="28"/>
          <w:lang w:val="kk-KZ"/>
        </w:rPr>
        <w:t xml:space="preserve"> </w:t>
      </w:r>
      <w:r w:rsidRPr="00690CEA">
        <w:rPr>
          <w:rFonts w:ascii="Times New Roman" w:hAnsi="Times New Roman"/>
          <w:sz w:val="28"/>
          <w:szCs w:val="28"/>
          <w:lang w:val="kk-KZ"/>
        </w:rPr>
        <w:t>және</w:t>
      </w:r>
      <w:r w:rsidR="00726922" w:rsidRPr="00690CEA">
        <w:rPr>
          <w:rFonts w:ascii="Times New Roman" w:hAnsi="Times New Roman"/>
          <w:sz w:val="28"/>
          <w:szCs w:val="28"/>
          <w:lang w:val="kk-KZ"/>
        </w:rPr>
        <w:t xml:space="preserve"> </w:t>
      </w:r>
      <w:r w:rsidRPr="00690CEA">
        <w:rPr>
          <w:rFonts w:ascii="Times New Roman" w:hAnsi="Times New Roman"/>
          <w:sz w:val="28"/>
          <w:szCs w:val="28"/>
          <w:lang w:val="kk-KZ"/>
        </w:rPr>
        <w:t>мәдени</w:t>
      </w:r>
      <w:r w:rsidR="00726922" w:rsidRPr="00690CEA">
        <w:rPr>
          <w:rFonts w:ascii="Times New Roman" w:hAnsi="Times New Roman"/>
          <w:sz w:val="28"/>
          <w:szCs w:val="28"/>
          <w:lang w:val="kk-KZ"/>
        </w:rPr>
        <w:t xml:space="preserve"> </w:t>
      </w:r>
      <w:r w:rsidRPr="00690CEA">
        <w:rPr>
          <w:rFonts w:ascii="Times New Roman" w:hAnsi="Times New Roman"/>
          <w:sz w:val="28"/>
          <w:szCs w:val="28"/>
          <w:lang w:val="kk-KZ"/>
        </w:rPr>
        <w:t>бидайдың 30-дан астам</w:t>
      </w:r>
      <w:r w:rsidR="001F7AC4" w:rsidRPr="00690CEA">
        <w:rPr>
          <w:rFonts w:ascii="Times New Roman" w:hAnsi="Times New Roman"/>
          <w:sz w:val="28"/>
          <w:szCs w:val="28"/>
          <w:lang w:val="kk-KZ"/>
        </w:rPr>
        <w:t xml:space="preserve"> </w:t>
      </w:r>
      <w:r w:rsidRPr="00690CEA">
        <w:rPr>
          <w:rFonts w:ascii="Times New Roman" w:hAnsi="Times New Roman"/>
          <w:sz w:val="28"/>
          <w:szCs w:val="28"/>
          <w:lang w:val="kk-KZ"/>
        </w:rPr>
        <w:t>түрі бар. Негізгі</w:t>
      </w:r>
      <w:r w:rsidR="00726922" w:rsidRPr="00690CEA">
        <w:rPr>
          <w:rFonts w:ascii="Times New Roman" w:hAnsi="Times New Roman"/>
          <w:sz w:val="28"/>
          <w:szCs w:val="28"/>
          <w:lang w:val="kk-KZ"/>
        </w:rPr>
        <w:t xml:space="preserve"> </w:t>
      </w:r>
      <w:r w:rsidRPr="00690CEA">
        <w:rPr>
          <w:rFonts w:ascii="Times New Roman" w:hAnsi="Times New Roman"/>
          <w:sz w:val="28"/>
          <w:szCs w:val="28"/>
          <w:lang w:val="kk-KZ"/>
        </w:rPr>
        <w:t>экономикалық</w:t>
      </w:r>
      <w:r w:rsidR="0082766F" w:rsidRPr="00690CEA">
        <w:rPr>
          <w:rFonts w:ascii="Times New Roman" w:hAnsi="Times New Roman"/>
          <w:sz w:val="28"/>
          <w:szCs w:val="28"/>
          <w:lang w:val="kk-KZ"/>
        </w:rPr>
        <w:t xml:space="preserve"> маңызы бойынша бидайды екіге бөлуге болады</w:t>
      </w:r>
      <w:r w:rsidRPr="00690CEA">
        <w:rPr>
          <w:rFonts w:ascii="Times New Roman" w:hAnsi="Times New Roman"/>
          <w:sz w:val="28"/>
          <w:szCs w:val="28"/>
          <w:lang w:val="kk-KZ"/>
        </w:rPr>
        <w:t>: жұмсақ</w:t>
      </w:r>
      <w:r w:rsidR="00726922" w:rsidRPr="00690CEA">
        <w:rPr>
          <w:rFonts w:ascii="Times New Roman" w:hAnsi="Times New Roman"/>
          <w:sz w:val="28"/>
          <w:szCs w:val="28"/>
          <w:lang w:val="kk-KZ"/>
        </w:rPr>
        <w:t xml:space="preserve"> </w:t>
      </w:r>
      <w:r w:rsidRPr="00690CEA">
        <w:rPr>
          <w:rFonts w:ascii="Times New Roman" w:hAnsi="Times New Roman"/>
          <w:sz w:val="28"/>
          <w:szCs w:val="28"/>
          <w:lang w:val="kk-KZ"/>
        </w:rPr>
        <w:t>бидай</w:t>
      </w:r>
      <w:r w:rsidR="00726922" w:rsidRPr="00690CEA">
        <w:rPr>
          <w:rFonts w:ascii="Times New Roman" w:hAnsi="Times New Roman"/>
          <w:sz w:val="28"/>
          <w:szCs w:val="28"/>
          <w:lang w:val="kk-KZ"/>
        </w:rPr>
        <w:t xml:space="preserve"> </w:t>
      </w:r>
      <w:r w:rsidRPr="00690CEA">
        <w:rPr>
          <w:rFonts w:ascii="Times New Roman" w:hAnsi="Times New Roman"/>
          <w:sz w:val="28"/>
          <w:szCs w:val="28"/>
          <w:lang w:val="kk-KZ"/>
        </w:rPr>
        <w:t>және</w:t>
      </w:r>
      <w:r w:rsidR="00726922" w:rsidRPr="00690CEA">
        <w:rPr>
          <w:rFonts w:ascii="Times New Roman" w:hAnsi="Times New Roman"/>
          <w:sz w:val="28"/>
          <w:szCs w:val="28"/>
          <w:lang w:val="kk-KZ"/>
        </w:rPr>
        <w:t xml:space="preserve"> </w:t>
      </w:r>
      <w:r w:rsidRPr="00690CEA">
        <w:rPr>
          <w:rFonts w:ascii="Times New Roman" w:hAnsi="Times New Roman"/>
          <w:sz w:val="28"/>
          <w:szCs w:val="28"/>
          <w:lang w:val="kk-KZ"/>
        </w:rPr>
        <w:t>қа</w:t>
      </w:r>
      <w:r w:rsidR="00953D59" w:rsidRPr="00690CEA">
        <w:rPr>
          <w:rFonts w:ascii="Times New Roman" w:hAnsi="Times New Roman"/>
          <w:sz w:val="28"/>
          <w:szCs w:val="28"/>
          <w:lang w:val="kk-KZ"/>
        </w:rPr>
        <w:t>тты</w:t>
      </w:r>
      <w:r w:rsidR="00726922" w:rsidRPr="00690CEA">
        <w:rPr>
          <w:rFonts w:ascii="Times New Roman" w:hAnsi="Times New Roman"/>
          <w:sz w:val="28"/>
          <w:szCs w:val="28"/>
          <w:lang w:val="kk-KZ"/>
        </w:rPr>
        <w:t xml:space="preserve"> </w:t>
      </w:r>
      <w:r w:rsidR="00953D59" w:rsidRPr="00690CEA">
        <w:rPr>
          <w:rFonts w:ascii="Times New Roman" w:hAnsi="Times New Roman"/>
          <w:sz w:val="28"/>
          <w:szCs w:val="28"/>
          <w:lang w:val="kk-KZ"/>
        </w:rPr>
        <w:t>бидай</w:t>
      </w:r>
      <w:r w:rsidR="00C16BC4" w:rsidRPr="00690CEA">
        <w:rPr>
          <w:rFonts w:ascii="Times New Roman" w:hAnsi="Times New Roman"/>
          <w:sz w:val="28"/>
          <w:szCs w:val="28"/>
          <w:lang w:val="kk-KZ"/>
        </w:rPr>
        <w:t xml:space="preserve"> [</w:t>
      </w:r>
      <w:r w:rsidR="001D2780" w:rsidRPr="00690CEA">
        <w:rPr>
          <w:rFonts w:ascii="Times New Roman" w:hAnsi="Times New Roman"/>
          <w:sz w:val="28"/>
          <w:szCs w:val="28"/>
          <w:lang w:val="kk-KZ"/>
        </w:rPr>
        <w:t>48, 59</w:t>
      </w:r>
      <w:r w:rsidR="0082766F" w:rsidRPr="00690CEA">
        <w:rPr>
          <w:rFonts w:ascii="Times New Roman" w:hAnsi="Times New Roman"/>
          <w:sz w:val="28"/>
          <w:szCs w:val="28"/>
          <w:lang w:val="kk-KZ"/>
        </w:rPr>
        <w:t xml:space="preserve">]. Күздік бидай </w:t>
      </w:r>
      <w:r w:rsidRPr="00690CEA">
        <w:rPr>
          <w:rFonts w:ascii="Times New Roman" w:hAnsi="Times New Roman"/>
          <w:sz w:val="28"/>
          <w:szCs w:val="28"/>
          <w:lang w:val="kk-KZ"/>
        </w:rPr>
        <w:t>төмен температура к</w:t>
      </w:r>
      <w:r w:rsidR="0082766F" w:rsidRPr="00690CEA">
        <w:rPr>
          <w:rFonts w:ascii="Times New Roman" w:hAnsi="Times New Roman"/>
          <w:sz w:val="28"/>
          <w:szCs w:val="28"/>
          <w:lang w:val="kk-KZ"/>
        </w:rPr>
        <w:t>езеңінен өтуді қажет етеді (</w:t>
      </w:r>
      <w:r w:rsidRPr="00690CEA">
        <w:rPr>
          <w:rFonts w:ascii="Times New Roman" w:hAnsi="Times New Roman"/>
          <w:sz w:val="28"/>
          <w:szCs w:val="28"/>
          <w:lang w:val="kk-KZ"/>
        </w:rPr>
        <w:t>қыстау</w:t>
      </w:r>
      <w:r w:rsidR="0082766F" w:rsidRPr="00690CEA">
        <w:rPr>
          <w:rFonts w:ascii="Times New Roman" w:hAnsi="Times New Roman"/>
          <w:sz w:val="28"/>
          <w:szCs w:val="28"/>
          <w:lang w:val="kk-KZ"/>
        </w:rPr>
        <w:t xml:space="preserve"> кезеңі</w:t>
      </w:r>
      <w:r w:rsidRPr="00690CEA">
        <w:rPr>
          <w:rFonts w:ascii="Times New Roman" w:hAnsi="Times New Roman"/>
          <w:sz w:val="28"/>
          <w:szCs w:val="28"/>
          <w:lang w:val="kk-KZ"/>
        </w:rPr>
        <w:t xml:space="preserve">). </w:t>
      </w:r>
      <w:r w:rsidR="0082766F" w:rsidRPr="00690CEA">
        <w:rPr>
          <w:rFonts w:ascii="Times New Roman" w:hAnsi="Times New Roman"/>
          <w:sz w:val="28"/>
          <w:szCs w:val="28"/>
          <w:lang w:val="kk-KZ"/>
        </w:rPr>
        <w:t>Ол</w:t>
      </w:r>
      <w:r w:rsidRPr="00690CEA">
        <w:rPr>
          <w:rFonts w:ascii="Times New Roman" w:hAnsi="Times New Roman"/>
          <w:sz w:val="28"/>
          <w:szCs w:val="28"/>
          <w:lang w:val="kk-KZ"/>
        </w:rPr>
        <w:t xml:space="preserve"> жоғары өнімділікке ие, </w:t>
      </w:r>
      <w:r w:rsidR="0082766F" w:rsidRPr="00690CEA">
        <w:rPr>
          <w:rFonts w:ascii="Times New Roman" w:hAnsi="Times New Roman"/>
          <w:sz w:val="28"/>
          <w:szCs w:val="28"/>
          <w:lang w:val="kk-KZ"/>
        </w:rPr>
        <w:t xml:space="preserve">қоректену </w:t>
      </w:r>
      <w:r w:rsidRPr="00690CEA">
        <w:rPr>
          <w:rFonts w:ascii="Times New Roman" w:hAnsi="Times New Roman"/>
          <w:sz w:val="28"/>
          <w:szCs w:val="28"/>
          <w:lang w:val="kk-KZ"/>
        </w:rPr>
        <w:t>мен ылғал</w:t>
      </w:r>
      <w:r w:rsidR="0082766F" w:rsidRPr="00690CEA">
        <w:rPr>
          <w:rFonts w:ascii="Times New Roman" w:hAnsi="Times New Roman"/>
          <w:sz w:val="28"/>
          <w:szCs w:val="28"/>
          <w:lang w:val="kk-KZ"/>
        </w:rPr>
        <w:t>дың түсу мөлшеріне байланысты өнім де өседі. Ж</w:t>
      </w:r>
      <w:r w:rsidRPr="00690CEA">
        <w:rPr>
          <w:rFonts w:ascii="Times New Roman" w:hAnsi="Times New Roman"/>
          <w:sz w:val="28"/>
          <w:szCs w:val="28"/>
          <w:lang w:val="kk-KZ"/>
        </w:rPr>
        <w:t>аздық бидайға қарағанда құрғақшылыққа аз төзімді [</w:t>
      </w:r>
      <w:r w:rsidR="001D2780" w:rsidRPr="00690CEA">
        <w:rPr>
          <w:rFonts w:ascii="Times New Roman" w:hAnsi="Times New Roman"/>
          <w:sz w:val="28"/>
          <w:szCs w:val="28"/>
          <w:lang w:val="kk-KZ"/>
        </w:rPr>
        <w:t>48, 59</w:t>
      </w:r>
      <w:r w:rsidRPr="00690CEA">
        <w:rPr>
          <w:rFonts w:ascii="Times New Roman" w:hAnsi="Times New Roman"/>
          <w:sz w:val="28"/>
          <w:szCs w:val="28"/>
          <w:lang w:val="kk-KZ"/>
        </w:rPr>
        <w:t xml:space="preserve">]. </w:t>
      </w:r>
    </w:p>
    <w:p w:rsidR="00A11DA2" w:rsidRPr="00690CEA" w:rsidRDefault="00A11DA2"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 xml:space="preserve">Отандық селекция мектебі қысқа, </w:t>
      </w:r>
      <w:r w:rsidR="00275071" w:rsidRPr="00690CEA">
        <w:rPr>
          <w:rFonts w:ascii="Times New Roman" w:hAnsi="Times New Roman"/>
          <w:sz w:val="28"/>
          <w:szCs w:val="28"/>
          <w:lang w:val="kk-KZ"/>
        </w:rPr>
        <w:t>тығыздылық</w:t>
      </w:r>
      <w:r w:rsidRPr="00690CEA">
        <w:rPr>
          <w:rFonts w:ascii="Times New Roman" w:hAnsi="Times New Roman"/>
          <w:sz w:val="28"/>
          <w:szCs w:val="28"/>
          <w:lang w:val="kk-KZ"/>
        </w:rPr>
        <w:t xml:space="preserve">, құрғақшылыққа төзімділік, ұн тарту және пісіру сипаттамалары бойынша теңдесі жоқ күздік бидайдың көптеген құнды сорттарын жасады. Күздік бидайдың ең кең таралған сорттары – Алмалы, Матай, Стекловидная 24. </w:t>
      </w:r>
      <w:r w:rsidR="003A0E23" w:rsidRPr="00690CEA">
        <w:rPr>
          <w:rFonts w:ascii="Times New Roman" w:hAnsi="Times New Roman"/>
          <w:sz w:val="28"/>
          <w:szCs w:val="28"/>
          <w:lang w:val="kk-KZ"/>
        </w:rPr>
        <w:t>Бұл сорттар ҚазЕӨШҒЗИ-да шығарылды. Отандық сорттардың ерекшеліктері дәні</w:t>
      </w:r>
      <w:r w:rsidR="008323BB" w:rsidRPr="00690CEA">
        <w:rPr>
          <w:rFonts w:ascii="Times New Roman" w:hAnsi="Times New Roman"/>
          <w:sz w:val="28"/>
          <w:szCs w:val="28"/>
          <w:lang w:val="kk-KZ"/>
        </w:rPr>
        <w:t>нің</w:t>
      </w:r>
      <w:r w:rsidR="003A0E23" w:rsidRPr="00690CEA">
        <w:rPr>
          <w:rFonts w:ascii="Times New Roman" w:hAnsi="Times New Roman"/>
          <w:sz w:val="28"/>
          <w:szCs w:val="28"/>
          <w:lang w:val="kk-KZ"/>
        </w:rPr>
        <w:t xml:space="preserve"> көлемі орташа, суыққа </w:t>
      </w:r>
      <w:r w:rsidRPr="00690CEA">
        <w:rPr>
          <w:rFonts w:ascii="Times New Roman" w:hAnsi="Times New Roman"/>
          <w:sz w:val="28"/>
          <w:szCs w:val="28"/>
          <w:lang w:val="kk-KZ"/>
        </w:rPr>
        <w:t>төзімді</w:t>
      </w:r>
      <w:r w:rsidR="003A0E23" w:rsidRPr="00690CEA">
        <w:rPr>
          <w:rFonts w:ascii="Times New Roman" w:hAnsi="Times New Roman"/>
          <w:sz w:val="28"/>
          <w:szCs w:val="28"/>
          <w:lang w:val="kk-KZ"/>
        </w:rPr>
        <w:t>,</w:t>
      </w:r>
      <w:r w:rsidRPr="00690CEA">
        <w:rPr>
          <w:rFonts w:ascii="Times New Roman" w:hAnsi="Times New Roman"/>
          <w:sz w:val="28"/>
          <w:szCs w:val="28"/>
          <w:lang w:val="kk-KZ"/>
        </w:rPr>
        <w:t xml:space="preserve"> құрғақшылық</w:t>
      </w:r>
      <w:r w:rsidR="00022E44" w:rsidRPr="00690CEA">
        <w:rPr>
          <w:rFonts w:ascii="Times New Roman" w:hAnsi="Times New Roman"/>
          <w:sz w:val="28"/>
          <w:szCs w:val="28"/>
          <w:lang w:val="kk-KZ"/>
        </w:rPr>
        <w:t>қа шыда</w:t>
      </w:r>
      <w:r w:rsidR="003A0E23" w:rsidRPr="00690CEA">
        <w:rPr>
          <w:rFonts w:ascii="Times New Roman" w:hAnsi="Times New Roman"/>
          <w:sz w:val="28"/>
          <w:szCs w:val="28"/>
          <w:lang w:val="kk-KZ"/>
        </w:rPr>
        <w:t>мды</w:t>
      </w:r>
      <w:r w:rsidR="00022E44" w:rsidRPr="00690CEA">
        <w:rPr>
          <w:rFonts w:ascii="Times New Roman" w:hAnsi="Times New Roman"/>
          <w:sz w:val="28"/>
          <w:szCs w:val="28"/>
          <w:lang w:val="kk-KZ"/>
        </w:rPr>
        <w:t xml:space="preserve"> ж</w:t>
      </w:r>
      <w:r w:rsidRPr="00690CEA">
        <w:rPr>
          <w:rFonts w:ascii="Times New Roman" w:hAnsi="Times New Roman"/>
          <w:sz w:val="28"/>
          <w:szCs w:val="28"/>
          <w:lang w:val="kk-KZ"/>
        </w:rPr>
        <w:t>оғары</w:t>
      </w:r>
      <w:r w:rsidR="001D2780" w:rsidRPr="00690CEA">
        <w:rPr>
          <w:rFonts w:ascii="Times New Roman" w:hAnsi="Times New Roman"/>
          <w:sz w:val="28"/>
          <w:szCs w:val="28"/>
          <w:lang w:val="kk-KZ"/>
        </w:rPr>
        <w:t xml:space="preserve"> өнімді, күшті бидайға жатады [</w:t>
      </w:r>
      <w:r w:rsidR="00700B47" w:rsidRPr="00690CEA">
        <w:rPr>
          <w:rFonts w:ascii="Times New Roman" w:hAnsi="Times New Roman"/>
          <w:sz w:val="28"/>
          <w:szCs w:val="28"/>
          <w:lang w:val="kk-KZ"/>
        </w:rPr>
        <w:t>50, 52</w:t>
      </w:r>
      <w:r w:rsidRPr="00690CEA">
        <w:rPr>
          <w:rFonts w:ascii="Times New Roman" w:hAnsi="Times New Roman"/>
          <w:sz w:val="28"/>
          <w:szCs w:val="28"/>
          <w:lang w:val="kk-KZ"/>
        </w:rPr>
        <w:t>].</w:t>
      </w:r>
    </w:p>
    <w:p w:rsidR="00A11DA2" w:rsidRPr="00690CEA" w:rsidRDefault="00A11DA2" w:rsidP="00A91074">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Күздік бидай басқа дақылдар</w:t>
      </w:r>
      <w:r w:rsidR="00022E44" w:rsidRPr="00690CEA">
        <w:rPr>
          <w:rFonts w:ascii="Times New Roman" w:hAnsi="Times New Roman"/>
          <w:sz w:val="28"/>
          <w:szCs w:val="28"/>
          <w:lang w:val="kk-KZ"/>
        </w:rPr>
        <w:t>мен салыстырғанда қоршаған ортаға тікелей тәуелді. Яғни, өсімдіктің түптену кезінде жылуды өте қатты қажет етеді.</w:t>
      </w:r>
      <w:r w:rsidRPr="00690CEA">
        <w:rPr>
          <w:rFonts w:ascii="Times New Roman" w:hAnsi="Times New Roman"/>
          <w:sz w:val="28"/>
          <w:szCs w:val="28"/>
          <w:lang w:val="kk-KZ"/>
        </w:rPr>
        <w:t xml:space="preserve"> Күзгі </w:t>
      </w:r>
      <w:r w:rsidR="00022E44" w:rsidRPr="00690CEA">
        <w:rPr>
          <w:rFonts w:ascii="Times New Roman" w:hAnsi="Times New Roman"/>
          <w:sz w:val="28"/>
          <w:szCs w:val="28"/>
          <w:lang w:val="kk-KZ"/>
        </w:rPr>
        <w:t>уақытта</w:t>
      </w:r>
      <w:r w:rsidRPr="00690CEA">
        <w:rPr>
          <w:rFonts w:ascii="Times New Roman" w:hAnsi="Times New Roman"/>
          <w:sz w:val="28"/>
          <w:szCs w:val="28"/>
          <w:lang w:val="kk-KZ"/>
        </w:rPr>
        <w:t xml:space="preserve"> жарықтың </w:t>
      </w:r>
      <w:r w:rsidR="00A91074" w:rsidRPr="00690CEA">
        <w:rPr>
          <w:rFonts w:ascii="Times New Roman" w:hAnsi="Times New Roman"/>
          <w:sz w:val="28"/>
          <w:szCs w:val="28"/>
          <w:lang w:val="kk-KZ"/>
        </w:rPr>
        <w:t xml:space="preserve">жеткілікті мөлшерде </w:t>
      </w:r>
      <w:r w:rsidRPr="00690CEA">
        <w:rPr>
          <w:rFonts w:ascii="Times New Roman" w:hAnsi="Times New Roman"/>
          <w:sz w:val="28"/>
          <w:szCs w:val="28"/>
          <w:lang w:val="kk-KZ"/>
        </w:rPr>
        <w:t>болмауы</w:t>
      </w:r>
      <w:r w:rsidR="00A91074" w:rsidRPr="00690CEA">
        <w:rPr>
          <w:rFonts w:ascii="Times New Roman" w:hAnsi="Times New Roman"/>
          <w:sz w:val="28"/>
          <w:szCs w:val="28"/>
          <w:lang w:val="kk-KZ"/>
        </w:rPr>
        <w:t>нан</w:t>
      </w:r>
      <w:r w:rsidRPr="00690CEA">
        <w:rPr>
          <w:rFonts w:ascii="Times New Roman" w:hAnsi="Times New Roman"/>
          <w:sz w:val="28"/>
          <w:szCs w:val="28"/>
          <w:lang w:val="kk-KZ"/>
        </w:rPr>
        <w:t xml:space="preserve"> қыстың </w:t>
      </w:r>
      <w:r w:rsidR="00022E44" w:rsidRPr="00690CEA">
        <w:rPr>
          <w:rFonts w:ascii="Times New Roman" w:hAnsi="Times New Roman"/>
          <w:sz w:val="28"/>
          <w:szCs w:val="28"/>
          <w:lang w:val="kk-KZ"/>
        </w:rPr>
        <w:t>суы</w:t>
      </w:r>
      <w:r w:rsidR="00A91074" w:rsidRPr="00690CEA">
        <w:rPr>
          <w:rFonts w:ascii="Times New Roman" w:hAnsi="Times New Roman"/>
          <w:sz w:val="28"/>
          <w:szCs w:val="28"/>
          <w:lang w:val="kk-KZ"/>
        </w:rPr>
        <w:t>ғына төзімділікті азайтып,</w:t>
      </w:r>
      <w:r w:rsidR="00022E44" w:rsidRPr="00690CEA">
        <w:rPr>
          <w:rFonts w:ascii="Times New Roman" w:hAnsi="Times New Roman"/>
          <w:sz w:val="28"/>
          <w:szCs w:val="28"/>
          <w:lang w:val="kk-KZ"/>
        </w:rPr>
        <w:t xml:space="preserve"> тұқымның ішіндегі тұқым ұрығының болашақта дамуын </w:t>
      </w:r>
      <w:r w:rsidRPr="00690CEA">
        <w:rPr>
          <w:rFonts w:ascii="Times New Roman" w:hAnsi="Times New Roman"/>
          <w:sz w:val="28"/>
          <w:szCs w:val="28"/>
          <w:lang w:val="kk-KZ"/>
        </w:rPr>
        <w:t>төмендетеді</w:t>
      </w:r>
      <w:r w:rsidR="00022E44" w:rsidRPr="00690CEA">
        <w:rPr>
          <w:rFonts w:ascii="Times New Roman" w:hAnsi="Times New Roman"/>
          <w:sz w:val="28"/>
          <w:szCs w:val="28"/>
          <w:lang w:val="kk-KZ"/>
        </w:rPr>
        <w:t>. К</w:t>
      </w:r>
      <w:r w:rsidRPr="00690CEA">
        <w:rPr>
          <w:rFonts w:ascii="Times New Roman" w:hAnsi="Times New Roman"/>
          <w:sz w:val="28"/>
          <w:szCs w:val="28"/>
          <w:lang w:val="kk-KZ"/>
        </w:rPr>
        <w:t>өктемде</w:t>
      </w:r>
      <w:r w:rsidR="00022E44" w:rsidRPr="00690CEA">
        <w:rPr>
          <w:rFonts w:ascii="Times New Roman" w:hAnsi="Times New Roman"/>
          <w:sz w:val="28"/>
          <w:szCs w:val="28"/>
          <w:lang w:val="kk-KZ"/>
        </w:rPr>
        <w:t xml:space="preserve"> түптену, </w:t>
      </w:r>
      <w:r w:rsidR="00A91074" w:rsidRPr="00690CEA">
        <w:rPr>
          <w:rFonts w:ascii="Times New Roman" w:hAnsi="Times New Roman"/>
          <w:sz w:val="28"/>
          <w:szCs w:val="28"/>
          <w:lang w:val="kk-KZ"/>
        </w:rPr>
        <w:t>масақтану</w:t>
      </w:r>
      <w:r w:rsidR="00022E44" w:rsidRPr="00690CEA">
        <w:rPr>
          <w:rFonts w:ascii="Times New Roman" w:hAnsi="Times New Roman"/>
          <w:sz w:val="28"/>
          <w:szCs w:val="28"/>
          <w:lang w:val="kk-KZ"/>
        </w:rPr>
        <w:t xml:space="preserve"> кезеңі әлсіреп</w:t>
      </w:r>
      <w:r w:rsidRPr="00690CEA">
        <w:rPr>
          <w:rFonts w:ascii="Times New Roman" w:hAnsi="Times New Roman"/>
          <w:sz w:val="28"/>
          <w:szCs w:val="28"/>
          <w:lang w:val="kk-KZ"/>
        </w:rPr>
        <w:t xml:space="preserve">, астық сапасының нашарлауына әкеледі. </w:t>
      </w:r>
      <w:r w:rsidR="00A91074" w:rsidRPr="00690CEA">
        <w:rPr>
          <w:rFonts w:ascii="Times New Roman" w:hAnsi="Times New Roman"/>
          <w:sz w:val="28"/>
          <w:szCs w:val="28"/>
          <w:lang w:val="kk-KZ"/>
        </w:rPr>
        <w:t>Өсімдіктің барлық вегетативті мүшелері к</w:t>
      </w:r>
      <w:r w:rsidR="00022E44" w:rsidRPr="00690CEA">
        <w:rPr>
          <w:rFonts w:ascii="Times New Roman" w:hAnsi="Times New Roman"/>
          <w:sz w:val="28"/>
          <w:szCs w:val="28"/>
          <w:lang w:val="kk-KZ"/>
        </w:rPr>
        <w:t>үн сәулесі</w:t>
      </w:r>
      <w:r w:rsidR="00A91074" w:rsidRPr="00690CEA">
        <w:rPr>
          <w:rFonts w:ascii="Times New Roman" w:hAnsi="Times New Roman"/>
          <w:sz w:val="28"/>
          <w:szCs w:val="28"/>
          <w:lang w:val="kk-KZ"/>
        </w:rPr>
        <w:t>н</w:t>
      </w:r>
      <w:r w:rsidR="008323BB" w:rsidRPr="00690CEA">
        <w:rPr>
          <w:rFonts w:ascii="Times New Roman" w:hAnsi="Times New Roman"/>
          <w:sz w:val="28"/>
          <w:szCs w:val="28"/>
          <w:lang w:val="kk-KZ"/>
        </w:rPr>
        <w:t xml:space="preserve"> </w:t>
      </w:r>
      <w:r w:rsidR="00A91074" w:rsidRPr="00690CEA">
        <w:rPr>
          <w:rFonts w:ascii="Times New Roman" w:hAnsi="Times New Roman"/>
          <w:sz w:val="28"/>
          <w:szCs w:val="28"/>
          <w:lang w:val="kk-KZ"/>
        </w:rPr>
        <w:t xml:space="preserve">жеткілікті мөлшерде қабылдауы </w:t>
      </w:r>
      <w:r w:rsidRPr="00690CEA">
        <w:rPr>
          <w:rFonts w:ascii="Times New Roman" w:hAnsi="Times New Roman"/>
          <w:sz w:val="28"/>
          <w:szCs w:val="28"/>
          <w:lang w:val="kk-KZ"/>
        </w:rPr>
        <w:t>сабақтың тығыздығы</w:t>
      </w:r>
      <w:r w:rsidR="00A91074" w:rsidRPr="00690CEA">
        <w:rPr>
          <w:rFonts w:ascii="Times New Roman" w:hAnsi="Times New Roman"/>
          <w:sz w:val="28"/>
          <w:szCs w:val="28"/>
          <w:lang w:val="kk-KZ"/>
        </w:rPr>
        <w:t>на да</w:t>
      </w:r>
      <w:r w:rsidRPr="00690CEA">
        <w:rPr>
          <w:rFonts w:ascii="Times New Roman" w:hAnsi="Times New Roman"/>
          <w:sz w:val="28"/>
          <w:szCs w:val="28"/>
          <w:lang w:val="kk-KZ"/>
        </w:rPr>
        <w:t xml:space="preserve"> байланысты</w:t>
      </w:r>
      <w:r w:rsidR="00A91074" w:rsidRPr="00690CEA">
        <w:rPr>
          <w:rFonts w:ascii="Times New Roman" w:hAnsi="Times New Roman"/>
          <w:sz w:val="28"/>
          <w:szCs w:val="28"/>
          <w:lang w:val="kk-KZ"/>
        </w:rPr>
        <w:t>. Себебі, сабақтың тығызды</w:t>
      </w:r>
      <w:r w:rsidR="000915CB" w:rsidRPr="00690CEA">
        <w:rPr>
          <w:rFonts w:ascii="Times New Roman" w:hAnsi="Times New Roman"/>
          <w:sz w:val="28"/>
          <w:szCs w:val="28"/>
          <w:lang w:val="kk-KZ"/>
        </w:rPr>
        <w:t>ғы</w:t>
      </w:r>
      <w:r w:rsidR="00A91074" w:rsidRPr="00690CEA">
        <w:rPr>
          <w:rFonts w:ascii="Times New Roman" w:hAnsi="Times New Roman"/>
          <w:sz w:val="28"/>
          <w:szCs w:val="28"/>
          <w:lang w:val="kk-KZ"/>
        </w:rPr>
        <w:t xml:space="preserve"> көп болған сайын кү</w:t>
      </w:r>
      <w:r w:rsidR="008323BB" w:rsidRPr="00690CEA">
        <w:rPr>
          <w:rFonts w:ascii="Times New Roman" w:hAnsi="Times New Roman"/>
          <w:sz w:val="28"/>
          <w:szCs w:val="28"/>
          <w:lang w:val="kk-KZ"/>
        </w:rPr>
        <w:t>н</w:t>
      </w:r>
      <w:r w:rsidR="00A91074" w:rsidRPr="00690CEA">
        <w:rPr>
          <w:rFonts w:ascii="Times New Roman" w:hAnsi="Times New Roman"/>
          <w:sz w:val="28"/>
          <w:szCs w:val="28"/>
          <w:lang w:val="kk-KZ"/>
        </w:rPr>
        <w:t xml:space="preserve"> сәулесінің сабақ арқылы өту ықтималдылығы да төмен болады </w:t>
      </w:r>
      <w:r w:rsidRPr="00690CEA">
        <w:rPr>
          <w:rFonts w:ascii="Times New Roman" w:hAnsi="Times New Roman"/>
          <w:sz w:val="28"/>
          <w:szCs w:val="28"/>
          <w:lang w:val="kk-KZ"/>
        </w:rPr>
        <w:t>[</w:t>
      </w:r>
      <w:r w:rsidR="001D2780" w:rsidRPr="00690CEA">
        <w:rPr>
          <w:rFonts w:ascii="Times New Roman" w:hAnsi="Times New Roman"/>
          <w:sz w:val="28"/>
          <w:szCs w:val="28"/>
          <w:lang w:val="kk-KZ"/>
        </w:rPr>
        <w:t>53</w:t>
      </w:r>
      <w:r w:rsidR="00A91074" w:rsidRPr="00690CEA">
        <w:rPr>
          <w:rFonts w:ascii="Times New Roman" w:hAnsi="Times New Roman"/>
          <w:sz w:val="28"/>
          <w:szCs w:val="28"/>
          <w:lang w:val="kk-KZ"/>
        </w:rPr>
        <w:t xml:space="preserve">]. Күздік бидайдың өсу ұзақтығына байланысты жазғы бидайға қарағанда </w:t>
      </w:r>
      <w:r w:rsidRPr="00690CEA">
        <w:rPr>
          <w:rFonts w:ascii="Times New Roman" w:hAnsi="Times New Roman"/>
          <w:sz w:val="28"/>
          <w:szCs w:val="28"/>
          <w:lang w:val="kk-KZ"/>
        </w:rPr>
        <w:t>ылғал</w:t>
      </w:r>
      <w:r w:rsidR="00A91074" w:rsidRPr="00690CEA">
        <w:rPr>
          <w:rFonts w:ascii="Times New Roman" w:hAnsi="Times New Roman"/>
          <w:sz w:val="28"/>
          <w:szCs w:val="28"/>
          <w:lang w:val="kk-KZ"/>
        </w:rPr>
        <w:t>ды да</w:t>
      </w:r>
      <w:r w:rsidRPr="00690CEA">
        <w:rPr>
          <w:rFonts w:ascii="Times New Roman" w:hAnsi="Times New Roman"/>
          <w:sz w:val="28"/>
          <w:szCs w:val="28"/>
          <w:lang w:val="kk-KZ"/>
        </w:rPr>
        <w:t xml:space="preserve"> көбірек </w:t>
      </w:r>
      <w:r w:rsidR="00A91074" w:rsidRPr="00690CEA">
        <w:rPr>
          <w:rFonts w:ascii="Times New Roman" w:hAnsi="Times New Roman"/>
          <w:sz w:val="28"/>
          <w:szCs w:val="28"/>
          <w:lang w:val="kk-KZ"/>
        </w:rPr>
        <w:t xml:space="preserve">қажет етеді. </w:t>
      </w:r>
      <w:r w:rsidRPr="00690CEA">
        <w:rPr>
          <w:rFonts w:ascii="Times New Roman" w:hAnsi="Times New Roman"/>
          <w:sz w:val="28"/>
          <w:szCs w:val="28"/>
          <w:lang w:val="kk-KZ"/>
        </w:rPr>
        <w:t>Ылғалды ең көп тұтын</w:t>
      </w:r>
      <w:r w:rsidR="00B01FF1" w:rsidRPr="00690CEA">
        <w:rPr>
          <w:rFonts w:ascii="Times New Roman" w:hAnsi="Times New Roman"/>
          <w:sz w:val="28"/>
          <w:szCs w:val="28"/>
          <w:lang w:val="kk-KZ"/>
        </w:rPr>
        <w:t>у кезеңі (70% дейін) көктемгі тү</w:t>
      </w:r>
      <w:r w:rsidRPr="00690CEA">
        <w:rPr>
          <w:rFonts w:ascii="Times New Roman" w:hAnsi="Times New Roman"/>
          <w:sz w:val="28"/>
          <w:szCs w:val="28"/>
          <w:lang w:val="kk-KZ"/>
        </w:rPr>
        <w:t>птенуден бастап</w:t>
      </w:r>
      <w:r w:rsidR="00A91074" w:rsidRPr="00690CEA">
        <w:rPr>
          <w:rFonts w:ascii="Times New Roman" w:hAnsi="Times New Roman"/>
          <w:sz w:val="28"/>
          <w:szCs w:val="28"/>
          <w:lang w:val="kk-KZ"/>
        </w:rPr>
        <w:t>,</w:t>
      </w:r>
      <w:r w:rsidRPr="00690CEA">
        <w:rPr>
          <w:rFonts w:ascii="Times New Roman" w:hAnsi="Times New Roman"/>
          <w:sz w:val="28"/>
          <w:szCs w:val="28"/>
          <w:lang w:val="kk-KZ"/>
        </w:rPr>
        <w:t xml:space="preserve"> масақтануға басына дейін созылады. Жоғары өнімділік</w:t>
      </w:r>
      <w:r w:rsidR="00A91074" w:rsidRPr="00690CEA">
        <w:rPr>
          <w:rFonts w:ascii="Times New Roman" w:hAnsi="Times New Roman"/>
          <w:sz w:val="28"/>
          <w:szCs w:val="28"/>
          <w:lang w:val="kk-KZ"/>
        </w:rPr>
        <w:t xml:space="preserve">ке жету үшін </w:t>
      </w:r>
      <w:r w:rsidR="00247E5B" w:rsidRPr="00690CEA">
        <w:rPr>
          <w:rFonts w:ascii="Times New Roman" w:hAnsi="Times New Roman"/>
          <w:sz w:val="28"/>
          <w:szCs w:val="28"/>
          <w:lang w:val="kk-KZ"/>
        </w:rPr>
        <w:t>топырақ құрамы</w:t>
      </w:r>
      <w:r w:rsidR="00A91074" w:rsidRPr="00690CEA">
        <w:rPr>
          <w:rFonts w:ascii="Times New Roman" w:hAnsi="Times New Roman"/>
          <w:sz w:val="28"/>
          <w:szCs w:val="28"/>
          <w:lang w:val="kk-KZ"/>
        </w:rPr>
        <w:t xml:space="preserve">ндағы </w:t>
      </w:r>
      <w:r w:rsidRPr="00690CEA">
        <w:rPr>
          <w:rFonts w:ascii="Times New Roman" w:hAnsi="Times New Roman"/>
          <w:sz w:val="28"/>
          <w:szCs w:val="28"/>
          <w:lang w:val="kk-KZ"/>
        </w:rPr>
        <w:t>гумустың мөлшері де</w:t>
      </w:r>
      <w:r w:rsidR="00A91074" w:rsidRPr="00690CEA">
        <w:rPr>
          <w:rFonts w:ascii="Times New Roman" w:hAnsi="Times New Roman"/>
          <w:sz w:val="28"/>
          <w:szCs w:val="28"/>
          <w:lang w:val="kk-KZ"/>
        </w:rPr>
        <w:t xml:space="preserve"> тікелей әсер етеді. Гумус мөлшері кемінде</w:t>
      </w:r>
      <w:r w:rsidRPr="00690CEA">
        <w:rPr>
          <w:rFonts w:ascii="Times New Roman" w:hAnsi="Times New Roman"/>
          <w:sz w:val="28"/>
          <w:szCs w:val="28"/>
          <w:lang w:val="kk-KZ"/>
        </w:rPr>
        <w:t xml:space="preserve"> 2%-дан жоғ</w:t>
      </w:r>
      <w:r w:rsidR="00A91074" w:rsidRPr="00690CEA">
        <w:rPr>
          <w:rFonts w:ascii="Times New Roman" w:hAnsi="Times New Roman"/>
          <w:sz w:val="28"/>
          <w:szCs w:val="28"/>
          <w:lang w:val="kk-KZ"/>
        </w:rPr>
        <w:t>а</w:t>
      </w:r>
      <w:r w:rsidRPr="00690CEA">
        <w:rPr>
          <w:rFonts w:ascii="Times New Roman" w:hAnsi="Times New Roman"/>
          <w:sz w:val="28"/>
          <w:szCs w:val="28"/>
          <w:lang w:val="kk-KZ"/>
        </w:rPr>
        <w:t>р</w:t>
      </w:r>
      <w:r w:rsidR="00A91074" w:rsidRPr="00690CEA">
        <w:rPr>
          <w:rFonts w:ascii="Times New Roman" w:hAnsi="Times New Roman"/>
          <w:sz w:val="28"/>
          <w:szCs w:val="28"/>
          <w:lang w:val="kk-KZ"/>
        </w:rPr>
        <w:t>ы</w:t>
      </w:r>
      <w:r w:rsidRPr="00690CEA">
        <w:rPr>
          <w:rFonts w:ascii="Times New Roman" w:hAnsi="Times New Roman"/>
          <w:sz w:val="28"/>
          <w:szCs w:val="28"/>
          <w:lang w:val="kk-KZ"/>
        </w:rPr>
        <w:t xml:space="preserve"> бол</w:t>
      </w:r>
      <w:r w:rsidR="00A91074" w:rsidRPr="00690CEA">
        <w:rPr>
          <w:rFonts w:ascii="Times New Roman" w:hAnsi="Times New Roman"/>
          <w:sz w:val="28"/>
          <w:szCs w:val="28"/>
          <w:lang w:val="kk-KZ"/>
        </w:rPr>
        <w:t>у қажет</w:t>
      </w:r>
      <w:r w:rsidR="001D2780" w:rsidRPr="00690CEA">
        <w:rPr>
          <w:rFonts w:ascii="Times New Roman" w:hAnsi="Times New Roman"/>
          <w:sz w:val="28"/>
          <w:szCs w:val="28"/>
          <w:lang w:val="kk-KZ"/>
        </w:rPr>
        <w:t xml:space="preserve"> [54</w:t>
      </w:r>
      <w:r w:rsidRPr="00690CEA">
        <w:rPr>
          <w:rFonts w:ascii="Times New Roman" w:hAnsi="Times New Roman"/>
          <w:sz w:val="28"/>
          <w:szCs w:val="28"/>
          <w:lang w:val="kk-KZ"/>
        </w:rPr>
        <w:t>].</w:t>
      </w:r>
    </w:p>
    <w:p w:rsidR="00A11DA2" w:rsidRPr="00690CEA" w:rsidRDefault="00A11DA2"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 xml:space="preserve">Дақылдан сапалы және жоғары өнім алу үшін </w:t>
      </w:r>
      <w:r w:rsidR="00327BBE" w:rsidRPr="00690CEA">
        <w:rPr>
          <w:rFonts w:ascii="Times New Roman" w:hAnsi="Times New Roman"/>
          <w:sz w:val="28"/>
          <w:szCs w:val="28"/>
          <w:lang w:val="kk-KZ"/>
        </w:rPr>
        <w:t>ауыспалы егіс</w:t>
      </w:r>
      <w:r w:rsidR="00A91074" w:rsidRPr="00690CEA">
        <w:rPr>
          <w:rFonts w:ascii="Times New Roman" w:hAnsi="Times New Roman"/>
          <w:sz w:val="28"/>
          <w:szCs w:val="28"/>
          <w:lang w:val="kk-KZ"/>
        </w:rPr>
        <w:t>ті сақтап, өсімдікті өсірудің түрлі</w:t>
      </w:r>
      <w:r w:rsidRPr="00690CEA">
        <w:rPr>
          <w:rFonts w:ascii="Times New Roman" w:hAnsi="Times New Roman"/>
          <w:sz w:val="28"/>
          <w:szCs w:val="28"/>
          <w:lang w:val="kk-KZ"/>
        </w:rPr>
        <w:t xml:space="preserve"> технологиялық әдістерін қолдану қажет: топырақты өңдеу, тыңайтқыштар, пестицидтер</w:t>
      </w:r>
      <w:r w:rsidR="00A91074" w:rsidRPr="00690CEA">
        <w:rPr>
          <w:rFonts w:ascii="Times New Roman" w:hAnsi="Times New Roman"/>
          <w:sz w:val="28"/>
          <w:szCs w:val="28"/>
          <w:lang w:val="kk-KZ"/>
        </w:rPr>
        <w:t xml:space="preserve">ді қолдану. Күздік бидайды </w:t>
      </w:r>
      <w:r w:rsidR="00873BE8" w:rsidRPr="00690CEA">
        <w:rPr>
          <w:rFonts w:ascii="Times New Roman" w:hAnsi="Times New Roman"/>
          <w:sz w:val="28"/>
          <w:szCs w:val="28"/>
          <w:lang w:val="kk-KZ"/>
        </w:rPr>
        <w:t>енгізу</w:t>
      </w:r>
      <w:r w:rsidR="00A91074" w:rsidRPr="00690CEA">
        <w:rPr>
          <w:rFonts w:ascii="Times New Roman" w:hAnsi="Times New Roman"/>
          <w:sz w:val="28"/>
          <w:szCs w:val="28"/>
          <w:lang w:val="kk-KZ"/>
        </w:rPr>
        <w:t xml:space="preserve">ден бұрын </w:t>
      </w:r>
      <w:r w:rsidR="00A62249" w:rsidRPr="00690CEA">
        <w:rPr>
          <w:rFonts w:ascii="Times New Roman" w:hAnsi="Times New Roman"/>
          <w:sz w:val="28"/>
          <w:szCs w:val="28"/>
          <w:lang w:val="kk-KZ"/>
        </w:rPr>
        <w:t xml:space="preserve">ұсынылатыны – </w:t>
      </w:r>
      <w:r w:rsidRPr="00690CEA">
        <w:rPr>
          <w:rFonts w:ascii="Times New Roman" w:hAnsi="Times New Roman"/>
          <w:sz w:val="28"/>
          <w:szCs w:val="28"/>
          <w:lang w:val="kk-KZ"/>
        </w:rPr>
        <w:t xml:space="preserve">дәнді және бұршақты </w:t>
      </w:r>
      <w:r w:rsidR="00B01FF1" w:rsidRPr="00690CEA">
        <w:rPr>
          <w:rFonts w:ascii="Times New Roman" w:hAnsi="Times New Roman"/>
          <w:sz w:val="28"/>
          <w:szCs w:val="28"/>
          <w:lang w:val="kk-KZ"/>
        </w:rPr>
        <w:t xml:space="preserve">дақылдар, көпжылдық шөптер. </w:t>
      </w:r>
      <w:r w:rsidR="00A62249" w:rsidRPr="00690CEA">
        <w:rPr>
          <w:rFonts w:ascii="Times New Roman" w:hAnsi="Times New Roman"/>
          <w:sz w:val="28"/>
          <w:szCs w:val="28"/>
          <w:lang w:val="kk-KZ"/>
        </w:rPr>
        <w:lastRenderedPageBreak/>
        <w:t xml:space="preserve">Қара </w:t>
      </w:r>
      <w:r w:rsidRPr="00690CEA">
        <w:rPr>
          <w:rFonts w:ascii="Times New Roman" w:hAnsi="Times New Roman"/>
          <w:sz w:val="28"/>
          <w:szCs w:val="28"/>
          <w:lang w:val="kk-KZ"/>
        </w:rPr>
        <w:t>топырақ аймағында олар қоректік заттарға бай, сондықтан ең жақсы ал</w:t>
      </w:r>
      <w:r w:rsidR="00A62249" w:rsidRPr="00690CEA">
        <w:rPr>
          <w:rFonts w:ascii="Times New Roman" w:hAnsi="Times New Roman"/>
          <w:sz w:val="28"/>
          <w:szCs w:val="28"/>
          <w:lang w:val="kk-KZ"/>
        </w:rPr>
        <w:t>ғы</w:t>
      </w:r>
      <w:r w:rsidRPr="00690CEA">
        <w:rPr>
          <w:rFonts w:ascii="Times New Roman" w:hAnsi="Times New Roman"/>
          <w:sz w:val="28"/>
          <w:szCs w:val="28"/>
          <w:lang w:val="kk-KZ"/>
        </w:rPr>
        <w:t xml:space="preserve"> дақыл</w:t>
      </w:r>
      <w:r w:rsidR="00A62249" w:rsidRPr="00690CEA">
        <w:rPr>
          <w:rFonts w:ascii="Times New Roman" w:hAnsi="Times New Roman"/>
          <w:sz w:val="28"/>
          <w:szCs w:val="28"/>
          <w:lang w:val="kk-KZ"/>
        </w:rPr>
        <w:t xml:space="preserve"> ретінде -</w:t>
      </w:r>
      <w:r w:rsidRPr="00690CEA">
        <w:rPr>
          <w:rFonts w:ascii="Times New Roman" w:hAnsi="Times New Roman"/>
          <w:sz w:val="28"/>
          <w:szCs w:val="28"/>
          <w:lang w:val="kk-KZ"/>
        </w:rPr>
        <w:t xml:space="preserve"> бұршақ </w:t>
      </w:r>
      <w:r w:rsidR="00A62249" w:rsidRPr="00690CEA">
        <w:rPr>
          <w:rFonts w:ascii="Times New Roman" w:hAnsi="Times New Roman"/>
          <w:sz w:val="28"/>
          <w:szCs w:val="28"/>
          <w:lang w:val="kk-KZ"/>
        </w:rPr>
        <w:t>тұқымдастары</w:t>
      </w:r>
      <w:r w:rsidR="008323BB" w:rsidRPr="00690CEA">
        <w:rPr>
          <w:rFonts w:ascii="Times New Roman" w:hAnsi="Times New Roman"/>
          <w:sz w:val="28"/>
          <w:szCs w:val="28"/>
          <w:lang w:val="kk-KZ"/>
        </w:rPr>
        <w:t xml:space="preserve"> </w:t>
      </w:r>
      <w:r w:rsidR="00A62249" w:rsidRPr="00690CEA">
        <w:rPr>
          <w:rFonts w:ascii="Times New Roman" w:hAnsi="Times New Roman"/>
          <w:sz w:val="28"/>
          <w:szCs w:val="28"/>
          <w:lang w:val="kk-KZ"/>
        </w:rPr>
        <w:t xml:space="preserve">есептеледі </w:t>
      </w:r>
      <w:r w:rsidR="00700B47" w:rsidRPr="00690CEA">
        <w:rPr>
          <w:rFonts w:ascii="Times New Roman" w:hAnsi="Times New Roman"/>
          <w:sz w:val="28"/>
          <w:szCs w:val="28"/>
          <w:lang w:val="kk-KZ"/>
        </w:rPr>
        <w:t>[55</w:t>
      </w:r>
      <w:r w:rsidRPr="00690CEA">
        <w:rPr>
          <w:rFonts w:ascii="Times New Roman" w:hAnsi="Times New Roman"/>
          <w:sz w:val="28"/>
          <w:szCs w:val="28"/>
          <w:lang w:val="kk-KZ"/>
        </w:rPr>
        <w:t>].</w:t>
      </w:r>
    </w:p>
    <w:p w:rsidR="00A11DA2" w:rsidRPr="00690CEA" w:rsidRDefault="00A11DA2" w:rsidP="00B01FF1">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Бидай өсімдіктерінің азотты ең көп тұтынуы өсудің бас</w:t>
      </w:r>
      <w:r w:rsidR="00E17DD1" w:rsidRPr="00690CEA">
        <w:rPr>
          <w:rFonts w:ascii="Times New Roman" w:hAnsi="Times New Roman"/>
          <w:sz w:val="28"/>
          <w:szCs w:val="28"/>
          <w:lang w:val="kk-KZ"/>
        </w:rPr>
        <w:t>тапқы кезі мен</w:t>
      </w:r>
      <w:r w:rsidRPr="00690CEA">
        <w:rPr>
          <w:rFonts w:ascii="Times New Roman" w:hAnsi="Times New Roman"/>
          <w:sz w:val="28"/>
          <w:szCs w:val="28"/>
          <w:lang w:val="kk-KZ"/>
        </w:rPr>
        <w:t xml:space="preserve"> дәннің толысу кезінде болады. Фосфорды тұтыну белсенділігі өскіндердің пайда болуынан бастап гүлденуге дейін </w:t>
      </w:r>
      <w:r w:rsidR="00E17DD1" w:rsidRPr="00690CEA">
        <w:rPr>
          <w:rFonts w:ascii="Times New Roman" w:hAnsi="Times New Roman"/>
          <w:sz w:val="28"/>
          <w:szCs w:val="28"/>
          <w:lang w:val="kk-KZ"/>
        </w:rPr>
        <w:t>жалғасады. Вегетативті мүшелердің даму</w:t>
      </w:r>
      <w:r w:rsidRPr="00690CEA">
        <w:rPr>
          <w:rFonts w:ascii="Times New Roman" w:hAnsi="Times New Roman"/>
          <w:sz w:val="28"/>
          <w:szCs w:val="28"/>
          <w:lang w:val="kk-KZ"/>
        </w:rPr>
        <w:t xml:space="preserve"> кезінде калий</w:t>
      </w:r>
      <w:r w:rsidR="00E17DD1" w:rsidRPr="00690CEA">
        <w:rPr>
          <w:rFonts w:ascii="Times New Roman" w:hAnsi="Times New Roman"/>
          <w:sz w:val="28"/>
          <w:szCs w:val="28"/>
          <w:lang w:val="kk-KZ"/>
        </w:rPr>
        <w:t>ді тұтыну</w:t>
      </w:r>
      <w:r w:rsidRPr="00690CEA">
        <w:rPr>
          <w:rFonts w:ascii="Times New Roman" w:hAnsi="Times New Roman"/>
          <w:sz w:val="28"/>
          <w:szCs w:val="28"/>
          <w:lang w:val="kk-KZ"/>
        </w:rPr>
        <w:t xml:space="preserve"> түтік</w:t>
      </w:r>
      <w:r w:rsidR="00E17DD1" w:rsidRPr="00690CEA">
        <w:rPr>
          <w:rFonts w:ascii="Times New Roman" w:hAnsi="Times New Roman"/>
          <w:sz w:val="28"/>
          <w:szCs w:val="28"/>
          <w:lang w:val="kk-KZ"/>
        </w:rPr>
        <w:t>тену кезінен</w:t>
      </w:r>
      <w:r w:rsidRPr="00690CEA">
        <w:rPr>
          <w:rFonts w:ascii="Times New Roman" w:hAnsi="Times New Roman"/>
          <w:sz w:val="28"/>
          <w:szCs w:val="28"/>
          <w:lang w:val="kk-KZ"/>
        </w:rPr>
        <w:t xml:space="preserve"> масақтануға дейін </w:t>
      </w:r>
      <w:r w:rsidR="00E17DD1" w:rsidRPr="00690CEA">
        <w:rPr>
          <w:rFonts w:ascii="Times New Roman" w:hAnsi="Times New Roman"/>
          <w:sz w:val="28"/>
          <w:szCs w:val="28"/>
          <w:lang w:val="kk-KZ"/>
        </w:rPr>
        <w:t>біркелкі болады.</w:t>
      </w:r>
      <w:r w:rsidRPr="00690CEA">
        <w:rPr>
          <w:rFonts w:ascii="Times New Roman" w:hAnsi="Times New Roman"/>
          <w:sz w:val="28"/>
          <w:szCs w:val="28"/>
          <w:lang w:val="kk-KZ"/>
        </w:rPr>
        <w:t xml:space="preserve"> Күздік бидай үшін тыңайтқыштарды </w:t>
      </w:r>
      <w:r w:rsidR="00E17DD1" w:rsidRPr="00690CEA">
        <w:rPr>
          <w:rFonts w:ascii="Times New Roman" w:hAnsi="Times New Roman"/>
          <w:sz w:val="28"/>
          <w:szCs w:val="28"/>
          <w:lang w:val="kk-KZ"/>
        </w:rPr>
        <w:t xml:space="preserve">жеке-жеке </w:t>
      </w:r>
      <w:r w:rsidR="00873BE8" w:rsidRPr="00690CEA">
        <w:rPr>
          <w:rFonts w:ascii="Times New Roman" w:hAnsi="Times New Roman"/>
          <w:sz w:val="28"/>
          <w:szCs w:val="28"/>
          <w:lang w:val="kk-KZ"/>
        </w:rPr>
        <w:t>енгізу</w:t>
      </w:r>
      <w:r w:rsidRPr="00690CEA">
        <w:rPr>
          <w:rFonts w:ascii="Times New Roman" w:hAnsi="Times New Roman"/>
          <w:sz w:val="28"/>
          <w:szCs w:val="28"/>
          <w:lang w:val="kk-KZ"/>
        </w:rPr>
        <w:t xml:space="preserve"> ұсынылады. Тыңайтқыштардың көп бөлігі </w:t>
      </w:r>
      <w:r w:rsidR="00E17DD1" w:rsidRPr="00690CEA">
        <w:rPr>
          <w:rFonts w:ascii="Times New Roman" w:hAnsi="Times New Roman"/>
          <w:sz w:val="28"/>
          <w:szCs w:val="28"/>
          <w:lang w:val="kk-KZ"/>
        </w:rPr>
        <w:t>топырақты</w:t>
      </w:r>
      <w:r w:rsidRPr="00690CEA">
        <w:rPr>
          <w:rFonts w:ascii="Times New Roman" w:hAnsi="Times New Roman"/>
          <w:sz w:val="28"/>
          <w:szCs w:val="28"/>
          <w:lang w:val="kk-KZ"/>
        </w:rPr>
        <w:t xml:space="preserve"> өңде</w:t>
      </w:r>
      <w:r w:rsidR="00E17DD1" w:rsidRPr="00690CEA">
        <w:rPr>
          <w:rFonts w:ascii="Times New Roman" w:hAnsi="Times New Roman"/>
          <w:sz w:val="28"/>
          <w:szCs w:val="28"/>
          <w:lang w:val="kk-KZ"/>
        </w:rPr>
        <w:t>п</w:t>
      </w:r>
      <w:r w:rsidRPr="00690CEA">
        <w:rPr>
          <w:rFonts w:ascii="Times New Roman" w:hAnsi="Times New Roman"/>
          <w:sz w:val="28"/>
          <w:szCs w:val="28"/>
          <w:lang w:val="kk-KZ"/>
        </w:rPr>
        <w:t xml:space="preserve"> жер жырту кезінде</w:t>
      </w:r>
      <w:r w:rsidR="00E17DD1" w:rsidRPr="00690CEA">
        <w:rPr>
          <w:rFonts w:ascii="Times New Roman" w:hAnsi="Times New Roman"/>
          <w:sz w:val="28"/>
          <w:szCs w:val="28"/>
          <w:lang w:val="kk-KZ"/>
        </w:rPr>
        <w:t xml:space="preserve"> </w:t>
      </w:r>
      <w:r w:rsidR="008323BB" w:rsidRPr="00690CEA">
        <w:rPr>
          <w:rFonts w:ascii="Times New Roman" w:hAnsi="Times New Roman"/>
          <w:sz w:val="28"/>
          <w:szCs w:val="28"/>
          <w:lang w:val="kk-KZ"/>
        </w:rPr>
        <w:t xml:space="preserve">енгізіледі.  </w:t>
      </w:r>
      <w:r w:rsidR="00E17DD1" w:rsidRPr="00690CEA">
        <w:rPr>
          <w:rFonts w:ascii="Times New Roman" w:hAnsi="Times New Roman"/>
          <w:sz w:val="28"/>
          <w:szCs w:val="28"/>
          <w:lang w:val="kk-KZ"/>
        </w:rPr>
        <w:t xml:space="preserve">Ал, </w:t>
      </w:r>
      <w:r w:rsidRPr="00690CEA">
        <w:rPr>
          <w:rFonts w:ascii="Times New Roman" w:hAnsi="Times New Roman"/>
          <w:sz w:val="28"/>
          <w:szCs w:val="28"/>
          <w:lang w:val="kk-KZ"/>
        </w:rPr>
        <w:t>қалған</w:t>
      </w:r>
      <w:r w:rsidR="00E17DD1" w:rsidRPr="00690CEA">
        <w:rPr>
          <w:rFonts w:ascii="Times New Roman" w:hAnsi="Times New Roman"/>
          <w:sz w:val="28"/>
          <w:szCs w:val="28"/>
          <w:lang w:val="kk-KZ"/>
        </w:rPr>
        <w:t xml:space="preserve"> бөлігі</w:t>
      </w:r>
      <w:r w:rsidRPr="00690CEA">
        <w:rPr>
          <w:rFonts w:ascii="Times New Roman" w:hAnsi="Times New Roman"/>
          <w:sz w:val="28"/>
          <w:szCs w:val="28"/>
          <w:lang w:val="kk-KZ"/>
        </w:rPr>
        <w:t xml:space="preserve"> вегетация кезінде</w:t>
      </w:r>
      <w:r w:rsidR="008323BB" w:rsidRPr="00690CEA">
        <w:rPr>
          <w:rFonts w:ascii="Times New Roman" w:hAnsi="Times New Roman"/>
          <w:sz w:val="28"/>
          <w:szCs w:val="28"/>
          <w:lang w:val="kk-KZ"/>
        </w:rPr>
        <w:t xml:space="preserve"> енгізіледі </w:t>
      </w:r>
      <w:r w:rsidR="00700B47" w:rsidRPr="00690CEA">
        <w:rPr>
          <w:rFonts w:ascii="Times New Roman" w:hAnsi="Times New Roman"/>
          <w:sz w:val="28"/>
          <w:szCs w:val="28"/>
          <w:lang w:val="kk-KZ"/>
        </w:rPr>
        <w:t>[56-57</w:t>
      </w:r>
      <w:r w:rsidRPr="00690CEA">
        <w:rPr>
          <w:rFonts w:ascii="Times New Roman" w:hAnsi="Times New Roman"/>
          <w:sz w:val="28"/>
          <w:szCs w:val="28"/>
          <w:lang w:val="kk-KZ"/>
        </w:rPr>
        <w:t xml:space="preserve">]. Минералды тыңайтқыштардың орташа </w:t>
      </w:r>
      <w:r w:rsidR="00414983" w:rsidRPr="00690CEA">
        <w:rPr>
          <w:rFonts w:ascii="Times New Roman" w:hAnsi="Times New Roman"/>
          <w:sz w:val="28"/>
          <w:szCs w:val="28"/>
          <w:lang w:val="kk-KZ"/>
        </w:rPr>
        <w:t>мөлшер</w:t>
      </w:r>
      <w:r w:rsidR="00E17DD1" w:rsidRPr="00690CEA">
        <w:rPr>
          <w:rFonts w:ascii="Times New Roman" w:hAnsi="Times New Roman"/>
          <w:sz w:val="28"/>
          <w:szCs w:val="28"/>
          <w:lang w:val="kk-KZ"/>
        </w:rPr>
        <w:t>ін</w:t>
      </w:r>
      <w:r w:rsidRPr="00690CEA">
        <w:rPr>
          <w:rFonts w:ascii="Times New Roman" w:hAnsi="Times New Roman"/>
          <w:sz w:val="28"/>
          <w:szCs w:val="28"/>
          <w:lang w:val="kk-KZ"/>
        </w:rPr>
        <w:t xml:space="preserve"> қолдану бидай өсіру кезінде климаттық қауіптерді</w:t>
      </w:r>
      <w:r w:rsidR="00E17DD1" w:rsidRPr="00690CEA">
        <w:rPr>
          <w:rFonts w:ascii="Times New Roman" w:hAnsi="Times New Roman"/>
          <w:sz w:val="28"/>
          <w:szCs w:val="28"/>
          <w:lang w:val="kk-KZ"/>
        </w:rPr>
        <w:t>ң туындауын</w:t>
      </w:r>
      <w:r w:rsidRPr="00690CEA">
        <w:rPr>
          <w:rFonts w:ascii="Times New Roman" w:hAnsi="Times New Roman"/>
          <w:sz w:val="28"/>
          <w:szCs w:val="28"/>
          <w:lang w:val="kk-KZ"/>
        </w:rPr>
        <w:t xml:space="preserve"> азайтады. Әдетте, күзде арамшөптердің тұқымдары өніп шыққаннан кейін </w:t>
      </w:r>
      <w:r w:rsidR="00E17DD1" w:rsidRPr="00690CEA">
        <w:rPr>
          <w:rFonts w:ascii="Times New Roman" w:hAnsi="Times New Roman"/>
          <w:sz w:val="28"/>
          <w:szCs w:val="28"/>
          <w:lang w:val="kk-KZ"/>
        </w:rPr>
        <w:t xml:space="preserve">топырақты </w:t>
      </w:r>
      <w:r w:rsidRPr="00690CEA">
        <w:rPr>
          <w:rFonts w:ascii="Times New Roman" w:hAnsi="Times New Roman"/>
          <w:sz w:val="28"/>
          <w:szCs w:val="28"/>
          <w:lang w:val="kk-KZ"/>
        </w:rPr>
        <w:t xml:space="preserve">терең </w:t>
      </w:r>
      <w:r w:rsidR="00E17DD1" w:rsidRPr="00690CEA">
        <w:rPr>
          <w:rFonts w:ascii="Times New Roman" w:hAnsi="Times New Roman"/>
          <w:sz w:val="28"/>
          <w:szCs w:val="28"/>
          <w:lang w:val="kk-KZ"/>
        </w:rPr>
        <w:t>етіп</w:t>
      </w:r>
      <w:r w:rsidRPr="00690CEA">
        <w:rPr>
          <w:rFonts w:ascii="Times New Roman" w:hAnsi="Times New Roman"/>
          <w:sz w:val="28"/>
          <w:szCs w:val="28"/>
          <w:lang w:val="kk-KZ"/>
        </w:rPr>
        <w:t xml:space="preserve"> жырту </w:t>
      </w:r>
      <w:r w:rsidR="00700B47" w:rsidRPr="00690CEA">
        <w:rPr>
          <w:rFonts w:ascii="Times New Roman" w:hAnsi="Times New Roman"/>
          <w:sz w:val="28"/>
          <w:szCs w:val="28"/>
          <w:lang w:val="kk-KZ"/>
        </w:rPr>
        <w:t xml:space="preserve">ұсынылады. </w:t>
      </w:r>
      <w:r w:rsidRPr="00690CEA">
        <w:rPr>
          <w:rFonts w:ascii="Times New Roman" w:hAnsi="Times New Roman"/>
          <w:sz w:val="28"/>
          <w:szCs w:val="28"/>
          <w:lang w:val="kk-KZ"/>
        </w:rPr>
        <w:t xml:space="preserve">Алғашқы көктемгі өңдеумен бірге ылғалды </w:t>
      </w:r>
      <w:r w:rsidR="00E17DD1" w:rsidRPr="00690CEA">
        <w:rPr>
          <w:rFonts w:ascii="Times New Roman" w:hAnsi="Times New Roman"/>
          <w:sz w:val="28"/>
          <w:szCs w:val="28"/>
          <w:lang w:val="kk-KZ"/>
        </w:rPr>
        <w:t xml:space="preserve">сақтау және арамшөптердің өнуі </w:t>
      </w:r>
      <w:r w:rsidRPr="00690CEA">
        <w:rPr>
          <w:rFonts w:ascii="Times New Roman" w:hAnsi="Times New Roman"/>
          <w:sz w:val="28"/>
          <w:szCs w:val="28"/>
          <w:lang w:val="kk-KZ"/>
        </w:rPr>
        <w:t>үшін тырмалау</w:t>
      </w:r>
      <w:r w:rsidR="00A20579" w:rsidRPr="00690CEA">
        <w:rPr>
          <w:rFonts w:ascii="Times New Roman" w:hAnsi="Times New Roman"/>
          <w:sz w:val="28"/>
          <w:szCs w:val="28"/>
          <w:lang w:val="kk-KZ"/>
        </w:rPr>
        <w:t xml:space="preserve"> жұмыстары жасалады</w:t>
      </w:r>
      <w:r w:rsidR="00700B47" w:rsidRPr="00690CEA">
        <w:rPr>
          <w:rFonts w:ascii="Times New Roman" w:hAnsi="Times New Roman"/>
          <w:sz w:val="28"/>
          <w:szCs w:val="28"/>
          <w:lang w:val="kk-KZ"/>
        </w:rPr>
        <w:t xml:space="preserve"> [58]</w:t>
      </w:r>
      <w:r w:rsidR="00A20579" w:rsidRPr="00690CEA">
        <w:rPr>
          <w:rFonts w:ascii="Times New Roman" w:hAnsi="Times New Roman"/>
          <w:sz w:val="28"/>
          <w:szCs w:val="28"/>
          <w:lang w:val="kk-KZ"/>
        </w:rPr>
        <w:t>. Нөлдік өңдеу</w:t>
      </w:r>
      <w:r w:rsidR="005645F7" w:rsidRPr="00690CEA">
        <w:rPr>
          <w:rFonts w:ascii="Times New Roman" w:hAnsi="Times New Roman"/>
          <w:sz w:val="28"/>
          <w:szCs w:val="28"/>
          <w:lang w:val="kk-KZ"/>
        </w:rPr>
        <w:t xml:space="preserve"> әдісі</w:t>
      </w:r>
      <w:r w:rsidR="00A20579" w:rsidRPr="00690CEA">
        <w:rPr>
          <w:rFonts w:ascii="Times New Roman" w:hAnsi="Times New Roman"/>
          <w:sz w:val="28"/>
          <w:szCs w:val="28"/>
          <w:lang w:val="kk-KZ"/>
        </w:rPr>
        <w:t xml:space="preserve"> топырақты</w:t>
      </w:r>
      <w:r w:rsidRPr="00690CEA">
        <w:rPr>
          <w:rFonts w:ascii="Times New Roman" w:hAnsi="Times New Roman"/>
          <w:sz w:val="28"/>
          <w:szCs w:val="28"/>
          <w:lang w:val="kk-KZ"/>
        </w:rPr>
        <w:t xml:space="preserve"> кез-келген</w:t>
      </w:r>
      <w:r w:rsidR="005645F7" w:rsidRPr="00690CEA">
        <w:rPr>
          <w:rFonts w:ascii="Times New Roman" w:hAnsi="Times New Roman"/>
          <w:sz w:val="28"/>
          <w:szCs w:val="28"/>
          <w:lang w:val="kk-KZ"/>
        </w:rPr>
        <w:t xml:space="preserve"> зақымданудан</w:t>
      </w:r>
      <w:r w:rsidRPr="00690CEA">
        <w:rPr>
          <w:rFonts w:ascii="Times New Roman" w:hAnsi="Times New Roman"/>
          <w:sz w:val="28"/>
          <w:szCs w:val="28"/>
          <w:lang w:val="kk-KZ"/>
        </w:rPr>
        <w:t xml:space="preserve"> </w:t>
      </w:r>
      <w:r w:rsidR="00A20579" w:rsidRPr="00690CEA">
        <w:rPr>
          <w:rFonts w:ascii="Times New Roman" w:hAnsi="Times New Roman"/>
          <w:sz w:val="28"/>
          <w:szCs w:val="28"/>
          <w:lang w:val="kk-KZ"/>
        </w:rPr>
        <w:t>сақтайды.</w:t>
      </w:r>
      <w:r w:rsidR="005645F7" w:rsidRPr="00690CEA">
        <w:rPr>
          <w:rFonts w:ascii="Times New Roman" w:hAnsi="Times New Roman"/>
          <w:sz w:val="28"/>
          <w:szCs w:val="28"/>
          <w:lang w:val="kk-KZ"/>
        </w:rPr>
        <w:t xml:space="preserve"> </w:t>
      </w:r>
      <w:r w:rsidR="00A20579" w:rsidRPr="00690CEA">
        <w:rPr>
          <w:rFonts w:ascii="Times New Roman" w:hAnsi="Times New Roman"/>
          <w:sz w:val="28"/>
          <w:szCs w:val="28"/>
          <w:lang w:val="kk-KZ"/>
        </w:rPr>
        <w:t>Б</w:t>
      </w:r>
      <w:r w:rsidRPr="00690CEA">
        <w:rPr>
          <w:rFonts w:ascii="Times New Roman" w:hAnsi="Times New Roman"/>
          <w:sz w:val="28"/>
          <w:szCs w:val="28"/>
          <w:lang w:val="kk-KZ"/>
        </w:rPr>
        <w:t>ұл қардың сақталуы</w:t>
      </w:r>
      <w:r w:rsidR="00A20579" w:rsidRPr="00690CEA">
        <w:rPr>
          <w:rFonts w:ascii="Times New Roman" w:hAnsi="Times New Roman"/>
          <w:sz w:val="28"/>
          <w:szCs w:val="28"/>
          <w:lang w:val="kk-KZ"/>
        </w:rPr>
        <w:t>, эрозия процестерінің азаюы</w:t>
      </w:r>
      <w:r w:rsidRPr="00690CEA">
        <w:rPr>
          <w:rFonts w:ascii="Times New Roman" w:hAnsi="Times New Roman"/>
          <w:sz w:val="28"/>
          <w:szCs w:val="28"/>
          <w:lang w:val="kk-KZ"/>
        </w:rPr>
        <w:t xml:space="preserve">, </w:t>
      </w:r>
      <w:r w:rsidR="00247E5B" w:rsidRPr="00690CEA">
        <w:rPr>
          <w:rFonts w:ascii="Times New Roman" w:hAnsi="Times New Roman"/>
          <w:sz w:val="28"/>
          <w:szCs w:val="28"/>
          <w:lang w:val="kk-KZ"/>
        </w:rPr>
        <w:t>топырақ құрамы</w:t>
      </w:r>
      <w:r w:rsidR="00A20579" w:rsidRPr="00690CEA">
        <w:rPr>
          <w:rFonts w:ascii="Times New Roman" w:hAnsi="Times New Roman"/>
          <w:sz w:val="28"/>
          <w:szCs w:val="28"/>
          <w:lang w:val="kk-KZ"/>
        </w:rPr>
        <w:t xml:space="preserve">ның жақсаруы мен </w:t>
      </w:r>
      <w:r w:rsidRPr="00690CEA">
        <w:rPr>
          <w:rFonts w:ascii="Times New Roman" w:hAnsi="Times New Roman"/>
          <w:sz w:val="28"/>
          <w:szCs w:val="28"/>
          <w:lang w:val="kk-KZ"/>
        </w:rPr>
        <w:t>қоректік заттар</w:t>
      </w:r>
      <w:r w:rsidR="00700B47" w:rsidRPr="00690CEA">
        <w:rPr>
          <w:rFonts w:ascii="Times New Roman" w:hAnsi="Times New Roman"/>
          <w:sz w:val="28"/>
          <w:szCs w:val="28"/>
          <w:lang w:val="kk-KZ"/>
        </w:rPr>
        <w:t>дың жиналуына ықпал етеді [12</w:t>
      </w:r>
      <w:r w:rsidR="00B01FF1" w:rsidRPr="00690CEA">
        <w:rPr>
          <w:rFonts w:ascii="Times New Roman" w:hAnsi="Times New Roman"/>
          <w:sz w:val="28"/>
          <w:szCs w:val="28"/>
          <w:lang w:val="kk-KZ"/>
        </w:rPr>
        <w:t xml:space="preserve">]. </w:t>
      </w:r>
      <w:r w:rsidR="00A20579" w:rsidRPr="00690CEA">
        <w:rPr>
          <w:rFonts w:ascii="Times New Roman" w:hAnsi="Times New Roman"/>
          <w:sz w:val="28"/>
          <w:szCs w:val="28"/>
          <w:lang w:val="kk-KZ"/>
        </w:rPr>
        <w:t>Осылайша, күздік бидай</w:t>
      </w:r>
      <w:r w:rsidRPr="00690CEA">
        <w:rPr>
          <w:rFonts w:ascii="Times New Roman" w:hAnsi="Times New Roman"/>
          <w:sz w:val="28"/>
          <w:szCs w:val="28"/>
          <w:lang w:val="kk-KZ"/>
        </w:rPr>
        <w:t xml:space="preserve"> Қазақстанның оңтүстік-шығысында ашық қара-қоңыр </w:t>
      </w:r>
      <w:r w:rsidR="00A20579" w:rsidRPr="00690CEA">
        <w:rPr>
          <w:rFonts w:ascii="Times New Roman" w:hAnsi="Times New Roman"/>
          <w:sz w:val="28"/>
          <w:szCs w:val="28"/>
          <w:lang w:val="kk-KZ"/>
        </w:rPr>
        <w:t xml:space="preserve"> топырақта</w:t>
      </w:r>
      <w:r w:rsidRPr="00690CEA">
        <w:rPr>
          <w:rFonts w:ascii="Times New Roman" w:hAnsi="Times New Roman"/>
          <w:sz w:val="28"/>
          <w:szCs w:val="28"/>
          <w:lang w:val="kk-KZ"/>
        </w:rPr>
        <w:t xml:space="preserve"> ауылшаруашылық дақылдары </w:t>
      </w:r>
      <w:r w:rsidR="00A20579" w:rsidRPr="00690CEA">
        <w:rPr>
          <w:rFonts w:ascii="Times New Roman" w:hAnsi="Times New Roman"/>
          <w:sz w:val="28"/>
          <w:szCs w:val="28"/>
          <w:lang w:val="kk-KZ"/>
        </w:rPr>
        <w:t>үшін таптырмас дақыл болып табылады. Күздік бидайды өсір</w:t>
      </w:r>
      <w:r w:rsidRPr="00690CEA">
        <w:rPr>
          <w:rFonts w:ascii="Times New Roman" w:hAnsi="Times New Roman"/>
          <w:sz w:val="28"/>
          <w:szCs w:val="28"/>
          <w:lang w:val="kk-KZ"/>
        </w:rPr>
        <w:t xml:space="preserve">у кезінде заманауи сандық технологияларды енгізу </w:t>
      </w:r>
      <w:r w:rsidR="00A20579" w:rsidRPr="00690CEA">
        <w:rPr>
          <w:rFonts w:ascii="Times New Roman" w:hAnsi="Times New Roman"/>
          <w:sz w:val="28"/>
          <w:szCs w:val="28"/>
          <w:lang w:val="kk-KZ"/>
        </w:rPr>
        <w:t xml:space="preserve">арқылы жоғары өнім алуға болады </w:t>
      </w:r>
      <w:r w:rsidR="00700B47" w:rsidRPr="00690CEA">
        <w:rPr>
          <w:rFonts w:ascii="Times New Roman" w:hAnsi="Times New Roman"/>
          <w:sz w:val="28"/>
          <w:szCs w:val="28"/>
          <w:lang w:val="kk-KZ"/>
        </w:rPr>
        <w:t>[24</w:t>
      </w:r>
      <w:r w:rsidRPr="00690CEA">
        <w:rPr>
          <w:rFonts w:ascii="Times New Roman" w:hAnsi="Times New Roman"/>
          <w:sz w:val="28"/>
          <w:szCs w:val="28"/>
          <w:lang w:val="kk-KZ"/>
        </w:rPr>
        <w:t>].</w:t>
      </w:r>
    </w:p>
    <w:p w:rsidR="005C6794" w:rsidRPr="00690CEA" w:rsidRDefault="005C6794" w:rsidP="00DF0382">
      <w:pPr>
        <w:pStyle w:val="a7"/>
        <w:ind w:right="141" w:firstLine="567"/>
        <w:jc w:val="both"/>
        <w:rPr>
          <w:rFonts w:ascii="Times New Roman" w:hAnsi="Times New Roman"/>
          <w:sz w:val="28"/>
          <w:szCs w:val="28"/>
          <w:lang w:val="kk-KZ"/>
        </w:rPr>
      </w:pPr>
    </w:p>
    <w:p w:rsidR="00A11DA2" w:rsidRPr="00690CEA" w:rsidRDefault="00A11DA2" w:rsidP="00DF0382">
      <w:pPr>
        <w:pStyle w:val="a7"/>
        <w:ind w:left="567" w:right="141"/>
        <w:jc w:val="both"/>
        <w:rPr>
          <w:rFonts w:ascii="Times New Roman" w:hAnsi="Times New Roman"/>
          <w:b/>
          <w:sz w:val="28"/>
          <w:szCs w:val="28"/>
          <w:lang w:val="kk-KZ"/>
        </w:rPr>
      </w:pPr>
      <w:r w:rsidRPr="00690CEA">
        <w:rPr>
          <w:rFonts w:ascii="Times New Roman" w:hAnsi="Times New Roman"/>
          <w:b/>
          <w:sz w:val="28"/>
          <w:szCs w:val="28"/>
          <w:lang w:val="kk-KZ"/>
        </w:rPr>
        <w:t>1.5 Агроэкологиялық мониторинг үшін</w:t>
      </w:r>
      <w:r w:rsidR="001F7AC4" w:rsidRPr="00690CEA">
        <w:rPr>
          <w:rFonts w:ascii="Times New Roman" w:hAnsi="Times New Roman"/>
          <w:b/>
          <w:sz w:val="28"/>
          <w:szCs w:val="28"/>
          <w:lang w:val="kk-KZ"/>
        </w:rPr>
        <w:t xml:space="preserve"> ұшқышсыз ұшу аппараттарын</w:t>
      </w:r>
      <w:r w:rsidRPr="00690CEA">
        <w:rPr>
          <w:rFonts w:ascii="Times New Roman" w:hAnsi="Times New Roman"/>
          <w:b/>
          <w:sz w:val="28"/>
          <w:szCs w:val="28"/>
          <w:lang w:val="kk-KZ"/>
        </w:rPr>
        <w:t xml:space="preserve"> пайдалану</w:t>
      </w:r>
    </w:p>
    <w:p w:rsidR="00A11DA2" w:rsidRPr="00690CEA" w:rsidRDefault="00A11DA2" w:rsidP="00DF0382">
      <w:pPr>
        <w:pStyle w:val="a7"/>
        <w:ind w:right="141" w:firstLine="567"/>
        <w:jc w:val="both"/>
        <w:rPr>
          <w:rFonts w:ascii="Times New Roman" w:hAnsi="Times New Roman"/>
          <w:sz w:val="28"/>
          <w:szCs w:val="28"/>
          <w:lang w:val="kk-KZ"/>
        </w:rPr>
      </w:pPr>
    </w:p>
    <w:p w:rsidR="00A11DA2" w:rsidRPr="00690CEA" w:rsidRDefault="00E73CE5"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Дәнді дақылдарды өсіруде</w:t>
      </w:r>
      <w:r w:rsidR="00A11DA2" w:rsidRPr="00690CEA">
        <w:rPr>
          <w:rFonts w:ascii="Times New Roman" w:hAnsi="Times New Roman"/>
          <w:sz w:val="28"/>
          <w:szCs w:val="28"/>
          <w:lang w:val="kk-KZ"/>
        </w:rPr>
        <w:t xml:space="preserve"> заманауи технологиялар</w:t>
      </w:r>
      <w:r w:rsidRPr="00690CEA">
        <w:rPr>
          <w:rFonts w:ascii="Times New Roman" w:hAnsi="Times New Roman"/>
          <w:sz w:val="28"/>
          <w:szCs w:val="28"/>
          <w:lang w:val="kk-KZ"/>
        </w:rPr>
        <w:t>ды қолдану арқылы</w:t>
      </w:r>
      <w:r w:rsidR="005645F7" w:rsidRPr="00690CEA">
        <w:rPr>
          <w:rFonts w:ascii="Times New Roman" w:hAnsi="Times New Roman"/>
          <w:sz w:val="28"/>
          <w:szCs w:val="28"/>
          <w:lang w:val="kk-KZ"/>
        </w:rPr>
        <w:t xml:space="preserve"> </w:t>
      </w:r>
      <w:r w:rsidR="00EE44A1" w:rsidRPr="00690CEA">
        <w:rPr>
          <w:rFonts w:ascii="Times New Roman" w:hAnsi="Times New Roman"/>
          <w:sz w:val="28"/>
          <w:szCs w:val="28"/>
          <w:lang w:val="kk-KZ"/>
        </w:rPr>
        <w:t xml:space="preserve">топырақты </w:t>
      </w:r>
      <w:r w:rsidR="00A11DA2" w:rsidRPr="00690CEA">
        <w:rPr>
          <w:rFonts w:ascii="Times New Roman" w:hAnsi="Times New Roman"/>
          <w:sz w:val="28"/>
          <w:szCs w:val="28"/>
          <w:lang w:val="kk-KZ"/>
        </w:rPr>
        <w:t xml:space="preserve">агроэкологиялық оңтайландырудың негізгі элементі </w:t>
      </w:r>
      <w:r w:rsidR="00EE44A1" w:rsidRPr="00690CEA">
        <w:rPr>
          <w:rFonts w:ascii="Times New Roman" w:hAnsi="Times New Roman"/>
          <w:sz w:val="28"/>
          <w:szCs w:val="28"/>
          <w:lang w:val="kk-KZ"/>
        </w:rPr>
        <w:t xml:space="preserve">- агроэкологиялық мониторинг. Мониторинг жасау үшін міндетті түрде </w:t>
      </w:r>
      <w:r w:rsidR="00A11DA2" w:rsidRPr="00690CEA">
        <w:rPr>
          <w:rFonts w:ascii="Times New Roman" w:hAnsi="Times New Roman"/>
          <w:sz w:val="28"/>
          <w:szCs w:val="28"/>
          <w:lang w:val="kk-KZ"/>
        </w:rPr>
        <w:t xml:space="preserve"> ұшқышсыз ұ</w:t>
      </w:r>
      <w:r w:rsidR="00EE44A1" w:rsidRPr="00690CEA">
        <w:rPr>
          <w:rFonts w:ascii="Times New Roman" w:hAnsi="Times New Roman"/>
          <w:sz w:val="28"/>
          <w:szCs w:val="28"/>
          <w:lang w:val="kk-KZ"/>
        </w:rPr>
        <w:t xml:space="preserve">шу аппараттары (ҰҰА) пайдаланылады. ҰҰА көмегімен </w:t>
      </w:r>
      <w:r w:rsidR="00A11DA2" w:rsidRPr="00690CEA">
        <w:rPr>
          <w:rFonts w:ascii="Times New Roman" w:hAnsi="Times New Roman"/>
          <w:sz w:val="28"/>
          <w:szCs w:val="28"/>
          <w:lang w:val="kk-KZ"/>
        </w:rPr>
        <w:t>алын</w:t>
      </w:r>
      <w:r w:rsidR="00EE44A1" w:rsidRPr="00690CEA">
        <w:rPr>
          <w:rFonts w:ascii="Times New Roman" w:hAnsi="Times New Roman"/>
          <w:sz w:val="28"/>
          <w:szCs w:val="28"/>
          <w:lang w:val="kk-KZ"/>
        </w:rPr>
        <w:t>ғ</w:t>
      </w:r>
      <w:r w:rsidR="00A11DA2" w:rsidRPr="00690CEA">
        <w:rPr>
          <w:rFonts w:ascii="Times New Roman" w:hAnsi="Times New Roman"/>
          <w:sz w:val="28"/>
          <w:szCs w:val="28"/>
          <w:lang w:val="kk-KZ"/>
        </w:rPr>
        <w:t>а</w:t>
      </w:r>
      <w:r w:rsidR="00EE44A1" w:rsidRPr="00690CEA">
        <w:rPr>
          <w:rFonts w:ascii="Times New Roman" w:hAnsi="Times New Roman"/>
          <w:sz w:val="28"/>
          <w:szCs w:val="28"/>
          <w:lang w:val="kk-KZ"/>
        </w:rPr>
        <w:t xml:space="preserve">н деректер сандық технологиялардың көмегімен </w:t>
      </w:r>
      <w:r w:rsidR="00A11DA2" w:rsidRPr="00690CEA">
        <w:rPr>
          <w:rFonts w:ascii="Times New Roman" w:hAnsi="Times New Roman"/>
          <w:sz w:val="28"/>
          <w:szCs w:val="28"/>
          <w:lang w:val="kk-KZ"/>
        </w:rPr>
        <w:t>жедел өңде</w:t>
      </w:r>
      <w:r w:rsidR="00EE44A1" w:rsidRPr="00690CEA">
        <w:rPr>
          <w:rFonts w:ascii="Times New Roman" w:hAnsi="Times New Roman"/>
          <w:sz w:val="28"/>
          <w:szCs w:val="28"/>
          <w:lang w:val="kk-KZ"/>
        </w:rPr>
        <w:t>леді және мұндай технологиялар әлемдік дәрежеде кеңінен қанатын жаюда</w:t>
      </w:r>
      <w:r w:rsidR="00870E05" w:rsidRPr="00690CEA">
        <w:rPr>
          <w:rFonts w:ascii="Times New Roman" w:hAnsi="Times New Roman"/>
          <w:sz w:val="28"/>
          <w:szCs w:val="28"/>
          <w:lang w:val="kk-KZ"/>
        </w:rPr>
        <w:t xml:space="preserve"> [59</w:t>
      </w:r>
      <w:r w:rsidR="00A11DA2" w:rsidRPr="00690CEA">
        <w:rPr>
          <w:rFonts w:ascii="Times New Roman" w:hAnsi="Times New Roman"/>
          <w:sz w:val="28"/>
          <w:szCs w:val="28"/>
          <w:lang w:val="kk-KZ"/>
        </w:rPr>
        <w:t>].</w:t>
      </w:r>
    </w:p>
    <w:p w:rsidR="00AA13AB" w:rsidRPr="00690CEA" w:rsidRDefault="00A11DA2"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Ұшқышсыз ұш</w:t>
      </w:r>
      <w:r w:rsidR="007022B7" w:rsidRPr="00690CEA">
        <w:rPr>
          <w:rFonts w:ascii="Times New Roman" w:hAnsi="Times New Roman"/>
          <w:sz w:val="28"/>
          <w:szCs w:val="28"/>
          <w:lang w:val="kk-KZ"/>
        </w:rPr>
        <w:t>у аппараты</w:t>
      </w:r>
      <w:r w:rsidRPr="00690CEA">
        <w:rPr>
          <w:rFonts w:ascii="Times New Roman" w:hAnsi="Times New Roman"/>
          <w:sz w:val="28"/>
          <w:szCs w:val="28"/>
          <w:lang w:val="kk-KZ"/>
        </w:rPr>
        <w:t xml:space="preserve"> – бұл өздігінен немесе қашықтан басқару арқылы ауада мақсатты түрде қозғалуға қабілетті </w:t>
      </w:r>
      <w:r w:rsidR="00EE44A1" w:rsidRPr="00690CEA">
        <w:rPr>
          <w:rFonts w:ascii="Times New Roman" w:hAnsi="Times New Roman"/>
          <w:sz w:val="28"/>
          <w:szCs w:val="28"/>
          <w:lang w:val="kk-KZ"/>
        </w:rPr>
        <w:t xml:space="preserve">ұшақ. </w:t>
      </w:r>
      <w:r w:rsidR="00AA13AB" w:rsidRPr="00690CEA">
        <w:rPr>
          <w:rFonts w:ascii="Times New Roman" w:hAnsi="Times New Roman"/>
          <w:sz w:val="28"/>
          <w:szCs w:val="28"/>
          <w:lang w:val="kk-KZ"/>
        </w:rPr>
        <w:t>Ауылшарушылығында ҰҰА қандай мүмкіндіктер береді:</w:t>
      </w:r>
    </w:p>
    <w:p w:rsidR="00AA13AB" w:rsidRPr="00690CEA" w:rsidRDefault="00EE44A1" w:rsidP="00AA13AB">
      <w:pPr>
        <w:pStyle w:val="a7"/>
        <w:numPr>
          <w:ilvl w:val="0"/>
          <w:numId w:val="14"/>
        </w:numPr>
        <w:ind w:left="567" w:right="141"/>
        <w:jc w:val="both"/>
        <w:rPr>
          <w:rFonts w:ascii="Times New Roman" w:hAnsi="Times New Roman"/>
          <w:sz w:val="28"/>
          <w:szCs w:val="28"/>
          <w:lang w:val="kk-KZ"/>
        </w:rPr>
      </w:pPr>
      <w:r w:rsidRPr="00690CEA">
        <w:rPr>
          <w:rFonts w:ascii="Times New Roman" w:hAnsi="Times New Roman"/>
          <w:sz w:val="28"/>
          <w:szCs w:val="28"/>
          <w:lang w:val="kk-KZ"/>
        </w:rPr>
        <w:t>ҰҰА-н</w:t>
      </w:r>
      <w:r w:rsidR="00A11DA2" w:rsidRPr="00690CEA">
        <w:rPr>
          <w:rFonts w:ascii="Times New Roman" w:hAnsi="Times New Roman"/>
          <w:sz w:val="28"/>
          <w:szCs w:val="28"/>
          <w:lang w:val="kk-KZ"/>
        </w:rPr>
        <w:t xml:space="preserve">ан алынған деректер негізінде агроэкожүйелерге мониторинг жүргізуге болады; </w:t>
      </w:r>
    </w:p>
    <w:p w:rsidR="00AA13AB" w:rsidRPr="00690CEA" w:rsidRDefault="00D26950" w:rsidP="00AA13AB">
      <w:pPr>
        <w:pStyle w:val="a7"/>
        <w:numPr>
          <w:ilvl w:val="0"/>
          <w:numId w:val="14"/>
        </w:numPr>
        <w:ind w:left="567" w:right="141"/>
        <w:jc w:val="both"/>
        <w:rPr>
          <w:rFonts w:ascii="Times New Roman" w:hAnsi="Times New Roman"/>
          <w:sz w:val="28"/>
          <w:szCs w:val="28"/>
          <w:lang w:val="kk-KZ"/>
        </w:rPr>
      </w:pPr>
      <w:r w:rsidRPr="00690CEA">
        <w:rPr>
          <w:rFonts w:ascii="Times New Roman" w:hAnsi="Times New Roman"/>
          <w:sz w:val="28"/>
          <w:szCs w:val="28"/>
          <w:lang w:val="kk-KZ"/>
        </w:rPr>
        <w:t>а</w:t>
      </w:r>
      <w:r w:rsidR="00A11DA2" w:rsidRPr="00690CEA">
        <w:rPr>
          <w:rFonts w:ascii="Times New Roman" w:hAnsi="Times New Roman"/>
          <w:sz w:val="28"/>
          <w:szCs w:val="28"/>
          <w:lang w:val="kk-KZ"/>
        </w:rPr>
        <w:t>уыл шаруашылығы жұмыстарының көлемін бағалау және олардың орындалуын бақылау</w:t>
      </w:r>
      <w:r w:rsidR="00EE44A1" w:rsidRPr="00690CEA">
        <w:rPr>
          <w:rFonts w:ascii="Times New Roman" w:hAnsi="Times New Roman"/>
          <w:sz w:val="28"/>
          <w:szCs w:val="28"/>
          <w:lang w:val="kk-KZ"/>
        </w:rPr>
        <w:t>ға</w:t>
      </w:r>
      <w:r w:rsidR="00870E05" w:rsidRPr="00690CEA">
        <w:rPr>
          <w:rFonts w:ascii="Times New Roman" w:hAnsi="Times New Roman"/>
          <w:sz w:val="28"/>
          <w:szCs w:val="28"/>
          <w:lang w:val="kk-KZ"/>
        </w:rPr>
        <w:t xml:space="preserve"> [60</w:t>
      </w:r>
      <w:r w:rsidR="00A11DA2" w:rsidRPr="00690CEA">
        <w:rPr>
          <w:rFonts w:ascii="Times New Roman" w:hAnsi="Times New Roman"/>
          <w:sz w:val="28"/>
          <w:szCs w:val="28"/>
          <w:lang w:val="kk-KZ"/>
        </w:rPr>
        <w:t>]</w:t>
      </w:r>
      <w:r w:rsidR="00EE44A1" w:rsidRPr="00690CEA">
        <w:rPr>
          <w:rFonts w:ascii="Times New Roman" w:hAnsi="Times New Roman"/>
          <w:sz w:val="28"/>
          <w:szCs w:val="28"/>
          <w:lang w:val="kk-KZ"/>
        </w:rPr>
        <w:t>;</w:t>
      </w:r>
      <w:r w:rsidR="00A11DA2" w:rsidRPr="00690CEA">
        <w:rPr>
          <w:rFonts w:ascii="Times New Roman" w:hAnsi="Times New Roman"/>
          <w:sz w:val="28"/>
          <w:szCs w:val="28"/>
          <w:lang w:val="kk-KZ"/>
        </w:rPr>
        <w:t xml:space="preserve"> </w:t>
      </w:r>
    </w:p>
    <w:p w:rsidR="00A11DA2" w:rsidRPr="00690CEA" w:rsidRDefault="00D26950" w:rsidP="00AA13AB">
      <w:pPr>
        <w:pStyle w:val="a7"/>
        <w:numPr>
          <w:ilvl w:val="0"/>
          <w:numId w:val="14"/>
        </w:numPr>
        <w:ind w:left="567" w:right="141"/>
        <w:jc w:val="both"/>
        <w:rPr>
          <w:rFonts w:ascii="Times New Roman" w:hAnsi="Times New Roman"/>
          <w:sz w:val="28"/>
          <w:szCs w:val="28"/>
          <w:lang w:val="kk-KZ"/>
        </w:rPr>
      </w:pPr>
      <w:r w:rsidRPr="00690CEA">
        <w:rPr>
          <w:rFonts w:ascii="Times New Roman" w:hAnsi="Times New Roman"/>
          <w:sz w:val="28"/>
          <w:szCs w:val="28"/>
          <w:lang w:val="kk-KZ"/>
        </w:rPr>
        <w:t>д</w:t>
      </w:r>
      <w:r w:rsidR="00A11DA2" w:rsidRPr="00690CEA">
        <w:rPr>
          <w:rFonts w:ascii="Times New Roman" w:hAnsi="Times New Roman"/>
          <w:sz w:val="28"/>
          <w:szCs w:val="28"/>
          <w:lang w:val="kk-KZ"/>
        </w:rPr>
        <w:t>әнді дақылдардың биологиялық жетілу мерзімін болжау</w:t>
      </w:r>
      <w:r w:rsidR="00EE44A1" w:rsidRPr="00690CEA">
        <w:rPr>
          <w:rFonts w:ascii="Times New Roman" w:hAnsi="Times New Roman"/>
          <w:sz w:val="28"/>
          <w:szCs w:val="28"/>
          <w:lang w:val="kk-KZ"/>
        </w:rPr>
        <w:t>ға</w:t>
      </w:r>
      <w:r w:rsidR="00A11DA2" w:rsidRPr="00690CEA">
        <w:rPr>
          <w:rFonts w:ascii="Times New Roman" w:hAnsi="Times New Roman"/>
          <w:sz w:val="28"/>
          <w:szCs w:val="28"/>
          <w:lang w:val="kk-KZ"/>
        </w:rPr>
        <w:t xml:space="preserve">, тыңайтқыштарды енгізу және жинаудың </w:t>
      </w:r>
      <w:r w:rsidR="00EE44A1" w:rsidRPr="00690CEA">
        <w:rPr>
          <w:rFonts w:ascii="Times New Roman" w:hAnsi="Times New Roman"/>
          <w:sz w:val="28"/>
          <w:szCs w:val="28"/>
          <w:lang w:val="kk-KZ"/>
        </w:rPr>
        <w:t>ең тиімді</w:t>
      </w:r>
      <w:r w:rsidR="00A11DA2" w:rsidRPr="00690CEA">
        <w:rPr>
          <w:rFonts w:ascii="Times New Roman" w:hAnsi="Times New Roman"/>
          <w:sz w:val="28"/>
          <w:szCs w:val="28"/>
          <w:lang w:val="kk-KZ"/>
        </w:rPr>
        <w:t xml:space="preserve"> мерзімі</w:t>
      </w:r>
      <w:r w:rsidR="00EE44A1" w:rsidRPr="00690CEA">
        <w:rPr>
          <w:rFonts w:ascii="Times New Roman" w:hAnsi="Times New Roman"/>
          <w:sz w:val="28"/>
          <w:szCs w:val="28"/>
          <w:lang w:val="kk-KZ"/>
        </w:rPr>
        <w:t>н анықтауға мүмкіндік береді</w:t>
      </w:r>
      <w:r w:rsidR="00870E05" w:rsidRPr="00690CEA">
        <w:rPr>
          <w:rFonts w:ascii="Times New Roman" w:hAnsi="Times New Roman"/>
          <w:sz w:val="28"/>
          <w:szCs w:val="28"/>
          <w:lang w:val="kk-KZ"/>
        </w:rPr>
        <w:t xml:space="preserve"> [61</w:t>
      </w:r>
      <w:r w:rsidR="00A11DA2" w:rsidRPr="00690CEA">
        <w:rPr>
          <w:rFonts w:ascii="Times New Roman" w:hAnsi="Times New Roman"/>
          <w:sz w:val="28"/>
          <w:szCs w:val="28"/>
          <w:lang w:val="kk-KZ"/>
        </w:rPr>
        <w:t>].</w:t>
      </w:r>
    </w:p>
    <w:p w:rsidR="00A11DA2" w:rsidRPr="00690CEA" w:rsidRDefault="00A11DA2"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 xml:space="preserve">Ауыл шаруашылығында ҰҰА пайдалану </w:t>
      </w:r>
      <w:r w:rsidR="00EE44A1" w:rsidRPr="00690CEA">
        <w:rPr>
          <w:rFonts w:ascii="Times New Roman" w:hAnsi="Times New Roman"/>
          <w:sz w:val="28"/>
          <w:szCs w:val="28"/>
          <w:lang w:val="kk-KZ"/>
        </w:rPr>
        <w:t xml:space="preserve">арқылы </w:t>
      </w:r>
      <w:r w:rsidRPr="00690CEA">
        <w:rPr>
          <w:rFonts w:ascii="Times New Roman" w:hAnsi="Times New Roman"/>
          <w:sz w:val="28"/>
          <w:szCs w:val="28"/>
          <w:lang w:val="kk-KZ"/>
        </w:rPr>
        <w:t xml:space="preserve">дақылдардың жай-күйін бақылауды едәуір жеңілдетеді, өндірістік шығындарды азайтады және дақылдардың </w:t>
      </w:r>
      <w:r w:rsidR="00EE44A1" w:rsidRPr="00690CEA">
        <w:rPr>
          <w:rFonts w:ascii="Times New Roman" w:hAnsi="Times New Roman"/>
          <w:sz w:val="28"/>
          <w:szCs w:val="28"/>
          <w:lang w:val="kk-KZ"/>
        </w:rPr>
        <w:t xml:space="preserve">маусымдық өзгергіштігі мен </w:t>
      </w:r>
      <w:r w:rsidRPr="00690CEA">
        <w:rPr>
          <w:rFonts w:ascii="Times New Roman" w:hAnsi="Times New Roman"/>
          <w:sz w:val="28"/>
          <w:szCs w:val="28"/>
          <w:lang w:val="kk-KZ"/>
        </w:rPr>
        <w:t>өнімділігін болжайды. ҰҰА-</w:t>
      </w:r>
      <w:r w:rsidR="00EE44A1" w:rsidRPr="00690CEA">
        <w:rPr>
          <w:rFonts w:ascii="Times New Roman" w:hAnsi="Times New Roman"/>
          <w:sz w:val="28"/>
          <w:szCs w:val="28"/>
          <w:lang w:val="kk-KZ"/>
        </w:rPr>
        <w:t>т</w:t>
      </w:r>
      <w:r w:rsidRPr="00690CEA">
        <w:rPr>
          <w:rFonts w:ascii="Times New Roman" w:hAnsi="Times New Roman"/>
          <w:sz w:val="28"/>
          <w:szCs w:val="28"/>
          <w:lang w:val="kk-KZ"/>
        </w:rPr>
        <w:t>ы</w:t>
      </w:r>
      <w:r w:rsidR="00EE44A1" w:rsidRPr="00690CEA">
        <w:rPr>
          <w:rFonts w:ascii="Times New Roman" w:hAnsi="Times New Roman"/>
          <w:sz w:val="28"/>
          <w:szCs w:val="28"/>
          <w:lang w:val="kk-KZ"/>
        </w:rPr>
        <w:t>н</w:t>
      </w:r>
      <w:r w:rsidRPr="00690CEA">
        <w:rPr>
          <w:rFonts w:ascii="Times New Roman" w:hAnsi="Times New Roman"/>
          <w:sz w:val="28"/>
          <w:szCs w:val="28"/>
          <w:lang w:val="kk-KZ"/>
        </w:rPr>
        <w:t xml:space="preserve"> пайдалана отырып қашықтықтан зондтау кескіндері</w:t>
      </w:r>
      <w:r w:rsidR="002E5E61" w:rsidRPr="00690CEA">
        <w:rPr>
          <w:rFonts w:ascii="Times New Roman" w:hAnsi="Times New Roman"/>
          <w:sz w:val="28"/>
          <w:szCs w:val="28"/>
          <w:lang w:val="kk-KZ"/>
        </w:rPr>
        <w:t>н</w:t>
      </w:r>
      <w:r w:rsidR="00AA13AB" w:rsidRPr="00690CEA">
        <w:rPr>
          <w:rFonts w:ascii="Times New Roman" w:hAnsi="Times New Roman"/>
          <w:sz w:val="28"/>
          <w:szCs w:val="28"/>
          <w:lang w:val="kk-KZ"/>
        </w:rPr>
        <w:t xml:space="preserve"> </w:t>
      </w:r>
      <w:r w:rsidR="00EE44A1" w:rsidRPr="00690CEA">
        <w:rPr>
          <w:rFonts w:ascii="Times New Roman" w:hAnsi="Times New Roman"/>
          <w:sz w:val="28"/>
          <w:szCs w:val="28"/>
          <w:lang w:val="kk-KZ"/>
        </w:rPr>
        <w:t xml:space="preserve">алып, </w:t>
      </w:r>
      <w:r w:rsidR="002E5E61" w:rsidRPr="00690CEA">
        <w:rPr>
          <w:rFonts w:ascii="Times New Roman" w:hAnsi="Times New Roman"/>
          <w:sz w:val="28"/>
          <w:szCs w:val="28"/>
          <w:lang w:val="kk-KZ"/>
        </w:rPr>
        <w:t xml:space="preserve">оларды </w:t>
      </w:r>
      <w:r w:rsidRPr="00690CEA">
        <w:rPr>
          <w:rFonts w:ascii="Times New Roman" w:hAnsi="Times New Roman"/>
          <w:sz w:val="28"/>
          <w:szCs w:val="28"/>
          <w:lang w:val="kk-KZ"/>
        </w:rPr>
        <w:t>спутниктік кескіндермен салыстыр</w:t>
      </w:r>
      <w:r w:rsidR="00EE44A1" w:rsidRPr="00690CEA">
        <w:rPr>
          <w:rFonts w:ascii="Times New Roman" w:hAnsi="Times New Roman"/>
          <w:sz w:val="28"/>
          <w:szCs w:val="28"/>
          <w:lang w:val="kk-KZ"/>
        </w:rPr>
        <w:t xml:space="preserve">ылады. </w:t>
      </w:r>
      <w:r w:rsidRPr="00690CEA">
        <w:rPr>
          <w:rFonts w:ascii="Times New Roman" w:hAnsi="Times New Roman"/>
          <w:sz w:val="28"/>
          <w:szCs w:val="28"/>
          <w:lang w:val="kk-KZ"/>
        </w:rPr>
        <w:t xml:space="preserve">ҰҰА-ның құны, салмағы және ұшудың ең </w:t>
      </w:r>
      <w:r w:rsidRPr="00690CEA">
        <w:rPr>
          <w:rFonts w:ascii="Times New Roman" w:hAnsi="Times New Roman"/>
          <w:sz w:val="28"/>
          <w:szCs w:val="28"/>
          <w:lang w:val="kk-KZ"/>
        </w:rPr>
        <w:lastRenderedPageBreak/>
        <w:t>төменгі биіктігі мен жылдамдығының</w:t>
      </w:r>
      <w:r w:rsidR="00EE44A1" w:rsidRPr="00690CEA">
        <w:rPr>
          <w:rFonts w:ascii="Times New Roman" w:hAnsi="Times New Roman"/>
          <w:sz w:val="28"/>
          <w:szCs w:val="28"/>
          <w:lang w:val="kk-KZ"/>
        </w:rPr>
        <w:t xml:space="preserve"> арқасында зерттеу алаңын түсіру</w:t>
      </w:r>
      <w:r w:rsidR="002E5E61" w:rsidRPr="00690CEA">
        <w:rPr>
          <w:rFonts w:ascii="Times New Roman" w:hAnsi="Times New Roman"/>
          <w:sz w:val="28"/>
          <w:szCs w:val="28"/>
          <w:lang w:val="kk-KZ"/>
        </w:rPr>
        <w:t>де жоғары сапалы фотосуреттер мен кескіндерді алуға болады</w:t>
      </w:r>
      <w:r w:rsidR="00870E05" w:rsidRPr="00690CEA">
        <w:rPr>
          <w:rFonts w:ascii="Times New Roman" w:hAnsi="Times New Roman"/>
          <w:sz w:val="28"/>
          <w:szCs w:val="28"/>
          <w:lang w:val="kk-KZ"/>
        </w:rPr>
        <w:t xml:space="preserve"> [62</w:t>
      </w:r>
      <w:r w:rsidRPr="00690CEA">
        <w:rPr>
          <w:rFonts w:ascii="Times New Roman" w:hAnsi="Times New Roman"/>
          <w:sz w:val="28"/>
          <w:szCs w:val="28"/>
          <w:lang w:val="kk-KZ"/>
        </w:rPr>
        <w:t xml:space="preserve">]. </w:t>
      </w:r>
      <w:r w:rsidR="002E5E61" w:rsidRPr="00690CEA">
        <w:rPr>
          <w:rFonts w:ascii="Times New Roman" w:hAnsi="Times New Roman"/>
          <w:sz w:val="28"/>
          <w:szCs w:val="28"/>
          <w:lang w:val="kk-KZ"/>
        </w:rPr>
        <w:t>Бұл өз кезегінде</w:t>
      </w:r>
      <w:r w:rsidRPr="00690CEA">
        <w:rPr>
          <w:rFonts w:ascii="Times New Roman" w:hAnsi="Times New Roman"/>
          <w:sz w:val="28"/>
          <w:szCs w:val="28"/>
          <w:lang w:val="kk-KZ"/>
        </w:rPr>
        <w:t xml:space="preserve"> спутниктік мониторинг</w:t>
      </w:r>
      <w:r w:rsidR="002E5E61" w:rsidRPr="00690CEA">
        <w:rPr>
          <w:rFonts w:ascii="Times New Roman" w:hAnsi="Times New Roman"/>
          <w:sz w:val="28"/>
          <w:szCs w:val="28"/>
          <w:lang w:val="kk-KZ"/>
        </w:rPr>
        <w:t xml:space="preserve">ке де </w:t>
      </w:r>
      <w:r w:rsidRPr="00690CEA">
        <w:rPr>
          <w:rFonts w:ascii="Times New Roman" w:hAnsi="Times New Roman"/>
          <w:sz w:val="28"/>
          <w:szCs w:val="28"/>
          <w:lang w:val="kk-KZ"/>
        </w:rPr>
        <w:t>жақсы қосымша бола алады</w:t>
      </w:r>
      <w:r w:rsidR="002E5E61" w:rsidRPr="00690CEA">
        <w:rPr>
          <w:rFonts w:ascii="Times New Roman" w:hAnsi="Times New Roman"/>
          <w:sz w:val="28"/>
          <w:szCs w:val="28"/>
          <w:lang w:val="kk-KZ"/>
        </w:rPr>
        <w:t>.</w:t>
      </w:r>
      <w:r w:rsidR="005645F7" w:rsidRPr="00690CEA">
        <w:rPr>
          <w:rFonts w:ascii="Times New Roman" w:hAnsi="Times New Roman"/>
          <w:sz w:val="28"/>
          <w:szCs w:val="28"/>
          <w:lang w:val="kk-KZ"/>
        </w:rPr>
        <w:t xml:space="preserve"> </w:t>
      </w:r>
      <w:r w:rsidR="002E5E61" w:rsidRPr="00690CEA">
        <w:rPr>
          <w:rFonts w:ascii="Times New Roman" w:hAnsi="Times New Roman"/>
          <w:sz w:val="28"/>
          <w:szCs w:val="28"/>
          <w:lang w:val="kk-KZ"/>
        </w:rPr>
        <w:t xml:space="preserve">Спутниктен түсірген кезде </w:t>
      </w:r>
      <w:r w:rsidRPr="00690CEA">
        <w:rPr>
          <w:rFonts w:ascii="Times New Roman" w:hAnsi="Times New Roman"/>
          <w:sz w:val="28"/>
          <w:szCs w:val="28"/>
          <w:lang w:val="kk-KZ"/>
        </w:rPr>
        <w:t xml:space="preserve">бұлттылық </w:t>
      </w:r>
      <w:r w:rsidR="002E5E61" w:rsidRPr="00690CEA">
        <w:rPr>
          <w:rFonts w:ascii="Times New Roman" w:hAnsi="Times New Roman"/>
          <w:sz w:val="28"/>
          <w:szCs w:val="28"/>
          <w:lang w:val="kk-KZ"/>
        </w:rPr>
        <w:t>әсерінен</w:t>
      </w:r>
      <w:r w:rsidR="005645F7" w:rsidRPr="00690CEA">
        <w:rPr>
          <w:rFonts w:ascii="Times New Roman" w:hAnsi="Times New Roman"/>
          <w:sz w:val="28"/>
          <w:szCs w:val="28"/>
          <w:lang w:val="kk-KZ"/>
        </w:rPr>
        <w:t xml:space="preserve"> </w:t>
      </w:r>
      <w:r w:rsidR="002E5E61" w:rsidRPr="00690CEA">
        <w:rPr>
          <w:rFonts w:ascii="Times New Roman" w:hAnsi="Times New Roman"/>
          <w:sz w:val="28"/>
          <w:szCs w:val="28"/>
          <w:lang w:val="kk-KZ"/>
        </w:rPr>
        <w:t xml:space="preserve">зерттеу алаңының </w:t>
      </w:r>
      <w:r w:rsidRPr="00690CEA">
        <w:rPr>
          <w:rFonts w:ascii="Times New Roman" w:hAnsi="Times New Roman"/>
          <w:sz w:val="28"/>
          <w:szCs w:val="28"/>
          <w:lang w:val="kk-KZ"/>
        </w:rPr>
        <w:t xml:space="preserve">көрінуі </w:t>
      </w:r>
      <w:r w:rsidR="002E5E61" w:rsidRPr="00690CEA">
        <w:rPr>
          <w:rFonts w:ascii="Times New Roman" w:hAnsi="Times New Roman"/>
          <w:sz w:val="28"/>
          <w:szCs w:val="28"/>
          <w:lang w:val="kk-KZ"/>
        </w:rPr>
        <w:t>нашарлайды немесе мүлдем көрінбей қалады. Ал, ҰҰА мұндай</w:t>
      </w:r>
      <w:r w:rsidR="00870E05" w:rsidRPr="00690CEA">
        <w:rPr>
          <w:rFonts w:ascii="Times New Roman" w:hAnsi="Times New Roman"/>
          <w:sz w:val="28"/>
          <w:szCs w:val="28"/>
          <w:lang w:val="kk-KZ"/>
        </w:rPr>
        <w:t xml:space="preserve"> кемшіліктерді жояды [63</w:t>
      </w:r>
      <w:r w:rsidRPr="00690CEA">
        <w:rPr>
          <w:rFonts w:ascii="Times New Roman" w:hAnsi="Times New Roman"/>
          <w:sz w:val="28"/>
          <w:szCs w:val="28"/>
          <w:lang w:val="kk-KZ"/>
        </w:rPr>
        <w:t>].</w:t>
      </w:r>
    </w:p>
    <w:p w:rsidR="00A11DA2" w:rsidRPr="00690CEA" w:rsidRDefault="00A11DA2"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Қашықтықтан зондтау құралдарын пайдалана отырып</w:t>
      </w:r>
      <w:r w:rsidR="002E5E61" w:rsidRPr="00690CEA">
        <w:rPr>
          <w:rFonts w:ascii="Times New Roman" w:hAnsi="Times New Roman"/>
          <w:sz w:val="28"/>
          <w:szCs w:val="28"/>
          <w:lang w:val="kk-KZ"/>
        </w:rPr>
        <w:t>,</w:t>
      </w:r>
      <w:r w:rsidRPr="00690CEA">
        <w:rPr>
          <w:rFonts w:ascii="Times New Roman" w:hAnsi="Times New Roman"/>
          <w:sz w:val="28"/>
          <w:szCs w:val="28"/>
          <w:lang w:val="kk-KZ"/>
        </w:rPr>
        <w:t xml:space="preserve"> агроэкологиялық мониторинг</w:t>
      </w:r>
      <w:r w:rsidR="002E5E61" w:rsidRPr="00690CEA">
        <w:rPr>
          <w:rFonts w:ascii="Times New Roman" w:hAnsi="Times New Roman"/>
          <w:sz w:val="28"/>
          <w:szCs w:val="28"/>
          <w:lang w:val="kk-KZ"/>
        </w:rPr>
        <w:t>тің көмегімен</w:t>
      </w:r>
      <w:r w:rsidRPr="00690CEA">
        <w:rPr>
          <w:rFonts w:ascii="Times New Roman" w:hAnsi="Times New Roman"/>
          <w:sz w:val="28"/>
          <w:szCs w:val="28"/>
          <w:lang w:val="kk-KZ"/>
        </w:rPr>
        <w:t xml:space="preserve"> ауыл шаруашылығы алқаптарының жай-күйін бағалау</w:t>
      </w:r>
      <w:r w:rsidR="002E5E61" w:rsidRPr="00690CEA">
        <w:rPr>
          <w:rFonts w:ascii="Times New Roman" w:hAnsi="Times New Roman"/>
          <w:sz w:val="28"/>
          <w:szCs w:val="28"/>
          <w:lang w:val="kk-KZ"/>
        </w:rPr>
        <w:t xml:space="preserve"> мен қатар төмендегі қосымша мәліметтерді де ала алады:</w:t>
      </w:r>
    </w:p>
    <w:p w:rsidR="00A11DA2" w:rsidRPr="00690CEA" w:rsidRDefault="001628BF" w:rsidP="001628BF">
      <w:pPr>
        <w:pStyle w:val="a7"/>
        <w:numPr>
          <w:ilvl w:val="0"/>
          <w:numId w:val="17"/>
        </w:numPr>
        <w:ind w:left="709" w:right="141"/>
        <w:jc w:val="both"/>
        <w:rPr>
          <w:rFonts w:ascii="Times New Roman" w:hAnsi="Times New Roman"/>
          <w:sz w:val="28"/>
          <w:szCs w:val="28"/>
        </w:rPr>
      </w:pPr>
      <w:r w:rsidRPr="00690CEA">
        <w:rPr>
          <w:rFonts w:ascii="Times New Roman" w:hAnsi="Times New Roman"/>
          <w:sz w:val="28"/>
          <w:szCs w:val="28"/>
          <w:lang w:val="kk-KZ"/>
        </w:rPr>
        <w:t>д</w:t>
      </w:r>
      <w:r w:rsidR="00A11DA2" w:rsidRPr="00690CEA">
        <w:rPr>
          <w:rFonts w:ascii="Times New Roman" w:hAnsi="Times New Roman"/>
          <w:sz w:val="28"/>
          <w:szCs w:val="28"/>
        </w:rPr>
        <w:t>ақылдардың</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rPr>
        <w:t>түрлері мен сорттарын</w:t>
      </w:r>
      <w:r w:rsidR="005645F7" w:rsidRPr="00690CEA">
        <w:rPr>
          <w:rFonts w:ascii="Times New Roman" w:hAnsi="Times New Roman"/>
          <w:sz w:val="28"/>
          <w:szCs w:val="28"/>
          <w:lang w:val="kk-KZ"/>
        </w:rPr>
        <w:t xml:space="preserve"> </w:t>
      </w:r>
      <w:r w:rsidR="00A11DA2" w:rsidRPr="00690CEA">
        <w:rPr>
          <w:rFonts w:ascii="Times New Roman" w:hAnsi="Times New Roman"/>
          <w:sz w:val="28"/>
          <w:szCs w:val="28"/>
        </w:rPr>
        <w:t xml:space="preserve">тану; </w:t>
      </w:r>
    </w:p>
    <w:p w:rsidR="00980479" w:rsidRPr="00690CEA" w:rsidRDefault="001628BF" w:rsidP="001628BF">
      <w:pPr>
        <w:pStyle w:val="a7"/>
        <w:numPr>
          <w:ilvl w:val="0"/>
          <w:numId w:val="17"/>
        </w:numPr>
        <w:ind w:left="709" w:right="141"/>
        <w:jc w:val="both"/>
        <w:rPr>
          <w:rFonts w:ascii="Times New Roman" w:hAnsi="Times New Roman"/>
          <w:sz w:val="28"/>
          <w:szCs w:val="28"/>
        </w:rPr>
      </w:pPr>
      <w:r w:rsidRPr="00690CEA">
        <w:rPr>
          <w:rFonts w:ascii="Times New Roman" w:hAnsi="Times New Roman"/>
          <w:sz w:val="28"/>
          <w:szCs w:val="28"/>
          <w:lang w:val="kk-KZ"/>
        </w:rPr>
        <w:t>е</w:t>
      </w:r>
      <w:r w:rsidR="00A11DA2" w:rsidRPr="00690CEA">
        <w:rPr>
          <w:rFonts w:ascii="Times New Roman" w:hAnsi="Times New Roman"/>
          <w:sz w:val="28"/>
          <w:szCs w:val="28"/>
        </w:rPr>
        <w:t>гіс</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rPr>
        <w:t>алқаптарын</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rPr>
        <w:t xml:space="preserve">бағалау; </w:t>
      </w:r>
    </w:p>
    <w:p w:rsidR="00A11DA2" w:rsidRPr="00690CEA" w:rsidRDefault="001628BF" w:rsidP="001628BF">
      <w:pPr>
        <w:pStyle w:val="a7"/>
        <w:numPr>
          <w:ilvl w:val="0"/>
          <w:numId w:val="17"/>
        </w:numPr>
        <w:ind w:left="709" w:right="141"/>
        <w:jc w:val="both"/>
        <w:rPr>
          <w:rFonts w:ascii="Times New Roman" w:hAnsi="Times New Roman"/>
          <w:sz w:val="28"/>
          <w:szCs w:val="28"/>
        </w:rPr>
      </w:pPr>
      <w:r w:rsidRPr="00690CEA">
        <w:rPr>
          <w:rFonts w:ascii="Times New Roman" w:hAnsi="Times New Roman"/>
          <w:sz w:val="28"/>
          <w:szCs w:val="28"/>
          <w:lang w:val="kk-KZ"/>
        </w:rPr>
        <w:t>а</w:t>
      </w:r>
      <w:r w:rsidR="00A11DA2" w:rsidRPr="00690CEA">
        <w:rPr>
          <w:rFonts w:ascii="Times New Roman" w:hAnsi="Times New Roman"/>
          <w:sz w:val="28"/>
          <w:szCs w:val="28"/>
        </w:rPr>
        <w:t>урулар мен зиянкестердің</w:t>
      </w:r>
      <w:r w:rsidR="00FA4A36" w:rsidRPr="00690CEA">
        <w:rPr>
          <w:rFonts w:ascii="Times New Roman" w:hAnsi="Times New Roman"/>
          <w:sz w:val="28"/>
          <w:szCs w:val="28"/>
          <w:lang w:val="kk-KZ"/>
        </w:rPr>
        <w:t xml:space="preserve"> </w:t>
      </w:r>
      <w:r w:rsidR="008E16DF" w:rsidRPr="00690CEA">
        <w:rPr>
          <w:rFonts w:ascii="Times New Roman" w:hAnsi="Times New Roman"/>
          <w:sz w:val="28"/>
          <w:szCs w:val="28"/>
        </w:rPr>
        <w:t>аудан</w:t>
      </w:r>
      <w:r w:rsidR="00A11DA2" w:rsidRPr="00690CEA">
        <w:rPr>
          <w:rFonts w:ascii="Times New Roman" w:hAnsi="Times New Roman"/>
          <w:sz w:val="28"/>
          <w:szCs w:val="28"/>
        </w:rPr>
        <w:t>дарын</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rPr>
        <w:t xml:space="preserve">тану; </w:t>
      </w:r>
    </w:p>
    <w:p w:rsidR="00A11DA2" w:rsidRPr="00690CEA" w:rsidRDefault="001628BF" w:rsidP="001628BF">
      <w:pPr>
        <w:pStyle w:val="a7"/>
        <w:numPr>
          <w:ilvl w:val="0"/>
          <w:numId w:val="17"/>
        </w:numPr>
        <w:ind w:left="709" w:right="141"/>
        <w:jc w:val="both"/>
        <w:rPr>
          <w:rFonts w:ascii="Times New Roman" w:hAnsi="Times New Roman"/>
          <w:sz w:val="28"/>
          <w:szCs w:val="28"/>
        </w:rPr>
      </w:pPr>
      <w:r w:rsidRPr="00690CEA">
        <w:rPr>
          <w:rFonts w:ascii="Times New Roman" w:hAnsi="Times New Roman"/>
          <w:sz w:val="28"/>
          <w:szCs w:val="28"/>
          <w:lang w:val="kk-KZ"/>
        </w:rPr>
        <w:t>е</w:t>
      </w:r>
      <w:r w:rsidR="00A11DA2" w:rsidRPr="00690CEA">
        <w:rPr>
          <w:rFonts w:ascii="Times New Roman" w:hAnsi="Times New Roman"/>
          <w:sz w:val="28"/>
          <w:szCs w:val="28"/>
        </w:rPr>
        <w:t>гіс</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rPr>
        <w:t>биомассасының</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rPr>
        <w:t>жай-күйін</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rPr>
        <w:t>бағалау</w:t>
      </w:r>
      <w:r w:rsidR="002E5E61" w:rsidRPr="00690CEA">
        <w:rPr>
          <w:rFonts w:ascii="Times New Roman" w:hAnsi="Times New Roman"/>
          <w:sz w:val="28"/>
          <w:szCs w:val="28"/>
          <w:lang w:val="kk-KZ"/>
        </w:rPr>
        <w:t xml:space="preserve"> мен</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rPr>
        <w:t xml:space="preserve">болжау; </w:t>
      </w:r>
    </w:p>
    <w:p w:rsidR="00A11DA2" w:rsidRPr="00690CEA" w:rsidRDefault="001628BF" w:rsidP="001628BF">
      <w:pPr>
        <w:pStyle w:val="a7"/>
        <w:numPr>
          <w:ilvl w:val="0"/>
          <w:numId w:val="17"/>
        </w:numPr>
        <w:ind w:left="709" w:right="141"/>
        <w:jc w:val="both"/>
        <w:rPr>
          <w:rFonts w:ascii="Times New Roman" w:hAnsi="Times New Roman"/>
          <w:sz w:val="28"/>
          <w:szCs w:val="28"/>
        </w:rPr>
      </w:pPr>
      <w:r w:rsidRPr="00690CEA">
        <w:rPr>
          <w:rFonts w:ascii="Times New Roman" w:hAnsi="Times New Roman"/>
          <w:sz w:val="28"/>
          <w:szCs w:val="28"/>
          <w:lang w:val="kk-KZ"/>
        </w:rPr>
        <w:t>т</w:t>
      </w:r>
      <w:r w:rsidR="00A11DA2" w:rsidRPr="00690CEA">
        <w:rPr>
          <w:rFonts w:ascii="Times New Roman" w:hAnsi="Times New Roman"/>
          <w:sz w:val="28"/>
          <w:szCs w:val="28"/>
        </w:rPr>
        <w:t>опырақтың</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rPr>
        <w:t>ылғалдылығы мен ылғал</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rPr>
        <w:t>қорын</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rPr>
        <w:t xml:space="preserve">бағалау; </w:t>
      </w:r>
    </w:p>
    <w:p w:rsidR="00A11DA2" w:rsidRPr="00690CEA" w:rsidRDefault="001628BF" w:rsidP="001628BF">
      <w:pPr>
        <w:pStyle w:val="a7"/>
        <w:numPr>
          <w:ilvl w:val="0"/>
          <w:numId w:val="17"/>
        </w:numPr>
        <w:ind w:left="709" w:right="141"/>
        <w:jc w:val="both"/>
        <w:rPr>
          <w:rFonts w:ascii="Times New Roman" w:hAnsi="Times New Roman"/>
          <w:sz w:val="28"/>
          <w:szCs w:val="28"/>
        </w:rPr>
      </w:pPr>
      <w:r w:rsidRPr="00690CEA">
        <w:rPr>
          <w:rFonts w:ascii="Times New Roman" w:hAnsi="Times New Roman"/>
          <w:sz w:val="28"/>
          <w:szCs w:val="28"/>
        </w:rPr>
        <w:t>т</w:t>
      </w:r>
      <w:r w:rsidR="00A11DA2" w:rsidRPr="00690CEA">
        <w:rPr>
          <w:rFonts w:ascii="Times New Roman" w:hAnsi="Times New Roman"/>
          <w:sz w:val="28"/>
          <w:szCs w:val="28"/>
        </w:rPr>
        <w:t>опырақтағы</w:t>
      </w:r>
      <w:r w:rsidR="00FA4A36" w:rsidRPr="00690CEA">
        <w:rPr>
          <w:rFonts w:ascii="Times New Roman" w:hAnsi="Times New Roman"/>
          <w:sz w:val="28"/>
          <w:szCs w:val="28"/>
          <w:lang w:val="kk-KZ"/>
        </w:rPr>
        <w:t xml:space="preserve"> </w:t>
      </w:r>
      <w:r w:rsidR="005645F7" w:rsidRPr="00690CEA">
        <w:rPr>
          <w:rFonts w:ascii="Times New Roman" w:hAnsi="Times New Roman"/>
          <w:sz w:val="28"/>
          <w:szCs w:val="28"/>
          <w:lang w:val="kk-KZ"/>
        </w:rPr>
        <w:t>гумустың</w:t>
      </w:r>
      <w:r w:rsidR="00FA4A36" w:rsidRPr="00690CEA">
        <w:rPr>
          <w:rFonts w:ascii="Times New Roman" w:hAnsi="Times New Roman"/>
          <w:sz w:val="28"/>
          <w:szCs w:val="28"/>
          <w:lang w:val="kk-KZ"/>
        </w:rPr>
        <w:t xml:space="preserve"> </w:t>
      </w:r>
      <w:r w:rsidR="005645F7" w:rsidRPr="00690CEA">
        <w:rPr>
          <w:rFonts w:ascii="Times New Roman" w:hAnsi="Times New Roman"/>
          <w:sz w:val="28"/>
          <w:szCs w:val="28"/>
          <w:lang w:val="kk-KZ"/>
        </w:rPr>
        <w:t>мөлшерін</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rPr>
        <w:t xml:space="preserve">бағалау; </w:t>
      </w:r>
    </w:p>
    <w:p w:rsidR="00A11DA2" w:rsidRPr="00690CEA" w:rsidRDefault="001628BF" w:rsidP="001628BF">
      <w:pPr>
        <w:pStyle w:val="a7"/>
        <w:numPr>
          <w:ilvl w:val="0"/>
          <w:numId w:val="17"/>
        </w:numPr>
        <w:ind w:left="709" w:right="141"/>
        <w:jc w:val="both"/>
        <w:rPr>
          <w:rFonts w:ascii="Times New Roman" w:hAnsi="Times New Roman"/>
          <w:sz w:val="28"/>
          <w:szCs w:val="28"/>
        </w:rPr>
      </w:pPr>
      <w:r w:rsidRPr="00690CEA">
        <w:rPr>
          <w:rFonts w:ascii="Times New Roman" w:hAnsi="Times New Roman"/>
          <w:sz w:val="28"/>
          <w:szCs w:val="28"/>
          <w:lang w:val="kk-KZ"/>
        </w:rPr>
        <w:t>ж</w:t>
      </w:r>
      <w:r w:rsidR="00A11DA2" w:rsidRPr="00690CEA">
        <w:rPr>
          <w:rFonts w:ascii="Times New Roman" w:hAnsi="Times New Roman"/>
          <w:sz w:val="28"/>
          <w:szCs w:val="28"/>
        </w:rPr>
        <w:t>ем</w:t>
      </w:r>
      <w:r w:rsidR="00306052" w:rsidRPr="00690CEA">
        <w:rPr>
          <w:rFonts w:ascii="Times New Roman" w:hAnsi="Times New Roman"/>
          <w:sz w:val="28"/>
          <w:szCs w:val="28"/>
          <w:lang w:val="kk-KZ"/>
        </w:rPr>
        <w:t>-</w:t>
      </w:r>
      <w:r w:rsidR="00A11DA2" w:rsidRPr="00690CEA">
        <w:rPr>
          <w:rFonts w:ascii="Times New Roman" w:hAnsi="Times New Roman"/>
          <w:sz w:val="28"/>
          <w:szCs w:val="28"/>
        </w:rPr>
        <w:t>шөп</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rPr>
        <w:t>дайындаудың</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rPr>
        <w:t>оңтайлы</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rPr>
        <w:t>мерзімдері</w:t>
      </w:r>
      <w:r w:rsidR="002E5E61" w:rsidRPr="00690CEA">
        <w:rPr>
          <w:rFonts w:ascii="Times New Roman" w:hAnsi="Times New Roman"/>
          <w:sz w:val="28"/>
          <w:szCs w:val="28"/>
          <w:lang w:val="kk-KZ"/>
        </w:rPr>
        <w:t>н анықтау</w:t>
      </w:r>
      <w:r w:rsidR="00A11DA2" w:rsidRPr="00690CEA">
        <w:rPr>
          <w:rFonts w:ascii="Times New Roman" w:hAnsi="Times New Roman"/>
          <w:sz w:val="28"/>
          <w:szCs w:val="28"/>
        </w:rPr>
        <w:t xml:space="preserve">; </w:t>
      </w:r>
    </w:p>
    <w:p w:rsidR="00A11DA2" w:rsidRPr="00690CEA" w:rsidRDefault="001628BF" w:rsidP="001628BF">
      <w:pPr>
        <w:pStyle w:val="a7"/>
        <w:numPr>
          <w:ilvl w:val="0"/>
          <w:numId w:val="17"/>
        </w:numPr>
        <w:ind w:left="709" w:right="141"/>
        <w:jc w:val="both"/>
        <w:rPr>
          <w:rFonts w:ascii="Times New Roman" w:hAnsi="Times New Roman"/>
          <w:sz w:val="28"/>
          <w:szCs w:val="28"/>
          <w:lang w:val="kk-KZ"/>
        </w:rPr>
      </w:pPr>
      <w:r w:rsidRPr="00690CEA">
        <w:rPr>
          <w:rFonts w:ascii="Times New Roman" w:hAnsi="Times New Roman"/>
          <w:sz w:val="28"/>
          <w:szCs w:val="28"/>
          <w:lang w:val="kk-KZ"/>
        </w:rPr>
        <w:t>т</w:t>
      </w:r>
      <w:r w:rsidR="00A11DA2" w:rsidRPr="00690CEA">
        <w:rPr>
          <w:rFonts w:ascii="Times New Roman" w:hAnsi="Times New Roman"/>
          <w:sz w:val="28"/>
          <w:szCs w:val="28"/>
          <w:lang w:val="kk-KZ"/>
        </w:rPr>
        <w:t>опырақ</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жамылғысының</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жай-күйін</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бағалау</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және</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болжау</w:t>
      </w:r>
      <w:r w:rsidR="00980479" w:rsidRPr="00690CEA">
        <w:rPr>
          <w:rFonts w:ascii="Times New Roman" w:hAnsi="Times New Roman"/>
          <w:sz w:val="28"/>
          <w:szCs w:val="28"/>
          <w:lang w:val="kk-KZ"/>
        </w:rPr>
        <w:t>, е</w:t>
      </w:r>
      <w:r w:rsidR="00A11DA2" w:rsidRPr="00690CEA">
        <w:rPr>
          <w:rFonts w:ascii="Times New Roman" w:hAnsi="Times New Roman"/>
          <w:sz w:val="28"/>
          <w:szCs w:val="28"/>
          <w:lang w:val="kk-KZ"/>
        </w:rPr>
        <w:t>гудің</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оңтайлы</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мерзімдері</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бойынша</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ұсыныстар</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 xml:space="preserve">әзірлеу; </w:t>
      </w:r>
    </w:p>
    <w:p w:rsidR="00A11DA2" w:rsidRPr="00690CEA" w:rsidRDefault="001628BF" w:rsidP="001628BF">
      <w:pPr>
        <w:pStyle w:val="a7"/>
        <w:numPr>
          <w:ilvl w:val="0"/>
          <w:numId w:val="17"/>
        </w:numPr>
        <w:ind w:left="709" w:right="141"/>
        <w:jc w:val="both"/>
        <w:rPr>
          <w:rFonts w:ascii="Times New Roman" w:hAnsi="Times New Roman"/>
          <w:sz w:val="28"/>
          <w:szCs w:val="28"/>
        </w:rPr>
      </w:pPr>
      <w:r w:rsidRPr="00690CEA">
        <w:rPr>
          <w:rFonts w:ascii="Times New Roman" w:hAnsi="Times New Roman"/>
          <w:sz w:val="28"/>
          <w:szCs w:val="28"/>
          <w:lang w:val="kk-KZ"/>
        </w:rPr>
        <w:t>е</w:t>
      </w:r>
      <w:r w:rsidR="00A11DA2" w:rsidRPr="00690CEA">
        <w:rPr>
          <w:rFonts w:ascii="Times New Roman" w:hAnsi="Times New Roman"/>
          <w:sz w:val="28"/>
          <w:szCs w:val="28"/>
        </w:rPr>
        <w:t>гіс</w:t>
      </w:r>
      <w:r w:rsidR="002E5E61" w:rsidRPr="00690CEA">
        <w:rPr>
          <w:rFonts w:ascii="Times New Roman" w:hAnsi="Times New Roman"/>
          <w:sz w:val="28"/>
          <w:szCs w:val="28"/>
          <w:lang w:val="kk-KZ"/>
        </w:rPr>
        <w:t xml:space="preserve"> алқабындағы кездесетін проблемаларды алдын ала анықтау</w:t>
      </w:r>
      <w:r w:rsidR="00946996" w:rsidRPr="00690CEA">
        <w:rPr>
          <w:rFonts w:ascii="Times New Roman" w:hAnsi="Times New Roman"/>
          <w:sz w:val="28"/>
          <w:szCs w:val="28"/>
          <w:lang w:val="kk-KZ"/>
        </w:rPr>
        <w:t xml:space="preserve"> </w:t>
      </w:r>
      <w:r w:rsidR="00870E05" w:rsidRPr="00690CEA">
        <w:rPr>
          <w:rFonts w:ascii="Times New Roman" w:hAnsi="Times New Roman"/>
          <w:sz w:val="28"/>
          <w:szCs w:val="28"/>
        </w:rPr>
        <w:t>[</w:t>
      </w:r>
      <w:r w:rsidR="001624A9" w:rsidRPr="00690CEA">
        <w:rPr>
          <w:rFonts w:ascii="Times New Roman" w:hAnsi="Times New Roman"/>
          <w:sz w:val="28"/>
          <w:szCs w:val="28"/>
          <w:lang w:val="kk-KZ"/>
        </w:rPr>
        <w:t>57</w:t>
      </w:r>
      <w:r w:rsidR="00A11DA2" w:rsidRPr="00690CEA">
        <w:rPr>
          <w:rFonts w:ascii="Times New Roman" w:hAnsi="Times New Roman"/>
          <w:sz w:val="28"/>
          <w:szCs w:val="28"/>
        </w:rPr>
        <w:t xml:space="preserve">]. </w:t>
      </w:r>
    </w:p>
    <w:p w:rsidR="00A11DA2" w:rsidRPr="00690CEA" w:rsidRDefault="00A11DA2" w:rsidP="00980479">
      <w:pPr>
        <w:pStyle w:val="a7"/>
        <w:ind w:right="141" w:firstLine="567"/>
        <w:jc w:val="both"/>
        <w:rPr>
          <w:rFonts w:ascii="Times New Roman" w:hAnsi="Times New Roman"/>
          <w:sz w:val="28"/>
          <w:szCs w:val="28"/>
          <w:lang w:val="kk-KZ"/>
        </w:rPr>
      </w:pPr>
      <w:r w:rsidRPr="00690CEA">
        <w:rPr>
          <w:rFonts w:ascii="Times New Roman" w:hAnsi="Times New Roman"/>
          <w:sz w:val="28"/>
          <w:szCs w:val="28"/>
        </w:rPr>
        <w:t>Қашықтықтан</w:t>
      </w:r>
      <w:r w:rsidR="00FA4A36" w:rsidRPr="00690CEA">
        <w:rPr>
          <w:rFonts w:ascii="Times New Roman" w:hAnsi="Times New Roman"/>
          <w:sz w:val="28"/>
          <w:szCs w:val="28"/>
          <w:lang w:val="kk-KZ"/>
        </w:rPr>
        <w:t xml:space="preserve"> </w:t>
      </w:r>
      <w:r w:rsidRPr="00690CEA">
        <w:rPr>
          <w:rFonts w:ascii="Times New Roman" w:hAnsi="Times New Roman"/>
          <w:sz w:val="28"/>
          <w:szCs w:val="28"/>
        </w:rPr>
        <w:t>зондтау</w:t>
      </w:r>
      <w:r w:rsidR="00FA4A36" w:rsidRPr="00690CEA">
        <w:rPr>
          <w:rFonts w:ascii="Times New Roman" w:hAnsi="Times New Roman"/>
          <w:sz w:val="28"/>
          <w:szCs w:val="28"/>
          <w:lang w:val="kk-KZ"/>
        </w:rPr>
        <w:t xml:space="preserve"> </w:t>
      </w:r>
      <w:r w:rsidRPr="00690CEA">
        <w:rPr>
          <w:rFonts w:ascii="Times New Roman" w:hAnsi="Times New Roman"/>
          <w:sz w:val="28"/>
          <w:szCs w:val="28"/>
        </w:rPr>
        <w:t>құралдарын</w:t>
      </w:r>
      <w:r w:rsidR="00FA4A36" w:rsidRPr="00690CEA">
        <w:rPr>
          <w:rFonts w:ascii="Times New Roman" w:hAnsi="Times New Roman"/>
          <w:sz w:val="28"/>
          <w:szCs w:val="28"/>
          <w:lang w:val="kk-KZ"/>
        </w:rPr>
        <w:t xml:space="preserve"> </w:t>
      </w:r>
      <w:r w:rsidRPr="00690CEA">
        <w:rPr>
          <w:rFonts w:ascii="Times New Roman" w:hAnsi="Times New Roman"/>
          <w:sz w:val="28"/>
          <w:szCs w:val="28"/>
        </w:rPr>
        <w:t>пайдалана</w:t>
      </w:r>
      <w:r w:rsidR="00FA4A36" w:rsidRPr="00690CEA">
        <w:rPr>
          <w:rFonts w:ascii="Times New Roman" w:hAnsi="Times New Roman"/>
          <w:sz w:val="28"/>
          <w:szCs w:val="28"/>
          <w:lang w:val="kk-KZ"/>
        </w:rPr>
        <w:t xml:space="preserve"> </w:t>
      </w:r>
      <w:r w:rsidRPr="00690CEA">
        <w:rPr>
          <w:rFonts w:ascii="Times New Roman" w:hAnsi="Times New Roman"/>
          <w:sz w:val="28"/>
          <w:szCs w:val="28"/>
        </w:rPr>
        <w:t>отырып, агроэкологиялық</w:t>
      </w:r>
      <w:r w:rsidR="00FA4A36" w:rsidRPr="00690CEA">
        <w:rPr>
          <w:rFonts w:ascii="Times New Roman" w:hAnsi="Times New Roman"/>
          <w:sz w:val="28"/>
          <w:szCs w:val="28"/>
          <w:lang w:val="kk-KZ"/>
        </w:rPr>
        <w:t xml:space="preserve"> </w:t>
      </w:r>
      <w:r w:rsidRPr="00690CEA">
        <w:rPr>
          <w:rFonts w:ascii="Times New Roman" w:hAnsi="Times New Roman"/>
          <w:sz w:val="28"/>
          <w:szCs w:val="28"/>
        </w:rPr>
        <w:t>мониторингте</w:t>
      </w:r>
      <w:r w:rsidR="00FA4A36" w:rsidRPr="00690CEA">
        <w:rPr>
          <w:rFonts w:ascii="Times New Roman" w:hAnsi="Times New Roman"/>
          <w:sz w:val="28"/>
          <w:szCs w:val="28"/>
          <w:lang w:val="kk-KZ"/>
        </w:rPr>
        <w:t xml:space="preserve"> </w:t>
      </w:r>
      <w:r w:rsidRPr="00690CEA">
        <w:rPr>
          <w:rFonts w:ascii="Times New Roman" w:hAnsi="Times New Roman"/>
          <w:sz w:val="28"/>
          <w:szCs w:val="28"/>
        </w:rPr>
        <w:t>алынған</w:t>
      </w:r>
      <w:r w:rsidR="00FA4A36" w:rsidRPr="00690CEA">
        <w:rPr>
          <w:rFonts w:ascii="Times New Roman" w:hAnsi="Times New Roman"/>
          <w:sz w:val="28"/>
          <w:szCs w:val="28"/>
          <w:lang w:val="kk-KZ"/>
        </w:rPr>
        <w:t xml:space="preserve"> </w:t>
      </w:r>
      <w:r w:rsidRPr="00690CEA">
        <w:rPr>
          <w:rFonts w:ascii="Times New Roman" w:hAnsi="Times New Roman"/>
          <w:sz w:val="28"/>
          <w:szCs w:val="28"/>
        </w:rPr>
        <w:t>ақпарат</w:t>
      </w:r>
      <w:r w:rsidR="00336256" w:rsidRPr="00690CEA">
        <w:rPr>
          <w:rFonts w:ascii="Times New Roman" w:hAnsi="Times New Roman"/>
          <w:sz w:val="28"/>
          <w:szCs w:val="28"/>
          <w:lang w:val="kk-KZ"/>
        </w:rPr>
        <w:t>тарды қолдана отырып</w:t>
      </w:r>
      <w:r w:rsidRPr="00690CEA">
        <w:rPr>
          <w:rFonts w:ascii="Times New Roman" w:hAnsi="Times New Roman"/>
          <w:sz w:val="28"/>
          <w:szCs w:val="28"/>
        </w:rPr>
        <w:t xml:space="preserve">, суару, </w:t>
      </w:r>
      <w:r w:rsidR="00336256" w:rsidRPr="00690CEA">
        <w:rPr>
          <w:rFonts w:ascii="Times New Roman" w:hAnsi="Times New Roman"/>
          <w:sz w:val="28"/>
          <w:szCs w:val="28"/>
          <w:lang w:val="kk-KZ"/>
        </w:rPr>
        <w:t xml:space="preserve">топыраққа </w:t>
      </w:r>
      <w:r w:rsidRPr="00690CEA">
        <w:rPr>
          <w:rFonts w:ascii="Times New Roman" w:hAnsi="Times New Roman"/>
          <w:sz w:val="28"/>
          <w:szCs w:val="28"/>
        </w:rPr>
        <w:t>агрохимикаттарды</w:t>
      </w:r>
      <w:r w:rsidR="00FA4A36" w:rsidRPr="00690CEA">
        <w:rPr>
          <w:rFonts w:ascii="Times New Roman" w:hAnsi="Times New Roman"/>
          <w:sz w:val="28"/>
          <w:szCs w:val="28"/>
          <w:lang w:val="kk-KZ"/>
        </w:rPr>
        <w:t xml:space="preserve"> </w:t>
      </w:r>
      <w:r w:rsidRPr="00690CEA">
        <w:rPr>
          <w:rFonts w:ascii="Times New Roman" w:hAnsi="Times New Roman"/>
          <w:sz w:val="28"/>
          <w:szCs w:val="28"/>
        </w:rPr>
        <w:t>енгізу, өсімдіктің</w:t>
      </w:r>
      <w:r w:rsidR="00FA4A36" w:rsidRPr="00690CEA">
        <w:rPr>
          <w:rFonts w:ascii="Times New Roman" w:hAnsi="Times New Roman"/>
          <w:sz w:val="28"/>
          <w:szCs w:val="28"/>
          <w:lang w:val="kk-KZ"/>
        </w:rPr>
        <w:t xml:space="preserve"> </w:t>
      </w:r>
      <w:r w:rsidRPr="00690CEA">
        <w:rPr>
          <w:rFonts w:ascii="Times New Roman" w:hAnsi="Times New Roman"/>
          <w:sz w:val="28"/>
          <w:szCs w:val="28"/>
        </w:rPr>
        <w:t>өсуін</w:t>
      </w:r>
      <w:r w:rsidR="00336256" w:rsidRPr="00690CEA">
        <w:rPr>
          <w:rFonts w:ascii="Times New Roman" w:hAnsi="Times New Roman"/>
          <w:sz w:val="28"/>
          <w:szCs w:val="28"/>
          <w:lang w:val="kk-KZ"/>
        </w:rPr>
        <w:t xml:space="preserve">е қажетті </w:t>
      </w:r>
      <w:r w:rsidRPr="00690CEA">
        <w:rPr>
          <w:rFonts w:ascii="Times New Roman" w:hAnsi="Times New Roman"/>
          <w:sz w:val="28"/>
          <w:szCs w:val="28"/>
        </w:rPr>
        <w:t>технологиялық</w:t>
      </w:r>
      <w:r w:rsidR="00336256" w:rsidRPr="00690CEA">
        <w:rPr>
          <w:rFonts w:ascii="Times New Roman" w:hAnsi="Times New Roman"/>
          <w:sz w:val="28"/>
          <w:szCs w:val="28"/>
          <w:lang w:val="kk-KZ"/>
        </w:rPr>
        <w:t xml:space="preserve"> шараларды жасауға мүмкіндік береді</w:t>
      </w:r>
      <w:r w:rsidR="00870E05" w:rsidRPr="00690CEA">
        <w:rPr>
          <w:rFonts w:ascii="Times New Roman" w:hAnsi="Times New Roman"/>
          <w:sz w:val="28"/>
          <w:szCs w:val="28"/>
          <w:lang w:val="kk-KZ"/>
        </w:rPr>
        <w:t xml:space="preserve"> [66</w:t>
      </w:r>
      <w:r w:rsidRPr="00690CEA">
        <w:rPr>
          <w:rFonts w:ascii="Times New Roman" w:hAnsi="Times New Roman"/>
          <w:sz w:val="28"/>
          <w:szCs w:val="28"/>
          <w:lang w:val="kk-KZ"/>
        </w:rPr>
        <w:t>]</w:t>
      </w:r>
      <w:r w:rsidR="00336256" w:rsidRPr="00690CEA">
        <w:rPr>
          <w:rFonts w:ascii="Times New Roman" w:hAnsi="Times New Roman"/>
          <w:sz w:val="28"/>
          <w:szCs w:val="28"/>
        </w:rPr>
        <w:t>.</w:t>
      </w:r>
      <w:r w:rsidR="00D477C2" w:rsidRPr="00690CEA">
        <w:rPr>
          <w:rFonts w:ascii="Times New Roman" w:hAnsi="Times New Roman"/>
          <w:sz w:val="28"/>
          <w:szCs w:val="28"/>
          <w:lang w:val="kk-KZ"/>
        </w:rPr>
        <w:t xml:space="preserve"> </w:t>
      </w:r>
      <w:r w:rsidRPr="00690CEA">
        <w:rPr>
          <w:rFonts w:ascii="Times New Roman" w:hAnsi="Times New Roman"/>
          <w:sz w:val="28"/>
          <w:szCs w:val="28"/>
          <w:lang w:val="kk-KZ"/>
        </w:rPr>
        <w:t>Ауылшаруашылық</w:t>
      </w:r>
      <w:r w:rsidR="00FA4A36" w:rsidRPr="00690CEA">
        <w:rPr>
          <w:rFonts w:ascii="Times New Roman" w:hAnsi="Times New Roman"/>
          <w:sz w:val="28"/>
          <w:szCs w:val="28"/>
          <w:lang w:val="kk-KZ"/>
        </w:rPr>
        <w:t xml:space="preserve"> </w:t>
      </w:r>
      <w:r w:rsidRPr="00690CEA">
        <w:rPr>
          <w:rFonts w:ascii="Times New Roman" w:hAnsi="Times New Roman"/>
          <w:sz w:val="28"/>
          <w:szCs w:val="28"/>
          <w:lang w:val="kk-KZ"/>
        </w:rPr>
        <w:t>алқаптарының</w:t>
      </w:r>
      <w:r w:rsidR="00336256" w:rsidRPr="00690CEA">
        <w:rPr>
          <w:rFonts w:ascii="Times New Roman" w:hAnsi="Times New Roman"/>
          <w:sz w:val="28"/>
          <w:szCs w:val="28"/>
          <w:lang w:val="kk-KZ"/>
        </w:rPr>
        <w:t xml:space="preserve"> ауқымдылығына байланысты мұндай қашықтықтан зондтау процестері екі </w:t>
      </w:r>
      <w:r w:rsidRPr="00690CEA">
        <w:rPr>
          <w:rFonts w:ascii="Times New Roman" w:hAnsi="Times New Roman"/>
          <w:sz w:val="28"/>
          <w:szCs w:val="28"/>
          <w:lang w:val="kk-KZ"/>
        </w:rPr>
        <w:t>кезеңде</w:t>
      </w:r>
      <w:r w:rsidR="00FA4A36" w:rsidRPr="00690CEA">
        <w:rPr>
          <w:rFonts w:ascii="Times New Roman" w:hAnsi="Times New Roman"/>
          <w:sz w:val="28"/>
          <w:szCs w:val="28"/>
          <w:lang w:val="kk-KZ"/>
        </w:rPr>
        <w:t xml:space="preserve"> </w:t>
      </w:r>
      <w:r w:rsidRPr="00690CEA">
        <w:rPr>
          <w:rFonts w:ascii="Times New Roman" w:hAnsi="Times New Roman"/>
          <w:sz w:val="28"/>
          <w:szCs w:val="28"/>
          <w:lang w:val="kk-KZ"/>
        </w:rPr>
        <w:t>жүзеге</w:t>
      </w:r>
      <w:r w:rsidR="00FA4A36" w:rsidRPr="00690CEA">
        <w:rPr>
          <w:rFonts w:ascii="Times New Roman" w:hAnsi="Times New Roman"/>
          <w:sz w:val="28"/>
          <w:szCs w:val="28"/>
          <w:lang w:val="kk-KZ"/>
        </w:rPr>
        <w:t xml:space="preserve"> </w:t>
      </w:r>
      <w:r w:rsidRPr="00690CEA">
        <w:rPr>
          <w:rFonts w:ascii="Times New Roman" w:hAnsi="Times New Roman"/>
          <w:sz w:val="28"/>
          <w:szCs w:val="28"/>
          <w:lang w:val="kk-KZ"/>
        </w:rPr>
        <w:t>асыр</w:t>
      </w:r>
      <w:r w:rsidR="00336256" w:rsidRPr="00690CEA">
        <w:rPr>
          <w:rFonts w:ascii="Times New Roman" w:hAnsi="Times New Roman"/>
          <w:sz w:val="28"/>
          <w:szCs w:val="28"/>
          <w:lang w:val="kk-KZ"/>
        </w:rPr>
        <w:t>ылады</w:t>
      </w:r>
      <w:r w:rsidRPr="00690CEA">
        <w:rPr>
          <w:rFonts w:ascii="Times New Roman" w:hAnsi="Times New Roman"/>
          <w:sz w:val="28"/>
          <w:szCs w:val="28"/>
          <w:lang w:val="kk-KZ"/>
        </w:rPr>
        <w:t>.</w:t>
      </w:r>
      <w:r w:rsidR="00FA4A36" w:rsidRPr="00690CEA">
        <w:rPr>
          <w:rFonts w:ascii="Times New Roman" w:hAnsi="Times New Roman"/>
          <w:sz w:val="28"/>
          <w:szCs w:val="28"/>
          <w:lang w:val="kk-KZ"/>
        </w:rPr>
        <w:t xml:space="preserve"> </w:t>
      </w:r>
      <w:r w:rsidRPr="00690CEA">
        <w:rPr>
          <w:rFonts w:ascii="Times New Roman" w:hAnsi="Times New Roman"/>
          <w:sz w:val="28"/>
          <w:szCs w:val="28"/>
          <w:lang w:val="kk-KZ"/>
        </w:rPr>
        <w:t>Бірінші</w:t>
      </w:r>
      <w:r w:rsidR="00FA4A36" w:rsidRPr="00690CEA">
        <w:rPr>
          <w:rFonts w:ascii="Times New Roman" w:hAnsi="Times New Roman"/>
          <w:sz w:val="28"/>
          <w:szCs w:val="28"/>
          <w:lang w:val="kk-KZ"/>
        </w:rPr>
        <w:t xml:space="preserve"> </w:t>
      </w:r>
      <w:r w:rsidRPr="00690CEA">
        <w:rPr>
          <w:rFonts w:ascii="Times New Roman" w:hAnsi="Times New Roman"/>
          <w:sz w:val="28"/>
          <w:szCs w:val="28"/>
          <w:lang w:val="kk-KZ"/>
        </w:rPr>
        <w:t>кезең</w:t>
      </w:r>
      <w:r w:rsidR="00336256" w:rsidRPr="00690CEA">
        <w:rPr>
          <w:rFonts w:ascii="Times New Roman" w:hAnsi="Times New Roman"/>
          <w:sz w:val="28"/>
          <w:szCs w:val="28"/>
          <w:lang w:val="kk-KZ"/>
        </w:rPr>
        <w:t xml:space="preserve">, </w:t>
      </w:r>
      <w:r w:rsidRPr="00690CEA">
        <w:rPr>
          <w:rFonts w:ascii="Times New Roman" w:hAnsi="Times New Roman"/>
          <w:sz w:val="28"/>
          <w:szCs w:val="28"/>
          <w:lang w:val="kk-KZ"/>
        </w:rPr>
        <w:t>технологиялық</w:t>
      </w:r>
      <w:r w:rsidR="00FA4A36" w:rsidRPr="00690CEA">
        <w:rPr>
          <w:rFonts w:ascii="Times New Roman" w:hAnsi="Times New Roman"/>
          <w:sz w:val="28"/>
          <w:szCs w:val="28"/>
          <w:lang w:val="kk-KZ"/>
        </w:rPr>
        <w:t xml:space="preserve"> </w:t>
      </w:r>
      <w:r w:rsidRPr="00690CEA">
        <w:rPr>
          <w:rFonts w:ascii="Times New Roman" w:hAnsi="Times New Roman"/>
          <w:sz w:val="28"/>
          <w:szCs w:val="28"/>
          <w:lang w:val="kk-KZ"/>
        </w:rPr>
        <w:t>операциялар</w:t>
      </w:r>
      <w:r w:rsidR="00FA4A36" w:rsidRPr="00690CEA">
        <w:rPr>
          <w:rFonts w:ascii="Times New Roman" w:hAnsi="Times New Roman"/>
          <w:sz w:val="28"/>
          <w:szCs w:val="28"/>
          <w:lang w:val="kk-KZ"/>
        </w:rPr>
        <w:t xml:space="preserve"> </w:t>
      </w:r>
      <w:r w:rsidRPr="00690CEA">
        <w:rPr>
          <w:rFonts w:ascii="Times New Roman" w:hAnsi="Times New Roman"/>
          <w:sz w:val="28"/>
          <w:szCs w:val="28"/>
          <w:lang w:val="kk-KZ"/>
        </w:rPr>
        <w:t>тізбегінің</w:t>
      </w:r>
      <w:r w:rsidR="00FA4A36" w:rsidRPr="00690CEA">
        <w:rPr>
          <w:rFonts w:ascii="Times New Roman" w:hAnsi="Times New Roman"/>
          <w:sz w:val="28"/>
          <w:szCs w:val="28"/>
          <w:lang w:val="kk-KZ"/>
        </w:rPr>
        <w:t xml:space="preserve"> </w:t>
      </w:r>
      <w:r w:rsidRPr="00690CEA">
        <w:rPr>
          <w:rFonts w:ascii="Times New Roman" w:hAnsi="Times New Roman"/>
          <w:sz w:val="28"/>
          <w:szCs w:val="28"/>
          <w:lang w:val="kk-KZ"/>
        </w:rPr>
        <w:t>оңтайлы</w:t>
      </w:r>
      <w:r w:rsidR="00FA4A36" w:rsidRPr="00690CEA">
        <w:rPr>
          <w:rFonts w:ascii="Times New Roman" w:hAnsi="Times New Roman"/>
          <w:sz w:val="28"/>
          <w:szCs w:val="28"/>
          <w:lang w:val="kk-KZ"/>
        </w:rPr>
        <w:t xml:space="preserve"> </w:t>
      </w:r>
      <w:r w:rsidRPr="00690CEA">
        <w:rPr>
          <w:rFonts w:ascii="Times New Roman" w:hAnsi="Times New Roman"/>
          <w:sz w:val="28"/>
          <w:szCs w:val="28"/>
          <w:lang w:val="kk-KZ"/>
        </w:rPr>
        <w:t>бағдарламасы</w:t>
      </w:r>
      <w:r w:rsidR="00FA4A36" w:rsidRPr="00690CEA">
        <w:rPr>
          <w:rFonts w:ascii="Times New Roman" w:hAnsi="Times New Roman"/>
          <w:sz w:val="28"/>
          <w:szCs w:val="28"/>
          <w:lang w:val="kk-KZ"/>
        </w:rPr>
        <w:t xml:space="preserve"> </w:t>
      </w:r>
      <w:r w:rsidRPr="00690CEA">
        <w:rPr>
          <w:rFonts w:ascii="Times New Roman" w:hAnsi="Times New Roman"/>
          <w:sz w:val="28"/>
          <w:szCs w:val="28"/>
          <w:lang w:val="kk-KZ"/>
        </w:rPr>
        <w:t>жасалады, онда</w:t>
      </w:r>
      <w:r w:rsidR="00FA4A36" w:rsidRPr="00690CEA">
        <w:rPr>
          <w:rFonts w:ascii="Times New Roman" w:hAnsi="Times New Roman"/>
          <w:sz w:val="28"/>
          <w:szCs w:val="28"/>
          <w:lang w:val="kk-KZ"/>
        </w:rPr>
        <w:t xml:space="preserve"> </w:t>
      </w:r>
      <w:r w:rsidRPr="00690CEA">
        <w:rPr>
          <w:rFonts w:ascii="Times New Roman" w:hAnsi="Times New Roman"/>
          <w:sz w:val="28"/>
          <w:szCs w:val="28"/>
          <w:lang w:val="kk-KZ"/>
        </w:rPr>
        <w:t>басқарылатын</w:t>
      </w:r>
      <w:r w:rsidR="00FA4A36" w:rsidRPr="00690CEA">
        <w:rPr>
          <w:rFonts w:ascii="Times New Roman" w:hAnsi="Times New Roman"/>
          <w:sz w:val="28"/>
          <w:szCs w:val="28"/>
          <w:lang w:val="kk-KZ"/>
        </w:rPr>
        <w:t xml:space="preserve"> </w:t>
      </w:r>
      <w:r w:rsidRPr="00690CEA">
        <w:rPr>
          <w:rFonts w:ascii="Times New Roman" w:hAnsi="Times New Roman"/>
          <w:sz w:val="28"/>
          <w:szCs w:val="28"/>
          <w:lang w:val="kk-KZ"/>
        </w:rPr>
        <w:t>жүйе</w:t>
      </w:r>
      <w:r w:rsidR="00FA4A36" w:rsidRPr="00690CEA">
        <w:rPr>
          <w:rFonts w:ascii="Times New Roman" w:hAnsi="Times New Roman"/>
          <w:sz w:val="28"/>
          <w:szCs w:val="28"/>
          <w:lang w:val="kk-KZ"/>
        </w:rPr>
        <w:t xml:space="preserve"> </w:t>
      </w:r>
      <w:r w:rsidRPr="00690CEA">
        <w:rPr>
          <w:rFonts w:ascii="Times New Roman" w:hAnsi="Times New Roman"/>
          <w:sz w:val="28"/>
          <w:szCs w:val="28"/>
          <w:lang w:val="kk-KZ"/>
        </w:rPr>
        <w:t>туралы</w:t>
      </w:r>
      <w:r w:rsidR="00FA4A36" w:rsidRPr="00690CEA">
        <w:rPr>
          <w:rFonts w:ascii="Times New Roman" w:hAnsi="Times New Roman"/>
          <w:sz w:val="28"/>
          <w:szCs w:val="28"/>
          <w:lang w:val="kk-KZ"/>
        </w:rPr>
        <w:t xml:space="preserve"> </w:t>
      </w:r>
      <w:r w:rsidRPr="00690CEA">
        <w:rPr>
          <w:rFonts w:ascii="Times New Roman" w:hAnsi="Times New Roman"/>
          <w:sz w:val="28"/>
          <w:szCs w:val="28"/>
          <w:lang w:val="kk-KZ"/>
        </w:rPr>
        <w:t>барлық</w:t>
      </w:r>
      <w:r w:rsidR="00FA4A36" w:rsidRPr="00690CEA">
        <w:rPr>
          <w:rFonts w:ascii="Times New Roman" w:hAnsi="Times New Roman"/>
          <w:sz w:val="28"/>
          <w:szCs w:val="28"/>
          <w:lang w:val="kk-KZ"/>
        </w:rPr>
        <w:t xml:space="preserve"> </w:t>
      </w:r>
      <w:r w:rsidRPr="00690CEA">
        <w:rPr>
          <w:rFonts w:ascii="Times New Roman" w:hAnsi="Times New Roman"/>
          <w:sz w:val="28"/>
          <w:szCs w:val="28"/>
          <w:lang w:val="kk-KZ"/>
        </w:rPr>
        <w:t>ақпарат</w:t>
      </w:r>
      <w:r w:rsidR="00336256" w:rsidRPr="00690CEA">
        <w:rPr>
          <w:rFonts w:ascii="Times New Roman" w:hAnsi="Times New Roman"/>
          <w:sz w:val="28"/>
          <w:szCs w:val="28"/>
          <w:lang w:val="kk-KZ"/>
        </w:rPr>
        <w:t xml:space="preserve"> қамтылады: м</w:t>
      </w:r>
      <w:r w:rsidRPr="00690CEA">
        <w:rPr>
          <w:rFonts w:ascii="Times New Roman" w:hAnsi="Times New Roman"/>
          <w:sz w:val="28"/>
          <w:szCs w:val="28"/>
          <w:lang w:val="kk-KZ"/>
        </w:rPr>
        <w:t>атематикалық</w:t>
      </w:r>
      <w:r w:rsidR="00FA4A36" w:rsidRPr="00690CEA">
        <w:rPr>
          <w:rFonts w:ascii="Times New Roman" w:hAnsi="Times New Roman"/>
          <w:sz w:val="28"/>
          <w:szCs w:val="28"/>
          <w:lang w:val="kk-KZ"/>
        </w:rPr>
        <w:t xml:space="preserve"> </w:t>
      </w:r>
      <w:r w:rsidRPr="00690CEA">
        <w:rPr>
          <w:rFonts w:ascii="Times New Roman" w:hAnsi="Times New Roman"/>
          <w:sz w:val="28"/>
          <w:szCs w:val="28"/>
          <w:lang w:val="kk-KZ"/>
        </w:rPr>
        <w:t>модельде</w:t>
      </w:r>
      <w:r w:rsidR="00C044B1" w:rsidRPr="00690CEA">
        <w:rPr>
          <w:rFonts w:ascii="Times New Roman" w:hAnsi="Times New Roman"/>
          <w:sz w:val="28"/>
          <w:szCs w:val="28"/>
          <w:lang w:val="kk-KZ"/>
        </w:rPr>
        <w:t>у</w:t>
      </w:r>
      <w:r w:rsidR="00FA4A36" w:rsidRPr="00690CEA">
        <w:rPr>
          <w:rFonts w:ascii="Times New Roman" w:hAnsi="Times New Roman"/>
          <w:sz w:val="28"/>
          <w:szCs w:val="28"/>
          <w:lang w:val="kk-KZ"/>
        </w:rPr>
        <w:t xml:space="preserve"> </w:t>
      </w:r>
      <w:r w:rsidRPr="00690CEA">
        <w:rPr>
          <w:rFonts w:ascii="Times New Roman" w:hAnsi="Times New Roman"/>
          <w:sz w:val="28"/>
          <w:szCs w:val="28"/>
          <w:lang w:val="kk-KZ"/>
        </w:rPr>
        <w:t>параметрлері</w:t>
      </w:r>
      <w:r w:rsidR="00FA4A36" w:rsidRPr="00690CEA">
        <w:rPr>
          <w:rFonts w:ascii="Times New Roman" w:hAnsi="Times New Roman"/>
          <w:sz w:val="28"/>
          <w:szCs w:val="28"/>
          <w:lang w:val="kk-KZ"/>
        </w:rPr>
        <w:t xml:space="preserve"> </w:t>
      </w:r>
      <w:r w:rsidRPr="00690CEA">
        <w:rPr>
          <w:rFonts w:ascii="Times New Roman" w:hAnsi="Times New Roman"/>
          <w:sz w:val="28"/>
          <w:szCs w:val="28"/>
          <w:lang w:val="kk-KZ"/>
        </w:rPr>
        <w:t>және</w:t>
      </w:r>
      <w:r w:rsidR="00FA4A36" w:rsidRPr="00690CEA">
        <w:rPr>
          <w:rFonts w:ascii="Times New Roman" w:hAnsi="Times New Roman"/>
          <w:sz w:val="28"/>
          <w:szCs w:val="28"/>
          <w:lang w:val="kk-KZ"/>
        </w:rPr>
        <w:t xml:space="preserve"> </w:t>
      </w:r>
      <w:r w:rsidR="00C044B1" w:rsidRPr="00690CEA">
        <w:rPr>
          <w:rFonts w:ascii="Times New Roman" w:hAnsi="Times New Roman"/>
          <w:sz w:val="28"/>
          <w:szCs w:val="28"/>
          <w:lang w:val="kk-KZ"/>
        </w:rPr>
        <w:t xml:space="preserve">дақылды егу мен орудың </w:t>
      </w:r>
      <w:r w:rsidRPr="00690CEA">
        <w:rPr>
          <w:rFonts w:ascii="Times New Roman" w:hAnsi="Times New Roman"/>
          <w:sz w:val="28"/>
          <w:szCs w:val="28"/>
          <w:lang w:val="kk-KZ"/>
        </w:rPr>
        <w:t>жоспарланған</w:t>
      </w:r>
      <w:r w:rsidR="00C044B1" w:rsidRPr="00690CEA">
        <w:rPr>
          <w:rFonts w:ascii="Times New Roman" w:hAnsi="Times New Roman"/>
          <w:sz w:val="28"/>
          <w:szCs w:val="28"/>
          <w:lang w:val="kk-KZ"/>
        </w:rPr>
        <w:t xml:space="preserve"> уақыты</w:t>
      </w:r>
      <w:r w:rsidR="00336256" w:rsidRPr="00690CEA">
        <w:rPr>
          <w:rFonts w:ascii="Times New Roman" w:hAnsi="Times New Roman"/>
          <w:sz w:val="28"/>
          <w:szCs w:val="28"/>
          <w:lang w:val="kk-KZ"/>
        </w:rPr>
        <w:t xml:space="preserve">, </w:t>
      </w:r>
      <w:r w:rsidRPr="00690CEA">
        <w:rPr>
          <w:rFonts w:ascii="Times New Roman" w:hAnsi="Times New Roman"/>
          <w:sz w:val="28"/>
          <w:szCs w:val="28"/>
          <w:lang w:val="kk-KZ"/>
        </w:rPr>
        <w:t>дақылдарды</w:t>
      </w:r>
      <w:r w:rsidR="00FA4A36" w:rsidRPr="00690CEA">
        <w:rPr>
          <w:rFonts w:ascii="Times New Roman" w:hAnsi="Times New Roman"/>
          <w:sz w:val="28"/>
          <w:szCs w:val="28"/>
          <w:lang w:val="kk-KZ"/>
        </w:rPr>
        <w:t xml:space="preserve"> </w:t>
      </w:r>
      <w:r w:rsidRPr="00690CEA">
        <w:rPr>
          <w:rFonts w:ascii="Times New Roman" w:hAnsi="Times New Roman"/>
          <w:sz w:val="28"/>
          <w:szCs w:val="28"/>
          <w:lang w:val="kk-KZ"/>
        </w:rPr>
        <w:t>өсірудің</w:t>
      </w:r>
      <w:r w:rsidR="00FA4A36" w:rsidRPr="00690CEA">
        <w:rPr>
          <w:rFonts w:ascii="Times New Roman" w:hAnsi="Times New Roman"/>
          <w:sz w:val="28"/>
          <w:szCs w:val="28"/>
          <w:lang w:val="kk-KZ"/>
        </w:rPr>
        <w:t xml:space="preserve"> </w:t>
      </w:r>
      <w:r w:rsidRPr="00690CEA">
        <w:rPr>
          <w:rFonts w:ascii="Times New Roman" w:hAnsi="Times New Roman"/>
          <w:sz w:val="28"/>
          <w:szCs w:val="28"/>
          <w:lang w:val="kk-KZ"/>
        </w:rPr>
        <w:t>климаттық</w:t>
      </w:r>
      <w:r w:rsidR="00FA4A36" w:rsidRPr="00690CEA">
        <w:rPr>
          <w:rFonts w:ascii="Times New Roman" w:hAnsi="Times New Roman"/>
          <w:sz w:val="28"/>
          <w:szCs w:val="28"/>
          <w:lang w:val="kk-KZ"/>
        </w:rPr>
        <w:t xml:space="preserve"> </w:t>
      </w:r>
      <w:r w:rsidRPr="00690CEA">
        <w:rPr>
          <w:rFonts w:ascii="Times New Roman" w:hAnsi="Times New Roman"/>
          <w:sz w:val="28"/>
          <w:szCs w:val="28"/>
          <w:lang w:val="kk-KZ"/>
        </w:rPr>
        <w:t>жағдайларының</w:t>
      </w:r>
      <w:r w:rsidR="00FA4A36" w:rsidRPr="00690CEA">
        <w:rPr>
          <w:rFonts w:ascii="Times New Roman" w:hAnsi="Times New Roman"/>
          <w:sz w:val="28"/>
          <w:szCs w:val="28"/>
          <w:lang w:val="kk-KZ"/>
        </w:rPr>
        <w:t xml:space="preserve"> </w:t>
      </w:r>
      <w:r w:rsidRPr="00690CEA">
        <w:rPr>
          <w:rFonts w:ascii="Times New Roman" w:hAnsi="Times New Roman"/>
          <w:sz w:val="28"/>
          <w:szCs w:val="28"/>
          <w:lang w:val="kk-KZ"/>
        </w:rPr>
        <w:t>ықтимал</w:t>
      </w:r>
      <w:r w:rsidR="00336256" w:rsidRPr="00690CEA">
        <w:rPr>
          <w:rFonts w:ascii="Times New Roman" w:hAnsi="Times New Roman"/>
          <w:sz w:val="28"/>
          <w:szCs w:val="28"/>
          <w:lang w:val="kk-KZ"/>
        </w:rPr>
        <w:t xml:space="preserve">дылығы да </w:t>
      </w:r>
      <w:r w:rsidRPr="00690CEA">
        <w:rPr>
          <w:rFonts w:ascii="Times New Roman" w:hAnsi="Times New Roman"/>
          <w:sz w:val="28"/>
          <w:szCs w:val="28"/>
          <w:lang w:val="kk-KZ"/>
        </w:rPr>
        <w:t>ескеріледі. Б</w:t>
      </w:r>
      <w:r w:rsidR="00C044B1" w:rsidRPr="00690CEA">
        <w:rPr>
          <w:rFonts w:ascii="Times New Roman" w:hAnsi="Times New Roman"/>
          <w:sz w:val="28"/>
          <w:szCs w:val="28"/>
          <w:lang w:val="kk-KZ"/>
        </w:rPr>
        <w:t xml:space="preserve">ұл өз кезегінде </w:t>
      </w:r>
      <w:r w:rsidRPr="00690CEA">
        <w:rPr>
          <w:rFonts w:ascii="Times New Roman" w:hAnsi="Times New Roman"/>
          <w:sz w:val="28"/>
          <w:szCs w:val="28"/>
          <w:lang w:val="kk-KZ"/>
        </w:rPr>
        <w:t>кез-келген</w:t>
      </w:r>
      <w:r w:rsidR="005645F7" w:rsidRPr="00690CEA">
        <w:rPr>
          <w:rFonts w:ascii="Times New Roman" w:hAnsi="Times New Roman"/>
          <w:sz w:val="28"/>
          <w:szCs w:val="28"/>
          <w:lang w:val="kk-KZ"/>
        </w:rPr>
        <w:t xml:space="preserve"> </w:t>
      </w:r>
      <w:r w:rsidR="00C044B1" w:rsidRPr="00690CEA">
        <w:rPr>
          <w:rFonts w:ascii="Times New Roman" w:hAnsi="Times New Roman"/>
          <w:sz w:val="28"/>
          <w:szCs w:val="28"/>
          <w:lang w:val="kk-KZ"/>
        </w:rPr>
        <w:t>табиғи проблемаларға дайын болуға мүмкіндік береді</w:t>
      </w:r>
      <w:r w:rsidR="00870E05" w:rsidRPr="00690CEA">
        <w:rPr>
          <w:rFonts w:ascii="Times New Roman" w:hAnsi="Times New Roman"/>
          <w:sz w:val="28"/>
          <w:szCs w:val="28"/>
          <w:lang w:val="kk-KZ"/>
        </w:rPr>
        <w:t xml:space="preserve"> [67</w:t>
      </w:r>
      <w:r w:rsidRPr="00690CEA">
        <w:rPr>
          <w:rFonts w:ascii="Times New Roman" w:hAnsi="Times New Roman"/>
          <w:sz w:val="28"/>
          <w:szCs w:val="28"/>
          <w:lang w:val="kk-KZ"/>
        </w:rPr>
        <w:t>].</w:t>
      </w:r>
    </w:p>
    <w:p w:rsidR="00A11DA2" w:rsidRPr="00690CEA" w:rsidRDefault="00BA597F" w:rsidP="00AA13AB">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Екінші кезеңде, ө</w:t>
      </w:r>
      <w:r w:rsidR="00C044B1" w:rsidRPr="00690CEA">
        <w:rPr>
          <w:rFonts w:ascii="Times New Roman" w:hAnsi="Times New Roman"/>
          <w:sz w:val="28"/>
          <w:szCs w:val="28"/>
          <w:lang w:val="kk-KZ"/>
        </w:rPr>
        <w:t xml:space="preserve">німнің шығуын </w:t>
      </w:r>
      <w:r w:rsidR="00A11DA2" w:rsidRPr="00690CEA">
        <w:rPr>
          <w:rFonts w:ascii="Times New Roman" w:hAnsi="Times New Roman"/>
          <w:sz w:val="28"/>
          <w:szCs w:val="28"/>
          <w:lang w:val="kk-KZ"/>
        </w:rPr>
        <w:t>болжаудың</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дәлдігі</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өсімдіктердің</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өсуі мен дамуының</w:t>
      </w:r>
      <w:r w:rsidR="00C044B1" w:rsidRPr="00690CEA">
        <w:rPr>
          <w:rFonts w:ascii="Times New Roman" w:hAnsi="Times New Roman"/>
          <w:sz w:val="28"/>
          <w:szCs w:val="28"/>
          <w:lang w:val="kk-KZ"/>
        </w:rPr>
        <w:t xml:space="preserve"> барлық </w:t>
      </w:r>
      <w:r w:rsidR="00A11DA2" w:rsidRPr="00690CEA">
        <w:rPr>
          <w:rFonts w:ascii="Times New Roman" w:hAnsi="Times New Roman"/>
          <w:sz w:val="28"/>
          <w:szCs w:val="28"/>
          <w:lang w:val="kk-KZ"/>
        </w:rPr>
        <w:t>параметрлерін</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бақылау</w:t>
      </w:r>
      <w:r w:rsidR="00C044B1" w:rsidRPr="00690CEA">
        <w:rPr>
          <w:rFonts w:ascii="Times New Roman" w:hAnsi="Times New Roman"/>
          <w:sz w:val="28"/>
          <w:szCs w:val="28"/>
          <w:lang w:val="kk-KZ"/>
        </w:rPr>
        <w:t xml:space="preserve"> арқылы жүзеге асады. С</w:t>
      </w:r>
      <w:r w:rsidR="00A11DA2" w:rsidRPr="00690CEA">
        <w:rPr>
          <w:rFonts w:ascii="Times New Roman" w:hAnsi="Times New Roman"/>
          <w:sz w:val="28"/>
          <w:szCs w:val="28"/>
          <w:lang w:val="kk-KZ"/>
        </w:rPr>
        <w:t>ондықтан</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бақылау</w:t>
      </w:r>
      <w:r w:rsidR="00C044B1" w:rsidRPr="00690CEA">
        <w:rPr>
          <w:rFonts w:ascii="Times New Roman" w:hAnsi="Times New Roman"/>
          <w:sz w:val="28"/>
          <w:szCs w:val="28"/>
          <w:lang w:val="kk-KZ"/>
        </w:rPr>
        <w:t xml:space="preserve"> арқылы </w:t>
      </w:r>
      <w:r w:rsidR="00A11DA2" w:rsidRPr="00690CEA">
        <w:rPr>
          <w:rFonts w:ascii="Times New Roman" w:hAnsi="Times New Roman"/>
          <w:sz w:val="28"/>
          <w:szCs w:val="28"/>
          <w:lang w:val="kk-KZ"/>
        </w:rPr>
        <w:t>дақылдардың</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биомассасын</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бағалау</w:t>
      </w:r>
      <w:r w:rsidR="00C044B1" w:rsidRPr="00690CEA">
        <w:rPr>
          <w:rFonts w:ascii="Times New Roman" w:hAnsi="Times New Roman"/>
          <w:sz w:val="28"/>
          <w:szCs w:val="28"/>
          <w:lang w:val="kk-KZ"/>
        </w:rPr>
        <w:t xml:space="preserve"> мен </w:t>
      </w:r>
      <w:r w:rsidR="00A11DA2" w:rsidRPr="00690CEA">
        <w:rPr>
          <w:rFonts w:ascii="Times New Roman" w:hAnsi="Times New Roman"/>
          <w:sz w:val="28"/>
          <w:szCs w:val="28"/>
          <w:lang w:val="kk-KZ"/>
        </w:rPr>
        <w:t>болжау</w:t>
      </w:r>
      <w:r w:rsidR="00C044B1" w:rsidRPr="00690CEA">
        <w:rPr>
          <w:rFonts w:ascii="Times New Roman" w:hAnsi="Times New Roman"/>
          <w:sz w:val="28"/>
          <w:szCs w:val="28"/>
          <w:lang w:val="kk-KZ"/>
        </w:rPr>
        <w:t>ға болады</w:t>
      </w:r>
      <w:r w:rsidR="00A11DA2" w:rsidRPr="00690CEA">
        <w:rPr>
          <w:rFonts w:ascii="Times New Roman" w:hAnsi="Times New Roman"/>
          <w:sz w:val="28"/>
          <w:szCs w:val="28"/>
          <w:lang w:val="kk-KZ"/>
        </w:rPr>
        <w:t>. Мұндай</w:t>
      </w:r>
      <w:r w:rsidR="00C044B1" w:rsidRPr="00690CEA">
        <w:rPr>
          <w:rFonts w:ascii="Times New Roman" w:hAnsi="Times New Roman"/>
          <w:sz w:val="28"/>
          <w:szCs w:val="28"/>
          <w:lang w:val="kk-KZ"/>
        </w:rPr>
        <w:t xml:space="preserve"> мәліметтердің көмегімен </w:t>
      </w:r>
      <w:r w:rsidR="00A11DA2" w:rsidRPr="00690CEA">
        <w:rPr>
          <w:rFonts w:ascii="Times New Roman" w:hAnsi="Times New Roman"/>
          <w:sz w:val="28"/>
          <w:szCs w:val="28"/>
          <w:lang w:val="kk-KZ"/>
        </w:rPr>
        <w:t>егін</w:t>
      </w:r>
      <w:r w:rsidR="00C044B1" w:rsidRPr="00690CEA">
        <w:rPr>
          <w:rFonts w:ascii="Times New Roman" w:hAnsi="Times New Roman"/>
          <w:sz w:val="28"/>
          <w:szCs w:val="28"/>
          <w:lang w:val="kk-KZ"/>
        </w:rPr>
        <w:t xml:space="preserve">ді </w:t>
      </w:r>
      <w:r w:rsidR="00A11DA2" w:rsidRPr="00690CEA">
        <w:rPr>
          <w:rFonts w:ascii="Times New Roman" w:hAnsi="Times New Roman"/>
          <w:sz w:val="28"/>
          <w:szCs w:val="28"/>
          <w:lang w:val="kk-KZ"/>
        </w:rPr>
        <w:t>жинау</w:t>
      </w:r>
      <w:r w:rsidR="00C044B1" w:rsidRPr="00690CEA">
        <w:rPr>
          <w:rFonts w:ascii="Times New Roman" w:hAnsi="Times New Roman"/>
          <w:sz w:val="28"/>
          <w:szCs w:val="28"/>
          <w:lang w:val="kk-KZ"/>
        </w:rPr>
        <w:t xml:space="preserve"> уақытын анықтауға,</w:t>
      </w:r>
      <w:r w:rsidR="005645F7" w:rsidRPr="00690CEA">
        <w:rPr>
          <w:rFonts w:ascii="Times New Roman" w:hAnsi="Times New Roman"/>
          <w:sz w:val="28"/>
          <w:szCs w:val="28"/>
          <w:lang w:val="kk-KZ"/>
        </w:rPr>
        <w:t xml:space="preserve"> </w:t>
      </w:r>
      <w:r w:rsidR="00C044B1" w:rsidRPr="00690CEA">
        <w:rPr>
          <w:rFonts w:ascii="Times New Roman" w:hAnsi="Times New Roman"/>
          <w:sz w:val="28"/>
          <w:szCs w:val="28"/>
          <w:lang w:val="kk-KZ"/>
        </w:rPr>
        <w:t>оны қандай технология көмегімен жүзеге асыруға болатыны жайлы мәліметтер береді</w:t>
      </w:r>
      <w:r w:rsidR="00870E05" w:rsidRPr="00690CEA">
        <w:rPr>
          <w:rFonts w:ascii="Times New Roman" w:hAnsi="Times New Roman"/>
          <w:sz w:val="28"/>
          <w:szCs w:val="28"/>
          <w:lang w:val="kk-KZ"/>
        </w:rPr>
        <w:t xml:space="preserve"> [68</w:t>
      </w:r>
      <w:r w:rsidR="00AA13AB" w:rsidRPr="00690CEA">
        <w:rPr>
          <w:rFonts w:ascii="Times New Roman" w:hAnsi="Times New Roman"/>
          <w:sz w:val="28"/>
          <w:szCs w:val="28"/>
          <w:lang w:val="kk-KZ"/>
        </w:rPr>
        <w:t xml:space="preserve">]. </w:t>
      </w:r>
      <w:r w:rsidR="00F978F2" w:rsidRPr="00690CEA">
        <w:rPr>
          <w:rFonts w:ascii="Times New Roman" w:hAnsi="Times New Roman"/>
          <w:sz w:val="28"/>
          <w:szCs w:val="28"/>
          <w:lang w:val="kk-KZ"/>
        </w:rPr>
        <w:t xml:space="preserve">Өсімдік </w:t>
      </w:r>
      <w:r w:rsidR="00A11DA2" w:rsidRPr="00690CEA">
        <w:rPr>
          <w:rFonts w:ascii="Times New Roman" w:hAnsi="Times New Roman"/>
          <w:sz w:val="28"/>
          <w:szCs w:val="28"/>
          <w:lang w:val="kk-KZ"/>
        </w:rPr>
        <w:t>биомассасы</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күн</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энергиясын</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тұтыну</w:t>
      </w:r>
      <w:r w:rsidR="00F978F2" w:rsidRPr="00690CEA">
        <w:rPr>
          <w:rFonts w:ascii="Times New Roman" w:hAnsi="Times New Roman"/>
          <w:sz w:val="28"/>
          <w:szCs w:val="28"/>
          <w:lang w:val="kk-KZ"/>
        </w:rPr>
        <w:t xml:space="preserve"> арқылы</w:t>
      </w:r>
      <w:r w:rsidR="00A11DA2" w:rsidRPr="00690CEA">
        <w:rPr>
          <w:rFonts w:ascii="Times New Roman" w:hAnsi="Times New Roman"/>
          <w:sz w:val="28"/>
          <w:szCs w:val="28"/>
          <w:lang w:val="kk-KZ"/>
        </w:rPr>
        <w:t xml:space="preserve"> өнімділік</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пен</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өнім</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сапасы</w:t>
      </w:r>
      <w:r w:rsidR="00F978F2" w:rsidRPr="00690CEA">
        <w:rPr>
          <w:rFonts w:ascii="Times New Roman" w:hAnsi="Times New Roman"/>
          <w:sz w:val="28"/>
          <w:szCs w:val="28"/>
          <w:lang w:val="kk-KZ"/>
        </w:rPr>
        <w:t>на әсерін тигізеді. Бұл</w:t>
      </w:r>
      <w:r w:rsidR="00A11DA2" w:rsidRPr="00690CEA">
        <w:rPr>
          <w:rFonts w:ascii="Times New Roman" w:hAnsi="Times New Roman"/>
          <w:sz w:val="28"/>
          <w:szCs w:val="28"/>
          <w:lang w:val="kk-KZ"/>
        </w:rPr>
        <w:t xml:space="preserve"> мониторинг </w:t>
      </w:r>
      <w:r w:rsidR="00F978F2" w:rsidRPr="00690CEA">
        <w:rPr>
          <w:rFonts w:ascii="Times New Roman" w:hAnsi="Times New Roman"/>
          <w:sz w:val="28"/>
          <w:szCs w:val="28"/>
          <w:lang w:val="kk-KZ"/>
        </w:rPr>
        <w:t xml:space="preserve">жасауда өте </w:t>
      </w:r>
      <w:r w:rsidR="00870E05" w:rsidRPr="00690CEA">
        <w:rPr>
          <w:rFonts w:ascii="Times New Roman" w:hAnsi="Times New Roman"/>
          <w:sz w:val="28"/>
          <w:szCs w:val="28"/>
          <w:lang w:val="kk-KZ"/>
        </w:rPr>
        <w:t>маңызды [69</w:t>
      </w:r>
      <w:r w:rsidR="00A11DA2" w:rsidRPr="00690CEA">
        <w:rPr>
          <w:rFonts w:ascii="Times New Roman" w:hAnsi="Times New Roman"/>
          <w:sz w:val="28"/>
          <w:szCs w:val="28"/>
          <w:lang w:val="kk-KZ"/>
        </w:rPr>
        <w:t xml:space="preserve">]. </w:t>
      </w:r>
      <w:r w:rsidR="00F978F2" w:rsidRPr="00690CEA">
        <w:rPr>
          <w:rFonts w:ascii="Times New Roman" w:hAnsi="Times New Roman"/>
          <w:sz w:val="28"/>
          <w:szCs w:val="28"/>
          <w:lang w:val="kk-KZ"/>
        </w:rPr>
        <w:t>Өсімдік б</w:t>
      </w:r>
      <w:r w:rsidR="00A11DA2" w:rsidRPr="00690CEA">
        <w:rPr>
          <w:rFonts w:ascii="Times New Roman" w:hAnsi="Times New Roman"/>
          <w:sz w:val="28"/>
          <w:szCs w:val="28"/>
          <w:lang w:val="kk-KZ"/>
        </w:rPr>
        <w:t>иомасса</w:t>
      </w:r>
      <w:r w:rsidR="00F978F2" w:rsidRPr="00690CEA">
        <w:rPr>
          <w:rFonts w:ascii="Times New Roman" w:hAnsi="Times New Roman"/>
          <w:sz w:val="28"/>
          <w:szCs w:val="28"/>
          <w:lang w:val="kk-KZ"/>
        </w:rPr>
        <w:t>сы</w:t>
      </w:r>
      <w:r w:rsidR="00A11DA2" w:rsidRPr="00690CEA">
        <w:rPr>
          <w:rFonts w:ascii="Times New Roman" w:hAnsi="Times New Roman"/>
          <w:sz w:val="28"/>
          <w:szCs w:val="28"/>
          <w:lang w:val="kk-KZ"/>
        </w:rPr>
        <w:t>н</w:t>
      </w:r>
      <w:r w:rsidR="005645F7"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өлшеудің</w:t>
      </w:r>
      <w:r w:rsidR="00F978F2" w:rsidRPr="00690CEA">
        <w:rPr>
          <w:rFonts w:ascii="Times New Roman" w:hAnsi="Times New Roman"/>
          <w:sz w:val="28"/>
          <w:szCs w:val="28"/>
          <w:lang w:val="kk-KZ"/>
        </w:rPr>
        <w:t xml:space="preserve"> дәстүрлі әдісін қолданатын болсақ, зерттелетін өнімге кері әсерін тигізеді және зерттеу үшін ұзақ уақытты алады. Сол себепті, </w:t>
      </w:r>
      <w:r w:rsidR="00A11DA2" w:rsidRPr="00690CEA">
        <w:rPr>
          <w:rFonts w:ascii="Times New Roman" w:hAnsi="Times New Roman"/>
          <w:sz w:val="28"/>
          <w:szCs w:val="28"/>
          <w:lang w:val="kk-KZ"/>
        </w:rPr>
        <w:t>ҰҰА көмегімен</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қашықтықтан</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зондтау</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технологияларын</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енгізу</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еңбек</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шығындарын</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азайтуға</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мүмкіндік</w:t>
      </w:r>
      <w:r w:rsidR="00FA4A36" w:rsidRPr="00690CEA">
        <w:rPr>
          <w:rFonts w:ascii="Times New Roman" w:hAnsi="Times New Roman"/>
          <w:sz w:val="28"/>
          <w:szCs w:val="28"/>
          <w:lang w:val="kk-KZ"/>
        </w:rPr>
        <w:t xml:space="preserve"> </w:t>
      </w:r>
      <w:r w:rsidR="00870E05" w:rsidRPr="00690CEA">
        <w:rPr>
          <w:rFonts w:ascii="Times New Roman" w:hAnsi="Times New Roman"/>
          <w:sz w:val="28"/>
          <w:szCs w:val="28"/>
          <w:lang w:val="kk-KZ"/>
        </w:rPr>
        <w:t>береді</w:t>
      </w:r>
      <w:r w:rsidR="00AB07D8" w:rsidRPr="00690CEA">
        <w:rPr>
          <w:rFonts w:ascii="Times New Roman" w:hAnsi="Times New Roman"/>
          <w:sz w:val="28"/>
          <w:szCs w:val="28"/>
          <w:lang w:val="kk-KZ"/>
        </w:rPr>
        <w:t>.</w:t>
      </w:r>
      <w:r w:rsidR="00FA4A36"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 xml:space="preserve">Осылайша, оңтайлы агротехнологияларды таңдау </w:t>
      </w:r>
      <w:r w:rsidR="00F978F2" w:rsidRPr="00690CEA">
        <w:rPr>
          <w:rFonts w:ascii="Times New Roman" w:hAnsi="Times New Roman"/>
          <w:sz w:val="28"/>
          <w:szCs w:val="28"/>
          <w:lang w:val="kk-KZ"/>
        </w:rPr>
        <w:t xml:space="preserve">жасауда </w:t>
      </w:r>
      <w:r w:rsidR="00A11DA2" w:rsidRPr="00690CEA">
        <w:rPr>
          <w:rFonts w:ascii="Times New Roman" w:hAnsi="Times New Roman"/>
          <w:sz w:val="28"/>
          <w:szCs w:val="28"/>
          <w:lang w:val="kk-KZ"/>
        </w:rPr>
        <w:t>агроэкологиялық мониторинг</w:t>
      </w:r>
      <w:r w:rsidR="00F978F2" w:rsidRPr="00690CEA">
        <w:rPr>
          <w:rFonts w:ascii="Times New Roman" w:hAnsi="Times New Roman"/>
          <w:sz w:val="28"/>
          <w:szCs w:val="28"/>
          <w:lang w:val="kk-KZ"/>
        </w:rPr>
        <w:t xml:space="preserve"> жасау таптырмас шешім болып табылады. А</w:t>
      </w:r>
      <w:r w:rsidR="00A11DA2" w:rsidRPr="00690CEA">
        <w:rPr>
          <w:rFonts w:ascii="Times New Roman" w:hAnsi="Times New Roman"/>
          <w:sz w:val="28"/>
          <w:szCs w:val="28"/>
          <w:lang w:val="kk-KZ"/>
        </w:rPr>
        <w:t>л ауыл шаруашылығында жедел ақпарат алудың неғұрлым тиімді құралдарының бірі ҰҰА-ны қолдана отырып алынған қашықтықтан зондтау деректері</w:t>
      </w:r>
      <w:r w:rsidR="00870E05" w:rsidRPr="00690CEA">
        <w:rPr>
          <w:rFonts w:ascii="Times New Roman" w:hAnsi="Times New Roman"/>
          <w:sz w:val="28"/>
          <w:szCs w:val="28"/>
          <w:lang w:val="kk-KZ"/>
        </w:rPr>
        <w:t xml:space="preserve"> [70]</w:t>
      </w:r>
      <w:r w:rsidR="005645F7" w:rsidRPr="00690CEA">
        <w:rPr>
          <w:rFonts w:ascii="Times New Roman" w:hAnsi="Times New Roman"/>
          <w:sz w:val="28"/>
          <w:szCs w:val="28"/>
          <w:lang w:val="kk-KZ"/>
        </w:rPr>
        <w:t>.</w:t>
      </w:r>
      <w:r w:rsidR="00FB7C9F" w:rsidRPr="00690CEA">
        <w:rPr>
          <w:rFonts w:ascii="Times New Roman" w:hAnsi="Times New Roman"/>
          <w:sz w:val="28"/>
          <w:szCs w:val="28"/>
          <w:lang w:val="kk-KZ"/>
        </w:rPr>
        <w:t xml:space="preserve"> </w:t>
      </w:r>
    </w:p>
    <w:p w:rsidR="002F6F64" w:rsidRPr="00690CEA" w:rsidRDefault="002F6F64" w:rsidP="002F6F64">
      <w:pPr>
        <w:pStyle w:val="a7"/>
        <w:ind w:right="141" w:firstLine="567"/>
        <w:jc w:val="both"/>
        <w:rPr>
          <w:rFonts w:ascii="Times New Roman" w:hAnsi="Times New Roman"/>
          <w:b/>
          <w:sz w:val="28"/>
          <w:szCs w:val="28"/>
          <w:lang w:val="kk-KZ"/>
        </w:rPr>
      </w:pPr>
      <w:r w:rsidRPr="00690CEA">
        <w:rPr>
          <w:rFonts w:ascii="Times New Roman" w:hAnsi="Times New Roman"/>
          <w:b/>
          <w:sz w:val="28"/>
          <w:szCs w:val="28"/>
          <w:lang w:val="kk-KZ"/>
        </w:rPr>
        <w:lastRenderedPageBreak/>
        <w:t>1.6  Вегетациялық индекстер – деректерді жедел өңдеудің негізі</w:t>
      </w:r>
    </w:p>
    <w:p w:rsidR="002F6F64" w:rsidRPr="00690CEA" w:rsidRDefault="002F6F64" w:rsidP="002F6F64">
      <w:pPr>
        <w:pStyle w:val="a7"/>
        <w:ind w:right="141" w:firstLine="567"/>
        <w:jc w:val="both"/>
        <w:rPr>
          <w:rFonts w:ascii="Times New Roman" w:hAnsi="Times New Roman"/>
          <w:sz w:val="28"/>
          <w:szCs w:val="28"/>
          <w:lang w:val="kk-KZ"/>
        </w:rPr>
      </w:pPr>
    </w:p>
    <w:p w:rsidR="002F6F64" w:rsidRPr="00690CEA" w:rsidRDefault="002F6F64" w:rsidP="002F6F64">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 xml:space="preserve">Қашықтықтан зондтау әдістері - зерттелетін объектілердің спектрлік сипаттамаларын анықтауда көрінетін толқын ұзындығының инфрақызыл диапазонына дейін өлшеуге мүмкіндік береді. </w:t>
      </w:r>
      <w:r w:rsidR="006076AF" w:rsidRPr="00690CEA">
        <w:rPr>
          <w:rFonts w:ascii="Times New Roman" w:hAnsi="Times New Roman"/>
          <w:sz w:val="28"/>
          <w:szCs w:val="28"/>
          <w:lang w:val="kk-KZ"/>
        </w:rPr>
        <w:t xml:space="preserve">Томинг пен Гуляевтің </w:t>
      </w:r>
      <w:r w:rsidRPr="00690CEA">
        <w:rPr>
          <w:rFonts w:ascii="Times New Roman" w:hAnsi="Times New Roman"/>
          <w:sz w:val="28"/>
          <w:szCs w:val="28"/>
          <w:lang w:val="kk-KZ"/>
        </w:rPr>
        <w:t>зерттеулеріне сүйенсек</w:t>
      </w:r>
      <w:r w:rsidR="006076AF" w:rsidRPr="00690CEA">
        <w:rPr>
          <w:rFonts w:ascii="Times New Roman" w:hAnsi="Times New Roman"/>
          <w:sz w:val="28"/>
          <w:szCs w:val="28"/>
          <w:lang w:val="kk-KZ"/>
        </w:rPr>
        <w:t xml:space="preserve"> [49]</w:t>
      </w:r>
      <w:r w:rsidRPr="00690CEA">
        <w:rPr>
          <w:rFonts w:ascii="Times New Roman" w:hAnsi="Times New Roman"/>
          <w:sz w:val="28"/>
          <w:szCs w:val="28"/>
          <w:lang w:val="kk-KZ"/>
        </w:rPr>
        <w:t>, ҰҰА-на орнатылған көрінетін және инфрақызыл спектрлері бар сандық камераларды қолдану арқылы дақылдардың биомасса параметрлерін бақылау жұмыстары тиімді болатындығын көрсетті. Берни мен бірлескен авторлардың зерттеулері бойынша, ҰҰА-ға орнатылған жылу инфрақызыл камералары өсімдік жамылғысының кемшіліктері мен судың жетіспеушілігінен өсімдіктердің вегетативті дамуында пайда болатын кері әсерлердің қандай зерттеу аймағында орын алатындығын анықтап, картаға түсіруге мүмкіндік береді. ҰҰА-мен алынған спектрлік камера деректерін бидай, күнбағыс және жемшөп өсімдіктері сияқты әртүрлі дақылдардың биомасса параметрлерін (мысалы, дақылдардың биіктігі, өнімділігі, жер үсті биомассасы және азот мөлшері) бақылау үшін пайдалануға болады. Алайда, ауылшаруашылық жұмыстарын жасауда ҰҰА қолдану камераларының саны, алынған деректерді өңдеудің күрделілігі мен аппарат сенсорлардың қымбаттығы кедергі болады. Көптеген зерттеулер өсімдіктердің жер үсті биомассасының көлемін және жағдайын вегетациялық индекстермен бағалау мүмкіндігін көрсетеді [</w:t>
      </w:r>
      <w:r w:rsidR="00870E05" w:rsidRPr="00690CEA">
        <w:rPr>
          <w:rFonts w:ascii="Times New Roman" w:hAnsi="Times New Roman"/>
          <w:sz w:val="28"/>
          <w:szCs w:val="28"/>
          <w:lang w:val="kk-KZ"/>
        </w:rPr>
        <w:t>71</w:t>
      </w:r>
      <w:r w:rsidR="006076AF" w:rsidRPr="00690CEA">
        <w:rPr>
          <w:rFonts w:ascii="Times New Roman" w:hAnsi="Times New Roman"/>
          <w:sz w:val="28"/>
          <w:szCs w:val="28"/>
          <w:lang w:val="kk-KZ"/>
        </w:rPr>
        <w:t>-</w:t>
      </w:r>
      <w:r w:rsidR="00870E05" w:rsidRPr="00690CEA">
        <w:rPr>
          <w:rFonts w:ascii="Times New Roman" w:hAnsi="Times New Roman"/>
          <w:sz w:val="28"/>
          <w:szCs w:val="28"/>
          <w:lang w:val="kk-KZ"/>
        </w:rPr>
        <w:t>72</w:t>
      </w:r>
      <w:r w:rsidRPr="00690CEA">
        <w:rPr>
          <w:rFonts w:ascii="Times New Roman" w:hAnsi="Times New Roman"/>
          <w:sz w:val="28"/>
          <w:szCs w:val="28"/>
          <w:lang w:val="kk-KZ"/>
        </w:rPr>
        <w:t>].</w:t>
      </w:r>
    </w:p>
    <w:p w:rsidR="002F6F64" w:rsidRPr="00690CEA" w:rsidRDefault="002F6F64" w:rsidP="002F6F64">
      <w:pPr>
        <w:pStyle w:val="a7"/>
        <w:ind w:firstLine="567"/>
        <w:jc w:val="both"/>
        <w:rPr>
          <w:rFonts w:ascii="Times New Roman" w:hAnsi="Times New Roman"/>
          <w:sz w:val="28"/>
          <w:szCs w:val="28"/>
          <w:lang w:val="kk-KZ"/>
        </w:rPr>
      </w:pPr>
      <w:r w:rsidRPr="00690CEA">
        <w:rPr>
          <w:rStyle w:val="y2iqfc"/>
          <w:rFonts w:ascii="Times New Roman" w:hAnsi="Times New Roman"/>
          <w:sz w:val="28"/>
          <w:szCs w:val="90"/>
          <w:lang w:val="kk-KZ"/>
        </w:rPr>
        <w:t xml:space="preserve">Бұл көрсеткіштер эмпирикалық жолмен алынады. Ең көп тараған индекстер екі арнадағы шағылысулардың салыстырмалы айырмашылығын көрсетеді: спектрдің қызыл аймағында (0,6-0,7 мкм), онда күн радиациясын тамыры жақсы жетілген өсімдіктердің хлорофилі арқылы максималды сіңіруге мүмкіндік береді. Спектрдің инфрақызыл бөлігі (0,7-1,0 мкм) жапырақтың жасушалық құрылымдарының максималды шағылысу аймағы болып есептеледі </w:t>
      </w:r>
      <w:r w:rsidR="00870E05" w:rsidRPr="00690CEA">
        <w:rPr>
          <w:rFonts w:ascii="Times New Roman" w:hAnsi="Times New Roman"/>
          <w:sz w:val="28"/>
          <w:szCs w:val="28"/>
          <w:lang w:val="kk-KZ"/>
        </w:rPr>
        <w:t>[73</w:t>
      </w:r>
      <w:r w:rsidRPr="00690CEA">
        <w:rPr>
          <w:rFonts w:ascii="Times New Roman" w:hAnsi="Times New Roman"/>
          <w:sz w:val="28"/>
          <w:szCs w:val="28"/>
          <w:lang w:val="kk-KZ"/>
        </w:rPr>
        <w:t>].</w:t>
      </w:r>
    </w:p>
    <w:p w:rsidR="002F6F64" w:rsidRPr="00690CEA" w:rsidRDefault="002F6F64" w:rsidP="00F44D83">
      <w:pPr>
        <w:pStyle w:val="a7"/>
        <w:ind w:firstLine="567"/>
        <w:jc w:val="both"/>
        <w:rPr>
          <w:rFonts w:ascii="Times New Roman" w:hAnsi="Times New Roman"/>
          <w:sz w:val="28"/>
          <w:lang w:val="kk-KZ"/>
        </w:rPr>
      </w:pPr>
      <w:r w:rsidRPr="00690CEA">
        <w:rPr>
          <w:rFonts w:ascii="Times New Roman" w:hAnsi="Times New Roman"/>
          <w:sz w:val="28"/>
          <w:szCs w:val="28"/>
          <w:lang w:val="kk-KZ"/>
        </w:rPr>
        <w:t xml:space="preserve"> Фотосинтетикалық белсенділігі жоғары тығыз өсімдіктер спектрдің қызыл мен инфрақызыл аймағында аз шағылысумен байланысты болады. Топырақтың қызыл және инфрақызыл каналдардың спектрлік кеңістігінде «топырақ сызығы» деп аталатын түзу сызықты құрайды. Өсімдіктердің вегетациялық өсу деңгейі бір деңгейдегі топырақ сызығымен пар</w:t>
      </w:r>
      <w:r w:rsidR="00870E05" w:rsidRPr="00690CEA">
        <w:rPr>
          <w:rFonts w:ascii="Times New Roman" w:hAnsi="Times New Roman"/>
          <w:sz w:val="28"/>
          <w:szCs w:val="28"/>
          <w:lang w:val="kk-KZ"/>
        </w:rPr>
        <w:t>аллель сызықтарда орналасқан [74</w:t>
      </w:r>
      <w:r w:rsidRPr="00690CEA">
        <w:rPr>
          <w:rFonts w:ascii="Times New Roman" w:hAnsi="Times New Roman"/>
          <w:sz w:val="28"/>
          <w:szCs w:val="28"/>
          <w:lang w:val="kk-KZ"/>
        </w:rPr>
        <w:t>].</w:t>
      </w:r>
      <w:r w:rsidR="00F44D83" w:rsidRPr="00690CEA">
        <w:rPr>
          <w:rFonts w:ascii="Times New Roman" w:hAnsi="Times New Roman"/>
          <w:sz w:val="28"/>
          <w:lang w:val="kk-KZ"/>
        </w:rPr>
        <w:t xml:space="preserve"> </w:t>
      </w:r>
      <w:r w:rsidRPr="00690CEA">
        <w:rPr>
          <w:rFonts w:ascii="Times New Roman" w:hAnsi="Times New Roman"/>
          <w:sz w:val="28"/>
          <w:szCs w:val="28"/>
          <w:lang w:val="kk-KZ"/>
        </w:rPr>
        <w:t>Осылайша, ауылшаруашылығына агроэкологиялық мониторинг жасау арқылы ҰҰА-ның көмегімен қашықтықтан зондтау құралын пайдалану өте тиімді. Бұл құрал зерттелетін объектілердің спектрлік сипаттамаларын өлшеуге негізделген, оларды вегетациялық индексін</w:t>
      </w:r>
      <w:r w:rsidR="00870E05" w:rsidRPr="00690CEA">
        <w:rPr>
          <w:rFonts w:ascii="Times New Roman" w:hAnsi="Times New Roman"/>
          <w:sz w:val="28"/>
          <w:szCs w:val="28"/>
          <w:lang w:val="kk-KZ"/>
        </w:rPr>
        <w:t xml:space="preserve"> жақсы бағалауға болады [75</w:t>
      </w:r>
      <w:r w:rsidRPr="00690CEA">
        <w:rPr>
          <w:rFonts w:ascii="Times New Roman" w:hAnsi="Times New Roman"/>
          <w:sz w:val="28"/>
          <w:szCs w:val="28"/>
          <w:lang w:val="kk-KZ"/>
        </w:rPr>
        <w:t>].</w:t>
      </w:r>
    </w:p>
    <w:p w:rsidR="002F6F64" w:rsidRPr="00690CEA" w:rsidRDefault="002F6F64" w:rsidP="002F6F64">
      <w:pPr>
        <w:autoSpaceDE w:val="0"/>
        <w:autoSpaceDN w:val="0"/>
        <w:adjustRightInd w:val="0"/>
        <w:spacing w:after="0" w:line="240" w:lineRule="auto"/>
        <w:ind w:right="141" w:firstLine="567"/>
        <w:jc w:val="both"/>
        <w:rPr>
          <w:rFonts w:ascii="Times New Roman" w:hAnsi="Times New Roman"/>
          <w:b/>
          <w:sz w:val="28"/>
          <w:szCs w:val="28"/>
          <w:lang w:val="kk-KZ"/>
        </w:rPr>
      </w:pPr>
      <w:r w:rsidRPr="00690CEA">
        <w:rPr>
          <w:rFonts w:ascii="Times New Roman" w:hAnsi="Times New Roman"/>
          <w:sz w:val="28"/>
          <w:szCs w:val="28"/>
          <w:lang w:val="kk-KZ"/>
        </w:rPr>
        <w:t>Әдебиеттерді шолу жасауда қажетті мәліметтер әр түрлі мәлімет көздерінен алынған, мысалы, интернет-картограммалар, ауылшаруашылық көрмелер, ұлттық зерттеулер кезінде жүргізілген сұхбаттар. Зерттеу жұмыстарына қажетті мәліметтердің көптігінен зерттеу жұмыстарына қажетті мәліметтерді дамыған елдердегі егістік фермаларда жасалған зерттеулерге бағыттау қажет екендігі туралы шешім қабылданды. Алайда, бұл фермалар егі</w:t>
      </w:r>
      <w:r w:rsidR="0087582E" w:rsidRPr="00690CEA">
        <w:rPr>
          <w:rFonts w:ascii="Times New Roman" w:hAnsi="Times New Roman"/>
          <w:sz w:val="28"/>
          <w:szCs w:val="28"/>
          <w:lang w:val="kk-KZ"/>
        </w:rPr>
        <w:t>стік дақылдарының түріне</w:t>
      </w:r>
      <w:r w:rsidRPr="00690CEA">
        <w:rPr>
          <w:rFonts w:ascii="Times New Roman" w:hAnsi="Times New Roman"/>
          <w:sz w:val="28"/>
          <w:szCs w:val="28"/>
          <w:lang w:val="kk-KZ"/>
        </w:rPr>
        <w:t xml:space="preserve"> немесе жергілікті жағдайларға байланысты </w:t>
      </w:r>
      <w:r w:rsidR="0087582E" w:rsidRPr="00690CEA">
        <w:rPr>
          <w:rFonts w:ascii="Times New Roman" w:hAnsi="Times New Roman"/>
          <w:sz w:val="28"/>
          <w:szCs w:val="28"/>
          <w:lang w:val="kk-KZ"/>
        </w:rPr>
        <w:t xml:space="preserve">тыңайтқыштарды </w:t>
      </w:r>
      <w:r w:rsidRPr="00690CEA">
        <w:rPr>
          <w:rFonts w:ascii="Times New Roman" w:hAnsi="Times New Roman"/>
          <w:sz w:val="28"/>
          <w:szCs w:val="28"/>
          <w:lang w:val="kk-KZ"/>
        </w:rPr>
        <w:t>әр түрлі</w:t>
      </w:r>
      <w:r w:rsidR="0087582E" w:rsidRPr="00690CEA">
        <w:rPr>
          <w:rFonts w:ascii="Times New Roman" w:hAnsi="Times New Roman"/>
          <w:sz w:val="28"/>
          <w:szCs w:val="28"/>
          <w:lang w:val="kk-KZ"/>
        </w:rPr>
        <w:t xml:space="preserve"> мөлшерде </w:t>
      </w:r>
      <w:r w:rsidRPr="00690CEA">
        <w:rPr>
          <w:rFonts w:ascii="Times New Roman" w:hAnsi="Times New Roman"/>
          <w:sz w:val="28"/>
          <w:szCs w:val="28"/>
          <w:lang w:val="kk-KZ"/>
        </w:rPr>
        <w:t xml:space="preserve"> енгізу </w:t>
      </w:r>
      <w:r w:rsidR="0087582E" w:rsidRPr="00690CEA">
        <w:rPr>
          <w:rFonts w:ascii="Times New Roman" w:hAnsi="Times New Roman"/>
          <w:sz w:val="28"/>
          <w:szCs w:val="28"/>
          <w:lang w:val="kk-KZ"/>
        </w:rPr>
        <w:t>нормасын</w:t>
      </w:r>
      <w:r w:rsidRPr="00690CEA">
        <w:rPr>
          <w:rFonts w:ascii="Times New Roman" w:hAnsi="Times New Roman"/>
          <w:sz w:val="28"/>
          <w:szCs w:val="28"/>
          <w:lang w:val="kk-KZ"/>
        </w:rPr>
        <w:t xml:space="preserve"> қолданады</w:t>
      </w:r>
      <w:r w:rsidR="00870E05" w:rsidRPr="00690CEA">
        <w:rPr>
          <w:rFonts w:ascii="Times New Roman" w:hAnsi="Times New Roman"/>
          <w:sz w:val="28"/>
          <w:szCs w:val="28"/>
          <w:lang w:val="kk-KZ"/>
        </w:rPr>
        <w:t xml:space="preserve"> [76</w:t>
      </w:r>
      <w:r w:rsidRPr="00690CEA">
        <w:rPr>
          <w:rFonts w:ascii="Times New Roman" w:hAnsi="Times New Roman"/>
          <w:sz w:val="28"/>
          <w:szCs w:val="28"/>
          <w:lang w:val="kk-KZ"/>
        </w:rPr>
        <w:t xml:space="preserve">]. </w:t>
      </w:r>
      <w:r w:rsidRPr="00690CEA">
        <w:rPr>
          <w:rFonts w:ascii="Times New Roman" w:hAnsi="Times New Roman"/>
          <w:sz w:val="28"/>
          <w:szCs w:val="28"/>
          <w:lang w:val="kk-KZ"/>
        </w:rPr>
        <w:lastRenderedPageBreak/>
        <w:t>Көптеген дамыған елдерде дәлме-дәл егіншілік технологияларын енгізу кезінде ауыл шаруашылығы мердігерлерінің ұсыныстарын көптеп қолданады. Ал, олар өз кезегінде түрлі әдістерді қолданады</w:t>
      </w:r>
      <w:r w:rsidR="00870E05" w:rsidRPr="00690CEA">
        <w:rPr>
          <w:rFonts w:ascii="Times New Roman" w:hAnsi="Times New Roman"/>
          <w:sz w:val="28"/>
          <w:szCs w:val="28"/>
          <w:lang w:val="kk-KZ"/>
        </w:rPr>
        <w:t xml:space="preserve"> [77</w:t>
      </w:r>
      <w:r w:rsidRPr="00690CEA">
        <w:rPr>
          <w:rFonts w:ascii="Times New Roman" w:hAnsi="Times New Roman"/>
          <w:sz w:val="28"/>
          <w:szCs w:val="28"/>
          <w:lang w:val="kk-KZ"/>
        </w:rPr>
        <w:t>]. Мұндай әрекеттер зерттеу жұмыстарына өзгерістер әкелері хақ. АҚШ-та Пурдью университеті зерттеулері бойынша ауылшаруашылық өнімдерін өсіруде диллердік қызмет көрсететін орталықтың ұсынатын дәлме-дәл егіншілік жүйесінің технологияларын</w:t>
      </w:r>
      <w:r w:rsidR="00870E05" w:rsidRPr="00690CEA">
        <w:rPr>
          <w:rFonts w:ascii="Times New Roman" w:hAnsi="Times New Roman"/>
          <w:sz w:val="28"/>
          <w:szCs w:val="28"/>
          <w:lang w:val="kk-KZ"/>
        </w:rPr>
        <w:t xml:space="preserve"> пайдаланатындығын көрсетеді [</w:t>
      </w:r>
      <w:r w:rsidR="009C228D" w:rsidRPr="00690CEA">
        <w:rPr>
          <w:rFonts w:ascii="Times New Roman" w:hAnsi="Times New Roman"/>
          <w:sz w:val="28"/>
          <w:szCs w:val="28"/>
          <w:lang w:val="kk-KZ"/>
        </w:rPr>
        <w:t>81-82</w:t>
      </w:r>
      <w:r w:rsidRPr="00690CEA">
        <w:rPr>
          <w:rFonts w:ascii="Times New Roman" w:hAnsi="Times New Roman"/>
          <w:sz w:val="28"/>
          <w:szCs w:val="28"/>
          <w:lang w:val="kk-KZ"/>
        </w:rPr>
        <w:t>].</w:t>
      </w:r>
    </w:p>
    <w:p w:rsidR="002F6F64" w:rsidRPr="00690CEA" w:rsidRDefault="002F6F64" w:rsidP="002F6F64">
      <w:pPr>
        <w:autoSpaceDE w:val="0"/>
        <w:autoSpaceDN w:val="0"/>
        <w:adjustRightInd w:val="0"/>
        <w:spacing w:after="0" w:line="240" w:lineRule="auto"/>
        <w:ind w:right="141" w:firstLine="567"/>
        <w:jc w:val="both"/>
        <w:rPr>
          <w:rFonts w:ascii="Times New Roman" w:hAnsi="Times New Roman"/>
          <w:sz w:val="28"/>
          <w:szCs w:val="28"/>
          <w:lang w:val="kk-KZ"/>
        </w:rPr>
      </w:pPr>
      <w:r w:rsidRPr="00690CEA">
        <w:rPr>
          <w:rFonts w:ascii="Times New Roman" w:hAnsi="Times New Roman"/>
          <w:sz w:val="28"/>
          <w:szCs w:val="28"/>
          <w:lang w:val="kk-KZ"/>
        </w:rPr>
        <w:t>Еуропалық фермаларда шығын көлемін бақылау өте қиын. Әлем бойынша жалпы солтүстік Американың фермаларында дәлме-дәл егіншілік жүйесін қолдану жұмыстары еуропалық ауылшаруашылыққа қарағанда жақсы дамыған. АҚШ пен Канададағы ірі егістік фермалары</w:t>
      </w:r>
      <w:r w:rsidR="00F44D83" w:rsidRPr="00690CEA">
        <w:rPr>
          <w:rFonts w:ascii="Times New Roman" w:hAnsi="Times New Roman"/>
          <w:sz w:val="28"/>
          <w:szCs w:val="28"/>
          <w:lang w:val="kk-KZ"/>
        </w:rPr>
        <w:t>нда дәлме-дәл егіншілік технологиясын кең</w:t>
      </w:r>
      <w:r w:rsidR="009C228D" w:rsidRPr="00690CEA">
        <w:rPr>
          <w:rFonts w:ascii="Times New Roman" w:hAnsi="Times New Roman"/>
          <w:sz w:val="28"/>
          <w:szCs w:val="28"/>
          <w:lang w:val="kk-KZ"/>
        </w:rPr>
        <w:t>і</w:t>
      </w:r>
      <w:r w:rsidR="00F44D83" w:rsidRPr="00690CEA">
        <w:rPr>
          <w:rFonts w:ascii="Times New Roman" w:hAnsi="Times New Roman"/>
          <w:sz w:val="28"/>
          <w:szCs w:val="28"/>
          <w:lang w:val="kk-KZ"/>
        </w:rPr>
        <w:t xml:space="preserve">нен қолданады </w:t>
      </w:r>
      <w:r w:rsidRPr="00690CEA">
        <w:rPr>
          <w:rFonts w:ascii="Times New Roman" w:hAnsi="Times New Roman"/>
          <w:sz w:val="28"/>
          <w:szCs w:val="28"/>
          <w:lang w:val="kk-KZ"/>
        </w:rPr>
        <w:t>[</w:t>
      </w:r>
      <w:r w:rsidR="009C228D" w:rsidRPr="00690CEA">
        <w:rPr>
          <w:rFonts w:ascii="Times New Roman" w:hAnsi="Times New Roman"/>
          <w:sz w:val="28"/>
          <w:szCs w:val="28"/>
          <w:lang w:val="kk-KZ"/>
        </w:rPr>
        <w:t>83-84</w:t>
      </w:r>
      <w:r w:rsidRPr="00690CEA">
        <w:rPr>
          <w:rFonts w:ascii="Times New Roman" w:hAnsi="Times New Roman"/>
          <w:sz w:val="28"/>
          <w:szCs w:val="28"/>
          <w:lang w:val="kk-KZ"/>
        </w:rPr>
        <w:t xml:space="preserve">]. Мысалы, </w:t>
      </w:r>
      <w:r w:rsidR="00F44D83" w:rsidRPr="00690CEA">
        <w:rPr>
          <w:rFonts w:ascii="Times New Roman" w:hAnsi="Times New Roman"/>
          <w:sz w:val="28"/>
          <w:szCs w:val="28"/>
          <w:lang w:val="kk-KZ"/>
        </w:rPr>
        <w:t xml:space="preserve">дәлме-дәл егіншілік технологиясын қолдануда </w:t>
      </w:r>
      <w:r w:rsidRPr="00690CEA">
        <w:rPr>
          <w:rFonts w:ascii="Times New Roman" w:hAnsi="Times New Roman"/>
          <w:sz w:val="28"/>
          <w:szCs w:val="28"/>
          <w:lang w:val="kk-KZ"/>
        </w:rPr>
        <w:t>2010 жылы АҚШ-та егістік дақылдарды өсіру бойынша ауылшаруашылығы егістік алқабының 486</w:t>
      </w:r>
      <w:r w:rsidR="009C228D" w:rsidRPr="00690CEA">
        <w:rPr>
          <w:rFonts w:ascii="Times New Roman" w:hAnsi="Times New Roman"/>
          <w:sz w:val="28"/>
          <w:szCs w:val="28"/>
          <w:lang w:val="kk-KZ"/>
        </w:rPr>
        <w:t xml:space="preserve"> </w:t>
      </w:r>
      <w:r w:rsidRPr="00690CEA">
        <w:rPr>
          <w:rFonts w:ascii="Times New Roman" w:hAnsi="Times New Roman"/>
          <w:sz w:val="28"/>
          <w:szCs w:val="28"/>
          <w:lang w:val="kk-KZ"/>
        </w:rPr>
        <w:t xml:space="preserve">га құрап, </w:t>
      </w:r>
      <w:r w:rsidR="009C228D" w:rsidRPr="00690CEA">
        <w:rPr>
          <w:rFonts w:ascii="Times New Roman" w:hAnsi="Times New Roman"/>
          <w:sz w:val="28"/>
          <w:szCs w:val="28"/>
          <w:lang w:val="kk-KZ"/>
        </w:rPr>
        <w:t>Германияда 239 га тең болған [78</w:t>
      </w:r>
      <w:r w:rsidRPr="00690CEA">
        <w:rPr>
          <w:rFonts w:ascii="Times New Roman" w:hAnsi="Times New Roman"/>
          <w:sz w:val="28"/>
          <w:szCs w:val="28"/>
          <w:lang w:val="kk-KZ"/>
        </w:rPr>
        <w:t>]. Алайда, Солтүстік Америка мен Европаның арасында жасалатын салыстырмалы зерттеу жұмыстарын мұқият қарау керек. Өйткені қарастырылған зерттеулердің көпшілігі американдық немесе канадалық фермаларға қатысты. Ал, Еуропа үшін зерттеулер аз. Еуропадағы дәлме-дәл егіншіліктің дамуын нақты бағалау үшін қосымша</w:t>
      </w:r>
      <w:r w:rsidR="009C228D" w:rsidRPr="00690CEA">
        <w:rPr>
          <w:rFonts w:ascii="Times New Roman" w:hAnsi="Times New Roman"/>
          <w:sz w:val="28"/>
          <w:szCs w:val="28"/>
          <w:lang w:val="kk-KZ"/>
        </w:rPr>
        <w:t xml:space="preserve"> зерттеулер қажет болады [84</w:t>
      </w:r>
      <w:r w:rsidRPr="00690CEA">
        <w:rPr>
          <w:rFonts w:ascii="Times New Roman" w:hAnsi="Times New Roman"/>
          <w:sz w:val="28"/>
          <w:szCs w:val="28"/>
          <w:lang w:val="kk-KZ"/>
        </w:rPr>
        <w:t>].</w:t>
      </w:r>
    </w:p>
    <w:p w:rsidR="002F6F64" w:rsidRPr="00690CEA" w:rsidRDefault="002F6F64" w:rsidP="002F6F64">
      <w:pPr>
        <w:autoSpaceDE w:val="0"/>
        <w:autoSpaceDN w:val="0"/>
        <w:adjustRightInd w:val="0"/>
        <w:spacing w:after="0" w:line="240" w:lineRule="auto"/>
        <w:ind w:right="141" w:firstLine="567"/>
        <w:jc w:val="both"/>
        <w:rPr>
          <w:rFonts w:ascii="Times New Roman" w:hAnsi="Times New Roman"/>
          <w:sz w:val="28"/>
          <w:szCs w:val="28"/>
          <w:lang w:val="kk-KZ"/>
        </w:rPr>
      </w:pPr>
      <w:r w:rsidRPr="00690CEA">
        <w:rPr>
          <w:rFonts w:ascii="Times New Roman" w:hAnsi="Times New Roman"/>
          <w:sz w:val="28"/>
          <w:szCs w:val="28"/>
          <w:lang w:val="kk-KZ"/>
        </w:rPr>
        <w:t>Дәлме-дәл егіншілік технологиясының құны нашар дамыған елдерде қолдануда біраз қиыншылықтар тудыруы мүмкін. Бірақ бұл зерттеудің нәтижелерін Бразилия мемлекетінің ауылшаруашылығының механикалық егіншілік жүйесі жақсы дамыған. Дәл осындай елдерде дәлме-дәл егіншілік жүйесін қолдану өте тиімді [</w:t>
      </w:r>
      <w:r w:rsidR="009C228D" w:rsidRPr="00690CEA">
        <w:rPr>
          <w:rFonts w:ascii="Times New Roman" w:hAnsi="Times New Roman"/>
          <w:sz w:val="28"/>
          <w:szCs w:val="28"/>
          <w:lang w:val="kk-KZ"/>
        </w:rPr>
        <w:t>79</w:t>
      </w:r>
      <w:r w:rsidRPr="00690CEA">
        <w:rPr>
          <w:rFonts w:ascii="Times New Roman" w:hAnsi="Times New Roman"/>
          <w:sz w:val="28"/>
          <w:szCs w:val="28"/>
          <w:lang w:val="kk-KZ"/>
        </w:rPr>
        <w:t>]. Сондай-ақ, өндірістің басқа түрлері үшін, орман шаруашылығы немесе жүзім секілді жоғары құнды  дақылдар үшін динамика</w:t>
      </w:r>
      <w:r w:rsidR="00DD51A6" w:rsidRPr="00690CEA">
        <w:rPr>
          <w:rFonts w:ascii="Times New Roman" w:hAnsi="Times New Roman"/>
          <w:sz w:val="28"/>
          <w:szCs w:val="28"/>
          <w:lang w:val="kk-KZ"/>
        </w:rPr>
        <w:t>лық өсімнің бар-</w:t>
      </w:r>
      <w:r w:rsidRPr="00690CEA">
        <w:rPr>
          <w:rFonts w:ascii="Times New Roman" w:hAnsi="Times New Roman"/>
          <w:sz w:val="28"/>
          <w:szCs w:val="28"/>
          <w:lang w:val="kk-KZ"/>
        </w:rPr>
        <w:t>жоғын бірден білуге болады</w:t>
      </w:r>
      <w:r w:rsidR="009C228D" w:rsidRPr="00690CEA">
        <w:rPr>
          <w:rFonts w:ascii="Times New Roman" w:hAnsi="Times New Roman"/>
          <w:sz w:val="28"/>
          <w:szCs w:val="28"/>
          <w:lang w:val="kk-KZ"/>
        </w:rPr>
        <w:t xml:space="preserve"> [87</w:t>
      </w:r>
      <w:r w:rsidRPr="00690CEA">
        <w:rPr>
          <w:rFonts w:ascii="Times New Roman" w:hAnsi="Times New Roman"/>
          <w:sz w:val="28"/>
          <w:szCs w:val="28"/>
          <w:lang w:val="kk-KZ"/>
        </w:rPr>
        <w:t>].</w:t>
      </w:r>
    </w:p>
    <w:p w:rsidR="002F6F64" w:rsidRPr="00690CEA" w:rsidRDefault="002F6F64" w:rsidP="002F6F64">
      <w:pPr>
        <w:autoSpaceDE w:val="0"/>
        <w:autoSpaceDN w:val="0"/>
        <w:adjustRightInd w:val="0"/>
        <w:spacing w:after="0" w:line="240" w:lineRule="auto"/>
        <w:ind w:right="141" w:firstLine="567"/>
        <w:jc w:val="both"/>
        <w:rPr>
          <w:rFonts w:ascii="Times New Roman" w:hAnsi="Times New Roman"/>
          <w:sz w:val="28"/>
          <w:szCs w:val="28"/>
          <w:lang w:val="kk-KZ"/>
        </w:rPr>
      </w:pPr>
      <w:r w:rsidRPr="00690CEA">
        <w:rPr>
          <w:rFonts w:ascii="Times New Roman" w:hAnsi="Times New Roman"/>
          <w:sz w:val="28"/>
          <w:szCs w:val="28"/>
          <w:lang w:val="kk-KZ"/>
        </w:rPr>
        <w:t>Ауылшаруашылығында фермерлердің технологияларды қалай қолданатындығын нақты білу маңызды. Нәтижесінде фермерлер болашақ мәселелерді шешу үшін жаңа технологияларды енгізуде өздерінің фермерлік бизнесінің маңыздылығын</w:t>
      </w:r>
      <w:r w:rsidR="009C228D" w:rsidRPr="00690CEA">
        <w:rPr>
          <w:rFonts w:ascii="Times New Roman" w:hAnsi="Times New Roman"/>
          <w:sz w:val="28"/>
          <w:szCs w:val="28"/>
          <w:lang w:val="kk-KZ"/>
        </w:rPr>
        <w:t xml:space="preserve"> көреді</w:t>
      </w:r>
      <w:r w:rsidRPr="00690CEA">
        <w:rPr>
          <w:rFonts w:ascii="Times New Roman" w:hAnsi="Times New Roman"/>
          <w:sz w:val="28"/>
          <w:szCs w:val="28"/>
          <w:lang w:val="kk-KZ"/>
        </w:rPr>
        <w:t>. Екінші жағынан, көптеген фермерлер жоғары өнімді басқару жүйелерін енгізу жұмыстары өте қауіпті</w:t>
      </w:r>
      <w:r w:rsidR="009C228D" w:rsidRPr="00690CEA">
        <w:rPr>
          <w:rFonts w:ascii="Times New Roman" w:hAnsi="Times New Roman"/>
          <w:sz w:val="28"/>
          <w:szCs w:val="28"/>
          <w:lang w:val="kk-KZ"/>
        </w:rPr>
        <w:t xml:space="preserve"> деп санайды [80</w:t>
      </w:r>
      <w:r w:rsidRPr="00690CEA">
        <w:rPr>
          <w:rFonts w:ascii="Times New Roman" w:hAnsi="Times New Roman"/>
          <w:sz w:val="28"/>
          <w:szCs w:val="28"/>
          <w:lang w:val="kk-KZ"/>
        </w:rPr>
        <w:t>]. Болжам бойынша күтілетін қауіптерге экологиялық немесе нарық жағдайдайындағы өзгерістер, қаржылық құлдырау, топырақ пен жайылым сияқты ферма инфра</w:t>
      </w:r>
      <w:r w:rsidR="000E324A" w:rsidRPr="00690CEA">
        <w:rPr>
          <w:rFonts w:ascii="Times New Roman" w:hAnsi="Times New Roman"/>
          <w:sz w:val="28"/>
          <w:szCs w:val="28"/>
          <w:lang w:val="kk-KZ"/>
        </w:rPr>
        <w:t>түйіртпектілігі</w:t>
      </w:r>
      <w:r w:rsidRPr="00690CEA">
        <w:rPr>
          <w:rFonts w:ascii="Times New Roman" w:hAnsi="Times New Roman"/>
          <w:sz w:val="28"/>
          <w:szCs w:val="28"/>
          <w:lang w:val="kk-KZ"/>
        </w:rPr>
        <w:t>ның зақымдануы, жануарлар ағзасына</w:t>
      </w:r>
      <w:r w:rsidR="00DD51A6" w:rsidRPr="00690CEA">
        <w:rPr>
          <w:rFonts w:ascii="Times New Roman" w:hAnsi="Times New Roman"/>
          <w:sz w:val="28"/>
          <w:szCs w:val="28"/>
          <w:lang w:val="kk-KZ"/>
        </w:rPr>
        <w:t xml:space="preserve"> зиян келтіру сын</w:t>
      </w:r>
      <w:r w:rsidRPr="00690CEA">
        <w:rPr>
          <w:rFonts w:ascii="Times New Roman" w:hAnsi="Times New Roman"/>
          <w:sz w:val="28"/>
          <w:szCs w:val="28"/>
          <w:lang w:val="kk-KZ"/>
        </w:rPr>
        <w:t xml:space="preserve">ды қауптері </w:t>
      </w:r>
      <w:r w:rsidR="009C228D" w:rsidRPr="00690CEA">
        <w:rPr>
          <w:rFonts w:ascii="Times New Roman" w:hAnsi="Times New Roman"/>
          <w:sz w:val="28"/>
          <w:szCs w:val="28"/>
          <w:lang w:val="kk-KZ"/>
        </w:rPr>
        <w:t>кіреді [85</w:t>
      </w:r>
      <w:r w:rsidRPr="00690CEA">
        <w:rPr>
          <w:rFonts w:ascii="Times New Roman" w:hAnsi="Times New Roman"/>
          <w:sz w:val="28"/>
          <w:szCs w:val="28"/>
          <w:lang w:val="kk-KZ"/>
        </w:rPr>
        <w:t>]. Дәлме-дәл егіншілік басқа технологиялармен айналысудың тағы бір қауіпі фермалардың одан әрі дамуында басқа сектордың қатысушылары жаңа технологиялардың пайдасын өзіне қарай тартып алуы мүмкін</w:t>
      </w:r>
      <w:r w:rsidR="009C228D" w:rsidRPr="00690CEA">
        <w:rPr>
          <w:rFonts w:ascii="Times New Roman" w:hAnsi="Times New Roman"/>
          <w:sz w:val="28"/>
          <w:szCs w:val="28"/>
          <w:lang w:val="kk-KZ"/>
        </w:rPr>
        <w:t xml:space="preserve"> [86</w:t>
      </w:r>
      <w:r w:rsidRPr="00690CEA">
        <w:rPr>
          <w:rFonts w:ascii="Times New Roman" w:hAnsi="Times New Roman"/>
          <w:sz w:val="28"/>
          <w:szCs w:val="28"/>
          <w:lang w:val="kk-KZ"/>
        </w:rPr>
        <w:t>]. Сондай-ақ, технологияны тиімді пайдалану мүмкін</w:t>
      </w:r>
      <w:r w:rsidR="000D6E27" w:rsidRPr="00690CEA">
        <w:rPr>
          <w:rFonts w:ascii="Times New Roman" w:hAnsi="Times New Roman"/>
          <w:sz w:val="28"/>
          <w:szCs w:val="28"/>
          <w:lang w:val="kk-KZ"/>
        </w:rPr>
        <w:t>дік бермейтін</w:t>
      </w:r>
      <w:r w:rsidRPr="00690CEA">
        <w:rPr>
          <w:rFonts w:ascii="Times New Roman" w:hAnsi="Times New Roman"/>
          <w:sz w:val="28"/>
          <w:szCs w:val="28"/>
          <w:lang w:val="kk-KZ"/>
        </w:rPr>
        <w:t xml:space="preserve"> кейбір жағдайлар </w:t>
      </w:r>
      <w:r w:rsidR="000D6E27" w:rsidRPr="00690CEA">
        <w:rPr>
          <w:rFonts w:ascii="Times New Roman" w:hAnsi="Times New Roman"/>
          <w:sz w:val="28"/>
          <w:szCs w:val="28"/>
          <w:lang w:val="kk-KZ"/>
        </w:rPr>
        <w:t xml:space="preserve">да </w:t>
      </w:r>
      <w:r w:rsidRPr="00690CEA">
        <w:rPr>
          <w:rFonts w:ascii="Times New Roman" w:hAnsi="Times New Roman"/>
          <w:sz w:val="28"/>
          <w:szCs w:val="28"/>
          <w:lang w:val="kk-KZ"/>
        </w:rPr>
        <w:t xml:space="preserve">кездеседі. </w:t>
      </w:r>
      <w:r w:rsidR="000D6E27" w:rsidRPr="00690CEA">
        <w:rPr>
          <w:rFonts w:ascii="Times New Roman" w:hAnsi="Times New Roman"/>
          <w:sz w:val="28"/>
          <w:szCs w:val="28"/>
          <w:lang w:val="kk-KZ"/>
        </w:rPr>
        <w:t>Оларға</w:t>
      </w:r>
      <w:r w:rsidRPr="00690CEA">
        <w:rPr>
          <w:rFonts w:ascii="Times New Roman" w:hAnsi="Times New Roman"/>
          <w:sz w:val="28"/>
          <w:szCs w:val="28"/>
          <w:lang w:val="kk-KZ"/>
        </w:rPr>
        <w:t xml:space="preserve"> фермерлер өз қалауымен немесе қоршаған ортаның кері әсерінен егістік алқаптарында жаңа технологияларды қолдана алмайды. Компаниялардың жетілмеген технологияларды фермерлерге жеткілікті сынақтарсыз немесе дәлелдемелерсіз сатуы фермерлер үшін көп шығындарға әкелуі мүмкін. Атап айтқанда ірі мал фермаларында эпидемиялық ауруларды болжау өте қиын </w:t>
      </w:r>
      <w:r w:rsidR="009C228D" w:rsidRPr="00690CEA">
        <w:rPr>
          <w:rFonts w:ascii="Times New Roman" w:hAnsi="Times New Roman"/>
          <w:sz w:val="28"/>
          <w:szCs w:val="28"/>
          <w:lang w:val="kk-KZ"/>
        </w:rPr>
        <w:t>[88</w:t>
      </w:r>
      <w:r w:rsidRPr="00690CEA">
        <w:rPr>
          <w:rFonts w:ascii="Times New Roman" w:hAnsi="Times New Roman"/>
          <w:sz w:val="28"/>
          <w:szCs w:val="28"/>
          <w:lang w:val="kk-KZ"/>
        </w:rPr>
        <w:t xml:space="preserve">] </w:t>
      </w:r>
      <w:r w:rsidRPr="00690CEA">
        <w:rPr>
          <w:rFonts w:ascii="Times New Roman" w:hAnsi="Times New Roman"/>
          <w:sz w:val="28"/>
          <w:szCs w:val="28"/>
          <w:lang w:val="kk-KZ"/>
        </w:rPr>
        <w:lastRenderedPageBreak/>
        <w:t>және</w:t>
      </w:r>
      <w:r w:rsidR="00946996" w:rsidRPr="00690CEA">
        <w:rPr>
          <w:rFonts w:ascii="Times New Roman" w:hAnsi="Times New Roman"/>
          <w:sz w:val="28"/>
          <w:szCs w:val="28"/>
          <w:lang w:val="kk-KZ"/>
        </w:rPr>
        <w:t xml:space="preserve"> </w:t>
      </w:r>
      <w:r w:rsidRPr="00690CEA">
        <w:rPr>
          <w:rFonts w:ascii="Times New Roman" w:hAnsi="Times New Roman"/>
          <w:sz w:val="28"/>
          <w:szCs w:val="28"/>
          <w:lang w:val="kk-KZ"/>
        </w:rPr>
        <w:t xml:space="preserve">де деректерді пайдаланудың өзі проблема болып табылады. Технологиялық өнімдер мен ауылшарушылығына қажетті мәліметтер зерттеу жұмыстарымен айналысып жатқан үлкен компаниялардың  мәліметтерді сақтау серверінде ғана сақталады. Мұндай пайдалы мәліметтерді үлкен алпауыт компаниялар фермерлерге қосалқы ақыға сатып отырады. Алынған қажетті мәліметтер мен әдістерді дұрыс пайдаланбау салдарынан корпорациялар мен фермерлер арасындағы шиеленіс </w:t>
      </w:r>
      <w:r w:rsidR="009C228D" w:rsidRPr="00690CEA">
        <w:rPr>
          <w:rFonts w:ascii="Times New Roman" w:hAnsi="Times New Roman"/>
          <w:sz w:val="28"/>
          <w:szCs w:val="28"/>
          <w:lang w:val="kk-KZ"/>
        </w:rPr>
        <w:t>айтарлықтай қауіп төндіреді [</w:t>
      </w:r>
      <w:r w:rsidRPr="00690CEA">
        <w:rPr>
          <w:rFonts w:ascii="Times New Roman" w:hAnsi="Times New Roman"/>
          <w:sz w:val="28"/>
          <w:szCs w:val="28"/>
          <w:lang w:val="kk-KZ"/>
        </w:rPr>
        <w:t>8</w:t>
      </w:r>
      <w:r w:rsidR="009C228D" w:rsidRPr="00690CEA">
        <w:rPr>
          <w:rFonts w:ascii="Times New Roman" w:hAnsi="Times New Roman"/>
          <w:sz w:val="28"/>
          <w:szCs w:val="28"/>
          <w:lang w:val="kk-KZ"/>
        </w:rPr>
        <w:t>9-90</w:t>
      </w:r>
      <w:r w:rsidRPr="00690CEA">
        <w:rPr>
          <w:rFonts w:ascii="Times New Roman" w:hAnsi="Times New Roman"/>
          <w:sz w:val="28"/>
          <w:szCs w:val="28"/>
          <w:lang w:val="kk-KZ"/>
        </w:rPr>
        <w:t xml:space="preserve">]. </w:t>
      </w:r>
    </w:p>
    <w:p w:rsidR="002F6F64" w:rsidRPr="00690CEA" w:rsidRDefault="002F6F64" w:rsidP="002F6F64">
      <w:pPr>
        <w:autoSpaceDE w:val="0"/>
        <w:autoSpaceDN w:val="0"/>
        <w:adjustRightInd w:val="0"/>
        <w:spacing w:after="0" w:line="240" w:lineRule="auto"/>
        <w:ind w:right="141" w:firstLine="567"/>
        <w:jc w:val="both"/>
        <w:rPr>
          <w:rFonts w:ascii="Times New Roman" w:hAnsi="Times New Roman"/>
          <w:sz w:val="28"/>
          <w:szCs w:val="28"/>
          <w:lang w:val="kk-KZ"/>
        </w:rPr>
      </w:pPr>
      <w:r w:rsidRPr="00690CEA">
        <w:rPr>
          <w:rFonts w:ascii="Times New Roman" w:hAnsi="Times New Roman"/>
          <w:sz w:val="28"/>
          <w:szCs w:val="28"/>
          <w:lang w:val="kk-KZ"/>
        </w:rPr>
        <w:t>Дәлме-дәл егіншілікте қашықтықтан зондтау мұрағаттық деректерін нақты уақыттағы деректермен біріктіру үшін айтарлықтай әлеует бар [</w:t>
      </w:r>
      <w:r w:rsidR="00DA27E4" w:rsidRPr="00690CEA">
        <w:rPr>
          <w:rFonts w:ascii="Times New Roman" w:hAnsi="Times New Roman"/>
          <w:sz w:val="28"/>
          <w:szCs w:val="28"/>
          <w:lang w:val="kk-KZ"/>
        </w:rPr>
        <w:t>9</w:t>
      </w:r>
      <w:r w:rsidRPr="00690CEA">
        <w:rPr>
          <w:rFonts w:ascii="Times New Roman" w:hAnsi="Times New Roman"/>
          <w:sz w:val="28"/>
          <w:szCs w:val="28"/>
          <w:lang w:val="kk-KZ"/>
        </w:rPr>
        <w:t xml:space="preserve">1]. Қашықтан зондтау спутниктік деректерінің мұрағаттары Landsat, SPOT, IRS, IKONOS, QuickBird және жақында Sentinel II үшін қол жетімді, қызыл, көк, жасыл және Nir спектрлік шағылысу жолақтары 0,6-дан 30 м-ге дейін жетеді </w:t>
      </w:r>
      <w:r w:rsidR="00DA27E4" w:rsidRPr="00690CEA">
        <w:rPr>
          <w:rFonts w:ascii="Times New Roman" w:hAnsi="Times New Roman"/>
          <w:sz w:val="28"/>
          <w:szCs w:val="28"/>
          <w:lang w:val="kk-KZ"/>
        </w:rPr>
        <w:t>[92</w:t>
      </w:r>
      <w:r w:rsidRPr="00690CEA">
        <w:rPr>
          <w:rFonts w:ascii="Times New Roman" w:hAnsi="Times New Roman"/>
          <w:sz w:val="28"/>
          <w:szCs w:val="28"/>
          <w:lang w:val="kk-KZ"/>
        </w:rPr>
        <w:t>].</w:t>
      </w:r>
    </w:p>
    <w:p w:rsidR="002F6F64" w:rsidRPr="00690CEA" w:rsidRDefault="002F6F64" w:rsidP="002F6F64">
      <w:pPr>
        <w:autoSpaceDE w:val="0"/>
        <w:autoSpaceDN w:val="0"/>
        <w:adjustRightInd w:val="0"/>
        <w:spacing w:after="0" w:line="240" w:lineRule="auto"/>
        <w:ind w:right="141" w:firstLine="567"/>
        <w:jc w:val="both"/>
        <w:rPr>
          <w:rFonts w:ascii="Times New Roman" w:hAnsi="Times New Roman"/>
          <w:sz w:val="28"/>
          <w:szCs w:val="28"/>
          <w:lang w:val="kk-KZ"/>
        </w:rPr>
      </w:pPr>
      <w:r w:rsidRPr="00690CEA">
        <w:rPr>
          <w:rFonts w:ascii="Times New Roman" w:hAnsi="Times New Roman"/>
          <w:sz w:val="28"/>
          <w:szCs w:val="28"/>
          <w:lang w:val="kk-KZ"/>
        </w:rPr>
        <w:t xml:space="preserve">Сол сияқты, белгіленген жердегі суреттерді дақылдардың өсуінің әртүрлі кезеңдерінде, жыл мезгілдері мен жылдары бір-бірінен жапырақ аймағының индексімен, NDVI және ықтимал өнімділігімен ерекшеленетін </w:t>
      </w:r>
      <w:r w:rsidR="007F1F18" w:rsidRPr="00690CEA">
        <w:rPr>
          <w:rFonts w:ascii="Times New Roman" w:hAnsi="Times New Roman"/>
          <w:sz w:val="28"/>
          <w:szCs w:val="28"/>
          <w:lang w:val="kk-KZ"/>
        </w:rPr>
        <w:t>танап</w:t>
      </w:r>
      <w:r w:rsidRPr="00690CEA">
        <w:rPr>
          <w:rFonts w:ascii="Times New Roman" w:hAnsi="Times New Roman"/>
          <w:sz w:val="28"/>
          <w:szCs w:val="28"/>
          <w:lang w:val="kk-KZ"/>
        </w:rPr>
        <w:t>тердің салыстырмалы түрде біртекті аймақтарды а</w:t>
      </w:r>
      <w:r w:rsidR="00DA27E4" w:rsidRPr="00690CEA">
        <w:rPr>
          <w:rFonts w:ascii="Times New Roman" w:hAnsi="Times New Roman"/>
          <w:sz w:val="28"/>
          <w:szCs w:val="28"/>
          <w:lang w:val="kk-KZ"/>
        </w:rPr>
        <w:t>нықтау үшін талдауға болады [93</w:t>
      </w:r>
      <w:r w:rsidRPr="00690CEA">
        <w:rPr>
          <w:rFonts w:ascii="Times New Roman" w:hAnsi="Times New Roman"/>
          <w:sz w:val="28"/>
          <w:szCs w:val="28"/>
          <w:lang w:val="kk-KZ"/>
        </w:rPr>
        <w:t xml:space="preserve">]. Ауыл шаруашылығы дақылдарының түсімін, жер бедерінің цифрлық модельдерін мен топырақ қатарының картасын ауылшаруашылығында дақылдарды егістік алқапта дұрыс, әрі тиімді әдістерді пайдалана отырып </w:t>
      </w:r>
      <w:r w:rsidR="00873BE8" w:rsidRPr="00690CEA">
        <w:rPr>
          <w:rFonts w:ascii="Times New Roman" w:hAnsi="Times New Roman"/>
          <w:sz w:val="28"/>
          <w:szCs w:val="28"/>
          <w:lang w:val="kk-KZ"/>
        </w:rPr>
        <w:t>енгізу</w:t>
      </w:r>
      <w:r w:rsidRPr="00690CEA">
        <w:rPr>
          <w:rFonts w:ascii="Times New Roman" w:hAnsi="Times New Roman"/>
          <w:sz w:val="28"/>
          <w:szCs w:val="28"/>
          <w:lang w:val="kk-KZ"/>
        </w:rPr>
        <w:t xml:space="preserve"> жолдары басқару аймақтарын айқындауда қашықтықтан зондтау жұмыстары кеңінен қолданылады</w:t>
      </w:r>
      <w:r w:rsidR="00DA27E4" w:rsidRPr="00690CEA">
        <w:rPr>
          <w:rFonts w:ascii="Times New Roman" w:hAnsi="Times New Roman"/>
          <w:sz w:val="28"/>
          <w:szCs w:val="28"/>
          <w:lang w:val="kk-KZ"/>
        </w:rPr>
        <w:t xml:space="preserve"> [94</w:t>
      </w:r>
      <w:r w:rsidRPr="00690CEA">
        <w:rPr>
          <w:rFonts w:ascii="Times New Roman" w:hAnsi="Times New Roman"/>
          <w:sz w:val="28"/>
          <w:szCs w:val="28"/>
          <w:lang w:val="kk-KZ"/>
        </w:rPr>
        <w:t>].</w:t>
      </w:r>
    </w:p>
    <w:p w:rsidR="002F6F64" w:rsidRPr="00690CEA" w:rsidRDefault="002F6F64" w:rsidP="002F6F64">
      <w:pPr>
        <w:autoSpaceDE w:val="0"/>
        <w:autoSpaceDN w:val="0"/>
        <w:adjustRightInd w:val="0"/>
        <w:spacing w:after="0" w:line="240" w:lineRule="auto"/>
        <w:ind w:right="141" w:firstLine="567"/>
        <w:jc w:val="both"/>
        <w:rPr>
          <w:rFonts w:ascii="Times New Roman" w:hAnsi="Times New Roman"/>
          <w:sz w:val="28"/>
          <w:szCs w:val="28"/>
          <w:lang w:val="kk-KZ"/>
        </w:rPr>
      </w:pPr>
      <w:r w:rsidRPr="00690CEA">
        <w:rPr>
          <w:rFonts w:ascii="Times New Roman" w:hAnsi="Times New Roman"/>
          <w:sz w:val="28"/>
          <w:szCs w:val="28"/>
          <w:lang w:val="kk-KZ"/>
        </w:rPr>
        <w:t>Фермерлік шаруашылықтардың экономикасын жақсартудың және ауыл шаруашылығында ресурстарды пайдаланудың тиімділігін арттырудың тағы бір жолы ауа-райы болжамын ұзақ уақыт бойы алдын ала болжау жұмыстары тиімді. Бұл үнемі тиім</w:t>
      </w:r>
      <w:r w:rsidR="00DA27E4" w:rsidRPr="00690CEA">
        <w:rPr>
          <w:rFonts w:ascii="Times New Roman" w:hAnsi="Times New Roman"/>
          <w:sz w:val="28"/>
          <w:szCs w:val="28"/>
          <w:lang w:val="kk-KZ"/>
        </w:rPr>
        <w:t>ді бола бермейтін әдіс түрі [95</w:t>
      </w:r>
      <w:r w:rsidRPr="00690CEA">
        <w:rPr>
          <w:rFonts w:ascii="Times New Roman" w:hAnsi="Times New Roman"/>
          <w:sz w:val="28"/>
          <w:szCs w:val="28"/>
          <w:lang w:val="kk-KZ"/>
        </w:rPr>
        <w:t>]. Болжамдау әдісі нақты болуы технологияның жоғары дәлдікте көрсетуіне байланысты. Сонда да, ауа-райын дәл болжау әлі де қиын болып отыр. Ал ол өз кезегінде дақылдардың ауытқушылықтарының бірнеше күнге жоғары болуымен сипатталады. Пайдаланушылардың сенімділігі мен сенімін арттырудың бірден бір жолы ауа-райының қай уақытта қандай болатындығын болжау жоғары дәрежелі дақыл алуға мүмкіндік береді</w:t>
      </w:r>
      <w:r w:rsidR="00DA27E4" w:rsidRPr="00690CEA">
        <w:rPr>
          <w:rFonts w:ascii="Times New Roman" w:hAnsi="Times New Roman"/>
          <w:sz w:val="28"/>
          <w:szCs w:val="28"/>
          <w:lang w:val="kk-KZ"/>
        </w:rPr>
        <w:t xml:space="preserve"> [97-98</w:t>
      </w:r>
      <w:r w:rsidRPr="00690CEA">
        <w:rPr>
          <w:rFonts w:ascii="Times New Roman" w:hAnsi="Times New Roman"/>
          <w:sz w:val="28"/>
          <w:szCs w:val="28"/>
          <w:lang w:val="kk-KZ"/>
        </w:rPr>
        <w:t>].</w:t>
      </w:r>
    </w:p>
    <w:p w:rsidR="002F6F64" w:rsidRPr="00690CEA" w:rsidRDefault="002F6F64" w:rsidP="002F6F64">
      <w:pPr>
        <w:autoSpaceDE w:val="0"/>
        <w:autoSpaceDN w:val="0"/>
        <w:adjustRightInd w:val="0"/>
        <w:spacing w:after="0" w:line="240" w:lineRule="auto"/>
        <w:ind w:right="141" w:firstLine="567"/>
        <w:jc w:val="both"/>
        <w:rPr>
          <w:rFonts w:ascii="Times New Roman" w:hAnsi="Times New Roman"/>
          <w:sz w:val="28"/>
          <w:szCs w:val="28"/>
          <w:lang w:val="kk-KZ"/>
        </w:rPr>
      </w:pPr>
      <w:r w:rsidRPr="00690CEA">
        <w:rPr>
          <w:rFonts w:ascii="Times New Roman" w:hAnsi="Times New Roman"/>
          <w:sz w:val="28"/>
          <w:szCs w:val="28"/>
          <w:lang w:val="kk-KZ"/>
        </w:rPr>
        <w:t>Дәлме</w:t>
      </w:r>
      <w:r w:rsidR="00DD51A6" w:rsidRPr="00690CEA">
        <w:rPr>
          <w:rFonts w:ascii="Times New Roman" w:hAnsi="Times New Roman"/>
          <w:sz w:val="28"/>
          <w:szCs w:val="28"/>
          <w:lang w:val="kk-KZ"/>
        </w:rPr>
        <w:t>-</w:t>
      </w:r>
      <w:r w:rsidRPr="00690CEA">
        <w:rPr>
          <w:rFonts w:ascii="Times New Roman" w:hAnsi="Times New Roman"/>
          <w:sz w:val="28"/>
          <w:szCs w:val="28"/>
          <w:lang w:val="kk-KZ"/>
        </w:rPr>
        <w:t>дәл егіншілік әлеуетін толық пайдалану үшін фермерлер нарық талаптарына бейімделуге мүмкіндік беретін зерттеулер қалыптастыруға және жаңа технологиялар мен әдістерді әзірлеуге қатысуы тиіс [</w:t>
      </w:r>
      <w:r w:rsidR="00DA27E4" w:rsidRPr="00690CEA">
        <w:rPr>
          <w:rFonts w:ascii="Times New Roman" w:hAnsi="Times New Roman"/>
          <w:sz w:val="28"/>
          <w:szCs w:val="28"/>
          <w:lang w:val="kk-KZ"/>
        </w:rPr>
        <w:t>99</w:t>
      </w:r>
      <w:r w:rsidRPr="00690CEA">
        <w:rPr>
          <w:rFonts w:ascii="Times New Roman" w:hAnsi="Times New Roman"/>
          <w:sz w:val="28"/>
          <w:szCs w:val="28"/>
          <w:lang w:val="kk-KZ"/>
        </w:rPr>
        <w:t xml:space="preserve">]. </w:t>
      </w:r>
    </w:p>
    <w:p w:rsidR="002F6F64" w:rsidRPr="00690CEA" w:rsidRDefault="002F6F64" w:rsidP="002F6F64">
      <w:pPr>
        <w:autoSpaceDE w:val="0"/>
        <w:autoSpaceDN w:val="0"/>
        <w:adjustRightInd w:val="0"/>
        <w:spacing w:after="0" w:line="240" w:lineRule="auto"/>
        <w:ind w:right="141" w:firstLine="567"/>
        <w:jc w:val="both"/>
        <w:rPr>
          <w:rFonts w:ascii="Times New Roman" w:hAnsi="Times New Roman"/>
          <w:sz w:val="28"/>
          <w:szCs w:val="28"/>
          <w:lang w:val="kk-KZ"/>
        </w:rPr>
      </w:pPr>
      <w:r w:rsidRPr="00690CEA">
        <w:rPr>
          <w:rFonts w:ascii="Times New Roman" w:hAnsi="Times New Roman"/>
          <w:sz w:val="28"/>
          <w:szCs w:val="28"/>
          <w:lang w:val="kk-KZ"/>
        </w:rPr>
        <w:t xml:space="preserve">Дәлме-дәл егіншіліктен алынған </w:t>
      </w:r>
      <w:r w:rsidR="004B057F" w:rsidRPr="00690CEA">
        <w:rPr>
          <w:rFonts w:ascii="Times New Roman" w:hAnsi="Times New Roman"/>
          <w:sz w:val="28"/>
          <w:szCs w:val="28"/>
          <w:lang w:val="kk-KZ"/>
        </w:rPr>
        <w:t>өнімнің пайдасы тікелей топырақты минералды тыңайтқыштармен алдын ала өңдеумен тікелей байланысты</w:t>
      </w:r>
      <w:r w:rsidRPr="00690CEA">
        <w:rPr>
          <w:rFonts w:ascii="Times New Roman" w:hAnsi="Times New Roman"/>
          <w:sz w:val="28"/>
          <w:szCs w:val="28"/>
          <w:lang w:val="kk-KZ"/>
        </w:rPr>
        <w:t xml:space="preserve">. </w:t>
      </w:r>
      <w:r w:rsidR="004B057F" w:rsidRPr="00690CEA">
        <w:rPr>
          <w:rFonts w:ascii="Times New Roman" w:hAnsi="Times New Roman"/>
          <w:sz w:val="28"/>
          <w:szCs w:val="28"/>
          <w:lang w:val="kk-KZ"/>
        </w:rPr>
        <w:t xml:space="preserve">Мысалы, дәнді дақылдарды </w:t>
      </w:r>
      <w:r w:rsidRPr="00690CEA">
        <w:rPr>
          <w:rFonts w:ascii="Times New Roman" w:hAnsi="Times New Roman"/>
          <w:sz w:val="28"/>
          <w:szCs w:val="28"/>
          <w:lang w:val="kk-KZ"/>
        </w:rPr>
        <w:t>өңде</w:t>
      </w:r>
      <w:r w:rsidR="004B057F" w:rsidRPr="00690CEA">
        <w:rPr>
          <w:rFonts w:ascii="Times New Roman" w:hAnsi="Times New Roman"/>
          <w:sz w:val="28"/>
          <w:szCs w:val="28"/>
          <w:lang w:val="kk-KZ"/>
        </w:rPr>
        <w:t xml:space="preserve">у </w:t>
      </w:r>
      <w:r w:rsidR="008E16DF" w:rsidRPr="00690CEA">
        <w:rPr>
          <w:rFonts w:ascii="Times New Roman" w:hAnsi="Times New Roman"/>
          <w:sz w:val="28"/>
          <w:szCs w:val="28"/>
          <w:lang w:val="kk-KZ"/>
        </w:rPr>
        <w:t>аудан</w:t>
      </w:r>
      <w:r w:rsidRPr="00690CEA">
        <w:rPr>
          <w:rFonts w:ascii="Times New Roman" w:hAnsi="Times New Roman"/>
          <w:sz w:val="28"/>
          <w:szCs w:val="28"/>
          <w:lang w:val="kk-KZ"/>
        </w:rPr>
        <w:t>ы 250 га</w:t>
      </w:r>
      <w:r w:rsidR="004B057F" w:rsidRPr="00690CEA">
        <w:rPr>
          <w:rFonts w:ascii="Times New Roman" w:hAnsi="Times New Roman"/>
          <w:sz w:val="28"/>
          <w:szCs w:val="28"/>
          <w:lang w:val="kk-KZ"/>
        </w:rPr>
        <w:t xml:space="preserve"> болса,</w:t>
      </w:r>
      <w:r w:rsidRPr="00690CEA">
        <w:rPr>
          <w:rFonts w:ascii="Times New Roman" w:hAnsi="Times New Roman"/>
          <w:sz w:val="28"/>
          <w:szCs w:val="28"/>
          <w:lang w:val="kk-KZ"/>
        </w:rPr>
        <w:t xml:space="preserve"> мұнда </w:t>
      </w:r>
      <w:r w:rsidR="004B057F" w:rsidRPr="00690CEA">
        <w:rPr>
          <w:rFonts w:ascii="Times New Roman" w:hAnsi="Times New Roman"/>
          <w:sz w:val="28"/>
          <w:szCs w:val="28"/>
          <w:lang w:val="kk-KZ"/>
        </w:rPr>
        <w:t xml:space="preserve">сол </w:t>
      </w:r>
      <w:r w:rsidR="008E16DF" w:rsidRPr="00690CEA">
        <w:rPr>
          <w:rFonts w:ascii="Times New Roman" w:hAnsi="Times New Roman"/>
          <w:sz w:val="28"/>
          <w:szCs w:val="28"/>
          <w:lang w:val="kk-KZ"/>
        </w:rPr>
        <w:t>аудан</w:t>
      </w:r>
      <w:r w:rsidRPr="00690CEA">
        <w:rPr>
          <w:rFonts w:ascii="Times New Roman" w:hAnsi="Times New Roman"/>
          <w:sz w:val="28"/>
          <w:szCs w:val="28"/>
          <w:lang w:val="kk-KZ"/>
        </w:rPr>
        <w:t xml:space="preserve">ның 30%-ы </w:t>
      </w:r>
      <w:r w:rsidR="004B057F" w:rsidRPr="00690CEA">
        <w:rPr>
          <w:rFonts w:ascii="Times New Roman" w:hAnsi="Times New Roman"/>
          <w:sz w:val="28"/>
          <w:szCs w:val="28"/>
          <w:lang w:val="kk-KZ"/>
        </w:rPr>
        <w:t>қосымша минералды тыңайтқыштармен</w:t>
      </w:r>
      <w:r w:rsidR="00DA27E4" w:rsidRPr="00690CEA">
        <w:rPr>
          <w:rFonts w:ascii="Times New Roman" w:hAnsi="Times New Roman"/>
          <w:sz w:val="28"/>
          <w:szCs w:val="28"/>
          <w:lang w:val="kk-KZ"/>
        </w:rPr>
        <w:t xml:space="preserve"> өңдеу қажет болады [100</w:t>
      </w:r>
      <w:r w:rsidR="004B057F" w:rsidRPr="00690CEA">
        <w:rPr>
          <w:rFonts w:ascii="Times New Roman" w:hAnsi="Times New Roman"/>
          <w:sz w:val="28"/>
          <w:szCs w:val="28"/>
          <w:lang w:val="kk-KZ"/>
        </w:rPr>
        <w:t xml:space="preserve">]. </w:t>
      </w:r>
      <w:r w:rsidR="00A11ECC" w:rsidRPr="00690CEA">
        <w:rPr>
          <w:rFonts w:ascii="Times New Roman" w:hAnsi="Times New Roman"/>
          <w:sz w:val="28"/>
          <w:szCs w:val="28"/>
          <w:lang w:val="kk-KZ"/>
        </w:rPr>
        <w:t>Осындай деректерді</w:t>
      </w:r>
      <w:r w:rsidRPr="00690CEA">
        <w:rPr>
          <w:rFonts w:ascii="Times New Roman" w:hAnsi="Times New Roman"/>
          <w:sz w:val="28"/>
          <w:szCs w:val="28"/>
          <w:lang w:val="kk-KZ"/>
        </w:rPr>
        <w:t xml:space="preserve"> </w:t>
      </w:r>
      <w:r w:rsidR="004B057F" w:rsidRPr="00690CEA">
        <w:rPr>
          <w:rFonts w:ascii="Times New Roman" w:hAnsi="Times New Roman"/>
          <w:sz w:val="28"/>
          <w:szCs w:val="28"/>
          <w:lang w:val="kk-KZ"/>
        </w:rPr>
        <w:t>Corbari C., Salerno R.</w:t>
      </w:r>
      <w:r w:rsidRPr="00690CEA">
        <w:rPr>
          <w:rFonts w:ascii="Times New Roman" w:hAnsi="Times New Roman"/>
          <w:sz w:val="28"/>
          <w:szCs w:val="28"/>
          <w:lang w:val="kk-KZ"/>
        </w:rPr>
        <w:t xml:space="preserve"> </w:t>
      </w:r>
      <w:r w:rsidR="003C1C18" w:rsidRPr="00690CEA">
        <w:rPr>
          <w:rFonts w:ascii="Times New Roman" w:hAnsi="Times New Roman"/>
          <w:sz w:val="28"/>
          <w:szCs w:val="28"/>
          <w:lang w:val="kk-KZ"/>
        </w:rPr>
        <w:t>з</w:t>
      </w:r>
      <w:r w:rsidRPr="00690CEA">
        <w:rPr>
          <w:rFonts w:ascii="Times New Roman" w:hAnsi="Times New Roman"/>
          <w:sz w:val="28"/>
          <w:szCs w:val="28"/>
          <w:lang w:val="kk-KZ"/>
        </w:rPr>
        <w:t>ерттеулері</w:t>
      </w:r>
      <w:r w:rsidR="00A11ECC" w:rsidRPr="00690CEA">
        <w:rPr>
          <w:rFonts w:ascii="Times New Roman" w:hAnsi="Times New Roman"/>
          <w:sz w:val="28"/>
          <w:szCs w:val="28"/>
          <w:lang w:val="kk-KZ"/>
        </w:rPr>
        <w:t>нде де</w:t>
      </w:r>
      <w:r w:rsidRPr="00690CEA">
        <w:rPr>
          <w:rFonts w:ascii="Times New Roman" w:hAnsi="Times New Roman"/>
          <w:sz w:val="28"/>
          <w:szCs w:val="28"/>
          <w:lang w:val="kk-KZ"/>
        </w:rPr>
        <w:t xml:space="preserve"> аталған технология</w:t>
      </w:r>
      <w:r w:rsidR="00A11ECC" w:rsidRPr="00690CEA">
        <w:rPr>
          <w:rFonts w:ascii="Times New Roman" w:hAnsi="Times New Roman"/>
          <w:sz w:val="28"/>
          <w:szCs w:val="28"/>
          <w:lang w:val="kk-KZ"/>
        </w:rPr>
        <w:t>ларды қолдану арқылы</w:t>
      </w:r>
      <w:r w:rsidRPr="00690CEA">
        <w:rPr>
          <w:rFonts w:ascii="Times New Roman" w:hAnsi="Times New Roman"/>
          <w:sz w:val="28"/>
          <w:szCs w:val="28"/>
          <w:lang w:val="kk-KZ"/>
        </w:rPr>
        <w:t xml:space="preserve"> шығындардың айтарлықтай төмендеуі мен </w:t>
      </w:r>
      <w:r w:rsidR="00DD51A6" w:rsidRPr="00690CEA">
        <w:rPr>
          <w:rFonts w:ascii="Times New Roman" w:hAnsi="Times New Roman"/>
          <w:sz w:val="28"/>
          <w:szCs w:val="28"/>
          <w:lang w:val="kk-KZ"/>
        </w:rPr>
        <w:t xml:space="preserve">өнімнің жоғарылауына </w:t>
      </w:r>
      <w:r w:rsidR="00A11ECC" w:rsidRPr="00690CEA">
        <w:rPr>
          <w:rFonts w:ascii="Times New Roman" w:hAnsi="Times New Roman"/>
          <w:sz w:val="28"/>
          <w:szCs w:val="28"/>
          <w:lang w:val="kk-KZ"/>
        </w:rPr>
        <w:t>әкелетіні айтылған</w:t>
      </w:r>
      <w:r w:rsidR="008837B8" w:rsidRPr="00690CEA">
        <w:rPr>
          <w:rFonts w:ascii="Times New Roman" w:hAnsi="Times New Roman"/>
          <w:sz w:val="28"/>
          <w:szCs w:val="28"/>
          <w:lang w:val="kk-KZ"/>
        </w:rPr>
        <w:t xml:space="preserve"> [1</w:t>
      </w:r>
      <w:r w:rsidR="00A11ECC" w:rsidRPr="00690CEA">
        <w:rPr>
          <w:rFonts w:ascii="Times New Roman" w:hAnsi="Times New Roman"/>
          <w:sz w:val="28"/>
          <w:szCs w:val="28"/>
          <w:lang w:val="kk-KZ"/>
        </w:rPr>
        <w:t>04</w:t>
      </w:r>
      <w:r w:rsidRPr="00690CEA">
        <w:rPr>
          <w:rFonts w:ascii="Times New Roman" w:hAnsi="Times New Roman"/>
          <w:sz w:val="28"/>
          <w:szCs w:val="28"/>
          <w:lang w:val="kk-KZ"/>
        </w:rPr>
        <w:t>].</w:t>
      </w:r>
    </w:p>
    <w:p w:rsidR="002F6F64" w:rsidRPr="00690CEA" w:rsidRDefault="002F6F64" w:rsidP="002F6F64">
      <w:pPr>
        <w:autoSpaceDE w:val="0"/>
        <w:autoSpaceDN w:val="0"/>
        <w:adjustRightInd w:val="0"/>
        <w:spacing w:after="0" w:line="240" w:lineRule="auto"/>
        <w:ind w:right="141" w:firstLine="567"/>
        <w:jc w:val="both"/>
        <w:rPr>
          <w:rFonts w:ascii="Times New Roman" w:hAnsi="Times New Roman"/>
          <w:sz w:val="28"/>
          <w:szCs w:val="28"/>
          <w:lang w:val="kk-KZ"/>
        </w:rPr>
      </w:pPr>
      <w:r w:rsidRPr="00690CEA">
        <w:rPr>
          <w:rFonts w:ascii="Times New Roman" w:hAnsi="Times New Roman"/>
          <w:sz w:val="28"/>
          <w:szCs w:val="28"/>
          <w:lang w:val="kk-KZ"/>
        </w:rPr>
        <w:t xml:space="preserve">VRT әдістерінің экономикалық пайдасы басқа факторлармен қатар дақыл түріне, топырақ </w:t>
      </w:r>
      <w:r w:rsidR="008E16DF" w:rsidRPr="00690CEA">
        <w:rPr>
          <w:rFonts w:ascii="Times New Roman" w:hAnsi="Times New Roman"/>
          <w:sz w:val="28"/>
          <w:szCs w:val="28"/>
          <w:lang w:val="kk-KZ"/>
        </w:rPr>
        <w:t>аудан</w:t>
      </w:r>
      <w:r w:rsidRPr="00690CEA">
        <w:rPr>
          <w:rFonts w:ascii="Times New Roman" w:hAnsi="Times New Roman"/>
          <w:sz w:val="28"/>
          <w:szCs w:val="28"/>
          <w:lang w:val="kk-KZ"/>
        </w:rPr>
        <w:t>ы мен географиялық орналасуына байланысты. Дәлме-</w:t>
      </w:r>
      <w:r w:rsidRPr="00690CEA">
        <w:rPr>
          <w:rFonts w:ascii="Times New Roman" w:hAnsi="Times New Roman"/>
          <w:sz w:val="28"/>
          <w:szCs w:val="28"/>
          <w:lang w:val="kk-KZ"/>
        </w:rPr>
        <w:lastRenderedPageBreak/>
        <w:t>дәл егіншілік технологиясында нақты тыңайтқыштарды қолданудың экономикалық өзгергіштігі тыңайтқыштар мен дақылдар бағасының өсуіне әкеледі</w:t>
      </w:r>
      <w:r w:rsidR="00DA27E4" w:rsidRPr="00690CEA">
        <w:rPr>
          <w:rFonts w:ascii="Times New Roman" w:hAnsi="Times New Roman"/>
          <w:sz w:val="28"/>
          <w:szCs w:val="28"/>
          <w:lang w:val="kk-KZ"/>
        </w:rPr>
        <w:t xml:space="preserve"> [101</w:t>
      </w:r>
      <w:r w:rsidRPr="00690CEA">
        <w:rPr>
          <w:rFonts w:ascii="Times New Roman" w:hAnsi="Times New Roman"/>
          <w:sz w:val="28"/>
          <w:szCs w:val="28"/>
          <w:lang w:val="kk-KZ"/>
        </w:rPr>
        <w:t>]. Жоғары сұрыпты дақылдарда өсімдік жамылғысындағы қоректік заттардың жай-күйін анықтау негізінде сапаға бағытталған егін жинау арқылы жоғары дәрежелі өнімділікке қол жеткізуге болады. Алайда, дәлме-дәл егншілік жүйесінде барлық дақылдарды өсіру жұмыстары толық зерттелмеген</w:t>
      </w:r>
      <w:r w:rsidR="00DA27E4" w:rsidRPr="00690CEA">
        <w:rPr>
          <w:rFonts w:ascii="Times New Roman" w:hAnsi="Times New Roman"/>
          <w:sz w:val="28"/>
          <w:szCs w:val="28"/>
          <w:lang w:val="kk-KZ"/>
        </w:rPr>
        <w:t xml:space="preserve"> [102</w:t>
      </w:r>
      <w:r w:rsidRPr="00690CEA">
        <w:rPr>
          <w:rFonts w:ascii="Times New Roman" w:hAnsi="Times New Roman"/>
          <w:sz w:val="28"/>
          <w:szCs w:val="28"/>
          <w:lang w:val="kk-KZ"/>
        </w:rPr>
        <w:t>]. Дәлме-дәл егіншілік компоненттерінің шығындары мен пайдасы талқыланды, әр жағдайға қойылатын</w:t>
      </w:r>
      <w:r w:rsidR="00DA27E4" w:rsidRPr="00690CEA">
        <w:rPr>
          <w:rFonts w:ascii="Times New Roman" w:hAnsi="Times New Roman"/>
          <w:sz w:val="28"/>
          <w:szCs w:val="28"/>
          <w:lang w:val="kk-KZ"/>
        </w:rPr>
        <w:t xml:space="preserve"> талаптар ұсынылды [103</w:t>
      </w:r>
      <w:r w:rsidRPr="00690CEA">
        <w:rPr>
          <w:rFonts w:ascii="Times New Roman" w:hAnsi="Times New Roman"/>
          <w:sz w:val="28"/>
          <w:szCs w:val="28"/>
          <w:lang w:val="kk-KZ"/>
        </w:rPr>
        <w:t>].</w:t>
      </w:r>
    </w:p>
    <w:p w:rsidR="002F6F64" w:rsidRPr="00690CEA" w:rsidRDefault="002F6F64" w:rsidP="002F6F64">
      <w:pPr>
        <w:autoSpaceDE w:val="0"/>
        <w:autoSpaceDN w:val="0"/>
        <w:adjustRightInd w:val="0"/>
        <w:spacing w:after="0" w:line="240" w:lineRule="auto"/>
        <w:ind w:right="141" w:firstLine="567"/>
        <w:jc w:val="both"/>
        <w:rPr>
          <w:rFonts w:ascii="Times New Roman" w:hAnsi="Times New Roman"/>
          <w:sz w:val="28"/>
          <w:szCs w:val="28"/>
          <w:lang w:val="kk-KZ"/>
        </w:rPr>
      </w:pPr>
      <w:r w:rsidRPr="00690CEA">
        <w:rPr>
          <w:rFonts w:ascii="Times New Roman" w:hAnsi="Times New Roman"/>
          <w:sz w:val="28"/>
          <w:szCs w:val="28"/>
          <w:lang w:val="kk-KZ"/>
        </w:rPr>
        <w:t>Ұлыбританияда дәлме-дәл егіншілік жүйесін енгізудің өсуі 2009 жылдан 2012 жылға дейінгі кезеңде дәлме-дәл егіншілік қолданатын фермерлердің үлесі артқанын көрсетті [1</w:t>
      </w:r>
      <w:r w:rsidR="00DA27E4" w:rsidRPr="00690CEA">
        <w:rPr>
          <w:rFonts w:ascii="Times New Roman" w:hAnsi="Times New Roman"/>
          <w:sz w:val="28"/>
          <w:szCs w:val="28"/>
          <w:lang w:val="kk-KZ"/>
        </w:rPr>
        <w:t>05</w:t>
      </w:r>
      <w:r w:rsidRPr="00690CEA">
        <w:rPr>
          <w:rFonts w:ascii="Times New Roman" w:hAnsi="Times New Roman"/>
          <w:sz w:val="28"/>
          <w:szCs w:val="28"/>
          <w:lang w:val="kk-KZ"/>
        </w:rPr>
        <w:t>]. Басқарылатын GPS р</w:t>
      </w:r>
      <w:r w:rsidR="00085C26" w:rsidRPr="00690CEA">
        <w:rPr>
          <w:rFonts w:ascii="Times New Roman" w:hAnsi="Times New Roman"/>
          <w:sz w:val="28"/>
          <w:szCs w:val="28"/>
          <w:lang w:val="kk-KZ"/>
        </w:rPr>
        <w:t>өл</w:t>
      </w:r>
      <w:r w:rsidRPr="00690CEA">
        <w:rPr>
          <w:rFonts w:ascii="Times New Roman" w:hAnsi="Times New Roman"/>
          <w:sz w:val="28"/>
          <w:szCs w:val="28"/>
          <w:lang w:val="kk-KZ"/>
        </w:rPr>
        <w:t xml:space="preserve">інің </w:t>
      </w:r>
      <w:r w:rsidR="00085C26" w:rsidRPr="00690CEA">
        <w:rPr>
          <w:rFonts w:ascii="Times New Roman" w:hAnsi="Times New Roman"/>
          <w:sz w:val="28"/>
          <w:szCs w:val="28"/>
          <w:lang w:val="kk-KZ"/>
        </w:rPr>
        <w:t xml:space="preserve">артуы - </w:t>
      </w:r>
      <w:r w:rsidRPr="00690CEA">
        <w:rPr>
          <w:rFonts w:ascii="Times New Roman" w:hAnsi="Times New Roman"/>
          <w:sz w:val="28"/>
          <w:szCs w:val="28"/>
          <w:lang w:val="kk-KZ"/>
        </w:rPr>
        <w:t>14% - дан 22% - ға дейін, топырақты картаға түсіру үшін 14% - дан 20% - ға дейін, айнымалы жылдамдықты қолдану үшін 13% - дан 16% - ға дейін және өнімділікті 7% - дан 11% - ға дейін. Дәлме-дәл егіншілік әдістерін енгізудің ең көп таралған екі себебі ауылшаруашылық операцияларының дәлдігін арттыруға мүмкіндік берді (2012 жылы фермалардың 7</w:t>
      </w:r>
      <w:r w:rsidR="00A11ECC" w:rsidRPr="00690CEA">
        <w:rPr>
          <w:rFonts w:ascii="Times New Roman" w:hAnsi="Times New Roman"/>
          <w:sz w:val="28"/>
          <w:szCs w:val="28"/>
          <w:lang w:val="kk-KZ"/>
        </w:rPr>
        <w:t>6%</w:t>
      </w:r>
      <w:r w:rsidRPr="00690CEA">
        <w:rPr>
          <w:rFonts w:ascii="Times New Roman" w:hAnsi="Times New Roman"/>
          <w:sz w:val="28"/>
          <w:szCs w:val="28"/>
          <w:lang w:val="kk-KZ"/>
        </w:rPr>
        <w:t>-ы) және фермерлердің 63%-ы дәлме-дәл егіншілік жүйесін енгізу арқылы</w:t>
      </w:r>
      <w:r w:rsidR="00DA27E4" w:rsidRPr="00690CEA">
        <w:rPr>
          <w:rFonts w:ascii="Times New Roman" w:hAnsi="Times New Roman"/>
          <w:sz w:val="28"/>
          <w:szCs w:val="28"/>
          <w:lang w:val="kk-KZ"/>
        </w:rPr>
        <w:t xml:space="preserve"> шығындарын азайтты</w:t>
      </w:r>
      <w:r w:rsidRPr="00690CEA">
        <w:rPr>
          <w:rFonts w:ascii="Times New Roman" w:hAnsi="Times New Roman"/>
          <w:sz w:val="28"/>
          <w:szCs w:val="28"/>
          <w:lang w:val="kk-KZ"/>
        </w:rPr>
        <w:t>. Ұлыбританиядағы бұл есептер фермерлер дәлме-дәл егіншілік оларға жақсы өмір сүру мүмкіндігіне қол жеткізуге болады</w:t>
      </w:r>
      <w:r w:rsidR="00DA27E4" w:rsidRPr="00690CEA">
        <w:rPr>
          <w:rFonts w:ascii="Times New Roman" w:hAnsi="Times New Roman"/>
          <w:sz w:val="28"/>
          <w:szCs w:val="28"/>
          <w:lang w:val="kk-KZ"/>
        </w:rPr>
        <w:t xml:space="preserve"> [106]</w:t>
      </w:r>
      <w:r w:rsidRPr="00690CEA">
        <w:rPr>
          <w:rFonts w:ascii="Times New Roman" w:hAnsi="Times New Roman"/>
          <w:sz w:val="28"/>
          <w:szCs w:val="28"/>
          <w:lang w:val="kk-KZ"/>
        </w:rPr>
        <w:t xml:space="preserve">. Сонымен қатар, зерттеу көрсеткендей, 2012 жылы ешқандай технологияны қолданбаған фермерлердің шамамен 50% - ы </w:t>
      </w:r>
      <w:r w:rsidR="006546A4" w:rsidRPr="00690CEA">
        <w:rPr>
          <w:rFonts w:ascii="Times New Roman" w:hAnsi="Times New Roman"/>
          <w:sz w:val="28"/>
          <w:szCs w:val="28"/>
          <w:lang w:val="kk-KZ"/>
        </w:rPr>
        <w:t>д</w:t>
      </w:r>
      <w:r w:rsidR="00DD51A6" w:rsidRPr="00690CEA">
        <w:rPr>
          <w:rFonts w:ascii="Times New Roman" w:hAnsi="Times New Roman"/>
          <w:sz w:val="28"/>
          <w:szCs w:val="28"/>
          <w:lang w:val="kk-KZ"/>
        </w:rPr>
        <w:t>әлме-дәл егіншілік</w:t>
      </w:r>
      <w:r w:rsidRPr="00690CEA">
        <w:rPr>
          <w:rFonts w:ascii="Times New Roman" w:hAnsi="Times New Roman"/>
          <w:sz w:val="28"/>
          <w:szCs w:val="28"/>
          <w:lang w:val="kk-KZ"/>
        </w:rPr>
        <w:t xml:space="preserve"> үнемді емес және / немесе орнатудың бастапқы құны тым жоғары деп мәлімдеді, 28% - ы ферманың түріне немесе мөлшеріне сәйкес келмейді (27%)</w:t>
      </w:r>
      <w:r w:rsidR="00A757E2" w:rsidRPr="00690CEA">
        <w:rPr>
          <w:rFonts w:ascii="Times New Roman" w:hAnsi="Times New Roman"/>
          <w:sz w:val="28"/>
          <w:szCs w:val="28"/>
          <w:lang w:val="kk-KZ"/>
        </w:rPr>
        <w:t>.</w:t>
      </w:r>
      <w:r w:rsidRPr="00690CEA">
        <w:rPr>
          <w:rFonts w:ascii="Times New Roman" w:hAnsi="Times New Roman"/>
          <w:sz w:val="28"/>
          <w:szCs w:val="28"/>
          <w:lang w:val="kk-KZ"/>
        </w:rPr>
        <w:t xml:space="preserve"> </w:t>
      </w:r>
      <w:r w:rsidR="00A757E2" w:rsidRPr="00690CEA">
        <w:rPr>
          <w:rFonts w:ascii="Times New Roman" w:hAnsi="Times New Roman"/>
          <w:sz w:val="28"/>
          <w:szCs w:val="28"/>
          <w:lang w:val="kk-KZ"/>
        </w:rPr>
        <w:t xml:space="preserve">Кентукидегі астық түсімін арттыруға </w:t>
      </w:r>
      <w:r w:rsidR="00DA27E4" w:rsidRPr="00690CEA">
        <w:rPr>
          <w:rFonts w:ascii="Times New Roman" w:hAnsi="Times New Roman"/>
          <w:sz w:val="28"/>
          <w:szCs w:val="28"/>
          <w:lang w:val="kk-KZ"/>
        </w:rPr>
        <w:t>[107</w:t>
      </w:r>
      <w:r w:rsidRPr="00690CEA">
        <w:rPr>
          <w:rFonts w:ascii="Times New Roman" w:hAnsi="Times New Roman"/>
          <w:sz w:val="28"/>
          <w:szCs w:val="28"/>
          <w:lang w:val="kk-KZ"/>
        </w:rPr>
        <w:t xml:space="preserve">] агроэкологиялық </w:t>
      </w:r>
      <w:r w:rsidR="00A757E2" w:rsidRPr="00690CEA">
        <w:rPr>
          <w:rFonts w:ascii="Times New Roman" w:hAnsi="Times New Roman"/>
          <w:sz w:val="28"/>
          <w:szCs w:val="28"/>
          <w:lang w:val="kk-KZ"/>
        </w:rPr>
        <w:t xml:space="preserve">жұмыстарды жасау арқылы </w:t>
      </w:r>
      <w:r w:rsidRPr="00690CEA">
        <w:rPr>
          <w:rFonts w:ascii="Times New Roman" w:hAnsi="Times New Roman"/>
          <w:sz w:val="28"/>
          <w:szCs w:val="28"/>
          <w:lang w:val="kk-KZ"/>
        </w:rPr>
        <w:t>дәлме</w:t>
      </w:r>
      <w:r w:rsidR="00A11ECC" w:rsidRPr="00690CEA">
        <w:rPr>
          <w:rFonts w:ascii="Times New Roman" w:hAnsi="Times New Roman"/>
          <w:sz w:val="28"/>
          <w:szCs w:val="28"/>
          <w:lang w:val="kk-KZ"/>
        </w:rPr>
        <w:t>-</w:t>
      </w:r>
      <w:r w:rsidRPr="00690CEA">
        <w:rPr>
          <w:rFonts w:ascii="Times New Roman" w:hAnsi="Times New Roman"/>
          <w:sz w:val="28"/>
          <w:szCs w:val="28"/>
          <w:lang w:val="kk-KZ"/>
        </w:rPr>
        <w:t>дәл егіншілік</w:t>
      </w:r>
      <w:r w:rsidR="00A757E2" w:rsidRPr="00690CEA">
        <w:rPr>
          <w:rFonts w:ascii="Times New Roman" w:hAnsi="Times New Roman"/>
          <w:sz w:val="28"/>
          <w:szCs w:val="28"/>
          <w:lang w:val="kk-KZ"/>
        </w:rPr>
        <w:t xml:space="preserve"> </w:t>
      </w:r>
      <w:r w:rsidRPr="00690CEA">
        <w:rPr>
          <w:rFonts w:ascii="Times New Roman" w:hAnsi="Times New Roman"/>
          <w:sz w:val="28"/>
          <w:szCs w:val="28"/>
          <w:lang w:val="kk-KZ"/>
        </w:rPr>
        <w:t>т</w:t>
      </w:r>
      <w:r w:rsidR="00A757E2" w:rsidRPr="00690CEA">
        <w:rPr>
          <w:rFonts w:ascii="Times New Roman" w:hAnsi="Times New Roman"/>
          <w:sz w:val="28"/>
          <w:szCs w:val="28"/>
          <w:lang w:val="kk-KZ"/>
        </w:rPr>
        <w:t xml:space="preserve">ехнологиясын қолданылуда. </w:t>
      </w:r>
      <w:r w:rsidR="008837B8" w:rsidRPr="00690CEA">
        <w:rPr>
          <w:rFonts w:ascii="Times New Roman" w:hAnsi="Times New Roman"/>
          <w:sz w:val="28"/>
          <w:szCs w:val="28"/>
          <w:lang w:val="kk-KZ"/>
        </w:rPr>
        <w:t>Зерттеу</w:t>
      </w:r>
      <w:r w:rsidRPr="00690CEA">
        <w:rPr>
          <w:rFonts w:ascii="Times New Roman" w:hAnsi="Times New Roman"/>
          <w:sz w:val="28"/>
          <w:szCs w:val="28"/>
          <w:lang w:val="kk-KZ"/>
        </w:rPr>
        <w:t xml:space="preserve"> әдістерін неғұрлым кеңінен қолдана отырып,</w:t>
      </w:r>
      <w:r w:rsidR="00A757E2" w:rsidRPr="00690CEA">
        <w:rPr>
          <w:rFonts w:ascii="Times New Roman" w:hAnsi="Times New Roman"/>
          <w:sz w:val="28"/>
          <w:szCs w:val="28"/>
          <w:lang w:val="kk-KZ"/>
        </w:rPr>
        <w:t xml:space="preserve"> </w:t>
      </w:r>
      <w:r w:rsidRPr="00690CEA">
        <w:rPr>
          <w:rFonts w:ascii="Times New Roman" w:hAnsi="Times New Roman"/>
          <w:sz w:val="28"/>
          <w:szCs w:val="28"/>
          <w:lang w:val="kk-KZ"/>
        </w:rPr>
        <w:t xml:space="preserve">фермалардың агроэкологиялық </w:t>
      </w:r>
      <w:r w:rsidR="00A11ECC" w:rsidRPr="00690CEA">
        <w:rPr>
          <w:rFonts w:ascii="Times New Roman" w:hAnsi="Times New Roman"/>
          <w:sz w:val="28"/>
          <w:szCs w:val="28"/>
          <w:lang w:val="kk-KZ"/>
        </w:rPr>
        <w:t>шаралар жасауда</w:t>
      </w:r>
      <w:r w:rsidR="00A757E2" w:rsidRPr="00690CEA">
        <w:rPr>
          <w:rFonts w:ascii="Times New Roman" w:hAnsi="Times New Roman"/>
          <w:sz w:val="28"/>
          <w:szCs w:val="28"/>
          <w:lang w:val="kk-KZ"/>
        </w:rPr>
        <w:t>, әсіресе қаржы жүйесі бойынша қандай тиімді тұстары бар екендігі маңызды</w:t>
      </w:r>
      <w:r w:rsidR="00DA27E4" w:rsidRPr="00690CEA">
        <w:rPr>
          <w:rFonts w:ascii="Times New Roman" w:hAnsi="Times New Roman"/>
          <w:sz w:val="28"/>
          <w:szCs w:val="28"/>
          <w:lang w:val="kk-KZ"/>
        </w:rPr>
        <w:t xml:space="preserve"> [108-10</w:t>
      </w:r>
      <w:r w:rsidRPr="00690CEA">
        <w:rPr>
          <w:rFonts w:ascii="Times New Roman" w:hAnsi="Times New Roman"/>
          <w:sz w:val="28"/>
          <w:szCs w:val="28"/>
          <w:lang w:val="kk-KZ"/>
        </w:rPr>
        <w:t>9].</w:t>
      </w:r>
    </w:p>
    <w:p w:rsidR="002F6F64" w:rsidRPr="00690CEA" w:rsidRDefault="002F6F64" w:rsidP="002F6F64">
      <w:pPr>
        <w:autoSpaceDE w:val="0"/>
        <w:autoSpaceDN w:val="0"/>
        <w:adjustRightInd w:val="0"/>
        <w:spacing w:after="0" w:line="240" w:lineRule="auto"/>
        <w:ind w:right="141" w:firstLine="567"/>
        <w:jc w:val="both"/>
        <w:rPr>
          <w:rFonts w:ascii="Times New Roman" w:hAnsi="Times New Roman"/>
          <w:sz w:val="28"/>
          <w:szCs w:val="28"/>
          <w:lang w:val="kk-KZ"/>
        </w:rPr>
      </w:pPr>
      <w:r w:rsidRPr="00690CEA">
        <w:rPr>
          <w:rFonts w:ascii="Times New Roman" w:hAnsi="Times New Roman"/>
          <w:sz w:val="28"/>
          <w:szCs w:val="28"/>
          <w:lang w:val="kk-KZ"/>
        </w:rPr>
        <w:t>Дәлме-дәл егіншілік</w:t>
      </w:r>
      <w:r w:rsidR="00A11ECC" w:rsidRPr="00690CEA">
        <w:rPr>
          <w:rFonts w:ascii="Times New Roman" w:hAnsi="Times New Roman"/>
          <w:sz w:val="28"/>
          <w:szCs w:val="28"/>
          <w:lang w:val="kk-KZ"/>
        </w:rPr>
        <w:t xml:space="preserve"> технологиясын қолдану арқылы Австралиялық шаруалар алғашында кеткен шығындар</w:t>
      </w:r>
      <w:r w:rsidR="00AA13AB" w:rsidRPr="00690CEA">
        <w:rPr>
          <w:rFonts w:ascii="Times New Roman" w:hAnsi="Times New Roman"/>
          <w:sz w:val="28"/>
          <w:szCs w:val="28"/>
          <w:lang w:val="kk-KZ"/>
        </w:rPr>
        <w:t>ды</w:t>
      </w:r>
      <w:r w:rsidR="00A11ECC" w:rsidRPr="00690CEA">
        <w:rPr>
          <w:rFonts w:ascii="Times New Roman" w:hAnsi="Times New Roman"/>
          <w:sz w:val="28"/>
          <w:szCs w:val="28"/>
          <w:lang w:val="kk-KZ"/>
        </w:rPr>
        <w:t xml:space="preserve"> небәрі бір жылдың </w:t>
      </w:r>
      <w:r w:rsidR="00F26FDA" w:rsidRPr="00690CEA">
        <w:rPr>
          <w:rFonts w:ascii="Times New Roman" w:hAnsi="Times New Roman"/>
          <w:sz w:val="28"/>
          <w:szCs w:val="28"/>
          <w:lang w:val="kk-KZ"/>
        </w:rPr>
        <w:t>ішінде шығарып алған және астықты өңдеуге кететін шығындардың төмендеуіне, жаңа инновациялық техно</w:t>
      </w:r>
      <w:r w:rsidR="00DA27E4" w:rsidRPr="00690CEA">
        <w:rPr>
          <w:rFonts w:ascii="Times New Roman" w:hAnsi="Times New Roman"/>
          <w:sz w:val="28"/>
          <w:szCs w:val="28"/>
          <w:lang w:val="kk-KZ"/>
        </w:rPr>
        <w:t>логияларды пайдалану жолдары [11</w:t>
      </w:r>
      <w:r w:rsidR="00F26FDA" w:rsidRPr="00690CEA">
        <w:rPr>
          <w:rFonts w:ascii="Times New Roman" w:hAnsi="Times New Roman"/>
          <w:sz w:val="28"/>
          <w:szCs w:val="28"/>
          <w:lang w:val="kk-KZ"/>
        </w:rPr>
        <w:t>0], дақылға дер кезінде тиісті мөлшерде әсер ету арқылы жоғары өнім алуға болатындығына көз жеткізген. Осындай нәтижелерге сол өңірдегі басқа да шаруалар қатысып, барлығында дерлік ұқсас нәтиже алынған</w:t>
      </w:r>
      <w:r w:rsidR="00DA27E4" w:rsidRPr="00690CEA">
        <w:rPr>
          <w:rFonts w:ascii="Times New Roman" w:hAnsi="Times New Roman"/>
          <w:sz w:val="28"/>
          <w:szCs w:val="28"/>
          <w:lang w:val="kk-KZ"/>
        </w:rPr>
        <w:t xml:space="preserve"> [11</w:t>
      </w:r>
      <w:r w:rsidR="00D26950" w:rsidRPr="00690CEA">
        <w:rPr>
          <w:rFonts w:ascii="Times New Roman" w:hAnsi="Times New Roman"/>
          <w:sz w:val="28"/>
          <w:szCs w:val="28"/>
          <w:lang w:val="kk-KZ"/>
        </w:rPr>
        <w:t>1</w:t>
      </w:r>
      <w:r w:rsidRPr="00690CEA">
        <w:rPr>
          <w:rFonts w:ascii="Times New Roman" w:hAnsi="Times New Roman"/>
          <w:sz w:val="28"/>
          <w:szCs w:val="28"/>
          <w:lang w:val="kk-KZ"/>
        </w:rPr>
        <w:t xml:space="preserve">]. </w:t>
      </w:r>
    </w:p>
    <w:p w:rsidR="00A11DA2" w:rsidRPr="00690CEA" w:rsidRDefault="00A11DA2" w:rsidP="008A15B8">
      <w:pPr>
        <w:pStyle w:val="a7"/>
        <w:ind w:right="141"/>
        <w:jc w:val="both"/>
        <w:rPr>
          <w:rFonts w:ascii="Times New Roman" w:hAnsi="Times New Roman"/>
          <w:b/>
          <w:caps/>
          <w:sz w:val="28"/>
          <w:szCs w:val="28"/>
          <w:lang w:val="kk-KZ"/>
        </w:rPr>
      </w:pPr>
    </w:p>
    <w:p w:rsidR="00A11DA2" w:rsidRPr="00690CEA" w:rsidRDefault="00A11DA2" w:rsidP="00DF0382">
      <w:pPr>
        <w:pStyle w:val="a7"/>
        <w:ind w:right="141" w:firstLine="567"/>
        <w:jc w:val="both"/>
        <w:rPr>
          <w:rFonts w:ascii="Times New Roman" w:hAnsi="Times New Roman"/>
          <w:b/>
          <w:sz w:val="28"/>
          <w:szCs w:val="28"/>
          <w:lang w:val="kk-KZ"/>
        </w:rPr>
      </w:pPr>
      <w:r w:rsidRPr="00690CEA">
        <w:rPr>
          <w:rFonts w:ascii="Times New Roman" w:hAnsi="Times New Roman"/>
          <w:b/>
          <w:sz w:val="28"/>
          <w:szCs w:val="28"/>
          <w:lang w:val="kk-KZ"/>
        </w:rPr>
        <w:t>1</w:t>
      </w:r>
      <w:r w:rsidR="008A15B8" w:rsidRPr="00690CEA">
        <w:rPr>
          <w:rFonts w:ascii="Times New Roman" w:hAnsi="Times New Roman"/>
          <w:b/>
          <w:sz w:val="28"/>
          <w:szCs w:val="28"/>
          <w:lang w:val="kk-KZ"/>
        </w:rPr>
        <w:t>.7</w:t>
      </w:r>
      <w:r w:rsidRPr="00690CEA">
        <w:rPr>
          <w:rFonts w:ascii="Times New Roman" w:hAnsi="Times New Roman"/>
          <w:b/>
          <w:sz w:val="28"/>
          <w:szCs w:val="28"/>
          <w:lang w:val="kk-KZ"/>
        </w:rPr>
        <w:t xml:space="preserve"> </w:t>
      </w:r>
      <w:r w:rsidR="009732F0" w:rsidRPr="00690CEA">
        <w:rPr>
          <w:rFonts w:ascii="Times New Roman" w:hAnsi="Times New Roman"/>
          <w:b/>
          <w:sz w:val="28"/>
          <w:szCs w:val="28"/>
          <w:lang w:val="kk-KZ"/>
        </w:rPr>
        <w:t>Зерттеу аймағының табиғи-к</w:t>
      </w:r>
      <w:r w:rsidRPr="00690CEA">
        <w:rPr>
          <w:rFonts w:ascii="Times New Roman" w:hAnsi="Times New Roman"/>
          <w:b/>
          <w:sz w:val="28"/>
          <w:szCs w:val="28"/>
          <w:lang w:val="kk-KZ"/>
        </w:rPr>
        <w:t>лимат</w:t>
      </w:r>
      <w:r w:rsidR="00FB565D" w:rsidRPr="00690CEA">
        <w:rPr>
          <w:rFonts w:ascii="Times New Roman" w:hAnsi="Times New Roman"/>
          <w:b/>
          <w:sz w:val="28"/>
          <w:szCs w:val="28"/>
          <w:lang w:val="kk-KZ"/>
        </w:rPr>
        <w:t>тық</w:t>
      </w:r>
      <w:r w:rsidR="001F7AC4" w:rsidRPr="00690CEA">
        <w:rPr>
          <w:rFonts w:ascii="Times New Roman" w:hAnsi="Times New Roman"/>
          <w:b/>
          <w:sz w:val="28"/>
          <w:szCs w:val="28"/>
          <w:lang w:val="kk-KZ"/>
        </w:rPr>
        <w:t xml:space="preserve"> жағдайы</w:t>
      </w:r>
    </w:p>
    <w:p w:rsidR="00A11DA2" w:rsidRPr="00690CEA" w:rsidRDefault="00A11DA2" w:rsidP="00DF0382">
      <w:pPr>
        <w:pStyle w:val="a7"/>
        <w:ind w:right="141" w:firstLine="567"/>
        <w:jc w:val="both"/>
        <w:rPr>
          <w:rFonts w:ascii="Times New Roman" w:eastAsia="Arial Unicode MS" w:hAnsi="Times New Roman"/>
          <w:bCs/>
          <w:sz w:val="28"/>
          <w:szCs w:val="28"/>
          <w:lang w:val="kk-KZ" w:bidi="en-US"/>
        </w:rPr>
      </w:pPr>
    </w:p>
    <w:p w:rsidR="00A11DA2" w:rsidRPr="00690CEA" w:rsidRDefault="00A11DA2" w:rsidP="00DF0382">
      <w:pPr>
        <w:pStyle w:val="a7"/>
        <w:ind w:right="141" w:firstLine="567"/>
        <w:jc w:val="both"/>
        <w:rPr>
          <w:rFonts w:ascii="Times New Roman" w:eastAsia="Arial Unicode MS" w:hAnsi="Times New Roman"/>
          <w:bCs/>
          <w:sz w:val="28"/>
          <w:szCs w:val="28"/>
          <w:lang w:val="kk-KZ" w:bidi="en-US"/>
        </w:rPr>
      </w:pPr>
      <w:r w:rsidRPr="00690CEA">
        <w:rPr>
          <w:rFonts w:ascii="Times New Roman" w:eastAsia="Arial Unicode MS" w:hAnsi="Times New Roman"/>
          <w:bCs/>
          <w:sz w:val="28"/>
          <w:szCs w:val="28"/>
          <w:lang w:val="kk-KZ" w:bidi="en-US"/>
        </w:rPr>
        <w:t xml:space="preserve">Күздік бидай бойынша көпфакторлы тәжірибе </w:t>
      </w:r>
      <w:r w:rsidR="005D7F78" w:rsidRPr="00690CEA">
        <w:rPr>
          <w:rFonts w:ascii="Times New Roman" w:eastAsia="Arial Unicode MS" w:hAnsi="Times New Roman"/>
          <w:bCs/>
          <w:sz w:val="28"/>
          <w:szCs w:val="28"/>
          <w:lang w:val="kk-KZ" w:bidi="en-US"/>
        </w:rPr>
        <w:t xml:space="preserve">жұмыстары </w:t>
      </w:r>
      <w:r w:rsidRPr="00690CEA">
        <w:rPr>
          <w:rFonts w:ascii="Times New Roman" w:eastAsia="Arial Unicode MS" w:hAnsi="Times New Roman"/>
          <w:bCs/>
          <w:sz w:val="28"/>
          <w:szCs w:val="28"/>
          <w:lang w:val="kk-KZ" w:bidi="en-US"/>
        </w:rPr>
        <w:t xml:space="preserve">теңіз деңгейінен 785 м биіктікте </w:t>
      </w:r>
      <w:r w:rsidR="005D7F78" w:rsidRPr="00690CEA">
        <w:rPr>
          <w:rFonts w:ascii="Times New Roman" w:eastAsia="Arial Unicode MS" w:hAnsi="Times New Roman"/>
          <w:bCs/>
          <w:sz w:val="28"/>
          <w:szCs w:val="28"/>
          <w:lang w:val="kk-KZ" w:bidi="en-US"/>
        </w:rPr>
        <w:t>Іле Алатауының тау бөктерінде</w:t>
      </w:r>
      <w:r w:rsidRPr="00690CEA">
        <w:rPr>
          <w:rFonts w:ascii="Times New Roman" w:eastAsia="Arial Unicode MS" w:hAnsi="Times New Roman"/>
          <w:bCs/>
          <w:sz w:val="28"/>
          <w:szCs w:val="28"/>
          <w:lang w:val="kk-KZ" w:bidi="en-US"/>
        </w:rPr>
        <w:t xml:space="preserve"> орналасқан ҚазЕӨШҒЗИ ЖШС </w:t>
      </w:r>
      <w:r w:rsidR="00F6720F" w:rsidRPr="00690CEA">
        <w:rPr>
          <w:rFonts w:ascii="Times New Roman" w:eastAsia="Arial Unicode MS" w:hAnsi="Times New Roman"/>
          <w:bCs/>
          <w:sz w:val="28"/>
          <w:szCs w:val="28"/>
          <w:lang w:val="kk-KZ" w:bidi="en-US"/>
        </w:rPr>
        <w:t>тәжірибе</w:t>
      </w:r>
      <w:r w:rsidR="005D7F78" w:rsidRPr="00690CEA">
        <w:rPr>
          <w:rFonts w:ascii="Times New Roman" w:eastAsia="Arial Unicode MS" w:hAnsi="Times New Roman"/>
          <w:bCs/>
          <w:sz w:val="28"/>
          <w:szCs w:val="28"/>
          <w:lang w:val="kk-KZ" w:bidi="en-US"/>
        </w:rPr>
        <w:t>л</w:t>
      </w:r>
      <w:r w:rsidRPr="00690CEA">
        <w:rPr>
          <w:rFonts w:ascii="Times New Roman" w:eastAsia="Arial Unicode MS" w:hAnsi="Times New Roman"/>
          <w:bCs/>
          <w:sz w:val="28"/>
          <w:szCs w:val="28"/>
          <w:lang w:val="kk-KZ" w:bidi="en-US"/>
        </w:rPr>
        <w:t xml:space="preserve">ік учаскесінде қойылды. </w:t>
      </w:r>
      <w:r w:rsidR="00C03C23" w:rsidRPr="00690CEA">
        <w:rPr>
          <w:rFonts w:ascii="Times New Roman" w:eastAsia="Arial Unicode MS" w:hAnsi="Times New Roman"/>
          <w:bCs/>
          <w:sz w:val="28"/>
          <w:szCs w:val="28"/>
          <w:lang w:val="kk-KZ" w:bidi="en-US"/>
        </w:rPr>
        <w:t>Учаскенің</w:t>
      </w:r>
      <w:r w:rsidRPr="00690CEA">
        <w:rPr>
          <w:rFonts w:ascii="Times New Roman" w:eastAsia="Arial Unicode MS" w:hAnsi="Times New Roman"/>
          <w:bCs/>
          <w:sz w:val="28"/>
          <w:szCs w:val="28"/>
          <w:lang w:val="kk-KZ" w:bidi="en-US"/>
        </w:rPr>
        <w:t xml:space="preserve"> климаты айқын континенталдылықпен, кү</w:t>
      </w:r>
      <w:r w:rsidR="002935BA" w:rsidRPr="00690CEA">
        <w:rPr>
          <w:rFonts w:ascii="Times New Roman" w:eastAsia="Arial Unicode MS" w:hAnsi="Times New Roman"/>
          <w:bCs/>
          <w:sz w:val="28"/>
          <w:szCs w:val="28"/>
          <w:lang w:val="kk-KZ" w:bidi="en-US"/>
        </w:rPr>
        <w:t>згі мезгілде салқын және ылғалды</w:t>
      </w:r>
      <w:r w:rsidRPr="00690CEA">
        <w:rPr>
          <w:rFonts w:ascii="Times New Roman" w:eastAsia="Arial Unicode MS" w:hAnsi="Times New Roman"/>
          <w:bCs/>
          <w:sz w:val="28"/>
          <w:szCs w:val="28"/>
          <w:lang w:val="kk-KZ" w:bidi="en-US"/>
        </w:rPr>
        <w:t>, ал, қыс</w:t>
      </w:r>
      <w:r w:rsidR="002935BA" w:rsidRPr="00690CEA">
        <w:rPr>
          <w:rFonts w:ascii="Times New Roman" w:eastAsia="Arial Unicode MS" w:hAnsi="Times New Roman"/>
          <w:bCs/>
          <w:sz w:val="28"/>
          <w:szCs w:val="28"/>
          <w:lang w:val="kk-KZ" w:bidi="en-US"/>
        </w:rPr>
        <w:t>қы уақытта</w:t>
      </w:r>
      <w:r w:rsidRPr="00690CEA">
        <w:rPr>
          <w:rFonts w:ascii="Times New Roman" w:eastAsia="Arial Unicode MS" w:hAnsi="Times New Roman"/>
          <w:bCs/>
          <w:sz w:val="28"/>
          <w:szCs w:val="28"/>
          <w:lang w:val="kk-KZ" w:bidi="en-US"/>
        </w:rPr>
        <w:t xml:space="preserve"> </w:t>
      </w:r>
      <w:r w:rsidR="00157A90" w:rsidRPr="00690CEA">
        <w:rPr>
          <w:rFonts w:ascii="Times New Roman" w:eastAsia="Arial Unicode MS" w:hAnsi="Times New Roman"/>
          <w:bCs/>
          <w:sz w:val="28"/>
          <w:szCs w:val="28"/>
          <w:lang w:val="kk-KZ" w:bidi="en-US"/>
        </w:rPr>
        <w:t>топырағы жұмсақ</w:t>
      </w:r>
      <w:r w:rsidRPr="00690CEA">
        <w:rPr>
          <w:rFonts w:ascii="Times New Roman" w:eastAsia="Arial Unicode MS" w:hAnsi="Times New Roman"/>
          <w:bCs/>
          <w:sz w:val="28"/>
          <w:szCs w:val="28"/>
          <w:lang w:val="kk-KZ" w:bidi="en-US"/>
        </w:rPr>
        <w:t xml:space="preserve">. Бұл экологиялық нүкте күздік бидай өсімдіктерінің өсуіне </w:t>
      </w:r>
      <w:r w:rsidR="00157A90" w:rsidRPr="00690CEA">
        <w:rPr>
          <w:rFonts w:ascii="Times New Roman" w:eastAsia="Arial Unicode MS" w:hAnsi="Times New Roman"/>
          <w:bCs/>
          <w:sz w:val="28"/>
          <w:szCs w:val="28"/>
          <w:lang w:val="kk-KZ" w:bidi="en-US"/>
        </w:rPr>
        <w:t>мен дамуына қолайлы</w:t>
      </w:r>
      <w:r w:rsidRPr="00690CEA">
        <w:rPr>
          <w:rFonts w:ascii="Times New Roman" w:eastAsia="Arial Unicode MS" w:hAnsi="Times New Roman"/>
          <w:bCs/>
          <w:sz w:val="28"/>
          <w:szCs w:val="28"/>
          <w:lang w:val="kk-KZ" w:bidi="en-US"/>
        </w:rPr>
        <w:t>.</w:t>
      </w:r>
    </w:p>
    <w:p w:rsidR="00A11DA2" w:rsidRPr="00690CEA" w:rsidRDefault="00157A90" w:rsidP="00DF0382">
      <w:pPr>
        <w:pStyle w:val="a7"/>
        <w:ind w:right="141" w:firstLine="567"/>
        <w:jc w:val="both"/>
        <w:rPr>
          <w:rFonts w:ascii="Times New Roman" w:eastAsia="Arial Unicode MS" w:hAnsi="Times New Roman"/>
          <w:bCs/>
          <w:sz w:val="28"/>
          <w:szCs w:val="28"/>
          <w:lang w:val="kk-KZ" w:bidi="en-US"/>
        </w:rPr>
      </w:pPr>
      <w:r w:rsidRPr="00690CEA">
        <w:rPr>
          <w:rFonts w:ascii="Times New Roman" w:eastAsia="Arial Unicode MS" w:hAnsi="Times New Roman"/>
          <w:bCs/>
          <w:sz w:val="28"/>
          <w:szCs w:val="28"/>
          <w:lang w:val="kk-KZ" w:bidi="en-US"/>
        </w:rPr>
        <w:t>Зерттеу алаңының</w:t>
      </w:r>
      <w:r w:rsidR="00A11DA2" w:rsidRPr="00690CEA">
        <w:rPr>
          <w:rFonts w:ascii="Times New Roman" w:eastAsia="Arial Unicode MS" w:hAnsi="Times New Roman"/>
          <w:bCs/>
          <w:sz w:val="28"/>
          <w:szCs w:val="28"/>
          <w:lang w:val="kk-KZ" w:bidi="en-US"/>
        </w:rPr>
        <w:t xml:space="preserve"> климаты - ауа температурасының </w:t>
      </w:r>
      <w:r w:rsidRPr="00690CEA">
        <w:rPr>
          <w:rFonts w:ascii="Times New Roman" w:eastAsia="Arial Unicode MS" w:hAnsi="Times New Roman"/>
          <w:bCs/>
          <w:sz w:val="28"/>
          <w:szCs w:val="28"/>
          <w:lang w:val="kk-KZ" w:bidi="en-US"/>
        </w:rPr>
        <w:t>жоғары</w:t>
      </w:r>
      <w:r w:rsidR="00A11DA2" w:rsidRPr="00690CEA">
        <w:rPr>
          <w:rFonts w:ascii="Times New Roman" w:eastAsia="Arial Unicode MS" w:hAnsi="Times New Roman"/>
          <w:bCs/>
          <w:sz w:val="28"/>
          <w:szCs w:val="28"/>
          <w:lang w:val="kk-KZ" w:bidi="en-US"/>
        </w:rPr>
        <w:t xml:space="preserve"> тәуліктік ауытқулары, атмосфералық жауын-шашынның жалпы жылдық мөлшері </w:t>
      </w:r>
      <w:r w:rsidR="00A11DA2" w:rsidRPr="00690CEA">
        <w:rPr>
          <w:rFonts w:ascii="Times New Roman" w:eastAsia="Arial Unicode MS" w:hAnsi="Times New Roman"/>
          <w:bCs/>
          <w:sz w:val="28"/>
          <w:szCs w:val="28"/>
          <w:lang w:val="kk-KZ" w:bidi="en-US"/>
        </w:rPr>
        <w:lastRenderedPageBreak/>
        <w:t>жоғары, континенталды климаты қоңыржай құрғақ. Орташа жылдық жауын-шашын мөлшері жылына 415 мм құрайды, жекелеген жылдары 300-ден 500</w:t>
      </w:r>
      <w:r w:rsidRPr="00690CEA">
        <w:rPr>
          <w:rFonts w:ascii="Times New Roman" w:eastAsia="Arial Unicode MS" w:hAnsi="Times New Roman"/>
          <w:bCs/>
          <w:sz w:val="28"/>
          <w:szCs w:val="28"/>
          <w:lang w:val="kk-KZ" w:bidi="en-US"/>
        </w:rPr>
        <w:t xml:space="preserve"> мм-ге дейін жетеді.</w:t>
      </w:r>
      <w:r w:rsidR="00A11DA2" w:rsidRPr="00690CEA">
        <w:rPr>
          <w:rFonts w:ascii="Times New Roman" w:eastAsia="Arial Unicode MS" w:hAnsi="Times New Roman"/>
          <w:bCs/>
          <w:sz w:val="28"/>
          <w:szCs w:val="28"/>
          <w:lang w:val="kk-KZ" w:bidi="en-US"/>
        </w:rPr>
        <w:t xml:space="preserve"> </w:t>
      </w:r>
    </w:p>
    <w:p w:rsidR="00A11DA2" w:rsidRPr="00690CEA" w:rsidRDefault="00A11DA2" w:rsidP="00DF0382">
      <w:pPr>
        <w:pStyle w:val="a7"/>
        <w:ind w:right="141" w:firstLine="567"/>
        <w:jc w:val="both"/>
        <w:rPr>
          <w:rFonts w:ascii="Times New Roman" w:eastAsia="Arial Unicode MS" w:hAnsi="Times New Roman"/>
          <w:bCs/>
          <w:sz w:val="28"/>
          <w:szCs w:val="28"/>
          <w:lang w:val="kk-KZ" w:bidi="en-US"/>
        </w:rPr>
      </w:pPr>
      <w:r w:rsidRPr="00690CEA">
        <w:rPr>
          <w:rFonts w:ascii="Times New Roman" w:eastAsia="Arial Unicode MS" w:hAnsi="Times New Roman"/>
          <w:bCs/>
          <w:sz w:val="28"/>
          <w:szCs w:val="28"/>
          <w:lang w:val="kk-KZ" w:bidi="en-US"/>
        </w:rPr>
        <w:t xml:space="preserve">2018 жылдың қыркүйегінен 2019 жылдың тамызына дейін </w:t>
      </w:r>
      <w:r w:rsidR="000C1245" w:rsidRPr="00690CEA">
        <w:rPr>
          <w:rFonts w:ascii="Times New Roman" w:eastAsia="Arial Unicode MS" w:hAnsi="Times New Roman"/>
          <w:bCs/>
          <w:sz w:val="28"/>
          <w:szCs w:val="28"/>
          <w:lang w:val="kk-KZ" w:bidi="en-US"/>
        </w:rPr>
        <w:t xml:space="preserve">452,8 </w:t>
      </w:r>
      <w:r w:rsidRPr="00690CEA">
        <w:rPr>
          <w:rFonts w:ascii="Times New Roman" w:eastAsia="Arial Unicode MS" w:hAnsi="Times New Roman"/>
          <w:bCs/>
          <w:sz w:val="28"/>
          <w:szCs w:val="28"/>
          <w:lang w:val="kk-KZ" w:bidi="en-US"/>
        </w:rPr>
        <w:t>мм атмосфералық жауын-шашын түсті, бұл</w:t>
      </w:r>
      <w:r w:rsidR="000C1245" w:rsidRPr="00690CEA">
        <w:rPr>
          <w:rFonts w:ascii="Times New Roman" w:eastAsia="Arial Unicode MS" w:hAnsi="Times New Roman"/>
          <w:bCs/>
          <w:sz w:val="28"/>
          <w:szCs w:val="28"/>
          <w:lang w:val="kk-KZ" w:bidi="en-US"/>
        </w:rPr>
        <w:t xml:space="preserve"> орташа көпжылдық нормадан 284,5</w:t>
      </w:r>
      <w:r w:rsidRPr="00690CEA">
        <w:rPr>
          <w:rFonts w:ascii="Times New Roman" w:eastAsia="Arial Unicode MS" w:hAnsi="Times New Roman"/>
          <w:bCs/>
          <w:sz w:val="28"/>
          <w:szCs w:val="28"/>
          <w:lang w:val="kk-KZ" w:bidi="en-US"/>
        </w:rPr>
        <w:t xml:space="preserve"> мм асады. Күзгі кезеңде 133,5 мм, қыста – 124,2 мм, көктемде – 253,8 мм және жазда – 166,1 мм жауын-шашын түсті. </w:t>
      </w:r>
    </w:p>
    <w:p w:rsidR="00A11DA2" w:rsidRPr="00690CEA" w:rsidRDefault="00A11DA2" w:rsidP="00DF0382">
      <w:pPr>
        <w:pStyle w:val="a7"/>
        <w:ind w:right="141" w:firstLine="567"/>
        <w:jc w:val="both"/>
        <w:rPr>
          <w:rFonts w:ascii="Times New Roman" w:eastAsia="Arial Unicode MS" w:hAnsi="Times New Roman"/>
          <w:bCs/>
          <w:sz w:val="28"/>
          <w:szCs w:val="28"/>
          <w:lang w:val="kk-KZ" w:bidi="en-US"/>
        </w:rPr>
      </w:pPr>
      <w:r w:rsidRPr="00690CEA">
        <w:rPr>
          <w:rFonts w:ascii="Times New Roman" w:eastAsia="Arial Unicode MS" w:hAnsi="Times New Roman"/>
          <w:bCs/>
          <w:sz w:val="28"/>
          <w:szCs w:val="28"/>
          <w:lang w:val="kk-KZ" w:bidi="en-US"/>
        </w:rPr>
        <w:t xml:space="preserve">2019 жылғы қыркүйек айынан бастап, 2020 жылғы тамызға дейін </w:t>
      </w:r>
      <w:r w:rsidR="000C1245" w:rsidRPr="00690CEA">
        <w:rPr>
          <w:rFonts w:ascii="Times New Roman" w:eastAsia="Arial Unicode MS" w:hAnsi="Times New Roman"/>
          <w:bCs/>
          <w:sz w:val="28"/>
          <w:szCs w:val="28"/>
          <w:lang w:val="kk-KZ" w:bidi="en-US"/>
        </w:rPr>
        <w:t xml:space="preserve">487,1 </w:t>
      </w:r>
      <w:r w:rsidRPr="00690CEA">
        <w:rPr>
          <w:rFonts w:ascii="Times New Roman" w:eastAsia="Arial Unicode MS" w:hAnsi="Times New Roman"/>
          <w:bCs/>
          <w:sz w:val="28"/>
          <w:szCs w:val="28"/>
          <w:lang w:val="kk-KZ" w:bidi="en-US"/>
        </w:rPr>
        <w:t>мм атмосфералық жауын-шашын түсті, бұл орташа көпжылдық нормадан 2</w:t>
      </w:r>
      <w:r w:rsidR="000C1245" w:rsidRPr="00690CEA">
        <w:rPr>
          <w:rFonts w:ascii="Times New Roman" w:eastAsia="Arial Unicode MS" w:hAnsi="Times New Roman"/>
          <w:bCs/>
          <w:sz w:val="28"/>
          <w:szCs w:val="28"/>
          <w:lang w:val="kk-KZ" w:bidi="en-US"/>
        </w:rPr>
        <w:t>8</w:t>
      </w:r>
      <w:r w:rsidRPr="00690CEA">
        <w:rPr>
          <w:rFonts w:ascii="Times New Roman" w:eastAsia="Arial Unicode MS" w:hAnsi="Times New Roman"/>
          <w:bCs/>
          <w:sz w:val="28"/>
          <w:szCs w:val="28"/>
          <w:lang w:val="kk-KZ" w:bidi="en-US"/>
        </w:rPr>
        <w:t>2,9 мм-ге артық</w:t>
      </w:r>
      <w:r w:rsidR="00157A90" w:rsidRPr="00690CEA">
        <w:rPr>
          <w:rFonts w:ascii="Times New Roman" w:eastAsia="Arial Unicode MS" w:hAnsi="Times New Roman"/>
          <w:bCs/>
          <w:sz w:val="28"/>
          <w:szCs w:val="28"/>
          <w:lang w:val="kk-KZ" w:bidi="en-US"/>
        </w:rPr>
        <w:t xml:space="preserve"> болды</w:t>
      </w:r>
      <w:r w:rsidRPr="00690CEA">
        <w:rPr>
          <w:rFonts w:ascii="Times New Roman" w:eastAsia="Arial Unicode MS" w:hAnsi="Times New Roman"/>
          <w:bCs/>
          <w:sz w:val="28"/>
          <w:szCs w:val="28"/>
          <w:lang w:val="kk-KZ" w:bidi="en-US"/>
        </w:rPr>
        <w:t>. Күзгі</w:t>
      </w:r>
      <w:r w:rsidR="00157A90" w:rsidRPr="00690CEA">
        <w:rPr>
          <w:rFonts w:ascii="Times New Roman" w:eastAsia="Arial Unicode MS" w:hAnsi="Times New Roman"/>
          <w:bCs/>
          <w:sz w:val="28"/>
          <w:szCs w:val="28"/>
          <w:lang w:val="kk-KZ" w:bidi="en-US"/>
        </w:rPr>
        <w:t xml:space="preserve"> уақытта</w:t>
      </w:r>
      <w:r w:rsidRPr="00690CEA">
        <w:rPr>
          <w:rFonts w:ascii="Times New Roman" w:eastAsia="Arial Unicode MS" w:hAnsi="Times New Roman"/>
          <w:bCs/>
          <w:sz w:val="28"/>
          <w:szCs w:val="28"/>
          <w:lang w:val="kk-KZ" w:bidi="en-US"/>
        </w:rPr>
        <w:t xml:space="preserve"> 144,5 мм, қыста </w:t>
      </w:r>
      <w:r w:rsidR="00157A90" w:rsidRPr="00690CEA">
        <w:rPr>
          <w:rFonts w:ascii="Times New Roman" w:eastAsia="Arial Unicode MS" w:hAnsi="Times New Roman"/>
          <w:bCs/>
          <w:sz w:val="28"/>
          <w:szCs w:val="28"/>
          <w:lang w:val="kk-KZ" w:bidi="en-US"/>
        </w:rPr>
        <w:t xml:space="preserve">– 140,8 мм, көктемде – 272,9 мм, ал </w:t>
      </w:r>
      <w:r w:rsidRPr="00690CEA">
        <w:rPr>
          <w:rFonts w:ascii="Times New Roman" w:eastAsia="Arial Unicode MS" w:hAnsi="Times New Roman"/>
          <w:bCs/>
          <w:sz w:val="28"/>
          <w:szCs w:val="28"/>
          <w:lang w:val="kk-KZ" w:bidi="en-US"/>
        </w:rPr>
        <w:t>жаз</w:t>
      </w:r>
      <w:r w:rsidR="00157A90" w:rsidRPr="00690CEA">
        <w:rPr>
          <w:rFonts w:ascii="Times New Roman" w:eastAsia="Arial Unicode MS" w:hAnsi="Times New Roman"/>
          <w:bCs/>
          <w:sz w:val="28"/>
          <w:szCs w:val="28"/>
          <w:lang w:val="kk-KZ" w:bidi="en-US"/>
        </w:rPr>
        <w:t>ғы уақытта</w:t>
      </w:r>
      <w:r w:rsidRPr="00690CEA">
        <w:rPr>
          <w:rFonts w:ascii="Times New Roman" w:eastAsia="Arial Unicode MS" w:hAnsi="Times New Roman"/>
          <w:bCs/>
          <w:sz w:val="28"/>
          <w:szCs w:val="28"/>
          <w:lang w:val="kk-KZ" w:bidi="en-US"/>
        </w:rPr>
        <w:t xml:space="preserve"> – 119,2 мм</w:t>
      </w:r>
      <w:r w:rsidR="00157A90" w:rsidRPr="00690CEA">
        <w:rPr>
          <w:rFonts w:ascii="Times New Roman" w:eastAsia="Arial Unicode MS" w:hAnsi="Times New Roman"/>
          <w:bCs/>
          <w:sz w:val="28"/>
          <w:szCs w:val="28"/>
          <w:lang w:val="kk-KZ" w:bidi="en-US"/>
        </w:rPr>
        <w:t xml:space="preserve"> тең болды</w:t>
      </w:r>
      <w:r w:rsidRPr="00690CEA">
        <w:rPr>
          <w:rFonts w:ascii="Times New Roman" w:eastAsia="Arial Unicode MS" w:hAnsi="Times New Roman"/>
          <w:bCs/>
          <w:sz w:val="28"/>
          <w:szCs w:val="28"/>
          <w:lang w:val="kk-KZ" w:bidi="en-US"/>
        </w:rPr>
        <w:t xml:space="preserve">. Жауын-шашынның жеткілікті мөлшері топырақтың су </w:t>
      </w:r>
      <w:r w:rsidR="005D7F78" w:rsidRPr="00690CEA">
        <w:rPr>
          <w:rFonts w:ascii="Times New Roman" w:eastAsia="Arial Unicode MS" w:hAnsi="Times New Roman"/>
          <w:bCs/>
          <w:sz w:val="28"/>
          <w:szCs w:val="28"/>
          <w:lang w:val="kk-KZ" w:bidi="en-US"/>
        </w:rPr>
        <w:t>құбылымына</w:t>
      </w:r>
      <w:r w:rsidRPr="00690CEA">
        <w:rPr>
          <w:rFonts w:ascii="Times New Roman" w:eastAsia="Arial Unicode MS" w:hAnsi="Times New Roman"/>
          <w:bCs/>
          <w:sz w:val="28"/>
          <w:szCs w:val="28"/>
          <w:lang w:val="kk-KZ" w:bidi="en-US"/>
        </w:rPr>
        <w:t xml:space="preserve"> және дақылдардың ылғалмен қамтамасыз етілуіне, органикалық заттардың минералдануы мен гумификация процестеріне, қоректік </w:t>
      </w:r>
      <w:r w:rsidR="005D7F78" w:rsidRPr="00690CEA">
        <w:rPr>
          <w:rFonts w:ascii="Times New Roman" w:eastAsia="Arial Unicode MS" w:hAnsi="Times New Roman"/>
          <w:bCs/>
          <w:sz w:val="28"/>
          <w:szCs w:val="28"/>
          <w:lang w:val="kk-KZ" w:bidi="en-US"/>
        </w:rPr>
        <w:t>құбылым</w:t>
      </w:r>
      <w:r w:rsidR="00157A90" w:rsidRPr="00690CEA">
        <w:rPr>
          <w:rFonts w:ascii="Times New Roman" w:eastAsia="Arial Unicode MS" w:hAnsi="Times New Roman"/>
          <w:bCs/>
          <w:sz w:val="28"/>
          <w:szCs w:val="28"/>
          <w:lang w:val="kk-KZ" w:bidi="en-US"/>
        </w:rPr>
        <w:t>ына</w:t>
      </w:r>
      <w:r w:rsidRPr="00690CEA">
        <w:rPr>
          <w:rFonts w:ascii="Times New Roman" w:eastAsia="Arial Unicode MS" w:hAnsi="Times New Roman"/>
          <w:bCs/>
          <w:sz w:val="28"/>
          <w:szCs w:val="28"/>
          <w:lang w:val="kk-KZ" w:bidi="en-US"/>
        </w:rPr>
        <w:t xml:space="preserve"> және күздік бидайдың екі сортының өнімділігіне жағымды әсер етті.</w:t>
      </w:r>
    </w:p>
    <w:p w:rsidR="00A11DA2" w:rsidRPr="00690CEA" w:rsidRDefault="00A11DA2"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2018 жылы көктемде егістіктерде орташа тәуліктік оң температура наурыздың 1-</w:t>
      </w:r>
      <w:r w:rsidR="00157A90" w:rsidRPr="00690CEA">
        <w:rPr>
          <w:rFonts w:ascii="Times New Roman" w:hAnsi="Times New Roman"/>
          <w:sz w:val="28"/>
          <w:szCs w:val="28"/>
          <w:lang w:val="kk-KZ"/>
        </w:rPr>
        <w:t xml:space="preserve">ші </w:t>
      </w:r>
      <w:r w:rsidRPr="00690CEA">
        <w:rPr>
          <w:rFonts w:ascii="Times New Roman" w:hAnsi="Times New Roman"/>
          <w:sz w:val="28"/>
          <w:szCs w:val="28"/>
          <w:lang w:val="kk-KZ"/>
        </w:rPr>
        <w:t>онкүндігінде байқалды (+0,3</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С-тан + 14,2</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С-қа дейін). Наурыздың 2-</w:t>
      </w:r>
      <w:r w:rsidR="00157A90" w:rsidRPr="00690CEA">
        <w:rPr>
          <w:rFonts w:ascii="Times New Roman" w:hAnsi="Times New Roman"/>
          <w:sz w:val="28"/>
          <w:szCs w:val="28"/>
          <w:lang w:val="kk-KZ"/>
        </w:rPr>
        <w:t xml:space="preserve">ші </w:t>
      </w:r>
      <w:r w:rsidRPr="00690CEA">
        <w:rPr>
          <w:rFonts w:ascii="Times New Roman" w:hAnsi="Times New Roman"/>
          <w:sz w:val="28"/>
          <w:szCs w:val="28"/>
          <w:lang w:val="kk-KZ"/>
        </w:rPr>
        <w:t>онкүндігінде олар біршама төмен оң мәндерге ие болды (+0,4</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С-тан + 12,8</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С-қа дейін)</w:t>
      </w:r>
      <w:r w:rsidR="00157A90" w:rsidRPr="00690CEA">
        <w:rPr>
          <w:rFonts w:ascii="Times New Roman" w:hAnsi="Times New Roman"/>
          <w:sz w:val="28"/>
          <w:szCs w:val="28"/>
          <w:lang w:val="kk-KZ"/>
        </w:rPr>
        <w:t>.</w:t>
      </w:r>
      <w:r w:rsidRPr="00690CEA">
        <w:rPr>
          <w:rFonts w:ascii="Times New Roman" w:hAnsi="Times New Roman"/>
          <w:sz w:val="28"/>
          <w:szCs w:val="28"/>
          <w:lang w:val="kk-KZ"/>
        </w:rPr>
        <w:t xml:space="preserve"> 3-</w:t>
      </w:r>
      <w:r w:rsidR="00157A90" w:rsidRPr="00690CEA">
        <w:rPr>
          <w:rFonts w:ascii="Times New Roman" w:hAnsi="Times New Roman"/>
          <w:sz w:val="28"/>
          <w:szCs w:val="28"/>
          <w:lang w:val="kk-KZ"/>
        </w:rPr>
        <w:t xml:space="preserve">ші </w:t>
      </w:r>
      <w:r w:rsidRPr="00690CEA">
        <w:rPr>
          <w:rFonts w:ascii="Times New Roman" w:hAnsi="Times New Roman"/>
          <w:sz w:val="28"/>
          <w:szCs w:val="28"/>
          <w:lang w:val="kk-KZ"/>
        </w:rPr>
        <w:t>онкүндікте егістіктердегі ауаның орташа тәуліктік температурасы +8,8</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С-тан 18,6</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С-қа дейін өс</w:t>
      </w:r>
      <w:r w:rsidR="00157A90" w:rsidRPr="00690CEA">
        <w:rPr>
          <w:rFonts w:ascii="Times New Roman" w:hAnsi="Times New Roman"/>
          <w:sz w:val="28"/>
          <w:szCs w:val="28"/>
          <w:lang w:val="kk-KZ"/>
        </w:rPr>
        <w:t>іп</w:t>
      </w:r>
      <w:r w:rsidRPr="00690CEA">
        <w:rPr>
          <w:rFonts w:ascii="Times New Roman" w:hAnsi="Times New Roman"/>
          <w:sz w:val="28"/>
          <w:szCs w:val="28"/>
          <w:lang w:val="kk-KZ"/>
        </w:rPr>
        <w:t>,</w:t>
      </w:r>
      <w:r w:rsidR="00157A90" w:rsidRPr="00690CEA">
        <w:rPr>
          <w:rFonts w:ascii="Times New Roman" w:hAnsi="Times New Roman"/>
          <w:sz w:val="28"/>
          <w:szCs w:val="28"/>
          <w:lang w:val="kk-KZ"/>
        </w:rPr>
        <w:t xml:space="preserve"> </w:t>
      </w:r>
      <w:r w:rsidRPr="00690CEA">
        <w:rPr>
          <w:rFonts w:ascii="Times New Roman" w:hAnsi="Times New Roman"/>
          <w:sz w:val="28"/>
          <w:szCs w:val="28"/>
          <w:lang w:val="kk-KZ"/>
        </w:rPr>
        <w:t>олардың ең жоғары мәндері +12,5</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С-тан 29,8</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С-қа дейін және ең төмен +5,6</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С-тан 11,8</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 xml:space="preserve"> С-қа дейін жетті. </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орташа көп жылдық +21,7</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мәнінен асты. Сонымен қатар, бидай дақылдарында жер үстіндегі вегетативті био</w:t>
      </w:r>
      <w:r w:rsidR="00FC2187" w:rsidRPr="00690CEA">
        <w:rPr>
          <w:rFonts w:ascii="Times New Roman" w:hAnsi="Times New Roman"/>
          <w:sz w:val="28"/>
          <w:szCs w:val="28"/>
          <w:lang w:val="kk-KZ"/>
        </w:rPr>
        <w:t>салмағының</w:t>
      </w:r>
      <w:r w:rsidRPr="00690CEA">
        <w:rPr>
          <w:rFonts w:ascii="Times New Roman" w:hAnsi="Times New Roman"/>
          <w:sz w:val="28"/>
          <w:szCs w:val="28"/>
          <w:lang w:val="kk-KZ"/>
        </w:rPr>
        <w:t xml:space="preserve"> белсенді өсуі наурыздың 3-ші онкүндігінде, орташа тәу</w:t>
      </w:r>
      <w:r w:rsidR="00157A90" w:rsidRPr="00690CEA">
        <w:rPr>
          <w:rFonts w:ascii="Times New Roman" w:hAnsi="Times New Roman"/>
          <w:sz w:val="28"/>
          <w:szCs w:val="28"/>
          <w:lang w:val="kk-KZ"/>
        </w:rPr>
        <w:t xml:space="preserve">ліктік температураның </w:t>
      </w:r>
      <w:r w:rsidR="00BD7F80" w:rsidRPr="00690CEA">
        <w:rPr>
          <w:rFonts w:ascii="Times New Roman" w:hAnsi="Times New Roman"/>
          <w:sz w:val="28"/>
          <w:szCs w:val="28"/>
          <w:lang w:val="kk-KZ"/>
        </w:rPr>
        <w:t>жиынтығы</w:t>
      </w:r>
      <w:r w:rsidR="00157A90" w:rsidRPr="00690CEA">
        <w:rPr>
          <w:rFonts w:ascii="Times New Roman" w:hAnsi="Times New Roman"/>
          <w:sz w:val="28"/>
          <w:szCs w:val="28"/>
          <w:lang w:val="kk-KZ"/>
        </w:rPr>
        <w:t xml:space="preserve"> +</w:t>
      </w:r>
      <w:r w:rsidRPr="00690CEA">
        <w:rPr>
          <w:rFonts w:ascii="Times New Roman" w:hAnsi="Times New Roman"/>
          <w:sz w:val="28"/>
          <w:szCs w:val="28"/>
          <w:lang w:val="kk-KZ"/>
        </w:rPr>
        <w:t>142,9</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болған кезде ерекшеленді (1-кесте).</w:t>
      </w:r>
    </w:p>
    <w:p w:rsidR="00A11DA2" w:rsidRPr="00690CEA" w:rsidRDefault="00A11DA2"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 xml:space="preserve">1-кестедегі мәліметтерден бидай дақылдарындағы топырақ пен ауаның жылу </w:t>
      </w:r>
      <w:r w:rsidR="00DD51A6" w:rsidRPr="00690CEA">
        <w:rPr>
          <w:rFonts w:ascii="Times New Roman" w:hAnsi="Times New Roman"/>
          <w:sz w:val="28"/>
          <w:szCs w:val="28"/>
          <w:lang w:val="kk-KZ"/>
        </w:rPr>
        <w:t>құбылымының</w:t>
      </w:r>
      <w:r w:rsidRPr="00690CEA">
        <w:rPr>
          <w:rFonts w:ascii="Times New Roman" w:hAnsi="Times New Roman"/>
          <w:sz w:val="28"/>
          <w:szCs w:val="28"/>
          <w:lang w:val="kk-KZ"/>
        </w:rPr>
        <w:t xml:space="preserve"> жақсаруы онкүндіктер бойынша атмосфералық жауын – шашынның едәуір мөлшерінің түсуі байқалды: 1-</w:t>
      </w:r>
      <w:r w:rsidR="00157A90" w:rsidRPr="00690CEA">
        <w:rPr>
          <w:rFonts w:ascii="Times New Roman" w:hAnsi="Times New Roman"/>
          <w:sz w:val="28"/>
          <w:szCs w:val="28"/>
          <w:lang w:val="kk-KZ"/>
        </w:rPr>
        <w:t xml:space="preserve">ші </w:t>
      </w:r>
      <w:r w:rsidRPr="00690CEA">
        <w:rPr>
          <w:rFonts w:ascii="Times New Roman" w:hAnsi="Times New Roman"/>
          <w:sz w:val="28"/>
          <w:szCs w:val="28"/>
          <w:lang w:val="kk-KZ"/>
        </w:rPr>
        <w:t>онкүндікте - 33,0 мм, 2-</w:t>
      </w:r>
      <w:r w:rsidR="00157A90" w:rsidRPr="00690CEA">
        <w:rPr>
          <w:rFonts w:ascii="Times New Roman" w:hAnsi="Times New Roman"/>
          <w:sz w:val="28"/>
          <w:szCs w:val="28"/>
          <w:lang w:val="kk-KZ"/>
        </w:rPr>
        <w:t xml:space="preserve">ші </w:t>
      </w:r>
      <w:r w:rsidRPr="00690CEA">
        <w:rPr>
          <w:rFonts w:ascii="Times New Roman" w:hAnsi="Times New Roman"/>
          <w:sz w:val="28"/>
          <w:szCs w:val="28"/>
          <w:lang w:val="kk-KZ"/>
        </w:rPr>
        <w:t>онкүндікте – 38,9 мм, 3-</w:t>
      </w:r>
      <w:r w:rsidR="00157A90" w:rsidRPr="00690CEA">
        <w:rPr>
          <w:rFonts w:ascii="Times New Roman" w:hAnsi="Times New Roman"/>
          <w:sz w:val="28"/>
          <w:szCs w:val="28"/>
          <w:lang w:val="kk-KZ"/>
        </w:rPr>
        <w:t xml:space="preserve">ші </w:t>
      </w:r>
      <w:r w:rsidRPr="00690CEA">
        <w:rPr>
          <w:rFonts w:ascii="Times New Roman" w:hAnsi="Times New Roman"/>
          <w:sz w:val="28"/>
          <w:szCs w:val="28"/>
          <w:lang w:val="kk-KZ"/>
        </w:rPr>
        <w:t>онкүндікте - 51,9 мм және жалпы наурыз айында-123,8 мм</w:t>
      </w:r>
      <w:r w:rsidR="00157A90" w:rsidRPr="00690CEA">
        <w:rPr>
          <w:rFonts w:ascii="Times New Roman" w:hAnsi="Times New Roman"/>
          <w:sz w:val="28"/>
          <w:szCs w:val="28"/>
          <w:lang w:val="kk-KZ"/>
        </w:rPr>
        <w:t xml:space="preserve"> тең</w:t>
      </w:r>
      <w:r w:rsidRPr="00690CEA">
        <w:rPr>
          <w:rFonts w:ascii="Times New Roman" w:hAnsi="Times New Roman"/>
          <w:sz w:val="28"/>
          <w:szCs w:val="28"/>
          <w:lang w:val="kk-KZ"/>
        </w:rPr>
        <w:t xml:space="preserve">. Бұл </w:t>
      </w:r>
      <w:r w:rsidR="00BA3DF3" w:rsidRPr="00690CEA">
        <w:rPr>
          <w:rFonts w:ascii="Times New Roman" w:hAnsi="Times New Roman"/>
          <w:sz w:val="28"/>
          <w:szCs w:val="28"/>
          <w:lang w:val="kk-KZ"/>
        </w:rPr>
        <w:t>көрсеткіш</w:t>
      </w:r>
      <w:r w:rsidRPr="00690CEA">
        <w:rPr>
          <w:rFonts w:ascii="Times New Roman" w:hAnsi="Times New Roman"/>
          <w:sz w:val="28"/>
          <w:szCs w:val="28"/>
          <w:lang w:val="kk-KZ"/>
        </w:rPr>
        <w:t xml:space="preserve"> </w:t>
      </w:r>
      <w:r w:rsidR="00157A90" w:rsidRPr="00690CEA">
        <w:rPr>
          <w:rFonts w:ascii="Times New Roman" w:hAnsi="Times New Roman"/>
          <w:sz w:val="28"/>
          <w:szCs w:val="28"/>
          <w:lang w:val="kk-KZ"/>
        </w:rPr>
        <w:t>ерте</w:t>
      </w:r>
      <w:r w:rsidRPr="00690CEA">
        <w:rPr>
          <w:rFonts w:ascii="Times New Roman" w:hAnsi="Times New Roman"/>
          <w:sz w:val="28"/>
          <w:szCs w:val="28"/>
          <w:lang w:val="kk-KZ"/>
        </w:rPr>
        <w:t xml:space="preserve">-көктемгі </w:t>
      </w:r>
      <w:r w:rsidR="00BA3DF3" w:rsidRPr="00690CEA">
        <w:rPr>
          <w:rFonts w:ascii="Times New Roman" w:hAnsi="Times New Roman"/>
          <w:sz w:val="28"/>
          <w:szCs w:val="28"/>
          <w:lang w:val="kk-KZ"/>
        </w:rPr>
        <w:t xml:space="preserve">жауын-шашынға байланысты болды. </w:t>
      </w:r>
      <w:r w:rsidRPr="00690CEA">
        <w:rPr>
          <w:rFonts w:ascii="Times New Roman" w:hAnsi="Times New Roman"/>
          <w:sz w:val="28"/>
          <w:szCs w:val="28"/>
          <w:lang w:val="kk-KZ"/>
        </w:rPr>
        <w:t>Атмосфералық жауын-шашынның биіктігі орташа көп жы</w:t>
      </w:r>
      <w:r w:rsidR="00BA3DF3" w:rsidRPr="00690CEA">
        <w:rPr>
          <w:rFonts w:ascii="Times New Roman" w:hAnsi="Times New Roman"/>
          <w:sz w:val="28"/>
          <w:szCs w:val="28"/>
          <w:lang w:val="kk-KZ"/>
        </w:rPr>
        <w:t>лдық норма</w:t>
      </w:r>
      <w:r w:rsidRPr="00690CEA">
        <w:rPr>
          <w:rFonts w:ascii="Times New Roman" w:hAnsi="Times New Roman"/>
          <w:sz w:val="28"/>
          <w:szCs w:val="28"/>
          <w:lang w:val="kk-KZ"/>
        </w:rPr>
        <w:t xml:space="preserve"> мәнінен (48,8 мм) +75,0 мм-ге асып түсті.</w:t>
      </w:r>
    </w:p>
    <w:p w:rsidR="00A11DA2" w:rsidRPr="00690CEA" w:rsidRDefault="00A11DA2"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Осыған ұқсас жағдай сәуір айында да байқалды, ол кезде орташа тәуліктік температура жиынтығы 373,5</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С-қа тең болды, орташа көп жылдық (310,0</w:t>
      </w:r>
      <w:r w:rsidRPr="00690CEA">
        <w:rPr>
          <w:rFonts w:ascii="Times New Roman" w:hAnsi="Times New Roman"/>
          <w:sz w:val="28"/>
          <w:szCs w:val="28"/>
          <w:vertAlign w:val="superscript"/>
          <w:lang w:val="kk-KZ"/>
        </w:rPr>
        <w:t>0С</w:t>
      </w:r>
      <w:r w:rsidRPr="00690CEA">
        <w:rPr>
          <w:rFonts w:ascii="Times New Roman" w:hAnsi="Times New Roman"/>
          <w:sz w:val="28"/>
          <w:szCs w:val="28"/>
          <w:lang w:val="kk-KZ"/>
        </w:rPr>
        <w:t>) +63,5</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С-қа асып түсті, бұл ретте сәуір айында (1 және 2 онкүндік) ауаның орташа тәуліктік температурасы тиісінше 9,2</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және 11,7</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(2,9</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С-тан 17,0</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С-қа дейін және 5,9-дан 19,2</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С-қа дейін ауытқулармен) құрады. Әсіресе төмен температура түнгі кезеңдерде (-1,7-ден +14,0</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С-қа дейін), өсу процестері әр түрлі болған кезде байқалды. Температураның төмендеуі атмосфералық жауын-шашынның шамамен 81,6 мм түсуіне байланысты болды, бұл орташа көпжылдық нормадан (56,5 мм) +25,1 мм-ге асып түсті.</w:t>
      </w:r>
    </w:p>
    <w:p w:rsidR="00A11DA2" w:rsidRPr="00690CEA" w:rsidRDefault="00A11DA2"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Мамыр айында орташа тәуліктік температура жиынтығы 506,4</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С-қа жетті, яғни ол бидай өсімдіктерінің қарқынды өсуі мен дамуын қамтамасыз ететін орташа көпжылдық (508,4</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 xml:space="preserve">С) мәндер шегінде болды. Жылу және су </w:t>
      </w:r>
      <w:r w:rsidRPr="00690CEA">
        <w:rPr>
          <w:rFonts w:ascii="Times New Roman" w:hAnsi="Times New Roman"/>
          <w:sz w:val="28"/>
          <w:szCs w:val="28"/>
          <w:lang w:val="kk-KZ"/>
        </w:rPr>
        <w:lastRenderedPageBreak/>
        <w:t>ресурстарының қолайлы үйлесуі (124,9 мм табиғи ылғал қорының есебінен) жалпы био</w:t>
      </w:r>
      <w:r w:rsidR="00FC2187" w:rsidRPr="00690CEA">
        <w:rPr>
          <w:rFonts w:ascii="Times New Roman" w:hAnsi="Times New Roman"/>
          <w:sz w:val="28"/>
          <w:szCs w:val="28"/>
          <w:lang w:val="kk-KZ"/>
        </w:rPr>
        <w:t>салмағының</w:t>
      </w:r>
      <w:r w:rsidRPr="00690CEA">
        <w:rPr>
          <w:rFonts w:ascii="Times New Roman" w:hAnsi="Times New Roman"/>
          <w:sz w:val="28"/>
          <w:szCs w:val="28"/>
          <w:lang w:val="kk-KZ"/>
        </w:rPr>
        <w:t xml:space="preserve"> одан әрі белсенді қалыптасуын қамтамасыз етті.</w:t>
      </w:r>
    </w:p>
    <w:p w:rsidR="00A11DA2" w:rsidRPr="00690CEA" w:rsidRDefault="00A11DA2"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Жалпы, көктем айларында (наурыз, сәуір, мамыр) орташа тәуліктік температураның жиынтығы 1145,8</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құрады, бұл +305,7</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С-қа көп жылдық орташа мәндердің (840,1</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жиынтығынан жоғары болды. Жауын-шашынның биіктігі бойынша көктем айлары (329,4 мм) орташа көпжылдық мәндердің санынан (166,9 мм) 162,5 мм-ге асып кетті, демек, 2018 жылдың көктем айлары бидай өсімдіктерінің жалпы биомассасын қалыптастыру үшін қолайлы болғаны байқалады.</w:t>
      </w:r>
    </w:p>
    <w:p w:rsidR="00A11DA2" w:rsidRPr="00690CEA" w:rsidRDefault="00A11DA2" w:rsidP="003C1C18">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Жазда маусым айында орташа тәуліктік температура жиынтығы орташа көп жылдық (636,0</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жиынтығының мәнін +33,5</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С-қа асырып, 669,5</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құрады (1-кесте).</w:t>
      </w:r>
      <w:r w:rsidR="003C1C18" w:rsidRPr="00690CEA">
        <w:rPr>
          <w:rFonts w:ascii="Times New Roman" w:hAnsi="Times New Roman"/>
          <w:sz w:val="28"/>
          <w:szCs w:val="28"/>
          <w:lang w:val="kk-KZ"/>
        </w:rPr>
        <w:t xml:space="preserve"> </w:t>
      </w:r>
      <w:r w:rsidRPr="00690CEA">
        <w:rPr>
          <w:rFonts w:ascii="Times New Roman" w:hAnsi="Times New Roman"/>
          <w:sz w:val="28"/>
          <w:szCs w:val="28"/>
          <w:lang w:val="kk-KZ"/>
        </w:rPr>
        <w:t>Жаз айларында ауаның ең жоғары орташа тәуліктік температурасы 779,7</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С-қа тең, ол шілде айынд</w:t>
      </w:r>
      <w:r w:rsidR="001628BF" w:rsidRPr="00690CEA">
        <w:rPr>
          <w:rFonts w:ascii="Times New Roman" w:hAnsi="Times New Roman"/>
          <w:sz w:val="28"/>
          <w:szCs w:val="28"/>
          <w:lang w:val="kk-KZ"/>
        </w:rPr>
        <w:t>а байқалды, 747,1</w:t>
      </w:r>
      <w:r w:rsidR="001628BF" w:rsidRPr="00690CEA">
        <w:rPr>
          <w:rFonts w:ascii="Times New Roman" w:hAnsi="Times New Roman"/>
          <w:sz w:val="28"/>
          <w:szCs w:val="28"/>
          <w:vertAlign w:val="superscript"/>
          <w:lang w:val="kk-KZ"/>
        </w:rPr>
        <w:t>0</w:t>
      </w:r>
      <w:r w:rsidR="00851599" w:rsidRPr="00690CEA">
        <w:rPr>
          <w:rFonts w:ascii="Times New Roman" w:hAnsi="Times New Roman"/>
          <w:sz w:val="28"/>
          <w:szCs w:val="28"/>
          <w:lang w:val="kk-KZ"/>
        </w:rPr>
        <w:t xml:space="preserve">С </w:t>
      </w:r>
      <w:r w:rsidR="001628BF" w:rsidRPr="00690CEA">
        <w:rPr>
          <w:rFonts w:ascii="Times New Roman" w:hAnsi="Times New Roman"/>
          <w:sz w:val="28"/>
          <w:szCs w:val="28"/>
          <w:lang w:val="kk-KZ"/>
        </w:rPr>
        <w:t>орташа көпжылдық</w:t>
      </w:r>
      <w:r w:rsidRPr="00690CEA">
        <w:rPr>
          <w:rFonts w:ascii="Times New Roman" w:hAnsi="Times New Roman"/>
          <w:sz w:val="28"/>
          <w:szCs w:val="28"/>
          <w:lang w:val="kk-KZ"/>
        </w:rPr>
        <w:t xml:space="preserve"> +32,6</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С-қа қарағанда жылы болды. Сонымен, маусым айында орташа тәуліктік температураның мөлшері орташа көпжылдық мәннен 33,5</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С-қа асып кетті, мұнда бидай өсімдіктерінің жазғы вегетациялық кезеңінің соңғы айы тамыз айында болғанын атап өткен жөн, сонымен қатар орташа көпжылдық жылмен (685,1</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 xml:space="preserve">С) салыстырғанда жоғары жылу </w:t>
      </w:r>
      <w:r w:rsidR="00DD51A6" w:rsidRPr="00690CEA">
        <w:rPr>
          <w:rFonts w:ascii="Times New Roman" w:hAnsi="Times New Roman"/>
          <w:sz w:val="28"/>
          <w:szCs w:val="28"/>
          <w:lang w:val="kk-KZ"/>
        </w:rPr>
        <w:t>құбылымымен</w:t>
      </w:r>
      <w:r w:rsidRPr="00690CEA">
        <w:rPr>
          <w:rFonts w:ascii="Times New Roman" w:hAnsi="Times New Roman"/>
          <w:sz w:val="28"/>
          <w:szCs w:val="28"/>
          <w:lang w:val="kk-KZ"/>
        </w:rPr>
        <w:t xml:space="preserve"> (754,4</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сипатталды. Жоғарыда көрсетілген айдың температуралық балансы +72,3</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құрады, жазғы кезеңнің алғашқы екі айының ауытқуларынан едәуір асып түсті (+33,5</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және 32,6</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Жалпы алғанда, вегетацияның жаз айларында орташа тәуліктік температура 2206,6</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құрады, көктем айларында 1145,8</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С-қа қарсы және 2068,2</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С-қа қарағанда.</w:t>
      </w:r>
    </w:p>
    <w:p w:rsidR="00A11DA2" w:rsidRPr="00690CEA" w:rsidRDefault="00A11DA2"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Маусым айында атмосфералық жауын-шашынның биіктігі (28,7 мм) орташа көп жылдық нормамен (53,9 мм) салыстырғанда 25,2 мм төмен болды. Шілдеде су ресурстары (32,3 мм) орташа көп жылдық нормаға (26,6 мм) қарағанда</w:t>
      </w:r>
      <w:r w:rsidR="00E149F7" w:rsidRPr="00690CEA">
        <w:rPr>
          <w:rFonts w:ascii="Times New Roman" w:hAnsi="Times New Roman"/>
          <w:sz w:val="28"/>
          <w:szCs w:val="28"/>
          <w:lang w:val="kk-KZ"/>
        </w:rPr>
        <w:t xml:space="preserve"> </w:t>
      </w:r>
      <w:r w:rsidRPr="00690CEA">
        <w:rPr>
          <w:rFonts w:ascii="Times New Roman" w:hAnsi="Times New Roman"/>
          <w:sz w:val="28"/>
          <w:szCs w:val="28"/>
          <w:lang w:val="kk-KZ"/>
        </w:rPr>
        <w:t xml:space="preserve">+5,7 мм </w:t>
      </w:r>
      <w:r w:rsidR="00F24D16" w:rsidRPr="00690CEA">
        <w:rPr>
          <w:rFonts w:ascii="Times New Roman" w:hAnsi="Times New Roman"/>
          <w:sz w:val="28"/>
          <w:szCs w:val="28"/>
          <w:lang w:val="kk-KZ"/>
        </w:rPr>
        <w:t>сәл</w:t>
      </w:r>
      <w:r w:rsidRPr="00690CEA">
        <w:rPr>
          <w:rFonts w:ascii="Times New Roman" w:hAnsi="Times New Roman"/>
          <w:sz w:val="28"/>
          <w:szCs w:val="28"/>
          <w:lang w:val="kk-KZ"/>
        </w:rPr>
        <w:t xml:space="preserve"> жоғары болды. 2018 жылғы тамыз бидай егістіктерінде ылғалдың табиғи қорларымен (43,5 мм) маусым (28,7 мм), шілде (32,3 мм) салыстырғанда едәуір үлкен толықтырылуымен және жалпы ылғалмен қамтамасыз ету бойынша </w:t>
      </w:r>
      <w:r w:rsidR="00E149F7" w:rsidRPr="00690CEA">
        <w:rPr>
          <w:rFonts w:ascii="Times New Roman" w:hAnsi="Times New Roman"/>
          <w:sz w:val="28"/>
          <w:szCs w:val="28"/>
          <w:lang w:val="kk-KZ"/>
        </w:rPr>
        <w:t>мынадай көрсеткішке ие болды</w:t>
      </w:r>
      <w:r w:rsidRPr="00690CEA">
        <w:rPr>
          <w:rFonts w:ascii="Times New Roman" w:hAnsi="Times New Roman"/>
          <w:sz w:val="28"/>
          <w:szCs w:val="28"/>
          <w:lang w:val="kk-KZ"/>
        </w:rPr>
        <w:t xml:space="preserve"> (+5,7 м</w:t>
      </w:r>
      <w:r w:rsidR="00E149F7" w:rsidRPr="00690CEA">
        <w:rPr>
          <w:rFonts w:ascii="Times New Roman" w:hAnsi="Times New Roman"/>
          <w:sz w:val="28"/>
          <w:szCs w:val="28"/>
          <w:lang w:val="kk-KZ"/>
        </w:rPr>
        <w:t>м және 25,2 мм қарсы +22,3 мм)</w:t>
      </w:r>
      <w:r w:rsidRPr="00690CEA">
        <w:rPr>
          <w:rFonts w:ascii="Times New Roman" w:hAnsi="Times New Roman"/>
          <w:sz w:val="28"/>
          <w:szCs w:val="28"/>
          <w:lang w:val="kk-KZ"/>
        </w:rPr>
        <w:t xml:space="preserve">. Жалпы, жаз айларында бидай егуге 104,5 мм атмосфералық жауын-шашын түсті, ал орташа көпжылдық деректер бойынша ол 101,7 мм тең болды, яғни ылғалмен қамтамасыз ету бойынша </w:t>
      </w:r>
      <w:r w:rsidR="00E149F7" w:rsidRPr="00690CEA">
        <w:rPr>
          <w:rFonts w:ascii="Times New Roman" w:hAnsi="Times New Roman"/>
          <w:sz w:val="28"/>
          <w:szCs w:val="28"/>
          <w:lang w:val="kk-KZ"/>
        </w:rPr>
        <w:t>мөлшері</w:t>
      </w:r>
      <w:r w:rsidRPr="00690CEA">
        <w:rPr>
          <w:rFonts w:ascii="Times New Roman" w:hAnsi="Times New Roman"/>
          <w:sz w:val="28"/>
          <w:szCs w:val="28"/>
          <w:lang w:val="kk-KZ"/>
        </w:rPr>
        <w:t xml:space="preserve"> </w:t>
      </w:r>
      <w:r w:rsidR="00085C26" w:rsidRPr="00690CEA">
        <w:rPr>
          <w:rFonts w:ascii="Times New Roman" w:hAnsi="Times New Roman"/>
          <w:sz w:val="28"/>
          <w:szCs w:val="28"/>
          <w:lang w:val="kk-KZ"/>
        </w:rPr>
        <w:t xml:space="preserve">    </w:t>
      </w:r>
      <w:r w:rsidRPr="00690CEA">
        <w:rPr>
          <w:rFonts w:ascii="Times New Roman" w:hAnsi="Times New Roman"/>
          <w:sz w:val="28"/>
          <w:szCs w:val="28"/>
          <w:lang w:val="kk-KZ"/>
        </w:rPr>
        <w:t>+2,8 мм құрады (кесте 1).</w:t>
      </w:r>
    </w:p>
    <w:p w:rsidR="00A11DA2" w:rsidRPr="00690CEA" w:rsidRDefault="00A11DA2" w:rsidP="00DF0382">
      <w:pPr>
        <w:pStyle w:val="a7"/>
        <w:ind w:right="141" w:firstLine="567"/>
        <w:jc w:val="both"/>
        <w:rPr>
          <w:rFonts w:ascii="Times New Roman" w:hAnsi="Times New Roman"/>
          <w:sz w:val="28"/>
          <w:szCs w:val="28"/>
          <w:lang w:val="kk-KZ"/>
        </w:rPr>
      </w:pPr>
    </w:p>
    <w:p w:rsidR="00FB565D" w:rsidRPr="00690CEA" w:rsidRDefault="00FB565D" w:rsidP="00DF0382">
      <w:pPr>
        <w:pStyle w:val="a7"/>
        <w:ind w:right="141" w:firstLine="567"/>
        <w:jc w:val="both"/>
        <w:rPr>
          <w:rFonts w:ascii="Times New Roman" w:hAnsi="Times New Roman"/>
          <w:sz w:val="28"/>
          <w:szCs w:val="28"/>
          <w:lang w:val="kk-KZ"/>
        </w:rPr>
      </w:pPr>
    </w:p>
    <w:p w:rsidR="00FB565D" w:rsidRPr="00690CEA" w:rsidRDefault="00FB565D" w:rsidP="00DF0382">
      <w:pPr>
        <w:pStyle w:val="a7"/>
        <w:ind w:right="141" w:firstLine="567"/>
        <w:jc w:val="both"/>
        <w:rPr>
          <w:rFonts w:ascii="Times New Roman" w:hAnsi="Times New Roman"/>
          <w:sz w:val="28"/>
          <w:szCs w:val="28"/>
          <w:lang w:val="kk-KZ"/>
        </w:rPr>
      </w:pPr>
    </w:p>
    <w:p w:rsidR="00FB565D" w:rsidRPr="00690CEA" w:rsidRDefault="00FB565D" w:rsidP="00DF0382">
      <w:pPr>
        <w:pStyle w:val="a7"/>
        <w:ind w:right="141" w:firstLine="567"/>
        <w:jc w:val="both"/>
        <w:rPr>
          <w:rFonts w:ascii="Times New Roman" w:hAnsi="Times New Roman"/>
          <w:sz w:val="28"/>
          <w:szCs w:val="28"/>
          <w:lang w:val="kk-KZ"/>
        </w:rPr>
      </w:pPr>
    </w:p>
    <w:p w:rsidR="00D84D1E" w:rsidRPr="00690CEA" w:rsidRDefault="00D84D1E" w:rsidP="00DF0382">
      <w:pPr>
        <w:pStyle w:val="a7"/>
        <w:ind w:right="141" w:firstLine="567"/>
        <w:jc w:val="both"/>
        <w:rPr>
          <w:rFonts w:ascii="Times New Roman" w:hAnsi="Times New Roman"/>
          <w:sz w:val="28"/>
          <w:szCs w:val="28"/>
          <w:lang w:val="kk-KZ"/>
        </w:rPr>
      </w:pPr>
    </w:p>
    <w:p w:rsidR="00D84D1E" w:rsidRPr="00690CEA" w:rsidRDefault="00D84D1E" w:rsidP="00DF0382">
      <w:pPr>
        <w:pStyle w:val="a7"/>
        <w:ind w:right="141" w:firstLine="567"/>
        <w:jc w:val="both"/>
        <w:rPr>
          <w:rFonts w:ascii="Times New Roman" w:hAnsi="Times New Roman"/>
          <w:sz w:val="28"/>
          <w:szCs w:val="28"/>
          <w:lang w:val="kk-KZ"/>
        </w:rPr>
      </w:pPr>
    </w:p>
    <w:p w:rsidR="00D84D1E" w:rsidRPr="00690CEA" w:rsidRDefault="00D84D1E" w:rsidP="00DF0382">
      <w:pPr>
        <w:pStyle w:val="a7"/>
        <w:ind w:right="141" w:firstLine="567"/>
        <w:jc w:val="both"/>
        <w:rPr>
          <w:rFonts w:ascii="Times New Roman" w:hAnsi="Times New Roman"/>
          <w:sz w:val="28"/>
          <w:szCs w:val="28"/>
          <w:lang w:val="kk-KZ"/>
        </w:rPr>
      </w:pPr>
    </w:p>
    <w:p w:rsidR="00FB565D" w:rsidRPr="00690CEA" w:rsidRDefault="00FB565D" w:rsidP="00DF0382">
      <w:pPr>
        <w:pStyle w:val="a7"/>
        <w:ind w:right="141" w:firstLine="567"/>
        <w:jc w:val="both"/>
        <w:rPr>
          <w:rFonts w:ascii="Times New Roman" w:hAnsi="Times New Roman"/>
          <w:sz w:val="28"/>
          <w:szCs w:val="28"/>
          <w:lang w:val="kk-KZ"/>
        </w:rPr>
      </w:pPr>
    </w:p>
    <w:p w:rsidR="00FB565D" w:rsidRPr="00690CEA" w:rsidRDefault="00FB565D" w:rsidP="00DF0382">
      <w:pPr>
        <w:pStyle w:val="a7"/>
        <w:ind w:right="141" w:firstLine="567"/>
        <w:jc w:val="both"/>
        <w:rPr>
          <w:rFonts w:ascii="Times New Roman" w:hAnsi="Times New Roman"/>
          <w:sz w:val="28"/>
          <w:szCs w:val="28"/>
          <w:lang w:val="kk-KZ"/>
        </w:rPr>
      </w:pPr>
    </w:p>
    <w:p w:rsidR="00FB565D" w:rsidRPr="00690CEA" w:rsidRDefault="00FB565D" w:rsidP="00DF0382">
      <w:pPr>
        <w:pStyle w:val="a7"/>
        <w:ind w:right="141" w:firstLine="567"/>
        <w:jc w:val="both"/>
        <w:rPr>
          <w:rFonts w:ascii="Times New Roman" w:hAnsi="Times New Roman"/>
          <w:sz w:val="28"/>
          <w:szCs w:val="28"/>
          <w:lang w:val="kk-KZ"/>
        </w:rPr>
      </w:pPr>
    </w:p>
    <w:p w:rsidR="00A11DA2" w:rsidRPr="00690CEA" w:rsidRDefault="00A11DA2" w:rsidP="00DF0382">
      <w:pPr>
        <w:pStyle w:val="a7"/>
        <w:ind w:right="141"/>
        <w:jc w:val="both"/>
        <w:rPr>
          <w:rFonts w:ascii="Times New Roman" w:hAnsi="Times New Roman"/>
          <w:sz w:val="28"/>
          <w:szCs w:val="28"/>
          <w:lang w:val="kk-KZ"/>
        </w:rPr>
      </w:pPr>
      <w:r w:rsidRPr="00690CEA">
        <w:rPr>
          <w:rFonts w:ascii="Times New Roman" w:hAnsi="Times New Roman"/>
          <w:sz w:val="28"/>
          <w:szCs w:val="28"/>
          <w:lang w:val="kk-KZ"/>
        </w:rPr>
        <w:lastRenderedPageBreak/>
        <w:t xml:space="preserve">Кесте 1 - Зерттеу жылдарындағы бидай егістіктеріндегі агрометеорологиялық </w:t>
      </w:r>
      <w:r w:rsidR="00E149F7" w:rsidRPr="00690CEA">
        <w:rPr>
          <w:rFonts w:ascii="Times New Roman" w:hAnsi="Times New Roman"/>
          <w:sz w:val="28"/>
          <w:szCs w:val="28"/>
          <w:lang w:val="kk-KZ"/>
        </w:rPr>
        <w:t>көрсеткіштері</w:t>
      </w:r>
      <w:r w:rsidRPr="00690CEA">
        <w:rPr>
          <w:rFonts w:ascii="Times New Roman" w:hAnsi="Times New Roman"/>
          <w:sz w:val="28"/>
          <w:szCs w:val="28"/>
          <w:lang w:val="kk-KZ"/>
        </w:rPr>
        <w:t xml:space="preserve"> (2018-2020 жж.)</w:t>
      </w:r>
    </w:p>
    <w:p w:rsidR="00A11DA2" w:rsidRPr="00690CEA" w:rsidRDefault="00A11DA2" w:rsidP="00DF0382">
      <w:pPr>
        <w:pStyle w:val="a7"/>
        <w:ind w:right="141" w:firstLine="567"/>
        <w:jc w:val="both"/>
        <w:rPr>
          <w:rFonts w:ascii="Times New Roman" w:hAnsi="Times New Roman"/>
          <w:sz w:val="28"/>
          <w:szCs w:val="28"/>
          <w:lang w:val="kk-KZ"/>
        </w:rPr>
      </w:pPr>
    </w:p>
    <w:tbl>
      <w:tblPr>
        <w:tblStyle w:val="a3"/>
        <w:tblW w:w="0" w:type="auto"/>
        <w:tblLook w:val="04A0" w:firstRow="1" w:lastRow="0" w:firstColumn="1" w:lastColumn="0" w:noHBand="0" w:noVBand="1"/>
      </w:tblPr>
      <w:tblGrid>
        <w:gridCol w:w="936"/>
        <w:gridCol w:w="3373"/>
        <w:gridCol w:w="1221"/>
        <w:gridCol w:w="1145"/>
        <w:gridCol w:w="1145"/>
        <w:gridCol w:w="1802"/>
      </w:tblGrid>
      <w:tr w:rsidR="0011265A" w:rsidRPr="00690CEA" w:rsidTr="00D52DBE">
        <w:tc>
          <w:tcPr>
            <w:tcW w:w="795" w:type="dxa"/>
            <w:vMerge w:val="restart"/>
          </w:tcPr>
          <w:p w:rsidR="00A11DA2" w:rsidRPr="00690CEA" w:rsidRDefault="00A11DA2" w:rsidP="00DF0382">
            <w:pPr>
              <w:pStyle w:val="a7"/>
              <w:ind w:right="141"/>
              <w:jc w:val="center"/>
              <w:rPr>
                <w:rFonts w:ascii="Times New Roman" w:hAnsi="Times New Roman"/>
                <w:sz w:val="28"/>
                <w:szCs w:val="28"/>
                <w:lang w:val="kk-KZ"/>
              </w:rPr>
            </w:pPr>
          </w:p>
          <w:p w:rsidR="00A11DA2" w:rsidRPr="00690CEA" w:rsidRDefault="00F65A3A" w:rsidP="00DF0382">
            <w:pPr>
              <w:pStyle w:val="a7"/>
              <w:ind w:right="141"/>
              <w:jc w:val="center"/>
              <w:rPr>
                <w:rFonts w:ascii="Times New Roman" w:hAnsi="Times New Roman"/>
                <w:sz w:val="28"/>
                <w:szCs w:val="28"/>
                <w:lang w:val="kk-KZ"/>
              </w:rPr>
            </w:pPr>
            <w:r w:rsidRPr="00690CEA">
              <w:rPr>
                <w:rFonts w:ascii="Times New Roman" w:hAnsi="Times New Roman"/>
                <w:sz w:val="28"/>
                <w:szCs w:val="28"/>
                <w:lang w:val="kk-KZ"/>
              </w:rPr>
              <w:t>Ж</w:t>
            </w:r>
            <w:r w:rsidR="00A11DA2" w:rsidRPr="00690CEA">
              <w:rPr>
                <w:rFonts w:ascii="Times New Roman" w:hAnsi="Times New Roman"/>
                <w:sz w:val="28"/>
                <w:szCs w:val="28"/>
                <w:lang w:val="kk-KZ"/>
              </w:rPr>
              <w:t>ыл</w:t>
            </w:r>
          </w:p>
        </w:tc>
        <w:tc>
          <w:tcPr>
            <w:tcW w:w="3373" w:type="dxa"/>
            <w:vMerge w:val="restart"/>
          </w:tcPr>
          <w:p w:rsidR="00A11DA2" w:rsidRPr="00690CEA" w:rsidRDefault="00F65A3A" w:rsidP="00DF0382">
            <w:pPr>
              <w:pStyle w:val="a7"/>
              <w:ind w:right="141"/>
              <w:jc w:val="center"/>
              <w:rPr>
                <w:rFonts w:ascii="Times New Roman" w:hAnsi="Times New Roman"/>
                <w:sz w:val="28"/>
                <w:szCs w:val="28"/>
                <w:lang w:val="kk-KZ"/>
              </w:rPr>
            </w:pPr>
            <w:r w:rsidRPr="00690CEA">
              <w:rPr>
                <w:rFonts w:ascii="Times New Roman" w:hAnsi="Times New Roman"/>
                <w:sz w:val="28"/>
                <w:szCs w:val="28"/>
                <w:lang w:val="kk-KZ"/>
              </w:rPr>
              <w:t>К</w:t>
            </w:r>
            <w:r w:rsidR="00A11DA2" w:rsidRPr="00690CEA">
              <w:rPr>
                <w:rFonts w:ascii="Times New Roman" w:hAnsi="Times New Roman"/>
                <w:sz w:val="28"/>
                <w:szCs w:val="28"/>
              </w:rPr>
              <w:t>өрсеткіші</w:t>
            </w:r>
            <w:r w:rsidRPr="00690CEA">
              <w:rPr>
                <w:rFonts w:ascii="Times New Roman" w:hAnsi="Times New Roman"/>
                <w:sz w:val="28"/>
                <w:szCs w:val="28"/>
                <w:lang w:val="kk-KZ"/>
              </w:rPr>
              <w:t xml:space="preserve"> </w:t>
            </w:r>
          </w:p>
          <w:p w:rsidR="00A11DA2" w:rsidRPr="00690CEA" w:rsidRDefault="00A11DA2" w:rsidP="00DF0382">
            <w:pPr>
              <w:pStyle w:val="a7"/>
              <w:ind w:right="141"/>
              <w:jc w:val="center"/>
              <w:rPr>
                <w:rFonts w:ascii="Times New Roman" w:hAnsi="Times New Roman"/>
                <w:sz w:val="28"/>
                <w:szCs w:val="28"/>
              </w:rPr>
            </w:pPr>
          </w:p>
        </w:tc>
        <w:tc>
          <w:tcPr>
            <w:tcW w:w="3375" w:type="dxa"/>
            <w:gridSpan w:val="3"/>
            <w:vAlign w:val="center"/>
          </w:tcPr>
          <w:p w:rsidR="00A11DA2" w:rsidRPr="00690CEA" w:rsidRDefault="00F65A3A" w:rsidP="00DF0382">
            <w:pPr>
              <w:pStyle w:val="a7"/>
              <w:ind w:right="141"/>
              <w:jc w:val="center"/>
              <w:rPr>
                <w:rFonts w:ascii="Times New Roman" w:hAnsi="Times New Roman"/>
                <w:sz w:val="28"/>
                <w:szCs w:val="28"/>
                <w:lang w:val="kk-KZ"/>
              </w:rPr>
            </w:pPr>
            <w:r w:rsidRPr="00690CEA">
              <w:rPr>
                <w:rFonts w:ascii="Times New Roman" w:hAnsi="Times New Roman"/>
                <w:sz w:val="28"/>
                <w:szCs w:val="28"/>
                <w:lang w:val="kk-KZ"/>
              </w:rPr>
              <w:t>А</w:t>
            </w:r>
            <w:r w:rsidR="00A11DA2" w:rsidRPr="00690CEA">
              <w:rPr>
                <w:rFonts w:ascii="Times New Roman" w:hAnsi="Times New Roman"/>
                <w:sz w:val="28"/>
                <w:szCs w:val="28"/>
                <w:lang w:val="kk-KZ"/>
              </w:rPr>
              <w:t>йлар</w:t>
            </w:r>
            <w:r w:rsidRPr="00690CEA">
              <w:rPr>
                <w:rFonts w:ascii="Times New Roman" w:hAnsi="Times New Roman"/>
                <w:sz w:val="28"/>
                <w:szCs w:val="28"/>
                <w:lang w:val="kk-KZ"/>
              </w:rPr>
              <w:t xml:space="preserve"> </w:t>
            </w:r>
          </w:p>
        </w:tc>
        <w:tc>
          <w:tcPr>
            <w:tcW w:w="1802" w:type="dxa"/>
            <w:vMerge w:val="restart"/>
          </w:tcPr>
          <w:p w:rsidR="00A11DA2" w:rsidRPr="00690CEA" w:rsidRDefault="00F65A3A" w:rsidP="00DF0382">
            <w:pPr>
              <w:pStyle w:val="a7"/>
              <w:ind w:right="141"/>
              <w:jc w:val="center"/>
              <w:rPr>
                <w:rFonts w:ascii="Times New Roman" w:hAnsi="Times New Roman"/>
                <w:sz w:val="28"/>
                <w:szCs w:val="28"/>
                <w:lang w:val="kk-KZ"/>
              </w:rPr>
            </w:pPr>
            <w:r w:rsidRPr="00690CEA">
              <w:rPr>
                <w:rFonts w:ascii="Times New Roman" w:hAnsi="Times New Roman"/>
                <w:sz w:val="28"/>
                <w:szCs w:val="28"/>
                <w:lang w:val="kk-KZ"/>
              </w:rPr>
              <w:t>Б</w:t>
            </w:r>
            <w:r w:rsidR="00A11DA2" w:rsidRPr="00690CEA">
              <w:rPr>
                <w:rFonts w:ascii="Times New Roman" w:hAnsi="Times New Roman"/>
                <w:sz w:val="28"/>
                <w:szCs w:val="28"/>
                <w:lang w:val="kk-KZ"/>
              </w:rPr>
              <w:t xml:space="preserve">арлық  айлардағы </w:t>
            </w:r>
            <w:r w:rsidR="00E149F7" w:rsidRPr="00690CEA">
              <w:rPr>
                <w:rFonts w:ascii="Times New Roman" w:hAnsi="Times New Roman"/>
                <w:sz w:val="28"/>
                <w:szCs w:val="28"/>
                <w:lang w:val="kk-KZ"/>
              </w:rPr>
              <w:t>жиынтығы</w:t>
            </w:r>
          </w:p>
        </w:tc>
      </w:tr>
      <w:tr w:rsidR="0011265A" w:rsidRPr="00690CEA" w:rsidTr="00D52DBE">
        <w:tc>
          <w:tcPr>
            <w:tcW w:w="795" w:type="dxa"/>
            <w:vMerge/>
          </w:tcPr>
          <w:p w:rsidR="00A11DA2" w:rsidRPr="00690CEA" w:rsidRDefault="00A11DA2" w:rsidP="00DF0382">
            <w:pPr>
              <w:pStyle w:val="a7"/>
              <w:ind w:right="141"/>
              <w:jc w:val="center"/>
              <w:rPr>
                <w:rFonts w:ascii="Times New Roman" w:hAnsi="Times New Roman"/>
                <w:sz w:val="28"/>
                <w:szCs w:val="28"/>
              </w:rPr>
            </w:pPr>
          </w:p>
        </w:tc>
        <w:tc>
          <w:tcPr>
            <w:tcW w:w="3373" w:type="dxa"/>
            <w:vMerge/>
          </w:tcPr>
          <w:p w:rsidR="00A11DA2" w:rsidRPr="00690CEA" w:rsidRDefault="00A11DA2" w:rsidP="00DF0382">
            <w:pPr>
              <w:pStyle w:val="a7"/>
              <w:ind w:right="141"/>
              <w:jc w:val="center"/>
              <w:rPr>
                <w:rFonts w:ascii="Times New Roman" w:hAnsi="Times New Roman"/>
                <w:sz w:val="28"/>
                <w:szCs w:val="28"/>
              </w:rPr>
            </w:pPr>
          </w:p>
        </w:tc>
        <w:tc>
          <w:tcPr>
            <w:tcW w:w="1221" w:type="dxa"/>
          </w:tcPr>
          <w:p w:rsidR="00A11DA2" w:rsidRPr="00690CEA" w:rsidRDefault="00A11DA2" w:rsidP="00DF0382">
            <w:pPr>
              <w:pStyle w:val="a7"/>
              <w:ind w:right="141"/>
              <w:jc w:val="center"/>
              <w:rPr>
                <w:rFonts w:ascii="Times New Roman" w:hAnsi="Times New Roman"/>
                <w:sz w:val="28"/>
                <w:szCs w:val="28"/>
                <w:lang w:val="kk-KZ"/>
              </w:rPr>
            </w:pPr>
            <w:r w:rsidRPr="00690CEA">
              <w:rPr>
                <w:rFonts w:ascii="Times New Roman" w:hAnsi="Times New Roman"/>
                <w:sz w:val="28"/>
                <w:szCs w:val="28"/>
                <w:lang w:val="kk-KZ"/>
              </w:rPr>
              <w:t>көктем</w:t>
            </w:r>
          </w:p>
        </w:tc>
        <w:tc>
          <w:tcPr>
            <w:tcW w:w="1026" w:type="dxa"/>
          </w:tcPr>
          <w:p w:rsidR="00A11DA2" w:rsidRPr="00690CEA" w:rsidRDefault="003C1C18" w:rsidP="00DF0382">
            <w:pPr>
              <w:pStyle w:val="a7"/>
              <w:ind w:right="141"/>
              <w:jc w:val="center"/>
              <w:rPr>
                <w:rFonts w:ascii="Times New Roman" w:hAnsi="Times New Roman"/>
                <w:sz w:val="28"/>
                <w:szCs w:val="28"/>
              </w:rPr>
            </w:pPr>
            <w:r w:rsidRPr="00690CEA">
              <w:rPr>
                <w:rFonts w:ascii="Times New Roman" w:hAnsi="Times New Roman"/>
                <w:sz w:val="28"/>
                <w:szCs w:val="28"/>
                <w:lang w:val="kk-KZ"/>
              </w:rPr>
              <w:t>ж</w:t>
            </w:r>
            <w:r w:rsidR="00A11DA2" w:rsidRPr="00690CEA">
              <w:rPr>
                <w:rFonts w:ascii="Times New Roman" w:hAnsi="Times New Roman"/>
                <w:sz w:val="28"/>
                <w:szCs w:val="28"/>
                <w:lang w:val="kk-KZ"/>
              </w:rPr>
              <w:t>аз</w:t>
            </w:r>
          </w:p>
        </w:tc>
        <w:tc>
          <w:tcPr>
            <w:tcW w:w="1128" w:type="dxa"/>
          </w:tcPr>
          <w:p w:rsidR="00A11DA2" w:rsidRPr="00690CEA" w:rsidRDefault="00A11DA2" w:rsidP="00DF0382">
            <w:pPr>
              <w:pStyle w:val="a7"/>
              <w:ind w:right="141"/>
              <w:jc w:val="center"/>
              <w:rPr>
                <w:rFonts w:ascii="Times New Roman" w:hAnsi="Times New Roman"/>
                <w:sz w:val="28"/>
                <w:szCs w:val="28"/>
                <w:lang w:val="kk-KZ"/>
              </w:rPr>
            </w:pPr>
            <w:r w:rsidRPr="00690CEA">
              <w:rPr>
                <w:rFonts w:ascii="Times New Roman" w:hAnsi="Times New Roman"/>
                <w:sz w:val="28"/>
                <w:szCs w:val="28"/>
                <w:lang w:val="kk-KZ"/>
              </w:rPr>
              <w:t>күз</w:t>
            </w:r>
          </w:p>
        </w:tc>
        <w:tc>
          <w:tcPr>
            <w:tcW w:w="1802" w:type="dxa"/>
            <w:vMerge/>
          </w:tcPr>
          <w:p w:rsidR="00A11DA2" w:rsidRPr="00690CEA" w:rsidRDefault="00A11DA2" w:rsidP="00DF0382">
            <w:pPr>
              <w:pStyle w:val="a7"/>
              <w:ind w:right="141"/>
              <w:jc w:val="center"/>
              <w:rPr>
                <w:rFonts w:ascii="Times New Roman" w:hAnsi="Times New Roman"/>
                <w:sz w:val="28"/>
                <w:szCs w:val="28"/>
              </w:rPr>
            </w:pPr>
          </w:p>
        </w:tc>
      </w:tr>
      <w:tr w:rsidR="0011265A" w:rsidRPr="00690CEA" w:rsidTr="00D52DBE">
        <w:tc>
          <w:tcPr>
            <w:tcW w:w="795" w:type="dxa"/>
            <w:vMerge w:val="restart"/>
            <w:textDirection w:val="btLr"/>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2018</w:t>
            </w:r>
          </w:p>
        </w:tc>
        <w:tc>
          <w:tcPr>
            <w:tcW w:w="3373" w:type="dxa"/>
          </w:tcPr>
          <w:p w:rsidR="00A11DA2" w:rsidRPr="00690CEA" w:rsidRDefault="00A11DA2" w:rsidP="00851599">
            <w:pPr>
              <w:pStyle w:val="a7"/>
              <w:ind w:right="141"/>
              <w:rPr>
                <w:rFonts w:ascii="Times New Roman" w:hAnsi="Times New Roman"/>
                <w:sz w:val="28"/>
                <w:szCs w:val="28"/>
                <w:lang w:val="ru-RU"/>
              </w:rPr>
            </w:pPr>
            <w:r w:rsidRPr="00690CEA">
              <w:rPr>
                <w:rFonts w:ascii="Times New Roman" w:hAnsi="Times New Roman"/>
                <w:sz w:val="28"/>
                <w:szCs w:val="28"/>
                <w:lang w:val="ru-RU"/>
              </w:rPr>
              <w:t>Орташа</w:t>
            </w:r>
            <w:r w:rsidR="00E149F7" w:rsidRPr="00690CEA">
              <w:rPr>
                <w:rFonts w:ascii="Times New Roman" w:hAnsi="Times New Roman"/>
                <w:sz w:val="28"/>
                <w:szCs w:val="28"/>
                <w:lang w:val="kk-KZ"/>
              </w:rPr>
              <w:t xml:space="preserve"> </w:t>
            </w:r>
            <w:r w:rsidRPr="00690CEA">
              <w:rPr>
                <w:rFonts w:ascii="Times New Roman" w:hAnsi="Times New Roman"/>
                <w:sz w:val="28"/>
                <w:szCs w:val="28"/>
                <w:lang w:val="ru-RU"/>
              </w:rPr>
              <w:t>тәуліктік</w:t>
            </w:r>
            <w:r w:rsidR="00E149F7" w:rsidRPr="00690CEA">
              <w:rPr>
                <w:rFonts w:ascii="Times New Roman" w:hAnsi="Times New Roman"/>
                <w:sz w:val="28"/>
                <w:szCs w:val="28"/>
                <w:lang w:val="kk-KZ"/>
              </w:rPr>
              <w:t xml:space="preserve"> </w:t>
            </w:r>
            <w:r w:rsidRPr="00690CEA">
              <w:rPr>
                <w:rFonts w:ascii="Times New Roman" w:hAnsi="Times New Roman"/>
                <w:sz w:val="28"/>
                <w:szCs w:val="28"/>
                <w:lang w:val="kk-KZ"/>
              </w:rPr>
              <w:t>Т</w:t>
            </w:r>
            <w:r w:rsidRPr="00690CEA">
              <w:rPr>
                <w:rFonts w:ascii="Times New Roman" w:hAnsi="Times New Roman"/>
                <w:sz w:val="28"/>
                <w:szCs w:val="28"/>
                <w:lang w:val="ru-RU"/>
              </w:rPr>
              <w:t xml:space="preserve">, </w:t>
            </w:r>
            <w:r w:rsidRPr="00690CEA">
              <w:rPr>
                <w:rFonts w:ascii="Times New Roman" w:hAnsi="Times New Roman"/>
                <w:sz w:val="28"/>
                <w:szCs w:val="28"/>
                <w:vertAlign w:val="superscript"/>
                <w:lang w:val="ru-RU"/>
              </w:rPr>
              <w:t>0</w:t>
            </w:r>
            <w:r w:rsidRPr="00690CEA">
              <w:rPr>
                <w:rFonts w:ascii="Times New Roman" w:hAnsi="Times New Roman"/>
                <w:sz w:val="28"/>
                <w:szCs w:val="28"/>
                <w:lang w:val="ru-RU"/>
              </w:rPr>
              <w:t>С жиынтығы</w:t>
            </w:r>
          </w:p>
        </w:tc>
        <w:tc>
          <w:tcPr>
            <w:tcW w:w="1221"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1145,8</w:t>
            </w:r>
          </w:p>
        </w:tc>
        <w:tc>
          <w:tcPr>
            <w:tcW w:w="1026"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2206,6</w:t>
            </w:r>
          </w:p>
        </w:tc>
        <w:tc>
          <w:tcPr>
            <w:tcW w:w="1128" w:type="dxa"/>
            <w:vAlign w:val="center"/>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520,7</w:t>
            </w:r>
          </w:p>
        </w:tc>
        <w:tc>
          <w:tcPr>
            <w:tcW w:w="1802"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3873,1</w:t>
            </w:r>
          </w:p>
        </w:tc>
      </w:tr>
      <w:tr w:rsidR="0011265A" w:rsidRPr="00690CEA" w:rsidTr="00D52DBE">
        <w:tc>
          <w:tcPr>
            <w:tcW w:w="795" w:type="dxa"/>
            <w:vMerge/>
          </w:tcPr>
          <w:p w:rsidR="00A11DA2" w:rsidRPr="00690CEA" w:rsidRDefault="00A11DA2" w:rsidP="00DF0382">
            <w:pPr>
              <w:pStyle w:val="a7"/>
              <w:ind w:right="141"/>
              <w:jc w:val="center"/>
              <w:rPr>
                <w:rFonts w:ascii="Times New Roman" w:hAnsi="Times New Roman"/>
                <w:sz w:val="28"/>
                <w:szCs w:val="28"/>
              </w:rPr>
            </w:pPr>
          </w:p>
        </w:tc>
        <w:tc>
          <w:tcPr>
            <w:tcW w:w="3373" w:type="dxa"/>
          </w:tcPr>
          <w:p w:rsidR="00A11DA2" w:rsidRPr="00690CEA" w:rsidRDefault="00A11DA2" w:rsidP="00851599">
            <w:pPr>
              <w:pStyle w:val="a7"/>
              <w:ind w:right="141"/>
              <w:rPr>
                <w:rFonts w:ascii="Times New Roman" w:hAnsi="Times New Roman"/>
                <w:sz w:val="28"/>
                <w:szCs w:val="28"/>
                <w:lang w:val="ru-RU"/>
              </w:rPr>
            </w:pPr>
            <w:r w:rsidRPr="00690CEA">
              <w:rPr>
                <w:rFonts w:ascii="Times New Roman" w:hAnsi="Times New Roman"/>
                <w:sz w:val="28"/>
                <w:szCs w:val="28"/>
                <w:lang w:val="ru-RU"/>
              </w:rPr>
              <w:t>Орташа</w:t>
            </w:r>
            <w:r w:rsidR="00E149F7" w:rsidRPr="00690CEA">
              <w:rPr>
                <w:rFonts w:ascii="Times New Roman" w:hAnsi="Times New Roman"/>
                <w:sz w:val="28"/>
                <w:szCs w:val="28"/>
                <w:lang w:val="kk-KZ"/>
              </w:rPr>
              <w:t xml:space="preserve"> </w:t>
            </w:r>
            <w:r w:rsidRPr="00690CEA">
              <w:rPr>
                <w:rFonts w:ascii="Times New Roman" w:hAnsi="Times New Roman"/>
                <w:sz w:val="28"/>
                <w:szCs w:val="28"/>
                <w:lang w:val="ru-RU"/>
              </w:rPr>
              <w:t>көпжылдық</w:t>
            </w:r>
            <w:r w:rsidR="00E149F7" w:rsidRPr="00690CEA">
              <w:rPr>
                <w:rFonts w:ascii="Times New Roman" w:hAnsi="Times New Roman"/>
                <w:sz w:val="28"/>
                <w:szCs w:val="28"/>
                <w:lang w:val="kk-KZ"/>
              </w:rPr>
              <w:t xml:space="preserve"> </w:t>
            </w:r>
            <w:r w:rsidRPr="00690CEA">
              <w:rPr>
                <w:rFonts w:ascii="Times New Roman" w:hAnsi="Times New Roman"/>
                <w:sz w:val="28"/>
                <w:szCs w:val="28"/>
                <w:lang w:val="kk-KZ"/>
              </w:rPr>
              <w:t>Т</w:t>
            </w:r>
            <w:r w:rsidRPr="00690CEA">
              <w:rPr>
                <w:rFonts w:ascii="Times New Roman" w:hAnsi="Times New Roman"/>
                <w:sz w:val="28"/>
                <w:szCs w:val="28"/>
                <w:lang w:val="ru-RU"/>
              </w:rPr>
              <w:t xml:space="preserve">, </w:t>
            </w:r>
            <w:r w:rsidRPr="00690CEA">
              <w:rPr>
                <w:rFonts w:ascii="Times New Roman" w:hAnsi="Times New Roman"/>
                <w:sz w:val="28"/>
                <w:szCs w:val="28"/>
                <w:vertAlign w:val="superscript"/>
                <w:lang w:val="ru-RU"/>
              </w:rPr>
              <w:t>0</w:t>
            </w:r>
            <w:r w:rsidRPr="00690CEA">
              <w:rPr>
                <w:rFonts w:ascii="Times New Roman" w:hAnsi="Times New Roman"/>
                <w:sz w:val="28"/>
                <w:szCs w:val="28"/>
                <w:lang w:val="ru-RU"/>
              </w:rPr>
              <w:t>С жиынтығы</w:t>
            </w:r>
          </w:p>
        </w:tc>
        <w:tc>
          <w:tcPr>
            <w:tcW w:w="1221"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840,1</w:t>
            </w:r>
          </w:p>
        </w:tc>
        <w:tc>
          <w:tcPr>
            <w:tcW w:w="1026"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2068,2</w:t>
            </w:r>
          </w:p>
        </w:tc>
        <w:tc>
          <w:tcPr>
            <w:tcW w:w="1128" w:type="dxa"/>
            <w:vAlign w:val="center"/>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480,0</w:t>
            </w:r>
          </w:p>
        </w:tc>
        <w:tc>
          <w:tcPr>
            <w:tcW w:w="1802"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3388,9</w:t>
            </w:r>
          </w:p>
        </w:tc>
      </w:tr>
      <w:tr w:rsidR="0011265A" w:rsidRPr="00690CEA" w:rsidTr="00D52DBE">
        <w:tc>
          <w:tcPr>
            <w:tcW w:w="795" w:type="dxa"/>
            <w:vMerge/>
          </w:tcPr>
          <w:p w:rsidR="00A11DA2" w:rsidRPr="00690CEA" w:rsidRDefault="00A11DA2" w:rsidP="00DF0382">
            <w:pPr>
              <w:pStyle w:val="a7"/>
              <w:ind w:right="141"/>
              <w:jc w:val="center"/>
              <w:rPr>
                <w:rFonts w:ascii="Times New Roman" w:hAnsi="Times New Roman"/>
                <w:sz w:val="28"/>
                <w:szCs w:val="28"/>
              </w:rPr>
            </w:pPr>
          </w:p>
        </w:tc>
        <w:tc>
          <w:tcPr>
            <w:tcW w:w="3373" w:type="dxa"/>
          </w:tcPr>
          <w:p w:rsidR="00A11DA2" w:rsidRPr="00690CEA" w:rsidRDefault="00A11DA2" w:rsidP="00851599">
            <w:pPr>
              <w:pStyle w:val="a7"/>
              <w:ind w:right="141"/>
              <w:rPr>
                <w:rFonts w:ascii="Times New Roman" w:hAnsi="Times New Roman"/>
                <w:sz w:val="28"/>
                <w:szCs w:val="28"/>
              </w:rPr>
            </w:pPr>
            <w:r w:rsidRPr="00690CEA">
              <w:rPr>
                <w:rFonts w:ascii="Times New Roman" w:hAnsi="Times New Roman"/>
                <w:sz w:val="28"/>
                <w:szCs w:val="28"/>
              </w:rPr>
              <w:t>Ауытқу</w:t>
            </w:r>
          </w:p>
        </w:tc>
        <w:tc>
          <w:tcPr>
            <w:tcW w:w="1221"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+305,7</w:t>
            </w:r>
          </w:p>
        </w:tc>
        <w:tc>
          <w:tcPr>
            <w:tcW w:w="1026"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+138,4</w:t>
            </w:r>
          </w:p>
        </w:tc>
        <w:tc>
          <w:tcPr>
            <w:tcW w:w="1128" w:type="dxa"/>
            <w:vAlign w:val="center"/>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+40,7</w:t>
            </w:r>
          </w:p>
        </w:tc>
        <w:tc>
          <w:tcPr>
            <w:tcW w:w="1802" w:type="dxa"/>
          </w:tcPr>
          <w:p w:rsidR="00A11DA2" w:rsidRPr="00690CEA" w:rsidRDefault="000C1245" w:rsidP="00DF0382">
            <w:pPr>
              <w:pStyle w:val="a7"/>
              <w:ind w:right="141"/>
              <w:jc w:val="center"/>
              <w:rPr>
                <w:rFonts w:ascii="Times New Roman" w:hAnsi="Times New Roman"/>
                <w:sz w:val="28"/>
                <w:szCs w:val="28"/>
              </w:rPr>
            </w:pPr>
            <w:r w:rsidRPr="00690CEA">
              <w:rPr>
                <w:rFonts w:ascii="Times New Roman" w:hAnsi="Times New Roman"/>
                <w:sz w:val="28"/>
                <w:szCs w:val="28"/>
                <w:lang w:val="kk-KZ"/>
              </w:rPr>
              <w:t>+</w:t>
            </w:r>
            <w:r w:rsidR="00A11DA2" w:rsidRPr="00690CEA">
              <w:rPr>
                <w:rFonts w:ascii="Times New Roman" w:hAnsi="Times New Roman"/>
                <w:sz w:val="28"/>
                <w:szCs w:val="28"/>
              </w:rPr>
              <w:t>484,8</w:t>
            </w:r>
          </w:p>
        </w:tc>
      </w:tr>
      <w:tr w:rsidR="0011265A" w:rsidRPr="00690CEA" w:rsidTr="00D52DBE">
        <w:tc>
          <w:tcPr>
            <w:tcW w:w="795" w:type="dxa"/>
            <w:vMerge/>
          </w:tcPr>
          <w:p w:rsidR="00A11DA2" w:rsidRPr="00690CEA" w:rsidRDefault="00A11DA2" w:rsidP="00DF0382">
            <w:pPr>
              <w:pStyle w:val="a7"/>
              <w:ind w:right="141"/>
              <w:jc w:val="center"/>
              <w:rPr>
                <w:rFonts w:ascii="Times New Roman" w:hAnsi="Times New Roman"/>
                <w:sz w:val="28"/>
                <w:szCs w:val="28"/>
              </w:rPr>
            </w:pPr>
          </w:p>
        </w:tc>
        <w:tc>
          <w:tcPr>
            <w:tcW w:w="3373" w:type="dxa"/>
          </w:tcPr>
          <w:p w:rsidR="00A11DA2" w:rsidRPr="00690CEA" w:rsidRDefault="00A11DA2" w:rsidP="00851599">
            <w:pPr>
              <w:pStyle w:val="a7"/>
              <w:ind w:right="141"/>
              <w:rPr>
                <w:rFonts w:ascii="Times New Roman" w:hAnsi="Times New Roman"/>
                <w:sz w:val="28"/>
                <w:szCs w:val="28"/>
              </w:rPr>
            </w:pPr>
            <w:r w:rsidRPr="00690CEA">
              <w:rPr>
                <w:rFonts w:ascii="Times New Roman" w:hAnsi="Times New Roman"/>
                <w:sz w:val="28"/>
                <w:szCs w:val="28"/>
              </w:rPr>
              <w:t>Атмосфералық</w:t>
            </w:r>
            <w:r w:rsidR="00E149F7" w:rsidRPr="00690CEA">
              <w:rPr>
                <w:rFonts w:ascii="Times New Roman" w:hAnsi="Times New Roman"/>
                <w:sz w:val="28"/>
                <w:szCs w:val="28"/>
                <w:lang w:val="kk-KZ"/>
              </w:rPr>
              <w:t xml:space="preserve"> </w:t>
            </w:r>
            <w:r w:rsidRPr="00690CEA">
              <w:rPr>
                <w:rFonts w:ascii="Times New Roman" w:hAnsi="Times New Roman"/>
                <w:sz w:val="28"/>
                <w:szCs w:val="28"/>
              </w:rPr>
              <w:t>жауын-шашынның</w:t>
            </w:r>
            <w:r w:rsidR="00E149F7" w:rsidRPr="00690CEA">
              <w:rPr>
                <w:rFonts w:ascii="Times New Roman" w:hAnsi="Times New Roman"/>
                <w:sz w:val="28"/>
                <w:szCs w:val="28"/>
                <w:lang w:val="kk-KZ"/>
              </w:rPr>
              <w:t xml:space="preserve"> </w:t>
            </w:r>
            <w:r w:rsidRPr="00690CEA">
              <w:rPr>
                <w:rFonts w:ascii="Times New Roman" w:hAnsi="Times New Roman"/>
                <w:sz w:val="28"/>
                <w:szCs w:val="28"/>
                <w:lang w:val="kk-KZ"/>
              </w:rPr>
              <w:t>б</w:t>
            </w:r>
            <w:r w:rsidR="004852AD" w:rsidRPr="00690CEA">
              <w:rPr>
                <w:rFonts w:ascii="Times New Roman" w:hAnsi="Times New Roman"/>
                <w:sz w:val="28"/>
                <w:szCs w:val="28"/>
              </w:rPr>
              <w:t>иіктігі, мм</w:t>
            </w:r>
          </w:p>
        </w:tc>
        <w:tc>
          <w:tcPr>
            <w:tcW w:w="1221"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329,4</w:t>
            </w:r>
          </w:p>
        </w:tc>
        <w:tc>
          <w:tcPr>
            <w:tcW w:w="1026"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104,5</w:t>
            </w:r>
          </w:p>
        </w:tc>
        <w:tc>
          <w:tcPr>
            <w:tcW w:w="1128" w:type="dxa"/>
            <w:vAlign w:val="center"/>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18,9</w:t>
            </w:r>
          </w:p>
        </w:tc>
        <w:tc>
          <w:tcPr>
            <w:tcW w:w="1802" w:type="dxa"/>
          </w:tcPr>
          <w:p w:rsidR="00A11DA2" w:rsidRPr="00690CEA" w:rsidRDefault="000C1245" w:rsidP="00DF0382">
            <w:pPr>
              <w:pStyle w:val="a7"/>
              <w:ind w:right="141"/>
              <w:jc w:val="center"/>
              <w:rPr>
                <w:rFonts w:ascii="Times New Roman" w:hAnsi="Times New Roman"/>
                <w:sz w:val="28"/>
                <w:szCs w:val="28"/>
              </w:rPr>
            </w:pPr>
            <w:r w:rsidRPr="00690CEA">
              <w:rPr>
                <w:rFonts w:ascii="Times New Roman" w:hAnsi="Times New Roman"/>
                <w:sz w:val="28"/>
                <w:szCs w:val="28"/>
              </w:rPr>
              <w:t>4</w:t>
            </w:r>
            <w:r w:rsidRPr="00690CEA">
              <w:rPr>
                <w:rFonts w:ascii="Times New Roman" w:hAnsi="Times New Roman"/>
                <w:sz w:val="28"/>
                <w:szCs w:val="28"/>
                <w:lang w:val="kk-KZ"/>
              </w:rPr>
              <w:t>5</w:t>
            </w:r>
            <w:r w:rsidR="00A11DA2" w:rsidRPr="00690CEA">
              <w:rPr>
                <w:rFonts w:ascii="Times New Roman" w:hAnsi="Times New Roman"/>
                <w:sz w:val="28"/>
                <w:szCs w:val="28"/>
              </w:rPr>
              <w:t>2,8</w:t>
            </w:r>
          </w:p>
        </w:tc>
      </w:tr>
      <w:tr w:rsidR="0011265A" w:rsidRPr="00690CEA" w:rsidTr="00D52DBE">
        <w:tc>
          <w:tcPr>
            <w:tcW w:w="795" w:type="dxa"/>
            <w:vMerge/>
          </w:tcPr>
          <w:p w:rsidR="00A11DA2" w:rsidRPr="00690CEA" w:rsidRDefault="00A11DA2" w:rsidP="00DF0382">
            <w:pPr>
              <w:pStyle w:val="a7"/>
              <w:ind w:right="141"/>
              <w:jc w:val="center"/>
              <w:rPr>
                <w:rFonts w:ascii="Times New Roman" w:hAnsi="Times New Roman"/>
                <w:sz w:val="28"/>
                <w:szCs w:val="28"/>
              </w:rPr>
            </w:pPr>
          </w:p>
        </w:tc>
        <w:tc>
          <w:tcPr>
            <w:tcW w:w="3373" w:type="dxa"/>
          </w:tcPr>
          <w:p w:rsidR="00A11DA2" w:rsidRPr="00690CEA" w:rsidRDefault="00A11DA2" w:rsidP="00851599">
            <w:pPr>
              <w:pStyle w:val="a7"/>
              <w:ind w:right="141"/>
              <w:rPr>
                <w:rFonts w:ascii="Times New Roman" w:hAnsi="Times New Roman"/>
                <w:sz w:val="28"/>
                <w:szCs w:val="28"/>
              </w:rPr>
            </w:pPr>
            <w:r w:rsidRPr="00690CEA">
              <w:rPr>
                <w:rFonts w:ascii="Times New Roman" w:hAnsi="Times New Roman"/>
                <w:sz w:val="28"/>
                <w:szCs w:val="28"/>
              </w:rPr>
              <w:t>Орташа</w:t>
            </w:r>
            <w:r w:rsidR="00E149F7" w:rsidRPr="00690CEA">
              <w:rPr>
                <w:rFonts w:ascii="Times New Roman" w:hAnsi="Times New Roman"/>
                <w:sz w:val="28"/>
                <w:szCs w:val="28"/>
                <w:lang w:val="kk-KZ"/>
              </w:rPr>
              <w:t xml:space="preserve"> </w:t>
            </w:r>
            <w:r w:rsidRPr="00690CEA">
              <w:rPr>
                <w:rFonts w:ascii="Times New Roman" w:hAnsi="Times New Roman"/>
                <w:sz w:val="28"/>
                <w:szCs w:val="28"/>
              </w:rPr>
              <w:t>көпжылдық</w:t>
            </w:r>
            <w:r w:rsidR="00E149F7" w:rsidRPr="00690CEA">
              <w:rPr>
                <w:rFonts w:ascii="Times New Roman" w:hAnsi="Times New Roman"/>
                <w:sz w:val="28"/>
                <w:szCs w:val="28"/>
                <w:lang w:val="kk-KZ"/>
              </w:rPr>
              <w:t xml:space="preserve"> </w:t>
            </w:r>
            <w:r w:rsidRPr="00690CEA">
              <w:rPr>
                <w:rFonts w:ascii="Times New Roman" w:hAnsi="Times New Roman"/>
                <w:sz w:val="28"/>
                <w:szCs w:val="28"/>
              </w:rPr>
              <w:t>жауын-шашынның</w:t>
            </w:r>
            <w:r w:rsidR="00E149F7" w:rsidRPr="00690CEA">
              <w:rPr>
                <w:rFonts w:ascii="Times New Roman" w:hAnsi="Times New Roman"/>
                <w:sz w:val="28"/>
                <w:szCs w:val="28"/>
                <w:lang w:val="kk-KZ"/>
              </w:rPr>
              <w:t xml:space="preserve"> </w:t>
            </w:r>
            <w:r w:rsidRPr="00690CEA">
              <w:rPr>
                <w:rFonts w:ascii="Times New Roman" w:hAnsi="Times New Roman"/>
                <w:sz w:val="28"/>
                <w:szCs w:val="28"/>
                <w:lang w:val="kk-KZ"/>
              </w:rPr>
              <w:t>б</w:t>
            </w:r>
            <w:r w:rsidRPr="00690CEA">
              <w:rPr>
                <w:rFonts w:ascii="Times New Roman" w:hAnsi="Times New Roman"/>
                <w:sz w:val="28"/>
                <w:szCs w:val="28"/>
              </w:rPr>
              <w:t>иіктігі, мм</w:t>
            </w:r>
          </w:p>
        </w:tc>
        <w:tc>
          <w:tcPr>
            <w:tcW w:w="1221"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166,9</w:t>
            </w:r>
          </w:p>
        </w:tc>
        <w:tc>
          <w:tcPr>
            <w:tcW w:w="1026"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101,7</w:t>
            </w:r>
          </w:p>
        </w:tc>
        <w:tc>
          <w:tcPr>
            <w:tcW w:w="1128" w:type="dxa"/>
            <w:vAlign w:val="center"/>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15,9</w:t>
            </w:r>
          </w:p>
        </w:tc>
        <w:tc>
          <w:tcPr>
            <w:tcW w:w="1802" w:type="dxa"/>
          </w:tcPr>
          <w:p w:rsidR="00A11DA2" w:rsidRPr="00690CEA" w:rsidRDefault="00A11DA2" w:rsidP="00DF0382">
            <w:pPr>
              <w:pStyle w:val="a7"/>
              <w:ind w:right="141"/>
              <w:jc w:val="center"/>
              <w:rPr>
                <w:rFonts w:ascii="Times New Roman" w:hAnsi="Times New Roman"/>
                <w:sz w:val="28"/>
                <w:szCs w:val="28"/>
                <w:lang w:val="kk-KZ"/>
              </w:rPr>
            </w:pPr>
            <w:r w:rsidRPr="00690CEA">
              <w:rPr>
                <w:rFonts w:ascii="Times New Roman" w:hAnsi="Times New Roman"/>
                <w:sz w:val="28"/>
                <w:szCs w:val="28"/>
              </w:rPr>
              <w:t>284,</w:t>
            </w:r>
            <w:r w:rsidR="000C1245" w:rsidRPr="00690CEA">
              <w:rPr>
                <w:rFonts w:ascii="Times New Roman" w:hAnsi="Times New Roman"/>
                <w:sz w:val="28"/>
                <w:szCs w:val="28"/>
                <w:lang w:val="kk-KZ"/>
              </w:rPr>
              <w:t>5</w:t>
            </w:r>
          </w:p>
        </w:tc>
      </w:tr>
      <w:tr w:rsidR="0011265A" w:rsidRPr="00690CEA" w:rsidTr="00D52DBE">
        <w:tc>
          <w:tcPr>
            <w:tcW w:w="795" w:type="dxa"/>
            <w:vMerge/>
          </w:tcPr>
          <w:p w:rsidR="00A11DA2" w:rsidRPr="00690CEA" w:rsidRDefault="00A11DA2" w:rsidP="00DF0382">
            <w:pPr>
              <w:pStyle w:val="a7"/>
              <w:ind w:right="141"/>
              <w:jc w:val="center"/>
              <w:rPr>
                <w:rFonts w:ascii="Times New Roman" w:hAnsi="Times New Roman"/>
                <w:sz w:val="28"/>
                <w:szCs w:val="28"/>
              </w:rPr>
            </w:pPr>
          </w:p>
        </w:tc>
        <w:tc>
          <w:tcPr>
            <w:tcW w:w="3373" w:type="dxa"/>
          </w:tcPr>
          <w:p w:rsidR="00A11DA2" w:rsidRPr="00690CEA" w:rsidRDefault="00A11DA2" w:rsidP="00851599">
            <w:pPr>
              <w:pStyle w:val="a7"/>
              <w:ind w:right="141"/>
              <w:rPr>
                <w:rFonts w:ascii="Times New Roman" w:hAnsi="Times New Roman"/>
                <w:sz w:val="28"/>
                <w:szCs w:val="28"/>
              </w:rPr>
            </w:pPr>
            <w:r w:rsidRPr="00690CEA">
              <w:rPr>
                <w:rFonts w:ascii="Times New Roman" w:hAnsi="Times New Roman"/>
                <w:sz w:val="28"/>
                <w:szCs w:val="28"/>
              </w:rPr>
              <w:t>Ауытқу</w:t>
            </w:r>
          </w:p>
        </w:tc>
        <w:tc>
          <w:tcPr>
            <w:tcW w:w="1221"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162,5</w:t>
            </w:r>
          </w:p>
        </w:tc>
        <w:tc>
          <w:tcPr>
            <w:tcW w:w="1026"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+2,8</w:t>
            </w:r>
          </w:p>
        </w:tc>
        <w:tc>
          <w:tcPr>
            <w:tcW w:w="1128" w:type="dxa"/>
            <w:vAlign w:val="center"/>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+3,0</w:t>
            </w:r>
          </w:p>
        </w:tc>
        <w:tc>
          <w:tcPr>
            <w:tcW w:w="1802"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168,3</w:t>
            </w:r>
          </w:p>
        </w:tc>
      </w:tr>
      <w:tr w:rsidR="0011265A" w:rsidRPr="00690CEA" w:rsidTr="00D52DBE">
        <w:tc>
          <w:tcPr>
            <w:tcW w:w="795" w:type="dxa"/>
            <w:vMerge w:val="restart"/>
            <w:textDirection w:val="btLr"/>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2019</w:t>
            </w:r>
          </w:p>
        </w:tc>
        <w:tc>
          <w:tcPr>
            <w:tcW w:w="3373" w:type="dxa"/>
          </w:tcPr>
          <w:p w:rsidR="00A11DA2" w:rsidRPr="00690CEA" w:rsidRDefault="00A11DA2" w:rsidP="00851599">
            <w:pPr>
              <w:pStyle w:val="a7"/>
              <w:ind w:right="141"/>
              <w:rPr>
                <w:rFonts w:ascii="Times New Roman" w:hAnsi="Times New Roman"/>
                <w:sz w:val="28"/>
                <w:szCs w:val="28"/>
                <w:lang w:val="ru-RU"/>
              </w:rPr>
            </w:pPr>
            <w:r w:rsidRPr="00690CEA">
              <w:rPr>
                <w:rFonts w:ascii="Times New Roman" w:hAnsi="Times New Roman"/>
                <w:sz w:val="28"/>
                <w:szCs w:val="28"/>
                <w:lang w:val="ru-RU"/>
              </w:rPr>
              <w:t>Орташа</w:t>
            </w:r>
            <w:r w:rsidR="00E149F7" w:rsidRPr="00690CEA">
              <w:rPr>
                <w:rFonts w:ascii="Times New Roman" w:hAnsi="Times New Roman"/>
                <w:sz w:val="28"/>
                <w:szCs w:val="28"/>
                <w:lang w:val="kk-KZ"/>
              </w:rPr>
              <w:t xml:space="preserve"> </w:t>
            </w:r>
            <w:r w:rsidRPr="00690CEA">
              <w:rPr>
                <w:rFonts w:ascii="Times New Roman" w:hAnsi="Times New Roman"/>
                <w:sz w:val="28"/>
                <w:szCs w:val="28"/>
                <w:lang w:val="ru-RU"/>
              </w:rPr>
              <w:t>тәуліктік</w:t>
            </w:r>
            <w:r w:rsidR="00E149F7" w:rsidRPr="00690CEA">
              <w:rPr>
                <w:rFonts w:ascii="Times New Roman" w:hAnsi="Times New Roman"/>
                <w:sz w:val="28"/>
                <w:szCs w:val="28"/>
                <w:lang w:val="kk-KZ"/>
              </w:rPr>
              <w:t xml:space="preserve"> </w:t>
            </w:r>
            <w:r w:rsidRPr="00690CEA">
              <w:rPr>
                <w:rFonts w:ascii="Times New Roman" w:hAnsi="Times New Roman"/>
                <w:sz w:val="28"/>
                <w:szCs w:val="28"/>
                <w:lang w:val="kk-KZ"/>
              </w:rPr>
              <w:t>Т</w:t>
            </w:r>
            <w:r w:rsidRPr="00690CEA">
              <w:rPr>
                <w:rFonts w:ascii="Times New Roman" w:hAnsi="Times New Roman"/>
                <w:sz w:val="28"/>
                <w:szCs w:val="28"/>
                <w:lang w:val="ru-RU"/>
              </w:rPr>
              <w:t xml:space="preserve">, </w:t>
            </w:r>
            <w:r w:rsidRPr="00690CEA">
              <w:rPr>
                <w:rFonts w:ascii="Times New Roman" w:hAnsi="Times New Roman"/>
                <w:sz w:val="28"/>
                <w:szCs w:val="28"/>
                <w:vertAlign w:val="superscript"/>
                <w:lang w:val="ru-RU"/>
              </w:rPr>
              <w:t>0</w:t>
            </w:r>
            <w:r w:rsidRPr="00690CEA">
              <w:rPr>
                <w:rFonts w:ascii="Times New Roman" w:hAnsi="Times New Roman"/>
                <w:sz w:val="28"/>
                <w:szCs w:val="28"/>
                <w:lang w:val="ru-RU"/>
              </w:rPr>
              <w:t>С жиынтығы</w:t>
            </w:r>
          </w:p>
        </w:tc>
        <w:tc>
          <w:tcPr>
            <w:tcW w:w="1221"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1151,6</w:t>
            </w:r>
          </w:p>
        </w:tc>
        <w:tc>
          <w:tcPr>
            <w:tcW w:w="1026"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2275,4</w:t>
            </w:r>
          </w:p>
        </w:tc>
        <w:tc>
          <w:tcPr>
            <w:tcW w:w="1128"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556,4</w:t>
            </w:r>
          </w:p>
        </w:tc>
        <w:tc>
          <w:tcPr>
            <w:tcW w:w="1802"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3983,7</w:t>
            </w:r>
          </w:p>
        </w:tc>
      </w:tr>
      <w:tr w:rsidR="0011265A" w:rsidRPr="00690CEA" w:rsidTr="00D52DBE">
        <w:tc>
          <w:tcPr>
            <w:tcW w:w="795" w:type="dxa"/>
            <w:vMerge/>
          </w:tcPr>
          <w:p w:rsidR="00A11DA2" w:rsidRPr="00690CEA" w:rsidRDefault="00A11DA2" w:rsidP="00DF0382">
            <w:pPr>
              <w:pStyle w:val="a7"/>
              <w:ind w:right="141"/>
              <w:jc w:val="center"/>
              <w:rPr>
                <w:rFonts w:ascii="Times New Roman" w:hAnsi="Times New Roman"/>
                <w:sz w:val="28"/>
                <w:szCs w:val="28"/>
              </w:rPr>
            </w:pPr>
          </w:p>
        </w:tc>
        <w:tc>
          <w:tcPr>
            <w:tcW w:w="3373" w:type="dxa"/>
          </w:tcPr>
          <w:p w:rsidR="00A11DA2" w:rsidRPr="00690CEA" w:rsidRDefault="00A11DA2" w:rsidP="00851599">
            <w:pPr>
              <w:pStyle w:val="a7"/>
              <w:ind w:right="141"/>
              <w:rPr>
                <w:rFonts w:ascii="Times New Roman" w:hAnsi="Times New Roman"/>
                <w:sz w:val="28"/>
                <w:szCs w:val="28"/>
                <w:lang w:val="ru-RU"/>
              </w:rPr>
            </w:pPr>
            <w:r w:rsidRPr="00690CEA">
              <w:rPr>
                <w:rFonts w:ascii="Times New Roman" w:hAnsi="Times New Roman"/>
                <w:sz w:val="28"/>
                <w:szCs w:val="28"/>
                <w:lang w:val="ru-RU"/>
              </w:rPr>
              <w:t>Орташа</w:t>
            </w:r>
            <w:r w:rsidR="00E149F7" w:rsidRPr="00690CEA">
              <w:rPr>
                <w:rFonts w:ascii="Times New Roman" w:hAnsi="Times New Roman"/>
                <w:sz w:val="28"/>
                <w:szCs w:val="28"/>
                <w:lang w:val="kk-KZ"/>
              </w:rPr>
              <w:t xml:space="preserve"> </w:t>
            </w:r>
            <w:r w:rsidRPr="00690CEA">
              <w:rPr>
                <w:rFonts w:ascii="Times New Roman" w:hAnsi="Times New Roman"/>
                <w:sz w:val="28"/>
                <w:szCs w:val="28"/>
                <w:lang w:val="ru-RU"/>
              </w:rPr>
              <w:t>көпжылдық</w:t>
            </w:r>
            <w:r w:rsidR="00E149F7" w:rsidRPr="00690CEA">
              <w:rPr>
                <w:rFonts w:ascii="Times New Roman" w:hAnsi="Times New Roman"/>
                <w:sz w:val="28"/>
                <w:szCs w:val="28"/>
                <w:lang w:val="kk-KZ"/>
              </w:rPr>
              <w:t xml:space="preserve"> </w:t>
            </w:r>
            <w:r w:rsidRPr="00690CEA">
              <w:rPr>
                <w:rFonts w:ascii="Times New Roman" w:hAnsi="Times New Roman"/>
                <w:sz w:val="28"/>
                <w:szCs w:val="28"/>
                <w:lang w:val="kk-KZ"/>
              </w:rPr>
              <w:t>Т</w:t>
            </w:r>
            <w:r w:rsidRPr="00690CEA">
              <w:rPr>
                <w:rFonts w:ascii="Times New Roman" w:hAnsi="Times New Roman"/>
                <w:sz w:val="28"/>
                <w:szCs w:val="28"/>
                <w:lang w:val="ru-RU"/>
              </w:rPr>
              <w:t xml:space="preserve">, </w:t>
            </w:r>
            <w:r w:rsidRPr="00690CEA">
              <w:rPr>
                <w:rFonts w:ascii="Times New Roman" w:hAnsi="Times New Roman"/>
                <w:sz w:val="28"/>
                <w:szCs w:val="28"/>
                <w:vertAlign w:val="superscript"/>
                <w:lang w:val="ru-RU"/>
              </w:rPr>
              <w:t>0</w:t>
            </w:r>
            <w:r w:rsidRPr="00690CEA">
              <w:rPr>
                <w:rFonts w:ascii="Times New Roman" w:hAnsi="Times New Roman"/>
                <w:sz w:val="28"/>
                <w:szCs w:val="28"/>
                <w:lang w:val="ru-RU"/>
              </w:rPr>
              <w:t>С жиынтығы</w:t>
            </w:r>
          </w:p>
        </w:tc>
        <w:tc>
          <w:tcPr>
            <w:tcW w:w="1221"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848,4</w:t>
            </w:r>
          </w:p>
        </w:tc>
        <w:tc>
          <w:tcPr>
            <w:tcW w:w="1026"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2040,7</w:t>
            </w:r>
          </w:p>
        </w:tc>
        <w:tc>
          <w:tcPr>
            <w:tcW w:w="1128"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358,4</w:t>
            </w:r>
          </w:p>
        </w:tc>
        <w:tc>
          <w:tcPr>
            <w:tcW w:w="1802"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3247,5</w:t>
            </w:r>
          </w:p>
        </w:tc>
      </w:tr>
      <w:tr w:rsidR="0011265A" w:rsidRPr="00690CEA" w:rsidTr="00D52DBE">
        <w:tc>
          <w:tcPr>
            <w:tcW w:w="795" w:type="dxa"/>
            <w:vMerge/>
          </w:tcPr>
          <w:p w:rsidR="00A11DA2" w:rsidRPr="00690CEA" w:rsidRDefault="00A11DA2" w:rsidP="00DF0382">
            <w:pPr>
              <w:pStyle w:val="a7"/>
              <w:ind w:right="141"/>
              <w:jc w:val="center"/>
              <w:rPr>
                <w:rFonts w:ascii="Times New Roman" w:hAnsi="Times New Roman"/>
                <w:sz w:val="28"/>
                <w:szCs w:val="28"/>
              </w:rPr>
            </w:pPr>
          </w:p>
        </w:tc>
        <w:tc>
          <w:tcPr>
            <w:tcW w:w="3373" w:type="dxa"/>
          </w:tcPr>
          <w:p w:rsidR="00A11DA2" w:rsidRPr="00690CEA" w:rsidRDefault="00A11DA2" w:rsidP="00851599">
            <w:pPr>
              <w:pStyle w:val="a7"/>
              <w:ind w:right="141"/>
              <w:rPr>
                <w:rFonts w:ascii="Times New Roman" w:hAnsi="Times New Roman"/>
                <w:sz w:val="28"/>
                <w:szCs w:val="28"/>
              </w:rPr>
            </w:pPr>
            <w:r w:rsidRPr="00690CEA">
              <w:rPr>
                <w:rFonts w:ascii="Times New Roman" w:hAnsi="Times New Roman"/>
                <w:sz w:val="28"/>
                <w:szCs w:val="28"/>
              </w:rPr>
              <w:t>Ауытқу</w:t>
            </w:r>
          </w:p>
        </w:tc>
        <w:tc>
          <w:tcPr>
            <w:tcW w:w="1221"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+303,2</w:t>
            </w:r>
          </w:p>
        </w:tc>
        <w:tc>
          <w:tcPr>
            <w:tcW w:w="1026"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+234,7</w:t>
            </w:r>
          </w:p>
        </w:tc>
        <w:tc>
          <w:tcPr>
            <w:tcW w:w="1128"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+198,0</w:t>
            </w:r>
          </w:p>
        </w:tc>
        <w:tc>
          <w:tcPr>
            <w:tcW w:w="1802"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+735,9</w:t>
            </w:r>
          </w:p>
        </w:tc>
      </w:tr>
      <w:tr w:rsidR="0011265A" w:rsidRPr="00690CEA" w:rsidTr="00D52DBE">
        <w:tc>
          <w:tcPr>
            <w:tcW w:w="795" w:type="dxa"/>
            <w:vMerge/>
          </w:tcPr>
          <w:p w:rsidR="00A11DA2" w:rsidRPr="00690CEA" w:rsidRDefault="00A11DA2" w:rsidP="00DF0382">
            <w:pPr>
              <w:pStyle w:val="a7"/>
              <w:ind w:right="141"/>
              <w:jc w:val="center"/>
              <w:rPr>
                <w:rFonts w:ascii="Times New Roman" w:hAnsi="Times New Roman"/>
                <w:sz w:val="28"/>
                <w:szCs w:val="28"/>
              </w:rPr>
            </w:pPr>
          </w:p>
        </w:tc>
        <w:tc>
          <w:tcPr>
            <w:tcW w:w="3373" w:type="dxa"/>
          </w:tcPr>
          <w:p w:rsidR="00A11DA2" w:rsidRPr="00690CEA" w:rsidRDefault="00A11DA2" w:rsidP="00851599">
            <w:pPr>
              <w:pStyle w:val="a7"/>
              <w:ind w:right="141"/>
              <w:rPr>
                <w:rFonts w:ascii="Times New Roman" w:hAnsi="Times New Roman"/>
                <w:sz w:val="28"/>
                <w:szCs w:val="28"/>
              </w:rPr>
            </w:pPr>
            <w:r w:rsidRPr="00690CEA">
              <w:rPr>
                <w:rFonts w:ascii="Times New Roman" w:hAnsi="Times New Roman"/>
                <w:sz w:val="28"/>
                <w:szCs w:val="28"/>
              </w:rPr>
              <w:t>Атмосфералық</w:t>
            </w:r>
            <w:r w:rsidR="00E149F7" w:rsidRPr="00690CEA">
              <w:rPr>
                <w:rFonts w:ascii="Times New Roman" w:hAnsi="Times New Roman"/>
                <w:sz w:val="28"/>
                <w:szCs w:val="28"/>
                <w:lang w:val="kk-KZ"/>
              </w:rPr>
              <w:t xml:space="preserve"> </w:t>
            </w:r>
            <w:r w:rsidRPr="00690CEA">
              <w:rPr>
                <w:rFonts w:ascii="Times New Roman" w:hAnsi="Times New Roman"/>
                <w:sz w:val="28"/>
                <w:szCs w:val="28"/>
              </w:rPr>
              <w:t>жауын-шашынның</w:t>
            </w:r>
            <w:r w:rsidR="00E149F7" w:rsidRPr="00690CEA">
              <w:rPr>
                <w:rFonts w:ascii="Times New Roman" w:hAnsi="Times New Roman"/>
                <w:sz w:val="28"/>
                <w:szCs w:val="28"/>
                <w:lang w:val="kk-KZ"/>
              </w:rPr>
              <w:t xml:space="preserve"> </w:t>
            </w:r>
            <w:r w:rsidRPr="00690CEA">
              <w:rPr>
                <w:rFonts w:ascii="Times New Roman" w:hAnsi="Times New Roman"/>
                <w:sz w:val="28"/>
                <w:szCs w:val="28"/>
                <w:lang w:val="kk-KZ"/>
              </w:rPr>
              <w:t>б</w:t>
            </w:r>
            <w:r w:rsidRPr="00690CEA">
              <w:rPr>
                <w:rFonts w:ascii="Times New Roman" w:hAnsi="Times New Roman"/>
                <w:sz w:val="28"/>
                <w:szCs w:val="28"/>
              </w:rPr>
              <w:t>иіктігі, мм</w:t>
            </w:r>
          </w:p>
        </w:tc>
        <w:tc>
          <w:tcPr>
            <w:tcW w:w="1221"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253,8</w:t>
            </w:r>
          </w:p>
        </w:tc>
        <w:tc>
          <w:tcPr>
            <w:tcW w:w="1026"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166,1</w:t>
            </w:r>
          </w:p>
        </w:tc>
        <w:tc>
          <w:tcPr>
            <w:tcW w:w="1128"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67,2</w:t>
            </w:r>
          </w:p>
        </w:tc>
        <w:tc>
          <w:tcPr>
            <w:tcW w:w="1802"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487,1</w:t>
            </w:r>
          </w:p>
        </w:tc>
      </w:tr>
      <w:tr w:rsidR="0011265A" w:rsidRPr="00690CEA" w:rsidTr="00D52DBE">
        <w:tc>
          <w:tcPr>
            <w:tcW w:w="795" w:type="dxa"/>
            <w:vMerge/>
          </w:tcPr>
          <w:p w:rsidR="00A11DA2" w:rsidRPr="00690CEA" w:rsidRDefault="00A11DA2" w:rsidP="00DF0382">
            <w:pPr>
              <w:pStyle w:val="a7"/>
              <w:ind w:right="141"/>
              <w:jc w:val="center"/>
              <w:rPr>
                <w:rFonts w:ascii="Times New Roman" w:hAnsi="Times New Roman"/>
                <w:sz w:val="28"/>
                <w:szCs w:val="28"/>
              </w:rPr>
            </w:pPr>
          </w:p>
        </w:tc>
        <w:tc>
          <w:tcPr>
            <w:tcW w:w="3373" w:type="dxa"/>
          </w:tcPr>
          <w:p w:rsidR="00A11DA2" w:rsidRPr="00690CEA" w:rsidRDefault="00A11DA2" w:rsidP="00851599">
            <w:pPr>
              <w:pStyle w:val="a7"/>
              <w:ind w:right="141"/>
              <w:rPr>
                <w:rFonts w:ascii="Times New Roman" w:hAnsi="Times New Roman"/>
                <w:sz w:val="28"/>
                <w:szCs w:val="28"/>
              </w:rPr>
            </w:pPr>
            <w:r w:rsidRPr="00690CEA">
              <w:rPr>
                <w:rFonts w:ascii="Times New Roman" w:hAnsi="Times New Roman"/>
                <w:sz w:val="28"/>
                <w:szCs w:val="28"/>
              </w:rPr>
              <w:t>Орташа</w:t>
            </w:r>
            <w:r w:rsidR="00E149F7" w:rsidRPr="00690CEA">
              <w:rPr>
                <w:rFonts w:ascii="Times New Roman" w:hAnsi="Times New Roman"/>
                <w:sz w:val="28"/>
                <w:szCs w:val="28"/>
                <w:lang w:val="kk-KZ"/>
              </w:rPr>
              <w:t xml:space="preserve"> </w:t>
            </w:r>
            <w:r w:rsidRPr="00690CEA">
              <w:rPr>
                <w:rFonts w:ascii="Times New Roman" w:hAnsi="Times New Roman"/>
                <w:sz w:val="28"/>
                <w:szCs w:val="28"/>
              </w:rPr>
              <w:t>көпжылдық</w:t>
            </w:r>
            <w:r w:rsidR="00E149F7" w:rsidRPr="00690CEA">
              <w:rPr>
                <w:rFonts w:ascii="Times New Roman" w:hAnsi="Times New Roman"/>
                <w:sz w:val="28"/>
                <w:szCs w:val="28"/>
                <w:lang w:val="kk-KZ"/>
              </w:rPr>
              <w:t xml:space="preserve"> </w:t>
            </w:r>
            <w:r w:rsidRPr="00690CEA">
              <w:rPr>
                <w:rFonts w:ascii="Times New Roman" w:hAnsi="Times New Roman"/>
                <w:sz w:val="28"/>
                <w:szCs w:val="28"/>
              </w:rPr>
              <w:t>жауын-шашынның</w:t>
            </w:r>
            <w:r w:rsidR="00E149F7" w:rsidRPr="00690CEA">
              <w:rPr>
                <w:rFonts w:ascii="Times New Roman" w:hAnsi="Times New Roman"/>
                <w:sz w:val="28"/>
                <w:szCs w:val="28"/>
                <w:lang w:val="kk-KZ"/>
              </w:rPr>
              <w:t xml:space="preserve"> </w:t>
            </w:r>
            <w:r w:rsidRPr="00690CEA">
              <w:rPr>
                <w:rFonts w:ascii="Times New Roman" w:hAnsi="Times New Roman"/>
                <w:sz w:val="28"/>
                <w:szCs w:val="28"/>
                <w:lang w:val="kk-KZ"/>
              </w:rPr>
              <w:t>б</w:t>
            </w:r>
            <w:r w:rsidRPr="00690CEA">
              <w:rPr>
                <w:rFonts w:ascii="Times New Roman" w:hAnsi="Times New Roman"/>
                <w:sz w:val="28"/>
                <w:szCs w:val="28"/>
              </w:rPr>
              <w:t>иіктігі, мм</w:t>
            </w:r>
          </w:p>
        </w:tc>
        <w:tc>
          <w:tcPr>
            <w:tcW w:w="1221" w:type="dxa"/>
          </w:tcPr>
          <w:p w:rsidR="00A11DA2" w:rsidRPr="00690CEA" w:rsidRDefault="00A11DA2" w:rsidP="00DF0382">
            <w:pPr>
              <w:pStyle w:val="a7"/>
              <w:ind w:right="141"/>
              <w:jc w:val="center"/>
              <w:rPr>
                <w:rFonts w:ascii="Times New Roman" w:hAnsi="Times New Roman"/>
                <w:sz w:val="28"/>
                <w:szCs w:val="28"/>
                <w:lang w:val="kk-KZ"/>
              </w:rPr>
            </w:pPr>
            <w:r w:rsidRPr="00690CEA">
              <w:rPr>
                <w:rFonts w:ascii="Times New Roman" w:hAnsi="Times New Roman"/>
                <w:sz w:val="28"/>
                <w:szCs w:val="28"/>
              </w:rPr>
              <w:t>166,</w:t>
            </w:r>
            <w:r w:rsidR="000C1245" w:rsidRPr="00690CEA">
              <w:rPr>
                <w:rFonts w:ascii="Times New Roman" w:hAnsi="Times New Roman"/>
                <w:sz w:val="28"/>
                <w:szCs w:val="28"/>
                <w:lang w:val="kk-KZ"/>
              </w:rPr>
              <w:t>1</w:t>
            </w:r>
          </w:p>
        </w:tc>
        <w:tc>
          <w:tcPr>
            <w:tcW w:w="1026" w:type="dxa"/>
          </w:tcPr>
          <w:p w:rsidR="00A11DA2" w:rsidRPr="00690CEA" w:rsidRDefault="00A11DA2" w:rsidP="000C1245">
            <w:pPr>
              <w:pStyle w:val="a7"/>
              <w:ind w:right="141"/>
              <w:jc w:val="center"/>
              <w:rPr>
                <w:rFonts w:ascii="Times New Roman" w:hAnsi="Times New Roman"/>
                <w:sz w:val="28"/>
                <w:szCs w:val="28"/>
                <w:lang w:val="kk-KZ"/>
              </w:rPr>
            </w:pPr>
            <w:r w:rsidRPr="00690CEA">
              <w:rPr>
                <w:rFonts w:ascii="Times New Roman" w:hAnsi="Times New Roman"/>
                <w:sz w:val="28"/>
                <w:szCs w:val="28"/>
              </w:rPr>
              <w:t>101,</w:t>
            </w:r>
            <w:r w:rsidR="000C1245" w:rsidRPr="00690CEA">
              <w:rPr>
                <w:rFonts w:ascii="Times New Roman" w:hAnsi="Times New Roman"/>
                <w:sz w:val="28"/>
                <w:szCs w:val="28"/>
                <w:lang w:val="kk-KZ"/>
              </w:rPr>
              <w:t>3</w:t>
            </w:r>
          </w:p>
        </w:tc>
        <w:tc>
          <w:tcPr>
            <w:tcW w:w="1128" w:type="dxa"/>
          </w:tcPr>
          <w:p w:rsidR="00A11DA2" w:rsidRPr="00690CEA" w:rsidRDefault="00A11DA2" w:rsidP="000C1245">
            <w:pPr>
              <w:pStyle w:val="a7"/>
              <w:ind w:right="141"/>
              <w:jc w:val="center"/>
              <w:rPr>
                <w:rFonts w:ascii="Times New Roman" w:hAnsi="Times New Roman"/>
                <w:sz w:val="28"/>
                <w:szCs w:val="28"/>
                <w:lang w:val="kk-KZ"/>
              </w:rPr>
            </w:pPr>
            <w:r w:rsidRPr="00690CEA">
              <w:rPr>
                <w:rFonts w:ascii="Times New Roman" w:hAnsi="Times New Roman"/>
                <w:sz w:val="28"/>
                <w:szCs w:val="28"/>
              </w:rPr>
              <w:t>15,</w:t>
            </w:r>
            <w:r w:rsidR="000C1245" w:rsidRPr="00690CEA">
              <w:rPr>
                <w:rFonts w:ascii="Times New Roman" w:hAnsi="Times New Roman"/>
                <w:sz w:val="28"/>
                <w:szCs w:val="28"/>
                <w:lang w:val="kk-KZ"/>
              </w:rPr>
              <w:t>5</w:t>
            </w:r>
          </w:p>
        </w:tc>
        <w:tc>
          <w:tcPr>
            <w:tcW w:w="1802" w:type="dxa"/>
          </w:tcPr>
          <w:p w:rsidR="00A11DA2" w:rsidRPr="00690CEA" w:rsidRDefault="000C1245" w:rsidP="00DF0382">
            <w:pPr>
              <w:pStyle w:val="a7"/>
              <w:ind w:right="141"/>
              <w:jc w:val="center"/>
              <w:rPr>
                <w:rFonts w:ascii="Times New Roman" w:hAnsi="Times New Roman"/>
                <w:sz w:val="28"/>
                <w:szCs w:val="28"/>
                <w:lang w:val="kk-KZ"/>
              </w:rPr>
            </w:pPr>
            <w:r w:rsidRPr="00690CEA">
              <w:rPr>
                <w:rFonts w:ascii="Times New Roman" w:hAnsi="Times New Roman"/>
                <w:sz w:val="28"/>
                <w:szCs w:val="28"/>
              </w:rPr>
              <w:t>28</w:t>
            </w:r>
            <w:r w:rsidRPr="00690CEA">
              <w:rPr>
                <w:rFonts w:ascii="Times New Roman" w:hAnsi="Times New Roman"/>
                <w:sz w:val="28"/>
                <w:szCs w:val="28"/>
                <w:lang w:val="kk-KZ"/>
              </w:rPr>
              <w:t>2,9</w:t>
            </w:r>
          </w:p>
        </w:tc>
      </w:tr>
      <w:tr w:rsidR="0011265A" w:rsidRPr="00690CEA" w:rsidTr="00D52DBE">
        <w:tc>
          <w:tcPr>
            <w:tcW w:w="795" w:type="dxa"/>
            <w:vMerge/>
          </w:tcPr>
          <w:p w:rsidR="00A11DA2" w:rsidRPr="00690CEA" w:rsidRDefault="00A11DA2" w:rsidP="00DF0382">
            <w:pPr>
              <w:pStyle w:val="a7"/>
              <w:ind w:right="141"/>
              <w:jc w:val="center"/>
              <w:rPr>
                <w:rFonts w:ascii="Times New Roman" w:hAnsi="Times New Roman"/>
                <w:sz w:val="28"/>
                <w:szCs w:val="28"/>
              </w:rPr>
            </w:pPr>
          </w:p>
        </w:tc>
        <w:tc>
          <w:tcPr>
            <w:tcW w:w="3373" w:type="dxa"/>
          </w:tcPr>
          <w:p w:rsidR="00A11DA2" w:rsidRPr="00690CEA" w:rsidRDefault="00A11DA2" w:rsidP="00851599">
            <w:pPr>
              <w:pStyle w:val="a7"/>
              <w:ind w:right="141"/>
              <w:rPr>
                <w:rFonts w:ascii="Times New Roman" w:hAnsi="Times New Roman"/>
                <w:sz w:val="28"/>
                <w:szCs w:val="28"/>
              </w:rPr>
            </w:pPr>
            <w:r w:rsidRPr="00690CEA">
              <w:rPr>
                <w:rFonts w:ascii="Times New Roman" w:hAnsi="Times New Roman"/>
                <w:sz w:val="28"/>
                <w:szCs w:val="28"/>
              </w:rPr>
              <w:t>Ауытқу</w:t>
            </w:r>
          </w:p>
        </w:tc>
        <w:tc>
          <w:tcPr>
            <w:tcW w:w="1221"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+87,0</w:t>
            </w:r>
          </w:p>
        </w:tc>
        <w:tc>
          <w:tcPr>
            <w:tcW w:w="1026"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+64,4</w:t>
            </w:r>
          </w:p>
        </w:tc>
        <w:tc>
          <w:tcPr>
            <w:tcW w:w="1128"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+51,3</w:t>
            </w:r>
          </w:p>
        </w:tc>
        <w:tc>
          <w:tcPr>
            <w:tcW w:w="1802" w:type="dxa"/>
          </w:tcPr>
          <w:p w:rsidR="00A11DA2" w:rsidRPr="00690CEA" w:rsidRDefault="000C1245" w:rsidP="000C1245">
            <w:pPr>
              <w:pStyle w:val="a7"/>
              <w:ind w:right="141"/>
              <w:jc w:val="center"/>
              <w:rPr>
                <w:rFonts w:ascii="Times New Roman" w:hAnsi="Times New Roman"/>
                <w:sz w:val="28"/>
                <w:szCs w:val="28"/>
                <w:lang w:val="kk-KZ"/>
              </w:rPr>
            </w:pPr>
            <w:r w:rsidRPr="00690CEA">
              <w:rPr>
                <w:rFonts w:ascii="Times New Roman" w:hAnsi="Times New Roman"/>
                <w:sz w:val="28"/>
                <w:szCs w:val="28"/>
                <w:lang w:val="kk-KZ"/>
              </w:rPr>
              <w:t>+</w:t>
            </w:r>
            <w:r w:rsidR="00A11DA2" w:rsidRPr="00690CEA">
              <w:rPr>
                <w:rFonts w:ascii="Times New Roman" w:hAnsi="Times New Roman"/>
                <w:sz w:val="28"/>
                <w:szCs w:val="28"/>
              </w:rPr>
              <w:t>20</w:t>
            </w:r>
            <w:r w:rsidRPr="00690CEA">
              <w:rPr>
                <w:rFonts w:ascii="Times New Roman" w:hAnsi="Times New Roman"/>
                <w:sz w:val="28"/>
                <w:szCs w:val="28"/>
                <w:lang w:val="kk-KZ"/>
              </w:rPr>
              <w:t>4</w:t>
            </w:r>
            <w:r w:rsidR="00A11DA2" w:rsidRPr="00690CEA">
              <w:rPr>
                <w:rFonts w:ascii="Times New Roman" w:hAnsi="Times New Roman"/>
                <w:sz w:val="28"/>
                <w:szCs w:val="28"/>
              </w:rPr>
              <w:t>,</w:t>
            </w:r>
            <w:r w:rsidRPr="00690CEA">
              <w:rPr>
                <w:rFonts w:ascii="Times New Roman" w:hAnsi="Times New Roman"/>
                <w:sz w:val="28"/>
                <w:szCs w:val="28"/>
                <w:lang w:val="kk-KZ"/>
              </w:rPr>
              <w:t>2</w:t>
            </w:r>
          </w:p>
        </w:tc>
      </w:tr>
      <w:tr w:rsidR="0011265A" w:rsidRPr="00690CEA" w:rsidTr="00D52DBE">
        <w:tc>
          <w:tcPr>
            <w:tcW w:w="795" w:type="dxa"/>
            <w:vMerge w:val="restart"/>
            <w:textDirection w:val="btLr"/>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2020</w:t>
            </w:r>
          </w:p>
        </w:tc>
        <w:tc>
          <w:tcPr>
            <w:tcW w:w="3373" w:type="dxa"/>
          </w:tcPr>
          <w:p w:rsidR="00A11DA2" w:rsidRPr="00690CEA" w:rsidRDefault="00A11DA2" w:rsidP="00851599">
            <w:pPr>
              <w:pStyle w:val="a7"/>
              <w:ind w:right="141"/>
              <w:rPr>
                <w:rFonts w:ascii="Times New Roman" w:hAnsi="Times New Roman"/>
                <w:sz w:val="28"/>
                <w:szCs w:val="28"/>
                <w:lang w:val="ru-RU"/>
              </w:rPr>
            </w:pPr>
            <w:r w:rsidRPr="00690CEA">
              <w:rPr>
                <w:rFonts w:ascii="Times New Roman" w:hAnsi="Times New Roman"/>
                <w:sz w:val="28"/>
                <w:szCs w:val="28"/>
                <w:lang w:val="ru-RU"/>
              </w:rPr>
              <w:t>Орташа</w:t>
            </w:r>
            <w:r w:rsidR="00E149F7" w:rsidRPr="00690CEA">
              <w:rPr>
                <w:rFonts w:ascii="Times New Roman" w:hAnsi="Times New Roman"/>
                <w:sz w:val="28"/>
                <w:szCs w:val="28"/>
                <w:lang w:val="kk-KZ"/>
              </w:rPr>
              <w:t xml:space="preserve"> </w:t>
            </w:r>
            <w:r w:rsidRPr="00690CEA">
              <w:rPr>
                <w:rFonts w:ascii="Times New Roman" w:hAnsi="Times New Roman"/>
                <w:sz w:val="28"/>
                <w:szCs w:val="28"/>
                <w:lang w:val="ru-RU"/>
              </w:rPr>
              <w:t>тәуліктік</w:t>
            </w:r>
            <w:r w:rsidR="00E149F7" w:rsidRPr="00690CEA">
              <w:rPr>
                <w:rFonts w:ascii="Times New Roman" w:hAnsi="Times New Roman"/>
                <w:sz w:val="28"/>
                <w:szCs w:val="28"/>
                <w:lang w:val="kk-KZ"/>
              </w:rPr>
              <w:t xml:space="preserve"> </w:t>
            </w:r>
            <w:r w:rsidRPr="00690CEA">
              <w:rPr>
                <w:rFonts w:ascii="Times New Roman" w:hAnsi="Times New Roman"/>
                <w:sz w:val="28"/>
                <w:szCs w:val="28"/>
                <w:lang w:val="kk-KZ"/>
              </w:rPr>
              <w:t>Т</w:t>
            </w:r>
            <w:r w:rsidRPr="00690CEA">
              <w:rPr>
                <w:rFonts w:ascii="Times New Roman" w:hAnsi="Times New Roman"/>
                <w:sz w:val="28"/>
                <w:szCs w:val="28"/>
                <w:lang w:val="ru-RU"/>
              </w:rPr>
              <w:t xml:space="preserve">, </w:t>
            </w:r>
            <w:r w:rsidR="00E149F7" w:rsidRPr="00690CEA">
              <w:rPr>
                <w:rFonts w:ascii="Times New Roman" w:hAnsi="Times New Roman"/>
                <w:sz w:val="28"/>
                <w:szCs w:val="28"/>
                <w:lang w:val="kk-KZ"/>
              </w:rPr>
              <w:t xml:space="preserve">             </w:t>
            </w:r>
            <w:r w:rsidRPr="00690CEA">
              <w:rPr>
                <w:rFonts w:ascii="Times New Roman" w:hAnsi="Times New Roman"/>
                <w:sz w:val="28"/>
                <w:szCs w:val="28"/>
                <w:vertAlign w:val="superscript"/>
                <w:lang w:val="ru-RU"/>
              </w:rPr>
              <w:t>0</w:t>
            </w:r>
            <w:r w:rsidRPr="00690CEA">
              <w:rPr>
                <w:rFonts w:ascii="Times New Roman" w:hAnsi="Times New Roman"/>
                <w:sz w:val="28"/>
                <w:szCs w:val="28"/>
                <w:lang w:val="ru-RU"/>
              </w:rPr>
              <w:t>С жиынтығы</w:t>
            </w:r>
          </w:p>
        </w:tc>
        <w:tc>
          <w:tcPr>
            <w:tcW w:w="1221"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1206,4</w:t>
            </w:r>
          </w:p>
        </w:tc>
        <w:tc>
          <w:tcPr>
            <w:tcW w:w="1026"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2161,2</w:t>
            </w:r>
          </w:p>
        </w:tc>
        <w:tc>
          <w:tcPr>
            <w:tcW w:w="1128"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510,1</w:t>
            </w:r>
          </w:p>
        </w:tc>
        <w:tc>
          <w:tcPr>
            <w:tcW w:w="1802"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3877,7</w:t>
            </w:r>
          </w:p>
        </w:tc>
      </w:tr>
      <w:tr w:rsidR="0011265A" w:rsidRPr="00690CEA" w:rsidTr="00D52DBE">
        <w:tc>
          <w:tcPr>
            <w:tcW w:w="795" w:type="dxa"/>
            <w:vMerge/>
          </w:tcPr>
          <w:p w:rsidR="00A11DA2" w:rsidRPr="00690CEA" w:rsidRDefault="00A11DA2" w:rsidP="00DF0382">
            <w:pPr>
              <w:pStyle w:val="a7"/>
              <w:ind w:right="141"/>
              <w:jc w:val="center"/>
              <w:rPr>
                <w:rFonts w:ascii="Times New Roman" w:hAnsi="Times New Roman"/>
                <w:sz w:val="28"/>
                <w:szCs w:val="28"/>
              </w:rPr>
            </w:pPr>
          </w:p>
        </w:tc>
        <w:tc>
          <w:tcPr>
            <w:tcW w:w="3373" w:type="dxa"/>
          </w:tcPr>
          <w:p w:rsidR="00A11DA2" w:rsidRPr="00690CEA" w:rsidRDefault="00A11DA2" w:rsidP="00851599">
            <w:pPr>
              <w:pStyle w:val="a7"/>
              <w:ind w:right="141"/>
              <w:rPr>
                <w:rFonts w:ascii="Times New Roman" w:hAnsi="Times New Roman"/>
                <w:sz w:val="28"/>
                <w:szCs w:val="28"/>
                <w:lang w:val="ru-RU"/>
              </w:rPr>
            </w:pPr>
            <w:r w:rsidRPr="00690CEA">
              <w:rPr>
                <w:rFonts w:ascii="Times New Roman" w:hAnsi="Times New Roman"/>
                <w:sz w:val="28"/>
                <w:szCs w:val="28"/>
                <w:lang w:val="ru-RU"/>
              </w:rPr>
              <w:t>Орташа</w:t>
            </w:r>
            <w:r w:rsidR="00E149F7" w:rsidRPr="00690CEA">
              <w:rPr>
                <w:rFonts w:ascii="Times New Roman" w:hAnsi="Times New Roman"/>
                <w:sz w:val="28"/>
                <w:szCs w:val="28"/>
                <w:lang w:val="kk-KZ"/>
              </w:rPr>
              <w:t xml:space="preserve"> </w:t>
            </w:r>
            <w:r w:rsidRPr="00690CEA">
              <w:rPr>
                <w:rFonts w:ascii="Times New Roman" w:hAnsi="Times New Roman"/>
                <w:sz w:val="28"/>
                <w:szCs w:val="28"/>
                <w:lang w:val="ru-RU"/>
              </w:rPr>
              <w:t>көпжылдық</w:t>
            </w:r>
            <w:r w:rsidR="00E149F7" w:rsidRPr="00690CEA">
              <w:rPr>
                <w:rFonts w:ascii="Times New Roman" w:hAnsi="Times New Roman"/>
                <w:sz w:val="28"/>
                <w:szCs w:val="28"/>
                <w:lang w:val="kk-KZ"/>
              </w:rPr>
              <w:t xml:space="preserve"> </w:t>
            </w:r>
            <w:r w:rsidRPr="00690CEA">
              <w:rPr>
                <w:rFonts w:ascii="Times New Roman" w:hAnsi="Times New Roman"/>
                <w:sz w:val="28"/>
                <w:szCs w:val="28"/>
                <w:lang w:val="kk-KZ"/>
              </w:rPr>
              <w:t>Т</w:t>
            </w:r>
            <w:r w:rsidRPr="00690CEA">
              <w:rPr>
                <w:rFonts w:ascii="Times New Roman" w:hAnsi="Times New Roman"/>
                <w:sz w:val="28"/>
                <w:szCs w:val="28"/>
                <w:lang w:val="ru-RU"/>
              </w:rPr>
              <w:t xml:space="preserve">, </w:t>
            </w:r>
            <w:r w:rsidRPr="00690CEA">
              <w:rPr>
                <w:rFonts w:ascii="Times New Roman" w:hAnsi="Times New Roman"/>
                <w:sz w:val="28"/>
                <w:szCs w:val="28"/>
                <w:vertAlign w:val="superscript"/>
                <w:lang w:val="ru-RU"/>
              </w:rPr>
              <w:t>0</w:t>
            </w:r>
            <w:r w:rsidRPr="00690CEA">
              <w:rPr>
                <w:rFonts w:ascii="Times New Roman" w:hAnsi="Times New Roman"/>
                <w:sz w:val="28"/>
                <w:szCs w:val="28"/>
                <w:lang w:val="ru-RU"/>
              </w:rPr>
              <w:t>С жиынтығы</w:t>
            </w:r>
          </w:p>
        </w:tc>
        <w:tc>
          <w:tcPr>
            <w:tcW w:w="1221"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840,1</w:t>
            </w:r>
          </w:p>
        </w:tc>
        <w:tc>
          <w:tcPr>
            <w:tcW w:w="1026"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2043,1</w:t>
            </w:r>
          </w:p>
        </w:tc>
        <w:tc>
          <w:tcPr>
            <w:tcW w:w="1128"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480,0</w:t>
            </w:r>
          </w:p>
        </w:tc>
        <w:tc>
          <w:tcPr>
            <w:tcW w:w="1802"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3363,2</w:t>
            </w:r>
          </w:p>
        </w:tc>
      </w:tr>
      <w:tr w:rsidR="0011265A" w:rsidRPr="00690CEA" w:rsidTr="00D52DBE">
        <w:tc>
          <w:tcPr>
            <w:tcW w:w="795" w:type="dxa"/>
            <w:vMerge/>
          </w:tcPr>
          <w:p w:rsidR="00A11DA2" w:rsidRPr="00690CEA" w:rsidRDefault="00A11DA2" w:rsidP="00DF0382">
            <w:pPr>
              <w:pStyle w:val="a7"/>
              <w:ind w:right="141"/>
              <w:jc w:val="center"/>
              <w:rPr>
                <w:rFonts w:ascii="Times New Roman" w:hAnsi="Times New Roman"/>
                <w:sz w:val="28"/>
                <w:szCs w:val="28"/>
              </w:rPr>
            </w:pPr>
          </w:p>
        </w:tc>
        <w:tc>
          <w:tcPr>
            <w:tcW w:w="3373" w:type="dxa"/>
          </w:tcPr>
          <w:p w:rsidR="00A11DA2" w:rsidRPr="00690CEA" w:rsidRDefault="00A11DA2" w:rsidP="00851599">
            <w:pPr>
              <w:pStyle w:val="a7"/>
              <w:ind w:right="141"/>
              <w:rPr>
                <w:rFonts w:ascii="Times New Roman" w:hAnsi="Times New Roman"/>
                <w:sz w:val="28"/>
                <w:szCs w:val="28"/>
              </w:rPr>
            </w:pPr>
            <w:r w:rsidRPr="00690CEA">
              <w:rPr>
                <w:rFonts w:ascii="Times New Roman" w:hAnsi="Times New Roman"/>
                <w:sz w:val="28"/>
                <w:szCs w:val="28"/>
              </w:rPr>
              <w:t>Ауытқу</w:t>
            </w:r>
          </w:p>
        </w:tc>
        <w:tc>
          <w:tcPr>
            <w:tcW w:w="1221"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+366,3</w:t>
            </w:r>
          </w:p>
        </w:tc>
        <w:tc>
          <w:tcPr>
            <w:tcW w:w="1026"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+118,1</w:t>
            </w:r>
          </w:p>
        </w:tc>
        <w:tc>
          <w:tcPr>
            <w:tcW w:w="1128"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+30,1</w:t>
            </w:r>
          </w:p>
        </w:tc>
        <w:tc>
          <w:tcPr>
            <w:tcW w:w="1802"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514,5</w:t>
            </w:r>
          </w:p>
        </w:tc>
      </w:tr>
      <w:tr w:rsidR="0011265A" w:rsidRPr="00690CEA" w:rsidTr="00D52DBE">
        <w:tc>
          <w:tcPr>
            <w:tcW w:w="795" w:type="dxa"/>
            <w:vMerge/>
          </w:tcPr>
          <w:p w:rsidR="00A11DA2" w:rsidRPr="00690CEA" w:rsidRDefault="00A11DA2" w:rsidP="00DF0382">
            <w:pPr>
              <w:pStyle w:val="a7"/>
              <w:ind w:right="141"/>
              <w:jc w:val="center"/>
              <w:rPr>
                <w:rFonts w:ascii="Times New Roman" w:hAnsi="Times New Roman"/>
                <w:sz w:val="28"/>
                <w:szCs w:val="28"/>
              </w:rPr>
            </w:pPr>
          </w:p>
        </w:tc>
        <w:tc>
          <w:tcPr>
            <w:tcW w:w="3373" w:type="dxa"/>
          </w:tcPr>
          <w:p w:rsidR="00A11DA2" w:rsidRPr="00690CEA" w:rsidRDefault="00A11DA2" w:rsidP="00851599">
            <w:pPr>
              <w:pStyle w:val="a7"/>
              <w:ind w:right="141"/>
              <w:rPr>
                <w:rFonts w:ascii="Times New Roman" w:hAnsi="Times New Roman"/>
                <w:sz w:val="28"/>
                <w:szCs w:val="28"/>
              </w:rPr>
            </w:pPr>
            <w:r w:rsidRPr="00690CEA">
              <w:rPr>
                <w:rFonts w:ascii="Times New Roman" w:hAnsi="Times New Roman"/>
                <w:sz w:val="28"/>
                <w:szCs w:val="28"/>
              </w:rPr>
              <w:t>Атмосфералық</w:t>
            </w:r>
            <w:r w:rsidR="00E149F7" w:rsidRPr="00690CEA">
              <w:rPr>
                <w:rFonts w:ascii="Times New Roman" w:hAnsi="Times New Roman"/>
                <w:sz w:val="28"/>
                <w:szCs w:val="28"/>
                <w:lang w:val="kk-KZ"/>
              </w:rPr>
              <w:t xml:space="preserve"> </w:t>
            </w:r>
            <w:r w:rsidRPr="00690CEA">
              <w:rPr>
                <w:rFonts w:ascii="Times New Roman" w:hAnsi="Times New Roman"/>
                <w:sz w:val="28"/>
                <w:szCs w:val="28"/>
              </w:rPr>
              <w:t>жауын-шашынның</w:t>
            </w:r>
            <w:r w:rsidR="00E149F7" w:rsidRPr="00690CEA">
              <w:rPr>
                <w:rFonts w:ascii="Times New Roman" w:hAnsi="Times New Roman"/>
                <w:sz w:val="28"/>
                <w:szCs w:val="28"/>
                <w:lang w:val="kk-KZ"/>
              </w:rPr>
              <w:t xml:space="preserve"> </w:t>
            </w:r>
            <w:r w:rsidRPr="00690CEA">
              <w:rPr>
                <w:rFonts w:ascii="Times New Roman" w:hAnsi="Times New Roman"/>
                <w:sz w:val="28"/>
                <w:szCs w:val="28"/>
                <w:lang w:val="kk-KZ"/>
              </w:rPr>
              <w:t>б</w:t>
            </w:r>
            <w:r w:rsidRPr="00690CEA">
              <w:rPr>
                <w:rFonts w:ascii="Times New Roman" w:hAnsi="Times New Roman"/>
                <w:sz w:val="28"/>
                <w:szCs w:val="28"/>
              </w:rPr>
              <w:t>иіктігі, мм</w:t>
            </w:r>
          </w:p>
        </w:tc>
        <w:tc>
          <w:tcPr>
            <w:tcW w:w="1221"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272,9</w:t>
            </w:r>
          </w:p>
        </w:tc>
        <w:tc>
          <w:tcPr>
            <w:tcW w:w="1026"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124,4</w:t>
            </w:r>
          </w:p>
        </w:tc>
        <w:tc>
          <w:tcPr>
            <w:tcW w:w="1128"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21,2</w:t>
            </w:r>
          </w:p>
        </w:tc>
        <w:tc>
          <w:tcPr>
            <w:tcW w:w="1802"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418,5</w:t>
            </w:r>
          </w:p>
        </w:tc>
      </w:tr>
      <w:tr w:rsidR="0011265A" w:rsidRPr="00690CEA" w:rsidTr="00D52DBE">
        <w:tc>
          <w:tcPr>
            <w:tcW w:w="795" w:type="dxa"/>
            <w:vMerge/>
          </w:tcPr>
          <w:p w:rsidR="00A11DA2" w:rsidRPr="00690CEA" w:rsidRDefault="00A11DA2" w:rsidP="00DF0382">
            <w:pPr>
              <w:pStyle w:val="a7"/>
              <w:ind w:right="141"/>
              <w:jc w:val="center"/>
              <w:rPr>
                <w:rFonts w:ascii="Times New Roman" w:hAnsi="Times New Roman"/>
                <w:sz w:val="28"/>
                <w:szCs w:val="28"/>
              </w:rPr>
            </w:pPr>
          </w:p>
        </w:tc>
        <w:tc>
          <w:tcPr>
            <w:tcW w:w="3373" w:type="dxa"/>
          </w:tcPr>
          <w:p w:rsidR="00A11DA2" w:rsidRPr="00690CEA" w:rsidRDefault="00A11DA2" w:rsidP="00851599">
            <w:pPr>
              <w:pStyle w:val="a7"/>
              <w:ind w:right="141"/>
              <w:rPr>
                <w:rFonts w:ascii="Times New Roman" w:hAnsi="Times New Roman"/>
                <w:sz w:val="28"/>
                <w:szCs w:val="28"/>
              </w:rPr>
            </w:pPr>
            <w:r w:rsidRPr="00690CEA">
              <w:rPr>
                <w:rFonts w:ascii="Times New Roman" w:hAnsi="Times New Roman"/>
                <w:sz w:val="28"/>
                <w:szCs w:val="28"/>
              </w:rPr>
              <w:t>Орташа</w:t>
            </w:r>
            <w:r w:rsidR="00E149F7" w:rsidRPr="00690CEA">
              <w:rPr>
                <w:rFonts w:ascii="Times New Roman" w:hAnsi="Times New Roman"/>
                <w:sz w:val="28"/>
                <w:szCs w:val="28"/>
                <w:lang w:val="kk-KZ"/>
              </w:rPr>
              <w:t xml:space="preserve"> </w:t>
            </w:r>
            <w:r w:rsidRPr="00690CEA">
              <w:rPr>
                <w:rFonts w:ascii="Times New Roman" w:hAnsi="Times New Roman"/>
                <w:sz w:val="28"/>
                <w:szCs w:val="28"/>
              </w:rPr>
              <w:t>көпжылдық</w:t>
            </w:r>
            <w:r w:rsidR="00E149F7" w:rsidRPr="00690CEA">
              <w:rPr>
                <w:rFonts w:ascii="Times New Roman" w:hAnsi="Times New Roman"/>
                <w:sz w:val="28"/>
                <w:szCs w:val="28"/>
                <w:lang w:val="kk-KZ"/>
              </w:rPr>
              <w:t xml:space="preserve"> </w:t>
            </w:r>
            <w:r w:rsidRPr="00690CEA">
              <w:rPr>
                <w:rFonts w:ascii="Times New Roman" w:hAnsi="Times New Roman"/>
                <w:sz w:val="28"/>
                <w:szCs w:val="28"/>
              </w:rPr>
              <w:t>жауын-шашынның</w:t>
            </w:r>
            <w:r w:rsidR="00E149F7" w:rsidRPr="00690CEA">
              <w:rPr>
                <w:rFonts w:ascii="Times New Roman" w:hAnsi="Times New Roman"/>
                <w:sz w:val="28"/>
                <w:szCs w:val="28"/>
                <w:lang w:val="kk-KZ"/>
              </w:rPr>
              <w:t xml:space="preserve"> </w:t>
            </w:r>
            <w:r w:rsidRPr="00690CEA">
              <w:rPr>
                <w:rFonts w:ascii="Times New Roman" w:hAnsi="Times New Roman"/>
                <w:sz w:val="28"/>
                <w:szCs w:val="28"/>
                <w:lang w:val="kk-KZ"/>
              </w:rPr>
              <w:t>б</w:t>
            </w:r>
            <w:r w:rsidRPr="00690CEA">
              <w:rPr>
                <w:rFonts w:ascii="Times New Roman" w:hAnsi="Times New Roman"/>
                <w:sz w:val="28"/>
                <w:szCs w:val="28"/>
              </w:rPr>
              <w:t>иіктігі, мм</w:t>
            </w:r>
          </w:p>
        </w:tc>
        <w:tc>
          <w:tcPr>
            <w:tcW w:w="1221"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166,9</w:t>
            </w:r>
          </w:p>
        </w:tc>
        <w:tc>
          <w:tcPr>
            <w:tcW w:w="1026"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101,7</w:t>
            </w:r>
          </w:p>
        </w:tc>
        <w:tc>
          <w:tcPr>
            <w:tcW w:w="1128"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15,9</w:t>
            </w:r>
          </w:p>
        </w:tc>
        <w:tc>
          <w:tcPr>
            <w:tcW w:w="1802" w:type="dxa"/>
          </w:tcPr>
          <w:p w:rsidR="00A11DA2" w:rsidRPr="00690CEA" w:rsidRDefault="00A11DA2" w:rsidP="000C1245">
            <w:pPr>
              <w:pStyle w:val="a7"/>
              <w:ind w:right="141"/>
              <w:jc w:val="center"/>
              <w:rPr>
                <w:rFonts w:ascii="Times New Roman" w:hAnsi="Times New Roman"/>
                <w:sz w:val="28"/>
                <w:szCs w:val="28"/>
                <w:lang w:val="kk-KZ"/>
              </w:rPr>
            </w:pPr>
            <w:r w:rsidRPr="00690CEA">
              <w:rPr>
                <w:rFonts w:ascii="Times New Roman" w:hAnsi="Times New Roman"/>
                <w:sz w:val="28"/>
                <w:szCs w:val="28"/>
              </w:rPr>
              <w:t>28</w:t>
            </w:r>
            <w:r w:rsidR="000C1245" w:rsidRPr="00690CEA">
              <w:rPr>
                <w:rFonts w:ascii="Times New Roman" w:hAnsi="Times New Roman"/>
                <w:sz w:val="28"/>
                <w:szCs w:val="28"/>
                <w:lang w:val="kk-KZ"/>
              </w:rPr>
              <w:t>3</w:t>
            </w:r>
            <w:r w:rsidRPr="00690CEA">
              <w:rPr>
                <w:rFonts w:ascii="Times New Roman" w:hAnsi="Times New Roman"/>
                <w:sz w:val="28"/>
                <w:szCs w:val="28"/>
              </w:rPr>
              <w:t>,</w:t>
            </w:r>
            <w:r w:rsidR="000C1245" w:rsidRPr="00690CEA">
              <w:rPr>
                <w:rFonts w:ascii="Times New Roman" w:hAnsi="Times New Roman"/>
                <w:sz w:val="28"/>
                <w:szCs w:val="28"/>
                <w:lang w:val="kk-KZ"/>
              </w:rPr>
              <w:t>4</w:t>
            </w:r>
          </w:p>
        </w:tc>
      </w:tr>
      <w:tr w:rsidR="00A11DA2" w:rsidRPr="00690CEA" w:rsidTr="00D52DBE">
        <w:tc>
          <w:tcPr>
            <w:tcW w:w="795" w:type="dxa"/>
            <w:vMerge/>
          </w:tcPr>
          <w:p w:rsidR="00A11DA2" w:rsidRPr="00690CEA" w:rsidRDefault="00A11DA2" w:rsidP="00DF0382">
            <w:pPr>
              <w:pStyle w:val="a7"/>
              <w:ind w:right="141"/>
              <w:jc w:val="center"/>
              <w:rPr>
                <w:rFonts w:ascii="Times New Roman" w:hAnsi="Times New Roman"/>
                <w:sz w:val="28"/>
                <w:szCs w:val="28"/>
              </w:rPr>
            </w:pPr>
          </w:p>
        </w:tc>
        <w:tc>
          <w:tcPr>
            <w:tcW w:w="3373" w:type="dxa"/>
          </w:tcPr>
          <w:p w:rsidR="00A11DA2" w:rsidRPr="00690CEA" w:rsidRDefault="00A11DA2" w:rsidP="00851599">
            <w:pPr>
              <w:pStyle w:val="a7"/>
              <w:ind w:right="141"/>
              <w:rPr>
                <w:rFonts w:ascii="Times New Roman" w:hAnsi="Times New Roman"/>
                <w:sz w:val="28"/>
                <w:szCs w:val="28"/>
              </w:rPr>
            </w:pPr>
            <w:r w:rsidRPr="00690CEA">
              <w:rPr>
                <w:rFonts w:ascii="Times New Roman" w:hAnsi="Times New Roman"/>
                <w:sz w:val="28"/>
                <w:szCs w:val="28"/>
              </w:rPr>
              <w:t>Ауытқу</w:t>
            </w:r>
          </w:p>
        </w:tc>
        <w:tc>
          <w:tcPr>
            <w:tcW w:w="1221"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+106,0</w:t>
            </w:r>
          </w:p>
        </w:tc>
        <w:tc>
          <w:tcPr>
            <w:tcW w:w="1026"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+22,7</w:t>
            </w:r>
          </w:p>
        </w:tc>
        <w:tc>
          <w:tcPr>
            <w:tcW w:w="1128" w:type="dxa"/>
          </w:tcPr>
          <w:p w:rsidR="00A11DA2" w:rsidRPr="00690CEA" w:rsidRDefault="00A11DA2" w:rsidP="00DF0382">
            <w:pPr>
              <w:pStyle w:val="a7"/>
              <w:ind w:right="141"/>
              <w:jc w:val="center"/>
              <w:rPr>
                <w:rFonts w:ascii="Times New Roman" w:hAnsi="Times New Roman"/>
                <w:sz w:val="28"/>
                <w:szCs w:val="28"/>
              </w:rPr>
            </w:pPr>
            <w:r w:rsidRPr="00690CEA">
              <w:rPr>
                <w:rFonts w:ascii="Times New Roman" w:hAnsi="Times New Roman"/>
                <w:sz w:val="28"/>
                <w:szCs w:val="28"/>
              </w:rPr>
              <w:t>+5,3</w:t>
            </w:r>
          </w:p>
        </w:tc>
        <w:tc>
          <w:tcPr>
            <w:tcW w:w="1802" w:type="dxa"/>
          </w:tcPr>
          <w:p w:rsidR="00A11DA2" w:rsidRPr="00690CEA" w:rsidRDefault="000C1245" w:rsidP="000C1245">
            <w:pPr>
              <w:pStyle w:val="a7"/>
              <w:ind w:right="141"/>
              <w:jc w:val="center"/>
              <w:rPr>
                <w:rFonts w:ascii="Times New Roman" w:hAnsi="Times New Roman"/>
                <w:sz w:val="28"/>
                <w:szCs w:val="28"/>
              </w:rPr>
            </w:pPr>
            <w:r w:rsidRPr="00690CEA">
              <w:rPr>
                <w:rFonts w:ascii="Times New Roman" w:hAnsi="Times New Roman"/>
                <w:sz w:val="28"/>
                <w:szCs w:val="28"/>
              </w:rPr>
              <w:t>13</w:t>
            </w:r>
            <w:r w:rsidRPr="00690CEA">
              <w:rPr>
                <w:rFonts w:ascii="Times New Roman" w:hAnsi="Times New Roman"/>
                <w:sz w:val="28"/>
                <w:szCs w:val="28"/>
                <w:lang w:val="kk-KZ"/>
              </w:rPr>
              <w:t>5</w:t>
            </w:r>
            <w:r w:rsidR="00A11DA2" w:rsidRPr="00690CEA">
              <w:rPr>
                <w:rFonts w:ascii="Times New Roman" w:hAnsi="Times New Roman"/>
                <w:sz w:val="28"/>
                <w:szCs w:val="28"/>
              </w:rPr>
              <w:t>,</w:t>
            </w:r>
            <w:r w:rsidRPr="00690CEA">
              <w:rPr>
                <w:rFonts w:ascii="Times New Roman" w:hAnsi="Times New Roman"/>
                <w:sz w:val="28"/>
                <w:szCs w:val="28"/>
                <w:lang w:val="kk-KZ"/>
              </w:rPr>
              <w:t>1</w:t>
            </w:r>
          </w:p>
        </w:tc>
      </w:tr>
    </w:tbl>
    <w:p w:rsidR="003F1A50" w:rsidRPr="00690CEA" w:rsidRDefault="003F1A50" w:rsidP="003F1A50">
      <w:pPr>
        <w:pStyle w:val="a7"/>
        <w:ind w:right="141"/>
        <w:jc w:val="both"/>
        <w:rPr>
          <w:rFonts w:ascii="Times New Roman" w:hAnsi="Times New Roman"/>
          <w:sz w:val="28"/>
          <w:szCs w:val="28"/>
          <w:lang w:val="kk-KZ"/>
        </w:rPr>
      </w:pPr>
    </w:p>
    <w:p w:rsidR="003F1A50" w:rsidRPr="00690CEA" w:rsidRDefault="003F1A50" w:rsidP="003F1A50">
      <w:pPr>
        <w:pStyle w:val="a7"/>
        <w:ind w:right="141"/>
        <w:jc w:val="both"/>
        <w:rPr>
          <w:rFonts w:ascii="Times New Roman" w:hAnsi="Times New Roman"/>
          <w:sz w:val="28"/>
          <w:szCs w:val="28"/>
          <w:lang w:val="kk-KZ"/>
        </w:rPr>
      </w:pPr>
    </w:p>
    <w:p w:rsidR="00A11DA2" w:rsidRPr="00690CEA" w:rsidRDefault="00A11DA2"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Қыркүйек айы орташа көпжылдық мәндерден (480,0</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 xml:space="preserve">С) топырақ пен ауаның неғұрлым жылы температуралық </w:t>
      </w:r>
      <w:r w:rsidR="005D7F78" w:rsidRPr="00690CEA">
        <w:rPr>
          <w:rFonts w:ascii="Times New Roman" w:hAnsi="Times New Roman"/>
          <w:sz w:val="28"/>
          <w:szCs w:val="28"/>
          <w:lang w:val="kk-KZ"/>
        </w:rPr>
        <w:t>құбылым</w:t>
      </w:r>
      <w:r w:rsidR="00EE01A1" w:rsidRPr="00690CEA">
        <w:rPr>
          <w:rFonts w:ascii="Times New Roman" w:hAnsi="Times New Roman"/>
          <w:sz w:val="28"/>
          <w:szCs w:val="28"/>
          <w:lang w:val="kk-KZ"/>
        </w:rPr>
        <w:t>ы</w:t>
      </w:r>
      <w:r w:rsidRPr="00690CEA">
        <w:rPr>
          <w:rFonts w:ascii="Times New Roman" w:hAnsi="Times New Roman"/>
          <w:sz w:val="28"/>
          <w:szCs w:val="28"/>
          <w:lang w:val="kk-KZ"/>
        </w:rPr>
        <w:t>мен (520,7</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 xml:space="preserve">С) ерекшеленді, бұл толық пісу кезеңіне оң әсер етті. Осы температуралық </w:t>
      </w:r>
      <w:r w:rsidR="005D7F78" w:rsidRPr="00690CEA">
        <w:rPr>
          <w:rFonts w:ascii="Times New Roman" w:hAnsi="Times New Roman"/>
          <w:sz w:val="28"/>
          <w:szCs w:val="28"/>
          <w:lang w:val="kk-KZ"/>
        </w:rPr>
        <w:lastRenderedPageBreak/>
        <w:t>құбылым</w:t>
      </w:r>
      <w:r w:rsidR="00EE01A1" w:rsidRPr="00690CEA">
        <w:rPr>
          <w:rFonts w:ascii="Times New Roman" w:hAnsi="Times New Roman"/>
          <w:sz w:val="28"/>
          <w:szCs w:val="28"/>
          <w:lang w:val="kk-KZ"/>
        </w:rPr>
        <w:t>ында</w:t>
      </w:r>
      <w:r w:rsidRPr="00690CEA">
        <w:rPr>
          <w:rFonts w:ascii="Times New Roman" w:hAnsi="Times New Roman"/>
          <w:sz w:val="28"/>
          <w:szCs w:val="28"/>
          <w:lang w:val="kk-KZ"/>
        </w:rPr>
        <w:t xml:space="preserve"> бидайдың біркелкі өсуі байқалды. Бұл процеске атмосфералық жауын-шашынның шамалы түсуі де ықпал етті: 1</w:t>
      </w:r>
      <w:r w:rsidR="00EE01A1" w:rsidRPr="00690CEA">
        <w:rPr>
          <w:rFonts w:ascii="Times New Roman" w:hAnsi="Times New Roman"/>
          <w:sz w:val="28"/>
          <w:szCs w:val="28"/>
          <w:lang w:val="kk-KZ"/>
        </w:rPr>
        <w:t>-ші</w:t>
      </w:r>
      <w:r w:rsidRPr="00690CEA">
        <w:rPr>
          <w:rFonts w:ascii="Times New Roman" w:hAnsi="Times New Roman"/>
          <w:sz w:val="28"/>
          <w:szCs w:val="28"/>
          <w:lang w:val="kk-KZ"/>
        </w:rPr>
        <w:t xml:space="preserve"> онкүндікте 0,3 мм, 2</w:t>
      </w:r>
      <w:r w:rsidR="00EE01A1" w:rsidRPr="00690CEA">
        <w:rPr>
          <w:rFonts w:ascii="Times New Roman" w:hAnsi="Times New Roman"/>
          <w:sz w:val="28"/>
          <w:szCs w:val="28"/>
          <w:lang w:val="kk-KZ"/>
        </w:rPr>
        <w:t>-ші</w:t>
      </w:r>
      <w:r w:rsidRPr="00690CEA">
        <w:rPr>
          <w:rFonts w:ascii="Times New Roman" w:hAnsi="Times New Roman"/>
          <w:sz w:val="28"/>
          <w:szCs w:val="28"/>
          <w:lang w:val="kk-KZ"/>
        </w:rPr>
        <w:t xml:space="preserve"> онкүндікте 18,6 мм 3</w:t>
      </w:r>
      <w:r w:rsidR="00EE01A1" w:rsidRPr="00690CEA">
        <w:rPr>
          <w:rFonts w:ascii="Times New Roman" w:hAnsi="Times New Roman"/>
          <w:sz w:val="28"/>
          <w:szCs w:val="28"/>
          <w:lang w:val="kk-KZ"/>
        </w:rPr>
        <w:t>-ші</w:t>
      </w:r>
      <w:r w:rsidRPr="00690CEA">
        <w:rPr>
          <w:rFonts w:ascii="Times New Roman" w:hAnsi="Times New Roman"/>
          <w:sz w:val="28"/>
          <w:szCs w:val="28"/>
          <w:lang w:val="kk-KZ"/>
        </w:rPr>
        <w:t xml:space="preserve"> онкүндікте жауын-шашынсыз болды және жалпы қыркүйек айында 18,9 мм жауын-шашын түсті, бұл орташа көпжылдық нормадан +3,0 мм ас</w:t>
      </w:r>
      <w:r w:rsidR="00EE01A1" w:rsidRPr="00690CEA">
        <w:rPr>
          <w:rFonts w:ascii="Times New Roman" w:hAnsi="Times New Roman"/>
          <w:sz w:val="28"/>
          <w:szCs w:val="28"/>
          <w:lang w:val="kk-KZ"/>
        </w:rPr>
        <w:t>ты</w:t>
      </w:r>
      <w:r w:rsidRPr="00690CEA">
        <w:rPr>
          <w:rFonts w:ascii="Times New Roman" w:hAnsi="Times New Roman"/>
          <w:sz w:val="28"/>
          <w:szCs w:val="28"/>
          <w:lang w:val="kk-KZ"/>
        </w:rPr>
        <w:t xml:space="preserve"> (15,9 мм).</w:t>
      </w:r>
    </w:p>
    <w:p w:rsidR="00A11DA2" w:rsidRPr="00690CEA" w:rsidRDefault="00A11DA2"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2019 жылдың көктемінде 1-ші күннен бастап айдың барлық онкүндігінде оң ауа температурасы (+4,4</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байқалды. Жалпы наурыз айында орташа тәуліктік температура жиынтығы +254,2</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құрады, бұл орташа көп жылдық (30,0</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мәнінен 224,2</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С-қа едәуір асып түсті (4-кесте).</w:t>
      </w:r>
    </w:p>
    <w:p w:rsidR="00A11DA2" w:rsidRPr="00690CEA" w:rsidRDefault="00A11DA2"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Сәуірде атмосфералық жауын-шашынның биіктігі онкүндік бойынша да елеулі болды: 1-</w:t>
      </w:r>
      <w:r w:rsidR="00EE01A1" w:rsidRPr="00690CEA">
        <w:rPr>
          <w:rFonts w:ascii="Times New Roman" w:hAnsi="Times New Roman"/>
          <w:sz w:val="28"/>
          <w:szCs w:val="28"/>
          <w:lang w:val="kk-KZ"/>
        </w:rPr>
        <w:t xml:space="preserve">ші </w:t>
      </w:r>
      <w:r w:rsidRPr="00690CEA">
        <w:rPr>
          <w:rFonts w:ascii="Times New Roman" w:hAnsi="Times New Roman"/>
          <w:sz w:val="28"/>
          <w:szCs w:val="28"/>
          <w:lang w:val="kk-KZ"/>
        </w:rPr>
        <w:t>онкүндікте 82,4 мм, 2-</w:t>
      </w:r>
      <w:r w:rsidR="00EE01A1" w:rsidRPr="00690CEA">
        <w:rPr>
          <w:rFonts w:ascii="Times New Roman" w:hAnsi="Times New Roman"/>
          <w:sz w:val="28"/>
          <w:szCs w:val="28"/>
          <w:lang w:val="kk-KZ"/>
        </w:rPr>
        <w:t>ші</w:t>
      </w:r>
      <w:r w:rsidRPr="00690CEA">
        <w:rPr>
          <w:rFonts w:ascii="Times New Roman" w:hAnsi="Times New Roman"/>
          <w:sz w:val="28"/>
          <w:szCs w:val="28"/>
          <w:lang w:val="kk-KZ"/>
        </w:rPr>
        <w:t xml:space="preserve"> онкүндікте 41,2 мм, 3-</w:t>
      </w:r>
      <w:r w:rsidR="00EE01A1" w:rsidRPr="00690CEA">
        <w:rPr>
          <w:rFonts w:ascii="Times New Roman" w:hAnsi="Times New Roman"/>
          <w:sz w:val="28"/>
          <w:szCs w:val="28"/>
          <w:lang w:val="kk-KZ"/>
        </w:rPr>
        <w:t>ші</w:t>
      </w:r>
      <w:r w:rsidRPr="00690CEA">
        <w:rPr>
          <w:rFonts w:ascii="Times New Roman" w:hAnsi="Times New Roman"/>
          <w:sz w:val="28"/>
          <w:szCs w:val="28"/>
          <w:lang w:val="kk-KZ"/>
        </w:rPr>
        <w:t xml:space="preserve"> онкүндікте 59,4 мм, сондай-ақ бүкіл ай ішінде 183 мм, бұл орташа көп жылдық (56,4 мм) мәнінен 126,6 мм-ге және наурызда түскен жауын-шашын мөлшерінен (31,5 мм) 151,5 мм-ге асып түсті. Бұл ретте сәуірде жауын-шашынның көп мөлшерінің түсуіне (183,0 мм) қарамастан, орташа тәуліктік температура </w:t>
      </w:r>
      <w:r w:rsidR="00EE01A1" w:rsidRPr="00690CEA">
        <w:rPr>
          <w:rFonts w:ascii="Times New Roman" w:hAnsi="Times New Roman"/>
          <w:sz w:val="28"/>
          <w:szCs w:val="28"/>
          <w:lang w:val="kk-KZ"/>
        </w:rPr>
        <w:t>жиынтығы орташа көп жылдық (310</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мәнінен +60,70</w:t>
      </w:r>
      <w:r w:rsidR="00EE01A1" w:rsidRPr="00690CEA">
        <w:rPr>
          <w:rFonts w:ascii="Times New Roman" w:hAnsi="Times New Roman"/>
          <w:sz w:val="28"/>
          <w:szCs w:val="28"/>
          <w:vertAlign w:val="superscript"/>
          <w:lang w:val="kk-KZ"/>
        </w:rPr>
        <w:t>0</w:t>
      </w:r>
      <w:r w:rsidR="00EE01A1" w:rsidRPr="00690CEA">
        <w:rPr>
          <w:rFonts w:ascii="Times New Roman" w:hAnsi="Times New Roman"/>
          <w:sz w:val="28"/>
          <w:szCs w:val="28"/>
          <w:lang w:val="kk-KZ"/>
        </w:rPr>
        <w:t>С</w:t>
      </w:r>
      <w:r w:rsidRPr="00690CEA">
        <w:rPr>
          <w:rFonts w:ascii="Times New Roman" w:hAnsi="Times New Roman"/>
          <w:sz w:val="28"/>
          <w:szCs w:val="28"/>
          <w:lang w:val="kk-KZ"/>
        </w:rPr>
        <w:t xml:space="preserve"> асып, салыстырмалы түрде жоғары 370,7 </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болғанына назар аударған жөн.</w:t>
      </w:r>
    </w:p>
    <w:p w:rsidR="00A11DA2" w:rsidRPr="00690CEA" w:rsidRDefault="00A11DA2"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Мамыр айында орташа тәуліктік температура жиынтығы 526,7</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құрады, бұл орташа көп жылдық (508,4</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мәнінен 18,3</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 xml:space="preserve">С-қа асып түсті, бұл ретте мамырдың бірінші онкүндігінде жылу </w:t>
      </w:r>
      <w:r w:rsidR="005D7F78" w:rsidRPr="00690CEA">
        <w:rPr>
          <w:rFonts w:ascii="Times New Roman" w:hAnsi="Times New Roman"/>
          <w:sz w:val="28"/>
          <w:szCs w:val="28"/>
          <w:lang w:val="kk-KZ"/>
        </w:rPr>
        <w:t>құбылы</w:t>
      </w:r>
      <w:r w:rsidR="00EE01A1" w:rsidRPr="00690CEA">
        <w:rPr>
          <w:rFonts w:ascii="Times New Roman" w:hAnsi="Times New Roman"/>
          <w:sz w:val="28"/>
          <w:szCs w:val="28"/>
          <w:lang w:val="kk-KZ"/>
        </w:rPr>
        <w:t>мы</w:t>
      </w:r>
      <w:r w:rsidRPr="00690CEA">
        <w:rPr>
          <w:rFonts w:ascii="Times New Roman" w:hAnsi="Times New Roman"/>
          <w:sz w:val="28"/>
          <w:szCs w:val="28"/>
          <w:lang w:val="kk-KZ"/>
        </w:rPr>
        <w:t xml:space="preserve"> (-25,0</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бойынша теріс теңгерім байқалғанын атап өткен жөн. Сонымен, орташа тәуліктік температура жиынтығы 133,0</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құрады, ал орташа көп жылдық температура бойынша ол 158,0</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С-қа тең болды, кейіннен күннің биіктігі өскен сайын орташа тәуліктік температура жиынтығы 178,2</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және 215,5</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С-қа дейін көтерілді, бұл жылумен қамтамасыз ету бойынша оң теңгерімді қамтамасыз етті (+18,3</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 xml:space="preserve">С). Орташа тәуліктік температура жиынтығының артуы табиғи ылғал қорының тапшылығына байланысты болды, әсіресе екінші және үшінші онкүндікте тиісінше 0,7 және 12,6 мм. Орташа көп жылдық деректер бойынша атмосфералық жауын-шашынның биіктігі онкүндік бойынша: 18,7 мм, 22,7 мм және </w:t>
      </w:r>
      <w:r w:rsidR="00EE01A1" w:rsidRPr="00690CEA">
        <w:rPr>
          <w:rFonts w:ascii="Times New Roman" w:hAnsi="Times New Roman"/>
          <w:sz w:val="28"/>
          <w:szCs w:val="28"/>
          <w:lang w:val="kk-KZ"/>
        </w:rPr>
        <w:t>20,2 мм болды. Бұл көрсеткіш өсімдіктердің өсуі мен</w:t>
      </w:r>
      <w:r w:rsidRPr="00690CEA">
        <w:rPr>
          <w:rFonts w:ascii="Times New Roman" w:hAnsi="Times New Roman"/>
          <w:sz w:val="28"/>
          <w:szCs w:val="28"/>
          <w:lang w:val="kk-KZ"/>
        </w:rPr>
        <w:t xml:space="preserve"> дамуына оң әсер ет</w:t>
      </w:r>
      <w:r w:rsidR="00EE01A1" w:rsidRPr="00690CEA">
        <w:rPr>
          <w:rFonts w:ascii="Times New Roman" w:hAnsi="Times New Roman"/>
          <w:sz w:val="28"/>
          <w:szCs w:val="28"/>
          <w:lang w:val="kk-KZ"/>
        </w:rPr>
        <w:t>ті. 2019 жылы мамыр айының 1-</w:t>
      </w:r>
      <w:r w:rsidRPr="00690CEA">
        <w:rPr>
          <w:rFonts w:ascii="Times New Roman" w:hAnsi="Times New Roman"/>
          <w:sz w:val="28"/>
          <w:szCs w:val="28"/>
          <w:lang w:val="kk-KZ"/>
        </w:rPr>
        <w:t xml:space="preserve">ші онкүндігінде биіктіктегі жауын-шашын </w:t>
      </w:r>
      <w:r w:rsidR="00EE01A1" w:rsidRPr="00690CEA">
        <w:rPr>
          <w:rFonts w:ascii="Times New Roman" w:hAnsi="Times New Roman"/>
          <w:sz w:val="28"/>
          <w:szCs w:val="28"/>
          <w:lang w:val="kk-KZ"/>
        </w:rPr>
        <w:t xml:space="preserve">мөлшері 26,0 мм </w:t>
      </w:r>
      <w:r w:rsidRPr="00690CEA">
        <w:rPr>
          <w:rFonts w:ascii="Times New Roman" w:hAnsi="Times New Roman"/>
          <w:sz w:val="28"/>
          <w:szCs w:val="28"/>
          <w:lang w:val="kk-KZ"/>
        </w:rPr>
        <w:t>болды, ол кезде ауаның салыстырмалы ылғалдылығы 66% құрады, бұл ауа мен топырақтың құрғауына әкелді. Көктемгі кезеңде бидай егістіктеріндегі 2019 жылғы орташа тәуліктік температура 115,6</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құрады, бұл орташа көпжылдық нормадан (848,4</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303,2</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асып түсті, көктемгі айларда (наурыз, сәуір, мамыр) бидай егістіктеріндегі атмосфералық жауын-шашынның биіктігі 253,8 мм құрады.</w:t>
      </w:r>
    </w:p>
    <w:p w:rsidR="00A11DA2" w:rsidRPr="00690CEA" w:rsidRDefault="00A11DA2"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Шілде айында сыртқы ортаның қолайсыз факторларының (жауын-шашын, температура, ауаның салыстырмалы ылғалдылығы) әсері, атап айтқанда табиғи ылғал қорының төмен деңгейі (25,7 мм) және ауа ылғалдылығының шамалы салыстырмалы шамасы (айдың онкүндігі бойынша 51%, 38% және 40%) өсімдіктердің өсуі мен дамуына жоғары құрғақ орташа тәуліктік температура (835,8</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 xml:space="preserve">С) аясында одан да күрделене түсті. Ылғал тапшылығы жағдайында (-0,9 мм) және жоғары температураның әсерінен (көп </w:t>
      </w:r>
      <w:r w:rsidRPr="00690CEA">
        <w:rPr>
          <w:rFonts w:ascii="Times New Roman" w:hAnsi="Times New Roman"/>
          <w:sz w:val="28"/>
          <w:szCs w:val="28"/>
          <w:lang w:val="kk-KZ"/>
        </w:rPr>
        <w:lastRenderedPageBreak/>
        <w:t>жылдық орташа мөлшерден асып кету 113,8</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бидай дақылдары жоғары суару нормасымен вегетациялық суаруды қажет етті.</w:t>
      </w:r>
    </w:p>
    <w:p w:rsidR="00A11DA2" w:rsidRPr="00690CEA" w:rsidRDefault="00A11DA2"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Осындай жағдай тамыз айында да байқалды, ол кезде орташа тәуліктік температура 771,9</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С-қа жетті, бұл орташа көп жылдық мәндермен (682,7</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салыстырғанда +89,2</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 тан асып, атмосфералық жауын-шашынның биіктігі 67,7 мм құрады.</w:t>
      </w:r>
    </w:p>
    <w:p w:rsidR="00A11DA2" w:rsidRPr="00690CEA" w:rsidRDefault="00A11DA2"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Жалпы жаз айларында орташа тәуліктік температура жиынтығы 2275,4</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құрады, бұл орташа көп жылдық (2040,7</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салыстырғанда +234,7</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жылы болды. 2017 жылы табиғи ылғал қорымен қамтамасыз ету бойынша оң теңгерім де ерекшеленді (+64,4 мм).</w:t>
      </w:r>
    </w:p>
    <w:p w:rsidR="00A11DA2" w:rsidRPr="00690CEA" w:rsidRDefault="00A11DA2"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 xml:space="preserve">Қыркүйек айында ауаның жылу </w:t>
      </w:r>
      <w:r w:rsidR="005D7F78" w:rsidRPr="00690CEA">
        <w:rPr>
          <w:rFonts w:ascii="Times New Roman" w:hAnsi="Times New Roman"/>
          <w:sz w:val="28"/>
          <w:szCs w:val="28"/>
          <w:lang w:val="kk-KZ"/>
        </w:rPr>
        <w:t>құбылым</w:t>
      </w:r>
      <w:r w:rsidR="00EE01A1" w:rsidRPr="00690CEA">
        <w:rPr>
          <w:rFonts w:ascii="Times New Roman" w:hAnsi="Times New Roman"/>
          <w:sz w:val="28"/>
          <w:szCs w:val="28"/>
          <w:lang w:val="kk-KZ"/>
        </w:rPr>
        <w:t>ының</w:t>
      </w:r>
      <w:r w:rsidRPr="00690CEA">
        <w:rPr>
          <w:rFonts w:ascii="Times New Roman" w:hAnsi="Times New Roman"/>
          <w:sz w:val="28"/>
          <w:szCs w:val="28"/>
          <w:lang w:val="kk-KZ"/>
        </w:rPr>
        <w:t xml:space="preserve"> одан әр</w:t>
      </w:r>
      <w:r w:rsidR="00402A3C" w:rsidRPr="00690CEA">
        <w:rPr>
          <w:rFonts w:ascii="Times New Roman" w:hAnsi="Times New Roman"/>
          <w:sz w:val="28"/>
          <w:szCs w:val="28"/>
          <w:lang w:val="kk-KZ"/>
        </w:rPr>
        <w:t xml:space="preserve">і төмендеуі байқалды, әсіресе 1-ші </w:t>
      </w:r>
      <w:r w:rsidRPr="00690CEA">
        <w:rPr>
          <w:rFonts w:ascii="Times New Roman" w:hAnsi="Times New Roman"/>
          <w:sz w:val="28"/>
          <w:szCs w:val="28"/>
          <w:lang w:val="kk-KZ"/>
        </w:rPr>
        <w:t xml:space="preserve">онкүндікте орташа тәуліктік температураның </w:t>
      </w:r>
      <w:r w:rsidR="00BD7F80" w:rsidRPr="00690CEA">
        <w:rPr>
          <w:rFonts w:ascii="Times New Roman" w:hAnsi="Times New Roman"/>
          <w:sz w:val="28"/>
          <w:szCs w:val="28"/>
          <w:lang w:val="kk-KZ"/>
        </w:rPr>
        <w:t>жиынтығы</w:t>
      </w:r>
      <w:r w:rsidRPr="00690CEA">
        <w:rPr>
          <w:rFonts w:ascii="Times New Roman" w:hAnsi="Times New Roman"/>
          <w:sz w:val="28"/>
          <w:szCs w:val="28"/>
          <w:lang w:val="kk-KZ"/>
        </w:rPr>
        <w:t xml:space="preserve"> + 176,0</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болған кезде, ал орташа көп жылдық деректер бойынша ол + 188,0</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 қа тең болған, яғни жылу ресурстарының жетіспеушілігі</w:t>
      </w:r>
      <w:r w:rsidR="00402A3C" w:rsidRPr="00690CEA">
        <w:rPr>
          <w:rFonts w:ascii="Times New Roman" w:hAnsi="Times New Roman"/>
          <w:sz w:val="28"/>
          <w:szCs w:val="28"/>
          <w:lang w:val="kk-KZ"/>
        </w:rPr>
        <w:t xml:space="preserve"> </w:t>
      </w:r>
      <w:r w:rsidRPr="00690CEA">
        <w:rPr>
          <w:rFonts w:ascii="Times New Roman" w:hAnsi="Times New Roman"/>
          <w:sz w:val="28"/>
          <w:szCs w:val="28"/>
          <w:lang w:val="kk-KZ"/>
        </w:rPr>
        <w:t>-</w:t>
      </w:r>
      <w:r w:rsidR="00402A3C" w:rsidRPr="00690CEA">
        <w:rPr>
          <w:rFonts w:ascii="Times New Roman" w:hAnsi="Times New Roman"/>
          <w:sz w:val="28"/>
          <w:szCs w:val="28"/>
          <w:lang w:val="kk-KZ"/>
        </w:rPr>
        <w:t xml:space="preserve"> </w:t>
      </w:r>
      <w:r w:rsidRPr="00690CEA">
        <w:rPr>
          <w:rFonts w:ascii="Times New Roman" w:hAnsi="Times New Roman"/>
          <w:sz w:val="28"/>
          <w:szCs w:val="28"/>
          <w:lang w:val="kk-KZ"/>
        </w:rPr>
        <w:t>12,0</w:t>
      </w:r>
      <w:r w:rsidRPr="00690CEA">
        <w:rPr>
          <w:rFonts w:ascii="Times New Roman" w:hAnsi="Times New Roman"/>
          <w:sz w:val="28"/>
          <w:szCs w:val="28"/>
          <w:vertAlign w:val="superscript"/>
          <w:lang w:val="kk-KZ"/>
        </w:rPr>
        <w:t>0</w:t>
      </w:r>
      <w:r w:rsidR="00402A3C" w:rsidRPr="00690CEA">
        <w:rPr>
          <w:rFonts w:ascii="Times New Roman" w:hAnsi="Times New Roman"/>
          <w:sz w:val="28"/>
          <w:szCs w:val="28"/>
          <w:lang w:val="kk-KZ"/>
        </w:rPr>
        <w:t>С-қа тең болған. Қыркүйектің 2-ші</w:t>
      </w:r>
      <w:r w:rsidRPr="00690CEA">
        <w:rPr>
          <w:rFonts w:ascii="Times New Roman" w:hAnsi="Times New Roman"/>
          <w:sz w:val="28"/>
          <w:szCs w:val="28"/>
          <w:lang w:val="kk-KZ"/>
        </w:rPr>
        <w:t xml:space="preserve"> онкүндігінде орташа тәуліктік температураның жиынтығы 182,6</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 xml:space="preserve"> С-қа дейін өсті , бұл орташа көп жылдық мәндердің (165,0</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шамасынан 17,6</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 xml:space="preserve">С-қа асып түсті. Қыркүйек айының </w:t>
      </w:r>
      <w:r w:rsidR="00402A3C" w:rsidRPr="00690CEA">
        <w:rPr>
          <w:rFonts w:ascii="Times New Roman" w:hAnsi="Times New Roman"/>
          <w:sz w:val="28"/>
          <w:szCs w:val="28"/>
          <w:lang w:val="kk-KZ"/>
        </w:rPr>
        <w:t xml:space="preserve">3-ші </w:t>
      </w:r>
      <w:r w:rsidRPr="00690CEA">
        <w:rPr>
          <w:rFonts w:ascii="Times New Roman" w:hAnsi="Times New Roman"/>
          <w:sz w:val="28"/>
          <w:szCs w:val="28"/>
          <w:lang w:val="kk-KZ"/>
        </w:rPr>
        <w:t xml:space="preserve">онкүндігінде жылу </w:t>
      </w:r>
      <w:r w:rsidR="005D7F78" w:rsidRPr="00690CEA">
        <w:rPr>
          <w:rFonts w:ascii="Times New Roman" w:hAnsi="Times New Roman"/>
          <w:sz w:val="28"/>
          <w:szCs w:val="28"/>
          <w:lang w:val="kk-KZ"/>
        </w:rPr>
        <w:t>құбылым</w:t>
      </w:r>
      <w:r w:rsidR="00402A3C" w:rsidRPr="00690CEA">
        <w:rPr>
          <w:rFonts w:ascii="Times New Roman" w:hAnsi="Times New Roman"/>
          <w:sz w:val="28"/>
          <w:szCs w:val="28"/>
          <w:lang w:val="kk-KZ"/>
        </w:rPr>
        <w:t>ының</w:t>
      </w:r>
      <w:r w:rsidRPr="00690CEA">
        <w:rPr>
          <w:rFonts w:ascii="Times New Roman" w:hAnsi="Times New Roman"/>
          <w:sz w:val="28"/>
          <w:szCs w:val="28"/>
          <w:lang w:val="kk-KZ"/>
        </w:rPr>
        <w:t xml:space="preserve"> орташа жылдық нормадан +185,0</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С-тан асып, 197,8</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 xml:space="preserve">С дейін </w:t>
      </w:r>
      <w:r w:rsidR="00F0354E" w:rsidRPr="00690CEA">
        <w:rPr>
          <w:rFonts w:ascii="Times New Roman" w:hAnsi="Times New Roman"/>
          <w:sz w:val="28"/>
          <w:szCs w:val="28"/>
          <w:lang w:val="kk-KZ"/>
        </w:rPr>
        <w:t>көтеріңкі</w:t>
      </w:r>
      <w:r w:rsidRPr="00690CEA">
        <w:rPr>
          <w:rFonts w:ascii="Times New Roman" w:hAnsi="Times New Roman"/>
          <w:sz w:val="28"/>
          <w:szCs w:val="28"/>
          <w:lang w:val="kk-KZ"/>
        </w:rPr>
        <w:t>ы байқалды.</w:t>
      </w:r>
    </w:p>
    <w:p w:rsidR="00A11DA2" w:rsidRPr="00690CEA" w:rsidRDefault="00A11DA2"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Атмосфералық жауын-шашынның биіктігі қыркүйекте 67,2 мм құрады, бұл орташа көп жылдық норманың (15,9 мм) мәнінен 51,3 мм-ге асып түсті. Онкүндіктер бойынша жауын-шашынның түскен жиынтығы: I - 51,3 мм, орташа көп жылдық (4,4 мм) ауытқумен +46,9 мм; II - 2,8 мм, табиғи ылғал қорының жетіспеушілігі -4,2 мм; III-13,1 мм құрады, бұл орташа көп жылдық (6,4 мм) ауытқумен салыстырғанда оң және+7,7 мм жоғары болды.</w:t>
      </w:r>
    </w:p>
    <w:p w:rsidR="00A11DA2" w:rsidRPr="00690CEA" w:rsidRDefault="00A11DA2"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2020 жылдың наурыз айында биологиялық белсенді температура</w:t>
      </w:r>
      <w:r w:rsidR="00402A3C" w:rsidRPr="00690CEA">
        <w:rPr>
          <w:rFonts w:ascii="Times New Roman" w:hAnsi="Times New Roman"/>
          <w:sz w:val="28"/>
          <w:szCs w:val="28"/>
          <w:lang w:val="kk-KZ"/>
        </w:rPr>
        <w:t>н</w:t>
      </w:r>
      <w:r w:rsidRPr="00690CEA">
        <w:rPr>
          <w:rFonts w:ascii="Times New Roman" w:hAnsi="Times New Roman"/>
          <w:sz w:val="28"/>
          <w:szCs w:val="28"/>
          <w:lang w:val="kk-KZ"/>
        </w:rPr>
        <w:t xml:space="preserve">ың </w:t>
      </w:r>
      <w:r w:rsidR="00BD7F80" w:rsidRPr="00690CEA">
        <w:rPr>
          <w:rFonts w:ascii="Times New Roman" w:hAnsi="Times New Roman"/>
          <w:sz w:val="28"/>
          <w:szCs w:val="28"/>
          <w:lang w:val="kk-KZ"/>
        </w:rPr>
        <w:t>жиынтығы</w:t>
      </w:r>
      <w:r w:rsidRPr="00690CEA">
        <w:rPr>
          <w:rFonts w:ascii="Times New Roman" w:hAnsi="Times New Roman"/>
          <w:sz w:val="28"/>
          <w:szCs w:val="28"/>
          <w:lang w:val="kk-KZ"/>
        </w:rPr>
        <w:t xml:space="preserve"> (+10</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жоғары) тек сәуір айында келді. Сонымен қатар, орташа көпжылдықты (21,7</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 xml:space="preserve">С) салыстырғанда егістіктердегі жылу </w:t>
      </w:r>
      <w:r w:rsidR="00DD51A6" w:rsidRPr="00690CEA">
        <w:rPr>
          <w:rFonts w:ascii="Times New Roman" w:hAnsi="Times New Roman"/>
          <w:sz w:val="28"/>
          <w:szCs w:val="28"/>
          <w:lang w:val="kk-KZ"/>
        </w:rPr>
        <w:t>құбылымының</w:t>
      </w:r>
      <w:r w:rsidRPr="00690CEA">
        <w:rPr>
          <w:rFonts w:ascii="Times New Roman" w:hAnsi="Times New Roman"/>
          <w:sz w:val="28"/>
          <w:szCs w:val="28"/>
          <w:lang w:val="kk-KZ"/>
        </w:rPr>
        <w:t xml:space="preserve"> </w:t>
      </w:r>
      <w:r w:rsidR="00F0354E" w:rsidRPr="00690CEA">
        <w:rPr>
          <w:rFonts w:ascii="Times New Roman" w:hAnsi="Times New Roman"/>
          <w:sz w:val="28"/>
          <w:szCs w:val="28"/>
          <w:lang w:val="kk-KZ"/>
        </w:rPr>
        <w:t>көтеріңкі</w:t>
      </w:r>
      <w:r w:rsidRPr="00690CEA">
        <w:rPr>
          <w:rFonts w:ascii="Times New Roman" w:hAnsi="Times New Roman"/>
          <w:sz w:val="28"/>
          <w:szCs w:val="28"/>
          <w:lang w:val="kk-KZ"/>
        </w:rPr>
        <w:t>ы +178,0</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 қа тең болды. Наурызда атмосфералық жауын - шашынның биіктігі 52,7 мм болды, ал орташа көпжылдық мәліметтер бойынша ол 48,8 мм-ге тең болды, тек +3,9 мм ауытқ</w:t>
      </w:r>
      <w:r w:rsidR="00402A3C" w:rsidRPr="00690CEA">
        <w:rPr>
          <w:rFonts w:ascii="Times New Roman" w:hAnsi="Times New Roman"/>
          <w:sz w:val="28"/>
          <w:szCs w:val="28"/>
          <w:lang w:val="kk-KZ"/>
        </w:rPr>
        <w:t>ыды</w:t>
      </w:r>
      <w:r w:rsidRPr="00690CEA">
        <w:rPr>
          <w:rFonts w:ascii="Times New Roman" w:hAnsi="Times New Roman"/>
          <w:sz w:val="28"/>
          <w:szCs w:val="28"/>
          <w:lang w:val="kk-KZ"/>
        </w:rPr>
        <w:t>. Бұл ретте атмосфералық жауын-шашынның 50%-ы наурыздың бірінші онкүндігінде (26,0 мм) түскенін атап өткен жөн, сондықтан онкүндіктер бойынша егістіктердегі ауаның салыстырмалы ылғалдылығы: I-4 см, II және III-0%.</w:t>
      </w:r>
    </w:p>
    <w:p w:rsidR="00A11DA2" w:rsidRPr="00690CEA" w:rsidRDefault="00A11DA2"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Сол жылы сәуір айында 46,7 мм табиғи ылғал қорының айтарлықтай түсуімен сипатталды, ал орташа көп жылдық деректер бойынша ол 66,5 мм тең болды, яғни атмосфералық жауын-шашын есебінен өсімдіктердің ылғалмен қамтамасыз етілуі бойынша теңгерім +90,2 мм құрады. Атмосфералық жауын-шашынның айтарлықтай түсуіне қарамастан, сәуір айында орташа тәуліктік температура жиынтығы орташа көпжылдық (310,0</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мәнінен +114,2</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С-қа асып, салыстырмалы түрде жоғары 424,2</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болды.</w:t>
      </w:r>
    </w:p>
    <w:p w:rsidR="00A11DA2" w:rsidRPr="00690CEA" w:rsidRDefault="00A11DA2"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Көктемгі кезеңнің соңғы айы – мамыр едәуір жылы болды, орташа тәуліктік температураның жалпы жиынтығы 582,5</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С-қа тең болды, бұл орташа көпжылдық (508,4</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+74,1</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 xml:space="preserve">С-қа асып түсті. Сонымен, </w:t>
      </w:r>
      <w:r w:rsidR="00402A3C" w:rsidRPr="00690CEA">
        <w:rPr>
          <w:rFonts w:ascii="Times New Roman" w:hAnsi="Times New Roman"/>
          <w:sz w:val="28"/>
          <w:szCs w:val="28"/>
          <w:lang w:val="kk-KZ"/>
        </w:rPr>
        <w:t>1-</w:t>
      </w:r>
      <w:r w:rsidRPr="00690CEA">
        <w:rPr>
          <w:rFonts w:ascii="Times New Roman" w:hAnsi="Times New Roman"/>
          <w:sz w:val="28"/>
          <w:szCs w:val="28"/>
          <w:lang w:val="kk-KZ"/>
        </w:rPr>
        <w:t xml:space="preserve">ші онкүндікте шамамен 22,4 мм жауын-шашын түсті, </w:t>
      </w:r>
      <w:r w:rsidR="00402A3C" w:rsidRPr="00690CEA">
        <w:rPr>
          <w:rFonts w:ascii="Times New Roman" w:hAnsi="Times New Roman"/>
          <w:sz w:val="28"/>
          <w:szCs w:val="28"/>
          <w:lang w:val="kk-KZ"/>
        </w:rPr>
        <w:t>2-ш</w:t>
      </w:r>
      <w:r w:rsidRPr="00690CEA">
        <w:rPr>
          <w:rFonts w:ascii="Times New Roman" w:hAnsi="Times New Roman"/>
          <w:sz w:val="28"/>
          <w:szCs w:val="28"/>
          <w:lang w:val="kk-KZ"/>
        </w:rPr>
        <w:t xml:space="preserve">і онкүндікте оның биіктігі 51,1 мм, </w:t>
      </w:r>
      <w:r w:rsidRPr="00690CEA">
        <w:rPr>
          <w:rFonts w:ascii="Times New Roman" w:hAnsi="Times New Roman"/>
          <w:sz w:val="28"/>
          <w:szCs w:val="28"/>
          <w:lang w:val="kk-KZ"/>
        </w:rPr>
        <w:lastRenderedPageBreak/>
        <w:t xml:space="preserve">ал </w:t>
      </w:r>
      <w:r w:rsidR="00402A3C" w:rsidRPr="00690CEA">
        <w:rPr>
          <w:rFonts w:ascii="Times New Roman" w:hAnsi="Times New Roman"/>
          <w:sz w:val="28"/>
          <w:szCs w:val="28"/>
          <w:lang w:val="kk-KZ"/>
        </w:rPr>
        <w:t>3-ш</w:t>
      </w:r>
      <w:r w:rsidRPr="00690CEA">
        <w:rPr>
          <w:rFonts w:ascii="Times New Roman" w:hAnsi="Times New Roman"/>
          <w:sz w:val="28"/>
          <w:szCs w:val="28"/>
          <w:lang w:val="kk-KZ"/>
        </w:rPr>
        <w:t>і онкүндікте 0 мм болды, бұл ауаның салыстырмалы ылғалдылығына айтарлықтай әсер етті: сәйкесінше 61%, 70% және 51%.</w:t>
      </w:r>
    </w:p>
    <w:p w:rsidR="00A11DA2" w:rsidRPr="00690CEA" w:rsidRDefault="00A11DA2"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Жалпы көктемгі айларда бидай егуге 1206,4</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жылу ресурстары келіп түсті, бұл орташа көп жылдық (840,1</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мәнінен +366,3</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асып түсті. Атмосфералық жауын-шашын мөлшері 272,9 мм құрады, бұл орташа көпжылдық (166,9 мм) салыстырғанда 106,0 мм-ге асты.</w:t>
      </w:r>
    </w:p>
    <w:p w:rsidR="00A11DA2" w:rsidRPr="00690CEA" w:rsidRDefault="00A11DA2"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Маусым айында жаздың аптап ыстығының басталуымен бидай өсімдігі өсіп, қарқынды дамыды. Жазғы айлар орташа тәуліктік температура жиынтығының 661,3</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жоғары мәндерімен сипатталып, орташа көп жылдық температура (636,0</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жиынтығының +25,3</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С-қа асып түсті. Жоғары температуралық мән атмосфералық жауын</w:t>
      </w:r>
      <w:r w:rsidR="00402A3C" w:rsidRPr="00690CEA">
        <w:rPr>
          <w:rFonts w:ascii="Times New Roman" w:hAnsi="Times New Roman"/>
          <w:sz w:val="28"/>
          <w:szCs w:val="28"/>
          <w:lang w:val="kk-KZ"/>
        </w:rPr>
        <w:t xml:space="preserve">-шашынның шамалы түсуімен         (42,6 </w:t>
      </w:r>
      <w:r w:rsidRPr="00690CEA">
        <w:rPr>
          <w:rFonts w:ascii="Times New Roman" w:hAnsi="Times New Roman"/>
          <w:sz w:val="28"/>
          <w:szCs w:val="28"/>
          <w:lang w:val="kk-KZ"/>
        </w:rPr>
        <w:t>мм) байланысты болды, ал осы кезеңдегі орташа көп жылдық деректер бойынша олардың биіктігі (-11,3 мм) артып, 53,9 мм құрады. Ылғалмен қамтамасыз етудің теріс балансы (-11,3 мм) маусым айында қоршаған орта ауасының төмен салыстырмалы ылғалдылығын 50% құрады.</w:t>
      </w:r>
    </w:p>
    <w:p w:rsidR="00A11DA2" w:rsidRPr="00690CEA" w:rsidRDefault="00A11DA2"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 xml:space="preserve">Шілдеде температуралық </w:t>
      </w:r>
      <w:r w:rsidR="005D7F78" w:rsidRPr="00690CEA">
        <w:rPr>
          <w:rFonts w:ascii="Times New Roman" w:hAnsi="Times New Roman"/>
          <w:sz w:val="28"/>
          <w:szCs w:val="28"/>
          <w:lang w:val="kk-KZ"/>
        </w:rPr>
        <w:t>құбылым</w:t>
      </w:r>
      <w:r w:rsidRPr="00690CEA">
        <w:rPr>
          <w:rFonts w:ascii="Times New Roman" w:hAnsi="Times New Roman"/>
          <w:sz w:val="28"/>
          <w:szCs w:val="28"/>
          <w:lang w:val="kk-KZ"/>
        </w:rPr>
        <w:t xml:space="preserve"> орташа көп жылдық (722,0</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егістіктерге қарағанда +33,2</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С-қа едәуір жоғары болды, атмосфералық жауын-шашынның биіктігі маусым айымен салыстырғанда 4,5 мм-ге, ал орташа көп жылдық (26,6 мм) +11,5 мм-ге төмен болды, шілде айында егістіктердегі ауаның салыстырмалы ылғалдылығы: бірінші онкүндікте 53%, екінші онкүндікте 46% және үшінші онкүндікте 39% болды. Шілдеде (755,2</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 xml:space="preserve">С) егістерде жылу </w:t>
      </w:r>
      <w:r w:rsidR="005D7F78" w:rsidRPr="00690CEA">
        <w:rPr>
          <w:rFonts w:ascii="Times New Roman" w:hAnsi="Times New Roman"/>
          <w:sz w:val="28"/>
          <w:szCs w:val="28"/>
          <w:lang w:val="kk-KZ"/>
        </w:rPr>
        <w:t>құбылым</w:t>
      </w:r>
      <w:r w:rsidRPr="00690CEA">
        <w:rPr>
          <w:rFonts w:ascii="Times New Roman" w:hAnsi="Times New Roman"/>
          <w:sz w:val="28"/>
          <w:szCs w:val="28"/>
          <w:lang w:val="kk-KZ"/>
        </w:rPr>
        <w:t>і бойынша жоғары мәндер маусыммен (42,5 мм) салыстырғанда атмосфералық жауын-шашынның болмашы түсуімен (38,1 мм) байланысты болды. Ылғалмен қамтамасыз ету бойынша осы көрсеткіштерді орташа көп жылдық нормалармен (26,6 мм) салыстыру атмосфералық жауын-шашын биіктігінің артуын көрсетті (38,1 мм). Шілдеде олардың биіктігінің артуын көрсетті (26,6 мм қарсы 38,1 мм) +11,5 мм құрады.</w:t>
      </w:r>
    </w:p>
    <w:p w:rsidR="00A11DA2" w:rsidRPr="00690CEA" w:rsidRDefault="00A11DA2"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 xml:space="preserve">Жылу </w:t>
      </w:r>
      <w:r w:rsidR="00DD51A6" w:rsidRPr="00690CEA">
        <w:rPr>
          <w:rFonts w:ascii="Times New Roman" w:hAnsi="Times New Roman"/>
          <w:sz w:val="28"/>
          <w:szCs w:val="28"/>
          <w:lang w:val="kk-KZ"/>
        </w:rPr>
        <w:t>құбылымының</w:t>
      </w:r>
      <w:r w:rsidRPr="00690CEA">
        <w:rPr>
          <w:rFonts w:ascii="Times New Roman" w:hAnsi="Times New Roman"/>
          <w:sz w:val="28"/>
          <w:szCs w:val="28"/>
          <w:lang w:val="kk-KZ"/>
        </w:rPr>
        <w:t xml:space="preserve"> тамызында қоршаған орта төмендеді және орташа температура жиынтығы 744,7</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құрады, бұл орташа көп жылдық (685,7</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жағдайларымен салыстырғанда 59,6</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жоғары болды, тамызда атмосфералық жауын-шашынның биіктігі 43,7 мм құрады, бұл орташа көп жылдық норманың мәнінен 2 есе асып түсті (21,2 мм). 2020 жылдың орташа көп жылдық айларында тамыз айы маусымға (42,6 мм) және шілдеге (38,1 мм) қарсы табиғи жылудың көп жиналуымен (43,7 мм) ерекшеленді. Бұл ретте 2020 жылдың жазғы айы бойынша ауаның салыстырмалы ылғалдылығы: маусым – 59%, шілде – 46%, тамыз – 49% болды.</w:t>
      </w:r>
    </w:p>
    <w:p w:rsidR="00A11DA2" w:rsidRPr="00690CEA" w:rsidRDefault="00A11DA2"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Жалпы, 2020 жылдың жаз айларында бидай егістіктерінде (маусым, шілде, тамыз) орташа тәуліктік температура жиынтығы 2161,2</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құрады, бұл орташа көпжылдық нормадан +118,1</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асып түсті (2043,1</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 xml:space="preserve">С). Атмосфералық жауын-шашын мөлшері 124,4 мм, орташа көпжылдық мәннен (101,7 мм) +22,7 мм асып түсті. Бидай дақылынының көктемгі вегетациялық кезеңі агрометеорологиялық жағдайлар алуан түрлілікпен сипатталды. Қыркүйек айында ауаның жылу </w:t>
      </w:r>
      <w:r w:rsidR="00DD51A6" w:rsidRPr="00690CEA">
        <w:rPr>
          <w:rFonts w:ascii="Times New Roman" w:hAnsi="Times New Roman"/>
          <w:sz w:val="28"/>
          <w:szCs w:val="28"/>
          <w:lang w:val="kk-KZ"/>
        </w:rPr>
        <w:t>құбылымының</w:t>
      </w:r>
      <w:r w:rsidRPr="00690CEA">
        <w:rPr>
          <w:rFonts w:ascii="Times New Roman" w:hAnsi="Times New Roman"/>
          <w:sz w:val="28"/>
          <w:szCs w:val="28"/>
          <w:lang w:val="kk-KZ"/>
        </w:rPr>
        <w:t xml:space="preserve"> төмендеуі байқалды, әсіресе онкүндіктерде. қыркүйектің бірінші онкүндігінде орташа тәуліктік температураның жиынтығы +203,2</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 xml:space="preserve">С, қыркүйектің екінші онкүндігінде </w:t>
      </w:r>
      <w:r w:rsidRPr="00690CEA">
        <w:rPr>
          <w:rFonts w:ascii="Times New Roman" w:hAnsi="Times New Roman"/>
          <w:sz w:val="28"/>
          <w:szCs w:val="28"/>
          <w:lang w:val="kk-KZ"/>
        </w:rPr>
        <w:lastRenderedPageBreak/>
        <w:t>+181,4</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және үшінші онкүндікте + 125,5</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ал орташа тәуліктік температураның жалпы жиынтығы +510,1</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құрады. Қыркүйек айы жылу ресурстары бойынша орташа көп жылдық ауа температурасының (480,0</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деректерінен 30,1</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 қа едәуір асып түсті, бірінші онкүндікте орташа тәуліктік температураның жиынтығы +203,2</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құрады, бұл орташа көп жылдық 188,0</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С-қа тең, +15,2</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С-қа артық, ал соңғы онкүндікте - 1,5</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 xml:space="preserve">С құрады. Осы жылы атмосфералық жауын-шашынның биіктігі өте төмен болды, сондықтан бірінші онкүндікте бар болғаны 7,8 мм, екінші онкүндікте 13,4 мм-ден </w:t>
      </w:r>
      <w:r w:rsidR="00F24D16" w:rsidRPr="00690CEA">
        <w:rPr>
          <w:rFonts w:ascii="Times New Roman" w:hAnsi="Times New Roman"/>
          <w:sz w:val="28"/>
          <w:szCs w:val="28"/>
          <w:lang w:val="kk-KZ"/>
        </w:rPr>
        <w:t>сәл</w:t>
      </w:r>
      <w:r w:rsidRPr="00690CEA">
        <w:rPr>
          <w:rFonts w:ascii="Times New Roman" w:hAnsi="Times New Roman"/>
          <w:sz w:val="28"/>
          <w:szCs w:val="28"/>
          <w:lang w:val="kk-KZ"/>
        </w:rPr>
        <w:t xml:space="preserve"> жоғары болды, бұл 21,2 мм құрады. Табиғи ылғалдың түсуі үшінші онкүндікте байқалмады. </w:t>
      </w:r>
      <w:r w:rsidR="00286AD0" w:rsidRPr="00690CEA">
        <w:rPr>
          <w:rFonts w:ascii="Times New Roman" w:hAnsi="Times New Roman"/>
          <w:sz w:val="28"/>
          <w:szCs w:val="28"/>
          <w:lang w:val="kk-KZ"/>
        </w:rPr>
        <w:t>Суармалы</w:t>
      </w:r>
      <w:r w:rsidRPr="00690CEA">
        <w:rPr>
          <w:rFonts w:ascii="Times New Roman" w:hAnsi="Times New Roman"/>
          <w:sz w:val="28"/>
          <w:szCs w:val="28"/>
          <w:lang w:val="kk-KZ"/>
        </w:rPr>
        <w:t xml:space="preserve"> </w:t>
      </w:r>
      <w:r w:rsidR="00C03C23" w:rsidRPr="00690CEA">
        <w:rPr>
          <w:rFonts w:ascii="Times New Roman" w:hAnsi="Times New Roman"/>
          <w:sz w:val="28"/>
          <w:szCs w:val="28"/>
          <w:lang w:val="kk-KZ"/>
        </w:rPr>
        <w:t>учаскенің</w:t>
      </w:r>
      <w:r w:rsidRPr="00690CEA">
        <w:rPr>
          <w:rFonts w:ascii="Times New Roman" w:hAnsi="Times New Roman"/>
          <w:sz w:val="28"/>
          <w:szCs w:val="28"/>
          <w:lang w:val="kk-KZ"/>
        </w:rPr>
        <w:t xml:space="preserve"> климаты континенталды болды. </w:t>
      </w:r>
      <w:r w:rsidR="006855A9" w:rsidRPr="00690CEA">
        <w:rPr>
          <w:rFonts w:ascii="Times New Roman" w:hAnsi="Times New Roman"/>
          <w:sz w:val="28"/>
          <w:szCs w:val="28"/>
          <w:lang w:val="kk-KZ"/>
        </w:rPr>
        <w:t>Учаске</w:t>
      </w:r>
      <w:r w:rsidRPr="00690CEA">
        <w:rPr>
          <w:rFonts w:ascii="Times New Roman" w:hAnsi="Times New Roman"/>
          <w:sz w:val="28"/>
          <w:szCs w:val="28"/>
          <w:lang w:val="kk-KZ"/>
        </w:rPr>
        <w:t>тағы агроэкологиялық және агроклиматтық жағдай өте қолайлы, дегенмен соңғы жылдары климаттың айтарлықтай ауытқуы байқалды. Көп жылдық күндізгі метеостанциялар бойынша ауаның орташа жылдық температурасы + 8,3</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ee минимумы - 40</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С, максимум +42</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 xml:space="preserve">С-қа жетеді. Өсімдіктердің белсенді өсу кезеңі үшін оң (+) температураның </w:t>
      </w:r>
      <w:r w:rsidR="00BD7F80" w:rsidRPr="00690CEA">
        <w:rPr>
          <w:rFonts w:ascii="Times New Roman" w:hAnsi="Times New Roman"/>
          <w:sz w:val="28"/>
          <w:szCs w:val="28"/>
          <w:lang w:val="kk-KZ"/>
        </w:rPr>
        <w:t>жиынтығы</w:t>
      </w:r>
      <w:r w:rsidRPr="00690CEA">
        <w:rPr>
          <w:rFonts w:ascii="Times New Roman" w:hAnsi="Times New Roman"/>
          <w:sz w:val="28"/>
          <w:szCs w:val="28"/>
          <w:lang w:val="kk-KZ"/>
        </w:rPr>
        <w:t xml:space="preserve"> (сәуір-қыркүйек) біздің орташа жылдық күндізгі кірістеріміз бойынша 3429</w:t>
      </w:r>
      <w:r w:rsidRPr="00690CEA">
        <w:rPr>
          <w:rFonts w:ascii="Times New Roman" w:hAnsi="Times New Roman"/>
          <w:sz w:val="28"/>
          <w:szCs w:val="28"/>
          <w:vertAlign w:val="superscript"/>
          <w:lang w:val="kk-KZ"/>
        </w:rPr>
        <w:t>0</w:t>
      </w:r>
      <w:r w:rsidRPr="00690CEA">
        <w:rPr>
          <w:rFonts w:ascii="Times New Roman" w:hAnsi="Times New Roman"/>
          <w:sz w:val="28"/>
          <w:szCs w:val="28"/>
          <w:lang w:val="kk-KZ"/>
        </w:rPr>
        <w:t xml:space="preserve">С, бұл </w:t>
      </w:r>
      <w:r w:rsidR="00C03C23" w:rsidRPr="00690CEA">
        <w:rPr>
          <w:rFonts w:ascii="Times New Roman" w:hAnsi="Times New Roman"/>
          <w:sz w:val="28"/>
          <w:szCs w:val="28"/>
          <w:lang w:val="kk-KZ"/>
        </w:rPr>
        <w:t>учаскенің</w:t>
      </w:r>
      <w:r w:rsidRPr="00690CEA">
        <w:rPr>
          <w:rFonts w:ascii="Times New Roman" w:hAnsi="Times New Roman"/>
          <w:sz w:val="28"/>
          <w:szCs w:val="28"/>
          <w:lang w:val="kk-KZ"/>
        </w:rPr>
        <w:t xml:space="preserve"> жетекші дақылдарын өсіру үшін жеткілікті.</w:t>
      </w:r>
    </w:p>
    <w:p w:rsidR="00A11DA2" w:rsidRPr="00690CEA" w:rsidRDefault="00A11DA2"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 xml:space="preserve">Алмалыбақ ауылының тау бөктері аймағының климаттық жағдайы орташа көп жылдық деректерді теңестіруде </w:t>
      </w:r>
      <w:r w:rsidR="00F24D16" w:rsidRPr="00690CEA">
        <w:rPr>
          <w:rFonts w:ascii="Times New Roman" w:hAnsi="Times New Roman"/>
          <w:sz w:val="28"/>
          <w:szCs w:val="28"/>
          <w:lang w:val="kk-KZ"/>
        </w:rPr>
        <w:t>сәл</w:t>
      </w:r>
      <w:r w:rsidRPr="00690CEA">
        <w:rPr>
          <w:rFonts w:ascii="Times New Roman" w:hAnsi="Times New Roman"/>
          <w:sz w:val="28"/>
          <w:szCs w:val="28"/>
          <w:lang w:val="kk-KZ"/>
        </w:rPr>
        <w:t xml:space="preserve"> өзгеріс</w:t>
      </w:r>
      <w:r w:rsidR="000D6E27" w:rsidRPr="00690CEA">
        <w:rPr>
          <w:rFonts w:ascii="Times New Roman" w:hAnsi="Times New Roman"/>
          <w:sz w:val="28"/>
          <w:szCs w:val="28"/>
          <w:lang w:val="kk-KZ"/>
        </w:rPr>
        <w:t>ке ұшырады</w:t>
      </w:r>
      <w:r w:rsidRPr="00690CEA">
        <w:rPr>
          <w:rFonts w:ascii="Times New Roman" w:hAnsi="Times New Roman"/>
          <w:sz w:val="28"/>
          <w:szCs w:val="28"/>
          <w:lang w:val="kk-KZ"/>
        </w:rPr>
        <w:t xml:space="preserve">. </w:t>
      </w:r>
      <w:r w:rsidR="000D6E27" w:rsidRPr="00690CEA">
        <w:rPr>
          <w:rFonts w:ascii="Times New Roman" w:hAnsi="Times New Roman"/>
          <w:sz w:val="28"/>
          <w:szCs w:val="28"/>
          <w:lang w:val="kk-KZ"/>
        </w:rPr>
        <w:t xml:space="preserve">          </w:t>
      </w:r>
      <w:r w:rsidRPr="00690CEA">
        <w:rPr>
          <w:rFonts w:ascii="Times New Roman" w:hAnsi="Times New Roman"/>
          <w:sz w:val="28"/>
          <w:szCs w:val="28"/>
          <w:lang w:val="kk-KZ"/>
        </w:rPr>
        <w:t xml:space="preserve">2018-2020 жж. температура </w:t>
      </w:r>
      <w:r w:rsidR="005D7F78" w:rsidRPr="00690CEA">
        <w:rPr>
          <w:rFonts w:ascii="Times New Roman" w:hAnsi="Times New Roman"/>
          <w:sz w:val="28"/>
          <w:szCs w:val="28"/>
          <w:lang w:val="kk-KZ"/>
        </w:rPr>
        <w:t>құбылым</w:t>
      </w:r>
      <w:r w:rsidRPr="00690CEA">
        <w:rPr>
          <w:rFonts w:ascii="Times New Roman" w:hAnsi="Times New Roman"/>
          <w:sz w:val="28"/>
          <w:szCs w:val="28"/>
          <w:lang w:val="kk-KZ"/>
        </w:rPr>
        <w:t xml:space="preserve"> және жауын-шашын мөлшері бойынша бидайдың дамуы мен өсуі үшін қолайлы болды. Ауа температурасы мен жауын-шашынның мөлшері күздік бидайдың қалыптасуында қолайлы болды. Тексеру жүргізілген жылдар үшін климаттық жағдайларды сипаттау үшін ҚазЕӨШҒЗИ ЖШС метеорологиялық ст</w:t>
      </w:r>
      <w:r w:rsidR="008837B8" w:rsidRPr="00690CEA">
        <w:rPr>
          <w:rFonts w:ascii="Times New Roman" w:hAnsi="Times New Roman"/>
          <w:sz w:val="28"/>
          <w:szCs w:val="28"/>
          <w:lang w:val="kk-KZ"/>
        </w:rPr>
        <w:t>анциясының деректері пайдаланыл</w:t>
      </w:r>
      <w:r w:rsidRPr="00690CEA">
        <w:rPr>
          <w:rFonts w:ascii="Times New Roman" w:hAnsi="Times New Roman"/>
          <w:sz w:val="28"/>
          <w:szCs w:val="28"/>
          <w:lang w:val="kk-KZ"/>
        </w:rPr>
        <w:t>ды.</w:t>
      </w:r>
    </w:p>
    <w:p w:rsidR="00A11DA2" w:rsidRPr="00690CEA" w:rsidRDefault="00A11DA2" w:rsidP="00DF0382">
      <w:pPr>
        <w:pStyle w:val="a7"/>
        <w:ind w:right="141" w:firstLine="567"/>
        <w:jc w:val="both"/>
        <w:rPr>
          <w:rFonts w:ascii="Times New Roman" w:hAnsi="Times New Roman"/>
          <w:sz w:val="28"/>
          <w:szCs w:val="28"/>
          <w:lang w:val="kk-KZ"/>
        </w:rPr>
      </w:pPr>
    </w:p>
    <w:p w:rsidR="00A11DA2" w:rsidRPr="00690CEA" w:rsidRDefault="00FB565D" w:rsidP="00DF0382">
      <w:pPr>
        <w:pStyle w:val="a7"/>
        <w:ind w:left="567" w:right="141"/>
        <w:jc w:val="both"/>
        <w:rPr>
          <w:rFonts w:ascii="Times New Roman" w:hAnsi="Times New Roman"/>
          <w:b/>
          <w:sz w:val="28"/>
          <w:szCs w:val="28"/>
          <w:lang w:val="kk-KZ"/>
        </w:rPr>
      </w:pPr>
      <w:r w:rsidRPr="00690CEA">
        <w:rPr>
          <w:rFonts w:ascii="Times New Roman" w:hAnsi="Times New Roman"/>
          <w:b/>
          <w:sz w:val="28"/>
          <w:szCs w:val="28"/>
          <w:lang w:val="kk-KZ"/>
        </w:rPr>
        <w:t>1</w:t>
      </w:r>
      <w:r w:rsidR="00A11DA2" w:rsidRPr="00690CEA">
        <w:rPr>
          <w:rFonts w:ascii="Times New Roman" w:hAnsi="Times New Roman"/>
          <w:b/>
          <w:sz w:val="28"/>
          <w:szCs w:val="28"/>
          <w:lang w:val="kk-KZ"/>
        </w:rPr>
        <w:t>.</w:t>
      </w:r>
      <w:r w:rsidRPr="00690CEA">
        <w:rPr>
          <w:rFonts w:ascii="Times New Roman" w:hAnsi="Times New Roman"/>
          <w:b/>
          <w:sz w:val="28"/>
          <w:szCs w:val="28"/>
          <w:lang w:val="kk-KZ"/>
        </w:rPr>
        <w:t>8</w:t>
      </w:r>
      <w:r w:rsidR="00A11DA2" w:rsidRPr="00690CEA">
        <w:rPr>
          <w:rFonts w:ascii="Times New Roman" w:hAnsi="Times New Roman"/>
          <w:b/>
          <w:sz w:val="28"/>
          <w:szCs w:val="28"/>
          <w:lang w:val="kk-KZ"/>
        </w:rPr>
        <w:t xml:space="preserve"> </w:t>
      </w:r>
      <w:r w:rsidR="007E6A75" w:rsidRPr="00690CEA">
        <w:rPr>
          <w:rFonts w:ascii="Times New Roman" w:hAnsi="Times New Roman"/>
          <w:b/>
          <w:sz w:val="28"/>
          <w:szCs w:val="28"/>
          <w:lang w:val="kk-KZ"/>
        </w:rPr>
        <w:t>Зерттеу аймағы т</w:t>
      </w:r>
      <w:r w:rsidR="00BE0242" w:rsidRPr="00690CEA">
        <w:rPr>
          <w:rFonts w:ascii="Times New Roman" w:hAnsi="Times New Roman"/>
          <w:b/>
          <w:sz w:val="28"/>
          <w:szCs w:val="28"/>
          <w:lang w:val="kk-KZ"/>
        </w:rPr>
        <w:t>опырақ</w:t>
      </w:r>
      <w:r w:rsidR="007E6A75" w:rsidRPr="00690CEA">
        <w:rPr>
          <w:rFonts w:ascii="Times New Roman" w:hAnsi="Times New Roman"/>
          <w:b/>
          <w:sz w:val="28"/>
          <w:szCs w:val="28"/>
          <w:lang w:val="kk-KZ"/>
        </w:rPr>
        <w:t>тарының</w:t>
      </w:r>
      <w:r w:rsidR="00BE0242" w:rsidRPr="00690CEA">
        <w:rPr>
          <w:rFonts w:ascii="Times New Roman" w:hAnsi="Times New Roman"/>
          <w:b/>
          <w:sz w:val="28"/>
          <w:szCs w:val="28"/>
          <w:lang w:val="kk-KZ"/>
        </w:rPr>
        <w:t xml:space="preserve"> жағдайы</w:t>
      </w:r>
    </w:p>
    <w:p w:rsidR="00A11DA2" w:rsidRPr="00690CEA" w:rsidRDefault="00A11DA2" w:rsidP="00DF0382">
      <w:pPr>
        <w:pStyle w:val="a7"/>
        <w:ind w:right="141" w:firstLine="567"/>
        <w:jc w:val="both"/>
        <w:rPr>
          <w:rFonts w:ascii="Times New Roman" w:hAnsi="Times New Roman"/>
          <w:sz w:val="28"/>
          <w:szCs w:val="28"/>
          <w:lang w:val="kk-KZ"/>
        </w:rPr>
      </w:pPr>
    </w:p>
    <w:p w:rsidR="00A05822" w:rsidRPr="00690CEA" w:rsidRDefault="00DF4F76" w:rsidP="00DF0382">
      <w:pPr>
        <w:pStyle w:val="a7"/>
        <w:ind w:right="141" w:firstLine="567"/>
        <w:jc w:val="both"/>
        <w:rPr>
          <w:rFonts w:ascii="Times New Roman" w:hAnsi="Times New Roman"/>
          <w:sz w:val="28"/>
          <w:szCs w:val="28"/>
          <w:lang w:val="kk-KZ"/>
        </w:rPr>
      </w:pPr>
      <w:r w:rsidRPr="00690CEA">
        <w:rPr>
          <w:rStyle w:val="y2iqfc"/>
          <w:rFonts w:ascii="Times New Roman" w:hAnsi="Times New Roman"/>
          <w:sz w:val="28"/>
          <w:szCs w:val="28"/>
          <w:lang w:val="kk-KZ"/>
        </w:rPr>
        <w:t xml:space="preserve">Дәлме-дәл егіншілік </w:t>
      </w:r>
      <w:r w:rsidR="00A05822" w:rsidRPr="00690CEA">
        <w:rPr>
          <w:rStyle w:val="y2iqfc"/>
          <w:rFonts w:ascii="Times New Roman" w:hAnsi="Times New Roman"/>
          <w:sz w:val="28"/>
          <w:szCs w:val="28"/>
          <w:lang w:val="kk-KZ"/>
        </w:rPr>
        <w:t>жүйесін енгізу</w:t>
      </w:r>
      <w:r w:rsidR="00AE1CCC" w:rsidRPr="00690CEA">
        <w:rPr>
          <w:rStyle w:val="y2iqfc"/>
          <w:rFonts w:ascii="Times New Roman" w:hAnsi="Times New Roman"/>
          <w:sz w:val="28"/>
          <w:szCs w:val="28"/>
          <w:lang w:val="kk-KZ"/>
        </w:rPr>
        <w:t xml:space="preserve"> арқылы</w:t>
      </w:r>
      <w:r w:rsidR="00A05822" w:rsidRPr="00690CEA">
        <w:rPr>
          <w:rStyle w:val="y2iqfc"/>
          <w:rFonts w:ascii="Times New Roman" w:hAnsi="Times New Roman"/>
          <w:sz w:val="28"/>
          <w:szCs w:val="28"/>
          <w:lang w:val="kk-KZ"/>
        </w:rPr>
        <w:t xml:space="preserve"> мәдени дақылдардың өнімділігін шектейтін топырақ жамылғысының біркелкі еместігін сипаттайтын көрсеткіштердің кеңістік өзгер</w:t>
      </w:r>
      <w:r w:rsidR="00AE1CCC" w:rsidRPr="00690CEA">
        <w:rPr>
          <w:rStyle w:val="y2iqfc"/>
          <w:rFonts w:ascii="Times New Roman" w:hAnsi="Times New Roman"/>
          <w:sz w:val="28"/>
          <w:szCs w:val="28"/>
          <w:lang w:val="kk-KZ"/>
        </w:rPr>
        <w:t>гіштігін бағалайды</w:t>
      </w:r>
      <w:r w:rsidR="00A05822" w:rsidRPr="00690CEA">
        <w:rPr>
          <w:rStyle w:val="y2iqfc"/>
          <w:rFonts w:ascii="Times New Roman" w:hAnsi="Times New Roman"/>
          <w:sz w:val="28"/>
          <w:szCs w:val="28"/>
          <w:lang w:val="kk-KZ"/>
        </w:rPr>
        <w:t xml:space="preserve"> (микро</w:t>
      </w:r>
      <w:r w:rsidR="00E82DCA" w:rsidRPr="00690CEA">
        <w:rPr>
          <w:rStyle w:val="y2iqfc"/>
          <w:rFonts w:ascii="Times New Roman" w:hAnsi="Times New Roman"/>
          <w:sz w:val="28"/>
          <w:szCs w:val="28"/>
          <w:lang w:val="kk-KZ"/>
        </w:rPr>
        <w:t>бедері</w:t>
      </w:r>
      <w:r w:rsidR="00A05822" w:rsidRPr="00690CEA">
        <w:rPr>
          <w:rStyle w:val="y2iqfc"/>
          <w:rFonts w:ascii="Times New Roman" w:hAnsi="Times New Roman"/>
          <w:sz w:val="28"/>
          <w:szCs w:val="28"/>
          <w:lang w:val="kk-KZ"/>
        </w:rPr>
        <w:t xml:space="preserve">, топырақтың үстіңгі қабатының қалыңдығы, қоректік заттардың </w:t>
      </w:r>
      <w:r w:rsidR="00A757E2" w:rsidRPr="00690CEA">
        <w:rPr>
          <w:rStyle w:val="y2iqfc"/>
          <w:rFonts w:ascii="Times New Roman" w:hAnsi="Times New Roman"/>
          <w:sz w:val="28"/>
          <w:szCs w:val="28"/>
          <w:lang w:val="kk-KZ"/>
        </w:rPr>
        <w:t>құрамы</w:t>
      </w:r>
      <w:r w:rsidR="00A05822" w:rsidRPr="00690CEA">
        <w:rPr>
          <w:rStyle w:val="y2iqfc"/>
          <w:rFonts w:ascii="Times New Roman" w:hAnsi="Times New Roman"/>
          <w:sz w:val="28"/>
          <w:szCs w:val="28"/>
          <w:lang w:val="kk-KZ"/>
        </w:rPr>
        <w:t xml:space="preserve"> және т.б.)</w:t>
      </w:r>
      <w:r w:rsidR="00831212" w:rsidRPr="00690CEA">
        <w:rPr>
          <w:rStyle w:val="y2iqfc"/>
          <w:rFonts w:ascii="Times New Roman" w:hAnsi="Times New Roman"/>
          <w:sz w:val="28"/>
          <w:szCs w:val="28"/>
          <w:lang w:val="kk-KZ"/>
        </w:rPr>
        <w:t xml:space="preserve"> [87]</w:t>
      </w:r>
      <w:r w:rsidR="00A05822" w:rsidRPr="00690CEA">
        <w:rPr>
          <w:rStyle w:val="y2iqfc"/>
          <w:rFonts w:ascii="Times New Roman" w:hAnsi="Times New Roman"/>
          <w:sz w:val="28"/>
          <w:szCs w:val="28"/>
          <w:lang w:val="kk-KZ"/>
        </w:rPr>
        <w:t>.</w:t>
      </w:r>
      <w:r w:rsidR="00831212" w:rsidRPr="00690CEA">
        <w:rPr>
          <w:rStyle w:val="y2iqfc"/>
          <w:rFonts w:ascii="Times New Roman" w:hAnsi="Times New Roman"/>
          <w:sz w:val="28"/>
          <w:szCs w:val="28"/>
          <w:lang w:val="kk-KZ"/>
        </w:rPr>
        <w:t xml:space="preserve"> </w:t>
      </w:r>
    </w:p>
    <w:p w:rsidR="00097A92" w:rsidRPr="00690CEA" w:rsidRDefault="00BE0242" w:rsidP="00097A92">
      <w:pPr>
        <w:pStyle w:val="a7"/>
        <w:ind w:right="141" w:firstLine="567"/>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t xml:space="preserve">Ірі өндірістік дақылдарда топырақ құнарлылық параметрлерінің өзгеруі ауылшаруашылық дақылдарының </w:t>
      </w:r>
      <w:r w:rsidR="006B16A9" w:rsidRPr="00690CEA">
        <w:rPr>
          <w:rStyle w:val="y2iqfc"/>
          <w:rFonts w:ascii="Times New Roman" w:hAnsi="Times New Roman"/>
          <w:sz w:val="28"/>
          <w:szCs w:val="28"/>
          <w:lang w:val="kk-KZ"/>
        </w:rPr>
        <w:t>өнімділігі</w:t>
      </w:r>
      <w:r w:rsidRPr="00690CEA">
        <w:rPr>
          <w:rStyle w:val="y2iqfc"/>
          <w:rFonts w:ascii="Times New Roman" w:hAnsi="Times New Roman"/>
          <w:sz w:val="28"/>
          <w:szCs w:val="28"/>
          <w:lang w:val="kk-KZ"/>
        </w:rPr>
        <w:t>ның әркелкілігіне әсер ететін маңызды фактор болуы мүмкін.</w:t>
      </w:r>
      <w:r w:rsidR="008667A6" w:rsidRPr="00690CEA">
        <w:rPr>
          <w:rStyle w:val="y2iqfc"/>
          <w:rFonts w:ascii="Times New Roman" w:hAnsi="Times New Roman"/>
          <w:sz w:val="28"/>
          <w:szCs w:val="28"/>
          <w:lang w:val="kk-KZ"/>
        </w:rPr>
        <w:t xml:space="preserve"> Топырақ жамылғысының әркелкілігі кеңістікте де, уақытта да көрінетін табиғи және барлық жерде кездесетін құбылыс. </w:t>
      </w:r>
    </w:p>
    <w:p w:rsidR="00097A92" w:rsidRPr="00690CEA" w:rsidRDefault="00D86D62" w:rsidP="00097A9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 xml:space="preserve">Заманауи техниканың көмегімен жаңа дақыл өсіруде жоғарыда келтірілген түрлі технологияларды ескере отырып, өнімділік карталарын пайдалануға болады. Дегенмен, сол әдістемеде </w:t>
      </w:r>
      <w:r w:rsidR="00327BBE" w:rsidRPr="00690CEA">
        <w:rPr>
          <w:rFonts w:ascii="Times New Roman" w:hAnsi="Times New Roman"/>
          <w:sz w:val="28"/>
          <w:szCs w:val="28"/>
          <w:lang w:val="kk-KZ"/>
        </w:rPr>
        <w:t>ауыспалы егіс</w:t>
      </w:r>
      <w:r w:rsidRPr="00690CEA">
        <w:rPr>
          <w:rFonts w:ascii="Times New Roman" w:hAnsi="Times New Roman"/>
          <w:sz w:val="28"/>
          <w:szCs w:val="28"/>
          <w:lang w:val="kk-KZ"/>
        </w:rPr>
        <w:t xml:space="preserve">тің әртүрлі дақылдарын өсіру кезінде вариация коэффициентімен өлшенетін дақылдың жалпы өзгермелілігі ғана емес, сонымен қатар, өсірілетін дақылға да байланысты </w:t>
      </w:r>
      <w:r w:rsidR="00247E5B" w:rsidRPr="00690CEA">
        <w:rPr>
          <w:rFonts w:ascii="Times New Roman" w:hAnsi="Times New Roman"/>
          <w:sz w:val="28"/>
          <w:szCs w:val="28"/>
          <w:lang w:val="kk-KZ"/>
        </w:rPr>
        <w:t>топырақ құрамы</w:t>
      </w:r>
      <w:r w:rsidRPr="00690CEA">
        <w:rPr>
          <w:rFonts w:ascii="Times New Roman" w:hAnsi="Times New Roman"/>
          <w:sz w:val="28"/>
          <w:szCs w:val="28"/>
          <w:lang w:val="kk-KZ"/>
        </w:rPr>
        <w:t xml:space="preserve">ның өзгеретінін атап өткен жөн. </w:t>
      </w:r>
      <w:r w:rsidR="00DE24D5" w:rsidRPr="00690CEA">
        <w:rPr>
          <w:rFonts w:ascii="Times New Roman" w:hAnsi="Times New Roman"/>
          <w:sz w:val="28"/>
          <w:szCs w:val="28"/>
          <w:lang w:val="kk-KZ"/>
        </w:rPr>
        <w:t xml:space="preserve">Сондықтан </w:t>
      </w:r>
      <w:r w:rsidR="008837B8" w:rsidRPr="00690CEA">
        <w:rPr>
          <w:rFonts w:ascii="Times New Roman" w:hAnsi="Times New Roman"/>
          <w:sz w:val="28"/>
          <w:szCs w:val="28"/>
          <w:lang w:val="kk-KZ"/>
        </w:rPr>
        <w:t>д</w:t>
      </w:r>
      <w:r w:rsidR="00DF4F76" w:rsidRPr="00690CEA">
        <w:rPr>
          <w:rFonts w:ascii="Times New Roman" w:hAnsi="Times New Roman"/>
          <w:sz w:val="28"/>
          <w:szCs w:val="28"/>
          <w:lang w:val="kk-KZ"/>
        </w:rPr>
        <w:t xml:space="preserve">әлме-дәл егіншілік </w:t>
      </w:r>
      <w:r w:rsidR="00DE24D5" w:rsidRPr="00690CEA">
        <w:rPr>
          <w:rFonts w:ascii="Times New Roman" w:hAnsi="Times New Roman"/>
          <w:sz w:val="28"/>
          <w:szCs w:val="28"/>
          <w:lang w:val="kk-KZ"/>
        </w:rPr>
        <w:t xml:space="preserve">жүйесін енгізу кезінде </w:t>
      </w:r>
      <w:r w:rsidR="00327BBE" w:rsidRPr="00690CEA">
        <w:rPr>
          <w:rFonts w:ascii="Times New Roman" w:hAnsi="Times New Roman"/>
          <w:sz w:val="28"/>
          <w:szCs w:val="28"/>
          <w:lang w:val="kk-KZ"/>
        </w:rPr>
        <w:t>ауыспалы егіс</w:t>
      </w:r>
      <w:r w:rsidR="00DE24D5" w:rsidRPr="00690CEA">
        <w:rPr>
          <w:rFonts w:ascii="Times New Roman" w:hAnsi="Times New Roman"/>
          <w:sz w:val="28"/>
          <w:szCs w:val="28"/>
          <w:lang w:val="kk-KZ"/>
        </w:rPr>
        <w:t>тік үшін топырақтың біркелкі</w:t>
      </w:r>
      <w:r w:rsidR="0034332B" w:rsidRPr="00690CEA">
        <w:rPr>
          <w:rFonts w:ascii="Times New Roman" w:hAnsi="Times New Roman"/>
          <w:sz w:val="28"/>
          <w:szCs w:val="28"/>
          <w:lang w:val="kk-KZ"/>
        </w:rPr>
        <w:t xml:space="preserve"> емес </w:t>
      </w:r>
      <w:r w:rsidR="00F24D16" w:rsidRPr="00690CEA">
        <w:rPr>
          <w:rFonts w:ascii="Times New Roman" w:hAnsi="Times New Roman"/>
          <w:sz w:val="28"/>
          <w:szCs w:val="28"/>
          <w:lang w:val="kk-KZ"/>
        </w:rPr>
        <w:t>учаскелер</w:t>
      </w:r>
      <w:r w:rsidR="0034332B" w:rsidRPr="00690CEA">
        <w:rPr>
          <w:rFonts w:ascii="Times New Roman" w:hAnsi="Times New Roman"/>
          <w:sz w:val="28"/>
          <w:szCs w:val="28"/>
          <w:lang w:val="kk-KZ"/>
        </w:rPr>
        <w:t xml:space="preserve">ы толығымен алдын ала анықталып, </w:t>
      </w:r>
      <w:r w:rsidR="00DE24D5" w:rsidRPr="00690CEA">
        <w:rPr>
          <w:rFonts w:ascii="Times New Roman" w:hAnsi="Times New Roman"/>
          <w:sz w:val="28"/>
          <w:szCs w:val="28"/>
          <w:lang w:val="kk-KZ"/>
        </w:rPr>
        <w:t xml:space="preserve">агротехникалық және агрохимиялық </w:t>
      </w:r>
      <w:r w:rsidR="0034332B" w:rsidRPr="00690CEA">
        <w:rPr>
          <w:rFonts w:ascii="Times New Roman" w:hAnsi="Times New Roman"/>
          <w:sz w:val="28"/>
          <w:szCs w:val="28"/>
          <w:lang w:val="kk-KZ"/>
        </w:rPr>
        <w:t xml:space="preserve">жұмыстар жүргізіледі. Мұндай жұмыстар әрдайым </w:t>
      </w:r>
      <w:r w:rsidR="0034332B" w:rsidRPr="00690CEA">
        <w:rPr>
          <w:rFonts w:ascii="Times New Roman" w:hAnsi="Times New Roman"/>
          <w:sz w:val="28"/>
          <w:szCs w:val="28"/>
          <w:lang w:val="kk-KZ"/>
        </w:rPr>
        <w:lastRenderedPageBreak/>
        <w:t xml:space="preserve">жасалып отырады және де жаңа дақыл егілген сайын </w:t>
      </w:r>
      <w:r w:rsidR="00247E5B" w:rsidRPr="00690CEA">
        <w:rPr>
          <w:rFonts w:ascii="Times New Roman" w:hAnsi="Times New Roman"/>
          <w:sz w:val="28"/>
          <w:szCs w:val="28"/>
          <w:lang w:val="kk-KZ"/>
        </w:rPr>
        <w:t>топырақ құрамы</w:t>
      </w:r>
      <w:r w:rsidR="0034332B" w:rsidRPr="00690CEA">
        <w:rPr>
          <w:rFonts w:ascii="Times New Roman" w:hAnsi="Times New Roman"/>
          <w:sz w:val="28"/>
          <w:szCs w:val="28"/>
          <w:lang w:val="kk-KZ"/>
        </w:rPr>
        <w:t xml:space="preserve">ндағы қажетті элементтерді біркелкі ету үшін қайта жасалу міндетті. </w:t>
      </w:r>
    </w:p>
    <w:p w:rsidR="00AA13AB" w:rsidRPr="00690CEA" w:rsidRDefault="0034332B" w:rsidP="003F1A50">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Зерттеу жұмыстары Іле Алатау бөктеріндегі тау жазықтығындағы Алмалыбақ ауылдық округінде орналасқан ғылыми-тәжірибе алаңында ж</w:t>
      </w:r>
      <w:r w:rsidR="00AA13AB" w:rsidRPr="00690CEA">
        <w:rPr>
          <w:rFonts w:ascii="Times New Roman" w:hAnsi="Times New Roman"/>
          <w:sz w:val="28"/>
          <w:szCs w:val="28"/>
          <w:lang w:val="kk-KZ"/>
        </w:rPr>
        <w:t>үргізілді</w:t>
      </w:r>
      <w:r w:rsidRPr="00690CEA">
        <w:rPr>
          <w:rFonts w:ascii="Times New Roman" w:hAnsi="Times New Roman"/>
          <w:sz w:val="28"/>
          <w:szCs w:val="28"/>
          <w:lang w:val="kk-KZ"/>
        </w:rPr>
        <w:t xml:space="preserve">. Топырақ жамылғысы тау етегі жазығына тән терең жер асты суларымен (10 метрден астам) </w:t>
      </w:r>
      <w:r w:rsidR="002D4923" w:rsidRPr="00690CEA">
        <w:rPr>
          <w:rFonts w:ascii="Times New Roman" w:hAnsi="Times New Roman"/>
          <w:sz w:val="28"/>
          <w:szCs w:val="28"/>
          <w:lang w:val="kk-KZ"/>
        </w:rPr>
        <w:t xml:space="preserve">суармалы ашық қара-қоңыр </w:t>
      </w:r>
      <w:r w:rsidRPr="00690CEA">
        <w:rPr>
          <w:rFonts w:ascii="Times New Roman" w:hAnsi="Times New Roman"/>
          <w:sz w:val="28"/>
          <w:szCs w:val="28"/>
          <w:lang w:val="kk-KZ"/>
        </w:rPr>
        <w:t xml:space="preserve">топырақта жасалды. Орташа құмбалшықты </w:t>
      </w:r>
      <w:r w:rsidR="00116E17" w:rsidRPr="00690CEA">
        <w:rPr>
          <w:rFonts w:ascii="Times New Roman" w:hAnsi="Times New Roman"/>
          <w:sz w:val="28"/>
          <w:szCs w:val="28"/>
          <w:lang w:val="kk-KZ"/>
        </w:rPr>
        <w:t>гранулометриялық</w:t>
      </w:r>
      <w:r w:rsidR="00AA13AB" w:rsidRPr="00690CEA">
        <w:rPr>
          <w:rFonts w:ascii="Times New Roman" w:hAnsi="Times New Roman"/>
          <w:sz w:val="28"/>
          <w:szCs w:val="28"/>
          <w:lang w:val="kk-KZ"/>
        </w:rPr>
        <w:t xml:space="preserve"> құрамның лөс</w:t>
      </w:r>
      <w:r w:rsidRPr="00690CEA">
        <w:rPr>
          <w:rFonts w:ascii="Times New Roman" w:hAnsi="Times New Roman"/>
          <w:sz w:val="28"/>
          <w:szCs w:val="28"/>
          <w:lang w:val="kk-KZ"/>
        </w:rPr>
        <w:t xml:space="preserve"> тәрізді құмбалшықта түзілген таулы агроландшафттардың ашық </w:t>
      </w:r>
      <w:r w:rsidR="00961454" w:rsidRPr="00690CEA">
        <w:rPr>
          <w:rFonts w:ascii="Times New Roman" w:hAnsi="Times New Roman"/>
          <w:sz w:val="28"/>
          <w:szCs w:val="28"/>
          <w:lang w:val="kk-KZ"/>
        </w:rPr>
        <w:t>қара-қоңыр</w:t>
      </w:r>
      <w:r w:rsidRPr="00690CEA">
        <w:rPr>
          <w:rFonts w:ascii="Times New Roman" w:hAnsi="Times New Roman"/>
          <w:sz w:val="28"/>
          <w:szCs w:val="28"/>
          <w:lang w:val="kk-KZ"/>
        </w:rPr>
        <w:t xml:space="preserve"> топырақтары Іле Алатауының солтүстік беткейінің тау етегіндегі жазық</w:t>
      </w:r>
      <w:r w:rsidR="00961454" w:rsidRPr="00690CEA">
        <w:rPr>
          <w:rFonts w:ascii="Times New Roman" w:hAnsi="Times New Roman"/>
          <w:sz w:val="28"/>
          <w:szCs w:val="28"/>
          <w:lang w:val="kk-KZ"/>
        </w:rPr>
        <w:t>тық</w:t>
      </w:r>
      <w:r w:rsidRPr="00690CEA">
        <w:rPr>
          <w:rFonts w:ascii="Times New Roman" w:hAnsi="Times New Roman"/>
          <w:sz w:val="28"/>
          <w:szCs w:val="28"/>
          <w:lang w:val="kk-KZ"/>
        </w:rPr>
        <w:t>та орналасқан.</w:t>
      </w:r>
      <w:r w:rsidR="00961454" w:rsidRPr="00690CEA">
        <w:rPr>
          <w:rFonts w:ascii="Times New Roman" w:hAnsi="Times New Roman"/>
          <w:sz w:val="28"/>
          <w:szCs w:val="28"/>
          <w:lang w:val="kk-KZ"/>
        </w:rPr>
        <w:t xml:space="preserve"> </w:t>
      </w:r>
      <w:r w:rsidR="00AA13AB" w:rsidRPr="00690CEA">
        <w:rPr>
          <w:rFonts w:ascii="Times New Roman" w:hAnsi="Times New Roman"/>
          <w:sz w:val="28"/>
          <w:lang w:val="kk-KZ"/>
        </w:rPr>
        <w:t xml:space="preserve">Тәжірибе </w:t>
      </w:r>
      <w:r w:rsidR="007F4EF5" w:rsidRPr="00690CEA">
        <w:rPr>
          <w:rFonts w:ascii="Times New Roman" w:hAnsi="Times New Roman"/>
          <w:sz w:val="28"/>
          <w:lang w:val="kk-KZ"/>
        </w:rPr>
        <w:t>алаңын</w:t>
      </w:r>
      <w:r w:rsidR="00AA13AB" w:rsidRPr="00690CEA">
        <w:rPr>
          <w:rFonts w:ascii="Times New Roman" w:hAnsi="Times New Roman"/>
          <w:sz w:val="28"/>
          <w:lang w:val="kk-KZ"/>
        </w:rPr>
        <w:t xml:space="preserve"> таңдау үшін</w:t>
      </w:r>
      <w:r w:rsidR="007F4EF5" w:rsidRPr="00690CEA">
        <w:rPr>
          <w:rFonts w:ascii="Times New Roman" w:hAnsi="Times New Roman"/>
          <w:sz w:val="28"/>
          <w:lang w:val="kk-KZ"/>
        </w:rPr>
        <w:t xml:space="preserve"> </w:t>
      </w:r>
      <w:r w:rsidR="00AA13AB" w:rsidRPr="00690CEA">
        <w:rPr>
          <w:rFonts w:ascii="Times New Roman" w:hAnsi="Times New Roman"/>
          <w:sz w:val="28"/>
          <w:lang w:val="kk-KZ"/>
        </w:rPr>
        <w:t xml:space="preserve">тәжірибе алаңы  экономикалық пайдалану және ондағы қоректік заттардың жылжымалы </w:t>
      </w:r>
      <w:r w:rsidR="00920DCD" w:rsidRPr="00690CEA">
        <w:rPr>
          <w:rFonts w:ascii="Times New Roman" w:hAnsi="Times New Roman"/>
          <w:sz w:val="28"/>
          <w:lang w:val="kk-KZ"/>
        </w:rPr>
        <w:t>түрлері мөлшері мен</w:t>
      </w:r>
      <w:r w:rsidR="00AA13AB" w:rsidRPr="00690CEA">
        <w:rPr>
          <w:rFonts w:ascii="Times New Roman" w:hAnsi="Times New Roman"/>
          <w:sz w:val="28"/>
          <w:lang w:val="kk-KZ"/>
        </w:rPr>
        <w:t xml:space="preserve"> және агрохимиялық картограммаларға сүйене отырып жүргізілді.  </w:t>
      </w:r>
    </w:p>
    <w:p w:rsidR="000538AA" w:rsidRPr="00690CEA" w:rsidRDefault="000538AA" w:rsidP="000538AA">
      <w:pPr>
        <w:pStyle w:val="a7"/>
        <w:ind w:right="141" w:firstLine="567"/>
        <w:jc w:val="both"/>
        <w:rPr>
          <w:rFonts w:ascii="Times New Roman" w:hAnsi="Times New Roman"/>
          <w:sz w:val="24"/>
          <w:szCs w:val="28"/>
          <w:lang w:val="kk-KZ"/>
        </w:rPr>
      </w:pPr>
      <w:r w:rsidRPr="00690CEA">
        <w:rPr>
          <w:rFonts w:ascii="Times New Roman" w:hAnsi="Times New Roman"/>
          <w:sz w:val="28"/>
          <w:szCs w:val="28"/>
          <w:lang w:val="kk-KZ"/>
        </w:rPr>
        <w:t>Зерттеу аймағының жер бедері</w:t>
      </w:r>
      <w:r w:rsidR="00D50D41" w:rsidRPr="00690CEA">
        <w:rPr>
          <w:rFonts w:ascii="Times New Roman" w:hAnsi="Times New Roman"/>
          <w:sz w:val="28"/>
          <w:szCs w:val="28"/>
          <w:lang w:val="kk-KZ"/>
        </w:rPr>
        <w:t>не</w:t>
      </w:r>
      <w:r w:rsidRPr="00690CEA">
        <w:rPr>
          <w:rFonts w:ascii="Times New Roman" w:hAnsi="Times New Roman"/>
          <w:sz w:val="28"/>
          <w:szCs w:val="28"/>
          <w:lang w:val="kk-KZ"/>
        </w:rPr>
        <w:t xml:space="preserve"> </w:t>
      </w:r>
      <w:r w:rsidR="00286AD0" w:rsidRPr="00690CEA">
        <w:rPr>
          <w:rFonts w:ascii="Times New Roman" w:hAnsi="Times New Roman"/>
          <w:sz w:val="28"/>
          <w:szCs w:val="28"/>
          <w:lang w:val="kk-KZ"/>
        </w:rPr>
        <w:t>суармалы</w:t>
      </w:r>
      <w:r w:rsidRPr="00690CEA">
        <w:rPr>
          <w:rFonts w:ascii="Times New Roman" w:hAnsi="Times New Roman"/>
          <w:sz w:val="28"/>
          <w:szCs w:val="28"/>
          <w:lang w:val="kk-KZ"/>
        </w:rPr>
        <w:t xml:space="preserve"> егіншілікте қолданылатын </w:t>
      </w:r>
      <w:r w:rsidR="00D50D41" w:rsidRPr="00690CEA">
        <w:rPr>
          <w:rFonts w:ascii="Times New Roman" w:hAnsi="Times New Roman"/>
          <w:sz w:val="28"/>
          <w:szCs w:val="28"/>
          <w:lang w:val="kk-KZ"/>
        </w:rPr>
        <w:t xml:space="preserve">жайпақ және сәл </w:t>
      </w:r>
      <w:r w:rsidRPr="00690CEA">
        <w:rPr>
          <w:rFonts w:ascii="Times New Roman" w:hAnsi="Times New Roman"/>
          <w:sz w:val="28"/>
          <w:szCs w:val="28"/>
          <w:lang w:val="kk-KZ"/>
        </w:rPr>
        <w:t>көлбеу беткейлері бар</w:t>
      </w:r>
      <w:r w:rsidR="00D50D41" w:rsidRPr="00690CEA">
        <w:rPr>
          <w:rFonts w:ascii="Times New Roman" w:hAnsi="Times New Roman"/>
          <w:sz w:val="28"/>
          <w:szCs w:val="28"/>
          <w:lang w:val="kk-KZ"/>
        </w:rPr>
        <w:t xml:space="preserve"> күшті кескіленген арықтар тән. </w:t>
      </w:r>
      <w:r w:rsidRPr="00690CEA">
        <w:rPr>
          <w:rFonts w:ascii="Times New Roman" w:hAnsi="Times New Roman"/>
          <w:sz w:val="28"/>
          <w:szCs w:val="28"/>
          <w:lang w:val="kk-KZ"/>
        </w:rPr>
        <w:t xml:space="preserve"> </w:t>
      </w:r>
      <w:r w:rsidR="00D50D41" w:rsidRPr="00690CEA">
        <w:rPr>
          <w:rStyle w:val="y2iqfc"/>
          <w:rFonts w:ascii="Times New Roman" w:hAnsi="Times New Roman"/>
          <w:sz w:val="28"/>
          <w:szCs w:val="28"/>
          <w:lang w:val="kk-KZ"/>
        </w:rPr>
        <w:t>Т</w:t>
      </w:r>
      <w:r w:rsidRPr="00690CEA">
        <w:rPr>
          <w:rStyle w:val="y2iqfc"/>
          <w:rFonts w:ascii="Times New Roman" w:hAnsi="Times New Roman"/>
          <w:sz w:val="28"/>
          <w:szCs w:val="28"/>
          <w:lang w:val="kk-KZ"/>
        </w:rPr>
        <w:t xml:space="preserve">ау бөктеріндегі </w:t>
      </w:r>
      <w:r w:rsidR="00D50D41" w:rsidRPr="00690CEA">
        <w:rPr>
          <w:rStyle w:val="y2iqfc"/>
          <w:rFonts w:ascii="Times New Roman" w:hAnsi="Times New Roman"/>
          <w:sz w:val="28"/>
          <w:szCs w:val="28"/>
          <w:lang w:val="kk-KZ"/>
        </w:rPr>
        <w:t xml:space="preserve">суармалы алқапта </w:t>
      </w:r>
      <w:r w:rsidRPr="00690CEA">
        <w:rPr>
          <w:rStyle w:val="y2iqfc"/>
          <w:rFonts w:ascii="Times New Roman" w:hAnsi="Times New Roman"/>
          <w:sz w:val="28"/>
          <w:szCs w:val="28"/>
          <w:lang w:val="kk-KZ"/>
        </w:rPr>
        <w:t>ашық қара-қоңыр топырақта</w:t>
      </w:r>
      <w:r w:rsidR="00D50D41" w:rsidRPr="00690CEA">
        <w:rPr>
          <w:rStyle w:val="y2iqfc"/>
          <w:rFonts w:ascii="Times New Roman" w:hAnsi="Times New Roman"/>
          <w:sz w:val="28"/>
          <w:szCs w:val="28"/>
          <w:lang w:val="kk-KZ"/>
        </w:rPr>
        <w:t>р қалыптасқан</w:t>
      </w:r>
      <w:r w:rsidRPr="00690CEA">
        <w:rPr>
          <w:rStyle w:val="y2iqfc"/>
          <w:rFonts w:ascii="Times New Roman" w:hAnsi="Times New Roman"/>
          <w:sz w:val="28"/>
          <w:szCs w:val="28"/>
          <w:lang w:val="kk-KZ"/>
        </w:rPr>
        <w:t xml:space="preserve">. </w:t>
      </w:r>
      <w:r w:rsidRPr="00690CEA">
        <w:rPr>
          <w:rFonts w:ascii="Times New Roman" w:hAnsi="Times New Roman"/>
          <w:sz w:val="28"/>
          <w:szCs w:val="30"/>
          <w:shd w:val="clear" w:color="auto" w:fill="FFFFFF"/>
          <w:lang w:val="kk-KZ"/>
        </w:rPr>
        <w:t>Сіңірілген негіздердің ең көп бөлігін Са</w:t>
      </w:r>
      <w:r w:rsidR="00D50D41" w:rsidRPr="00690CEA">
        <w:rPr>
          <w:rFonts w:ascii="Times New Roman" w:hAnsi="Times New Roman"/>
          <w:sz w:val="28"/>
          <w:szCs w:val="30"/>
          <w:shd w:val="clear" w:color="auto" w:fill="FFFFFF"/>
          <w:vertAlign w:val="superscript"/>
          <w:lang w:val="kk-KZ"/>
        </w:rPr>
        <w:t>2+</w:t>
      </w:r>
      <w:r w:rsidRPr="00690CEA">
        <w:rPr>
          <w:rFonts w:ascii="Times New Roman" w:hAnsi="Times New Roman"/>
          <w:sz w:val="28"/>
          <w:szCs w:val="30"/>
          <w:shd w:val="clear" w:color="auto" w:fill="FFFFFF"/>
          <w:lang w:val="kk-KZ"/>
        </w:rPr>
        <w:t xml:space="preserve"> құрайды (11,65-13,12 мг/экв), ал, сіңірілген Mg мөлшері төмен болды (1,97-2,62 мг/экв). </w:t>
      </w:r>
      <w:r w:rsidR="00AA13AB" w:rsidRPr="00690CEA">
        <w:rPr>
          <w:rFonts w:ascii="Times New Roman" w:hAnsi="Times New Roman"/>
          <w:sz w:val="28"/>
          <w:szCs w:val="30"/>
          <w:shd w:val="clear" w:color="auto" w:fill="FFFFFF"/>
          <w:lang w:val="kk-KZ"/>
        </w:rPr>
        <w:t>Жыртылатын</w:t>
      </w:r>
      <w:r w:rsidRPr="00690CEA">
        <w:rPr>
          <w:rFonts w:ascii="Times New Roman" w:hAnsi="Times New Roman"/>
          <w:sz w:val="28"/>
          <w:szCs w:val="30"/>
          <w:shd w:val="clear" w:color="auto" w:fill="FFFFFF"/>
          <w:lang w:val="kk-KZ"/>
        </w:rPr>
        <w:t xml:space="preserve"> қабатындағы жалпы азот мөлшері – 0,15, фосфор – 0,21 тең болды. Ал, топырақтың жоғ</w:t>
      </w:r>
      <w:r w:rsidR="00AA13AB" w:rsidRPr="00690CEA">
        <w:rPr>
          <w:rFonts w:ascii="Times New Roman" w:hAnsi="Times New Roman"/>
          <w:sz w:val="28"/>
          <w:szCs w:val="30"/>
          <w:shd w:val="clear" w:color="auto" w:fill="FFFFFF"/>
          <w:lang w:val="kk-KZ"/>
        </w:rPr>
        <w:t>а</w:t>
      </w:r>
      <w:r w:rsidRPr="00690CEA">
        <w:rPr>
          <w:rFonts w:ascii="Times New Roman" w:hAnsi="Times New Roman"/>
          <w:sz w:val="28"/>
          <w:szCs w:val="30"/>
          <w:shd w:val="clear" w:color="auto" w:fill="FFFFFF"/>
          <w:lang w:val="kk-KZ"/>
        </w:rPr>
        <w:t>р</w:t>
      </w:r>
      <w:r w:rsidR="00D50D41" w:rsidRPr="00690CEA">
        <w:rPr>
          <w:rFonts w:ascii="Times New Roman" w:hAnsi="Times New Roman"/>
          <w:sz w:val="28"/>
          <w:szCs w:val="30"/>
          <w:shd w:val="clear" w:color="auto" w:fill="FFFFFF"/>
          <w:lang w:val="kk-KZ"/>
        </w:rPr>
        <w:t>ғ</w:t>
      </w:r>
      <w:r w:rsidR="00AA13AB" w:rsidRPr="00690CEA">
        <w:rPr>
          <w:rFonts w:ascii="Times New Roman" w:hAnsi="Times New Roman"/>
          <w:sz w:val="28"/>
          <w:szCs w:val="30"/>
          <w:shd w:val="clear" w:color="auto" w:fill="FFFFFF"/>
          <w:lang w:val="kk-KZ"/>
        </w:rPr>
        <w:t>ы</w:t>
      </w:r>
      <w:r w:rsidRPr="00690CEA">
        <w:rPr>
          <w:rFonts w:ascii="Times New Roman" w:hAnsi="Times New Roman"/>
          <w:sz w:val="28"/>
          <w:szCs w:val="30"/>
          <w:shd w:val="clear" w:color="auto" w:fill="FFFFFF"/>
          <w:lang w:val="kk-KZ"/>
        </w:rPr>
        <w:t xml:space="preserve"> </w:t>
      </w:r>
      <w:r w:rsidR="00AA13AB" w:rsidRPr="00690CEA">
        <w:rPr>
          <w:rFonts w:ascii="Times New Roman" w:hAnsi="Times New Roman"/>
          <w:sz w:val="28"/>
          <w:szCs w:val="30"/>
          <w:shd w:val="clear" w:color="auto" w:fill="FFFFFF"/>
          <w:lang w:val="kk-KZ"/>
        </w:rPr>
        <w:t>қабатындағы</w:t>
      </w:r>
      <w:r w:rsidRPr="00690CEA">
        <w:rPr>
          <w:rFonts w:ascii="Times New Roman" w:hAnsi="Times New Roman"/>
          <w:sz w:val="28"/>
          <w:szCs w:val="30"/>
          <w:shd w:val="clear" w:color="auto" w:fill="FFFFFF"/>
          <w:lang w:val="kk-KZ"/>
        </w:rPr>
        <w:t xml:space="preserve"> мөлшері салыстырмалы түрде төменгі қабатқа қарағанда жоғары болды (40-68 см қабатта олардың мөлшері сәйкесінше 0,06 және 0,191%).</w:t>
      </w:r>
    </w:p>
    <w:p w:rsidR="00463FB7" w:rsidRPr="00690CEA" w:rsidRDefault="00463FB7" w:rsidP="00463FB7">
      <w:pPr>
        <w:pStyle w:val="a7"/>
        <w:ind w:right="141" w:firstLine="567"/>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t>Ашық қара-қоңыр топырақтың басты қасиеті</w:t>
      </w:r>
      <w:r w:rsidR="00D50D41" w:rsidRPr="00690CEA">
        <w:rPr>
          <w:rStyle w:val="y2iqfc"/>
          <w:rFonts w:ascii="Times New Roman" w:hAnsi="Times New Roman"/>
          <w:sz w:val="28"/>
          <w:szCs w:val="28"/>
          <w:lang w:val="kk-KZ"/>
        </w:rPr>
        <w:t>нің бірі</w:t>
      </w:r>
      <w:r w:rsidRPr="00690CEA">
        <w:rPr>
          <w:rStyle w:val="y2iqfc"/>
          <w:rFonts w:ascii="Times New Roman" w:hAnsi="Times New Roman"/>
          <w:sz w:val="28"/>
          <w:szCs w:val="28"/>
          <w:lang w:val="kk-KZ"/>
        </w:rPr>
        <w:t xml:space="preserve"> </w:t>
      </w:r>
      <w:r w:rsidR="00AA13AB" w:rsidRPr="00690CEA">
        <w:rPr>
          <w:rStyle w:val="y2iqfc"/>
          <w:rFonts w:ascii="Times New Roman" w:hAnsi="Times New Roman"/>
          <w:sz w:val="28"/>
          <w:szCs w:val="28"/>
          <w:lang w:val="kk-KZ"/>
        </w:rPr>
        <w:t>құрамындағы</w:t>
      </w:r>
      <w:r w:rsidRPr="00690CEA">
        <w:rPr>
          <w:rStyle w:val="y2iqfc"/>
          <w:rFonts w:ascii="Times New Roman" w:hAnsi="Times New Roman"/>
          <w:sz w:val="28"/>
          <w:szCs w:val="28"/>
          <w:lang w:val="kk-KZ"/>
        </w:rPr>
        <w:t xml:space="preserve"> карбонаттардың жоғары болуы. Топырақ қабаттарында негізгі қоректік заттардың </w:t>
      </w:r>
      <w:r w:rsidR="00A757E2" w:rsidRPr="00690CEA">
        <w:rPr>
          <w:rStyle w:val="y2iqfc"/>
          <w:rFonts w:ascii="Times New Roman" w:hAnsi="Times New Roman"/>
          <w:sz w:val="28"/>
          <w:szCs w:val="28"/>
          <w:lang w:val="kk-KZ"/>
        </w:rPr>
        <w:t>құрамы</w:t>
      </w:r>
      <w:r w:rsidRPr="00690CEA">
        <w:rPr>
          <w:rStyle w:val="y2iqfc"/>
          <w:rFonts w:ascii="Times New Roman" w:hAnsi="Times New Roman"/>
          <w:sz w:val="28"/>
          <w:szCs w:val="28"/>
          <w:lang w:val="kk-KZ"/>
        </w:rPr>
        <w:t xml:space="preserve"> 3-кестеде келтірілген. </w:t>
      </w:r>
      <w:r w:rsidRPr="00690CEA">
        <w:rPr>
          <w:rFonts w:ascii="Times New Roman" w:hAnsi="Times New Roman"/>
          <w:sz w:val="28"/>
          <w:szCs w:val="28"/>
          <w:lang w:val="kk-KZ"/>
        </w:rPr>
        <w:t xml:space="preserve">Бұл кестеден </w:t>
      </w:r>
      <w:r w:rsidR="00D50D41" w:rsidRPr="00690CEA">
        <w:rPr>
          <w:rFonts w:ascii="Times New Roman" w:hAnsi="Times New Roman"/>
          <w:sz w:val="28"/>
          <w:szCs w:val="28"/>
          <w:lang w:val="kk-KZ"/>
        </w:rPr>
        <w:t>жыртылатын қабат</w:t>
      </w:r>
      <w:r w:rsidRPr="00690CEA">
        <w:rPr>
          <w:rFonts w:ascii="Times New Roman" w:hAnsi="Times New Roman"/>
          <w:sz w:val="28"/>
          <w:szCs w:val="28"/>
          <w:lang w:val="kk-KZ"/>
        </w:rPr>
        <w:t>тағы гумустың мөлшері 2,44% құрайды, оның мөлшері кескінде төмендейді. Карбонаттардың жоғары мөлшері (C0</w:t>
      </w:r>
      <w:r w:rsidRPr="00690CEA">
        <w:rPr>
          <w:rFonts w:ascii="Times New Roman" w:hAnsi="Times New Roman"/>
          <w:sz w:val="28"/>
          <w:szCs w:val="28"/>
          <w:vertAlign w:val="subscript"/>
          <w:lang w:val="kk-KZ"/>
        </w:rPr>
        <w:t>2</w:t>
      </w:r>
      <w:r w:rsidRPr="00690CEA">
        <w:rPr>
          <w:rFonts w:ascii="Times New Roman" w:hAnsi="Times New Roman"/>
          <w:sz w:val="28"/>
          <w:szCs w:val="28"/>
          <w:lang w:val="kk-KZ"/>
        </w:rPr>
        <w:t xml:space="preserve">) байқалады, 0-22 см қабаттағы 2,5%-ды құрап, 40-68 см қабатта 4,7%-ға дейін артады. Жоғары карбонаттылыққа байланысты топырақ ерітіндісінің реакциясы рН-7,3-7,5 көрсетіп, сәл сілтілі болды. </w:t>
      </w:r>
      <w:r w:rsidRPr="00690CEA">
        <w:rPr>
          <w:rStyle w:val="y2iqfc"/>
          <w:rFonts w:ascii="Times New Roman" w:hAnsi="Times New Roman"/>
          <w:sz w:val="28"/>
          <w:szCs w:val="28"/>
          <w:lang w:val="kk-KZ"/>
        </w:rPr>
        <w:t>Сің</w:t>
      </w:r>
      <w:r w:rsidR="00D50D41" w:rsidRPr="00690CEA">
        <w:rPr>
          <w:rStyle w:val="y2iqfc"/>
          <w:rFonts w:ascii="Times New Roman" w:hAnsi="Times New Roman"/>
          <w:sz w:val="28"/>
          <w:szCs w:val="28"/>
          <w:lang w:val="kk-KZ"/>
        </w:rPr>
        <w:t>ір</w:t>
      </w:r>
      <w:r w:rsidRPr="00690CEA">
        <w:rPr>
          <w:rStyle w:val="y2iqfc"/>
          <w:rFonts w:ascii="Times New Roman" w:hAnsi="Times New Roman"/>
          <w:sz w:val="28"/>
          <w:szCs w:val="28"/>
          <w:lang w:val="kk-KZ"/>
        </w:rPr>
        <w:t>у қабілеті 15 мг/экв</w:t>
      </w:r>
      <w:r w:rsidR="00D50D41" w:rsidRPr="00690CEA">
        <w:rPr>
          <w:rStyle w:val="y2iqfc"/>
          <w:rFonts w:ascii="Times New Roman" w:hAnsi="Times New Roman"/>
          <w:sz w:val="28"/>
          <w:szCs w:val="28"/>
          <w:lang w:val="kk-KZ"/>
        </w:rPr>
        <w:t>-тен</w:t>
      </w:r>
      <w:r w:rsidR="00DA27E4" w:rsidRPr="00690CEA">
        <w:rPr>
          <w:rStyle w:val="y2iqfc"/>
          <w:rFonts w:ascii="Times New Roman" w:hAnsi="Times New Roman"/>
          <w:sz w:val="28"/>
          <w:szCs w:val="28"/>
          <w:lang w:val="kk-KZ"/>
        </w:rPr>
        <w:t xml:space="preserve"> аспайды</w:t>
      </w:r>
      <w:r w:rsidRPr="00690CEA">
        <w:rPr>
          <w:rStyle w:val="y2iqfc"/>
          <w:rFonts w:ascii="Times New Roman" w:hAnsi="Times New Roman"/>
          <w:sz w:val="28"/>
          <w:szCs w:val="28"/>
          <w:lang w:val="kk-KZ"/>
        </w:rPr>
        <w:t xml:space="preserve">.  </w:t>
      </w:r>
    </w:p>
    <w:p w:rsidR="007F4EF5" w:rsidRPr="00690CEA" w:rsidRDefault="007F4EF5" w:rsidP="007F4EF5">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 xml:space="preserve">Алғы егілген дақылдарды өсіруге барлық жағдай бірдей болатын тегіс учаске таңдалды. Күздік бидайды </w:t>
      </w:r>
      <w:r w:rsidR="00873BE8" w:rsidRPr="00690CEA">
        <w:rPr>
          <w:rFonts w:ascii="Times New Roman" w:hAnsi="Times New Roman"/>
          <w:sz w:val="28"/>
          <w:szCs w:val="28"/>
          <w:lang w:val="kk-KZ"/>
        </w:rPr>
        <w:t>енгізу</w:t>
      </w:r>
      <w:r w:rsidR="00D50D41" w:rsidRPr="00690CEA">
        <w:rPr>
          <w:rFonts w:ascii="Times New Roman" w:hAnsi="Times New Roman"/>
          <w:sz w:val="28"/>
          <w:szCs w:val="28"/>
          <w:lang w:val="kk-KZ"/>
        </w:rPr>
        <w:t>ден бұрын 3 жыл бойы</w:t>
      </w:r>
      <w:r w:rsidRPr="00690CEA">
        <w:rPr>
          <w:rFonts w:ascii="Times New Roman" w:hAnsi="Times New Roman"/>
          <w:sz w:val="28"/>
          <w:szCs w:val="28"/>
          <w:lang w:val="kk-KZ"/>
        </w:rPr>
        <w:t xml:space="preserve"> жоңышқа өсімдігі қолданылған болатын. Қоректену элементтерімен қамтамасыз етілу бойынша тәжірибелік учаскеде жылжымалы фосфор – орташа, </w:t>
      </w:r>
      <w:r w:rsidR="00F0354E" w:rsidRPr="00690CEA">
        <w:rPr>
          <w:rFonts w:ascii="Times New Roman" w:hAnsi="Times New Roman"/>
          <w:sz w:val="28"/>
          <w:szCs w:val="28"/>
          <w:lang w:val="kk-KZ"/>
        </w:rPr>
        <w:t>алмаспалы</w:t>
      </w:r>
      <w:r w:rsidRPr="00690CEA">
        <w:rPr>
          <w:rFonts w:ascii="Times New Roman" w:hAnsi="Times New Roman"/>
          <w:sz w:val="28"/>
          <w:szCs w:val="28"/>
          <w:lang w:val="kk-KZ"/>
        </w:rPr>
        <w:t xml:space="preserve"> калий </w:t>
      </w:r>
      <w:r w:rsidR="000538AA" w:rsidRPr="00690CEA">
        <w:rPr>
          <w:rFonts w:ascii="Times New Roman" w:hAnsi="Times New Roman"/>
          <w:sz w:val="28"/>
          <w:szCs w:val="28"/>
          <w:lang w:val="kk-KZ"/>
        </w:rPr>
        <w:t>- жоғары көрсеткішке ие болды (2</w:t>
      </w:r>
      <w:r w:rsidRPr="00690CEA">
        <w:rPr>
          <w:rFonts w:ascii="Times New Roman" w:hAnsi="Times New Roman"/>
          <w:sz w:val="28"/>
          <w:szCs w:val="28"/>
          <w:lang w:val="kk-KZ"/>
        </w:rPr>
        <w:t>-кесте).</w:t>
      </w:r>
    </w:p>
    <w:p w:rsidR="00FB565D" w:rsidRPr="00690CEA" w:rsidRDefault="00FB565D" w:rsidP="00824727">
      <w:pPr>
        <w:pStyle w:val="a7"/>
        <w:ind w:right="141"/>
        <w:jc w:val="both"/>
        <w:rPr>
          <w:rFonts w:ascii="Times New Roman" w:hAnsi="Times New Roman"/>
          <w:sz w:val="28"/>
          <w:lang w:val="kk-KZ"/>
        </w:rPr>
      </w:pPr>
    </w:p>
    <w:p w:rsidR="003F1A50" w:rsidRPr="00690CEA" w:rsidRDefault="003F1A50" w:rsidP="00824727">
      <w:pPr>
        <w:pStyle w:val="a7"/>
        <w:ind w:right="141"/>
        <w:jc w:val="both"/>
        <w:rPr>
          <w:rFonts w:ascii="Times New Roman" w:hAnsi="Times New Roman"/>
          <w:sz w:val="28"/>
          <w:lang w:val="kk-KZ"/>
        </w:rPr>
      </w:pPr>
    </w:p>
    <w:p w:rsidR="003F1A50" w:rsidRPr="00690CEA" w:rsidRDefault="003F1A50" w:rsidP="00824727">
      <w:pPr>
        <w:pStyle w:val="a7"/>
        <w:ind w:right="141"/>
        <w:jc w:val="both"/>
        <w:rPr>
          <w:rFonts w:ascii="Times New Roman" w:hAnsi="Times New Roman"/>
          <w:sz w:val="28"/>
          <w:lang w:val="kk-KZ"/>
        </w:rPr>
      </w:pPr>
    </w:p>
    <w:p w:rsidR="003F1A50" w:rsidRPr="00690CEA" w:rsidRDefault="003F1A50" w:rsidP="00824727">
      <w:pPr>
        <w:pStyle w:val="a7"/>
        <w:ind w:right="141"/>
        <w:jc w:val="both"/>
        <w:rPr>
          <w:rFonts w:ascii="Times New Roman" w:hAnsi="Times New Roman"/>
          <w:sz w:val="28"/>
          <w:lang w:val="kk-KZ"/>
        </w:rPr>
      </w:pPr>
    </w:p>
    <w:p w:rsidR="003F1A50" w:rsidRPr="00690CEA" w:rsidRDefault="003F1A50" w:rsidP="00824727">
      <w:pPr>
        <w:pStyle w:val="a7"/>
        <w:ind w:right="141"/>
        <w:jc w:val="both"/>
        <w:rPr>
          <w:rFonts w:ascii="Times New Roman" w:hAnsi="Times New Roman"/>
          <w:sz w:val="28"/>
          <w:lang w:val="kk-KZ"/>
        </w:rPr>
      </w:pPr>
    </w:p>
    <w:p w:rsidR="003F1A50" w:rsidRPr="00690CEA" w:rsidRDefault="003F1A50" w:rsidP="00824727">
      <w:pPr>
        <w:pStyle w:val="a7"/>
        <w:ind w:right="141"/>
        <w:jc w:val="both"/>
        <w:rPr>
          <w:rFonts w:ascii="Times New Roman" w:hAnsi="Times New Roman"/>
          <w:sz w:val="28"/>
          <w:lang w:val="kk-KZ"/>
        </w:rPr>
      </w:pPr>
    </w:p>
    <w:p w:rsidR="003F1A50" w:rsidRPr="00690CEA" w:rsidRDefault="003F1A50" w:rsidP="00824727">
      <w:pPr>
        <w:pStyle w:val="a7"/>
        <w:ind w:right="141"/>
        <w:jc w:val="both"/>
        <w:rPr>
          <w:rFonts w:ascii="Times New Roman" w:hAnsi="Times New Roman"/>
          <w:sz w:val="28"/>
          <w:lang w:val="kk-KZ"/>
        </w:rPr>
      </w:pPr>
    </w:p>
    <w:p w:rsidR="003F1A50" w:rsidRPr="00690CEA" w:rsidRDefault="003F1A50" w:rsidP="00824727">
      <w:pPr>
        <w:pStyle w:val="a7"/>
        <w:ind w:right="141"/>
        <w:jc w:val="both"/>
        <w:rPr>
          <w:rFonts w:ascii="Times New Roman" w:hAnsi="Times New Roman"/>
          <w:sz w:val="28"/>
          <w:lang w:val="kk-KZ"/>
        </w:rPr>
      </w:pPr>
    </w:p>
    <w:p w:rsidR="003F1A50" w:rsidRPr="00690CEA" w:rsidRDefault="003F1A50" w:rsidP="00824727">
      <w:pPr>
        <w:pStyle w:val="a7"/>
        <w:ind w:right="141"/>
        <w:jc w:val="both"/>
        <w:rPr>
          <w:rFonts w:ascii="Times New Roman" w:hAnsi="Times New Roman"/>
          <w:sz w:val="28"/>
          <w:lang w:val="kk-KZ"/>
        </w:rPr>
      </w:pPr>
    </w:p>
    <w:p w:rsidR="003F1A50" w:rsidRPr="00690CEA" w:rsidRDefault="003F1A50" w:rsidP="00824727">
      <w:pPr>
        <w:pStyle w:val="a7"/>
        <w:ind w:right="141"/>
        <w:jc w:val="both"/>
        <w:rPr>
          <w:rFonts w:ascii="Times New Roman" w:hAnsi="Times New Roman"/>
          <w:sz w:val="28"/>
          <w:lang w:val="kk-KZ"/>
        </w:rPr>
      </w:pPr>
    </w:p>
    <w:p w:rsidR="003F1A50" w:rsidRPr="00690CEA" w:rsidRDefault="003F1A50" w:rsidP="00824727">
      <w:pPr>
        <w:pStyle w:val="a7"/>
        <w:ind w:right="141"/>
        <w:jc w:val="both"/>
        <w:rPr>
          <w:rFonts w:ascii="Times New Roman" w:hAnsi="Times New Roman"/>
          <w:sz w:val="28"/>
          <w:lang w:val="kk-KZ"/>
        </w:rPr>
      </w:pPr>
    </w:p>
    <w:p w:rsidR="00A11DA2" w:rsidRPr="00690CEA" w:rsidRDefault="00A11DA2" w:rsidP="00824727">
      <w:pPr>
        <w:pStyle w:val="a7"/>
        <w:ind w:right="141"/>
        <w:jc w:val="both"/>
        <w:rPr>
          <w:rFonts w:ascii="Times New Roman" w:hAnsi="Times New Roman"/>
          <w:sz w:val="28"/>
          <w:lang w:val="kk-KZ"/>
        </w:rPr>
      </w:pPr>
      <w:r w:rsidRPr="00690CEA">
        <w:rPr>
          <w:rFonts w:ascii="Times New Roman" w:hAnsi="Times New Roman"/>
          <w:sz w:val="28"/>
          <w:lang w:val="kk-KZ"/>
        </w:rPr>
        <w:lastRenderedPageBreak/>
        <w:t xml:space="preserve">Кесте </w:t>
      </w:r>
      <w:r w:rsidR="000538AA" w:rsidRPr="00690CEA">
        <w:rPr>
          <w:rFonts w:ascii="Times New Roman" w:hAnsi="Times New Roman"/>
          <w:sz w:val="28"/>
          <w:lang w:val="kk-KZ"/>
        </w:rPr>
        <w:t>2</w:t>
      </w:r>
      <w:r w:rsidRPr="00690CEA">
        <w:rPr>
          <w:rFonts w:ascii="Times New Roman" w:hAnsi="Times New Roman"/>
          <w:sz w:val="28"/>
          <w:lang w:val="kk-KZ"/>
        </w:rPr>
        <w:t xml:space="preserve"> - Ашық қара-қоңыр топырағының </w:t>
      </w:r>
      <w:r w:rsidR="00750C9F" w:rsidRPr="00690CEA">
        <w:rPr>
          <w:rFonts w:ascii="Times New Roman" w:hAnsi="Times New Roman"/>
          <w:sz w:val="28"/>
          <w:lang w:val="kk-KZ"/>
        </w:rPr>
        <w:t>химиялық құрамы</w:t>
      </w:r>
    </w:p>
    <w:p w:rsidR="00A11DA2" w:rsidRPr="00690CEA" w:rsidRDefault="00A11DA2" w:rsidP="00DF0382">
      <w:pPr>
        <w:pStyle w:val="a7"/>
        <w:ind w:right="141" w:firstLine="567"/>
        <w:jc w:val="both"/>
        <w:rPr>
          <w:rFonts w:ascii="Times New Roman" w:hAnsi="Times New Roman"/>
          <w:sz w:val="28"/>
          <w:szCs w:val="28"/>
          <w:lang w:val="kk-KZ"/>
        </w:rPr>
      </w:pPr>
    </w:p>
    <w:tbl>
      <w:tblPr>
        <w:tblW w:w="4948"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59"/>
        <w:gridCol w:w="898"/>
        <w:gridCol w:w="732"/>
        <w:gridCol w:w="1056"/>
        <w:gridCol w:w="706"/>
        <w:gridCol w:w="665"/>
        <w:gridCol w:w="852"/>
        <w:gridCol w:w="733"/>
        <w:gridCol w:w="866"/>
        <w:gridCol w:w="849"/>
        <w:gridCol w:w="1137"/>
      </w:tblGrid>
      <w:tr w:rsidR="0011265A" w:rsidRPr="00690CEA" w:rsidTr="00831212">
        <w:trPr>
          <w:trHeight w:val="20"/>
        </w:trPr>
        <w:tc>
          <w:tcPr>
            <w:tcW w:w="645" w:type="pct"/>
            <w:vMerge w:val="restart"/>
            <w:shd w:val="clear" w:color="auto" w:fill="auto"/>
          </w:tcPr>
          <w:p w:rsidR="00025E00" w:rsidRPr="00690CEA" w:rsidRDefault="00F65A3A" w:rsidP="00DF0382">
            <w:pPr>
              <w:pStyle w:val="a7"/>
              <w:spacing w:line="276" w:lineRule="auto"/>
              <w:jc w:val="center"/>
              <w:rPr>
                <w:rFonts w:ascii="Times New Roman" w:hAnsi="Times New Roman"/>
                <w:sz w:val="28"/>
                <w:szCs w:val="28"/>
              </w:rPr>
            </w:pPr>
            <w:r w:rsidRPr="00690CEA">
              <w:rPr>
                <w:rFonts w:ascii="Times New Roman" w:hAnsi="Times New Roman"/>
                <w:sz w:val="28"/>
                <w:szCs w:val="28"/>
                <w:lang w:val="kk-KZ"/>
              </w:rPr>
              <w:t>Т</w:t>
            </w:r>
            <w:r w:rsidR="00025E00" w:rsidRPr="00690CEA">
              <w:rPr>
                <w:rFonts w:ascii="Times New Roman" w:hAnsi="Times New Roman"/>
                <w:sz w:val="28"/>
                <w:szCs w:val="28"/>
                <w:lang w:val="kk-KZ"/>
              </w:rPr>
              <w:t>опырақ</w:t>
            </w:r>
            <w:r w:rsidR="00831212" w:rsidRPr="00690CEA">
              <w:rPr>
                <w:rFonts w:ascii="Times New Roman" w:hAnsi="Times New Roman"/>
                <w:sz w:val="28"/>
                <w:szCs w:val="28"/>
                <w:lang w:val="en-US"/>
              </w:rPr>
              <w:t xml:space="preserve"> </w:t>
            </w:r>
            <w:r w:rsidR="00025E00" w:rsidRPr="00690CEA">
              <w:rPr>
                <w:rFonts w:ascii="Times New Roman" w:hAnsi="Times New Roman"/>
                <w:sz w:val="28"/>
                <w:szCs w:val="28"/>
                <w:lang w:val="kk-KZ"/>
              </w:rPr>
              <w:t>қабаты</w:t>
            </w:r>
            <w:r w:rsidR="00025E00" w:rsidRPr="00690CEA">
              <w:rPr>
                <w:rFonts w:ascii="Times New Roman" w:hAnsi="Times New Roman"/>
                <w:sz w:val="28"/>
                <w:szCs w:val="28"/>
              </w:rPr>
              <w:t>, см</w:t>
            </w:r>
          </w:p>
        </w:tc>
        <w:tc>
          <w:tcPr>
            <w:tcW w:w="460" w:type="pct"/>
            <w:vMerge w:val="restart"/>
            <w:shd w:val="clear" w:color="auto" w:fill="auto"/>
          </w:tcPr>
          <w:p w:rsidR="00025E00" w:rsidRPr="00690CEA" w:rsidRDefault="00F65A3A" w:rsidP="0029299F">
            <w:pPr>
              <w:pStyle w:val="a7"/>
              <w:spacing w:line="276" w:lineRule="auto"/>
              <w:jc w:val="center"/>
              <w:rPr>
                <w:rFonts w:ascii="Times New Roman" w:hAnsi="Times New Roman"/>
                <w:sz w:val="28"/>
                <w:szCs w:val="28"/>
              </w:rPr>
            </w:pPr>
            <w:r w:rsidRPr="00690CEA">
              <w:rPr>
                <w:rFonts w:ascii="Times New Roman" w:hAnsi="Times New Roman"/>
                <w:sz w:val="28"/>
                <w:szCs w:val="28"/>
                <w:lang w:val="kk-KZ"/>
              </w:rPr>
              <w:t>Г</w:t>
            </w:r>
            <w:r w:rsidR="0029299F" w:rsidRPr="00690CEA">
              <w:rPr>
                <w:rFonts w:ascii="Times New Roman" w:hAnsi="Times New Roman"/>
                <w:sz w:val="28"/>
                <w:szCs w:val="28"/>
                <w:lang w:val="kk-KZ"/>
              </w:rPr>
              <w:t>умус</w:t>
            </w:r>
            <w:r w:rsidR="00025E00" w:rsidRPr="00690CEA">
              <w:rPr>
                <w:rFonts w:ascii="Times New Roman" w:hAnsi="Times New Roman"/>
                <w:sz w:val="28"/>
                <w:szCs w:val="28"/>
              </w:rPr>
              <w:t>, %</w:t>
            </w:r>
          </w:p>
        </w:tc>
        <w:tc>
          <w:tcPr>
            <w:tcW w:w="916" w:type="pct"/>
            <w:gridSpan w:val="2"/>
            <w:shd w:val="clear" w:color="auto" w:fill="auto"/>
          </w:tcPr>
          <w:p w:rsidR="00025E00" w:rsidRPr="00690CEA" w:rsidRDefault="00F65A3A" w:rsidP="00DF0382">
            <w:pPr>
              <w:pStyle w:val="a7"/>
              <w:spacing w:line="276" w:lineRule="auto"/>
              <w:jc w:val="center"/>
              <w:rPr>
                <w:rFonts w:ascii="Times New Roman" w:hAnsi="Times New Roman"/>
                <w:sz w:val="28"/>
                <w:szCs w:val="28"/>
              </w:rPr>
            </w:pPr>
            <w:r w:rsidRPr="00690CEA">
              <w:rPr>
                <w:rFonts w:ascii="Times New Roman" w:hAnsi="Times New Roman"/>
                <w:sz w:val="28"/>
                <w:szCs w:val="28"/>
                <w:lang w:val="kk-KZ"/>
              </w:rPr>
              <w:t>Ж</w:t>
            </w:r>
            <w:r w:rsidR="00025E00" w:rsidRPr="00690CEA">
              <w:rPr>
                <w:rFonts w:ascii="Times New Roman" w:hAnsi="Times New Roman"/>
                <w:sz w:val="28"/>
                <w:szCs w:val="28"/>
                <w:lang w:val="kk-KZ"/>
              </w:rPr>
              <w:t>алпы</w:t>
            </w:r>
            <w:r w:rsidR="00025E00" w:rsidRPr="00690CEA">
              <w:rPr>
                <w:rFonts w:ascii="Times New Roman" w:hAnsi="Times New Roman"/>
                <w:sz w:val="28"/>
                <w:szCs w:val="28"/>
              </w:rPr>
              <w:t>,</w:t>
            </w:r>
            <w:r w:rsidR="00945BD2" w:rsidRPr="00690CEA">
              <w:rPr>
                <w:rFonts w:ascii="Times New Roman" w:hAnsi="Times New Roman"/>
                <w:sz w:val="28"/>
                <w:szCs w:val="28"/>
                <w:lang w:val="kk-KZ"/>
              </w:rPr>
              <w:t xml:space="preserve"> </w:t>
            </w:r>
            <w:r w:rsidR="00025E00" w:rsidRPr="00690CEA">
              <w:rPr>
                <w:rFonts w:ascii="Times New Roman" w:hAnsi="Times New Roman"/>
                <w:sz w:val="28"/>
                <w:szCs w:val="28"/>
              </w:rPr>
              <w:t>%</w:t>
            </w:r>
          </w:p>
        </w:tc>
        <w:tc>
          <w:tcPr>
            <w:tcW w:w="362" w:type="pct"/>
            <w:vMerge w:val="restart"/>
          </w:tcPr>
          <w:p w:rsidR="00025E00" w:rsidRPr="00690CEA" w:rsidRDefault="00025E00" w:rsidP="0082342C">
            <w:pPr>
              <w:pStyle w:val="a7"/>
              <w:spacing w:line="276" w:lineRule="auto"/>
              <w:jc w:val="center"/>
              <w:rPr>
                <w:rFonts w:ascii="Times New Roman" w:hAnsi="Times New Roman"/>
                <w:sz w:val="28"/>
                <w:szCs w:val="28"/>
                <w:vertAlign w:val="subscript"/>
                <w:lang w:val="kk-KZ"/>
              </w:rPr>
            </w:pPr>
            <w:r w:rsidRPr="00690CEA">
              <w:rPr>
                <w:rFonts w:ascii="Times New Roman" w:hAnsi="Times New Roman"/>
                <w:sz w:val="28"/>
                <w:szCs w:val="28"/>
                <w:lang w:val="en-US"/>
              </w:rPr>
              <w:t>CO</w:t>
            </w:r>
            <w:r w:rsidRPr="00690CEA">
              <w:rPr>
                <w:rFonts w:ascii="Times New Roman" w:hAnsi="Times New Roman"/>
                <w:sz w:val="28"/>
                <w:szCs w:val="28"/>
                <w:vertAlign w:val="subscript"/>
                <w:lang w:val="en-US"/>
              </w:rPr>
              <w:t>2</w:t>
            </w:r>
          </w:p>
          <w:p w:rsidR="0029299F" w:rsidRPr="00690CEA" w:rsidRDefault="0029299F" w:rsidP="0082342C">
            <w:pPr>
              <w:pStyle w:val="a7"/>
              <w:spacing w:line="276" w:lineRule="auto"/>
              <w:jc w:val="center"/>
              <w:rPr>
                <w:rFonts w:ascii="Times New Roman" w:hAnsi="Times New Roman"/>
                <w:sz w:val="28"/>
                <w:szCs w:val="28"/>
                <w:lang w:val="kk-KZ"/>
              </w:rPr>
            </w:pPr>
            <w:r w:rsidRPr="00690CEA">
              <w:rPr>
                <w:rFonts w:ascii="Times New Roman" w:hAnsi="Times New Roman"/>
                <w:sz w:val="28"/>
                <w:szCs w:val="28"/>
              </w:rPr>
              <w:t>%</w:t>
            </w:r>
          </w:p>
        </w:tc>
        <w:tc>
          <w:tcPr>
            <w:tcW w:w="341" w:type="pct"/>
            <w:vMerge w:val="restart"/>
          </w:tcPr>
          <w:p w:rsidR="00025E00" w:rsidRPr="00690CEA" w:rsidRDefault="00025E00" w:rsidP="0082342C">
            <w:pPr>
              <w:pStyle w:val="a7"/>
              <w:spacing w:line="276" w:lineRule="auto"/>
              <w:jc w:val="center"/>
              <w:rPr>
                <w:rFonts w:ascii="Times New Roman" w:hAnsi="Times New Roman"/>
                <w:sz w:val="28"/>
                <w:szCs w:val="28"/>
                <w:lang w:val="kk-KZ"/>
              </w:rPr>
            </w:pPr>
            <w:r w:rsidRPr="00690CEA">
              <w:rPr>
                <w:rFonts w:ascii="Times New Roman" w:hAnsi="Times New Roman"/>
                <w:sz w:val="28"/>
                <w:szCs w:val="28"/>
                <w:lang w:val="en-US"/>
              </w:rPr>
              <w:t>pH</w:t>
            </w:r>
          </w:p>
        </w:tc>
        <w:tc>
          <w:tcPr>
            <w:tcW w:w="1257" w:type="pct"/>
            <w:gridSpan w:val="3"/>
            <w:shd w:val="clear" w:color="auto" w:fill="auto"/>
          </w:tcPr>
          <w:p w:rsidR="00025E00" w:rsidRPr="00690CEA" w:rsidRDefault="00F65A3A" w:rsidP="00DF0382">
            <w:pPr>
              <w:pStyle w:val="a7"/>
              <w:spacing w:line="276" w:lineRule="auto"/>
              <w:jc w:val="center"/>
              <w:rPr>
                <w:rFonts w:ascii="Times New Roman" w:hAnsi="Times New Roman"/>
                <w:sz w:val="28"/>
                <w:szCs w:val="28"/>
                <w:lang w:val="kk-KZ"/>
              </w:rPr>
            </w:pPr>
            <w:r w:rsidRPr="00690CEA">
              <w:rPr>
                <w:rFonts w:ascii="Times New Roman" w:hAnsi="Times New Roman"/>
                <w:sz w:val="28"/>
                <w:szCs w:val="28"/>
                <w:lang w:val="kk-KZ"/>
              </w:rPr>
              <w:t>С</w:t>
            </w:r>
            <w:r w:rsidR="00025E00" w:rsidRPr="00690CEA">
              <w:rPr>
                <w:rFonts w:ascii="Times New Roman" w:hAnsi="Times New Roman"/>
                <w:sz w:val="28"/>
                <w:szCs w:val="28"/>
                <w:lang w:val="kk-KZ"/>
              </w:rPr>
              <w:t>іңірілген негіздер</w:t>
            </w:r>
            <w:r w:rsidR="0029299F" w:rsidRPr="00690CEA">
              <w:rPr>
                <w:rFonts w:ascii="Times New Roman" w:hAnsi="Times New Roman"/>
                <w:sz w:val="28"/>
                <w:szCs w:val="28"/>
              </w:rPr>
              <w:t>, мг</w:t>
            </w:r>
            <w:r w:rsidR="0029299F" w:rsidRPr="00690CEA">
              <w:rPr>
                <w:rFonts w:ascii="Times New Roman" w:hAnsi="Times New Roman"/>
                <w:sz w:val="28"/>
                <w:szCs w:val="28"/>
                <w:lang w:val="kk-KZ"/>
              </w:rPr>
              <w:t>-</w:t>
            </w:r>
            <w:r w:rsidR="00025E00" w:rsidRPr="00690CEA">
              <w:rPr>
                <w:rFonts w:ascii="Times New Roman" w:hAnsi="Times New Roman"/>
                <w:sz w:val="28"/>
                <w:szCs w:val="28"/>
              </w:rPr>
              <w:t>экв</w:t>
            </w:r>
            <w:r w:rsidR="0029299F" w:rsidRPr="00690CEA">
              <w:rPr>
                <w:rFonts w:ascii="Times New Roman" w:hAnsi="Times New Roman"/>
                <w:sz w:val="28"/>
                <w:szCs w:val="28"/>
                <w:lang w:val="kk-KZ"/>
              </w:rPr>
              <w:t xml:space="preserve"> / 100г</w:t>
            </w:r>
          </w:p>
        </w:tc>
        <w:tc>
          <w:tcPr>
            <w:tcW w:w="1018" w:type="pct"/>
            <w:gridSpan w:val="2"/>
            <w:shd w:val="clear" w:color="auto" w:fill="auto"/>
          </w:tcPr>
          <w:p w:rsidR="00025E00" w:rsidRPr="00690CEA" w:rsidRDefault="00F65A3A" w:rsidP="00DF0382">
            <w:pPr>
              <w:pStyle w:val="a7"/>
              <w:spacing w:line="276" w:lineRule="auto"/>
              <w:jc w:val="center"/>
              <w:rPr>
                <w:rFonts w:ascii="Times New Roman" w:hAnsi="Times New Roman"/>
                <w:sz w:val="28"/>
                <w:szCs w:val="28"/>
                <w:lang w:val="kk-KZ"/>
              </w:rPr>
            </w:pPr>
            <w:r w:rsidRPr="00690CEA">
              <w:rPr>
                <w:rFonts w:ascii="Times New Roman" w:hAnsi="Times New Roman"/>
                <w:sz w:val="28"/>
                <w:szCs w:val="28"/>
                <w:lang w:val="kk-KZ"/>
              </w:rPr>
              <w:t>Қ</w:t>
            </w:r>
            <w:r w:rsidR="00025E00" w:rsidRPr="00690CEA">
              <w:rPr>
                <w:rFonts w:ascii="Times New Roman" w:hAnsi="Times New Roman"/>
                <w:sz w:val="28"/>
                <w:szCs w:val="28"/>
                <w:lang w:val="kk-KZ"/>
              </w:rPr>
              <w:t>оректік элементтер</w:t>
            </w:r>
            <w:r w:rsidRPr="00690CEA">
              <w:rPr>
                <w:rFonts w:ascii="Times New Roman" w:hAnsi="Times New Roman"/>
                <w:sz w:val="28"/>
                <w:szCs w:val="28"/>
                <w:lang w:val="kk-KZ"/>
              </w:rPr>
              <w:t>дің</w:t>
            </w:r>
            <w:r w:rsidR="00025E00" w:rsidRPr="00690CEA">
              <w:rPr>
                <w:rFonts w:ascii="Times New Roman" w:hAnsi="Times New Roman"/>
                <w:sz w:val="28"/>
                <w:szCs w:val="28"/>
                <w:lang w:val="kk-KZ"/>
              </w:rPr>
              <w:t xml:space="preserve"> жылжымалы</w:t>
            </w:r>
            <w:r w:rsidR="0029299F" w:rsidRPr="00690CEA">
              <w:rPr>
                <w:rFonts w:ascii="Times New Roman" w:hAnsi="Times New Roman"/>
                <w:sz w:val="28"/>
                <w:szCs w:val="28"/>
                <w:lang w:val="kk-KZ"/>
              </w:rPr>
              <w:t xml:space="preserve"> түрлері,</w:t>
            </w:r>
            <w:r w:rsidR="00025E00" w:rsidRPr="00690CEA">
              <w:rPr>
                <w:rFonts w:ascii="Times New Roman" w:hAnsi="Times New Roman"/>
                <w:sz w:val="28"/>
                <w:szCs w:val="28"/>
                <w:lang w:val="kk-KZ"/>
              </w:rPr>
              <w:t xml:space="preserve"> мг/кг</w:t>
            </w:r>
          </w:p>
        </w:tc>
      </w:tr>
      <w:tr w:rsidR="0011265A" w:rsidRPr="00690CEA" w:rsidTr="00831212">
        <w:trPr>
          <w:trHeight w:val="287"/>
        </w:trPr>
        <w:tc>
          <w:tcPr>
            <w:tcW w:w="645" w:type="pct"/>
            <w:vMerge/>
            <w:shd w:val="clear" w:color="auto" w:fill="auto"/>
          </w:tcPr>
          <w:p w:rsidR="00025E00" w:rsidRPr="00690CEA" w:rsidRDefault="00025E00" w:rsidP="0082342C">
            <w:pPr>
              <w:pStyle w:val="a7"/>
              <w:spacing w:line="276" w:lineRule="auto"/>
              <w:jc w:val="center"/>
              <w:rPr>
                <w:rFonts w:ascii="Times New Roman" w:hAnsi="Times New Roman"/>
                <w:sz w:val="28"/>
                <w:szCs w:val="28"/>
                <w:lang w:val="kk-KZ"/>
              </w:rPr>
            </w:pPr>
          </w:p>
        </w:tc>
        <w:tc>
          <w:tcPr>
            <w:tcW w:w="460" w:type="pct"/>
            <w:vMerge/>
            <w:shd w:val="clear" w:color="auto" w:fill="auto"/>
          </w:tcPr>
          <w:p w:rsidR="00025E00" w:rsidRPr="00690CEA" w:rsidRDefault="00025E00" w:rsidP="0082342C">
            <w:pPr>
              <w:pStyle w:val="a7"/>
              <w:spacing w:line="276" w:lineRule="auto"/>
              <w:jc w:val="center"/>
              <w:rPr>
                <w:rFonts w:ascii="Times New Roman" w:hAnsi="Times New Roman"/>
                <w:sz w:val="28"/>
                <w:szCs w:val="28"/>
                <w:lang w:val="kk-KZ"/>
              </w:rPr>
            </w:pPr>
          </w:p>
        </w:tc>
        <w:tc>
          <w:tcPr>
            <w:tcW w:w="375" w:type="pct"/>
            <w:shd w:val="clear" w:color="auto" w:fill="auto"/>
          </w:tcPr>
          <w:p w:rsidR="00025E00" w:rsidRPr="00690CEA" w:rsidRDefault="00025E00" w:rsidP="0082342C">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N</w:t>
            </w:r>
          </w:p>
        </w:tc>
        <w:tc>
          <w:tcPr>
            <w:tcW w:w="540" w:type="pct"/>
            <w:shd w:val="clear" w:color="auto" w:fill="auto"/>
          </w:tcPr>
          <w:p w:rsidR="00025E00" w:rsidRPr="00690CEA" w:rsidRDefault="00025E00" w:rsidP="0082342C">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P</w:t>
            </w:r>
          </w:p>
        </w:tc>
        <w:tc>
          <w:tcPr>
            <w:tcW w:w="362" w:type="pct"/>
            <w:vMerge/>
          </w:tcPr>
          <w:p w:rsidR="00025E00" w:rsidRPr="00690CEA" w:rsidRDefault="00025E00" w:rsidP="0082342C">
            <w:pPr>
              <w:pStyle w:val="a7"/>
              <w:spacing w:line="276" w:lineRule="auto"/>
              <w:jc w:val="center"/>
              <w:rPr>
                <w:rFonts w:ascii="Times New Roman" w:hAnsi="Times New Roman"/>
                <w:sz w:val="28"/>
                <w:szCs w:val="28"/>
                <w:vertAlign w:val="subscript"/>
                <w:lang w:val="en-US"/>
              </w:rPr>
            </w:pPr>
          </w:p>
        </w:tc>
        <w:tc>
          <w:tcPr>
            <w:tcW w:w="341" w:type="pct"/>
            <w:vMerge/>
          </w:tcPr>
          <w:p w:rsidR="00025E00" w:rsidRPr="00690CEA" w:rsidRDefault="00025E00" w:rsidP="0082342C">
            <w:pPr>
              <w:pStyle w:val="a7"/>
              <w:spacing w:line="276" w:lineRule="auto"/>
              <w:jc w:val="center"/>
              <w:rPr>
                <w:rFonts w:ascii="Times New Roman" w:hAnsi="Times New Roman"/>
                <w:sz w:val="28"/>
                <w:szCs w:val="28"/>
                <w:lang w:val="en-US"/>
              </w:rPr>
            </w:pPr>
          </w:p>
        </w:tc>
        <w:tc>
          <w:tcPr>
            <w:tcW w:w="437" w:type="pct"/>
            <w:shd w:val="clear" w:color="auto" w:fill="auto"/>
          </w:tcPr>
          <w:p w:rsidR="00025E00" w:rsidRPr="00690CEA" w:rsidRDefault="00025E00" w:rsidP="0082342C">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Ca</w:t>
            </w:r>
          </w:p>
        </w:tc>
        <w:tc>
          <w:tcPr>
            <w:tcW w:w="376" w:type="pct"/>
            <w:shd w:val="clear" w:color="auto" w:fill="auto"/>
          </w:tcPr>
          <w:p w:rsidR="00025E00" w:rsidRPr="00690CEA" w:rsidRDefault="00025E00" w:rsidP="0082342C">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Mg</w:t>
            </w:r>
          </w:p>
        </w:tc>
        <w:tc>
          <w:tcPr>
            <w:tcW w:w="444" w:type="pct"/>
            <w:shd w:val="clear" w:color="auto" w:fill="auto"/>
          </w:tcPr>
          <w:p w:rsidR="00025E00" w:rsidRPr="00690CEA" w:rsidRDefault="00025E00" w:rsidP="0082342C">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Na</w:t>
            </w:r>
          </w:p>
        </w:tc>
        <w:tc>
          <w:tcPr>
            <w:tcW w:w="435" w:type="pct"/>
            <w:shd w:val="clear" w:color="auto" w:fill="auto"/>
          </w:tcPr>
          <w:p w:rsidR="00025E00" w:rsidRPr="00690CEA" w:rsidRDefault="00025E00" w:rsidP="0082342C">
            <w:pPr>
              <w:pStyle w:val="a7"/>
              <w:spacing w:line="276" w:lineRule="auto"/>
              <w:jc w:val="center"/>
              <w:rPr>
                <w:rFonts w:ascii="Times New Roman" w:hAnsi="Times New Roman"/>
                <w:sz w:val="28"/>
                <w:szCs w:val="28"/>
                <w:vertAlign w:val="subscript"/>
                <w:lang w:val="en-US"/>
              </w:rPr>
            </w:pPr>
            <w:r w:rsidRPr="00690CEA">
              <w:rPr>
                <w:rFonts w:ascii="Times New Roman" w:hAnsi="Times New Roman"/>
                <w:sz w:val="28"/>
                <w:szCs w:val="28"/>
                <w:lang w:val="en-US"/>
              </w:rPr>
              <w:t>P</w:t>
            </w:r>
            <w:r w:rsidRPr="00690CEA">
              <w:rPr>
                <w:rFonts w:ascii="Times New Roman" w:hAnsi="Times New Roman"/>
                <w:sz w:val="28"/>
                <w:szCs w:val="28"/>
                <w:vertAlign w:val="subscript"/>
                <w:lang w:val="en-US"/>
              </w:rPr>
              <w:t>2</w:t>
            </w:r>
            <w:r w:rsidRPr="00690CEA">
              <w:rPr>
                <w:rFonts w:ascii="Times New Roman" w:hAnsi="Times New Roman"/>
                <w:sz w:val="28"/>
                <w:szCs w:val="28"/>
                <w:lang w:val="en-US"/>
              </w:rPr>
              <w:t>O</w:t>
            </w:r>
            <w:r w:rsidRPr="00690CEA">
              <w:rPr>
                <w:rFonts w:ascii="Times New Roman" w:hAnsi="Times New Roman"/>
                <w:sz w:val="28"/>
                <w:szCs w:val="28"/>
                <w:vertAlign w:val="subscript"/>
                <w:lang w:val="en-US"/>
              </w:rPr>
              <w:t>5</w:t>
            </w:r>
          </w:p>
        </w:tc>
        <w:tc>
          <w:tcPr>
            <w:tcW w:w="583" w:type="pct"/>
            <w:shd w:val="clear" w:color="auto" w:fill="auto"/>
          </w:tcPr>
          <w:p w:rsidR="00025E00" w:rsidRPr="00690CEA" w:rsidRDefault="00025E00" w:rsidP="0082342C">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K</w:t>
            </w:r>
            <w:r w:rsidRPr="00690CEA">
              <w:rPr>
                <w:rFonts w:ascii="Times New Roman" w:hAnsi="Times New Roman"/>
                <w:sz w:val="28"/>
                <w:szCs w:val="28"/>
                <w:vertAlign w:val="subscript"/>
                <w:lang w:val="en-US"/>
              </w:rPr>
              <w:t>2</w:t>
            </w:r>
            <w:r w:rsidRPr="00690CEA">
              <w:rPr>
                <w:rFonts w:ascii="Times New Roman" w:hAnsi="Times New Roman"/>
                <w:sz w:val="28"/>
                <w:szCs w:val="28"/>
                <w:lang w:val="en-US"/>
              </w:rPr>
              <w:t>O</w:t>
            </w:r>
          </w:p>
        </w:tc>
      </w:tr>
      <w:tr w:rsidR="0011265A" w:rsidRPr="00690CEA" w:rsidTr="00831212">
        <w:trPr>
          <w:trHeight w:val="20"/>
        </w:trPr>
        <w:tc>
          <w:tcPr>
            <w:tcW w:w="645" w:type="pct"/>
            <w:shd w:val="clear" w:color="auto" w:fill="auto"/>
          </w:tcPr>
          <w:p w:rsidR="00025E00" w:rsidRPr="00690CEA" w:rsidRDefault="00025E00" w:rsidP="0082342C">
            <w:pPr>
              <w:pStyle w:val="a7"/>
              <w:spacing w:line="276" w:lineRule="auto"/>
              <w:jc w:val="center"/>
              <w:rPr>
                <w:rFonts w:ascii="Times New Roman" w:hAnsi="Times New Roman"/>
                <w:sz w:val="28"/>
                <w:szCs w:val="28"/>
              </w:rPr>
            </w:pPr>
            <w:r w:rsidRPr="00690CEA">
              <w:rPr>
                <w:rFonts w:ascii="Times New Roman" w:hAnsi="Times New Roman"/>
                <w:sz w:val="28"/>
                <w:szCs w:val="28"/>
              </w:rPr>
              <w:t>0-22</w:t>
            </w:r>
          </w:p>
        </w:tc>
        <w:tc>
          <w:tcPr>
            <w:tcW w:w="460" w:type="pct"/>
            <w:shd w:val="clear" w:color="auto" w:fill="auto"/>
          </w:tcPr>
          <w:p w:rsidR="00025E00" w:rsidRPr="00690CEA" w:rsidRDefault="00025E00" w:rsidP="0082342C">
            <w:pPr>
              <w:pStyle w:val="a7"/>
              <w:spacing w:line="276" w:lineRule="auto"/>
              <w:jc w:val="center"/>
              <w:rPr>
                <w:rFonts w:ascii="Times New Roman" w:hAnsi="Times New Roman"/>
                <w:sz w:val="28"/>
                <w:szCs w:val="28"/>
                <w:lang w:val="kk-KZ"/>
              </w:rPr>
            </w:pPr>
            <w:r w:rsidRPr="00690CEA">
              <w:rPr>
                <w:rFonts w:ascii="Times New Roman" w:hAnsi="Times New Roman"/>
                <w:sz w:val="28"/>
                <w:szCs w:val="28"/>
              </w:rPr>
              <w:t>2,4</w:t>
            </w:r>
            <w:r w:rsidRPr="00690CEA">
              <w:rPr>
                <w:rFonts w:ascii="Times New Roman" w:hAnsi="Times New Roman"/>
                <w:sz w:val="28"/>
                <w:szCs w:val="28"/>
                <w:lang w:val="kk-KZ"/>
              </w:rPr>
              <w:t>0</w:t>
            </w:r>
          </w:p>
        </w:tc>
        <w:tc>
          <w:tcPr>
            <w:tcW w:w="375" w:type="pct"/>
            <w:shd w:val="clear" w:color="auto" w:fill="auto"/>
          </w:tcPr>
          <w:p w:rsidR="00025E00" w:rsidRPr="00690CEA" w:rsidRDefault="00025E00" w:rsidP="0082342C">
            <w:pPr>
              <w:pStyle w:val="a7"/>
              <w:spacing w:line="276" w:lineRule="auto"/>
              <w:jc w:val="center"/>
              <w:rPr>
                <w:rFonts w:ascii="Times New Roman" w:hAnsi="Times New Roman"/>
                <w:sz w:val="28"/>
                <w:szCs w:val="28"/>
              </w:rPr>
            </w:pPr>
            <w:r w:rsidRPr="00690CEA">
              <w:rPr>
                <w:rFonts w:ascii="Times New Roman" w:hAnsi="Times New Roman"/>
                <w:sz w:val="28"/>
                <w:szCs w:val="28"/>
              </w:rPr>
              <w:t>0,15</w:t>
            </w:r>
          </w:p>
        </w:tc>
        <w:tc>
          <w:tcPr>
            <w:tcW w:w="540" w:type="pct"/>
            <w:shd w:val="clear" w:color="auto" w:fill="auto"/>
          </w:tcPr>
          <w:p w:rsidR="00025E00" w:rsidRPr="00690CEA" w:rsidRDefault="00025E00" w:rsidP="0082342C">
            <w:pPr>
              <w:pStyle w:val="a7"/>
              <w:spacing w:line="276" w:lineRule="auto"/>
              <w:jc w:val="center"/>
              <w:rPr>
                <w:rFonts w:ascii="Times New Roman" w:hAnsi="Times New Roman"/>
                <w:sz w:val="28"/>
                <w:szCs w:val="28"/>
              </w:rPr>
            </w:pPr>
            <w:r w:rsidRPr="00690CEA">
              <w:rPr>
                <w:rFonts w:ascii="Times New Roman" w:hAnsi="Times New Roman"/>
                <w:sz w:val="28"/>
                <w:szCs w:val="28"/>
              </w:rPr>
              <w:t>0,214</w:t>
            </w:r>
          </w:p>
        </w:tc>
        <w:tc>
          <w:tcPr>
            <w:tcW w:w="362" w:type="pct"/>
          </w:tcPr>
          <w:p w:rsidR="00025E00" w:rsidRPr="00690CEA" w:rsidRDefault="00025E00" w:rsidP="0082342C">
            <w:pPr>
              <w:pStyle w:val="a7"/>
              <w:spacing w:line="276" w:lineRule="auto"/>
              <w:jc w:val="center"/>
              <w:rPr>
                <w:rFonts w:ascii="Times New Roman" w:hAnsi="Times New Roman"/>
                <w:sz w:val="28"/>
                <w:szCs w:val="28"/>
              </w:rPr>
            </w:pPr>
            <w:r w:rsidRPr="00690CEA">
              <w:rPr>
                <w:rFonts w:ascii="Times New Roman" w:hAnsi="Times New Roman"/>
                <w:sz w:val="28"/>
                <w:szCs w:val="28"/>
              </w:rPr>
              <w:t>2,5</w:t>
            </w:r>
          </w:p>
        </w:tc>
        <w:tc>
          <w:tcPr>
            <w:tcW w:w="341" w:type="pct"/>
          </w:tcPr>
          <w:p w:rsidR="00025E00" w:rsidRPr="00690CEA" w:rsidRDefault="00025E00" w:rsidP="0082342C">
            <w:pPr>
              <w:pStyle w:val="a7"/>
              <w:spacing w:line="276" w:lineRule="auto"/>
              <w:jc w:val="center"/>
              <w:rPr>
                <w:rFonts w:ascii="Times New Roman" w:hAnsi="Times New Roman"/>
                <w:sz w:val="28"/>
                <w:szCs w:val="28"/>
              </w:rPr>
            </w:pPr>
            <w:r w:rsidRPr="00690CEA">
              <w:rPr>
                <w:rFonts w:ascii="Times New Roman" w:hAnsi="Times New Roman"/>
                <w:sz w:val="28"/>
                <w:szCs w:val="28"/>
              </w:rPr>
              <w:t>7,3</w:t>
            </w:r>
          </w:p>
        </w:tc>
        <w:tc>
          <w:tcPr>
            <w:tcW w:w="437" w:type="pct"/>
            <w:shd w:val="clear" w:color="auto" w:fill="auto"/>
          </w:tcPr>
          <w:p w:rsidR="00025E00" w:rsidRPr="00690CEA" w:rsidRDefault="00025E00" w:rsidP="0082342C">
            <w:pPr>
              <w:pStyle w:val="a7"/>
              <w:spacing w:line="276" w:lineRule="auto"/>
              <w:jc w:val="center"/>
              <w:rPr>
                <w:rFonts w:ascii="Times New Roman" w:hAnsi="Times New Roman"/>
                <w:sz w:val="28"/>
                <w:szCs w:val="28"/>
              </w:rPr>
            </w:pPr>
            <w:r w:rsidRPr="00690CEA">
              <w:rPr>
                <w:rFonts w:ascii="Times New Roman" w:hAnsi="Times New Roman"/>
                <w:sz w:val="28"/>
                <w:szCs w:val="28"/>
              </w:rPr>
              <w:t>11,65</w:t>
            </w:r>
          </w:p>
        </w:tc>
        <w:tc>
          <w:tcPr>
            <w:tcW w:w="376" w:type="pct"/>
            <w:shd w:val="clear" w:color="auto" w:fill="auto"/>
          </w:tcPr>
          <w:p w:rsidR="00025E00" w:rsidRPr="00690CEA" w:rsidRDefault="00025E00" w:rsidP="0082342C">
            <w:pPr>
              <w:pStyle w:val="a7"/>
              <w:spacing w:line="276" w:lineRule="auto"/>
              <w:jc w:val="center"/>
              <w:rPr>
                <w:rFonts w:ascii="Times New Roman" w:hAnsi="Times New Roman"/>
                <w:sz w:val="28"/>
                <w:szCs w:val="28"/>
              </w:rPr>
            </w:pPr>
            <w:r w:rsidRPr="00690CEA">
              <w:rPr>
                <w:rFonts w:ascii="Times New Roman" w:hAnsi="Times New Roman"/>
                <w:sz w:val="28"/>
                <w:szCs w:val="28"/>
              </w:rPr>
              <w:t>2,40</w:t>
            </w:r>
          </w:p>
        </w:tc>
        <w:tc>
          <w:tcPr>
            <w:tcW w:w="444" w:type="pct"/>
            <w:shd w:val="clear" w:color="auto" w:fill="auto"/>
          </w:tcPr>
          <w:p w:rsidR="00025E00" w:rsidRPr="00690CEA" w:rsidRDefault="00025E00" w:rsidP="0082342C">
            <w:pPr>
              <w:pStyle w:val="a7"/>
              <w:spacing w:line="276" w:lineRule="auto"/>
              <w:jc w:val="center"/>
              <w:rPr>
                <w:rFonts w:ascii="Times New Roman" w:hAnsi="Times New Roman"/>
                <w:sz w:val="28"/>
                <w:szCs w:val="28"/>
                <w:lang w:val="kk-KZ"/>
              </w:rPr>
            </w:pPr>
            <w:r w:rsidRPr="00690CEA">
              <w:rPr>
                <w:rFonts w:ascii="Times New Roman" w:hAnsi="Times New Roman"/>
                <w:sz w:val="28"/>
                <w:szCs w:val="28"/>
                <w:lang w:val="kk-KZ"/>
              </w:rPr>
              <w:t>Жоқ</w:t>
            </w:r>
          </w:p>
        </w:tc>
        <w:tc>
          <w:tcPr>
            <w:tcW w:w="435" w:type="pct"/>
            <w:shd w:val="clear" w:color="auto" w:fill="auto"/>
          </w:tcPr>
          <w:p w:rsidR="00025E00" w:rsidRPr="00690CEA" w:rsidRDefault="00025E00" w:rsidP="0082342C">
            <w:pPr>
              <w:pStyle w:val="a7"/>
              <w:spacing w:line="276" w:lineRule="auto"/>
              <w:jc w:val="center"/>
              <w:rPr>
                <w:rFonts w:ascii="Times New Roman" w:hAnsi="Times New Roman"/>
                <w:sz w:val="28"/>
                <w:szCs w:val="28"/>
              </w:rPr>
            </w:pPr>
            <w:r w:rsidRPr="00690CEA">
              <w:rPr>
                <w:rFonts w:ascii="Times New Roman" w:hAnsi="Times New Roman"/>
                <w:sz w:val="28"/>
                <w:szCs w:val="28"/>
              </w:rPr>
              <w:t>26,8</w:t>
            </w:r>
          </w:p>
        </w:tc>
        <w:tc>
          <w:tcPr>
            <w:tcW w:w="583" w:type="pct"/>
            <w:shd w:val="clear" w:color="auto" w:fill="auto"/>
          </w:tcPr>
          <w:p w:rsidR="00025E00" w:rsidRPr="00690CEA" w:rsidRDefault="00025E00" w:rsidP="0082342C">
            <w:pPr>
              <w:pStyle w:val="a7"/>
              <w:spacing w:line="276" w:lineRule="auto"/>
              <w:jc w:val="center"/>
              <w:rPr>
                <w:rFonts w:ascii="Times New Roman" w:hAnsi="Times New Roman"/>
                <w:sz w:val="28"/>
                <w:szCs w:val="28"/>
              </w:rPr>
            </w:pPr>
            <w:r w:rsidRPr="00690CEA">
              <w:rPr>
                <w:rFonts w:ascii="Times New Roman" w:hAnsi="Times New Roman"/>
                <w:sz w:val="28"/>
                <w:szCs w:val="28"/>
              </w:rPr>
              <w:t>414,0</w:t>
            </w:r>
          </w:p>
        </w:tc>
      </w:tr>
      <w:tr w:rsidR="0011265A" w:rsidRPr="00690CEA" w:rsidTr="00831212">
        <w:trPr>
          <w:trHeight w:val="20"/>
        </w:trPr>
        <w:tc>
          <w:tcPr>
            <w:tcW w:w="645" w:type="pct"/>
            <w:shd w:val="clear" w:color="auto" w:fill="auto"/>
          </w:tcPr>
          <w:p w:rsidR="00025E00" w:rsidRPr="00690CEA" w:rsidRDefault="00025E00" w:rsidP="0082342C">
            <w:pPr>
              <w:pStyle w:val="a7"/>
              <w:spacing w:line="276" w:lineRule="auto"/>
              <w:jc w:val="center"/>
              <w:rPr>
                <w:rFonts w:ascii="Times New Roman" w:hAnsi="Times New Roman"/>
                <w:sz w:val="28"/>
                <w:szCs w:val="28"/>
              </w:rPr>
            </w:pPr>
            <w:r w:rsidRPr="00690CEA">
              <w:rPr>
                <w:rFonts w:ascii="Times New Roman" w:hAnsi="Times New Roman"/>
                <w:sz w:val="28"/>
                <w:szCs w:val="28"/>
              </w:rPr>
              <w:t>22-40</w:t>
            </w:r>
          </w:p>
        </w:tc>
        <w:tc>
          <w:tcPr>
            <w:tcW w:w="460" w:type="pct"/>
            <w:shd w:val="clear" w:color="auto" w:fill="auto"/>
          </w:tcPr>
          <w:p w:rsidR="00025E00" w:rsidRPr="00690CEA" w:rsidRDefault="00025E00" w:rsidP="0082342C">
            <w:pPr>
              <w:pStyle w:val="a7"/>
              <w:spacing w:line="276" w:lineRule="auto"/>
              <w:jc w:val="center"/>
              <w:rPr>
                <w:rFonts w:ascii="Times New Roman" w:hAnsi="Times New Roman"/>
                <w:sz w:val="28"/>
                <w:szCs w:val="28"/>
              </w:rPr>
            </w:pPr>
            <w:r w:rsidRPr="00690CEA">
              <w:rPr>
                <w:rFonts w:ascii="Times New Roman" w:hAnsi="Times New Roman"/>
                <w:sz w:val="28"/>
                <w:szCs w:val="28"/>
              </w:rPr>
              <w:t>2,37</w:t>
            </w:r>
          </w:p>
        </w:tc>
        <w:tc>
          <w:tcPr>
            <w:tcW w:w="375" w:type="pct"/>
            <w:shd w:val="clear" w:color="auto" w:fill="auto"/>
          </w:tcPr>
          <w:p w:rsidR="00025E00" w:rsidRPr="00690CEA" w:rsidRDefault="00025E00" w:rsidP="0082342C">
            <w:pPr>
              <w:pStyle w:val="a7"/>
              <w:spacing w:line="276" w:lineRule="auto"/>
              <w:jc w:val="center"/>
              <w:rPr>
                <w:rFonts w:ascii="Times New Roman" w:hAnsi="Times New Roman"/>
                <w:sz w:val="28"/>
                <w:szCs w:val="28"/>
              </w:rPr>
            </w:pPr>
            <w:r w:rsidRPr="00690CEA">
              <w:rPr>
                <w:rFonts w:ascii="Times New Roman" w:hAnsi="Times New Roman"/>
                <w:sz w:val="28"/>
                <w:szCs w:val="28"/>
              </w:rPr>
              <w:t>0,11</w:t>
            </w:r>
          </w:p>
        </w:tc>
        <w:tc>
          <w:tcPr>
            <w:tcW w:w="540" w:type="pct"/>
            <w:shd w:val="clear" w:color="auto" w:fill="auto"/>
          </w:tcPr>
          <w:p w:rsidR="00025E00" w:rsidRPr="00690CEA" w:rsidRDefault="00025E00" w:rsidP="0082342C">
            <w:pPr>
              <w:pStyle w:val="a7"/>
              <w:spacing w:line="276" w:lineRule="auto"/>
              <w:jc w:val="center"/>
              <w:rPr>
                <w:rFonts w:ascii="Times New Roman" w:hAnsi="Times New Roman"/>
                <w:sz w:val="28"/>
                <w:szCs w:val="28"/>
              </w:rPr>
            </w:pPr>
            <w:r w:rsidRPr="00690CEA">
              <w:rPr>
                <w:rFonts w:ascii="Times New Roman" w:hAnsi="Times New Roman"/>
                <w:sz w:val="28"/>
                <w:szCs w:val="28"/>
              </w:rPr>
              <w:t>0,198</w:t>
            </w:r>
          </w:p>
        </w:tc>
        <w:tc>
          <w:tcPr>
            <w:tcW w:w="362" w:type="pct"/>
          </w:tcPr>
          <w:p w:rsidR="00025E00" w:rsidRPr="00690CEA" w:rsidRDefault="00025E00" w:rsidP="0082342C">
            <w:pPr>
              <w:pStyle w:val="a7"/>
              <w:spacing w:line="276" w:lineRule="auto"/>
              <w:jc w:val="center"/>
              <w:rPr>
                <w:rFonts w:ascii="Times New Roman" w:hAnsi="Times New Roman"/>
                <w:sz w:val="28"/>
                <w:szCs w:val="28"/>
              </w:rPr>
            </w:pPr>
            <w:r w:rsidRPr="00690CEA">
              <w:rPr>
                <w:rFonts w:ascii="Times New Roman" w:hAnsi="Times New Roman"/>
                <w:sz w:val="28"/>
                <w:szCs w:val="28"/>
              </w:rPr>
              <w:t>3,4</w:t>
            </w:r>
          </w:p>
        </w:tc>
        <w:tc>
          <w:tcPr>
            <w:tcW w:w="341" w:type="pct"/>
          </w:tcPr>
          <w:p w:rsidR="00025E00" w:rsidRPr="00690CEA" w:rsidRDefault="00025E00" w:rsidP="0082342C">
            <w:pPr>
              <w:pStyle w:val="a7"/>
              <w:spacing w:line="276" w:lineRule="auto"/>
              <w:jc w:val="center"/>
              <w:rPr>
                <w:rFonts w:ascii="Times New Roman" w:hAnsi="Times New Roman"/>
                <w:sz w:val="28"/>
                <w:szCs w:val="28"/>
              </w:rPr>
            </w:pPr>
            <w:r w:rsidRPr="00690CEA">
              <w:rPr>
                <w:rFonts w:ascii="Times New Roman" w:hAnsi="Times New Roman"/>
                <w:sz w:val="28"/>
                <w:szCs w:val="28"/>
              </w:rPr>
              <w:t>7,3</w:t>
            </w:r>
          </w:p>
        </w:tc>
        <w:tc>
          <w:tcPr>
            <w:tcW w:w="437" w:type="pct"/>
            <w:shd w:val="clear" w:color="auto" w:fill="auto"/>
          </w:tcPr>
          <w:p w:rsidR="00025E00" w:rsidRPr="00690CEA" w:rsidRDefault="00025E00" w:rsidP="0082342C">
            <w:pPr>
              <w:pStyle w:val="a7"/>
              <w:spacing w:line="276" w:lineRule="auto"/>
              <w:jc w:val="center"/>
              <w:rPr>
                <w:rFonts w:ascii="Times New Roman" w:hAnsi="Times New Roman"/>
                <w:sz w:val="28"/>
                <w:szCs w:val="28"/>
                <w:lang w:val="kk-KZ"/>
              </w:rPr>
            </w:pPr>
            <w:r w:rsidRPr="00690CEA">
              <w:rPr>
                <w:rFonts w:ascii="Times New Roman" w:hAnsi="Times New Roman"/>
                <w:sz w:val="28"/>
                <w:szCs w:val="28"/>
              </w:rPr>
              <w:t>13,1</w:t>
            </w:r>
            <w:r w:rsidRPr="00690CEA">
              <w:rPr>
                <w:rFonts w:ascii="Times New Roman" w:hAnsi="Times New Roman"/>
                <w:sz w:val="28"/>
                <w:szCs w:val="28"/>
                <w:lang w:val="kk-KZ"/>
              </w:rPr>
              <w:t>2</w:t>
            </w:r>
          </w:p>
        </w:tc>
        <w:tc>
          <w:tcPr>
            <w:tcW w:w="376" w:type="pct"/>
            <w:shd w:val="clear" w:color="auto" w:fill="auto"/>
          </w:tcPr>
          <w:p w:rsidR="00025E00" w:rsidRPr="00690CEA" w:rsidRDefault="00025E00" w:rsidP="0082342C">
            <w:pPr>
              <w:pStyle w:val="a7"/>
              <w:spacing w:line="276" w:lineRule="auto"/>
              <w:jc w:val="center"/>
              <w:rPr>
                <w:rFonts w:ascii="Times New Roman" w:hAnsi="Times New Roman"/>
                <w:sz w:val="28"/>
                <w:szCs w:val="28"/>
              </w:rPr>
            </w:pPr>
            <w:r w:rsidRPr="00690CEA">
              <w:rPr>
                <w:rFonts w:ascii="Times New Roman" w:hAnsi="Times New Roman"/>
                <w:sz w:val="28"/>
                <w:szCs w:val="28"/>
              </w:rPr>
              <w:t>2,62</w:t>
            </w:r>
          </w:p>
        </w:tc>
        <w:tc>
          <w:tcPr>
            <w:tcW w:w="444" w:type="pct"/>
            <w:shd w:val="clear" w:color="auto" w:fill="auto"/>
          </w:tcPr>
          <w:p w:rsidR="00025E00" w:rsidRPr="00690CEA" w:rsidRDefault="00025E00" w:rsidP="0082342C">
            <w:pPr>
              <w:pStyle w:val="a7"/>
              <w:spacing w:line="276" w:lineRule="auto"/>
              <w:jc w:val="center"/>
              <w:rPr>
                <w:rFonts w:ascii="Times New Roman" w:hAnsi="Times New Roman"/>
                <w:sz w:val="28"/>
                <w:szCs w:val="28"/>
                <w:lang w:val="kk-KZ"/>
              </w:rPr>
            </w:pPr>
            <w:r w:rsidRPr="00690CEA">
              <w:rPr>
                <w:rFonts w:ascii="Times New Roman" w:hAnsi="Times New Roman"/>
                <w:sz w:val="28"/>
                <w:szCs w:val="28"/>
                <w:lang w:val="kk-KZ"/>
              </w:rPr>
              <w:t>Жоқ</w:t>
            </w:r>
          </w:p>
        </w:tc>
        <w:tc>
          <w:tcPr>
            <w:tcW w:w="435" w:type="pct"/>
            <w:shd w:val="clear" w:color="auto" w:fill="auto"/>
          </w:tcPr>
          <w:p w:rsidR="00025E00" w:rsidRPr="00690CEA" w:rsidRDefault="00025E00" w:rsidP="0082342C">
            <w:pPr>
              <w:pStyle w:val="a7"/>
              <w:spacing w:line="276" w:lineRule="auto"/>
              <w:jc w:val="center"/>
              <w:rPr>
                <w:rFonts w:ascii="Times New Roman" w:hAnsi="Times New Roman"/>
                <w:sz w:val="28"/>
                <w:szCs w:val="28"/>
              </w:rPr>
            </w:pPr>
            <w:r w:rsidRPr="00690CEA">
              <w:rPr>
                <w:rFonts w:ascii="Times New Roman" w:hAnsi="Times New Roman"/>
                <w:sz w:val="28"/>
                <w:szCs w:val="28"/>
              </w:rPr>
              <w:t>12,7</w:t>
            </w:r>
          </w:p>
        </w:tc>
        <w:tc>
          <w:tcPr>
            <w:tcW w:w="583" w:type="pct"/>
            <w:shd w:val="clear" w:color="auto" w:fill="auto"/>
          </w:tcPr>
          <w:p w:rsidR="00025E00" w:rsidRPr="00690CEA" w:rsidRDefault="00025E00" w:rsidP="0082342C">
            <w:pPr>
              <w:pStyle w:val="a7"/>
              <w:spacing w:line="276" w:lineRule="auto"/>
              <w:jc w:val="center"/>
              <w:rPr>
                <w:rFonts w:ascii="Times New Roman" w:hAnsi="Times New Roman"/>
                <w:sz w:val="28"/>
                <w:szCs w:val="28"/>
              </w:rPr>
            </w:pPr>
            <w:r w:rsidRPr="00690CEA">
              <w:rPr>
                <w:rFonts w:ascii="Times New Roman" w:hAnsi="Times New Roman"/>
                <w:sz w:val="28"/>
                <w:szCs w:val="28"/>
              </w:rPr>
              <w:t>326,4</w:t>
            </w:r>
          </w:p>
        </w:tc>
      </w:tr>
      <w:tr w:rsidR="0011265A" w:rsidRPr="00690CEA" w:rsidTr="00831212">
        <w:trPr>
          <w:trHeight w:val="20"/>
        </w:trPr>
        <w:tc>
          <w:tcPr>
            <w:tcW w:w="645" w:type="pct"/>
            <w:shd w:val="clear" w:color="auto" w:fill="auto"/>
          </w:tcPr>
          <w:p w:rsidR="00025E00" w:rsidRPr="00690CEA" w:rsidRDefault="00025E00" w:rsidP="0082342C">
            <w:pPr>
              <w:pStyle w:val="a7"/>
              <w:spacing w:line="276" w:lineRule="auto"/>
              <w:jc w:val="center"/>
              <w:rPr>
                <w:rFonts w:ascii="Times New Roman" w:hAnsi="Times New Roman"/>
                <w:sz w:val="28"/>
                <w:szCs w:val="28"/>
              </w:rPr>
            </w:pPr>
            <w:r w:rsidRPr="00690CEA">
              <w:rPr>
                <w:rFonts w:ascii="Times New Roman" w:hAnsi="Times New Roman"/>
                <w:sz w:val="28"/>
                <w:szCs w:val="28"/>
              </w:rPr>
              <w:t>40-68</w:t>
            </w:r>
          </w:p>
        </w:tc>
        <w:tc>
          <w:tcPr>
            <w:tcW w:w="460" w:type="pct"/>
            <w:shd w:val="clear" w:color="auto" w:fill="auto"/>
          </w:tcPr>
          <w:p w:rsidR="00025E00" w:rsidRPr="00690CEA" w:rsidRDefault="00025E00" w:rsidP="0082342C">
            <w:pPr>
              <w:pStyle w:val="a7"/>
              <w:spacing w:line="276" w:lineRule="auto"/>
              <w:jc w:val="center"/>
              <w:rPr>
                <w:rFonts w:ascii="Times New Roman" w:hAnsi="Times New Roman"/>
                <w:sz w:val="28"/>
                <w:szCs w:val="28"/>
              </w:rPr>
            </w:pPr>
            <w:r w:rsidRPr="00690CEA">
              <w:rPr>
                <w:rFonts w:ascii="Times New Roman" w:hAnsi="Times New Roman"/>
                <w:sz w:val="28"/>
                <w:szCs w:val="28"/>
              </w:rPr>
              <w:t>2,35</w:t>
            </w:r>
          </w:p>
        </w:tc>
        <w:tc>
          <w:tcPr>
            <w:tcW w:w="375" w:type="pct"/>
            <w:shd w:val="clear" w:color="auto" w:fill="auto"/>
          </w:tcPr>
          <w:p w:rsidR="00025E00" w:rsidRPr="00690CEA" w:rsidRDefault="00025E00" w:rsidP="0082342C">
            <w:pPr>
              <w:pStyle w:val="a7"/>
              <w:spacing w:line="276" w:lineRule="auto"/>
              <w:jc w:val="center"/>
              <w:rPr>
                <w:rFonts w:ascii="Times New Roman" w:hAnsi="Times New Roman"/>
                <w:sz w:val="28"/>
                <w:szCs w:val="28"/>
              </w:rPr>
            </w:pPr>
            <w:r w:rsidRPr="00690CEA">
              <w:rPr>
                <w:rFonts w:ascii="Times New Roman" w:hAnsi="Times New Roman"/>
                <w:sz w:val="28"/>
                <w:szCs w:val="28"/>
              </w:rPr>
              <w:t>0,06</w:t>
            </w:r>
          </w:p>
        </w:tc>
        <w:tc>
          <w:tcPr>
            <w:tcW w:w="540" w:type="pct"/>
            <w:shd w:val="clear" w:color="auto" w:fill="auto"/>
          </w:tcPr>
          <w:p w:rsidR="00025E00" w:rsidRPr="00690CEA" w:rsidRDefault="00025E00" w:rsidP="0082342C">
            <w:pPr>
              <w:pStyle w:val="a7"/>
              <w:spacing w:line="276" w:lineRule="auto"/>
              <w:jc w:val="center"/>
              <w:rPr>
                <w:rFonts w:ascii="Times New Roman" w:hAnsi="Times New Roman"/>
                <w:sz w:val="28"/>
                <w:szCs w:val="28"/>
              </w:rPr>
            </w:pPr>
            <w:r w:rsidRPr="00690CEA">
              <w:rPr>
                <w:rFonts w:ascii="Times New Roman" w:hAnsi="Times New Roman"/>
                <w:sz w:val="28"/>
                <w:szCs w:val="28"/>
              </w:rPr>
              <w:t>0,191</w:t>
            </w:r>
          </w:p>
        </w:tc>
        <w:tc>
          <w:tcPr>
            <w:tcW w:w="362" w:type="pct"/>
          </w:tcPr>
          <w:p w:rsidR="00025E00" w:rsidRPr="00690CEA" w:rsidRDefault="00025E00" w:rsidP="0082342C">
            <w:pPr>
              <w:pStyle w:val="a7"/>
              <w:spacing w:line="276" w:lineRule="auto"/>
              <w:jc w:val="center"/>
              <w:rPr>
                <w:rFonts w:ascii="Times New Roman" w:hAnsi="Times New Roman"/>
                <w:sz w:val="28"/>
                <w:szCs w:val="28"/>
              </w:rPr>
            </w:pPr>
            <w:r w:rsidRPr="00690CEA">
              <w:rPr>
                <w:rFonts w:ascii="Times New Roman" w:hAnsi="Times New Roman"/>
                <w:sz w:val="28"/>
                <w:szCs w:val="28"/>
              </w:rPr>
              <w:t>4,7</w:t>
            </w:r>
          </w:p>
        </w:tc>
        <w:tc>
          <w:tcPr>
            <w:tcW w:w="341" w:type="pct"/>
          </w:tcPr>
          <w:p w:rsidR="00025E00" w:rsidRPr="00690CEA" w:rsidRDefault="00025E00" w:rsidP="0082342C">
            <w:pPr>
              <w:pStyle w:val="a7"/>
              <w:spacing w:line="276" w:lineRule="auto"/>
              <w:jc w:val="center"/>
              <w:rPr>
                <w:rFonts w:ascii="Times New Roman" w:hAnsi="Times New Roman"/>
                <w:sz w:val="28"/>
                <w:szCs w:val="28"/>
              </w:rPr>
            </w:pPr>
            <w:r w:rsidRPr="00690CEA">
              <w:rPr>
                <w:rFonts w:ascii="Times New Roman" w:hAnsi="Times New Roman"/>
                <w:sz w:val="28"/>
                <w:szCs w:val="28"/>
              </w:rPr>
              <w:t>7,5</w:t>
            </w:r>
          </w:p>
        </w:tc>
        <w:tc>
          <w:tcPr>
            <w:tcW w:w="437" w:type="pct"/>
            <w:shd w:val="clear" w:color="auto" w:fill="auto"/>
          </w:tcPr>
          <w:p w:rsidR="00025E00" w:rsidRPr="00690CEA" w:rsidRDefault="00025E00" w:rsidP="0082342C">
            <w:pPr>
              <w:pStyle w:val="a7"/>
              <w:spacing w:line="276" w:lineRule="auto"/>
              <w:jc w:val="center"/>
              <w:rPr>
                <w:rFonts w:ascii="Times New Roman" w:hAnsi="Times New Roman"/>
                <w:sz w:val="28"/>
                <w:szCs w:val="28"/>
              </w:rPr>
            </w:pPr>
            <w:r w:rsidRPr="00690CEA">
              <w:rPr>
                <w:rFonts w:ascii="Times New Roman" w:hAnsi="Times New Roman"/>
                <w:sz w:val="28"/>
                <w:szCs w:val="28"/>
              </w:rPr>
              <w:t>12,23</w:t>
            </w:r>
          </w:p>
        </w:tc>
        <w:tc>
          <w:tcPr>
            <w:tcW w:w="376" w:type="pct"/>
            <w:shd w:val="clear" w:color="auto" w:fill="auto"/>
          </w:tcPr>
          <w:p w:rsidR="00025E00" w:rsidRPr="00690CEA" w:rsidRDefault="00025E00" w:rsidP="0082342C">
            <w:pPr>
              <w:pStyle w:val="a7"/>
              <w:spacing w:line="276" w:lineRule="auto"/>
              <w:jc w:val="center"/>
              <w:rPr>
                <w:rFonts w:ascii="Times New Roman" w:hAnsi="Times New Roman"/>
                <w:sz w:val="28"/>
                <w:szCs w:val="28"/>
              </w:rPr>
            </w:pPr>
            <w:r w:rsidRPr="00690CEA">
              <w:rPr>
                <w:rFonts w:ascii="Times New Roman" w:hAnsi="Times New Roman"/>
                <w:sz w:val="28"/>
                <w:szCs w:val="28"/>
              </w:rPr>
              <w:t>1,97</w:t>
            </w:r>
          </w:p>
        </w:tc>
        <w:tc>
          <w:tcPr>
            <w:tcW w:w="444" w:type="pct"/>
            <w:shd w:val="clear" w:color="auto" w:fill="auto"/>
          </w:tcPr>
          <w:p w:rsidR="00025E00" w:rsidRPr="00690CEA" w:rsidRDefault="0014063D" w:rsidP="0082342C">
            <w:pPr>
              <w:pStyle w:val="a7"/>
              <w:spacing w:line="276" w:lineRule="auto"/>
              <w:jc w:val="center"/>
              <w:rPr>
                <w:rFonts w:ascii="Times New Roman" w:hAnsi="Times New Roman"/>
                <w:sz w:val="28"/>
                <w:szCs w:val="28"/>
                <w:lang w:val="kk-KZ"/>
              </w:rPr>
            </w:pPr>
            <w:r w:rsidRPr="00690CEA">
              <w:rPr>
                <w:rFonts w:ascii="Times New Roman" w:hAnsi="Times New Roman"/>
                <w:sz w:val="28"/>
                <w:szCs w:val="28"/>
                <w:lang w:val="kk-KZ"/>
              </w:rPr>
              <w:t>Ж</w:t>
            </w:r>
            <w:r w:rsidR="00025E00" w:rsidRPr="00690CEA">
              <w:rPr>
                <w:rFonts w:ascii="Times New Roman" w:hAnsi="Times New Roman"/>
                <w:sz w:val="28"/>
                <w:szCs w:val="28"/>
                <w:lang w:val="kk-KZ"/>
              </w:rPr>
              <w:t>оқ</w:t>
            </w:r>
          </w:p>
        </w:tc>
        <w:tc>
          <w:tcPr>
            <w:tcW w:w="435" w:type="pct"/>
            <w:shd w:val="clear" w:color="auto" w:fill="auto"/>
          </w:tcPr>
          <w:p w:rsidR="00025E00" w:rsidRPr="00690CEA" w:rsidRDefault="00025E00" w:rsidP="0082342C">
            <w:pPr>
              <w:pStyle w:val="a7"/>
              <w:spacing w:line="276" w:lineRule="auto"/>
              <w:jc w:val="center"/>
              <w:rPr>
                <w:rFonts w:ascii="Times New Roman" w:hAnsi="Times New Roman"/>
                <w:sz w:val="28"/>
                <w:szCs w:val="28"/>
              </w:rPr>
            </w:pPr>
            <w:r w:rsidRPr="00690CEA">
              <w:rPr>
                <w:rFonts w:ascii="Times New Roman" w:hAnsi="Times New Roman"/>
                <w:sz w:val="28"/>
                <w:szCs w:val="28"/>
              </w:rPr>
              <w:t>4,8</w:t>
            </w:r>
          </w:p>
        </w:tc>
        <w:tc>
          <w:tcPr>
            <w:tcW w:w="583" w:type="pct"/>
            <w:shd w:val="clear" w:color="auto" w:fill="auto"/>
          </w:tcPr>
          <w:p w:rsidR="00025E00" w:rsidRPr="00690CEA" w:rsidRDefault="00025E00" w:rsidP="0082342C">
            <w:pPr>
              <w:pStyle w:val="a7"/>
              <w:spacing w:line="276" w:lineRule="auto"/>
              <w:jc w:val="center"/>
              <w:rPr>
                <w:rFonts w:ascii="Times New Roman" w:hAnsi="Times New Roman"/>
                <w:sz w:val="28"/>
                <w:szCs w:val="28"/>
              </w:rPr>
            </w:pPr>
            <w:r w:rsidRPr="00690CEA">
              <w:rPr>
                <w:rFonts w:ascii="Times New Roman" w:hAnsi="Times New Roman"/>
                <w:sz w:val="28"/>
                <w:szCs w:val="28"/>
              </w:rPr>
              <w:t>182,7</w:t>
            </w:r>
          </w:p>
        </w:tc>
      </w:tr>
    </w:tbl>
    <w:p w:rsidR="00E80DD9" w:rsidRPr="00690CEA" w:rsidRDefault="00E80DD9" w:rsidP="00F518DE">
      <w:pPr>
        <w:pStyle w:val="a7"/>
        <w:ind w:right="141" w:firstLine="567"/>
        <w:jc w:val="both"/>
        <w:rPr>
          <w:rFonts w:ascii="Times New Roman" w:hAnsi="Times New Roman"/>
          <w:sz w:val="28"/>
          <w:szCs w:val="28"/>
          <w:lang w:val="kk-KZ"/>
        </w:rPr>
      </w:pPr>
    </w:p>
    <w:p w:rsidR="00F518DE" w:rsidRPr="00690CEA" w:rsidRDefault="00F518DE" w:rsidP="00F518DE">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 xml:space="preserve">Ауыл шаруашылығында өнімділігі жоғары сорттарды пайдалану арқылы </w:t>
      </w:r>
      <w:r w:rsidR="00831212" w:rsidRPr="00690CEA">
        <w:rPr>
          <w:rFonts w:ascii="Times New Roman" w:hAnsi="Times New Roman"/>
          <w:sz w:val="28"/>
          <w:szCs w:val="28"/>
          <w:lang w:val="kk-KZ"/>
        </w:rPr>
        <w:t>д</w:t>
      </w:r>
      <w:r w:rsidR="00DF4F76" w:rsidRPr="00690CEA">
        <w:rPr>
          <w:rFonts w:ascii="Times New Roman" w:hAnsi="Times New Roman"/>
          <w:sz w:val="28"/>
          <w:szCs w:val="28"/>
          <w:lang w:val="kk-KZ"/>
        </w:rPr>
        <w:t xml:space="preserve">әлме-дәл егіншілік </w:t>
      </w:r>
      <w:r w:rsidRPr="00690CEA">
        <w:rPr>
          <w:rFonts w:ascii="Times New Roman" w:hAnsi="Times New Roman"/>
          <w:sz w:val="28"/>
          <w:szCs w:val="28"/>
          <w:lang w:val="kk-KZ"/>
        </w:rPr>
        <w:t xml:space="preserve">жүйесінде түрлі технологияларды кеңінен пайдалану өте маңызды. </w:t>
      </w:r>
      <w:r w:rsidRPr="00690CEA">
        <w:rPr>
          <w:rStyle w:val="y2iqfc"/>
          <w:rFonts w:ascii="Times New Roman" w:hAnsi="Times New Roman"/>
          <w:sz w:val="28"/>
          <w:szCs w:val="28"/>
          <w:lang w:val="kk-KZ"/>
        </w:rPr>
        <w:t>Тәжірибелік учаскенің топырағы шартты жағдайда ашық қара-қоңыр болып табылады, ол гумусты қабаттың қалыңдығы</w:t>
      </w:r>
      <w:r w:rsidR="00945BD2" w:rsidRPr="00690CEA">
        <w:rPr>
          <w:rStyle w:val="y2iqfc"/>
          <w:rFonts w:ascii="Times New Roman" w:hAnsi="Times New Roman"/>
          <w:sz w:val="28"/>
          <w:szCs w:val="28"/>
          <w:lang w:val="kk-KZ"/>
        </w:rPr>
        <w:t>н</w:t>
      </w:r>
      <w:r w:rsidRPr="00690CEA">
        <w:rPr>
          <w:rStyle w:val="y2iqfc"/>
          <w:rFonts w:ascii="Times New Roman" w:hAnsi="Times New Roman"/>
          <w:sz w:val="28"/>
          <w:szCs w:val="28"/>
          <w:lang w:val="kk-KZ"/>
        </w:rPr>
        <w:t xml:space="preserve"> </w:t>
      </w:r>
      <w:r w:rsidR="00463FB7" w:rsidRPr="00690CEA">
        <w:rPr>
          <w:rStyle w:val="y2iqfc"/>
          <w:rFonts w:ascii="Times New Roman" w:hAnsi="Times New Roman"/>
          <w:sz w:val="28"/>
          <w:szCs w:val="28"/>
          <w:lang w:val="kk-KZ"/>
        </w:rPr>
        <w:t xml:space="preserve">орта есеппен </w:t>
      </w:r>
      <w:r w:rsidR="00945BD2" w:rsidRPr="00690CEA">
        <w:rPr>
          <w:rStyle w:val="y2iqfc"/>
          <w:rFonts w:ascii="Times New Roman" w:hAnsi="Times New Roman"/>
          <w:sz w:val="28"/>
          <w:szCs w:val="28"/>
          <w:lang w:val="kk-KZ"/>
        </w:rPr>
        <w:t xml:space="preserve">         </w:t>
      </w:r>
      <w:r w:rsidR="00463FB7" w:rsidRPr="00690CEA">
        <w:rPr>
          <w:rStyle w:val="y2iqfc"/>
          <w:rFonts w:ascii="Times New Roman" w:hAnsi="Times New Roman"/>
          <w:sz w:val="28"/>
          <w:szCs w:val="28"/>
          <w:lang w:val="kk-KZ"/>
        </w:rPr>
        <w:t>60-70</w:t>
      </w:r>
      <w:r w:rsidR="00945BD2" w:rsidRPr="00690CEA">
        <w:rPr>
          <w:rStyle w:val="y2iqfc"/>
          <w:rFonts w:ascii="Times New Roman" w:hAnsi="Times New Roman"/>
          <w:sz w:val="28"/>
          <w:szCs w:val="28"/>
          <w:lang w:val="kk-KZ"/>
        </w:rPr>
        <w:t xml:space="preserve"> </w:t>
      </w:r>
      <w:r w:rsidRPr="00690CEA">
        <w:rPr>
          <w:rStyle w:val="y2iqfc"/>
          <w:rFonts w:ascii="Times New Roman" w:hAnsi="Times New Roman"/>
          <w:sz w:val="28"/>
          <w:szCs w:val="28"/>
          <w:lang w:val="kk-KZ"/>
        </w:rPr>
        <w:t>см болатын кескін</w:t>
      </w:r>
      <w:r w:rsidR="00945BD2" w:rsidRPr="00690CEA">
        <w:rPr>
          <w:rStyle w:val="y2iqfc"/>
          <w:rFonts w:ascii="Times New Roman" w:hAnsi="Times New Roman"/>
          <w:sz w:val="28"/>
          <w:szCs w:val="28"/>
          <w:lang w:val="kk-KZ"/>
        </w:rPr>
        <w:t>н</w:t>
      </w:r>
      <w:r w:rsidRPr="00690CEA">
        <w:rPr>
          <w:rStyle w:val="y2iqfc"/>
          <w:rFonts w:ascii="Times New Roman" w:hAnsi="Times New Roman"/>
          <w:sz w:val="28"/>
          <w:szCs w:val="28"/>
          <w:lang w:val="kk-KZ"/>
        </w:rPr>
        <w:t xml:space="preserve">ің генетикалық қабаттарға айтарлықтай айқын дифференциациясымен және элювиальды-карбонатты қабаты 70-90-нан </w:t>
      </w:r>
      <w:r w:rsidR="00945BD2" w:rsidRPr="00690CEA">
        <w:rPr>
          <w:rStyle w:val="y2iqfc"/>
          <w:rFonts w:ascii="Times New Roman" w:hAnsi="Times New Roman"/>
          <w:sz w:val="28"/>
          <w:szCs w:val="28"/>
          <w:lang w:val="kk-KZ"/>
        </w:rPr>
        <w:t xml:space="preserve">      </w:t>
      </w:r>
      <w:r w:rsidRPr="00690CEA">
        <w:rPr>
          <w:rStyle w:val="y2iqfc"/>
          <w:rFonts w:ascii="Times New Roman" w:hAnsi="Times New Roman"/>
          <w:sz w:val="28"/>
          <w:szCs w:val="28"/>
          <w:lang w:val="kk-KZ"/>
        </w:rPr>
        <w:t xml:space="preserve">110 см-ге дейін болуымен сипатталады. </w:t>
      </w:r>
    </w:p>
    <w:p w:rsidR="00A11DA2" w:rsidRPr="00690CEA" w:rsidRDefault="00D50D41" w:rsidP="0059473D">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Топырақтың г</w:t>
      </w:r>
      <w:r w:rsidR="00116E17" w:rsidRPr="00690CEA">
        <w:rPr>
          <w:rFonts w:ascii="Times New Roman" w:hAnsi="Times New Roman"/>
          <w:sz w:val="28"/>
          <w:szCs w:val="28"/>
          <w:lang w:val="kk-KZ"/>
        </w:rPr>
        <w:t>ранулометриялық</w:t>
      </w:r>
      <w:r w:rsidR="00F518DE" w:rsidRPr="00690CEA">
        <w:rPr>
          <w:rFonts w:ascii="Times New Roman" w:hAnsi="Times New Roman"/>
          <w:sz w:val="28"/>
          <w:szCs w:val="28"/>
          <w:lang w:val="kk-KZ"/>
        </w:rPr>
        <w:t xml:space="preserve"> </w:t>
      </w:r>
      <w:r w:rsidR="00A757E2" w:rsidRPr="00690CEA">
        <w:rPr>
          <w:rFonts w:ascii="Times New Roman" w:hAnsi="Times New Roman"/>
          <w:sz w:val="28"/>
          <w:szCs w:val="28"/>
          <w:lang w:val="kk-KZ"/>
        </w:rPr>
        <w:t>құрамы</w:t>
      </w:r>
      <w:r w:rsidR="00DD24CC" w:rsidRPr="00690CEA">
        <w:rPr>
          <w:rFonts w:ascii="Times New Roman" w:hAnsi="Times New Roman"/>
          <w:sz w:val="28"/>
          <w:szCs w:val="28"/>
          <w:lang w:val="kk-KZ"/>
        </w:rPr>
        <w:t xml:space="preserve"> </w:t>
      </w:r>
      <w:r w:rsidR="00F518DE" w:rsidRPr="00690CEA">
        <w:rPr>
          <w:rFonts w:ascii="Times New Roman" w:hAnsi="Times New Roman"/>
          <w:sz w:val="28"/>
          <w:szCs w:val="28"/>
          <w:lang w:val="kk-KZ"/>
        </w:rPr>
        <w:t>-</w:t>
      </w:r>
      <w:r w:rsidR="00DD24CC" w:rsidRPr="00690CEA">
        <w:rPr>
          <w:rFonts w:ascii="Times New Roman" w:hAnsi="Times New Roman"/>
          <w:sz w:val="28"/>
          <w:szCs w:val="28"/>
          <w:lang w:val="kk-KZ"/>
        </w:rPr>
        <w:t xml:space="preserve"> </w:t>
      </w:r>
      <w:r w:rsidR="00F518DE" w:rsidRPr="00690CEA">
        <w:rPr>
          <w:rFonts w:ascii="Times New Roman" w:hAnsi="Times New Roman"/>
          <w:sz w:val="28"/>
          <w:szCs w:val="28"/>
          <w:lang w:val="kk-KZ"/>
        </w:rPr>
        <w:t xml:space="preserve">орташа құмбалшықты. </w:t>
      </w:r>
      <w:r w:rsidRPr="00690CEA">
        <w:rPr>
          <w:rFonts w:ascii="Times New Roman" w:hAnsi="Times New Roman"/>
          <w:sz w:val="28"/>
          <w:szCs w:val="28"/>
          <w:lang w:val="kk-KZ"/>
        </w:rPr>
        <w:t xml:space="preserve">Оның </w:t>
      </w:r>
      <w:r w:rsidR="00F518DE" w:rsidRPr="00690CEA">
        <w:rPr>
          <w:rFonts w:ascii="Times New Roman" w:hAnsi="Times New Roman"/>
          <w:sz w:val="28"/>
          <w:szCs w:val="28"/>
          <w:lang w:val="kk-KZ"/>
        </w:rPr>
        <w:t xml:space="preserve">су өткізгіштігі 3 сағат ішінде 56 мм құрайды. Егістік топырақтарға қарағанда шашыранды құрылымға ие және жоғарғы қабатта </w:t>
      </w:r>
      <w:r w:rsidR="005C0F71" w:rsidRPr="00690CEA">
        <w:rPr>
          <w:rFonts w:ascii="Times New Roman" w:hAnsi="Times New Roman"/>
          <w:sz w:val="28"/>
          <w:szCs w:val="28"/>
          <w:lang w:val="kk-KZ"/>
        </w:rPr>
        <w:t>гумус</w:t>
      </w:r>
      <w:r w:rsidR="00F518DE" w:rsidRPr="00690CEA">
        <w:rPr>
          <w:rFonts w:ascii="Times New Roman" w:hAnsi="Times New Roman"/>
          <w:sz w:val="28"/>
          <w:szCs w:val="28"/>
          <w:lang w:val="kk-KZ"/>
        </w:rPr>
        <w:t xml:space="preserve">тің мөлшері аз, олар негізінен 1,6-1,9%, тыңда – 2,2-2,4% құрайды. Алмасу негіздерінің жиынтығы 14-18 мг/экв құрайды, топырақтың тұздануы жоқ, 1,5 м қалыңдықтағы </w:t>
      </w:r>
      <w:r w:rsidR="00DD24CC" w:rsidRPr="00690CEA">
        <w:rPr>
          <w:rFonts w:ascii="Times New Roman" w:hAnsi="Times New Roman"/>
          <w:sz w:val="28"/>
          <w:szCs w:val="28"/>
          <w:lang w:val="kk-KZ"/>
        </w:rPr>
        <w:t>құрғақ қалдық</w:t>
      </w:r>
      <w:r w:rsidR="00F518DE" w:rsidRPr="00690CEA">
        <w:rPr>
          <w:rFonts w:ascii="Times New Roman" w:hAnsi="Times New Roman"/>
          <w:sz w:val="28"/>
          <w:szCs w:val="28"/>
          <w:lang w:val="kk-KZ"/>
        </w:rPr>
        <w:t xml:space="preserve"> 0,1% - дан аспайды. Азоттың жалпы мөлшері-0,15%, фосфор - 0,21%. Топырақ калиймен жеткілікті мөлшерде қамтамасыз етілген. Жер асты суларының тереңдігі 5 м</w:t>
      </w:r>
      <w:r w:rsidRPr="00690CEA">
        <w:rPr>
          <w:rFonts w:ascii="Times New Roman" w:hAnsi="Times New Roman"/>
          <w:sz w:val="28"/>
          <w:szCs w:val="28"/>
          <w:lang w:val="kk-KZ"/>
        </w:rPr>
        <w:t>-ден</w:t>
      </w:r>
      <w:r w:rsidR="00F518DE" w:rsidRPr="00690CEA">
        <w:rPr>
          <w:rFonts w:ascii="Times New Roman" w:hAnsi="Times New Roman"/>
          <w:sz w:val="28"/>
          <w:szCs w:val="28"/>
          <w:lang w:val="kk-KZ"/>
        </w:rPr>
        <w:t xml:space="preserve"> терең</w:t>
      </w:r>
      <w:r w:rsidRPr="00690CEA">
        <w:rPr>
          <w:rFonts w:ascii="Times New Roman" w:hAnsi="Times New Roman"/>
          <w:sz w:val="28"/>
          <w:szCs w:val="28"/>
          <w:lang w:val="kk-KZ"/>
        </w:rPr>
        <w:t xml:space="preserve"> </w:t>
      </w:r>
      <w:r w:rsidR="00F518DE" w:rsidRPr="00690CEA">
        <w:rPr>
          <w:rFonts w:ascii="Times New Roman" w:hAnsi="Times New Roman"/>
          <w:sz w:val="28"/>
          <w:szCs w:val="28"/>
          <w:lang w:val="kk-KZ"/>
        </w:rPr>
        <w:t>болғандықтан, топырақ түзілу процесіне мүл</w:t>
      </w:r>
      <w:r w:rsidR="00DD51A6" w:rsidRPr="00690CEA">
        <w:rPr>
          <w:rFonts w:ascii="Times New Roman" w:hAnsi="Times New Roman"/>
          <w:sz w:val="28"/>
          <w:szCs w:val="28"/>
          <w:lang w:val="kk-KZ"/>
        </w:rPr>
        <w:t xml:space="preserve">дем әсер етпейді. Топырақ түзу процесіне </w:t>
      </w:r>
      <w:r w:rsidR="00F518DE" w:rsidRPr="00690CEA">
        <w:rPr>
          <w:rFonts w:ascii="Times New Roman" w:hAnsi="Times New Roman"/>
          <w:sz w:val="28"/>
          <w:szCs w:val="28"/>
          <w:lang w:val="kk-KZ"/>
        </w:rPr>
        <w:t xml:space="preserve">орман ағаштарының шірінділері өте қатты қажет. Топырақ ерітіндісі </w:t>
      </w:r>
      <w:r w:rsidR="00F24D16" w:rsidRPr="00690CEA">
        <w:rPr>
          <w:rFonts w:ascii="Times New Roman" w:hAnsi="Times New Roman"/>
          <w:sz w:val="28"/>
          <w:szCs w:val="28"/>
          <w:lang w:val="kk-KZ"/>
        </w:rPr>
        <w:t>сәл</w:t>
      </w:r>
      <w:r w:rsidR="00F518DE" w:rsidRPr="00690CEA">
        <w:rPr>
          <w:rFonts w:ascii="Times New Roman" w:hAnsi="Times New Roman"/>
          <w:sz w:val="28"/>
          <w:szCs w:val="28"/>
          <w:lang w:val="kk-KZ"/>
        </w:rPr>
        <w:t xml:space="preserve"> және орташа сілтілі.</w:t>
      </w:r>
      <w:r w:rsidR="0059473D"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Топырақ</w:t>
      </w:r>
      <w:r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 xml:space="preserve"> </w:t>
      </w:r>
      <w:r w:rsidR="005C0F71" w:rsidRPr="00690CEA">
        <w:rPr>
          <w:rFonts w:ascii="Times New Roman" w:hAnsi="Times New Roman"/>
          <w:sz w:val="28"/>
          <w:szCs w:val="28"/>
          <w:lang w:val="kk-KZ"/>
        </w:rPr>
        <w:t>гумус</w:t>
      </w:r>
      <w:r w:rsidR="00A11DA2" w:rsidRPr="00690CEA">
        <w:rPr>
          <w:rFonts w:ascii="Times New Roman" w:hAnsi="Times New Roman"/>
          <w:sz w:val="28"/>
          <w:szCs w:val="28"/>
          <w:lang w:val="kk-KZ"/>
        </w:rPr>
        <w:t xml:space="preserve">тің салыстырмалы түрде төмен </w:t>
      </w:r>
      <w:r w:rsidR="00025E00" w:rsidRPr="00690CEA">
        <w:rPr>
          <w:rFonts w:ascii="Times New Roman" w:hAnsi="Times New Roman"/>
          <w:sz w:val="28"/>
          <w:szCs w:val="28"/>
          <w:lang w:val="kk-KZ"/>
        </w:rPr>
        <w:t>мөлшерімен</w:t>
      </w:r>
      <w:r w:rsidR="00A11DA2" w:rsidRPr="00690CEA">
        <w:rPr>
          <w:rFonts w:ascii="Times New Roman" w:hAnsi="Times New Roman"/>
          <w:sz w:val="28"/>
          <w:szCs w:val="28"/>
          <w:lang w:val="kk-KZ"/>
        </w:rPr>
        <w:t xml:space="preserve"> сипатталады, жоғары карбонаттылыққа байланысты топырақ ерітіндісінің реакциясы </w:t>
      </w:r>
      <w:r w:rsidR="00F24D16" w:rsidRPr="00690CEA">
        <w:rPr>
          <w:rFonts w:ascii="Times New Roman" w:hAnsi="Times New Roman"/>
          <w:sz w:val="28"/>
          <w:szCs w:val="28"/>
          <w:lang w:val="kk-KZ"/>
        </w:rPr>
        <w:t>сәл</w:t>
      </w:r>
      <w:r w:rsidR="00A11DA2" w:rsidRPr="00690CEA">
        <w:rPr>
          <w:rFonts w:ascii="Times New Roman" w:hAnsi="Times New Roman"/>
          <w:sz w:val="28"/>
          <w:szCs w:val="28"/>
          <w:lang w:val="kk-KZ"/>
        </w:rPr>
        <w:t xml:space="preserve"> сілтілі</w:t>
      </w:r>
      <w:r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 xml:space="preserve"> </w:t>
      </w:r>
      <w:r w:rsidR="00025E00" w:rsidRPr="00690CEA">
        <w:rPr>
          <w:rFonts w:ascii="Times New Roman" w:hAnsi="Times New Roman"/>
          <w:sz w:val="28"/>
          <w:szCs w:val="28"/>
          <w:lang w:val="kk-KZ"/>
        </w:rPr>
        <w:t>(</w:t>
      </w:r>
      <w:r w:rsidRPr="00690CEA">
        <w:rPr>
          <w:rFonts w:ascii="Times New Roman" w:hAnsi="Times New Roman"/>
          <w:sz w:val="28"/>
          <w:szCs w:val="28"/>
          <w:lang w:val="kk-KZ"/>
        </w:rPr>
        <w:t>рН-</w:t>
      </w:r>
      <w:r w:rsidR="00A11DA2" w:rsidRPr="00690CEA">
        <w:rPr>
          <w:rFonts w:ascii="Times New Roman" w:hAnsi="Times New Roman"/>
          <w:sz w:val="28"/>
          <w:szCs w:val="28"/>
          <w:lang w:val="kk-KZ"/>
        </w:rPr>
        <w:t>7,3</w:t>
      </w:r>
      <w:r w:rsidR="00025E00" w:rsidRPr="00690CEA">
        <w:rPr>
          <w:rFonts w:ascii="Times New Roman" w:hAnsi="Times New Roman"/>
          <w:sz w:val="28"/>
          <w:szCs w:val="28"/>
          <w:lang w:val="kk-KZ"/>
        </w:rPr>
        <w:t>)</w:t>
      </w:r>
      <w:r w:rsidRPr="00690CEA">
        <w:rPr>
          <w:rFonts w:ascii="Times New Roman" w:hAnsi="Times New Roman"/>
          <w:sz w:val="28"/>
          <w:szCs w:val="28"/>
          <w:lang w:val="kk-KZ"/>
        </w:rPr>
        <w:t>.</w:t>
      </w:r>
      <w:r w:rsidR="00A11DA2" w:rsidRPr="00690CEA">
        <w:rPr>
          <w:rFonts w:ascii="Times New Roman" w:hAnsi="Times New Roman"/>
          <w:sz w:val="28"/>
          <w:szCs w:val="28"/>
          <w:lang w:val="kk-KZ"/>
        </w:rPr>
        <w:t xml:space="preserve"> Сіңіру сыйымдылығы 15 мг/экв аспайды. </w:t>
      </w:r>
      <w:r w:rsidRPr="00690CEA">
        <w:rPr>
          <w:rFonts w:ascii="Times New Roman" w:hAnsi="Times New Roman"/>
          <w:sz w:val="28"/>
          <w:szCs w:val="28"/>
          <w:lang w:val="kk-KZ"/>
        </w:rPr>
        <w:t>Топырақтың жыртылыс қабатында</w:t>
      </w:r>
      <w:r w:rsidR="00A11DA2" w:rsidRPr="00690CEA">
        <w:rPr>
          <w:rFonts w:ascii="Times New Roman" w:hAnsi="Times New Roman"/>
          <w:sz w:val="28"/>
          <w:szCs w:val="28"/>
          <w:lang w:val="kk-KZ"/>
        </w:rPr>
        <w:t xml:space="preserve"> топырақта </w:t>
      </w:r>
      <w:r w:rsidR="005C0F71" w:rsidRPr="00690CEA">
        <w:rPr>
          <w:rFonts w:ascii="Times New Roman" w:hAnsi="Times New Roman"/>
          <w:sz w:val="28"/>
          <w:szCs w:val="28"/>
          <w:lang w:val="kk-KZ"/>
        </w:rPr>
        <w:t>гумус</w:t>
      </w:r>
      <w:r w:rsidR="001949F8"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w:t>
      </w:r>
      <w:r w:rsidR="001949F8"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2,45%, жалпы азот – 0,192%, жалпы фосфор – 0,212%, жалпы калий – 1,91% болады.</w:t>
      </w:r>
    </w:p>
    <w:p w:rsidR="003B44E3" w:rsidRPr="00690CEA" w:rsidRDefault="003B44E3" w:rsidP="0059473D">
      <w:pPr>
        <w:pStyle w:val="a7"/>
        <w:ind w:right="141" w:firstLine="567"/>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t xml:space="preserve">Қоректік заттардың түріне қарай </w:t>
      </w:r>
      <w:r w:rsidR="00247E5B" w:rsidRPr="00690CEA">
        <w:rPr>
          <w:rStyle w:val="y2iqfc"/>
          <w:rFonts w:ascii="Times New Roman" w:hAnsi="Times New Roman"/>
          <w:sz w:val="28"/>
          <w:szCs w:val="28"/>
          <w:lang w:val="kk-KZ"/>
        </w:rPr>
        <w:t>топырақ құрамы</w:t>
      </w:r>
      <w:r w:rsidRPr="00690CEA">
        <w:rPr>
          <w:rStyle w:val="y2iqfc"/>
          <w:rFonts w:ascii="Times New Roman" w:hAnsi="Times New Roman"/>
          <w:sz w:val="28"/>
          <w:szCs w:val="28"/>
          <w:lang w:val="kk-KZ"/>
        </w:rPr>
        <w:t xml:space="preserve">ндағы жеңіл гидролизденетін азот (0-20 см) 74,2 мг/кг, жылжымалы фосфор 18,6 мг/кг және </w:t>
      </w:r>
      <w:r w:rsidR="00F0354E" w:rsidRPr="00690CEA">
        <w:rPr>
          <w:rStyle w:val="y2iqfc"/>
          <w:rFonts w:ascii="Times New Roman" w:hAnsi="Times New Roman"/>
          <w:sz w:val="28"/>
          <w:szCs w:val="28"/>
          <w:lang w:val="kk-KZ"/>
        </w:rPr>
        <w:t>алмаспалы</w:t>
      </w:r>
      <w:r w:rsidR="00EF1AF8" w:rsidRPr="00690CEA">
        <w:rPr>
          <w:rStyle w:val="y2iqfc"/>
          <w:rFonts w:ascii="Times New Roman" w:hAnsi="Times New Roman"/>
          <w:sz w:val="28"/>
          <w:szCs w:val="28"/>
          <w:lang w:val="kk-KZ"/>
        </w:rPr>
        <w:t xml:space="preserve"> калий</w:t>
      </w:r>
      <w:r w:rsidRPr="00690CEA">
        <w:rPr>
          <w:rStyle w:val="y2iqfc"/>
          <w:rFonts w:ascii="Times New Roman" w:hAnsi="Times New Roman"/>
          <w:sz w:val="28"/>
          <w:szCs w:val="28"/>
          <w:lang w:val="kk-KZ"/>
        </w:rPr>
        <w:t xml:space="preserve"> 312 мг/кг. Топырақтың жеңіл гидролизденетін азотпен және </w:t>
      </w:r>
      <w:r w:rsidR="00F0354E" w:rsidRPr="00690CEA">
        <w:rPr>
          <w:rStyle w:val="y2iqfc"/>
          <w:rFonts w:ascii="Times New Roman" w:hAnsi="Times New Roman"/>
          <w:sz w:val="28"/>
          <w:szCs w:val="28"/>
          <w:lang w:val="kk-KZ"/>
        </w:rPr>
        <w:t>алмаспалы</w:t>
      </w:r>
      <w:r w:rsidR="00EF1AF8" w:rsidRPr="00690CEA">
        <w:rPr>
          <w:rStyle w:val="y2iqfc"/>
          <w:rFonts w:ascii="Times New Roman" w:hAnsi="Times New Roman"/>
          <w:sz w:val="28"/>
          <w:szCs w:val="28"/>
          <w:lang w:val="kk-KZ"/>
        </w:rPr>
        <w:t xml:space="preserve"> калий</w:t>
      </w:r>
      <w:r w:rsidRPr="00690CEA">
        <w:rPr>
          <w:rStyle w:val="y2iqfc"/>
          <w:rFonts w:ascii="Times New Roman" w:hAnsi="Times New Roman"/>
          <w:sz w:val="28"/>
          <w:szCs w:val="28"/>
          <w:lang w:val="kk-KZ"/>
        </w:rPr>
        <w:t>мен қамтамасыз етілуі жоғары, ал фосфор орташа деңгейде.</w:t>
      </w:r>
      <w:r w:rsidR="0059473D" w:rsidRPr="00690CEA">
        <w:rPr>
          <w:rFonts w:ascii="Times New Roman" w:hAnsi="Times New Roman"/>
          <w:sz w:val="28"/>
          <w:szCs w:val="28"/>
          <w:lang w:val="kk-KZ"/>
        </w:rPr>
        <w:t xml:space="preserve"> </w:t>
      </w:r>
      <w:r w:rsidRPr="00690CEA">
        <w:rPr>
          <w:rStyle w:val="y2iqfc"/>
          <w:rFonts w:ascii="Times New Roman" w:hAnsi="Times New Roman"/>
          <w:sz w:val="28"/>
          <w:szCs w:val="28"/>
          <w:lang w:val="kk-KZ"/>
        </w:rPr>
        <w:t>Ашық</w:t>
      </w:r>
      <w:r w:rsidR="00BE60D1" w:rsidRPr="00690CEA">
        <w:rPr>
          <w:rStyle w:val="y2iqfc"/>
          <w:rFonts w:ascii="Times New Roman" w:hAnsi="Times New Roman"/>
          <w:sz w:val="28"/>
          <w:szCs w:val="28"/>
          <w:lang w:val="kk-KZ"/>
        </w:rPr>
        <w:t xml:space="preserve"> қара-қоңыр</w:t>
      </w:r>
      <w:r w:rsidRPr="00690CEA">
        <w:rPr>
          <w:rStyle w:val="y2iqfc"/>
          <w:rFonts w:ascii="Times New Roman" w:hAnsi="Times New Roman"/>
          <w:sz w:val="28"/>
          <w:szCs w:val="28"/>
          <w:lang w:val="kk-KZ"/>
        </w:rPr>
        <w:t xml:space="preserve"> топыра</w:t>
      </w:r>
      <w:r w:rsidR="00BE60D1" w:rsidRPr="00690CEA">
        <w:rPr>
          <w:rStyle w:val="y2iqfc"/>
          <w:rFonts w:ascii="Times New Roman" w:hAnsi="Times New Roman"/>
          <w:sz w:val="28"/>
          <w:szCs w:val="28"/>
          <w:lang w:val="kk-KZ"/>
        </w:rPr>
        <w:t>қта</w:t>
      </w:r>
      <w:r w:rsidR="00025E00" w:rsidRPr="00690CEA">
        <w:rPr>
          <w:rStyle w:val="y2iqfc"/>
          <w:rFonts w:ascii="Times New Roman" w:hAnsi="Times New Roman"/>
          <w:sz w:val="28"/>
          <w:szCs w:val="28"/>
          <w:lang w:val="kk-KZ"/>
        </w:rPr>
        <w:t xml:space="preserve"> гумус</w:t>
      </w:r>
      <w:r w:rsidR="0096610D" w:rsidRPr="00690CEA">
        <w:rPr>
          <w:rStyle w:val="y2iqfc"/>
          <w:rFonts w:ascii="Times New Roman" w:hAnsi="Times New Roman"/>
          <w:sz w:val="28"/>
          <w:szCs w:val="28"/>
          <w:lang w:val="kk-KZ"/>
        </w:rPr>
        <w:t xml:space="preserve"> қабатының (A</w:t>
      </w:r>
      <w:r w:rsidR="00025E00" w:rsidRPr="00690CEA">
        <w:rPr>
          <w:rStyle w:val="y2iqfc"/>
          <w:rFonts w:ascii="Times New Roman" w:hAnsi="Times New Roman"/>
          <w:sz w:val="28"/>
          <w:szCs w:val="28"/>
          <w:lang w:val="kk-KZ"/>
        </w:rPr>
        <w:t>жырт.</w:t>
      </w:r>
      <w:r w:rsidRPr="00690CEA">
        <w:rPr>
          <w:rStyle w:val="y2iqfc"/>
          <w:rFonts w:ascii="Times New Roman" w:hAnsi="Times New Roman"/>
          <w:sz w:val="28"/>
          <w:szCs w:val="28"/>
          <w:lang w:val="kk-KZ"/>
        </w:rPr>
        <w:t>+Al) жақсы дамығанын көрсетеді, сондықтан мұндай топырақтарда суару кезінде көптеген ауыл шаруашылығы дақылдары, әсіресе күздік бидай ж</w:t>
      </w:r>
      <w:r w:rsidR="000538AA" w:rsidRPr="00690CEA">
        <w:rPr>
          <w:rStyle w:val="y2iqfc"/>
          <w:rFonts w:ascii="Times New Roman" w:hAnsi="Times New Roman"/>
          <w:sz w:val="28"/>
          <w:szCs w:val="28"/>
          <w:lang w:val="kk-KZ"/>
        </w:rPr>
        <w:t>ақсы өсіп, жоғары өнім береді (3</w:t>
      </w:r>
      <w:r w:rsidRPr="00690CEA">
        <w:rPr>
          <w:rStyle w:val="y2iqfc"/>
          <w:rFonts w:ascii="Times New Roman" w:hAnsi="Times New Roman"/>
          <w:sz w:val="28"/>
          <w:szCs w:val="28"/>
          <w:lang w:val="kk-KZ"/>
        </w:rPr>
        <w:t>-кесте).</w:t>
      </w:r>
    </w:p>
    <w:p w:rsidR="00B61B8A" w:rsidRPr="00690CEA" w:rsidRDefault="00B61B8A" w:rsidP="00DF0382">
      <w:pPr>
        <w:pStyle w:val="a7"/>
        <w:ind w:right="141" w:firstLine="567"/>
        <w:jc w:val="both"/>
        <w:rPr>
          <w:rFonts w:ascii="Times New Roman" w:hAnsi="Times New Roman"/>
          <w:sz w:val="28"/>
          <w:szCs w:val="28"/>
          <w:lang w:val="kk-KZ"/>
        </w:rPr>
      </w:pPr>
    </w:p>
    <w:p w:rsidR="003F1A50" w:rsidRPr="00690CEA" w:rsidRDefault="003F1A50" w:rsidP="00DF0382">
      <w:pPr>
        <w:pStyle w:val="a7"/>
        <w:ind w:right="141" w:firstLine="567"/>
        <w:jc w:val="both"/>
        <w:rPr>
          <w:rFonts w:ascii="Times New Roman" w:hAnsi="Times New Roman"/>
          <w:sz w:val="28"/>
          <w:szCs w:val="28"/>
          <w:lang w:val="kk-KZ"/>
        </w:rPr>
      </w:pPr>
    </w:p>
    <w:p w:rsidR="003B44E3" w:rsidRPr="00690CEA" w:rsidRDefault="003B44E3" w:rsidP="00DF0382">
      <w:pPr>
        <w:pStyle w:val="a7"/>
        <w:ind w:right="141"/>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lastRenderedPageBreak/>
        <w:t xml:space="preserve">Кесте </w:t>
      </w:r>
      <w:r w:rsidR="000538AA" w:rsidRPr="00690CEA">
        <w:rPr>
          <w:rStyle w:val="y2iqfc"/>
          <w:rFonts w:ascii="Times New Roman" w:hAnsi="Times New Roman"/>
          <w:sz w:val="28"/>
          <w:szCs w:val="28"/>
          <w:lang w:val="kk-KZ"/>
        </w:rPr>
        <w:t>3</w:t>
      </w:r>
      <w:r w:rsidRPr="00690CEA">
        <w:rPr>
          <w:rStyle w:val="y2iqfc"/>
          <w:rFonts w:ascii="Times New Roman" w:hAnsi="Times New Roman"/>
          <w:sz w:val="28"/>
          <w:szCs w:val="28"/>
          <w:lang w:val="kk-KZ"/>
        </w:rPr>
        <w:t xml:space="preserve"> – Ашық </w:t>
      </w:r>
      <w:r w:rsidR="00BE60D1" w:rsidRPr="00690CEA">
        <w:rPr>
          <w:rStyle w:val="y2iqfc"/>
          <w:rFonts w:ascii="Times New Roman" w:hAnsi="Times New Roman"/>
          <w:sz w:val="28"/>
          <w:szCs w:val="28"/>
          <w:lang w:val="kk-KZ"/>
        </w:rPr>
        <w:t>қара-қоңыр</w:t>
      </w:r>
      <w:r w:rsidRPr="00690CEA">
        <w:rPr>
          <w:rStyle w:val="y2iqfc"/>
          <w:rFonts w:ascii="Times New Roman" w:hAnsi="Times New Roman"/>
          <w:sz w:val="28"/>
          <w:szCs w:val="28"/>
          <w:lang w:val="kk-KZ"/>
        </w:rPr>
        <w:t xml:space="preserve"> топырағының морфологиялық сипаттамасы</w:t>
      </w:r>
    </w:p>
    <w:p w:rsidR="003B44E3" w:rsidRPr="00690CEA" w:rsidRDefault="00E806ED" w:rsidP="00DF0382">
      <w:pPr>
        <w:pStyle w:val="a7"/>
        <w:ind w:right="141"/>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t>(топырақтанушы Ю.Ф. Ка</w:t>
      </w:r>
      <w:r w:rsidR="003B44E3" w:rsidRPr="00690CEA">
        <w:rPr>
          <w:rStyle w:val="y2iqfc"/>
          <w:rFonts w:ascii="Times New Roman" w:hAnsi="Times New Roman"/>
          <w:sz w:val="28"/>
          <w:szCs w:val="28"/>
          <w:lang w:val="kk-KZ"/>
        </w:rPr>
        <w:t xml:space="preserve">лягинаның </w:t>
      </w:r>
      <w:r w:rsidRPr="00690CEA">
        <w:rPr>
          <w:rStyle w:val="y2iqfc"/>
          <w:rFonts w:ascii="Times New Roman" w:hAnsi="Times New Roman"/>
          <w:sz w:val="28"/>
          <w:szCs w:val="28"/>
          <w:lang w:val="kk-KZ"/>
        </w:rPr>
        <w:t>зерттеулері б</w:t>
      </w:r>
      <w:r w:rsidR="003B44E3" w:rsidRPr="00690CEA">
        <w:rPr>
          <w:rStyle w:val="y2iqfc"/>
          <w:rFonts w:ascii="Times New Roman" w:hAnsi="Times New Roman"/>
          <w:sz w:val="28"/>
          <w:szCs w:val="28"/>
          <w:lang w:val="kk-KZ"/>
        </w:rPr>
        <w:t>ойынша)</w:t>
      </w:r>
    </w:p>
    <w:p w:rsidR="00BE60D1" w:rsidRPr="00690CEA" w:rsidRDefault="00BE60D1" w:rsidP="00DF0382">
      <w:pPr>
        <w:pStyle w:val="a7"/>
        <w:ind w:right="141"/>
        <w:jc w:val="both"/>
        <w:rPr>
          <w:rFonts w:ascii="Times New Roman" w:hAnsi="Times New Roman"/>
          <w:sz w:val="28"/>
          <w:szCs w:val="28"/>
          <w:lang w:val="kk-KZ"/>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7797"/>
      </w:tblGrid>
      <w:tr w:rsidR="0011265A" w:rsidRPr="00690CEA" w:rsidTr="00AE58D2">
        <w:trPr>
          <w:trHeight w:val="858"/>
        </w:trPr>
        <w:tc>
          <w:tcPr>
            <w:tcW w:w="1701" w:type="dxa"/>
          </w:tcPr>
          <w:p w:rsidR="003B44E3" w:rsidRPr="00690CEA" w:rsidRDefault="003B44E3" w:rsidP="00DF0382">
            <w:pPr>
              <w:pStyle w:val="a7"/>
              <w:jc w:val="center"/>
              <w:rPr>
                <w:rFonts w:ascii="Times New Roman" w:hAnsi="Times New Roman"/>
                <w:sz w:val="28"/>
                <w:szCs w:val="28"/>
              </w:rPr>
            </w:pPr>
            <w:r w:rsidRPr="00690CEA">
              <w:rPr>
                <w:rFonts w:ascii="Times New Roman" w:hAnsi="Times New Roman"/>
                <w:sz w:val="28"/>
                <w:szCs w:val="28"/>
              </w:rPr>
              <w:t>А</w:t>
            </w:r>
            <w:r w:rsidR="00025E00" w:rsidRPr="00690CEA">
              <w:rPr>
                <w:rFonts w:ascii="Times New Roman" w:hAnsi="Times New Roman"/>
                <w:sz w:val="28"/>
                <w:szCs w:val="28"/>
                <w:vertAlign w:val="subscript"/>
                <w:lang w:val="kk-KZ"/>
              </w:rPr>
              <w:t>ж</w:t>
            </w:r>
            <w:r w:rsidR="00025E00" w:rsidRPr="00690CEA">
              <w:rPr>
                <w:vertAlign w:val="subscript"/>
                <w:lang w:val="kk-KZ"/>
              </w:rPr>
              <w:t>ырт.</w:t>
            </w:r>
            <w:r w:rsidRPr="00690CEA">
              <w:rPr>
                <w:rFonts w:ascii="Times New Roman" w:hAnsi="Times New Roman"/>
                <w:sz w:val="28"/>
                <w:szCs w:val="28"/>
                <w:u w:val="single"/>
              </w:rPr>
              <w:t>0-22</w:t>
            </w:r>
            <w:r w:rsidRPr="00690CEA">
              <w:rPr>
                <w:rFonts w:ascii="Times New Roman" w:hAnsi="Times New Roman"/>
                <w:sz w:val="28"/>
                <w:szCs w:val="28"/>
              </w:rPr>
              <w:t xml:space="preserve"> _</w:t>
            </w:r>
          </w:p>
          <w:p w:rsidR="003B44E3" w:rsidRPr="00690CEA" w:rsidRDefault="003B44E3" w:rsidP="00DF0382">
            <w:pPr>
              <w:pStyle w:val="a7"/>
              <w:jc w:val="center"/>
              <w:rPr>
                <w:rFonts w:ascii="Times New Roman" w:hAnsi="Times New Roman"/>
                <w:sz w:val="28"/>
                <w:szCs w:val="28"/>
              </w:rPr>
            </w:pPr>
            <w:r w:rsidRPr="00690CEA">
              <w:rPr>
                <w:rFonts w:ascii="Times New Roman" w:hAnsi="Times New Roman"/>
                <w:sz w:val="28"/>
                <w:szCs w:val="28"/>
              </w:rPr>
              <w:t>20</w:t>
            </w:r>
          </w:p>
        </w:tc>
        <w:tc>
          <w:tcPr>
            <w:tcW w:w="7797" w:type="dxa"/>
          </w:tcPr>
          <w:p w:rsidR="003B44E3" w:rsidRPr="00690CEA" w:rsidRDefault="00BE60D1" w:rsidP="00D50D41">
            <w:pPr>
              <w:pStyle w:val="a7"/>
              <w:jc w:val="both"/>
              <w:rPr>
                <w:rFonts w:ascii="Times New Roman" w:hAnsi="Times New Roman"/>
                <w:sz w:val="28"/>
                <w:szCs w:val="28"/>
                <w:lang w:val="kk-KZ"/>
              </w:rPr>
            </w:pPr>
            <w:r w:rsidRPr="00690CEA">
              <w:rPr>
                <w:rStyle w:val="y2iqfc"/>
                <w:rFonts w:ascii="Times New Roman" w:hAnsi="Times New Roman"/>
                <w:sz w:val="28"/>
                <w:szCs w:val="28"/>
                <w:lang w:val="kk-KZ"/>
              </w:rPr>
              <w:t>Ашық қара-қоңыр</w:t>
            </w:r>
            <w:r w:rsidR="004C2626" w:rsidRPr="00690CEA">
              <w:rPr>
                <w:rStyle w:val="y2iqfc"/>
                <w:rFonts w:ascii="Times New Roman" w:hAnsi="Times New Roman"/>
                <w:sz w:val="28"/>
                <w:szCs w:val="28"/>
                <w:lang w:val="kk-KZ"/>
              </w:rPr>
              <w:t>, ылғалды, сәл</w:t>
            </w:r>
            <w:r w:rsidR="003B44E3" w:rsidRPr="00690CEA">
              <w:rPr>
                <w:rStyle w:val="y2iqfc"/>
                <w:rFonts w:ascii="Times New Roman" w:hAnsi="Times New Roman"/>
                <w:sz w:val="28"/>
                <w:szCs w:val="28"/>
                <w:lang w:val="kk-KZ"/>
              </w:rPr>
              <w:t xml:space="preserve"> </w:t>
            </w:r>
            <w:r w:rsidR="004C2626" w:rsidRPr="00690CEA">
              <w:rPr>
                <w:rStyle w:val="y2iqfc"/>
                <w:rFonts w:ascii="Times New Roman" w:hAnsi="Times New Roman"/>
                <w:sz w:val="28"/>
                <w:szCs w:val="28"/>
                <w:lang w:val="kk-KZ"/>
              </w:rPr>
              <w:t>т</w:t>
            </w:r>
            <w:r w:rsidR="003B44E3" w:rsidRPr="00690CEA">
              <w:rPr>
                <w:rStyle w:val="y2iqfc"/>
                <w:rFonts w:ascii="Times New Roman" w:hAnsi="Times New Roman"/>
                <w:sz w:val="28"/>
                <w:szCs w:val="28"/>
                <w:lang w:val="kk-KZ"/>
              </w:rPr>
              <w:t xml:space="preserve">ығыз, </w:t>
            </w:r>
            <w:r w:rsidR="004C2626" w:rsidRPr="00690CEA">
              <w:rPr>
                <w:rStyle w:val="y2iqfc"/>
                <w:rFonts w:ascii="Times New Roman" w:hAnsi="Times New Roman"/>
                <w:sz w:val="28"/>
                <w:szCs w:val="28"/>
                <w:lang w:val="kk-KZ"/>
              </w:rPr>
              <w:t>жұмсақ</w:t>
            </w:r>
            <w:r w:rsidR="003B44E3" w:rsidRPr="00690CEA">
              <w:rPr>
                <w:rStyle w:val="y2iqfc"/>
                <w:rFonts w:ascii="Times New Roman" w:hAnsi="Times New Roman"/>
                <w:sz w:val="28"/>
                <w:szCs w:val="28"/>
                <w:lang w:val="kk-KZ"/>
              </w:rPr>
              <w:t xml:space="preserve"> құрылымды, күшті тамырлы, орташа </w:t>
            </w:r>
            <w:r w:rsidR="009E258B" w:rsidRPr="00690CEA">
              <w:rPr>
                <w:rStyle w:val="y2iqfc"/>
                <w:rFonts w:ascii="Times New Roman" w:hAnsi="Times New Roman"/>
                <w:sz w:val="28"/>
                <w:szCs w:val="28"/>
                <w:lang w:val="kk-KZ"/>
              </w:rPr>
              <w:t>құмбалшық</w:t>
            </w:r>
            <w:r w:rsidR="004C2626" w:rsidRPr="00690CEA">
              <w:rPr>
                <w:rStyle w:val="y2iqfc"/>
                <w:rFonts w:ascii="Times New Roman" w:hAnsi="Times New Roman"/>
                <w:sz w:val="28"/>
                <w:szCs w:val="28"/>
                <w:lang w:val="kk-KZ"/>
              </w:rPr>
              <w:t>т</w:t>
            </w:r>
            <w:r w:rsidR="003B44E3" w:rsidRPr="00690CEA">
              <w:rPr>
                <w:rStyle w:val="y2iqfc"/>
                <w:rFonts w:ascii="Times New Roman" w:hAnsi="Times New Roman"/>
                <w:sz w:val="28"/>
                <w:szCs w:val="28"/>
                <w:lang w:val="kk-KZ"/>
              </w:rPr>
              <w:t>ы</w:t>
            </w:r>
          </w:p>
        </w:tc>
      </w:tr>
      <w:tr w:rsidR="0011265A" w:rsidRPr="00690CEA" w:rsidTr="00AE58D2">
        <w:trPr>
          <w:trHeight w:val="985"/>
        </w:trPr>
        <w:tc>
          <w:tcPr>
            <w:tcW w:w="1701" w:type="dxa"/>
          </w:tcPr>
          <w:p w:rsidR="003B44E3" w:rsidRPr="00690CEA" w:rsidRDefault="003B44E3" w:rsidP="00DF0382">
            <w:pPr>
              <w:pStyle w:val="a7"/>
              <w:jc w:val="center"/>
              <w:rPr>
                <w:rFonts w:ascii="Times New Roman" w:hAnsi="Times New Roman"/>
                <w:sz w:val="28"/>
                <w:szCs w:val="28"/>
              </w:rPr>
            </w:pPr>
            <w:r w:rsidRPr="00690CEA">
              <w:rPr>
                <w:rFonts w:ascii="Times New Roman" w:hAnsi="Times New Roman"/>
                <w:sz w:val="28"/>
                <w:szCs w:val="28"/>
              </w:rPr>
              <w:t xml:space="preserve">А </w:t>
            </w:r>
            <w:r w:rsidRPr="00690CEA">
              <w:rPr>
                <w:rFonts w:ascii="Times New Roman" w:hAnsi="Times New Roman"/>
                <w:sz w:val="28"/>
                <w:szCs w:val="28"/>
                <w:u w:val="single"/>
              </w:rPr>
              <w:t>20-31</w:t>
            </w:r>
            <w:r w:rsidRPr="00690CEA">
              <w:rPr>
                <w:rFonts w:ascii="Times New Roman" w:hAnsi="Times New Roman"/>
                <w:sz w:val="28"/>
                <w:szCs w:val="28"/>
              </w:rPr>
              <w:t xml:space="preserve"> _</w:t>
            </w:r>
          </w:p>
          <w:p w:rsidR="003B44E3" w:rsidRPr="00690CEA" w:rsidRDefault="003B44E3" w:rsidP="00DF0382">
            <w:pPr>
              <w:pStyle w:val="a7"/>
              <w:jc w:val="center"/>
              <w:rPr>
                <w:rFonts w:ascii="Times New Roman" w:hAnsi="Times New Roman"/>
                <w:sz w:val="28"/>
                <w:szCs w:val="28"/>
              </w:rPr>
            </w:pPr>
            <w:r w:rsidRPr="00690CEA">
              <w:rPr>
                <w:rFonts w:ascii="Times New Roman" w:hAnsi="Times New Roman"/>
                <w:sz w:val="28"/>
                <w:szCs w:val="28"/>
              </w:rPr>
              <w:t>11</w:t>
            </w:r>
          </w:p>
        </w:tc>
        <w:tc>
          <w:tcPr>
            <w:tcW w:w="7797" w:type="dxa"/>
          </w:tcPr>
          <w:p w:rsidR="003B44E3" w:rsidRPr="00690CEA" w:rsidRDefault="00BE60D1" w:rsidP="00D50D41">
            <w:pPr>
              <w:pStyle w:val="a7"/>
              <w:jc w:val="both"/>
              <w:rPr>
                <w:rFonts w:ascii="Times New Roman" w:hAnsi="Times New Roman"/>
                <w:sz w:val="28"/>
                <w:szCs w:val="28"/>
                <w:lang w:val="kk-KZ"/>
              </w:rPr>
            </w:pPr>
            <w:r w:rsidRPr="00690CEA">
              <w:rPr>
                <w:rStyle w:val="y2iqfc"/>
                <w:rFonts w:ascii="Times New Roman" w:hAnsi="Times New Roman"/>
                <w:sz w:val="28"/>
                <w:szCs w:val="28"/>
                <w:lang w:val="kk-KZ"/>
              </w:rPr>
              <w:t>Ашық қара-қоңыр</w:t>
            </w:r>
            <w:r w:rsidR="003B44E3" w:rsidRPr="00690CEA">
              <w:rPr>
                <w:rStyle w:val="y2iqfc"/>
                <w:rFonts w:ascii="Times New Roman" w:hAnsi="Times New Roman"/>
                <w:sz w:val="28"/>
                <w:szCs w:val="28"/>
                <w:lang w:val="kk-KZ"/>
              </w:rPr>
              <w:t xml:space="preserve"> және жеңіл, ылғалды, орташа </w:t>
            </w:r>
            <w:r w:rsidR="009E258B" w:rsidRPr="00690CEA">
              <w:rPr>
                <w:rStyle w:val="y2iqfc"/>
                <w:rFonts w:ascii="Times New Roman" w:hAnsi="Times New Roman"/>
                <w:sz w:val="28"/>
                <w:szCs w:val="28"/>
                <w:lang w:val="kk-KZ"/>
              </w:rPr>
              <w:t>құмбалшық</w:t>
            </w:r>
            <w:r w:rsidR="003B44E3" w:rsidRPr="00690CEA">
              <w:rPr>
                <w:rStyle w:val="y2iqfc"/>
                <w:rFonts w:ascii="Times New Roman" w:hAnsi="Times New Roman"/>
                <w:sz w:val="28"/>
                <w:szCs w:val="28"/>
                <w:lang w:val="kk-KZ"/>
              </w:rPr>
              <w:t xml:space="preserve">ды, аздап тығыздалған, ірі түйіршіктер, </w:t>
            </w:r>
            <w:r w:rsidR="00F24D16" w:rsidRPr="00690CEA">
              <w:rPr>
                <w:rStyle w:val="y2iqfc"/>
                <w:rFonts w:ascii="Times New Roman" w:hAnsi="Times New Roman"/>
                <w:sz w:val="28"/>
                <w:szCs w:val="28"/>
                <w:lang w:val="kk-KZ"/>
              </w:rPr>
              <w:t>сәл</w:t>
            </w:r>
            <w:r w:rsidR="003B44E3" w:rsidRPr="00690CEA">
              <w:rPr>
                <w:rStyle w:val="y2iqfc"/>
                <w:rFonts w:ascii="Times New Roman" w:hAnsi="Times New Roman"/>
                <w:sz w:val="28"/>
                <w:szCs w:val="28"/>
                <w:lang w:val="kk-KZ"/>
              </w:rPr>
              <w:t xml:space="preserve"> тамырлы, келесі </w:t>
            </w:r>
            <w:r w:rsidR="00BD68C3" w:rsidRPr="00690CEA">
              <w:rPr>
                <w:rStyle w:val="y2iqfc"/>
                <w:rFonts w:ascii="Times New Roman" w:hAnsi="Times New Roman"/>
                <w:sz w:val="28"/>
                <w:szCs w:val="28"/>
                <w:lang w:val="kk-KZ"/>
              </w:rPr>
              <w:t>қабат</w:t>
            </w:r>
            <w:r w:rsidR="003B44E3" w:rsidRPr="00690CEA">
              <w:rPr>
                <w:rStyle w:val="y2iqfc"/>
                <w:rFonts w:ascii="Times New Roman" w:hAnsi="Times New Roman"/>
                <w:sz w:val="28"/>
                <w:szCs w:val="28"/>
                <w:lang w:val="kk-KZ"/>
              </w:rPr>
              <w:t xml:space="preserve">қа </w:t>
            </w:r>
            <w:r w:rsidR="00D50D41" w:rsidRPr="00690CEA">
              <w:rPr>
                <w:rStyle w:val="y2iqfc"/>
                <w:rFonts w:ascii="Times New Roman" w:hAnsi="Times New Roman"/>
                <w:sz w:val="28"/>
                <w:szCs w:val="28"/>
                <w:lang w:val="kk-KZ"/>
              </w:rPr>
              <w:t xml:space="preserve">ауысуы </w:t>
            </w:r>
            <w:r w:rsidR="000E324A" w:rsidRPr="00690CEA">
              <w:rPr>
                <w:rStyle w:val="y2iqfc"/>
                <w:rFonts w:ascii="Times New Roman" w:hAnsi="Times New Roman"/>
                <w:sz w:val="28"/>
                <w:szCs w:val="28"/>
                <w:lang w:val="kk-KZ"/>
              </w:rPr>
              <w:t>түйіртпектілігі</w:t>
            </w:r>
            <w:r w:rsidR="003B44E3" w:rsidRPr="00690CEA">
              <w:rPr>
                <w:rStyle w:val="y2iqfc"/>
                <w:rFonts w:ascii="Times New Roman" w:hAnsi="Times New Roman"/>
                <w:sz w:val="28"/>
                <w:szCs w:val="28"/>
                <w:lang w:val="kk-KZ"/>
              </w:rPr>
              <w:t>н</w:t>
            </w:r>
            <w:r w:rsidR="00D50D41" w:rsidRPr="00690CEA">
              <w:rPr>
                <w:rStyle w:val="y2iqfc"/>
                <w:rFonts w:ascii="Times New Roman" w:hAnsi="Times New Roman"/>
                <w:sz w:val="28"/>
                <w:szCs w:val="28"/>
                <w:lang w:val="kk-KZ"/>
              </w:rPr>
              <w:t>е байланысты</w:t>
            </w:r>
          </w:p>
        </w:tc>
      </w:tr>
      <w:tr w:rsidR="0011265A" w:rsidRPr="00690CEA" w:rsidTr="00AE58D2">
        <w:trPr>
          <w:trHeight w:val="715"/>
        </w:trPr>
        <w:tc>
          <w:tcPr>
            <w:tcW w:w="1701" w:type="dxa"/>
          </w:tcPr>
          <w:p w:rsidR="003B44E3" w:rsidRPr="00690CEA" w:rsidRDefault="003B44E3" w:rsidP="00DF0382">
            <w:pPr>
              <w:pStyle w:val="a7"/>
              <w:jc w:val="center"/>
              <w:rPr>
                <w:rFonts w:ascii="Times New Roman" w:hAnsi="Times New Roman"/>
                <w:sz w:val="28"/>
                <w:szCs w:val="28"/>
              </w:rPr>
            </w:pPr>
            <w:r w:rsidRPr="00690CEA">
              <w:rPr>
                <w:rFonts w:ascii="Times New Roman" w:hAnsi="Times New Roman"/>
                <w:sz w:val="28"/>
                <w:szCs w:val="28"/>
              </w:rPr>
              <w:t>В</w:t>
            </w:r>
            <w:r w:rsidRPr="00690CEA">
              <w:rPr>
                <w:rFonts w:ascii="Times New Roman" w:hAnsi="Times New Roman"/>
                <w:sz w:val="28"/>
                <w:szCs w:val="28"/>
                <w:vertAlign w:val="subscript"/>
              </w:rPr>
              <w:t>1</w:t>
            </w:r>
            <w:r w:rsidRPr="00690CEA">
              <w:rPr>
                <w:rFonts w:ascii="Times New Roman" w:hAnsi="Times New Roman"/>
                <w:sz w:val="28"/>
                <w:szCs w:val="28"/>
                <w:u w:val="single"/>
              </w:rPr>
              <w:t>31-51</w:t>
            </w:r>
            <w:r w:rsidRPr="00690CEA">
              <w:rPr>
                <w:rFonts w:ascii="Times New Roman" w:hAnsi="Times New Roman"/>
                <w:sz w:val="28"/>
                <w:szCs w:val="28"/>
              </w:rPr>
              <w:t xml:space="preserve"> _</w:t>
            </w:r>
          </w:p>
          <w:p w:rsidR="003B44E3" w:rsidRPr="00690CEA" w:rsidRDefault="003B44E3" w:rsidP="00DF0382">
            <w:pPr>
              <w:pStyle w:val="a7"/>
              <w:jc w:val="center"/>
              <w:rPr>
                <w:rFonts w:ascii="Times New Roman" w:hAnsi="Times New Roman"/>
                <w:sz w:val="28"/>
                <w:szCs w:val="28"/>
              </w:rPr>
            </w:pPr>
            <w:r w:rsidRPr="00690CEA">
              <w:rPr>
                <w:rFonts w:ascii="Times New Roman" w:hAnsi="Times New Roman"/>
                <w:sz w:val="28"/>
                <w:szCs w:val="28"/>
              </w:rPr>
              <w:t>20</w:t>
            </w:r>
          </w:p>
        </w:tc>
        <w:tc>
          <w:tcPr>
            <w:tcW w:w="7797" w:type="dxa"/>
          </w:tcPr>
          <w:p w:rsidR="003B44E3" w:rsidRPr="00690CEA" w:rsidRDefault="003B44E3" w:rsidP="00D50D41">
            <w:pPr>
              <w:pStyle w:val="a7"/>
              <w:jc w:val="both"/>
              <w:rPr>
                <w:rFonts w:ascii="Times New Roman" w:hAnsi="Times New Roman"/>
                <w:sz w:val="28"/>
                <w:szCs w:val="28"/>
                <w:lang w:val="kk-KZ"/>
              </w:rPr>
            </w:pPr>
            <w:r w:rsidRPr="00690CEA">
              <w:rPr>
                <w:rStyle w:val="y2iqfc"/>
                <w:rFonts w:ascii="Times New Roman" w:hAnsi="Times New Roman"/>
                <w:sz w:val="28"/>
                <w:szCs w:val="28"/>
                <w:lang w:val="kk-KZ"/>
              </w:rPr>
              <w:t>Ашық сұр</w:t>
            </w:r>
            <w:r w:rsidR="00D50D41" w:rsidRPr="00690CEA">
              <w:rPr>
                <w:rStyle w:val="y2iqfc"/>
                <w:rFonts w:ascii="Times New Roman" w:hAnsi="Times New Roman"/>
                <w:sz w:val="28"/>
                <w:szCs w:val="28"/>
                <w:lang w:val="kk-KZ"/>
              </w:rPr>
              <w:t>-</w:t>
            </w:r>
            <w:r w:rsidRPr="00690CEA">
              <w:rPr>
                <w:rStyle w:val="y2iqfc"/>
                <w:rFonts w:ascii="Times New Roman" w:hAnsi="Times New Roman"/>
                <w:sz w:val="28"/>
                <w:szCs w:val="28"/>
                <w:lang w:val="kk-KZ"/>
              </w:rPr>
              <w:t xml:space="preserve">қоңыр </w:t>
            </w:r>
            <w:r w:rsidR="00D50D41" w:rsidRPr="00690CEA">
              <w:rPr>
                <w:rStyle w:val="y2iqfc"/>
                <w:rFonts w:ascii="Times New Roman" w:hAnsi="Times New Roman"/>
                <w:sz w:val="28"/>
                <w:szCs w:val="28"/>
                <w:lang w:val="kk-KZ"/>
              </w:rPr>
              <w:t>топырақты</w:t>
            </w:r>
            <w:r w:rsidRPr="00690CEA">
              <w:rPr>
                <w:rStyle w:val="y2iqfc"/>
                <w:rFonts w:ascii="Times New Roman" w:hAnsi="Times New Roman"/>
                <w:sz w:val="28"/>
                <w:szCs w:val="28"/>
                <w:lang w:val="kk-KZ"/>
              </w:rPr>
              <w:t>, ылғалд</w:t>
            </w:r>
            <w:r w:rsidR="00D50D41" w:rsidRPr="00690CEA">
              <w:rPr>
                <w:rStyle w:val="y2iqfc"/>
                <w:rFonts w:ascii="Times New Roman" w:hAnsi="Times New Roman"/>
                <w:sz w:val="28"/>
                <w:szCs w:val="28"/>
                <w:lang w:val="kk-KZ"/>
              </w:rPr>
              <w:t>ы</w:t>
            </w:r>
            <w:r w:rsidRPr="00690CEA">
              <w:rPr>
                <w:rStyle w:val="y2iqfc"/>
                <w:rFonts w:ascii="Times New Roman" w:hAnsi="Times New Roman"/>
                <w:sz w:val="28"/>
                <w:szCs w:val="28"/>
                <w:lang w:val="kk-KZ"/>
              </w:rPr>
              <w:t>, ірі түйіршікт</w:t>
            </w:r>
            <w:r w:rsidR="00D50D41" w:rsidRPr="00690CEA">
              <w:rPr>
                <w:rStyle w:val="y2iqfc"/>
                <w:rFonts w:ascii="Times New Roman" w:hAnsi="Times New Roman"/>
                <w:sz w:val="28"/>
                <w:szCs w:val="28"/>
                <w:lang w:val="kk-KZ"/>
              </w:rPr>
              <w:t>і</w:t>
            </w:r>
          </w:p>
        </w:tc>
      </w:tr>
      <w:tr w:rsidR="0011265A" w:rsidRPr="00690CEA" w:rsidTr="00AE58D2">
        <w:trPr>
          <w:trHeight w:val="669"/>
        </w:trPr>
        <w:tc>
          <w:tcPr>
            <w:tcW w:w="1701" w:type="dxa"/>
          </w:tcPr>
          <w:p w:rsidR="003B44E3" w:rsidRPr="00690CEA" w:rsidRDefault="003B44E3" w:rsidP="00DF0382">
            <w:pPr>
              <w:pStyle w:val="a7"/>
              <w:jc w:val="center"/>
              <w:rPr>
                <w:rFonts w:ascii="Times New Roman" w:hAnsi="Times New Roman"/>
                <w:sz w:val="28"/>
                <w:szCs w:val="28"/>
              </w:rPr>
            </w:pPr>
            <w:r w:rsidRPr="00690CEA">
              <w:rPr>
                <w:rFonts w:ascii="Times New Roman" w:hAnsi="Times New Roman"/>
                <w:sz w:val="28"/>
                <w:szCs w:val="28"/>
              </w:rPr>
              <w:t>В</w:t>
            </w:r>
            <w:r w:rsidRPr="00690CEA">
              <w:rPr>
                <w:rFonts w:ascii="Times New Roman" w:hAnsi="Times New Roman"/>
                <w:sz w:val="28"/>
                <w:szCs w:val="28"/>
                <w:vertAlign w:val="subscript"/>
              </w:rPr>
              <w:t>2</w:t>
            </w:r>
            <w:r w:rsidRPr="00690CEA">
              <w:rPr>
                <w:rFonts w:ascii="Times New Roman" w:hAnsi="Times New Roman"/>
                <w:sz w:val="28"/>
                <w:szCs w:val="28"/>
                <w:u w:val="single"/>
              </w:rPr>
              <w:t>51-70</w:t>
            </w:r>
            <w:r w:rsidRPr="00690CEA">
              <w:rPr>
                <w:rFonts w:ascii="Times New Roman" w:hAnsi="Times New Roman"/>
                <w:sz w:val="28"/>
                <w:szCs w:val="28"/>
              </w:rPr>
              <w:t xml:space="preserve"> _</w:t>
            </w:r>
          </w:p>
          <w:p w:rsidR="003B44E3" w:rsidRPr="00690CEA" w:rsidRDefault="003B44E3" w:rsidP="00DF0382">
            <w:pPr>
              <w:pStyle w:val="a7"/>
              <w:jc w:val="center"/>
              <w:rPr>
                <w:rFonts w:ascii="Times New Roman" w:hAnsi="Times New Roman"/>
                <w:sz w:val="28"/>
                <w:szCs w:val="28"/>
              </w:rPr>
            </w:pPr>
            <w:r w:rsidRPr="00690CEA">
              <w:rPr>
                <w:rFonts w:ascii="Times New Roman" w:hAnsi="Times New Roman"/>
                <w:sz w:val="28"/>
                <w:szCs w:val="28"/>
              </w:rPr>
              <w:t>19</w:t>
            </w:r>
          </w:p>
        </w:tc>
        <w:tc>
          <w:tcPr>
            <w:tcW w:w="7797" w:type="dxa"/>
          </w:tcPr>
          <w:p w:rsidR="003B44E3" w:rsidRPr="00690CEA" w:rsidRDefault="00025E00" w:rsidP="00D50D41">
            <w:pPr>
              <w:pStyle w:val="a7"/>
              <w:jc w:val="both"/>
              <w:rPr>
                <w:rFonts w:ascii="Times New Roman" w:hAnsi="Times New Roman"/>
                <w:sz w:val="28"/>
                <w:szCs w:val="28"/>
                <w:lang w:val="kk-KZ"/>
              </w:rPr>
            </w:pPr>
            <w:r w:rsidRPr="00690CEA">
              <w:rPr>
                <w:rStyle w:val="y2iqfc"/>
                <w:rFonts w:ascii="Times New Roman" w:hAnsi="Times New Roman"/>
                <w:sz w:val="28"/>
                <w:szCs w:val="28"/>
                <w:lang w:val="kk-KZ"/>
              </w:rPr>
              <w:t>Күңгірт</w:t>
            </w:r>
            <w:r w:rsidR="003B44E3" w:rsidRPr="00690CEA">
              <w:rPr>
                <w:rStyle w:val="y2iqfc"/>
                <w:rFonts w:ascii="Times New Roman" w:hAnsi="Times New Roman"/>
                <w:sz w:val="28"/>
                <w:szCs w:val="28"/>
                <w:lang w:val="kk-KZ"/>
              </w:rPr>
              <w:t xml:space="preserve">, </w:t>
            </w:r>
            <w:r w:rsidR="00F24D16" w:rsidRPr="00690CEA">
              <w:rPr>
                <w:rStyle w:val="y2iqfc"/>
                <w:rFonts w:ascii="Times New Roman" w:hAnsi="Times New Roman"/>
                <w:sz w:val="28"/>
                <w:szCs w:val="28"/>
                <w:lang w:val="kk-KZ"/>
              </w:rPr>
              <w:t>сәл</w:t>
            </w:r>
            <w:r w:rsidR="003B44E3" w:rsidRPr="00690CEA">
              <w:rPr>
                <w:rStyle w:val="y2iqfc"/>
                <w:rFonts w:ascii="Times New Roman" w:hAnsi="Times New Roman"/>
                <w:sz w:val="28"/>
                <w:szCs w:val="28"/>
                <w:lang w:val="kk-KZ"/>
              </w:rPr>
              <w:t xml:space="preserve"> радикулярлы, ылғалды, аздап тығыздалған, келесі </w:t>
            </w:r>
            <w:r w:rsidR="00D50D41" w:rsidRPr="00690CEA">
              <w:rPr>
                <w:rStyle w:val="y2iqfc"/>
                <w:rFonts w:ascii="Times New Roman" w:hAnsi="Times New Roman"/>
                <w:sz w:val="28"/>
                <w:szCs w:val="28"/>
                <w:lang w:val="kk-KZ"/>
              </w:rPr>
              <w:t>қабатқа</w:t>
            </w:r>
            <w:r w:rsidR="003B44E3" w:rsidRPr="00690CEA">
              <w:rPr>
                <w:rStyle w:val="y2iqfc"/>
                <w:rFonts w:ascii="Times New Roman" w:hAnsi="Times New Roman"/>
                <w:sz w:val="28"/>
                <w:szCs w:val="28"/>
                <w:lang w:val="kk-KZ"/>
              </w:rPr>
              <w:t xml:space="preserve"> өту түсі мен тығыздығы бойынша байқалады.</w:t>
            </w:r>
          </w:p>
        </w:tc>
      </w:tr>
      <w:tr w:rsidR="0011265A" w:rsidRPr="00690CEA" w:rsidTr="00AE58D2">
        <w:trPr>
          <w:trHeight w:val="991"/>
        </w:trPr>
        <w:tc>
          <w:tcPr>
            <w:tcW w:w="1701" w:type="dxa"/>
          </w:tcPr>
          <w:p w:rsidR="003B44E3" w:rsidRPr="00690CEA" w:rsidRDefault="003B44E3" w:rsidP="00DF0382">
            <w:pPr>
              <w:pStyle w:val="a7"/>
              <w:jc w:val="center"/>
              <w:rPr>
                <w:rFonts w:ascii="Times New Roman" w:hAnsi="Times New Roman"/>
                <w:sz w:val="28"/>
                <w:szCs w:val="28"/>
              </w:rPr>
            </w:pPr>
            <w:r w:rsidRPr="00690CEA">
              <w:rPr>
                <w:rFonts w:ascii="Times New Roman" w:hAnsi="Times New Roman"/>
                <w:sz w:val="28"/>
                <w:szCs w:val="28"/>
              </w:rPr>
              <w:t>С</w:t>
            </w:r>
            <w:r w:rsidRPr="00690CEA">
              <w:rPr>
                <w:rFonts w:ascii="Times New Roman" w:hAnsi="Times New Roman"/>
                <w:sz w:val="28"/>
                <w:szCs w:val="28"/>
                <w:vertAlign w:val="subscript"/>
              </w:rPr>
              <w:t>1</w:t>
            </w:r>
            <w:r w:rsidRPr="00690CEA">
              <w:rPr>
                <w:rFonts w:ascii="Times New Roman" w:hAnsi="Times New Roman"/>
                <w:sz w:val="28"/>
                <w:szCs w:val="28"/>
              </w:rPr>
              <w:t> </w:t>
            </w:r>
            <w:r w:rsidRPr="00690CEA">
              <w:rPr>
                <w:rFonts w:ascii="Times New Roman" w:hAnsi="Times New Roman"/>
                <w:sz w:val="28"/>
                <w:szCs w:val="28"/>
                <w:u w:val="single"/>
              </w:rPr>
              <w:t>105-135</w:t>
            </w:r>
            <w:r w:rsidRPr="00690CEA">
              <w:rPr>
                <w:rFonts w:ascii="Times New Roman" w:hAnsi="Times New Roman"/>
                <w:sz w:val="28"/>
                <w:szCs w:val="28"/>
              </w:rPr>
              <w:t>19</w:t>
            </w:r>
          </w:p>
        </w:tc>
        <w:tc>
          <w:tcPr>
            <w:tcW w:w="7797" w:type="dxa"/>
          </w:tcPr>
          <w:p w:rsidR="003B44E3" w:rsidRPr="00690CEA" w:rsidRDefault="003B44E3" w:rsidP="00FC2187">
            <w:pPr>
              <w:pStyle w:val="a7"/>
              <w:jc w:val="both"/>
              <w:rPr>
                <w:rFonts w:ascii="Times New Roman" w:hAnsi="Times New Roman"/>
                <w:sz w:val="28"/>
                <w:szCs w:val="28"/>
                <w:lang w:val="kk-KZ"/>
              </w:rPr>
            </w:pPr>
            <w:r w:rsidRPr="00690CEA">
              <w:rPr>
                <w:rStyle w:val="y2iqfc"/>
                <w:rFonts w:ascii="Times New Roman" w:hAnsi="Times New Roman"/>
                <w:sz w:val="28"/>
                <w:szCs w:val="28"/>
                <w:lang w:val="kk-KZ"/>
              </w:rPr>
              <w:t xml:space="preserve">Бозғылт-сары, </w:t>
            </w:r>
            <w:r w:rsidR="00D50D41" w:rsidRPr="00690CEA">
              <w:rPr>
                <w:rStyle w:val="y2iqfc"/>
                <w:rFonts w:ascii="Times New Roman" w:hAnsi="Times New Roman"/>
                <w:sz w:val="28"/>
                <w:szCs w:val="28"/>
                <w:lang w:val="kk-KZ"/>
              </w:rPr>
              <w:t>лөс тәрізді</w:t>
            </w:r>
            <w:r w:rsidR="00BE60D1" w:rsidRPr="00690CEA">
              <w:rPr>
                <w:rStyle w:val="y2iqfc"/>
                <w:rFonts w:ascii="Times New Roman" w:hAnsi="Times New Roman"/>
                <w:sz w:val="28"/>
                <w:szCs w:val="28"/>
                <w:lang w:val="kk-KZ"/>
              </w:rPr>
              <w:t xml:space="preserve"> </w:t>
            </w:r>
            <w:r w:rsidR="009E258B" w:rsidRPr="00690CEA">
              <w:rPr>
                <w:rStyle w:val="y2iqfc"/>
                <w:rFonts w:ascii="Times New Roman" w:hAnsi="Times New Roman"/>
                <w:sz w:val="28"/>
                <w:szCs w:val="28"/>
                <w:lang w:val="kk-KZ"/>
              </w:rPr>
              <w:t>құмбалшық</w:t>
            </w:r>
            <w:r w:rsidRPr="00690CEA">
              <w:rPr>
                <w:rStyle w:val="y2iqfc"/>
                <w:rFonts w:ascii="Times New Roman" w:hAnsi="Times New Roman"/>
                <w:sz w:val="28"/>
                <w:szCs w:val="28"/>
                <w:lang w:val="kk-KZ"/>
              </w:rPr>
              <w:t>, кесек</w:t>
            </w:r>
            <w:r w:rsidR="00FC2187" w:rsidRPr="00690CEA">
              <w:rPr>
                <w:rStyle w:val="y2iqfc"/>
                <w:rFonts w:ascii="Times New Roman" w:hAnsi="Times New Roman"/>
                <w:sz w:val="28"/>
                <w:szCs w:val="28"/>
                <w:lang w:val="kk-KZ"/>
              </w:rPr>
              <w:t>ті</w:t>
            </w:r>
            <w:r w:rsidRPr="00690CEA">
              <w:rPr>
                <w:rStyle w:val="y2iqfc"/>
                <w:rFonts w:ascii="Times New Roman" w:hAnsi="Times New Roman"/>
                <w:sz w:val="28"/>
                <w:szCs w:val="28"/>
                <w:lang w:val="kk-KZ"/>
              </w:rPr>
              <w:t xml:space="preserve">, тығыздалған, сирек тамырлар </w:t>
            </w:r>
            <w:r w:rsidR="00FC2187" w:rsidRPr="00690CEA">
              <w:rPr>
                <w:rStyle w:val="y2iqfc"/>
                <w:rFonts w:ascii="Times New Roman" w:hAnsi="Times New Roman"/>
                <w:sz w:val="28"/>
                <w:szCs w:val="28"/>
                <w:lang w:val="kk-KZ"/>
              </w:rPr>
              <w:t xml:space="preserve">ақ көзше </w:t>
            </w:r>
            <w:r w:rsidRPr="00690CEA">
              <w:rPr>
                <w:rStyle w:val="y2iqfc"/>
                <w:rFonts w:ascii="Times New Roman" w:hAnsi="Times New Roman"/>
                <w:sz w:val="28"/>
                <w:szCs w:val="28"/>
                <w:lang w:val="kk-KZ"/>
              </w:rPr>
              <w:t>түрінде карбонаттар,</w:t>
            </w:r>
            <w:r w:rsidR="00FC2187" w:rsidRPr="00690CEA">
              <w:rPr>
                <w:rStyle w:val="y2iqfc"/>
                <w:rFonts w:ascii="Times New Roman" w:hAnsi="Times New Roman"/>
                <w:sz w:val="28"/>
                <w:szCs w:val="28"/>
                <w:lang w:val="kk-KZ"/>
              </w:rPr>
              <w:t xml:space="preserve"> келесі қабатқа</w:t>
            </w:r>
            <w:r w:rsidRPr="00690CEA">
              <w:rPr>
                <w:rStyle w:val="y2iqfc"/>
                <w:rFonts w:ascii="Times New Roman" w:hAnsi="Times New Roman"/>
                <w:sz w:val="28"/>
                <w:szCs w:val="28"/>
                <w:lang w:val="kk-KZ"/>
              </w:rPr>
              <w:t xml:space="preserve"> өту түсі мен тығыздалуында байқалады.</w:t>
            </w:r>
          </w:p>
        </w:tc>
      </w:tr>
      <w:tr w:rsidR="0011265A" w:rsidRPr="00690CEA" w:rsidTr="00AE58D2">
        <w:trPr>
          <w:trHeight w:val="144"/>
        </w:trPr>
        <w:tc>
          <w:tcPr>
            <w:tcW w:w="1701" w:type="dxa"/>
          </w:tcPr>
          <w:p w:rsidR="003B44E3" w:rsidRPr="00690CEA" w:rsidRDefault="003B44E3" w:rsidP="00DF0382">
            <w:pPr>
              <w:pStyle w:val="a7"/>
              <w:jc w:val="center"/>
              <w:rPr>
                <w:rFonts w:ascii="Times New Roman" w:hAnsi="Times New Roman"/>
                <w:sz w:val="28"/>
                <w:szCs w:val="28"/>
                <w:lang w:val="kk-KZ"/>
              </w:rPr>
            </w:pPr>
            <w:r w:rsidRPr="00690CEA">
              <w:rPr>
                <w:rFonts w:ascii="Times New Roman" w:hAnsi="Times New Roman"/>
                <w:sz w:val="28"/>
                <w:szCs w:val="28"/>
              </w:rPr>
              <w:t>С</w:t>
            </w:r>
            <w:r w:rsidRPr="00690CEA">
              <w:rPr>
                <w:rFonts w:ascii="Times New Roman" w:hAnsi="Times New Roman"/>
                <w:sz w:val="28"/>
                <w:szCs w:val="28"/>
                <w:vertAlign w:val="subscript"/>
              </w:rPr>
              <w:t>2</w:t>
            </w:r>
            <w:r w:rsidRPr="00690CEA">
              <w:rPr>
                <w:rFonts w:ascii="Times New Roman" w:hAnsi="Times New Roman"/>
                <w:sz w:val="28"/>
                <w:szCs w:val="28"/>
              </w:rPr>
              <w:t> </w:t>
            </w:r>
            <w:r w:rsidRPr="00690CEA">
              <w:rPr>
                <w:rFonts w:ascii="Times New Roman" w:hAnsi="Times New Roman"/>
                <w:sz w:val="28"/>
                <w:szCs w:val="28"/>
                <w:u w:val="single"/>
              </w:rPr>
              <w:t>135-170</w:t>
            </w:r>
          </w:p>
          <w:p w:rsidR="003B44E3" w:rsidRPr="00690CEA" w:rsidRDefault="003B44E3" w:rsidP="00DF0382">
            <w:pPr>
              <w:pStyle w:val="a7"/>
              <w:jc w:val="center"/>
              <w:rPr>
                <w:rFonts w:ascii="Times New Roman" w:hAnsi="Times New Roman"/>
                <w:sz w:val="28"/>
                <w:szCs w:val="28"/>
              </w:rPr>
            </w:pPr>
            <w:r w:rsidRPr="00690CEA">
              <w:rPr>
                <w:rFonts w:ascii="Times New Roman" w:hAnsi="Times New Roman"/>
                <w:sz w:val="28"/>
                <w:szCs w:val="28"/>
              </w:rPr>
              <w:t>35</w:t>
            </w:r>
          </w:p>
        </w:tc>
        <w:tc>
          <w:tcPr>
            <w:tcW w:w="7797" w:type="dxa"/>
          </w:tcPr>
          <w:p w:rsidR="003B44E3" w:rsidRPr="00690CEA" w:rsidRDefault="00FC2187" w:rsidP="00FC2187">
            <w:pPr>
              <w:pStyle w:val="a7"/>
              <w:jc w:val="both"/>
              <w:rPr>
                <w:rFonts w:ascii="Times New Roman" w:hAnsi="Times New Roman"/>
                <w:sz w:val="28"/>
                <w:szCs w:val="28"/>
              </w:rPr>
            </w:pPr>
            <w:r w:rsidRPr="00690CEA">
              <w:rPr>
                <w:rStyle w:val="y2iqfc"/>
                <w:rFonts w:ascii="Times New Roman" w:hAnsi="Times New Roman"/>
                <w:sz w:val="28"/>
                <w:szCs w:val="28"/>
                <w:lang w:val="kk-KZ"/>
              </w:rPr>
              <w:t>Лөс тәрізді</w:t>
            </w:r>
            <w:r w:rsidR="006855A9" w:rsidRPr="00690CEA">
              <w:rPr>
                <w:rStyle w:val="y2iqfc"/>
                <w:rFonts w:ascii="Times New Roman" w:hAnsi="Times New Roman"/>
                <w:sz w:val="28"/>
                <w:szCs w:val="28"/>
                <w:lang w:val="kk-KZ"/>
              </w:rPr>
              <w:t xml:space="preserve"> а</w:t>
            </w:r>
            <w:r w:rsidR="003B44E3" w:rsidRPr="00690CEA">
              <w:rPr>
                <w:rStyle w:val="y2iqfc"/>
                <w:rFonts w:ascii="Times New Roman" w:hAnsi="Times New Roman"/>
                <w:sz w:val="28"/>
                <w:szCs w:val="28"/>
                <w:lang w:val="kk-KZ"/>
              </w:rPr>
              <w:t>шық</w:t>
            </w:r>
            <w:r w:rsidR="006855A9" w:rsidRPr="00690CEA">
              <w:rPr>
                <w:rStyle w:val="y2iqfc"/>
                <w:rFonts w:ascii="Times New Roman" w:hAnsi="Times New Roman"/>
                <w:sz w:val="28"/>
                <w:szCs w:val="28"/>
                <w:lang w:val="kk-KZ"/>
              </w:rPr>
              <w:t>-</w:t>
            </w:r>
            <w:r w:rsidR="003B44E3" w:rsidRPr="00690CEA">
              <w:rPr>
                <w:rStyle w:val="y2iqfc"/>
                <w:rFonts w:ascii="Times New Roman" w:hAnsi="Times New Roman"/>
                <w:sz w:val="28"/>
                <w:szCs w:val="28"/>
                <w:lang w:val="kk-KZ"/>
              </w:rPr>
              <w:t>сары</w:t>
            </w:r>
            <w:r w:rsidR="00BE60D1" w:rsidRPr="00690CEA">
              <w:rPr>
                <w:rStyle w:val="y2iqfc"/>
                <w:rFonts w:ascii="Times New Roman" w:hAnsi="Times New Roman"/>
                <w:sz w:val="28"/>
                <w:szCs w:val="28"/>
                <w:lang w:val="kk-KZ"/>
              </w:rPr>
              <w:t xml:space="preserve"> </w:t>
            </w:r>
            <w:r w:rsidR="009E258B" w:rsidRPr="00690CEA">
              <w:rPr>
                <w:rStyle w:val="y2iqfc"/>
                <w:rFonts w:ascii="Times New Roman" w:hAnsi="Times New Roman"/>
                <w:sz w:val="28"/>
                <w:szCs w:val="28"/>
                <w:lang w:val="kk-KZ"/>
              </w:rPr>
              <w:t>құмбалшық</w:t>
            </w:r>
            <w:r w:rsidRPr="00690CEA">
              <w:rPr>
                <w:rStyle w:val="y2iqfc"/>
                <w:rFonts w:ascii="Times New Roman" w:hAnsi="Times New Roman"/>
                <w:sz w:val="28"/>
                <w:szCs w:val="28"/>
                <w:lang w:val="kk-KZ"/>
              </w:rPr>
              <w:t>,</w:t>
            </w:r>
            <w:r w:rsidR="006855A9" w:rsidRPr="00690CEA">
              <w:rPr>
                <w:rStyle w:val="y2iqfc"/>
                <w:rFonts w:ascii="Times New Roman" w:hAnsi="Times New Roman"/>
                <w:sz w:val="28"/>
                <w:szCs w:val="28"/>
                <w:lang w:val="kk-KZ"/>
              </w:rPr>
              <w:t xml:space="preserve"> </w:t>
            </w:r>
            <w:r w:rsidR="00F33D2D" w:rsidRPr="00690CEA">
              <w:rPr>
                <w:rStyle w:val="y2iqfc"/>
                <w:rFonts w:ascii="Times New Roman" w:hAnsi="Times New Roman"/>
                <w:sz w:val="28"/>
                <w:szCs w:val="28"/>
                <w:lang w:val="kk-KZ"/>
              </w:rPr>
              <w:t>тығыз</w:t>
            </w:r>
            <w:r w:rsidRPr="00690CEA">
              <w:rPr>
                <w:rStyle w:val="y2iqfc"/>
                <w:rFonts w:ascii="Times New Roman" w:hAnsi="Times New Roman"/>
                <w:sz w:val="28"/>
                <w:szCs w:val="28"/>
                <w:lang w:val="kk-KZ"/>
              </w:rPr>
              <w:t>далған</w:t>
            </w:r>
          </w:p>
        </w:tc>
      </w:tr>
    </w:tbl>
    <w:p w:rsidR="000538AA" w:rsidRPr="00690CEA" w:rsidRDefault="000538AA" w:rsidP="00973288">
      <w:pPr>
        <w:pStyle w:val="a7"/>
        <w:jc w:val="both"/>
        <w:rPr>
          <w:rStyle w:val="rynqvb"/>
          <w:rFonts w:ascii="Times New Roman" w:hAnsi="Times New Roman"/>
          <w:sz w:val="28"/>
        </w:rPr>
      </w:pPr>
    </w:p>
    <w:p w:rsidR="00A11DA2" w:rsidRPr="00690CEA" w:rsidRDefault="00A11DA2" w:rsidP="00DF0382">
      <w:pPr>
        <w:pStyle w:val="a7"/>
        <w:ind w:right="141"/>
        <w:jc w:val="both"/>
        <w:rPr>
          <w:rFonts w:ascii="Times New Roman" w:hAnsi="Times New Roman"/>
          <w:bCs/>
          <w:sz w:val="28"/>
          <w:szCs w:val="28"/>
          <w:lang w:val="kk-KZ"/>
        </w:rPr>
      </w:pPr>
      <w:r w:rsidRPr="00690CEA">
        <w:rPr>
          <w:rFonts w:ascii="Times New Roman" w:hAnsi="Times New Roman"/>
          <w:bCs/>
          <w:sz w:val="28"/>
          <w:szCs w:val="28"/>
          <w:lang w:val="kk-KZ"/>
        </w:rPr>
        <w:t xml:space="preserve">Кесте </w:t>
      </w:r>
      <w:r w:rsidR="000538AA" w:rsidRPr="00690CEA">
        <w:rPr>
          <w:rFonts w:ascii="Times New Roman" w:hAnsi="Times New Roman"/>
          <w:bCs/>
          <w:sz w:val="28"/>
          <w:szCs w:val="28"/>
          <w:lang w:val="kk-KZ"/>
        </w:rPr>
        <w:t>4</w:t>
      </w:r>
      <w:r w:rsidRPr="00690CEA">
        <w:rPr>
          <w:rFonts w:ascii="Times New Roman" w:hAnsi="Times New Roman"/>
          <w:bCs/>
          <w:sz w:val="28"/>
          <w:szCs w:val="28"/>
          <w:lang w:val="kk-KZ"/>
        </w:rPr>
        <w:t xml:space="preserve"> - Тәжірибе </w:t>
      </w:r>
      <w:r w:rsidR="00FC2187" w:rsidRPr="00690CEA">
        <w:rPr>
          <w:rFonts w:ascii="Times New Roman" w:hAnsi="Times New Roman"/>
          <w:bCs/>
          <w:sz w:val="28"/>
          <w:szCs w:val="28"/>
          <w:lang w:val="kk-KZ"/>
        </w:rPr>
        <w:t>жүргізер</w:t>
      </w:r>
      <w:r w:rsidRPr="00690CEA">
        <w:rPr>
          <w:rFonts w:ascii="Times New Roman" w:hAnsi="Times New Roman"/>
          <w:bCs/>
          <w:sz w:val="28"/>
          <w:szCs w:val="28"/>
          <w:lang w:val="kk-KZ"/>
        </w:rPr>
        <w:t xml:space="preserve"> алдындағы </w:t>
      </w:r>
      <w:r w:rsidR="003C1C18" w:rsidRPr="00690CEA">
        <w:rPr>
          <w:rFonts w:ascii="Times New Roman" w:hAnsi="Times New Roman"/>
          <w:bCs/>
          <w:sz w:val="28"/>
          <w:szCs w:val="28"/>
          <w:lang w:val="kk-KZ"/>
        </w:rPr>
        <w:t>зерттеу</w:t>
      </w:r>
      <w:r w:rsidRPr="00690CEA">
        <w:rPr>
          <w:rFonts w:ascii="Times New Roman" w:hAnsi="Times New Roman"/>
          <w:bCs/>
          <w:sz w:val="28"/>
          <w:szCs w:val="28"/>
          <w:lang w:val="kk-KZ"/>
        </w:rPr>
        <w:t xml:space="preserve"> </w:t>
      </w:r>
      <w:r w:rsidR="006855A9" w:rsidRPr="00690CEA">
        <w:rPr>
          <w:rFonts w:ascii="Times New Roman" w:hAnsi="Times New Roman"/>
          <w:bCs/>
          <w:sz w:val="28"/>
          <w:szCs w:val="28"/>
          <w:lang w:val="kk-KZ"/>
        </w:rPr>
        <w:t>учаске</w:t>
      </w:r>
      <w:r w:rsidR="003C1C18" w:rsidRPr="00690CEA">
        <w:rPr>
          <w:rFonts w:ascii="Times New Roman" w:hAnsi="Times New Roman"/>
          <w:bCs/>
          <w:sz w:val="28"/>
          <w:szCs w:val="28"/>
          <w:lang w:val="kk-KZ"/>
        </w:rPr>
        <w:t>сі</w:t>
      </w:r>
      <w:r w:rsidRPr="00690CEA">
        <w:rPr>
          <w:rFonts w:ascii="Times New Roman" w:hAnsi="Times New Roman"/>
          <w:bCs/>
          <w:sz w:val="28"/>
          <w:szCs w:val="28"/>
          <w:lang w:val="kk-KZ"/>
        </w:rPr>
        <w:t xml:space="preserve"> топырағының агрохимиялық қасиеттері (күз, 2018 ж.)</w:t>
      </w:r>
    </w:p>
    <w:p w:rsidR="00A11DA2" w:rsidRPr="00690CEA" w:rsidRDefault="00A11DA2" w:rsidP="00DF0382">
      <w:pPr>
        <w:pStyle w:val="a7"/>
        <w:ind w:right="141" w:firstLine="567"/>
        <w:jc w:val="both"/>
        <w:rPr>
          <w:rFonts w:ascii="Times New Roman" w:hAnsi="Times New Roman"/>
          <w:bCs/>
          <w:sz w:val="28"/>
          <w:szCs w:val="28"/>
          <w:lang w:val="kk-KZ"/>
        </w:rPr>
      </w:pPr>
    </w:p>
    <w:tbl>
      <w:tblPr>
        <w:tblW w:w="924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18"/>
        <w:gridCol w:w="992"/>
        <w:gridCol w:w="992"/>
        <w:gridCol w:w="851"/>
        <w:gridCol w:w="992"/>
        <w:gridCol w:w="709"/>
        <w:gridCol w:w="850"/>
        <w:gridCol w:w="851"/>
        <w:gridCol w:w="709"/>
        <w:gridCol w:w="879"/>
      </w:tblGrid>
      <w:tr w:rsidR="0011265A" w:rsidRPr="00690CEA" w:rsidTr="00D52DBE">
        <w:trPr>
          <w:trHeight w:val="322"/>
        </w:trPr>
        <w:tc>
          <w:tcPr>
            <w:tcW w:w="1418" w:type="dxa"/>
            <w:vMerge w:val="restart"/>
          </w:tcPr>
          <w:p w:rsidR="00A11DA2" w:rsidRPr="00690CEA" w:rsidRDefault="00F65A3A" w:rsidP="00A07648">
            <w:pPr>
              <w:pStyle w:val="a7"/>
              <w:tabs>
                <w:tab w:val="left" w:pos="1026"/>
              </w:tabs>
              <w:spacing w:line="276" w:lineRule="auto"/>
              <w:ind w:right="34"/>
              <w:jc w:val="center"/>
              <w:rPr>
                <w:rFonts w:ascii="Times New Roman" w:hAnsi="Times New Roman"/>
                <w:sz w:val="28"/>
                <w:szCs w:val="28"/>
              </w:rPr>
            </w:pPr>
            <w:r w:rsidRPr="00690CEA">
              <w:rPr>
                <w:rFonts w:ascii="Times New Roman" w:hAnsi="Times New Roman"/>
                <w:sz w:val="28"/>
                <w:szCs w:val="28"/>
                <w:lang w:val="kk-KZ"/>
              </w:rPr>
              <w:t>Т</w:t>
            </w:r>
            <w:r w:rsidR="00A11DA2" w:rsidRPr="00690CEA">
              <w:rPr>
                <w:rFonts w:ascii="Times New Roman" w:hAnsi="Times New Roman"/>
                <w:sz w:val="28"/>
                <w:szCs w:val="28"/>
              </w:rPr>
              <w:t>опырақ</w:t>
            </w:r>
            <w:r w:rsidRPr="00690CEA">
              <w:rPr>
                <w:rFonts w:ascii="Times New Roman" w:hAnsi="Times New Roman"/>
                <w:sz w:val="28"/>
                <w:szCs w:val="28"/>
                <w:lang w:val="kk-KZ"/>
              </w:rPr>
              <w:t xml:space="preserve"> </w:t>
            </w:r>
            <w:r w:rsidR="00A11DA2" w:rsidRPr="00690CEA">
              <w:rPr>
                <w:rFonts w:ascii="Times New Roman" w:hAnsi="Times New Roman"/>
                <w:sz w:val="28"/>
                <w:szCs w:val="28"/>
              </w:rPr>
              <w:t>қабаты,</w:t>
            </w:r>
            <w:r w:rsidR="001F7AC4" w:rsidRPr="00690CEA">
              <w:rPr>
                <w:rFonts w:ascii="Times New Roman" w:hAnsi="Times New Roman"/>
                <w:sz w:val="28"/>
                <w:szCs w:val="28"/>
                <w:lang w:val="kk-KZ"/>
              </w:rPr>
              <w:t xml:space="preserve"> </w:t>
            </w:r>
            <w:r w:rsidR="00A11DA2" w:rsidRPr="00690CEA">
              <w:rPr>
                <w:rFonts w:ascii="Times New Roman" w:hAnsi="Times New Roman"/>
                <w:sz w:val="28"/>
                <w:szCs w:val="28"/>
              </w:rPr>
              <w:t>см</w:t>
            </w:r>
          </w:p>
        </w:tc>
        <w:tc>
          <w:tcPr>
            <w:tcW w:w="992" w:type="dxa"/>
            <w:vMerge w:val="restart"/>
          </w:tcPr>
          <w:p w:rsidR="00A11DA2" w:rsidRPr="00690CEA" w:rsidRDefault="00A11DA2" w:rsidP="00BF5D1B">
            <w:pPr>
              <w:pStyle w:val="a7"/>
              <w:tabs>
                <w:tab w:val="left" w:pos="1026"/>
              </w:tabs>
              <w:spacing w:line="276" w:lineRule="auto"/>
              <w:ind w:right="-108"/>
              <w:jc w:val="center"/>
              <w:rPr>
                <w:rFonts w:ascii="Times New Roman" w:hAnsi="Times New Roman"/>
                <w:sz w:val="28"/>
                <w:szCs w:val="28"/>
              </w:rPr>
            </w:pPr>
          </w:p>
          <w:p w:rsidR="00A11DA2" w:rsidRPr="00690CEA" w:rsidRDefault="00A11DA2" w:rsidP="00BF5D1B">
            <w:pPr>
              <w:pStyle w:val="a7"/>
              <w:tabs>
                <w:tab w:val="left" w:pos="1026"/>
              </w:tabs>
              <w:spacing w:line="276" w:lineRule="auto"/>
              <w:ind w:right="-108"/>
              <w:jc w:val="center"/>
              <w:rPr>
                <w:rFonts w:ascii="Times New Roman" w:hAnsi="Times New Roman"/>
                <w:sz w:val="28"/>
                <w:szCs w:val="28"/>
              </w:rPr>
            </w:pPr>
          </w:p>
          <w:p w:rsidR="00A11DA2" w:rsidRPr="00690CEA" w:rsidRDefault="00F65A3A" w:rsidP="00BF5D1B">
            <w:pPr>
              <w:pStyle w:val="a7"/>
              <w:tabs>
                <w:tab w:val="left" w:pos="1026"/>
              </w:tabs>
              <w:spacing w:line="276" w:lineRule="auto"/>
              <w:ind w:right="-108"/>
              <w:jc w:val="center"/>
              <w:rPr>
                <w:rFonts w:ascii="Times New Roman" w:hAnsi="Times New Roman"/>
                <w:sz w:val="28"/>
                <w:szCs w:val="28"/>
                <w:lang w:val="kk-KZ"/>
              </w:rPr>
            </w:pPr>
            <w:r w:rsidRPr="00690CEA">
              <w:rPr>
                <w:rFonts w:ascii="Times New Roman" w:hAnsi="Times New Roman"/>
                <w:sz w:val="28"/>
                <w:szCs w:val="28"/>
                <w:lang w:val="kk-KZ"/>
              </w:rPr>
              <w:t>рН</w:t>
            </w:r>
          </w:p>
        </w:tc>
        <w:tc>
          <w:tcPr>
            <w:tcW w:w="6833" w:type="dxa"/>
            <w:gridSpan w:val="8"/>
          </w:tcPr>
          <w:p w:rsidR="00A11DA2" w:rsidRPr="00690CEA" w:rsidRDefault="00F65A3A" w:rsidP="00BF5D1B">
            <w:pPr>
              <w:pStyle w:val="a7"/>
              <w:tabs>
                <w:tab w:val="left" w:pos="1026"/>
              </w:tabs>
              <w:spacing w:line="276" w:lineRule="auto"/>
              <w:ind w:right="-108"/>
              <w:jc w:val="center"/>
              <w:rPr>
                <w:rFonts w:ascii="Times New Roman" w:hAnsi="Times New Roman"/>
                <w:bCs/>
                <w:sz w:val="28"/>
                <w:szCs w:val="28"/>
              </w:rPr>
            </w:pPr>
            <w:r w:rsidRPr="00690CEA">
              <w:rPr>
                <w:rFonts w:ascii="Times New Roman" w:hAnsi="Times New Roman"/>
                <w:sz w:val="28"/>
                <w:szCs w:val="28"/>
                <w:lang w:val="kk-KZ"/>
              </w:rPr>
              <w:t>А</w:t>
            </w:r>
            <w:r w:rsidR="00A11DA2" w:rsidRPr="00690CEA">
              <w:rPr>
                <w:rFonts w:ascii="Times New Roman" w:hAnsi="Times New Roman"/>
                <w:sz w:val="28"/>
                <w:szCs w:val="28"/>
              </w:rPr>
              <w:t>грохимиялық</w:t>
            </w:r>
            <w:r w:rsidR="0059473D" w:rsidRPr="00690CEA">
              <w:rPr>
                <w:rFonts w:ascii="Times New Roman" w:hAnsi="Times New Roman"/>
                <w:sz w:val="28"/>
                <w:szCs w:val="28"/>
                <w:lang w:val="kk-KZ"/>
              </w:rPr>
              <w:t xml:space="preserve"> </w:t>
            </w:r>
            <w:r w:rsidR="00A11DA2" w:rsidRPr="00690CEA">
              <w:rPr>
                <w:rFonts w:ascii="Times New Roman" w:hAnsi="Times New Roman"/>
                <w:sz w:val="28"/>
                <w:szCs w:val="28"/>
              </w:rPr>
              <w:t>көрсеткіштер</w:t>
            </w:r>
          </w:p>
        </w:tc>
      </w:tr>
      <w:tr w:rsidR="0011265A" w:rsidRPr="00690CEA" w:rsidTr="00D52DBE">
        <w:trPr>
          <w:trHeight w:val="148"/>
        </w:trPr>
        <w:tc>
          <w:tcPr>
            <w:tcW w:w="1418" w:type="dxa"/>
            <w:vMerge/>
          </w:tcPr>
          <w:p w:rsidR="00A11DA2" w:rsidRPr="00690CEA" w:rsidRDefault="00A11DA2" w:rsidP="00BF5D1B">
            <w:pPr>
              <w:pStyle w:val="a7"/>
              <w:tabs>
                <w:tab w:val="left" w:pos="1026"/>
              </w:tabs>
              <w:spacing w:line="276" w:lineRule="auto"/>
              <w:ind w:right="-108"/>
              <w:jc w:val="center"/>
              <w:rPr>
                <w:rFonts w:ascii="Times New Roman" w:hAnsi="Times New Roman"/>
                <w:bCs/>
                <w:sz w:val="28"/>
                <w:szCs w:val="28"/>
              </w:rPr>
            </w:pPr>
          </w:p>
        </w:tc>
        <w:tc>
          <w:tcPr>
            <w:tcW w:w="992" w:type="dxa"/>
            <w:vMerge/>
          </w:tcPr>
          <w:p w:rsidR="00A11DA2" w:rsidRPr="00690CEA" w:rsidRDefault="00A11DA2" w:rsidP="00BF5D1B">
            <w:pPr>
              <w:pStyle w:val="a7"/>
              <w:tabs>
                <w:tab w:val="left" w:pos="1026"/>
              </w:tabs>
              <w:spacing w:line="276" w:lineRule="auto"/>
              <w:ind w:right="-108"/>
              <w:jc w:val="center"/>
              <w:rPr>
                <w:rFonts w:ascii="Times New Roman" w:hAnsi="Times New Roman"/>
                <w:sz w:val="28"/>
                <w:szCs w:val="28"/>
              </w:rPr>
            </w:pPr>
          </w:p>
        </w:tc>
        <w:tc>
          <w:tcPr>
            <w:tcW w:w="992" w:type="dxa"/>
            <w:vMerge w:val="restart"/>
          </w:tcPr>
          <w:p w:rsidR="00A11DA2" w:rsidRPr="00690CEA" w:rsidRDefault="00F65A3A" w:rsidP="00F0354E">
            <w:pPr>
              <w:pStyle w:val="a7"/>
              <w:tabs>
                <w:tab w:val="left" w:pos="1026"/>
              </w:tabs>
              <w:spacing w:line="276" w:lineRule="auto"/>
              <w:ind w:right="-108"/>
              <w:jc w:val="center"/>
              <w:rPr>
                <w:rFonts w:ascii="Times New Roman" w:hAnsi="Times New Roman"/>
                <w:bCs/>
                <w:sz w:val="28"/>
                <w:szCs w:val="28"/>
                <w:lang w:val="kk-KZ"/>
              </w:rPr>
            </w:pPr>
            <w:r w:rsidRPr="00690CEA">
              <w:rPr>
                <w:rFonts w:ascii="Times New Roman" w:hAnsi="Times New Roman"/>
                <w:sz w:val="28"/>
                <w:szCs w:val="28"/>
                <w:lang w:val="kk-KZ"/>
              </w:rPr>
              <w:t>г</w:t>
            </w:r>
            <w:r w:rsidR="00F0354E" w:rsidRPr="00690CEA">
              <w:rPr>
                <w:rFonts w:ascii="Times New Roman" w:hAnsi="Times New Roman"/>
                <w:sz w:val="28"/>
                <w:szCs w:val="28"/>
                <w:lang w:val="kk-KZ"/>
              </w:rPr>
              <w:t>умус</w:t>
            </w:r>
            <w:r w:rsidR="006855A9" w:rsidRPr="00690CEA">
              <w:rPr>
                <w:rFonts w:ascii="Times New Roman" w:hAnsi="Times New Roman"/>
                <w:sz w:val="28"/>
                <w:szCs w:val="28"/>
                <w:lang w:val="kk-KZ"/>
              </w:rPr>
              <w:t xml:space="preserve">, </w:t>
            </w:r>
            <w:r w:rsidR="006855A9" w:rsidRPr="00690CEA">
              <w:rPr>
                <w:rFonts w:ascii="Times New Roman" w:hAnsi="Times New Roman"/>
                <w:sz w:val="28"/>
                <w:szCs w:val="28"/>
              </w:rPr>
              <w:t>%</w:t>
            </w:r>
          </w:p>
        </w:tc>
        <w:tc>
          <w:tcPr>
            <w:tcW w:w="2552" w:type="dxa"/>
            <w:gridSpan w:val="3"/>
          </w:tcPr>
          <w:p w:rsidR="00A11DA2" w:rsidRPr="00690CEA" w:rsidRDefault="00F65A3A" w:rsidP="00BF5D1B">
            <w:pPr>
              <w:pStyle w:val="a7"/>
              <w:tabs>
                <w:tab w:val="left" w:pos="1026"/>
              </w:tabs>
              <w:spacing w:line="276" w:lineRule="auto"/>
              <w:ind w:right="-108"/>
              <w:jc w:val="center"/>
              <w:rPr>
                <w:rFonts w:ascii="Times New Roman" w:hAnsi="Times New Roman"/>
                <w:bCs/>
                <w:sz w:val="28"/>
                <w:szCs w:val="28"/>
              </w:rPr>
            </w:pPr>
            <w:r w:rsidRPr="00690CEA">
              <w:rPr>
                <w:rFonts w:ascii="Times New Roman" w:hAnsi="Times New Roman"/>
                <w:sz w:val="28"/>
                <w:szCs w:val="28"/>
                <w:lang w:val="kk-KZ"/>
              </w:rPr>
              <w:t>ж</w:t>
            </w:r>
            <w:r w:rsidR="00A11DA2" w:rsidRPr="00690CEA">
              <w:rPr>
                <w:rFonts w:ascii="Times New Roman" w:hAnsi="Times New Roman"/>
                <w:sz w:val="28"/>
                <w:szCs w:val="28"/>
              </w:rPr>
              <w:t>алпы, %</w:t>
            </w:r>
          </w:p>
        </w:tc>
        <w:tc>
          <w:tcPr>
            <w:tcW w:w="2410" w:type="dxa"/>
            <w:gridSpan w:val="3"/>
          </w:tcPr>
          <w:p w:rsidR="00A11DA2" w:rsidRPr="00690CEA" w:rsidRDefault="00F65A3A" w:rsidP="00F65A3A">
            <w:pPr>
              <w:pStyle w:val="a7"/>
              <w:tabs>
                <w:tab w:val="left" w:pos="1026"/>
              </w:tabs>
              <w:spacing w:line="276" w:lineRule="auto"/>
              <w:ind w:right="-108"/>
              <w:jc w:val="center"/>
              <w:rPr>
                <w:rFonts w:ascii="Times New Roman" w:hAnsi="Times New Roman"/>
                <w:bCs/>
                <w:sz w:val="28"/>
                <w:szCs w:val="28"/>
                <w:lang w:val="kk-KZ"/>
              </w:rPr>
            </w:pPr>
            <w:r w:rsidRPr="00690CEA">
              <w:rPr>
                <w:rFonts w:ascii="Times New Roman" w:hAnsi="Times New Roman"/>
                <w:sz w:val="28"/>
                <w:szCs w:val="28"/>
                <w:lang w:val="kk-KZ"/>
              </w:rPr>
              <w:t>ж</w:t>
            </w:r>
            <w:r w:rsidR="00A11DA2" w:rsidRPr="00690CEA">
              <w:rPr>
                <w:rFonts w:ascii="Times New Roman" w:hAnsi="Times New Roman"/>
                <w:sz w:val="28"/>
                <w:szCs w:val="28"/>
              </w:rPr>
              <w:t xml:space="preserve">ылжымалы </w:t>
            </w:r>
            <w:r w:rsidRPr="00690CEA">
              <w:rPr>
                <w:rFonts w:ascii="Times New Roman" w:hAnsi="Times New Roman"/>
                <w:sz w:val="28"/>
                <w:szCs w:val="28"/>
                <w:lang w:val="kk-KZ"/>
              </w:rPr>
              <w:t>түрлері</w:t>
            </w:r>
            <w:r w:rsidR="00A11DA2" w:rsidRPr="00690CEA">
              <w:rPr>
                <w:rFonts w:ascii="Times New Roman" w:hAnsi="Times New Roman"/>
                <w:sz w:val="28"/>
                <w:szCs w:val="28"/>
              </w:rPr>
              <w:t>, мг/кг</w:t>
            </w:r>
          </w:p>
        </w:tc>
        <w:tc>
          <w:tcPr>
            <w:tcW w:w="879" w:type="dxa"/>
            <w:vMerge w:val="restart"/>
          </w:tcPr>
          <w:p w:rsidR="00A11DA2" w:rsidRPr="00690CEA" w:rsidRDefault="00A11DA2" w:rsidP="00BF5D1B">
            <w:pPr>
              <w:pStyle w:val="a7"/>
              <w:tabs>
                <w:tab w:val="left" w:pos="1026"/>
              </w:tabs>
              <w:spacing w:line="276" w:lineRule="auto"/>
              <w:ind w:right="-108"/>
              <w:jc w:val="center"/>
              <w:rPr>
                <w:rFonts w:ascii="Times New Roman" w:hAnsi="Times New Roman"/>
                <w:sz w:val="28"/>
                <w:szCs w:val="28"/>
              </w:rPr>
            </w:pPr>
            <w:r w:rsidRPr="00690CEA">
              <w:rPr>
                <w:rFonts w:ascii="Times New Roman" w:hAnsi="Times New Roman"/>
                <w:sz w:val="28"/>
                <w:szCs w:val="28"/>
              </w:rPr>
              <w:t>СО</w:t>
            </w:r>
            <w:r w:rsidRPr="00690CEA">
              <w:rPr>
                <w:rFonts w:ascii="Times New Roman" w:hAnsi="Times New Roman"/>
                <w:sz w:val="28"/>
                <w:szCs w:val="28"/>
                <w:vertAlign w:val="subscript"/>
              </w:rPr>
              <w:t>2</w:t>
            </w:r>
            <w:r w:rsidRPr="00690CEA">
              <w:rPr>
                <w:rFonts w:ascii="Times New Roman" w:hAnsi="Times New Roman"/>
                <w:sz w:val="28"/>
                <w:szCs w:val="28"/>
              </w:rPr>
              <w:t>,</w:t>
            </w:r>
          </w:p>
          <w:p w:rsidR="00A11DA2" w:rsidRPr="00690CEA" w:rsidRDefault="00A11DA2" w:rsidP="00BF5D1B">
            <w:pPr>
              <w:pStyle w:val="a7"/>
              <w:tabs>
                <w:tab w:val="left" w:pos="1026"/>
              </w:tabs>
              <w:spacing w:line="276" w:lineRule="auto"/>
              <w:ind w:right="-108"/>
              <w:jc w:val="center"/>
              <w:rPr>
                <w:rFonts w:ascii="Times New Roman" w:hAnsi="Times New Roman"/>
                <w:bCs/>
                <w:sz w:val="28"/>
                <w:szCs w:val="28"/>
              </w:rPr>
            </w:pPr>
            <w:r w:rsidRPr="00690CEA">
              <w:rPr>
                <w:rFonts w:ascii="Times New Roman" w:hAnsi="Times New Roman"/>
                <w:sz w:val="28"/>
                <w:szCs w:val="28"/>
              </w:rPr>
              <w:t>%</w:t>
            </w:r>
          </w:p>
        </w:tc>
      </w:tr>
      <w:tr w:rsidR="0011265A" w:rsidRPr="00690CEA" w:rsidTr="00D52DBE">
        <w:trPr>
          <w:trHeight w:val="148"/>
        </w:trPr>
        <w:tc>
          <w:tcPr>
            <w:tcW w:w="1418" w:type="dxa"/>
            <w:vMerge/>
          </w:tcPr>
          <w:p w:rsidR="00A11DA2" w:rsidRPr="00690CEA" w:rsidRDefault="00A11DA2" w:rsidP="00BF5D1B">
            <w:pPr>
              <w:pStyle w:val="a7"/>
              <w:tabs>
                <w:tab w:val="left" w:pos="1026"/>
              </w:tabs>
              <w:spacing w:line="276" w:lineRule="auto"/>
              <w:ind w:right="-108"/>
              <w:jc w:val="center"/>
              <w:rPr>
                <w:rFonts w:ascii="Times New Roman" w:hAnsi="Times New Roman"/>
                <w:bCs/>
                <w:sz w:val="28"/>
                <w:szCs w:val="28"/>
              </w:rPr>
            </w:pPr>
          </w:p>
        </w:tc>
        <w:tc>
          <w:tcPr>
            <w:tcW w:w="992" w:type="dxa"/>
            <w:vMerge/>
          </w:tcPr>
          <w:p w:rsidR="00A11DA2" w:rsidRPr="00690CEA" w:rsidRDefault="00A11DA2" w:rsidP="00BF5D1B">
            <w:pPr>
              <w:pStyle w:val="a7"/>
              <w:tabs>
                <w:tab w:val="left" w:pos="1026"/>
              </w:tabs>
              <w:spacing w:line="276" w:lineRule="auto"/>
              <w:ind w:right="-108"/>
              <w:jc w:val="center"/>
              <w:rPr>
                <w:rFonts w:ascii="Times New Roman" w:hAnsi="Times New Roman"/>
                <w:bCs/>
                <w:sz w:val="28"/>
                <w:szCs w:val="28"/>
              </w:rPr>
            </w:pPr>
          </w:p>
        </w:tc>
        <w:tc>
          <w:tcPr>
            <w:tcW w:w="992" w:type="dxa"/>
            <w:vMerge/>
          </w:tcPr>
          <w:p w:rsidR="00A11DA2" w:rsidRPr="00690CEA" w:rsidRDefault="00A11DA2" w:rsidP="00BF5D1B">
            <w:pPr>
              <w:pStyle w:val="a7"/>
              <w:tabs>
                <w:tab w:val="left" w:pos="1026"/>
              </w:tabs>
              <w:spacing w:line="276" w:lineRule="auto"/>
              <w:ind w:right="-108"/>
              <w:jc w:val="center"/>
              <w:rPr>
                <w:rFonts w:ascii="Times New Roman" w:hAnsi="Times New Roman"/>
                <w:bCs/>
                <w:sz w:val="28"/>
                <w:szCs w:val="28"/>
              </w:rPr>
            </w:pPr>
          </w:p>
        </w:tc>
        <w:tc>
          <w:tcPr>
            <w:tcW w:w="851" w:type="dxa"/>
            <w:vAlign w:val="center"/>
          </w:tcPr>
          <w:p w:rsidR="00A11DA2" w:rsidRPr="00690CEA" w:rsidRDefault="00A11DA2" w:rsidP="00BF5D1B">
            <w:pPr>
              <w:pStyle w:val="a7"/>
              <w:tabs>
                <w:tab w:val="left" w:pos="1026"/>
              </w:tabs>
              <w:spacing w:line="276" w:lineRule="auto"/>
              <w:ind w:right="-108"/>
              <w:jc w:val="center"/>
              <w:rPr>
                <w:rFonts w:ascii="Times New Roman" w:hAnsi="Times New Roman"/>
                <w:sz w:val="28"/>
                <w:szCs w:val="28"/>
              </w:rPr>
            </w:pPr>
            <w:r w:rsidRPr="00690CEA">
              <w:rPr>
                <w:rFonts w:ascii="Times New Roman" w:hAnsi="Times New Roman"/>
                <w:sz w:val="28"/>
                <w:szCs w:val="28"/>
              </w:rPr>
              <w:t>N</w:t>
            </w:r>
          </w:p>
        </w:tc>
        <w:tc>
          <w:tcPr>
            <w:tcW w:w="992" w:type="dxa"/>
            <w:vAlign w:val="center"/>
          </w:tcPr>
          <w:p w:rsidR="00A11DA2" w:rsidRPr="00690CEA" w:rsidRDefault="00A11DA2" w:rsidP="00BF5D1B">
            <w:pPr>
              <w:pStyle w:val="a7"/>
              <w:tabs>
                <w:tab w:val="left" w:pos="1026"/>
              </w:tabs>
              <w:spacing w:line="276" w:lineRule="auto"/>
              <w:ind w:right="-108"/>
              <w:jc w:val="center"/>
              <w:rPr>
                <w:rFonts w:ascii="Times New Roman" w:hAnsi="Times New Roman"/>
                <w:sz w:val="28"/>
                <w:szCs w:val="28"/>
              </w:rPr>
            </w:pPr>
            <w:r w:rsidRPr="00690CEA">
              <w:rPr>
                <w:rFonts w:ascii="Times New Roman" w:hAnsi="Times New Roman"/>
                <w:sz w:val="28"/>
                <w:szCs w:val="28"/>
              </w:rPr>
              <w:t>Р</w:t>
            </w:r>
            <w:r w:rsidRPr="00690CEA">
              <w:rPr>
                <w:rFonts w:ascii="Times New Roman" w:hAnsi="Times New Roman"/>
                <w:sz w:val="28"/>
                <w:szCs w:val="28"/>
                <w:vertAlign w:val="subscript"/>
              </w:rPr>
              <w:t>2</w:t>
            </w:r>
            <w:r w:rsidRPr="00690CEA">
              <w:rPr>
                <w:rFonts w:ascii="Times New Roman" w:hAnsi="Times New Roman"/>
                <w:sz w:val="28"/>
                <w:szCs w:val="28"/>
              </w:rPr>
              <w:t>О</w:t>
            </w:r>
            <w:r w:rsidRPr="00690CEA">
              <w:rPr>
                <w:rFonts w:ascii="Times New Roman" w:hAnsi="Times New Roman"/>
                <w:sz w:val="28"/>
                <w:szCs w:val="28"/>
                <w:vertAlign w:val="subscript"/>
              </w:rPr>
              <w:t>5</w:t>
            </w:r>
          </w:p>
        </w:tc>
        <w:tc>
          <w:tcPr>
            <w:tcW w:w="709" w:type="dxa"/>
            <w:vAlign w:val="center"/>
          </w:tcPr>
          <w:p w:rsidR="00A11DA2" w:rsidRPr="00690CEA" w:rsidRDefault="00A11DA2" w:rsidP="00BF5D1B">
            <w:pPr>
              <w:pStyle w:val="a7"/>
              <w:tabs>
                <w:tab w:val="left" w:pos="1026"/>
              </w:tabs>
              <w:spacing w:line="276" w:lineRule="auto"/>
              <w:ind w:right="-108"/>
              <w:jc w:val="center"/>
              <w:rPr>
                <w:rFonts w:ascii="Times New Roman" w:hAnsi="Times New Roman"/>
                <w:sz w:val="28"/>
                <w:szCs w:val="28"/>
              </w:rPr>
            </w:pPr>
            <w:r w:rsidRPr="00690CEA">
              <w:rPr>
                <w:rFonts w:ascii="Times New Roman" w:hAnsi="Times New Roman"/>
                <w:sz w:val="28"/>
                <w:szCs w:val="28"/>
              </w:rPr>
              <w:t>К</w:t>
            </w:r>
            <w:r w:rsidRPr="00690CEA">
              <w:rPr>
                <w:rFonts w:ascii="Times New Roman" w:hAnsi="Times New Roman"/>
                <w:sz w:val="28"/>
                <w:szCs w:val="28"/>
                <w:vertAlign w:val="subscript"/>
              </w:rPr>
              <w:t>2</w:t>
            </w:r>
            <w:r w:rsidRPr="00690CEA">
              <w:rPr>
                <w:rFonts w:ascii="Times New Roman" w:hAnsi="Times New Roman"/>
                <w:sz w:val="28"/>
                <w:szCs w:val="28"/>
              </w:rPr>
              <w:t>О</w:t>
            </w:r>
          </w:p>
        </w:tc>
        <w:tc>
          <w:tcPr>
            <w:tcW w:w="850" w:type="dxa"/>
            <w:vAlign w:val="center"/>
          </w:tcPr>
          <w:p w:rsidR="00A11DA2" w:rsidRPr="00690CEA" w:rsidRDefault="00A11DA2" w:rsidP="00BF5D1B">
            <w:pPr>
              <w:pStyle w:val="a7"/>
              <w:tabs>
                <w:tab w:val="left" w:pos="1026"/>
              </w:tabs>
              <w:spacing w:line="276" w:lineRule="auto"/>
              <w:ind w:right="-108"/>
              <w:jc w:val="center"/>
              <w:rPr>
                <w:rFonts w:ascii="Times New Roman" w:hAnsi="Times New Roman"/>
                <w:sz w:val="28"/>
                <w:szCs w:val="28"/>
                <w:lang w:val="kk-KZ"/>
              </w:rPr>
            </w:pPr>
            <w:r w:rsidRPr="00690CEA">
              <w:rPr>
                <w:rFonts w:ascii="Times New Roman" w:hAnsi="Times New Roman"/>
                <w:sz w:val="28"/>
                <w:szCs w:val="28"/>
              </w:rPr>
              <w:t>N</w:t>
            </w:r>
          </w:p>
        </w:tc>
        <w:tc>
          <w:tcPr>
            <w:tcW w:w="851" w:type="dxa"/>
            <w:vAlign w:val="center"/>
          </w:tcPr>
          <w:p w:rsidR="00A11DA2" w:rsidRPr="00690CEA" w:rsidRDefault="00A11DA2" w:rsidP="00BF5D1B">
            <w:pPr>
              <w:pStyle w:val="a7"/>
              <w:tabs>
                <w:tab w:val="left" w:pos="1026"/>
              </w:tabs>
              <w:spacing w:line="276" w:lineRule="auto"/>
              <w:ind w:right="-108"/>
              <w:jc w:val="center"/>
              <w:rPr>
                <w:rFonts w:ascii="Times New Roman" w:hAnsi="Times New Roman"/>
                <w:sz w:val="28"/>
                <w:szCs w:val="28"/>
              </w:rPr>
            </w:pPr>
            <w:r w:rsidRPr="00690CEA">
              <w:rPr>
                <w:rFonts w:ascii="Times New Roman" w:hAnsi="Times New Roman"/>
                <w:sz w:val="28"/>
                <w:szCs w:val="28"/>
              </w:rPr>
              <w:t>Р</w:t>
            </w:r>
            <w:r w:rsidRPr="00690CEA">
              <w:rPr>
                <w:rFonts w:ascii="Times New Roman" w:hAnsi="Times New Roman"/>
                <w:sz w:val="28"/>
                <w:szCs w:val="28"/>
                <w:vertAlign w:val="subscript"/>
              </w:rPr>
              <w:t>2</w:t>
            </w:r>
            <w:r w:rsidRPr="00690CEA">
              <w:rPr>
                <w:rFonts w:ascii="Times New Roman" w:hAnsi="Times New Roman"/>
                <w:sz w:val="28"/>
                <w:szCs w:val="28"/>
              </w:rPr>
              <w:t>О</w:t>
            </w:r>
            <w:r w:rsidRPr="00690CEA">
              <w:rPr>
                <w:rFonts w:ascii="Times New Roman" w:hAnsi="Times New Roman"/>
                <w:sz w:val="28"/>
                <w:szCs w:val="28"/>
                <w:vertAlign w:val="subscript"/>
              </w:rPr>
              <w:t>5</w:t>
            </w:r>
          </w:p>
        </w:tc>
        <w:tc>
          <w:tcPr>
            <w:tcW w:w="709" w:type="dxa"/>
            <w:vAlign w:val="center"/>
          </w:tcPr>
          <w:p w:rsidR="00A11DA2" w:rsidRPr="00690CEA" w:rsidRDefault="00A11DA2" w:rsidP="00BF5D1B">
            <w:pPr>
              <w:pStyle w:val="a7"/>
              <w:tabs>
                <w:tab w:val="left" w:pos="1026"/>
              </w:tabs>
              <w:spacing w:line="276" w:lineRule="auto"/>
              <w:ind w:right="-108"/>
              <w:jc w:val="center"/>
              <w:rPr>
                <w:rFonts w:ascii="Times New Roman" w:hAnsi="Times New Roman"/>
                <w:sz w:val="28"/>
                <w:szCs w:val="28"/>
              </w:rPr>
            </w:pPr>
            <w:r w:rsidRPr="00690CEA">
              <w:rPr>
                <w:rFonts w:ascii="Times New Roman" w:hAnsi="Times New Roman"/>
                <w:sz w:val="28"/>
                <w:szCs w:val="28"/>
              </w:rPr>
              <w:t>К</w:t>
            </w:r>
            <w:r w:rsidRPr="00690CEA">
              <w:rPr>
                <w:rFonts w:ascii="Times New Roman" w:hAnsi="Times New Roman"/>
                <w:sz w:val="28"/>
                <w:szCs w:val="28"/>
                <w:vertAlign w:val="subscript"/>
              </w:rPr>
              <w:t>2</w:t>
            </w:r>
            <w:r w:rsidRPr="00690CEA">
              <w:rPr>
                <w:rFonts w:ascii="Times New Roman" w:hAnsi="Times New Roman"/>
                <w:sz w:val="28"/>
                <w:szCs w:val="28"/>
              </w:rPr>
              <w:t>О</w:t>
            </w:r>
          </w:p>
        </w:tc>
        <w:tc>
          <w:tcPr>
            <w:tcW w:w="879" w:type="dxa"/>
            <w:vMerge/>
          </w:tcPr>
          <w:p w:rsidR="00A11DA2" w:rsidRPr="00690CEA" w:rsidRDefault="00A11DA2" w:rsidP="00BF5D1B">
            <w:pPr>
              <w:pStyle w:val="a7"/>
              <w:tabs>
                <w:tab w:val="left" w:pos="1026"/>
              </w:tabs>
              <w:spacing w:line="276" w:lineRule="auto"/>
              <w:ind w:right="-108"/>
              <w:jc w:val="center"/>
              <w:rPr>
                <w:rFonts w:ascii="Times New Roman" w:hAnsi="Times New Roman"/>
                <w:bCs/>
                <w:sz w:val="28"/>
                <w:szCs w:val="28"/>
              </w:rPr>
            </w:pPr>
          </w:p>
        </w:tc>
      </w:tr>
      <w:tr w:rsidR="0011265A" w:rsidRPr="00690CEA" w:rsidTr="00D52DBE">
        <w:trPr>
          <w:trHeight w:val="322"/>
        </w:trPr>
        <w:tc>
          <w:tcPr>
            <w:tcW w:w="1418" w:type="dxa"/>
          </w:tcPr>
          <w:p w:rsidR="00A11DA2" w:rsidRPr="00690CEA" w:rsidRDefault="00A11DA2" w:rsidP="00BF5D1B">
            <w:pPr>
              <w:pStyle w:val="a7"/>
              <w:tabs>
                <w:tab w:val="left" w:pos="1026"/>
              </w:tabs>
              <w:spacing w:line="276" w:lineRule="auto"/>
              <w:ind w:right="-108"/>
              <w:jc w:val="center"/>
              <w:rPr>
                <w:rFonts w:ascii="Times New Roman" w:hAnsi="Times New Roman"/>
                <w:sz w:val="28"/>
                <w:szCs w:val="28"/>
              </w:rPr>
            </w:pPr>
            <w:r w:rsidRPr="00690CEA">
              <w:rPr>
                <w:rFonts w:ascii="Times New Roman" w:hAnsi="Times New Roman"/>
                <w:sz w:val="28"/>
                <w:szCs w:val="28"/>
              </w:rPr>
              <w:t>0-20</w:t>
            </w:r>
          </w:p>
        </w:tc>
        <w:tc>
          <w:tcPr>
            <w:tcW w:w="992" w:type="dxa"/>
          </w:tcPr>
          <w:p w:rsidR="00A11DA2" w:rsidRPr="00690CEA" w:rsidRDefault="00A11DA2" w:rsidP="00BF5D1B">
            <w:pPr>
              <w:pStyle w:val="a7"/>
              <w:tabs>
                <w:tab w:val="left" w:pos="1026"/>
              </w:tabs>
              <w:spacing w:line="276" w:lineRule="auto"/>
              <w:ind w:right="-108"/>
              <w:jc w:val="center"/>
              <w:rPr>
                <w:rFonts w:ascii="Times New Roman" w:hAnsi="Times New Roman"/>
                <w:sz w:val="28"/>
                <w:szCs w:val="28"/>
              </w:rPr>
            </w:pPr>
            <w:r w:rsidRPr="00690CEA">
              <w:rPr>
                <w:rFonts w:ascii="Times New Roman" w:hAnsi="Times New Roman"/>
                <w:sz w:val="28"/>
                <w:szCs w:val="28"/>
              </w:rPr>
              <w:t>7,3</w:t>
            </w:r>
          </w:p>
        </w:tc>
        <w:tc>
          <w:tcPr>
            <w:tcW w:w="992" w:type="dxa"/>
            <w:vAlign w:val="center"/>
          </w:tcPr>
          <w:p w:rsidR="00A11DA2" w:rsidRPr="00690CEA" w:rsidRDefault="00A11DA2" w:rsidP="00BF5D1B">
            <w:pPr>
              <w:pStyle w:val="a7"/>
              <w:tabs>
                <w:tab w:val="left" w:pos="1026"/>
              </w:tabs>
              <w:spacing w:line="276" w:lineRule="auto"/>
              <w:ind w:right="-108"/>
              <w:jc w:val="center"/>
              <w:rPr>
                <w:rFonts w:ascii="Times New Roman" w:hAnsi="Times New Roman"/>
                <w:sz w:val="28"/>
                <w:szCs w:val="28"/>
              </w:rPr>
            </w:pPr>
            <w:r w:rsidRPr="00690CEA">
              <w:rPr>
                <w:rFonts w:ascii="Times New Roman" w:hAnsi="Times New Roman"/>
                <w:sz w:val="28"/>
                <w:szCs w:val="28"/>
                <w:lang w:val="en-US"/>
              </w:rPr>
              <w:t>2,</w:t>
            </w:r>
            <w:r w:rsidRPr="00690CEA">
              <w:rPr>
                <w:rFonts w:ascii="Times New Roman" w:hAnsi="Times New Roman"/>
                <w:sz w:val="28"/>
                <w:szCs w:val="28"/>
              </w:rPr>
              <w:t>35</w:t>
            </w:r>
          </w:p>
        </w:tc>
        <w:tc>
          <w:tcPr>
            <w:tcW w:w="851" w:type="dxa"/>
            <w:vAlign w:val="center"/>
          </w:tcPr>
          <w:p w:rsidR="00A11DA2" w:rsidRPr="00690CEA" w:rsidRDefault="00A11DA2" w:rsidP="00BF5D1B">
            <w:pPr>
              <w:pStyle w:val="a7"/>
              <w:tabs>
                <w:tab w:val="left" w:pos="1026"/>
              </w:tabs>
              <w:spacing w:line="276" w:lineRule="auto"/>
              <w:ind w:right="-108"/>
              <w:jc w:val="center"/>
              <w:rPr>
                <w:rFonts w:ascii="Times New Roman" w:hAnsi="Times New Roman"/>
                <w:sz w:val="28"/>
                <w:szCs w:val="28"/>
              </w:rPr>
            </w:pPr>
            <w:r w:rsidRPr="00690CEA">
              <w:rPr>
                <w:rFonts w:ascii="Times New Roman" w:hAnsi="Times New Roman"/>
                <w:sz w:val="28"/>
                <w:szCs w:val="28"/>
                <w:lang w:val="en-US"/>
              </w:rPr>
              <w:t>0,1</w:t>
            </w:r>
            <w:r w:rsidRPr="00690CEA">
              <w:rPr>
                <w:rFonts w:ascii="Times New Roman" w:hAnsi="Times New Roman"/>
                <w:sz w:val="28"/>
                <w:szCs w:val="28"/>
              </w:rPr>
              <w:t>92</w:t>
            </w:r>
          </w:p>
        </w:tc>
        <w:tc>
          <w:tcPr>
            <w:tcW w:w="992" w:type="dxa"/>
            <w:vAlign w:val="center"/>
          </w:tcPr>
          <w:p w:rsidR="00A11DA2" w:rsidRPr="00690CEA" w:rsidRDefault="00A11DA2" w:rsidP="00BF5D1B">
            <w:pPr>
              <w:pStyle w:val="a7"/>
              <w:tabs>
                <w:tab w:val="left" w:pos="1026"/>
              </w:tabs>
              <w:spacing w:line="276" w:lineRule="auto"/>
              <w:ind w:right="-108"/>
              <w:jc w:val="center"/>
              <w:rPr>
                <w:rFonts w:ascii="Times New Roman" w:hAnsi="Times New Roman"/>
                <w:sz w:val="28"/>
                <w:szCs w:val="28"/>
              </w:rPr>
            </w:pPr>
            <w:r w:rsidRPr="00690CEA">
              <w:rPr>
                <w:rFonts w:ascii="Times New Roman" w:hAnsi="Times New Roman"/>
                <w:sz w:val="28"/>
                <w:szCs w:val="28"/>
              </w:rPr>
              <w:t>0,212</w:t>
            </w:r>
          </w:p>
        </w:tc>
        <w:tc>
          <w:tcPr>
            <w:tcW w:w="709" w:type="dxa"/>
            <w:vAlign w:val="center"/>
          </w:tcPr>
          <w:p w:rsidR="00A11DA2" w:rsidRPr="00690CEA" w:rsidRDefault="00A11DA2" w:rsidP="00BF5D1B">
            <w:pPr>
              <w:pStyle w:val="a7"/>
              <w:tabs>
                <w:tab w:val="left" w:pos="1026"/>
              </w:tabs>
              <w:spacing w:line="276" w:lineRule="auto"/>
              <w:ind w:right="-108"/>
              <w:jc w:val="center"/>
              <w:rPr>
                <w:rFonts w:ascii="Times New Roman" w:hAnsi="Times New Roman"/>
                <w:sz w:val="28"/>
                <w:szCs w:val="28"/>
              </w:rPr>
            </w:pPr>
            <w:r w:rsidRPr="00690CEA">
              <w:rPr>
                <w:rFonts w:ascii="Times New Roman" w:hAnsi="Times New Roman"/>
                <w:sz w:val="28"/>
                <w:szCs w:val="28"/>
              </w:rPr>
              <w:t>1,91</w:t>
            </w:r>
          </w:p>
        </w:tc>
        <w:tc>
          <w:tcPr>
            <w:tcW w:w="850" w:type="dxa"/>
            <w:vAlign w:val="center"/>
          </w:tcPr>
          <w:p w:rsidR="00A11DA2" w:rsidRPr="00690CEA" w:rsidRDefault="00A11DA2" w:rsidP="00BF5D1B">
            <w:pPr>
              <w:pStyle w:val="a7"/>
              <w:tabs>
                <w:tab w:val="left" w:pos="1026"/>
              </w:tabs>
              <w:spacing w:line="276" w:lineRule="auto"/>
              <w:ind w:right="-108"/>
              <w:jc w:val="center"/>
              <w:rPr>
                <w:rFonts w:ascii="Times New Roman" w:hAnsi="Times New Roman"/>
                <w:sz w:val="28"/>
                <w:szCs w:val="28"/>
                <w:lang w:val="en-US"/>
              </w:rPr>
            </w:pPr>
            <w:r w:rsidRPr="00690CEA">
              <w:rPr>
                <w:rFonts w:ascii="Times New Roman" w:hAnsi="Times New Roman"/>
                <w:sz w:val="28"/>
                <w:szCs w:val="28"/>
                <w:lang w:val="kk-KZ"/>
              </w:rPr>
              <w:t>74,2</w:t>
            </w:r>
          </w:p>
        </w:tc>
        <w:tc>
          <w:tcPr>
            <w:tcW w:w="851" w:type="dxa"/>
            <w:vAlign w:val="center"/>
          </w:tcPr>
          <w:p w:rsidR="00A11DA2" w:rsidRPr="00690CEA" w:rsidRDefault="00A11DA2" w:rsidP="00BF5D1B">
            <w:pPr>
              <w:pStyle w:val="a7"/>
              <w:tabs>
                <w:tab w:val="left" w:pos="1026"/>
              </w:tabs>
              <w:spacing w:line="276" w:lineRule="auto"/>
              <w:ind w:right="-108"/>
              <w:jc w:val="center"/>
              <w:rPr>
                <w:rFonts w:ascii="Times New Roman" w:hAnsi="Times New Roman"/>
                <w:sz w:val="28"/>
                <w:szCs w:val="28"/>
                <w:lang w:val="en-US"/>
              </w:rPr>
            </w:pPr>
            <w:r w:rsidRPr="00690CEA">
              <w:rPr>
                <w:rFonts w:ascii="Times New Roman" w:hAnsi="Times New Roman"/>
                <w:sz w:val="28"/>
                <w:szCs w:val="28"/>
                <w:lang w:val="kk-KZ"/>
              </w:rPr>
              <w:t>18,6</w:t>
            </w:r>
          </w:p>
        </w:tc>
        <w:tc>
          <w:tcPr>
            <w:tcW w:w="709" w:type="dxa"/>
            <w:vAlign w:val="center"/>
          </w:tcPr>
          <w:p w:rsidR="00A11DA2" w:rsidRPr="00690CEA" w:rsidRDefault="00A11DA2" w:rsidP="00BF5D1B">
            <w:pPr>
              <w:pStyle w:val="a7"/>
              <w:tabs>
                <w:tab w:val="left" w:pos="1026"/>
              </w:tabs>
              <w:spacing w:line="276" w:lineRule="auto"/>
              <w:ind w:right="-108"/>
              <w:jc w:val="center"/>
              <w:rPr>
                <w:rFonts w:ascii="Times New Roman" w:hAnsi="Times New Roman"/>
                <w:sz w:val="28"/>
                <w:szCs w:val="28"/>
              </w:rPr>
            </w:pPr>
            <w:r w:rsidRPr="00690CEA">
              <w:rPr>
                <w:rFonts w:ascii="Times New Roman" w:hAnsi="Times New Roman"/>
                <w:sz w:val="28"/>
                <w:szCs w:val="28"/>
              </w:rPr>
              <w:t>312</w:t>
            </w:r>
          </w:p>
        </w:tc>
        <w:tc>
          <w:tcPr>
            <w:tcW w:w="879" w:type="dxa"/>
          </w:tcPr>
          <w:p w:rsidR="00A11DA2" w:rsidRPr="00690CEA" w:rsidRDefault="00A11DA2" w:rsidP="00BF5D1B">
            <w:pPr>
              <w:pStyle w:val="a7"/>
              <w:tabs>
                <w:tab w:val="left" w:pos="1026"/>
              </w:tabs>
              <w:spacing w:line="276" w:lineRule="auto"/>
              <w:ind w:right="-108"/>
              <w:jc w:val="center"/>
              <w:rPr>
                <w:rFonts w:ascii="Times New Roman" w:hAnsi="Times New Roman"/>
                <w:bCs/>
                <w:sz w:val="28"/>
                <w:szCs w:val="28"/>
              </w:rPr>
            </w:pPr>
            <w:r w:rsidRPr="00690CEA">
              <w:rPr>
                <w:rFonts w:ascii="Times New Roman" w:hAnsi="Times New Roman"/>
                <w:bCs/>
                <w:sz w:val="28"/>
                <w:szCs w:val="28"/>
              </w:rPr>
              <w:t>2,0</w:t>
            </w:r>
          </w:p>
        </w:tc>
      </w:tr>
      <w:tr w:rsidR="0011265A" w:rsidRPr="00690CEA" w:rsidTr="00D52DBE">
        <w:trPr>
          <w:trHeight w:val="334"/>
        </w:trPr>
        <w:tc>
          <w:tcPr>
            <w:tcW w:w="1418" w:type="dxa"/>
          </w:tcPr>
          <w:p w:rsidR="00A11DA2" w:rsidRPr="00690CEA" w:rsidRDefault="00A11DA2" w:rsidP="00BF5D1B">
            <w:pPr>
              <w:pStyle w:val="a7"/>
              <w:tabs>
                <w:tab w:val="left" w:pos="1026"/>
              </w:tabs>
              <w:spacing w:line="276" w:lineRule="auto"/>
              <w:ind w:right="-108"/>
              <w:jc w:val="center"/>
              <w:rPr>
                <w:rFonts w:ascii="Times New Roman" w:hAnsi="Times New Roman"/>
                <w:sz w:val="28"/>
                <w:szCs w:val="28"/>
                <w:lang w:val="en-US"/>
              </w:rPr>
            </w:pPr>
            <w:r w:rsidRPr="00690CEA">
              <w:rPr>
                <w:rFonts w:ascii="Times New Roman" w:hAnsi="Times New Roman"/>
                <w:sz w:val="28"/>
                <w:szCs w:val="28"/>
              </w:rPr>
              <w:t>20-4</w:t>
            </w:r>
            <w:r w:rsidRPr="00690CEA">
              <w:rPr>
                <w:rFonts w:ascii="Times New Roman" w:hAnsi="Times New Roman"/>
                <w:sz w:val="28"/>
                <w:szCs w:val="28"/>
                <w:lang w:val="en-US"/>
              </w:rPr>
              <w:t>0</w:t>
            </w:r>
          </w:p>
        </w:tc>
        <w:tc>
          <w:tcPr>
            <w:tcW w:w="992" w:type="dxa"/>
          </w:tcPr>
          <w:p w:rsidR="00A11DA2" w:rsidRPr="00690CEA" w:rsidRDefault="00A11DA2" w:rsidP="00BF5D1B">
            <w:pPr>
              <w:pStyle w:val="a7"/>
              <w:tabs>
                <w:tab w:val="left" w:pos="1026"/>
              </w:tabs>
              <w:spacing w:line="276" w:lineRule="auto"/>
              <w:ind w:right="-108"/>
              <w:jc w:val="center"/>
              <w:rPr>
                <w:rFonts w:ascii="Times New Roman" w:hAnsi="Times New Roman"/>
                <w:sz w:val="28"/>
                <w:szCs w:val="28"/>
                <w:lang w:val="kk-KZ"/>
              </w:rPr>
            </w:pPr>
            <w:r w:rsidRPr="00690CEA">
              <w:rPr>
                <w:rFonts w:ascii="Times New Roman" w:hAnsi="Times New Roman"/>
                <w:sz w:val="28"/>
                <w:szCs w:val="28"/>
                <w:lang w:val="kk-KZ"/>
              </w:rPr>
              <w:t>-</w:t>
            </w:r>
          </w:p>
        </w:tc>
        <w:tc>
          <w:tcPr>
            <w:tcW w:w="992" w:type="dxa"/>
            <w:vAlign w:val="center"/>
          </w:tcPr>
          <w:p w:rsidR="00A11DA2" w:rsidRPr="00690CEA" w:rsidRDefault="00A11DA2" w:rsidP="00BF5D1B">
            <w:pPr>
              <w:pStyle w:val="a7"/>
              <w:tabs>
                <w:tab w:val="left" w:pos="1026"/>
              </w:tabs>
              <w:spacing w:line="276" w:lineRule="auto"/>
              <w:ind w:right="-108"/>
              <w:jc w:val="center"/>
              <w:rPr>
                <w:rFonts w:ascii="Times New Roman" w:hAnsi="Times New Roman"/>
                <w:sz w:val="28"/>
                <w:szCs w:val="28"/>
              </w:rPr>
            </w:pPr>
            <w:r w:rsidRPr="00690CEA">
              <w:rPr>
                <w:rFonts w:ascii="Times New Roman" w:hAnsi="Times New Roman"/>
                <w:sz w:val="28"/>
                <w:szCs w:val="28"/>
              </w:rPr>
              <w:t>2,32</w:t>
            </w:r>
          </w:p>
        </w:tc>
        <w:tc>
          <w:tcPr>
            <w:tcW w:w="851" w:type="dxa"/>
            <w:vAlign w:val="center"/>
          </w:tcPr>
          <w:p w:rsidR="00A11DA2" w:rsidRPr="00690CEA" w:rsidRDefault="00A11DA2" w:rsidP="00BF5D1B">
            <w:pPr>
              <w:pStyle w:val="a7"/>
              <w:tabs>
                <w:tab w:val="left" w:pos="1026"/>
              </w:tabs>
              <w:spacing w:line="276" w:lineRule="auto"/>
              <w:ind w:right="-108"/>
              <w:jc w:val="center"/>
              <w:rPr>
                <w:rFonts w:ascii="Times New Roman" w:hAnsi="Times New Roman"/>
                <w:sz w:val="28"/>
                <w:szCs w:val="28"/>
              </w:rPr>
            </w:pPr>
            <w:r w:rsidRPr="00690CEA">
              <w:rPr>
                <w:rFonts w:ascii="Times New Roman" w:hAnsi="Times New Roman"/>
                <w:sz w:val="28"/>
                <w:szCs w:val="28"/>
              </w:rPr>
              <w:t>0,154</w:t>
            </w:r>
          </w:p>
        </w:tc>
        <w:tc>
          <w:tcPr>
            <w:tcW w:w="992" w:type="dxa"/>
            <w:vAlign w:val="center"/>
          </w:tcPr>
          <w:p w:rsidR="00A11DA2" w:rsidRPr="00690CEA" w:rsidRDefault="00A11DA2" w:rsidP="00BF5D1B">
            <w:pPr>
              <w:pStyle w:val="a7"/>
              <w:tabs>
                <w:tab w:val="left" w:pos="1026"/>
              </w:tabs>
              <w:spacing w:line="276" w:lineRule="auto"/>
              <w:ind w:right="-108"/>
              <w:jc w:val="center"/>
              <w:rPr>
                <w:rFonts w:ascii="Times New Roman" w:hAnsi="Times New Roman"/>
                <w:sz w:val="28"/>
                <w:szCs w:val="28"/>
                <w:lang w:val="kk-KZ"/>
              </w:rPr>
            </w:pPr>
            <w:r w:rsidRPr="00690CEA">
              <w:rPr>
                <w:rFonts w:ascii="Times New Roman" w:hAnsi="Times New Roman"/>
                <w:sz w:val="28"/>
                <w:szCs w:val="28"/>
              </w:rPr>
              <w:t>0,</w:t>
            </w:r>
            <w:r w:rsidRPr="00690CEA">
              <w:rPr>
                <w:rFonts w:ascii="Times New Roman" w:hAnsi="Times New Roman"/>
                <w:sz w:val="28"/>
                <w:szCs w:val="28"/>
                <w:lang w:val="kk-KZ"/>
              </w:rPr>
              <w:t>202</w:t>
            </w:r>
          </w:p>
        </w:tc>
        <w:tc>
          <w:tcPr>
            <w:tcW w:w="709" w:type="dxa"/>
            <w:vAlign w:val="center"/>
          </w:tcPr>
          <w:p w:rsidR="00A11DA2" w:rsidRPr="00690CEA" w:rsidRDefault="00A11DA2" w:rsidP="00BF5D1B">
            <w:pPr>
              <w:pStyle w:val="a7"/>
              <w:tabs>
                <w:tab w:val="left" w:pos="1026"/>
              </w:tabs>
              <w:spacing w:line="276" w:lineRule="auto"/>
              <w:ind w:right="-108"/>
              <w:jc w:val="center"/>
              <w:rPr>
                <w:rFonts w:ascii="Times New Roman" w:hAnsi="Times New Roman"/>
                <w:sz w:val="28"/>
                <w:szCs w:val="28"/>
              </w:rPr>
            </w:pPr>
            <w:r w:rsidRPr="00690CEA">
              <w:rPr>
                <w:rFonts w:ascii="Times New Roman" w:hAnsi="Times New Roman"/>
                <w:sz w:val="28"/>
                <w:szCs w:val="28"/>
              </w:rPr>
              <w:t>1,79</w:t>
            </w:r>
          </w:p>
        </w:tc>
        <w:tc>
          <w:tcPr>
            <w:tcW w:w="850" w:type="dxa"/>
            <w:vAlign w:val="center"/>
          </w:tcPr>
          <w:p w:rsidR="00A11DA2" w:rsidRPr="00690CEA" w:rsidRDefault="00A11DA2" w:rsidP="00BF5D1B">
            <w:pPr>
              <w:pStyle w:val="a7"/>
              <w:tabs>
                <w:tab w:val="left" w:pos="1026"/>
              </w:tabs>
              <w:spacing w:line="276" w:lineRule="auto"/>
              <w:ind w:right="-108"/>
              <w:jc w:val="center"/>
              <w:rPr>
                <w:rFonts w:ascii="Times New Roman" w:hAnsi="Times New Roman"/>
                <w:sz w:val="28"/>
                <w:szCs w:val="28"/>
                <w:lang w:val="en-US"/>
              </w:rPr>
            </w:pPr>
            <w:r w:rsidRPr="00690CEA">
              <w:rPr>
                <w:rFonts w:ascii="Times New Roman" w:hAnsi="Times New Roman"/>
                <w:sz w:val="28"/>
                <w:szCs w:val="28"/>
                <w:lang w:val="kk-KZ"/>
              </w:rPr>
              <w:t>72,8</w:t>
            </w:r>
          </w:p>
        </w:tc>
        <w:tc>
          <w:tcPr>
            <w:tcW w:w="851" w:type="dxa"/>
            <w:vAlign w:val="center"/>
          </w:tcPr>
          <w:p w:rsidR="00A11DA2" w:rsidRPr="00690CEA" w:rsidRDefault="00A11DA2" w:rsidP="00BF5D1B">
            <w:pPr>
              <w:pStyle w:val="a7"/>
              <w:tabs>
                <w:tab w:val="left" w:pos="1026"/>
              </w:tabs>
              <w:spacing w:line="276" w:lineRule="auto"/>
              <w:ind w:right="-108"/>
              <w:jc w:val="center"/>
              <w:rPr>
                <w:rFonts w:ascii="Times New Roman" w:hAnsi="Times New Roman"/>
                <w:sz w:val="28"/>
                <w:szCs w:val="28"/>
                <w:lang w:val="kk-KZ"/>
              </w:rPr>
            </w:pPr>
            <w:r w:rsidRPr="00690CEA">
              <w:rPr>
                <w:rFonts w:ascii="Times New Roman" w:hAnsi="Times New Roman"/>
                <w:sz w:val="28"/>
                <w:szCs w:val="28"/>
                <w:lang w:val="kk-KZ"/>
              </w:rPr>
              <w:t>12,9</w:t>
            </w:r>
          </w:p>
        </w:tc>
        <w:tc>
          <w:tcPr>
            <w:tcW w:w="709" w:type="dxa"/>
            <w:vAlign w:val="center"/>
          </w:tcPr>
          <w:p w:rsidR="00A11DA2" w:rsidRPr="00690CEA" w:rsidRDefault="00A11DA2" w:rsidP="00BF5D1B">
            <w:pPr>
              <w:pStyle w:val="a7"/>
              <w:tabs>
                <w:tab w:val="left" w:pos="1026"/>
              </w:tabs>
              <w:spacing w:line="276" w:lineRule="auto"/>
              <w:ind w:right="-108"/>
              <w:jc w:val="center"/>
              <w:rPr>
                <w:rFonts w:ascii="Times New Roman" w:hAnsi="Times New Roman"/>
                <w:sz w:val="28"/>
                <w:szCs w:val="28"/>
              </w:rPr>
            </w:pPr>
            <w:r w:rsidRPr="00690CEA">
              <w:rPr>
                <w:rFonts w:ascii="Times New Roman" w:hAnsi="Times New Roman"/>
                <w:sz w:val="28"/>
                <w:szCs w:val="28"/>
              </w:rPr>
              <w:t>280</w:t>
            </w:r>
          </w:p>
        </w:tc>
        <w:tc>
          <w:tcPr>
            <w:tcW w:w="879" w:type="dxa"/>
          </w:tcPr>
          <w:p w:rsidR="00A11DA2" w:rsidRPr="00690CEA" w:rsidRDefault="00A11DA2" w:rsidP="00BF5D1B">
            <w:pPr>
              <w:pStyle w:val="a7"/>
              <w:tabs>
                <w:tab w:val="left" w:pos="1026"/>
              </w:tabs>
              <w:spacing w:line="276" w:lineRule="auto"/>
              <w:ind w:right="-108"/>
              <w:jc w:val="center"/>
              <w:rPr>
                <w:rFonts w:ascii="Times New Roman" w:hAnsi="Times New Roman"/>
                <w:bCs/>
                <w:sz w:val="28"/>
                <w:szCs w:val="28"/>
                <w:lang w:val="kk-KZ"/>
              </w:rPr>
            </w:pPr>
            <w:r w:rsidRPr="00690CEA">
              <w:rPr>
                <w:rFonts w:ascii="Times New Roman" w:hAnsi="Times New Roman"/>
                <w:bCs/>
                <w:sz w:val="28"/>
                <w:szCs w:val="28"/>
                <w:lang w:val="kk-KZ"/>
              </w:rPr>
              <w:t>-</w:t>
            </w:r>
          </w:p>
        </w:tc>
      </w:tr>
    </w:tbl>
    <w:p w:rsidR="00A11DA2" w:rsidRPr="00690CEA" w:rsidRDefault="00A11DA2" w:rsidP="00DF0382">
      <w:pPr>
        <w:pStyle w:val="a7"/>
        <w:ind w:right="141" w:firstLine="567"/>
        <w:jc w:val="both"/>
        <w:rPr>
          <w:rFonts w:ascii="Times New Roman" w:hAnsi="Times New Roman"/>
          <w:bCs/>
          <w:sz w:val="28"/>
          <w:szCs w:val="28"/>
        </w:rPr>
      </w:pPr>
    </w:p>
    <w:p w:rsidR="00F212AB" w:rsidRPr="00690CEA" w:rsidRDefault="00F212AB" w:rsidP="00596DA4">
      <w:pPr>
        <w:pStyle w:val="a7"/>
        <w:ind w:firstLine="708"/>
        <w:jc w:val="both"/>
        <w:rPr>
          <w:rStyle w:val="rynqvb"/>
          <w:rFonts w:ascii="Times New Roman" w:hAnsi="Times New Roman"/>
          <w:sz w:val="28"/>
          <w:lang w:val="kk-KZ"/>
        </w:rPr>
      </w:pPr>
      <w:r w:rsidRPr="00690CEA">
        <w:rPr>
          <w:rStyle w:val="rynqvb"/>
          <w:rFonts w:ascii="Times New Roman" w:hAnsi="Times New Roman"/>
          <w:sz w:val="28"/>
          <w:lang w:val="kk-KZ"/>
        </w:rPr>
        <w:t xml:space="preserve">4-кестедегі мәліметтерден көріп отырғанымыздай, жалпы азот, фосфор мен калий мөлшері айтарлықтай жоғары – сәйкесінше 0,192, 0,212 және 1,91% тең болды. Мұнда </w:t>
      </w:r>
      <w:r w:rsidR="00247E5B" w:rsidRPr="00690CEA">
        <w:rPr>
          <w:rStyle w:val="rynqvb"/>
          <w:rFonts w:ascii="Times New Roman" w:hAnsi="Times New Roman"/>
          <w:sz w:val="28"/>
          <w:lang w:val="kk-KZ"/>
        </w:rPr>
        <w:t>топырақ құрамы</w:t>
      </w:r>
      <w:r w:rsidRPr="00690CEA">
        <w:rPr>
          <w:rStyle w:val="rynqvb"/>
          <w:rFonts w:ascii="Times New Roman" w:hAnsi="Times New Roman"/>
          <w:sz w:val="28"/>
          <w:lang w:val="kk-KZ"/>
        </w:rPr>
        <w:t>ндағы азоттың мөлшері жоғары, фосфор орташа, калий мөлшері де жоғары болды.</w:t>
      </w:r>
    </w:p>
    <w:p w:rsidR="002D11DB" w:rsidRPr="00690CEA" w:rsidRDefault="00A351ED" w:rsidP="002D11DB">
      <w:pPr>
        <w:pStyle w:val="a7"/>
        <w:ind w:right="141" w:firstLine="708"/>
        <w:jc w:val="both"/>
        <w:rPr>
          <w:rFonts w:ascii="Times New Roman" w:hAnsi="Times New Roman"/>
          <w:sz w:val="28"/>
          <w:szCs w:val="28"/>
          <w:lang w:val="kk-KZ"/>
        </w:rPr>
      </w:pPr>
      <w:r w:rsidRPr="00690CEA">
        <w:rPr>
          <w:rStyle w:val="y2iqfc"/>
          <w:rFonts w:ascii="Times New Roman" w:hAnsi="Times New Roman"/>
          <w:sz w:val="28"/>
          <w:szCs w:val="28"/>
          <w:lang w:val="kk-KZ"/>
        </w:rPr>
        <w:t xml:space="preserve">Качинский классификациясы бойынша топырақтың </w:t>
      </w:r>
      <w:r w:rsidR="00116E17" w:rsidRPr="00690CEA">
        <w:rPr>
          <w:rStyle w:val="y2iqfc"/>
          <w:rFonts w:ascii="Times New Roman" w:hAnsi="Times New Roman"/>
          <w:sz w:val="28"/>
          <w:szCs w:val="28"/>
          <w:lang w:val="kk-KZ"/>
        </w:rPr>
        <w:t>гранулометриялық</w:t>
      </w:r>
      <w:r w:rsidRPr="00690CEA">
        <w:rPr>
          <w:rStyle w:val="y2iqfc"/>
          <w:rFonts w:ascii="Times New Roman" w:hAnsi="Times New Roman"/>
          <w:sz w:val="28"/>
          <w:szCs w:val="28"/>
          <w:lang w:val="kk-KZ"/>
        </w:rPr>
        <w:t xml:space="preserve"> </w:t>
      </w:r>
      <w:r w:rsidR="007729F1" w:rsidRPr="00690CEA">
        <w:rPr>
          <w:rStyle w:val="y2iqfc"/>
          <w:rFonts w:ascii="Times New Roman" w:hAnsi="Times New Roman"/>
          <w:sz w:val="28"/>
          <w:szCs w:val="28"/>
          <w:lang w:val="kk-KZ"/>
        </w:rPr>
        <w:t xml:space="preserve">құрамы </w:t>
      </w:r>
      <w:r w:rsidRPr="00690CEA">
        <w:rPr>
          <w:rStyle w:val="y2iqfc"/>
          <w:rFonts w:ascii="Times New Roman" w:hAnsi="Times New Roman"/>
          <w:sz w:val="28"/>
          <w:szCs w:val="28"/>
          <w:lang w:val="kk-KZ"/>
        </w:rPr>
        <w:t>құмбалшыққа жатады. Топыр</w:t>
      </w:r>
      <w:r w:rsidR="004C2626" w:rsidRPr="00690CEA">
        <w:rPr>
          <w:rStyle w:val="y2iqfc"/>
          <w:rFonts w:ascii="Times New Roman" w:hAnsi="Times New Roman"/>
          <w:sz w:val="28"/>
          <w:szCs w:val="28"/>
          <w:lang w:val="kk-KZ"/>
        </w:rPr>
        <w:t xml:space="preserve">ақтың беткі қабатындағы шаңның </w:t>
      </w:r>
      <w:r w:rsidRPr="00690CEA">
        <w:rPr>
          <w:rStyle w:val="y2iqfc"/>
          <w:rFonts w:ascii="Times New Roman" w:hAnsi="Times New Roman"/>
          <w:sz w:val="28"/>
          <w:szCs w:val="28"/>
          <w:lang w:val="kk-KZ"/>
        </w:rPr>
        <w:t xml:space="preserve">мөлшері 40-45%, физикалық балшық 40% шамасында, ал тозаң бөлшектері кескін бойынша 13,82-ден 8,62%-ға дейін азайды. </w:t>
      </w:r>
      <w:r w:rsidR="009B583A" w:rsidRPr="00690CEA">
        <w:rPr>
          <w:rStyle w:val="y2iqfc"/>
          <w:rFonts w:ascii="Times New Roman" w:hAnsi="Times New Roman"/>
          <w:sz w:val="28"/>
          <w:szCs w:val="28"/>
          <w:lang w:val="kk-KZ"/>
        </w:rPr>
        <w:t>Топырақтың т</w:t>
      </w:r>
      <w:r w:rsidR="00A11DA2" w:rsidRPr="00690CEA">
        <w:rPr>
          <w:rFonts w:ascii="Times New Roman" w:hAnsi="Times New Roman"/>
          <w:sz w:val="28"/>
          <w:szCs w:val="28"/>
          <w:lang w:val="kk-KZ"/>
        </w:rPr>
        <w:t>үйіршікті</w:t>
      </w:r>
      <w:r w:rsidR="009B583A" w:rsidRPr="00690CEA">
        <w:rPr>
          <w:rFonts w:ascii="Times New Roman" w:hAnsi="Times New Roman"/>
          <w:sz w:val="28"/>
          <w:szCs w:val="28"/>
          <w:lang w:val="kk-KZ"/>
        </w:rPr>
        <w:t xml:space="preserve"> қабатының жоғары бөлігі</w:t>
      </w:r>
      <w:r w:rsidR="00A11DA2" w:rsidRPr="00690CEA">
        <w:rPr>
          <w:rFonts w:ascii="Times New Roman" w:hAnsi="Times New Roman"/>
          <w:sz w:val="28"/>
          <w:szCs w:val="28"/>
          <w:lang w:val="kk-KZ"/>
        </w:rPr>
        <w:t xml:space="preserve"> 41,14 - 44,3% </w:t>
      </w:r>
      <w:r w:rsidR="009B583A" w:rsidRPr="00690CEA">
        <w:rPr>
          <w:rFonts w:ascii="Times New Roman" w:hAnsi="Times New Roman"/>
          <w:sz w:val="28"/>
          <w:szCs w:val="28"/>
          <w:lang w:val="kk-KZ"/>
        </w:rPr>
        <w:t>құрайды</w:t>
      </w:r>
      <w:r w:rsidR="00A11DA2" w:rsidRPr="00690CEA">
        <w:rPr>
          <w:rFonts w:ascii="Times New Roman" w:hAnsi="Times New Roman"/>
          <w:sz w:val="28"/>
          <w:szCs w:val="28"/>
          <w:lang w:val="kk-KZ"/>
        </w:rPr>
        <w:t>, 0,25-1 мм аралықта фракциялық</w:t>
      </w:r>
      <w:r w:rsidR="009B583A" w:rsidRPr="00690CEA">
        <w:rPr>
          <w:rFonts w:ascii="Times New Roman" w:hAnsi="Times New Roman"/>
          <w:sz w:val="28"/>
          <w:szCs w:val="28"/>
          <w:lang w:val="kk-KZ"/>
        </w:rPr>
        <w:t xml:space="preserve"> шаң</w:t>
      </w:r>
      <w:r w:rsidR="00A11DA2" w:rsidRPr="00690CEA">
        <w:rPr>
          <w:rFonts w:ascii="Times New Roman" w:hAnsi="Times New Roman"/>
          <w:sz w:val="28"/>
          <w:szCs w:val="28"/>
          <w:lang w:val="kk-KZ"/>
        </w:rPr>
        <w:t xml:space="preserve"> үлесі 0,34-2,09% құрайды, ал 0,05-0,25 мм</w:t>
      </w:r>
      <w:r w:rsidR="009B583A" w:rsidRPr="00690CEA">
        <w:rPr>
          <w:rFonts w:ascii="Times New Roman" w:hAnsi="Times New Roman"/>
          <w:sz w:val="28"/>
          <w:szCs w:val="28"/>
          <w:lang w:val="kk-KZ"/>
        </w:rPr>
        <w:t xml:space="preserve"> арасында</w:t>
      </w:r>
      <w:r w:rsidR="00A11DA2" w:rsidRPr="00690CEA">
        <w:rPr>
          <w:rFonts w:ascii="Times New Roman" w:hAnsi="Times New Roman"/>
          <w:sz w:val="28"/>
          <w:szCs w:val="28"/>
          <w:lang w:val="kk-KZ"/>
        </w:rPr>
        <w:t xml:space="preserve"> ұсақ шаң</w:t>
      </w:r>
      <w:r w:rsidR="009B583A" w:rsidRPr="00690CEA">
        <w:rPr>
          <w:rFonts w:ascii="Times New Roman" w:hAnsi="Times New Roman"/>
          <w:sz w:val="28"/>
          <w:szCs w:val="28"/>
          <w:lang w:val="kk-KZ"/>
        </w:rPr>
        <w:t xml:space="preserve"> мөлшері</w:t>
      </w:r>
      <w:r w:rsidR="00A11DA2" w:rsidRPr="00690CEA">
        <w:rPr>
          <w:rFonts w:ascii="Times New Roman" w:hAnsi="Times New Roman"/>
          <w:sz w:val="28"/>
          <w:szCs w:val="28"/>
          <w:lang w:val="kk-KZ"/>
        </w:rPr>
        <w:t xml:space="preserve"> 8,88-16,4%, фракцияның коллоидты бөлшектері 13,8-16,4%, коллоидты бөлшектер 17,1% құрады (</w:t>
      </w:r>
      <w:r w:rsidR="000538AA" w:rsidRPr="00690CEA">
        <w:rPr>
          <w:rFonts w:ascii="Times New Roman" w:hAnsi="Times New Roman"/>
          <w:sz w:val="28"/>
          <w:szCs w:val="28"/>
          <w:lang w:val="kk-KZ"/>
        </w:rPr>
        <w:t>5</w:t>
      </w:r>
      <w:r w:rsidR="00A11DA2" w:rsidRPr="00690CEA">
        <w:rPr>
          <w:rFonts w:ascii="Times New Roman" w:hAnsi="Times New Roman"/>
          <w:sz w:val="28"/>
          <w:szCs w:val="28"/>
          <w:lang w:val="kk-KZ"/>
        </w:rPr>
        <w:t>-кесте).</w:t>
      </w:r>
    </w:p>
    <w:p w:rsidR="00A11DA2" w:rsidRPr="00690CEA" w:rsidRDefault="00A11DA2" w:rsidP="00DF0382">
      <w:pPr>
        <w:pStyle w:val="a7"/>
        <w:ind w:right="141"/>
        <w:jc w:val="both"/>
        <w:rPr>
          <w:rFonts w:ascii="Times New Roman" w:hAnsi="Times New Roman"/>
          <w:bCs/>
          <w:sz w:val="24"/>
          <w:szCs w:val="28"/>
          <w:lang w:val="kk-KZ"/>
        </w:rPr>
      </w:pPr>
    </w:p>
    <w:p w:rsidR="00A11DA2" w:rsidRPr="00690CEA" w:rsidRDefault="00A11DA2" w:rsidP="00DF0382">
      <w:pPr>
        <w:pStyle w:val="a7"/>
        <w:ind w:right="141"/>
        <w:jc w:val="both"/>
        <w:rPr>
          <w:rFonts w:ascii="Times New Roman" w:hAnsi="Times New Roman"/>
          <w:bCs/>
          <w:sz w:val="28"/>
          <w:szCs w:val="28"/>
          <w:lang w:val="kk-KZ"/>
        </w:rPr>
      </w:pPr>
      <w:r w:rsidRPr="00690CEA">
        <w:rPr>
          <w:rFonts w:ascii="Times New Roman" w:hAnsi="Times New Roman"/>
          <w:bCs/>
          <w:sz w:val="28"/>
          <w:szCs w:val="28"/>
          <w:lang w:val="kk-KZ"/>
        </w:rPr>
        <w:lastRenderedPageBreak/>
        <w:t xml:space="preserve">Кесте </w:t>
      </w:r>
      <w:r w:rsidR="00F212AB" w:rsidRPr="00690CEA">
        <w:rPr>
          <w:rFonts w:ascii="Times New Roman" w:hAnsi="Times New Roman"/>
          <w:bCs/>
          <w:sz w:val="28"/>
          <w:szCs w:val="28"/>
          <w:lang w:val="kk-KZ"/>
        </w:rPr>
        <w:t>5</w:t>
      </w:r>
      <w:r w:rsidRPr="00690CEA">
        <w:rPr>
          <w:rFonts w:ascii="Times New Roman" w:hAnsi="Times New Roman"/>
          <w:bCs/>
          <w:sz w:val="28"/>
          <w:szCs w:val="28"/>
          <w:lang w:val="kk-KZ"/>
        </w:rPr>
        <w:t xml:space="preserve"> - </w:t>
      </w:r>
      <w:r w:rsidR="00F6720F" w:rsidRPr="00690CEA">
        <w:rPr>
          <w:rFonts w:ascii="Times New Roman" w:hAnsi="Times New Roman"/>
          <w:bCs/>
          <w:sz w:val="28"/>
          <w:szCs w:val="28"/>
          <w:lang w:val="kk-KZ"/>
        </w:rPr>
        <w:t>Тәжірибе</w:t>
      </w:r>
      <w:r w:rsidRPr="00690CEA">
        <w:rPr>
          <w:rFonts w:ascii="Times New Roman" w:hAnsi="Times New Roman"/>
          <w:bCs/>
          <w:sz w:val="28"/>
          <w:szCs w:val="28"/>
          <w:lang w:val="kk-KZ"/>
        </w:rPr>
        <w:t xml:space="preserve">тік учаскенің ашық қара-қоңыр топырағының фракциялық </w:t>
      </w:r>
      <w:r w:rsidR="007729F1" w:rsidRPr="00690CEA">
        <w:rPr>
          <w:rFonts w:ascii="Times New Roman" w:hAnsi="Times New Roman"/>
          <w:bCs/>
          <w:sz w:val="28"/>
          <w:szCs w:val="28"/>
          <w:lang w:val="kk-KZ"/>
        </w:rPr>
        <w:t>құрамы</w:t>
      </w:r>
      <w:r w:rsidRPr="00690CEA">
        <w:rPr>
          <w:rFonts w:ascii="Times New Roman" w:hAnsi="Times New Roman"/>
          <w:bCs/>
          <w:sz w:val="28"/>
          <w:szCs w:val="28"/>
          <w:lang w:val="kk-KZ"/>
        </w:rPr>
        <w:t xml:space="preserve"> (2018 ж.)</w:t>
      </w:r>
    </w:p>
    <w:p w:rsidR="00A11DA2" w:rsidRPr="00690CEA" w:rsidRDefault="00A11DA2" w:rsidP="00DF0382">
      <w:pPr>
        <w:pStyle w:val="a7"/>
        <w:ind w:right="141" w:firstLine="567"/>
        <w:jc w:val="both"/>
        <w:rPr>
          <w:rFonts w:ascii="Times New Roman" w:hAnsi="Times New Roman"/>
          <w:bCs/>
          <w:sz w:val="28"/>
          <w:szCs w:val="28"/>
          <w:lang w:val="kk-KZ"/>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76"/>
        <w:gridCol w:w="1013"/>
        <w:gridCol w:w="1039"/>
        <w:gridCol w:w="1040"/>
        <w:gridCol w:w="1040"/>
        <w:gridCol w:w="1056"/>
        <w:gridCol w:w="1122"/>
        <w:gridCol w:w="2053"/>
      </w:tblGrid>
      <w:tr w:rsidR="0011265A" w:rsidRPr="00690CEA" w:rsidTr="002304D6">
        <w:tc>
          <w:tcPr>
            <w:tcW w:w="1276" w:type="dxa"/>
            <w:vMerge w:val="restart"/>
            <w:shd w:val="clear" w:color="auto" w:fill="auto"/>
          </w:tcPr>
          <w:p w:rsidR="00A11DA2" w:rsidRPr="00690CEA" w:rsidRDefault="00F65A3A" w:rsidP="00DF0382">
            <w:pPr>
              <w:pStyle w:val="a7"/>
              <w:tabs>
                <w:tab w:val="left" w:pos="1060"/>
              </w:tabs>
              <w:spacing w:line="276" w:lineRule="auto"/>
              <w:ind w:right="-108" w:firstLine="43"/>
              <w:jc w:val="center"/>
              <w:rPr>
                <w:rFonts w:ascii="Times New Roman" w:hAnsi="Times New Roman"/>
                <w:sz w:val="28"/>
                <w:szCs w:val="28"/>
              </w:rPr>
            </w:pPr>
            <w:r w:rsidRPr="00690CEA">
              <w:rPr>
                <w:rFonts w:ascii="Times New Roman" w:hAnsi="Times New Roman"/>
                <w:sz w:val="28"/>
                <w:szCs w:val="28"/>
                <w:lang w:val="kk-KZ"/>
              </w:rPr>
              <w:t>Т</w:t>
            </w:r>
            <w:r w:rsidR="00A11DA2" w:rsidRPr="00690CEA">
              <w:rPr>
                <w:rFonts w:ascii="Times New Roman" w:hAnsi="Times New Roman"/>
                <w:sz w:val="28"/>
                <w:szCs w:val="28"/>
              </w:rPr>
              <w:t>опыраққабаты,</w:t>
            </w:r>
          </w:p>
          <w:p w:rsidR="00A11DA2" w:rsidRPr="00690CEA" w:rsidRDefault="00945BD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sz w:val="28"/>
                <w:szCs w:val="28"/>
                <w:lang w:val="kk-KZ"/>
              </w:rPr>
              <w:t>с</w:t>
            </w:r>
            <w:r w:rsidR="00A11DA2" w:rsidRPr="00690CEA">
              <w:rPr>
                <w:rFonts w:ascii="Times New Roman" w:hAnsi="Times New Roman"/>
                <w:sz w:val="28"/>
                <w:szCs w:val="28"/>
              </w:rPr>
              <w:t>м</w:t>
            </w:r>
            <w:r w:rsidRPr="00690CEA">
              <w:rPr>
                <w:rFonts w:ascii="Times New Roman" w:hAnsi="Times New Roman"/>
                <w:sz w:val="28"/>
                <w:szCs w:val="28"/>
                <w:lang w:val="kk-KZ"/>
              </w:rPr>
              <w:t xml:space="preserve"> </w:t>
            </w:r>
          </w:p>
        </w:tc>
        <w:tc>
          <w:tcPr>
            <w:tcW w:w="6310" w:type="dxa"/>
            <w:gridSpan w:val="6"/>
            <w:shd w:val="clear" w:color="auto" w:fill="auto"/>
          </w:tcPr>
          <w:p w:rsidR="00A11DA2" w:rsidRPr="00690CEA" w:rsidRDefault="00A11DA2" w:rsidP="007729F1">
            <w:pPr>
              <w:pStyle w:val="a7"/>
              <w:tabs>
                <w:tab w:val="left" w:pos="1060"/>
              </w:tabs>
              <w:spacing w:line="276" w:lineRule="auto"/>
              <w:ind w:right="-108" w:firstLine="43"/>
              <w:jc w:val="center"/>
              <w:rPr>
                <w:rFonts w:ascii="Times New Roman" w:hAnsi="Times New Roman"/>
                <w:bCs/>
                <w:sz w:val="28"/>
                <w:szCs w:val="28"/>
              </w:rPr>
            </w:pPr>
            <w:r w:rsidRPr="00690CEA">
              <w:rPr>
                <w:rFonts w:ascii="Times New Roman" w:hAnsi="Times New Roman"/>
                <w:bCs/>
                <w:sz w:val="28"/>
                <w:szCs w:val="28"/>
                <w:lang w:val="kk-KZ"/>
              </w:rPr>
              <w:t xml:space="preserve">Топырақтың фракциялық </w:t>
            </w:r>
            <w:r w:rsidR="007729F1" w:rsidRPr="00690CEA">
              <w:rPr>
                <w:rFonts w:ascii="Times New Roman" w:hAnsi="Times New Roman"/>
                <w:bCs/>
                <w:sz w:val="28"/>
                <w:szCs w:val="28"/>
                <w:lang w:val="kk-KZ"/>
              </w:rPr>
              <w:t>құрамы</w:t>
            </w:r>
            <w:r w:rsidRPr="00690CEA">
              <w:rPr>
                <w:rFonts w:ascii="Times New Roman" w:hAnsi="Times New Roman"/>
                <w:bCs/>
                <w:sz w:val="28"/>
                <w:szCs w:val="28"/>
              </w:rPr>
              <w:t>, %</w:t>
            </w:r>
          </w:p>
        </w:tc>
        <w:tc>
          <w:tcPr>
            <w:tcW w:w="2053" w:type="dxa"/>
            <w:vMerge w:val="restart"/>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Качинский бойынша дисперсиялық коэффициенті</w:t>
            </w:r>
          </w:p>
        </w:tc>
      </w:tr>
      <w:tr w:rsidR="0011265A" w:rsidRPr="00690CEA" w:rsidTr="002304D6">
        <w:tc>
          <w:tcPr>
            <w:tcW w:w="1276" w:type="dxa"/>
            <w:vMerge/>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p>
        </w:tc>
        <w:tc>
          <w:tcPr>
            <w:tcW w:w="1013" w:type="dxa"/>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1-0,25</w:t>
            </w:r>
            <w:r w:rsidR="006855A9" w:rsidRPr="00690CEA">
              <w:rPr>
                <w:rFonts w:ascii="Times New Roman" w:hAnsi="Times New Roman"/>
                <w:bCs/>
                <w:sz w:val="28"/>
                <w:szCs w:val="28"/>
                <w:lang w:val="kk-KZ"/>
              </w:rPr>
              <w:t xml:space="preserve"> мм</w:t>
            </w:r>
          </w:p>
        </w:tc>
        <w:tc>
          <w:tcPr>
            <w:tcW w:w="1039" w:type="dxa"/>
            <w:shd w:val="clear" w:color="auto" w:fill="auto"/>
          </w:tcPr>
          <w:p w:rsidR="006855A9"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0,25-0,05</w:t>
            </w:r>
            <w:r w:rsidR="006855A9" w:rsidRPr="00690CEA">
              <w:rPr>
                <w:rFonts w:ascii="Times New Roman" w:hAnsi="Times New Roman"/>
                <w:bCs/>
                <w:sz w:val="28"/>
                <w:szCs w:val="28"/>
                <w:lang w:val="kk-KZ"/>
              </w:rPr>
              <w:t xml:space="preserve"> </w:t>
            </w:r>
          </w:p>
          <w:p w:rsidR="00A11DA2" w:rsidRPr="00690CEA" w:rsidRDefault="00106E4F"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м</w:t>
            </w:r>
            <w:r w:rsidR="006855A9" w:rsidRPr="00690CEA">
              <w:rPr>
                <w:rFonts w:ascii="Times New Roman" w:hAnsi="Times New Roman"/>
                <w:bCs/>
                <w:sz w:val="28"/>
                <w:szCs w:val="28"/>
                <w:lang w:val="kk-KZ"/>
              </w:rPr>
              <w:t>м</w:t>
            </w:r>
          </w:p>
        </w:tc>
        <w:tc>
          <w:tcPr>
            <w:tcW w:w="1040" w:type="dxa"/>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0,05-0,01</w:t>
            </w:r>
          </w:p>
          <w:p w:rsidR="006855A9" w:rsidRPr="00690CEA" w:rsidRDefault="00FC2187"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м</w:t>
            </w:r>
            <w:r w:rsidR="006855A9" w:rsidRPr="00690CEA">
              <w:rPr>
                <w:rFonts w:ascii="Times New Roman" w:hAnsi="Times New Roman"/>
                <w:bCs/>
                <w:sz w:val="28"/>
                <w:szCs w:val="28"/>
                <w:lang w:val="kk-KZ"/>
              </w:rPr>
              <w:t>м</w:t>
            </w:r>
          </w:p>
        </w:tc>
        <w:tc>
          <w:tcPr>
            <w:tcW w:w="1040" w:type="dxa"/>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0,01-0,005</w:t>
            </w:r>
          </w:p>
          <w:p w:rsidR="006855A9" w:rsidRPr="00690CEA" w:rsidRDefault="006855A9"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мм</w:t>
            </w:r>
          </w:p>
        </w:tc>
        <w:tc>
          <w:tcPr>
            <w:tcW w:w="1056" w:type="dxa"/>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0,005-0,001</w:t>
            </w:r>
          </w:p>
          <w:p w:rsidR="006855A9" w:rsidRPr="00690CEA" w:rsidRDefault="00FC2187"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м</w:t>
            </w:r>
            <w:r w:rsidR="006855A9" w:rsidRPr="00690CEA">
              <w:rPr>
                <w:rFonts w:ascii="Times New Roman" w:hAnsi="Times New Roman"/>
                <w:bCs/>
                <w:sz w:val="28"/>
                <w:szCs w:val="28"/>
                <w:lang w:val="kk-KZ"/>
              </w:rPr>
              <w:t>м</w:t>
            </w:r>
          </w:p>
        </w:tc>
        <w:tc>
          <w:tcPr>
            <w:tcW w:w="1122" w:type="dxa"/>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˂0,001</w:t>
            </w:r>
          </w:p>
          <w:p w:rsidR="006855A9" w:rsidRPr="00690CEA" w:rsidRDefault="00FC2187"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м</w:t>
            </w:r>
            <w:r w:rsidR="006855A9" w:rsidRPr="00690CEA">
              <w:rPr>
                <w:rFonts w:ascii="Times New Roman" w:hAnsi="Times New Roman"/>
                <w:bCs/>
                <w:sz w:val="28"/>
                <w:szCs w:val="28"/>
                <w:lang w:val="kk-KZ"/>
              </w:rPr>
              <w:t>м</w:t>
            </w:r>
          </w:p>
        </w:tc>
        <w:tc>
          <w:tcPr>
            <w:tcW w:w="2053" w:type="dxa"/>
            <w:vMerge/>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p>
        </w:tc>
      </w:tr>
      <w:tr w:rsidR="0011265A" w:rsidRPr="00690CEA" w:rsidTr="002304D6">
        <w:tc>
          <w:tcPr>
            <w:tcW w:w="1276" w:type="dxa"/>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0-10</w:t>
            </w:r>
          </w:p>
        </w:tc>
        <w:tc>
          <w:tcPr>
            <w:tcW w:w="1013" w:type="dxa"/>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1,58</w:t>
            </w:r>
          </w:p>
        </w:tc>
        <w:tc>
          <w:tcPr>
            <w:tcW w:w="1039" w:type="dxa"/>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10,33</w:t>
            </w:r>
          </w:p>
        </w:tc>
        <w:tc>
          <w:tcPr>
            <w:tcW w:w="1040" w:type="dxa"/>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44,3</w:t>
            </w:r>
          </w:p>
        </w:tc>
        <w:tc>
          <w:tcPr>
            <w:tcW w:w="1040" w:type="dxa"/>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12,6</w:t>
            </w:r>
          </w:p>
        </w:tc>
        <w:tc>
          <w:tcPr>
            <w:tcW w:w="1056" w:type="dxa"/>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17,47</w:t>
            </w:r>
          </w:p>
        </w:tc>
        <w:tc>
          <w:tcPr>
            <w:tcW w:w="1122" w:type="dxa"/>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13,8</w:t>
            </w:r>
          </w:p>
        </w:tc>
        <w:tc>
          <w:tcPr>
            <w:tcW w:w="2053" w:type="dxa"/>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10,2</w:t>
            </w:r>
          </w:p>
        </w:tc>
      </w:tr>
      <w:tr w:rsidR="0011265A" w:rsidRPr="00690CEA" w:rsidTr="002304D6">
        <w:tc>
          <w:tcPr>
            <w:tcW w:w="1276" w:type="dxa"/>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10-25</w:t>
            </w:r>
          </w:p>
        </w:tc>
        <w:tc>
          <w:tcPr>
            <w:tcW w:w="1013" w:type="dxa"/>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1,30</w:t>
            </w:r>
          </w:p>
        </w:tc>
        <w:tc>
          <w:tcPr>
            <w:tcW w:w="1039" w:type="dxa"/>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8,88</w:t>
            </w:r>
          </w:p>
        </w:tc>
        <w:tc>
          <w:tcPr>
            <w:tcW w:w="1040" w:type="dxa"/>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44,3</w:t>
            </w:r>
          </w:p>
        </w:tc>
        <w:tc>
          <w:tcPr>
            <w:tcW w:w="1040" w:type="dxa"/>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12,6</w:t>
            </w:r>
          </w:p>
        </w:tc>
        <w:tc>
          <w:tcPr>
            <w:tcW w:w="1056" w:type="dxa"/>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15,85</w:t>
            </w:r>
          </w:p>
        </w:tc>
        <w:tc>
          <w:tcPr>
            <w:tcW w:w="1122" w:type="dxa"/>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17,1</w:t>
            </w:r>
          </w:p>
        </w:tc>
        <w:tc>
          <w:tcPr>
            <w:tcW w:w="2053" w:type="dxa"/>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10,3</w:t>
            </w:r>
          </w:p>
        </w:tc>
      </w:tr>
      <w:tr w:rsidR="0011265A" w:rsidRPr="00690CEA" w:rsidTr="002304D6">
        <w:tc>
          <w:tcPr>
            <w:tcW w:w="1276" w:type="dxa"/>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25-35</w:t>
            </w:r>
          </w:p>
        </w:tc>
        <w:tc>
          <w:tcPr>
            <w:tcW w:w="1013" w:type="dxa"/>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2,09</w:t>
            </w:r>
          </w:p>
        </w:tc>
        <w:tc>
          <w:tcPr>
            <w:tcW w:w="1039" w:type="dxa"/>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10,06</w:t>
            </w:r>
          </w:p>
        </w:tc>
        <w:tc>
          <w:tcPr>
            <w:tcW w:w="1040" w:type="dxa"/>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42,36</w:t>
            </w:r>
          </w:p>
        </w:tc>
        <w:tc>
          <w:tcPr>
            <w:tcW w:w="1040" w:type="dxa"/>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12,84</w:t>
            </w:r>
          </w:p>
        </w:tc>
        <w:tc>
          <w:tcPr>
            <w:tcW w:w="1056" w:type="dxa"/>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14,95</w:t>
            </w:r>
          </w:p>
        </w:tc>
        <w:tc>
          <w:tcPr>
            <w:tcW w:w="1122" w:type="dxa"/>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16,7</w:t>
            </w:r>
          </w:p>
        </w:tc>
        <w:tc>
          <w:tcPr>
            <w:tcW w:w="2053" w:type="dxa"/>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10,5</w:t>
            </w:r>
          </w:p>
        </w:tc>
      </w:tr>
      <w:tr w:rsidR="0011265A" w:rsidRPr="00690CEA" w:rsidTr="002304D6">
        <w:tc>
          <w:tcPr>
            <w:tcW w:w="1276" w:type="dxa"/>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35-55</w:t>
            </w:r>
          </w:p>
        </w:tc>
        <w:tc>
          <w:tcPr>
            <w:tcW w:w="1013" w:type="dxa"/>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0,48</w:t>
            </w:r>
          </w:p>
        </w:tc>
        <w:tc>
          <w:tcPr>
            <w:tcW w:w="1039" w:type="dxa"/>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13,63</w:t>
            </w:r>
          </w:p>
        </w:tc>
        <w:tc>
          <w:tcPr>
            <w:tcW w:w="1040" w:type="dxa"/>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43,32</w:t>
            </w:r>
          </w:p>
        </w:tc>
        <w:tc>
          <w:tcPr>
            <w:tcW w:w="1040" w:type="dxa"/>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10,32</w:t>
            </w:r>
          </w:p>
        </w:tc>
        <w:tc>
          <w:tcPr>
            <w:tcW w:w="1056" w:type="dxa"/>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16,81</w:t>
            </w:r>
          </w:p>
        </w:tc>
        <w:tc>
          <w:tcPr>
            <w:tcW w:w="1122" w:type="dxa"/>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15,41</w:t>
            </w:r>
          </w:p>
        </w:tc>
        <w:tc>
          <w:tcPr>
            <w:tcW w:w="2053" w:type="dxa"/>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11,9</w:t>
            </w:r>
          </w:p>
        </w:tc>
      </w:tr>
      <w:tr w:rsidR="0011265A" w:rsidRPr="00690CEA" w:rsidTr="002304D6">
        <w:tc>
          <w:tcPr>
            <w:tcW w:w="1276" w:type="dxa"/>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55-80</w:t>
            </w:r>
          </w:p>
        </w:tc>
        <w:tc>
          <w:tcPr>
            <w:tcW w:w="1013" w:type="dxa"/>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0,46</w:t>
            </w:r>
          </w:p>
        </w:tc>
        <w:tc>
          <w:tcPr>
            <w:tcW w:w="1039" w:type="dxa"/>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13,24</w:t>
            </w:r>
          </w:p>
        </w:tc>
        <w:tc>
          <w:tcPr>
            <w:tcW w:w="1040" w:type="dxa"/>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43,32</w:t>
            </w:r>
          </w:p>
        </w:tc>
        <w:tc>
          <w:tcPr>
            <w:tcW w:w="1040" w:type="dxa"/>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10,32</w:t>
            </w:r>
          </w:p>
        </w:tc>
        <w:tc>
          <w:tcPr>
            <w:tcW w:w="1056" w:type="dxa"/>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17,22</w:t>
            </w:r>
          </w:p>
        </w:tc>
        <w:tc>
          <w:tcPr>
            <w:tcW w:w="1122" w:type="dxa"/>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15,41</w:t>
            </w:r>
          </w:p>
        </w:tc>
        <w:tc>
          <w:tcPr>
            <w:tcW w:w="2053" w:type="dxa"/>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11,9</w:t>
            </w:r>
          </w:p>
        </w:tc>
      </w:tr>
      <w:tr w:rsidR="0011265A" w:rsidRPr="00690CEA" w:rsidTr="002304D6">
        <w:tc>
          <w:tcPr>
            <w:tcW w:w="1276" w:type="dxa"/>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80-100</w:t>
            </w:r>
          </w:p>
        </w:tc>
        <w:tc>
          <w:tcPr>
            <w:tcW w:w="1013" w:type="dxa"/>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0,34</w:t>
            </w:r>
          </w:p>
        </w:tc>
        <w:tc>
          <w:tcPr>
            <w:tcW w:w="1039" w:type="dxa"/>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16,4</w:t>
            </w:r>
          </w:p>
        </w:tc>
        <w:tc>
          <w:tcPr>
            <w:tcW w:w="1040" w:type="dxa"/>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41,14</w:t>
            </w:r>
          </w:p>
        </w:tc>
        <w:tc>
          <w:tcPr>
            <w:tcW w:w="1040" w:type="dxa"/>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13,03</w:t>
            </w:r>
          </w:p>
        </w:tc>
        <w:tc>
          <w:tcPr>
            <w:tcW w:w="1056" w:type="dxa"/>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17,51</w:t>
            </w:r>
          </w:p>
        </w:tc>
        <w:tc>
          <w:tcPr>
            <w:tcW w:w="1122" w:type="dxa"/>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15,44</w:t>
            </w:r>
          </w:p>
        </w:tc>
        <w:tc>
          <w:tcPr>
            <w:tcW w:w="2053" w:type="dxa"/>
            <w:shd w:val="clear" w:color="auto" w:fill="auto"/>
          </w:tcPr>
          <w:p w:rsidR="00A11DA2" w:rsidRPr="00690CEA" w:rsidRDefault="00A11DA2" w:rsidP="00DF0382">
            <w:pPr>
              <w:pStyle w:val="a7"/>
              <w:tabs>
                <w:tab w:val="left" w:pos="1060"/>
              </w:tabs>
              <w:spacing w:line="276" w:lineRule="auto"/>
              <w:ind w:right="-108" w:firstLine="43"/>
              <w:jc w:val="center"/>
              <w:rPr>
                <w:rFonts w:ascii="Times New Roman" w:hAnsi="Times New Roman"/>
                <w:bCs/>
                <w:sz w:val="28"/>
                <w:szCs w:val="28"/>
                <w:lang w:val="kk-KZ"/>
              </w:rPr>
            </w:pPr>
            <w:r w:rsidRPr="00690CEA">
              <w:rPr>
                <w:rFonts w:ascii="Times New Roman" w:hAnsi="Times New Roman"/>
                <w:bCs/>
                <w:sz w:val="28"/>
                <w:szCs w:val="28"/>
                <w:lang w:val="kk-KZ"/>
              </w:rPr>
              <w:t>13,9</w:t>
            </w:r>
          </w:p>
        </w:tc>
      </w:tr>
    </w:tbl>
    <w:p w:rsidR="003F1A50" w:rsidRPr="00690CEA" w:rsidRDefault="003F1A50" w:rsidP="00F212AB">
      <w:pPr>
        <w:pStyle w:val="a7"/>
        <w:ind w:right="141" w:firstLine="708"/>
        <w:jc w:val="both"/>
        <w:rPr>
          <w:rFonts w:ascii="Times New Roman" w:hAnsi="Times New Roman"/>
          <w:sz w:val="28"/>
          <w:szCs w:val="30"/>
          <w:shd w:val="clear" w:color="auto" w:fill="FFFFFF"/>
          <w:lang w:val="kk-KZ"/>
        </w:rPr>
      </w:pPr>
    </w:p>
    <w:p w:rsidR="00F212AB" w:rsidRPr="00690CEA" w:rsidRDefault="00F212AB" w:rsidP="00F212AB">
      <w:pPr>
        <w:pStyle w:val="a7"/>
        <w:ind w:right="141" w:firstLine="708"/>
        <w:jc w:val="both"/>
        <w:rPr>
          <w:rFonts w:ascii="Times New Roman" w:hAnsi="Times New Roman"/>
          <w:sz w:val="28"/>
          <w:szCs w:val="28"/>
          <w:lang w:val="kk-KZ"/>
        </w:rPr>
      </w:pPr>
      <w:r w:rsidRPr="00690CEA">
        <w:rPr>
          <w:rFonts w:ascii="Times New Roman" w:hAnsi="Times New Roman"/>
          <w:sz w:val="28"/>
          <w:szCs w:val="30"/>
          <w:shd w:val="clear" w:color="auto" w:fill="FFFFFF"/>
          <w:lang w:val="kk-KZ"/>
        </w:rPr>
        <w:t xml:space="preserve">Зерттеу учаскесіндегі </w:t>
      </w:r>
      <w:r w:rsidR="00FC2187" w:rsidRPr="00690CEA">
        <w:rPr>
          <w:rFonts w:ascii="Times New Roman" w:hAnsi="Times New Roman"/>
          <w:sz w:val="28"/>
          <w:szCs w:val="30"/>
          <w:shd w:val="clear" w:color="auto" w:fill="FFFFFF"/>
          <w:lang w:val="kk-KZ"/>
        </w:rPr>
        <w:t>ірі</w:t>
      </w:r>
      <w:r w:rsidRPr="00690CEA">
        <w:rPr>
          <w:rFonts w:ascii="Times New Roman" w:hAnsi="Times New Roman"/>
          <w:sz w:val="28"/>
          <w:szCs w:val="30"/>
          <w:shd w:val="clear" w:color="auto" w:fill="FFFFFF"/>
          <w:lang w:val="kk-KZ"/>
        </w:rPr>
        <w:t xml:space="preserve"> шаң жоғарыда көрсетілгендей 41,14-44,3%, физикалық балшықтың мөлшері 43-45% шамасында болды. Ашық қара-қоңыр топырақтың су-физикалық қасиеттері келесі көрсеткіштермен сипатталады: меншікті массасының мәні 2,63-2,73 г/см</w:t>
      </w:r>
      <w:r w:rsidRPr="00690CEA">
        <w:rPr>
          <w:rFonts w:ascii="Times New Roman" w:hAnsi="Times New Roman"/>
          <w:sz w:val="28"/>
          <w:szCs w:val="30"/>
          <w:shd w:val="clear" w:color="auto" w:fill="FFFFFF"/>
          <w:vertAlign w:val="superscript"/>
          <w:lang w:val="kk-KZ"/>
        </w:rPr>
        <w:t>3</w:t>
      </w:r>
      <w:r w:rsidRPr="00690CEA">
        <w:rPr>
          <w:rFonts w:ascii="Times New Roman" w:hAnsi="Times New Roman"/>
          <w:sz w:val="28"/>
          <w:szCs w:val="30"/>
          <w:shd w:val="clear" w:color="auto" w:fill="FFFFFF"/>
          <w:lang w:val="kk-KZ"/>
        </w:rPr>
        <w:t>, көлемдік массасы - 1,24-1,36 г/см</w:t>
      </w:r>
      <w:r w:rsidRPr="00690CEA">
        <w:rPr>
          <w:rFonts w:ascii="Times New Roman" w:hAnsi="Times New Roman"/>
          <w:sz w:val="28"/>
          <w:szCs w:val="30"/>
          <w:shd w:val="clear" w:color="auto" w:fill="FFFFFF"/>
          <w:vertAlign w:val="superscript"/>
          <w:lang w:val="kk-KZ"/>
        </w:rPr>
        <w:t xml:space="preserve">3 </w:t>
      </w:r>
      <w:r w:rsidR="00DA27E4" w:rsidRPr="00690CEA">
        <w:rPr>
          <w:rFonts w:ascii="Times New Roman" w:hAnsi="Times New Roman"/>
          <w:sz w:val="28"/>
          <w:szCs w:val="30"/>
          <w:shd w:val="clear" w:color="auto" w:fill="FFFFFF"/>
          <w:lang w:val="kk-KZ"/>
        </w:rPr>
        <w:t>аралығында ауытқиды</w:t>
      </w:r>
      <w:r w:rsidRPr="00690CEA">
        <w:rPr>
          <w:rFonts w:ascii="Times New Roman" w:hAnsi="Times New Roman"/>
          <w:sz w:val="28"/>
          <w:szCs w:val="30"/>
          <w:shd w:val="clear" w:color="auto" w:fill="FFFFFF"/>
          <w:lang w:val="kk-KZ"/>
        </w:rPr>
        <w:t>.</w:t>
      </w:r>
    </w:p>
    <w:p w:rsidR="00A11DA2" w:rsidRPr="00690CEA" w:rsidRDefault="00A11DA2"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Күздік бидайдан жоғары өнім алу үшін топырақты қарқынды пайдалану арқылы барлық топырақты өңдеу жүйелерін, соның ішінде барлық тиімді жүйелерді шебер пайдалану арқылы топырақтың тиімді құнарлылығын сақтау және арттыру қажет</w:t>
      </w:r>
      <w:r w:rsidR="00851599" w:rsidRPr="00690CEA">
        <w:rPr>
          <w:rFonts w:ascii="Times New Roman" w:hAnsi="Times New Roman"/>
          <w:sz w:val="28"/>
          <w:szCs w:val="28"/>
          <w:lang w:val="kk-KZ"/>
        </w:rPr>
        <w:t xml:space="preserve"> (6-кесте)</w:t>
      </w:r>
      <w:r w:rsidRPr="00690CEA">
        <w:rPr>
          <w:rFonts w:ascii="Times New Roman" w:hAnsi="Times New Roman"/>
          <w:sz w:val="28"/>
          <w:szCs w:val="28"/>
          <w:lang w:val="kk-KZ"/>
        </w:rPr>
        <w:t>.</w:t>
      </w:r>
    </w:p>
    <w:p w:rsidR="00F212AB" w:rsidRPr="00690CEA" w:rsidRDefault="00F212AB" w:rsidP="00DF0382">
      <w:pPr>
        <w:pStyle w:val="a7"/>
        <w:ind w:right="141"/>
        <w:jc w:val="both"/>
        <w:rPr>
          <w:rFonts w:ascii="Times New Roman" w:hAnsi="Times New Roman"/>
          <w:sz w:val="28"/>
          <w:szCs w:val="28"/>
          <w:lang w:val="kk-KZ"/>
        </w:rPr>
      </w:pPr>
    </w:p>
    <w:p w:rsidR="00A11DA2" w:rsidRPr="00690CEA" w:rsidRDefault="00A11DA2" w:rsidP="00DF0382">
      <w:pPr>
        <w:pStyle w:val="a7"/>
        <w:ind w:right="141"/>
        <w:jc w:val="both"/>
        <w:rPr>
          <w:rFonts w:ascii="Times New Roman" w:hAnsi="Times New Roman"/>
          <w:sz w:val="28"/>
          <w:szCs w:val="28"/>
          <w:lang w:val="kk-KZ"/>
        </w:rPr>
      </w:pPr>
      <w:r w:rsidRPr="00690CEA">
        <w:rPr>
          <w:rFonts w:ascii="Times New Roman" w:hAnsi="Times New Roman"/>
          <w:sz w:val="28"/>
          <w:szCs w:val="28"/>
          <w:lang w:val="kk-KZ"/>
        </w:rPr>
        <w:t xml:space="preserve">Кесте </w:t>
      </w:r>
      <w:r w:rsidR="00F212AB" w:rsidRPr="00690CEA">
        <w:rPr>
          <w:rFonts w:ascii="Times New Roman" w:hAnsi="Times New Roman"/>
          <w:sz w:val="28"/>
          <w:szCs w:val="28"/>
          <w:lang w:val="kk-KZ"/>
        </w:rPr>
        <w:t>6</w:t>
      </w:r>
      <w:r w:rsidRPr="00690CEA">
        <w:rPr>
          <w:rFonts w:ascii="Times New Roman" w:hAnsi="Times New Roman"/>
          <w:sz w:val="28"/>
          <w:szCs w:val="28"/>
          <w:lang w:val="kk-KZ"/>
        </w:rPr>
        <w:t xml:space="preserve"> - Ашық қара-қоңыр топырақтарының су-физикалық қасиеттері</w:t>
      </w:r>
    </w:p>
    <w:p w:rsidR="00A11DA2" w:rsidRPr="00690CEA" w:rsidRDefault="00A11DA2" w:rsidP="00DF0382">
      <w:pPr>
        <w:pStyle w:val="a7"/>
        <w:ind w:right="141" w:firstLine="567"/>
        <w:jc w:val="both"/>
        <w:rPr>
          <w:rFonts w:ascii="Times New Roman" w:hAnsi="Times New Roman"/>
          <w:sz w:val="28"/>
          <w:szCs w:val="28"/>
          <w:lang w:val="kk-KZ"/>
        </w:rPr>
      </w:pPr>
    </w:p>
    <w:tbl>
      <w:tblPr>
        <w:tblW w:w="966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18"/>
        <w:gridCol w:w="992"/>
        <w:gridCol w:w="993"/>
        <w:gridCol w:w="1133"/>
        <w:gridCol w:w="709"/>
        <w:gridCol w:w="992"/>
        <w:gridCol w:w="709"/>
        <w:gridCol w:w="1134"/>
        <w:gridCol w:w="709"/>
        <w:gridCol w:w="879"/>
      </w:tblGrid>
      <w:tr w:rsidR="0011265A" w:rsidRPr="00690CEA" w:rsidTr="002304D6">
        <w:trPr>
          <w:trHeight w:val="848"/>
        </w:trPr>
        <w:tc>
          <w:tcPr>
            <w:tcW w:w="1418" w:type="dxa"/>
            <w:vMerge w:val="restart"/>
            <w:shd w:val="clear" w:color="auto" w:fill="auto"/>
          </w:tcPr>
          <w:p w:rsidR="00A11DA2" w:rsidRPr="00690CEA" w:rsidRDefault="00A11DA2" w:rsidP="00A07648">
            <w:pPr>
              <w:pStyle w:val="a7"/>
              <w:spacing w:line="276" w:lineRule="auto"/>
              <w:jc w:val="center"/>
              <w:rPr>
                <w:rFonts w:ascii="Times New Roman" w:hAnsi="Times New Roman"/>
                <w:sz w:val="28"/>
                <w:szCs w:val="28"/>
              </w:rPr>
            </w:pPr>
            <w:r w:rsidRPr="00690CEA">
              <w:rPr>
                <w:rFonts w:ascii="Times New Roman" w:hAnsi="Times New Roman"/>
                <w:sz w:val="28"/>
                <w:szCs w:val="28"/>
                <w:lang w:val="kk-KZ"/>
              </w:rPr>
              <w:t>Тереңдігі</w:t>
            </w:r>
            <w:r w:rsidRPr="00690CEA">
              <w:rPr>
                <w:rFonts w:ascii="Times New Roman" w:hAnsi="Times New Roman"/>
                <w:sz w:val="28"/>
                <w:szCs w:val="28"/>
              </w:rPr>
              <w:t>, см</w:t>
            </w:r>
          </w:p>
        </w:tc>
        <w:tc>
          <w:tcPr>
            <w:tcW w:w="992" w:type="dxa"/>
            <w:vMerge w:val="restart"/>
            <w:shd w:val="clear" w:color="auto" w:fill="auto"/>
          </w:tcPr>
          <w:p w:rsidR="00A11DA2" w:rsidRPr="00690CEA" w:rsidRDefault="006855A9" w:rsidP="00A07648">
            <w:pPr>
              <w:pStyle w:val="a7"/>
              <w:spacing w:line="276" w:lineRule="auto"/>
              <w:jc w:val="center"/>
              <w:rPr>
                <w:rFonts w:ascii="Times New Roman" w:hAnsi="Times New Roman"/>
                <w:sz w:val="28"/>
                <w:szCs w:val="28"/>
              </w:rPr>
            </w:pPr>
            <w:r w:rsidRPr="00690CEA">
              <w:rPr>
                <w:rFonts w:ascii="Times New Roman" w:hAnsi="Times New Roman"/>
                <w:sz w:val="28"/>
                <w:szCs w:val="28"/>
                <w:lang w:val="kk-KZ"/>
              </w:rPr>
              <w:t>Сыбағалы са</w:t>
            </w:r>
            <w:r w:rsidR="00A11DA2" w:rsidRPr="00690CEA">
              <w:rPr>
                <w:rFonts w:ascii="Times New Roman" w:hAnsi="Times New Roman"/>
                <w:sz w:val="28"/>
                <w:szCs w:val="28"/>
              </w:rPr>
              <w:t>лмағы, г/см</w:t>
            </w:r>
            <w:r w:rsidR="00A11DA2" w:rsidRPr="00690CEA">
              <w:rPr>
                <w:rFonts w:ascii="Times New Roman" w:hAnsi="Times New Roman"/>
                <w:sz w:val="28"/>
                <w:szCs w:val="28"/>
                <w:vertAlign w:val="superscript"/>
              </w:rPr>
              <w:t>3</w:t>
            </w:r>
          </w:p>
        </w:tc>
        <w:tc>
          <w:tcPr>
            <w:tcW w:w="993" w:type="dxa"/>
            <w:vMerge w:val="restart"/>
            <w:shd w:val="clear" w:color="auto" w:fill="auto"/>
          </w:tcPr>
          <w:p w:rsidR="00A11DA2" w:rsidRPr="00690CEA" w:rsidRDefault="00A11DA2" w:rsidP="00A07648">
            <w:pPr>
              <w:pStyle w:val="a7"/>
              <w:spacing w:line="276" w:lineRule="auto"/>
              <w:jc w:val="center"/>
              <w:rPr>
                <w:rFonts w:ascii="Times New Roman" w:hAnsi="Times New Roman"/>
                <w:sz w:val="28"/>
                <w:szCs w:val="28"/>
              </w:rPr>
            </w:pPr>
            <w:r w:rsidRPr="00690CEA">
              <w:rPr>
                <w:rFonts w:ascii="Times New Roman" w:hAnsi="Times New Roman"/>
                <w:sz w:val="28"/>
                <w:szCs w:val="28"/>
                <w:lang w:val="kk-KZ"/>
              </w:rPr>
              <w:t>Көлемдік салмағы</w:t>
            </w:r>
            <w:r w:rsidRPr="00690CEA">
              <w:rPr>
                <w:rFonts w:ascii="Times New Roman" w:hAnsi="Times New Roman"/>
                <w:sz w:val="28"/>
                <w:szCs w:val="28"/>
              </w:rPr>
              <w:t>, г/см</w:t>
            </w:r>
            <w:r w:rsidRPr="00690CEA">
              <w:rPr>
                <w:rFonts w:ascii="Times New Roman" w:hAnsi="Times New Roman"/>
                <w:sz w:val="28"/>
                <w:szCs w:val="28"/>
                <w:vertAlign w:val="superscript"/>
              </w:rPr>
              <w:t>3</w:t>
            </w:r>
          </w:p>
        </w:tc>
        <w:tc>
          <w:tcPr>
            <w:tcW w:w="1133" w:type="dxa"/>
            <w:vMerge w:val="restart"/>
            <w:shd w:val="clear" w:color="auto" w:fill="auto"/>
          </w:tcPr>
          <w:p w:rsidR="00A11DA2" w:rsidRPr="00690CEA" w:rsidRDefault="00A11DA2" w:rsidP="00A07648">
            <w:pPr>
              <w:pStyle w:val="a7"/>
              <w:spacing w:line="276" w:lineRule="auto"/>
              <w:jc w:val="center"/>
              <w:rPr>
                <w:rFonts w:ascii="Times New Roman" w:hAnsi="Times New Roman"/>
                <w:sz w:val="28"/>
                <w:szCs w:val="28"/>
              </w:rPr>
            </w:pPr>
            <w:r w:rsidRPr="00690CEA">
              <w:rPr>
                <w:rFonts w:ascii="Times New Roman" w:hAnsi="Times New Roman"/>
                <w:sz w:val="28"/>
                <w:szCs w:val="28"/>
              </w:rPr>
              <w:t>Жалпыкеуектілік, %</w:t>
            </w:r>
          </w:p>
        </w:tc>
        <w:tc>
          <w:tcPr>
            <w:tcW w:w="1701" w:type="dxa"/>
            <w:gridSpan w:val="2"/>
            <w:shd w:val="clear" w:color="auto" w:fill="auto"/>
          </w:tcPr>
          <w:p w:rsidR="00A11DA2" w:rsidRPr="00690CEA" w:rsidRDefault="00A11DA2" w:rsidP="00A07648">
            <w:pPr>
              <w:pStyle w:val="a7"/>
              <w:spacing w:line="276" w:lineRule="auto"/>
              <w:jc w:val="center"/>
              <w:rPr>
                <w:rFonts w:ascii="Times New Roman" w:hAnsi="Times New Roman"/>
                <w:sz w:val="28"/>
                <w:szCs w:val="28"/>
              </w:rPr>
            </w:pPr>
            <w:r w:rsidRPr="00690CEA">
              <w:rPr>
                <w:rFonts w:ascii="Times New Roman" w:hAnsi="Times New Roman"/>
                <w:sz w:val="28"/>
                <w:szCs w:val="28"/>
              </w:rPr>
              <w:t>Максимал</w:t>
            </w:r>
            <w:r w:rsidRPr="00690CEA">
              <w:rPr>
                <w:rFonts w:ascii="Times New Roman" w:hAnsi="Times New Roman"/>
                <w:sz w:val="28"/>
                <w:szCs w:val="28"/>
                <w:lang w:val="kk-KZ"/>
              </w:rPr>
              <w:t xml:space="preserve">ды </w:t>
            </w:r>
            <w:r w:rsidRPr="00690CEA">
              <w:rPr>
                <w:rFonts w:ascii="Times New Roman" w:hAnsi="Times New Roman"/>
                <w:sz w:val="28"/>
                <w:szCs w:val="28"/>
              </w:rPr>
              <w:t>гигроскопи</w:t>
            </w:r>
            <w:r w:rsidRPr="00690CEA">
              <w:rPr>
                <w:rFonts w:ascii="Times New Roman" w:hAnsi="Times New Roman"/>
                <w:sz w:val="28"/>
                <w:szCs w:val="28"/>
                <w:lang w:val="kk-KZ"/>
              </w:rPr>
              <w:t>ялығы</w:t>
            </w:r>
            <w:r w:rsidRPr="00690CEA">
              <w:rPr>
                <w:rFonts w:ascii="Times New Roman" w:hAnsi="Times New Roman"/>
                <w:sz w:val="28"/>
                <w:szCs w:val="28"/>
              </w:rPr>
              <w:t>, %</w:t>
            </w:r>
          </w:p>
        </w:tc>
        <w:tc>
          <w:tcPr>
            <w:tcW w:w="1843" w:type="dxa"/>
            <w:gridSpan w:val="2"/>
            <w:shd w:val="clear" w:color="auto" w:fill="auto"/>
          </w:tcPr>
          <w:p w:rsidR="00A11DA2" w:rsidRPr="00690CEA" w:rsidRDefault="00106E4F" w:rsidP="001F7AC4">
            <w:pPr>
              <w:pStyle w:val="a7"/>
              <w:spacing w:line="276" w:lineRule="auto"/>
              <w:jc w:val="center"/>
              <w:rPr>
                <w:rFonts w:ascii="Times New Roman" w:hAnsi="Times New Roman"/>
                <w:sz w:val="28"/>
                <w:szCs w:val="28"/>
                <w:lang w:val="kk-KZ"/>
              </w:rPr>
            </w:pPr>
            <w:r w:rsidRPr="00690CEA">
              <w:rPr>
                <w:rFonts w:ascii="Times New Roman" w:hAnsi="Times New Roman"/>
                <w:sz w:val="28"/>
                <w:szCs w:val="28"/>
              </w:rPr>
              <w:t>Ылғалдылы</w:t>
            </w:r>
            <w:r w:rsidRPr="00690CEA">
              <w:rPr>
                <w:rFonts w:ascii="Times New Roman" w:hAnsi="Times New Roman"/>
                <w:sz w:val="28"/>
                <w:szCs w:val="28"/>
                <w:lang w:val="kk-KZ"/>
              </w:rPr>
              <w:t xml:space="preserve">ғы, </w:t>
            </w:r>
            <w:r w:rsidRPr="00690CEA">
              <w:rPr>
                <w:rFonts w:ascii="Times New Roman" w:hAnsi="Times New Roman"/>
                <w:sz w:val="28"/>
                <w:szCs w:val="28"/>
              </w:rPr>
              <w:t xml:space="preserve">% </w:t>
            </w:r>
          </w:p>
        </w:tc>
        <w:tc>
          <w:tcPr>
            <w:tcW w:w="1588" w:type="dxa"/>
            <w:gridSpan w:val="2"/>
            <w:shd w:val="clear" w:color="auto" w:fill="auto"/>
          </w:tcPr>
          <w:p w:rsidR="00A11DA2" w:rsidRPr="00690CEA" w:rsidRDefault="00A11DA2" w:rsidP="00F0354E">
            <w:pPr>
              <w:pStyle w:val="a7"/>
              <w:spacing w:line="276" w:lineRule="auto"/>
              <w:jc w:val="center"/>
              <w:rPr>
                <w:rFonts w:ascii="Times New Roman" w:hAnsi="Times New Roman"/>
                <w:sz w:val="28"/>
                <w:szCs w:val="28"/>
              </w:rPr>
            </w:pPr>
            <w:r w:rsidRPr="00690CEA">
              <w:rPr>
                <w:rFonts w:ascii="Times New Roman" w:hAnsi="Times New Roman"/>
                <w:sz w:val="28"/>
                <w:szCs w:val="28"/>
                <w:lang w:val="kk-KZ"/>
              </w:rPr>
              <w:t xml:space="preserve">Ең </w:t>
            </w:r>
            <w:r w:rsidR="00F0354E" w:rsidRPr="00690CEA">
              <w:rPr>
                <w:rFonts w:ascii="Times New Roman" w:hAnsi="Times New Roman"/>
                <w:sz w:val="28"/>
                <w:szCs w:val="28"/>
                <w:lang w:val="kk-KZ"/>
              </w:rPr>
              <w:t>төмен</w:t>
            </w:r>
            <w:r w:rsidRPr="00690CEA">
              <w:rPr>
                <w:rFonts w:ascii="Times New Roman" w:hAnsi="Times New Roman"/>
                <w:sz w:val="28"/>
                <w:szCs w:val="28"/>
                <w:lang w:val="kk-KZ"/>
              </w:rPr>
              <w:t xml:space="preserve"> ылғал сыйымдылығы</w:t>
            </w:r>
            <w:r w:rsidRPr="00690CEA">
              <w:rPr>
                <w:rFonts w:ascii="Times New Roman" w:hAnsi="Times New Roman"/>
                <w:sz w:val="28"/>
                <w:szCs w:val="28"/>
              </w:rPr>
              <w:t>, %</w:t>
            </w:r>
          </w:p>
        </w:tc>
      </w:tr>
      <w:tr w:rsidR="0011265A" w:rsidRPr="00690CEA" w:rsidTr="002304D6">
        <w:trPr>
          <w:trHeight w:val="314"/>
        </w:trPr>
        <w:tc>
          <w:tcPr>
            <w:tcW w:w="1418" w:type="dxa"/>
            <w:vMerge/>
            <w:shd w:val="clear" w:color="auto" w:fill="auto"/>
          </w:tcPr>
          <w:p w:rsidR="00A11DA2" w:rsidRPr="00690CEA" w:rsidRDefault="00A11DA2" w:rsidP="00A07648">
            <w:pPr>
              <w:pStyle w:val="a7"/>
              <w:spacing w:line="276" w:lineRule="auto"/>
              <w:jc w:val="center"/>
              <w:rPr>
                <w:rFonts w:ascii="Times New Roman" w:hAnsi="Times New Roman"/>
                <w:sz w:val="28"/>
                <w:szCs w:val="28"/>
              </w:rPr>
            </w:pPr>
          </w:p>
        </w:tc>
        <w:tc>
          <w:tcPr>
            <w:tcW w:w="992" w:type="dxa"/>
            <w:vMerge/>
            <w:shd w:val="clear" w:color="auto" w:fill="auto"/>
          </w:tcPr>
          <w:p w:rsidR="00A11DA2" w:rsidRPr="00690CEA" w:rsidRDefault="00A11DA2" w:rsidP="00A07648">
            <w:pPr>
              <w:pStyle w:val="a7"/>
              <w:spacing w:line="276" w:lineRule="auto"/>
              <w:jc w:val="center"/>
              <w:rPr>
                <w:rFonts w:ascii="Times New Roman" w:hAnsi="Times New Roman"/>
                <w:sz w:val="28"/>
                <w:szCs w:val="28"/>
              </w:rPr>
            </w:pPr>
          </w:p>
        </w:tc>
        <w:tc>
          <w:tcPr>
            <w:tcW w:w="993" w:type="dxa"/>
            <w:vMerge/>
            <w:shd w:val="clear" w:color="auto" w:fill="auto"/>
          </w:tcPr>
          <w:p w:rsidR="00A11DA2" w:rsidRPr="00690CEA" w:rsidRDefault="00A11DA2" w:rsidP="00A07648">
            <w:pPr>
              <w:pStyle w:val="a7"/>
              <w:spacing w:line="276" w:lineRule="auto"/>
              <w:jc w:val="center"/>
              <w:rPr>
                <w:rFonts w:ascii="Times New Roman" w:hAnsi="Times New Roman"/>
                <w:sz w:val="28"/>
                <w:szCs w:val="28"/>
              </w:rPr>
            </w:pPr>
          </w:p>
        </w:tc>
        <w:tc>
          <w:tcPr>
            <w:tcW w:w="1133" w:type="dxa"/>
            <w:vMerge/>
            <w:shd w:val="clear" w:color="auto" w:fill="auto"/>
          </w:tcPr>
          <w:p w:rsidR="00A11DA2" w:rsidRPr="00690CEA" w:rsidRDefault="00A11DA2" w:rsidP="00A07648">
            <w:pPr>
              <w:pStyle w:val="a7"/>
              <w:spacing w:line="276" w:lineRule="auto"/>
              <w:jc w:val="center"/>
              <w:rPr>
                <w:rFonts w:ascii="Times New Roman" w:hAnsi="Times New Roman"/>
                <w:sz w:val="28"/>
                <w:szCs w:val="28"/>
              </w:rPr>
            </w:pPr>
          </w:p>
        </w:tc>
        <w:tc>
          <w:tcPr>
            <w:tcW w:w="709" w:type="dxa"/>
            <w:shd w:val="clear" w:color="auto" w:fill="auto"/>
          </w:tcPr>
          <w:p w:rsidR="00A11DA2" w:rsidRPr="00690CEA" w:rsidRDefault="00F65A3A" w:rsidP="00A07648">
            <w:pPr>
              <w:pStyle w:val="a7"/>
              <w:spacing w:line="276" w:lineRule="auto"/>
              <w:jc w:val="center"/>
              <w:rPr>
                <w:rFonts w:ascii="Times New Roman" w:hAnsi="Times New Roman"/>
                <w:sz w:val="28"/>
                <w:szCs w:val="28"/>
                <w:lang w:val="kk-KZ"/>
              </w:rPr>
            </w:pPr>
            <w:r w:rsidRPr="00690CEA">
              <w:rPr>
                <w:rFonts w:ascii="Times New Roman" w:hAnsi="Times New Roman"/>
                <w:sz w:val="28"/>
                <w:szCs w:val="28"/>
                <w:lang w:val="kk-KZ"/>
              </w:rPr>
              <w:t>с</w:t>
            </w:r>
            <w:r w:rsidR="00A11DA2" w:rsidRPr="00690CEA">
              <w:rPr>
                <w:rFonts w:ascii="Times New Roman" w:hAnsi="Times New Roman"/>
                <w:sz w:val="28"/>
                <w:szCs w:val="28"/>
                <w:lang w:val="kk-KZ"/>
              </w:rPr>
              <w:t>алмақтан</w:t>
            </w:r>
          </w:p>
        </w:tc>
        <w:tc>
          <w:tcPr>
            <w:tcW w:w="992" w:type="dxa"/>
            <w:shd w:val="clear" w:color="auto" w:fill="auto"/>
          </w:tcPr>
          <w:p w:rsidR="00A11DA2" w:rsidRPr="00690CEA" w:rsidRDefault="00F65A3A" w:rsidP="00A07648">
            <w:pPr>
              <w:pStyle w:val="a7"/>
              <w:spacing w:line="276" w:lineRule="auto"/>
              <w:jc w:val="center"/>
              <w:rPr>
                <w:rFonts w:ascii="Times New Roman" w:hAnsi="Times New Roman"/>
                <w:sz w:val="28"/>
                <w:szCs w:val="28"/>
                <w:lang w:val="kk-KZ"/>
              </w:rPr>
            </w:pPr>
            <w:r w:rsidRPr="00690CEA">
              <w:rPr>
                <w:rFonts w:ascii="Times New Roman" w:hAnsi="Times New Roman"/>
                <w:sz w:val="28"/>
                <w:szCs w:val="28"/>
                <w:lang w:val="kk-KZ"/>
              </w:rPr>
              <w:t>к</w:t>
            </w:r>
            <w:r w:rsidR="00A11DA2" w:rsidRPr="00690CEA">
              <w:rPr>
                <w:rFonts w:ascii="Times New Roman" w:hAnsi="Times New Roman"/>
                <w:sz w:val="28"/>
                <w:szCs w:val="28"/>
                <w:lang w:val="kk-KZ"/>
              </w:rPr>
              <w:t>өлемнен</w:t>
            </w:r>
          </w:p>
        </w:tc>
        <w:tc>
          <w:tcPr>
            <w:tcW w:w="709" w:type="dxa"/>
            <w:shd w:val="clear" w:color="auto" w:fill="auto"/>
          </w:tcPr>
          <w:p w:rsidR="00A11DA2" w:rsidRPr="00690CEA" w:rsidRDefault="00F65A3A" w:rsidP="00A07648">
            <w:pPr>
              <w:pStyle w:val="a7"/>
              <w:spacing w:line="276" w:lineRule="auto"/>
              <w:jc w:val="center"/>
              <w:rPr>
                <w:rFonts w:ascii="Times New Roman" w:hAnsi="Times New Roman"/>
                <w:sz w:val="28"/>
                <w:szCs w:val="28"/>
                <w:lang w:val="kk-KZ"/>
              </w:rPr>
            </w:pPr>
            <w:r w:rsidRPr="00690CEA">
              <w:rPr>
                <w:rFonts w:ascii="Times New Roman" w:hAnsi="Times New Roman"/>
                <w:sz w:val="28"/>
                <w:szCs w:val="28"/>
                <w:lang w:val="kk-KZ"/>
              </w:rPr>
              <w:t>с</w:t>
            </w:r>
            <w:r w:rsidR="00A11DA2" w:rsidRPr="00690CEA">
              <w:rPr>
                <w:rFonts w:ascii="Times New Roman" w:hAnsi="Times New Roman"/>
                <w:sz w:val="28"/>
                <w:szCs w:val="28"/>
                <w:lang w:val="kk-KZ"/>
              </w:rPr>
              <w:t>алмақтан</w:t>
            </w:r>
          </w:p>
        </w:tc>
        <w:tc>
          <w:tcPr>
            <w:tcW w:w="1134"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kk-KZ"/>
              </w:rPr>
            </w:pPr>
            <w:r w:rsidRPr="00690CEA">
              <w:rPr>
                <w:rFonts w:ascii="Times New Roman" w:hAnsi="Times New Roman"/>
                <w:sz w:val="28"/>
                <w:szCs w:val="28"/>
                <w:lang w:val="kk-KZ"/>
              </w:rPr>
              <w:t>көлемнен</w:t>
            </w:r>
          </w:p>
        </w:tc>
        <w:tc>
          <w:tcPr>
            <w:tcW w:w="709" w:type="dxa"/>
            <w:shd w:val="clear" w:color="auto" w:fill="auto"/>
          </w:tcPr>
          <w:p w:rsidR="00A11DA2" w:rsidRPr="00690CEA" w:rsidRDefault="00F65A3A" w:rsidP="00A07648">
            <w:pPr>
              <w:pStyle w:val="a7"/>
              <w:spacing w:line="276" w:lineRule="auto"/>
              <w:jc w:val="center"/>
              <w:rPr>
                <w:rFonts w:ascii="Times New Roman" w:hAnsi="Times New Roman"/>
                <w:sz w:val="28"/>
                <w:szCs w:val="28"/>
                <w:lang w:val="kk-KZ"/>
              </w:rPr>
            </w:pPr>
            <w:r w:rsidRPr="00690CEA">
              <w:rPr>
                <w:rFonts w:ascii="Times New Roman" w:hAnsi="Times New Roman"/>
                <w:sz w:val="28"/>
                <w:szCs w:val="28"/>
                <w:lang w:val="kk-KZ"/>
              </w:rPr>
              <w:t>с</w:t>
            </w:r>
            <w:r w:rsidR="00A11DA2" w:rsidRPr="00690CEA">
              <w:rPr>
                <w:rFonts w:ascii="Times New Roman" w:hAnsi="Times New Roman"/>
                <w:sz w:val="28"/>
                <w:szCs w:val="28"/>
                <w:lang w:val="kk-KZ"/>
              </w:rPr>
              <w:t>алмақтан</w:t>
            </w:r>
          </w:p>
        </w:tc>
        <w:tc>
          <w:tcPr>
            <w:tcW w:w="879" w:type="dxa"/>
            <w:shd w:val="clear" w:color="auto" w:fill="auto"/>
          </w:tcPr>
          <w:p w:rsidR="00A11DA2" w:rsidRPr="00690CEA" w:rsidRDefault="00F65A3A" w:rsidP="00A07648">
            <w:pPr>
              <w:pStyle w:val="a7"/>
              <w:spacing w:line="276" w:lineRule="auto"/>
              <w:jc w:val="center"/>
              <w:rPr>
                <w:rFonts w:ascii="Times New Roman" w:hAnsi="Times New Roman"/>
                <w:sz w:val="28"/>
                <w:szCs w:val="28"/>
                <w:lang w:val="kk-KZ"/>
              </w:rPr>
            </w:pPr>
            <w:r w:rsidRPr="00690CEA">
              <w:rPr>
                <w:rFonts w:ascii="Times New Roman" w:hAnsi="Times New Roman"/>
                <w:sz w:val="28"/>
                <w:szCs w:val="28"/>
                <w:lang w:val="kk-KZ"/>
              </w:rPr>
              <w:t>к</w:t>
            </w:r>
            <w:r w:rsidR="00A11DA2" w:rsidRPr="00690CEA">
              <w:rPr>
                <w:rFonts w:ascii="Times New Roman" w:hAnsi="Times New Roman"/>
                <w:sz w:val="28"/>
                <w:szCs w:val="28"/>
                <w:lang w:val="kk-KZ"/>
              </w:rPr>
              <w:t>өлемнен</w:t>
            </w:r>
          </w:p>
        </w:tc>
      </w:tr>
      <w:tr w:rsidR="0011265A" w:rsidRPr="00690CEA" w:rsidTr="002304D6">
        <w:trPr>
          <w:trHeight w:val="282"/>
        </w:trPr>
        <w:tc>
          <w:tcPr>
            <w:tcW w:w="1418" w:type="dxa"/>
            <w:shd w:val="clear" w:color="auto" w:fill="auto"/>
          </w:tcPr>
          <w:p w:rsidR="00A11DA2" w:rsidRPr="00690CEA" w:rsidRDefault="00A11DA2" w:rsidP="00A07648">
            <w:pPr>
              <w:pStyle w:val="a7"/>
              <w:spacing w:line="276" w:lineRule="auto"/>
              <w:jc w:val="center"/>
              <w:rPr>
                <w:rFonts w:ascii="Times New Roman" w:hAnsi="Times New Roman"/>
                <w:sz w:val="28"/>
                <w:szCs w:val="28"/>
              </w:rPr>
            </w:pPr>
            <w:r w:rsidRPr="00690CEA">
              <w:rPr>
                <w:rFonts w:ascii="Times New Roman" w:hAnsi="Times New Roman"/>
                <w:sz w:val="28"/>
                <w:szCs w:val="28"/>
              </w:rPr>
              <w:t>0-11</w:t>
            </w:r>
          </w:p>
        </w:tc>
        <w:tc>
          <w:tcPr>
            <w:tcW w:w="992"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kk-KZ"/>
              </w:rPr>
            </w:pPr>
            <w:r w:rsidRPr="00690CEA">
              <w:rPr>
                <w:rFonts w:ascii="Times New Roman" w:hAnsi="Times New Roman"/>
                <w:sz w:val="28"/>
                <w:szCs w:val="28"/>
              </w:rPr>
              <w:t>2,6</w:t>
            </w:r>
            <w:r w:rsidRPr="00690CEA">
              <w:rPr>
                <w:rFonts w:ascii="Times New Roman" w:hAnsi="Times New Roman"/>
                <w:sz w:val="28"/>
                <w:szCs w:val="28"/>
                <w:lang w:val="kk-KZ"/>
              </w:rPr>
              <w:t>3</w:t>
            </w:r>
          </w:p>
        </w:tc>
        <w:tc>
          <w:tcPr>
            <w:tcW w:w="993"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kk-KZ"/>
              </w:rPr>
            </w:pPr>
            <w:r w:rsidRPr="00690CEA">
              <w:rPr>
                <w:rFonts w:ascii="Times New Roman" w:hAnsi="Times New Roman"/>
                <w:sz w:val="28"/>
                <w:szCs w:val="28"/>
                <w:lang w:val="en-US"/>
              </w:rPr>
              <w:t>1,2</w:t>
            </w:r>
            <w:r w:rsidRPr="00690CEA">
              <w:rPr>
                <w:rFonts w:ascii="Times New Roman" w:hAnsi="Times New Roman"/>
                <w:sz w:val="28"/>
                <w:szCs w:val="28"/>
                <w:lang w:val="kk-KZ"/>
              </w:rPr>
              <w:t>4</w:t>
            </w:r>
          </w:p>
        </w:tc>
        <w:tc>
          <w:tcPr>
            <w:tcW w:w="1133"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53</w:t>
            </w:r>
          </w:p>
        </w:tc>
        <w:tc>
          <w:tcPr>
            <w:tcW w:w="709"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5,65</w:t>
            </w:r>
          </w:p>
        </w:tc>
        <w:tc>
          <w:tcPr>
            <w:tcW w:w="992"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6,9</w:t>
            </w:r>
          </w:p>
        </w:tc>
        <w:tc>
          <w:tcPr>
            <w:tcW w:w="709"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8,5</w:t>
            </w:r>
          </w:p>
        </w:tc>
        <w:tc>
          <w:tcPr>
            <w:tcW w:w="1134"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10,2</w:t>
            </w:r>
          </w:p>
        </w:tc>
        <w:tc>
          <w:tcPr>
            <w:tcW w:w="709"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25,5</w:t>
            </w:r>
          </w:p>
        </w:tc>
        <w:tc>
          <w:tcPr>
            <w:tcW w:w="879"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31,4</w:t>
            </w:r>
          </w:p>
        </w:tc>
      </w:tr>
      <w:tr w:rsidR="0011265A" w:rsidRPr="00690CEA" w:rsidTr="002304D6">
        <w:trPr>
          <w:trHeight w:val="282"/>
        </w:trPr>
        <w:tc>
          <w:tcPr>
            <w:tcW w:w="1418" w:type="dxa"/>
            <w:shd w:val="clear" w:color="auto" w:fill="auto"/>
          </w:tcPr>
          <w:p w:rsidR="00A11DA2" w:rsidRPr="00690CEA" w:rsidRDefault="00A11DA2" w:rsidP="00A07648">
            <w:pPr>
              <w:pStyle w:val="a7"/>
              <w:spacing w:line="276" w:lineRule="auto"/>
              <w:jc w:val="center"/>
              <w:rPr>
                <w:rFonts w:ascii="Times New Roman" w:hAnsi="Times New Roman"/>
                <w:sz w:val="28"/>
                <w:szCs w:val="28"/>
              </w:rPr>
            </w:pPr>
            <w:r w:rsidRPr="00690CEA">
              <w:rPr>
                <w:rFonts w:ascii="Times New Roman" w:hAnsi="Times New Roman"/>
                <w:sz w:val="28"/>
                <w:szCs w:val="28"/>
              </w:rPr>
              <w:t>30-40</w:t>
            </w:r>
          </w:p>
        </w:tc>
        <w:tc>
          <w:tcPr>
            <w:tcW w:w="992"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2,67</w:t>
            </w:r>
          </w:p>
        </w:tc>
        <w:tc>
          <w:tcPr>
            <w:tcW w:w="993"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1,32</w:t>
            </w:r>
          </w:p>
        </w:tc>
        <w:tc>
          <w:tcPr>
            <w:tcW w:w="1133"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51</w:t>
            </w:r>
          </w:p>
        </w:tc>
        <w:tc>
          <w:tcPr>
            <w:tcW w:w="709"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5,45</w:t>
            </w:r>
          </w:p>
        </w:tc>
        <w:tc>
          <w:tcPr>
            <w:tcW w:w="992"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7,2</w:t>
            </w:r>
          </w:p>
        </w:tc>
        <w:tc>
          <w:tcPr>
            <w:tcW w:w="709"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8,2</w:t>
            </w:r>
          </w:p>
        </w:tc>
        <w:tc>
          <w:tcPr>
            <w:tcW w:w="1134"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10,8</w:t>
            </w:r>
          </w:p>
        </w:tc>
        <w:tc>
          <w:tcPr>
            <w:tcW w:w="709"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25,8</w:t>
            </w:r>
          </w:p>
        </w:tc>
        <w:tc>
          <w:tcPr>
            <w:tcW w:w="879"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34,1</w:t>
            </w:r>
          </w:p>
        </w:tc>
      </w:tr>
      <w:tr w:rsidR="0011265A" w:rsidRPr="00690CEA" w:rsidTr="002304D6">
        <w:trPr>
          <w:trHeight w:val="282"/>
        </w:trPr>
        <w:tc>
          <w:tcPr>
            <w:tcW w:w="1418" w:type="dxa"/>
            <w:shd w:val="clear" w:color="auto" w:fill="auto"/>
          </w:tcPr>
          <w:p w:rsidR="00A11DA2" w:rsidRPr="00690CEA" w:rsidRDefault="00A11DA2" w:rsidP="00A07648">
            <w:pPr>
              <w:pStyle w:val="a7"/>
              <w:spacing w:line="276" w:lineRule="auto"/>
              <w:jc w:val="center"/>
              <w:rPr>
                <w:rFonts w:ascii="Times New Roman" w:hAnsi="Times New Roman"/>
                <w:sz w:val="28"/>
                <w:szCs w:val="28"/>
              </w:rPr>
            </w:pPr>
            <w:r w:rsidRPr="00690CEA">
              <w:rPr>
                <w:rFonts w:ascii="Times New Roman" w:hAnsi="Times New Roman"/>
                <w:sz w:val="28"/>
                <w:szCs w:val="28"/>
              </w:rPr>
              <w:t>60-70</w:t>
            </w:r>
          </w:p>
        </w:tc>
        <w:tc>
          <w:tcPr>
            <w:tcW w:w="992"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2,70</w:t>
            </w:r>
          </w:p>
        </w:tc>
        <w:tc>
          <w:tcPr>
            <w:tcW w:w="993"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1,30</w:t>
            </w:r>
          </w:p>
        </w:tc>
        <w:tc>
          <w:tcPr>
            <w:tcW w:w="1133"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52</w:t>
            </w:r>
          </w:p>
        </w:tc>
        <w:tc>
          <w:tcPr>
            <w:tcW w:w="709"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5,50</w:t>
            </w:r>
          </w:p>
        </w:tc>
        <w:tc>
          <w:tcPr>
            <w:tcW w:w="992"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7,2</w:t>
            </w:r>
          </w:p>
        </w:tc>
        <w:tc>
          <w:tcPr>
            <w:tcW w:w="709"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8,3</w:t>
            </w:r>
          </w:p>
        </w:tc>
        <w:tc>
          <w:tcPr>
            <w:tcW w:w="1134"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10,8</w:t>
            </w:r>
          </w:p>
        </w:tc>
        <w:tc>
          <w:tcPr>
            <w:tcW w:w="709"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26,4</w:t>
            </w:r>
          </w:p>
        </w:tc>
        <w:tc>
          <w:tcPr>
            <w:tcW w:w="879"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kk-KZ"/>
              </w:rPr>
            </w:pPr>
            <w:r w:rsidRPr="00690CEA">
              <w:rPr>
                <w:rFonts w:ascii="Times New Roman" w:hAnsi="Times New Roman"/>
                <w:sz w:val="28"/>
                <w:szCs w:val="28"/>
                <w:lang w:val="en-US"/>
              </w:rPr>
              <w:t>34,</w:t>
            </w:r>
            <w:r w:rsidR="00F65A3A" w:rsidRPr="00690CEA">
              <w:rPr>
                <w:rFonts w:ascii="Times New Roman" w:hAnsi="Times New Roman"/>
                <w:sz w:val="28"/>
                <w:szCs w:val="28"/>
                <w:lang w:val="kk-KZ"/>
              </w:rPr>
              <w:t xml:space="preserve">  </w:t>
            </w:r>
            <w:r w:rsidRPr="00690CEA">
              <w:rPr>
                <w:rFonts w:ascii="Times New Roman" w:hAnsi="Times New Roman"/>
                <w:sz w:val="28"/>
                <w:szCs w:val="28"/>
                <w:lang w:val="kk-KZ"/>
              </w:rPr>
              <w:t>5</w:t>
            </w:r>
          </w:p>
        </w:tc>
      </w:tr>
      <w:tr w:rsidR="0011265A" w:rsidRPr="00690CEA" w:rsidTr="002304D6">
        <w:trPr>
          <w:trHeight w:val="282"/>
        </w:trPr>
        <w:tc>
          <w:tcPr>
            <w:tcW w:w="1418" w:type="dxa"/>
            <w:shd w:val="clear" w:color="auto" w:fill="auto"/>
          </w:tcPr>
          <w:p w:rsidR="00A11DA2" w:rsidRPr="00690CEA" w:rsidRDefault="00A11DA2" w:rsidP="00A07648">
            <w:pPr>
              <w:pStyle w:val="a7"/>
              <w:spacing w:line="276" w:lineRule="auto"/>
              <w:jc w:val="center"/>
              <w:rPr>
                <w:rFonts w:ascii="Times New Roman" w:hAnsi="Times New Roman"/>
                <w:sz w:val="28"/>
                <w:szCs w:val="28"/>
              </w:rPr>
            </w:pPr>
            <w:r w:rsidRPr="00690CEA">
              <w:rPr>
                <w:rFonts w:ascii="Times New Roman" w:hAnsi="Times New Roman"/>
                <w:sz w:val="28"/>
                <w:szCs w:val="28"/>
              </w:rPr>
              <w:t>90-100</w:t>
            </w:r>
          </w:p>
        </w:tc>
        <w:tc>
          <w:tcPr>
            <w:tcW w:w="992"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2,70</w:t>
            </w:r>
          </w:p>
        </w:tc>
        <w:tc>
          <w:tcPr>
            <w:tcW w:w="993"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1,29</w:t>
            </w:r>
          </w:p>
        </w:tc>
        <w:tc>
          <w:tcPr>
            <w:tcW w:w="1133"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52</w:t>
            </w:r>
          </w:p>
        </w:tc>
        <w:tc>
          <w:tcPr>
            <w:tcW w:w="709"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4,70</w:t>
            </w:r>
          </w:p>
        </w:tc>
        <w:tc>
          <w:tcPr>
            <w:tcW w:w="992"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6,1</w:t>
            </w:r>
          </w:p>
        </w:tc>
        <w:tc>
          <w:tcPr>
            <w:tcW w:w="709"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7,1</w:t>
            </w:r>
          </w:p>
        </w:tc>
        <w:tc>
          <w:tcPr>
            <w:tcW w:w="1134"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9,2</w:t>
            </w:r>
          </w:p>
        </w:tc>
        <w:tc>
          <w:tcPr>
            <w:tcW w:w="709"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23,0</w:t>
            </w:r>
          </w:p>
        </w:tc>
        <w:tc>
          <w:tcPr>
            <w:tcW w:w="879"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29,7</w:t>
            </w:r>
          </w:p>
        </w:tc>
      </w:tr>
      <w:tr w:rsidR="0011265A" w:rsidRPr="00690CEA" w:rsidTr="002304D6">
        <w:trPr>
          <w:trHeight w:val="282"/>
        </w:trPr>
        <w:tc>
          <w:tcPr>
            <w:tcW w:w="1418" w:type="dxa"/>
            <w:shd w:val="clear" w:color="auto" w:fill="auto"/>
          </w:tcPr>
          <w:p w:rsidR="00A11DA2" w:rsidRPr="00690CEA" w:rsidRDefault="00A11DA2" w:rsidP="00A07648">
            <w:pPr>
              <w:pStyle w:val="a7"/>
              <w:spacing w:line="276" w:lineRule="auto"/>
              <w:jc w:val="center"/>
              <w:rPr>
                <w:rFonts w:ascii="Times New Roman" w:hAnsi="Times New Roman"/>
                <w:sz w:val="28"/>
                <w:szCs w:val="28"/>
              </w:rPr>
            </w:pPr>
            <w:r w:rsidRPr="00690CEA">
              <w:rPr>
                <w:rFonts w:ascii="Times New Roman" w:hAnsi="Times New Roman"/>
                <w:sz w:val="28"/>
                <w:szCs w:val="28"/>
              </w:rPr>
              <w:t>120-130</w:t>
            </w:r>
          </w:p>
        </w:tc>
        <w:tc>
          <w:tcPr>
            <w:tcW w:w="992"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2,70</w:t>
            </w:r>
          </w:p>
        </w:tc>
        <w:tc>
          <w:tcPr>
            <w:tcW w:w="993"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1,29</w:t>
            </w:r>
          </w:p>
        </w:tc>
        <w:tc>
          <w:tcPr>
            <w:tcW w:w="1133"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52</w:t>
            </w:r>
          </w:p>
        </w:tc>
        <w:tc>
          <w:tcPr>
            <w:tcW w:w="709"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4,15</w:t>
            </w:r>
          </w:p>
        </w:tc>
        <w:tc>
          <w:tcPr>
            <w:tcW w:w="992"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5,4</w:t>
            </w:r>
          </w:p>
        </w:tc>
        <w:tc>
          <w:tcPr>
            <w:tcW w:w="709"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6,2</w:t>
            </w:r>
          </w:p>
        </w:tc>
        <w:tc>
          <w:tcPr>
            <w:tcW w:w="1134"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8,0</w:t>
            </w:r>
          </w:p>
        </w:tc>
        <w:tc>
          <w:tcPr>
            <w:tcW w:w="709"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20,7</w:t>
            </w:r>
          </w:p>
        </w:tc>
        <w:tc>
          <w:tcPr>
            <w:tcW w:w="879"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kk-KZ"/>
              </w:rPr>
            </w:pPr>
            <w:r w:rsidRPr="00690CEA">
              <w:rPr>
                <w:rFonts w:ascii="Times New Roman" w:hAnsi="Times New Roman"/>
                <w:sz w:val="28"/>
                <w:szCs w:val="28"/>
                <w:lang w:val="en-US"/>
              </w:rPr>
              <w:t>26,</w:t>
            </w:r>
            <w:r w:rsidRPr="00690CEA">
              <w:rPr>
                <w:rFonts w:ascii="Times New Roman" w:hAnsi="Times New Roman"/>
                <w:sz w:val="28"/>
                <w:szCs w:val="28"/>
                <w:lang w:val="kk-KZ"/>
              </w:rPr>
              <w:t>9</w:t>
            </w:r>
          </w:p>
        </w:tc>
      </w:tr>
      <w:tr w:rsidR="0011265A" w:rsidRPr="00690CEA" w:rsidTr="002304D6">
        <w:trPr>
          <w:trHeight w:val="298"/>
        </w:trPr>
        <w:tc>
          <w:tcPr>
            <w:tcW w:w="1418" w:type="dxa"/>
            <w:shd w:val="clear" w:color="auto" w:fill="auto"/>
          </w:tcPr>
          <w:p w:rsidR="00A11DA2" w:rsidRPr="00690CEA" w:rsidRDefault="00A11DA2" w:rsidP="00A07648">
            <w:pPr>
              <w:pStyle w:val="a7"/>
              <w:spacing w:line="276" w:lineRule="auto"/>
              <w:jc w:val="center"/>
              <w:rPr>
                <w:rFonts w:ascii="Times New Roman" w:hAnsi="Times New Roman"/>
                <w:sz w:val="28"/>
                <w:szCs w:val="28"/>
              </w:rPr>
            </w:pPr>
            <w:r w:rsidRPr="00690CEA">
              <w:rPr>
                <w:rFonts w:ascii="Times New Roman" w:hAnsi="Times New Roman"/>
                <w:sz w:val="28"/>
                <w:szCs w:val="28"/>
              </w:rPr>
              <w:t>190-200</w:t>
            </w:r>
          </w:p>
        </w:tc>
        <w:tc>
          <w:tcPr>
            <w:tcW w:w="992"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kk-KZ"/>
              </w:rPr>
            </w:pPr>
            <w:r w:rsidRPr="00690CEA">
              <w:rPr>
                <w:rFonts w:ascii="Times New Roman" w:hAnsi="Times New Roman"/>
                <w:sz w:val="28"/>
                <w:szCs w:val="28"/>
                <w:lang w:val="en-US"/>
              </w:rPr>
              <w:t>2,7</w:t>
            </w:r>
            <w:r w:rsidRPr="00690CEA">
              <w:rPr>
                <w:rFonts w:ascii="Times New Roman" w:hAnsi="Times New Roman"/>
                <w:sz w:val="28"/>
                <w:szCs w:val="28"/>
                <w:lang w:val="kk-KZ"/>
              </w:rPr>
              <w:t>3</w:t>
            </w:r>
          </w:p>
        </w:tc>
        <w:tc>
          <w:tcPr>
            <w:tcW w:w="993"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kk-KZ"/>
              </w:rPr>
            </w:pPr>
            <w:r w:rsidRPr="00690CEA">
              <w:rPr>
                <w:rFonts w:ascii="Times New Roman" w:hAnsi="Times New Roman"/>
                <w:sz w:val="28"/>
                <w:szCs w:val="28"/>
                <w:lang w:val="en-US"/>
              </w:rPr>
              <w:t>1,3</w:t>
            </w:r>
            <w:r w:rsidRPr="00690CEA">
              <w:rPr>
                <w:rFonts w:ascii="Times New Roman" w:hAnsi="Times New Roman"/>
                <w:sz w:val="28"/>
                <w:szCs w:val="28"/>
                <w:lang w:val="kk-KZ"/>
              </w:rPr>
              <w:t>6</w:t>
            </w:r>
          </w:p>
        </w:tc>
        <w:tc>
          <w:tcPr>
            <w:tcW w:w="1133"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50</w:t>
            </w:r>
          </w:p>
        </w:tc>
        <w:tc>
          <w:tcPr>
            <w:tcW w:w="709"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4,60</w:t>
            </w:r>
          </w:p>
        </w:tc>
        <w:tc>
          <w:tcPr>
            <w:tcW w:w="992"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6,2</w:t>
            </w:r>
          </w:p>
        </w:tc>
        <w:tc>
          <w:tcPr>
            <w:tcW w:w="709"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6,9</w:t>
            </w:r>
          </w:p>
        </w:tc>
        <w:tc>
          <w:tcPr>
            <w:tcW w:w="1134"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9,3</w:t>
            </w:r>
          </w:p>
        </w:tc>
        <w:tc>
          <w:tcPr>
            <w:tcW w:w="709"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20,7</w:t>
            </w:r>
          </w:p>
        </w:tc>
        <w:tc>
          <w:tcPr>
            <w:tcW w:w="879" w:type="dxa"/>
            <w:shd w:val="clear" w:color="auto" w:fill="auto"/>
          </w:tcPr>
          <w:p w:rsidR="00A11DA2" w:rsidRPr="00690CEA" w:rsidRDefault="00A11DA2" w:rsidP="00A07648">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27,9</w:t>
            </w:r>
          </w:p>
        </w:tc>
      </w:tr>
    </w:tbl>
    <w:p w:rsidR="006855A9" w:rsidRPr="00690CEA" w:rsidRDefault="006855A9" w:rsidP="00DF0382">
      <w:pPr>
        <w:pStyle w:val="a7"/>
        <w:ind w:right="141" w:firstLine="567"/>
        <w:jc w:val="both"/>
        <w:rPr>
          <w:rFonts w:ascii="Times New Roman" w:hAnsi="Times New Roman"/>
          <w:sz w:val="28"/>
          <w:szCs w:val="28"/>
          <w:lang w:val="kk-KZ"/>
        </w:rPr>
      </w:pPr>
    </w:p>
    <w:p w:rsidR="00851599" w:rsidRPr="00690CEA" w:rsidRDefault="00851599" w:rsidP="00851599">
      <w:pPr>
        <w:pStyle w:val="a7"/>
        <w:ind w:right="141" w:firstLine="567"/>
        <w:jc w:val="both"/>
        <w:rPr>
          <w:rFonts w:ascii="Times New Roman" w:hAnsi="Times New Roman"/>
          <w:sz w:val="28"/>
          <w:szCs w:val="28"/>
          <w:lang w:val="kk-KZ"/>
        </w:rPr>
      </w:pPr>
      <w:r w:rsidRPr="00690CEA">
        <w:rPr>
          <w:rFonts w:ascii="Times New Roman" w:hAnsi="Times New Roman"/>
          <w:sz w:val="28"/>
          <w:szCs w:val="28"/>
          <w:shd w:val="clear" w:color="auto" w:fill="FFFFFF"/>
          <w:lang w:val="kk-KZ"/>
        </w:rPr>
        <w:lastRenderedPageBreak/>
        <w:t xml:space="preserve">Топырақтың жалпы кеуектілік мөлшері 50 %-дан - 53%-ға дейін ауытқыды. Максималды гигроскопиялық деңгейі салмақтан 4,15-5,65%, көлемінен 5,4-7,2% тең болды. Ылғалдылық мөлшері салмақтан 6,2-8,5%, ал көлемінен - 8,0-10,8%. Ең аз ылғал сыйымдылығы 20,7-ден 26,4%-ға дейін өзгеріп, жалпы көлемі – 26,9-34,5% ауытқыды. </w:t>
      </w:r>
      <w:r w:rsidRPr="00690CEA">
        <w:rPr>
          <w:rFonts w:ascii="Times New Roman" w:hAnsi="Times New Roman"/>
          <w:sz w:val="28"/>
          <w:szCs w:val="28"/>
          <w:lang w:val="kk-KZ"/>
        </w:rPr>
        <w:t>Ашық қара-қоңыр топырақтың су-физикалық қасиеттері келесі көрсеткіштермен сипатталады: топырақтың сыбағалы салмағы 2,63 – 2,73 г/см</w:t>
      </w:r>
      <w:r w:rsidRPr="00690CEA">
        <w:rPr>
          <w:rFonts w:ascii="Times New Roman" w:hAnsi="Times New Roman"/>
          <w:sz w:val="28"/>
          <w:szCs w:val="28"/>
          <w:vertAlign w:val="superscript"/>
          <w:lang w:val="kk-KZ"/>
        </w:rPr>
        <w:t>3</w:t>
      </w:r>
      <w:r w:rsidRPr="00690CEA">
        <w:rPr>
          <w:rFonts w:ascii="Times New Roman" w:hAnsi="Times New Roman"/>
          <w:sz w:val="28"/>
          <w:szCs w:val="28"/>
          <w:lang w:val="kk-KZ"/>
        </w:rPr>
        <w:t>, көлемдік салмағы - 1,24-1,36 г/см</w:t>
      </w:r>
      <w:r w:rsidRPr="00690CEA">
        <w:rPr>
          <w:rFonts w:ascii="Times New Roman" w:hAnsi="Times New Roman"/>
          <w:sz w:val="28"/>
          <w:szCs w:val="28"/>
          <w:vertAlign w:val="superscript"/>
          <w:lang w:val="kk-KZ"/>
        </w:rPr>
        <w:t>3</w:t>
      </w:r>
      <w:r w:rsidRPr="00690CEA">
        <w:rPr>
          <w:rFonts w:ascii="Times New Roman" w:hAnsi="Times New Roman"/>
          <w:sz w:val="28"/>
          <w:szCs w:val="28"/>
          <w:lang w:val="kk-KZ"/>
        </w:rPr>
        <w:t xml:space="preserve"> тең болды.</w:t>
      </w:r>
    </w:p>
    <w:p w:rsidR="00A11DA2" w:rsidRPr="00690CEA" w:rsidRDefault="00A11DA2" w:rsidP="00DF038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 xml:space="preserve">Қазақстанның оңтүстік-шығысындағы тау </w:t>
      </w:r>
      <w:r w:rsidR="0096610D" w:rsidRPr="00690CEA">
        <w:rPr>
          <w:rFonts w:ascii="Times New Roman" w:hAnsi="Times New Roman"/>
          <w:sz w:val="28"/>
          <w:szCs w:val="28"/>
          <w:lang w:val="kk-KZ"/>
        </w:rPr>
        <w:t xml:space="preserve">бөктеріндегі </w:t>
      </w:r>
      <w:r w:rsidR="002D4923" w:rsidRPr="00690CEA">
        <w:rPr>
          <w:rFonts w:ascii="Times New Roman" w:hAnsi="Times New Roman"/>
          <w:sz w:val="28"/>
          <w:szCs w:val="28"/>
          <w:lang w:val="kk-KZ"/>
        </w:rPr>
        <w:t xml:space="preserve">суармалы ашық қара-қоңыр </w:t>
      </w:r>
      <w:r w:rsidRPr="00690CEA">
        <w:rPr>
          <w:rFonts w:ascii="Times New Roman" w:hAnsi="Times New Roman"/>
          <w:sz w:val="28"/>
          <w:szCs w:val="28"/>
          <w:lang w:val="kk-KZ"/>
        </w:rPr>
        <w:t>топырағы өзінің су-физикалық қасиеттері мен ықтимал құнарлылық деңгейі бойынша ауыл шаруашылығы дақылдарының барлық түрлерін өсіру жағдайларын толық қанағаттандырады.</w:t>
      </w:r>
    </w:p>
    <w:p w:rsidR="00E806ED" w:rsidRPr="00690CEA" w:rsidRDefault="00A11DA2" w:rsidP="00FE6049">
      <w:pPr>
        <w:pStyle w:val="a7"/>
        <w:ind w:right="141" w:firstLine="567"/>
        <w:jc w:val="both"/>
        <w:rPr>
          <w:caps/>
          <w:sz w:val="28"/>
          <w:szCs w:val="28"/>
          <w:lang w:val="kk-KZ"/>
        </w:rPr>
      </w:pPr>
      <w:r w:rsidRPr="00690CEA">
        <w:rPr>
          <w:rFonts w:ascii="Times New Roman" w:hAnsi="Times New Roman"/>
          <w:sz w:val="28"/>
          <w:szCs w:val="28"/>
          <w:lang w:val="kk-KZ"/>
        </w:rPr>
        <w:t xml:space="preserve">Топырақтың агрохимиялық және топырақ көрсеткіштерін зерттеу </w:t>
      </w:r>
      <w:r w:rsidR="00BE60D1" w:rsidRPr="00690CEA">
        <w:rPr>
          <w:rFonts w:ascii="Times New Roman" w:hAnsi="Times New Roman"/>
          <w:sz w:val="28"/>
          <w:szCs w:val="28"/>
          <w:lang w:val="kk-KZ"/>
        </w:rPr>
        <w:t xml:space="preserve">бойынша </w:t>
      </w:r>
      <w:r w:rsidR="00F6720F" w:rsidRPr="00690CEA">
        <w:rPr>
          <w:rFonts w:ascii="Times New Roman" w:hAnsi="Times New Roman"/>
          <w:sz w:val="28"/>
          <w:szCs w:val="28"/>
          <w:lang w:val="kk-KZ"/>
        </w:rPr>
        <w:t>тәжірибе</w:t>
      </w:r>
      <w:r w:rsidR="00BE60D1" w:rsidRPr="00690CEA">
        <w:rPr>
          <w:rFonts w:ascii="Times New Roman" w:hAnsi="Times New Roman"/>
          <w:sz w:val="28"/>
          <w:szCs w:val="28"/>
          <w:lang w:val="kk-KZ"/>
        </w:rPr>
        <w:t xml:space="preserve">де көрсеткендей </w:t>
      </w:r>
      <w:r w:rsidRPr="00690CEA">
        <w:rPr>
          <w:rFonts w:ascii="Times New Roman" w:hAnsi="Times New Roman"/>
          <w:sz w:val="28"/>
          <w:szCs w:val="28"/>
          <w:lang w:val="kk-KZ"/>
        </w:rPr>
        <w:t>оңтайлы суару</w:t>
      </w:r>
      <w:r w:rsidR="00BE60D1" w:rsidRPr="00690CEA">
        <w:rPr>
          <w:rFonts w:ascii="Times New Roman" w:hAnsi="Times New Roman"/>
          <w:sz w:val="28"/>
          <w:szCs w:val="28"/>
          <w:lang w:val="kk-KZ"/>
        </w:rPr>
        <w:t xml:space="preserve"> арқылы</w:t>
      </w:r>
      <w:r w:rsidRPr="00690CEA">
        <w:rPr>
          <w:rFonts w:ascii="Times New Roman" w:hAnsi="Times New Roman"/>
          <w:sz w:val="28"/>
          <w:szCs w:val="28"/>
          <w:lang w:val="kk-KZ"/>
        </w:rPr>
        <w:t xml:space="preserve"> негізгі егістік дақылдардың жоғары өнімділігіне қол жеткізуге бола</w:t>
      </w:r>
      <w:r w:rsidR="00BE60D1" w:rsidRPr="00690CEA">
        <w:rPr>
          <w:rFonts w:ascii="Times New Roman" w:hAnsi="Times New Roman"/>
          <w:sz w:val="28"/>
          <w:szCs w:val="28"/>
          <w:lang w:val="kk-KZ"/>
        </w:rPr>
        <w:t xml:space="preserve">ды </w:t>
      </w:r>
      <w:r w:rsidRPr="00690CEA">
        <w:rPr>
          <w:rFonts w:ascii="Times New Roman" w:hAnsi="Times New Roman"/>
          <w:sz w:val="28"/>
          <w:szCs w:val="28"/>
          <w:lang w:val="kk-KZ"/>
        </w:rPr>
        <w:t>және егістік</w:t>
      </w:r>
      <w:r w:rsidR="00BE60D1" w:rsidRPr="00690CEA">
        <w:rPr>
          <w:rFonts w:ascii="Times New Roman" w:hAnsi="Times New Roman"/>
          <w:sz w:val="28"/>
          <w:szCs w:val="28"/>
          <w:lang w:val="kk-KZ"/>
        </w:rPr>
        <w:t xml:space="preserve"> алқабының </w:t>
      </w:r>
      <w:r w:rsidRPr="00690CEA">
        <w:rPr>
          <w:rFonts w:ascii="Times New Roman" w:hAnsi="Times New Roman"/>
          <w:sz w:val="28"/>
          <w:szCs w:val="28"/>
          <w:lang w:val="kk-KZ"/>
        </w:rPr>
        <w:t>құнарлы топыраққа</w:t>
      </w:r>
      <w:r w:rsidR="00BE60D1" w:rsidRPr="00690CEA">
        <w:rPr>
          <w:rFonts w:ascii="Times New Roman" w:hAnsi="Times New Roman"/>
          <w:sz w:val="28"/>
          <w:szCs w:val="28"/>
          <w:lang w:val="kk-KZ"/>
        </w:rPr>
        <w:t xml:space="preserve"> айналғанын </w:t>
      </w:r>
      <w:r w:rsidRPr="00690CEA">
        <w:rPr>
          <w:rFonts w:ascii="Times New Roman" w:hAnsi="Times New Roman"/>
          <w:sz w:val="28"/>
          <w:szCs w:val="28"/>
          <w:lang w:val="kk-KZ"/>
        </w:rPr>
        <w:t>көрсетеді.</w:t>
      </w:r>
    </w:p>
    <w:p w:rsidR="0015139C" w:rsidRPr="00690CEA" w:rsidRDefault="0015139C" w:rsidP="00DF0382">
      <w:pPr>
        <w:pStyle w:val="a7"/>
        <w:ind w:right="141" w:firstLine="567"/>
        <w:jc w:val="center"/>
        <w:rPr>
          <w:rFonts w:ascii="Times New Roman" w:hAnsi="Times New Roman"/>
          <w:b/>
          <w:sz w:val="28"/>
          <w:szCs w:val="28"/>
          <w:lang w:val="kk-KZ"/>
        </w:rPr>
      </w:pPr>
    </w:p>
    <w:p w:rsidR="0015139C" w:rsidRPr="00690CEA" w:rsidRDefault="0015139C" w:rsidP="00DF0382">
      <w:pPr>
        <w:pStyle w:val="a7"/>
        <w:ind w:right="141" w:firstLine="567"/>
        <w:jc w:val="center"/>
        <w:rPr>
          <w:rFonts w:ascii="Times New Roman" w:hAnsi="Times New Roman"/>
          <w:b/>
          <w:sz w:val="28"/>
          <w:szCs w:val="28"/>
          <w:lang w:val="kk-KZ"/>
        </w:rPr>
      </w:pPr>
    </w:p>
    <w:p w:rsidR="00F212AB" w:rsidRPr="00690CEA" w:rsidRDefault="00F212AB" w:rsidP="00DF0382">
      <w:pPr>
        <w:pStyle w:val="a7"/>
        <w:ind w:right="141" w:firstLine="567"/>
        <w:jc w:val="center"/>
        <w:rPr>
          <w:rFonts w:ascii="Times New Roman" w:hAnsi="Times New Roman"/>
          <w:b/>
          <w:sz w:val="28"/>
          <w:szCs w:val="28"/>
          <w:lang w:val="kk-KZ"/>
        </w:rPr>
      </w:pPr>
    </w:p>
    <w:p w:rsidR="00F212AB" w:rsidRPr="00690CEA" w:rsidRDefault="00F212AB" w:rsidP="00DF0382">
      <w:pPr>
        <w:pStyle w:val="a7"/>
        <w:ind w:right="141" w:firstLine="567"/>
        <w:jc w:val="center"/>
        <w:rPr>
          <w:rFonts w:ascii="Times New Roman" w:hAnsi="Times New Roman"/>
          <w:b/>
          <w:sz w:val="28"/>
          <w:szCs w:val="28"/>
          <w:lang w:val="kk-KZ"/>
        </w:rPr>
      </w:pPr>
    </w:p>
    <w:p w:rsidR="00F212AB" w:rsidRPr="00690CEA" w:rsidRDefault="00F212AB" w:rsidP="00DF0382">
      <w:pPr>
        <w:pStyle w:val="a7"/>
        <w:ind w:right="141" w:firstLine="567"/>
        <w:jc w:val="center"/>
        <w:rPr>
          <w:rFonts w:ascii="Times New Roman" w:hAnsi="Times New Roman"/>
          <w:b/>
          <w:sz w:val="28"/>
          <w:szCs w:val="28"/>
          <w:lang w:val="kk-KZ"/>
        </w:rPr>
      </w:pPr>
    </w:p>
    <w:p w:rsidR="00F212AB" w:rsidRPr="00690CEA" w:rsidRDefault="00F212AB" w:rsidP="00DF0382">
      <w:pPr>
        <w:pStyle w:val="a7"/>
        <w:ind w:right="141" w:firstLine="567"/>
        <w:jc w:val="center"/>
        <w:rPr>
          <w:rFonts w:ascii="Times New Roman" w:hAnsi="Times New Roman"/>
          <w:b/>
          <w:sz w:val="28"/>
          <w:szCs w:val="28"/>
          <w:lang w:val="kk-KZ"/>
        </w:rPr>
      </w:pPr>
    </w:p>
    <w:p w:rsidR="00F212AB" w:rsidRPr="00690CEA" w:rsidRDefault="00F212AB" w:rsidP="00DF0382">
      <w:pPr>
        <w:pStyle w:val="a7"/>
        <w:ind w:right="141" w:firstLine="567"/>
        <w:jc w:val="center"/>
        <w:rPr>
          <w:rFonts w:ascii="Times New Roman" w:hAnsi="Times New Roman"/>
          <w:b/>
          <w:sz w:val="28"/>
          <w:szCs w:val="28"/>
          <w:lang w:val="kk-KZ"/>
        </w:rPr>
      </w:pPr>
    </w:p>
    <w:p w:rsidR="00F212AB" w:rsidRPr="00690CEA" w:rsidRDefault="00F212AB" w:rsidP="00DF0382">
      <w:pPr>
        <w:pStyle w:val="a7"/>
        <w:ind w:right="141" w:firstLine="567"/>
        <w:jc w:val="center"/>
        <w:rPr>
          <w:rFonts w:ascii="Times New Roman" w:hAnsi="Times New Roman"/>
          <w:b/>
          <w:sz w:val="28"/>
          <w:szCs w:val="28"/>
          <w:lang w:val="kk-KZ"/>
        </w:rPr>
      </w:pPr>
    </w:p>
    <w:p w:rsidR="00F212AB" w:rsidRPr="00690CEA" w:rsidRDefault="00F212AB" w:rsidP="00DF0382">
      <w:pPr>
        <w:pStyle w:val="a7"/>
        <w:ind w:right="141" w:firstLine="567"/>
        <w:jc w:val="center"/>
        <w:rPr>
          <w:rFonts w:ascii="Times New Roman" w:hAnsi="Times New Roman"/>
          <w:b/>
          <w:sz w:val="28"/>
          <w:szCs w:val="28"/>
          <w:lang w:val="kk-KZ"/>
        </w:rPr>
      </w:pPr>
    </w:p>
    <w:p w:rsidR="00F212AB" w:rsidRPr="00690CEA" w:rsidRDefault="00F212AB" w:rsidP="00DF0382">
      <w:pPr>
        <w:pStyle w:val="a7"/>
        <w:ind w:right="141" w:firstLine="567"/>
        <w:jc w:val="center"/>
        <w:rPr>
          <w:rFonts w:ascii="Times New Roman" w:hAnsi="Times New Roman"/>
          <w:b/>
          <w:sz w:val="28"/>
          <w:szCs w:val="28"/>
          <w:lang w:val="kk-KZ"/>
        </w:rPr>
      </w:pPr>
    </w:p>
    <w:p w:rsidR="00F212AB" w:rsidRPr="00690CEA" w:rsidRDefault="00F212AB" w:rsidP="00DF0382">
      <w:pPr>
        <w:pStyle w:val="a7"/>
        <w:ind w:right="141" w:firstLine="567"/>
        <w:jc w:val="center"/>
        <w:rPr>
          <w:rFonts w:ascii="Times New Roman" w:hAnsi="Times New Roman"/>
          <w:b/>
          <w:sz w:val="28"/>
          <w:szCs w:val="28"/>
          <w:lang w:val="kk-KZ"/>
        </w:rPr>
      </w:pPr>
    </w:p>
    <w:p w:rsidR="00F212AB" w:rsidRPr="00690CEA" w:rsidRDefault="00F212AB" w:rsidP="00DF0382">
      <w:pPr>
        <w:pStyle w:val="a7"/>
        <w:ind w:right="141" w:firstLine="567"/>
        <w:jc w:val="center"/>
        <w:rPr>
          <w:rFonts w:ascii="Times New Roman" w:hAnsi="Times New Roman"/>
          <w:b/>
          <w:sz w:val="28"/>
          <w:szCs w:val="28"/>
          <w:lang w:val="kk-KZ"/>
        </w:rPr>
      </w:pPr>
    </w:p>
    <w:p w:rsidR="00F212AB" w:rsidRPr="00690CEA" w:rsidRDefault="00F212AB" w:rsidP="00DF0382">
      <w:pPr>
        <w:pStyle w:val="a7"/>
        <w:ind w:right="141" w:firstLine="567"/>
        <w:jc w:val="center"/>
        <w:rPr>
          <w:rFonts w:ascii="Times New Roman" w:hAnsi="Times New Roman"/>
          <w:b/>
          <w:sz w:val="28"/>
          <w:szCs w:val="28"/>
          <w:lang w:val="kk-KZ"/>
        </w:rPr>
      </w:pPr>
    </w:p>
    <w:p w:rsidR="00F212AB" w:rsidRPr="00690CEA" w:rsidRDefault="00F212AB" w:rsidP="00DF0382">
      <w:pPr>
        <w:pStyle w:val="a7"/>
        <w:ind w:right="141" w:firstLine="567"/>
        <w:jc w:val="center"/>
        <w:rPr>
          <w:rFonts w:ascii="Times New Roman" w:hAnsi="Times New Roman"/>
          <w:b/>
          <w:sz w:val="28"/>
          <w:szCs w:val="28"/>
          <w:lang w:val="kk-KZ"/>
        </w:rPr>
      </w:pPr>
    </w:p>
    <w:p w:rsidR="00F212AB" w:rsidRPr="00690CEA" w:rsidRDefault="00F212AB" w:rsidP="00DF0382">
      <w:pPr>
        <w:pStyle w:val="a7"/>
        <w:ind w:right="141" w:firstLine="567"/>
        <w:jc w:val="center"/>
        <w:rPr>
          <w:rFonts w:ascii="Times New Roman" w:hAnsi="Times New Roman"/>
          <w:b/>
          <w:sz w:val="28"/>
          <w:szCs w:val="28"/>
          <w:lang w:val="kk-KZ"/>
        </w:rPr>
      </w:pPr>
    </w:p>
    <w:p w:rsidR="00F212AB" w:rsidRPr="00690CEA" w:rsidRDefault="00F212AB" w:rsidP="00DF0382">
      <w:pPr>
        <w:pStyle w:val="a7"/>
        <w:ind w:right="141" w:firstLine="567"/>
        <w:jc w:val="center"/>
        <w:rPr>
          <w:rFonts w:ascii="Times New Roman" w:hAnsi="Times New Roman"/>
          <w:b/>
          <w:sz w:val="28"/>
          <w:szCs w:val="28"/>
          <w:lang w:val="kk-KZ"/>
        </w:rPr>
      </w:pPr>
    </w:p>
    <w:p w:rsidR="00F212AB" w:rsidRPr="00690CEA" w:rsidRDefault="00F212AB" w:rsidP="00DF0382">
      <w:pPr>
        <w:pStyle w:val="a7"/>
        <w:ind w:right="141" w:firstLine="567"/>
        <w:jc w:val="center"/>
        <w:rPr>
          <w:rFonts w:ascii="Times New Roman" w:hAnsi="Times New Roman"/>
          <w:b/>
          <w:sz w:val="28"/>
          <w:szCs w:val="28"/>
          <w:lang w:val="kk-KZ"/>
        </w:rPr>
      </w:pPr>
    </w:p>
    <w:p w:rsidR="00F212AB" w:rsidRPr="00690CEA" w:rsidRDefault="00F212AB" w:rsidP="00DF0382">
      <w:pPr>
        <w:pStyle w:val="a7"/>
        <w:ind w:right="141" w:firstLine="567"/>
        <w:jc w:val="center"/>
        <w:rPr>
          <w:rFonts w:ascii="Times New Roman" w:hAnsi="Times New Roman"/>
          <w:b/>
          <w:sz w:val="28"/>
          <w:szCs w:val="28"/>
          <w:lang w:val="kk-KZ"/>
        </w:rPr>
      </w:pPr>
    </w:p>
    <w:p w:rsidR="00F212AB" w:rsidRPr="00690CEA" w:rsidRDefault="00F212AB" w:rsidP="00DF0382">
      <w:pPr>
        <w:pStyle w:val="a7"/>
        <w:ind w:right="141" w:firstLine="567"/>
        <w:jc w:val="center"/>
        <w:rPr>
          <w:rFonts w:ascii="Times New Roman" w:hAnsi="Times New Roman"/>
          <w:b/>
          <w:sz w:val="28"/>
          <w:szCs w:val="28"/>
          <w:lang w:val="kk-KZ"/>
        </w:rPr>
      </w:pPr>
    </w:p>
    <w:p w:rsidR="0025023A" w:rsidRPr="00690CEA" w:rsidRDefault="0025023A" w:rsidP="00DF0382">
      <w:pPr>
        <w:pStyle w:val="a7"/>
        <w:ind w:right="141" w:firstLine="567"/>
        <w:jc w:val="center"/>
        <w:rPr>
          <w:rFonts w:ascii="Times New Roman" w:hAnsi="Times New Roman"/>
          <w:b/>
          <w:sz w:val="28"/>
          <w:szCs w:val="28"/>
          <w:lang w:val="kk-KZ"/>
        </w:rPr>
      </w:pPr>
    </w:p>
    <w:p w:rsidR="0025023A" w:rsidRPr="00690CEA" w:rsidRDefault="0025023A" w:rsidP="00DF0382">
      <w:pPr>
        <w:pStyle w:val="a7"/>
        <w:ind w:right="141" w:firstLine="567"/>
        <w:jc w:val="center"/>
        <w:rPr>
          <w:rFonts w:ascii="Times New Roman" w:hAnsi="Times New Roman"/>
          <w:b/>
          <w:sz w:val="28"/>
          <w:szCs w:val="28"/>
          <w:lang w:val="kk-KZ"/>
        </w:rPr>
      </w:pPr>
    </w:p>
    <w:p w:rsidR="0025023A" w:rsidRPr="00690CEA" w:rsidRDefault="0025023A" w:rsidP="00DF0382">
      <w:pPr>
        <w:pStyle w:val="a7"/>
        <w:ind w:right="141" w:firstLine="567"/>
        <w:jc w:val="center"/>
        <w:rPr>
          <w:rFonts w:ascii="Times New Roman" w:hAnsi="Times New Roman"/>
          <w:b/>
          <w:sz w:val="28"/>
          <w:szCs w:val="28"/>
          <w:lang w:val="kk-KZ"/>
        </w:rPr>
      </w:pPr>
    </w:p>
    <w:p w:rsidR="0025023A" w:rsidRPr="00690CEA" w:rsidRDefault="0025023A" w:rsidP="00DF0382">
      <w:pPr>
        <w:pStyle w:val="a7"/>
        <w:ind w:right="141" w:firstLine="567"/>
        <w:jc w:val="center"/>
        <w:rPr>
          <w:rFonts w:ascii="Times New Roman" w:hAnsi="Times New Roman"/>
          <w:b/>
          <w:sz w:val="28"/>
          <w:szCs w:val="28"/>
          <w:lang w:val="kk-KZ"/>
        </w:rPr>
      </w:pPr>
    </w:p>
    <w:p w:rsidR="0025023A" w:rsidRPr="00690CEA" w:rsidRDefault="0025023A" w:rsidP="00DF0382">
      <w:pPr>
        <w:pStyle w:val="a7"/>
        <w:ind w:right="141" w:firstLine="567"/>
        <w:jc w:val="center"/>
        <w:rPr>
          <w:rFonts w:ascii="Times New Roman" w:hAnsi="Times New Roman"/>
          <w:b/>
          <w:sz w:val="28"/>
          <w:szCs w:val="28"/>
          <w:lang w:val="kk-KZ"/>
        </w:rPr>
      </w:pPr>
    </w:p>
    <w:p w:rsidR="00F212AB" w:rsidRPr="00690CEA" w:rsidRDefault="00F212AB" w:rsidP="00DF0382">
      <w:pPr>
        <w:pStyle w:val="a7"/>
        <w:ind w:right="141" w:firstLine="567"/>
        <w:jc w:val="center"/>
        <w:rPr>
          <w:rFonts w:ascii="Times New Roman" w:hAnsi="Times New Roman"/>
          <w:b/>
          <w:sz w:val="28"/>
          <w:szCs w:val="28"/>
          <w:lang w:val="kk-KZ"/>
        </w:rPr>
      </w:pPr>
    </w:p>
    <w:p w:rsidR="00F212AB" w:rsidRPr="00690CEA" w:rsidRDefault="00F212AB" w:rsidP="00DF0382">
      <w:pPr>
        <w:pStyle w:val="a7"/>
        <w:ind w:right="141" w:firstLine="567"/>
        <w:jc w:val="center"/>
        <w:rPr>
          <w:rFonts w:ascii="Times New Roman" w:hAnsi="Times New Roman"/>
          <w:b/>
          <w:sz w:val="28"/>
          <w:szCs w:val="28"/>
          <w:lang w:val="kk-KZ"/>
        </w:rPr>
      </w:pPr>
    </w:p>
    <w:p w:rsidR="00F212AB" w:rsidRPr="00690CEA" w:rsidRDefault="00F212AB" w:rsidP="00DF0382">
      <w:pPr>
        <w:pStyle w:val="a7"/>
        <w:ind w:right="141" w:firstLine="567"/>
        <w:jc w:val="center"/>
        <w:rPr>
          <w:rFonts w:ascii="Times New Roman" w:hAnsi="Times New Roman"/>
          <w:b/>
          <w:sz w:val="28"/>
          <w:szCs w:val="28"/>
          <w:lang w:val="kk-KZ"/>
        </w:rPr>
      </w:pPr>
    </w:p>
    <w:p w:rsidR="00F212AB" w:rsidRPr="00690CEA" w:rsidRDefault="00F212AB" w:rsidP="00DF0382">
      <w:pPr>
        <w:pStyle w:val="a7"/>
        <w:ind w:right="141" w:firstLine="567"/>
        <w:jc w:val="center"/>
        <w:rPr>
          <w:rFonts w:ascii="Times New Roman" w:hAnsi="Times New Roman"/>
          <w:b/>
          <w:sz w:val="28"/>
          <w:szCs w:val="28"/>
          <w:lang w:val="kk-KZ"/>
        </w:rPr>
      </w:pPr>
    </w:p>
    <w:p w:rsidR="00F212AB" w:rsidRPr="00690CEA" w:rsidRDefault="00F212AB" w:rsidP="00DF0382">
      <w:pPr>
        <w:pStyle w:val="a7"/>
        <w:ind w:right="141" w:firstLine="567"/>
        <w:jc w:val="center"/>
        <w:rPr>
          <w:rFonts w:ascii="Times New Roman" w:hAnsi="Times New Roman"/>
          <w:b/>
          <w:sz w:val="28"/>
          <w:szCs w:val="28"/>
          <w:lang w:val="kk-KZ"/>
        </w:rPr>
      </w:pPr>
    </w:p>
    <w:p w:rsidR="00A11DA2" w:rsidRPr="00690CEA" w:rsidRDefault="00FB565D" w:rsidP="00DF0382">
      <w:pPr>
        <w:pStyle w:val="a7"/>
        <w:ind w:right="141" w:firstLine="567"/>
        <w:jc w:val="center"/>
        <w:rPr>
          <w:rFonts w:ascii="Times New Roman" w:hAnsi="Times New Roman"/>
          <w:b/>
          <w:sz w:val="28"/>
          <w:szCs w:val="28"/>
          <w:lang w:val="kk-KZ"/>
        </w:rPr>
      </w:pPr>
      <w:r w:rsidRPr="00690CEA">
        <w:rPr>
          <w:rFonts w:ascii="Times New Roman" w:hAnsi="Times New Roman"/>
          <w:b/>
          <w:sz w:val="28"/>
          <w:szCs w:val="28"/>
          <w:lang w:val="kk-KZ"/>
        </w:rPr>
        <w:lastRenderedPageBreak/>
        <w:t>2</w:t>
      </w:r>
      <w:r w:rsidR="00F65A3A" w:rsidRPr="00690CEA">
        <w:rPr>
          <w:rFonts w:ascii="Times New Roman" w:hAnsi="Times New Roman"/>
          <w:b/>
          <w:sz w:val="28"/>
          <w:szCs w:val="28"/>
          <w:lang w:val="kk-KZ"/>
        </w:rPr>
        <w:t xml:space="preserve"> </w:t>
      </w:r>
      <w:r w:rsidRPr="00690CEA">
        <w:rPr>
          <w:rFonts w:ascii="Times New Roman" w:hAnsi="Times New Roman"/>
          <w:b/>
          <w:sz w:val="28"/>
          <w:szCs w:val="28"/>
          <w:lang w:val="kk-KZ"/>
        </w:rPr>
        <w:t xml:space="preserve">ЗЕРТТЕУ ӘДІСТЕРІ </w:t>
      </w:r>
      <w:r w:rsidR="00F65A3A" w:rsidRPr="00690CEA">
        <w:rPr>
          <w:rFonts w:ascii="Times New Roman" w:hAnsi="Times New Roman"/>
          <w:b/>
          <w:sz w:val="28"/>
          <w:szCs w:val="28"/>
          <w:lang w:val="kk-KZ"/>
        </w:rPr>
        <w:t xml:space="preserve">МЕН НӘТИЖЕЛЕРІ </w:t>
      </w:r>
    </w:p>
    <w:p w:rsidR="00A11DA2" w:rsidRPr="00690CEA" w:rsidRDefault="00A11DA2" w:rsidP="00DF0382">
      <w:pPr>
        <w:pStyle w:val="a7"/>
        <w:ind w:right="141" w:firstLine="567"/>
        <w:jc w:val="both"/>
        <w:rPr>
          <w:rFonts w:ascii="Times New Roman" w:hAnsi="Times New Roman"/>
          <w:b/>
          <w:sz w:val="28"/>
          <w:szCs w:val="28"/>
          <w:lang w:val="kk-KZ"/>
        </w:rPr>
      </w:pPr>
    </w:p>
    <w:p w:rsidR="00A11DA2" w:rsidRPr="00690CEA" w:rsidRDefault="00FB565D" w:rsidP="00DF0382">
      <w:pPr>
        <w:pStyle w:val="a7"/>
        <w:ind w:right="141" w:firstLine="567"/>
        <w:jc w:val="both"/>
        <w:rPr>
          <w:rFonts w:ascii="Times New Roman" w:hAnsi="Times New Roman"/>
          <w:b/>
          <w:sz w:val="28"/>
          <w:szCs w:val="28"/>
          <w:lang w:val="kk-KZ"/>
        </w:rPr>
      </w:pPr>
      <w:r w:rsidRPr="00690CEA">
        <w:rPr>
          <w:rFonts w:ascii="Times New Roman" w:hAnsi="Times New Roman"/>
          <w:b/>
          <w:sz w:val="28"/>
          <w:szCs w:val="28"/>
          <w:lang w:val="kk-KZ"/>
        </w:rPr>
        <w:t>2</w:t>
      </w:r>
      <w:r w:rsidR="00A11DA2" w:rsidRPr="00690CEA">
        <w:rPr>
          <w:rFonts w:ascii="Times New Roman" w:hAnsi="Times New Roman"/>
          <w:b/>
          <w:sz w:val="28"/>
          <w:szCs w:val="28"/>
          <w:lang w:val="kk-KZ"/>
        </w:rPr>
        <w:t>.1 Зерттеу нысаны</w:t>
      </w:r>
    </w:p>
    <w:p w:rsidR="001F7AC4" w:rsidRPr="00690CEA" w:rsidRDefault="001F7AC4" w:rsidP="00DF0382">
      <w:pPr>
        <w:pStyle w:val="a7"/>
        <w:ind w:right="141" w:firstLine="567"/>
        <w:jc w:val="both"/>
        <w:rPr>
          <w:rFonts w:ascii="Times New Roman" w:hAnsi="Times New Roman"/>
          <w:b/>
          <w:sz w:val="28"/>
          <w:szCs w:val="28"/>
          <w:lang w:val="kk-KZ"/>
        </w:rPr>
      </w:pPr>
    </w:p>
    <w:p w:rsidR="00AE58D2" w:rsidRPr="00690CEA" w:rsidRDefault="00AE58D2" w:rsidP="00AE58D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 xml:space="preserve">Далалық тәжірибелер Іле Алатауының тау етегіндегі далалық </w:t>
      </w:r>
      <w:r w:rsidR="006B16A9" w:rsidRPr="00690CEA">
        <w:rPr>
          <w:rFonts w:ascii="Times New Roman" w:hAnsi="Times New Roman"/>
          <w:sz w:val="28"/>
          <w:szCs w:val="28"/>
          <w:lang w:val="kk-KZ"/>
        </w:rPr>
        <w:t>аймақта</w:t>
      </w:r>
      <w:r w:rsidRPr="00690CEA">
        <w:rPr>
          <w:rFonts w:ascii="Times New Roman" w:hAnsi="Times New Roman"/>
          <w:sz w:val="28"/>
          <w:szCs w:val="28"/>
          <w:lang w:val="kk-KZ"/>
        </w:rPr>
        <w:t xml:space="preserve"> (43°13'09";76°41'17") </w:t>
      </w:r>
      <w:r w:rsidR="001949F8" w:rsidRPr="00690CEA">
        <w:rPr>
          <w:rFonts w:ascii="Times New Roman" w:hAnsi="Times New Roman"/>
          <w:sz w:val="28"/>
          <w:szCs w:val="28"/>
          <w:lang w:val="kk-KZ"/>
        </w:rPr>
        <w:t>жүргізілді</w:t>
      </w:r>
      <w:r w:rsidR="00A8030F" w:rsidRPr="00690CEA">
        <w:rPr>
          <w:rFonts w:ascii="Times New Roman" w:hAnsi="Times New Roman"/>
          <w:sz w:val="28"/>
          <w:szCs w:val="28"/>
          <w:lang w:val="kk-KZ"/>
        </w:rPr>
        <w:t>. Зерттеу полигоны</w:t>
      </w:r>
      <w:r w:rsidRPr="00690CEA">
        <w:rPr>
          <w:rFonts w:ascii="Times New Roman" w:hAnsi="Times New Roman"/>
          <w:sz w:val="28"/>
          <w:szCs w:val="28"/>
          <w:lang w:val="kk-KZ"/>
        </w:rPr>
        <w:t xml:space="preserve"> </w:t>
      </w:r>
      <w:r w:rsidR="001949F8" w:rsidRPr="00690CEA">
        <w:rPr>
          <w:rFonts w:ascii="Times New Roman" w:hAnsi="Times New Roman"/>
          <w:sz w:val="28"/>
          <w:szCs w:val="28"/>
          <w:lang w:val="kk-KZ"/>
        </w:rPr>
        <w:t>ҚазЕӨШҒЗИ көп жылдық ғылыми-</w:t>
      </w:r>
      <w:r w:rsidRPr="00690CEA">
        <w:rPr>
          <w:rFonts w:ascii="Times New Roman" w:hAnsi="Times New Roman"/>
          <w:sz w:val="28"/>
          <w:szCs w:val="28"/>
          <w:lang w:val="kk-KZ"/>
        </w:rPr>
        <w:t>зерттеу</w:t>
      </w:r>
      <w:r w:rsidR="00A11DA2" w:rsidRPr="00690CEA">
        <w:rPr>
          <w:rFonts w:ascii="Times New Roman" w:hAnsi="Times New Roman"/>
          <w:sz w:val="28"/>
          <w:szCs w:val="28"/>
          <w:lang w:val="kk-KZ"/>
        </w:rPr>
        <w:t xml:space="preserve"> стационарының </w:t>
      </w:r>
      <w:r w:rsidR="00286AD0" w:rsidRPr="00690CEA">
        <w:rPr>
          <w:rFonts w:ascii="Times New Roman" w:hAnsi="Times New Roman"/>
          <w:sz w:val="28"/>
          <w:szCs w:val="28"/>
          <w:lang w:val="kk-KZ"/>
        </w:rPr>
        <w:t>суармалы</w:t>
      </w:r>
      <w:r w:rsidR="00A11DA2" w:rsidRPr="00690CEA">
        <w:rPr>
          <w:rFonts w:ascii="Times New Roman" w:hAnsi="Times New Roman"/>
          <w:sz w:val="28"/>
          <w:szCs w:val="28"/>
          <w:lang w:val="kk-KZ"/>
        </w:rPr>
        <w:t xml:space="preserve"> </w:t>
      </w:r>
      <w:r w:rsidRPr="00690CEA">
        <w:rPr>
          <w:rFonts w:ascii="Times New Roman" w:hAnsi="Times New Roman"/>
          <w:sz w:val="28"/>
          <w:szCs w:val="28"/>
          <w:lang w:val="kk-KZ"/>
        </w:rPr>
        <w:t>алаңында</w:t>
      </w:r>
      <w:r w:rsidR="001949F8" w:rsidRPr="00690CEA">
        <w:rPr>
          <w:rFonts w:ascii="Times New Roman" w:hAnsi="Times New Roman"/>
          <w:sz w:val="28"/>
          <w:szCs w:val="28"/>
          <w:lang w:val="kk-KZ"/>
        </w:rPr>
        <w:t xml:space="preserve"> орналасқан. </w:t>
      </w:r>
      <w:r w:rsidR="00A11DA2" w:rsidRPr="00690CEA">
        <w:rPr>
          <w:rFonts w:ascii="Times New Roman" w:hAnsi="Times New Roman"/>
          <w:sz w:val="28"/>
          <w:szCs w:val="28"/>
          <w:lang w:val="kk-KZ"/>
        </w:rPr>
        <w:t>Ғылыми стацио</w:t>
      </w:r>
      <w:r w:rsidR="001949F8" w:rsidRPr="00690CEA">
        <w:rPr>
          <w:rFonts w:ascii="Times New Roman" w:hAnsi="Times New Roman"/>
          <w:sz w:val="28"/>
          <w:szCs w:val="28"/>
          <w:lang w:val="kk-KZ"/>
        </w:rPr>
        <w:t>нардың күздік бидайды өсіру алаңының</w:t>
      </w:r>
      <w:r w:rsidR="00A11DA2" w:rsidRPr="00690CEA">
        <w:rPr>
          <w:rFonts w:ascii="Times New Roman" w:hAnsi="Times New Roman"/>
          <w:sz w:val="28"/>
          <w:szCs w:val="28"/>
          <w:lang w:val="kk-KZ"/>
        </w:rPr>
        <w:t xml:space="preserve"> жалпы </w:t>
      </w:r>
      <w:r w:rsidR="006B16A9" w:rsidRPr="00690CEA">
        <w:rPr>
          <w:rFonts w:ascii="Times New Roman" w:hAnsi="Times New Roman"/>
          <w:sz w:val="28"/>
          <w:szCs w:val="28"/>
          <w:lang w:val="kk-KZ"/>
        </w:rPr>
        <w:t>ау</w:t>
      </w:r>
      <w:r w:rsidR="001949F8" w:rsidRPr="00690CEA">
        <w:rPr>
          <w:rFonts w:ascii="Times New Roman" w:hAnsi="Times New Roman"/>
          <w:sz w:val="28"/>
          <w:szCs w:val="28"/>
          <w:lang w:val="kk-KZ"/>
        </w:rPr>
        <w:t>дан</w:t>
      </w:r>
      <w:r w:rsidR="006B16A9" w:rsidRPr="00690CEA">
        <w:rPr>
          <w:rFonts w:ascii="Times New Roman" w:hAnsi="Times New Roman"/>
          <w:sz w:val="28"/>
          <w:szCs w:val="28"/>
          <w:lang w:val="kk-KZ"/>
        </w:rPr>
        <w:t>ы</w:t>
      </w:r>
      <w:r w:rsidR="00A11DA2" w:rsidRPr="00690CEA">
        <w:rPr>
          <w:rFonts w:ascii="Times New Roman" w:hAnsi="Times New Roman"/>
          <w:sz w:val="28"/>
          <w:szCs w:val="28"/>
          <w:lang w:val="kk-KZ"/>
        </w:rPr>
        <w:t xml:space="preserve"> 3</w:t>
      </w:r>
      <w:r w:rsidR="00BE60D1" w:rsidRPr="00690CEA">
        <w:rPr>
          <w:rFonts w:ascii="Times New Roman" w:hAnsi="Times New Roman"/>
          <w:sz w:val="28"/>
          <w:szCs w:val="28"/>
          <w:lang w:val="kk-KZ"/>
        </w:rPr>
        <w:t>8</w:t>
      </w:r>
      <w:r w:rsidR="00A11DA2" w:rsidRPr="00690CEA">
        <w:rPr>
          <w:rFonts w:ascii="Times New Roman" w:hAnsi="Times New Roman"/>
          <w:sz w:val="28"/>
          <w:szCs w:val="28"/>
          <w:lang w:val="kk-KZ"/>
        </w:rPr>
        <w:t xml:space="preserve"> га құрады. </w:t>
      </w:r>
    </w:p>
    <w:p w:rsidR="001F7AC4" w:rsidRPr="00690CEA" w:rsidRDefault="00AE58D2" w:rsidP="001F7AC4">
      <w:pPr>
        <w:pStyle w:val="a7"/>
        <w:ind w:right="141" w:firstLine="567"/>
        <w:jc w:val="both"/>
        <w:rPr>
          <w:rFonts w:ascii="Times New Roman" w:hAnsi="Times New Roman"/>
          <w:sz w:val="28"/>
          <w:szCs w:val="28"/>
          <w:lang w:val="kk-KZ"/>
        </w:rPr>
      </w:pPr>
      <w:r w:rsidRPr="00690CEA">
        <w:rPr>
          <w:rStyle w:val="y2iqfc"/>
          <w:rFonts w:ascii="Times New Roman" w:hAnsi="Times New Roman"/>
          <w:b/>
          <w:sz w:val="28"/>
          <w:szCs w:val="28"/>
          <w:lang w:val="kk-KZ"/>
        </w:rPr>
        <w:t>Зерттеу нысаны:</w:t>
      </w:r>
      <w:r w:rsidRPr="00690CEA">
        <w:rPr>
          <w:rStyle w:val="y2iqfc"/>
          <w:rFonts w:ascii="Times New Roman" w:hAnsi="Times New Roman"/>
          <w:sz w:val="28"/>
          <w:szCs w:val="28"/>
          <w:lang w:val="kk-KZ"/>
        </w:rPr>
        <w:t xml:space="preserve"> </w:t>
      </w:r>
      <w:r w:rsidR="001F7AC4" w:rsidRPr="00690CEA">
        <w:rPr>
          <w:rFonts w:ascii="Times New Roman" w:hAnsi="Times New Roman"/>
          <w:sz w:val="28"/>
          <w:szCs w:val="28"/>
          <w:lang w:val="kk-KZ"/>
        </w:rPr>
        <w:t xml:space="preserve">Іле Алатауының тауалды жазықтығының </w:t>
      </w:r>
      <w:r w:rsidR="002D4923" w:rsidRPr="00690CEA">
        <w:rPr>
          <w:rFonts w:ascii="Times New Roman" w:hAnsi="Times New Roman"/>
          <w:sz w:val="28"/>
          <w:szCs w:val="28"/>
          <w:lang w:val="kk-KZ"/>
        </w:rPr>
        <w:t xml:space="preserve">суармалы ашық қара-қоңыр </w:t>
      </w:r>
      <w:r w:rsidR="001F7AC4" w:rsidRPr="00690CEA">
        <w:rPr>
          <w:rFonts w:ascii="Times New Roman" w:hAnsi="Times New Roman"/>
          <w:sz w:val="28"/>
          <w:szCs w:val="28"/>
          <w:lang w:val="kk-KZ"/>
        </w:rPr>
        <w:t>топырақтары</w:t>
      </w:r>
      <w:r w:rsidR="00D63888" w:rsidRPr="00690CEA">
        <w:rPr>
          <w:rFonts w:ascii="Times New Roman" w:hAnsi="Times New Roman"/>
          <w:sz w:val="28"/>
          <w:szCs w:val="28"/>
          <w:lang w:val="kk-KZ"/>
        </w:rPr>
        <w:t xml:space="preserve"> және к</w:t>
      </w:r>
      <w:r w:rsidR="001F7AC4" w:rsidRPr="00690CEA">
        <w:rPr>
          <w:rFonts w:ascii="Times New Roman" w:hAnsi="Times New Roman"/>
          <w:sz w:val="28"/>
          <w:szCs w:val="28"/>
          <w:lang w:val="kk-KZ"/>
        </w:rPr>
        <w:t>үздік бидай сорттары: Безостая 100, Гром, Матай, Әлия.</w:t>
      </w:r>
    </w:p>
    <w:p w:rsidR="00D63888" w:rsidRPr="00690CEA" w:rsidRDefault="00D63888" w:rsidP="00AE58D2">
      <w:pPr>
        <w:pStyle w:val="a7"/>
        <w:ind w:right="141" w:firstLine="567"/>
        <w:jc w:val="both"/>
        <w:rPr>
          <w:rFonts w:ascii="Times New Roman" w:hAnsi="Times New Roman"/>
          <w:b/>
          <w:sz w:val="28"/>
          <w:szCs w:val="28"/>
          <w:lang w:val="kk-KZ"/>
        </w:rPr>
      </w:pPr>
    </w:p>
    <w:p w:rsidR="00AE58D2" w:rsidRPr="00690CEA" w:rsidRDefault="00FB565D" w:rsidP="00AE58D2">
      <w:pPr>
        <w:pStyle w:val="a7"/>
        <w:ind w:right="141" w:firstLine="567"/>
        <w:jc w:val="both"/>
        <w:rPr>
          <w:rFonts w:ascii="Times New Roman" w:hAnsi="Times New Roman"/>
          <w:b/>
          <w:sz w:val="28"/>
          <w:szCs w:val="28"/>
          <w:lang w:val="kk-KZ"/>
        </w:rPr>
      </w:pPr>
      <w:r w:rsidRPr="00690CEA">
        <w:rPr>
          <w:rFonts w:ascii="Times New Roman" w:hAnsi="Times New Roman"/>
          <w:b/>
          <w:sz w:val="28"/>
          <w:szCs w:val="28"/>
          <w:lang w:val="kk-KZ"/>
        </w:rPr>
        <w:t>2</w:t>
      </w:r>
      <w:r w:rsidR="00AE58D2" w:rsidRPr="00690CEA">
        <w:rPr>
          <w:rFonts w:ascii="Times New Roman" w:hAnsi="Times New Roman"/>
          <w:b/>
          <w:sz w:val="28"/>
          <w:szCs w:val="28"/>
          <w:lang w:val="kk-KZ"/>
        </w:rPr>
        <w:t>.2 Зерттеу әдістері</w:t>
      </w:r>
    </w:p>
    <w:p w:rsidR="0015139C" w:rsidRPr="00690CEA" w:rsidRDefault="0015139C" w:rsidP="00AE58D2">
      <w:pPr>
        <w:pStyle w:val="a7"/>
        <w:ind w:right="141" w:firstLine="567"/>
        <w:jc w:val="both"/>
        <w:rPr>
          <w:rFonts w:ascii="Times New Roman" w:hAnsi="Times New Roman"/>
          <w:sz w:val="28"/>
          <w:szCs w:val="28"/>
          <w:lang w:val="kk-KZ"/>
        </w:rPr>
      </w:pPr>
    </w:p>
    <w:p w:rsidR="00AE58D2" w:rsidRPr="00690CEA" w:rsidRDefault="00AE58D2" w:rsidP="00AE58D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 xml:space="preserve">Төрт сұрыпты күздік бидайға тыңайтқыш енгізу схемасы бойынша Безостая 100, Гром, Матай, Әлия </w:t>
      </w:r>
      <w:r w:rsidR="006B16A9" w:rsidRPr="00690CEA">
        <w:rPr>
          <w:rFonts w:ascii="Times New Roman" w:hAnsi="Times New Roman"/>
          <w:sz w:val="28"/>
          <w:szCs w:val="28"/>
          <w:lang w:val="kk-KZ"/>
        </w:rPr>
        <w:t xml:space="preserve">сорттарынан </w:t>
      </w:r>
      <w:r w:rsidRPr="00690CEA">
        <w:rPr>
          <w:rFonts w:ascii="Times New Roman" w:hAnsi="Times New Roman"/>
          <w:sz w:val="28"/>
          <w:szCs w:val="28"/>
          <w:lang w:val="kk-KZ"/>
        </w:rPr>
        <w:t xml:space="preserve">40, 60, 80 ц/га астық </w:t>
      </w:r>
      <w:r w:rsidR="006B16A9" w:rsidRPr="00690CEA">
        <w:rPr>
          <w:rFonts w:ascii="Times New Roman" w:hAnsi="Times New Roman"/>
          <w:sz w:val="28"/>
          <w:szCs w:val="28"/>
          <w:lang w:val="kk-KZ"/>
        </w:rPr>
        <w:t>өнімділігін</w:t>
      </w:r>
      <w:r w:rsidRPr="00690CEA">
        <w:rPr>
          <w:rFonts w:ascii="Times New Roman" w:hAnsi="Times New Roman"/>
          <w:sz w:val="28"/>
          <w:szCs w:val="28"/>
          <w:lang w:val="kk-KZ"/>
        </w:rPr>
        <w:t xml:space="preserve"> алуға есептел</w:t>
      </w:r>
      <w:r w:rsidR="006B16A9" w:rsidRPr="00690CEA">
        <w:rPr>
          <w:rFonts w:ascii="Times New Roman" w:hAnsi="Times New Roman"/>
          <w:sz w:val="28"/>
          <w:szCs w:val="28"/>
          <w:lang w:val="kk-KZ"/>
        </w:rPr>
        <w:t>ді. Мұндай нәтижеге жету үшін келесі нұсқалар қолданылды</w:t>
      </w:r>
      <w:r w:rsidRPr="00690CEA">
        <w:rPr>
          <w:rFonts w:ascii="Times New Roman" w:hAnsi="Times New Roman"/>
          <w:sz w:val="28"/>
          <w:szCs w:val="28"/>
          <w:lang w:val="kk-KZ"/>
        </w:rPr>
        <w:t xml:space="preserve">: </w:t>
      </w:r>
    </w:p>
    <w:p w:rsidR="00AE58D2" w:rsidRPr="00690CEA" w:rsidRDefault="00AE58D2" w:rsidP="00AE58D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1) тыңайтқышсыз (бақылау);</w:t>
      </w:r>
    </w:p>
    <w:p w:rsidR="00AE58D2" w:rsidRPr="00690CEA" w:rsidRDefault="00AE58D2" w:rsidP="00AE58D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2) N</w:t>
      </w:r>
      <w:r w:rsidRPr="00690CEA">
        <w:rPr>
          <w:rFonts w:ascii="Times New Roman" w:hAnsi="Times New Roman"/>
          <w:sz w:val="28"/>
          <w:szCs w:val="28"/>
          <w:vertAlign w:val="subscript"/>
          <w:lang w:val="kk-KZ"/>
        </w:rPr>
        <w:t>90</w:t>
      </w:r>
      <w:r w:rsidRPr="00690CEA">
        <w:rPr>
          <w:rFonts w:ascii="Times New Roman" w:hAnsi="Times New Roman"/>
          <w:sz w:val="28"/>
          <w:szCs w:val="28"/>
          <w:lang w:val="kk-KZ"/>
        </w:rPr>
        <w:t>P</w:t>
      </w:r>
      <w:r w:rsidRPr="00690CEA">
        <w:rPr>
          <w:rFonts w:ascii="Times New Roman" w:hAnsi="Times New Roman"/>
          <w:sz w:val="28"/>
          <w:szCs w:val="28"/>
          <w:vertAlign w:val="subscript"/>
          <w:lang w:val="kk-KZ"/>
        </w:rPr>
        <w:t>60</w:t>
      </w:r>
      <w:r w:rsidRPr="00690CEA">
        <w:rPr>
          <w:rFonts w:ascii="Times New Roman" w:hAnsi="Times New Roman"/>
          <w:sz w:val="28"/>
          <w:szCs w:val="28"/>
          <w:lang w:val="kk-KZ"/>
        </w:rPr>
        <w:t>K</w:t>
      </w:r>
      <w:r w:rsidRPr="00690CEA">
        <w:rPr>
          <w:rFonts w:ascii="Times New Roman" w:hAnsi="Times New Roman"/>
          <w:sz w:val="28"/>
          <w:szCs w:val="28"/>
          <w:vertAlign w:val="subscript"/>
          <w:lang w:val="kk-KZ"/>
        </w:rPr>
        <w:t>45</w:t>
      </w:r>
      <w:r w:rsidRPr="00690CEA">
        <w:rPr>
          <w:rFonts w:ascii="Times New Roman" w:hAnsi="Times New Roman"/>
          <w:sz w:val="28"/>
          <w:szCs w:val="28"/>
          <w:lang w:val="kk-KZ"/>
        </w:rPr>
        <w:t xml:space="preserve">; </w:t>
      </w:r>
    </w:p>
    <w:p w:rsidR="00AE58D2" w:rsidRPr="00690CEA" w:rsidRDefault="00AE58D2" w:rsidP="00AE58D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3) N</w:t>
      </w:r>
      <w:r w:rsidRPr="00690CEA">
        <w:rPr>
          <w:rFonts w:ascii="Times New Roman" w:hAnsi="Times New Roman"/>
          <w:sz w:val="28"/>
          <w:szCs w:val="28"/>
          <w:vertAlign w:val="subscript"/>
          <w:lang w:val="kk-KZ"/>
        </w:rPr>
        <w:t>120</w:t>
      </w:r>
      <w:r w:rsidRPr="00690CEA">
        <w:rPr>
          <w:rFonts w:ascii="Times New Roman" w:hAnsi="Times New Roman"/>
          <w:sz w:val="28"/>
          <w:szCs w:val="28"/>
          <w:lang w:val="kk-KZ"/>
        </w:rPr>
        <w:t>P</w:t>
      </w:r>
      <w:r w:rsidRPr="00690CEA">
        <w:rPr>
          <w:rFonts w:ascii="Times New Roman" w:hAnsi="Times New Roman"/>
          <w:sz w:val="28"/>
          <w:szCs w:val="28"/>
          <w:vertAlign w:val="subscript"/>
          <w:lang w:val="kk-KZ"/>
        </w:rPr>
        <w:t>90</w:t>
      </w:r>
      <w:r w:rsidRPr="00690CEA">
        <w:rPr>
          <w:rFonts w:ascii="Times New Roman" w:hAnsi="Times New Roman"/>
          <w:sz w:val="28"/>
          <w:szCs w:val="28"/>
          <w:lang w:val="kk-KZ"/>
        </w:rPr>
        <w:t>K</w:t>
      </w:r>
      <w:r w:rsidRPr="00690CEA">
        <w:rPr>
          <w:rFonts w:ascii="Times New Roman" w:hAnsi="Times New Roman"/>
          <w:sz w:val="28"/>
          <w:szCs w:val="28"/>
          <w:vertAlign w:val="subscript"/>
          <w:lang w:val="kk-KZ"/>
        </w:rPr>
        <w:t>60</w:t>
      </w:r>
      <w:r w:rsidRPr="00690CEA">
        <w:rPr>
          <w:rFonts w:ascii="Times New Roman" w:hAnsi="Times New Roman"/>
          <w:sz w:val="28"/>
          <w:szCs w:val="28"/>
          <w:lang w:val="kk-KZ"/>
        </w:rPr>
        <w:t xml:space="preserve">; </w:t>
      </w:r>
    </w:p>
    <w:p w:rsidR="00AE58D2" w:rsidRPr="00690CEA" w:rsidRDefault="00AE58D2" w:rsidP="00AE58D2">
      <w:pPr>
        <w:pStyle w:val="a7"/>
        <w:ind w:right="141" w:firstLine="567"/>
        <w:jc w:val="both"/>
        <w:rPr>
          <w:rFonts w:ascii="Times New Roman" w:hAnsi="Times New Roman"/>
          <w:sz w:val="28"/>
          <w:szCs w:val="28"/>
          <w:lang w:val="kk-KZ"/>
        </w:rPr>
      </w:pPr>
      <w:r w:rsidRPr="00690CEA">
        <w:rPr>
          <w:rFonts w:ascii="Times New Roman" w:hAnsi="Times New Roman"/>
          <w:sz w:val="28"/>
          <w:szCs w:val="28"/>
          <w:lang w:val="kk-KZ"/>
        </w:rPr>
        <w:t>4) N</w:t>
      </w:r>
      <w:r w:rsidRPr="00690CEA">
        <w:rPr>
          <w:rFonts w:ascii="Times New Roman" w:hAnsi="Times New Roman"/>
          <w:sz w:val="28"/>
          <w:szCs w:val="28"/>
          <w:vertAlign w:val="subscript"/>
          <w:lang w:val="kk-KZ"/>
        </w:rPr>
        <w:t>150</w:t>
      </w:r>
      <w:r w:rsidRPr="00690CEA">
        <w:rPr>
          <w:rFonts w:ascii="Times New Roman" w:hAnsi="Times New Roman"/>
          <w:sz w:val="28"/>
          <w:szCs w:val="28"/>
          <w:lang w:val="kk-KZ"/>
        </w:rPr>
        <w:t>P</w:t>
      </w:r>
      <w:r w:rsidRPr="00690CEA">
        <w:rPr>
          <w:rFonts w:ascii="Times New Roman" w:hAnsi="Times New Roman"/>
          <w:sz w:val="28"/>
          <w:szCs w:val="28"/>
          <w:vertAlign w:val="subscript"/>
          <w:lang w:val="kk-KZ"/>
        </w:rPr>
        <w:t>120</w:t>
      </w:r>
      <w:r w:rsidRPr="00690CEA">
        <w:rPr>
          <w:rFonts w:ascii="Times New Roman" w:hAnsi="Times New Roman"/>
          <w:sz w:val="28"/>
          <w:szCs w:val="28"/>
          <w:lang w:val="kk-KZ"/>
        </w:rPr>
        <w:t>K</w:t>
      </w:r>
      <w:r w:rsidRPr="00690CEA">
        <w:rPr>
          <w:rFonts w:ascii="Times New Roman" w:hAnsi="Times New Roman"/>
          <w:sz w:val="28"/>
          <w:szCs w:val="28"/>
          <w:vertAlign w:val="subscript"/>
          <w:lang w:val="kk-KZ"/>
        </w:rPr>
        <w:t>90</w:t>
      </w:r>
      <w:r w:rsidRPr="00690CEA">
        <w:rPr>
          <w:rFonts w:ascii="Times New Roman" w:hAnsi="Times New Roman"/>
          <w:sz w:val="28"/>
          <w:szCs w:val="28"/>
          <w:lang w:val="kk-KZ"/>
        </w:rPr>
        <w:t>.</w:t>
      </w:r>
    </w:p>
    <w:p w:rsidR="00FE6049" w:rsidRPr="00690CEA" w:rsidRDefault="007100C1" w:rsidP="000A6416">
      <w:pPr>
        <w:pStyle w:val="a7"/>
        <w:ind w:right="141" w:firstLine="567"/>
        <w:jc w:val="both"/>
        <w:rPr>
          <w:rFonts w:ascii="Times New Roman" w:hAnsi="Times New Roman"/>
          <w:sz w:val="28"/>
          <w:szCs w:val="28"/>
          <w:lang w:val="kk-KZ"/>
        </w:rPr>
      </w:pPr>
      <w:r w:rsidRPr="00690CEA">
        <w:rPr>
          <w:rStyle w:val="y2iqfc"/>
          <w:rFonts w:ascii="Times New Roman" w:hAnsi="Times New Roman"/>
          <w:sz w:val="28"/>
          <w:szCs w:val="28"/>
          <w:lang w:val="kk-KZ"/>
        </w:rPr>
        <w:t>Сынақ алаңдарында тәжірибе</w:t>
      </w:r>
      <w:r w:rsidR="006B16A9" w:rsidRPr="00690CEA">
        <w:rPr>
          <w:rStyle w:val="y2iqfc"/>
          <w:rFonts w:ascii="Times New Roman" w:hAnsi="Times New Roman"/>
          <w:sz w:val="28"/>
          <w:szCs w:val="28"/>
          <w:lang w:val="kk-KZ"/>
        </w:rPr>
        <w:t xml:space="preserve"> жұмыстары жасал</w:t>
      </w:r>
      <w:r w:rsidR="009701D8" w:rsidRPr="00690CEA">
        <w:rPr>
          <w:rStyle w:val="y2iqfc"/>
          <w:rFonts w:ascii="Times New Roman" w:hAnsi="Times New Roman"/>
          <w:sz w:val="28"/>
          <w:szCs w:val="28"/>
          <w:lang w:val="kk-KZ"/>
        </w:rPr>
        <w:t>ды. Д</w:t>
      </w:r>
      <w:r w:rsidR="006B16A9" w:rsidRPr="00690CEA">
        <w:rPr>
          <w:rStyle w:val="y2iqfc"/>
          <w:rFonts w:ascii="Times New Roman" w:hAnsi="Times New Roman"/>
          <w:sz w:val="28"/>
          <w:szCs w:val="28"/>
          <w:lang w:val="kk-KZ"/>
        </w:rPr>
        <w:t>әлме-дәл</w:t>
      </w:r>
      <w:r w:rsidR="00A8030F" w:rsidRPr="00690CEA">
        <w:rPr>
          <w:rStyle w:val="y2iqfc"/>
          <w:rFonts w:ascii="Times New Roman" w:hAnsi="Times New Roman"/>
          <w:sz w:val="28"/>
          <w:szCs w:val="28"/>
          <w:lang w:val="kk-KZ"/>
        </w:rPr>
        <w:t xml:space="preserve"> егіншілік жүйесін жасауда бастысы </w:t>
      </w:r>
      <w:r w:rsidR="00A63367" w:rsidRPr="00690CEA">
        <w:rPr>
          <w:rStyle w:val="y2iqfc"/>
          <w:rFonts w:ascii="Times New Roman" w:hAnsi="Times New Roman"/>
          <w:sz w:val="28"/>
          <w:szCs w:val="28"/>
          <w:lang w:val="kk-KZ"/>
        </w:rPr>
        <w:t>картографиялық мә</w:t>
      </w:r>
      <w:r w:rsidR="009701D8" w:rsidRPr="00690CEA">
        <w:rPr>
          <w:rStyle w:val="y2iqfc"/>
          <w:rFonts w:ascii="Times New Roman" w:hAnsi="Times New Roman"/>
          <w:sz w:val="28"/>
          <w:szCs w:val="28"/>
          <w:lang w:val="kk-KZ"/>
        </w:rPr>
        <w:t>ліметтер</w:t>
      </w:r>
      <w:r w:rsidR="00A8030F" w:rsidRPr="00690CEA">
        <w:rPr>
          <w:rStyle w:val="y2iqfc"/>
          <w:rFonts w:ascii="Times New Roman" w:hAnsi="Times New Roman"/>
          <w:sz w:val="28"/>
          <w:szCs w:val="28"/>
          <w:lang w:val="kk-KZ"/>
        </w:rPr>
        <w:t xml:space="preserve"> жасау өте маңызды</w:t>
      </w:r>
      <w:r w:rsidRPr="00690CEA">
        <w:rPr>
          <w:rStyle w:val="y2iqfc"/>
          <w:rFonts w:ascii="Times New Roman" w:hAnsi="Times New Roman"/>
          <w:sz w:val="28"/>
          <w:szCs w:val="28"/>
          <w:lang w:val="kk-KZ"/>
        </w:rPr>
        <w:t xml:space="preserve">. </w:t>
      </w:r>
      <w:r w:rsidR="009701D8" w:rsidRPr="00690CEA">
        <w:rPr>
          <w:rStyle w:val="y2iqfc"/>
          <w:rFonts w:ascii="Times New Roman" w:hAnsi="Times New Roman"/>
          <w:sz w:val="28"/>
          <w:szCs w:val="28"/>
          <w:lang w:val="kk-KZ"/>
        </w:rPr>
        <w:t>Ғарыштық фотосуреттерді к</w:t>
      </w:r>
      <w:r w:rsidR="000A6416" w:rsidRPr="00690CEA">
        <w:rPr>
          <w:rFonts w:ascii="Times New Roman" w:hAnsi="Times New Roman"/>
          <w:sz w:val="28"/>
          <w:szCs w:val="28"/>
          <w:lang w:val="kk-KZ"/>
        </w:rPr>
        <w:t>артографиялық</w:t>
      </w:r>
      <w:r w:rsidR="009701D8" w:rsidRPr="00690CEA">
        <w:rPr>
          <w:rFonts w:ascii="Times New Roman" w:hAnsi="Times New Roman"/>
          <w:sz w:val="28"/>
          <w:szCs w:val="28"/>
          <w:lang w:val="kk-KZ"/>
        </w:rPr>
        <w:t xml:space="preserve"> өңдеу, </w:t>
      </w:r>
      <w:r w:rsidR="000A6416" w:rsidRPr="00690CEA">
        <w:rPr>
          <w:rFonts w:ascii="Times New Roman" w:hAnsi="Times New Roman"/>
          <w:sz w:val="28"/>
          <w:szCs w:val="28"/>
          <w:lang w:val="kk-KZ"/>
        </w:rPr>
        <w:t>карталардың түрлі-түсті макетін құрастыру</w:t>
      </w:r>
      <w:r w:rsidR="009701D8" w:rsidRPr="00690CEA">
        <w:rPr>
          <w:rFonts w:ascii="Times New Roman" w:hAnsi="Times New Roman"/>
          <w:sz w:val="28"/>
          <w:szCs w:val="28"/>
          <w:lang w:val="kk-KZ"/>
        </w:rPr>
        <w:t xml:space="preserve"> </w:t>
      </w:r>
      <w:r w:rsidR="000A6416" w:rsidRPr="00690CEA">
        <w:rPr>
          <w:rFonts w:ascii="Times New Roman" w:hAnsi="Times New Roman"/>
          <w:sz w:val="28"/>
          <w:szCs w:val="28"/>
          <w:lang w:val="kk-KZ"/>
        </w:rPr>
        <w:t>жұмыстар</w:t>
      </w:r>
      <w:r w:rsidR="009701D8" w:rsidRPr="00690CEA">
        <w:rPr>
          <w:rFonts w:ascii="Times New Roman" w:hAnsi="Times New Roman"/>
          <w:sz w:val="28"/>
          <w:szCs w:val="28"/>
          <w:lang w:val="kk-KZ"/>
        </w:rPr>
        <w:t>ы</w:t>
      </w:r>
      <w:r w:rsidR="000A6416" w:rsidRPr="00690CEA">
        <w:rPr>
          <w:rFonts w:ascii="Times New Roman" w:hAnsi="Times New Roman"/>
          <w:sz w:val="28"/>
          <w:szCs w:val="28"/>
          <w:lang w:val="kk-KZ"/>
        </w:rPr>
        <w:t xml:space="preserve"> MapInfo бағдарламасы</w:t>
      </w:r>
      <w:r w:rsidR="00FE6049" w:rsidRPr="00690CEA">
        <w:rPr>
          <w:rFonts w:ascii="Times New Roman" w:hAnsi="Times New Roman"/>
          <w:sz w:val="28"/>
          <w:szCs w:val="28"/>
          <w:lang w:val="kk-KZ"/>
        </w:rPr>
        <w:t xml:space="preserve"> арқылы </w:t>
      </w:r>
      <w:r w:rsidR="000A6416" w:rsidRPr="00690CEA">
        <w:rPr>
          <w:rFonts w:ascii="Times New Roman" w:hAnsi="Times New Roman"/>
          <w:sz w:val="28"/>
          <w:szCs w:val="28"/>
          <w:lang w:val="kk-KZ"/>
        </w:rPr>
        <w:t xml:space="preserve">жүргізілді. </w:t>
      </w:r>
    </w:p>
    <w:p w:rsidR="00CC0D7A" w:rsidRPr="00690CEA" w:rsidRDefault="000A6416" w:rsidP="00851599">
      <w:pPr>
        <w:pStyle w:val="a7"/>
        <w:ind w:right="141" w:firstLine="567"/>
        <w:jc w:val="both"/>
        <w:rPr>
          <w:rStyle w:val="y2iqfc"/>
          <w:rFonts w:ascii="Times New Roman" w:hAnsi="Times New Roman"/>
          <w:sz w:val="28"/>
          <w:szCs w:val="28"/>
          <w:lang w:val="kk-KZ"/>
        </w:rPr>
      </w:pPr>
      <w:r w:rsidRPr="00690CEA">
        <w:rPr>
          <w:rFonts w:ascii="Times New Roman" w:hAnsi="Times New Roman"/>
          <w:sz w:val="28"/>
          <w:szCs w:val="28"/>
          <w:lang w:val="kk-KZ"/>
        </w:rPr>
        <w:t xml:space="preserve">Топырақ карталарын құрастыру </w:t>
      </w:r>
      <w:r w:rsidR="009701D8" w:rsidRPr="00690CEA">
        <w:rPr>
          <w:rFonts w:ascii="Times New Roman" w:hAnsi="Times New Roman"/>
          <w:sz w:val="28"/>
          <w:szCs w:val="28"/>
          <w:lang w:val="kk-KZ"/>
        </w:rPr>
        <w:t xml:space="preserve">үшін өткен жылғы мәліметтерді биылғы мәліметтермен байланыстырып, өзара салыстыру </w:t>
      </w:r>
      <w:r w:rsidR="00FE6049" w:rsidRPr="00690CEA">
        <w:rPr>
          <w:rFonts w:ascii="Times New Roman" w:hAnsi="Times New Roman"/>
          <w:sz w:val="28"/>
          <w:szCs w:val="28"/>
          <w:lang w:val="kk-KZ"/>
        </w:rPr>
        <w:t>өте маңызды</w:t>
      </w:r>
      <w:r w:rsidR="009701D8" w:rsidRPr="00690CEA">
        <w:rPr>
          <w:rFonts w:ascii="Times New Roman" w:hAnsi="Times New Roman"/>
          <w:sz w:val="28"/>
          <w:szCs w:val="28"/>
          <w:lang w:val="kk-KZ"/>
        </w:rPr>
        <w:t xml:space="preserve">. </w:t>
      </w:r>
      <w:r w:rsidR="00FE6049" w:rsidRPr="00690CEA">
        <w:rPr>
          <w:rFonts w:ascii="Times New Roman" w:hAnsi="Times New Roman"/>
          <w:sz w:val="28"/>
          <w:szCs w:val="28"/>
          <w:lang w:val="kk-KZ"/>
        </w:rPr>
        <w:t>Соңғы</w:t>
      </w:r>
      <w:r w:rsidR="00B12323" w:rsidRPr="00690CEA">
        <w:rPr>
          <w:rStyle w:val="y2iqfc"/>
          <w:rFonts w:ascii="Times New Roman" w:hAnsi="Times New Roman"/>
          <w:sz w:val="28"/>
          <w:szCs w:val="28"/>
          <w:lang w:val="kk-KZ"/>
        </w:rPr>
        <w:t xml:space="preserve"> жылғы мәліметтерге қарап, нақты байланыс жасау үшін </w:t>
      </w:r>
      <w:r w:rsidR="00970254" w:rsidRPr="00690CEA">
        <w:rPr>
          <w:rStyle w:val="y2iqfc"/>
          <w:rFonts w:ascii="Times New Roman" w:hAnsi="Times New Roman"/>
          <w:sz w:val="28"/>
          <w:szCs w:val="28"/>
          <w:lang w:val="kk-KZ"/>
        </w:rPr>
        <w:t>дәлме-дәл</w:t>
      </w:r>
      <w:r w:rsidR="007100C1" w:rsidRPr="00690CEA">
        <w:rPr>
          <w:rStyle w:val="y2iqfc"/>
          <w:rFonts w:ascii="Times New Roman" w:hAnsi="Times New Roman"/>
          <w:sz w:val="28"/>
          <w:szCs w:val="28"/>
          <w:lang w:val="kk-KZ"/>
        </w:rPr>
        <w:t xml:space="preserve"> бақылау әдісі қолданылды.</w:t>
      </w:r>
      <w:r w:rsidR="00FE6049" w:rsidRPr="00690CEA">
        <w:rPr>
          <w:rStyle w:val="y2iqfc"/>
          <w:rFonts w:ascii="Times New Roman" w:hAnsi="Times New Roman"/>
          <w:sz w:val="28"/>
          <w:szCs w:val="28"/>
          <w:lang w:val="kk-KZ"/>
        </w:rPr>
        <w:t xml:space="preserve"> </w:t>
      </w:r>
      <w:r w:rsidR="007100C1" w:rsidRPr="00690CEA">
        <w:rPr>
          <w:rStyle w:val="y2iqfc"/>
          <w:rFonts w:ascii="Times New Roman" w:hAnsi="Times New Roman"/>
          <w:sz w:val="28"/>
          <w:szCs w:val="28"/>
          <w:lang w:val="kk-KZ"/>
        </w:rPr>
        <w:t xml:space="preserve">Ғарыштық ақпаратты өңдеудің негізгі әдісі </w:t>
      </w:r>
      <w:r w:rsidR="00B12323" w:rsidRPr="00690CEA">
        <w:rPr>
          <w:rStyle w:val="y2iqfc"/>
          <w:rFonts w:ascii="Times New Roman" w:hAnsi="Times New Roman"/>
          <w:sz w:val="28"/>
          <w:szCs w:val="28"/>
          <w:lang w:val="kk-KZ"/>
        </w:rPr>
        <w:t xml:space="preserve">ретінде </w:t>
      </w:r>
      <w:r w:rsidR="006B5DBC" w:rsidRPr="00690CEA">
        <w:rPr>
          <w:rStyle w:val="y2iqfc"/>
          <w:rFonts w:ascii="Times New Roman" w:hAnsi="Times New Roman"/>
          <w:sz w:val="28"/>
          <w:szCs w:val="28"/>
          <w:lang w:val="kk-KZ"/>
        </w:rPr>
        <w:t xml:space="preserve">топырақ пен ландшафт арасындағы байланысты орнату арқылы </w:t>
      </w:r>
      <w:r w:rsidR="007100C1" w:rsidRPr="00690CEA">
        <w:rPr>
          <w:rStyle w:val="y2iqfc"/>
          <w:rFonts w:ascii="Times New Roman" w:hAnsi="Times New Roman"/>
          <w:sz w:val="28"/>
          <w:szCs w:val="28"/>
          <w:lang w:val="kk-KZ"/>
        </w:rPr>
        <w:t xml:space="preserve">топырақ картасының </w:t>
      </w:r>
      <w:r w:rsidR="00B12323" w:rsidRPr="00690CEA">
        <w:rPr>
          <w:rStyle w:val="y2iqfc"/>
          <w:rFonts w:ascii="Times New Roman" w:hAnsi="Times New Roman"/>
          <w:sz w:val="28"/>
          <w:szCs w:val="28"/>
          <w:lang w:val="kk-KZ"/>
        </w:rPr>
        <w:t>үлгісі</w:t>
      </w:r>
      <w:r w:rsidR="00FE6049" w:rsidRPr="00690CEA">
        <w:rPr>
          <w:rStyle w:val="y2iqfc"/>
          <w:rFonts w:ascii="Times New Roman" w:hAnsi="Times New Roman"/>
          <w:sz w:val="28"/>
          <w:szCs w:val="28"/>
          <w:lang w:val="kk-KZ"/>
        </w:rPr>
        <w:t>н алу қажет</w:t>
      </w:r>
      <w:r w:rsidR="007100C1" w:rsidRPr="00690CEA">
        <w:rPr>
          <w:rStyle w:val="y2iqfc"/>
          <w:rFonts w:ascii="Times New Roman" w:hAnsi="Times New Roman"/>
          <w:sz w:val="28"/>
          <w:szCs w:val="28"/>
          <w:lang w:val="kk-KZ"/>
        </w:rPr>
        <w:t xml:space="preserve">. </w:t>
      </w:r>
      <w:r w:rsidR="006B5DBC" w:rsidRPr="00690CEA">
        <w:rPr>
          <w:rStyle w:val="y2iqfc"/>
          <w:rFonts w:ascii="Times New Roman" w:hAnsi="Times New Roman"/>
          <w:sz w:val="28"/>
          <w:szCs w:val="28"/>
          <w:lang w:val="kk-KZ"/>
        </w:rPr>
        <w:t>Ғылыми зерттеу алаңындағы</w:t>
      </w:r>
      <w:r w:rsidRPr="00690CEA">
        <w:rPr>
          <w:rStyle w:val="y2iqfc"/>
          <w:rFonts w:ascii="Times New Roman" w:hAnsi="Times New Roman"/>
          <w:sz w:val="28"/>
          <w:szCs w:val="28"/>
          <w:lang w:val="kk-KZ"/>
        </w:rPr>
        <w:t xml:space="preserve"> топырақтың м</w:t>
      </w:r>
      <w:r w:rsidRPr="00690CEA">
        <w:rPr>
          <w:rFonts w:ascii="Times New Roman" w:hAnsi="Times New Roman"/>
          <w:sz w:val="28"/>
          <w:szCs w:val="28"/>
          <w:lang w:val="kk-KZ"/>
        </w:rPr>
        <w:t xml:space="preserve">орфологиясы мен химиялық қасиеттерін ескере отырып, полигонның </w:t>
      </w:r>
      <w:r w:rsidR="002D4923" w:rsidRPr="00690CEA">
        <w:rPr>
          <w:rFonts w:ascii="Times New Roman" w:hAnsi="Times New Roman"/>
          <w:sz w:val="28"/>
          <w:szCs w:val="28"/>
          <w:lang w:val="kk-KZ"/>
        </w:rPr>
        <w:t xml:space="preserve">суармалы ашық қара-қоңыр </w:t>
      </w:r>
      <w:r w:rsidRPr="00690CEA">
        <w:rPr>
          <w:rFonts w:ascii="Times New Roman" w:hAnsi="Times New Roman"/>
          <w:sz w:val="28"/>
          <w:szCs w:val="28"/>
          <w:lang w:val="kk-KZ"/>
        </w:rPr>
        <w:t xml:space="preserve">топырақ картасы жасалды. </w:t>
      </w:r>
      <w:r w:rsidR="00212BE0" w:rsidRPr="00690CEA">
        <w:rPr>
          <w:rFonts w:ascii="Times New Roman" w:hAnsi="Times New Roman"/>
          <w:sz w:val="28"/>
          <w:szCs w:val="28"/>
          <w:lang w:val="kk-KZ"/>
        </w:rPr>
        <w:t>1-ші суреттегі</w:t>
      </w:r>
      <w:r w:rsidR="006B5DBC" w:rsidRPr="00690CEA">
        <w:rPr>
          <w:rFonts w:ascii="Times New Roman" w:hAnsi="Times New Roman"/>
          <w:sz w:val="28"/>
          <w:szCs w:val="28"/>
          <w:lang w:val="kk-KZ"/>
        </w:rPr>
        <w:t xml:space="preserve"> к</w:t>
      </w:r>
      <w:r w:rsidRPr="00690CEA">
        <w:rPr>
          <w:rFonts w:ascii="Times New Roman" w:hAnsi="Times New Roman"/>
          <w:sz w:val="28"/>
          <w:szCs w:val="28"/>
          <w:lang w:val="kk-KZ"/>
        </w:rPr>
        <w:t xml:space="preserve">артада шайылмаған, </w:t>
      </w:r>
      <w:r w:rsidR="00F24D16" w:rsidRPr="00690CEA">
        <w:rPr>
          <w:rFonts w:ascii="Times New Roman" w:hAnsi="Times New Roman"/>
          <w:sz w:val="28"/>
          <w:szCs w:val="28"/>
          <w:lang w:val="kk-KZ"/>
        </w:rPr>
        <w:t>сәл</w:t>
      </w:r>
      <w:r w:rsidR="002C7B4E" w:rsidRPr="00690CEA">
        <w:rPr>
          <w:rFonts w:ascii="Times New Roman" w:hAnsi="Times New Roman"/>
          <w:sz w:val="28"/>
          <w:szCs w:val="28"/>
          <w:lang w:val="kk-KZ"/>
        </w:rPr>
        <w:t xml:space="preserve"> шайылған</w:t>
      </w:r>
      <w:r w:rsidRPr="00690CEA">
        <w:rPr>
          <w:rFonts w:ascii="Times New Roman" w:hAnsi="Times New Roman"/>
          <w:sz w:val="28"/>
          <w:szCs w:val="28"/>
          <w:lang w:val="kk-KZ"/>
        </w:rPr>
        <w:t xml:space="preserve">, орташа шайылған топырақтың </w:t>
      </w:r>
      <w:r w:rsidR="001949F8" w:rsidRPr="00690CEA">
        <w:rPr>
          <w:rFonts w:ascii="Times New Roman" w:hAnsi="Times New Roman"/>
          <w:sz w:val="28"/>
          <w:szCs w:val="28"/>
          <w:lang w:val="kk-KZ"/>
        </w:rPr>
        <w:t>нұсқасы</w:t>
      </w:r>
      <w:r w:rsidR="00212BE0" w:rsidRPr="00690CEA">
        <w:rPr>
          <w:rFonts w:ascii="Times New Roman" w:hAnsi="Times New Roman"/>
          <w:sz w:val="28"/>
          <w:szCs w:val="28"/>
          <w:lang w:val="kk-KZ"/>
        </w:rPr>
        <w:t xml:space="preserve"> көрсетілген</w:t>
      </w:r>
      <w:r w:rsidR="00851599" w:rsidRPr="00690CEA">
        <w:rPr>
          <w:rFonts w:ascii="Times New Roman" w:hAnsi="Times New Roman"/>
          <w:sz w:val="28"/>
          <w:szCs w:val="28"/>
          <w:lang w:val="kk-KZ"/>
        </w:rPr>
        <w:t xml:space="preserve">. </w:t>
      </w:r>
      <w:r w:rsidR="00BE7884" w:rsidRPr="00690CEA">
        <w:rPr>
          <w:rFonts w:ascii="Times New Roman" w:hAnsi="Times New Roman"/>
          <w:sz w:val="28"/>
          <w:szCs w:val="28"/>
          <w:lang w:val="kk-KZ"/>
        </w:rPr>
        <w:t>Топырақт</w:t>
      </w:r>
      <w:r w:rsidR="009A7485" w:rsidRPr="00690CEA">
        <w:rPr>
          <w:rFonts w:ascii="Times New Roman" w:hAnsi="Times New Roman"/>
          <w:sz w:val="28"/>
          <w:szCs w:val="28"/>
          <w:lang w:val="kk-KZ"/>
        </w:rPr>
        <w:t>ы зерттеу</w:t>
      </w:r>
      <w:r w:rsidR="00BE7884" w:rsidRPr="00690CEA">
        <w:rPr>
          <w:rFonts w:ascii="Times New Roman" w:hAnsi="Times New Roman"/>
          <w:sz w:val="28"/>
          <w:szCs w:val="28"/>
          <w:lang w:val="kk-KZ"/>
        </w:rPr>
        <w:t xml:space="preserve"> жұмыстары Н.Н.Под</w:t>
      </w:r>
      <w:r w:rsidR="001949F8" w:rsidRPr="00690CEA">
        <w:rPr>
          <w:rFonts w:ascii="Times New Roman" w:hAnsi="Times New Roman"/>
          <w:sz w:val="28"/>
          <w:szCs w:val="28"/>
          <w:lang w:val="kk-KZ"/>
        </w:rPr>
        <w:t>д</w:t>
      </w:r>
      <w:r w:rsidR="00BE7884" w:rsidRPr="00690CEA">
        <w:rPr>
          <w:rFonts w:ascii="Times New Roman" w:hAnsi="Times New Roman"/>
          <w:sz w:val="28"/>
          <w:szCs w:val="28"/>
          <w:lang w:val="kk-KZ"/>
        </w:rPr>
        <w:t>уб</w:t>
      </w:r>
      <w:r w:rsidR="009A7485" w:rsidRPr="00690CEA">
        <w:rPr>
          <w:rFonts w:ascii="Times New Roman" w:hAnsi="Times New Roman"/>
          <w:sz w:val="28"/>
          <w:szCs w:val="28"/>
          <w:lang w:val="kk-KZ"/>
        </w:rPr>
        <w:t>ный</w:t>
      </w:r>
      <w:r w:rsidR="00BE7884" w:rsidRPr="00690CEA">
        <w:rPr>
          <w:rFonts w:ascii="Times New Roman" w:hAnsi="Times New Roman"/>
          <w:sz w:val="28"/>
          <w:szCs w:val="28"/>
          <w:lang w:val="kk-KZ"/>
        </w:rPr>
        <w:t xml:space="preserve"> әдіс</w:t>
      </w:r>
      <w:r w:rsidR="009A7485" w:rsidRPr="00690CEA">
        <w:rPr>
          <w:rFonts w:ascii="Times New Roman" w:hAnsi="Times New Roman"/>
          <w:sz w:val="28"/>
          <w:szCs w:val="28"/>
          <w:lang w:val="kk-KZ"/>
        </w:rPr>
        <w:t>імен</w:t>
      </w:r>
      <w:r w:rsidR="00BE7884" w:rsidRPr="00690CEA">
        <w:rPr>
          <w:rFonts w:ascii="Times New Roman" w:hAnsi="Times New Roman"/>
          <w:sz w:val="28"/>
          <w:szCs w:val="28"/>
          <w:lang w:val="kk-KZ"/>
        </w:rPr>
        <w:t>, ландшафт</w:t>
      </w:r>
      <w:r w:rsidR="009A7485" w:rsidRPr="00690CEA">
        <w:rPr>
          <w:rFonts w:ascii="Times New Roman" w:hAnsi="Times New Roman"/>
          <w:sz w:val="28"/>
          <w:szCs w:val="28"/>
          <w:lang w:val="kk-KZ"/>
        </w:rPr>
        <w:t>ы зерттеу</w:t>
      </w:r>
      <w:r w:rsidR="001D2780" w:rsidRPr="00690CEA">
        <w:rPr>
          <w:rFonts w:ascii="Times New Roman" w:hAnsi="Times New Roman"/>
          <w:sz w:val="28"/>
          <w:szCs w:val="28"/>
          <w:lang w:val="kk-KZ"/>
        </w:rPr>
        <w:t xml:space="preserve"> - В.И.Кирюшин </w:t>
      </w:r>
      <w:r w:rsidR="009A7485" w:rsidRPr="00690CEA">
        <w:rPr>
          <w:rFonts w:ascii="Times New Roman" w:hAnsi="Times New Roman"/>
          <w:sz w:val="28"/>
          <w:szCs w:val="28"/>
          <w:lang w:val="kk-KZ"/>
        </w:rPr>
        <w:t xml:space="preserve"> әдісі бойынша жасалды</w:t>
      </w:r>
      <w:r w:rsidR="00BE7884" w:rsidRPr="00690CEA">
        <w:rPr>
          <w:rFonts w:ascii="Times New Roman" w:hAnsi="Times New Roman"/>
          <w:sz w:val="28"/>
          <w:szCs w:val="28"/>
          <w:lang w:val="kk-KZ"/>
        </w:rPr>
        <w:t>.</w:t>
      </w:r>
    </w:p>
    <w:p w:rsidR="00E40547" w:rsidRPr="00690CEA" w:rsidRDefault="001949F8" w:rsidP="00E40547">
      <w:pPr>
        <w:pStyle w:val="a7"/>
        <w:ind w:right="141" w:firstLine="567"/>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t xml:space="preserve">Топырақтың </w:t>
      </w:r>
      <w:r w:rsidR="00CC0D7A" w:rsidRPr="00690CEA">
        <w:rPr>
          <w:rStyle w:val="y2iqfc"/>
          <w:rFonts w:ascii="Times New Roman" w:hAnsi="Times New Roman"/>
          <w:sz w:val="28"/>
          <w:szCs w:val="28"/>
          <w:lang w:val="kk-KZ"/>
        </w:rPr>
        <w:t xml:space="preserve">NPK </w:t>
      </w:r>
      <w:r w:rsidRPr="00690CEA">
        <w:rPr>
          <w:rStyle w:val="y2iqfc"/>
          <w:rFonts w:ascii="Times New Roman" w:hAnsi="Times New Roman"/>
          <w:sz w:val="28"/>
          <w:szCs w:val="28"/>
          <w:lang w:val="kk-KZ"/>
        </w:rPr>
        <w:t>мөлшері</w:t>
      </w:r>
      <w:r w:rsidR="00CC0D7A" w:rsidRPr="00690CEA">
        <w:rPr>
          <w:rStyle w:val="y2iqfc"/>
          <w:rFonts w:ascii="Times New Roman" w:hAnsi="Times New Roman"/>
          <w:sz w:val="28"/>
          <w:szCs w:val="28"/>
          <w:lang w:val="kk-KZ"/>
        </w:rPr>
        <w:t xml:space="preserve"> бойынша өзгергіштігі</w:t>
      </w:r>
      <w:r w:rsidR="000614CD" w:rsidRPr="00690CEA">
        <w:rPr>
          <w:rStyle w:val="y2iqfc"/>
          <w:rFonts w:ascii="Times New Roman" w:hAnsi="Times New Roman"/>
          <w:sz w:val="28"/>
          <w:szCs w:val="28"/>
          <w:lang w:val="kk-KZ"/>
        </w:rPr>
        <w:t xml:space="preserve">н зерттеу жұмыстары </w:t>
      </w:r>
      <w:r w:rsidR="009A7485" w:rsidRPr="00690CEA">
        <w:rPr>
          <w:rStyle w:val="y2iqfc"/>
          <w:rFonts w:ascii="Times New Roman" w:hAnsi="Times New Roman"/>
          <w:sz w:val="28"/>
          <w:szCs w:val="28"/>
          <w:lang w:val="kk-KZ"/>
        </w:rPr>
        <w:t xml:space="preserve">ғылыми </w:t>
      </w:r>
      <w:r w:rsidR="000614CD" w:rsidRPr="00690CEA">
        <w:rPr>
          <w:rStyle w:val="y2iqfc"/>
          <w:rFonts w:ascii="Times New Roman" w:hAnsi="Times New Roman"/>
          <w:sz w:val="28"/>
          <w:szCs w:val="28"/>
          <w:lang w:val="kk-KZ"/>
        </w:rPr>
        <w:t>зерттеу</w:t>
      </w:r>
      <w:r w:rsidR="00CC0D7A" w:rsidRPr="00690CEA">
        <w:rPr>
          <w:rStyle w:val="y2iqfc"/>
          <w:rFonts w:ascii="Times New Roman" w:hAnsi="Times New Roman"/>
          <w:sz w:val="28"/>
          <w:szCs w:val="28"/>
          <w:lang w:val="kk-KZ"/>
        </w:rPr>
        <w:t xml:space="preserve"> </w:t>
      </w:r>
      <w:r w:rsidR="009A7485" w:rsidRPr="00690CEA">
        <w:rPr>
          <w:rStyle w:val="y2iqfc"/>
          <w:rFonts w:ascii="Times New Roman" w:hAnsi="Times New Roman"/>
          <w:sz w:val="28"/>
          <w:szCs w:val="28"/>
          <w:lang w:val="kk-KZ"/>
        </w:rPr>
        <w:t xml:space="preserve">алаңының </w:t>
      </w:r>
      <w:r w:rsidR="000614CD" w:rsidRPr="00690CEA">
        <w:rPr>
          <w:rStyle w:val="y2iqfc"/>
          <w:rFonts w:ascii="Times New Roman" w:hAnsi="Times New Roman"/>
          <w:sz w:val="28"/>
          <w:szCs w:val="28"/>
          <w:lang w:val="kk-KZ"/>
        </w:rPr>
        <w:t xml:space="preserve">6,7 га </w:t>
      </w:r>
      <w:r w:rsidR="00E40547" w:rsidRPr="00690CEA">
        <w:rPr>
          <w:rStyle w:val="y2iqfc"/>
          <w:rFonts w:ascii="Times New Roman" w:hAnsi="Times New Roman"/>
          <w:sz w:val="28"/>
          <w:szCs w:val="28"/>
          <w:lang w:val="kk-KZ"/>
        </w:rPr>
        <w:t>учаскеде</w:t>
      </w:r>
      <w:r w:rsidR="000A6416" w:rsidRPr="00690CEA">
        <w:rPr>
          <w:rStyle w:val="y2iqfc"/>
          <w:rFonts w:ascii="Times New Roman" w:hAnsi="Times New Roman"/>
          <w:sz w:val="28"/>
          <w:szCs w:val="28"/>
          <w:lang w:val="kk-KZ"/>
        </w:rPr>
        <w:t xml:space="preserve"> </w:t>
      </w:r>
      <w:r w:rsidR="000614CD" w:rsidRPr="00690CEA">
        <w:rPr>
          <w:rStyle w:val="y2iqfc"/>
          <w:rFonts w:ascii="Times New Roman" w:hAnsi="Times New Roman"/>
          <w:sz w:val="28"/>
          <w:szCs w:val="28"/>
          <w:lang w:val="kk-KZ"/>
        </w:rPr>
        <w:t>ж</w:t>
      </w:r>
      <w:r w:rsidR="005C0F71" w:rsidRPr="00690CEA">
        <w:rPr>
          <w:rStyle w:val="y2iqfc"/>
          <w:rFonts w:ascii="Times New Roman" w:hAnsi="Times New Roman"/>
          <w:sz w:val="28"/>
          <w:szCs w:val="28"/>
          <w:lang w:val="kk-KZ"/>
        </w:rPr>
        <w:t>үргізілді</w:t>
      </w:r>
      <w:r w:rsidR="000A6416" w:rsidRPr="00690CEA">
        <w:rPr>
          <w:rStyle w:val="y2iqfc"/>
          <w:rFonts w:ascii="Times New Roman" w:hAnsi="Times New Roman"/>
          <w:sz w:val="28"/>
          <w:szCs w:val="28"/>
          <w:lang w:val="kk-KZ"/>
        </w:rPr>
        <w:t xml:space="preserve">. </w:t>
      </w:r>
      <w:r w:rsidR="009A7485" w:rsidRPr="00690CEA">
        <w:rPr>
          <w:rStyle w:val="y2iqfc"/>
          <w:rFonts w:ascii="Times New Roman" w:hAnsi="Times New Roman"/>
          <w:sz w:val="28"/>
          <w:szCs w:val="28"/>
          <w:lang w:val="kk-KZ"/>
        </w:rPr>
        <w:t>Ол ж</w:t>
      </w:r>
      <w:r w:rsidR="00CC0D7A" w:rsidRPr="00690CEA">
        <w:rPr>
          <w:rStyle w:val="y2iqfc"/>
          <w:rFonts w:ascii="Times New Roman" w:hAnsi="Times New Roman"/>
          <w:sz w:val="28"/>
          <w:szCs w:val="28"/>
          <w:lang w:val="kk-KZ"/>
        </w:rPr>
        <w:t xml:space="preserve">алпы 21 қарапайым сынақ алаңына бөлінген және әр алаңдағы мөлтек </w:t>
      </w:r>
      <w:r w:rsidR="005C0F71" w:rsidRPr="00690CEA">
        <w:rPr>
          <w:rStyle w:val="y2iqfc"/>
          <w:rFonts w:ascii="Times New Roman" w:hAnsi="Times New Roman"/>
          <w:sz w:val="28"/>
          <w:szCs w:val="28"/>
          <w:lang w:val="kk-KZ"/>
        </w:rPr>
        <w:t>ауданы</w:t>
      </w:r>
      <w:r w:rsidR="009A7485" w:rsidRPr="00690CEA">
        <w:rPr>
          <w:rStyle w:val="y2iqfc"/>
          <w:rFonts w:ascii="Times New Roman" w:hAnsi="Times New Roman"/>
          <w:sz w:val="28"/>
          <w:szCs w:val="28"/>
          <w:lang w:val="kk-KZ"/>
        </w:rPr>
        <w:t xml:space="preserve"> - </w:t>
      </w:r>
      <w:r w:rsidR="00CC0D7A" w:rsidRPr="00690CEA">
        <w:rPr>
          <w:rStyle w:val="y2iqfc"/>
          <w:rFonts w:ascii="Times New Roman" w:hAnsi="Times New Roman"/>
          <w:sz w:val="28"/>
          <w:szCs w:val="28"/>
          <w:lang w:val="kk-KZ"/>
        </w:rPr>
        <w:t>0,3 га құрайды</w:t>
      </w:r>
      <w:r w:rsidR="000A6416" w:rsidRPr="00690CEA">
        <w:rPr>
          <w:rStyle w:val="y2iqfc"/>
          <w:rFonts w:ascii="Times New Roman" w:hAnsi="Times New Roman"/>
          <w:sz w:val="28"/>
          <w:szCs w:val="28"/>
          <w:lang w:val="kk-KZ"/>
        </w:rPr>
        <w:t>.</w:t>
      </w:r>
      <w:r w:rsidR="00E40547" w:rsidRPr="00690CEA">
        <w:rPr>
          <w:rStyle w:val="y2iqfc"/>
          <w:rFonts w:ascii="Times New Roman" w:hAnsi="Times New Roman"/>
          <w:sz w:val="28"/>
          <w:szCs w:val="28"/>
          <w:lang w:val="kk-KZ"/>
        </w:rPr>
        <w:t xml:space="preserve"> </w:t>
      </w:r>
      <w:r w:rsidR="00E40547" w:rsidRPr="00690CEA">
        <w:rPr>
          <w:rFonts w:ascii="Times New Roman" w:hAnsi="Times New Roman"/>
          <w:sz w:val="28"/>
          <w:lang w:val="kk-KZ"/>
        </w:rPr>
        <w:t xml:space="preserve">Топыраққа толық агрохимиялық зерттеу жасалды. Нақты NPK </w:t>
      </w:r>
      <w:r w:rsidR="005C0F71" w:rsidRPr="00690CEA">
        <w:rPr>
          <w:rFonts w:ascii="Times New Roman" w:hAnsi="Times New Roman"/>
          <w:sz w:val="28"/>
          <w:lang w:val="kk-KZ"/>
        </w:rPr>
        <w:t>мөлшерін</w:t>
      </w:r>
      <w:r w:rsidR="00E40547" w:rsidRPr="00690CEA">
        <w:rPr>
          <w:rFonts w:ascii="Times New Roman" w:hAnsi="Times New Roman"/>
          <w:sz w:val="28"/>
          <w:lang w:val="kk-KZ"/>
        </w:rPr>
        <w:t xml:space="preserve"> ескере отырып, әрбір учаскеге қажетті тыңайтқыш нормасы есептелді және тыңайтқыштарды </w:t>
      </w:r>
      <w:r w:rsidR="00856685" w:rsidRPr="00690CEA">
        <w:rPr>
          <w:rFonts w:ascii="Times New Roman" w:hAnsi="Times New Roman"/>
          <w:sz w:val="28"/>
          <w:lang w:val="kk-KZ"/>
        </w:rPr>
        <w:t>дифференциалды</w:t>
      </w:r>
      <w:r w:rsidR="00E40547" w:rsidRPr="00690CEA">
        <w:rPr>
          <w:rFonts w:ascii="Times New Roman" w:hAnsi="Times New Roman"/>
          <w:sz w:val="28"/>
          <w:lang w:val="kk-KZ"/>
        </w:rPr>
        <w:t xml:space="preserve"> енгізу жұмыстары жүргізілді.</w:t>
      </w:r>
    </w:p>
    <w:p w:rsidR="00CC0D7A" w:rsidRPr="00690CEA" w:rsidRDefault="00CC0D7A" w:rsidP="00CC0D7A">
      <w:pPr>
        <w:pStyle w:val="a7"/>
        <w:ind w:right="141" w:firstLine="567"/>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t xml:space="preserve">Топырақтағы негізгі қоректік заттарды анықтау тиісті мемлекеттік стандарттар мен жалпы қабылданған әдістер бойынша жүргізілді. </w:t>
      </w:r>
      <w:r w:rsidRPr="00690CEA">
        <w:rPr>
          <w:rStyle w:val="y2iqfc"/>
          <w:rFonts w:ascii="Times New Roman" w:hAnsi="Times New Roman"/>
          <w:sz w:val="28"/>
          <w:szCs w:val="28"/>
          <w:lang w:val="kk-KZ"/>
        </w:rPr>
        <w:lastRenderedPageBreak/>
        <w:t xml:space="preserve">Топырақтарды зертханалық және агрохимиялық зерттеу </w:t>
      </w:r>
      <w:r w:rsidR="00E40547" w:rsidRPr="00690CEA">
        <w:rPr>
          <w:rStyle w:val="y2iqfc"/>
          <w:rFonts w:ascii="Times New Roman" w:hAnsi="Times New Roman"/>
          <w:sz w:val="28"/>
          <w:szCs w:val="28"/>
          <w:lang w:val="kk-KZ"/>
        </w:rPr>
        <w:t xml:space="preserve">жұмыстары </w:t>
      </w:r>
      <w:r w:rsidRPr="00690CEA">
        <w:rPr>
          <w:rStyle w:val="y2iqfc"/>
          <w:rFonts w:ascii="Times New Roman" w:hAnsi="Times New Roman"/>
          <w:sz w:val="28"/>
          <w:szCs w:val="28"/>
          <w:lang w:val="kk-KZ"/>
        </w:rPr>
        <w:t>келесі әдістер бойынша ж</w:t>
      </w:r>
      <w:r w:rsidR="00E40547" w:rsidRPr="00690CEA">
        <w:rPr>
          <w:rStyle w:val="y2iqfc"/>
          <w:rFonts w:ascii="Times New Roman" w:hAnsi="Times New Roman"/>
          <w:sz w:val="28"/>
          <w:szCs w:val="28"/>
          <w:lang w:val="kk-KZ"/>
        </w:rPr>
        <w:t>асалды</w:t>
      </w:r>
      <w:r w:rsidRPr="00690CEA">
        <w:rPr>
          <w:rStyle w:val="y2iqfc"/>
          <w:rFonts w:ascii="Times New Roman" w:hAnsi="Times New Roman"/>
          <w:sz w:val="28"/>
          <w:szCs w:val="28"/>
          <w:lang w:val="kk-KZ"/>
        </w:rPr>
        <w:t>:</w:t>
      </w:r>
    </w:p>
    <w:p w:rsidR="00BE7884" w:rsidRPr="00690CEA" w:rsidRDefault="00C77BB7" w:rsidP="00851599">
      <w:pPr>
        <w:pStyle w:val="a7"/>
        <w:numPr>
          <w:ilvl w:val="0"/>
          <w:numId w:val="18"/>
        </w:numPr>
        <w:ind w:right="141"/>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t>Мачигин әдісі бойынша - ж</w:t>
      </w:r>
      <w:r w:rsidR="000614CD" w:rsidRPr="00690CEA">
        <w:rPr>
          <w:rStyle w:val="y2iqfc"/>
          <w:rFonts w:ascii="Times New Roman" w:hAnsi="Times New Roman"/>
          <w:sz w:val="28"/>
          <w:szCs w:val="28"/>
          <w:lang w:val="kk-KZ"/>
        </w:rPr>
        <w:t>ылжымалы фосфор;</w:t>
      </w:r>
    </w:p>
    <w:p w:rsidR="000614CD" w:rsidRPr="00690CEA" w:rsidRDefault="00C77BB7" w:rsidP="00851599">
      <w:pPr>
        <w:pStyle w:val="a7"/>
        <w:numPr>
          <w:ilvl w:val="0"/>
          <w:numId w:val="18"/>
        </w:numPr>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t xml:space="preserve">Фотометр арқылы – </w:t>
      </w:r>
      <w:r w:rsidR="00F0354E" w:rsidRPr="00690CEA">
        <w:rPr>
          <w:rStyle w:val="y2iqfc"/>
          <w:rFonts w:ascii="Times New Roman" w:hAnsi="Times New Roman"/>
          <w:sz w:val="28"/>
          <w:szCs w:val="28"/>
          <w:lang w:val="kk-KZ"/>
        </w:rPr>
        <w:t>алмаспалы</w:t>
      </w:r>
      <w:r w:rsidR="000614CD" w:rsidRPr="00690CEA">
        <w:rPr>
          <w:rStyle w:val="y2iqfc"/>
          <w:rFonts w:ascii="Times New Roman" w:hAnsi="Times New Roman"/>
          <w:sz w:val="28"/>
          <w:szCs w:val="28"/>
          <w:lang w:val="kk-KZ"/>
        </w:rPr>
        <w:t xml:space="preserve"> калий</w:t>
      </w:r>
      <w:r w:rsidRPr="00690CEA">
        <w:rPr>
          <w:rStyle w:val="y2iqfc"/>
          <w:rFonts w:ascii="Times New Roman" w:hAnsi="Times New Roman"/>
          <w:sz w:val="28"/>
          <w:szCs w:val="28"/>
          <w:lang w:val="kk-KZ"/>
        </w:rPr>
        <w:t xml:space="preserve"> мөлшерін анықтау;</w:t>
      </w:r>
    </w:p>
    <w:p w:rsidR="000614CD" w:rsidRPr="00690CEA" w:rsidRDefault="00C77BB7" w:rsidP="00851599">
      <w:pPr>
        <w:pStyle w:val="a7"/>
        <w:numPr>
          <w:ilvl w:val="0"/>
          <w:numId w:val="18"/>
        </w:numPr>
        <w:jc w:val="both"/>
        <w:rPr>
          <w:rFonts w:ascii="Times New Roman" w:hAnsi="Times New Roman"/>
          <w:sz w:val="28"/>
          <w:szCs w:val="28"/>
          <w:lang w:val="kk-KZ"/>
        </w:rPr>
      </w:pPr>
      <w:r w:rsidRPr="00690CEA">
        <w:rPr>
          <w:rStyle w:val="y2iqfc"/>
          <w:rFonts w:ascii="Times New Roman" w:hAnsi="Times New Roman"/>
          <w:sz w:val="28"/>
          <w:szCs w:val="28"/>
          <w:lang w:val="kk-KZ"/>
        </w:rPr>
        <w:t xml:space="preserve">Корнфилд бойынша - </w:t>
      </w:r>
      <w:r w:rsidR="000614CD" w:rsidRPr="00690CEA">
        <w:rPr>
          <w:rStyle w:val="y2iqfc"/>
          <w:rFonts w:ascii="Times New Roman" w:hAnsi="Times New Roman"/>
          <w:sz w:val="28"/>
          <w:szCs w:val="28"/>
          <w:lang w:val="kk-KZ"/>
        </w:rPr>
        <w:t>сілтілі гидролизденетін азот;</w:t>
      </w:r>
    </w:p>
    <w:p w:rsidR="000614CD" w:rsidRPr="00690CEA" w:rsidRDefault="000614CD" w:rsidP="00851599">
      <w:pPr>
        <w:pStyle w:val="a7"/>
        <w:numPr>
          <w:ilvl w:val="0"/>
          <w:numId w:val="18"/>
        </w:numPr>
        <w:ind w:right="141"/>
        <w:jc w:val="both"/>
        <w:rPr>
          <w:rFonts w:ascii="Times New Roman" w:hAnsi="Times New Roman"/>
          <w:sz w:val="28"/>
          <w:szCs w:val="28"/>
          <w:lang w:val="kk-KZ"/>
        </w:rPr>
      </w:pPr>
      <w:r w:rsidRPr="00690CEA">
        <w:rPr>
          <w:rFonts w:ascii="Times New Roman" w:hAnsi="Times New Roman"/>
          <w:sz w:val="28"/>
          <w:szCs w:val="28"/>
          <w:lang w:val="kk-KZ"/>
        </w:rPr>
        <w:t>Н.А.Саввинов бойынша - құрылымдық-агрегаттық</w:t>
      </w:r>
      <w:r w:rsidR="007729F1" w:rsidRPr="00690CEA">
        <w:rPr>
          <w:rFonts w:ascii="Times New Roman" w:hAnsi="Times New Roman"/>
          <w:sz w:val="28"/>
          <w:szCs w:val="28"/>
          <w:lang w:val="kk-KZ"/>
        </w:rPr>
        <w:t xml:space="preserve"> құрамын</w:t>
      </w:r>
      <w:r w:rsidRPr="00690CEA">
        <w:rPr>
          <w:rFonts w:ascii="Times New Roman" w:hAnsi="Times New Roman"/>
          <w:sz w:val="28"/>
          <w:szCs w:val="28"/>
          <w:lang w:val="kk-KZ"/>
        </w:rPr>
        <w:t xml:space="preserve"> анықтау; </w:t>
      </w:r>
    </w:p>
    <w:p w:rsidR="000614CD" w:rsidRPr="00690CEA" w:rsidRDefault="000614CD" w:rsidP="00851599">
      <w:pPr>
        <w:pStyle w:val="a7"/>
        <w:numPr>
          <w:ilvl w:val="0"/>
          <w:numId w:val="18"/>
        </w:numPr>
        <w:ind w:right="141"/>
        <w:jc w:val="both"/>
        <w:rPr>
          <w:rFonts w:ascii="Times New Roman" w:hAnsi="Times New Roman"/>
          <w:sz w:val="28"/>
          <w:szCs w:val="28"/>
          <w:lang w:val="kk-KZ"/>
        </w:rPr>
      </w:pPr>
      <w:r w:rsidRPr="00690CEA">
        <w:rPr>
          <w:rFonts w:ascii="Times New Roman" w:hAnsi="Times New Roman"/>
          <w:sz w:val="28"/>
          <w:szCs w:val="28"/>
          <w:lang w:val="kk-KZ"/>
        </w:rPr>
        <w:t>В. И.Тюрин бой</w:t>
      </w:r>
      <w:r w:rsidR="005C0F71" w:rsidRPr="00690CEA">
        <w:rPr>
          <w:rFonts w:ascii="Times New Roman" w:hAnsi="Times New Roman"/>
          <w:sz w:val="28"/>
          <w:szCs w:val="28"/>
          <w:lang w:val="kk-KZ"/>
        </w:rPr>
        <w:t>ынша - жалпы гумус</w:t>
      </w:r>
      <w:r w:rsidR="00BE7884" w:rsidRPr="00690CEA">
        <w:rPr>
          <w:rFonts w:ascii="Times New Roman" w:hAnsi="Times New Roman"/>
          <w:sz w:val="28"/>
          <w:szCs w:val="28"/>
          <w:lang w:val="kk-KZ"/>
        </w:rPr>
        <w:t xml:space="preserve"> мөлшерін</w:t>
      </w:r>
      <w:r w:rsidR="00C77BB7" w:rsidRPr="00690CEA">
        <w:rPr>
          <w:rFonts w:ascii="Times New Roman" w:hAnsi="Times New Roman"/>
          <w:sz w:val="28"/>
          <w:szCs w:val="28"/>
          <w:lang w:val="kk-KZ"/>
        </w:rPr>
        <w:t xml:space="preserve"> анықтау</w:t>
      </w:r>
      <w:r w:rsidRPr="00690CEA">
        <w:rPr>
          <w:rFonts w:ascii="Times New Roman" w:hAnsi="Times New Roman"/>
          <w:sz w:val="28"/>
          <w:szCs w:val="28"/>
          <w:lang w:val="kk-KZ"/>
        </w:rPr>
        <w:t>;</w:t>
      </w:r>
    </w:p>
    <w:p w:rsidR="000614CD" w:rsidRPr="00690CEA" w:rsidRDefault="000614CD" w:rsidP="00851599">
      <w:pPr>
        <w:pStyle w:val="a7"/>
        <w:numPr>
          <w:ilvl w:val="0"/>
          <w:numId w:val="18"/>
        </w:numPr>
        <w:ind w:right="141"/>
        <w:jc w:val="both"/>
        <w:rPr>
          <w:rFonts w:ascii="Times New Roman" w:hAnsi="Times New Roman"/>
          <w:sz w:val="28"/>
          <w:szCs w:val="28"/>
          <w:lang w:val="kk-KZ"/>
        </w:rPr>
      </w:pPr>
      <w:r w:rsidRPr="00690CEA">
        <w:rPr>
          <w:rFonts w:ascii="Times New Roman" w:hAnsi="Times New Roman"/>
          <w:sz w:val="28"/>
          <w:szCs w:val="28"/>
          <w:lang w:val="kk-KZ"/>
        </w:rPr>
        <w:t>В.И.Тюрин және М.А.Кононова әдісі бойынша - жеңіл гидролизденетін азот;</w:t>
      </w:r>
    </w:p>
    <w:p w:rsidR="000614CD" w:rsidRPr="00690CEA" w:rsidRDefault="000614CD" w:rsidP="00851599">
      <w:pPr>
        <w:pStyle w:val="a7"/>
        <w:numPr>
          <w:ilvl w:val="0"/>
          <w:numId w:val="18"/>
        </w:numPr>
        <w:ind w:right="141"/>
        <w:jc w:val="both"/>
        <w:rPr>
          <w:rFonts w:ascii="Times New Roman" w:hAnsi="Times New Roman"/>
          <w:sz w:val="28"/>
          <w:szCs w:val="28"/>
          <w:lang w:val="kk-KZ"/>
        </w:rPr>
      </w:pPr>
      <w:r w:rsidRPr="00690CEA">
        <w:rPr>
          <w:rFonts w:ascii="Times New Roman" w:hAnsi="Times New Roman"/>
          <w:sz w:val="28"/>
          <w:szCs w:val="28"/>
          <w:lang w:val="kk-KZ"/>
        </w:rPr>
        <w:t>Потенциометриялық әдіспен – топырақтың қышқылдық-негіздік күйін анықтау;</w:t>
      </w:r>
    </w:p>
    <w:p w:rsidR="000614CD" w:rsidRPr="00690CEA" w:rsidRDefault="000614CD" w:rsidP="00851599">
      <w:pPr>
        <w:pStyle w:val="a7"/>
        <w:numPr>
          <w:ilvl w:val="0"/>
          <w:numId w:val="18"/>
        </w:numPr>
        <w:ind w:right="141"/>
        <w:jc w:val="both"/>
        <w:rPr>
          <w:rFonts w:ascii="Times New Roman" w:hAnsi="Times New Roman"/>
          <w:sz w:val="28"/>
          <w:szCs w:val="28"/>
          <w:lang w:val="kk-KZ"/>
        </w:rPr>
      </w:pPr>
      <w:r w:rsidRPr="00690CEA">
        <w:rPr>
          <w:rFonts w:ascii="Times New Roman" w:hAnsi="Times New Roman"/>
          <w:sz w:val="28"/>
          <w:szCs w:val="28"/>
          <w:lang w:val="kk-KZ"/>
        </w:rPr>
        <w:t>А.Ф.Вадюнина бойынша – топырақтың ылғалмен қамтамасыз етілу дәрежесі</w:t>
      </w:r>
      <w:r w:rsidR="00C77BB7" w:rsidRPr="00690CEA">
        <w:rPr>
          <w:rFonts w:ascii="Times New Roman" w:hAnsi="Times New Roman"/>
          <w:sz w:val="28"/>
          <w:szCs w:val="28"/>
          <w:lang w:val="kk-KZ"/>
        </w:rPr>
        <w:t>н</w:t>
      </w:r>
      <w:r w:rsidRPr="00690CEA">
        <w:rPr>
          <w:rFonts w:ascii="Times New Roman" w:hAnsi="Times New Roman"/>
          <w:sz w:val="28"/>
          <w:szCs w:val="28"/>
          <w:lang w:val="kk-KZ"/>
        </w:rPr>
        <w:t xml:space="preserve"> анықта</w:t>
      </w:r>
      <w:r w:rsidR="00C77BB7" w:rsidRPr="00690CEA">
        <w:rPr>
          <w:rFonts w:ascii="Times New Roman" w:hAnsi="Times New Roman"/>
          <w:sz w:val="28"/>
          <w:szCs w:val="28"/>
          <w:lang w:val="kk-KZ"/>
        </w:rPr>
        <w:t>у</w:t>
      </w:r>
      <w:r w:rsidRPr="00690CEA">
        <w:rPr>
          <w:rFonts w:ascii="Times New Roman" w:hAnsi="Times New Roman"/>
          <w:sz w:val="28"/>
          <w:szCs w:val="28"/>
          <w:lang w:val="kk-KZ"/>
        </w:rPr>
        <w:t>;</w:t>
      </w:r>
    </w:p>
    <w:p w:rsidR="000614CD" w:rsidRPr="00690CEA" w:rsidRDefault="000614CD" w:rsidP="00851599">
      <w:pPr>
        <w:pStyle w:val="a7"/>
        <w:numPr>
          <w:ilvl w:val="0"/>
          <w:numId w:val="18"/>
        </w:numPr>
        <w:ind w:right="141"/>
        <w:jc w:val="both"/>
        <w:rPr>
          <w:rFonts w:ascii="Times New Roman" w:hAnsi="Times New Roman"/>
          <w:sz w:val="28"/>
          <w:szCs w:val="28"/>
          <w:lang w:val="kk-KZ"/>
        </w:rPr>
      </w:pPr>
      <w:r w:rsidRPr="00690CEA">
        <w:rPr>
          <w:rFonts w:ascii="Times New Roman" w:hAnsi="Times New Roman"/>
          <w:sz w:val="28"/>
          <w:szCs w:val="28"/>
          <w:lang w:val="kk-KZ"/>
        </w:rPr>
        <w:t>Б.А.Доспехов әдісі бойынша -</w:t>
      </w:r>
      <w:r w:rsidR="005C0F71" w:rsidRPr="00690CEA">
        <w:rPr>
          <w:rFonts w:ascii="Times New Roman" w:hAnsi="Times New Roman"/>
          <w:sz w:val="28"/>
          <w:szCs w:val="28"/>
          <w:lang w:val="kk-KZ"/>
        </w:rPr>
        <w:t xml:space="preserve"> деректерді статистикалық өңдеу</w:t>
      </w:r>
      <w:r w:rsidRPr="00690CEA">
        <w:rPr>
          <w:rFonts w:ascii="Times New Roman" w:hAnsi="Times New Roman"/>
          <w:sz w:val="28"/>
          <w:szCs w:val="28"/>
          <w:lang w:val="kk-KZ"/>
        </w:rPr>
        <w:t>;</w:t>
      </w:r>
    </w:p>
    <w:p w:rsidR="000614CD" w:rsidRPr="00690CEA" w:rsidRDefault="005C0F71" w:rsidP="00851599">
      <w:pPr>
        <w:pStyle w:val="a7"/>
        <w:numPr>
          <w:ilvl w:val="0"/>
          <w:numId w:val="18"/>
        </w:numPr>
        <w:ind w:right="141"/>
        <w:jc w:val="both"/>
        <w:rPr>
          <w:rFonts w:ascii="Times New Roman" w:hAnsi="Times New Roman"/>
          <w:sz w:val="28"/>
          <w:szCs w:val="28"/>
          <w:lang w:val="kk-KZ"/>
        </w:rPr>
      </w:pPr>
      <w:r w:rsidRPr="00690CEA">
        <w:rPr>
          <w:rFonts w:ascii="Times New Roman" w:hAnsi="Times New Roman"/>
          <w:sz w:val="28"/>
          <w:szCs w:val="28"/>
          <w:lang w:val="kk-KZ"/>
        </w:rPr>
        <w:t xml:space="preserve">Жалпы су тұтыну және су балансын - </w:t>
      </w:r>
      <w:r w:rsidR="000614CD" w:rsidRPr="00690CEA">
        <w:rPr>
          <w:rFonts w:ascii="Times New Roman" w:hAnsi="Times New Roman"/>
          <w:sz w:val="28"/>
          <w:szCs w:val="28"/>
          <w:lang w:val="kk-KZ"/>
        </w:rPr>
        <w:t xml:space="preserve">А.М. </w:t>
      </w:r>
      <w:r w:rsidRPr="00690CEA">
        <w:rPr>
          <w:rFonts w:ascii="Times New Roman" w:hAnsi="Times New Roman"/>
          <w:sz w:val="28"/>
          <w:szCs w:val="28"/>
          <w:lang w:val="kk-KZ"/>
        </w:rPr>
        <w:t xml:space="preserve">Алпатьевтің формуласы бойынша </w:t>
      </w:r>
      <w:r w:rsidR="000614CD" w:rsidRPr="00690CEA">
        <w:rPr>
          <w:rFonts w:ascii="Times New Roman" w:hAnsi="Times New Roman"/>
          <w:sz w:val="28"/>
          <w:szCs w:val="28"/>
          <w:lang w:val="kk-KZ"/>
        </w:rPr>
        <w:t>анықта</w:t>
      </w:r>
      <w:r w:rsidR="00C77BB7" w:rsidRPr="00690CEA">
        <w:rPr>
          <w:rFonts w:ascii="Times New Roman" w:hAnsi="Times New Roman"/>
          <w:sz w:val="28"/>
          <w:szCs w:val="28"/>
          <w:lang w:val="kk-KZ"/>
        </w:rPr>
        <w:t>у</w:t>
      </w:r>
      <w:r w:rsidR="000614CD" w:rsidRPr="00690CEA">
        <w:rPr>
          <w:rFonts w:ascii="Times New Roman" w:hAnsi="Times New Roman"/>
          <w:sz w:val="28"/>
          <w:szCs w:val="28"/>
          <w:lang w:val="kk-KZ"/>
        </w:rPr>
        <w:t>;</w:t>
      </w:r>
    </w:p>
    <w:p w:rsidR="000614CD" w:rsidRPr="00690CEA" w:rsidRDefault="005C0F71" w:rsidP="00851599">
      <w:pPr>
        <w:pStyle w:val="a7"/>
        <w:numPr>
          <w:ilvl w:val="0"/>
          <w:numId w:val="18"/>
        </w:numPr>
        <w:ind w:right="141"/>
        <w:jc w:val="both"/>
        <w:rPr>
          <w:rFonts w:ascii="Times New Roman" w:hAnsi="Times New Roman"/>
          <w:sz w:val="28"/>
          <w:szCs w:val="28"/>
          <w:lang w:val="kk-KZ"/>
        </w:rPr>
      </w:pPr>
      <w:r w:rsidRPr="00690CEA">
        <w:rPr>
          <w:rFonts w:ascii="Times New Roman" w:hAnsi="Times New Roman"/>
          <w:sz w:val="28"/>
          <w:szCs w:val="28"/>
          <w:lang w:val="kk-KZ"/>
        </w:rPr>
        <w:t xml:space="preserve">Топырақтың </w:t>
      </w:r>
      <w:r w:rsidR="00116E17" w:rsidRPr="00690CEA">
        <w:rPr>
          <w:rFonts w:ascii="Times New Roman" w:hAnsi="Times New Roman"/>
          <w:sz w:val="28"/>
          <w:szCs w:val="28"/>
          <w:lang w:val="kk-KZ"/>
        </w:rPr>
        <w:t>гранулометриялық</w:t>
      </w:r>
      <w:r w:rsidRPr="00690CEA">
        <w:rPr>
          <w:rFonts w:ascii="Times New Roman" w:hAnsi="Times New Roman"/>
          <w:sz w:val="28"/>
          <w:szCs w:val="28"/>
          <w:lang w:val="kk-KZ"/>
        </w:rPr>
        <w:t xml:space="preserve"> </w:t>
      </w:r>
      <w:r w:rsidR="007729F1" w:rsidRPr="00690CEA">
        <w:rPr>
          <w:rFonts w:ascii="Times New Roman" w:hAnsi="Times New Roman"/>
          <w:sz w:val="28"/>
          <w:szCs w:val="28"/>
          <w:lang w:val="kk-KZ"/>
        </w:rPr>
        <w:t>құрамы</w:t>
      </w:r>
      <w:r w:rsidRPr="00690CEA">
        <w:rPr>
          <w:rFonts w:ascii="Times New Roman" w:hAnsi="Times New Roman"/>
          <w:sz w:val="28"/>
          <w:szCs w:val="28"/>
          <w:lang w:val="kk-KZ"/>
        </w:rPr>
        <w:t xml:space="preserve"> мен тығыздығын - </w:t>
      </w:r>
      <w:r w:rsidR="00212BE0" w:rsidRPr="00690CEA">
        <w:rPr>
          <w:rFonts w:ascii="Times New Roman" w:hAnsi="Times New Roman"/>
          <w:sz w:val="28"/>
          <w:szCs w:val="28"/>
          <w:lang w:val="kk-KZ"/>
        </w:rPr>
        <w:t xml:space="preserve"> </w:t>
      </w:r>
      <w:r w:rsidR="007729F1" w:rsidRPr="00690CEA">
        <w:rPr>
          <w:rFonts w:ascii="Times New Roman" w:hAnsi="Times New Roman"/>
          <w:sz w:val="28"/>
          <w:szCs w:val="28"/>
          <w:lang w:val="kk-KZ"/>
        </w:rPr>
        <w:t xml:space="preserve">                     Н</w:t>
      </w:r>
      <w:r w:rsidRPr="00690CEA">
        <w:rPr>
          <w:rFonts w:ascii="Times New Roman" w:hAnsi="Times New Roman"/>
          <w:sz w:val="28"/>
          <w:szCs w:val="28"/>
          <w:lang w:val="kk-KZ"/>
        </w:rPr>
        <w:t xml:space="preserve">.А. Качинский әдісі бойынша </w:t>
      </w:r>
      <w:r w:rsidR="000614CD" w:rsidRPr="00690CEA">
        <w:rPr>
          <w:rFonts w:ascii="Times New Roman" w:hAnsi="Times New Roman"/>
          <w:sz w:val="28"/>
          <w:szCs w:val="28"/>
          <w:lang w:val="kk-KZ"/>
        </w:rPr>
        <w:t>анықтау;</w:t>
      </w:r>
    </w:p>
    <w:p w:rsidR="000614CD" w:rsidRPr="00690CEA" w:rsidRDefault="00247E5B" w:rsidP="00851599">
      <w:pPr>
        <w:pStyle w:val="a7"/>
        <w:numPr>
          <w:ilvl w:val="0"/>
          <w:numId w:val="18"/>
        </w:numPr>
        <w:ind w:right="141"/>
        <w:jc w:val="both"/>
        <w:rPr>
          <w:rFonts w:ascii="Times New Roman" w:hAnsi="Times New Roman"/>
          <w:sz w:val="28"/>
          <w:szCs w:val="28"/>
          <w:lang w:val="kk-KZ"/>
        </w:rPr>
      </w:pPr>
      <w:r w:rsidRPr="00690CEA">
        <w:rPr>
          <w:rFonts w:ascii="Times New Roman" w:hAnsi="Times New Roman"/>
          <w:sz w:val="28"/>
          <w:szCs w:val="28"/>
          <w:lang w:val="kk-KZ"/>
        </w:rPr>
        <w:t>Топырақ құрамы</w:t>
      </w:r>
      <w:r w:rsidR="000614CD" w:rsidRPr="00690CEA">
        <w:rPr>
          <w:rFonts w:ascii="Times New Roman" w:hAnsi="Times New Roman"/>
          <w:sz w:val="28"/>
          <w:szCs w:val="28"/>
          <w:lang w:val="kk-KZ"/>
        </w:rPr>
        <w:t xml:space="preserve">ндағы нитрат азотының мөлшерін </w:t>
      </w:r>
      <w:r w:rsidR="005C0F71" w:rsidRPr="00690CEA">
        <w:rPr>
          <w:rFonts w:ascii="Times New Roman" w:hAnsi="Times New Roman"/>
          <w:sz w:val="28"/>
          <w:szCs w:val="28"/>
          <w:lang w:val="kk-KZ"/>
        </w:rPr>
        <w:t xml:space="preserve">- Грандваль - Ляжу әдісі бойынша </w:t>
      </w:r>
      <w:r w:rsidR="000614CD" w:rsidRPr="00690CEA">
        <w:rPr>
          <w:rFonts w:ascii="Times New Roman" w:hAnsi="Times New Roman"/>
          <w:sz w:val="28"/>
          <w:szCs w:val="28"/>
          <w:lang w:val="kk-KZ"/>
        </w:rPr>
        <w:t>анықтау;</w:t>
      </w:r>
    </w:p>
    <w:p w:rsidR="000614CD" w:rsidRPr="00690CEA" w:rsidRDefault="000614CD" w:rsidP="00851599">
      <w:pPr>
        <w:pStyle w:val="a7"/>
        <w:numPr>
          <w:ilvl w:val="0"/>
          <w:numId w:val="18"/>
        </w:numPr>
        <w:ind w:right="141"/>
        <w:jc w:val="both"/>
        <w:rPr>
          <w:rFonts w:ascii="Times New Roman" w:hAnsi="Times New Roman"/>
          <w:sz w:val="28"/>
          <w:szCs w:val="28"/>
          <w:lang w:val="kk-KZ"/>
        </w:rPr>
      </w:pPr>
      <w:r w:rsidRPr="00690CEA">
        <w:rPr>
          <w:rFonts w:ascii="Times New Roman" w:hAnsi="Times New Roman"/>
          <w:sz w:val="28"/>
          <w:szCs w:val="28"/>
          <w:lang w:val="kk-KZ"/>
        </w:rPr>
        <w:t>NDVI вегетациялық индексін өлшеу - Green Seeker көмегімен жүргіз</w:t>
      </w:r>
      <w:r w:rsidR="00C77BB7" w:rsidRPr="00690CEA">
        <w:rPr>
          <w:rFonts w:ascii="Times New Roman" w:hAnsi="Times New Roman"/>
          <w:sz w:val="28"/>
          <w:szCs w:val="28"/>
          <w:lang w:val="kk-KZ"/>
        </w:rPr>
        <w:t>у.</w:t>
      </w:r>
    </w:p>
    <w:p w:rsidR="000E3F42" w:rsidRPr="00690CEA" w:rsidRDefault="004C6EE5" w:rsidP="00FC73A8">
      <w:pPr>
        <w:pStyle w:val="a7"/>
        <w:ind w:right="141" w:firstLine="360"/>
        <w:jc w:val="both"/>
        <w:rPr>
          <w:rStyle w:val="y2iqfc"/>
          <w:rFonts w:ascii="Times New Roman" w:hAnsi="Times New Roman"/>
          <w:sz w:val="28"/>
          <w:lang w:val="kk-KZ"/>
        </w:rPr>
      </w:pPr>
      <w:r w:rsidRPr="00690CEA">
        <w:rPr>
          <w:rFonts w:ascii="Times New Roman" w:hAnsi="Times New Roman"/>
          <w:sz w:val="28"/>
          <w:lang w:val="kk-KZ"/>
        </w:rPr>
        <w:t xml:space="preserve">Топырақ жамылғысының әртүрлілігін бағалау, азот пен фосфордың жылжымалы </w:t>
      </w:r>
      <w:r w:rsidR="00F65A3A" w:rsidRPr="00690CEA">
        <w:rPr>
          <w:rFonts w:ascii="Times New Roman" w:hAnsi="Times New Roman"/>
          <w:sz w:val="28"/>
          <w:lang w:val="kk-KZ"/>
        </w:rPr>
        <w:t>түрлерінің</w:t>
      </w:r>
      <w:r w:rsidRPr="00690CEA">
        <w:rPr>
          <w:rFonts w:ascii="Times New Roman" w:hAnsi="Times New Roman"/>
          <w:sz w:val="28"/>
          <w:lang w:val="kk-KZ"/>
        </w:rPr>
        <w:t xml:space="preserve"> мөлшері бойынша топырақтың танапішілік өзгергіштігін теңестіру үшін қажетті мәліметтер жинақталды. Зерттеу учаскесіндегі мөлтектегі топырақ үлгілерін саралай отырып, күздік бидайға арналған топырақты тол</w:t>
      </w:r>
      <w:r w:rsidRPr="00690CEA">
        <w:rPr>
          <w:rFonts w:ascii="Times New Roman" w:hAnsi="Times New Roman"/>
          <w:sz w:val="28"/>
          <w:szCs w:val="28"/>
          <w:lang w:val="kk-KZ"/>
        </w:rPr>
        <w:t>ық агрохимиялық зерттеу жасалды</w:t>
      </w:r>
      <w:r w:rsidR="00FE6049" w:rsidRPr="00690CEA">
        <w:rPr>
          <w:rFonts w:ascii="Times New Roman" w:hAnsi="Times New Roman"/>
          <w:sz w:val="28"/>
          <w:szCs w:val="28"/>
          <w:lang w:val="kk-KZ"/>
        </w:rPr>
        <w:t xml:space="preserve">. </w:t>
      </w:r>
      <w:r w:rsidR="00F73F30" w:rsidRPr="00690CEA">
        <w:rPr>
          <w:rFonts w:ascii="Times New Roman" w:hAnsi="Times New Roman"/>
          <w:sz w:val="28"/>
          <w:szCs w:val="28"/>
          <w:shd w:val="clear" w:color="auto" w:fill="FFFFFF"/>
          <w:lang w:val="kk-KZ"/>
        </w:rPr>
        <w:t>Әдебиетте көрсетілген әдістеме бойынша күздік бидайдың фотосинтетикалық белсенділігі тексерілді</w:t>
      </w:r>
      <w:r w:rsidR="00F73F30" w:rsidRPr="00690CEA">
        <w:rPr>
          <w:rFonts w:ascii="Times New Roman" w:hAnsi="Times New Roman"/>
          <w:sz w:val="28"/>
          <w:lang w:val="kk-KZ"/>
        </w:rPr>
        <w:t xml:space="preserve"> </w:t>
      </w:r>
      <w:r w:rsidR="00E06B59" w:rsidRPr="00690CEA">
        <w:rPr>
          <w:rStyle w:val="y2iqfc"/>
          <w:rFonts w:ascii="Times New Roman" w:hAnsi="Times New Roman"/>
          <w:sz w:val="28"/>
          <w:szCs w:val="28"/>
          <w:lang w:val="kk-KZ"/>
        </w:rPr>
        <w:t>[113</w:t>
      </w:r>
      <w:r w:rsidR="000E3F42" w:rsidRPr="00690CEA">
        <w:rPr>
          <w:rStyle w:val="y2iqfc"/>
          <w:rFonts w:ascii="Times New Roman" w:hAnsi="Times New Roman"/>
          <w:sz w:val="28"/>
          <w:szCs w:val="28"/>
          <w:lang w:val="kk-KZ"/>
        </w:rPr>
        <w:t xml:space="preserve">]. </w:t>
      </w:r>
    </w:p>
    <w:p w:rsidR="00FC73A8" w:rsidRPr="00690CEA" w:rsidRDefault="008C1C8A" w:rsidP="008C1C8A">
      <w:pPr>
        <w:pStyle w:val="a7"/>
        <w:ind w:right="141" w:firstLine="567"/>
        <w:jc w:val="both"/>
        <w:rPr>
          <w:rStyle w:val="y2iqfc"/>
          <w:rFonts w:ascii="Times New Roman" w:hAnsi="Times New Roman"/>
          <w:szCs w:val="28"/>
          <w:lang w:val="kk-KZ"/>
        </w:rPr>
      </w:pPr>
      <w:r w:rsidRPr="00690CEA">
        <w:rPr>
          <w:rStyle w:val="y2iqfc"/>
          <w:rFonts w:ascii="Times New Roman" w:hAnsi="Times New Roman"/>
          <w:sz w:val="28"/>
          <w:szCs w:val="28"/>
          <w:lang w:val="kk-KZ"/>
        </w:rPr>
        <w:t>NDVI өсімдік жамылғысының индексі жасыл өсімдіктердің қызыл және инфрақызыл диапазондағы жарықтың шағылысуын және жұтылуын өлшеу принципіне негізделген GreenSeeker құрылғысы көмегімен өлшен</w:t>
      </w:r>
      <w:r w:rsidR="00FC73A8" w:rsidRPr="00690CEA">
        <w:rPr>
          <w:rStyle w:val="y2iqfc"/>
          <w:rFonts w:ascii="Times New Roman" w:hAnsi="Times New Roman"/>
          <w:sz w:val="28"/>
          <w:szCs w:val="28"/>
          <w:lang w:val="kk-KZ"/>
        </w:rPr>
        <w:t>іп,</w:t>
      </w:r>
      <w:r w:rsidR="00E06B59" w:rsidRPr="00690CEA">
        <w:rPr>
          <w:rStyle w:val="y2iqfc"/>
          <w:rFonts w:ascii="Times New Roman" w:hAnsi="Times New Roman"/>
          <w:sz w:val="28"/>
          <w:szCs w:val="28"/>
          <w:lang w:val="kk-KZ"/>
        </w:rPr>
        <w:t xml:space="preserve"> NDVI талдауы жүргізілді</w:t>
      </w:r>
      <w:r w:rsidRPr="00690CEA">
        <w:rPr>
          <w:rStyle w:val="y2iqfc"/>
          <w:rFonts w:ascii="Times New Roman" w:hAnsi="Times New Roman"/>
          <w:sz w:val="28"/>
          <w:szCs w:val="28"/>
          <w:lang w:val="kk-KZ"/>
        </w:rPr>
        <w:t xml:space="preserve">. </w:t>
      </w:r>
      <w:r w:rsidR="000A37E3" w:rsidRPr="00690CEA">
        <w:rPr>
          <w:rFonts w:ascii="Times New Roman" w:hAnsi="Times New Roman"/>
          <w:sz w:val="28"/>
          <w:szCs w:val="30"/>
          <w:shd w:val="clear" w:color="auto" w:fill="FFFFFF"/>
          <w:lang w:val="kk-KZ"/>
        </w:rPr>
        <w:t xml:space="preserve">Құрылғыға Trimble шағын навигаторы мен GPS антеннасы </w:t>
      </w:r>
      <w:r w:rsidR="00F73F30" w:rsidRPr="00690CEA">
        <w:rPr>
          <w:rFonts w:ascii="Times New Roman" w:hAnsi="Times New Roman"/>
          <w:sz w:val="28"/>
          <w:szCs w:val="30"/>
          <w:shd w:val="clear" w:color="auto" w:fill="FFFFFF"/>
          <w:lang w:val="kk-KZ"/>
        </w:rPr>
        <w:t>орнатылып</w:t>
      </w:r>
      <w:r w:rsidR="000A37E3" w:rsidRPr="00690CEA">
        <w:rPr>
          <w:rFonts w:ascii="Times New Roman" w:hAnsi="Times New Roman"/>
          <w:sz w:val="28"/>
          <w:szCs w:val="30"/>
          <w:shd w:val="clear" w:color="auto" w:fill="FFFFFF"/>
          <w:lang w:val="kk-KZ"/>
        </w:rPr>
        <w:t xml:space="preserve">, </w:t>
      </w:r>
      <w:r w:rsidR="00F73F30" w:rsidRPr="00690CEA">
        <w:rPr>
          <w:rFonts w:ascii="Times New Roman" w:hAnsi="Times New Roman"/>
          <w:sz w:val="28"/>
          <w:szCs w:val="30"/>
          <w:shd w:val="clear" w:color="auto" w:fill="FFFFFF"/>
          <w:lang w:val="kk-KZ"/>
        </w:rPr>
        <w:t xml:space="preserve">толық </w:t>
      </w:r>
      <w:r w:rsidR="000A37E3" w:rsidRPr="00690CEA">
        <w:rPr>
          <w:rFonts w:ascii="Times New Roman" w:hAnsi="Times New Roman"/>
          <w:sz w:val="28"/>
          <w:szCs w:val="30"/>
          <w:shd w:val="clear" w:color="auto" w:fill="FFFFFF"/>
          <w:lang w:val="kk-KZ"/>
        </w:rPr>
        <w:t xml:space="preserve">қолмен басқару жұмыстары жүргізілді. </w:t>
      </w:r>
      <w:r w:rsidR="00F73F30" w:rsidRPr="00690CEA">
        <w:rPr>
          <w:rFonts w:ascii="Times New Roman" w:hAnsi="Times New Roman"/>
          <w:sz w:val="28"/>
          <w:szCs w:val="30"/>
          <w:shd w:val="clear" w:color="auto" w:fill="FFFFFF"/>
          <w:lang w:val="kk-KZ"/>
        </w:rPr>
        <w:t>Зерттеу жұмыстарын жасауда қ</w:t>
      </w:r>
      <w:r w:rsidR="000A37E3" w:rsidRPr="00690CEA">
        <w:rPr>
          <w:rFonts w:ascii="Times New Roman" w:hAnsi="Times New Roman"/>
          <w:sz w:val="28"/>
          <w:szCs w:val="30"/>
          <w:shd w:val="clear" w:color="auto" w:fill="FFFFFF"/>
          <w:lang w:val="kk-KZ"/>
        </w:rPr>
        <w:t>ұрылғыға қажетті энергияны жылжымалы аккумулятор</w:t>
      </w:r>
      <w:r w:rsidR="00F73F30" w:rsidRPr="00690CEA">
        <w:rPr>
          <w:rFonts w:ascii="Times New Roman" w:hAnsi="Times New Roman"/>
          <w:sz w:val="28"/>
          <w:szCs w:val="30"/>
          <w:shd w:val="clear" w:color="auto" w:fill="FFFFFF"/>
          <w:lang w:val="kk-KZ"/>
        </w:rPr>
        <w:t xml:space="preserve">дың көмегімен </w:t>
      </w:r>
      <w:r w:rsidR="000A37E3" w:rsidRPr="00690CEA">
        <w:rPr>
          <w:rFonts w:ascii="Times New Roman" w:hAnsi="Times New Roman"/>
          <w:sz w:val="28"/>
          <w:szCs w:val="30"/>
          <w:shd w:val="clear" w:color="auto" w:fill="FFFFFF"/>
          <w:lang w:val="kk-KZ"/>
        </w:rPr>
        <w:t>алынды.</w:t>
      </w:r>
      <w:r w:rsidR="009F774A" w:rsidRPr="00690CEA">
        <w:rPr>
          <w:rFonts w:ascii="Times New Roman" w:hAnsi="Times New Roman"/>
          <w:sz w:val="28"/>
          <w:szCs w:val="30"/>
          <w:shd w:val="clear" w:color="auto" w:fill="FFFFFF"/>
          <w:lang w:val="kk-KZ"/>
        </w:rPr>
        <w:t xml:space="preserve"> Астық өнімділігін анықтауда зерттеу учаскесін мөлтекке бөлу арқылы анықта</w:t>
      </w:r>
      <w:r w:rsidR="00F73F30" w:rsidRPr="00690CEA">
        <w:rPr>
          <w:rFonts w:ascii="Times New Roman" w:hAnsi="Times New Roman"/>
          <w:sz w:val="28"/>
          <w:szCs w:val="30"/>
          <w:shd w:val="clear" w:color="auto" w:fill="FFFFFF"/>
          <w:lang w:val="kk-KZ"/>
        </w:rPr>
        <w:t>дық.</w:t>
      </w:r>
      <w:r w:rsidR="009F774A" w:rsidRPr="00690CEA">
        <w:rPr>
          <w:rFonts w:ascii="Times New Roman" w:hAnsi="Times New Roman"/>
          <w:sz w:val="28"/>
          <w:szCs w:val="30"/>
          <w:shd w:val="clear" w:color="auto" w:fill="FFFFFF"/>
          <w:lang w:val="kk-KZ"/>
        </w:rPr>
        <w:t xml:space="preserve"> </w:t>
      </w:r>
      <w:r w:rsidR="00C51803" w:rsidRPr="00690CEA">
        <w:rPr>
          <w:rFonts w:ascii="Times New Roman" w:hAnsi="Times New Roman"/>
          <w:sz w:val="28"/>
          <w:szCs w:val="30"/>
          <w:shd w:val="clear" w:color="auto" w:fill="FFFFFF"/>
          <w:lang w:val="kk-KZ"/>
        </w:rPr>
        <w:t>Зерттеу алаңын бөлу арқылы дақылдардың өнімділігін бақылау</w:t>
      </w:r>
      <w:r w:rsidR="004568D6" w:rsidRPr="00690CEA">
        <w:rPr>
          <w:rFonts w:ascii="Times New Roman" w:hAnsi="Times New Roman"/>
          <w:sz w:val="28"/>
          <w:szCs w:val="30"/>
          <w:shd w:val="clear" w:color="auto" w:fill="FFFFFF"/>
          <w:lang w:val="kk-KZ"/>
        </w:rPr>
        <w:t xml:space="preserve"> үшін </w:t>
      </w:r>
      <w:r w:rsidR="005C0F71" w:rsidRPr="00690CEA">
        <w:rPr>
          <w:rFonts w:ascii="Times New Roman" w:hAnsi="Times New Roman"/>
          <w:sz w:val="28"/>
          <w:szCs w:val="30"/>
          <w:shd w:val="clear" w:color="auto" w:fill="FFFFFF"/>
          <w:lang w:val="kk-KZ"/>
        </w:rPr>
        <w:t>ө</w:t>
      </w:r>
      <w:r w:rsidR="00A86F0E" w:rsidRPr="00690CEA">
        <w:rPr>
          <w:rFonts w:ascii="Times New Roman" w:hAnsi="Times New Roman"/>
          <w:sz w:val="28"/>
          <w:szCs w:val="30"/>
          <w:shd w:val="clear" w:color="auto" w:fill="FFFFFF"/>
          <w:lang w:val="kk-KZ"/>
        </w:rPr>
        <w:t>сімді</w:t>
      </w:r>
      <w:r w:rsidR="00A86F0E" w:rsidRPr="00690CEA">
        <w:rPr>
          <w:rFonts w:ascii="Times New Roman" w:hAnsi="Times New Roman"/>
          <w:sz w:val="28"/>
          <w:szCs w:val="28"/>
          <w:shd w:val="clear" w:color="auto" w:fill="FFFFFF"/>
          <w:lang w:val="kk-KZ"/>
        </w:rPr>
        <w:t>к тығыздығы (а), өнімді өңдеу (в) және масақтағы дәндердің санымен анықталатын дәннің салмағы (в) және бір дәннің массасы</w:t>
      </w:r>
      <w:r w:rsidR="004568D6" w:rsidRPr="00690CEA">
        <w:rPr>
          <w:rFonts w:ascii="Times New Roman" w:hAnsi="Times New Roman"/>
          <w:sz w:val="28"/>
          <w:szCs w:val="28"/>
          <w:shd w:val="clear" w:color="auto" w:fill="FFFFFF"/>
          <w:lang w:val="kk-KZ"/>
        </w:rPr>
        <w:t>н жетік меңгеру қажет.</w:t>
      </w:r>
    </w:p>
    <w:p w:rsidR="00A8030F" w:rsidRPr="00690CEA" w:rsidRDefault="00A8030F" w:rsidP="00564A1C">
      <w:pPr>
        <w:pStyle w:val="a7"/>
        <w:ind w:left="567" w:right="141"/>
        <w:jc w:val="center"/>
        <w:rPr>
          <w:rFonts w:ascii="Times New Roman" w:hAnsi="Times New Roman"/>
          <w:b/>
          <w:sz w:val="28"/>
          <w:szCs w:val="28"/>
          <w:lang w:val="kk-KZ"/>
        </w:rPr>
      </w:pPr>
    </w:p>
    <w:p w:rsidR="002D09BF" w:rsidRPr="00690CEA" w:rsidRDefault="002D09BF" w:rsidP="00FB565D">
      <w:pPr>
        <w:pStyle w:val="a7"/>
        <w:ind w:right="141"/>
        <w:rPr>
          <w:rFonts w:ascii="Times New Roman" w:hAnsi="Times New Roman"/>
          <w:b/>
          <w:sz w:val="28"/>
          <w:szCs w:val="28"/>
          <w:lang w:val="kk-KZ"/>
        </w:rPr>
      </w:pPr>
    </w:p>
    <w:p w:rsidR="00F65A3A" w:rsidRPr="00690CEA" w:rsidRDefault="00F65A3A" w:rsidP="00FB565D">
      <w:pPr>
        <w:pStyle w:val="a7"/>
        <w:ind w:right="141"/>
        <w:rPr>
          <w:rFonts w:ascii="Times New Roman" w:hAnsi="Times New Roman"/>
          <w:b/>
          <w:sz w:val="28"/>
          <w:szCs w:val="28"/>
          <w:lang w:val="kk-KZ"/>
        </w:rPr>
      </w:pPr>
    </w:p>
    <w:p w:rsidR="00F65A3A" w:rsidRPr="00690CEA" w:rsidRDefault="00F65A3A" w:rsidP="00FB565D">
      <w:pPr>
        <w:pStyle w:val="a7"/>
        <w:ind w:right="141"/>
        <w:rPr>
          <w:rFonts w:ascii="Times New Roman" w:hAnsi="Times New Roman"/>
          <w:b/>
          <w:sz w:val="28"/>
          <w:szCs w:val="28"/>
          <w:lang w:val="kk-KZ"/>
        </w:rPr>
      </w:pPr>
    </w:p>
    <w:p w:rsidR="00F65A3A" w:rsidRPr="00690CEA" w:rsidRDefault="00F65A3A" w:rsidP="00FB565D">
      <w:pPr>
        <w:pStyle w:val="a7"/>
        <w:ind w:right="141"/>
        <w:rPr>
          <w:rFonts w:ascii="Times New Roman" w:hAnsi="Times New Roman"/>
          <w:b/>
          <w:sz w:val="28"/>
          <w:szCs w:val="28"/>
          <w:lang w:val="kk-KZ"/>
        </w:rPr>
      </w:pPr>
    </w:p>
    <w:p w:rsidR="00F17D6B" w:rsidRPr="00690CEA" w:rsidRDefault="00FB565D" w:rsidP="00564A1C">
      <w:pPr>
        <w:pStyle w:val="a7"/>
        <w:ind w:left="567" w:right="141"/>
        <w:jc w:val="both"/>
        <w:rPr>
          <w:rFonts w:ascii="Times New Roman" w:hAnsi="Times New Roman"/>
          <w:b/>
          <w:bCs/>
          <w:sz w:val="28"/>
          <w:szCs w:val="28"/>
          <w:lang w:val="kk-KZ"/>
        </w:rPr>
      </w:pPr>
      <w:r w:rsidRPr="00690CEA">
        <w:rPr>
          <w:rFonts w:ascii="Times New Roman" w:hAnsi="Times New Roman"/>
          <w:b/>
          <w:bCs/>
          <w:sz w:val="28"/>
          <w:szCs w:val="28"/>
          <w:lang w:val="kk-KZ"/>
        </w:rPr>
        <w:lastRenderedPageBreak/>
        <w:t>2</w:t>
      </w:r>
      <w:r w:rsidR="00F212AB" w:rsidRPr="00690CEA">
        <w:rPr>
          <w:rFonts w:ascii="Times New Roman" w:hAnsi="Times New Roman"/>
          <w:b/>
          <w:bCs/>
          <w:sz w:val="28"/>
          <w:szCs w:val="28"/>
          <w:lang w:val="kk-KZ"/>
        </w:rPr>
        <w:t>.</w:t>
      </w:r>
      <w:r w:rsidRPr="00690CEA">
        <w:rPr>
          <w:rFonts w:ascii="Times New Roman" w:hAnsi="Times New Roman"/>
          <w:b/>
          <w:bCs/>
          <w:sz w:val="28"/>
          <w:szCs w:val="28"/>
          <w:lang w:val="kk-KZ"/>
        </w:rPr>
        <w:t>3</w:t>
      </w:r>
      <w:r w:rsidR="00205CA6" w:rsidRPr="00690CEA">
        <w:rPr>
          <w:rFonts w:ascii="Times New Roman" w:hAnsi="Times New Roman"/>
          <w:b/>
          <w:bCs/>
          <w:sz w:val="28"/>
          <w:szCs w:val="28"/>
          <w:lang w:val="kk-KZ"/>
        </w:rPr>
        <w:t xml:space="preserve"> </w:t>
      </w:r>
      <w:r w:rsidR="00564A1C" w:rsidRPr="00690CEA">
        <w:rPr>
          <w:rFonts w:ascii="Times New Roman" w:hAnsi="Times New Roman"/>
          <w:b/>
          <w:sz w:val="28"/>
          <w:szCs w:val="28"/>
          <w:lang w:val="kk-KZ"/>
        </w:rPr>
        <w:t xml:space="preserve">Ғылыми сынақ алаңында </w:t>
      </w:r>
      <w:r w:rsidR="00247E5B" w:rsidRPr="00690CEA">
        <w:rPr>
          <w:rFonts w:ascii="Times New Roman" w:hAnsi="Times New Roman"/>
          <w:b/>
          <w:sz w:val="28"/>
          <w:szCs w:val="28"/>
          <w:lang w:val="kk-KZ"/>
        </w:rPr>
        <w:t>топырақ құрамы</w:t>
      </w:r>
      <w:r w:rsidR="00564A1C" w:rsidRPr="00690CEA">
        <w:rPr>
          <w:rFonts w:ascii="Times New Roman" w:hAnsi="Times New Roman"/>
          <w:b/>
          <w:sz w:val="28"/>
          <w:szCs w:val="28"/>
          <w:lang w:val="kk-KZ"/>
        </w:rPr>
        <w:t>ндағы қоректік заттарға агрохимиялық зерттеу жүргізу</w:t>
      </w:r>
    </w:p>
    <w:p w:rsidR="00F17D6B" w:rsidRPr="00690CEA" w:rsidRDefault="00F17D6B" w:rsidP="00DF0382">
      <w:pPr>
        <w:tabs>
          <w:tab w:val="left" w:pos="0"/>
        </w:tabs>
        <w:spacing w:after="0" w:line="240" w:lineRule="auto"/>
        <w:ind w:right="141" w:firstLine="567"/>
        <w:jc w:val="both"/>
        <w:rPr>
          <w:rFonts w:ascii="Times New Roman" w:hAnsi="Times New Roman" w:cs="Times New Roman"/>
          <w:b/>
          <w:bCs/>
          <w:sz w:val="28"/>
          <w:szCs w:val="28"/>
          <w:lang w:val="kk-KZ"/>
        </w:rPr>
      </w:pPr>
    </w:p>
    <w:p w:rsidR="007174E5" w:rsidRPr="00690CEA" w:rsidRDefault="00D63888" w:rsidP="00DF0382">
      <w:pPr>
        <w:tabs>
          <w:tab w:val="left" w:pos="0"/>
        </w:tabs>
        <w:spacing w:after="0" w:line="240" w:lineRule="auto"/>
        <w:ind w:right="141" w:firstLine="567"/>
        <w:jc w:val="both"/>
        <w:rPr>
          <w:rFonts w:ascii="Times New Roman" w:hAnsi="Times New Roman" w:cs="Times New Roman"/>
          <w:bCs/>
          <w:sz w:val="28"/>
          <w:szCs w:val="28"/>
          <w:lang w:val="kk-KZ"/>
        </w:rPr>
      </w:pPr>
      <w:r w:rsidRPr="00690CEA">
        <w:rPr>
          <w:rFonts w:ascii="Times New Roman" w:hAnsi="Times New Roman" w:cs="Times New Roman"/>
          <w:bCs/>
          <w:sz w:val="28"/>
          <w:szCs w:val="28"/>
          <w:lang w:val="kk-KZ"/>
        </w:rPr>
        <w:t>Д</w:t>
      </w:r>
      <w:r w:rsidR="00DF4F76" w:rsidRPr="00690CEA">
        <w:rPr>
          <w:rFonts w:ascii="Times New Roman" w:hAnsi="Times New Roman" w:cs="Times New Roman"/>
          <w:bCs/>
          <w:sz w:val="28"/>
          <w:szCs w:val="28"/>
          <w:lang w:val="kk-KZ"/>
        </w:rPr>
        <w:t xml:space="preserve">әлме-дәл егіншілік </w:t>
      </w:r>
      <w:r w:rsidR="005C7EC2" w:rsidRPr="00690CEA">
        <w:rPr>
          <w:rFonts w:ascii="Times New Roman" w:hAnsi="Times New Roman" w:cs="Times New Roman"/>
          <w:bCs/>
          <w:sz w:val="28"/>
          <w:szCs w:val="28"/>
          <w:lang w:val="kk-KZ"/>
        </w:rPr>
        <w:t xml:space="preserve">жүйесіндегі </w:t>
      </w:r>
      <w:r w:rsidR="00BA610A" w:rsidRPr="00690CEA">
        <w:rPr>
          <w:rFonts w:ascii="Times New Roman" w:hAnsi="Times New Roman" w:cs="Times New Roman"/>
          <w:bCs/>
          <w:sz w:val="28"/>
          <w:szCs w:val="28"/>
          <w:lang w:val="kk-KZ"/>
        </w:rPr>
        <w:t>топырақты</w:t>
      </w:r>
      <w:r w:rsidR="005C7EC2" w:rsidRPr="00690CEA">
        <w:rPr>
          <w:rFonts w:ascii="Times New Roman" w:hAnsi="Times New Roman" w:cs="Times New Roman"/>
          <w:bCs/>
          <w:sz w:val="28"/>
          <w:szCs w:val="28"/>
          <w:lang w:val="kk-KZ"/>
        </w:rPr>
        <w:t xml:space="preserve"> агроэкологиялық топтарға </w:t>
      </w:r>
      <w:r w:rsidRPr="00690CEA">
        <w:rPr>
          <w:rFonts w:ascii="Times New Roman" w:hAnsi="Times New Roman" w:cs="Times New Roman"/>
          <w:bCs/>
          <w:sz w:val="28"/>
          <w:szCs w:val="28"/>
          <w:lang w:val="kk-KZ"/>
        </w:rPr>
        <w:t xml:space="preserve">бөлу, </w:t>
      </w:r>
      <w:r w:rsidR="00247E5B" w:rsidRPr="00690CEA">
        <w:rPr>
          <w:rFonts w:ascii="Times New Roman" w:hAnsi="Times New Roman" w:cs="Times New Roman"/>
          <w:bCs/>
          <w:sz w:val="28"/>
          <w:szCs w:val="28"/>
          <w:lang w:val="kk-KZ"/>
        </w:rPr>
        <w:t>топырақ құрамы</w:t>
      </w:r>
      <w:r w:rsidRPr="00690CEA">
        <w:rPr>
          <w:rFonts w:ascii="Times New Roman" w:hAnsi="Times New Roman" w:cs="Times New Roman"/>
          <w:bCs/>
          <w:sz w:val="28"/>
          <w:szCs w:val="28"/>
          <w:lang w:val="kk-KZ"/>
        </w:rPr>
        <w:t>на байланыст</w:t>
      </w:r>
      <w:r w:rsidR="005C7EC2" w:rsidRPr="00690CEA">
        <w:rPr>
          <w:rFonts w:ascii="Times New Roman" w:hAnsi="Times New Roman" w:cs="Times New Roman"/>
          <w:bCs/>
          <w:sz w:val="28"/>
          <w:szCs w:val="28"/>
          <w:lang w:val="kk-KZ"/>
        </w:rPr>
        <w:t>ы агро</w:t>
      </w:r>
      <w:r w:rsidRPr="00690CEA">
        <w:rPr>
          <w:rFonts w:ascii="Times New Roman" w:hAnsi="Times New Roman" w:cs="Times New Roman"/>
          <w:bCs/>
          <w:sz w:val="28"/>
          <w:szCs w:val="28"/>
          <w:lang w:val="kk-KZ"/>
        </w:rPr>
        <w:t>химиялық</w:t>
      </w:r>
      <w:r w:rsidR="005C7EC2" w:rsidRPr="00690CEA">
        <w:rPr>
          <w:rFonts w:ascii="Times New Roman" w:hAnsi="Times New Roman" w:cs="Times New Roman"/>
          <w:bCs/>
          <w:sz w:val="28"/>
          <w:szCs w:val="28"/>
          <w:lang w:val="kk-KZ"/>
        </w:rPr>
        <w:t xml:space="preserve"> </w:t>
      </w:r>
      <w:r w:rsidR="004568D6" w:rsidRPr="00690CEA">
        <w:rPr>
          <w:rFonts w:ascii="Times New Roman" w:hAnsi="Times New Roman" w:cs="Times New Roman"/>
          <w:bCs/>
          <w:sz w:val="28"/>
          <w:szCs w:val="28"/>
          <w:lang w:val="kk-KZ"/>
        </w:rPr>
        <w:t>зерттеу жұмыстары</w:t>
      </w:r>
      <w:r w:rsidRPr="00690CEA">
        <w:rPr>
          <w:rFonts w:ascii="Times New Roman" w:hAnsi="Times New Roman" w:cs="Times New Roman"/>
          <w:bCs/>
          <w:sz w:val="28"/>
          <w:szCs w:val="28"/>
          <w:lang w:val="kk-KZ"/>
        </w:rPr>
        <w:t xml:space="preserve">     Еліміздің оңтүстік-шығысы аймағында</w:t>
      </w:r>
      <w:r w:rsidR="004568D6" w:rsidRPr="00690CEA">
        <w:rPr>
          <w:rFonts w:ascii="Times New Roman" w:hAnsi="Times New Roman" w:cs="Times New Roman"/>
          <w:bCs/>
          <w:sz w:val="28"/>
          <w:szCs w:val="28"/>
          <w:lang w:val="kk-KZ"/>
        </w:rPr>
        <w:t xml:space="preserve"> </w:t>
      </w:r>
      <w:r w:rsidR="005C7EC2" w:rsidRPr="00690CEA">
        <w:rPr>
          <w:rFonts w:ascii="Times New Roman" w:hAnsi="Times New Roman" w:cs="Times New Roman"/>
          <w:bCs/>
          <w:sz w:val="28"/>
          <w:szCs w:val="28"/>
          <w:lang w:val="kk-KZ"/>
        </w:rPr>
        <w:t xml:space="preserve">алғаш рет </w:t>
      </w:r>
      <w:r w:rsidRPr="00690CEA">
        <w:rPr>
          <w:rFonts w:ascii="Times New Roman" w:hAnsi="Times New Roman" w:cs="Times New Roman"/>
          <w:bCs/>
          <w:sz w:val="28"/>
          <w:szCs w:val="28"/>
          <w:lang w:val="kk-KZ"/>
        </w:rPr>
        <w:t xml:space="preserve">жасалды. </w:t>
      </w:r>
      <w:r w:rsidR="00BA610A" w:rsidRPr="00690CEA">
        <w:rPr>
          <w:rFonts w:ascii="Times New Roman" w:hAnsi="Times New Roman" w:cs="Times New Roman"/>
          <w:bCs/>
          <w:sz w:val="28"/>
          <w:szCs w:val="28"/>
          <w:lang w:val="kk-KZ"/>
        </w:rPr>
        <w:t>Зерттеу алаңындағы т</w:t>
      </w:r>
      <w:r w:rsidR="007174E5" w:rsidRPr="00690CEA">
        <w:rPr>
          <w:rFonts w:ascii="Times New Roman" w:hAnsi="Times New Roman" w:cs="Times New Roman"/>
          <w:sz w:val="28"/>
          <w:szCs w:val="30"/>
          <w:shd w:val="clear" w:color="auto" w:fill="FFFFFF"/>
          <w:lang w:val="kk-KZ"/>
        </w:rPr>
        <w:t xml:space="preserve">опырақтың агроэкологиялық топтары мен түрлері </w:t>
      </w:r>
      <w:r w:rsidR="00BA610A" w:rsidRPr="00690CEA">
        <w:rPr>
          <w:rFonts w:ascii="Times New Roman" w:hAnsi="Times New Roman" w:cs="Times New Roman"/>
          <w:sz w:val="28"/>
          <w:szCs w:val="30"/>
          <w:shd w:val="clear" w:color="auto" w:fill="FFFFFF"/>
          <w:lang w:val="kk-KZ"/>
        </w:rPr>
        <w:t>з</w:t>
      </w:r>
      <w:r w:rsidRPr="00690CEA">
        <w:rPr>
          <w:rFonts w:ascii="Times New Roman" w:hAnsi="Times New Roman" w:cs="Times New Roman"/>
          <w:sz w:val="28"/>
          <w:szCs w:val="30"/>
          <w:shd w:val="clear" w:color="auto" w:fill="FFFFFF"/>
          <w:lang w:val="kk-KZ"/>
        </w:rPr>
        <w:t xml:space="preserve">ерттеу жұмысының негізгі бағыты. </w:t>
      </w:r>
      <w:r w:rsidR="007174E5" w:rsidRPr="00690CEA">
        <w:rPr>
          <w:rFonts w:ascii="Times New Roman" w:hAnsi="Times New Roman" w:cs="Times New Roman"/>
          <w:sz w:val="28"/>
          <w:szCs w:val="30"/>
          <w:shd w:val="clear" w:color="auto" w:fill="FFFFFF"/>
          <w:lang w:val="kk-KZ"/>
        </w:rPr>
        <w:t>Өсірілетін дақылдардың биологиялық ерекшеліктері мен олардың топыраққа тигізетін әсері</w:t>
      </w:r>
      <w:r w:rsidR="00BA610A" w:rsidRPr="00690CEA">
        <w:rPr>
          <w:rFonts w:ascii="Times New Roman" w:hAnsi="Times New Roman" w:cs="Times New Roman"/>
          <w:sz w:val="28"/>
          <w:szCs w:val="30"/>
          <w:shd w:val="clear" w:color="auto" w:fill="FFFFFF"/>
          <w:lang w:val="kk-KZ"/>
        </w:rPr>
        <w:t>н</w:t>
      </w:r>
      <w:r w:rsidR="007174E5" w:rsidRPr="00690CEA">
        <w:rPr>
          <w:rFonts w:ascii="Times New Roman" w:hAnsi="Times New Roman" w:cs="Times New Roman"/>
          <w:sz w:val="28"/>
          <w:szCs w:val="30"/>
          <w:shd w:val="clear" w:color="auto" w:fill="FFFFFF"/>
          <w:lang w:val="kk-KZ"/>
        </w:rPr>
        <w:t xml:space="preserve"> зерттеу</w:t>
      </w:r>
      <w:r w:rsidR="00BA610A" w:rsidRPr="00690CEA">
        <w:rPr>
          <w:rFonts w:ascii="Times New Roman" w:hAnsi="Times New Roman" w:cs="Times New Roman"/>
          <w:sz w:val="28"/>
          <w:szCs w:val="30"/>
          <w:shd w:val="clear" w:color="auto" w:fill="FFFFFF"/>
          <w:lang w:val="kk-KZ"/>
        </w:rPr>
        <w:t xml:space="preserve"> жұмысының</w:t>
      </w:r>
      <w:r w:rsidR="007174E5" w:rsidRPr="00690CEA">
        <w:rPr>
          <w:rFonts w:ascii="Times New Roman" w:hAnsi="Times New Roman" w:cs="Times New Roman"/>
          <w:sz w:val="28"/>
          <w:szCs w:val="30"/>
          <w:shd w:val="clear" w:color="auto" w:fill="FFFFFF"/>
          <w:lang w:val="kk-KZ"/>
        </w:rPr>
        <w:t xml:space="preserve"> басты міндет</w:t>
      </w:r>
      <w:r w:rsidR="00BA610A" w:rsidRPr="00690CEA">
        <w:rPr>
          <w:rFonts w:ascii="Times New Roman" w:hAnsi="Times New Roman" w:cs="Times New Roman"/>
          <w:sz w:val="28"/>
          <w:szCs w:val="30"/>
          <w:shd w:val="clear" w:color="auto" w:fill="FFFFFF"/>
          <w:lang w:val="kk-KZ"/>
        </w:rPr>
        <w:t>тер</w:t>
      </w:r>
      <w:r w:rsidR="007174E5" w:rsidRPr="00690CEA">
        <w:rPr>
          <w:rFonts w:ascii="Times New Roman" w:hAnsi="Times New Roman" w:cs="Times New Roman"/>
          <w:sz w:val="28"/>
          <w:szCs w:val="30"/>
          <w:shd w:val="clear" w:color="auto" w:fill="FFFFFF"/>
          <w:lang w:val="kk-KZ"/>
        </w:rPr>
        <w:t>і</w:t>
      </w:r>
      <w:r w:rsidR="00BA610A" w:rsidRPr="00690CEA">
        <w:rPr>
          <w:rFonts w:ascii="Times New Roman" w:hAnsi="Times New Roman" w:cs="Times New Roman"/>
          <w:sz w:val="28"/>
          <w:szCs w:val="30"/>
          <w:shd w:val="clear" w:color="auto" w:fill="FFFFFF"/>
          <w:lang w:val="kk-KZ"/>
        </w:rPr>
        <w:t>нің бірі деп қарастырдық.</w:t>
      </w:r>
      <w:r w:rsidR="007174E5" w:rsidRPr="00690CEA">
        <w:rPr>
          <w:rFonts w:ascii="Arial" w:hAnsi="Arial" w:cs="Arial"/>
          <w:sz w:val="28"/>
          <w:szCs w:val="30"/>
          <w:shd w:val="clear" w:color="auto" w:fill="FFFFFF"/>
          <w:lang w:val="kk-KZ"/>
        </w:rPr>
        <w:t xml:space="preserve"> </w:t>
      </w:r>
    </w:p>
    <w:p w:rsidR="007174E5" w:rsidRPr="00690CEA" w:rsidRDefault="00BA610A" w:rsidP="00DF0382">
      <w:pPr>
        <w:tabs>
          <w:tab w:val="left" w:pos="0"/>
        </w:tabs>
        <w:spacing w:after="0" w:line="240" w:lineRule="auto"/>
        <w:ind w:right="141" w:firstLine="567"/>
        <w:jc w:val="both"/>
        <w:rPr>
          <w:rFonts w:ascii="Times New Roman" w:hAnsi="Times New Roman" w:cs="Times New Roman"/>
          <w:bCs/>
          <w:sz w:val="28"/>
          <w:szCs w:val="28"/>
          <w:lang w:val="kk-KZ"/>
        </w:rPr>
      </w:pPr>
      <w:r w:rsidRPr="00690CEA">
        <w:rPr>
          <w:rFonts w:ascii="Times New Roman" w:hAnsi="Times New Roman" w:cs="Times New Roman"/>
          <w:bCs/>
          <w:sz w:val="28"/>
          <w:szCs w:val="28"/>
          <w:lang w:val="kk-KZ"/>
        </w:rPr>
        <w:t xml:space="preserve">Қазіргі уақытта топыраққа өсірілетін дақылдардың тигізетін әсері </w:t>
      </w:r>
      <w:r w:rsidR="007174E5" w:rsidRPr="00690CEA">
        <w:rPr>
          <w:rFonts w:ascii="Times New Roman" w:hAnsi="Times New Roman" w:cs="Times New Roman"/>
          <w:bCs/>
          <w:sz w:val="28"/>
          <w:szCs w:val="28"/>
          <w:lang w:val="kk-KZ"/>
        </w:rPr>
        <w:t>ауылшаруашылығын</w:t>
      </w:r>
      <w:r w:rsidRPr="00690CEA">
        <w:rPr>
          <w:rFonts w:ascii="Times New Roman" w:hAnsi="Times New Roman" w:cs="Times New Roman"/>
          <w:bCs/>
          <w:sz w:val="28"/>
          <w:szCs w:val="28"/>
          <w:lang w:val="kk-KZ"/>
        </w:rPr>
        <w:t xml:space="preserve">ың басты </w:t>
      </w:r>
      <w:r w:rsidR="007174E5" w:rsidRPr="00690CEA">
        <w:rPr>
          <w:rFonts w:ascii="Times New Roman" w:hAnsi="Times New Roman" w:cs="Times New Roman"/>
          <w:bCs/>
          <w:sz w:val="28"/>
          <w:szCs w:val="28"/>
          <w:lang w:val="kk-KZ"/>
        </w:rPr>
        <w:t>экологиялық проблемалардың бірі бол</w:t>
      </w:r>
      <w:r w:rsidRPr="00690CEA">
        <w:rPr>
          <w:rFonts w:ascii="Times New Roman" w:hAnsi="Times New Roman" w:cs="Times New Roman"/>
          <w:bCs/>
          <w:sz w:val="28"/>
          <w:szCs w:val="28"/>
          <w:lang w:val="kk-KZ"/>
        </w:rPr>
        <w:t>у</w:t>
      </w:r>
      <w:r w:rsidR="007174E5" w:rsidRPr="00690CEA">
        <w:rPr>
          <w:rFonts w:ascii="Times New Roman" w:hAnsi="Times New Roman" w:cs="Times New Roman"/>
          <w:bCs/>
          <w:sz w:val="28"/>
          <w:szCs w:val="28"/>
          <w:lang w:val="kk-KZ"/>
        </w:rPr>
        <w:t xml:space="preserve">ы мүмкін. Мұнда </w:t>
      </w:r>
      <w:r w:rsidR="00247E5B" w:rsidRPr="00690CEA">
        <w:rPr>
          <w:rFonts w:ascii="Times New Roman" w:hAnsi="Times New Roman" w:cs="Times New Roman"/>
          <w:bCs/>
          <w:sz w:val="28"/>
          <w:szCs w:val="28"/>
          <w:lang w:val="kk-KZ"/>
        </w:rPr>
        <w:t>топырақ құрамы</w:t>
      </w:r>
      <w:r w:rsidR="007174E5" w:rsidRPr="00690CEA">
        <w:rPr>
          <w:rFonts w:ascii="Times New Roman" w:hAnsi="Times New Roman" w:cs="Times New Roman"/>
          <w:bCs/>
          <w:sz w:val="28"/>
          <w:szCs w:val="28"/>
          <w:lang w:val="kk-KZ"/>
        </w:rPr>
        <w:t>ндағы пайдалы элементтер, климат</w:t>
      </w:r>
      <w:r w:rsidR="009D5782" w:rsidRPr="00690CEA">
        <w:rPr>
          <w:rFonts w:ascii="Times New Roman" w:hAnsi="Times New Roman" w:cs="Times New Roman"/>
          <w:bCs/>
          <w:sz w:val="28"/>
          <w:szCs w:val="28"/>
          <w:lang w:val="kk-KZ"/>
        </w:rPr>
        <w:t>та</w:t>
      </w:r>
      <w:r w:rsidR="007174E5" w:rsidRPr="00690CEA">
        <w:rPr>
          <w:rFonts w:ascii="Times New Roman" w:hAnsi="Times New Roman" w:cs="Times New Roman"/>
          <w:bCs/>
          <w:sz w:val="28"/>
          <w:szCs w:val="28"/>
          <w:lang w:val="kk-KZ"/>
        </w:rPr>
        <w:t>, ландшафтт</w:t>
      </w:r>
      <w:r w:rsidR="009D5782" w:rsidRPr="00690CEA">
        <w:rPr>
          <w:rFonts w:ascii="Times New Roman" w:hAnsi="Times New Roman" w:cs="Times New Roman"/>
          <w:bCs/>
          <w:sz w:val="28"/>
          <w:szCs w:val="28"/>
          <w:lang w:val="kk-KZ"/>
        </w:rPr>
        <w:t>а</w:t>
      </w:r>
      <w:r w:rsidR="007174E5" w:rsidRPr="00690CEA">
        <w:rPr>
          <w:rFonts w:ascii="Times New Roman" w:hAnsi="Times New Roman" w:cs="Times New Roman"/>
          <w:bCs/>
          <w:sz w:val="28"/>
          <w:szCs w:val="28"/>
          <w:lang w:val="kk-KZ"/>
        </w:rPr>
        <w:t xml:space="preserve"> өзгер</w:t>
      </w:r>
      <w:r w:rsidRPr="00690CEA">
        <w:rPr>
          <w:rFonts w:ascii="Times New Roman" w:hAnsi="Times New Roman" w:cs="Times New Roman"/>
          <w:bCs/>
          <w:sz w:val="28"/>
          <w:szCs w:val="28"/>
          <w:lang w:val="kk-KZ"/>
        </w:rPr>
        <w:t>еді</w:t>
      </w:r>
      <w:r w:rsidR="003F6E18" w:rsidRPr="00690CEA">
        <w:rPr>
          <w:rFonts w:ascii="Times New Roman" w:hAnsi="Times New Roman" w:cs="Times New Roman"/>
          <w:bCs/>
          <w:sz w:val="28"/>
          <w:szCs w:val="28"/>
          <w:lang w:val="kk-KZ"/>
        </w:rPr>
        <w:t xml:space="preserve">. Сол себепті ауылшаруашылығында түрлі дақылдарды </w:t>
      </w:r>
      <w:r w:rsidRPr="00690CEA">
        <w:rPr>
          <w:rFonts w:ascii="Times New Roman" w:hAnsi="Times New Roman" w:cs="Times New Roman"/>
          <w:bCs/>
          <w:sz w:val="28"/>
          <w:szCs w:val="28"/>
          <w:lang w:val="kk-KZ"/>
        </w:rPr>
        <w:t>қолданар кезінде</w:t>
      </w:r>
      <w:r w:rsidR="00403C24" w:rsidRPr="00690CEA">
        <w:rPr>
          <w:rFonts w:ascii="Times New Roman" w:hAnsi="Times New Roman" w:cs="Times New Roman"/>
          <w:bCs/>
          <w:sz w:val="28"/>
          <w:szCs w:val="28"/>
          <w:lang w:val="kk-KZ"/>
        </w:rPr>
        <w:t xml:space="preserve"> алдымен топы</w:t>
      </w:r>
      <w:r w:rsidR="003F6E18" w:rsidRPr="00690CEA">
        <w:rPr>
          <w:rFonts w:ascii="Times New Roman" w:hAnsi="Times New Roman" w:cs="Times New Roman"/>
          <w:bCs/>
          <w:sz w:val="28"/>
          <w:szCs w:val="28"/>
          <w:lang w:val="kk-KZ"/>
        </w:rPr>
        <w:t xml:space="preserve">раққа агрохимиялық зерттеу жүргізу өте маңызды. </w:t>
      </w:r>
      <w:r w:rsidR="00403C24" w:rsidRPr="00690CEA">
        <w:rPr>
          <w:rFonts w:ascii="Times New Roman" w:hAnsi="Times New Roman" w:cs="Times New Roman"/>
          <w:bCs/>
          <w:sz w:val="28"/>
          <w:szCs w:val="28"/>
          <w:lang w:val="kk-KZ"/>
        </w:rPr>
        <w:t xml:space="preserve">Нақтырақ алғанда </w:t>
      </w:r>
      <w:r w:rsidR="00247E5B" w:rsidRPr="00690CEA">
        <w:rPr>
          <w:rFonts w:ascii="Times New Roman" w:hAnsi="Times New Roman" w:cs="Times New Roman"/>
          <w:bCs/>
          <w:sz w:val="28"/>
          <w:szCs w:val="28"/>
          <w:lang w:val="kk-KZ"/>
        </w:rPr>
        <w:t>топырақ құрамы</w:t>
      </w:r>
      <w:r w:rsidR="003F6E18" w:rsidRPr="00690CEA">
        <w:rPr>
          <w:rFonts w:ascii="Times New Roman" w:hAnsi="Times New Roman" w:cs="Times New Roman"/>
          <w:bCs/>
          <w:sz w:val="28"/>
          <w:szCs w:val="28"/>
          <w:lang w:val="kk-KZ"/>
        </w:rPr>
        <w:t xml:space="preserve">ндағы қоректік заттардың мөлшеріне мән берген жөн. </w:t>
      </w:r>
      <w:r w:rsidR="003F6E18" w:rsidRPr="00690CEA">
        <w:rPr>
          <w:rFonts w:ascii="Times New Roman" w:hAnsi="Times New Roman" w:cs="Times New Roman"/>
          <w:sz w:val="28"/>
          <w:szCs w:val="28"/>
          <w:shd w:val="clear" w:color="auto" w:fill="FFFFFF"/>
          <w:lang w:val="kk-KZ"/>
        </w:rPr>
        <w:t xml:space="preserve">Ауылшаруашылық технологияларының көмегімен </w:t>
      </w:r>
      <w:r w:rsidR="00D63888" w:rsidRPr="00690CEA">
        <w:rPr>
          <w:rFonts w:ascii="Times New Roman" w:hAnsi="Times New Roman" w:cs="Times New Roman"/>
          <w:sz w:val="28"/>
          <w:szCs w:val="28"/>
          <w:shd w:val="clear" w:color="auto" w:fill="FFFFFF"/>
          <w:lang w:val="kk-KZ"/>
        </w:rPr>
        <w:t>д</w:t>
      </w:r>
      <w:r w:rsidR="00DF4F76" w:rsidRPr="00690CEA">
        <w:rPr>
          <w:rFonts w:ascii="Times New Roman" w:hAnsi="Times New Roman" w:cs="Times New Roman"/>
          <w:sz w:val="28"/>
          <w:szCs w:val="28"/>
          <w:shd w:val="clear" w:color="auto" w:fill="FFFFFF"/>
          <w:lang w:val="kk-KZ"/>
        </w:rPr>
        <w:t xml:space="preserve">әлме-дәл егіншілік </w:t>
      </w:r>
      <w:r w:rsidR="003F6E18" w:rsidRPr="00690CEA">
        <w:rPr>
          <w:rFonts w:ascii="Times New Roman" w:hAnsi="Times New Roman" w:cs="Times New Roman"/>
          <w:sz w:val="28"/>
          <w:szCs w:val="28"/>
          <w:shd w:val="clear" w:color="auto" w:fill="FFFFFF"/>
          <w:lang w:val="kk-KZ"/>
        </w:rPr>
        <w:t>жүйе</w:t>
      </w:r>
      <w:r w:rsidR="00403C24" w:rsidRPr="00690CEA">
        <w:rPr>
          <w:rFonts w:ascii="Times New Roman" w:hAnsi="Times New Roman" w:cs="Times New Roman"/>
          <w:sz w:val="28"/>
          <w:szCs w:val="28"/>
          <w:shd w:val="clear" w:color="auto" w:fill="FFFFFF"/>
          <w:lang w:val="kk-KZ"/>
        </w:rPr>
        <w:t xml:space="preserve">сін енгізу үшін алдымен </w:t>
      </w:r>
      <w:r w:rsidR="003F6E18" w:rsidRPr="00690CEA">
        <w:rPr>
          <w:rFonts w:ascii="Times New Roman" w:hAnsi="Times New Roman" w:cs="Times New Roman"/>
          <w:sz w:val="28"/>
          <w:szCs w:val="28"/>
          <w:shd w:val="clear" w:color="auto" w:fill="FFFFFF"/>
          <w:lang w:val="kk-KZ"/>
        </w:rPr>
        <w:t xml:space="preserve">нақты </w:t>
      </w:r>
      <w:r w:rsidR="00403C24" w:rsidRPr="00690CEA">
        <w:rPr>
          <w:rFonts w:ascii="Times New Roman" w:hAnsi="Times New Roman" w:cs="Times New Roman"/>
          <w:sz w:val="28"/>
          <w:szCs w:val="28"/>
          <w:shd w:val="clear" w:color="auto" w:fill="FFFFFF"/>
          <w:lang w:val="kk-KZ"/>
        </w:rPr>
        <w:t>агро</w:t>
      </w:r>
      <w:r w:rsidR="003F6E18" w:rsidRPr="00690CEA">
        <w:rPr>
          <w:rFonts w:ascii="Times New Roman" w:hAnsi="Times New Roman" w:cs="Times New Roman"/>
          <w:sz w:val="28"/>
          <w:szCs w:val="28"/>
          <w:shd w:val="clear" w:color="auto" w:fill="FFFFFF"/>
          <w:lang w:val="kk-KZ"/>
        </w:rPr>
        <w:t>экологиялық айма</w:t>
      </w:r>
      <w:r w:rsidR="00403C24" w:rsidRPr="00690CEA">
        <w:rPr>
          <w:rFonts w:ascii="Times New Roman" w:hAnsi="Times New Roman" w:cs="Times New Roman"/>
          <w:sz w:val="28"/>
          <w:szCs w:val="28"/>
          <w:shd w:val="clear" w:color="auto" w:fill="FFFFFF"/>
          <w:lang w:val="kk-KZ"/>
        </w:rPr>
        <w:t xml:space="preserve">қ </w:t>
      </w:r>
      <w:r w:rsidR="003F6E18" w:rsidRPr="00690CEA">
        <w:rPr>
          <w:rFonts w:ascii="Times New Roman" w:hAnsi="Times New Roman" w:cs="Times New Roman"/>
          <w:sz w:val="28"/>
          <w:szCs w:val="28"/>
          <w:shd w:val="clear" w:color="auto" w:fill="FFFFFF"/>
          <w:lang w:val="kk-KZ"/>
        </w:rPr>
        <w:t>а</w:t>
      </w:r>
      <w:r w:rsidR="00403C24" w:rsidRPr="00690CEA">
        <w:rPr>
          <w:rFonts w:ascii="Times New Roman" w:hAnsi="Times New Roman" w:cs="Times New Roman"/>
          <w:sz w:val="28"/>
          <w:szCs w:val="28"/>
          <w:shd w:val="clear" w:color="auto" w:fill="FFFFFF"/>
          <w:lang w:val="kk-KZ"/>
        </w:rPr>
        <w:t>лын</w:t>
      </w:r>
      <w:r w:rsidR="00397C9C" w:rsidRPr="00690CEA">
        <w:rPr>
          <w:rFonts w:ascii="Times New Roman" w:hAnsi="Times New Roman" w:cs="Times New Roman"/>
          <w:sz w:val="28"/>
          <w:szCs w:val="28"/>
          <w:shd w:val="clear" w:color="auto" w:fill="FFFFFF"/>
          <w:lang w:val="kk-KZ"/>
        </w:rPr>
        <w:t>ады. Онда а</w:t>
      </w:r>
      <w:r w:rsidR="003F6E18" w:rsidRPr="00690CEA">
        <w:rPr>
          <w:rFonts w:ascii="Times New Roman" w:hAnsi="Times New Roman" w:cs="Times New Roman"/>
          <w:sz w:val="28"/>
          <w:szCs w:val="28"/>
          <w:shd w:val="clear" w:color="auto" w:fill="FFFFFF"/>
          <w:lang w:val="kk-KZ"/>
        </w:rPr>
        <w:t>гроландшафттардың жиынтығы</w:t>
      </w:r>
      <w:r w:rsidR="00403C24" w:rsidRPr="00690CEA">
        <w:rPr>
          <w:rFonts w:ascii="Times New Roman" w:hAnsi="Times New Roman" w:cs="Times New Roman"/>
          <w:sz w:val="28"/>
          <w:szCs w:val="28"/>
          <w:shd w:val="clear" w:color="auto" w:fill="FFFFFF"/>
          <w:lang w:val="kk-KZ"/>
        </w:rPr>
        <w:t xml:space="preserve"> анықталып,</w:t>
      </w:r>
      <w:r w:rsidR="003F6E18" w:rsidRPr="00690CEA">
        <w:rPr>
          <w:rFonts w:ascii="Times New Roman" w:hAnsi="Times New Roman" w:cs="Times New Roman"/>
          <w:sz w:val="28"/>
          <w:szCs w:val="28"/>
          <w:shd w:val="clear" w:color="auto" w:fill="FFFFFF"/>
          <w:lang w:val="kk-KZ"/>
        </w:rPr>
        <w:t xml:space="preserve"> ауыл шаруашылығында қолданылуы</w:t>
      </w:r>
      <w:r w:rsidR="00403C24" w:rsidRPr="00690CEA">
        <w:rPr>
          <w:rFonts w:ascii="Times New Roman" w:hAnsi="Times New Roman" w:cs="Times New Roman"/>
          <w:sz w:val="28"/>
          <w:szCs w:val="28"/>
          <w:shd w:val="clear" w:color="auto" w:fill="FFFFFF"/>
          <w:lang w:val="kk-KZ"/>
        </w:rPr>
        <w:t xml:space="preserve">н ерекше назарға аламыз. </w:t>
      </w:r>
      <w:r w:rsidR="003F6E18" w:rsidRPr="00690CEA">
        <w:rPr>
          <w:rFonts w:ascii="Times New Roman" w:hAnsi="Times New Roman" w:cs="Times New Roman"/>
          <w:sz w:val="28"/>
          <w:szCs w:val="28"/>
          <w:shd w:val="clear" w:color="auto" w:fill="FFFFFF"/>
          <w:lang w:val="kk-KZ"/>
        </w:rPr>
        <w:t xml:space="preserve"> </w:t>
      </w:r>
    </w:p>
    <w:p w:rsidR="00EB0347" w:rsidRPr="00690CEA" w:rsidRDefault="005C7EC2" w:rsidP="00EB0347">
      <w:pPr>
        <w:tabs>
          <w:tab w:val="left" w:pos="0"/>
        </w:tabs>
        <w:spacing w:after="0" w:line="240" w:lineRule="auto"/>
        <w:ind w:right="141" w:firstLine="567"/>
        <w:jc w:val="both"/>
        <w:rPr>
          <w:rFonts w:ascii="Times New Roman" w:hAnsi="Times New Roman" w:cs="Times New Roman"/>
          <w:bCs/>
          <w:sz w:val="28"/>
          <w:szCs w:val="28"/>
          <w:lang w:val="kk-KZ"/>
        </w:rPr>
      </w:pPr>
      <w:r w:rsidRPr="00690CEA">
        <w:rPr>
          <w:rFonts w:ascii="Times New Roman" w:hAnsi="Times New Roman" w:cs="Times New Roman"/>
          <w:bCs/>
          <w:sz w:val="28"/>
          <w:szCs w:val="28"/>
          <w:lang w:val="kk-KZ"/>
        </w:rPr>
        <w:t xml:space="preserve">Осылайша, ландшафт жағдайларын </w:t>
      </w:r>
      <w:r w:rsidR="00397C9C" w:rsidRPr="00690CEA">
        <w:rPr>
          <w:rFonts w:ascii="Times New Roman" w:hAnsi="Times New Roman" w:cs="Times New Roman"/>
          <w:bCs/>
          <w:sz w:val="28"/>
          <w:szCs w:val="28"/>
          <w:lang w:val="kk-KZ"/>
        </w:rPr>
        <w:t xml:space="preserve">толық зерттеп, </w:t>
      </w:r>
      <w:r w:rsidRPr="00690CEA">
        <w:rPr>
          <w:rFonts w:ascii="Times New Roman" w:hAnsi="Times New Roman" w:cs="Times New Roman"/>
          <w:bCs/>
          <w:sz w:val="28"/>
          <w:szCs w:val="28"/>
          <w:lang w:val="kk-KZ"/>
        </w:rPr>
        <w:t xml:space="preserve">есепке алу </w:t>
      </w:r>
      <w:r w:rsidR="00397C9C" w:rsidRPr="00690CEA">
        <w:rPr>
          <w:rFonts w:ascii="Times New Roman" w:hAnsi="Times New Roman" w:cs="Times New Roman"/>
          <w:bCs/>
          <w:sz w:val="28"/>
          <w:szCs w:val="28"/>
          <w:lang w:val="kk-KZ"/>
        </w:rPr>
        <w:t>арқылы</w:t>
      </w:r>
      <w:r w:rsidRPr="00690CEA">
        <w:rPr>
          <w:rFonts w:ascii="Times New Roman" w:hAnsi="Times New Roman" w:cs="Times New Roman"/>
          <w:bCs/>
          <w:sz w:val="28"/>
          <w:szCs w:val="28"/>
          <w:lang w:val="kk-KZ"/>
        </w:rPr>
        <w:t xml:space="preserve"> </w:t>
      </w:r>
      <w:r w:rsidR="00120C96" w:rsidRPr="00690CEA">
        <w:rPr>
          <w:rFonts w:ascii="Times New Roman" w:hAnsi="Times New Roman" w:cs="Times New Roman"/>
          <w:bCs/>
          <w:sz w:val="28"/>
          <w:szCs w:val="28"/>
          <w:lang w:val="kk-KZ"/>
        </w:rPr>
        <w:t>д</w:t>
      </w:r>
      <w:r w:rsidR="00DF4F76" w:rsidRPr="00690CEA">
        <w:rPr>
          <w:rFonts w:ascii="Times New Roman" w:hAnsi="Times New Roman" w:cs="Times New Roman"/>
          <w:bCs/>
          <w:sz w:val="28"/>
          <w:szCs w:val="28"/>
          <w:lang w:val="kk-KZ"/>
        </w:rPr>
        <w:t xml:space="preserve">әлме-дәл егіншілік </w:t>
      </w:r>
      <w:r w:rsidRPr="00690CEA">
        <w:rPr>
          <w:rFonts w:ascii="Times New Roman" w:hAnsi="Times New Roman" w:cs="Times New Roman"/>
          <w:bCs/>
          <w:sz w:val="28"/>
          <w:szCs w:val="28"/>
          <w:lang w:val="kk-KZ"/>
        </w:rPr>
        <w:t>жүйесінде әзірленетін агротехнологиялар барлық технологиялық операцияларды</w:t>
      </w:r>
      <w:r w:rsidR="00397C9C" w:rsidRPr="00690CEA">
        <w:rPr>
          <w:rFonts w:ascii="Times New Roman" w:hAnsi="Times New Roman" w:cs="Times New Roman"/>
          <w:bCs/>
          <w:sz w:val="28"/>
          <w:szCs w:val="28"/>
          <w:lang w:val="kk-KZ"/>
        </w:rPr>
        <w:t xml:space="preserve"> дәл</w:t>
      </w:r>
      <w:r w:rsidRPr="00690CEA">
        <w:rPr>
          <w:rFonts w:ascii="Times New Roman" w:hAnsi="Times New Roman" w:cs="Times New Roman"/>
          <w:bCs/>
          <w:sz w:val="28"/>
          <w:szCs w:val="28"/>
          <w:lang w:val="kk-KZ"/>
        </w:rPr>
        <w:t xml:space="preserve"> орындау</w:t>
      </w:r>
      <w:r w:rsidR="00397C9C" w:rsidRPr="00690CEA">
        <w:rPr>
          <w:rFonts w:ascii="Times New Roman" w:hAnsi="Times New Roman" w:cs="Times New Roman"/>
          <w:bCs/>
          <w:sz w:val="28"/>
          <w:szCs w:val="28"/>
          <w:lang w:val="kk-KZ"/>
        </w:rPr>
        <w:t xml:space="preserve">ға және зерттеу алаңында </w:t>
      </w:r>
      <w:r w:rsidRPr="00690CEA">
        <w:rPr>
          <w:rFonts w:ascii="Times New Roman" w:hAnsi="Times New Roman" w:cs="Times New Roman"/>
          <w:bCs/>
          <w:sz w:val="28"/>
          <w:szCs w:val="28"/>
          <w:lang w:val="kk-KZ"/>
        </w:rPr>
        <w:t xml:space="preserve">нақты агроэкологиялық </w:t>
      </w:r>
      <w:r w:rsidR="009D5782" w:rsidRPr="00690CEA">
        <w:rPr>
          <w:rFonts w:ascii="Times New Roman" w:hAnsi="Times New Roman" w:cs="Times New Roman"/>
          <w:bCs/>
          <w:sz w:val="28"/>
          <w:szCs w:val="28"/>
          <w:lang w:val="kk-KZ"/>
        </w:rPr>
        <w:t>аймаққа</w:t>
      </w:r>
      <w:r w:rsidR="00397C9C" w:rsidRPr="00690CEA">
        <w:rPr>
          <w:rFonts w:ascii="Times New Roman" w:hAnsi="Times New Roman" w:cs="Times New Roman"/>
          <w:bCs/>
          <w:sz w:val="28"/>
          <w:szCs w:val="28"/>
          <w:lang w:val="kk-KZ"/>
        </w:rPr>
        <w:t xml:space="preserve"> тиісті мөлшерде әсер етуге мүмкіндік береді. </w:t>
      </w:r>
      <w:r w:rsidRPr="00690CEA">
        <w:rPr>
          <w:rFonts w:ascii="Times New Roman" w:hAnsi="Times New Roman" w:cs="Times New Roman"/>
          <w:bCs/>
          <w:sz w:val="28"/>
          <w:szCs w:val="28"/>
          <w:lang w:val="kk-KZ"/>
        </w:rPr>
        <w:t xml:space="preserve"> </w:t>
      </w:r>
      <w:r w:rsidR="009D5782" w:rsidRPr="00690CEA">
        <w:rPr>
          <w:rFonts w:ascii="Times New Roman" w:hAnsi="Times New Roman" w:cs="Times New Roman"/>
          <w:bCs/>
          <w:sz w:val="28"/>
          <w:szCs w:val="28"/>
          <w:lang w:val="kk-KZ"/>
        </w:rPr>
        <w:t xml:space="preserve">Зерттеу </w:t>
      </w:r>
      <w:r w:rsidR="00EB0347" w:rsidRPr="00690CEA">
        <w:rPr>
          <w:rFonts w:ascii="Times New Roman" w:hAnsi="Times New Roman" w:cs="Times New Roman"/>
          <w:sz w:val="28"/>
          <w:szCs w:val="30"/>
          <w:shd w:val="clear" w:color="auto" w:fill="FFFFFF"/>
          <w:lang w:val="kk-KZ"/>
        </w:rPr>
        <w:t>топырағы</w:t>
      </w:r>
      <w:r w:rsidR="009D5782" w:rsidRPr="00690CEA">
        <w:rPr>
          <w:rFonts w:ascii="Times New Roman" w:hAnsi="Times New Roman" w:cs="Times New Roman"/>
          <w:sz w:val="28"/>
          <w:szCs w:val="30"/>
          <w:shd w:val="clear" w:color="auto" w:fill="FFFFFF"/>
          <w:lang w:val="kk-KZ"/>
        </w:rPr>
        <w:t xml:space="preserve"> қабаттары</w:t>
      </w:r>
      <w:r w:rsidR="00EB0347" w:rsidRPr="00690CEA">
        <w:rPr>
          <w:rFonts w:ascii="Times New Roman" w:hAnsi="Times New Roman" w:cs="Times New Roman"/>
          <w:sz w:val="28"/>
          <w:szCs w:val="30"/>
          <w:shd w:val="clear" w:color="auto" w:fill="FFFFFF"/>
          <w:lang w:val="kk-KZ"/>
        </w:rPr>
        <w:t xml:space="preserve">ның морфологиясы мен </w:t>
      </w:r>
      <w:r w:rsidR="00750C9F" w:rsidRPr="00690CEA">
        <w:rPr>
          <w:rFonts w:ascii="Times New Roman" w:hAnsi="Times New Roman" w:cs="Times New Roman"/>
          <w:sz w:val="28"/>
          <w:szCs w:val="30"/>
          <w:shd w:val="clear" w:color="auto" w:fill="FFFFFF"/>
          <w:lang w:val="kk-KZ"/>
        </w:rPr>
        <w:t>химиялық құрамы</w:t>
      </w:r>
      <w:r w:rsidR="009D5782" w:rsidRPr="00690CEA">
        <w:rPr>
          <w:rFonts w:ascii="Times New Roman" w:hAnsi="Times New Roman" w:cs="Times New Roman"/>
          <w:sz w:val="28"/>
          <w:szCs w:val="30"/>
          <w:shd w:val="clear" w:color="auto" w:fill="FFFFFF"/>
          <w:lang w:val="kk-KZ"/>
        </w:rPr>
        <w:t>н</w:t>
      </w:r>
      <w:r w:rsidR="00EB0347" w:rsidRPr="00690CEA">
        <w:rPr>
          <w:rFonts w:ascii="Times New Roman" w:hAnsi="Times New Roman" w:cs="Times New Roman"/>
          <w:sz w:val="28"/>
          <w:szCs w:val="30"/>
          <w:shd w:val="clear" w:color="auto" w:fill="FFFFFF"/>
          <w:lang w:val="kk-KZ"/>
        </w:rPr>
        <w:t xml:space="preserve"> ескере отырып, </w:t>
      </w:r>
      <w:r w:rsidR="002D4923" w:rsidRPr="00690CEA">
        <w:rPr>
          <w:rFonts w:ascii="Times New Roman" w:hAnsi="Times New Roman" w:cs="Times New Roman"/>
          <w:sz w:val="28"/>
          <w:szCs w:val="30"/>
          <w:shd w:val="clear" w:color="auto" w:fill="FFFFFF"/>
          <w:lang w:val="kk-KZ"/>
        </w:rPr>
        <w:t xml:space="preserve">суармалы ашық қара-қоңыр </w:t>
      </w:r>
      <w:r w:rsidR="00EB0347" w:rsidRPr="00690CEA">
        <w:rPr>
          <w:rFonts w:ascii="Times New Roman" w:hAnsi="Times New Roman" w:cs="Times New Roman"/>
          <w:sz w:val="28"/>
          <w:szCs w:val="30"/>
          <w:shd w:val="clear" w:color="auto" w:fill="FFFFFF"/>
          <w:lang w:val="kk-KZ"/>
        </w:rPr>
        <w:t>топырақтың картасы құрастырылды.</w:t>
      </w:r>
    </w:p>
    <w:p w:rsidR="005F35D2" w:rsidRPr="00690CEA" w:rsidRDefault="005C7EC2" w:rsidP="00DF0382">
      <w:pPr>
        <w:tabs>
          <w:tab w:val="left" w:pos="0"/>
        </w:tabs>
        <w:spacing w:after="0" w:line="240" w:lineRule="auto"/>
        <w:ind w:right="141" w:firstLine="567"/>
        <w:jc w:val="both"/>
        <w:rPr>
          <w:rFonts w:ascii="Times New Roman" w:hAnsi="Times New Roman" w:cs="Times New Roman"/>
          <w:bCs/>
          <w:sz w:val="28"/>
          <w:szCs w:val="28"/>
          <w:lang w:val="kk-KZ"/>
        </w:rPr>
      </w:pPr>
      <w:r w:rsidRPr="00690CEA">
        <w:rPr>
          <w:rFonts w:ascii="Times New Roman" w:hAnsi="Times New Roman" w:cs="Times New Roman"/>
          <w:bCs/>
          <w:sz w:val="28"/>
          <w:szCs w:val="28"/>
          <w:lang w:val="kk-KZ"/>
        </w:rPr>
        <w:t>Суаруда қолданылатын жазық жерлер 1</w:t>
      </w:r>
      <w:r w:rsidRPr="00690CEA">
        <w:rPr>
          <w:rFonts w:ascii="Times New Roman" w:hAnsi="Times New Roman" w:cs="Times New Roman"/>
          <w:bCs/>
          <w:sz w:val="28"/>
          <w:szCs w:val="28"/>
          <w:vertAlign w:val="superscript"/>
          <w:lang w:val="kk-KZ"/>
        </w:rPr>
        <w:t>0</w:t>
      </w:r>
      <w:r w:rsidRPr="00690CEA">
        <w:rPr>
          <w:rFonts w:ascii="Times New Roman" w:hAnsi="Times New Roman" w:cs="Times New Roman"/>
          <w:bCs/>
          <w:sz w:val="28"/>
          <w:szCs w:val="28"/>
          <w:lang w:val="kk-KZ"/>
        </w:rPr>
        <w:t>-</w:t>
      </w:r>
      <w:r w:rsidR="00EB0347" w:rsidRPr="00690CEA">
        <w:rPr>
          <w:rFonts w:ascii="Times New Roman" w:hAnsi="Times New Roman" w:cs="Times New Roman"/>
          <w:bCs/>
          <w:sz w:val="28"/>
          <w:szCs w:val="28"/>
          <w:lang w:val="kk-KZ"/>
        </w:rPr>
        <w:t>қ</w:t>
      </w:r>
      <w:r w:rsidRPr="00690CEA">
        <w:rPr>
          <w:rFonts w:ascii="Times New Roman" w:hAnsi="Times New Roman" w:cs="Times New Roman"/>
          <w:bCs/>
          <w:sz w:val="28"/>
          <w:szCs w:val="28"/>
          <w:lang w:val="kk-KZ"/>
        </w:rPr>
        <w:t xml:space="preserve">а дейін көлбеу тегіс, тыныш </w:t>
      </w:r>
      <w:r w:rsidR="00E82DCA" w:rsidRPr="00690CEA">
        <w:rPr>
          <w:rFonts w:ascii="Times New Roman" w:hAnsi="Times New Roman" w:cs="Times New Roman"/>
          <w:bCs/>
          <w:sz w:val="28"/>
          <w:szCs w:val="28"/>
          <w:lang w:val="kk-KZ"/>
        </w:rPr>
        <w:t>жер бедері</w:t>
      </w:r>
      <w:r w:rsidR="009D5782" w:rsidRPr="00690CEA">
        <w:rPr>
          <w:rFonts w:ascii="Times New Roman" w:hAnsi="Times New Roman" w:cs="Times New Roman"/>
          <w:bCs/>
          <w:sz w:val="28"/>
          <w:szCs w:val="28"/>
          <w:lang w:val="kk-KZ"/>
        </w:rPr>
        <w:t>м</w:t>
      </w:r>
      <w:r w:rsidRPr="00690CEA">
        <w:rPr>
          <w:rFonts w:ascii="Times New Roman" w:hAnsi="Times New Roman" w:cs="Times New Roman"/>
          <w:bCs/>
          <w:sz w:val="28"/>
          <w:szCs w:val="28"/>
          <w:lang w:val="kk-KZ"/>
        </w:rPr>
        <w:t>ен сипатталды және су эрозиясына ұшырамайды. Мұнда б</w:t>
      </w:r>
      <w:r w:rsidR="00EB0347" w:rsidRPr="00690CEA">
        <w:rPr>
          <w:rFonts w:ascii="Times New Roman" w:hAnsi="Times New Roman" w:cs="Times New Roman"/>
          <w:bCs/>
          <w:sz w:val="28"/>
          <w:szCs w:val="28"/>
          <w:lang w:val="kk-KZ"/>
        </w:rPr>
        <w:t xml:space="preserve">арлығы </w:t>
      </w:r>
      <w:r w:rsidRPr="00690CEA">
        <w:rPr>
          <w:rFonts w:ascii="Times New Roman" w:hAnsi="Times New Roman" w:cs="Times New Roman"/>
          <w:bCs/>
          <w:sz w:val="28"/>
          <w:szCs w:val="28"/>
          <w:lang w:val="kk-KZ"/>
        </w:rPr>
        <w:t>ауылшаруашылық техн</w:t>
      </w:r>
      <w:r w:rsidR="00EB0347" w:rsidRPr="00690CEA">
        <w:rPr>
          <w:rFonts w:ascii="Times New Roman" w:hAnsi="Times New Roman" w:cs="Times New Roman"/>
          <w:bCs/>
          <w:sz w:val="28"/>
          <w:szCs w:val="28"/>
          <w:lang w:val="kk-KZ"/>
        </w:rPr>
        <w:t>иканы қолдануға байланысты</w:t>
      </w:r>
      <w:r w:rsidRPr="00690CEA">
        <w:rPr>
          <w:rFonts w:ascii="Times New Roman" w:hAnsi="Times New Roman" w:cs="Times New Roman"/>
          <w:bCs/>
          <w:sz w:val="28"/>
          <w:szCs w:val="28"/>
          <w:lang w:val="kk-KZ"/>
        </w:rPr>
        <w:t xml:space="preserve">. </w:t>
      </w:r>
      <w:r w:rsidR="00EB0347" w:rsidRPr="00690CEA">
        <w:rPr>
          <w:rFonts w:ascii="Times New Roman" w:hAnsi="Times New Roman" w:cs="Times New Roman"/>
          <w:bCs/>
          <w:sz w:val="28"/>
          <w:szCs w:val="28"/>
          <w:lang w:val="kk-KZ"/>
        </w:rPr>
        <w:t>Топ</w:t>
      </w:r>
      <w:r w:rsidR="009D5782" w:rsidRPr="00690CEA">
        <w:rPr>
          <w:rFonts w:ascii="Times New Roman" w:hAnsi="Times New Roman" w:cs="Times New Roman"/>
          <w:bCs/>
          <w:sz w:val="28"/>
          <w:szCs w:val="28"/>
          <w:lang w:val="kk-KZ"/>
        </w:rPr>
        <w:t>ы</w:t>
      </w:r>
      <w:r w:rsidR="00EB0347" w:rsidRPr="00690CEA">
        <w:rPr>
          <w:rFonts w:ascii="Times New Roman" w:hAnsi="Times New Roman" w:cs="Times New Roman"/>
          <w:bCs/>
          <w:sz w:val="28"/>
          <w:szCs w:val="28"/>
          <w:lang w:val="kk-KZ"/>
        </w:rPr>
        <w:t>ра</w:t>
      </w:r>
      <w:r w:rsidR="009D5782" w:rsidRPr="00690CEA">
        <w:rPr>
          <w:rFonts w:ascii="Times New Roman" w:hAnsi="Times New Roman" w:cs="Times New Roman"/>
          <w:bCs/>
          <w:sz w:val="28"/>
          <w:szCs w:val="28"/>
          <w:lang w:val="kk-KZ"/>
        </w:rPr>
        <w:t>қ</w:t>
      </w:r>
      <w:r w:rsidR="00EB0347" w:rsidRPr="00690CEA">
        <w:rPr>
          <w:rFonts w:ascii="Times New Roman" w:hAnsi="Times New Roman" w:cs="Times New Roman"/>
          <w:bCs/>
          <w:sz w:val="28"/>
          <w:szCs w:val="28"/>
          <w:lang w:val="kk-KZ"/>
        </w:rPr>
        <w:t>ты өңдеу кезінде</w:t>
      </w:r>
      <w:r w:rsidRPr="00690CEA">
        <w:rPr>
          <w:rFonts w:ascii="Times New Roman" w:hAnsi="Times New Roman" w:cs="Times New Roman"/>
          <w:bCs/>
          <w:sz w:val="28"/>
          <w:szCs w:val="28"/>
          <w:lang w:val="kk-KZ"/>
        </w:rPr>
        <w:t xml:space="preserve"> күздік бидай сорттарын осындай көлбеу жерге </w:t>
      </w:r>
      <w:r w:rsidR="00873BE8" w:rsidRPr="00690CEA">
        <w:rPr>
          <w:rFonts w:ascii="Times New Roman" w:hAnsi="Times New Roman" w:cs="Times New Roman"/>
          <w:bCs/>
          <w:sz w:val="28"/>
          <w:szCs w:val="28"/>
          <w:lang w:val="kk-KZ"/>
        </w:rPr>
        <w:t>енгізу</w:t>
      </w:r>
      <w:r w:rsidR="00EB0347" w:rsidRPr="00690CEA">
        <w:rPr>
          <w:rFonts w:ascii="Times New Roman" w:hAnsi="Times New Roman" w:cs="Times New Roman"/>
          <w:bCs/>
          <w:sz w:val="28"/>
          <w:szCs w:val="28"/>
          <w:lang w:val="kk-KZ"/>
        </w:rPr>
        <w:t xml:space="preserve"> арқылы топырақта</w:t>
      </w:r>
      <w:r w:rsidRPr="00690CEA">
        <w:rPr>
          <w:rFonts w:ascii="Times New Roman" w:hAnsi="Times New Roman" w:cs="Times New Roman"/>
          <w:bCs/>
          <w:sz w:val="28"/>
          <w:szCs w:val="28"/>
          <w:lang w:val="kk-KZ"/>
        </w:rPr>
        <w:t xml:space="preserve"> су эрозиясының</w:t>
      </w:r>
      <w:r w:rsidR="00EB0347" w:rsidRPr="00690CEA">
        <w:rPr>
          <w:rFonts w:ascii="Times New Roman" w:hAnsi="Times New Roman" w:cs="Times New Roman"/>
          <w:bCs/>
          <w:sz w:val="28"/>
          <w:szCs w:val="28"/>
          <w:lang w:val="kk-KZ"/>
        </w:rPr>
        <w:t xml:space="preserve"> пайда болу</w:t>
      </w:r>
      <w:r w:rsidRPr="00690CEA">
        <w:rPr>
          <w:rFonts w:ascii="Times New Roman" w:hAnsi="Times New Roman" w:cs="Times New Roman"/>
          <w:bCs/>
          <w:sz w:val="28"/>
          <w:szCs w:val="28"/>
          <w:lang w:val="kk-KZ"/>
        </w:rPr>
        <w:t xml:space="preserve"> қаупі</w:t>
      </w:r>
      <w:r w:rsidR="00EB0347" w:rsidRPr="00690CEA">
        <w:rPr>
          <w:rFonts w:ascii="Times New Roman" w:hAnsi="Times New Roman" w:cs="Times New Roman"/>
          <w:bCs/>
          <w:sz w:val="28"/>
          <w:szCs w:val="28"/>
          <w:lang w:val="kk-KZ"/>
        </w:rPr>
        <w:t xml:space="preserve"> </w:t>
      </w:r>
      <w:r w:rsidR="009D5782" w:rsidRPr="00690CEA">
        <w:rPr>
          <w:rFonts w:ascii="Times New Roman" w:hAnsi="Times New Roman" w:cs="Times New Roman"/>
          <w:bCs/>
          <w:sz w:val="28"/>
          <w:szCs w:val="28"/>
          <w:lang w:val="kk-KZ"/>
        </w:rPr>
        <w:t xml:space="preserve">туындамайды. </w:t>
      </w:r>
      <w:r w:rsidRPr="00690CEA">
        <w:rPr>
          <w:rFonts w:ascii="Times New Roman" w:hAnsi="Times New Roman" w:cs="Times New Roman"/>
          <w:bCs/>
          <w:sz w:val="28"/>
          <w:szCs w:val="28"/>
          <w:lang w:val="kk-KZ"/>
        </w:rPr>
        <w:t>Мұнда тек топырақты</w:t>
      </w:r>
      <w:r w:rsidR="009D5782" w:rsidRPr="00690CEA">
        <w:rPr>
          <w:rFonts w:ascii="Times New Roman" w:hAnsi="Times New Roman" w:cs="Times New Roman"/>
          <w:bCs/>
          <w:sz w:val="28"/>
          <w:szCs w:val="28"/>
          <w:lang w:val="kk-KZ"/>
        </w:rPr>
        <w:t xml:space="preserve"> </w:t>
      </w:r>
      <w:r w:rsidR="00EB0347" w:rsidRPr="00690CEA">
        <w:rPr>
          <w:rFonts w:ascii="Times New Roman" w:hAnsi="Times New Roman" w:cs="Times New Roman"/>
          <w:bCs/>
          <w:sz w:val="28"/>
          <w:szCs w:val="28"/>
          <w:lang w:val="kk-KZ"/>
        </w:rPr>
        <w:t>үлкен көлемде</w:t>
      </w:r>
      <w:r w:rsidRPr="00690CEA">
        <w:rPr>
          <w:rFonts w:ascii="Times New Roman" w:hAnsi="Times New Roman" w:cs="Times New Roman"/>
          <w:bCs/>
          <w:sz w:val="28"/>
          <w:szCs w:val="28"/>
          <w:lang w:val="kk-KZ"/>
        </w:rPr>
        <w:t xml:space="preserve"> суару</w:t>
      </w:r>
      <w:r w:rsidR="00EB0347" w:rsidRPr="00690CEA">
        <w:rPr>
          <w:rFonts w:ascii="Times New Roman" w:hAnsi="Times New Roman" w:cs="Times New Roman"/>
          <w:bCs/>
          <w:sz w:val="28"/>
          <w:szCs w:val="28"/>
          <w:lang w:val="kk-KZ"/>
        </w:rPr>
        <w:t xml:space="preserve"> кезінде</w:t>
      </w:r>
      <w:r w:rsidRPr="00690CEA">
        <w:rPr>
          <w:rFonts w:ascii="Times New Roman" w:hAnsi="Times New Roman" w:cs="Times New Roman"/>
          <w:bCs/>
          <w:sz w:val="28"/>
          <w:szCs w:val="28"/>
          <w:lang w:val="kk-KZ"/>
        </w:rPr>
        <w:t xml:space="preserve"> эрозия</w:t>
      </w:r>
      <w:r w:rsidR="00EB0347" w:rsidRPr="00690CEA">
        <w:rPr>
          <w:rFonts w:ascii="Times New Roman" w:hAnsi="Times New Roman" w:cs="Times New Roman"/>
          <w:bCs/>
          <w:sz w:val="28"/>
          <w:szCs w:val="28"/>
          <w:lang w:val="kk-KZ"/>
        </w:rPr>
        <w:t>ға ұшырау</w:t>
      </w:r>
      <w:r w:rsidRPr="00690CEA">
        <w:rPr>
          <w:rFonts w:ascii="Times New Roman" w:hAnsi="Times New Roman" w:cs="Times New Roman"/>
          <w:bCs/>
          <w:sz w:val="28"/>
          <w:szCs w:val="28"/>
          <w:lang w:val="kk-KZ"/>
        </w:rPr>
        <w:t xml:space="preserve"> </w:t>
      </w:r>
      <w:r w:rsidR="00EB0347" w:rsidRPr="00690CEA">
        <w:rPr>
          <w:rFonts w:ascii="Times New Roman" w:hAnsi="Times New Roman" w:cs="Times New Roman"/>
          <w:bCs/>
          <w:sz w:val="28"/>
          <w:szCs w:val="28"/>
          <w:lang w:val="kk-KZ"/>
        </w:rPr>
        <w:t>қауп</w:t>
      </w:r>
      <w:r w:rsidR="009D5782" w:rsidRPr="00690CEA">
        <w:rPr>
          <w:rFonts w:ascii="Times New Roman" w:hAnsi="Times New Roman" w:cs="Times New Roman"/>
          <w:bCs/>
          <w:sz w:val="28"/>
          <w:szCs w:val="28"/>
          <w:lang w:val="kk-KZ"/>
        </w:rPr>
        <w:t>і</w:t>
      </w:r>
      <w:r w:rsidR="00EB0347" w:rsidRPr="00690CEA">
        <w:rPr>
          <w:rFonts w:ascii="Times New Roman" w:hAnsi="Times New Roman" w:cs="Times New Roman"/>
          <w:bCs/>
          <w:sz w:val="28"/>
          <w:szCs w:val="28"/>
          <w:lang w:val="kk-KZ"/>
        </w:rPr>
        <w:t xml:space="preserve"> туындауы мүмкін. </w:t>
      </w:r>
      <w:r w:rsidRPr="00690CEA">
        <w:rPr>
          <w:rFonts w:ascii="Times New Roman" w:hAnsi="Times New Roman" w:cs="Times New Roman"/>
          <w:bCs/>
          <w:sz w:val="28"/>
          <w:szCs w:val="28"/>
          <w:lang w:val="kk-KZ"/>
        </w:rPr>
        <w:t>Ғылым</w:t>
      </w:r>
      <w:r w:rsidR="005F35D2" w:rsidRPr="00690CEA">
        <w:rPr>
          <w:rFonts w:ascii="Times New Roman" w:hAnsi="Times New Roman" w:cs="Times New Roman"/>
          <w:bCs/>
          <w:sz w:val="28"/>
          <w:szCs w:val="28"/>
          <w:lang w:val="kk-KZ"/>
        </w:rPr>
        <w:t xml:space="preserve">и әдістемелерге сүйене отырып, топырақтың агроэкологиялық жағдайын ескеру арқылы арықпен суғару тәсілін қолданып, тиісті нормаларды сақтайтын болсақ, топырақтың эрозияға ұшырау қаупін әлдеқайда төмендетуге болады. </w:t>
      </w:r>
    </w:p>
    <w:p w:rsidR="005C7EC2" w:rsidRPr="00690CEA" w:rsidRDefault="00655BE8" w:rsidP="00DF0382">
      <w:pPr>
        <w:tabs>
          <w:tab w:val="left" w:pos="0"/>
        </w:tabs>
        <w:spacing w:after="0" w:line="240" w:lineRule="auto"/>
        <w:ind w:right="141" w:firstLine="567"/>
        <w:jc w:val="both"/>
        <w:rPr>
          <w:rFonts w:ascii="Times New Roman" w:hAnsi="Times New Roman" w:cs="Times New Roman"/>
          <w:bCs/>
          <w:sz w:val="28"/>
          <w:szCs w:val="28"/>
          <w:lang w:val="kk-KZ"/>
        </w:rPr>
      </w:pPr>
      <w:r w:rsidRPr="00690CEA">
        <w:rPr>
          <w:rFonts w:ascii="Times New Roman" w:hAnsi="Times New Roman" w:cs="Times New Roman"/>
          <w:bCs/>
          <w:sz w:val="28"/>
          <w:szCs w:val="28"/>
          <w:lang w:val="kk-KZ"/>
        </w:rPr>
        <w:t>А</w:t>
      </w:r>
      <w:r w:rsidR="005C7EC2" w:rsidRPr="00690CEA">
        <w:rPr>
          <w:rFonts w:ascii="Times New Roman" w:hAnsi="Times New Roman" w:cs="Times New Roman"/>
          <w:bCs/>
          <w:sz w:val="28"/>
          <w:szCs w:val="28"/>
          <w:lang w:val="kk-KZ"/>
        </w:rPr>
        <w:t>уылшаруашылық технологияларын</w:t>
      </w:r>
      <w:r w:rsidR="005F35D2" w:rsidRPr="00690CEA">
        <w:rPr>
          <w:rFonts w:ascii="Times New Roman" w:hAnsi="Times New Roman" w:cs="Times New Roman"/>
          <w:bCs/>
          <w:sz w:val="28"/>
          <w:szCs w:val="28"/>
          <w:lang w:val="kk-KZ"/>
        </w:rPr>
        <w:t>да</w:t>
      </w:r>
      <w:r w:rsidR="005C7EC2" w:rsidRPr="00690CEA">
        <w:rPr>
          <w:rFonts w:ascii="Times New Roman" w:hAnsi="Times New Roman" w:cs="Times New Roman"/>
          <w:bCs/>
          <w:sz w:val="28"/>
          <w:szCs w:val="28"/>
          <w:lang w:val="kk-KZ"/>
        </w:rPr>
        <w:t xml:space="preserve"> </w:t>
      </w:r>
      <w:r w:rsidR="00D63888" w:rsidRPr="00690CEA">
        <w:rPr>
          <w:rFonts w:ascii="Times New Roman" w:hAnsi="Times New Roman" w:cs="Times New Roman"/>
          <w:bCs/>
          <w:sz w:val="28"/>
          <w:szCs w:val="28"/>
          <w:lang w:val="kk-KZ"/>
        </w:rPr>
        <w:t>д</w:t>
      </w:r>
      <w:r w:rsidR="00DF4F76" w:rsidRPr="00690CEA">
        <w:rPr>
          <w:rFonts w:ascii="Times New Roman" w:hAnsi="Times New Roman" w:cs="Times New Roman"/>
          <w:bCs/>
          <w:sz w:val="28"/>
          <w:szCs w:val="28"/>
          <w:lang w:val="kk-KZ"/>
        </w:rPr>
        <w:t xml:space="preserve">әлме-дәл егіншілік </w:t>
      </w:r>
      <w:r w:rsidR="005F35D2" w:rsidRPr="00690CEA">
        <w:rPr>
          <w:rFonts w:ascii="Times New Roman" w:hAnsi="Times New Roman" w:cs="Times New Roman"/>
          <w:bCs/>
          <w:sz w:val="28"/>
          <w:szCs w:val="28"/>
          <w:lang w:val="kk-KZ"/>
        </w:rPr>
        <w:t>жүйесін</w:t>
      </w:r>
      <w:r w:rsidR="005C7EC2" w:rsidRPr="00690CEA">
        <w:rPr>
          <w:rFonts w:ascii="Times New Roman" w:hAnsi="Times New Roman" w:cs="Times New Roman"/>
          <w:bCs/>
          <w:sz w:val="28"/>
          <w:szCs w:val="28"/>
          <w:lang w:val="kk-KZ"/>
        </w:rPr>
        <w:t xml:space="preserve"> пайдалану</w:t>
      </w:r>
      <w:r w:rsidR="005F35D2" w:rsidRPr="00690CEA">
        <w:rPr>
          <w:rFonts w:ascii="Times New Roman" w:hAnsi="Times New Roman" w:cs="Times New Roman"/>
          <w:bCs/>
          <w:sz w:val="28"/>
          <w:szCs w:val="28"/>
          <w:lang w:val="kk-KZ"/>
        </w:rPr>
        <w:t xml:space="preserve"> арқылы</w:t>
      </w:r>
      <w:r w:rsidR="005C7EC2" w:rsidRPr="00690CEA">
        <w:rPr>
          <w:rFonts w:ascii="Times New Roman" w:hAnsi="Times New Roman" w:cs="Times New Roman"/>
          <w:bCs/>
          <w:sz w:val="28"/>
          <w:szCs w:val="28"/>
          <w:lang w:val="kk-KZ"/>
        </w:rPr>
        <w:t xml:space="preserve"> өсімдік шаруашылығының өнімділігін арттыру, </w:t>
      </w:r>
      <w:r w:rsidR="005F35D2" w:rsidRPr="00690CEA">
        <w:rPr>
          <w:rFonts w:ascii="Times New Roman" w:hAnsi="Times New Roman" w:cs="Times New Roman"/>
          <w:bCs/>
          <w:sz w:val="28"/>
          <w:szCs w:val="28"/>
          <w:lang w:val="kk-KZ"/>
        </w:rPr>
        <w:t xml:space="preserve">тиісті </w:t>
      </w:r>
      <w:r w:rsidR="005C7EC2" w:rsidRPr="00690CEA">
        <w:rPr>
          <w:rFonts w:ascii="Times New Roman" w:hAnsi="Times New Roman" w:cs="Times New Roman"/>
          <w:bCs/>
          <w:sz w:val="28"/>
          <w:szCs w:val="28"/>
          <w:lang w:val="kk-KZ"/>
        </w:rPr>
        <w:t>саланы дамыту және табиғат пайдаланушылар кешенін</w:t>
      </w:r>
      <w:r w:rsidR="005F35D2" w:rsidRPr="00690CEA">
        <w:rPr>
          <w:rFonts w:ascii="Times New Roman" w:hAnsi="Times New Roman" w:cs="Times New Roman"/>
          <w:bCs/>
          <w:sz w:val="28"/>
          <w:szCs w:val="28"/>
          <w:lang w:val="kk-KZ"/>
        </w:rPr>
        <w:t>е пайда тигізуг</w:t>
      </w:r>
      <w:r w:rsidR="009D5782" w:rsidRPr="00690CEA">
        <w:rPr>
          <w:rFonts w:ascii="Times New Roman" w:hAnsi="Times New Roman" w:cs="Times New Roman"/>
          <w:bCs/>
          <w:sz w:val="28"/>
          <w:szCs w:val="28"/>
          <w:lang w:val="kk-KZ"/>
        </w:rPr>
        <w:t>е</w:t>
      </w:r>
      <w:r w:rsidR="005F35D2" w:rsidRPr="00690CEA">
        <w:rPr>
          <w:rFonts w:ascii="Times New Roman" w:hAnsi="Times New Roman" w:cs="Times New Roman"/>
          <w:bCs/>
          <w:sz w:val="28"/>
          <w:szCs w:val="28"/>
          <w:lang w:val="kk-KZ"/>
        </w:rPr>
        <w:t xml:space="preserve"> болады. </w:t>
      </w:r>
      <w:r w:rsidR="005C7EC2" w:rsidRPr="00690CEA">
        <w:rPr>
          <w:rFonts w:ascii="Times New Roman" w:hAnsi="Times New Roman" w:cs="Times New Roman"/>
          <w:bCs/>
          <w:sz w:val="28"/>
          <w:szCs w:val="28"/>
          <w:lang w:val="kk-KZ"/>
        </w:rPr>
        <w:t>Аталған технологияны енгізу өндірістің тиімділігін арттыр</w:t>
      </w:r>
      <w:r w:rsidR="005F35D2" w:rsidRPr="00690CEA">
        <w:rPr>
          <w:rFonts w:ascii="Times New Roman" w:hAnsi="Times New Roman" w:cs="Times New Roman"/>
          <w:bCs/>
          <w:sz w:val="28"/>
          <w:szCs w:val="28"/>
          <w:lang w:val="kk-KZ"/>
        </w:rPr>
        <w:t>ады</w:t>
      </w:r>
      <w:r w:rsidR="005C7EC2" w:rsidRPr="00690CEA">
        <w:rPr>
          <w:rFonts w:ascii="Times New Roman" w:hAnsi="Times New Roman" w:cs="Times New Roman"/>
          <w:bCs/>
          <w:sz w:val="28"/>
          <w:szCs w:val="28"/>
          <w:lang w:val="kk-KZ"/>
        </w:rPr>
        <w:t xml:space="preserve">, еңбек өнімділігін, өндірілетін өнімнің </w:t>
      </w:r>
      <w:r w:rsidR="005F35D2" w:rsidRPr="00690CEA">
        <w:rPr>
          <w:rFonts w:ascii="Times New Roman" w:hAnsi="Times New Roman" w:cs="Times New Roman"/>
          <w:bCs/>
          <w:sz w:val="28"/>
          <w:szCs w:val="28"/>
          <w:lang w:val="kk-KZ"/>
        </w:rPr>
        <w:t>зиянды заттарға қарсы тұру қабілетінің артуы, дақыл</w:t>
      </w:r>
      <w:r w:rsidR="005C7EC2" w:rsidRPr="00690CEA">
        <w:rPr>
          <w:rFonts w:ascii="Times New Roman" w:hAnsi="Times New Roman" w:cs="Times New Roman"/>
          <w:bCs/>
          <w:sz w:val="28"/>
          <w:szCs w:val="28"/>
          <w:lang w:val="kk-KZ"/>
        </w:rPr>
        <w:t xml:space="preserve"> сапасын</w:t>
      </w:r>
      <w:r w:rsidR="005F35D2" w:rsidRPr="00690CEA">
        <w:rPr>
          <w:rFonts w:ascii="Times New Roman" w:hAnsi="Times New Roman" w:cs="Times New Roman"/>
          <w:bCs/>
          <w:sz w:val="28"/>
          <w:szCs w:val="28"/>
          <w:lang w:val="kk-KZ"/>
        </w:rPr>
        <w:t>ың жоғары болуы</w:t>
      </w:r>
      <w:r w:rsidR="005C7EC2" w:rsidRPr="00690CEA">
        <w:rPr>
          <w:rFonts w:ascii="Times New Roman" w:hAnsi="Times New Roman" w:cs="Times New Roman"/>
          <w:bCs/>
          <w:sz w:val="28"/>
          <w:szCs w:val="28"/>
          <w:lang w:val="kk-KZ"/>
        </w:rPr>
        <w:t xml:space="preserve"> есебінен ауыл шаруашылығында елеулі өзгерістерді қамтамасыз етеді. Бұл технологиялар </w:t>
      </w:r>
      <w:r w:rsidR="00247E5B" w:rsidRPr="00690CEA">
        <w:rPr>
          <w:rFonts w:ascii="Times New Roman" w:hAnsi="Times New Roman" w:cs="Times New Roman"/>
          <w:bCs/>
          <w:sz w:val="28"/>
          <w:szCs w:val="28"/>
          <w:lang w:val="kk-KZ"/>
        </w:rPr>
        <w:t>топырақ құрамы</w:t>
      </w:r>
      <w:r w:rsidR="005F35D2" w:rsidRPr="00690CEA">
        <w:rPr>
          <w:rFonts w:ascii="Times New Roman" w:hAnsi="Times New Roman" w:cs="Times New Roman"/>
          <w:bCs/>
          <w:sz w:val="28"/>
          <w:szCs w:val="28"/>
          <w:lang w:val="kk-KZ"/>
        </w:rPr>
        <w:t xml:space="preserve">ның </w:t>
      </w:r>
      <w:r w:rsidR="005F35D2" w:rsidRPr="00690CEA">
        <w:rPr>
          <w:rFonts w:ascii="Times New Roman" w:hAnsi="Times New Roman" w:cs="Times New Roman"/>
          <w:bCs/>
          <w:sz w:val="28"/>
          <w:szCs w:val="28"/>
          <w:lang w:val="kk-KZ"/>
        </w:rPr>
        <w:lastRenderedPageBreak/>
        <w:t>сақталуы мен</w:t>
      </w:r>
      <w:r w:rsidR="005C7EC2" w:rsidRPr="00690CEA">
        <w:rPr>
          <w:rFonts w:ascii="Times New Roman" w:hAnsi="Times New Roman" w:cs="Times New Roman"/>
          <w:bCs/>
          <w:sz w:val="28"/>
          <w:szCs w:val="28"/>
          <w:lang w:val="kk-KZ"/>
        </w:rPr>
        <w:t xml:space="preserve"> минералды тыңайтқыш</w:t>
      </w:r>
      <w:r w:rsidR="005F35D2" w:rsidRPr="00690CEA">
        <w:rPr>
          <w:rFonts w:ascii="Times New Roman" w:hAnsi="Times New Roman" w:cs="Times New Roman"/>
          <w:bCs/>
          <w:sz w:val="28"/>
          <w:szCs w:val="28"/>
          <w:lang w:val="kk-KZ"/>
        </w:rPr>
        <w:t xml:space="preserve"> мөлшерінің </w:t>
      </w:r>
      <w:r w:rsidR="00D95798" w:rsidRPr="00690CEA">
        <w:rPr>
          <w:rFonts w:ascii="Times New Roman" w:hAnsi="Times New Roman" w:cs="Times New Roman"/>
          <w:bCs/>
          <w:sz w:val="28"/>
          <w:szCs w:val="28"/>
          <w:lang w:val="kk-KZ"/>
        </w:rPr>
        <w:t>төмендемеуіне, өні</w:t>
      </w:r>
      <w:r w:rsidR="005C7EC2" w:rsidRPr="00690CEA">
        <w:rPr>
          <w:rFonts w:ascii="Times New Roman" w:hAnsi="Times New Roman" w:cs="Times New Roman"/>
          <w:bCs/>
          <w:sz w:val="28"/>
          <w:szCs w:val="28"/>
          <w:lang w:val="kk-KZ"/>
        </w:rPr>
        <w:t>м өндіруге жұмсалатын шығындарының төмендеуіне ықпал етеді.</w:t>
      </w:r>
    </w:p>
    <w:p w:rsidR="005C7EC2" w:rsidRPr="00690CEA" w:rsidRDefault="001F5A28" w:rsidP="00DF0382">
      <w:pPr>
        <w:tabs>
          <w:tab w:val="left" w:pos="0"/>
        </w:tabs>
        <w:spacing w:after="0" w:line="240" w:lineRule="auto"/>
        <w:ind w:right="141" w:firstLine="567"/>
        <w:jc w:val="both"/>
        <w:rPr>
          <w:rFonts w:ascii="Times New Roman" w:hAnsi="Times New Roman" w:cs="Times New Roman"/>
          <w:bCs/>
          <w:sz w:val="28"/>
          <w:szCs w:val="28"/>
          <w:lang w:val="kk-KZ"/>
        </w:rPr>
      </w:pPr>
      <w:r w:rsidRPr="00690CEA">
        <w:rPr>
          <w:rFonts w:ascii="Times New Roman" w:hAnsi="Times New Roman" w:cs="Times New Roman"/>
          <w:bCs/>
          <w:sz w:val="28"/>
          <w:szCs w:val="28"/>
          <w:lang w:val="kk-KZ"/>
        </w:rPr>
        <w:t xml:space="preserve">Зерттеу алаңында өнімділікті анықтауда </w:t>
      </w:r>
      <w:r w:rsidR="00247E5B" w:rsidRPr="00690CEA">
        <w:rPr>
          <w:rFonts w:ascii="Times New Roman" w:hAnsi="Times New Roman" w:cs="Times New Roman"/>
          <w:bCs/>
          <w:sz w:val="28"/>
          <w:szCs w:val="28"/>
          <w:lang w:val="kk-KZ"/>
        </w:rPr>
        <w:t>топырақ құрамы</w:t>
      </w:r>
      <w:r w:rsidRPr="00690CEA">
        <w:rPr>
          <w:rFonts w:ascii="Times New Roman" w:hAnsi="Times New Roman" w:cs="Times New Roman"/>
          <w:bCs/>
          <w:sz w:val="28"/>
          <w:szCs w:val="28"/>
          <w:lang w:val="kk-KZ"/>
        </w:rPr>
        <w:t>ндағы а</w:t>
      </w:r>
      <w:r w:rsidR="005C7EC2" w:rsidRPr="00690CEA">
        <w:rPr>
          <w:rFonts w:ascii="Times New Roman" w:hAnsi="Times New Roman" w:cs="Times New Roman"/>
          <w:bCs/>
          <w:sz w:val="28"/>
          <w:szCs w:val="28"/>
          <w:lang w:val="kk-KZ"/>
        </w:rPr>
        <w:t>зот, фосфор</w:t>
      </w:r>
      <w:r w:rsidRPr="00690CEA">
        <w:rPr>
          <w:rFonts w:ascii="Times New Roman" w:hAnsi="Times New Roman" w:cs="Times New Roman"/>
          <w:bCs/>
          <w:sz w:val="28"/>
          <w:szCs w:val="28"/>
          <w:lang w:val="kk-KZ"/>
        </w:rPr>
        <w:t xml:space="preserve"> мен</w:t>
      </w:r>
      <w:r w:rsidR="005C7EC2" w:rsidRPr="00690CEA">
        <w:rPr>
          <w:rFonts w:ascii="Times New Roman" w:hAnsi="Times New Roman" w:cs="Times New Roman"/>
          <w:bCs/>
          <w:sz w:val="28"/>
          <w:szCs w:val="28"/>
          <w:lang w:val="kk-KZ"/>
        </w:rPr>
        <w:t xml:space="preserve"> калий</w:t>
      </w:r>
      <w:r w:rsidRPr="00690CEA">
        <w:rPr>
          <w:rFonts w:ascii="Times New Roman" w:hAnsi="Times New Roman" w:cs="Times New Roman"/>
          <w:bCs/>
          <w:sz w:val="28"/>
          <w:szCs w:val="28"/>
          <w:lang w:val="kk-KZ"/>
        </w:rPr>
        <w:t xml:space="preserve"> мөлшерінің сақталуы </w:t>
      </w:r>
      <w:r w:rsidR="005C7EC2" w:rsidRPr="00690CEA">
        <w:rPr>
          <w:rFonts w:ascii="Times New Roman" w:hAnsi="Times New Roman" w:cs="Times New Roman"/>
          <w:bCs/>
          <w:sz w:val="28"/>
          <w:szCs w:val="28"/>
          <w:lang w:val="kk-KZ"/>
        </w:rPr>
        <w:t>негізгі фактор болы</w:t>
      </w:r>
      <w:r w:rsidR="009D5782" w:rsidRPr="00690CEA">
        <w:rPr>
          <w:rFonts w:ascii="Times New Roman" w:hAnsi="Times New Roman" w:cs="Times New Roman"/>
          <w:bCs/>
          <w:sz w:val="28"/>
          <w:szCs w:val="28"/>
          <w:lang w:val="kk-KZ"/>
        </w:rPr>
        <w:t>п табылады.</w:t>
      </w:r>
      <w:r w:rsidR="005C7EC2" w:rsidRPr="00690CEA">
        <w:rPr>
          <w:rFonts w:ascii="Times New Roman" w:hAnsi="Times New Roman" w:cs="Times New Roman"/>
          <w:bCs/>
          <w:sz w:val="28"/>
          <w:szCs w:val="28"/>
          <w:lang w:val="kk-KZ"/>
        </w:rPr>
        <w:t xml:space="preserve"> </w:t>
      </w:r>
      <w:r w:rsidRPr="00690CEA">
        <w:rPr>
          <w:rFonts w:ascii="Times New Roman" w:hAnsi="Times New Roman" w:cs="Times New Roman"/>
          <w:bCs/>
          <w:sz w:val="28"/>
          <w:szCs w:val="28"/>
          <w:lang w:val="kk-KZ"/>
        </w:rPr>
        <w:t>Зерттеу алаңында топырақты өңдеу арқылы өсімдіктердің м</w:t>
      </w:r>
      <w:r w:rsidR="005C7EC2" w:rsidRPr="00690CEA">
        <w:rPr>
          <w:rFonts w:ascii="Times New Roman" w:hAnsi="Times New Roman" w:cs="Times New Roman"/>
          <w:bCs/>
          <w:sz w:val="28"/>
          <w:szCs w:val="28"/>
          <w:lang w:val="kk-KZ"/>
        </w:rPr>
        <w:t>инералды қоректенуін диагностикалау егіншілік</w:t>
      </w:r>
      <w:r w:rsidRPr="00690CEA">
        <w:rPr>
          <w:rFonts w:ascii="Times New Roman" w:hAnsi="Times New Roman" w:cs="Times New Roman"/>
          <w:bCs/>
          <w:sz w:val="28"/>
          <w:szCs w:val="28"/>
          <w:lang w:val="kk-KZ"/>
        </w:rPr>
        <w:t xml:space="preserve"> шаруашылығының</w:t>
      </w:r>
      <w:r w:rsidR="005C7EC2" w:rsidRPr="00690CEA">
        <w:rPr>
          <w:rFonts w:ascii="Times New Roman" w:hAnsi="Times New Roman" w:cs="Times New Roman"/>
          <w:bCs/>
          <w:sz w:val="28"/>
          <w:szCs w:val="28"/>
          <w:lang w:val="kk-KZ"/>
        </w:rPr>
        <w:t xml:space="preserve"> өзекті міндеті</w:t>
      </w:r>
      <w:r w:rsidRPr="00690CEA">
        <w:rPr>
          <w:rFonts w:ascii="Times New Roman" w:hAnsi="Times New Roman" w:cs="Times New Roman"/>
          <w:bCs/>
          <w:sz w:val="28"/>
          <w:szCs w:val="28"/>
          <w:lang w:val="kk-KZ"/>
        </w:rPr>
        <w:t xml:space="preserve"> болып табылады</w:t>
      </w:r>
      <w:r w:rsidR="005C7EC2" w:rsidRPr="00690CEA">
        <w:rPr>
          <w:rFonts w:ascii="Times New Roman" w:hAnsi="Times New Roman" w:cs="Times New Roman"/>
          <w:bCs/>
          <w:sz w:val="28"/>
          <w:szCs w:val="28"/>
          <w:lang w:val="kk-KZ"/>
        </w:rPr>
        <w:t>.</w:t>
      </w:r>
      <w:r w:rsidRPr="00690CEA">
        <w:rPr>
          <w:rFonts w:ascii="Times New Roman" w:hAnsi="Times New Roman" w:cs="Times New Roman"/>
          <w:bCs/>
          <w:sz w:val="28"/>
          <w:szCs w:val="28"/>
          <w:lang w:val="kk-KZ"/>
        </w:rPr>
        <w:t xml:space="preserve"> </w:t>
      </w:r>
      <w:r w:rsidR="005C7EC2" w:rsidRPr="00690CEA">
        <w:rPr>
          <w:rFonts w:ascii="Times New Roman" w:hAnsi="Times New Roman" w:cs="Times New Roman"/>
          <w:bCs/>
          <w:sz w:val="28"/>
          <w:szCs w:val="28"/>
          <w:lang w:val="kk-KZ"/>
        </w:rPr>
        <w:t>Көпжылдық зерттеулер негізінде топырақтың қоректік заттармен қамтамасыз ету</w:t>
      </w:r>
      <w:r w:rsidRPr="00690CEA">
        <w:rPr>
          <w:rFonts w:ascii="Times New Roman" w:hAnsi="Times New Roman" w:cs="Times New Roman"/>
          <w:bCs/>
          <w:sz w:val="28"/>
          <w:szCs w:val="28"/>
          <w:lang w:val="kk-KZ"/>
        </w:rPr>
        <w:t xml:space="preserve"> үшін арнайы әдістер</w:t>
      </w:r>
      <w:r w:rsidR="005C7EC2" w:rsidRPr="00690CEA">
        <w:rPr>
          <w:rFonts w:ascii="Times New Roman" w:hAnsi="Times New Roman" w:cs="Times New Roman"/>
          <w:bCs/>
          <w:sz w:val="28"/>
          <w:szCs w:val="28"/>
          <w:lang w:val="kk-KZ"/>
        </w:rPr>
        <w:t xml:space="preserve"> жасалды. </w:t>
      </w:r>
      <w:r w:rsidR="006D606B" w:rsidRPr="00690CEA">
        <w:rPr>
          <w:rFonts w:ascii="Times New Roman" w:hAnsi="Times New Roman" w:cs="Times New Roman"/>
          <w:bCs/>
          <w:sz w:val="28"/>
          <w:szCs w:val="28"/>
          <w:lang w:val="kk-KZ"/>
        </w:rPr>
        <w:t xml:space="preserve">Мақсатты өнім алу, </w:t>
      </w:r>
      <w:r w:rsidR="00247E5B" w:rsidRPr="00690CEA">
        <w:rPr>
          <w:rFonts w:ascii="Times New Roman" w:hAnsi="Times New Roman" w:cs="Times New Roman"/>
          <w:bCs/>
          <w:sz w:val="28"/>
          <w:szCs w:val="28"/>
          <w:lang w:val="kk-KZ"/>
        </w:rPr>
        <w:t>топырақ құрамы</w:t>
      </w:r>
      <w:r w:rsidR="006D606B" w:rsidRPr="00690CEA">
        <w:rPr>
          <w:rFonts w:ascii="Times New Roman" w:hAnsi="Times New Roman" w:cs="Times New Roman"/>
          <w:bCs/>
          <w:sz w:val="28"/>
          <w:szCs w:val="28"/>
          <w:lang w:val="kk-KZ"/>
        </w:rPr>
        <w:t>ндағы</w:t>
      </w:r>
      <w:r w:rsidR="005C7EC2" w:rsidRPr="00690CEA">
        <w:rPr>
          <w:rFonts w:ascii="Times New Roman" w:hAnsi="Times New Roman" w:cs="Times New Roman"/>
          <w:bCs/>
          <w:sz w:val="28"/>
          <w:szCs w:val="28"/>
          <w:lang w:val="kk-KZ"/>
        </w:rPr>
        <w:t xml:space="preserve"> қоректік заттар </w:t>
      </w:r>
      <w:r w:rsidR="006D606B" w:rsidRPr="00690CEA">
        <w:rPr>
          <w:rFonts w:ascii="Times New Roman" w:hAnsi="Times New Roman" w:cs="Times New Roman"/>
          <w:bCs/>
          <w:sz w:val="28"/>
          <w:szCs w:val="28"/>
          <w:lang w:val="kk-KZ"/>
        </w:rPr>
        <w:t>мөлшерінің сақталуы үшін</w:t>
      </w:r>
      <w:r w:rsidRPr="00690CEA">
        <w:rPr>
          <w:rFonts w:ascii="Times New Roman" w:hAnsi="Times New Roman" w:cs="Times New Roman"/>
          <w:bCs/>
          <w:sz w:val="28"/>
          <w:szCs w:val="28"/>
          <w:lang w:val="kk-KZ"/>
        </w:rPr>
        <w:t xml:space="preserve"> </w:t>
      </w:r>
      <w:r w:rsidR="005C7EC2" w:rsidRPr="00690CEA">
        <w:rPr>
          <w:rFonts w:ascii="Times New Roman" w:hAnsi="Times New Roman" w:cs="Times New Roman"/>
          <w:bCs/>
          <w:sz w:val="28"/>
          <w:szCs w:val="28"/>
          <w:lang w:val="kk-KZ"/>
        </w:rPr>
        <w:t xml:space="preserve"> компьютерлік бағдарламалардың көмегімен </w:t>
      </w:r>
      <w:r w:rsidR="00D63888" w:rsidRPr="00690CEA">
        <w:rPr>
          <w:rFonts w:ascii="Times New Roman" w:hAnsi="Times New Roman" w:cs="Times New Roman"/>
          <w:bCs/>
          <w:sz w:val="28"/>
          <w:szCs w:val="28"/>
          <w:lang w:val="kk-KZ"/>
        </w:rPr>
        <w:t>д</w:t>
      </w:r>
      <w:r w:rsidR="00DF4F76" w:rsidRPr="00690CEA">
        <w:rPr>
          <w:rFonts w:ascii="Times New Roman" w:hAnsi="Times New Roman" w:cs="Times New Roman"/>
          <w:bCs/>
          <w:sz w:val="28"/>
          <w:szCs w:val="28"/>
          <w:lang w:val="kk-KZ"/>
        </w:rPr>
        <w:t xml:space="preserve">әлме-дәл егіншілік </w:t>
      </w:r>
      <w:r w:rsidR="005C7EC2" w:rsidRPr="00690CEA">
        <w:rPr>
          <w:rFonts w:ascii="Times New Roman" w:hAnsi="Times New Roman" w:cs="Times New Roman"/>
          <w:bCs/>
          <w:sz w:val="28"/>
          <w:szCs w:val="28"/>
          <w:lang w:val="kk-KZ"/>
        </w:rPr>
        <w:t>жүйесінде ауылшаруашылық дақылдарына негізгі тыңайтқыштарды енгізу нормалары есептелді</w:t>
      </w:r>
      <w:r w:rsidR="00E06B59" w:rsidRPr="00690CEA">
        <w:rPr>
          <w:rFonts w:ascii="Times New Roman" w:hAnsi="Times New Roman" w:cs="Times New Roman"/>
          <w:bCs/>
          <w:sz w:val="28"/>
          <w:szCs w:val="28"/>
          <w:lang w:val="kk-KZ"/>
        </w:rPr>
        <w:t xml:space="preserve"> </w:t>
      </w:r>
      <w:r w:rsidR="00E06B59" w:rsidRPr="00690CEA">
        <w:rPr>
          <w:rStyle w:val="y2iqfc"/>
          <w:rFonts w:ascii="Times New Roman" w:hAnsi="Times New Roman"/>
          <w:sz w:val="28"/>
          <w:szCs w:val="28"/>
          <w:lang w:val="kk-KZ"/>
        </w:rPr>
        <w:t>[112]</w:t>
      </w:r>
      <w:r w:rsidR="005C7EC2" w:rsidRPr="00690CEA">
        <w:rPr>
          <w:rFonts w:ascii="Times New Roman" w:hAnsi="Times New Roman" w:cs="Times New Roman"/>
          <w:bCs/>
          <w:sz w:val="28"/>
          <w:szCs w:val="28"/>
          <w:lang w:val="kk-KZ"/>
        </w:rPr>
        <w:t xml:space="preserve">. </w:t>
      </w:r>
    </w:p>
    <w:p w:rsidR="005C7EC2" w:rsidRPr="00690CEA" w:rsidRDefault="005C7EC2" w:rsidP="00DF0382">
      <w:pPr>
        <w:tabs>
          <w:tab w:val="left" w:pos="0"/>
        </w:tabs>
        <w:spacing w:after="0" w:line="240" w:lineRule="auto"/>
        <w:ind w:right="141" w:firstLine="567"/>
        <w:jc w:val="both"/>
        <w:rPr>
          <w:rFonts w:ascii="Times New Roman" w:hAnsi="Times New Roman" w:cs="Times New Roman"/>
          <w:bCs/>
          <w:sz w:val="28"/>
          <w:szCs w:val="28"/>
          <w:lang w:val="kk-KZ"/>
        </w:rPr>
      </w:pPr>
      <w:r w:rsidRPr="00690CEA">
        <w:rPr>
          <w:rFonts w:ascii="Times New Roman" w:hAnsi="Times New Roman" w:cs="Times New Roman"/>
          <w:bCs/>
          <w:sz w:val="28"/>
          <w:szCs w:val="28"/>
          <w:lang w:val="kk-KZ"/>
        </w:rPr>
        <w:t>Ғылыми полигонның топырағына</w:t>
      </w:r>
      <w:r w:rsidR="006D606B" w:rsidRPr="00690CEA">
        <w:rPr>
          <w:rFonts w:ascii="Times New Roman" w:hAnsi="Times New Roman" w:cs="Times New Roman"/>
          <w:bCs/>
          <w:sz w:val="28"/>
          <w:szCs w:val="28"/>
          <w:lang w:val="kk-KZ"/>
        </w:rPr>
        <w:t xml:space="preserve"> толық</w:t>
      </w:r>
      <w:r w:rsidRPr="00690CEA">
        <w:rPr>
          <w:rFonts w:ascii="Times New Roman" w:hAnsi="Times New Roman" w:cs="Times New Roman"/>
          <w:bCs/>
          <w:sz w:val="28"/>
          <w:szCs w:val="28"/>
          <w:lang w:val="kk-KZ"/>
        </w:rPr>
        <w:t xml:space="preserve"> агрохимиялық зерттеу жүргіз</w:t>
      </w:r>
      <w:r w:rsidR="00D63888" w:rsidRPr="00690CEA">
        <w:rPr>
          <w:rFonts w:ascii="Times New Roman" w:hAnsi="Times New Roman" w:cs="Times New Roman"/>
          <w:bCs/>
          <w:sz w:val="28"/>
          <w:szCs w:val="28"/>
          <w:lang w:val="kk-KZ"/>
        </w:rPr>
        <w:t>у жұмыстары</w:t>
      </w:r>
      <w:r w:rsidR="009D5782" w:rsidRPr="00690CEA">
        <w:rPr>
          <w:rFonts w:ascii="Times New Roman" w:hAnsi="Times New Roman" w:cs="Times New Roman"/>
          <w:bCs/>
          <w:sz w:val="28"/>
          <w:szCs w:val="28"/>
          <w:lang w:val="kk-KZ"/>
        </w:rPr>
        <w:t>нда</w:t>
      </w:r>
      <w:r w:rsidR="00D63888" w:rsidRPr="00690CEA">
        <w:rPr>
          <w:rFonts w:ascii="Times New Roman" w:hAnsi="Times New Roman" w:cs="Times New Roman"/>
          <w:bCs/>
          <w:sz w:val="28"/>
          <w:szCs w:val="28"/>
          <w:lang w:val="kk-KZ"/>
        </w:rPr>
        <w:t xml:space="preserve"> </w:t>
      </w:r>
      <w:r w:rsidR="006D606B" w:rsidRPr="00690CEA">
        <w:rPr>
          <w:rFonts w:ascii="Times New Roman" w:hAnsi="Times New Roman" w:cs="Times New Roman"/>
          <w:bCs/>
          <w:sz w:val="28"/>
          <w:szCs w:val="28"/>
          <w:lang w:val="kk-KZ"/>
        </w:rPr>
        <w:t>а</w:t>
      </w:r>
      <w:r w:rsidRPr="00690CEA">
        <w:rPr>
          <w:rFonts w:ascii="Times New Roman" w:hAnsi="Times New Roman" w:cs="Times New Roman"/>
          <w:bCs/>
          <w:sz w:val="28"/>
          <w:szCs w:val="28"/>
          <w:lang w:val="kk-KZ"/>
        </w:rPr>
        <w:t>втоматт</w:t>
      </w:r>
      <w:r w:rsidR="006D606B" w:rsidRPr="00690CEA">
        <w:rPr>
          <w:rFonts w:ascii="Times New Roman" w:hAnsi="Times New Roman" w:cs="Times New Roman"/>
          <w:bCs/>
          <w:sz w:val="28"/>
          <w:szCs w:val="28"/>
          <w:lang w:val="kk-KZ"/>
        </w:rPr>
        <w:t>андырылған</w:t>
      </w:r>
      <w:r w:rsidRPr="00690CEA">
        <w:rPr>
          <w:rFonts w:ascii="Times New Roman" w:hAnsi="Times New Roman" w:cs="Times New Roman"/>
          <w:bCs/>
          <w:sz w:val="28"/>
          <w:szCs w:val="28"/>
          <w:lang w:val="kk-KZ"/>
        </w:rPr>
        <w:t xml:space="preserve"> сынама</w:t>
      </w:r>
      <w:r w:rsidR="00D63888" w:rsidRPr="00690CEA">
        <w:rPr>
          <w:rFonts w:ascii="Times New Roman" w:hAnsi="Times New Roman" w:cs="Times New Roman"/>
          <w:bCs/>
          <w:sz w:val="28"/>
          <w:szCs w:val="28"/>
          <w:lang w:val="kk-KZ"/>
        </w:rPr>
        <w:t xml:space="preserve"> ал</w:t>
      </w:r>
      <w:r w:rsidRPr="00690CEA">
        <w:rPr>
          <w:rFonts w:ascii="Times New Roman" w:hAnsi="Times New Roman" w:cs="Times New Roman"/>
          <w:bCs/>
          <w:sz w:val="28"/>
          <w:szCs w:val="28"/>
          <w:lang w:val="kk-KZ"/>
        </w:rPr>
        <w:t>ғыш</w:t>
      </w:r>
      <w:r w:rsidR="009D5782" w:rsidRPr="00690CEA">
        <w:rPr>
          <w:rFonts w:ascii="Times New Roman" w:hAnsi="Times New Roman" w:cs="Times New Roman"/>
          <w:bCs/>
          <w:sz w:val="28"/>
          <w:szCs w:val="28"/>
          <w:lang w:val="kk-KZ"/>
        </w:rPr>
        <w:t>тың</w:t>
      </w:r>
      <w:r w:rsidRPr="00690CEA">
        <w:rPr>
          <w:rFonts w:ascii="Times New Roman" w:hAnsi="Times New Roman" w:cs="Times New Roman"/>
          <w:bCs/>
          <w:sz w:val="28"/>
          <w:szCs w:val="28"/>
          <w:lang w:val="kk-KZ"/>
        </w:rPr>
        <w:t xml:space="preserve"> (Wintex 1000S)</w:t>
      </w:r>
      <w:r w:rsidR="006D606B" w:rsidRPr="00690CEA">
        <w:rPr>
          <w:rFonts w:ascii="Times New Roman" w:hAnsi="Times New Roman" w:cs="Times New Roman"/>
          <w:bCs/>
          <w:sz w:val="28"/>
          <w:szCs w:val="28"/>
          <w:lang w:val="kk-KZ"/>
        </w:rPr>
        <w:t xml:space="preserve"> көмегімен</w:t>
      </w:r>
      <w:r w:rsidRPr="00690CEA">
        <w:rPr>
          <w:rFonts w:ascii="Times New Roman" w:hAnsi="Times New Roman" w:cs="Times New Roman"/>
          <w:bCs/>
          <w:sz w:val="28"/>
          <w:szCs w:val="28"/>
          <w:lang w:val="kk-KZ"/>
        </w:rPr>
        <w:t xml:space="preserve"> </w:t>
      </w:r>
      <w:r w:rsidR="007F1F18" w:rsidRPr="00690CEA">
        <w:rPr>
          <w:rFonts w:ascii="Times New Roman" w:hAnsi="Times New Roman" w:cs="Times New Roman"/>
          <w:bCs/>
          <w:sz w:val="28"/>
          <w:szCs w:val="28"/>
          <w:lang w:val="kk-KZ"/>
        </w:rPr>
        <w:t xml:space="preserve">тереңдіктерден </w:t>
      </w:r>
      <w:r w:rsidRPr="00690CEA">
        <w:rPr>
          <w:rFonts w:ascii="Times New Roman" w:hAnsi="Times New Roman" w:cs="Times New Roman"/>
          <w:bCs/>
          <w:sz w:val="28"/>
          <w:szCs w:val="28"/>
          <w:lang w:val="kk-KZ"/>
        </w:rPr>
        <w:t xml:space="preserve">топырақ үлгілері </w:t>
      </w:r>
      <w:r w:rsidR="006D606B" w:rsidRPr="00690CEA">
        <w:rPr>
          <w:rFonts w:ascii="Times New Roman" w:hAnsi="Times New Roman" w:cs="Times New Roman"/>
          <w:bCs/>
          <w:sz w:val="28"/>
          <w:szCs w:val="28"/>
          <w:lang w:val="kk-KZ"/>
        </w:rPr>
        <w:t>алынды</w:t>
      </w:r>
      <w:r w:rsidR="00827816" w:rsidRPr="00690CEA">
        <w:rPr>
          <w:rFonts w:ascii="Times New Roman" w:hAnsi="Times New Roman" w:cs="Times New Roman"/>
          <w:bCs/>
          <w:sz w:val="28"/>
          <w:szCs w:val="28"/>
          <w:lang w:val="kk-KZ"/>
        </w:rPr>
        <w:t xml:space="preserve"> (1</w:t>
      </w:r>
      <w:r w:rsidRPr="00690CEA">
        <w:rPr>
          <w:rFonts w:ascii="Times New Roman" w:hAnsi="Times New Roman" w:cs="Times New Roman"/>
          <w:bCs/>
          <w:sz w:val="28"/>
          <w:szCs w:val="28"/>
          <w:lang w:val="kk-KZ"/>
        </w:rPr>
        <w:t>-сурет).</w:t>
      </w:r>
    </w:p>
    <w:p w:rsidR="005C7EC2" w:rsidRPr="00690CEA" w:rsidRDefault="005C7EC2" w:rsidP="00DF0382">
      <w:pPr>
        <w:tabs>
          <w:tab w:val="left" w:pos="1980"/>
        </w:tabs>
        <w:spacing w:after="0" w:line="240" w:lineRule="auto"/>
        <w:ind w:right="141"/>
        <w:jc w:val="center"/>
        <w:rPr>
          <w:rFonts w:ascii="Times New Roman" w:eastAsia="Times New Roman" w:hAnsi="Times New Roman" w:cs="Times New Roman"/>
          <w:sz w:val="28"/>
          <w:szCs w:val="28"/>
          <w:lang w:val="kk-KZ" w:eastAsia="ru-RU"/>
        </w:rPr>
      </w:pPr>
    </w:p>
    <w:p w:rsidR="005C7EC2" w:rsidRPr="00690CEA" w:rsidRDefault="005C7EC2" w:rsidP="00DF0382">
      <w:pPr>
        <w:tabs>
          <w:tab w:val="left" w:pos="1980"/>
        </w:tabs>
        <w:spacing w:after="0" w:line="240" w:lineRule="auto"/>
        <w:ind w:right="141"/>
        <w:jc w:val="center"/>
        <w:rPr>
          <w:rFonts w:ascii="Times New Roman" w:eastAsia="Times New Roman" w:hAnsi="Times New Roman" w:cs="Times New Roman"/>
          <w:sz w:val="28"/>
          <w:szCs w:val="28"/>
          <w:lang w:val="ru-RU" w:eastAsia="ru-RU"/>
        </w:rPr>
      </w:pPr>
      <w:r w:rsidRPr="00690CEA">
        <w:rPr>
          <w:rFonts w:ascii="Times New Roman" w:hAnsi="Times New Roman" w:cs="Times New Roman"/>
          <w:noProof/>
          <w:sz w:val="28"/>
          <w:szCs w:val="28"/>
          <w:lang w:val="ru-RU" w:eastAsia="ru-RU"/>
        </w:rPr>
        <w:drawing>
          <wp:inline distT="0" distB="0" distL="0" distR="0" wp14:anchorId="7F13A6EB" wp14:editId="2FF78460">
            <wp:extent cx="2399859" cy="2225040"/>
            <wp:effectExtent l="0" t="0" r="635" b="3810"/>
            <wp:docPr id="3" name="Picture 4" descr="C:\Users\User\Desktop\фотки\20190415_142656.jpg"/>
            <wp:cNvGraphicFramePr/>
            <a:graphic xmlns:a="http://schemas.openxmlformats.org/drawingml/2006/main">
              <a:graphicData uri="http://schemas.openxmlformats.org/drawingml/2006/picture">
                <pic:pic xmlns:pic="http://schemas.openxmlformats.org/drawingml/2006/picture">
                  <pic:nvPicPr>
                    <pic:cNvPr id="1028" name="Picture 4" descr="C:\Users\User\Desktop\фотки\20190415_142656.jpg"/>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73027" cy="2292878"/>
                    </a:xfrm>
                    <a:prstGeom prst="rect">
                      <a:avLst/>
                    </a:prstGeom>
                    <a:noFill/>
                  </pic:spPr>
                </pic:pic>
              </a:graphicData>
            </a:graphic>
          </wp:inline>
        </w:drawing>
      </w:r>
      <w:r w:rsidRPr="00690CEA">
        <w:rPr>
          <w:rFonts w:ascii="Times New Roman" w:hAnsi="Times New Roman" w:cs="Times New Roman"/>
          <w:noProof/>
          <w:sz w:val="28"/>
          <w:szCs w:val="28"/>
          <w:lang w:val="ru-RU" w:eastAsia="ru-RU"/>
        </w:rPr>
        <w:drawing>
          <wp:inline distT="0" distB="0" distL="0" distR="0" wp14:anchorId="459E2C38" wp14:editId="601335E9">
            <wp:extent cx="2616200" cy="2219325"/>
            <wp:effectExtent l="0" t="0" r="0" b="9525"/>
            <wp:docPr id="144" name="Рисунок 144"/>
            <wp:cNvGraphicFramePr/>
            <a:graphic xmlns:a="http://schemas.openxmlformats.org/drawingml/2006/main">
              <a:graphicData uri="http://schemas.openxmlformats.org/drawingml/2006/picture">
                <pic:pic xmlns:pic="http://schemas.openxmlformats.org/drawingml/2006/picture">
                  <pic:nvPicPr>
                    <pic:cNvPr id="144" name="Рисунок 144"/>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16200" cy="2219325"/>
                    </a:xfrm>
                    <a:prstGeom prst="rect">
                      <a:avLst/>
                    </a:prstGeom>
                    <a:noFill/>
                    <a:ln>
                      <a:noFill/>
                    </a:ln>
                  </pic:spPr>
                </pic:pic>
              </a:graphicData>
            </a:graphic>
          </wp:inline>
        </w:drawing>
      </w:r>
    </w:p>
    <w:p w:rsidR="005C7EC2" w:rsidRPr="00690CEA" w:rsidRDefault="005C7EC2" w:rsidP="00DF0382">
      <w:pPr>
        <w:tabs>
          <w:tab w:val="left" w:pos="1980"/>
        </w:tabs>
        <w:spacing w:after="0" w:line="240" w:lineRule="auto"/>
        <w:ind w:right="141"/>
        <w:jc w:val="both"/>
        <w:rPr>
          <w:rFonts w:ascii="Times New Roman" w:eastAsia="Times New Roman" w:hAnsi="Times New Roman" w:cs="Times New Roman"/>
          <w:sz w:val="28"/>
          <w:szCs w:val="28"/>
          <w:lang w:val="ru-RU" w:eastAsia="ru-RU"/>
        </w:rPr>
      </w:pPr>
    </w:p>
    <w:p w:rsidR="005C7EC2" w:rsidRPr="00690CEA" w:rsidRDefault="00827816" w:rsidP="00DF0382">
      <w:pPr>
        <w:tabs>
          <w:tab w:val="left" w:pos="0"/>
        </w:tabs>
        <w:spacing w:after="0" w:line="240" w:lineRule="auto"/>
        <w:ind w:right="141"/>
        <w:jc w:val="center"/>
        <w:rPr>
          <w:rFonts w:ascii="Times New Roman" w:hAnsi="Times New Roman" w:cs="Times New Roman"/>
          <w:bCs/>
          <w:sz w:val="28"/>
          <w:szCs w:val="28"/>
          <w:lang w:val="kk-KZ"/>
        </w:rPr>
      </w:pPr>
      <w:r w:rsidRPr="00690CEA">
        <w:rPr>
          <w:rFonts w:ascii="Times New Roman" w:hAnsi="Times New Roman" w:cs="Times New Roman"/>
          <w:bCs/>
          <w:sz w:val="28"/>
          <w:szCs w:val="28"/>
          <w:lang w:val="ru-RU"/>
        </w:rPr>
        <w:t>1</w:t>
      </w:r>
      <w:r w:rsidR="007F1F18" w:rsidRPr="00690CEA">
        <w:rPr>
          <w:rFonts w:ascii="Times New Roman" w:hAnsi="Times New Roman" w:cs="Times New Roman"/>
          <w:bCs/>
          <w:sz w:val="28"/>
          <w:szCs w:val="28"/>
          <w:lang w:val="kk-KZ"/>
        </w:rPr>
        <w:t xml:space="preserve"> сурет - К</w:t>
      </w:r>
      <w:r w:rsidR="005C7EC2" w:rsidRPr="00690CEA">
        <w:rPr>
          <w:rFonts w:ascii="Times New Roman" w:hAnsi="Times New Roman" w:cs="Times New Roman"/>
          <w:bCs/>
          <w:sz w:val="28"/>
          <w:szCs w:val="28"/>
          <w:lang w:val="kk-KZ"/>
        </w:rPr>
        <w:t xml:space="preserve">үздік бидай егу кезінде </w:t>
      </w:r>
      <w:r w:rsidR="007F1F18" w:rsidRPr="00690CEA">
        <w:rPr>
          <w:rFonts w:ascii="Times New Roman" w:hAnsi="Times New Roman" w:cs="Times New Roman"/>
          <w:bCs/>
          <w:sz w:val="28"/>
          <w:szCs w:val="28"/>
          <w:lang w:val="kk-KZ"/>
        </w:rPr>
        <w:t xml:space="preserve">ашық қара-қоңыр </w:t>
      </w:r>
      <w:r w:rsidR="005C7EC2" w:rsidRPr="00690CEA">
        <w:rPr>
          <w:rFonts w:ascii="Times New Roman" w:hAnsi="Times New Roman" w:cs="Times New Roman"/>
          <w:bCs/>
          <w:sz w:val="28"/>
          <w:szCs w:val="28"/>
          <w:lang w:val="kk-KZ"/>
        </w:rPr>
        <w:t>топырақт</w:t>
      </w:r>
      <w:r w:rsidR="007F1F18" w:rsidRPr="00690CEA">
        <w:rPr>
          <w:rFonts w:ascii="Times New Roman" w:hAnsi="Times New Roman" w:cs="Times New Roman"/>
          <w:bCs/>
          <w:sz w:val="28"/>
          <w:szCs w:val="28"/>
          <w:lang w:val="kk-KZ"/>
        </w:rPr>
        <w:t>ан</w:t>
      </w:r>
      <w:r w:rsidR="005C7EC2" w:rsidRPr="00690CEA">
        <w:rPr>
          <w:rFonts w:ascii="Times New Roman" w:hAnsi="Times New Roman" w:cs="Times New Roman"/>
          <w:bCs/>
          <w:sz w:val="28"/>
          <w:szCs w:val="28"/>
          <w:lang w:val="kk-KZ"/>
        </w:rPr>
        <w:t xml:space="preserve"> </w:t>
      </w:r>
      <w:r w:rsidR="007F1F18" w:rsidRPr="00690CEA">
        <w:rPr>
          <w:rFonts w:ascii="Times New Roman" w:hAnsi="Times New Roman" w:cs="Times New Roman"/>
          <w:bCs/>
          <w:sz w:val="28"/>
          <w:szCs w:val="28"/>
          <w:lang w:val="kk-KZ"/>
        </w:rPr>
        <w:t>а</w:t>
      </w:r>
      <w:r w:rsidR="005C7EC2" w:rsidRPr="00690CEA">
        <w:rPr>
          <w:rFonts w:ascii="Times New Roman" w:hAnsi="Times New Roman" w:cs="Times New Roman"/>
          <w:bCs/>
          <w:sz w:val="28"/>
          <w:szCs w:val="28"/>
          <w:lang w:val="kk-KZ"/>
        </w:rPr>
        <w:t>втоматты сынамамен (Wintex 1000S) топырақ үлгілерін ірікте</w:t>
      </w:r>
      <w:r w:rsidR="007F1F18" w:rsidRPr="00690CEA">
        <w:rPr>
          <w:rFonts w:ascii="Times New Roman" w:hAnsi="Times New Roman" w:cs="Times New Roman"/>
          <w:bCs/>
          <w:sz w:val="28"/>
          <w:szCs w:val="28"/>
          <w:lang w:val="kk-KZ"/>
        </w:rPr>
        <w:t>п алу</w:t>
      </w:r>
    </w:p>
    <w:p w:rsidR="005C7EC2" w:rsidRPr="00690CEA" w:rsidRDefault="005C7EC2" w:rsidP="00DF0382">
      <w:pPr>
        <w:tabs>
          <w:tab w:val="left" w:pos="0"/>
        </w:tabs>
        <w:spacing w:after="0" w:line="240" w:lineRule="auto"/>
        <w:ind w:right="141" w:firstLine="567"/>
        <w:jc w:val="both"/>
        <w:rPr>
          <w:rFonts w:ascii="Times New Roman" w:hAnsi="Times New Roman" w:cs="Times New Roman"/>
          <w:bCs/>
          <w:sz w:val="28"/>
          <w:szCs w:val="28"/>
          <w:lang w:val="kk-KZ"/>
        </w:rPr>
      </w:pPr>
    </w:p>
    <w:p w:rsidR="001E428A" w:rsidRPr="00690CEA" w:rsidRDefault="002C3778" w:rsidP="001E428A">
      <w:pPr>
        <w:tabs>
          <w:tab w:val="left" w:pos="0"/>
        </w:tabs>
        <w:spacing w:after="0" w:line="240" w:lineRule="auto"/>
        <w:ind w:right="141" w:firstLine="567"/>
        <w:jc w:val="both"/>
        <w:rPr>
          <w:rFonts w:ascii="Times New Roman" w:hAnsi="Times New Roman" w:cs="Times New Roman"/>
          <w:bCs/>
          <w:sz w:val="28"/>
          <w:szCs w:val="28"/>
          <w:lang w:val="kk-KZ"/>
        </w:rPr>
      </w:pPr>
      <w:r w:rsidRPr="00690CEA">
        <w:rPr>
          <w:rFonts w:ascii="Times New Roman" w:hAnsi="Times New Roman" w:cs="Times New Roman"/>
          <w:bCs/>
          <w:sz w:val="28"/>
          <w:szCs w:val="28"/>
          <w:lang w:val="kk-KZ"/>
        </w:rPr>
        <w:t>Арнайы</w:t>
      </w:r>
      <w:r w:rsidR="005C7EC2" w:rsidRPr="00690CEA">
        <w:rPr>
          <w:rFonts w:ascii="Times New Roman" w:hAnsi="Times New Roman" w:cs="Times New Roman"/>
          <w:bCs/>
          <w:sz w:val="28"/>
          <w:szCs w:val="28"/>
          <w:lang w:val="kk-KZ"/>
        </w:rPr>
        <w:t xml:space="preserve"> бағдарламалардың көмегімен</w:t>
      </w:r>
      <w:r w:rsidR="00CB3E11" w:rsidRPr="00690CEA">
        <w:rPr>
          <w:rFonts w:ascii="Times New Roman" w:hAnsi="Times New Roman" w:cs="Times New Roman"/>
          <w:bCs/>
          <w:sz w:val="28"/>
          <w:szCs w:val="28"/>
          <w:lang w:val="kk-KZ"/>
        </w:rPr>
        <w:t xml:space="preserve"> тәжірибелік</w:t>
      </w:r>
      <w:r w:rsidRPr="00690CEA">
        <w:rPr>
          <w:rFonts w:ascii="Times New Roman" w:hAnsi="Times New Roman" w:cs="Times New Roman"/>
          <w:bCs/>
          <w:sz w:val="28"/>
          <w:szCs w:val="28"/>
          <w:lang w:val="kk-KZ"/>
        </w:rPr>
        <w:t xml:space="preserve"> аймақтар</w:t>
      </w:r>
      <w:r w:rsidR="001E428A" w:rsidRPr="00690CEA">
        <w:rPr>
          <w:rFonts w:ascii="Times New Roman" w:hAnsi="Times New Roman" w:cs="Times New Roman"/>
          <w:bCs/>
          <w:sz w:val="28"/>
          <w:szCs w:val="28"/>
          <w:lang w:val="kk-KZ"/>
        </w:rPr>
        <w:t>д</w:t>
      </w:r>
      <w:r w:rsidRPr="00690CEA">
        <w:rPr>
          <w:rFonts w:ascii="Times New Roman" w:hAnsi="Times New Roman" w:cs="Times New Roman"/>
          <w:bCs/>
          <w:sz w:val="28"/>
          <w:szCs w:val="28"/>
          <w:lang w:val="kk-KZ"/>
        </w:rPr>
        <w:t>ы</w:t>
      </w:r>
      <w:r w:rsidR="001E428A" w:rsidRPr="00690CEA">
        <w:rPr>
          <w:rFonts w:ascii="Times New Roman" w:hAnsi="Times New Roman" w:cs="Times New Roman"/>
          <w:bCs/>
          <w:sz w:val="28"/>
          <w:szCs w:val="28"/>
          <w:lang w:val="kk-KZ"/>
        </w:rPr>
        <w:t xml:space="preserve"> </w:t>
      </w:r>
      <w:r w:rsidR="005C7EC2" w:rsidRPr="00690CEA">
        <w:rPr>
          <w:rFonts w:ascii="Times New Roman" w:hAnsi="Times New Roman" w:cs="Times New Roman"/>
          <w:bCs/>
          <w:sz w:val="28"/>
          <w:szCs w:val="28"/>
          <w:lang w:val="kk-KZ"/>
        </w:rPr>
        <w:t>а</w:t>
      </w:r>
      <w:r w:rsidR="00CB3E11" w:rsidRPr="00690CEA">
        <w:rPr>
          <w:rFonts w:ascii="Times New Roman" w:hAnsi="Times New Roman" w:cs="Times New Roman"/>
          <w:bCs/>
          <w:sz w:val="28"/>
          <w:szCs w:val="28"/>
          <w:lang w:val="kk-KZ"/>
        </w:rPr>
        <w:t xml:space="preserve">нықтау үшін егістік </w:t>
      </w:r>
      <w:r w:rsidRPr="00690CEA">
        <w:rPr>
          <w:rFonts w:ascii="Times New Roman" w:hAnsi="Times New Roman" w:cs="Times New Roman"/>
          <w:bCs/>
          <w:sz w:val="28"/>
          <w:szCs w:val="28"/>
          <w:lang w:val="kk-KZ"/>
        </w:rPr>
        <w:t>алаңдарын</w:t>
      </w:r>
      <w:r w:rsidR="00CB3E11" w:rsidRPr="00690CEA">
        <w:rPr>
          <w:rFonts w:ascii="Times New Roman" w:hAnsi="Times New Roman" w:cs="Times New Roman"/>
          <w:bCs/>
          <w:sz w:val="28"/>
          <w:szCs w:val="28"/>
          <w:lang w:val="kk-KZ"/>
        </w:rPr>
        <w:t xml:space="preserve"> 21</w:t>
      </w:r>
      <w:r w:rsidR="005C7EC2" w:rsidRPr="00690CEA">
        <w:rPr>
          <w:rFonts w:ascii="Times New Roman" w:hAnsi="Times New Roman" w:cs="Times New Roman"/>
          <w:bCs/>
          <w:sz w:val="28"/>
          <w:szCs w:val="28"/>
          <w:lang w:val="kk-KZ"/>
        </w:rPr>
        <w:t xml:space="preserve"> </w:t>
      </w:r>
      <w:r w:rsidR="001E428A" w:rsidRPr="00690CEA">
        <w:rPr>
          <w:rFonts w:ascii="Times New Roman" w:hAnsi="Times New Roman" w:cs="Times New Roman"/>
          <w:bCs/>
          <w:sz w:val="28"/>
          <w:szCs w:val="28"/>
          <w:lang w:val="kk-KZ"/>
        </w:rPr>
        <w:t xml:space="preserve">түрлі мөлтекке бөлдік. Әр мөлтек </w:t>
      </w:r>
      <w:r w:rsidR="001949F8" w:rsidRPr="00690CEA">
        <w:rPr>
          <w:rFonts w:ascii="Times New Roman" w:hAnsi="Times New Roman" w:cs="Times New Roman"/>
          <w:bCs/>
          <w:sz w:val="28"/>
          <w:szCs w:val="28"/>
          <w:lang w:val="kk-KZ"/>
        </w:rPr>
        <w:t>ау</w:t>
      </w:r>
      <w:r w:rsidR="007F1F18" w:rsidRPr="00690CEA">
        <w:rPr>
          <w:rFonts w:ascii="Times New Roman" w:hAnsi="Times New Roman" w:cs="Times New Roman"/>
          <w:bCs/>
          <w:sz w:val="28"/>
          <w:szCs w:val="28"/>
          <w:lang w:val="kk-KZ"/>
        </w:rPr>
        <w:t>даны</w:t>
      </w:r>
      <w:r w:rsidR="001E428A" w:rsidRPr="00690CEA">
        <w:rPr>
          <w:rFonts w:ascii="Times New Roman" w:hAnsi="Times New Roman" w:cs="Times New Roman"/>
          <w:bCs/>
          <w:sz w:val="28"/>
          <w:szCs w:val="28"/>
          <w:lang w:val="kk-KZ"/>
        </w:rPr>
        <w:t xml:space="preserve"> 0,3 га болатын қарапайым учаскелерден тұрады.</w:t>
      </w:r>
      <w:r w:rsidR="00A8030F" w:rsidRPr="00690CEA">
        <w:rPr>
          <w:rFonts w:ascii="Times New Roman" w:hAnsi="Times New Roman" w:cs="Times New Roman"/>
          <w:bCs/>
          <w:sz w:val="28"/>
          <w:szCs w:val="28"/>
          <w:lang w:val="kk-KZ"/>
        </w:rPr>
        <w:t xml:space="preserve"> Ол учаскелер зерттеу полигонында 84-104 сандарымен белгіленді</w:t>
      </w:r>
      <w:r w:rsidR="00827816" w:rsidRPr="00690CEA">
        <w:rPr>
          <w:rFonts w:ascii="Times New Roman" w:hAnsi="Times New Roman" w:cs="Times New Roman"/>
          <w:bCs/>
          <w:sz w:val="28"/>
          <w:szCs w:val="28"/>
          <w:lang w:val="kk-KZ"/>
        </w:rPr>
        <w:t xml:space="preserve"> (2 сурет)</w:t>
      </w:r>
      <w:r w:rsidR="00A8030F" w:rsidRPr="00690CEA">
        <w:rPr>
          <w:rFonts w:ascii="Times New Roman" w:hAnsi="Times New Roman" w:cs="Times New Roman"/>
          <w:bCs/>
          <w:sz w:val="28"/>
          <w:szCs w:val="28"/>
          <w:lang w:val="kk-KZ"/>
        </w:rPr>
        <w:t xml:space="preserve">. </w:t>
      </w:r>
    </w:p>
    <w:p w:rsidR="00D84D1E" w:rsidRPr="00690CEA" w:rsidRDefault="00D84D1E" w:rsidP="001E428A">
      <w:pPr>
        <w:tabs>
          <w:tab w:val="left" w:pos="0"/>
        </w:tabs>
        <w:spacing w:after="0" w:line="240" w:lineRule="auto"/>
        <w:ind w:right="141" w:firstLine="567"/>
        <w:jc w:val="both"/>
        <w:rPr>
          <w:rFonts w:ascii="Times New Roman" w:hAnsi="Times New Roman" w:cs="Times New Roman"/>
          <w:bCs/>
          <w:sz w:val="28"/>
          <w:szCs w:val="28"/>
          <w:lang w:val="kk-KZ"/>
        </w:rPr>
      </w:pPr>
    </w:p>
    <w:p w:rsidR="00564A1C" w:rsidRPr="00690CEA" w:rsidRDefault="00564A1C" w:rsidP="001E428A">
      <w:pPr>
        <w:tabs>
          <w:tab w:val="left" w:pos="0"/>
        </w:tabs>
        <w:spacing w:after="0" w:line="240" w:lineRule="auto"/>
        <w:ind w:right="141" w:firstLine="567"/>
        <w:jc w:val="center"/>
        <w:rPr>
          <w:rFonts w:ascii="Times New Roman" w:hAnsi="Times New Roman" w:cs="Times New Roman"/>
          <w:bCs/>
          <w:sz w:val="28"/>
          <w:szCs w:val="28"/>
          <w:lang w:val="kk-KZ"/>
        </w:rPr>
      </w:pPr>
      <w:r w:rsidRPr="00690CEA">
        <w:rPr>
          <w:rFonts w:ascii="Times New Roman" w:hAnsi="Times New Roman" w:cs="Times New Roman"/>
          <w:bCs/>
          <w:noProof/>
          <w:sz w:val="28"/>
          <w:szCs w:val="28"/>
          <w:lang w:val="ru-RU" w:eastAsia="ru-RU"/>
        </w:rPr>
        <w:lastRenderedPageBreak/>
        <w:drawing>
          <wp:inline distT="0" distB="0" distL="0" distR="0" wp14:anchorId="5C08161E" wp14:editId="3D455B02">
            <wp:extent cx="4705350" cy="2305050"/>
            <wp:effectExtent l="0" t="0" r="0" b="0"/>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srcRect l="35540" t="20930" r="20235" b="14419"/>
                    <a:stretch>
                      <a:fillRect/>
                    </a:stretch>
                  </pic:blipFill>
                  <pic:spPr bwMode="auto">
                    <a:xfrm>
                      <a:off x="0" y="0"/>
                      <a:ext cx="4723710" cy="2314044"/>
                    </a:xfrm>
                    <a:prstGeom prst="rect">
                      <a:avLst/>
                    </a:prstGeom>
                    <a:noFill/>
                    <a:ln w="9525">
                      <a:noFill/>
                      <a:miter lim="800000"/>
                      <a:headEnd/>
                      <a:tailEnd/>
                    </a:ln>
                  </pic:spPr>
                </pic:pic>
              </a:graphicData>
            </a:graphic>
          </wp:inline>
        </w:drawing>
      </w:r>
    </w:p>
    <w:p w:rsidR="00564A1C" w:rsidRPr="00690CEA" w:rsidRDefault="00564A1C" w:rsidP="00DF0382">
      <w:pPr>
        <w:tabs>
          <w:tab w:val="left" w:pos="0"/>
        </w:tabs>
        <w:spacing w:after="0" w:line="240" w:lineRule="auto"/>
        <w:ind w:right="141" w:firstLine="567"/>
        <w:jc w:val="both"/>
        <w:rPr>
          <w:rFonts w:ascii="Times New Roman" w:hAnsi="Times New Roman" w:cs="Times New Roman"/>
          <w:bCs/>
          <w:sz w:val="28"/>
          <w:szCs w:val="28"/>
          <w:lang w:val="kk-KZ"/>
        </w:rPr>
      </w:pPr>
    </w:p>
    <w:p w:rsidR="00564A1C" w:rsidRPr="00690CEA" w:rsidRDefault="00827816" w:rsidP="00564A1C">
      <w:pPr>
        <w:pStyle w:val="a7"/>
        <w:jc w:val="center"/>
        <w:rPr>
          <w:rFonts w:ascii="Times New Roman" w:hAnsi="Times New Roman"/>
          <w:sz w:val="28"/>
          <w:szCs w:val="28"/>
          <w:lang w:val="kk-KZ"/>
        </w:rPr>
      </w:pPr>
      <w:r w:rsidRPr="00690CEA">
        <w:rPr>
          <w:rStyle w:val="y2iqfc"/>
          <w:rFonts w:ascii="Times New Roman" w:hAnsi="Times New Roman"/>
          <w:sz w:val="28"/>
          <w:szCs w:val="28"/>
          <w:lang w:val="kk-KZ"/>
        </w:rPr>
        <w:t>2</w:t>
      </w:r>
      <w:r w:rsidR="00F212AB" w:rsidRPr="00690CEA">
        <w:rPr>
          <w:rStyle w:val="y2iqfc"/>
          <w:rFonts w:ascii="Times New Roman" w:hAnsi="Times New Roman"/>
          <w:sz w:val="28"/>
          <w:szCs w:val="28"/>
          <w:lang w:val="kk-KZ"/>
        </w:rPr>
        <w:t xml:space="preserve"> </w:t>
      </w:r>
      <w:r w:rsidR="00564A1C" w:rsidRPr="00690CEA">
        <w:rPr>
          <w:rStyle w:val="y2iqfc"/>
          <w:rFonts w:ascii="Times New Roman" w:hAnsi="Times New Roman"/>
          <w:sz w:val="28"/>
          <w:szCs w:val="28"/>
          <w:lang w:val="kk-KZ"/>
        </w:rPr>
        <w:t>сурет – Сынақ алаңдары бар бидай алқабы</w:t>
      </w:r>
    </w:p>
    <w:p w:rsidR="00564A1C" w:rsidRPr="00690CEA" w:rsidRDefault="00564A1C" w:rsidP="007E6286">
      <w:pPr>
        <w:pStyle w:val="a7"/>
        <w:numPr>
          <w:ilvl w:val="0"/>
          <w:numId w:val="7"/>
        </w:numPr>
        <w:jc w:val="center"/>
        <w:rPr>
          <w:rFonts w:ascii="Times New Roman" w:hAnsi="Times New Roman"/>
          <w:sz w:val="28"/>
          <w:szCs w:val="28"/>
        </w:rPr>
      </w:pPr>
      <w:r w:rsidRPr="00690CEA">
        <w:rPr>
          <w:rStyle w:val="y2iqfc"/>
          <w:rFonts w:ascii="Times New Roman" w:hAnsi="Times New Roman"/>
          <w:sz w:val="28"/>
          <w:szCs w:val="28"/>
          <w:lang w:val="kk-KZ"/>
        </w:rPr>
        <w:t>Әлия, 2. Матай, 3. Безостая 100, 4. Гром. Сандар азот мөлшері</w:t>
      </w:r>
      <w:r w:rsidR="001E428A" w:rsidRPr="00690CEA">
        <w:rPr>
          <w:rStyle w:val="y2iqfc"/>
          <w:rFonts w:ascii="Times New Roman" w:hAnsi="Times New Roman"/>
          <w:sz w:val="28"/>
          <w:szCs w:val="28"/>
          <w:lang w:val="kk-KZ"/>
        </w:rPr>
        <w:t xml:space="preserve">, </w:t>
      </w:r>
      <w:r w:rsidRPr="00690CEA">
        <w:rPr>
          <w:rStyle w:val="y2iqfc"/>
          <w:rFonts w:ascii="Times New Roman" w:hAnsi="Times New Roman"/>
          <w:sz w:val="28"/>
          <w:szCs w:val="28"/>
          <w:lang w:val="kk-KZ"/>
        </w:rPr>
        <w:t>кг/га).</w:t>
      </w:r>
    </w:p>
    <w:p w:rsidR="00396C08" w:rsidRPr="00690CEA" w:rsidRDefault="00396C08" w:rsidP="00564A1C">
      <w:pPr>
        <w:pStyle w:val="a7"/>
        <w:jc w:val="center"/>
        <w:rPr>
          <w:rFonts w:ascii="Times New Roman" w:hAnsi="Times New Roman"/>
          <w:sz w:val="28"/>
          <w:szCs w:val="28"/>
        </w:rPr>
      </w:pPr>
    </w:p>
    <w:p w:rsidR="00BE6F41" w:rsidRPr="00690CEA" w:rsidRDefault="00BE6F41" w:rsidP="00BE6F41">
      <w:pPr>
        <w:tabs>
          <w:tab w:val="left" w:pos="0"/>
        </w:tabs>
        <w:spacing w:after="0" w:line="240" w:lineRule="auto"/>
        <w:ind w:right="141" w:firstLine="567"/>
        <w:jc w:val="both"/>
        <w:rPr>
          <w:rFonts w:ascii="Times New Roman" w:hAnsi="Times New Roman" w:cs="Times New Roman"/>
          <w:bCs/>
          <w:sz w:val="28"/>
          <w:szCs w:val="28"/>
          <w:lang w:val="kk-KZ"/>
        </w:rPr>
      </w:pPr>
      <w:r w:rsidRPr="00690CEA">
        <w:rPr>
          <w:rFonts w:ascii="Times New Roman" w:hAnsi="Times New Roman" w:cs="Times New Roman"/>
          <w:bCs/>
          <w:sz w:val="28"/>
          <w:szCs w:val="28"/>
          <w:lang w:val="kk-KZ"/>
        </w:rPr>
        <w:t xml:space="preserve">Зерттеу алаңында </w:t>
      </w:r>
      <w:r w:rsidR="00247E5B" w:rsidRPr="00690CEA">
        <w:rPr>
          <w:rFonts w:ascii="Times New Roman" w:hAnsi="Times New Roman" w:cs="Times New Roman"/>
          <w:bCs/>
          <w:sz w:val="28"/>
          <w:szCs w:val="28"/>
          <w:lang w:val="kk-KZ"/>
        </w:rPr>
        <w:t>топырақ құрамы</w:t>
      </w:r>
      <w:r w:rsidRPr="00690CEA">
        <w:rPr>
          <w:rFonts w:ascii="Times New Roman" w:hAnsi="Times New Roman" w:cs="Times New Roman"/>
          <w:bCs/>
          <w:sz w:val="28"/>
          <w:szCs w:val="28"/>
          <w:lang w:val="kk-KZ"/>
        </w:rPr>
        <w:t xml:space="preserve">ндағы </w:t>
      </w:r>
      <w:r w:rsidR="00AE4DC9" w:rsidRPr="00690CEA">
        <w:rPr>
          <w:rFonts w:ascii="Times New Roman" w:hAnsi="Times New Roman" w:cs="Times New Roman"/>
          <w:bCs/>
          <w:sz w:val="28"/>
          <w:szCs w:val="28"/>
          <w:lang w:val="kk-KZ"/>
        </w:rPr>
        <w:t xml:space="preserve">қоректік заттардың </w:t>
      </w:r>
      <w:r w:rsidRPr="00690CEA">
        <w:rPr>
          <w:rFonts w:ascii="Times New Roman" w:hAnsi="Times New Roman" w:cs="Times New Roman"/>
          <w:bCs/>
          <w:sz w:val="28"/>
          <w:szCs w:val="28"/>
          <w:lang w:val="kk-KZ"/>
        </w:rPr>
        <w:t xml:space="preserve">мөлшерін анықтау үшін </w:t>
      </w:r>
      <w:r w:rsidR="00945BD2" w:rsidRPr="00690CEA">
        <w:rPr>
          <w:rFonts w:ascii="Times New Roman" w:hAnsi="Times New Roman" w:cs="Times New Roman"/>
          <w:bCs/>
          <w:sz w:val="28"/>
          <w:szCs w:val="28"/>
          <w:lang w:val="kk-KZ"/>
        </w:rPr>
        <w:t xml:space="preserve">зерттеу </w:t>
      </w:r>
      <w:r w:rsidRPr="00690CEA">
        <w:rPr>
          <w:rFonts w:ascii="Times New Roman" w:hAnsi="Times New Roman" w:cs="Times New Roman"/>
          <w:bCs/>
          <w:sz w:val="28"/>
          <w:szCs w:val="28"/>
          <w:lang w:val="kk-KZ"/>
        </w:rPr>
        <w:t>алаңы</w:t>
      </w:r>
      <w:r w:rsidR="00945BD2" w:rsidRPr="00690CEA">
        <w:rPr>
          <w:rFonts w:ascii="Times New Roman" w:hAnsi="Times New Roman" w:cs="Times New Roman"/>
          <w:bCs/>
          <w:sz w:val="28"/>
          <w:szCs w:val="28"/>
          <w:lang w:val="kk-KZ"/>
        </w:rPr>
        <w:t xml:space="preserve">н алдын ала жеке </w:t>
      </w:r>
      <w:r w:rsidRPr="00690CEA">
        <w:rPr>
          <w:rFonts w:ascii="Times New Roman" w:hAnsi="Times New Roman" w:cs="Times New Roman"/>
          <w:bCs/>
          <w:sz w:val="28"/>
          <w:szCs w:val="28"/>
          <w:lang w:val="kk-KZ"/>
        </w:rPr>
        <w:t xml:space="preserve">мөлтектерге бөлдік. Әр мөлтектегі </w:t>
      </w:r>
      <w:r w:rsidR="00247E5B" w:rsidRPr="00690CEA">
        <w:rPr>
          <w:rFonts w:ascii="Times New Roman" w:hAnsi="Times New Roman" w:cs="Times New Roman"/>
          <w:bCs/>
          <w:sz w:val="28"/>
          <w:szCs w:val="28"/>
          <w:lang w:val="kk-KZ"/>
        </w:rPr>
        <w:t>топырақ құрамы</w:t>
      </w:r>
      <w:r w:rsidRPr="00690CEA">
        <w:rPr>
          <w:rFonts w:ascii="Times New Roman" w:hAnsi="Times New Roman" w:cs="Times New Roman"/>
          <w:bCs/>
          <w:sz w:val="28"/>
          <w:szCs w:val="28"/>
          <w:lang w:val="kk-KZ"/>
        </w:rPr>
        <w:t xml:space="preserve">н анықтап, қажетті минералды тыңайтқыштар </w:t>
      </w:r>
      <w:r w:rsidR="007F1F18" w:rsidRPr="00690CEA">
        <w:rPr>
          <w:rFonts w:ascii="Times New Roman" w:hAnsi="Times New Roman" w:cs="Times New Roman"/>
          <w:bCs/>
          <w:sz w:val="28"/>
          <w:szCs w:val="28"/>
          <w:lang w:val="kk-KZ"/>
        </w:rPr>
        <w:t>берілді</w:t>
      </w:r>
      <w:r w:rsidR="000D101A" w:rsidRPr="00690CEA">
        <w:rPr>
          <w:rFonts w:ascii="Times New Roman" w:hAnsi="Times New Roman" w:cs="Times New Roman"/>
          <w:bCs/>
          <w:sz w:val="28"/>
          <w:szCs w:val="28"/>
          <w:lang w:val="kk-KZ"/>
        </w:rPr>
        <w:t xml:space="preserve"> </w:t>
      </w:r>
      <w:r w:rsidR="00D84D1E" w:rsidRPr="00690CEA">
        <w:rPr>
          <w:rStyle w:val="y2iqfc"/>
          <w:rFonts w:ascii="Times New Roman" w:hAnsi="Times New Roman"/>
          <w:sz w:val="28"/>
          <w:szCs w:val="28"/>
          <w:lang w:val="kk-KZ"/>
        </w:rPr>
        <w:t>[11</w:t>
      </w:r>
      <w:r w:rsidR="007E4F33" w:rsidRPr="00690CEA">
        <w:rPr>
          <w:rStyle w:val="y2iqfc"/>
          <w:rFonts w:ascii="Times New Roman" w:hAnsi="Times New Roman"/>
          <w:sz w:val="28"/>
          <w:szCs w:val="28"/>
          <w:lang w:val="kk-KZ"/>
        </w:rPr>
        <w:t>4</w:t>
      </w:r>
      <w:r w:rsidR="000D101A" w:rsidRPr="00690CEA">
        <w:rPr>
          <w:rStyle w:val="y2iqfc"/>
          <w:rFonts w:ascii="Times New Roman" w:hAnsi="Times New Roman"/>
          <w:sz w:val="28"/>
          <w:szCs w:val="28"/>
          <w:lang w:val="kk-KZ"/>
        </w:rPr>
        <w:t>]</w:t>
      </w:r>
      <w:r w:rsidRPr="00690CEA">
        <w:rPr>
          <w:rFonts w:ascii="Times New Roman" w:hAnsi="Times New Roman" w:cs="Times New Roman"/>
          <w:bCs/>
          <w:sz w:val="28"/>
          <w:szCs w:val="28"/>
          <w:lang w:val="kk-KZ"/>
        </w:rPr>
        <w:t xml:space="preserve">. Нәтижесінде </w:t>
      </w:r>
      <w:r w:rsidR="00247E5B" w:rsidRPr="00690CEA">
        <w:rPr>
          <w:rFonts w:ascii="Times New Roman" w:hAnsi="Times New Roman" w:cs="Times New Roman"/>
          <w:bCs/>
          <w:sz w:val="28"/>
          <w:szCs w:val="28"/>
          <w:lang w:val="kk-KZ"/>
        </w:rPr>
        <w:t>топырақ құрамы</w:t>
      </w:r>
      <w:r w:rsidR="007F1F18" w:rsidRPr="00690CEA">
        <w:rPr>
          <w:rFonts w:ascii="Times New Roman" w:hAnsi="Times New Roman" w:cs="Times New Roman"/>
          <w:bCs/>
          <w:sz w:val="28"/>
          <w:szCs w:val="28"/>
          <w:lang w:val="kk-KZ"/>
        </w:rPr>
        <w:t>нда  азот, фосфор және</w:t>
      </w:r>
      <w:r w:rsidRPr="00690CEA">
        <w:rPr>
          <w:rFonts w:ascii="Times New Roman" w:hAnsi="Times New Roman" w:cs="Times New Roman"/>
          <w:bCs/>
          <w:sz w:val="28"/>
          <w:szCs w:val="28"/>
          <w:lang w:val="kk-KZ"/>
        </w:rPr>
        <w:t xml:space="preserve"> калий мөлшері жеткілікті болып, өсірілетін күздік бидай өсімдігінің</w:t>
      </w:r>
      <w:r w:rsidR="007F1F18" w:rsidRPr="00690CEA">
        <w:rPr>
          <w:rFonts w:ascii="Times New Roman" w:hAnsi="Times New Roman" w:cs="Times New Roman"/>
          <w:bCs/>
          <w:sz w:val="28"/>
          <w:szCs w:val="28"/>
          <w:lang w:val="kk-KZ"/>
        </w:rPr>
        <w:t xml:space="preserve"> өнуі өте жоғары қарқынмен дамы</w:t>
      </w:r>
      <w:r w:rsidRPr="00690CEA">
        <w:rPr>
          <w:rFonts w:ascii="Times New Roman" w:hAnsi="Times New Roman" w:cs="Times New Roman"/>
          <w:bCs/>
          <w:sz w:val="28"/>
          <w:szCs w:val="28"/>
          <w:lang w:val="kk-KZ"/>
        </w:rPr>
        <w:t xml:space="preserve">ды.  </w:t>
      </w:r>
    </w:p>
    <w:p w:rsidR="00D84D1E" w:rsidRPr="00690CEA" w:rsidRDefault="00D84D1E" w:rsidP="00BE6F41">
      <w:pPr>
        <w:tabs>
          <w:tab w:val="left" w:pos="0"/>
        </w:tabs>
        <w:spacing w:after="0" w:line="240" w:lineRule="auto"/>
        <w:ind w:right="141" w:firstLine="567"/>
        <w:jc w:val="both"/>
        <w:rPr>
          <w:rFonts w:ascii="Times New Roman" w:hAnsi="Times New Roman" w:cs="Times New Roman"/>
          <w:bCs/>
          <w:sz w:val="28"/>
          <w:szCs w:val="28"/>
          <w:lang w:val="kk-KZ"/>
        </w:rPr>
      </w:pPr>
    </w:p>
    <w:p w:rsidR="00FB45A3" w:rsidRPr="00690CEA" w:rsidRDefault="00AE542A" w:rsidP="00E80DD9">
      <w:pPr>
        <w:spacing w:after="0" w:line="240" w:lineRule="auto"/>
        <w:ind w:left="709" w:right="141"/>
        <w:jc w:val="both"/>
        <w:rPr>
          <w:rFonts w:ascii="Times New Roman" w:hAnsi="Times New Roman"/>
          <w:b/>
          <w:sz w:val="28"/>
          <w:szCs w:val="28"/>
          <w:lang w:val="kk-KZ"/>
        </w:rPr>
      </w:pPr>
      <w:r w:rsidRPr="00690CEA">
        <w:rPr>
          <w:rFonts w:ascii="Times New Roman" w:hAnsi="Times New Roman"/>
          <w:b/>
          <w:sz w:val="28"/>
          <w:szCs w:val="28"/>
          <w:lang w:val="kk-KZ"/>
        </w:rPr>
        <w:t xml:space="preserve">2.4 </w:t>
      </w:r>
      <w:r w:rsidR="00FB45A3" w:rsidRPr="00690CEA">
        <w:rPr>
          <w:rFonts w:ascii="Times New Roman" w:hAnsi="Times New Roman"/>
          <w:b/>
          <w:sz w:val="28"/>
          <w:szCs w:val="28"/>
          <w:lang w:val="kk-KZ"/>
        </w:rPr>
        <w:t xml:space="preserve">Топырақты агрохимиялық зерттеу және топырақты жылжымалы фосформен қамтамасыз етудің ішкі біртекті </w:t>
      </w:r>
      <w:r w:rsidR="006855A9" w:rsidRPr="00690CEA">
        <w:rPr>
          <w:rFonts w:ascii="Times New Roman" w:hAnsi="Times New Roman"/>
          <w:b/>
          <w:sz w:val="28"/>
          <w:szCs w:val="28"/>
          <w:lang w:val="kk-KZ"/>
        </w:rPr>
        <w:t>учаске</w:t>
      </w:r>
      <w:r w:rsidR="008A35C1" w:rsidRPr="00690CEA">
        <w:rPr>
          <w:rFonts w:ascii="Times New Roman" w:hAnsi="Times New Roman"/>
          <w:b/>
          <w:sz w:val="28"/>
          <w:szCs w:val="28"/>
          <w:lang w:val="kk-KZ"/>
        </w:rPr>
        <w:t>лерге</w:t>
      </w:r>
      <w:r w:rsidR="00FB45A3" w:rsidRPr="00690CEA">
        <w:rPr>
          <w:rFonts w:ascii="Times New Roman" w:hAnsi="Times New Roman"/>
          <w:b/>
          <w:sz w:val="28"/>
          <w:szCs w:val="28"/>
          <w:lang w:val="kk-KZ"/>
        </w:rPr>
        <w:t xml:space="preserve"> бөлу</w:t>
      </w:r>
    </w:p>
    <w:p w:rsidR="00FB45A3" w:rsidRPr="00690CEA" w:rsidRDefault="00FB45A3" w:rsidP="00FB45A3">
      <w:pPr>
        <w:pStyle w:val="a7"/>
        <w:tabs>
          <w:tab w:val="left" w:pos="0"/>
          <w:tab w:val="left" w:pos="709"/>
        </w:tabs>
        <w:ind w:right="141" w:firstLine="709"/>
        <w:jc w:val="both"/>
        <w:rPr>
          <w:rFonts w:ascii="Times New Roman" w:hAnsi="Times New Roman"/>
          <w:b/>
          <w:sz w:val="28"/>
          <w:szCs w:val="28"/>
          <w:lang w:val="kk-KZ"/>
        </w:rPr>
      </w:pPr>
    </w:p>
    <w:p w:rsidR="00090245" w:rsidRPr="00690CEA" w:rsidRDefault="00BA39C6" w:rsidP="00FB45A3">
      <w:pPr>
        <w:pStyle w:val="a7"/>
        <w:tabs>
          <w:tab w:val="left" w:pos="0"/>
          <w:tab w:val="left" w:pos="709"/>
        </w:tabs>
        <w:ind w:right="141" w:firstLine="709"/>
        <w:jc w:val="both"/>
        <w:rPr>
          <w:rFonts w:ascii="Times New Roman" w:hAnsi="Times New Roman"/>
          <w:sz w:val="28"/>
          <w:szCs w:val="28"/>
          <w:lang w:val="kk-KZ"/>
        </w:rPr>
      </w:pPr>
      <w:r w:rsidRPr="00690CEA">
        <w:rPr>
          <w:rFonts w:ascii="Times New Roman" w:hAnsi="Times New Roman"/>
          <w:sz w:val="28"/>
          <w:szCs w:val="28"/>
          <w:lang w:val="kk-KZ"/>
        </w:rPr>
        <w:t xml:space="preserve">Дәлме-дәл егіншіліктің негізі егістікте энергия шығындарын </w:t>
      </w:r>
      <w:r w:rsidR="00856685" w:rsidRPr="00690CEA">
        <w:rPr>
          <w:rFonts w:ascii="Times New Roman" w:hAnsi="Times New Roman"/>
          <w:sz w:val="28"/>
          <w:szCs w:val="28"/>
          <w:lang w:val="kk-KZ"/>
        </w:rPr>
        <w:t>дифференциалды</w:t>
      </w:r>
      <w:r w:rsidRPr="00690CEA">
        <w:rPr>
          <w:rFonts w:ascii="Times New Roman" w:hAnsi="Times New Roman"/>
          <w:sz w:val="28"/>
          <w:szCs w:val="28"/>
          <w:lang w:val="kk-KZ"/>
        </w:rPr>
        <w:t xml:space="preserve"> пайдалану</w:t>
      </w:r>
      <w:r w:rsidR="008A35C1" w:rsidRPr="00690CEA">
        <w:rPr>
          <w:rFonts w:ascii="Times New Roman" w:hAnsi="Times New Roman"/>
          <w:sz w:val="28"/>
          <w:szCs w:val="28"/>
          <w:lang w:val="kk-KZ"/>
        </w:rPr>
        <w:t>мен ерекшеленеді</w:t>
      </w:r>
      <w:r w:rsidR="008038C3" w:rsidRPr="00690CEA">
        <w:rPr>
          <w:rFonts w:ascii="Times New Roman" w:hAnsi="Times New Roman"/>
          <w:sz w:val="28"/>
          <w:szCs w:val="28"/>
          <w:lang w:val="kk-KZ"/>
        </w:rPr>
        <w:t>.</w:t>
      </w:r>
      <w:r w:rsidRPr="00690CEA">
        <w:rPr>
          <w:rFonts w:ascii="Times New Roman" w:hAnsi="Times New Roman"/>
          <w:sz w:val="28"/>
          <w:szCs w:val="28"/>
          <w:lang w:val="kk-KZ"/>
        </w:rPr>
        <w:t xml:space="preserve"> </w:t>
      </w:r>
      <w:r w:rsidR="00DF4F76" w:rsidRPr="00690CEA">
        <w:rPr>
          <w:rFonts w:ascii="Times New Roman" w:hAnsi="Times New Roman"/>
          <w:sz w:val="28"/>
          <w:szCs w:val="28"/>
          <w:lang w:val="kk-KZ"/>
        </w:rPr>
        <w:t xml:space="preserve">Дәлме-дәл егіншілік </w:t>
      </w:r>
      <w:r w:rsidRPr="00690CEA">
        <w:rPr>
          <w:rFonts w:ascii="Times New Roman" w:hAnsi="Times New Roman"/>
          <w:sz w:val="28"/>
          <w:szCs w:val="28"/>
          <w:lang w:val="kk-KZ"/>
        </w:rPr>
        <w:t xml:space="preserve">жүйесін </w:t>
      </w:r>
      <w:r w:rsidR="008A35C1" w:rsidRPr="00690CEA">
        <w:rPr>
          <w:rFonts w:ascii="Times New Roman" w:hAnsi="Times New Roman"/>
          <w:sz w:val="28"/>
          <w:szCs w:val="28"/>
          <w:lang w:val="kk-KZ"/>
        </w:rPr>
        <w:t>оңтайлы қолдану</w:t>
      </w:r>
      <w:r w:rsidRPr="00690CEA">
        <w:rPr>
          <w:rFonts w:ascii="Times New Roman" w:hAnsi="Times New Roman"/>
          <w:sz w:val="28"/>
          <w:szCs w:val="28"/>
          <w:lang w:val="kk-KZ"/>
        </w:rPr>
        <w:t xml:space="preserve"> үшін топырақ пен климаттық көрсеткіштердің </w:t>
      </w:r>
      <w:r w:rsidR="008A35C1" w:rsidRPr="00690CEA">
        <w:rPr>
          <w:rFonts w:ascii="Times New Roman" w:hAnsi="Times New Roman"/>
          <w:sz w:val="28"/>
          <w:szCs w:val="28"/>
          <w:lang w:val="kk-KZ"/>
        </w:rPr>
        <w:t>танапішілік және</w:t>
      </w:r>
      <w:r w:rsidRPr="00690CEA">
        <w:rPr>
          <w:rFonts w:ascii="Times New Roman" w:hAnsi="Times New Roman"/>
          <w:sz w:val="28"/>
          <w:szCs w:val="28"/>
          <w:lang w:val="kk-KZ"/>
        </w:rPr>
        <w:t xml:space="preserve"> </w:t>
      </w:r>
      <w:r w:rsidR="008A35C1" w:rsidRPr="00690CEA">
        <w:rPr>
          <w:rFonts w:ascii="Times New Roman" w:hAnsi="Times New Roman"/>
          <w:sz w:val="28"/>
          <w:szCs w:val="28"/>
          <w:lang w:val="kk-KZ"/>
        </w:rPr>
        <w:t>белгілі уа</w:t>
      </w:r>
      <w:r w:rsidR="007F1F18" w:rsidRPr="00690CEA">
        <w:rPr>
          <w:rFonts w:ascii="Times New Roman" w:hAnsi="Times New Roman"/>
          <w:sz w:val="28"/>
          <w:szCs w:val="28"/>
          <w:lang w:val="kk-KZ"/>
        </w:rPr>
        <w:t>қ</w:t>
      </w:r>
      <w:r w:rsidR="008A35C1" w:rsidRPr="00690CEA">
        <w:rPr>
          <w:rFonts w:ascii="Times New Roman" w:hAnsi="Times New Roman"/>
          <w:sz w:val="28"/>
          <w:szCs w:val="28"/>
          <w:lang w:val="kk-KZ"/>
        </w:rPr>
        <w:t xml:space="preserve">ыт ішінде </w:t>
      </w:r>
      <w:r w:rsidR="00247E5B" w:rsidRPr="00690CEA">
        <w:rPr>
          <w:rFonts w:ascii="Times New Roman" w:hAnsi="Times New Roman"/>
          <w:sz w:val="28"/>
          <w:szCs w:val="28"/>
          <w:lang w:val="kk-KZ"/>
        </w:rPr>
        <w:t>топырақ құрамы</w:t>
      </w:r>
      <w:r w:rsidR="008A35C1" w:rsidRPr="00690CEA">
        <w:rPr>
          <w:rFonts w:ascii="Times New Roman" w:hAnsi="Times New Roman"/>
          <w:sz w:val="28"/>
          <w:szCs w:val="28"/>
          <w:lang w:val="kk-KZ"/>
        </w:rPr>
        <w:t xml:space="preserve">ның </w:t>
      </w:r>
      <w:r w:rsidRPr="00690CEA">
        <w:rPr>
          <w:rFonts w:ascii="Times New Roman" w:hAnsi="Times New Roman"/>
          <w:sz w:val="28"/>
          <w:szCs w:val="28"/>
          <w:lang w:val="kk-KZ"/>
        </w:rPr>
        <w:t>өзгер</w:t>
      </w:r>
      <w:r w:rsidR="008A35C1" w:rsidRPr="00690CEA">
        <w:rPr>
          <w:rFonts w:ascii="Times New Roman" w:hAnsi="Times New Roman"/>
          <w:sz w:val="28"/>
          <w:szCs w:val="28"/>
          <w:lang w:val="kk-KZ"/>
        </w:rPr>
        <w:t xml:space="preserve">гіштігін анықтауда өте маңызды рөл атқарады. </w:t>
      </w:r>
      <w:r w:rsidRPr="00690CEA">
        <w:rPr>
          <w:rFonts w:ascii="Times New Roman" w:hAnsi="Times New Roman"/>
          <w:sz w:val="28"/>
          <w:szCs w:val="28"/>
          <w:lang w:val="kk-KZ"/>
        </w:rPr>
        <w:t xml:space="preserve">Агрохимиялық көрсеткіштердің </w:t>
      </w:r>
      <w:r w:rsidR="008A35C1" w:rsidRPr="00690CEA">
        <w:rPr>
          <w:rFonts w:ascii="Times New Roman" w:hAnsi="Times New Roman"/>
          <w:sz w:val="28"/>
          <w:szCs w:val="28"/>
          <w:lang w:val="kk-KZ"/>
        </w:rPr>
        <w:t>танапішілік</w:t>
      </w:r>
      <w:r w:rsidRPr="00690CEA">
        <w:rPr>
          <w:rFonts w:ascii="Times New Roman" w:hAnsi="Times New Roman"/>
          <w:sz w:val="28"/>
          <w:szCs w:val="28"/>
          <w:lang w:val="kk-KZ"/>
        </w:rPr>
        <w:t xml:space="preserve"> өзгер</w:t>
      </w:r>
      <w:r w:rsidR="008A35C1" w:rsidRPr="00690CEA">
        <w:rPr>
          <w:rFonts w:ascii="Times New Roman" w:hAnsi="Times New Roman"/>
          <w:sz w:val="28"/>
          <w:szCs w:val="28"/>
          <w:lang w:val="kk-KZ"/>
        </w:rPr>
        <w:t>гіштігі</w:t>
      </w:r>
      <w:r w:rsidRPr="00690CEA">
        <w:rPr>
          <w:rFonts w:ascii="Times New Roman" w:hAnsi="Times New Roman"/>
          <w:sz w:val="28"/>
          <w:szCs w:val="28"/>
          <w:lang w:val="kk-KZ"/>
        </w:rPr>
        <w:t xml:space="preserve"> топырақтың морфогенетикалық қасиеттерінің </w:t>
      </w:r>
      <w:r w:rsidR="00090245" w:rsidRPr="00690CEA">
        <w:rPr>
          <w:rFonts w:ascii="Times New Roman" w:hAnsi="Times New Roman"/>
          <w:sz w:val="28"/>
          <w:szCs w:val="28"/>
          <w:lang w:val="kk-KZ"/>
        </w:rPr>
        <w:t>әртүрлілігіне</w:t>
      </w:r>
      <w:r w:rsidRPr="00690CEA">
        <w:rPr>
          <w:rFonts w:ascii="Times New Roman" w:hAnsi="Times New Roman"/>
          <w:sz w:val="28"/>
          <w:szCs w:val="28"/>
          <w:lang w:val="kk-KZ"/>
        </w:rPr>
        <w:t xml:space="preserve"> және тыңайтқыштардың </w:t>
      </w:r>
      <w:r w:rsidR="00090245" w:rsidRPr="00690CEA">
        <w:rPr>
          <w:rFonts w:ascii="Times New Roman" w:hAnsi="Times New Roman"/>
          <w:sz w:val="28"/>
          <w:szCs w:val="28"/>
          <w:lang w:val="kk-KZ"/>
        </w:rPr>
        <w:t xml:space="preserve">топырақ бетінде </w:t>
      </w:r>
      <w:r w:rsidRPr="00690CEA">
        <w:rPr>
          <w:rFonts w:ascii="Times New Roman" w:hAnsi="Times New Roman"/>
          <w:sz w:val="28"/>
          <w:szCs w:val="28"/>
          <w:lang w:val="kk-KZ"/>
        </w:rPr>
        <w:t xml:space="preserve">біркелкі </w:t>
      </w:r>
      <w:r w:rsidR="00945BD2" w:rsidRPr="00690CEA">
        <w:rPr>
          <w:rFonts w:ascii="Times New Roman" w:hAnsi="Times New Roman"/>
          <w:sz w:val="28"/>
          <w:szCs w:val="28"/>
          <w:lang w:val="kk-KZ"/>
        </w:rPr>
        <w:t>енгізілмеуіне</w:t>
      </w:r>
      <w:r w:rsidR="00090245" w:rsidRPr="00690CEA">
        <w:rPr>
          <w:rFonts w:ascii="Times New Roman" w:hAnsi="Times New Roman"/>
          <w:sz w:val="28"/>
          <w:szCs w:val="28"/>
          <w:lang w:val="kk-KZ"/>
        </w:rPr>
        <w:t xml:space="preserve"> байланысты болады. </w:t>
      </w:r>
    </w:p>
    <w:p w:rsidR="00AE542A" w:rsidRPr="00690CEA" w:rsidRDefault="00BA39C6" w:rsidP="00AE542A">
      <w:pPr>
        <w:pStyle w:val="a7"/>
        <w:tabs>
          <w:tab w:val="left" w:pos="0"/>
          <w:tab w:val="left" w:pos="709"/>
        </w:tabs>
        <w:ind w:right="141" w:firstLine="709"/>
        <w:jc w:val="both"/>
        <w:rPr>
          <w:rFonts w:ascii="Times New Roman" w:hAnsi="Times New Roman"/>
          <w:sz w:val="28"/>
          <w:szCs w:val="28"/>
          <w:lang w:val="kk-KZ"/>
        </w:rPr>
      </w:pPr>
      <w:r w:rsidRPr="00690CEA">
        <w:rPr>
          <w:rFonts w:ascii="Times New Roman" w:hAnsi="Times New Roman"/>
          <w:sz w:val="28"/>
          <w:szCs w:val="28"/>
          <w:lang w:val="kk-KZ"/>
        </w:rPr>
        <w:t xml:space="preserve">Топырақтағы </w:t>
      </w:r>
      <w:r w:rsidR="007729F1" w:rsidRPr="00690CEA">
        <w:rPr>
          <w:rFonts w:ascii="Times New Roman" w:hAnsi="Times New Roman"/>
          <w:sz w:val="28"/>
          <w:szCs w:val="28"/>
          <w:lang w:val="kk-KZ"/>
        </w:rPr>
        <w:t>құрамындағы</w:t>
      </w:r>
      <w:r w:rsidR="00BC6D8F" w:rsidRPr="00690CEA">
        <w:rPr>
          <w:rFonts w:ascii="Times New Roman" w:hAnsi="Times New Roman"/>
          <w:sz w:val="28"/>
          <w:szCs w:val="28"/>
          <w:lang w:val="kk-KZ"/>
        </w:rPr>
        <w:t xml:space="preserve"> </w:t>
      </w:r>
      <w:r w:rsidRPr="00690CEA">
        <w:rPr>
          <w:rFonts w:ascii="Times New Roman" w:hAnsi="Times New Roman"/>
          <w:sz w:val="28"/>
          <w:szCs w:val="28"/>
          <w:lang w:val="kk-KZ"/>
        </w:rPr>
        <w:t>қоректік заттар</w:t>
      </w:r>
      <w:r w:rsidR="00BC6D8F" w:rsidRPr="00690CEA">
        <w:rPr>
          <w:rFonts w:ascii="Times New Roman" w:hAnsi="Times New Roman"/>
          <w:sz w:val="28"/>
          <w:szCs w:val="28"/>
          <w:lang w:val="kk-KZ"/>
        </w:rPr>
        <w:t xml:space="preserve">дың </w:t>
      </w:r>
      <w:r w:rsidRPr="00690CEA">
        <w:rPr>
          <w:rFonts w:ascii="Times New Roman" w:hAnsi="Times New Roman"/>
          <w:sz w:val="28"/>
          <w:szCs w:val="28"/>
          <w:lang w:val="kk-KZ"/>
        </w:rPr>
        <w:t xml:space="preserve">мөлшерінің өзгеруі </w:t>
      </w:r>
      <w:r w:rsidR="00BC6D8F" w:rsidRPr="00690CEA">
        <w:rPr>
          <w:rFonts w:ascii="Times New Roman" w:hAnsi="Times New Roman"/>
          <w:sz w:val="28"/>
          <w:szCs w:val="28"/>
          <w:lang w:val="kk-KZ"/>
        </w:rPr>
        <w:t xml:space="preserve">топырақтың </w:t>
      </w:r>
      <w:r w:rsidR="00750C9F" w:rsidRPr="00690CEA">
        <w:rPr>
          <w:rFonts w:ascii="Times New Roman" w:hAnsi="Times New Roman"/>
          <w:sz w:val="28"/>
          <w:szCs w:val="28"/>
          <w:lang w:val="kk-KZ"/>
        </w:rPr>
        <w:t>химиялық құрамы</w:t>
      </w:r>
      <w:r w:rsidR="00BC6D8F" w:rsidRPr="00690CEA">
        <w:rPr>
          <w:rFonts w:ascii="Times New Roman" w:hAnsi="Times New Roman"/>
          <w:sz w:val="28"/>
          <w:szCs w:val="28"/>
          <w:lang w:val="kk-KZ"/>
        </w:rPr>
        <w:t xml:space="preserve"> мен</w:t>
      </w:r>
      <w:r w:rsidRPr="00690CEA">
        <w:rPr>
          <w:rFonts w:ascii="Times New Roman" w:hAnsi="Times New Roman"/>
          <w:sz w:val="28"/>
          <w:szCs w:val="28"/>
          <w:lang w:val="kk-KZ"/>
        </w:rPr>
        <w:t xml:space="preserve"> дақылдардың өнімділігіне әсер ет</w:t>
      </w:r>
      <w:r w:rsidR="00BC6D8F" w:rsidRPr="00690CEA">
        <w:rPr>
          <w:rFonts w:ascii="Times New Roman" w:hAnsi="Times New Roman"/>
          <w:sz w:val="28"/>
          <w:szCs w:val="28"/>
          <w:lang w:val="kk-KZ"/>
        </w:rPr>
        <w:t>еді.</w:t>
      </w:r>
      <w:r w:rsidRPr="00690CEA">
        <w:rPr>
          <w:rFonts w:ascii="Times New Roman" w:hAnsi="Times New Roman"/>
          <w:sz w:val="28"/>
          <w:szCs w:val="28"/>
          <w:lang w:val="kk-KZ"/>
        </w:rPr>
        <w:t xml:space="preserve"> </w:t>
      </w:r>
      <w:r w:rsidR="00BC6D8F" w:rsidRPr="00690CEA">
        <w:rPr>
          <w:rFonts w:ascii="Times New Roman" w:hAnsi="Times New Roman"/>
          <w:sz w:val="28"/>
          <w:szCs w:val="28"/>
          <w:lang w:val="kk-KZ"/>
        </w:rPr>
        <w:t>Қазіргі уақытта топырақтың танапішілік өзгергіштігі дақылдардың өнімділігіне қалай әсер ететіндігін аны</w:t>
      </w:r>
      <w:r w:rsidR="007F1F18" w:rsidRPr="00690CEA">
        <w:rPr>
          <w:rFonts w:ascii="Times New Roman" w:hAnsi="Times New Roman"/>
          <w:sz w:val="28"/>
          <w:szCs w:val="28"/>
          <w:lang w:val="kk-KZ"/>
        </w:rPr>
        <w:t>қтайтын түрлі әдістер бар. Мысал</w:t>
      </w:r>
      <w:r w:rsidR="00BC6D8F" w:rsidRPr="00690CEA">
        <w:rPr>
          <w:rFonts w:ascii="Times New Roman" w:hAnsi="Times New Roman"/>
          <w:sz w:val="28"/>
          <w:szCs w:val="28"/>
          <w:lang w:val="kk-KZ"/>
        </w:rPr>
        <w:t>ға, дақылдарды жинайтын құралға орнатылған арнайы сенсорлы аппараттар дақылдардың өсу жағдайын бақылай алады</w:t>
      </w:r>
      <w:r w:rsidR="00AE542A" w:rsidRPr="00690CEA">
        <w:rPr>
          <w:rFonts w:ascii="Times New Roman" w:hAnsi="Times New Roman"/>
          <w:sz w:val="28"/>
          <w:szCs w:val="28"/>
          <w:lang w:val="kk-KZ"/>
        </w:rPr>
        <w:t xml:space="preserve">.  </w:t>
      </w:r>
      <w:r w:rsidRPr="00690CEA">
        <w:rPr>
          <w:rFonts w:ascii="Times New Roman" w:hAnsi="Times New Roman"/>
          <w:sz w:val="28"/>
          <w:szCs w:val="28"/>
          <w:lang w:val="kk-KZ"/>
        </w:rPr>
        <w:t xml:space="preserve">Дәлме-дәл егіншілікте минералды тыңайтқыштар ерекше орын алады, өйткені олардың </w:t>
      </w:r>
      <w:r w:rsidR="00BC6D8F" w:rsidRPr="00690CEA">
        <w:rPr>
          <w:rFonts w:ascii="Times New Roman" w:hAnsi="Times New Roman"/>
          <w:sz w:val="28"/>
          <w:szCs w:val="28"/>
          <w:lang w:val="kk-KZ"/>
        </w:rPr>
        <w:t xml:space="preserve">топырақты құнарландыруда </w:t>
      </w:r>
      <w:r w:rsidRPr="00690CEA">
        <w:rPr>
          <w:rFonts w:ascii="Times New Roman" w:hAnsi="Times New Roman"/>
          <w:sz w:val="28"/>
          <w:szCs w:val="28"/>
          <w:lang w:val="kk-KZ"/>
        </w:rPr>
        <w:t xml:space="preserve">тиімділігі </w:t>
      </w:r>
      <w:r w:rsidR="00BC6D8F" w:rsidRPr="00690CEA">
        <w:rPr>
          <w:rFonts w:ascii="Times New Roman" w:hAnsi="Times New Roman"/>
          <w:sz w:val="28"/>
          <w:szCs w:val="28"/>
          <w:lang w:val="kk-KZ"/>
        </w:rPr>
        <w:t>өте</w:t>
      </w:r>
      <w:r w:rsidRPr="00690CEA">
        <w:rPr>
          <w:rFonts w:ascii="Times New Roman" w:hAnsi="Times New Roman"/>
          <w:sz w:val="28"/>
          <w:szCs w:val="28"/>
          <w:lang w:val="kk-KZ"/>
        </w:rPr>
        <w:t xml:space="preserve"> жоғары. Сондықтан </w:t>
      </w:r>
      <w:r w:rsidR="00BC6D8F" w:rsidRPr="00690CEA">
        <w:rPr>
          <w:rFonts w:ascii="Times New Roman" w:hAnsi="Times New Roman"/>
          <w:sz w:val="28"/>
          <w:szCs w:val="28"/>
          <w:lang w:val="kk-KZ"/>
        </w:rPr>
        <w:t xml:space="preserve">минералды тыңайтқыштарды </w:t>
      </w:r>
      <w:r w:rsidRPr="00690CEA">
        <w:rPr>
          <w:rFonts w:ascii="Times New Roman" w:hAnsi="Times New Roman"/>
          <w:sz w:val="28"/>
          <w:szCs w:val="28"/>
          <w:lang w:val="kk-KZ"/>
        </w:rPr>
        <w:t>пайдалану</w:t>
      </w:r>
      <w:r w:rsidR="00BC6D8F" w:rsidRPr="00690CEA">
        <w:rPr>
          <w:rFonts w:ascii="Times New Roman" w:hAnsi="Times New Roman"/>
          <w:sz w:val="28"/>
          <w:szCs w:val="28"/>
          <w:lang w:val="kk-KZ"/>
        </w:rPr>
        <w:t xml:space="preserve">дан бұрын егіншілік алқабын </w:t>
      </w:r>
      <w:r w:rsidRPr="00690CEA">
        <w:rPr>
          <w:rFonts w:ascii="Times New Roman" w:hAnsi="Times New Roman"/>
          <w:sz w:val="28"/>
          <w:szCs w:val="28"/>
          <w:lang w:val="kk-KZ"/>
        </w:rPr>
        <w:t xml:space="preserve">микроклиматтық жағдайларын </w:t>
      </w:r>
      <w:r w:rsidR="00D02631" w:rsidRPr="00690CEA">
        <w:rPr>
          <w:rFonts w:ascii="Times New Roman" w:hAnsi="Times New Roman"/>
          <w:sz w:val="28"/>
          <w:szCs w:val="28"/>
          <w:lang w:val="kk-KZ"/>
        </w:rPr>
        <w:t xml:space="preserve">алдын ала </w:t>
      </w:r>
      <w:r w:rsidR="00856685" w:rsidRPr="00690CEA">
        <w:rPr>
          <w:rFonts w:ascii="Times New Roman" w:hAnsi="Times New Roman"/>
          <w:sz w:val="28"/>
          <w:szCs w:val="28"/>
          <w:lang w:val="kk-KZ"/>
        </w:rPr>
        <w:t>дифференциалды</w:t>
      </w:r>
      <w:r w:rsidR="00D02631" w:rsidRPr="00690CEA">
        <w:rPr>
          <w:rFonts w:ascii="Times New Roman" w:hAnsi="Times New Roman"/>
          <w:sz w:val="28"/>
          <w:szCs w:val="28"/>
          <w:lang w:val="kk-KZ"/>
        </w:rPr>
        <w:t xml:space="preserve"> алу қажет</w:t>
      </w:r>
      <w:r w:rsidRPr="00690CEA">
        <w:rPr>
          <w:rFonts w:ascii="Times New Roman" w:hAnsi="Times New Roman"/>
          <w:sz w:val="28"/>
          <w:szCs w:val="28"/>
          <w:lang w:val="kk-KZ"/>
        </w:rPr>
        <w:t xml:space="preserve">. </w:t>
      </w:r>
    </w:p>
    <w:p w:rsidR="00FB45A3" w:rsidRPr="00690CEA" w:rsidRDefault="00BA39C6" w:rsidP="00AE542A">
      <w:pPr>
        <w:pStyle w:val="a7"/>
        <w:tabs>
          <w:tab w:val="left" w:pos="0"/>
          <w:tab w:val="left" w:pos="709"/>
        </w:tabs>
        <w:ind w:right="141" w:firstLine="709"/>
        <w:jc w:val="both"/>
        <w:rPr>
          <w:rStyle w:val="y2iqfc"/>
          <w:rFonts w:ascii="Times New Roman" w:hAnsi="Times New Roman"/>
          <w:sz w:val="28"/>
          <w:szCs w:val="28"/>
          <w:lang w:val="kk-KZ"/>
        </w:rPr>
      </w:pPr>
      <w:r w:rsidRPr="00690CEA">
        <w:rPr>
          <w:rFonts w:ascii="Times New Roman" w:hAnsi="Times New Roman"/>
          <w:sz w:val="28"/>
          <w:szCs w:val="28"/>
          <w:lang w:val="kk-KZ"/>
        </w:rPr>
        <w:lastRenderedPageBreak/>
        <w:t xml:space="preserve">Топырақ </w:t>
      </w:r>
      <w:r w:rsidR="00D02631" w:rsidRPr="00690CEA">
        <w:rPr>
          <w:rFonts w:ascii="Times New Roman" w:hAnsi="Times New Roman"/>
          <w:sz w:val="28"/>
          <w:szCs w:val="28"/>
          <w:lang w:val="kk-KZ"/>
        </w:rPr>
        <w:t xml:space="preserve">жамылғысының біркелкі еместігін бақылауда </w:t>
      </w:r>
      <w:r w:rsidRPr="00690CEA">
        <w:rPr>
          <w:rFonts w:ascii="Times New Roman" w:hAnsi="Times New Roman"/>
          <w:sz w:val="28"/>
          <w:szCs w:val="28"/>
          <w:lang w:val="kk-KZ"/>
        </w:rPr>
        <w:t xml:space="preserve">көрсеткіштердің </w:t>
      </w:r>
      <w:r w:rsidR="00D02631" w:rsidRPr="00690CEA">
        <w:rPr>
          <w:rFonts w:ascii="Times New Roman" w:hAnsi="Times New Roman"/>
          <w:sz w:val="28"/>
          <w:szCs w:val="28"/>
          <w:lang w:val="kk-KZ"/>
        </w:rPr>
        <w:t xml:space="preserve">танапішілік </w:t>
      </w:r>
      <w:r w:rsidRPr="00690CEA">
        <w:rPr>
          <w:rFonts w:ascii="Times New Roman" w:hAnsi="Times New Roman"/>
          <w:sz w:val="28"/>
          <w:szCs w:val="28"/>
          <w:lang w:val="kk-KZ"/>
        </w:rPr>
        <w:t>өзгергіштігін бағалау</w:t>
      </w:r>
      <w:r w:rsidR="00D02631" w:rsidRPr="00690CEA">
        <w:rPr>
          <w:rFonts w:ascii="Times New Roman" w:hAnsi="Times New Roman"/>
          <w:sz w:val="28"/>
          <w:szCs w:val="28"/>
          <w:lang w:val="kk-KZ"/>
        </w:rPr>
        <w:t xml:space="preserve"> әдістері </w:t>
      </w:r>
      <w:r w:rsidRPr="00690CEA">
        <w:rPr>
          <w:rFonts w:ascii="Times New Roman" w:hAnsi="Times New Roman"/>
          <w:sz w:val="28"/>
          <w:szCs w:val="28"/>
          <w:lang w:val="kk-KZ"/>
        </w:rPr>
        <w:t>далалық зерттеу</w:t>
      </w:r>
      <w:r w:rsidR="00D02631" w:rsidRPr="00690CEA">
        <w:rPr>
          <w:rFonts w:ascii="Times New Roman" w:hAnsi="Times New Roman"/>
          <w:sz w:val="28"/>
          <w:szCs w:val="28"/>
          <w:lang w:val="kk-KZ"/>
        </w:rPr>
        <w:t xml:space="preserve"> жұмыстары үшін өте маңызды. Бұл әдіс топыраққа дақылдарды </w:t>
      </w:r>
      <w:r w:rsidR="00945BD2" w:rsidRPr="00690CEA">
        <w:rPr>
          <w:rFonts w:ascii="Times New Roman" w:hAnsi="Times New Roman"/>
          <w:sz w:val="28"/>
          <w:szCs w:val="28"/>
          <w:lang w:val="kk-KZ"/>
        </w:rPr>
        <w:t xml:space="preserve">топыраққа егуден </w:t>
      </w:r>
      <w:r w:rsidR="00D02631" w:rsidRPr="00690CEA">
        <w:rPr>
          <w:rFonts w:ascii="Times New Roman" w:hAnsi="Times New Roman"/>
          <w:sz w:val="28"/>
          <w:szCs w:val="28"/>
          <w:lang w:val="kk-KZ"/>
        </w:rPr>
        <w:t xml:space="preserve">бұрын басталып, зерттеу жұмыстарының соңына дейін созылады. </w:t>
      </w:r>
      <w:r w:rsidR="00FB45A3" w:rsidRPr="00690CEA">
        <w:rPr>
          <w:rStyle w:val="y2iqfc"/>
          <w:rFonts w:ascii="Times New Roman" w:hAnsi="Times New Roman"/>
          <w:sz w:val="28"/>
          <w:szCs w:val="28"/>
          <w:lang w:val="kk-KZ"/>
        </w:rPr>
        <w:t xml:space="preserve">Топырақ көрсеткіштері мен егістік параметрлерінің біркелкі еместігін бағалау критерийі </w:t>
      </w:r>
      <w:r w:rsidR="00DD63D0" w:rsidRPr="00690CEA">
        <w:rPr>
          <w:rStyle w:val="y2iqfc"/>
          <w:rFonts w:ascii="Times New Roman" w:hAnsi="Times New Roman"/>
          <w:sz w:val="28"/>
          <w:szCs w:val="28"/>
          <w:lang w:val="kk-KZ"/>
        </w:rPr>
        <w:t>ретінде</w:t>
      </w:r>
      <w:r w:rsidR="00FB45A3" w:rsidRPr="00690CEA">
        <w:rPr>
          <w:rStyle w:val="y2iqfc"/>
          <w:rFonts w:ascii="Times New Roman" w:hAnsi="Times New Roman"/>
          <w:sz w:val="28"/>
          <w:szCs w:val="28"/>
          <w:lang w:val="kk-KZ"/>
        </w:rPr>
        <w:t xml:space="preserve">: </w:t>
      </w:r>
      <w:r w:rsidR="00DD63D0" w:rsidRPr="00690CEA">
        <w:rPr>
          <w:rStyle w:val="y2iqfc"/>
          <w:rFonts w:ascii="Times New Roman" w:hAnsi="Times New Roman"/>
          <w:sz w:val="28"/>
          <w:szCs w:val="28"/>
          <w:lang w:val="kk-KZ"/>
        </w:rPr>
        <w:t xml:space="preserve">төменгі, орташа </w:t>
      </w:r>
      <w:r w:rsidR="00FB45A3" w:rsidRPr="00690CEA">
        <w:rPr>
          <w:rStyle w:val="y2iqfc"/>
          <w:rFonts w:ascii="Times New Roman" w:hAnsi="Times New Roman"/>
          <w:sz w:val="28"/>
          <w:szCs w:val="28"/>
          <w:lang w:val="kk-KZ"/>
        </w:rPr>
        <w:t>және максималды мәндер</w:t>
      </w:r>
      <w:r w:rsidR="00DD63D0" w:rsidRPr="00690CEA">
        <w:rPr>
          <w:rStyle w:val="y2iqfc"/>
          <w:rFonts w:ascii="Times New Roman" w:hAnsi="Times New Roman"/>
          <w:sz w:val="28"/>
          <w:szCs w:val="28"/>
          <w:lang w:val="kk-KZ"/>
        </w:rPr>
        <w:t xml:space="preserve"> мен</w:t>
      </w:r>
      <w:r w:rsidR="00FB45A3" w:rsidRPr="00690CEA">
        <w:rPr>
          <w:rStyle w:val="y2iqfc"/>
          <w:rFonts w:ascii="Times New Roman" w:hAnsi="Times New Roman"/>
          <w:sz w:val="28"/>
          <w:szCs w:val="28"/>
          <w:lang w:val="kk-KZ"/>
        </w:rPr>
        <w:t xml:space="preserve"> стандартты ауытқу</w:t>
      </w:r>
      <w:r w:rsidR="00DD63D0" w:rsidRPr="00690CEA">
        <w:rPr>
          <w:rStyle w:val="y2iqfc"/>
          <w:rFonts w:ascii="Times New Roman" w:hAnsi="Times New Roman"/>
          <w:sz w:val="28"/>
          <w:szCs w:val="28"/>
          <w:lang w:val="kk-KZ"/>
        </w:rPr>
        <w:t>шылық пен</w:t>
      </w:r>
      <w:r w:rsidR="00FB45A3" w:rsidRPr="00690CEA">
        <w:rPr>
          <w:rStyle w:val="y2iqfc"/>
          <w:rFonts w:ascii="Times New Roman" w:hAnsi="Times New Roman"/>
          <w:sz w:val="28"/>
          <w:szCs w:val="28"/>
          <w:lang w:val="kk-KZ"/>
        </w:rPr>
        <w:t xml:space="preserve"> өзгеру коэффициентері</w:t>
      </w:r>
      <w:r w:rsidR="00DD63D0" w:rsidRPr="00690CEA">
        <w:rPr>
          <w:rStyle w:val="y2iqfc"/>
          <w:rFonts w:ascii="Times New Roman" w:hAnsi="Times New Roman"/>
          <w:sz w:val="28"/>
          <w:szCs w:val="28"/>
          <w:lang w:val="kk-KZ"/>
        </w:rPr>
        <w:t>н</w:t>
      </w:r>
      <w:r w:rsidR="00FB45A3" w:rsidRPr="00690CEA">
        <w:rPr>
          <w:rStyle w:val="y2iqfc"/>
          <w:rFonts w:ascii="Times New Roman" w:hAnsi="Times New Roman"/>
          <w:sz w:val="28"/>
          <w:szCs w:val="28"/>
          <w:lang w:val="kk-KZ"/>
        </w:rPr>
        <w:t xml:space="preserve"> негізге ал</w:t>
      </w:r>
      <w:r w:rsidR="00DD63D0" w:rsidRPr="00690CEA">
        <w:rPr>
          <w:rStyle w:val="y2iqfc"/>
          <w:rFonts w:ascii="Times New Roman" w:hAnsi="Times New Roman"/>
          <w:sz w:val="28"/>
          <w:szCs w:val="28"/>
          <w:lang w:val="kk-KZ"/>
        </w:rPr>
        <w:t>амыз</w:t>
      </w:r>
      <w:r w:rsidR="00FB45A3" w:rsidRPr="00690CEA">
        <w:rPr>
          <w:rStyle w:val="y2iqfc"/>
          <w:rFonts w:ascii="Times New Roman" w:hAnsi="Times New Roman"/>
          <w:sz w:val="28"/>
          <w:szCs w:val="28"/>
          <w:lang w:val="kk-KZ"/>
        </w:rPr>
        <w:t xml:space="preserve">. Агрохимиялық көрсеткіштердің </w:t>
      </w:r>
      <w:r w:rsidR="00DD63D0" w:rsidRPr="00690CEA">
        <w:rPr>
          <w:rStyle w:val="y2iqfc"/>
          <w:rFonts w:ascii="Times New Roman" w:hAnsi="Times New Roman"/>
          <w:sz w:val="28"/>
          <w:szCs w:val="28"/>
          <w:lang w:val="kk-KZ"/>
        </w:rPr>
        <w:t xml:space="preserve">танапішілік </w:t>
      </w:r>
      <w:r w:rsidR="00FB45A3" w:rsidRPr="00690CEA">
        <w:rPr>
          <w:rStyle w:val="y2iqfc"/>
          <w:rFonts w:ascii="Times New Roman" w:hAnsi="Times New Roman"/>
          <w:sz w:val="28"/>
          <w:szCs w:val="28"/>
          <w:lang w:val="kk-KZ"/>
        </w:rPr>
        <w:t>өзгер</w:t>
      </w:r>
      <w:r w:rsidR="00DD63D0" w:rsidRPr="00690CEA">
        <w:rPr>
          <w:rStyle w:val="y2iqfc"/>
          <w:rFonts w:ascii="Times New Roman" w:hAnsi="Times New Roman"/>
          <w:sz w:val="28"/>
          <w:szCs w:val="28"/>
          <w:lang w:val="kk-KZ"/>
        </w:rPr>
        <w:t>гіштігі</w:t>
      </w:r>
      <w:r w:rsidR="00FB45A3" w:rsidRPr="00690CEA">
        <w:rPr>
          <w:rStyle w:val="y2iqfc"/>
          <w:rFonts w:ascii="Times New Roman" w:hAnsi="Times New Roman"/>
          <w:sz w:val="28"/>
          <w:szCs w:val="28"/>
          <w:lang w:val="kk-KZ"/>
        </w:rPr>
        <w:t xml:space="preserve"> топырақ қасиеттерінің біркелкі еместігіне байланысты</w:t>
      </w:r>
      <w:r w:rsidR="00DD63D0" w:rsidRPr="00690CEA">
        <w:rPr>
          <w:rStyle w:val="y2iqfc"/>
          <w:rFonts w:ascii="Times New Roman" w:hAnsi="Times New Roman"/>
          <w:sz w:val="28"/>
          <w:szCs w:val="28"/>
          <w:lang w:val="kk-KZ"/>
        </w:rPr>
        <w:t xml:space="preserve"> болады</w:t>
      </w:r>
      <w:r w:rsidR="00FB45A3" w:rsidRPr="00690CEA">
        <w:rPr>
          <w:rStyle w:val="y2iqfc"/>
          <w:rFonts w:ascii="Times New Roman" w:hAnsi="Times New Roman"/>
          <w:sz w:val="28"/>
          <w:szCs w:val="28"/>
          <w:lang w:val="kk-KZ"/>
        </w:rPr>
        <w:t>. Егер вариация коэффициентінің мәні 25%-дан аспаса, зерттеу алаңының агрохимиялық көрсеткіштері бо</w:t>
      </w:r>
      <w:r w:rsidR="00870E05" w:rsidRPr="00690CEA">
        <w:rPr>
          <w:rStyle w:val="y2iqfc"/>
          <w:rFonts w:ascii="Times New Roman" w:hAnsi="Times New Roman"/>
          <w:sz w:val="28"/>
          <w:szCs w:val="28"/>
          <w:lang w:val="kk-KZ"/>
        </w:rPr>
        <w:t>йынша тура деп есептеуге болады</w:t>
      </w:r>
      <w:r w:rsidR="00FB45A3" w:rsidRPr="00690CEA">
        <w:rPr>
          <w:rStyle w:val="y2iqfc"/>
          <w:rFonts w:ascii="Times New Roman" w:hAnsi="Times New Roman"/>
          <w:sz w:val="28"/>
          <w:szCs w:val="28"/>
          <w:lang w:val="kk-KZ"/>
        </w:rPr>
        <w:t xml:space="preserve">. </w:t>
      </w:r>
    </w:p>
    <w:p w:rsidR="00BA39C6" w:rsidRPr="00690CEA" w:rsidRDefault="00DD63D0" w:rsidP="00DD63D0">
      <w:pPr>
        <w:pStyle w:val="a7"/>
        <w:tabs>
          <w:tab w:val="left" w:pos="0"/>
          <w:tab w:val="left" w:pos="709"/>
        </w:tabs>
        <w:ind w:right="141" w:firstLine="709"/>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t>Топырақтың агрохимиялық көрсеткіштерінің</w:t>
      </w:r>
      <w:r w:rsidR="00FB45A3" w:rsidRPr="00690CEA">
        <w:rPr>
          <w:rStyle w:val="y2iqfc"/>
          <w:rFonts w:ascii="Times New Roman" w:hAnsi="Times New Roman"/>
          <w:sz w:val="28"/>
          <w:szCs w:val="28"/>
          <w:lang w:val="kk-KZ"/>
        </w:rPr>
        <w:t xml:space="preserve"> бі</w:t>
      </w:r>
      <w:r w:rsidR="007F1F18" w:rsidRPr="00690CEA">
        <w:rPr>
          <w:rStyle w:val="y2iqfc"/>
          <w:rFonts w:ascii="Times New Roman" w:hAnsi="Times New Roman"/>
          <w:sz w:val="28"/>
          <w:szCs w:val="28"/>
          <w:lang w:val="kk-KZ"/>
        </w:rPr>
        <w:t>ркелкі еместігін бағалау әдістер</w:t>
      </w:r>
      <w:r w:rsidRPr="00690CEA">
        <w:rPr>
          <w:rStyle w:val="y2iqfc"/>
          <w:rFonts w:ascii="Times New Roman" w:hAnsi="Times New Roman"/>
          <w:sz w:val="28"/>
          <w:szCs w:val="28"/>
          <w:lang w:val="kk-KZ"/>
        </w:rPr>
        <w:t>ін</w:t>
      </w:r>
      <w:r w:rsidR="00FB45A3" w:rsidRPr="00690CEA">
        <w:rPr>
          <w:rStyle w:val="y2iqfc"/>
          <w:rFonts w:ascii="Times New Roman" w:hAnsi="Times New Roman"/>
          <w:sz w:val="28"/>
          <w:szCs w:val="28"/>
          <w:lang w:val="kk-KZ"/>
        </w:rPr>
        <w:t xml:space="preserve"> жетілдіру </w:t>
      </w:r>
      <w:r w:rsidR="00945BD2" w:rsidRPr="00690CEA">
        <w:rPr>
          <w:rStyle w:val="y2iqfc"/>
          <w:rFonts w:ascii="Times New Roman" w:hAnsi="Times New Roman"/>
          <w:sz w:val="28"/>
          <w:szCs w:val="28"/>
          <w:lang w:val="kk-KZ"/>
        </w:rPr>
        <w:t xml:space="preserve">жұмыстары </w:t>
      </w:r>
      <w:r w:rsidR="00FB45A3" w:rsidRPr="00690CEA">
        <w:rPr>
          <w:rStyle w:val="y2iqfc"/>
          <w:rFonts w:ascii="Times New Roman" w:hAnsi="Times New Roman"/>
          <w:sz w:val="28"/>
          <w:szCs w:val="28"/>
          <w:lang w:val="kk-KZ"/>
        </w:rPr>
        <w:t xml:space="preserve">ауыл шаруашылығы дақылдарының өндірістік процесін басқарудың жаңа технологияларын </w:t>
      </w:r>
      <w:r w:rsidR="00945BD2" w:rsidRPr="00690CEA">
        <w:rPr>
          <w:rStyle w:val="y2iqfc"/>
          <w:rFonts w:ascii="Times New Roman" w:hAnsi="Times New Roman"/>
          <w:sz w:val="28"/>
          <w:szCs w:val="28"/>
          <w:lang w:val="kk-KZ"/>
        </w:rPr>
        <w:t xml:space="preserve">жетілдіріп, </w:t>
      </w:r>
      <w:r w:rsidR="00FB45A3" w:rsidRPr="00690CEA">
        <w:rPr>
          <w:rStyle w:val="y2iqfc"/>
          <w:rFonts w:ascii="Times New Roman" w:hAnsi="Times New Roman"/>
          <w:sz w:val="28"/>
          <w:szCs w:val="28"/>
          <w:lang w:val="kk-KZ"/>
        </w:rPr>
        <w:t xml:space="preserve">тарату үшін </w:t>
      </w:r>
      <w:r w:rsidRPr="00690CEA">
        <w:rPr>
          <w:rStyle w:val="y2iqfc"/>
          <w:rFonts w:ascii="Times New Roman" w:hAnsi="Times New Roman"/>
          <w:sz w:val="28"/>
          <w:szCs w:val="28"/>
          <w:lang w:val="kk-KZ"/>
        </w:rPr>
        <w:t>өте маңызды</w:t>
      </w:r>
      <w:r w:rsidR="00FB45A3" w:rsidRPr="00690CEA">
        <w:rPr>
          <w:rStyle w:val="y2iqfc"/>
          <w:rFonts w:ascii="Times New Roman" w:hAnsi="Times New Roman"/>
          <w:sz w:val="28"/>
          <w:szCs w:val="28"/>
          <w:lang w:val="kk-KZ"/>
        </w:rPr>
        <w:t>.</w:t>
      </w:r>
      <w:r w:rsidR="00610D7E" w:rsidRPr="00690CEA">
        <w:rPr>
          <w:rFonts w:ascii="Times New Roman" w:hAnsi="Times New Roman"/>
          <w:sz w:val="28"/>
          <w:szCs w:val="28"/>
          <w:lang w:val="kk-KZ"/>
        </w:rPr>
        <w:t xml:space="preserve"> </w:t>
      </w:r>
      <w:r w:rsidR="00DF4F76" w:rsidRPr="00690CEA">
        <w:rPr>
          <w:rStyle w:val="y2iqfc"/>
          <w:rFonts w:ascii="Times New Roman" w:hAnsi="Times New Roman"/>
          <w:sz w:val="28"/>
          <w:szCs w:val="28"/>
          <w:lang w:val="kk-KZ"/>
        </w:rPr>
        <w:t xml:space="preserve">Дәлме-дәл егіншілік </w:t>
      </w:r>
      <w:r w:rsidR="00FB45A3" w:rsidRPr="00690CEA">
        <w:rPr>
          <w:rStyle w:val="y2iqfc"/>
          <w:rFonts w:ascii="Times New Roman" w:hAnsi="Times New Roman"/>
          <w:sz w:val="28"/>
          <w:szCs w:val="28"/>
          <w:lang w:val="kk-KZ"/>
        </w:rPr>
        <w:t>технологиясында егістік дақылдардың өндірістік процесін ба</w:t>
      </w:r>
      <w:r w:rsidR="00610D7E" w:rsidRPr="00690CEA">
        <w:rPr>
          <w:rStyle w:val="y2iqfc"/>
          <w:rFonts w:ascii="Times New Roman" w:hAnsi="Times New Roman"/>
          <w:sz w:val="28"/>
          <w:szCs w:val="28"/>
          <w:lang w:val="kk-KZ"/>
        </w:rPr>
        <w:t>қылау үшін топырақтың танапішілік өзгергіштігіне</w:t>
      </w:r>
      <w:r w:rsidR="00FB45A3" w:rsidRPr="00690CEA">
        <w:rPr>
          <w:rStyle w:val="y2iqfc"/>
          <w:rFonts w:ascii="Times New Roman" w:hAnsi="Times New Roman"/>
          <w:sz w:val="28"/>
          <w:szCs w:val="28"/>
          <w:lang w:val="kk-KZ"/>
        </w:rPr>
        <w:t xml:space="preserve"> байланысты </w:t>
      </w:r>
      <w:r w:rsidR="00610D7E" w:rsidRPr="00690CEA">
        <w:rPr>
          <w:rStyle w:val="y2iqfc"/>
          <w:rFonts w:ascii="Times New Roman" w:hAnsi="Times New Roman"/>
          <w:sz w:val="28"/>
          <w:szCs w:val="28"/>
          <w:lang w:val="kk-KZ"/>
        </w:rPr>
        <w:t>өнімділіктің</w:t>
      </w:r>
      <w:r w:rsidR="00FB45A3" w:rsidRPr="00690CEA">
        <w:rPr>
          <w:rStyle w:val="y2iqfc"/>
          <w:rFonts w:ascii="Times New Roman" w:hAnsi="Times New Roman"/>
          <w:sz w:val="28"/>
          <w:szCs w:val="28"/>
          <w:lang w:val="kk-KZ"/>
        </w:rPr>
        <w:t xml:space="preserve"> өзгер</w:t>
      </w:r>
      <w:r w:rsidR="00610D7E" w:rsidRPr="00690CEA">
        <w:rPr>
          <w:rStyle w:val="y2iqfc"/>
          <w:rFonts w:ascii="Times New Roman" w:hAnsi="Times New Roman"/>
          <w:sz w:val="28"/>
          <w:szCs w:val="28"/>
          <w:lang w:val="kk-KZ"/>
        </w:rPr>
        <w:t>гіштігін де ба</w:t>
      </w:r>
      <w:r w:rsidR="00C36255" w:rsidRPr="00690CEA">
        <w:rPr>
          <w:rStyle w:val="y2iqfc"/>
          <w:rFonts w:ascii="Times New Roman" w:hAnsi="Times New Roman"/>
          <w:sz w:val="28"/>
          <w:szCs w:val="28"/>
          <w:lang w:val="kk-KZ"/>
        </w:rPr>
        <w:t>сқарып</w:t>
      </w:r>
      <w:r w:rsidR="00610D7E" w:rsidRPr="00690CEA">
        <w:rPr>
          <w:rStyle w:val="y2iqfc"/>
          <w:rFonts w:ascii="Times New Roman" w:hAnsi="Times New Roman"/>
          <w:sz w:val="28"/>
          <w:szCs w:val="28"/>
          <w:lang w:val="kk-KZ"/>
        </w:rPr>
        <w:t xml:space="preserve"> отыру</w:t>
      </w:r>
      <w:r w:rsidR="00FB45A3" w:rsidRPr="00690CEA">
        <w:rPr>
          <w:rStyle w:val="y2iqfc"/>
          <w:rFonts w:ascii="Times New Roman" w:hAnsi="Times New Roman"/>
          <w:sz w:val="28"/>
          <w:szCs w:val="28"/>
          <w:lang w:val="kk-KZ"/>
        </w:rPr>
        <w:t xml:space="preserve"> қажет.</w:t>
      </w:r>
      <w:r w:rsidR="00610D7E" w:rsidRPr="00690CEA">
        <w:rPr>
          <w:rStyle w:val="y2iqfc"/>
          <w:rFonts w:ascii="Times New Roman" w:hAnsi="Times New Roman"/>
          <w:sz w:val="28"/>
          <w:szCs w:val="28"/>
          <w:lang w:val="kk-KZ"/>
        </w:rPr>
        <w:t xml:space="preserve"> </w:t>
      </w:r>
      <w:r w:rsidR="00FB45A3" w:rsidRPr="00690CEA">
        <w:rPr>
          <w:rStyle w:val="y2iqfc"/>
          <w:rFonts w:ascii="Times New Roman" w:hAnsi="Times New Roman"/>
          <w:sz w:val="28"/>
          <w:szCs w:val="28"/>
          <w:lang w:val="kk-KZ"/>
        </w:rPr>
        <w:t>Егістік</w:t>
      </w:r>
      <w:r w:rsidR="00610D7E" w:rsidRPr="00690CEA">
        <w:rPr>
          <w:rStyle w:val="y2iqfc"/>
          <w:rFonts w:ascii="Times New Roman" w:hAnsi="Times New Roman"/>
          <w:sz w:val="28"/>
          <w:szCs w:val="28"/>
          <w:lang w:val="kk-KZ"/>
        </w:rPr>
        <w:t>тегі топырақт</w:t>
      </w:r>
      <w:r w:rsidR="00FB45A3" w:rsidRPr="00690CEA">
        <w:rPr>
          <w:rStyle w:val="y2iqfc"/>
          <w:rFonts w:ascii="Times New Roman" w:hAnsi="Times New Roman"/>
          <w:sz w:val="28"/>
          <w:szCs w:val="28"/>
          <w:lang w:val="kk-KZ"/>
        </w:rPr>
        <w:t>ың агрохимиялық көрсеткіштерінің біркелкілігі</w:t>
      </w:r>
      <w:r w:rsidR="007F1F18" w:rsidRPr="00690CEA">
        <w:rPr>
          <w:rStyle w:val="y2iqfc"/>
          <w:rFonts w:ascii="Times New Roman" w:hAnsi="Times New Roman"/>
          <w:sz w:val="28"/>
          <w:szCs w:val="28"/>
          <w:lang w:val="kk-KZ"/>
        </w:rPr>
        <w:t>н</w:t>
      </w:r>
      <w:r w:rsidR="00FB45A3" w:rsidRPr="00690CEA">
        <w:rPr>
          <w:rStyle w:val="y2iqfc"/>
          <w:rFonts w:ascii="Times New Roman" w:hAnsi="Times New Roman"/>
          <w:sz w:val="28"/>
          <w:szCs w:val="28"/>
          <w:lang w:val="kk-KZ"/>
        </w:rPr>
        <w:t xml:space="preserve"> </w:t>
      </w:r>
      <w:r w:rsidR="00610D7E" w:rsidRPr="00690CEA">
        <w:rPr>
          <w:rStyle w:val="y2iqfc"/>
          <w:rFonts w:ascii="Times New Roman" w:hAnsi="Times New Roman"/>
          <w:sz w:val="28"/>
          <w:szCs w:val="28"/>
          <w:lang w:val="kk-KZ"/>
        </w:rPr>
        <w:t xml:space="preserve">реттеп отыру </w:t>
      </w:r>
      <w:r w:rsidR="007F1F18" w:rsidRPr="00690CEA">
        <w:rPr>
          <w:rStyle w:val="y2iqfc"/>
          <w:rFonts w:ascii="Times New Roman" w:hAnsi="Times New Roman"/>
          <w:sz w:val="28"/>
          <w:szCs w:val="28"/>
          <w:lang w:val="kk-KZ"/>
        </w:rPr>
        <w:t>д</w:t>
      </w:r>
      <w:r w:rsidR="00DF4F76" w:rsidRPr="00690CEA">
        <w:rPr>
          <w:rStyle w:val="y2iqfc"/>
          <w:rFonts w:ascii="Times New Roman" w:hAnsi="Times New Roman"/>
          <w:sz w:val="28"/>
          <w:szCs w:val="28"/>
          <w:lang w:val="kk-KZ"/>
        </w:rPr>
        <w:t xml:space="preserve">әлме-дәл егіншілік </w:t>
      </w:r>
      <w:r w:rsidR="00FB45A3" w:rsidRPr="00690CEA">
        <w:rPr>
          <w:rStyle w:val="y2iqfc"/>
          <w:rFonts w:ascii="Times New Roman" w:hAnsi="Times New Roman"/>
          <w:sz w:val="28"/>
          <w:szCs w:val="28"/>
          <w:lang w:val="kk-KZ"/>
        </w:rPr>
        <w:t>технологиясын</w:t>
      </w:r>
      <w:r w:rsidR="00610D7E" w:rsidRPr="00690CEA">
        <w:rPr>
          <w:rStyle w:val="y2iqfc"/>
          <w:rFonts w:ascii="Times New Roman" w:hAnsi="Times New Roman"/>
          <w:sz w:val="28"/>
          <w:szCs w:val="28"/>
          <w:lang w:val="kk-KZ"/>
        </w:rPr>
        <w:t>ың</w:t>
      </w:r>
      <w:r w:rsidR="00FB45A3" w:rsidRPr="00690CEA">
        <w:rPr>
          <w:rStyle w:val="y2iqfc"/>
          <w:rFonts w:ascii="Times New Roman" w:hAnsi="Times New Roman"/>
          <w:sz w:val="28"/>
          <w:szCs w:val="28"/>
          <w:lang w:val="kk-KZ"/>
        </w:rPr>
        <w:t xml:space="preserve"> негізгі </w:t>
      </w:r>
      <w:r w:rsidR="00610D7E" w:rsidRPr="00690CEA">
        <w:rPr>
          <w:rStyle w:val="y2iqfc"/>
          <w:rFonts w:ascii="Times New Roman" w:hAnsi="Times New Roman"/>
          <w:sz w:val="28"/>
          <w:szCs w:val="28"/>
          <w:lang w:val="kk-KZ"/>
        </w:rPr>
        <w:t>міндеті</w:t>
      </w:r>
      <w:r w:rsidR="00FB45A3" w:rsidRPr="00690CEA">
        <w:rPr>
          <w:rStyle w:val="y2iqfc"/>
          <w:rFonts w:ascii="Times New Roman" w:hAnsi="Times New Roman"/>
          <w:sz w:val="28"/>
          <w:szCs w:val="28"/>
          <w:lang w:val="kk-KZ"/>
        </w:rPr>
        <w:t xml:space="preserve"> болып табы</w:t>
      </w:r>
      <w:r w:rsidR="001D2780" w:rsidRPr="00690CEA">
        <w:rPr>
          <w:rStyle w:val="y2iqfc"/>
          <w:rFonts w:ascii="Times New Roman" w:hAnsi="Times New Roman"/>
          <w:sz w:val="28"/>
          <w:szCs w:val="28"/>
          <w:lang w:val="kk-KZ"/>
        </w:rPr>
        <w:t>лады</w:t>
      </w:r>
      <w:r w:rsidR="00FC7BCF" w:rsidRPr="00690CEA">
        <w:rPr>
          <w:rStyle w:val="y2iqfc"/>
          <w:rFonts w:ascii="Times New Roman" w:hAnsi="Times New Roman"/>
          <w:sz w:val="28"/>
          <w:szCs w:val="28"/>
          <w:lang w:val="kk-KZ"/>
        </w:rPr>
        <w:t>.</w:t>
      </w:r>
    </w:p>
    <w:p w:rsidR="00FB45A3" w:rsidRPr="00690CEA" w:rsidRDefault="00FB45A3" w:rsidP="00BA39C6">
      <w:pPr>
        <w:pStyle w:val="a7"/>
        <w:tabs>
          <w:tab w:val="left" w:pos="0"/>
          <w:tab w:val="left" w:pos="709"/>
        </w:tabs>
        <w:ind w:right="141" w:firstLine="709"/>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t xml:space="preserve">Тәжірибе учаскесі топырағының бастапқы агрохимиялық көрсеткіштері жеңіл гидролизденетін азотпен – 44,5 мг/кг және </w:t>
      </w:r>
      <w:r w:rsidR="00F0354E" w:rsidRPr="00690CEA">
        <w:rPr>
          <w:rStyle w:val="y2iqfc"/>
          <w:rFonts w:ascii="Times New Roman" w:hAnsi="Times New Roman"/>
          <w:sz w:val="28"/>
          <w:szCs w:val="28"/>
          <w:lang w:val="kk-KZ"/>
        </w:rPr>
        <w:t>алмаспалы</w:t>
      </w:r>
      <w:r w:rsidRPr="00690CEA">
        <w:rPr>
          <w:rStyle w:val="y2iqfc"/>
          <w:rFonts w:ascii="Times New Roman" w:hAnsi="Times New Roman"/>
          <w:sz w:val="28"/>
          <w:szCs w:val="28"/>
          <w:lang w:val="kk-KZ"/>
        </w:rPr>
        <w:t xml:space="preserve"> калийдің </w:t>
      </w:r>
      <w:r w:rsidR="00F0354E" w:rsidRPr="00690CEA">
        <w:rPr>
          <w:rStyle w:val="y2iqfc"/>
          <w:rFonts w:ascii="Times New Roman" w:hAnsi="Times New Roman"/>
          <w:sz w:val="28"/>
          <w:szCs w:val="28"/>
          <w:lang w:val="kk-KZ"/>
        </w:rPr>
        <w:t>көтеріңкі</w:t>
      </w:r>
      <w:r w:rsidR="00C36255" w:rsidRPr="00690CEA">
        <w:rPr>
          <w:rStyle w:val="y2iqfc"/>
          <w:rFonts w:ascii="Times New Roman" w:hAnsi="Times New Roman"/>
          <w:sz w:val="28"/>
          <w:szCs w:val="28"/>
          <w:lang w:val="kk-KZ"/>
        </w:rPr>
        <w:t xml:space="preserve"> болумен</w:t>
      </w:r>
      <w:r w:rsidR="00BA39C6" w:rsidRPr="00690CEA">
        <w:rPr>
          <w:rStyle w:val="y2iqfc"/>
          <w:rFonts w:ascii="Times New Roman" w:hAnsi="Times New Roman"/>
          <w:sz w:val="28"/>
          <w:szCs w:val="28"/>
          <w:lang w:val="kk-KZ"/>
        </w:rPr>
        <w:t xml:space="preserve"> сипатталады (</w:t>
      </w:r>
      <w:r w:rsidR="00DA7F71" w:rsidRPr="00690CEA">
        <w:rPr>
          <w:rStyle w:val="y2iqfc"/>
          <w:rFonts w:ascii="Times New Roman" w:hAnsi="Times New Roman"/>
          <w:sz w:val="28"/>
          <w:szCs w:val="28"/>
          <w:lang w:val="kk-KZ"/>
        </w:rPr>
        <w:t>7</w:t>
      </w:r>
      <w:r w:rsidRPr="00690CEA">
        <w:rPr>
          <w:rStyle w:val="y2iqfc"/>
          <w:rFonts w:ascii="Times New Roman" w:hAnsi="Times New Roman"/>
          <w:sz w:val="28"/>
          <w:szCs w:val="28"/>
          <w:lang w:val="kk-KZ"/>
        </w:rPr>
        <w:t>-кесте).</w:t>
      </w:r>
    </w:p>
    <w:p w:rsidR="00FB45A3" w:rsidRPr="00690CEA" w:rsidRDefault="00FB45A3" w:rsidP="00BA39C6">
      <w:pPr>
        <w:pStyle w:val="a7"/>
        <w:tabs>
          <w:tab w:val="left" w:pos="0"/>
          <w:tab w:val="left" w:pos="709"/>
        </w:tabs>
        <w:ind w:right="141"/>
        <w:jc w:val="both"/>
        <w:rPr>
          <w:rStyle w:val="y2iqfc"/>
          <w:rFonts w:ascii="Times New Roman" w:hAnsi="Times New Roman"/>
          <w:sz w:val="28"/>
          <w:szCs w:val="28"/>
          <w:lang w:val="kk-KZ"/>
        </w:rPr>
      </w:pPr>
    </w:p>
    <w:p w:rsidR="00FB45A3" w:rsidRPr="00690CEA" w:rsidRDefault="00BA39C6" w:rsidP="00BA39C6">
      <w:pPr>
        <w:pStyle w:val="a7"/>
        <w:tabs>
          <w:tab w:val="left" w:pos="0"/>
          <w:tab w:val="left" w:pos="709"/>
        </w:tabs>
        <w:ind w:right="141"/>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t xml:space="preserve">Кесте </w:t>
      </w:r>
      <w:r w:rsidR="00DA7F71" w:rsidRPr="00690CEA">
        <w:rPr>
          <w:rStyle w:val="y2iqfc"/>
          <w:rFonts w:ascii="Times New Roman" w:hAnsi="Times New Roman"/>
          <w:sz w:val="28"/>
          <w:szCs w:val="28"/>
          <w:lang w:val="kk-KZ"/>
        </w:rPr>
        <w:t>7 -</w:t>
      </w:r>
      <w:r w:rsidR="007F1F18" w:rsidRPr="00690CEA">
        <w:rPr>
          <w:rStyle w:val="y2iqfc"/>
          <w:rFonts w:ascii="Times New Roman" w:hAnsi="Times New Roman"/>
          <w:sz w:val="28"/>
          <w:szCs w:val="28"/>
          <w:lang w:val="kk-KZ"/>
        </w:rPr>
        <w:t xml:space="preserve"> Ғылыми полигондағы ашық қара-қоңыр </w:t>
      </w:r>
      <w:r w:rsidR="00FB45A3" w:rsidRPr="00690CEA">
        <w:rPr>
          <w:rStyle w:val="y2iqfc"/>
          <w:rFonts w:ascii="Times New Roman" w:hAnsi="Times New Roman"/>
          <w:sz w:val="28"/>
          <w:szCs w:val="28"/>
          <w:lang w:val="kk-KZ"/>
        </w:rPr>
        <w:t>топыра</w:t>
      </w:r>
      <w:r w:rsidR="007F1F18" w:rsidRPr="00690CEA">
        <w:rPr>
          <w:rStyle w:val="y2iqfc"/>
          <w:rFonts w:ascii="Times New Roman" w:hAnsi="Times New Roman"/>
          <w:sz w:val="28"/>
          <w:szCs w:val="28"/>
          <w:lang w:val="kk-KZ"/>
        </w:rPr>
        <w:t>қтард</w:t>
      </w:r>
      <w:r w:rsidR="00FB45A3" w:rsidRPr="00690CEA">
        <w:rPr>
          <w:rStyle w:val="y2iqfc"/>
          <w:rFonts w:ascii="Times New Roman" w:hAnsi="Times New Roman"/>
          <w:sz w:val="28"/>
          <w:szCs w:val="28"/>
          <w:lang w:val="kk-KZ"/>
        </w:rPr>
        <w:t xml:space="preserve">ың агрохимиялық сипаттамасы, </w:t>
      </w:r>
      <w:r w:rsidR="007F1F18" w:rsidRPr="00690CEA">
        <w:rPr>
          <w:rStyle w:val="y2iqfc"/>
          <w:rFonts w:ascii="Times New Roman" w:hAnsi="Times New Roman"/>
          <w:sz w:val="28"/>
          <w:szCs w:val="28"/>
          <w:lang w:val="kk-KZ"/>
        </w:rPr>
        <w:t>танап</w:t>
      </w:r>
      <w:r w:rsidR="00FB45A3" w:rsidRPr="00690CEA">
        <w:rPr>
          <w:rStyle w:val="y2iqfc"/>
          <w:rFonts w:ascii="Times New Roman" w:hAnsi="Times New Roman"/>
          <w:sz w:val="28"/>
          <w:szCs w:val="28"/>
          <w:lang w:val="kk-KZ"/>
        </w:rPr>
        <w:t xml:space="preserve"> 1, 2018 ж</w:t>
      </w:r>
    </w:p>
    <w:p w:rsidR="00FB45A3" w:rsidRPr="00690CEA" w:rsidRDefault="00FB45A3" w:rsidP="00FB45A3">
      <w:pPr>
        <w:pStyle w:val="a7"/>
        <w:tabs>
          <w:tab w:val="left" w:pos="0"/>
          <w:tab w:val="left" w:pos="709"/>
        </w:tabs>
        <w:ind w:right="141" w:firstLine="709"/>
        <w:jc w:val="both"/>
        <w:rPr>
          <w:rFonts w:ascii="Times New Roman" w:hAnsi="Times New Roman"/>
          <w:sz w:val="28"/>
          <w:szCs w:val="28"/>
          <w:lang w:val="kk-KZ"/>
        </w:rPr>
      </w:pPr>
    </w:p>
    <w:tbl>
      <w:tblPr>
        <w:tblW w:w="5013"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80"/>
        <w:gridCol w:w="1133"/>
        <w:gridCol w:w="1167"/>
        <w:gridCol w:w="1061"/>
        <w:gridCol w:w="1053"/>
        <w:gridCol w:w="704"/>
        <w:gridCol w:w="1053"/>
        <w:gridCol w:w="735"/>
        <w:gridCol w:w="1053"/>
        <w:gridCol w:w="642"/>
      </w:tblGrid>
      <w:tr w:rsidR="0011265A" w:rsidRPr="00690CEA" w:rsidTr="00BA39C6">
        <w:tc>
          <w:tcPr>
            <w:tcW w:w="647" w:type="pct"/>
            <w:vMerge w:val="restart"/>
            <w:tcBorders>
              <w:top w:val="single" w:sz="4" w:space="0" w:color="auto"/>
              <w:left w:val="single" w:sz="4" w:space="0" w:color="auto"/>
              <w:bottom w:val="single" w:sz="4" w:space="0" w:color="auto"/>
              <w:right w:val="single" w:sz="4" w:space="0" w:color="auto"/>
            </w:tcBorders>
            <w:shd w:val="clear" w:color="auto" w:fill="auto"/>
          </w:tcPr>
          <w:p w:rsidR="00FB45A3" w:rsidRPr="00690CEA" w:rsidRDefault="00FB45A3" w:rsidP="00BA39C6">
            <w:pPr>
              <w:tabs>
                <w:tab w:val="left" w:pos="0"/>
                <w:tab w:val="left" w:pos="709"/>
              </w:tabs>
              <w:spacing w:after="0" w:line="240" w:lineRule="auto"/>
              <w:ind w:right="141" w:firstLine="34"/>
              <w:contextualSpacing/>
              <w:jc w:val="center"/>
              <w:rPr>
                <w:rFonts w:ascii="Times New Roman" w:hAnsi="Times New Roman" w:cs="Times New Roman"/>
                <w:sz w:val="28"/>
                <w:szCs w:val="28"/>
              </w:rPr>
            </w:pPr>
            <w:r w:rsidRPr="00690CEA">
              <w:rPr>
                <w:rFonts w:ascii="Times New Roman" w:hAnsi="Times New Roman" w:cs="Times New Roman"/>
                <w:sz w:val="28"/>
                <w:szCs w:val="28"/>
                <w:lang w:val="kk-KZ"/>
              </w:rPr>
              <w:t xml:space="preserve">Дақыл </w:t>
            </w:r>
          </w:p>
        </w:tc>
        <w:tc>
          <w:tcPr>
            <w:tcW w:w="573"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FB45A3" w:rsidRPr="00690CEA" w:rsidRDefault="001949F8" w:rsidP="00BA39C6">
            <w:pPr>
              <w:tabs>
                <w:tab w:val="left" w:pos="0"/>
                <w:tab w:val="left" w:pos="709"/>
              </w:tabs>
              <w:spacing w:after="0" w:line="240" w:lineRule="auto"/>
              <w:ind w:right="141" w:firstLine="34"/>
              <w:contextualSpacing/>
              <w:jc w:val="center"/>
              <w:rPr>
                <w:rFonts w:ascii="Times New Roman" w:hAnsi="Times New Roman" w:cs="Times New Roman"/>
                <w:sz w:val="28"/>
                <w:szCs w:val="28"/>
              </w:rPr>
            </w:pPr>
            <w:r w:rsidRPr="00690CEA">
              <w:rPr>
                <w:rFonts w:ascii="Times New Roman" w:hAnsi="Times New Roman" w:cs="Times New Roman"/>
                <w:sz w:val="28"/>
                <w:szCs w:val="28"/>
                <w:lang w:val="kk-KZ"/>
              </w:rPr>
              <w:t>Ауданы</w:t>
            </w:r>
            <w:r w:rsidR="00FB45A3" w:rsidRPr="00690CEA">
              <w:rPr>
                <w:rFonts w:ascii="Times New Roman" w:hAnsi="Times New Roman" w:cs="Times New Roman"/>
                <w:sz w:val="28"/>
                <w:szCs w:val="28"/>
              </w:rPr>
              <w:t>, га</w:t>
            </w:r>
          </w:p>
          <w:p w:rsidR="00FB45A3" w:rsidRPr="00690CEA" w:rsidRDefault="00FB45A3" w:rsidP="00BA39C6">
            <w:pPr>
              <w:tabs>
                <w:tab w:val="left" w:pos="0"/>
                <w:tab w:val="left" w:pos="709"/>
              </w:tabs>
              <w:ind w:right="141" w:firstLine="34"/>
              <w:rPr>
                <w:rFonts w:ascii="Times New Roman" w:hAnsi="Times New Roman" w:cs="Times New Roman"/>
                <w:sz w:val="28"/>
                <w:szCs w:val="28"/>
              </w:rPr>
            </w:pPr>
          </w:p>
          <w:p w:rsidR="00FB45A3" w:rsidRPr="00690CEA" w:rsidRDefault="00FB45A3" w:rsidP="00BA39C6">
            <w:pPr>
              <w:tabs>
                <w:tab w:val="left" w:pos="0"/>
                <w:tab w:val="left" w:pos="709"/>
              </w:tabs>
              <w:ind w:right="141" w:firstLine="34"/>
              <w:rPr>
                <w:rFonts w:ascii="Times New Roman" w:hAnsi="Times New Roman" w:cs="Times New Roman"/>
                <w:sz w:val="28"/>
                <w:szCs w:val="28"/>
              </w:rPr>
            </w:pPr>
          </w:p>
        </w:tc>
        <w:tc>
          <w:tcPr>
            <w:tcW w:w="590"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FB45A3" w:rsidRPr="00690CEA" w:rsidRDefault="00FB45A3" w:rsidP="00BA39C6">
            <w:pPr>
              <w:tabs>
                <w:tab w:val="left" w:pos="0"/>
                <w:tab w:val="left" w:pos="709"/>
              </w:tabs>
              <w:spacing w:after="0" w:line="240" w:lineRule="auto"/>
              <w:ind w:right="141" w:firstLine="34"/>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lang w:val="ru-RU"/>
              </w:rPr>
              <w:t>Бақылау саны</w:t>
            </w:r>
          </w:p>
        </w:tc>
        <w:tc>
          <w:tcPr>
            <w:tcW w:w="537"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FB45A3" w:rsidRPr="00690CEA" w:rsidRDefault="00FB45A3" w:rsidP="00BA39C6">
            <w:pPr>
              <w:tabs>
                <w:tab w:val="left" w:pos="0"/>
                <w:tab w:val="left" w:pos="709"/>
              </w:tabs>
              <w:spacing w:after="0" w:line="240" w:lineRule="auto"/>
              <w:ind w:right="141" w:firstLine="34"/>
              <w:contextualSpacing/>
              <w:jc w:val="center"/>
              <w:rPr>
                <w:rFonts w:ascii="Times New Roman" w:hAnsi="Times New Roman" w:cs="Times New Roman"/>
                <w:sz w:val="28"/>
                <w:szCs w:val="28"/>
              </w:rPr>
            </w:pPr>
            <w:r w:rsidRPr="00690CEA">
              <w:rPr>
                <w:rFonts w:ascii="Times New Roman" w:hAnsi="Times New Roman" w:cs="Times New Roman"/>
                <w:sz w:val="28"/>
                <w:szCs w:val="28"/>
                <w:lang w:val="kk-KZ"/>
              </w:rPr>
              <w:t>Топырақ қабаты, с</w:t>
            </w:r>
            <w:r w:rsidRPr="00690CEA">
              <w:rPr>
                <w:rFonts w:ascii="Times New Roman" w:hAnsi="Times New Roman" w:cs="Times New Roman"/>
                <w:sz w:val="28"/>
                <w:szCs w:val="28"/>
              </w:rPr>
              <w:t>м</w:t>
            </w:r>
          </w:p>
        </w:tc>
        <w:tc>
          <w:tcPr>
            <w:tcW w:w="2652" w:type="pct"/>
            <w:gridSpan w:val="6"/>
            <w:tcBorders>
              <w:top w:val="single" w:sz="4" w:space="0" w:color="auto"/>
              <w:left w:val="single" w:sz="4" w:space="0" w:color="auto"/>
              <w:bottom w:val="single" w:sz="4" w:space="0" w:color="auto"/>
              <w:right w:val="single" w:sz="4" w:space="0" w:color="auto"/>
            </w:tcBorders>
            <w:shd w:val="clear" w:color="auto" w:fill="auto"/>
            <w:hideMark/>
          </w:tcPr>
          <w:p w:rsidR="00FB45A3" w:rsidRPr="00690CEA" w:rsidRDefault="00FB45A3" w:rsidP="00BA39C6">
            <w:pPr>
              <w:tabs>
                <w:tab w:val="left" w:pos="0"/>
                <w:tab w:val="left" w:pos="709"/>
              </w:tabs>
              <w:spacing w:after="0" w:line="240" w:lineRule="auto"/>
              <w:ind w:right="141" w:firstLine="34"/>
              <w:contextualSpacing/>
              <w:jc w:val="center"/>
              <w:rPr>
                <w:rFonts w:ascii="Times New Roman" w:hAnsi="Times New Roman" w:cs="Times New Roman"/>
                <w:sz w:val="28"/>
                <w:szCs w:val="28"/>
              </w:rPr>
            </w:pPr>
            <w:r w:rsidRPr="00690CEA">
              <w:rPr>
                <w:rFonts w:ascii="Times New Roman" w:hAnsi="Times New Roman" w:cs="Times New Roman"/>
                <w:sz w:val="28"/>
                <w:szCs w:val="28"/>
                <w:lang w:val="ru-RU"/>
              </w:rPr>
              <w:t>Топырақтың</w:t>
            </w:r>
            <w:r w:rsidR="00FC7BCF" w:rsidRPr="00690CEA">
              <w:rPr>
                <w:rFonts w:ascii="Times New Roman" w:hAnsi="Times New Roman" w:cs="Times New Roman"/>
                <w:sz w:val="28"/>
                <w:szCs w:val="28"/>
              </w:rPr>
              <w:t xml:space="preserve"> </w:t>
            </w:r>
            <w:r w:rsidRPr="00690CEA">
              <w:rPr>
                <w:rFonts w:ascii="Times New Roman" w:hAnsi="Times New Roman" w:cs="Times New Roman"/>
                <w:sz w:val="28"/>
                <w:szCs w:val="28"/>
                <w:lang w:val="ru-RU"/>
              </w:rPr>
              <w:t>агрохимиялық</w:t>
            </w:r>
            <w:r w:rsidR="00FC7BCF" w:rsidRPr="00690CEA">
              <w:rPr>
                <w:rFonts w:ascii="Times New Roman" w:hAnsi="Times New Roman" w:cs="Times New Roman"/>
                <w:sz w:val="28"/>
                <w:szCs w:val="28"/>
              </w:rPr>
              <w:t xml:space="preserve"> </w:t>
            </w:r>
            <w:r w:rsidRPr="00690CEA">
              <w:rPr>
                <w:rFonts w:ascii="Times New Roman" w:hAnsi="Times New Roman" w:cs="Times New Roman"/>
                <w:sz w:val="28"/>
                <w:szCs w:val="28"/>
                <w:lang w:val="ru-RU"/>
              </w:rPr>
              <w:t>көрсеткіштері</w:t>
            </w:r>
            <w:r w:rsidRPr="00690CEA">
              <w:rPr>
                <w:rFonts w:ascii="Times New Roman" w:hAnsi="Times New Roman" w:cs="Times New Roman"/>
                <w:sz w:val="28"/>
                <w:szCs w:val="28"/>
              </w:rPr>
              <w:t xml:space="preserve">, </w:t>
            </w:r>
            <w:r w:rsidRPr="00690CEA">
              <w:rPr>
                <w:rFonts w:ascii="Times New Roman" w:hAnsi="Times New Roman" w:cs="Times New Roman"/>
                <w:sz w:val="28"/>
                <w:szCs w:val="28"/>
                <w:lang w:val="ru-RU"/>
              </w:rPr>
              <w:t>мг</w:t>
            </w:r>
            <w:r w:rsidRPr="00690CEA">
              <w:rPr>
                <w:rFonts w:ascii="Times New Roman" w:hAnsi="Times New Roman" w:cs="Times New Roman"/>
                <w:sz w:val="28"/>
                <w:szCs w:val="28"/>
              </w:rPr>
              <w:t>/</w:t>
            </w:r>
            <w:r w:rsidRPr="00690CEA">
              <w:rPr>
                <w:rFonts w:ascii="Times New Roman" w:hAnsi="Times New Roman" w:cs="Times New Roman"/>
                <w:sz w:val="28"/>
                <w:szCs w:val="28"/>
                <w:lang w:val="ru-RU"/>
              </w:rPr>
              <w:t>кг</w:t>
            </w:r>
          </w:p>
        </w:tc>
      </w:tr>
      <w:tr w:rsidR="0011265A" w:rsidRPr="00690CEA" w:rsidTr="00BA39C6">
        <w:tc>
          <w:tcPr>
            <w:tcW w:w="6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B45A3" w:rsidRPr="00690CEA" w:rsidRDefault="00FB45A3" w:rsidP="00BA39C6">
            <w:pPr>
              <w:tabs>
                <w:tab w:val="left" w:pos="0"/>
                <w:tab w:val="left" w:pos="709"/>
              </w:tabs>
              <w:spacing w:after="0" w:line="240" w:lineRule="auto"/>
              <w:ind w:right="141" w:firstLine="34"/>
              <w:contextualSpacing/>
              <w:jc w:val="center"/>
              <w:rPr>
                <w:rFonts w:ascii="Times New Roman" w:hAnsi="Times New Roman" w:cs="Times New Roman"/>
                <w:sz w:val="28"/>
                <w:szCs w:val="28"/>
              </w:rPr>
            </w:pPr>
          </w:p>
        </w:tc>
        <w:tc>
          <w:tcPr>
            <w:tcW w:w="57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B45A3" w:rsidRPr="00690CEA" w:rsidRDefault="00FB45A3" w:rsidP="00BA39C6">
            <w:pPr>
              <w:tabs>
                <w:tab w:val="left" w:pos="0"/>
                <w:tab w:val="left" w:pos="709"/>
              </w:tabs>
              <w:spacing w:after="0" w:line="240" w:lineRule="auto"/>
              <w:ind w:right="141" w:firstLine="34"/>
              <w:contextualSpacing/>
              <w:jc w:val="center"/>
              <w:rPr>
                <w:rFonts w:ascii="Times New Roman" w:hAnsi="Times New Roman" w:cs="Times New Roman"/>
                <w:sz w:val="28"/>
                <w:szCs w:val="28"/>
              </w:rPr>
            </w:pPr>
          </w:p>
        </w:tc>
        <w:tc>
          <w:tcPr>
            <w:tcW w:w="59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B45A3" w:rsidRPr="00690CEA" w:rsidRDefault="00FB45A3" w:rsidP="00BA39C6">
            <w:pPr>
              <w:tabs>
                <w:tab w:val="left" w:pos="0"/>
                <w:tab w:val="left" w:pos="709"/>
              </w:tabs>
              <w:spacing w:after="0" w:line="240" w:lineRule="auto"/>
              <w:ind w:right="141" w:firstLine="34"/>
              <w:contextualSpacing/>
              <w:jc w:val="center"/>
              <w:rPr>
                <w:rFonts w:ascii="Times New Roman" w:hAnsi="Times New Roman" w:cs="Times New Roman"/>
                <w:sz w:val="28"/>
                <w:szCs w:val="28"/>
              </w:rPr>
            </w:pPr>
          </w:p>
        </w:tc>
        <w:tc>
          <w:tcPr>
            <w:tcW w:w="53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B45A3" w:rsidRPr="00690CEA" w:rsidRDefault="00FB45A3" w:rsidP="00BA39C6">
            <w:pPr>
              <w:tabs>
                <w:tab w:val="left" w:pos="0"/>
                <w:tab w:val="left" w:pos="709"/>
              </w:tabs>
              <w:spacing w:after="0" w:line="240" w:lineRule="auto"/>
              <w:ind w:right="141" w:firstLine="34"/>
              <w:contextualSpacing/>
              <w:jc w:val="center"/>
              <w:rPr>
                <w:rFonts w:ascii="Times New Roman" w:hAnsi="Times New Roman" w:cs="Times New Roman"/>
                <w:sz w:val="28"/>
                <w:szCs w:val="28"/>
              </w:rPr>
            </w:pPr>
          </w:p>
        </w:tc>
        <w:tc>
          <w:tcPr>
            <w:tcW w:w="889" w:type="pct"/>
            <w:gridSpan w:val="2"/>
            <w:tcBorders>
              <w:top w:val="single" w:sz="4" w:space="0" w:color="auto"/>
              <w:left w:val="single" w:sz="4" w:space="0" w:color="auto"/>
              <w:bottom w:val="single" w:sz="4" w:space="0" w:color="auto"/>
              <w:right w:val="single" w:sz="4" w:space="0" w:color="auto"/>
            </w:tcBorders>
            <w:shd w:val="clear" w:color="auto" w:fill="auto"/>
            <w:hideMark/>
          </w:tcPr>
          <w:p w:rsidR="00FB45A3" w:rsidRPr="00690CEA" w:rsidRDefault="00920DCD" w:rsidP="00BA39C6">
            <w:pPr>
              <w:tabs>
                <w:tab w:val="left" w:pos="0"/>
                <w:tab w:val="left" w:pos="709"/>
              </w:tabs>
              <w:spacing w:after="0" w:line="240" w:lineRule="auto"/>
              <w:ind w:right="141" w:firstLine="34"/>
              <w:contextualSpacing/>
              <w:jc w:val="center"/>
              <w:rPr>
                <w:rFonts w:ascii="Times New Roman" w:hAnsi="Times New Roman" w:cs="Times New Roman"/>
                <w:sz w:val="28"/>
                <w:szCs w:val="28"/>
              </w:rPr>
            </w:pPr>
            <w:r w:rsidRPr="00690CEA">
              <w:rPr>
                <w:rFonts w:ascii="Times New Roman" w:hAnsi="Times New Roman" w:cs="Times New Roman"/>
                <w:sz w:val="28"/>
                <w:szCs w:val="28"/>
                <w:lang w:val="kk-KZ"/>
              </w:rPr>
              <w:t>ж</w:t>
            </w:r>
            <w:r w:rsidR="00FB45A3" w:rsidRPr="00690CEA">
              <w:rPr>
                <w:rFonts w:ascii="Times New Roman" w:hAnsi="Times New Roman" w:cs="Times New Roman"/>
                <w:sz w:val="28"/>
                <w:szCs w:val="28"/>
                <w:lang w:val="kk-KZ"/>
              </w:rPr>
              <w:t xml:space="preserve">еңіл </w:t>
            </w:r>
            <w:r w:rsidR="00FB45A3" w:rsidRPr="00690CEA">
              <w:rPr>
                <w:rFonts w:ascii="Times New Roman" w:hAnsi="Times New Roman" w:cs="Times New Roman"/>
                <w:sz w:val="28"/>
                <w:szCs w:val="28"/>
              </w:rPr>
              <w:t>гидролиз</w:t>
            </w:r>
            <w:r w:rsidR="00FB45A3" w:rsidRPr="00690CEA">
              <w:rPr>
                <w:rFonts w:ascii="Times New Roman" w:hAnsi="Times New Roman" w:cs="Times New Roman"/>
                <w:sz w:val="28"/>
                <w:szCs w:val="28"/>
                <w:lang w:val="kk-KZ"/>
              </w:rPr>
              <w:t>денетін азот</w:t>
            </w:r>
          </w:p>
        </w:tc>
        <w:tc>
          <w:tcPr>
            <w:tcW w:w="905" w:type="pct"/>
            <w:gridSpan w:val="2"/>
            <w:tcBorders>
              <w:top w:val="single" w:sz="4" w:space="0" w:color="auto"/>
              <w:left w:val="single" w:sz="4" w:space="0" w:color="auto"/>
              <w:bottom w:val="single" w:sz="4" w:space="0" w:color="auto"/>
              <w:right w:val="single" w:sz="4" w:space="0" w:color="auto"/>
            </w:tcBorders>
            <w:shd w:val="clear" w:color="auto" w:fill="auto"/>
            <w:hideMark/>
          </w:tcPr>
          <w:p w:rsidR="00FB45A3" w:rsidRPr="00690CEA" w:rsidRDefault="00920DCD" w:rsidP="00BA39C6">
            <w:pPr>
              <w:tabs>
                <w:tab w:val="left" w:pos="0"/>
                <w:tab w:val="left" w:pos="709"/>
              </w:tabs>
              <w:spacing w:after="0" w:line="240" w:lineRule="auto"/>
              <w:ind w:right="141" w:firstLine="34"/>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ж</w:t>
            </w:r>
            <w:r w:rsidR="00FB45A3" w:rsidRPr="00690CEA">
              <w:rPr>
                <w:rFonts w:ascii="Times New Roman" w:hAnsi="Times New Roman" w:cs="Times New Roman"/>
                <w:sz w:val="28"/>
                <w:szCs w:val="28"/>
                <w:lang w:val="kk-KZ"/>
              </w:rPr>
              <w:t xml:space="preserve">ылжымалы </w:t>
            </w:r>
            <w:r w:rsidR="00FB45A3" w:rsidRPr="00690CEA">
              <w:rPr>
                <w:rFonts w:ascii="Times New Roman" w:hAnsi="Times New Roman" w:cs="Times New Roman"/>
                <w:sz w:val="28"/>
                <w:szCs w:val="28"/>
              </w:rPr>
              <w:t>фосфор</w:t>
            </w:r>
          </w:p>
        </w:tc>
        <w:tc>
          <w:tcPr>
            <w:tcW w:w="858" w:type="pct"/>
            <w:gridSpan w:val="2"/>
            <w:tcBorders>
              <w:top w:val="single" w:sz="4" w:space="0" w:color="auto"/>
              <w:left w:val="single" w:sz="4" w:space="0" w:color="auto"/>
              <w:bottom w:val="single" w:sz="4" w:space="0" w:color="auto"/>
              <w:right w:val="single" w:sz="4" w:space="0" w:color="auto"/>
            </w:tcBorders>
            <w:shd w:val="clear" w:color="auto" w:fill="auto"/>
            <w:hideMark/>
          </w:tcPr>
          <w:p w:rsidR="00FB45A3" w:rsidRPr="00690CEA" w:rsidRDefault="00920DCD" w:rsidP="00BA39C6">
            <w:pPr>
              <w:tabs>
                <w:tab w:val="left" w:pos="0"/>
                <w:tab w:val="left" w:pos="709"/>
              </w:tabs>
              <w:spacing w:after="0" w:line="240" w:lineRule="auto"/>
              <w:ind w:right="141" w:firstLine="34"/>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а</w:t>
            </w:r>
            <w:r w:rsidR="00F0354E" w:rsidRPr="00690CEA">
              <w:rPr>
                <w:rFonts w:ascii="Times New Roman" w:hAnsi="Times New Roman" w:cs="Times New Roman"/>
                <w:sz w:val="28"/>
                <w:szCs w:val="28"/>
                <w:lang w:val="kk-KZ"/>
              </w:rPr>
              <w:t>лмаспалы</w:t>
            </w:r>
            <w:r w:rsidR="00FB45A3" w:rsidRPr="00690CEA">
              <w:rPr>
                <w:rFonts w:ascii="Times New Roman" w:hAnsi="Times New Roman" w:cs="Times New Roman"/>
                <w:sz w:val="28"/>
                <w:szCs w:val="28"/>
                <w:lang w:val="kk-KZ"/>
              </w:rPr>
              <w:t xml:space="preserve"> </w:t>
            </w:r>
            <w:r w:rsidR="00FB45A3" w:rsidRPr="00690CEA">
              <w:rPr>
                <w:rFonts w:ascii="Times New Roman" w:hAnsi="Times New Roman" w:cs="Times New Roman"/>
                <w:sz w:val="28"/>
                <w:szCs w:val="28"/>
              </w:rPr>
              <w:t>калий</w:t>
            </w:r>
          </w:p>
        </w:tc>
      </w:tr>
      <w:tr w:rsidR="0011265A" w:rsidRPr="00690CEA" w:rsidTr="00BA39C6">
        <w:tc>
          <w:tcPr>
            <w:tcW w:w="6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B45A3" w:rsidRPr="00690CEA" w:rsidRDefault="00FB45A3" w:rsidP="00BA39C6">
            <w:pPr>
              <w:tabs>
                <w:tab w:val="left" w:pos="0"/>
                <w:tab w:val="left" w:pos="709"/>
              </w:tabs>
              <w:spacing w:after="0" w:line="240" w:lineRule="auto"/>
              <w:ind w:right="141" w:firstLine="34"/>
              <w:contextualSpacing/>
              <w:jc w:val="center"/>
              <w:rPr>
                <w:rFonts w:ascii="Times New Roman" w:hAnsi="Times New Roman" w:cs="Times New Roman"/>
                <w:sz w:val="28"/>
                <w:szCs w:val="28"/>
              </w:rPr>
            </w:pPr>
          </w:p>
        </w:tc>
        <w:tc>
          <w:tcPr>
            <w:tcW w:w="57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B45A3" w:rsidRPr="00690CEA" w:rsidRDefault="00FB45A3" w:rsidP="00BA39C6">
            <w:pPr>
              <w:tabs>
                <w:tab w:val="left" w:pos="0"/>
                <w:tab w:val="left" w:pos="709"/>
              </w:tabs>
              <w:spacing w:after="0" w:line="240" w:lineRule="auto"/>
              <w:ind w:right="141" w:firstLine="34"/>
              <w:contextualSpacing/>
              <w:jc w:val="center"/>
              <w:rPr>
                <w:rFonts w:ascii="Times New Roman" w:hAnsi="Times New Roman" w:cs="Times New Roman"/>
                <w:sz w:val="28"/>
                <w:szCs w:val="28"/>
              </w:rPr>
            </w:pPr>
          </w:p>
        </w:tc>
        <w:tc>
          <w:tcPr>
            <w:tcW w:w="59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B45A3" w:rsidRPr="00690CEA" w:rsidRDefault="00FB45A3" w:rsidP="00BA39C6">
            <w:pPr>
              <w:tabs>
                <w:tab w:val="left" w:pos="0"/>
                <w:tab w:val="left" w:pos="709"/>
              </w:tabs>
              <w:spacing w:after="0" w:line="240" w:lineRule="auto"/>
              <w:ind w:right="141" w:firstLine="34"/>
              <w:contextualSpacing/>
              <w:jc w:val="center"/>
              <w:rPr>
                <w:rFonts w:ascii="Times New Roman" w:hAnsi="Times New Roman" w:cs="Times New Roman"/>
                <w:sz w:val="28"/>
                <w:szCs w:val="28"/>
              </w:rPr>
            </w:pPr>
          </w:p>
        </w:tc>
        <w:tc>
          <w:tcPr>
            <w:tcW w:w="53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B45A3" w:rsidRPr="00690CEA" w:rsidRDefault="00FB45A3" w:rsidP="00BA39C6">
            <w:pPr>
              <w:tabs>
                <w:tab w:val="left" w:pos="0"/>
                <w:tab w:val="left" w:pos="709"/>
              </w:tabs>
              <w:spacing w:after="0" w:line="240" w:lineRule="auto"/>
              <w:ind w:right="141" w:firstLine="34"/>
              <w:contextualSpacing/>
              <w:jc w:val="center"/>
              <w:rPr>
                <w:rFonts w:ascii="Times New Roman" w:hAnsi="Times New Roman" w:cs="Times New Roman"/>
                <w:sz w:val="28"/>
                <w:szCs w:val="28"/>
              </w:rPr>
            </w:pPr>
          </w:p>
        </w:tc>
        <w:tc>
          <w:tcPr>
            <w:tcW w:w="533" w:type="pct"/>
            <w:tcBorders>
              <w:top w:val="single" w:sz="4" w:space="0" w:color="auto"/>
              <w:left w:val="single" w:sz="4" w:space="0" w:color="auto"/>
              <w:bottom w:val="single" w:sz="4" w:space="0" w:color="auto"/>
              <w:right w:val="single" w:sz="4" w:space="0" w:color="auto"/>
            </w:tcBorders>
            <w:shd w:val="clear" w:color="auto" w:fill="auto"/>
            <w:hideMark/>
          </w:tcPr>
          <w:p w:rsidR="00FB45A3" w:rsidRPr="00690CEA" w:rsidRDefault="00920DCD" w:rsidP="00BA39C6">
            <w:pPr>
              <w:tabs>
                <w:tab w:val="left" w:pos="0"/>
                <w:tab w:val="left" w:pos="709"/>
              </w:tabs>
              <w:spacing w:after="0" w:line="240" w:lineRule="auto"/>
              <w:ind w:right="141" w:firstLine="34"/>
              <w:contextualSpacing/>
              <w:jc w:val="center"/>
              <w:rPr>
                <w:rFonts w:ascii="Times New Roman" w:hAnsi="Times New Roman" w:cs="Times New Roman"/>
                <w:sz w:val="28"/>
                <w:szCs w:val="28"/>
              </w:rPr>
            </w:pPr>
            <w:r w:rsidRPr="00690CEA">
              <w:rPr>
                <w:rFonts w:ascii="Times New Roman" w:hAnsi="Times New Roman" w:cs="Times New Roman"/>
                <w:sz w:val="28"/>
                <w:szCs w:val="28"/>
                <w:lang w:val="kk-KZ"/>
              </w:rPr>
              <w:t>о</w:t>
            </w:r>
            <w:r w:rsidR="00FB45A3" w:rsidRPr="00690CEA">
              <w:rPr>
                <w:rFonts w:ascii="Times New Roman" w:hAnsi="Times New Roman" w:cs="Times New Roman"/>
                <w:sz w:val="28"/>
                <w:szCs w:val="28"/>
                <w:lang w:val="kk-KZ"/>
              </w:rPr>
              <w:t>рташа</w:t>
            </w:r>
            <w:r w:rsidR="00FB45A3" w:rsidRPr="00690CEA">
              <w:rPr>
                <w:rFonts w:ascii="Times New Roman" w:hAnsi="Times New Roman" w:cs="Times New Roman"/>
                <w:sz w:val="28"/>
                <w:szCs w:val="28"/>
              </w:rPr>
              <w:t>, ±</w:t>
            </w:r>
          </w:p>
        </w:tc>
        <w:tc>
          <w:tcPr>
            <w:tcW w:w="355" w:type="pct"/>
            <w:tcBorders>
              <w:top w:val="single" w:sz="4" w:space="0" w:color="auto"/>
              <w:left w:val="single" w:sz="4" w:space="0" w:color="auto"/>
              <w:bottom w:val="single" w:sz="4" w:space="0" w:color="auto"/>
              <w:right w:val="single" w:sz="4" w:space="0" w:color="auto"/>
            </w:tcBorders>
            <w:shd w:val="clear" w:color="auto" w:fill="auto"/>
            <w:hideMark/>
          </w:tcPr>
          <w:p w:rsidR="00FB45A3" w:rsidRPr="00690CEA" w:rsidRDefault="00FB45A3" w:rsidP="00BA39C6">
            <w:pPr>
              <w:tabs>
                <w:tab w:val="left" w:pos="0"/>
                <w:tab w:val="left" w:pos="709"/>
              </w:tabs>
              <w:spacing w:after="0" w:line="240" w:lineRule="auto"/>
              <w:ind w:right="141" w:firstLine="34"/>
              <w:contextualSpacing/>
              <w:jc w:val="center"/>
              <w:rPr>
                <w:rFonts w:ascii="Times New Roman" w:hAnsi="Times New Roman" w:cs="Times New Roman"/>
                <w:sz w:val="28"/>
                <w:szCs w:val="28"/>
              </w:rPr>
            </w:pPr>
            <w:r w:rsidRPr="00690CEA">
              <w:rPr>
                <w:rFonts w:ascii="Times New Roman" w:hAnsi="Times New Roman" w:cs="Times New Roman"/>
                <w:sz w:val="28"/>
                <w:szCs w:val="28"/>
                <w:lang w:val="en-US"/>
              </w:rPr>
              <w:t>V</w:t>
            </w:r>
            <w:r w:rsidRPr="00690CEA">
              <w:rPr>
                <w:rFonts w:ascii="Times New Roman" w:hAnsi="Times New Roman" w:cs="Times New Roman"/>
                <w:sz w:val="28"/>
                <w:szCs w:val="28"/>
              </w:rPr>
              <w:t>, %</w:t>
            </w:r>
          </w:p>
        </w:tc>
        <w:tc>
          <w:tcPr>
            <w:tcW w:w="533" w:type="pct"/>
            <w:tcBorders>
              <w:top w:val="single" w:sz="4" w:space="0" w:color="auto"/>
              <w:left w:val="single" w:sz="4" w:space="0" w:color="auto"/>
              <w:bottom w:val="single" w:sz="4" w:space="0" w:color="auto"/>
              <w:right w:val="single" w:sz="4" w:space="0" w:color="auto"/>
            </w:tcBorders>
            <w:shd w:val="clear" w:color="auto" w:fill="auto"/>
            <w:hideMark/>
          </w:tcPr>
          <w:p w:rsidR="00FB45A3" w:rsidRPr="00690CEA" w:rsidRDefault="00920DCD" w:rsidP="00BA39C6">
            <w:pPr>
              <w:tabs>
                <w:tab w:val="left" w:pos="0"/>
                <w:tab w:val="left" w:pos="709"/>
              </w:tabs>
              <w:spacing w:after="0" w:line="240" w:lineRule="auto"/>
              <w:ind w:right="141" w:firstLine="34"/>
              <w:contextualSpacing/>
              <w:jc w:val="center"/>
              <w:rPr>
                <w:rFonts w:ascii="Times New Roman" w:hAnsi="Times New Roman" w:cs="Times New Roman"/>
                <w:sz w:val="28"/>
                <w:szCs w:val="28"/>
              </w:rPr>
            </w:pPr>
            <w:r w:rsidRPr="00690CEA">
              <w:rPr>
                <w:rFonts w:ascii="Times New Roman" w:hAnsi="Times New Roman" w:cs="Times New Roman"/>
                <w:sz w:val="28"/>
                <w:szCs w:val="28"/>
                <w:lang w:val="kk-KZ"/>
              </w:rPr>
              <w:t>о</w:t>
            </w:r>
            <w:r w:rsidR="00FB45A3" w:rsidRPr="00690CEA">
              <w:rPr>
                <w:rFonts w:ascii="Times New Roman" w:hAnsi="Times New Roman" w:cs="Times New Roman"/>
                <w:sz w:val="28"/>
                <w:szCs w:val="28"/>
                <w:lang w:val="kk-KZ"/>
              </w:rPr>
              <w:t>рташа</w:t>
            </w:r>
            <w:r w:rsidR="00FB45A3" w:rsidRPr="00690CEA">
              <w:rPr>
                <w:rFonts w:ascii="Times New Roman" w:hAnsi="Times New Roman" w:cs="Times New Roman"/>
                <w:sz w:val="28"/>
                <w:szCs w:val="28"/>
              </w:rPr>
              <w:t>, ±</w:t>
            </w:r>
          </w:p>
        </w:tc>
        <w:tc>
          <w:tcPr>
            <w:tcW w:w="372" w:type="pct"/>
            <w:tcBorders>
              <w:top w:val="single" w:sz="4" w:space="0" w:color="auto"/>
              <w:left w:val="single" w:sz="4" w:space="0" w:color="auto"/>
              <w:bottom w:val="single" w:sz="4" w:space="0" w:color="auto"/>
              <w:right w:val="single" w:sz="4" w:space="0" w:color="auto"/>
            </w:tcBorders>
            <w:shd w:val="clear" w:color="auto" w:fill="auto"/>
            <w:hideMark/>
          </w:tcPr>
          <w:p w:rsidR="00FB45A3" w:rsidRPr="00690CEA" w:rsidRDefault="00FB45A3" w:rsidP="00BA39C6">
            <w:pPr>
              <w:tabs>
                <w:tab w:val="left" w:pos="0"/>
                <w:tab w:val="left" w:pos="709"/>
              </w:tabs>
              <w:spacing w:after="0" w:line="240" w:lineRule="auto"/>
              <w:ind w:right="141" w:firstLine="34"/>
              <w:contextualSpacing/>
              <w:jc w:val="center"/>
              <w:rPr>
                <w:rFonts w:ascii="Times New Roman" w:hAnsi="Times New Roman" w:cs="Times New Roman"/>
                <w:sz w:val="28"/>
                <w:szCs w:val="28"/>
              </w:rPr>
            </w:pPr>
            <w:r w:rsidRPr="00690CEA">
              <w:rPr>
                <w:rFonts w:ascii="Times New Roman" w:hAnsi="Times New Roman" w:cs="Times New Roman"/>
                <w:sz w:val="28"/>
                <w:szCs w:val="28"/>
                <w:lang w:val="en-US"/>
              </w:rPr>
              <w:t>V</w:t>
            </w:r>
            <w:r w:rsidRPr="00690CEA">
              <w:rPr>
                <w:rFonts w:ascii="Times New Roman" w:hAnsi="Times New Roman" w:cs="Times New Roman"/>
                <w:sz w:val="28"/>
                <w:szCs w:val="28"/>
              </w:rPr>
              <w:t>, %</w:t>
            </w:r>
          </w:p>
        </w:tc>
        <w:tc>
          <w:tcPr>
            <w:tcW w:w="533" w:type="pct"/>
            <w:tcBorders>
              <w:top w:val="single" w:sz="4" w:space="0" w:color="auto"/>
              <w:left w:val="single" w:sz="4" w:space="0" w:color="auto"/>
              <w:bottom w:val="single" w:sz="4" w:space="0" w:color="auto"/>
              <w:right w:val="single" w:sz="4" w:space="0" w:color="auto"/>
            </w:tcBorders>
            <w:shd w:val="clear" w:color="auto" w:fill="auto"/>
            <w:hideMark/>
          </w:tcPr>
          <w:p w:rsidR="00FB45A3" w:rsidRPr="00690CEA" w:rsidRDefault="00920DCD" w:rsidP="00BA39C6">
            <w:pPr>
              <w:tabs>
                <w:tab w:val="left" w:pos="0"/>
                <w:tab w:val="left" w:pos="709"/>
              </w:tabs>
              <w:spacing w:after="0" w:line="240" w:lineRule="auto"/>
              <w:ind w:right="141" w:firstLine="34"/>
              <w:contextualSpacing/>
              <w:jc w:val="center"/>
              <w:rPr>
                <w:rFonts w:ascii="Times New Roman" w:hAnsi="Times New Roman" w:cs="Times New Roman"/>
                <w:sz w:val="28"/>
                <w:szCs w:val="28"/>
              </w:rPr>
            </w:pPr>
            <w:r w:rsidRPr="00690CEA">
              <w:rPr>
                <w:rFonts w:ascii="Times New Roman" w:hAnsi="Times New Roman" w:cs="Times New Roman"/>
                <w:sz w:val="28"/>
                <w:szCs w:val="28"/>
                <w:lang w:val="kk-KZ"/>
              </w:rPr>
              <w:t>о</w:t>
            </w:r>
            <w:r w:rsidR="00FB45A3" w:rsidRPr="00690CEA">
              <w:rPr>
                <w:rFonts w:ascii="Times New Roman" w:hAnsi="Times New Roman" w:cs="Times New Roman"/>
                <w:sz w:val="28"/>
                <w:szCs w:val="28"/>
                <w:lang w:val="kk-KZ"/>
              </w:rPr>
              <w:t>рташа</w:t>
            </w:r>
            <w:r w:rsidR="00FB45A3" w:rsidRPr="00690CEA">
              <w:rPr>
                <w:rFonts w:ascii="Times New Roman" w:hAnsi="Times New Roman" w:cs="Times New Roman"/>
                <w:sz w:val="28"/>
                <w:szCs w:val="28"/>
              </w:rPr>
              <w:t>, ±</w:t>
            </w:r>
          </w:p>
        </w:tc>
        <w:tc>
          <w:tcPr>
            <w:tcW w:w="325" w:type="pct"/>
            <w:tcBorders>
              <w:top w:val="single" w:sz="4" w:space="0" w:color="auto"/>
              <w:left w:val="single" w:sz="4" w:space="0" w:color="auto"/>
              <w:bottom w:val="single" w:sz="4" w:space="0" w:color="auto"/>
              <w:right w:val="single" w:sz="4" w:space="0" w:color="auto"/>
            </w:tcBorders>
            <w:shd w:val="clear" w:color="auto" w:fill="auto"/>
            <w:hideMark/>
          </w:tcPr>
          <w:p w:rsidR="00FB45A3" w:rsidRPr="00690CEA" w:rsidRDefault="00FB45A3" w:rsidP="00BA39C6">
            <w:pPr>
              <w:tabs>
                <w:tab w:val="left" w:pos="0"/>
                <w:tab w:val="left" w:pos="709"/>
              </w:tabs>
              <w:spacing w:after="0" w:line="240" w:lineRule="auto"/>
              <w:ind w:right="141" w:firstLine="34"/>
              <w:contextualSpacing/>
              <w:jc w:val="center"/>
              <w:rPr>
                <w:rFonts w:ascii="Times New Roman" w:hAnsi="Times New Roman" w:cs="Times New Roman"/>
                <w:sz w:val="28"/>
                <w:szCs w:val="28"/>
              </w:rPr>
            </w:pPr>
            <w:r w:rsidRPr="00690CEA">
              <w:rPr>
                <w:rFonts w:ascii="Times New Roman" w:hAnsi="Times New Roman" w:cs="Times New Roman"/>
                <w:sz w:val="28"/>
                <w:szCs w:val="28"/>
                <w:lang w:val="en-US"/>
              </w:rPr>
              <w:t>V</w:t>
            </w:r>
            <w:r w:rsidRPr="00690CEA">
              <w:rPr>
                <w:rFonts w:ascii="Times New Roman" w:hAnsi="Times New Roman" w:cs="Times New Roman"/>
                <w:sz w:val="28"/>
                <w:szCs w:val="28"/>
              </w:rPr>
              <w:t>, %</w:t>
            </w:r>
          </w:p>
        </w:tc>
      </w:tr>
      <w:tr w:rsidR="0011265A" w:rsidRPr="00690CEA" w:rsidTr="00BA39C6">
        <w:tc>
          <w:tcPr>
            <w:tcW w:w="647" w:type="pct"/>
            <w:tcBorders>
              <w:top w:val="single" w:sz="4" w:space="0" w:color="auto"/>
              <w:left w:val="single" w:sz="4" w:space="0" w:color="auto"/>
              <w:bottom w:val="single" w:sz="4" w:space="0" w:color="auto"/>
              <w:right w:val="single" w:sz="4" w:space="0" w:color="auto"/>
            </w:tcBorders>
            <w:shd w:val="clear" w:color="auto" w:fill="auto"/>
            <w:hideMark/>
          </w:tcPr>
          <w:p w:rsidR="00FB45A3" w:rsidRPr="00690CEA" w:rsidRDefault="00FB45A3" w:rsidP="00BA39C6">
            <w:pPr>
              <w:tabs>
                <w:tab w:val="left" w:pos="0"/>
                <w:tab w:val="left" w:pos="709"/>
              </w:tabs>
              <w:spacing w:after="0" w:line="240" w:lineRule="auto"/>
              <w:ind w:right="141" w:firstLine="34"/>
              <w:contextualSpacing/>
              <w:jc w:val="center"/>
              <w:rPr>
                <w:rFonts w:ascii="Times New Roman" w:hAnsi="Times New Roman" w:cs="Times New Roman"/>
                <w:sz w:val="28"/>
                <w:szCs w:val="28"/>
              </w:rPr>
            </w:pPr>
            <w:r w:rsidRPr="00690CEA">
              <w:rPr>
                <w:rFonts w:ascii="Times New Roman" w:hAnsi="Times New Roman" w:cs="Times New Roman"/>
                <w:sz w:val="28"/>
                <w:szCs w:val="28"/>
                <w:lang w:val="kk-KZ"/>
              </w:rPr>
              <w:t>Күздік бидай</w:t>
            </w:r>
          </w:p>
        </w:tc>
        <w:tc>
          <w:tcPr>
            <w:tcW w:w="573" w:type="pct"/>
            <w:tcBorders>
              <w:top w:val="single" w:sz="4" w:space="0" w:color="auto"/>
              <w:left w:val="single" w:sz="4" w:space="0" w:color="auto"/>
              <w:bottom w:val="single" w:sz="4" w:space="0" w:color="auto"/>
              <w:right w:val="single" w:sz="4" w:space="0" w:color="auto"/>
            </w:tcBorders>
            <w:shd w:val="clear" w:color="auto" w:fill="auto"/>
            <w:hideMark/>
          </w:tcPr>
          <w:p w:rsidR="00FB45A3" w:rsidRPr="00690CEA" w:rsidRDefault="00FB45A3" w:rsidP="00BA39C6">
            <w:pPr>
              <w:tabs>
                <w:tab w:val="left" w:pos="0"/>
                <w:tab w:val="left" w:pos="709"/>
              </w:tabs>
              <w:spacing w:after="0" w:line="240" w:lineRule="auto"/>
              <w:ind w:right="141" w:firstLine="34"/>
              <w:contextualSpacing/>
              <w:jc w:val="center"/>
              <w:rPr>
                <w:rFonts w:ascii="Times New Roman" w:hAnsi="Times New Roman" w:cs="Times New Roman"/>
                <w:sz w:val="28"/>
                <w:szCs w:val="28"/>
              </w:rPr>
            </w:pPr>
            <w:r w:rsidRPr="00690CEA">
              <w:rPr>
                <w:rFonts w:ascii="Times New Roman" w:hAnsi="Times New Roman" w:cs="Times New Roman"/>
                <w:sz w:val="28"/>
                <w:szCs w:val="28"/>
              </w:rPr>
              <w:t>6-7</w:t>
            </w:r>
          </w:p>
        </w:tc>
        <w:tc>
          <w:tcPr>
            <w:tcW w:w="590" w:type="pct"/>
            <w:tcBorders>
              <w:top w:val="single" w:sz="4" w:space="0" w:color="auto"/>
              <w:left w:val="single" w:sz="4" w:space="0" w:color="auto"/>
              <w:bottom w:val="single" w:sz="4" w:space="0" w:color="auto"/>
              <w:right w:val="single" w:sz="4" w:space="0" w:color="auto"/>
            </w:tcBorders>
            <w:shd w:val="clear" w:color="auto" w:fill="auto"/>
            <w:hideMark/>
          </w:tcPr>
          <w:p w:rsidR="00FB45A3" w:rsidRPr="00690CEA" w:rsidRDefault="00FB45A3" w:rsidP="00BA39C6">
            <w:pPr>
              <w:tabs>
                <w:tab w:val="left" w:pos="0"/>
                <w:tab w:val="left" w:pos="709"/>
              </w:tabs>
              <w:spacing w:after="0" w:line="240" w:lineRule="auto"/>
              <w:ind w:right="141" w:firstLine="34"/>
              <w:contextualSpacing/>
              <w:jc w:val="center"/>
              <w:rPr>
                <w:rFonts w:ascii="Times New Roman" w:hAnsi="Times New Roman" w:cs="Times New Roman"/>
                <w:sz w:val="28"/>
                <w:szCs w:val="28"/>
              </w:rPr>
            </w:pPr>
            <w:r w:rsidRPr="00690CEA">
              <w:rPr>
                <w:rFonts w:ascii="Times New Roman" w:hAnsi="Times New Roman" w:cs="Times New Roman"/>
                <w:sz w:val="28"/>
                <w:szCs w:val="28"/>
              </w:rPr>
              <w:t>21</w:t>
            </w:r>
          </w:p>
        </w:tc>
        <w:tc>
          <w:tcPr>
            <w:tcW w:w="537" w:type="pct"/>
            <w:tcBorders>
              <w:top w:val="single" w:sz="4" w:space="0" w:color="auto"/>
              <w:left w:val="single" w:sz="4" w:space="0" w:color="auto"/>
              <w:bottom w:val="single" w:sz="4" w:space="0" w:color="auto"/>
              <w:right w:val="single" w:sz="4" w:space="0" w:color="auto"/>
            </w:tcBorders>
            <w:shd w:val="clear" w:color="auto" w:fill="auto"/>
            <w:hideMark/>
          </w:tcPr>
          <w:p w:rsidR="00FB45A3" w:rsidRPr="00690CEA" w:rsidRDefault="00FB45A3" w:rsidP="00BA39C6">
            <w:pPr>
              <w:tabs>
                <w:tab w:val="left" w:pos="0"/>
                <w:tab w:val="left" w:pos="709"/>
              </w:tabs>
              <w:spacing w:after="0" w:line="240" w:lineRule="auto"/>
              <w:ind w:right="141" w:firstLine="34"/>
              <w:contextualSpacing/>
              <w:jc w:val="center"/>
              <w:rPr>
                <w:rFonts w:ascii="Times New Roman" w:hAnsi="Times New Roman" w:cs="Times New Roman"/>
                <w:sz w:val="28"/>
                <w:szCs w:val="28"/>
              </w:rPr>
            </w:pPr>
            <w:r w:rsidRPr="00690CEA">
              <w:rPr>
                <w:rFonts w:ascii="Times New Roman" w:hAnsi="Times New Roman" w:cs="Times New Roman"/>
                <w:sz w:val="28"/>
                <w:szCs w:val="28"/>
              </w:rPr>
              <w:t>0-30</w:t>
            </w:r>
          </w:p>
        </w:tc>
        <w:tc>
          <w:tcPr>
            <w:tcW w:w="533" w:type="pct"/>
            <w:tcBorders>
              <w:top w:val="single" w:sz="4" w:space="0" w:color="auto"/>
              <w:left w:val="single" w:sz="4" w:space="0" w:color="auto"/>
              <w:bottom w:val="single" w:sz="4" w:space="0" w:color="auto"/>
              <w:right w:val="single" w:sz="4" w:space="0" w:color="auto"/>
            </w:tcBorders>
            <w:shd w:val="clear" w:color="auto" w:fill="auto"/>
            <w:hideMark/>
          </w:tcPr>
          <w:p w:rsidR="00FB45A3" w:rsidRPr="00690CEA" w:rsidRDefault="00FB45A3" w:rsidP="00BA39C6">
            <w:pPr>
              <w:tabs>
                <w:tab w:val="left" w:pos="0"/>
                <w:tab w:val="left" w:pos="709"/>
              </w:tabs>
              <w:spacing w:after="0" w:line="240" w:lineRule="auto"/>
              <w:ind w:right="141" w:firstLine="34"/>
              <w:contextualSpacing/>
              <w:jc w:val="center"/>
              <w:rPr>
                <w:rFonts w:ascii="Times New Roman" w:hAnsi="Times New Roman" w:cs="Times New Roman"/>
                <w:sz w:val="28"/>
                <w:szCs w:val="28"/>
              </w:rPr>
            </w:pPr>
            <w:r w:rsidRPr="00690CEA">
              <w:rPr>
                <w:rFonts w:ascii="Times New Roman" w:hAnsi="Times New Roman" w:cs="Times New Roman"/>
                <w:sz w:val="28"/>
                <w:szCs w:val="28"/>
              </w:rPr>
              <w:t>44,5±14,1</w:t>
            </w:r>
          </w:p>
        </w:tc>
        <w:tc>
          <w:tcPr>
            <w:tcW w:w="355" w:type="pct"/>
            <w:tcBorders>
              <w:top w:val="single" w:sz="4" w:space="0" w:color="auto"/>
              <w:left w:val="single" w:sz="4" w:space="0" w:color="auto"/>
              <w:bottom w:val="single" w:sz="4" w:space="0" w:color="auto"/>
              <w:right w:val="single" w:sz="4" w:space="0" w:color="auto"/>
            </w:tcBorders>
            <w:shd w:val="clear" w:color="auto" w:fill="auto"/>
            <w:hideMark/>
          </w:tcPr>
          <w:p w:rsidR="00FB45A3" w:rsidRPr="00690CEA" w:rsidRDefault="00FB45A3" w:rsidP="00BA39C6">
            <w:pPr>
              <w:tabs>
                <w:tab w:val="left" w:pos="0"/>
                <w:tab w:val="left" w:pos="709"/>
              </w:tabs>
              <w:spacing w:after="0" w:line="240" w:lineRule="auto"/>
              <w:ind w:right="141" w:firstLine="34"/>
              <w:contextualSpacing/>
              <w:jc w:val="center"/>
              <w:rPr>
                <w:rFonts w:ascii="Times New Roman" w:hAnsi="Times New Roman" w:cs="Times New Roman"/>
                <w:sz w:val="28"/>
                <w:szCs w:val="28"/>
              </w:rPr>
            </w:pPr>
            <w:r w:rsidRPr="00690CEA">
              <w:rPr>
                <w:rFonts w:ascii="Times New Roman" w:hAnsi="Times New Roman" w:cs="Times New Roman"/>
                <w:sz w:val="28"/>
                <w:szCs w:val="28"/>
              </w:rPr>
              <w:t>31,8</w:t>
            </w:r>
          </w:p>
        </w:tc>
        <w:tc>
          <w:tcPr>
            <w:tcW w:w="533" w:type="pct"/>
            <w:tcBorders>
              <w:top w:val="single" w:sz="4" w:space="0" w:color="auto"/>
              <w:left w:val="single" w:sz="4" w:space="0" w:color="auto"/>
              <w:bottom w:val="single" w:sz="4" w:space="0" w:color="auto"/>
              <w:right w:val="single" w:sz="4" w:space="0" w:color="auto"/>
            </w:tcBorders>
            <w:shd w:val="clear" w:color="auto" w:fill="auto"/>
            <w:hideMark/>
          </w:tcPr>
          <w:p w:rsidR="00FB45A3" w:rsidRPr="00690CEA" w:rsidRDefault="00FB45A3" w:rsidP="00BA39C6">
            <w:pPr>
              <w:tabs>
                <w:tab w:val="left" w:pos="0"/>
                <w:tab w:val="left" w:pos="709"/>
              </w:tabs>
              <w:spacing w:after="0" w:line="240" w:lineRule="auto"/>
              <w:ind w:right="141" w:firstLine="34"/>
              <w:contextualSpacing/>
              <w:jc w:val="center"/>
              <w:rPr>
                <w:rFonts w:ascii="Times New Roman" w:hAnsi="Times New Roman" w:cs="Times New Roman"/>
                <w:sz w:val="28"/>
                <w:szCs w:val="28"/>
              </w:rPr>
            </w:pPr>
            <w:r w:rsidRPr="00690CEA">
              <w:rPr>
                <w:rFonts w:ascii="Times New Roman" w:hAnsi="Times New Roman" w:cs="Times New Roman"/>
                <w:sz w:val="28"/>
                <w:szCs w:val="28"/>
              </w:rPr>
              <w:t>39,3±8,7</w:t>
            </w:r>
          </w:p>
        </w:tc>
        <w:tc>
          <w:tcPr>
            <w:tcW w:w="372" w:type="pct"/>
            <w:tcBorders>
              <w:top w:val="single" w:sz="4" w:space="0" w:color="auto"/>
              <w:left w:val="single" w:sz="4" w:space="0" w:color="auto"/>
              <w:bottom w:val="single" w:sz="4" w:space="0" w:color="auto"/>
              <w:right w:val="single" w:sz="4" w:space="0" w:color="auto"/>
            </w:tcBorders>
            <w:shd w:val="clear" w:color="auto" w:fill="auto"/>
            <w:hideMark/>
          </w:tcPr>
          <w:p w:rsidR="00FB45A3" w:rsidRPr="00690CEA" w:rsidRDefault="00FB45A3" w:rsidP="00BA39C6">
            <w:pPr>
              <w:tabs>
                <w:tab w:val="left" w:pos="0"/>
                <w:tab w:val="left" w:pos="709"/>
              </w:tabs>
              <w:spacing w:after="0" w:line="240" w:lineRule="auto"/>
              <w:ind w:right="141" w:firstLine="34"/>
              <w:contextualSpacing/>
              <w:jc w:val="center"/>
              <w:rPr>
                <w:rFonts w:ascii="Times New Roman" w:hAnsi="Times New Roman" w:cs="Times New Roman"/>
                <w:sz w:val="28"/>
                <w:szCs w:val="28"/>
              </w:rPr>
            </w:pPr>
            <w:r w:rsidRPr="00690CEA">
              <w:rPr>
                <w:rFonts w:ascii="Times New Roman" w:hAnsi="Times New Roman" w:cs="Times New Roman"/>
                <w:sz w:val="28"/>
                <w:szCs w:val="28"/>
              </w:rPr>
              <w:t>22,2</w:t>
            </w:r>
          </w:p>
        </w:tc>
        <w:tc>
          <w:tcPr>
            <w:tcW w:w="533" w:type="pct"/>
            <w:tcBorders>
              <w:top w:val="single" w:sz="4" w:space="0" w:color="auto"/>
              <w:left w:val="single" w:sz="4" w:space="0" w:color="auto"/>
              <w:bottom w:val="single" w:sz="4" w:space="0" w:color="auto"/>
              <w:right w:val="single" w:sz="4" w:space="0" w:color="auto"/>
            </w:tcBorders>
            <w:shd w:val="clear" w:color="auto" w:fill="auto"/>
            <w:hideMark/>
          </w:tcPr>
          <w:p w:rsidR="00FB45A3" w:rsidRPr="00690CEA" w:rsidRDefault="00FB45A3" w:rsidP="00BA39C6">
            <w:pPr>
              <w:tabs>
                <w:tab w:val="left" w:pos="0"/>
                <w:tab w:val="left" w:pos="709"/>
              </w:tabs>
              <w:spacing w:after="0" w:line="240" w:lineRule="auto"/>
              <w:ind w:right="141" w:firstLine="34"/>
              <w:contextualSpacing/>
              <w:jc w:val="center"/>
              <w:rPr>
                <w:rFonts w:ascii="Times New Roman" w:hAnsi="Times New Roman" w:cs="Times New Roman"/>
                <w:sz w:val="28"/>
                <w:szCs w:val="28"/>
              </w:rPr>
            </w:pPr>
            <w:r w:rsidRPr="00690CEA">
              <w:rPr>
                <w:rFonts w:ascii="Times New Roman" w:hAnsi="Times New Roman" w:cs="Times New Roman"/>
                <w:sz w:val="28"/>
                <w:szCs w:val="28"/>
              </w:rPr>
              <w:t>304±105</w:t>
            </w:r>
          </w:p>
        </w:tc>
        <w:tc>
          <w:tcPr>
            <w:tcW w:w="325" w:type="pct"/>
            <w:tcBorders>
              <w:top w:val="single" w:sz="4" w:space="0" w:color="auto"/>
              <w:left w:val="single" w:sz="4" w:space="0" w:color="auto"/>
              <w:bottom w:val="single" w:sz="4" w:space="0" w:color="auto"/>
              <w:right w:val="single" w:sz="4" w:space="0" w:color="auto"/>
            </w:tcBorders>
            <w:shd w:val="clear" w:color="auto" w:fill="auto"/>
            <w:hideMark/>
          </w:tcPr>
          <w:p w:rsidR="00FB45A3" w:rsidRPr="00690CEA" w:rsidRDefault="00FB45A3" w:rsidP="00BA39C6">
            <w:pPr>
              <w:tabs>
                <w:tab w:val="left" w:pos="0"/>
                <w:tab w:val="left" w:pos="709"/>
              </w:tabs>
              <w:spacing w:after="0" w:line="240" w:lineRule="auto"/>
              <w:ind w:right="-9" w:firstLine="34"/>
              <w:contextualSpacing/>
              <w:jc w:val="center"/>
              <w:rPr>
                <w:rFonts w:ascii="Times New Roman" w:hAnsi="Times New Roman" w:cs="Times New Roman"/>
                <w:sz w:val="28"/>
                <w:szCs w:val="28"/>
              </w:rPr>
            </w:pPr>
            <w:r w:rsidRPr="00690CEA">
              <w:rPr>
                <w:rFonts w:ascii="Times New Roman" w:hAnsi="Times New Roman" w:cs="Times New Roman"/>
                <w:sz w:val="28"/>
                <w:szCs w:val="28"/>
              </w:rPr>
              <w:t>34,7</w:t>
            </w:r>
          </w:p>
        </w:tc>
      </w:tr>
    </w:tbl>
    <w:p w:rsidR="00FB45A3" w:rsidRPr="00690CEA" w:rsidRDefault="00FB45A3" w:rsidP="00FB45A3">
      <w:pPr>
        <w:pStyle w:val="a7"/>
        <w:tabs>
          <w:tab w:val="left" w:pos="0"/>
          <w:tab w:val="left" w:pos="709"/>
        </w:tabs>
        <w:ind w:right="141" w:firstLine="709"/>
        <w:jc w:val="both"/>
        <w:rPr>
          <w:rFonts w:ascii="Times New Roman" w:hAnsi="Times New Roman"/>
          <w:sz w:val="28"/>
          <w:szCs w:val="28"/>
          <w:lang w:val="kk-KZ"/>
        </w:rPr>
      </w:pPr>
    </w:p>
    <w:p w:rsidR="00FB45A3" w:rsidRPr="00690CEA" w:rsidRDefault="007F1F18" w:rsidP="007F1F18">
      <w:pPr>
        <w:pStyle w:val="a7"/>
        <w:tabs>
          <w:tab w:val="left" w:pos="0"/>
          <w:tab w:val="left" w:pos="709"/>
        </w:tabs>
        <w:ind w:right="141" w:firstLine="709"/>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t>Тәжірибе учаскесінде ж</w:t>
      </w:r>
      <w:r w:rsidR="00FB45A3" w:rsidRPr="00690CEA">
        <w:rPr>
          <w:rStyle w:val="y2iqfc"/>
          <w:rFonts w:ascii="Times New Roman" w:hAnsi="Times New Roman"/>
          <w:sz w:val="28"/>
          <w:szCs w:val="28"/>
          <w:lang w:val="kk-KZ"/>
        </w:rPr>
        <w:t xml:space="preserve">ылжымалы фосфордың </w:t>
      </w:r>
      <w:r w:rsidRPr="00690CEA">
        <w:rPr>
          <w:rStyle w:val="y2iqfc"/>
          <w:rFonts w:ascii="Times New Roman" w:hAnsi="Times New Roman"/>
          <w:sz w:val="28"/>
          <w:szCs w:val="28"/>
          <w:lang w:val="kk-KZ"/>
        </w:rPr>
        <w:t>мөлшері</w:t>
      </w:r>
      <w:r w:rsidR="00FB45A3" w:rsidRPr="00690CEA">
        <w:rPr>
          <w:rStyle w:val="y2iqfc"/>
          <w:rFonts w:ascii="Times New Roman" w:hAnsi="Times New Roman"/>
          <w:sz w:val="28"/>
          <w:szCs w:val="28"/>
          <w:lang w:val="kk-KZ"/>
        </w:rPr>
        <w:t xml:space="preserve"> </w:t>
      </w:r>
      <w:r w:rsidRPr="00690CEA">
        <w:rPr>
          <w:rStyle w:val="y2iqfc"/>
          <w:rFonts w:ascii="Times New Roman" w:hAnsi="Times New Roman"/>
          <w:sz w:val="28"/>
          <w:szCs w:val="28"/>
          <w:lang w:val="kk-KZ"/>
        </w:rPr>
        <w:t>ж</w:t>
      </w:r>
      <w:r w:rsidR="00FB45A3" w:rsidRPr="00690CEA">
        <w:rPr>
          <w:rStyle w:val="y2iqfc"/>
          <w:rFonts w:ascii="Times New Roman" w:hAnsi="Times New Roman"/>
          <w:sz w:val="28"/>
          <w:szCs w:val="28"/>
          <w:lang w:val="kk-KZ"/>
        </w:rPr>
        <w:t>оғарыла</w:t>
      </w:r>
      <w:r w:rsidR="00FC7BCF" w:rsidRPr="00690CEA">
        <w:rPr>
          <w:rStyle w:val="y2iqfc"/>
          <w:rFonts w:ascii="Times New Roman" w:hAnsi="Times New Roman"/>
          <w:sz w:val="28"/>
          <w:szCs w:val="28"/>
          <w:lang w:val="kk-KZ"/>
        </w:rPr>
        <w:t>ды</w:t>
      </w:r>
      <w:r w:rsidR="00FB45A3" w:rsidRPr="00690CEA">
        <w:rPr>
          <w:rStyle w:val="y2iqfc"/>
          <w:rFonts w:ascii="Times New Roman" w:hAnsi="Times New Roman"/>
          <w:sz w:val="28"/>
          <w:szCs w:val="28"/>
          <w:lang w:val="kk-KZ"/>
        </w:rPr>
        <w:t xml:space="preserve">. Бұл ретте көрсеткіштің біркелкі еместігі анықталды: тәжірибе учаскесі алаңының 19,4%-ы топырақтың жылжымалы фосформен қамтамасыз етілуінің орташа деңгейімен, 52,3%-ы жоғары, 23,8%-ы жоғары және өте жоғары </w:t>
      </w:r>
      <w:r w:rsidR="00C36255" w:rsidRPr="00690CEA">
        <w:rPr>
          <w:rStyle w:val="y2iqfc"/>
          <w:rFonts w:ascii="Times New Roman" w:hAnsi="Times New Roman"/>
          <w:sz w:val="28"/>
          <w:szCs w:val="28"/>
          <w:lang w:val="kk-KZ"/>
        </w:rPr>
        <w:t xml:space="preserve">          </w:t>
      </w:r>
      <w:r w:rsidR="00FB45A3" w:rsidRPr="00690CEA">
        <w:rPr>
          <w:rStyle w:val="y2iqfc"/>
          <w:rFonts w:ascii="Times New Roman" w:hAnsi="Times New Roman"/>
          <w:sz w:val="28"/>
          <w:szCs w:val="28"/>
          <w:lang w:val="kk-KZ"/>
        </w:rPr>
        <w:t>4,5%-ы сипатталды. Вариация коэффициенті 22,2% құрады. Топырақтағы қоректік заттардың вариация коэффициенті танап</w:t>
      </w:r>
      <w:r w:rsidR="00FC7BCF" w:rsidRPr="00690CEA">
        <w:rPr>
          <w:rStyle w:val="y2iqfc"/>
          <w:rFonts w:ascii="Times New Roman" w:hAnsi="Times New Roman"/>
          <w:sz w:val="28"/>
          <w:szCs w:val="28"/>
          <w:lang w:val="kk-KZ"/>
        </w:rPr>
        <w:t>ішілік</w:t>
      </w:r>
      <w:r w:rsidR="00FB45A3" w:rsidRPr="00690CEA">
        <w:rPr>
          <w:rStyle w:val="y2iqfc"/>
          <w:rFonts w:ascii="Times New Roman" w:hAnsi="Times New Roman"/>
          <w:sz w:val="28"/>
          <w:szCs w:val="28"/>
          <w:lang w:val="kk-KZ"/>
        </w:rPr>
        <w:t xml:space="preserve"> біркелкі еместігін бағалауға мүмкіндік береді</w:t>
      </w:r>
      <w:r w:rsidR="000C1ECC" w:rsidRPr="00690CEA">
        <w:rPr>
          <w:rStyle w:val="y2iqfc"/>
          <w:rFonts w:ascii="Times New Roman" w:hAnsi="Times New Roman"/>
          <w:sz w:val="28"/>
          <w:szCs w:val="28"/>
          <w:lang w:val="kk-KZ"/>
        </w:rPr>
        <w:t>.</w:t>
      </w:r>
      <w:r w:rsidR="00FB45A3" w:rsidRPr="00690CEA">
        <w:rPr>
          <w:rStyle w:val="y2iqfc"/>
          <w:rFonts w:ascii="Times New Roman" w:hAnsi="Times New Roman"/>
          <w:sz w:val="28"/>
          <w:szCs w:val="28"/>
          <w:lang w:val="kk-KZ"/>
        </w:rPr>
        <w:t xml:space="preserve"> </w:t>
      </w:r>
      <w:r w:rsidRPr="00690CEA">
        <w:rPr>
          <w:rStyle w:val="y2iqfc"/>
          <w:rFonts w:ascii="Times New Roman" w:hAnsi="Times New Roman"/>
          <w:sz w:val="28"/>
          <w:szCs w:val="28"/>
          <w:lang w:val="kk-KZ"/>
        </w:rPr>
        <w:t xml:space="preserve"> </w:t>
      </w:r>
      <w:r w:rsidR="000C1ECC" w:rsidRPr="00690CEA">
        <w:rPr>
          <w:rFonts w:ascii="Times New Roman" w:hAnsi="Times New Roman"/>
          <w:sz w:val="28"/>
          <w:szCs w:val="28"/>
          <w:lang w:val="kk-KZ"/>
        </w:rPr>
        <w:t xml:space="preserve">Топырақтың жылжымалы фосформен қамтамасыз </w:t>
      </w:r>
      <w:r w:rsidR="000C1ECC" w:rsidRPr="00690CEA">
        <w:rPr>
          <w:rFonts w:ascii="Times New Roman" w:hAnsi="Times New Roman"/>
          <w:sz w:val="28"/>
          <w:szCs w:val="28"/>
          <w:lang w:val="kk-KZ"/>
        </w:rPr>
        <w:lastRenderedPageBreak/>
        <w:t>етілуіне байланысты күздік бидайдың өнімділігіне жоспарланған фосфор тыңайтқыштарын енгізу үшін арнайы бағдарламалық карта жасалды</w:t>
      </w:r>
      <w:r w:rsidR="00BA39C6" w:rsidRPr="00690CEA">
        <w:rPr>
          <w:rStyle w:val="y2iqfc"/>
          <w:rFonts w:ascii="Times New Roman" w:hAnsi="Times New Roman"/>
          <w:sz w:val="28"/>
          <w:szCs w:val="28"/>
          <w:lang w:val="kk-KZ"/>
        </w:rPr>
        <w:t xml:space="preserve"> (</w:t>
      </w:r>
      <w:r w:rsidR="00DA7F71" w:rsidRPr="00690CEA">
        <w:rPr>
          <w:rStyle w:val="y2iqfc"/>
          <w:rFonts w:ascii="Times New Roman" w:hAnsi="Times New Roman"/>
          <w:sz w:val="28"/>
          <w:szCs w:val="28"/>
          <w:lang w:val="kk-KZ"/>
        </w:rPr>
        <w:t>8</w:t>
      </w:r>
      <w:r w:rsidR="00FB45A3" w:rsidRPr="00690CEA">
        <w:rPr>
          <w:rStyle w:val="y2iqfc"/>
          <w:rFonts w:ascii="Times New Roman" w:hAnsi="Times New Roman"/>
          <w:sz w:val="28"/>
          <w:szCs w:val="28"/>
          <w:lang w:val="kk-KZ"/>
        </w:rPr>
        <w:t>-кесте).</w:t>
      </w:r>
    </w:p>
    <w:p w:rsidR="00C36255" w:rsidRPr="00690CEA" w:rsidRDefault="00C36255" w:rsidP="00500012">
      <w:pPr>
        <w:pStyle w:val="a7"/>
        <w:tabs>
          <w:tab w:val="left" w:pos="0"/>
          <w:tab w:val="left" w:pos="709"/>
        </w:tabs>
        <w:ind w:right="141"/>
        <w:jc w:val="both"/>
        <w:rPr>
          <w:rStyle w:val="y2iqfc"/>
          <w:rFonts w:ascii="Times New Roman" w:hAnsi="Times New Roman"/>
          <w:sz w:val="28"/>
          <w:szCs w:val="28"/>
          <w:lang w:val="kk-KZ"/>
        </w:rPr>
      </w:pPr>
    </w:p>
    <w:p w:rsidR="00FB45A3" w:rsidRPr="00690CEA" w:rsidRDefault="00BA39C6" w:rsidP="00500012">
      <w:pPr>
        <w:pStyle w:val="a7"/>
        <w:tabs>
          <w:tab w:val="left" w:pos="0"/>
          <w:tab w:val="left" w:pos="709"/>
        </w:tabs>
        <w:ind w:right="141"/>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t xml:space="preserve">Кесте </w:t>
      </w:r>
      <w:r w:rsidR="00DA7F71" w:rsidRPr="00690CEA">
        <w:rPr>
          <w:rStyle w:val="y2iqfc"/>
          <w:rFonts w:ascii="Times New Roman" w:hAnsi="Times New Roman"/>
          <w:sz w:val="28"/>
          <w:szCs w:val="28"/>
          <w:lang w:val="kk-KZ"/>
        </w:rPr>
        <w:t>8 -</w:t>
      </w:r>
      <w:r w:rsidR="007F1F18" w:rsidRPr="00690CEA">
        <w:rPr>
          <w:rStyle w:val="y2iqfc"/>
          <w:rFonts w:ascii="Times New Roman" w:hAnsi="Times New Roman"/>
          <w:sz w:val="28"/>
          <w:szCs w:val="28"/>
          <w:lang w:val="kk-KZ"/>
        </w:rPr>
        <w:t xml:space="preserve"> Ашық қара-қоңыр т</w:t>
      </w:r>
      <w:r w:rsidR="000C1ECC" w:rsidRPr="00690CEA">
        <w:rPr>
          <w:rStyle w:val="y2iqfc"/>
          <w:rFonts w:ascii="Times New Roman" w:hAnsi="Times New Roman"/>
          <w:sz w:val="28"/>
          <w:szCs w:val="28"/>
          <w:lang w:val="kk-KZ"/>
        </w:rPr>
        <w:t>опырақты өңдеуде жылжымалы фосфор тыңайтқыштарын енгізуге арналған бағдарламалық карта</w:t>
      </w:r>
      <w:r w:rsidR="00FB45A3" w:rsidRPr="00690CEA">
        <w:rPr>
          <w:rStyle w:val="y2iqfc"/>
          <w:rFonts w:ascii="Times New Roman" w:hAnsi="Times New Roman"/>
          <w:sz w:val="28"/>
          <w:szCs w:val="28"/>
          <w:lang w:val="kk-KZ"/>
        </w:rPr>
        <w:t>, кг/га 2018 жыл</w:t>
      </w:r>
    </w:p>
    <w:p w:rsidR="007F1F18" w:rsidRPr="00690CEA" w:rsidRDefault="007F1F18" w:rsidP="00500012">
      <w:pPr>
        <w:pStyle w:val="a7"/>
        <w:tabs>
          <w:tab w:val="left" w:pos="0"/>
          <w:tab w:val="left" w:pos="709"/>
        </w:tabs>
        <w:ind w:right="141"/>
        <w:jc w:val="both"/>
        <w:rPr>
          <w:rStyle w:val="y2iqfc"/>
          <w:rFonts w:ascii="Times New Roman" w:hAnsi="Times New Roman"/>
          <w:sz w:val="28"/>
          <w:szCs w:val="28"/>
          <w:lang w:val="kk-KZ"/>
        </w:rPr>
      </w:pPr>
    </w:p>
    <w:tbl>
      <w:tblPr>
        <w:tblW w:w="5107"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99"/>
        <w:gridCol w:w="976"/>
        <w:gridCol w:w="1013"/>
        <w:gridCol w:w="966"/>
        <w:gridCol w:w="1129"/>
        <w:gridCol w:w="1125"/>
        <w:gridCol w:w="1182"/>
        <w:gridCol w:w="1276"/>
      </w:tblGrid>
      <w:tr w:rsidR="0011265A" w:rsidRPr="00690CEA" w:rsidTr="00C36255">
        <w:trPr>
          <w:trHeight w:val="651"/>
        </w:trPr>
        <w:tc>
          <w:tcPr>
            <w:tcW w:w="1191" w:type="pct"/>
            <w:tcBorders>
              <w:top w:val="single" w:sz="4" w:space="0" w:color="auto"/>
              <w:left w:val="single" w:sz="4" w:space="0" w:color="auto"/>
              <w:right w:val="single" w:sz="4" w:space="0" w:color="auto"/>
            </w:tcBorders>
            <w:shd w:val="clear" w:color="auto" w:fill="auto"/>
            <w:hideMark/>
          </w:tcPr>
          <w:p w:rsidR="00FB45A3" w:rsidRPr="00690CEA" w:rsidRDefault="00FB45A3" w:rsidP="00BA39C6">
            <w:pPr>
              <w:pStyle w:val="a7"/>
              <w:tabs>
                <w:tab w:val="left" w:pos="0"/>
                <w:tab w:val="left" w:pos="709"/>
              </w:tabs>
              <w:ind w:right="141"/>
              <w:jc w:val="center"/>
              <w:rPr>
                <w:rFonts w:ascii="Times New Roman" w:hAnsi="Times New Roman"/>
                <w:sz w:val="28"/>
                <w:szCs w:val="28"/>
              </w:rPr>
            </w:pPr>
            <w:r w:rsidRPr="00690CEA">
              <w:rPr>
                <w:rFonts w:ascii="Times New Roman" w:hAnsi="Times New Roman"/>
                <w:sz w:val="28"/>
                <w:szCs w:val="28"/>
              </w:rPr>
              <w:t>К</w:t>
            </w:r>
            <w:r w:rsidRPr="00690CEA">
              <w:rPr>
                <w:rFonts w:ascii="Times New Roman" w:hAnsi="Times New Roman"/>
                <w:sz w:val="28"/>
                <w:szCs w:val="28"/>
                <w:lang w:val="kk-KZ"/>
              </w:rPr>
              <w:t>өрсеткіштер</w:t>
            </w:r>
          </w:p>
        </w:tc>
        <w:tc>
          <w:tcPr>
            <w:tcW w:w="3809" w:type="pct"/>
            <w:gridSpan w:val="7"/>
            <w:tcBorders>
              <w:top w:val="single" w:sz="4" w:space="0" w:color="auto"/>
              <w:left w:val="single" w:sz="4" w:space="0" w:color="auto"/>
              <w:right w:val="single" w:sz="4" w:space="0" w:color="auto"/>
            </w:tcBorders>
            <w:shd w:val="clear" w:color="auto" w:fill="auto"/>
          </w:tcPr>
          <w:p w:rsidR="00FB45A3" w:rsidRPr="00690CEA" w:rsidRDefault="000C1ECC" w:rsidP="00BA39C6">
            <w:pPr>
              <w:pStyle w:val="a7"/>
              <w:tabs>
                <w:tab w:val="left" w:pos="0"/>
                <w:tab w:val="left" w:pos="709"/>
              </w:tabs>
              <w:ind w:right="141"/>
              <w:jc w:val="center"/>
              <w:rPr>
                <w:rFonts w:ascii="Times New Roman" w:hAnsi="Times New Roman"/>
                <w:sz w:val="28"/>
                <w:szCs w:val="28"/>
              </w:rPr>
            </w:pPr>
            <w:r w:rsidRPr="00690CEA">
              <w:rPr>
                <w:rFonts w:ascii="Times New Roman" w:hAnsi="Times New Roman"/>
                <w:sz w:val="28"/>
                <w:szCs w:val="28"/>
              </w:rPr>
              <w:t>Мөлтек</w:t>
            </w:r>
            <w:r w:rsidRPr="00690CEA">
              <w:rPr>
                <w:rFonts w:ascii="Times New Roman" w:hAnsi="Times New Roman"/>
                <w:sz w:val="28"/>
                <w:szCs w:val="28"/>
                <w:lang w:val="kk-KZ"/>
              </w:rPr>
              <w:t xml:space="preserve"> </w:t>
            </w:r>
            <w:r w:rsidR="00FB45A3" w:rsidRPr="00690CEA">
              <w:rPr>
                <w:rFonts w:ascii="Times New Roman" w:hAnsi="Times New Roman"/>
                <w:sz w:val="28"/>
                <w:szCs w:val="28"/>
              </w:rPr>
              <w:t>нөмірі</w:t>
            </w:r>
            <w:r w:rsidRPr="00690CEA">
              <w:rPr>
                <w:rFonts w:ascii="Times New Roman" w:hAnsi="Times New Roman"/>
                <w:sz w:val="28"/>
                <w:szCs w:val="28"/>
                <w:lang w:val="kk-KZ"/>
              </w:rPr>
              <w:t xml:space="preserve"> </w:t>
            </w:r>
            <w:r w:rsidR="00FB45A3" w:rsidRPr="00690CEA">
              <w:rPr>
                <w:rFonts w:ascii="Times New Roman" w:hAnsi="Times New Roman"/>
                <w:sz w:val="28"/>
                <w:szCs w:val="28"/>
              </w:rPr>
              <w:t>және</w:t>
            </w:r>
            <w:r w:rsidRPr="00690CEA">
              <w:rPr>
                <w:rFonts w:ascii="Times New Roman" w:hAnsi="Times New Roman"/>
                <w:sz w:val="28"/>
                <w:szCs w:val="28"/>
                <w:lang w:val="kk-KZ"/>
              </w:rPr>
              <w:t xml:space="preserve"> </w:t>
            </w:r>
            <w:r w:rsidRPr="00690CEA">
              <w:rPr>
                <w:rFonts w:ascii="Times New Roman" w:hAnsi="Times New Roman"/>
                <w:sz w:val="28"/>
                <w:szCs w:val="28"/>
              </w:rPr>
              <w:t>фосфор</w:t>
            </w:r>
            <w:r w:rsidRPr="00690CEA">
              <w:rPr>
                <w:rFonts w:ascii="Times New Roman" w:hAnsi="Times New Roman"/>
                <w:sz w:val="28"/>
                <w:szCs w:val="28"/>
                <w:lang w:val="kk-KZ"/>
              </w:rPr>
              <w:t xml:space="preserve"> </w:t>
            </w:r>
            <w:r w:rsidRPr="00690CEA">
              <w:rPr>
                <w:rFonts w:ascii="Times New Roman" w:hAnsi="Times New Roman"/>
                <w:sz w:val="28"/>
                <w:szCs w:val="28"/>
              </w:rPr>
              <w:t>тыңайтқышт</w:t>
            </w:r>
            <w:r w:rsidRPr="00690CEA">
              <w:rPr>
                <w:rFonts w:ascii="Times New Roman" w:hAnsi="Times New Roman"/>
                <w:sz w:val="28"/>
                <w:szCs w:val="28"/>
                <w:lang w:val="kk-KZ"/>
              </w:rPr>
              <w:t xml:space="preserve">арын </w:t>
            </w:r>
            <w:r w:rsidR="00FB45A3" w:rsidRPr="00690CEA">
              <w:rPr>
                <w:rFonts w:ascii="Times New Roman" w:hAnsi="Times New Roman"/>
                <w:sz w:val="28"/>
                <w:szCs w:val="28"/>
              </w:rPr>
              <w:t>енгізу</w:t>
            </w:r>
            <w:r w:rsidRPr="00690CEA">
              <w:rPr>
                <w:rFonts w:ascii="Times New Roman" w:hAnsi="Times New Roman"/>
                <w:sz w:val="28"/>
                <w:szCs w:val="28"/>
                <w:lang w:val="kk-KZ"/>
              </w:rPr>
              <w:t xml:space="preserve"> </w:t>
            </w:r>
            <w:r w:rsidR="00FB45A3" w:rsidRPr="00690CEA">
              <w:rPr>
                <w:rFonts w:ascii="Times New Roman" w:hAnsi="Times New Roman"/>
                <w:sz w:val="28"/>
                <w:szCs w:val="28"/>
              </w:rPr>
              <w:t>нормасы (Р</w:t>
            </w:r>
            <w:r w:rsidR="00FB45A3" w:rsidRPr="00690CEA">
              <w:rPr>
                <w:rFonts w:ascii="Times New Roman" w:hAnsi="Times New Roman"/>
                <w:sz w:val="28"/>
                <w:szCs w:val="28"/>
                <w:vertAlign w:val="subscript"/>
              </w:rPr>
              <w:t>2</w:t>
            </w:r>
            <w:r w:rsidR="00FB45A3" w:rsidRPr="00690CEA">
              <w:rPr>
                <w:rFonts w:ascii="Times New Roman" w:hAnsi="Times New Roman"/>
                <w:sz w:val="28"/>
                <w:szCs w:val="28"/>
              </w:rPr>
              <w:t>О</w:t>
            </w:r>
            <w:r w:rsidR="00FB45A3" w:rsidRPr="00690CEA">
              <w:rPr>
                <w:rFonts w:ascii="Times New Roman" w:hAnsi="Times New Roman"/>
                <w:sz w:val="28"/>
                <w:szCs w:val="28"/>
                <w:vertAlign w:val="subscript"/>
              </w:rPr>
              <w:t xml:space="preserve">5 </w:t>
            </w:r>
            <w:r w:rsidR="00FB45A3" w:rsidRPr="00690CEA">
              <w:rPr>
                <w:rFonts w:ascii="Times New Roman" w:hAnsi="Times New Roman"/>
                <w:sz w:val="28"/>
                <w:szCs w:val="28"/>
              </w:rPr>
              <w:t>кг/га ә.е.з.)</w:t>
            </w:r>
          </w:p>
        </w:tc>
      </w:tr>
      <w:tr w:rsidR="00C36255" w:rsidRPr="00690CEA" w:rsidTr="00C36255">
        <w:tc>
          <w:tcPr>
            <w:tcW w:w="1191" w:type="pct"/>
            <w:tcBorders>
              <w:top w:val="single" w:sz="4" w:space="0" w:color="auto"/>
              <w:left w:val="single" w:sz="4" w:space="0" w:color="auto"/>
              <w:bottom w:val="single" w:sz="4" w:space="0" w:color="auto"/>
              <w:right w:val="single" w:sz="4" w:space="0" w:color="auto"/>
            </w:tcBorders>
            <w:shd w:val="clear" w:color="auto" w:fill="auto"/>
          </w:tcPr>
          <w:p w:rsidR="00CB3E11" w:rsidRPr="00690CEA" w:rsidRDefault="00CB3E11" w:rsidP="00BA39C6">
            <w:pPr>
              <w:pStyle w:val="a7"/>
              <w:tabs>
                <w:tab w:val="left" w:pos="0"/>
                <w:tab w:val="left" w:pos="709"/>
              </w:tabs>
              <w:ind w:right="141"/>
              <w:jc w:val="both"/>
              <w:rPr>
                <w:rFonts w:ascii="Times New Roman" w:hAnsi="Times New Roman"/>
                <w:sz w:val="28"/>
                <w:szCs w:val="28"/>
                <w:lang w:val="kk-KZ"/>
              </w:rPr>
            </w:pPr>
            <w:r w:rsidRPr="00690CEA">
              <w:rPr>
                <w:rFonts w:ascii="Times New Roman" w:hAnsi="Times New Roman"/>
                <w:sz w:val="28"/>
                <w:szCs w:val="28"/>
              </w:rPr>
              <w:t>Мөлтектің №</w:t>
            </w:r>
          </w:p>
        </w:tc>
        <w:tc>
          <w:tcPr>
            <w:tcW w:w="485" w:type="pct"/>
            <w:tcBorders>
              <w:top w:val="single" w:sz="4" w:space="0" w:color="auto"/>
              <w:left w:val="single" w:sz="4" w:space="0" w:color="auto"/>
              <w:bottom w:val="single" w:sz="4" w:space="0" w:color="auto"/>
              <w:right w:val="single" w:sz="4" w:space="0" w:color="auto"/>
            </w:tcBorders>
            <w:shd w:val="clear" w:color="auto" w:fill="auto"/>
          </w:tcPr>
          <w:p w:rsidR="00CB3E11" w:rsidRPr="00690CEA" w:rsidRDefault="00CB3E11" w:rsidP="00C36255">
            <w:pPr>
              <w:spacing w:after="0" w:line="240" w:lineRule="auto"/>
              <w:jc w:val="center"/>
              <w:rPr>
                <w:rFonts w:ascii="Times New Roman" w:hAnsi="Times New Roman" w:cs="Times New Roman"/>
                <w:sz w:val="28"/>
                <w:szCs w:val="28"/>
                <w:lang w:val="kk-KZ"/>
              </w:rPr>
            </w:pPr>
            <w:r w:rsidRPr="00690CEA">
              <w:rPr>
                <w:rFonts w:ascii="Times New Roman" w:hAnsi="Times New Roman" w:cs="Times New Roman"/>
                <w:sz w:val="28"/>
                <w:szCs w:val="28"/>
              </w:rPr>
              <w:t>86</w:t>
            </w:r>
            <w:r w:rsidR="00C36255" w:rsidRPr="00690CEA">
              <w:rPr>
                <w:rFonts w:ascii="Times New Roman" w:hAnsi="Times New Roman" w:cs="Times New Roman"/>
                <w:sz w:val="28"/>
                <w:szCs w:val="28"/>
                <w:lang w:val="kk-KZ"/>
              </w:rPr>
              <w:t xml:space="preserve"> </w:t>
            </w:r>
            <w:r w:rsidRPr="00690CEA">
              <w:rPr>
                <w:rFonts w:ascii="Times New Roman" w:hAnsi="Times New Roman" w:cs="Times New Roman"/>
                <w:sz w:val="28"/>
                <w:szCs w:val="28"/>
                <w:lang w:val="kk-KZ"/>
              </w:rPr>
              <w:t>(3)</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CB3E11" w:rsidRPr="00690CEA" w:rsidRDefault="00CB3E11" w:rsidP="00C36255">
            <w:pPr>
              <w:spacing w:after="0" w:line="240" w:lineRule="auto"/>
              <w:jc w:val="center"/>
              <w:rPr>
                <w:rFonts w:ascii="Times New Roman" w:hAnsi="Times New Roman" w:cs="Times New Roman"/>
                <w:sz w:val="28"/>
                <w:szCs w:val="28"/>
                <w:lang w:val="kk-KZ"/>
              </w:rPr>
            </w:pPr>
            <w:r w:rsidRPr="00690CEA">
              <w:rPr>
                <w:rFonts w:ascii="Times New Roman" w:hAnsi="Times New Roman" w:cs="Times New Roman"/>
                <w:sz w:val="28"/>
                <w:szCs w:val="28"/>
              </w:rPr>
              <w:t>87</w:t>
            </w:r>
            <w:r w:rsidR="00C36255" w:rsidRPr="00690CEA">
              <w:rPr>
                <w:rFonts w:ascii="Times New Roman" w:hAnsi="Times New Roman" w:cs="Times New Roman"/>
                <w:sz w:val="28"/>
                <w:szCs w:val="28"/>
                <w:lang w:val="kk-KZ"/>
              </w:rPr>
              <w:t xml:space="preserve"> </w:t>
            </w:r>
            <w:r w:rsidRPr="00690CEA">
              <w:rPr>
                <w:rFonts w:ascii="Times New Roman" w:hAnsi="Times New Roman" w:cs="Times New Roman"/>
                <w:sz w:val="28"/>
                <w:szCs w:val="28"/>
                <w:lang w:val="kk-KZ"/>
              </w:rPr>
              <w:t>(4)</w:t>
            </w:r>
          </w:p>
        </w:tc>
        <w:tc>
          <w:tcPr>
            <w:tcW w:w="480" w:type="pct"/>
            <w:tcBorders>
              <w:top w:val="single" w:sz="4" w:space="0" w:color="auto"/>
              <w:left w:val="single" w:sz="4" w:space="0" w:color="auto"/>
              <w:bottom w:val="single" w:sz="4" w:space="0" w:color="auto"/>
              <w:right w:val="single" w:sz="4" w:space="0" w:color="auto"/>
            </w:tcBorders>
            <w:shd w:val="clear" w:color="auto" w:fill="auto"/>
          </w:tcPr>
          <w:p w:rsidR="00CB3E11" w:rsidRPr="00690CEA" w:rsidRDefault="00CB3E11" w:rsidP="00C36255">
            <w:pPr>
              <w:spacing w:after="0" w:line="240" w:lineRule="auto"/>
              <w:jc w:val="center"/>
              <w:rPr>
                <w:rFonts w:ascii="Times New Roman" w:hAnsi="Times New Roman" w:cs="Times New Roman"/>
                <w:sz w:val="28"/>
                <w:szCs w:val="28"/>
                <w:lang w:val="kk-KZ"/>
              </w:rPr>
            </w:pPr>
            <w:r w:rsidRPr="00690CEA">
              <w:rPr>
                <w:rFonts w:ascii="Times New Roman" w:hAnsi="Times New Roman" w:cs="Times New Roman"/>
                <w:sz w:val="28"/>
                <w:szCs w:val="28"/>
              </w:rPr>
              <w:t>92</w:t>
            </w:r>
            <w:r w:rsidR="00C36255" w:rsidRPr="00690CEA">
              <w:rPr>
                <w:rFonts w:ascii="Times New Roman" w:hAnsi="Times New Roman" w:cs="Times New Roman"/>
                <w:sz w:val="28"/>
                <w:szCs w:val="28"/>
                <w:lang w:val="kk-KZ"/>
              </w:rPr>
              <w:t xml:space="preserve"> </w:t>
            </w:r>
            <w:r w:rsidRPr="00690CEA">
              <w:rPr>
                <w:rFonts w:ascii="Times New Roman" w:hAnsi="Times New Roman" w:cs="Times New Roman"/>
                <w:sz w:val="28"/>
                <w:szCs w:val="28"/>
                <w:lang w:val="kk-KZ"/>
              </w:rPr>
              <w:t>(9)</w:t>
            </w:r>
          </w:p>
        </w:tc>
        <w:tc>
          <w:tcPr>
            <w:tcW w:w="561" w:type="pct"/>
            <w:tcBorders>
              <w:top w:val="single" w:sz="4" w:space="0" w:color="auto"/>
              <w:left w:val="single" w:sz="4" w:space="0" w:color="auto"/>
              <w:bottom w:val="single" w:sz="4" w:space="0" w:color="auto"/>
              <w:right w:val="single" w:sz="4" w:space="0" w:color="auto"/>
            </w:tcBorders>
            <w:shd w:val="clear" w:color="auto" w:fill="auto"/>
          </w:tcPr>
          <w:p w:rsidR="00CB3E11" w:rsidRPr="00690CEA" w:rsidRDefault="00CB3E11" w:rsidP="00C36255">
            <w:pPr>
              <w:spacing w:after="0" w:line="240" w:lineRule="auto"/>
              <w:jc w:val="center"/>
              <w:rPr>
                <w:rFonts w:ascii="Times New Roman" w:hAnsi="Times New Roman" w:cs="Times New Roman"/>
                <w:sz w:val="28"/>
                <w:szCs w:val="28"/>
                <w:lang w:val="kk-KZ"/>
              </w:rPr>
            </w:pPr>
            <w:r w:rsidRPr="00690CEA">
              <w:rPr>
                <w:rFonts w:ascii="Times New Roman" w:hAnsi="Times New Roman" w:cs="Times New Roman"/>
                <w:sz w:val="28"/>
                <w:szCs w:val="28"/>
              </w:rPr>
              <w:t>93</w:t>
            </w:r>
            <w:r w:rsidR="00C36255" w:rsidRPr="00690CEA">
              <w:rPr>
                <w:rFonts w:ascii="Times New Roman" w:hAnsi="Times New Roman" w:cs="Times New Roman"/>
                <w:sz w:val="28"/>
                <w:szCs w:val="28"/>
                <w:lang w:val="kk-KZ"/>
              </w:rPr>
              <w:t xml:space="preserve"> </w:t>
            </w:r>
            <w:r w:rsidRPr="00690CEA">
              <w:rPr>
                <w:rFonts w:ascii="Times New Roman" w:hAnsi="Times New Roman" w:cs="Times New Roman"/>
                <w:sz w:val="28"/>
                <w:szCs w:val="28"/>
                <w:lang w:val="kk-KZ"/>
              </w:rPr>
              <w:t xml:space="preserve">(10) </w:t>
            </w:r>
          </w:p>
        </w:tc>
        <w:tc>
          <w:tcPr>
            <w:tcW w:w="559" w:type="pct"/>
            <w:tcBorders>
              <w:top w:val="single" w:sz="4" w:space="0" w:color="auto"/>
              <w:left w:val="single" w:sz="4" w:space="0" w:color="auto"/>
              <w:bottom w:val="single" w:sz="4" w:space="0" w:color="auto"/>
              <w:right w:val="single" w:sz="4" w:space="0" w:color="auto"/>
            </w:tcBorders>
            <w:shd w:val="clear" w:color="auto" w:fill="auto"/>
          </w:tcPr>
          <w:p w:rsidR="00CB3E11" w:rsidRPr="00690CEA" w:rsidRDefault="00CB3E11" w:rsidP="00C36255">
            <w:pPr>
              <w:spacing w:after="0" w:line="240" w:lineRule="auto"/>
              <w:jc w:val="center"/>
              <w:rPr>
                <w:rFonts w:ascii="Times New Roman" w:hAnsi="Times New Roman" w:cs="Times New Roman"/>
                <w:sz w:val="28"/>
                <w:szCs w:val="28"/>
                <w:lang w:val="kk-KZ"/>
              </w:rPr>
            </w:pPr>
            <w:r w:rsidRPr="00690CEA">
              <w:rPr>
                <w:rFonts w:ascii="Times New Roman" w:hAnsi="Times New Roman" w:cs="Times New Roman"/>
                <w:sz w:val="28"/>
                <w:szCs w:val="28"/>
              </w:rPr>
              <w:t>98</w:t>
            </w:r>
            <w:r w:rsidR="00C36255" w:rsidRPr="00690CEA">
              <w:rPr>
                <w:rFonts w:ascii="Times New Roman" w:hAnsi="Times New Roman" w:cs="Times New Roman"/>
                <w:sz w:val="28"/>
                <w:szCs w:val="28"/>
                <w:lang w:val="kk-KZ"/>
              </w:rPr>
              <w:t xml:space="preserve"> </w:t>
            </w:r>
            <w:r w:rsidRPr="00690CEA">
              <w:rPr>
                <w:rFonts w:ascii="Times New Roman" w:hAnsi="Times New Roman" w:cs="Times New Roman"/>
                <w:sz w:val="28"/>
                <w:szCs w:val="28"/>
                <w:lang w:val="kk-KZ"/>
              </w:rPr>
              <w:t>(15)</w:t>
            </w:r>
          </w:p>
        </w:tc>
        <w:tc>
          <w:tcPr>
            <w:tcW w:w="587" w:type="pct"/>
            <w:tcBorders>
              <w:top w:val="single" w:sz="4" w:space="0" w:color="auto"/>
              <w:left w:val="single" w:sz="4" w:space="0" w:color="auto"/>
              <w:bottom w:val="single" w:sz="4" w:space="0" w:color="auto"/>
              <w:right w:val="single" w:sz="4" w:space="0" w:color="auto"/>
            </w:tcBorders>
            <w:shd w:val="clear" w:color="auto" w:fill="auto"/>
          </w:tcPr>
          <w:p w:rsidR="00CB3E11" w:rsidRPr="00690CEA" w:rsidRDefault="00CB3E11" w:rsidP="00C36255">
            <w:pPr>
              <w:spacing w:after="0" w:line="240" w:lineRule="auto"/>
              <w:jc w:val="center"/>
              <w:rPr>
                <w:rFonts w:ascii="Times New Roman" w:hAnsi="Times New Roman" w:cs="Times New Roman"/>
                <w:sz w:val="28"/>
                <w:szCs w:val="28"/>
                <w:lang w:val="kk-KZ"/>
              </w:rPr>
            </w:pPr>
            <w:r w:rsidRPr="00690CEA">
              <w:rPr>
                <w:rFonts w:ascii="Times New Roman" w:hAnsi="Times New Roman" w:cs="Times New Roman"/>
                <w:sz w:val="28"/>
                <w:szCs w:val="28"/>
              </w:rPr>
              <w:t>99</w:t>
            </w:r>
            <w:r w:rsidR="00C36255" w:rsidRPr="00690CEA">
              <w:rPr>
                <w:rFonts w:ascii="Times New Roman" w:hAnsi="Times New Roman" w:cs="Times New Roman"/>
                <w:sz w:val="28"/>
                <w:szCs w:val="28"/>
                <w:lang w:val="kk-KZ"/>
              </w:rPr>
              <w:t xml:space="preserve"> </w:t>
            </w:r>
            <w:r w:rsidRPr="00690CEA">
              <w:rPr>
                <w:rFonts w:ascii="Times New Roman" w:hAnsi="Times New Roman" w:cs="Times New Roman"/>
                <w:sz w:val="28"/>
                <w:szCs w:val="28"/>
                <w:lang w:val="kk-KZ"/>
              </w:rPr>
              <w:t>(16)</w:t>
            </w:r>
          </w:p>
        </w:tc>
        <w:tc>
          <w:tcPr>
            <w:tcW w:w="634" w:type="pct"/>
            <w:tcBorders>
              <w:top w:val="single" w:sz="4" w:space="0" w:color="auto"/>
              <w:left w:val="single" w:sz="4" w:space="0" w:color="auto"/>
              <w:bottom w:val="single" w:sz="4" w:space="0" w:color="auto"/>
              <w:right w:val="single" w:sz="4" w:space="0" w:color="auto"/>
            </w:tcBorders>
            <w:shd w:val="clear" w:color="auto" w:fill="auto"/>
          </w:tcPr>
          <w:p w:rsidR="00CB3E11" w:rsidRPr="00690CEA" w:rsidRDefault="00CB3E11" w:rsidP="00E82DCA">
            <w:pPr>
              <w:spacing w:after="0" w:line="240" w:lineRule="auto"/>
              <w:jc w:val="center"/>
              <w:rPr>
                <w:rFonts w:ascii="Times New Roman" w:hAnsi="Times New Roman" w:cs="Times New Roman"/>
                <w:sz w:val="28"/>
                <w:szCs w:val="28"/>
                <w:lang w:val="kk-KZ"/>
              </w:rPr>
            </w:pPr>
            <w:r w:rsidRPr="00690CEA">
              <w:rPr>
                <w:rFonts w:ascii="Times New Roman" w:hAnsi="Times New Roman" w:cs="Times New Roman"/>
                <w:sz w:val="28"/>
                <w:szCs w:val="28"/>
              </w:rPr>
              <w:t>104</w:t>
            </w:r>
            <w:r w:rsidR="00C36255" w:rsidRPr="00690CEA">
              <w:rPr>
                <w:rFonts w:ascii="Times New Roman" w:hAnsi="Times New Roman" w:cs="Times New Roman"/>
                <w:sz w:val="28"/>
                <w:szCs w:val="28"/>
                <w:lang w:val="kk-KZ"/>
              </w:rPr>
              <w:t xml:space="preserve"> </w:t>
            </w:r>
            <w:r w:rsidRPr="00690CEA">
              <w:rPr>
                <w:rFonts w:ascii="Times New Roman" w:hAnsi="Times New Roman" w:cs="Times New Roman"/>
                <w:sz w:val="28"/>
                <w:szCs w:val="28"/>
                <w:lang w:val="kk-KZ"/>
              </w:rPr>
              <w:t>(21)</w:t>
            </w:r>
          </w:p>
        </w:tc>
      </w:tr>
      <w:tr w:rsidR="00C36255" w:rsidRPr="00690CEA" w:rsidTr="00C36255">
        <w:tc>
          <w:tcPr>
            <w:tcW w:w="1191" w:type="pct"/>
            <w:tcBorders>
              <w:top w:val="single" w:sz="4" w:space="0" w:color="auto"/>
              <w:left w:val="single" w:sz="4" w:space="0" w:color="auto"/>
              <w:bottom w:val="single" w:sz="4" w:space="0" w:color="auto"/>
              <w:right w:val="single" w:sz="4" w:space="0" w:color="auto"/>
            </w:tcBorders>
            <w:shd w:val="clear" w:color="auto" w:fill="auto"/>
            <w:hideMark/>
          </w:tcPr>
          <w:p w:rsidR="00CB3E11" w:rsidRPr="00690CEA" w:rsidRDefault="00CB3E11" w:rsidP="00BA39C6">
            <w:pPr>
              <w:pStyle w:val="a7"/>
              <w:tabs>
                <w:tab w:val="left" w:pos="0"/>
                <w:tab w:val="left" w:pos="709"/>
              </w:tabs>
              <w:ind w:right="141"/>
              <w:jc w:val="both"/>
              <w:rPr>
                <w:rFonts w:ascii="Times New Roman" w:hAnsi="Times New Roman"/>
                <w:sz w:val="28"/>
                <w:szCs w:val="28"/>
                <w:lang w:val="kk-KZ"/>
              </w:rPr>
            </w:pPr>
            <w:r w:rsidRPr="00690CEA">
              <w:rPr>
                <w:rFonts w:ascii="Times New Roman" w:hAnsi="Times New Roman"/>
                <w:sz w:val="28"/>
                <w:szCs w:val="28"/>
              </w:rPr>
              <w:t>Р</w:t>
            </w:r>
            <w:r w:rsidRPr="00690CEA">
              <w:rPr>
                <w:rFonts w:ascii="Times New Roman" w:hAnsi="Times New Roman"/>
                <w:sz w:val="28"/>
                <w:szCs w:val="28"/>
                <w:vertAlign w:val="subscript"/>
              </w:rPr>
              <w:t>2</w:t>
            </w:r>
            <w:r w:rsidRPr="00690CEA">
              <w:rPr>
                <w:rFonts w:ascii="Times New Roman" w:hAnsi="Times New Roman"/>
                <w:sz w:val="28"/>
                <w:szCs w:val="28"/>
              </w:rPr>
              <w:t>О</w:t>
            </w:r>
            <w:r w:rsidRPr="00690CEA">
              <w:rPr>
                <w:rFonts w:ascii="Times New Roman" w:hAnsi="Times New Roman"/>
                <w:sz w:val="28"/>
                <w:szCs w:val="28"/>
                <w:vertAlign w:val="subscript"/>
              </w:rPr>
              <w:t>5</w:t>
            </w:r>
            <w:r w:rsidRPr="00690CEA">
              <w:rPr>
                <w:rFonts w:ascii="Times New Roman" w:hAnsi="Times New Roman"/>
                <w:sz w:val="28"/>
                <w:szCs w:val="28"/>
              </w:rPr>
              <w:t xml:space="preserve"> кг/га</w:t>
            </w:r>
            <w:r w:rsidRPr="00690CEA">
              <w:rPr>
                <w:rFonts w:ascii="Times New Roman" w:hAnsi="Times New Roman"/>
                <w:sz w:val="28"/>
                <w:szCs w:val="28"/>
                <w:lang w:val="kk-KZ"/>
              </w:rPr>
              <w:t xml:space="preserve"> енгізу</w:t>
            </w:r>
          </w:p>
        </w:tc>
        <w:tc>
          <w:tcPr>
            <w:tcW w:w="485" w:type="pct"/>
            <w:tcBorders>
              <w:top w:val="single" w:sz="4" w:space="0" w:color="auto"/>
              <w:left w:val="single" w:sz="4" w:space="0" w:color="auto"/>
              <w:bottom w:val="single" w:sz="4" w:space="0" w:color="auto"/>
              <w:right w:val="single" w:sz="4" w:space="0" w:color="auto"/>
            </w:tcBorders>
            <w:shd w:val="clear" w:color="auto" w:fill="auto"/>
            <w:hideMark/>
          </w:tcPr>
          <w:p w:rsidR="00CB3E11" w:rsidRPr="00690CEA" w:rsidRDefault="00CB3E11" w:rsidP="00E82DCA">
            <w:pPr>
              <w:spacing w:after="0" w:line="240" w:lineRule="auto"/>
              <w:jc w:val="center"/>
              <w:rPr>
                <w:rFonts w:ascii="Times New Roman" w:hAnsi="Times New Roman" w:cs="Times New Roman"/>
                <w:sz w:val="28"/>
                <w:szCs w:val="28"/>
              </w:rPr>
            </w:pPr>
            <w:r w:rsidRPr="00690CEA">
              <w:rPr>
                <w:rFonts w:ascii="Times New Roman" w:hAnsi="Times New Roman" w:cs="Times New Roman"/>
                <w:sz w:val="28"/>
                <w:szCs w:val="28"/>
              </w:rPr>
              <w:t>Р90</w:t>
            </w:r>
          </w:p>
        </w:tc>
        <w:tc>
          <w:tcPr>
            <w:tcW w:w="503" w:type="pct"/>
            <w:tcBorders>
              <w:top w:val="single" w:sz="4" w:space="0" w:color="auto"/>
              <w:left w:val="single" w:sz="4" w:space="0" w:color="auto"/>
              <w:bottom w:val="single" w:sz="4" w:space="0" w:color="auto"/>
              <w:right w:val="single" w:sz="4" w:space="0" w:color="auto"/>
            </w:tcBorders>
            <w:shd w:val="clear" w:color="auto" w:fill="auto"/>
            <w:hideMark/>
          </w:tcPr>
          <w:p w:rsidR="00CB3E11" w:rsidRPr="00690CEA" w:rsidRDefault="00CB3E11" w:rsidP="00E82DCA">
            <w:pPr>
              <w:spacing w:after="0" w:line="240" w:lineRule="auto"/>
              <w:jc w:val="center"/>
              <w:rPr>
                <w:rFonts w:ascii="Times New Roman" w:hAnsi="Times New Roman" w:cs="Times New Roman"/>
                <w:sz w:val="28"/>
                <w:szCs w:val="28"/>
              </w:rPr>
            </w:pPr>
            <w:r w:rsidRPr="00690CEA">
              <w:rPr>
                <w:rFonts w:ascii="Times New Roman" w:hAnsi="Times New Roman" w:cs="Times New Roman"/>
                <w:sz w:val="28"/>
                <w:szCs w:val="28"/>
              </w:rPr>
              <w:t>Р60</w:t>
            </w:r>
          </w:p>
        </w:tc>
        <w:tc>
          <w:tcPr>
            <w:tcW w:w="480" w:type="pct"/>
            <w:tcBorders>
              <w:top w:val="single" w:sz="4" w:space="0" w:color="auto"/>
              <w:left w:val="single" w:sz="4" w:space="0" w:color="auto"/>
              <w:bottom w:val="single" w:sz="4" w:space="0" w:color="auto"/>
              <w:right w:val="single" w:sz="4" w:space="0" w:color="auto"/>
            </w:tcBorders>
            <w:shd w:val="clear" w:color="auto" w:fill="auto"/>
            <w:hideMark/>
          </w:tcPr>
          <w:p w:rsidR="00CB3E11" w:rsidRPr="00690CEA" w:rsidRDefault="00CB3E11" w:rsidP="00E82DCA">
            <w:pPr>
              <w:spacing w:after="0" w:line="240" w:lineRule="auto"/>
              <w:jc w:val="center"/>
              <w:rPr>
                <w:rFonts w:ascii="Times New Roman" w:hAnsi="Times New Roman" w:cs="Times New Roman"/>
                <w:sz w:val="28"/>
                <w:szCs w:val="28"/>
              </w:rPr>
            </w:pPr>
            <w:r w:rsidRPr="00690CEA">
              <w:rPr>
                <w:rFonts w:ascii="Times New Roman" w:hAnsi="Times New Roman" w:cs="Times New Roman"/>
                <w:sz w:val="28"/>
                <w:szCs w:val="28"/>
              </w:rPr>
              <w:t>Р60</w:t>
            </w:r>
          </w:p>
        </w:tc>
        <w:tc>
          <w:tcPr>
            <w:tcW w:w="561" w:type="pct"/>
            <w:tcBorders>
              <w:top w:val="single" w:sz="4" w:space="0" w:color="auto"/>
              <w:left w:val="single" w:sz="4" w:space="0" w:color="auto"/>
              <w:bottom w:val="single" w:sz="4" w:space="0" w:color="auto"/>
              <w:right w:val="single" w:sz="4" w:space="0" w:color="auto"/>
            </w:tcBorders>
            <w:shd w:val="clear" w:color="auto" w:fill="auto"/>
            <w:hideMark/>
          </w:tcPr>
          <w:p w:rsidR="00CB3E11" w:rsidRPr="00690CEA" w:rsidRDefault="00CB3E11" w:rsidP="00E82DCA">
            <w:pPr>
              <w:spacing w:after="0" w:line="240" w:lineRule="auto"/>
              <w:jc w:val="center"/>
              <w:rPr>
                <w:rFonts w:ascii="Times New Roman" w:hAnsi="Times New Roman" w:cs="Times New Roman"/>
                <w:sz w:val="28"/>
                <w:szCs w:val="28"/>
              </w:rPr>
            </w:pPr>
            <w:r w:rsidRPr="00690CEA">
              <w:rPr>
                <w:rFonts w:ascii="Times New Roman" w:hAnsi="Times New Roman" w:cs="Times New Roman"/>
                <w:sz w:val="28"/>
                <w:szCs w:val="28"/>
              </w:rPr>
              <w:t>Р90</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rsidR="00CB3E11" w:rsidRPr="00690CEA" w:rsidRDefault="00CB3E11" w:rsidP="00E82DCA">
            <w:pPr>
              <w:spacing w:after="0" w:line="240" w:lineRule="auto"/>
              <w:jc w:val="center"/>
              <w:rPr>
                <w:rFonts w:ascii="Times New Roman" w:hAnsi="Times New Roman" w:cs="Times New Roman"/>
                <w:sz w:val="28"/>
                <w:szCs w:val="28"/>
              </w:rPr>
            </w:pPr>
            <w:r w:rsidRPr="00690CEA">
              <w:rPr>
                <w:rFonts w:ascii="Times New Roman" w:hAnsi="Times New Roman" w:cs="Times New Roman"/>
                <w:sz w:val="28"/>
                <w:szCs w:val="28"/>
              </w:rPr>
              <w:t>Р90</w:t>
            </w:r>
          </w:p>
        </w:tc>
        <w:tc>
          <w:tcPr>
            <w:tcW w:w="587" w:type="pct"/>
            <w:tcBorders>
              <w:top w:val="single" w:sz="4" w:space="0" w:color="auto"/>
              <w:left w:val="single" w:sz="4" w:space="0" w:color="auto"/>
              <w:bottom w:val="single" w:sz="4" w:space="0" w:color="auto"/>
              <w:right w:val="single" w:sz="4" w:space="0" w:color="auto"/>
            </w:tcBorders>
            <w:shd w:val="clear" w:color="auto" w:fill="auto"/>
            <w:hideMark/>
          </w:tcPr>
          <w:p w:rsidR="00CB3E11" w:rsidRPr="00690CEA" w:rsidRDefault="00CB3E11" w:rsidP="00E82DCA">
            <w:pPr>
              <w:spacing w:after="0" w:line="240" w:lineRule="auto"/>
              <w:jc w:val="center"/>
              <w:rPr>
                <w:rFonts w:ascii="Times New Roman" w:hAnsi="Times New Roman" w:cs="Times New Roman"/>
                <w:sz w:val="28"/>
                <w:szCs w:val="28"/>
              </w:rPr>
            </w:pPr>
            <w:r w:rsidRPr="00690CEA">
              <w:rPr>
                <w:rFonts w:ascii="Times New Roman" w:hAnsi="Times New Roman" w:cs="Times New Roman"/>
                <w:sz w:val="28"/>
                <w:szCs w:val="28"/>
              </w:rPr>
              <w:t>Р60</w:t>
            </w:r>
          </w:p>
        </w:tc>
        <w:tc>
          <w:tcPr>
            <w:tcW w:w="634" w:type="pct"/>
            <w:tcBorders>
              <w:top w:val="single" w:sz="4" w:space="0" w:color="auto"/>
              <w:left w:val="single" w:sz="4" w:space="0" w:color="auto"/>
              <w:bottom w:val="single" w:sz="4" w:space="0" w:color="auto"/>
              <w:right w:val="single" w:sz="4" w:space="0" w:color="auto"/>
            </w:tcBorders>
            <w:shd w:val="clear" w:color="auto" w:fill="auto"/>
            <w:hideMark/>
          </w:tcPr>
          <w:p w:rsidR="00CB3E11" w:rsidRPr="00690CEA" w:rsidRDefault="00CB3E11" w:rsidP="00E82DCA">
            <w:pPr>
              <w:spacing w:after="0" w:line="240" w:lineRule="auto"/>
              <w:jc w:val="center"/>
              <w:rPr>
                <w:rFonts w:ascii="Times New Roman" w:hAnsi="Times New Roman" w:cs="Times New Roman"/>
                <w:sz w:val="28"/>
                <w:szCs w:val="28"/>
              </w:rPr>
            </w:pPr>
            <w:r w:rsidRPr="00690CEA">
              <w:rPr>
                <w:rFonts w:ascii="Times New Roman" w:hAnsi="Times New Roman" w:cs="Times New Roman"/>
                <w:sz w:val="28"/>
                <w:szCs w:val="28"/>
              </w:rPr>
              <w:t>120</w:t>
            </w:r>
          </w:p>
        </w:tc>
      </w:tr>
      <w:tr w:rsidR="00C36255" w:rsidRPr="00690CEA" w:rsidTr="00C36255">
        <w:tc>
          <w:tcPr>
            <w:tcW w:w="1191" w:type="pct"/>
            <w:tcBorders>
              <w:top w:val="single" w:sz="4" w:space="0" w:color="auto"/>
              <w:left w:val="single" w:sz="4" w:space="0" w:color="auto"/>
              <w:bottom w:val="single" w:sz="4" w:space="0" w:color="auto"/>
              <w:right w:val="single" w:sz="4" w:space="0" w:color="auto"/>
            </w:tcBorders>
            <w:shd w:val="clear" w:color="auto" w:fill="auto"/>
            <w:hideMark/>
          </w:tcPr>
          <w:p w:rsidR="00CB3E11" w:rsidRPr="00690CEA" w:rsidRDefault="00CB3E11" w:rsidP="00BA39C6">
            <w:pPr>
              <w:pStyle w:val="a7"/>
              <w:tabs>
                <w:tab w:val="left" w:pos="0"/>
                <w:tab w:val="left" w:pos="709"/>
              </w:tabs>
              <w:ind w:right="141"/>
              <w:jc w:val="both"/>
              <w:rPr>
                <w:rFonts w:ascii="Times New Roman" w:hAnsi="Times New Roman"/>
                <w:sz w:val="28"/>
                <w:szCs w:val="28"/>
              </w:rPr>
            </w:pPr>
            <w:r w:rsidRPr="00690CEA">
              <w:rPr>
                <w:rFonts w:ascii="Times New Roman" w:hAnsi="Times New Roman"/>
                <w:sz w:val="28"/>
                <w:szCs w:val="28"/>
              </w:rPr>
              <w:t>Мөлтектің №</w:t>
            </w:r>
          </w:p>
        </w:tc>
        <w:tc>
          <w:tcPr>
            <w:tcW w:w="485" w:type="pct"/>
            <w:tcBorders>
              <w:top w:val="single" w:sz="4" w:space="0" w:color="auto"/>
              <w:left w:val="single" w:sz="4" w:space="0" w:color="auto"/>
              <w:bottom w:val="single" w:sz="4" w:space="0" w:color="auto"/>
              <w:right w:val="single" w:sz="4" w:space="0" w:color="auto"/>
            </w:tcBorders>
            <w:shd w:val="clear" w:color="auto" w:fill="auto"/>
            <w:hideMark/>
          </w:tcPr>
          <w:p w:rsidR="00CB3E11" w:rsidRPr="00690CEA" w:rsidRDefault="00CB3E11" w:rsidP="00C36255">
            <w:pPr>
              <w:spacing w:after="0" w:line="240" w:lineRule="auto"/>
              <w:jc w:val="center"/>
              <w:rPr>
                <w:rFonts w:ascii="Times New Roman" w:hAnsi="Times New Roman" w:cs="Times New Roman"/>
                <w:sz w:val="28"/>
                <w:szCs w:val="28"/>
                <w:lang w:val="kk-KZ"/>
              </w:rPr>
            </w:pPr>
            <w:r w:rsidRPr="00690CEA">
              <w:rPr>
                <w:rFonts w:ascii="Times New Roman" w:hAnsi="Times New Roman" w:cs="Times New Roman"/>
                <w:sz w:val="28"/>
                <w:szCs w:val="28"/>
              </w:rPr>
              <w:t>85</w:t>
            </w:r>
            <w:r w:rsidR="00C36255" w:rsidRPr="00690CEA">
              <w:rPr>
                <w:rFonts w:ascii="Times New Roman" w:hAnsi="Times New Roman" w:cs="Times New Roman"/>
                <w:sz w:val="28"/>
                <w:szCs w:val="28"/>
                <w:lang w:val="kk-KZ"/>
              </w:rPr>
              <w:t xml:space="preserve"> </w:t>
            </w:r>
            <w:r w:rsidRPr="00690CEA">
              <w:rPr>
                <w:rFonts w:ascii="Times New Roman" w:hAnsi="Times New Roman" w:cs="Times New Roman"/>
                <w:sz w:val="28"/>
                <w:szCs w:val="28"/>
                <w:lang w:val="kk-KZ"/>
              </w:rPr>
              <w:t>(2)</w:t>
            </w:r>
          </w:p>
        </w:tc>
        <w:tc>
          <w:tcPr>
            <w:tcW w:w="503" w:type="pct"/>
            <w:tcBorders>
              <w:top w:val="single" w:sz="4" w:space="0" w:color="auto"/>
              <w:left w:val="single" w:sz="4" w:space="0" w:color="auto"/>
              <w:bottom w:val="single" w:sz="4" w:space="0" w:color="auto"/>
              <w:right w:val="single" w:sz="4" w:space="0" w:color="auto"/>
            </w:tcBorders>
            <w:shd w:val="clear" w:color="auto" w:fill="auto"/>
            <w:hideMark/>
          </w:tcPr>
          <w:p w:rsidR="00CB3E11" w:rsidRPr="00690CEA" w:rsidRDefault="00CB3E11" w:rsidP="00C36255">
            <w:pPr>
              <w:spacing w:after="0" w:line="240" w:lineRule="auto"/>
              <w:jc w:val="center"/>
              <w:rPr>
                <w:rFonts w:ascii="Times New Roman" w:hAnsi="Times New Roman" w:cs="Times New Roman"/>
                <w:sz w:val="28"/>
                <w:szCs w:val="28"/>
                <w:lang w:val="kk-KZ"/>
              </w:rPr>
            </w:pPr>
            <w:r w:rsidRPr="00690CEA">
              <w:rPr>
                <w:rFonts w:ascii="Times New Roman" w:hAnsi="Times New Roman" w:cs="Times New Roman"/>
                <w:sz w:val="28"/>
                <w:szCs w:val="28"/>
              </w:rPr>
              <w:t>88</w:t>
            </w:r>
            <w:r w:rsidR="00C36255" w:rsidRPr="00690CEA">
              <w:rPr>
                <w:rFonts w:ascii="Times New Roman" w:hAnsi="Times New Roman" w:cs="Times New Roman"/>
                <w:sz w:val="28"/>
                <w:szCs w:val="28"/>
                <w:lang w:val="kk-KZ"/>
              </w:rPr>
              <w:t xml:space="preserve"> </w:t>
            </w:r>
            <w:r w:rsidRPr="00690CEA">
              <w:rPr>
                <w:rFonts w:ascii="Times New Roman" w:hAnsi="Times New Roman" w:cs="Times New Roman"/>
                <w:sz w:val="28"/>
                <w:szCs w:val="28"/>
                <w:lang w:val="kk-KZ"/>
              </w:rPr>
              <w:t>(5)</w:t>
            </w:r>
          </w:p>
        </w:tc>
        <w:tc>
          <w:tcPr>
            <w:tcW w:w="480" w:type="pct"/>
            <w:tcBorders>
              <w:top w:val="single" w:sz="4" w:space="0" w:color="auto"/>
              <w:left w:val="single" w:sz="4" w:space="0" w:color="auto"/>
              <w:bottom w:val="single" w:sz="4" w:space="0" w:color="auto"/>
              <w:right w:val="single" w:sz="4" w:space="0" w:color="auto"/>
            </w:tcBorders>
            <w:shd w:val="clear" w:color="auto" w:fill="auto"/>
            <w:hideMark/>
          </w:tcPr>
          <w:p w:rsidR="00CB3E11" w:rsidRPr="00690CEA" w:rsidRDefault="00CB3E11" w:rsidP="00E82DCA">
            <w:pPr>
              <w:spacing w:after="0" w:line="240" w:lineRule="auto"/>
              <w:jc w:val="center"/>
              <w:rPr>
                <w:rFonts w:ascii="Times New Roman" w:hAnsi="Times New Roman" w:cs="Times New Roman"/>
                <w:sz w:val="28"/>
                <w:szCs w:val="28"/>
                <w:lang w:val="kk-KZ"/>
              </w:rPr>
            </w:pPr>
            <w:r w:rsidRPr="00690CEA">
              <w:rPr>
                <w:rFonts w:ascii="Times New Roman" w:hAnsi="Times New Roman" w:cs="Times New Roman"/>
                <w:sz w:val="28"/>
                <w:szCs w:val="28"/>
              </w:rPr>
              <w:t>91</w:t>
            </w:r>
            <w:r w:rsidRPr="00690CEA">
              <w:rPr>
                <w:rFonts w:ascii="Times New Roman" w:hAnsi="Times New Roman" w:cs="Times New Roman"/>
                <w:sz w:val="28"/>
                <w:szCs w:val="28"/>
                <w:lang w:val="kk-KZ"/>
              </w:rPr>
              <w:t xml:space="preserve"> (8)</w:t>
            </w:r>
          </w:p>
        </w:tc>
        <w:tc>
          <w:tcPr>
            <w:tcW w:w="561" w:type="pct"/>
            <w:tcBorders>
              <w:top w:val="single" w:sz="4" w:space="0" w:color="auto"/>
              <w:left w:val="single" w:sz="4" w:space="0" w:color="auto"/>
              <w:bottom w:val="single" w:sz="4" w:space="0" w:color="auto"/>
              <w:right w:val="single" w:sz="4" w:space="0" w:color="auto"/>
            </w:tcBorders>
            <w:shd w:val="clear" w:color="auto" w:fill="auto"/>
            <w:hideMark/>
          </w:tcPr>
          <w:p w:rsidR="00CB3E11" w:rsidRPr="00690CEA" w:rsidRDefault="00CB3E11" w:rsidP="00E82DCA">
            <w:pPr>
              <w:spacing w:after="0" w:line="240" w:lineRule="auto"/>
              <w:jc w:val="center"/>
              <w:rPr>
                <w:rFonts w:ascii="Times New Roman" w:hAnsi="Times New Roman" w:cs="Times New Roman"/>
                <w:sz w:val="28"/>
                <w:szCs w:val="28"/>
                <w:lang w:val="kk-KZ"/>
              </w:rPr>
            </w:pPr>
            <w:r w:rsidRPr="00690CEA">
              <w:rPr>
                <w:rFonts w:ascii="Times New Roman" w:hAnsi="Times New Roman" w:cs="Times New Roman"/>
                <w:sz w:val="28"/>
                <w:szCs w:val="28"/>
              </w:rPr>
              <w:t>94</w:t>
            </w:r>
            <w:r w:rsidRPr="00690CEA">
              <w:rPr>
                <w:rFonts w:ascii="Times New Roman" w:hAnsi="Times New Roman" w:cs="Times New Roman"/>
                <w:sz w:val="28"/>
                <w:szCs w:val="28"/>
                <w:lang w:val="kk-KZ"/>
              </w:rPr>
              <w:t xml:space="preserve"> (11)</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rsidR="00CB3E11" w:rsidRPr="00690CEA" w:rsidRDefault="00CB3E11" w:rsidP="00E82DCA">
            <w:pPr>
              <w:spacing w:after="0" w:line="240" w:lineRule="auto"/>
              <w:jc w:val="center"/>
              <w:rPr>
                <w:rFonts w:ascii="Times New Roman" w:hAnsi="Times New Roman" w:cs="Times New Roman"/>
                <w:sz w:val="28"/>
                <w:szCs w:val="28"/>
                <w:lang w:val="kk-KZ"/>
              </w:rPr>
            </w:pPr>
            <w:r w:rsidRPr="00690CEA">
              <w:rPr>
                <w:rFonts w:ascii="Times New Roman" w:hAnsi="Times New Roman" w:cs="Times New Roman"/>
                <w:sz w:val="28"/>
                <w:szCs w:val="28"/>
              </w:rPr>
              <w:t>97</w:t>
            </w:r>
            <w:r w:rsidRPr="00690CEA">
              <w:rPr>
                <w:rFonts w:ascii="Times New Roman" w:hAnsi="Times New Roman" w:cs="Times New Roman"/>
                <w:sz w:val="28"/>
                <w:szCs w:val="28"/>
                <w:lang w:val="kk-KZ"/>
              </w:rPr>
              <w:t xml:space="preserve"> (14)</w:t>
            </w:r>
          </w:p>
        </w:tc>
        <w:tc>
          <w:tcPr>
            <w:tcW w:w="587" w:type="pct"/>
            <w:tcBorders>
              <w:top w:val="single" w:sz="4" w:space="0" w:color="auto"/>
              <w:left w:val="single" w:sz="4" w:space="0" w:color="auto"/>
              <w:bottom w:val="single" w:sz="4" w:space="0" w:color="auto"/>
              <w:right w:val="single" w:sz="4" w:space="0" w:color="auto"/>
            </w:tcBorders>
            <w:shd w:val="clear" w:color="auto" w:fill="auto"/>
            <w:hideMark/>
          </w:tcPr>
          <w:p w:rsidR="00CB3E11" w:rsidRPr="00690CEA" w:rsidRDefault="00CB3E11" w:rsidP="00E82DCA">
            <w:pPr>
              <w:spacing w:after="0" w:line="240" w:lineRule="auto"/>
              <w:jc w:val="center"/>
              <w:rPr>
                <w:rFonts w:ascii="Times New Roman" w:hAnsi="Times New Roman" w:cs="Times New Roman"/>
                <w:sz w:val="28"/>
                <w:szCs w:val="28"/>
                <w:lang w:val="kk-KZ"/>
              </w:rPr>
            </w:pPr>
            <w:r w:rsidRPr="00690CEA">
              <w:rPr>
                <w:rFonts w:ascii="Times New Roman" w:hAnsi="Times New Roman" w:cs="Times New Roman"/>
                <w:sz w:val="28"/>
                <w:szCs w:val="28"/>
              </w:rPr>
              <w:t>100</w:t>
            </w:r>
            <w:r w:rsidR="00C36255" w:rsidRPr="00690CEA">
              <w:rPr>
                <w:rFonts w:ascii="Times New Roman" w:hAnsi="Times New Roman" w:cs="Times New Roman"/>
                <w:sz w:val="28"/>
                <w:szCs w:val="28"/>
                <w:lang w:val="kk-KZ"/>
              </w:rPr>
              <w:t xml:space="preserve"> </w:t>
            </w:r>
            <w:r w:rsidRPr="00690CEA">
              <w:rPr>
                <w:rFonts w:ascii="Times New Roman" w:hAnsi="Times New Roman" w:cs="Times New Roman"/>
                <w:sz w:val="28"/>
                <w:szCs w:val="28"/>
                <w:lang w:val="kk-KZ"/>
              </w:rPr>
              <w:t>(17)</w:t>
            </w:r>
          </w:p>
        </w:tc>
        <w:tc>
          <w:tcPr>
            <w:tcW w:w="634" w:type="pct"/>
            <w:tcBorders>
              <w:top w:val="single" w:sz="4" w:space="0" w:color="auto"/>
              <w:left w:val="single" w:sz="4" w:space="0" w:color="auto"/>
              <w:bottom w:val="single" w:sz="4" w:space="0" w:color="auto"/>
              <w:right w:val="single" w:sz="4" w:space="0" w:color="auto"/>
            </w:tcBorders>
            <w:shd w:val="clear" w:color="auto" w:fill="auto"/>
            <w:hideMark/>
          </w:tcPr>
          <w:p w:rsidR="00CB3E11" w:rsidRPr="00690CEA" w:rsidRDefault="00CB3E11" w:rsidP="00E82DCA">
            <w:pPr>
              <w:spacing w:after="0" w:line="240" w:lineRule="auto"/>
              <w:jc w:val="center"/>
              <w:rPr>
                <w:rFonts w:ascii="Times New Roman" w:hAnsi="Times New Roman" w:cs="Times New Roman"/>
                <w:sz w:val="28"/>
                <w:szCs w:val="28"/>
                <w:lang w:val="kk-KZ"/>
              </w:rPr>
            </w:pPr>
            <w:r w:rsidRPr="00690CEA">
              <w:rPr>
                <w:rFonts w:ascii="Times New Roman" w:hAnsi="Times New Roman" w:cs="Times New Roman"/>
                <w:sz w:val="28"/>
                <w:szCs w:val="28"/>
              </w:rPr>
              <w:t>103</w:t>
            </w:r>
            <w:r w:rsidRPr="00690CEA">
              <w:rPr>
                <w:rFonts w:ascii="Times New Roman" w:hAnsi="Times New Roman" w:cs="Times New Roman"/>
                <w:sz w:val="28"/>
                <w:szCs w:val="28"/>
                <w:lang w:val="kk-KZ"/>
              </w:rPr>
              <w:t xml:space="preserve"> (20)</w:t>
            </w:r>
          </w:p>
        </w:tc>
      </w:tr>
      <w:tr w:rsidR="00C36255" w:rsidRPr="00690CEA" w:rsidTr="00C36255">
        <w:tc>
          <w:tcPr>
            <w:tcW w:w="1191" w:type="pct"/>
            <w:tcBorders>
              <w:top w:val="single" w:sz="4" w:space="0" w:color="auto"/>
              <w:left w:val="single" w:sz="4" w:space="0" w:color="auto"/>
              <w:bottom w:val="single" w:sz="4" w:space="0" w:color="auto"/>
              <w:right w:val="single" w:sz="4" w:space="0" w:color="auto"/>
            </w:tcBorders>
            <w:shd w:val="clear" w:color="auto" w:fill="auto"/>
            <w:hideMark/>
          </w:tcPr>
          <w:p w:rsidR="00CB3E11" w:rsidRPr="00690CEA" w:rsidRDefault="00CB3E11" w:rsidP="00BA39C6">
            <w:pPr>
              <w:pStyle w:val="a7"/>
              <w:tabs>
                <w:tab w:val="left" w:pos="0"/>
                <w:tab w:val="left" w:pos="709"/>
              </w:tabs>
              <w:ind w:right="141"/>
              <w:jc w:val="both"/>
              <w:rPr>
                <w:rFonts w:ascii="Times New Roman" w:hAnsi="Times New Roman"/>
                <w:sz w:val="28"/>
                <w:szCs w:val="28"/>
              </w:rPr>
            </w:pPr>
            <w:r w:rsidRPr="00690CEA">
              <w:rPr>
                <w:rFonts w:ascii="Times New Roman" w:hAnsi="Times New Roman"/>
                <w:sz w:val="28"/>
                <w:szCs w:val="28"/>
              </w:rPr>
              <w:t>Р</w:t>
            </w:r>
            <w:r w:rsidRPr="00690CEA">
              <w:rPr>
                <w:rFonts w:ascii="Times New Roman" w:hAnsi="Times New Roman"/>
                <w:sz w:val="28"/>
                <w:szCs w:val="28"/>
                <w:vertAlign w:val="subscript"/>
              </w:rPr>
              <w:t>2</w:t>
            </w:r>
            <w:r w:rsidRPr="00690CEA">
              <w:rPr>
                <w:rFonts w:ascii="Times New Roman" w:hAnsi="Times New Roman"/>
                <w:sz w:val="28"/>
                <w:szCs w:val="28"/>
              </w:rPr>
              <w:t>О</w:t>
            </w:r>
            <w:r w:rsidRPr="00690CEA">
              <w:rPr>
                <w:rFonts w:ascii="Times New Roman" w:hAnsi="Times New Roman"/>
                <w:sz w:val="28"/>
                <w:szCs w:val="28"/>
                <w:vertAlign w:val="subscript"/>
              </w:rPr>
              <w:t>5</w:t>
            </w:r>
            <w:r w:rsidRPr="00690CEA">
              <w:rPr>
                <w:rFonts w:ascii="Times New Roman" w:hAnsi="Times New Roman"/>
                <w:sz w:val="28"/>
                <w:szCs w:val="28"/>
              </w:rPr>
              <w:t xml:space="preserve"> кг/га</w:t>
            </w:r>
            <w:r w:rsidRPr="00690CEA">
              <w:rPr>
                <w:rFonts w:ascii="Times New Roman" w:hAnsi="Times New Roman"/>
                <w:sz w:val="28"/>
                <w:szCs w:val="28"/>
                <w:lang w:val="kk-KZ"/>
              </w:rPr>
              <w:t xml:space="preserve"> енгізу</w:t>
            </w:r>
          </w:p>
        </w:tc>
        <w:tc>
          <w:tcPr>
            <w:tcW w:w="485" w:type="pct"/>
            <w:tcBorders>
              <w:top w:val="single" w:sz="4" w:space="0" w:color="auto"/>
              <w:left w:val="single" w:sz="4" w:space="0" w:color="auto"/>
              <w:bottom w:val="single" w:sz="4" w:space="0" w:color="auto"/>
              <w:right w:val="single" w:sz="4" w:space="0" w:color="auto"/>
            </w:tcBorders>
            <w:shd w:val="clear" w:color="auto" w:fill="auto"/>
            <w:hideMark/>
          </w:tcPr>
          <w:p w:rsidR="00CB3E11" w:rsidRPr="00690CEA" w:rsidRDefault="00CB3E11" w:rsidP="00E82DCA">
            <w:pPr>
              <w:spacing w:after="0" w:line="240" w:lineRule="auto"/>
              <w:jc w:val="center"/>
              <w:rPr>
                <w:rFonts w:ascii="Times New Roman" w:hAnsi="Times New Roman" w:cs="Times New Roman"/>
                <w:sz w:val="28"/>
                <w:szCs w:val="28"/>
              </w:rPr>
            </w:pPr>
            <w:r w:rsidRPr="00690CEA">
              <w:rPr>
                <w:rFonts w:ascii="Times New Roman" w:hAnsi="Times New Roman" w:cs="Times New Roman"/>
                <w:sz w:val="28"/>
                <w:szCs w:val="28"/>
              </w:rPr>
              <w:t>Р90</w:t>
            </w:r>
          </w:p>
        </w:tc>
        <w:tc>
          <w:tcPr>
            <w:tcW w:w="503" w:type="pct"/>
            <w:tcBorders>
              <w:top w:val="single" w:sz="4" w:space="0" w:color="auto"/>
              <w:left w:val="single" w:sz="4" w:space="0" w:color="auto"/>
              <w:bottom w:val="single" w:sz="4" w:space="0" w:color="auto"/>
              <w:right w:val="single" w:sz="4" w:space="0" w:color="auto"/>
            </w:tcBorders>
            <w:shd w:val="clear" w:color="auto" w:fill="auto"/>
            <w:hideMark/>
          </w:tcPr>
          <w:p w:rsidR="00CB3E11" w:rsidRPr="00690CEA" w:rsidRDefault="00CB3E11" w:rsidP="00E82DCA">
            <w:pPr>
              <w:spacing w:after="0" w:line="240" w:lineRule="auto"/>
              <w:jc w:val="center"/>
              <w:rPr>
                <w:rFonts w:ascii="Times New Roman" w:hAnsi="Times New Roman" w:cs="Times New Roman"/>
                <w:sz w:val="28"/>
                <w:szCs w:val="28"/>
              </w:rPr>
            </w:pPr>
            <w:r w:rsidRPr="00690CEA">
              <w:rPr>
                <w:rFonts w:ascii="Times New Roman" w:hAnsi="Times New Roman" w:cs="Times New Roman"/>
                <w:sz w:val="28"/>
                <w:szCs w:val="28"/>
              </w:rPr>
              <w:t>Р90</w:t>
            </w:r>
          </w:p>
        </w:tc>
        <w:tc>
          <w:tcPr>
            <w:tcW w:w="480" w:type="pct"/>
            <w:tcBorders>
              <w:top w:val="single" w:sz="4" w:space="0" w:color="auto"/>
              <w:left w:val="single" w:sz="4" w:space="0" w:color="auto"/>
              <w:bottom w:val="single" w:sz="4" w:space="0" w:color="auto"/>
              <w:right w:val="single" w:sz="4" w:space="0" w:color="auto"/>
            </w:tcBorders>
            <w:shd w:val="clear" w:color="auto" w:fill="auto"/>
            <w:hideMark/>
          </w:tcPr>
          <w:p w:rsidR="00CB3E11" w:rsidRPr="00690CEA" w:rsidRDefault="00CB3E11" w:rsidP="00E82DCA">
            <w:pPr>
              <w:spacing w:after="0" w:line="240" w:lineRule="auto"/>
              <w:jc w:val="center"/>
              <w:rPr>
                <w:rFonts w:ascii="Times New Roman" w:hAnsi="Times New Roman" w:cs="Times New Roman"/>
                <w:sz w:val="28"/>
                <w:szCs w:val="28"/>
              </w:rPr>
            </w:pPr>
            <w:r w:rsidRPr="00690CEA">
              <w:rPr>
                <w:rFonts w:ascii="Times New Roman" w:hAnsi="Times New Roman" w:cs="Times New Roman"/>
                <w:sz w:val="28"/>
                <w:szCs w:val="28"/>
              </w:rPr>
              <w:t>Р90</w:t>
            </w:r>
          </w:p>
        </w:tc>
        <w:tc>
          <w:tcPr>
            <w:tcW w:w="561" w:type="pct"/>
            <w:tcBorders>
              <w:top w:val="single" w:sz="4" w:space="0" w:color="auto"/>
              <w:left w:val="single" w:sz="4" w:space="0" w:color="auto"/>
              <w:bottom w:val="single" w:sz="4" w:space="0" w:color="auto"/>
              <w:right w:val="single" w:sz="4" w:space="0" w:color="auto"/>
            </w:tcBorders>
            <w:shd w:val="clear" w:color="auto" w:fill="auto"/>
            <w:hideMark/>
          </w:tcPr>
          <w:p w:rsidR="00CB3E11" w:rsidRPr="00690CEA" w:rsidRDefault="00CB3E11" w:rsidP="00E82DCA">
            <w:pPr>
              <w:spacing w:after="0" w:line="240" w:lineRule="auto"/>
              <w:jc w:val="center"/>
              <w:rPr>
                <w:rFonts w:ascii="Times New Roman" w:hAnsi="Times New Roman" w:cs="Times New Roman"/>
                <w:sz w:val="28"/>
                <w:szCs w:val="28"/>
              </w:rPr>
            </w:pPr>
            <w:r w:rsidRPr="00690CEA">
              <w:rPr>
                <w:rFonts w:ascii="Times New Roman" w:hAnsi="Times New Roman" w:cs="Times New Roman"/>
                <w:sz w:val="28"/>
                <w:szCs w:val="28"/>
              </w:rPr>
              <w:t>Р90</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rsidR="00CB3E11" w:rsidRPr="00690CEA" w:rsidRDefault="00CB3E11" w:rsidP="00E82DCA">
            <w:pPr>
              <w:spacing w:after="0" w:line="240" w:lineRule="auto"/>
              <w:jc w:val="center"/>
              <w:rPr>
                <w:rFonts w:ascii="Times New Roman" w:hAnsi="Times New Roman" w:cs="Times New Roman"/>
                <w:sz w:val="28"/>
                <w:szCs w:val="28"/>
              </w:rPr>
            </w:pPr>
            <w:r w:rsidRPr="00690CEA">
              <w:rPr>
                <w:rFonts w:ascii="Times New Roman" w:hAnsi="Times New Roman" w:cs="Times New Roman"/>
                <w:sz w:val="28"/>
                <w:szCs w:val="28"/>
              </w:rPr>
              <w:t>Р90</w:t>
            </w:r>
          </w:p>
        </w:tc>
        <w:tc>
          <w:tcPr>
            <w:tcW w:w="587" w:type="pct"/>
            <w:tcBorders>
              <w:top w:val="single" w:sz="4" w:space="0" w:color="auto"/>
              <w:left w:val="single" w:sz="4" w:space="0" w:color="auto"/>
              <w:bottom w:val="single" w:sz="4" w:space="0" w:color="auto"/>
              <w:right w:val="single" w:sz="4" w:space="0" w:color="auto"/>
            </w:tcBorders>
            <w:shd w:val="clear" w:color="auto" w:fill="auto"/>
            <w:hideMark/>
          </w:tcPr>
          <w:p w:rsidR="00CB3E11" w:rsidRPr="00690CEA" w:rsidRDefault="00CB3E11" w:rsidP="00E82DCA">
            <w:pPr>
              <w:spacing w:after="0" w:line="240" w:lineRule="auto"/>
              <w:jc w:val="center"/>
              <w:rPr>
                <w:rFonts w:ascii="Times New Roman" w:hAnsi="Times New Roman" w:cs="Times New Roman"/>
                <w:sz w:val="28"/>
                <w:szCs w:val="28"/>
              </w:rPr>
            </w:pPr>
            <w:r w:rsidRPr="00690CEA">
              <w:rPr>
                <w:rFonts w:ascii="Times New Roman" w:hAnsi="Times New Roman" w:cs="Times New Roman"/>
                <w:sz w:val="28"/>
                <w:szCs w:val="28"/>
              </w:rPr>
              <w:t>Р60</w:t>
            </w:r>
          </w:p>
        </w:tc>
        <w:tc>
          <w:tcPr>
            <w:tcW w:w="634" w:type="pct"/>
            <w:tcBorders>
              <w:top w:val="single" w:sz="4" w:space="0" w:color="auto"/>
              <w:left w:val="single" w:sz="4" w:space="0" w:color="auto"/>
              <w:bottom w:val="single" w:sz="4" w:space="0" w:color="auto"/>
              <w:right w:val="single" w:sz="4" w:space="0" w:color="auto"/>
            </w:tcBorders>
            <w:shd w:val="clear" w:color="auto" w:fill="auto"/>
            <w:hideMark/>
          </w:tcPr>
          <w:p w:rsidR="00CB3E11" w:rsidRPr="00690CEA" w:rsidRDefault="00CB3E11" w:rsidP="00E82DCA">
            <w:pPr>
              <w:spacing w:after="0" w:line="240" w:lineRule="auto"/>
              <w:jc w:val="center"/>
              <w:rPr>
                <w:rFonts w:ascii="Times New Roman" w:hAnsi="Times New Roman" w:cs="Times New Roman"/>
                <w:sz w:val="28"/>
                <w:szCs w:val="28"/>
              </w:rPr>
            </w:pPr>
            <w:r w:rsidRPr="00690CEA">
              <w:rPr>
                <w:rFonts w:ascii="Times New Roman" w:hAnsi="Times New Roman" w:cs="Times New Roman"/>
                <w:sz w:val="28"/>
                <w:szCs w:val="28"/>
              </w:rPr>
              <w:t>120</w:t>
            </w:r>
          </w:p>
        </w:tc>
      </w:tr>
      <w:tr w:rsidR="00C36255" w:rsidRPr="00690CEA" w:rsidTr="00C36255">
        <w:tc>
          <w:tcPr>
            <w:tcW w:w="1191" w:type="pct"/>
            <w:tcBorders>
              <w:top w:val="single" w:sz="4" w:space="0" w:color="auto"/>
              <w:left w:val="single" w:sz="4" w:space="0" w:color="auto"/>
              <w:bottom w:val="single" w:sz="4" w:space="0" w:color="auto"/>
              <w:right w:val="single" w:sz="4" w:space="0" w:color="auto"/>
            </w:tcBorders>
            <w:shd w:val="clear" w:color="auto" w:fill="auto"/>
          </w:tcPr>
          <w:p w:rsidR="00CB3E11" w:rsidRPr="00690CEA" w:rsidRDefault="00CB3E11" w:rsidP="00BA39C6">
            <w:pPr>
              <w:pStyle w:val="a7"/>
              <w:tabs>
                <w:tab w:val="left" w:pos="0"/>
                <w:tab w:val="left" w:pos="709"/>
              </w:tabs>
              <w:ind w:right="141"/>
              <w:jc w:val="both"/>
              <w:rPr>
                <w:rFonts w:ascii="Times New Roman" w:hAnsi="Times New Roman"/>
                <w:sz w:val="28"/>
                <w:szCs w:val="28"/>
              </w:rPr>
            </w:pPr>
            <w:r w:rsidRPr="00690CEA">
              <w:rPr>
                <w:rFonts w:ascii="Times New Roman" w:hAnsi="Times New Roman"/>
                <w:sz w:val="28"/>
                <w:szCs w:val="28"/>
              </w:rPr>
              <w:t>Мөлтектің №</w:t>
            </w:r>
          </w:p>
        </w:tc>
        <w:tc>
          <w:tcPr>
            <w:tcW w:w="485" w:type="pct"/>
            <w:tcBorders>
              <w:top w:val="single" w:sz="4" w:space="0" w:color="auto"/>
              <w:left w:val="single" w:sz="4" w:space="0" w:color="auto"/>
              <w:bottom w:val="single" w:sz="4" w:space="0" w:color="auto"/>
              <w:right w:val="single" w:sz="4" w:space="0" w:color="auto"/>
            </w:tcBorders>
            <w:shd w:val="clear" w:color="auto" w:fill="auto"/>
          </w:tcPr>
          <w:p w:rsidR="00CB3E11" w:rsidRPr="00690CEA" w:rsidRDefault="00CB3E11" w:rsidP="00C36255">
            <w:pPr>
              <w:spacing w:after="0" w:line="240" w:lineRule="auto"/>
              <w:jc w:val="center"/>
              <w:rPr>
                <w:rFonts w:ascii="Times New Roman" w:hAnsi="Times New Roman" w:cs="Times New Roman"/>
                <w:sz w:val="28"/>
                <w:szCs w:val="28"/>
                <w:lang w:val="kk-KZ"/>
              </w:rPr>
            </w:pPr>
            <w:r w:rsidRPr="00690CEA">
              <w:rPr>
                <w:rFonts w:ascii="Times New Roman" w:hAnsi="Times New Roman" w:cs="Times New Roman"/>
                <w:sz w:val="28"/>
                <w:szCs w:val="28"/>
              </w:rPr>
              <w:t>84</w:t>
            </w:r>
            <w:r w:rsidR="00C36255" w:rsidRPr="00690CEA">
              <w:rPr>
                <w:rFonts w:ascii="Times New Roman" w:hAnsi="Times New Roman" w:cs="Times New Roman"/>
                <w:sz w:val="28"/>
                <w:szCs w:val="28"/>
                <w:lang w:val="kk-KZ"/>
              </w:rPr>
              <w:t xml:space="preserve"> </w:t>
            </w:r>
            <w:r w:rsidRPr="00690CEA">
              <w:rPr>
                <w:rFonts w:ascii="Times New Roman" w:hAnsi="Times New Roman" w:cs="Times New Roman"/>
                <w:sz w:val="28"/>
                <w:szCs w:val="28"/>
                <w:lang w:val="kk-KZ"/>
              </w:rPr>
              <w:t>(1)</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CB3E11" w:rsidRPr="00690CEA" w:rsidRDefault="00CB3E11" w:rsidP="00C36255">
            <w:pPr>
              <w:spacing w:after="0" w:line="240" w:lineRule="auto"/>
              <w:jc w:val="center"/>
              <w:rPr>
                <w:rFonts w:ascii="Times New Roman" w:hAnsi="Times New Roman" w:cs="Times New Roman"/>
                <w:sz w:val="28"/>
                <w:szCs w:val="28"/>
                <w:lang w:val="kk-KZ"/>
              </w:rPr>
            </w:pPr>
            <w:r w:rsidRPr="00690CEA">
              <w:rPr>
                <w:rFonts w:ascii="Times New Roman" w:hAnsi="Times New Roman" w:cs="Times New Roman"/>
                <w:sz w:val="28"/>
                <w:szCs w:val="28"/>
              </w:rPr>
              <w:t>89</w:t>
            </w:r>
            <w:r w:rsidR="00C36255" w:rsidRPr="00690CEA">
              <w:rPr>
                <w:rFonts w:ascii="Times New Roman" w:hAnsi="Times New Roman" w:cs="Times New Roman"/>
                <w:sz w:val="28"/>
                <w:szCs w:val="28"/>
                <w:lang w:val="kk-KZ"/>
              </w:rPr>
              <w:t xml:space="preserve"> </w:t>
            </w:r>
            <w:r w:rsidRPr="00690CEA">
              <w:rPr>
                <w:rFonts w:ascii="Times New Roman" w:hAnsi="Times New Roman" w:cs="Times New Roman"/>
                <w:sz w:val="28"/>
                <w:szCs w:val="28"/>
                <w:lang w:val="kk-KZ"/>
              </w:rPr>
              <w:t>(6)</w:t>
            </w:r>
          </w:p>
        </w:tc>
        <w:tc>
          <w:tcPr>
            <w:tcW w:w="480" w:type="pct"/>
            <w:tcBorders>
              <w:top w:val="single" w:sz="4" w:space="0" w:color="auto"/>
              <w:left w:val="single" w:sz="4" w:space="0" w:color="auto"/>
              <w:bottom w:val="single" w:sz="4" w:space="0" w:color="auto"/>
              <w:right w:val="single" w:sz="4" w:space="0" w:color="auto"/>
            </w:tcBorders>
            <w:shd w:val="clear" w:color="auto" w:fill="auto"/>
          </w:tcPr>
          <w:p w:rsidR="00CB3E11" w:rsidRPr="00690CEA" w:rsidRDefault="00CB3E11" w:rsidP="00E82DCA">
            <w:pPr>
              <w:spacing w:after="0" w:line="240" w:lineRule="auto"/>
              <w:jc w:val="center"/>
              <w:rPr>
                <w:rFonts w:ascii="Times New Roman" w:hAnsi="Times New Roman" w:cs="Times New Roman"/>
                <w:sz w:val="28"/>
                <w:szCs w:val="28"/>
                <w:lang w:val="kk-KZ"/>
              </w:rPr>
            </w:pPr>
            <w:r w:rsidRPr="00690CEA">
              <w:rPr>
                <w:rFonts w:ascii="Times New Roman" w:hAnsi="Times New Roman" w:cs="Times New Roman"/>
                <w:sz w:val="28"/>
                <w:szCs w:val="28"/>
              </w:rPr>
              <w:t>90</w:t>
            </w:r>
            <w:r w:rsidRPr="00690CEA">
              <w:rPr>
                <w:rFonts w:ascii="Times New Roman" w:hAnsi="Times New Roman" w:cs="Times New Roman"/>
                <w:sz w:val="28"/>
                <w:szCs w:val="28"/>
                <w:lang w:val="kk-KZ"/>
              </w:rPr>
              <w:t xml:space="preserve"> (7)</w:t>
            </w:r>
          </w:p>
        </w:tc>
        <w:tc>
          <w:tcPr>
            <w:tcW w:w="561" w:type="pct"/>
            <w:tcBorders>
              <w:top w:val="single" w:sz="4" w:space="0" w:color="auto"/>
              <w:left w:val="single" w:sz="4" w:space="0" w:color="auto"/>
              <w:bottom w:val="single" w:sz="4" w:space="0" w:color="auto"/>
              <w:right w:val="single" w:sz="4" w:space="0" w:color="auto"/>
            </w:tcBorders>
            <w:shd w:val="clear" w:color="auto" w:fill="auto"/>
          </w:tcPr>
          <w:p w:rsidR="00CB3E11" w:rsidRPr="00690CEA" w:rsidRDefault="00CB3E11" w:rsidP="00E82DCA">
            <w:pPr>
              <w:spacing w:after="0" w:line="240" w:lineRule="auto"/>
              <w:jc w:val="center"/>
              <w:rPr>
                <w:rFonts w:ascii="Times New Roman" w:hAnsi="Times New Roman" w:cs="Times New Roman"/>
                <w:sz w:val="28"/>
                <w:szCs w:val="28"/>
                <w:lang w:val="kk-KZ"/>
              </w:rPr>
            </w:pPr>
            <w:r w:rsidRPr="00690CEA">
              <w:rPr>
                <w:rFonts w:ascii="Times New Roman" w:hAnsi="Times New Roman" w:cs="Times New Roman"/>
                <w:sz w:val="28"/>
                <w:szCs w:val="28"/>
              </w:rPr>
              <w:t>95</w:t>
            </w:r>
            <w:r w:rsidRPr="00690CEA">
              <w:rPr>
                <w:rFonts w:ascii="Times New Roman" w:hAnsi="Times New Roman" w:cs="Times New Roman"/>
                <w:sz w:val="28"/>
                <w:szCs w:val="28"/>
                <w:lang w:val="kk-KZ"/>
              </w:rPr>
              <w:t xml:space="preserve"> (12)</w:t>
            </w:r>
          </w:p>
        </w:tc>
        <w:tc>
          <w:tcPr>
            <w:tcW w:w="559" w:type="pct"/>
            <w:tcBorders>
              <w:top w:val="single" w:sz="4" w:space="0" w:color="auto"/>
              <w:left w:val="single" w:sz="4" w:space="0" w:color="auto"/>
              <w:bottom w:val="single" w:sz="4" w:space="0" w:color="auto"/>
              <w:right w:val="single" w:sz="4" w:space="0" w:color="auto"/>
            </w:tcBorders>
            <w:shd w:val="clear" w:color="auto" w:fill="auto"/>
          </w:tcPr>
          <w:p w:rsidR="00CB3E11" w:rsidRPr="00690CEA" w:rsidRDefault="00CB3E11" w:rsidP="00E82DCA">
            <w:pPr>
              <w:spacing w:after="0" w:line="240" w:lineRule="auto"/>
              <w:jc w:val="center"/>
              <w:rPr>
                <w:rFonts w:ascii="Times New Roman" w:hAnsi="Times New Roman" w:cs="Times New Roman"/>
                <w:sz w:val="28"/>
                <w:szCs w:val="28"/>
                <w:lang w:val="kk-KZ"/>
              </w:rPr>
            </w:pPr>
            <w:r w:rsidRPr="00690CEA">
              <w:rPr>
                <w:rFonts w:ascii="Times New Roman" w:hAnsi="Times New Roman" w:cs="Times New Roman"/>
                <w:sz w:val="28"/>
                <w:szCs w:val="28"/>
              </w:rPr>
              <w:t>96</w:t>
            </w:r>
            <w:r w:rsidRPr="00690CEA">
              <w:rPr>
                <w:rFonts w:ascii="Times New Roman" w:hAnsi="Times New Roman" w:cs="Times New Roman"/>
                <w:sz w:val="28"/>
                <w:szCs w:val="28"/>
                <w:lang w:val="kk-KZ"/>
              </w:rPr>
              <w:t xml:space="preserve"> (13)</w:t>
            </w:r>
          </w:p>
        </w:tc>
        <w:tc>
          <w:tcPr>
            <w:tcW w:w="587" w:type="pct"/>
            <w:tcBorders>
              <w:top w:val="single" w:sz="4" w:space="0" w:color="auto"/>
              <w:left w:val="single" w:sz="4" w:space="0" w:color="auto"/>
              <w:bottom w:val="single" w:sz="4" w:space="0" w:color="auto"/>
              <w:right w:val="single" w:sz="4" w:space="0" w:color="auto"/>
            </w:tcBorders>
            <w:shd w:val="clear" w:color="auto" w:fill="auto"/>
          </w:tcPr>
          <w:p w:rsidR="00CB3E11" w:rsidRPr="00690CEA" w:rsidRDefault="00CB3E11" w:rsidP="00E82DCA">
            <w:pPr>
              <w:spacing w:after="0" w:line="240" w:lineRule="auto"/>
              <w:jc w:val="center"/>
              <w:rPr>
                <w:rFonts w:ascii="Times New Roman" w:hAnsi="Times New Roman" w:cs="Times New Roman"/>
                <w:sz w:val="28"/>
                <w:szCs w:val="28"/>
                <w:lang w:val="kk-KZ"/>
              </w:rPr>
            </w:pPr>
            <w:r w:rsidRPr="00690CEA">
              <w:rPr>
                <w:rFonts w:ascii="Times New Roman" w:hAnsi="Times New Roman" w:cs="Times New Roman"/>
                <w:sz w:val="28"/>
                <w:szCs w:val="28"/>
              </w:rPr>
              <w:t>101</w:t>
            </w:r>
            <w:r w:rsidRPr="00690CEA">
              <w:rPr>
                <w:rFonts w:ascii="Times New Roman" w:hAnsi="Times New Roman" w:cs="Times New Roman"/>
                <w:sz w:val="28"/>
                <w:szCs w:val="28"/>
                <w:lang w:val="kk-KZ"/>
              </w:rPr>
              <w:t xml:space="preserve"> (18)</w:t>
            </w:r>
          </w:p>
        </w:tc>
        <w:tc>
          <w:tcPr>
            <w:tcW w:w="634" w:type="pct"/>
            <w:tcBorders>
              <w:top w:val="single" w:sz="4" w:space="0" w:color="auto"/>
              <w:left w:val="single" w:sz="4" w:space="0" w:color="auto"/>
              <w:bottom w:val="single" w:sz="4" w:space="0" w:color="auto"/>
              <w:right w:val="single" w:sz="4" w:space="0" w:color="auto"/>
            </w:tcBorders>
            <w:shd w:val="clear" w:color="auto" w:fill="auto"/>
          </w:tcPr>
          <w:p w:rsidR="00CB3E11" w:rsidRPr="00690CEA" w:rsidRDefault="00CB3E11" w:rsidP="00E82DCA">
            <w:pPr>
              <w:spacing w:after="0" w:line="240" w:lineRule="auto"/>
              <w:jc w:val="center"/>
              <w:rPr>
                <w:rFonts w:ascii="Times New Roman" w:hAnsi="Times New Roman" w:cs="Times New Roman"/>
                <w:sz w:val="28"/>
                <w:szCs w:val="28"/>
                <w:lang w:val="kk-KZ"/>
              </w:rPr>
            </w:pPr>
            <w:r w:rsidRPr="00690CEA">
              <w:rPr>
                <w:rFonts w:ascii="Times New Roman" w:hAnsi="Times New Roman" w:cs="Times New Roman"/>
                <w:sz w:val="28"/>
                <w:szCs w:val="28"/>
              </w:rPr>
              <w:t>102</w:t>
            </w:r>
            <w:r w:rsidRPr="00690CEA">
              <w:rPr>
                <w:rFonts w:ascii="Times New Roman" w:hAnsi="Times New Roman" w:cs="Times New Roman"/>
                <w:sz w:val="28"/>
                <w:szCs w:val="28"/>
                <w:lang w:val="kk-KZ"/>
              </w:rPr>
              <w:t xml:space="preserve"> (19)</w:t>
            </w:r>
          </w:p>
        </w:tc>
      </w:tr>
      <w:tr w:rsidR="00C36255" w:rsidRPr="00690CEA" w:rsidTr="00C36255">
        <w:tc>
          <w:tcPr>
            <w:tcW w:w="1191" w:type="pct"/>
            <w:tcBorders>
              <w:top w:val="single" w:sz="4" w:space="0" w:color="auto"/>
              <w:left w:val="single" w:sz="4" w:space="0" w:color="auto"/>
              <w:bottom w:val="single" w:sz="4" w:space="0" w:color="auto"/>
              <w:right w:val="single" w:sz="4" w:space="0" w:color="auto"/>
            </w:tcBorders>
            <w:shd w:val="clear" w:color="auto" w:fill="auto"/>
          </w:tcPr>
          <w:p w:rsidR="00CB3E11" w:rsidRPr="00690CEA" w:rsidRDefault="00CB3E11" w:rsidP="00BA39C6">
            <w:pPr>
              <w:pStyle w:val="a7"/>
              <w:tabs>
                <w:tab w:val="left" w:pos="0"/>
                <w:tab w:val="left" w:pos="709"/>
              </w:tabs>
              <w:ind w:right="141"/>
              <w:jc w:val="both"/>
              <w:rPr>
                <w:rFonts w:ascii="Times New Roman" w:hAnsi="Times New Roman"/>
                <w:sz w:val="28"/>
                <w:szCs w:val="28"/>
              </w:rPr>
            </w:pPr>
            <w:r w:rsidRPr="00690CEA">
              <w:rPr>
                <w:rFonts w:ascii="Times New Roman" w:hAnsi="Times New Roman"/>
                <w:sz w:val="28"/>
                <w:szCs w:val="28"/>
              </w:rPr>
              <w:t>Р</w:t>
            </w:r>
            <w:r w:rsidRPr="00690CEA">
              <w:rPr>
                <w:rFonts w:ascii="Times New Roman" w:hAnsi="Times New Roman"/>
                <w:sz w:val="28"/>
                <w:szCs w:val="28"/>
                <w:vertAlign w:val="subscript"/>
              </w:rPr>
              <w:t>2</w:t>
            </w:r>
            <w:r w:rsidRPr="00690CEA">
              <w:rPr>
                <w:rFonts w:ascii="Times New Roman" w:hAnsi="Times New Roman"/>
                <w:sz w:val="28"/>
                <w:szCs w:val="28"/>
              </w:rPr>
              <w:t>О</w:t>
            </w:r>
            <w:r w:rsidRPr="00690CEA">
              <w:rPr>
                <w:rFonts w:ascii="Times New Roman" w:hAnsi="Times New Roman"/>
                <w:sz w:val="28"/>
                <w:szCs w:val="28"/>
                <w:vertAlign w:val="subscript"/>
              </w:rPr>
              <w:t>5</w:t>
            </w:r>
            <w:r w:rsidRPr="00690CEA">
              <w:rPr>
                <w:rFonts w:ascii="Times New Roman" w:hAnsi="Times New Roman"/>
                <w:sz w:val="28"/>
                <w:szCs w:val="28"/>
              </w:rPr>
              <w:t xml:space="preserve"> кг/га</w:t>
            </w:r>
            <w:r w:rsidRPr="00690CEA">
              <w:rPr>
                <w:rFonts w:ascii="Times New Roman" w:hAnsi="Times New Roman"/>
                <w:sz w:val="28"/>
                <w:szCs w:val="28"/>
                <w:lang w:val="kk-KZ"/>
              </w:rPr>
              <w:t xml:space="preserve"> енгізу</w:t>
            </w:r>
          </w:p>
        </w:tc>
        <w:tc>
          <w:tcPr>
            <w:tcW w:w="485" w:type="pct"/>
            <w:tcBorders>
              <w:top w:val="single" w:sz="4" w:space="0" w:color="auto"/>
              <w:left w:val="single" w:sz="4" w:space="0" w:color="auto"/>
              <w:bottom w:val="single" w:sz="4" w:space="0" w:color="auto"/>
              <w:right w:val="single" w:sz="4" w:space="0" w:color="auto"/>
            </w:tcBorders>
            <w:shd w:val="clear" w:color="auto" w:fill="auto"/>
          </w:tcPr>
          <w:p w:rsidR="00CB3E11" w:rsidRPr="00690CEA" w:rsidRDefault="00CB3E11" w:rsidP="00E82DCA">
            <w:pPr>
              <w:spacing w:after="0" w:line="240" w:lineRule="auto"/>
              <w:jc w:val="center"/>
              <w:rPr>
                <w:rFonts w:ascii="Times New Roman" w:hAnsi="Times New Roman" w:cs="Times New Roman"/>
                <w:sz w:val="28"/>
                <w:szCs w:val="28"/>
              </w:rPr>
            </w:pPr>
            <w:r w:rsidRPr="00690CEA">
              <w:rPr>
                <w:rFonts w:ascii="Times New Roman" w:hAnsi="Times New Roman" w:cs="Times New Roman"/>
                <w:sz w:val="28"/>
                <w:szCs w:val="28"/>
              </w:rPr>
              <w:t>Р60</w:t>
            </w:r>
          </w:p>
        </w:tc>
        <w:tc>
          <w:tcPr>
            <w:tcW w:w="503" w:type="pct"/>
            <w:tcBorders>
              <w:top w:val="single" w:sz="4" w:space="0" w:color="auto"/>
              <w:left w:val="single" w:sz="4" w:space="0" w:color="auto"/>
              <w:bottom w:val="single" w:sz="4" w:space="0" w:color="auto"/>
              <w:right w:val="single" w:sz="4" w:space="0" w:color="auto"/>
            </w:tcBorders>
            <w:shd w:val="clear" w:color="auto" w:fill="auto"/>
          </w:tcPr>
          <w:p w:rsidR="00CB3E11" w:rsidRPr="00690CEA" w:rsidRDefault="00CB3E11" w:rsidP="00E82DCA">
            <w:pPr>
              <w:spacing w:after="0" w:line="240" w:lineRule="auto"/>
              <w:jc w:val="center"/>
              <w:rPr>
                <w:rFonts w:ascii="Times New Roman" w:hAnsi="Times New Roman" w:cs="Times New Roman"/>
                <w:sz w:val="28"/>
                <w:szCs w:val="28"/>
              </w:rPr>
            </w:pPr>
            <w:r w:rsidRPr="00690CEA">
              <w:rPr>
                <w:rFonts w:ascii="Times New Roman" w:hAnsi="Times New Roman" w:cs="Times New Roman"/>
                <w:sz w:val="28"/>
                <w:szCs w:val="28"/>
              </w:rPr>
              <w:t>Р90</w:t>
            </w:r>
          </w:p>
        </w:tc>
        <w:tc>
          <w:tcPr>
            <w:tcW w:w="480" w:type="pct"/>
            <w:tcBorders>
              <w:top w:val="single" w:sz="4" w:space="0" w:color="auto"/>
              <w:left w:val="single" w:sz="4" w:space="0" w:color="auto"/>
              <w:bottom w:val="single" w:sz="4" w:space="0" w:color="auto"/>
              <w:right w:val="single" w:sz="4" w:space="0" w:color="auto"/>
            </w:tcBorders>
            <w:shd w:val="clear" w:color="auto" w:fill="auto"/>
          </w:tcPr>
          <w:p w:rsidR="00CB3E11" w:rsidRPr="00690CEA" w:rsidRDefault="00CB3E11" w:rsidP="00E82DCA">
            <w:pPr>
              <w:spacing w:after="0" w:line="240" w:lineRule="auto"/>
              <w:jc w:val="center"/>
              <w:rPr>
                <w:rFonts w:ascii="Times New Roman" w:hAnsi="Times New Roman" w:cs="Times New Roman"/>
                <w:sz w:val="28"/>
                <w:szCs w:val="28"/>
              </w:rPr>
            </w:pPr>
            <w:r w:rsidRPr="00690CEA">
              <w:rPr>
                <w:rFonts w:ascii="Times New Roman" w:hAnsi="Times New Roman" w:cs="Times New Roman"/>
                <w:sz w:val="28"/>
                <w:szCs w:val="28"/>
              </w:rPr>
              <w:t>Р60</w:t>
            </w:r>
          </w:p>
        </w:tc>
        <w:tc>
          <w:tcPr>
            <w:tcW w:w="561" w:type="pct"/>
            <w:tcBorders>
              <w:top w:val="single" w:sz="4" w:space="0" w:color="auto"/>
              <w:left w:val="single" w:sz="4" w:space="0" w:color="auto"/>
              <w:bottom w:val="single" w:sz="4" w:space="0" w:color="auto"/>
              <w:right w:val="single" w:sz="4" w:space="0" w:color="auto"/>
            </w:tcBorders>
            <w:shd w:val="clear" w:color="auto" w:fill="auto"/>
          </w:tcPr>
          <w:p w:rsidR="00CB3E11" w:rsidRPr="00690CEA" w:rsidRDefault="00CB3E11" w:rsidP="00E82DCA">
            <w:pPr>
              <w:spacing w:after="0" w:line="240" w:lineRule="auto"/>
              <w:jc w:val="center"/>
              <w:rPr>
                <w:rFonts w:ascii="Times New Roman" w:hAnsi="Times New Roman" w:cs="Times New Roman"/>
                <w:sz w:val="28"/>
                <w:szCs w:val="28"/>
              </w:rPr>
            </w:pPr>
            <w:r w:rsidRPr="00690CEA">
              <w:rPr>
                <w:rFonts w:ascii="Times New Roman" w:hAnsi="Times New Roman" w:cs="Times New Roman"/>
                <w:sz w:val="28"/>
                <w:szCs w:val="28"/>
              </w:rPr>
              <w:t>Р90</w:t>
            </w:r>
          </w:p>
        </w:tc>
        <w:tc>
          <w:tcPr>
            <w:tcW w:w="559" w:type="pct"/>
            <w:tcBorders>
              <w:top w:val="single" w:sz="4" w:space="0" w:color="auto"/>
              <w:left w:val="single" w:sz="4" w:space="0" w:color="auto"/>
              <w:bottom w:val="single" w:sz="4" w:space="0" w:color="auto"/>
              <w:right w:val="single" w:sz="4" w:space="0" w:color="auto"/>
            </w:tcBorders>
            <w:shd w:val="clear" w:color="auto" w:fill="auto"/>
          </w:tcPr>
          <w:p w:rsidR="00CB3E11" w:rsidRPr="00690CEA" w:rsidRDefault="00CB3E11" w:rsidP="00E82DCA">
            <w:pPr>
              <w:spacing w:after="0" w:line="240" w:lineRule="auto"/>
              <w:jc w:val="center"/>
              <w:rPr>
                <w:rFonts w:ascii="Times New Roman" w:hAnsi="Times New Roman" w:cs="Times New Roman"/>
                <w:sz w:val="28"/>
                <w:szCs w:val="28"/>
              </w:rPr>
            </w:pPr>
            <w:r w:rsidRPr="00690CEA">
              <w:rPr>
                <w:rFonts w:ascii="Times New Roman" w:hAnsi="Times New Roman" w:cs="Times New Roman"/>
                <w:sz w:val="28"/>
                <w:szCs w:val="28"/>
              </w:rPr>
              <w:t>120</w:t>
            </w:r>
          </w:p>
        </w:tc>
        <w:tc>
          <w:tcPr>
            <w:tcW w:w="587" w:type="pct"/>
            <w:tcBorders>
              <w:top w:val="single" w:sz="4" w:space="0" w:color="auto"/>
              <w:left w:val="single" w:sz="4" w:space="0" w:color="auto"/>
              <w:bottom w:val="single" w:sz="4" w:space="0" w:color="auto"/>
              <w:right w:val="single" w:sz="4" w:space="0" w:color="auto"/>
            </w:tcBorders>
            <w:shd w:val="clear" w:color="auto" w:fill="auto"/>
          </w:tcPr>
          <w:p w:rsidR="00CB3E11" w:rsidRPr="00690CEA" w:rsidRDefault="00CB3E11" w:rsidP="00E82DCA">
            <w:pPr>
              <w:spacing w:after="0" w:line="240" w:lineRule="auto"/>
              <w:jc w:val="center"/>
              <w:rPr>
                <w:rFonts w:ascii="Times New Roman" w:hAnsi="Times New Roman" w:cs="Times New Roman"/>
                <w:sz w:val="28"/>
                <w:szCs w:val="28"/>
              </w:rPr>
            </w:pPr>
            <w:r w:rsidRPr="00690CEA">
              <w:rPr>
                <w:rFonts w:ascii="Times New Roman" w:hAnsi="Times New Roman" w:cs="Times New Roman"/>
                <w:sz w:val="28"/>
                <w:szCs w:val="28"/>
              </w:rPr>
              <w:t>Р90</w:t>
            </w:r>
          </w:p>
        </w:tc>
        <w:tc>
          <w:tcPr>
            <w:tcW w:w="634" w:type="pct"/>
            <w:tcBorders>
              <w:top w:val="single" w:sz="4" w:space="0" w:color="auto"/>
              <w:left w:val="single" w:sz="4" w:space="0" w:color="auto"/>
              <w:bottom w:val="single" w:sz="4" w:space="0" w:color="auto"/>
              <w:right w:val="single" w:sz="4" w:space="0" w:color="auto"/>
            </w:tcBorders>
            <w:shd w:val="clear" w:color="auto" w:fill="auto"/>
          </w:tcPr>
          <w:p w:rsidR="00CB3E11" w:rsidRPr="00690CEA" w:rsidRDefault="00CB3E11" w:rsidP="00E82DCA">
            <w:pPr>
              <w:spacing w:after="0" w:line="240" w:lineRule="auto"/>
              <w:jc w:val="center"/>
              <w:rPr>
                <w:rFonts w:ascii="Times New Roman" w:hAnsi="Times New Roman" w:cs="Times New Roman"/>
                <w:sz w:val="28"/>
                <w:szCs w:val="28"/>
              </w:rPr>
            </w:pPr>
            <w:r w:rsidRPr="00690CEA">
              <w:rPr>
                <w:rFonts w:ascii="Times New Roman" w:hAnsi="Times New Roman" w:cs="Times New Roman"/>
                <w:sz w:val="28"/>
                <w:szCs w:val="28"/>
              </w:rPr>
              <w:t>120</w:t>
            </w:r>
          </w:p>
        </w:tc>
      </w:tr>
    </w:tbl>
    <w:p w:rsidR="00FB45A3" w:rsidRPr="00690CEA" w:rsidRDefault="00FB45A3" w:rsidP="00FB45A3">
      <w:pPr>
        <w:pStyle w:val="a7"/>
        <w:tabs>
          <w:tab w:val="left" w:pos="0"/>
          <w:tab w:val="left" w:pos="709"/>
        </w:tabs>
        <w:ind w:right="141" w:firstLine="709"/>
        <w:jc w:val="both"/>
        <w:rPr>
          <w:rStyle w:val="y2iqfc"/>
          <w:rFonts w:ascii="Times New Roman" w:hAnsi="Times New Roman"/>
          <w:sz w:val="28"/>
          <w:szCs w:val="28"/>
          <w:lang w:val="kk-KZ"/>
        </w:rPr>
      </w:pPr>
    </w:p>
    <w:p w:rsidR="00FB45A3" w:rsidRPr="00690CEA" w:rsidRDefault="00FB45A3" w:rsidP="00FB45A3">
      <w:pPr>
        <w:pStyle w:val="a7"/>
        <w:tabs>
          <w:tab w:val="left" w:pos="0"/>
          <w:tab w:val="left" w:pos="709"/>
        </w:tabs>
        <w:ind w:right="141" w:firstLine="709"/>
        <w:jc w:val="both"/>
        <w:rPr>
          <w:rFonts w:ascii="Times New Roman" w:hAnsi="Times New Roman"/>
          <w:sz w:val="28"/>
          <w:szCs w:val="28"/>
          <w:lang w:val="kk-KZ"/>
        </w:rPr>
      </w:pPr>
      <w:r w:rsidRPr="00690CEA">
        <w:rPr>
          <w:rStyle w:val="y2iqfc"/>
          <w:rFonts w:ascii="Times New Roman" w:hAnsi="Times New Roman"/>
          <w:sz w:val="28"/>
          <w:szCs w:val="28"/>
          <w:lang w:val="kk-KZ"/>
        </w:rPr>
        <w:t>Тәжірибе учаскесінің топырағының агрохимиялық көрсеткіштеріне жүйелі бақылау жүргізу нәтижесінде топырақтағы жылжымалы азоттың орташа маусымдық мөлшері</w:t>
      </w:r>
      <w:r w:rsidR="001420C6" w:rsidRPr="00690CEA">
        <w:rPr>
          <w:rStyle w:val="y2iqfc"/>
          <w:rFonts w:ascii="Times New Roman" w:hAnsi="Times New Roman"/>
          <w:sz w:val="28"/>
          <w:szCs w:val="28"/>
          <w:lang w:val="kk-KZ"/>
        </w:rPr>
        <w:t>нің</w:t>
      </w:r>
      <w:r w:rsidRPr="00690CEA">
        <w:rPr>
          <w:rStyle w:val="y2iqfc"/>
          <w:rFonts w:ascii="Times New Roman" w:hAnsi="Times New Roman"/>
          <w:sz w:val="28"/>
          <w:szCs w:val="28"/>
          <w:lang w:val="kk-KZ"/>
        </w:rPr>
        <w:t xml:space="preserve"> вариациялық коэффициенті 17,5%</w:t>
      </w:r>
      <w:r w:rsidR="001420C6" w:rsidRPr="00690CEA">
        <w:rPr>
          <w:rStyle w:val="y2iqfc"/>
          <w:rFonts w:ascii="Times New Roman" w:hAnsi="Times New Roman"/>
          <w:sz w:val="28"/>
          <w:szCs w:val="28"/>
          <w:lang w:val="kk-KZ"/>
        </w:rPr>
        <w:t xml:space="preserve"> тең болды, ал,</w:t>
      </w:r>
      <w:r w:rsidRPr="00690CEA">
        <w:rPr>
          <w:rStyle w:val="y2iqfc"/>
          <w:rFonts w:ascii="Times New Roman" w:hAnsi="Times New Roman"/>
          <w:sz w:val="28"/>
          <w:szCs w:val="28"/>
          <w:lang w:val="kk-KZ"/>
        </w:rPr>
        <w:t xml:space="preserve"> топырақта 78,3 мг/кг деңгейін</w:t>
      </w:r>
      <w:r w:rsidR="007F1F18" w:rsidRPr="00690CEA">
        <w:rPr>
          <w:rStyle w:val="y2iqfc"/>
          <w:rFonts w:ascii="Times New Roman" w:hAnsi="Times New Roman"/>
          <w:sz w:val="28"/>
          <w:szCs w:val="28"/>
          <w:lang w:val="kk-KZ"/>
        </w:rPr>
        <w:t>е жетті</w:t>
      </w:r>
      <w:r w:rsidRPr="00690CEA">
        <w:rPr>
          <w:rStyle w:val="y2iqfc"/>
          <w:rFonts w:ascii="Times New Roman" w:hAnsi="Times New Roman"/>
          <w:sz w:val="28"/>
          <w:szCs w:val="28"/>
          <w:lang w:val="kk-KZ"/>
        </w:rPr>
        <w:t xml:space="preserve">. </w:t>
      </w:r>
      <w:r w:rsidR="00F0354E" w:rsidRPr="00690CEA">
        <w:rPr>
          <w:rStyle w:val="y2iqfc"/>
          <w:rFonts w:ascii="Times New Roman" w:hAnsi="Times New Roman"/>
          <w:sz w:val="28"/>
          <w:szCs w:val="28"/>
          <w:lang w:val="kk-KZ"/>
        </w:rPr>
        <w:t>Алмаспалы</w:t>
      </w:r>
      <w:r w:rsidRPr="00690CEA">
        <w:rPr>
          <w:rStyle w:val="y2iqfc"/>
          <w:rFonts w:ascii="Times New Roman" w:hAnsi="Times New Roman"/>
          <w:sz w:val="28"/>
          <w:szCs w:val="28"/>
          <w:lang w:val="kk-KZ"/>
        </w:rPr>
        <w:t xml:space="preserve"> калийдің мөлшері вегетациялық кезеңде 20,4% өзгеру коэффициентімен жоғарылаған </w:t>
      </w:r>
      <w:r w:rsidR="00500012" w:rsidRPr="00690CEA">
        <w:rPr>
          <w:rStyle w:val="y2iqfc"/>
          <w:rFonts w:ascii="Times New Roman" w:hAnsi="Times New Roman"/>
          <w:sz w:val="28"/>
          <w:szCs w:val="28"/>
          <w:lang w:val="kk-KZ"/>
        </w:rPr>
        <w:t>мәндер шегінде ауытқып отырды (</w:t>
      </w:r>
      <w:r w:rsidR="00DA7F71" w:rsidRPr="00690CEA">
        <w:rPr>
          <w:rStyle w:val="y2iqfc"/>
          <w:rFonts w:ascii="Times New Roman" w:hAnsi="Times New Roman"/>
          <w:sz w:val="28"/>
          <w:szCs w:val="28"/>
          <w:lang w:val="kk-KZ"/>
        </w:rPr>
        <w:t>9</w:t>
      </w:r>
      <w:r w:rsidRPr="00690CEA">
        <w:rPr>
          <w:rStyle w:val="y2iqfc"/>
          <w:rFonts w:ascii="Times New Roman" w:hAnsi="Times New Roman"/>
          <w:sz w:val="28"/>
          <w:szCs w:val="28"/>
          <w:lang w:val="kk-KZ"/>
        </w:rPr>
        <w:t>-кесте).</w:t>
      </w:r>
    </w:p>
    <w:p w:rsidR="00C36255" w:rsidRPr="00690CEA" w:rsidRDefault="00C36255" w:rsidP="00500012">
      <w:pPr>
        <w:pStyle w:val="a7"/>
        <w:tabs>
          <w:tab w:val="left" w:pos="0"/>
          <w:tab w:val="left" w:pos="709"/>
        </w:tabs>
        <w:ind w:right="141"/>
        <w:jc w:val="both"/>
        <w:rPr>
          <w:rStyle w:val="y2iqfc"/>
          <w:rFonts w:ascii="Times New Roman" w:hAnsi="Times New Roman"/>
          <w:sz w:val="28"/>
          <w:szCs w:val="28"/>
          <w:lang w:val="kk-KZ"/>
        </w:rPr>
      </w:pPr>
    </w:p>
    <w:p w:rsidR="00FB45A3" w:rsidRPr="00690CEA" w:rsidRDefault="00500012" w:rsidP="00500012">
      <w:pPr>
        <w:pStyle w:val="a7"/>
        <w:tabs>
          <w:tab w:val="left" w:pos="0"/>
          <w:tab w:val="left" w:pos="709"/>
        </w:tabs>
        <w:ind w:right="141"/>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t xml:space="preserve">Кесте </w:t>
      </w:r>
      <w:r w:rsidR="00DA7F71" w:rsidRPr="00690CEA">
        <w:rPr>
          <w:rStyle w:val="y2iqfc"/>
          <w:rFonts w:ascii="Times New Roman" w:hAnsi="Times New Roman"/>
          <w:sz w:val="28"/>
          <w:szCs w:val="28"/>
          <w:lang w:val="kk-KZ"/>
        </w:rPr>
        <w:t>9 -</w:t>
      </w:r>
      <w:r w:rsidR="00FB45A3" w:rsidRPr="00690CEA">
        <w:rPr>
          <w:rStyle w:val="y2iqfc"/>
          <w:rFonts w:ascii="Times New Roman" w:hAnsi="Times New Roman"/>
          <w:sz w:val="28"/>
          <w:szCs w:val="28"/>
          <w:lang w:val="kk-KZ"/>
        </w:rPr>
        <w:t xml:space="preserve"> </w:t>
      </w:r>
      <w:r w:rsidR="007F1F18" w:rsidRPr="00690CEA">
        <w:rPr>
          <w:rStyle w:val="y2iqfc"/>
          <w:rFonts w:ascii="Times New Roman" w:hAnsi="Times New Roman"/>
          <w:sz w:val="28"/>
          <w:szCs w:val="28"/>
          <w:lang w:val="kk-KZ"/>
        </w:rPr>
        <w:t>Ашық қара-қоңыр т</w:t>
      </w:r>
      <w:r w:rsidR="00FB45A3" w:rsidRPr="00690CEA">
        <w:rPr>
          <w:rStyle w:val="y2iqfc"/>
          <w:rFonts w:ascii="Times New Roman" w:hAnsi="Times New Roman"/>
          <w:sz w:val="28"/>
          <w:szCs w:val="28"/>
          <w:lang w:val="kk-KZ"/>
        </w:rPr>
        <w:t xml:space="preserve">опырақтағы негізгі қоректік заттардың орташа маусымдық мөлшері. I </w:t>
      </w:r>
      <w:r w:rsidR="007F1F18" w:rsidRPr="00690CEA">
        <w:rPr>
          <w:rStyle w:val="y2iqfc"/>
          <w:rFonts w:ascii="Times New Roman" w:hAnsi="Times New Roman"/>
          <w:sz w:val="28"/>
          <w:szCs w:val="28"/>
          <w:lang w:val="kk-KZ"/>
        </w:rPr>
        <w:t>танап</w:t>
      </w:r>
      <w:r w:rsidR="008038C3" w:rsidRPr="00690CEA">
        <w:rPr>
          <w:rStyle w:val="y2iqfc"/>
          <w:rFonts w:ascii="Times New Roman" w:hAnsi="Times New Roman"/>
          <w:sz w:val="28"/>
          <w:szCs w:val="28"/>
          <w:lang w:val="kk-KZ"/>
        </w:rPr>
        <w:t>. Күздік бидай. 2019</w:t>
      </w:r>
      <w:r w:rsidR="007F1F18" w:rsidRPr="00690CEA">
        <w:rPr>
          <w:rStyle w:val="y2iqfc"/>
          <w:rFonts w:ascii="Times New Roman" w:hAnsi="Times New Roman"/>
          <w:sz w:val="28"/>
          <w:szCs w:val="28"/>
          <w:lang w:val="kk-KZ"/>
        </w:rPr>
        <w:t xml:space="preserve"> </w:t>
      </w:r>
      <w:r w:rsidR="002377EE" w:rsidRPr="00690CEA">
        <w:rPr>
          <w:rStyle w:val="y2iqfc"/>
          <w:rFonts w:ascii="Times New Roman" w:hAnsi="Times New Roman"/>
          <w:sz w:val="28"/>
          <w:szCs w:val="28"/>
          <w:lang w:val="kk-KZ"/>
        </w:rPr>
        <w:t>жылдың</w:t>
      </w:r>
      <w:r w:rsidR="007F1F18" w:rsidRPr="00690CEA">
        <w:rPr>
          <w:rStyle w:val="y2iqfc"/>
          <w:rFonts w:ascii="Times New Roman" w:hAnsi="Times New Roman"/>
          <w:sz w:val="28"/>
          <w:szCs w:val="28"/>
          <w:lang w:val="kk-KZ"/>
        </w:rPr>
        <w:t xml:space="preserve"> </w:t>
      </w:r>
      <w:r w:rsidR="002377EE" w:rsidRPr="00690CEA">
        <w:rPr>
          <w:rStyle w:val="y2iqfc"/>
          <w:rFonts w:ascii="Times New Roman" w:hAnsi="Times New Roman"/>
          <w:sz w:val="28"/>
          <w:szCs w:val="28"/>
          <w:lang w:val="kk-KZ"/>
        </w:rPr>
        <w:t>м</w:t>
      </w:r>
      <w:r w:rsidR="001F5B1B" w:rsidRPr="00690CEA">
        <w:rPr>
          <w:rStyle w:val="y2iqfc"/>
          <w:rFonts w:ascii="Times New Roman" w:hAnsi="Times New Roman"/>
          <w:sz w:val="28"/>
          <w:szCs w:val="28"/>
          <w:lang w:val="kk-KZ"/>
        </w:rPr>
        <w:t>өлтектері</w:t>
      </w:r>
      <w:r w:rsidR="002377EE" w:rsidRPr="00690CEA">
        <w:rPr>
          <w:rStyle w:val="y2iqfc"/>
          <w:rFonts w:ascii="Times New Roman" w:hAnsi="Times New Roman"/>
          <w:sz w:val="28"/>
          <w:szCs w:val="28"/>
          <w:lang w:val="kk-KZ"/>
        </w:rPr>
        <w:t xml:space="preserve"> -</w:t>
      </w:r>
      <w:r w:rsidR="00FB45A3" w:rsidRPr="00690CEA">
        <w:rPr>
          <w:rStyle w:val="y2iqfc"/>
          <w:rFonts w:ascii="Times New Roman" w:hAnsi="Times New Roman"/>
          <w:sz w:val="28"/>
          <w:szCs w:val="28"/>
          <w:lang w:val="kk-KZ"/>
        </w:rPr>
        <w:t xml:space="preserve"> 84-104</w:t>
      </w:r>
    </w:p>
    <w:p w:rsidR="007F1F18" w:rsidRPr="00690CEA" w:rsidRDefault="007F1F18" w:rsidP="00500012">
      <w:pPr>
        <w:pStyle w:val="a7"/>
        <w:tabs>
          <w:tab w:val="left" w:pos="0"/>
          <w:tab w:val="left" w:pos="709"/>
        </w:tabs>
        <w:ind w:right="141"/>
        <w:jc w:val="both"/>
        <w:rPr>
          <w:rStyle w:val="y2iqfc"/>
          <w:rFonts w:ascii="Times New Roman" w:hAnsi="Times New Roman"/>
          <w:sz w:val="28"/>
          <w:szCs w:val="28"/>
          <w:lang w:val="kk-KZ"/>
        </w:rPr>
      </w:pPr>
    </w:p>
    <w:tbl>
      <w:tblPr>
        <w:tblW w:w="463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1"/>
        <w:gridCol w:w="3116"/>
        <w:gridCol w:w="3625"/>
      </w:tblGrid>
      <w:tr w:rsidR="0011265A" w:rsidRPr="00690CEA" w:rsidTr="001420C6">
        <w:trPr>
          <w:jc w:val="center"/>
        </w:trPr>
        <w:tc>
          <w:tcPr>
            <w:tcW w:w="1309" w:type="pct"/>
            <w:tcBorders>
              <w:top w:val="single" w:sz="4" w:space="0" w:color="auto"/>
              <w:left w:val="single" w:sz="4" w:space="0" w:color="auto"/>
              <w:bottom w:val="single" w:sz="4" w:space="0" w:color="auto"/>
              <w:right w:val="single" w:sz="4" w:space="0" w:color="auto"/>
            </w:tcBorders>
            <w:shd w:val="clear" w:color="auto" w:fill="auto"/>
            <w:hideMark/>
          </w:tcPr>
          <w:p w:rsidR="00FB45A3" w:rsidRPr="00690CEA" w:rsidRDefault="00FB45A3" w:rsidP="00BA39C6">
            <w:pPr>
              <w:pStyle w:val="a7"/>
              <w:tabs>
                <w:tab w:val="left" w:pos="0"/>
              </w:tabs>
              <w:ind w:right="141" w:firstLine="9"/>
              <w:jc w:val="center"/>
              <w:rPr>
                <w:rFonts w:ascii="Times New Roman" w:hAnsi="Times New Roman"/>
                <w:sz w:val="28"/>
                <w:szCs w:val="28"/>
              </w:rPr>
            </w:pPr>
            <w:r w:rsidRPr="00690CEA">
              <w:rPr>
                <w:rFonts w:ascii="Times New Roman" w:hAnsi="Times New Roman"/>
                <w:sz w:val="28"/>
                <w:szCs w:val="28"/>
                <w:lang w:val="kk-KZ"/>
              </w:rPr>
              <w:t>Көрсеткіштері</w:t>
            </w:r>
          </w:p>
        </w:tc>
        <w:tc>
          <w:tcPr>
            <w:tcW w:w="1706" w:type="pct"/>
            <w:tcBorders>
              <w:top w:val="single" w:sz="4" w:space="0" w:color="auto"/>
              <w:left w:val="single" w:sz="4" w:space="0" w:color="auto"/>
              <w:bottom w:val="single" w:sz="4" w:space="0" w:color="auto"/>
              <w:right w:val="single" w:sz="4" w:space="0" w:color="auto"/>
            </w:tcBorders>
            <w:shd w:val="clear" w:color="auto" w:fill="auto"/>
            <w:hideMark/>
          </w:tcPr>
          <w:p w:rsidR="00FB45A3" w:rsidRPr="00690CEA" w:rsidRDefault="00FB45A3" w:rsidP="00BA39C6">
            <w:pPr>
              <w:pStyle w:val="a7"/>
              <w:tabs>
                <w:tab w:val="left" w:pos="0"/>
              </w:tabs>
              <w:ind w:right="141" w:firstLine="9"/>
              <w:jc w:val="center"/>
              <w:rPr>
                <w:rFonts w:ascii="Times New Roman" w:hAnsi="Times New Roman"/>
                <w:sz w:val="28"/>
                <w:szCs w:val="28"/>
              </w:rPr>
            </w:pPr>
            <w:r w:rsidRPr="00690CEA">
              <w:rPr>
                <w:rFonts w:ascii="Times New Roman" w:hAnsi="Times New Roman"/>
                <w:sz w:val="28"/>
                <w:szCs w:val="28"/>
                <w:lang w:val="kk-KZ"/>
              </w:rPr>
              <w:t>Алдыңғы көрсеткіш</w:t>
            </w:r>
          </w:p>
        </w:tc>
        <w:tc>
          <w:tcPr>
            <w:tcW w:w="1985" w:type="pct"/>
            <w:tcBorders>
              <w:top w:val="single" w:sz="4" w:space="0" w:color="auto"/>
              <w:left w:val="single" w:sz="4" w:space="0" w:color="auto"/>
              <w:bottom w:val="single" w:sz="4" w:space="0" w:color="auto"/>
              <w:right w:val="single" w:sz="4" w:space="0" w:color="auto"/>
            </w:tcBorders>
            <w:shd w:val="clear" w:color="auto" w:fill="auto"/>
            <w:hideMark/>
          </w:tcPr>
          <w:p w:rsidR="00FB45A3" w:rsidRPr="00690CEA" w:rsidRDefault="00FB45A3" w:rsidP="00BA39C6">
            <w:pPr>
              <w:pStyle w:val="a7"/>
              <w:tabs>
                <w:tab w:val="left" w:pos="0"/>
              </w:tabs>
              <w:ind w:right="141" w:firstLine="9"/>
              <w:jc w:val="center"/>
              <w:rPr>
                <w:rFonts w:ascii="Times New Roman" w:hAnsi="Times New Roman"/>
                <w:sz w:val="28"/>
                <w:szCs w:val="28"/>
              </w:rPr>
            </w:pPr>
            <w:r w:rsidRPr="00690CEA">
              <w:rPr>
                <w:rFonts w:ascii="Times New Roman" w:hAnsi="Times New Roman"/>
                <w:sz w:val="28"/>
                <w:szCs w:val="28"/>
                <w:lang w:val="kk-KZ"/>
              </w:rPr>
              <w:t>Орташа маусымдық</w:t>
            </w:r>
          </w:p>
        </w:tc>
      </w:tr>
      <w:tr w:rsidR="0011265A" w:rsidRPr="00690CEA" w:rsidTr="001420C6">
        <w:trPr>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Pr>
          <w:p w:rsidR="00FB45A3" w:rsidRPr="00690CEA" w:rsidRDefault="00920DCD" w:rsidP="00BA39C6">
            <w:pPr>
              <w:pStyle w:val="a7"/>
              <w:tabs>
                <w:tab w:val="left" w:pos="0"/>
              </w:tabs>
              <w:ind w:right="141" w:firstLine="9"/>
              <w:jc w:val="center"/>
              <w:rPr>
                <w:rFonts w:ascii="Times New Roman" w:hAnsi="Times New Roman"/>
                <w:sz w:val="28"/>
                <w:szCs w:val="28"/>
                <w:lang w:val="en-AU"/>
              </w:rPr>
            </w:pPr>
            <w:r w:rsidRPr="00690CEA">
              <w:rPr>
                <w:rFonts w:ascii="Times New Roman" w:hAnsi="Times New Roman"/>
                <w:sz w:val="28"/>
                <w:szCs w:val="28"/>
                <w:lang w:val="kk-KZ"/>
              </w:rPr>
              <w:t>ж</w:t>
            </w:r>
            <w:r w:rsidR="00FB45A3" w:rsidRPr="00690CEA">
              <w:rPr>
                <w:rFonts w:ascii="Times New Roman" w:hAnsi="Times New Roman"/>
                <w:sz w:val="28"/>
                <w:szCs w:val="28"/>
                <w:lang w:val="kk-KZ"/>
              </w:rPr>
              <w:t xml:space="preserve">еңіл гидролизденетін </w:t>
            </w:r>
            <w:r w:rsidR="00FB45A3" w:rsidRPr="00690CEA">
              <w:rPr>
                <w:rFonts w:ascii="Times New Roman" w:hAnsi="Times New Roman"/>
                <w:sz w:val="28"/>
                <w:szCs w:val="28"/>
                <w:lang w:val="en-US"/>
              </w:rPr>
              <w:t>N</w:t>
            </w:r>
            <w:r w:rsidR="00FB45A3" w:rsidRPr="00690CEA">
              <w:rPr>
                <w:rFonts w:ascii="Times New Roman" w:hAnsi="Times New Roman"/>
                <w:sz w:val="28"/>
                <w:szCs w:val="28"/>
                <w:lang w:val="en-AU"/>
              </w:rPr>
              <w:t xml:space="preserve">, </w:t>
            </w:r>
            <w:r w:rsidR="00FB45A3" w:rsidRPr="00690CEA">
              <w:rPr>
                <w:rFonts w:ascii="Times New Roman" w:hAnsi="Times New Roman"/>
                <w:sz w:val="28"/>
                <w:szCs w:val="28"/>
              </w:rPr>
              <w:t>мг</w:t>
            </w:r>
            <w:r w:rsidR="00FB45A3" w:rsidRPr="00690CEA">
              <w:rPr>
                <w:rFonts w:ascii="Times New Roman" w:hAnsi="Times New Roman"/>
                <w:sz w:val="28"/>
                <w:szCs w:val="28"/>
                <w:lang w:val="en-AU"/>
              </w:rPr>
              <w:t>/</w:t>
            </w:r>
            <w:r w:rsidR="00FB45A3" w:rsidRPr="00690CEA">
              <w:rPr>
                <w:rFonts w:ascii="Times New Roman" w:hAnsi="Times New Roman"/>
                <w:sz w:val="28"/>
                <w:szCs w:val="28"/>
              </w:rPr>
              <w:t>кг</w:t>
            </w:r>
          </w:p>
        </w:tc>
      </w:tr>
      <w:tr w:rsidR="0011265A" w:rsidRPr="00690CEA" w:rsidTr="001420C6">
        <w:trPr>
          <w:jc w:val="center"/>
        </w:trPr>
        <w:tc>
          <w:tcPr>
            <w:tcW w:w="1309" w:type="pct"/>
            <w:tcBorders>
              <w:top w:val="single" w:sz="4" w:space="0" w:color="auto"/>
              <w:left w:val="single" w:sz="4" w:space="0" w:color="auto"/>
              <w:bottom w:val="single" w:sz="4" w:space="0" w:color="auto"/>
              <w:right w:val="single" w:sz="4" w:space="0" w:color="auto"/>
            </w:tcBorders>
            <w:shd w:val="clear" w:color="auto" w:fill="auto"/>
            <w:hideMark/>
          </w:tcPr>
          <w:p w:rsidR="00FB45A3" w:rsidRPr="00690CEA" w:rsidRDefault="00920DCD" w:rsidP="00500012">
            <w:pPr>
              <w:pStyle w:val="a7"/>
              <w:tabs>
                <w:tab w:val="left" w:pos="0"/>
              </w:tabs>
              <w:ind w:right="141" w:firstLine="9"/>
              <w:jc w:val="center"/>
              <w:rPr>
                <w:rFonts w:ascii="Times New Roman" w:hAnsi="Times New Roman"/>
                <w:sz w:val="28"/>
                <w:szCs w:val="28"/>
              </w:rPr>
            </w:pPr>
            <w:r w:rsidRPr="00690CEA">
              <w:rPr>
                <w:rFonts w:ascii="Times New Roman" w:hAnsi="Times New Roman"/>
                <w:sz w:val="28"/>
                <w:szCs w:val="28"/>
                <w:lang w:val="kk-KZ"/>
              </w:rPr>
              <w:t>о</w:t>
            </w:r>
            <w:r w:rsidR="00FB45A3" w:rsidRPr="00690CEA">
              <w:rPr>
                <w:rFonts w:ascii="Times New Roman" w:hAnsi="Times New Roman"/>
                <w:sz w:val="28"/>
                <w:szCs w:val="28"/>
                <w:lang w:val="kk-KZ"/>
              </w:rPr>
              <w:t>рташа</w:t>
            </w:r>
            <w:r w:rsidR="00FB45A3" w:rsidRPr="00690CEA">
              <w:rPr>
                <w:rFonts w:ascii="Times New Roman" w:hAnsi="Times New Roman"/>
                <w:sz w:val="28"/>
                <w:szCs w:val="28"/>
              </w:rPr>
              <w:t>, ±</w:t>
            </w:r>
          </w:p>
        </w:tc>
        <w:tc>
          <w:tcPr>
            <w:tcW w:w="1706" w:type="pct"/>
            <w:tcBorders>
              <w:top w:val="single" w:sz="4" w:space="0" w:color="auto"/>
              <w:left w:val="single" w:sz="4" w:space="0" w:color="auto"/>
              <w:bottom w:val="single" w:sz="4" w:space="0" w:color="auto"/>
              <w:right w:val="single" w:sz="4" w:space="0" w:color="auto"/>
            </w:tcBorders>
            <w:shd w:val="clear" w:color="auto" w:fill="auto"/>
            <w:hideMark/>
          </w:tcPr>
          <w:p w:rsidR="00FB45A3" w:rsidRPr="00690CEA" w:rsidRDefault="00FB45A3" w:rsidP="00BA39C6">
            <w:pPr>
              <w:pStyle w:val="a7"/>
              <w:tabs>
                <w:tab w:val="left" w:pos="0"/>
              </w:tabs>
              <w:ind w:right="141" w:firstLine="9"/>
              <w:jc w:val="center"/>
              <w:rPr>
                <w:rFonts w:ascii="Times New Roman" w:hAnsi="Times New Roman"/>
                <w:sz w:val="28"/>
                <w:szCs w:val="28"/>
              </w:rPr>
            </w:pPr>
            <w:r w:rsidRPr="00690CEA">
              <w:rPr>
                <w:rFonts w:ascii="Times New Roman" w:hAnsi="Times New Roman"/>
                <w:sz w:val="28"/>
                <w:szCs w:val="28"/>
              </w:rPr>
              <w:t>44,5±14,1</w:t>
            </w:r>
          </w:p>
        </w:tc>
        <w:tc>
          <w:tcPr>
            <w:tcW w:w="1985" w:type="pct"/>
            <w:tcBorders>
              <w:top w:val="single" w:sz="4" w:space="0" w:color="auto"/>
              <w:left w:val="single" w:sz="4" w:space="0" w:color="auto"/>
              <w:bottom w:val="single" w:sz="4" w:space="0" w:color="auto"/>
              <w:right w:val="single" w:sz="4" w:space="0" w:color="auto"/>
            </w:tcBorders>
            <w:shd w:val="clear" w:color="auto" w:fill="auto"/>
            <w:hideMark/>
          </w:tcPr>
          <w:p w:rsidR="00FB45A3" w:rsidRPr="00690CEA" w:rsidRDefault="00FB45A3" w:rsidP="00BA39C6">
            <w:pPr>
              <w:pStyle w:val="a7"/>
              <w:tabs>
                <w:tab w:val="left" w:pos="0"/>
              </w:tabs>
              <w:ind w:right="141" w:firstLine="9"/>
              <w:jc w:val="center"/>
              <w:rPr>
                <w:rFonts w:ascii="Times New Roman" w:hAnsi="Times New Roman"/>
                <w:sz w:val="28"/>
                <w:szCs w:val="28"/>
              </w:rPr>
            </w:pPr>
            <w:r w:rsidRPr="00690CEA">
              <w:rPr>
                <w:rFonts w:ascii="Times New Roman" w:hAnsi="Times New Roman"/>
                <w:sz w:val="28"/>
                <w:szCs w:val="28"/>
              </w:rPr>
              <w:t>78,3±17</w:t>
            </w:r>
          </w:p>
        </w:tc>
      </w:tr>
      <w:tr w:rsidR="0011265A" w:rsidRPr="00690CEA" w:rsidTr="001420C6">
        <w:trPr>
          <w:jc w:val="center"/>
        </w:trPr>
        <w:tc>
          <w:tcPr>
            <w:tcW w:w="1309" w:type="pct"/>
            <w:tcBorders>
              <w:top w:val="single" w:sz="4" w:space="0" w:color="auto"/>
              <w:left w:val="single" w:sz="4" w:space="0" w:color="auto"/>
              <w:bottom w:val="single" w:sz="4" w:space="0" w:color="auto"/>
              <w:right w:val="single" w:sz="4" w:space="0" w:color="auto"/>
            </w:tcBorders>
            <w:shd w:val="clear" w:color="auto" w:fill="auto"/>
            <w:hideMark/>
          </w:tcPr>
          <w:p w:rsidR="00FB45A3" w:rsidRPr="00690CEA" w:rsidRDefault="00FB45A3" w:rsidP="00500012">
            <w:pPr>
              <w:pStyle w:val="a7"/>
              <w:tabs>
                <w:tab w:val="left" w:pos="0"/>
              </w:tabs>
              <w:ind w:right="141" w:firstLine="9"/>
              <w:jc w:val="center"/>
              <w:rPr>
                <w:rFonts w:ascii="Times New Roman" w:hAnsi="Times New Roman"/>
                <w:sz w:val="28"/>
                <w:szCs w:val="28"/>
              </w:rPr>
            </w:pPr>
            <w:r w:rsidRPr="00690CEA">
              <w:rPr>
                <w:rFonts w:ascii="Times New Roman" w:hAnsi="Times New Roman"/>
                <w:sz w:val="28"/>
                <w:szCs w:val="28"/>
                <w:lang w:val="en-US"/>
              </w:rPr>
              <w:t>V</w:t>
            </w:r>
            <w:r w:rsidRPr="00690CEA">
              <w:rPr>
                <w:rFonts w:ascii="Times New Roman" w:hAnsi="Times New Roman"/>
                <w:sz w:val="28"/>
                <w:szCs w:val="28"/>
              </w:rPr>
              <w:t>, %</w:t>
            </w:r>
          </w:p>
        </w:tc>
        <w:tc>
          <w:tcPr>
            <w:tcW w:w="1706" w:type="pct"/>
            <w:tcBorders>
              <w:top w:val="single" w:sz="4" w:space="0" w:color="auto"/>
              <w:left w:val="single" w:sz="4" w:space="0" w:color="auto"/>
              <w:bottom w:val="single" w:sz="4" w:space="0" w:color="auto"/>
              <w:right w:val="single" w:sz="4" w:space="0" w:color="auto"/>
            </w:tcBorders>
            <w:shd w:val="clear" w:color="auto" w:fill="auto"/>
            <w:hideMark/>
          </w:tcPr>
          <w:p w:rsidR="00FB45A3" w:rsidRPr="00690CEA" w:rsidRDefault="00FB45A3" w:rsidP="00BA39C6">
            <w:pPr>
              <w:pStyle w:val="a7"/>
              <w:tabs>
                <w:tab w:val="left" w:pos="0"/>
              </w:tabs>
              <w:ind w:right="141" w:firstLine="9"/>
              <w:jc w:val="center"/>
              <w:rPr>
                <w:rFonts w:ascii="Times New Roman" w:hAnsi="Times New Roman"/>
                <w:sz w:val="28"/>
                <w:szCs w:val="28"/>
              </w:rPr>
            </w:pPr>
            <w:r w:rsidRPr="00690CEA">
              <w:rPr>
                <w:rFonts w:ascii="Times New Roman" w:hAnsi="Times New Roman"/>
                <w:sz w:val="28"/>
                <w:szCs w:val="28"/>
              </w:rPr>
              <w:t>31,8</w:t>
            </w:r>
          </w:p>
        </w:tc>
        <w:tc>
          <w:tcPr>
            <w:tcW w:w="1985" w:type="pct"/>
            <w:tcBorders>
              <w:top w:val="single" w:sz="4" w:space="0" w:color="auto"/>
              <w:left w:val="single" w:sz="4" w:space="0" w:color="auto"/>
              <w:bottom w:val="single" w:sz="4" w:space="0" w:color="auto"/>
              <w:right w:val="single" w:sz="4" w:space="0" w:color="auto"/>
            </w:tcBorders>
            <w:shd w:val="clear" w:color="auto" w:fill="auto"/>
            <w:hideMark/>
          </w:tcPr>
          <w:p w:rsidR="00FB45A3" w:rsidRPr="00690CEA" w:rsidRDefault="00FB45A3" w:rsidP="00BA39C6">
            <w:pPr>
              <w:pStyle w:val="a7"/>
              <w:tabs>
                <w:tab w:val="left" w:pos="0"/>
              </w:tabs>
              <w:ind w:right="141" w:firstLine="9"/>
              <w:jc w:val="center"/>
              <w:rPr>
                <w:rFonts w:ascii="Times New Roman" w:hAnsi="Times New Roman"/>
                <w:sz w:val="28"/>
                <w:szCs w:val="28"/>
              </w:rPr>
            </w:pPr>
            <w:r w:rsidRPr="00690CEA">
              <w:rPr>
                <w:rFonts w:ascii="Times New Roman" w:hAnsi="Times New Roman"/>
                <w:sz w:val="28"/>
                <w:szCs w:val="28"/>
              </w:rPr>
              <w:t>17,5</w:t>
            </w:r>
          </w:p>
        </w:tc>
      </w:tr>
      <w:tr w:rsidR="0011265A" w:rsidRPr="00690CEA" w:rsidTr="001420C6">
        <w:trPr>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Pr>
          <w:p w:rsidR="00FB45A3" w:rsidRPr="00690CEA" w:rsidRDefault="00920DCD" w:rsidP="00500012">
            <w:pPr>
              <w:pStyle w:val="a7"/>
              <w:tabs>
                <w:tab w:val="left" w:pos="0"/>
              </w:tabs>
              <w:ind w:right="141" w:firstLine="9"/>
              <w:jc w:val="center"/>
              <w:rPr>
                <w:rFonts w:ascii="Times New Roman" w:hAnsi="Times New Roman"/>
                <w:sz w:val="28"/>
                <w:szCs w:val="28"/>
              </w:rPr>
            </w:pPr>
            <w:r w:rsidRPr="00690CEA">
              <w:rPr>
                <w:rFonts w:ascii="Times New Roman" w:hAnsi="Times New Roman"/>
                <w:sz w:val="28"/>
                <w:szCs w:val="28"/>
                <w:lang w:val="kk-KZ"/>
              </w:rPr>
              <w:t>ж</w:t>
            </w:r>
            <w:r w:rsidR="00FB45A3" w:rsidRPr="00690CEA">
              <w:rPr>
                <w:rFonts w:ascii="Times New Roman" w:hAnsi="Times New Roman"/>
                <w:sz w:val="28"/>
                <w:szCs w:val="28"/>
                <w:lang w:val="kk-KZ"/>
              </w:rPr>
              <w:t xml:space="preserve">ылжымалы </w:t>
            </w:r>
            <w:r w:rsidR="00FB45A3" w:rsidRPr="00690CEA">
              <w:rPr>
                <w:rFonts w:ascii="Times New Roman" w:hAnsi="Times New Roman"/>
                <w:sz w:val="28"/>
                <w:szCs w:val="28"/>
              </w:rPr>
              <w:t>фосфор, мг/кг</w:t>
            </w:r>
          </w:p>
        </w:tc>
      </w:tr>
      <w:tr w:rsidR="0011265A" w:rsidRPr="00690CEA" w:rsidTr="001420C6">
        <w:trPr>
          <w:jc w:val="center"/>
        </w:trPr>
        <w:tc>
          <w:tcPr>
            <w:tcW w:w="1309" w:type="pct"/>
            <w:tcBorders>
              <w:top w:val="single" w:sz="4" w:space="0" w:color="auto"/>
              <w:left w:val="single" w:sz="4" w:space="0" w:color="auto"/>
              <w:bottom w:val="single" w:sz="4" w:space="0" w:color="auto"/>
              <w:right w:val="single" w:sz="4" w:space="0" w:color="auto"/>
            </w:tcBorders>
            <w:shd w:val="clear" w:color="auto" w:fill="auto"/>
            <w:hideMark/>
          </w:tcPr>
          <w:p w:rsidR="00FB45A3" w:rsidRPr="00690CEA" w:rsidRDefault="00920DCD" w:rsidP="00500012">
            <w:pPr>
              <w:pStyle w:val="a7"/>
              <w:tabs>
                <w:tab w:val="left" w:pos="0"/>
              </w:tabs>
              <w:ind w:right="141" w:firstLine="9"/>
              <w:jc w:val="center"/>
              <w:rPr>
                <w:rFonts w:ascii="Times New Roman" w:hAnsi="Times New Roman"/>
                <w:sz w:val="28"/>
                <w:szCs w:val="28"/>
                <w:lang w:val="kk-KZ"/>
              </w:rPr>
            </w:pPr>
            <w:r w:rsidRPr="00690CEA">
              <w:rPr>
                <w:rFonts w:ascii="Times New Roman" w:hAnsi="Times New Roman"/>
                <w:sz w:val="28"/>
                <w:szCs w:val="28"/>
                <w:lang w:val="kk-KZ"/>
              </w:rPr>
              <w:t>о</w:t>
            </w:r>
            <w:r w:rsidR="00FB45A3" w:rsidRPr="00690CEA">
              <w:rPr>
                <w:rFonts w:ascii="Times New Roman" w:hAnsi="Times New Roman"/>
                <w:sz w:val="28"/>
                <w:szCs w:val="28"/>
                <w:lang w:val="kk-KZ"/>
              </w:rPr>
              <w:t>рташа</w:t>
            </w:r>
            <w:r w:rsidR="00FB45A3" w:rsidRPr="00690CEA">
              <w:rPr>
                <w:rFonts w:ascii="Times New Roman" w:hAnsi="Times New Roman"/>
                <w:sz w:val="28"/>
                <w:szCs w:val="28"/>
              </w:rPr>
              <w:t>,±</w:t>
            </w:r>
          </w:p>
        </w:tc>
        <w:tc>
          <w:tcPr>
            <w:tcW w:w="1706" w:type="pct"/>
            <w:tcBorders>
              <w:top w:val="single" w:sz="4" w:space="0" w:color="auto"/>
              <w:left w:val="single" w:sz="4" w:space="0" w:color="auto"/>
              <w:bottom w:val="single" w:sz="4" w:space="0" w:color="auto"/>
              <w:right w:val="single" w:sz="4" w:space="0" w:color="auto"/>
            </w:tcBorders>
            <w:shd w:val="clear" w:color="auto" w:fill="auto"/>
            <w:hideMark/>
          </w:tcPr>
          <w:p w:rsidR="00FB45A3" w:rsidRPr="00690CEA" w:rsidRDefault="00FB45A3" w:rsidP="00BA39C6">
            <w:pPr>
              <w:pStyle w:val="a7"/>
              <w:tabs>
                <w:tab w:val="left" w:pos="0"/>
              </w:tabs>
              <w:ind w:right="141" w:firstLine="9"/>
              <w:jc w:val="center"/>
              <w:rPr>
                <w:rFonts w:ascii="Times New Roman" w:hAnsi="Times New Roman"/>
                <w:sz w:val="28"/>
                <w:szCs w:val="28"/>
              </w:rPr>
            </w:pPr>
            <w:r w:rsidRPr="00690CEA">
              <w:rPr>
                <w:rFonts w:ascii="Times New Roman" w:hAnsi="Times New Roman"/>
                <w:sz w:val="28"/>
                <w:szCs w:val="28"/>
              </w:rPr>
              <w:t>39,3±8,7</w:t>
            </w:r>
          </w:p>
        </w:tc>
        <w:tc>
          <w:tcPr>
            <w:tcW w:w="1985" w:type="pct"/>
            <w:tcBorders>
              <w:top w:val="single" w:sz="4" w:space="0" w:color="auto"/>
              <w:left w:val="single" w:sz="4" w:space="0" w:color="auto"/>
              <w:bottom w:val="single" w:sz="4" w:space="0" w:color="auto"/>
              <w:right w:val="single" w:sz="4" w:space="0" w:color="auto"/>
            </w:tcBorders>
            <w:shd w:val="clear" w:color="auto" w:fill="auto"/>
            <w:hideMark/>
          </w:tcPr>
          <w:p w:rsidR="00FB45A3" w:rsidRPr="00690CEA" w:rsidRDefault="00FB45A3" w:rsidP="00BA39C6">
            <w:pPr>
              <w:pStyle w:val="a7"/>
              <w:tabs>
                <w:tab w:val="left" w:pos="0"/>
              </w:tabs>
              <w:ind w:right="141" w:firstLine="9"/>
              <w:jc w:val="center"/>
              <w:rPr>
                <w:rFonts w:ascii="Times New Roman" w:hAnsi="Times New Roman"/>
                <w:sz w:val="28"/>
                <w:szCs w:val="28"/>
              </w:rPr>
            </w:pPr>
            <w:r w:rsidRPr="00690CEA">
              <w:rPr>
                <w:rFonts w:ascii="Times New Roman" w:hAnsi="Times New Roman"/>
                <w:sz w:val="28"/>
                <w:szCs w:val="28"/>
              </w:rPr>
              <w:t>44,6±13</w:t>
            </w:r>
          </w:p>
        </w:tc>
      </w:tr>
      <w:tr w:rsidR="0011265A" w:rsidRPr="00690CEA" w:rsidTr="001420C6">
        <w:trPr>
          <w:jc w:val="center"/>
        </w:trPr>
        <w:tc>
          <w:tcPr>
            <w:tcW w:w="1309" w:type="pct"/>
            <w:tcBorders>
              <w:top w:val="single" w:sz="4" w:space="0" w:color="auto"/>
              <w:left w:val="single" w:sz="4" w:space="0" w:color="auto"/>
              <w:bottom w:val="single" w:sz="4" w:space="0" w:color="auto"/>
              <w:right w:val="single" w:sz="4" w:space="0" w:color="auto"/>
            </w:tcBorders>
            <w:shd w:val="clear" w:color="auto" w:fill="auto"/>
            <w:hideMark/>
          </w:tcPr>
          <w:p w:rsidR="00FB45A3" w:rsidRPr="00690CEA" w:rsidRDefault="00FB45A3" w:rsidP="00500012">
            <w:pPr>
              <w:pStyle w:val="a7"/>
              <w:tabs>
                <w:tab w:val="left" w:pos="0"/>
              </w:tabs>
              <w:ind w:right="141" w:firstLine="9"/>
              <w:jc w:val="center"/>
              <w:rPr>
                <w:rFonts w:ascii="Times New Roman" w:hAnsi="Times New Roman"/>
                <w:sz w:val="28"/>
                <w:szCs w:val="28"/>
              </w:rPr>
            </w:pPr>
            <w:r w:rsidRPr="00690CEA">
              <w:rPr>
                <w:rFonts w:ascii="Times New Roman" w:hAnsi="Times New Roman"/>
                <w:sz w:val="28"/>
                <w:szCs w:val="28"/>
                <w:lang w:val="en-US"/>
              </w:rPr>
              <w:t>V</w:t>
            </w:r>
            <w:r w:rsidRPr="00690CEA">
              <w:rPr>
                <w:rFonts w:ascii="Times New Roman" w:hAnsi="Times New Roman"/>
                <w:sz w:val="28"/>
                <w:szCs w:val="28"/>
              </w:rPr>
              <w:t>, %</w:t>
            </w:r>
          </w:p>
        </w:tc>
        <w:tc>
          <w:tcPr>
            <w:tcW w:w="1706" w:type="pct"/>
            <w:tcBorders>
              <w:top w:val="single" w:sz="4" w:space="0" w:color="auto"/>
              <w:left w:val="single" w:sz="4" w:space="0" w:color="auto"/>
              <w:bottom w:val="single" w:sz="4" w:space="0" w:color="auto"/>
              <w:right w:val="single" w:sz="4" w:space="0" w:color="auto"/>
            </w:tcBorders>
            <w:shd w:val="clear" w:color="auto" w:fill="auto"/>
            <w:hideMark/>
          </w:tcPr>
          <w:p w:rsidR="00FB45A3" w:rsidRPr="00690CEA" w:rsidRDefault="00FB45A3" w:rsidP="00BA39C6">
            <w:pPr>
              <w:pStyle w:val="a7"/>
              <w:tabs>
                <w:tab w:val="left" w:pos="0"/>
              </w:tabs>
              <w:ind w:right="141" w:firstLine="9"/>
              <w:jc w:val="center"/>
              <w:rPr>
                <w:rFonts w:ascii="Times New Roman" w:hAnsi="Times New Roman"/>
                <w:sz w:val="28"/>
                <w:szCs w:val="28"/>
              </w:rPr>
            </w:pPr>
            <w:r w:rsidRPr="00690CEA">
              <w:rPr>
                <w:rFonts w:ascii="Times New Roman" w:hAnsi="Times New Roman"/>
                <w:sz w:val="28"/>
                <w:szCs w:val="28"/>
              </w:rPr>
              <w:t>22,2</w:t>
            </w:r>
          </w:p>
        </w:tc>
        <w:tc>
          <w:tcPr>
            <w:tcW w:w="1985" w:type="pct"/>
            <w:tcBorders>
              <w:top w:val="single" w:sz="4" w:space="0" w:color="auto"/>
              <w:left w:val="single" w:sz="4" w:space="0" w:color="auto"/>
              <w:bottom w:val="single" w:sz="4" w:space="0" w:color="auto"/>
              <w:right w:val="single" w:sz="4" w:space="0" w:color="auto"/>
            </w:tcBorders>
            <w:shd w:val="clear" w:color="auto" w:fill="auto"/>
            <w:hideMark/>
          </w:tcPr>
          <w:p w:rsidR="00FB45A3" w:rsidRPr="00690CEA" w:rsidRDefault="00FB45A3" w:rsidP="00BA39C6">
            <w:pPr>
              <w:pStyle w:val="a7"/>
              <w:tabs>
                <w:tab w:val="left" w:pos="0"/>
              </w:tabs>
              <w:ind w:right="141" w:firstLine="9"/>
              <w:jc w:val="center"/>
              <w:rPr>
                <w:rFonts w:ascii="Times New Roman" w:hAnsi="Times New Roman"/>
                <w:sz w:val="28"/>
                <w:szCs w:val="28"/>
              </w:rPr>
            </w:pPr>
            <w:r w:rsidRPr="00690CEA">
              <w:rPr>
                <w:rFonts w:ascii="Times New Roman" w:hAnsi="Times New Roman"/>
                <w:sz w:val="28"/>
                <w:szCs w:val="28"/>
              </w:rPr>
              <w:t>30,0</w:t>
            </w:r>
          </w:p>
        </w:tc>
      </w:tr>
      <w:tr w:rsidR="0011265A" w:rsidRPr="00690CEA" w:rsidTr="001420C6">
        <w:trPr>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Pr>
          <w:p w:rsidR="00FB45A3" w:rsidRPr="00690CEA" w:rsidRDefault="00920DCD" w:rsidP="00500012">
            <w:pPr>
              <w:pStyle w:val="a7"/>
              <w:tabs>
                <w:tab w:val="left" w:pos="0"/>
              </w:tabs>
              <w:ind w:right="141" w:firstLine="9"/>
              <w:jc w:val="center"/>
              <w:rPr>
                <w:rFonts w:ascii="Times New Roman" w:hAnsi="Times New Roman"/>
                <w:sz w:val="28"/>
                <w:szCs w:val="28"/>
              </w:rPr>
            </w:pPr>
            <w:r w:rsidRPr="00690CEA">
              <w:rPr>
                <w:rFonts w:ascii="Times New Roman" w:hAnsi="Times New Roman"/>
                <w:sz w:val="28"/>
                <w:szCs w:val="28"/>
                <w:lang w:val="kk-KZ"/>
              </w:rPr>
              <w:t>а</w:t>
            </w:r>
            <w:r w:rsidR="00F0354E" w:rsidRPr="00690CEA">
              <w:rPr>
                <w:rFonts w:ascii="Times New Roman" w:hAnsi="Times New Roman"/>
                <w:sz w:val="28"/>
                <w:szCs w:val="28"/>
                <w:lang w:val="kk-KZ"/>
              </w:rPr>
              <w:t>лмаспалы</w:t>
            </w:r>
            <w:r w:rsidR="00FB45A3" w:rsidRPr="00690CEA">
              <w:rPr>
                <w:rFonts w:ascii="Times New Roman" w:hAnsi="Times New Roman"/>
                <w:sz w:val="28"/>
                <w:szCs w:val="28"/>
                <w:lang w:val="kk-KZ"/>
              </w:rPr>
              <w:t xml:space="preserve"> </w:t>
            </w:r>
            <w:r w:rsidR="00FB45A3" w:rsidRPr="00690CEA">
              <w:rPr>
                <w:rFonts w:ascii="Times New Roman" w:hAnsi="Times New Roman"/>
                <w:sz w:val="28"/>
                <w:szCs w:val="28"/>
              </w:rPr>
              <w:t>калий, мг/кг</w:t>
            </w:r>
          </w:p>
        </w:tc>
      </w:tr>
      <w:tr w:rsidR="0011265A" w:rsidRPr="00690CEA" w:rsidTr="001420C6">
        <w:trPr>
          <w:jc w:val="center"/>
        </w:trPr>
        <w:tc>
          <w:tcPr>
            <w:tcW w:w="1309" w:type="pct"/>
            <w:tcBorders>
              <w:top w:val="single" w:sz="4" w:space="0" w:color="auto"/>
              <w:left w:val="single" w:sz="4" w:space="0" w:color="auto"/>
              <w:bottom w:val="single" w:sz="4" w:space="0" w:color="auto"/>
              <w:right w:val="single" w:sz="4" w:space="0" w:color="auto"/>
            </w:tcBorders>
            <w:shd w:val="clear" w:color="auto" w:fill="auto"/>
            <w:hideMark/>
          </w:tcPr>
          <w:p w:rsidR="00FB45A3" w:rsidRPr="00690CEA" w:rsidRDefault="00920DCD" w:rsidP="00500012">
            <w:pPr>
              <w:pStyle w:val="a7"/>
              <w:tabs>
                <w:tab w:val="left" w:pos="0"/>
              </w:tabs>
              <w:ind w:right="141" w:firstLine="9"/>
              <w:jc w:val="center"/>
              <w:rPr>
                <w:rFonts w:ascii="Times New Roman" w:hAnsi="Times New Roman"/>
                <w:sz w:val="28"/>
                <w:szCs w:val="28"/>
              </w:rPr>
            </w:pPr>
            <w:r w:rsidRPr="00690CEA">
              <w:rPr>
                <w:rFonts w:ascii="Times New Roman" w:hAnsi="Times New Roman"/>
                <w:sz w:val="28"/>
                <w:szCs w:val="28"/>
                <w:lang w:val="kk-KZ"/>
              </w:rPr>
              <w:t>о</w:t>
            </w:r>
            <w:r w:rsidR="00FB45A3" w:rsidRPr="00690CEA">
              <w:rPr>
                <w:rFonts w:ascii="Times New Roman" w:hAnsi="Times New Roman"/>
                <w:sz w:val="28"/>
                <w:szCs w:val="28"/>
                <w:lang w:val="kk-KZ"/>
              </w:rPr>
              <w:t>рташа</w:t>
            </w:r>
            <w:r w:rsidR="00FB45A3" w:rsidRPr="00690CEA">
              <w:rPr>
                <w:rFonts w:ascii="Times New Roman" w:hAnsi="Times New Roman"/>
                <w:sz w:val="28"/>
                <w:szCs w:val="28"/>
              </w:rPr>
              <w:t>, ±</w:t>
            </w:r>
          </w:p>
        </w:tc>
        <w:tc>
          <w:tcPr>
            <w:tcW w:w="1706" w:type="pct"/>
            <w:tcBorders>
              <w:top w:val="single" w:sz="4" w:space="0" w:color="auto"/>
              <w:left w:val="single" w:sz="4" w:space="0" w:color="auto"/>
              <w:bottom w:val="single" w:sz="4" w:space="0" w:color="auto"/>
              <w:right w:val="single" w:sz="4" w:space="0" w:color="auto"/>
            </w:tcBorders>
            <w:shd w:val="clear" w:color="auto" w:fill="auto"/>
            <w:hideMark/>
          </w:tcPr>
          <w:p w:rsidR="00FB45A3" w:rsidRPr="00690CEA" w:rsidRDefault="00FB45A3" w:rsidP="00BA39C6">
            <w:pPr>
              <w:pStyle w:val="a7"/>
              <w:tabs>
                <w:tab w:val="left" w:pos="0"/>
              </w:tabs>
              <w:ind w:right="141" w:firstLine="9"/>
              <w:jc w:val="center"/>
              <w:rPr>
                <w:rFonts w:ascii="Times New Roman" w:hAnsi="Times New Roman"/>
                <w:sz w:val="28"/>
                <w:szCs w:val="28"/>
              </w:rPr>
            </w:pPr>
            <w:r w:rsidRPr="00690CEA">
              <w:rPr>
                <w:rFonts w:ascii="Times New Roman" w:hAnsi="Times New Roman"/>
                <w:sz w:val="28"/>
                <w:szCs w:val="28"/>
              </w:rPr>
              <w:t>304±106</w:t>
            </w:r>
          </w:p>
        </w:tc>
        <w:tc>
          <w:tcPr>
            <w:tcW w:w="1985" w:type="pct"/>
            <w:tcBorders>
              <w:top w:val="single" w:sz="4" w:space="0" w:color="auto"/>
              <w:left w:val="single" w:sz="4" w:space="0" w:color="auto"/>
              <w:bottom w:val="single" w:sz="4" w:space="0" w:color="auto"/>
              <w:right w:val="single" w:sz="4" w:space="0" w:color="auto"/>
            </w:tcBorders>
            <w:shd w:val="clear" w:color="auto" w:fill="auto"/>
            <w:hideMark/>
          </w:tcPr>
          <w:p w:rsidR="00FB45A3" w:rsidRPr="00690CEA" w:rsidRDefault="00FB45A3" w:rsidP="00BA39C6">
            <w:pPr>
              <w:pStyle w:val="a7"/>
              <w:tabs>
                <w:tab w:val="left" w:pos="0"/>
              </w:tabs>
              <w:ind w:right="141" w:firstLine="9"/>
              <w:jc w:val="center"/>
              <w:rPr>
                <w:rFonts w:ascii="Times New Roman" w:hAnsi="Times New Roman"/>
                <w:sz w:val="28"/>
                <w:szCs w:val="28"/>
              </w:rPr>
            </w:pPr>
            <w:r w:rsidRPr="00690CEA">
              <w:rPr>
                <w:rFonts w:ascii="Times New Roman" w:hAnsi="Times New Roman"/>
                <w:sz w:val="28"/>
                <w:szCs w:val="28"/>
              </w:rPr>
              <w:t>346±71</w:t>
            </w:r>
          </w:p>
        </w:tc>
      </w:tr>
      <w:tr w:rsidR="00FB45A3" w:rsidRPr="00690CEA" w:rsidTr="001420C6">
        <w:trPr>
          <w:jc w:val="center"/>
        </w:trPr>
        <w:tc>
          <w:tcPr>
            <w:tcW w:w="1309" w:type="pct"/>
            <w:tcBorders>
              <w:top w:val="single" w:sz="4" w:space="0" w:color="auto"/>
              <w:left w:val="single" w:sz="4" w:space="0" w:color="auto"/>
              <w:bottom w:val="single" w:sz="4" w:space="0" w:color="auto"/>
              <w:right w:val="single" w:sz="4" w:space="0" w:color="auto"/>
            </w:tcBorders>
            <w:shd w:val="clear" w:color="auto" w:fill="auto"/>
            <w:hideMark/>
          </w:tcPr>
          <w:p w:rsidR="00FB45A3" w:rsidRPr="00690CEA" w:rsidRDefault="00FB45A3" w:rsidP="00500012">
            <w:pPr>
              <w:pStyle w:val="a7"/>
              <w:tabs>
                <w:tab w:val="left" w:pos="0"/>
              </w:tabs>
              <w:ind w:right="141" w:firstLine="9"/>
              <w:jc w:val="center"/>
              <w:rPr>
                <w:rFonts w:ascii="Times New Roman" w:hAnsi="Times New Roman"/>
                <w:sz w:val="28"/>
                <w:szCs w:val="28"/>
              </w:rPr>
            </w:pPr>
            <w:r w:rsidRPr="00690CEA">
              <w:rPr>
                <w:rFonts w:ascii="Times New Roman" w:hAnsi="Times New Roman"/>
                <w:sz w:val="28"/>
                <w:szCs w:val="28"/>
                <w:lang w:val="en-US"/>
              </w:rPr>
              <w:t>V</w:t>
            </w:r>
            <w:r w:rsidRPr="00690CEA">
              <w:rPr>
                <w:rFonts w:ascii="Times New Roman" w:hAnsi="Times New Roman"/>
                <w:sz w:val="28"/>
                <w:szCs w:val="28"/>
              </w:rPr>
              <w:t>, %</w:t>
            </w:r>
          </w:p>
        </w:tc>
        <w:tc>
          <w:tcPr>
            <w:tcW w:w="1706" w:type="pct"/>
            <w:tcBorders>
              <w:top w:val="single" w:sz="4" w:space="0" w:color="auto"/>
              <w:left w:val="single" w:sz="4" w:space="0" w:color="auto"/>
              <w:bottom w:val="single" w:sz="4" w:space="0" w:color="auto"/>
              <w:right w:val="single" w:sz="4" w:space="0" w:color="auto"/>
            </w:tcBorders>
            <w:shd w:val="clear" w:color="auto" w:fill="auto"/>
            <w:hideMark/>
          </w:tcPr>
          <w:p w:rsidR="00FB45A3" w:rsidRPr="00690CEA" w:rsidRDefault="00FB45A3" w:rsidP="00BA39C6">
            <w:pPr>
              <w:pStyle w:val="a7"/>
              <w:tabs>
                <w:tab w:val="left" w:pos="0"/>
              </w:tabs>
              <w:ind w:right="141" w:firstLine="9"/>
              <w:jc w:val="center"/>
              <w:rPr>
                <w:rFonts w:ascii="Times New Roman" w:hAnsi="Times New Roman"/>
                <w:sz w:val="28"/>
                <w:szCs w:val="28"/>
              </w:rPr>
            </w:pPr>
            <w:r w:rsidRPr="00690CEA">
              <w:rPr>
                <w:rFonts w:ascii="Times New Roman" w:hAnsi="Times New Roman"/>
                <w:sz w:val="28"/>
                <w:szCs w:val="28"/>
              </w:rPr>
              <w:t>34,7</w:t>
            </w:r>
          </w:p>
        </w:tc>
        <w:tc>
          <w:tcPr>
            <w:tcW w:w="1985" w:type="pct"/>
            <w:tcBorders>
              <w:top w:val="single" w:sz="4" w:space="0" w:color="auto"/>
              <w:left w:val="single" w:sz="4" w:space="0" w:color="auto"/>
              <w:bottom w:val="single" w:sz="4" w:space="0" w:color="auto"/>
              <w:right w:val="single" w:sz="4" w:space="0" w:color="auto"/>
            </w:tcBorders>
            <w:shd w:val="clear" w:color="auto" w:fill="auto"/>
            <w:hideMark/>
          </w:tcPr>
          <w:p w:rsidR="00FB45A3" w:rsidRPr="00690CEA" w:rsidRDefault="00FB45A3" w:rsidP="00BA39C6">
            <w:pPr>
              <w:pStyle w:val="a7"/>
              <w:tabs>
                <w:tab w:val="left" w:pos="0"/>
              </w:tabs>
              <w:ind w:right="141" w:firstLine="9"/>
              <w:jc w:val="center"/>
              <w:rPr>
                <w:rFonts w:ascii="Times New Roman" w:hAnsi="Times New Roman"/>
                <w:sz w:val="28"/>
                <w:szCs w:val="28"/>
              </w:rPr>
            </w:pPr>
            <w:r w:rsidRPr="00690CEA">
              <w:rPr>
                <w:rFonts w:ascii="Times New Roman" w:hAnsi="Times New Roman"/>
                <w:sz w:val="28"/>
                <w:szCs w:val="28"/>
              </w:rPr>
              <w:t>20,4</w:t>
            </w:r>
          </w:p>
        </w:tc>
      </w:tr>
    </w:tbl>
    <w:p w:rsidR="00C36255" w:rsidRPr="00690CEA" w:rsidRDefault="00C36255" w:rsidP="00AE4DC9">
      <w:pPr>
        <w:pStyle w:val="a7"/>
        <w:tabs>
          <w:tab w:val="left" w:pos="0"/>
          <w:tab w:val="left" w:pos="709"/>
        </w:tabs>
        <w:ind w:right="141" w:firstLine="709"/>
        <w:jc w:val="both"/>
        <w:rPr>
          <w:rFonts w:ascii="Times New Roman" w:hAnsi="Times New Roman"/>
          <w:sz w:val="28"/>
          <w:szCs w:val="28"/>
          <w:lang w:val="kk-KZ"/>
        </w:rPr>
      </w:pPr>
    </w:p>
    <w:p w:rsidR="00FB45A3" w:rsidRPr="00690CEA" w:rsidRDefault="00FB45A3" w:rsidP="00AE4DC9">
      <w:pPr>
        <w:pStyle w:val="a7"/>
        <w:tabs>
          <w:tab w:val="left" w:pos="0"/>
          <w:tab w:val="left" w:pos="709"/>
        </w:tabs>
        <w:ind w:right="141" w:firstLine="709"/>
        <w:jc w:val="both"/>
        <w:rPr>
          <w:rFonts w:ascii="Times New Roman" w:hAnsi="Times New Roman"/>
          <w:sz w:val="28"/>
          <w:szCs w:val="28"/>
          <w:lang w:val="kk-KZ"/>
        </w:rPr>
      </w:pPr>
      <w:r w:rsidRPr="00690CEA">
        <w:rPr>
          <w:rFonts w:ascii="Times New Roman" w:hAnsi="Times New Roman"/>
          <w:sz w:val="28"/>
          <w:szCs w:val="28"/>
          <w:lang w:val="kk-KZ"/>
        </w:rPr>
        <w:t>Топырақтағы</w:t>
      </w:r>
      <w:r w:rsidR="001420C6" w:rsidRPr="00690CEA">
        <w:rPr>
          <w:rFonts w:ascii="Times New Roman" w:hAnsi="Times New Roman"/>
          <w:sz w:val="28"/>
          <w:szCs w:val="28"/>
          <w:lang w:val="kk-KZ"/>
        </w:rPr>
        <w:t xml:space="preserve"> </w:t>
      </w:r>
      <w:r w:rsidRPr="00690CEA">
        <w:rPr>
          <w:rFonts w:ascii="Times New Roman" w:hAnsi="Times New Roman"/>
          <w:sz w:val="28"/>
          <w:szCs w:val="28"/>
          <w:lang w:val="kk-KZ"/>
        </w:rPr>
        <w:t>жылжымалы</w:t>
      </w:r>
      <w:r w:rsidR="001420C6" w:rsidRPr="00690CEA">
        <w:rPr>
          <w:rFonts w:ascii="Times New Roman" w:hAnsi="Times New Roman"/>
          <w:sz w:val="28"/>
          <w:szCs w:val="28"/>
          <w:lang w:val="kk-KZ"/>
        </w:rPr>
        <w:t xml:space="preserve"> </w:t>
      </w:r>
      <w:r w:rsidR="007F1F18" w:rsidRPr="00690CEA">
        <w:rPr>
          <w:rFonts w:ascii="Times New Roman" w:hAnsi="Times New Roman"/>
          <w:sz w:val="28"/>
          <w:szCs w:val="28"/>
          <w:lang w:val="kk-KZ"/>
        </w:rPr>
        <w:t>фосфордың мөлшері</w:t>
      </w:r>
      <w:r w:rsidR="001420C6" w:rsidRPr="00690CEA">
        <w:rPr>
          <w:rFonts w:ascii="Times New Roman" w:hAnsi="Times New Roman"/>
          <w:sz w:val="28"/>
          <w:szCs w:val="28"/>
          <w:lang w:val="kk-KZ"/>
        </w:rPr>
        <w:t xml:space="preserve"> </w:t>
      </w:r>
      <w:r w:rsidRPr="00690CEA">
        <w:rPr>
          <w:rFonts w:ascii="Times New Roman" w:hAnsi="Times New Roman"/>
          <w:sz w:val="28"/>
          <w:szCs w:val="28"/>
          <w:lang w:val="kk-KZ"/>
        </w:rPr>
        <w:t>бір</w:t>
      </w:r>
      <w:r w:rsidR="001420C6" w:rsidRPr="00690CEA">
        <w:rPr>
          <w:rFonts w:ascii="Times New Roman" w:hAnsi="Times New Roman"/>
          <w:sz w:val="28"/>
          <w:szCs w:val="28"/>
          <w:lang w:val="kk-KZ"/>
        </w:rPr>
        <w:t xml:space="preserve"> </w:t>
      </w:r>
      <w:r w:rsidRPr="00690CEA">
        <w:rPr>
          <w:rFonts w:ascii="Times New Roman" w:hAnsi="Times New Roman"/>
          <w:sz w:val="28"/>
          <w:szCs w:val="28"/>
          <w:lang w:val="kk-KZ"/>
        </w:rPr>
        <w:t>маусымда</w:t>
      </w:r>
      <w:r w:rsidR="001420C6" w:rsidRPr="00690CEA">
        <w:rPr>
          <w:rFonts w:ascii="Times New Roman" w:hAnsi="Times New Roman"/>
          <w:sz w:val="28"/>
          <w:szCs w:val="28"/>
          <w:lang w:val="kk-KZ"/>
        </w:rPr>
        <w:t xml:space="preserve"> </w:t>
      </w:r>
      <w:r w:rsidRPr="00690CEA">
        <w:rPr>
          <w:rFonts w:ascii="Times New Roman" w:hAnsi="Times New Roman"/>
          <w:sz w:val="28"/>
          <w:szCs w:val="28"/>
          <w:lang w:val="kk-KZ"/>
        </w:rPr>
        <w:t>бастапқы</w:t>
      </w:r>
      <w:r w:rsidR="001420C6" w:rsidRPr="00690CEA">
        <w:rPr>
          <w:rFonts w:ascii="Times New Roman" w:hAnsi="Times New Roman"/>
          <w:sz w:val="28"/>
          <w:szCs w:val="28"/>
          <w:lang w:val="kk-KZ"/>
        </w:rPr>
        <w:t xml:space="preserve"> </w:t>
      </w:r>
      <w:r w:rsidRPr="00690CEA">
        <w:rPr>
          <w:rFonts w:ascii="Times New Roman" w:hAnsi="Times New Roman"/>
          <w:sz w:val="28"/>
          <w:szCs w:val="28"/>
          <w:lang w:val="kk-KZ"/>
        </w:rPr>
        <w:t xml:space="preserve"> фосфор мөлшерімен</w:t>
      </w:r>
      <w:r w:rsidR="001420C6" w:rsidRPr="00690CEA">
        <w:rPr>
          <w:rFonts w:ascii="Times New Roman" w:hAnsi="Times New Roman"/>
          <w:sz w:val="28"/>
          <w:szCs w:val="28"/>
          <w:lang w:val="kk-KZ"/>
        </w:rPr>
        <w:t xml:space="preserve"> </w:t>
      </w:r>
      <w:r w:rsidRPr="00690CEA">
        <w:rPr>
          <w:rFonts w:ascii="Times New Roman" w:hAnsi="Times New Roman"/>
          <w:sz w:val="28"/>
          <w:szCs w:val="28"/>
          <w:lang w:val="kk-KZ"/>
        </w:rPr>
        <w:t>салыстырғанда 5,3 мг/кг</w:t>
      </w:r>
      <w:r w:rsidR="001420C6" w:rsidRPr="00690CEA">
        <w:rPr>
          <w:rFonts w:ascii="Times New Roman" w:hAnsi="Times New Roman"/>
          <w:sz w:val="28"/>
          <w:szCs w:val="28"/>
          <w:lang w:val="kk-KZ"/>
        </w:rPr>
        <w:t xml:space="preserve">-ға </w:t>
      </w:r>
      <w:r w:rsidRPr="00690CEA">
        <w:rPr>
          <w:rFonts w:ascii="Times New Roman" w:hAnsi="Times New Roman"/>
          <w:sz w:val="28"/>
          <w:szCs w:val="28"/>
          <w:lang w:val="kk-KZ"/>
        </w:rPr>
        <w:t>артты, талдау</w:t>
      </w:r>
      <w:r w:rsidR="001420C6" w:rsidRPr="00690CEA">
        <w:rPr>
          <w:rFonts w:ascii="Times New Roman" w:hAnsi="Times New Roman"/>
          <w:sz w:val="28"/>
          <w:szCs w:val="28"/>
          <w:lang w:val="kk-KZ"/>
        </w:rPr>
        <w:t xml:space="preserve"> </w:t>
      </w:r>
      <w:r w:rsidRPr="00690CEA">
        <w:rPr>
          <w:rFonts w:ascii="Times New Roman" w:hAnsi="Times New Roman"/>
          <w:sz w:val="28"/>
          <w:szCs w:val="28"/>
          <w:lang w:val="kk-KZ"/>
        </w:rPr>
        <w:t>үшін</w:t>
      </w:r>
      <w:r w:rsidR="001420C6" w:rsidRPr="00690CEA">
        <w:rPr>
          <w:rFonts w:ascii="Times New Roman" w:hAnsi="Times New Roman"/>
          <w:sz w:val="28"/>
          <w:szCs w:val="28"/>
          <w:lang w:val="kk-KZ"/>
        </w:rPr>
        <w:t xml:space="preserve"> </w:t>
      </w:r>
      <w:r w:rsidRPr="00690CEA">
        <w:rPr>
          <w:rFonts w:ascii="Times New Roman" w:hAnsi="Times New Roman"/>
          <w:sz w:val="28"/>
          <w:szCs w:val="28"/>
          <w:lang w:val="kk-KZ"/>
        </w:rPr>
        <w:t>сынама</w:t>
      </w:r>
      <w:r w:rsidR="001420C6" w:rsidRPr="00690CEA">
        <w:rPr>
          <w:rFonts w:ascii="Times New Roman" w:hAnsi="Times New Roman"/>
          <w:sz w:val="28"/>
          <w:szCs w:val="28"/>
          <w:lang w:val="kk-KZ"/>
        </w:rPr>
        <w:t xml:space="preserve"> </w:t>
      </w:r>
      <w:r w:rsidRPr="00690CEA">
        <w:rPr>
          <w:rFonts w:ascii="Times New Roman" w:hAnsi="Times New Roman"/>
          <w:sz w:val="28"/>
          <w:szCs w:val="28"/>
          <w:lang w:val="kk-KZ"/>
        </w:rPr>
        <w:t>алу</w:t>
      </w:r>
      <w:r w:rsidR="001420C6" w:rsidRPr="00690CEA">
        <w:rPr>
          <w:rFonts w:ascii="Times New Roman" w:hAnsi="Times New Roman"/>
          <w:sz w:val="28"/>
          <w:szCs w:val="28"/>
          <w:lang w:val="kk-KZ"/>
        </w:rPr>
        <w:t xml:space="preserve"> </w:t>
      </w:r>
      <w:r w:rsidRPr="00690CEA">
        <w:rPr>
          <w:rFonts w:ascii="Times New Roman" w:hAnsi="Times New Roman"/>
          <w:sz w:val="28"/>
          <w:szCs w:val="28"/>
          <w:lang w:val="kk-KZ"/>
        </w:rPr>
        <w:t>мерзімі</w:t>
      </w:r>
      <w:r w:rsidR="001420C6" w:rsidRPr="00690CEA">
        <w:rPr>
          <w:rFonts w:ascii="Times New Roman" w:hAnsi="Times New Roman"/>
          <w:sz w:val="28"/>
          <w:szCs w:val="28"/>
          <w:lang w:val="kk-KZ"/>
        </w:rPr>
        <w:t xml:space="preserve"> </w:t>
      </w:r>
      <w:r w:rsidRPr="00690CEA">
        <w:rPr>
          <w:rFonts w:ascii="Times New Roman" w:hAnsi="Times New Roman"/>
          <w:sz w:val="28"/>
          <w:szCs w:val="28"/>
          <w:lang w:val="kk-KZ"/>
        </w:rPr>
        <w:t>бойынша -</w:t>
      </w:r>
      <w:r w:rsidR="001420C6" w:rsidRPr="00690CEA">
        <w:rPr>
          <w:rFonts w:ascii="Times New Roman" w:hAnsi="Times New Roman"/>
          <w:sz w:val="28"/>
          <w:szCs w:val="28"/>
          <w:lang w:val="kk-KZ"/>
        </w:rPr>
        <w:t xml:space="preserve"> </w:t>
      </w:r>
      <w:r w:rsidRPr="00690CEA">
        <w:rPr>
          <w:rFonts w:ascii="Times New Roman" w:hAnsi="Times New Roman"/>
          <w:sz w:val="28"/>
          <w:szCs w:val="28"/>
          <w:lang w:val="kk-KZ"/>
        </w:rPr>
        <w:t>4,6-дан + 17,1 мг/кг-ға</w:t>
      </w:r>
      <w:r w:rsidR="001420C6" w:rsidRPr="00690CEA">
        <w:rPr>
          <w:rFonts w:ascii="Times New Roman" w:hAnsi="Times New Roman"/>
          <w:sz w:val="28"/>
          <w:szCs w:val="28"/>
          <w:lang w:val="kk-KZ"/>
        </w:rPr>
        <w:t xml:space="preserve"> </w:t>
      </w:r>
      <w:r w:rsidRPr="00690CEA">
        <w:rPr>
          <w:rFonts w:ascii="Times New Roman" w:hAnsi="Times New Roman"/>
          <w:sz w:val="28"/>
          <w:szCs w:val="28"/>
          <w:lang w:val="kk-KZ"/>
        </w:rPr>
        <w:t>дейін</w:t>
      </w:r>
      <w:r w:rsidR="001420C6" w:rsidRPr="00690CEA">
        <w:rPr>
          <w:rFonts w:ascii="Times New Roman" w:hAnsi="Times New Roman"/>
          <w:sz w:val="28"/>
          <w:szCs w:val="28"/>
          <w:lang w:val="kk-KZ"/>
        </w:rPr>
        <w:t xml:space="preserve"> </w:t>
      </w:r>
      <w:r w:rsidRPr="00690CEA">
        <w:rPr>
          <w:rFonts w:ascii="Times New Roman" w:hAnsi="Times New Roman"/>
          <w:sz w:val="28"/>
          <w:szCs w:val="28"/>
          <w:lang w:val="kk-KZ"/>
        </w:rPr>
        <w:t xml:space="preserve">өзгерді. 2018-2020 жылдары топырақты негізгі өңдеуге фосфорлы тыңайтқыштарды </w:t>
      </w:r>
      <w:r w:rsidR="00856685" w:rsidRPr="00690CEA">
        <w:rPr>
          <w:rFonts w:ascii="Times New Roman" w:hAnsi="Times New Roman"/>
          <w:sz w:val="28"/>
          <w:szCs w:val="28"/>
          <w:lang w:val="kk-KZ"/>
        </w:rPr>
        <w:t>дифференциалды</w:t>
      </w:r>
      <w:r w:rsidRPr="00690CEA">
        <w:rPr>
          <w:rFonts w:ascii="Times New Roman" w:hAnsi="Times New Roman"/>
          <w:sz w:val="28"/>
          <w:szCs w:val="28"/>
          <w:lang w:val="kk-KZ"/>
        </w:rPr>
        <w:t xml:space="preserve"> енгізгеннен кейін әр жыл сайын қайталама тексерулер</w:t>
      </w:r>
      <w:r w:rsidR="00C36255" w:rsidRPr="00690CEA">
        <w:rPr>
          <w:rFonts w:ascii="Times New Roman" w:hAnsi="Times New Roman"/>
          <w:sz w:val="28"/>
          <w:szCs w:val="28"/>
          <w:lang w:val="kk-KZ"/>
        </w:rPr>
        <w:t xml:space="preserve"> </w:t>
      </w:r>
      <w:r w:rsidRPr="00690CEA">
        <w:rPr>
          <w:rFonts w:ascii="Times New Roman" w:hAnsi="Times New Roman"/>
          <w:sz w:val="28"/>
          <w:szCs w:val="28"/>
          <w:lang w:val="kk-KZ"/>
        </w:rPr>
        <w:t xml:space="preserve">жүргізілді және орташа маусымдық деректер бойынша жылжымалы фосфор </w:t>
      </w:r>
      <w:r w:rsidR="000746B8" w:rsidRPr="00690CEA">
        <w:rPr>
          <w:rFonts w:ascii="Times New Roman" w:hAnsi="Times New Roman"/>
          <w:sz w:val="28"/>
          <w:szCs w:val="28"/>
          <w:lang w:val="kk-KZ"/>
        </w:rPr>
        <w:t>мөлшері</w:t>
      </w:r>
      <w:r w:rsidRPr="00690CEA">
        <w:rPr>
          <w:rFonts w:ascii="Times New Roman" w:hAnsi="Times New Roman"/>
          <w:sz w:val="28"/>
          <w:szCs w:val="28"/>
          <w:lang w:val="kk-KZ"/>
        </w:rPr>
        <w:t>н</w:t>
      </w:r>
      <w:r w:rsidR="007729F1" w:rsidRPr="00690CEA">
        <w:rPr>
          <w:rFonts w:ascii="Times New Roman" w:hAnsi="Times New Roman"/>
          <w:sz w:val="28"/>
          <w:szCs w:val="28"/>
          <w:lang w:val="kk-KZ"/>
        </w:rPr>
        <w:t>і</w:t>
      </w:r>
      <w:r w:rsidRPr="00690CEA">
        <w:rPr>
          <w:rFonts w:ascii="Times New Roman" w:hAnsi="Times New Roman"/>
          <w:sz w:val="28"/>
          <w:szCs w:val="28"/>
          <w:lang w:val="kk-KZ"/>
        </w:rPr>
        <w:t>ң агрохимиялық картограммасы жасалды (</w:t>
      </w:r>
      <w:r w:rsidR="00827816" w:rsidRPr="00690CEA">
        <w:rPr>
          <w:rFonts w:ascii="Times New Roman" w:hAnsi="Times New Roman"/>
          <w:sz w:val="28"/>
          <w:szCs w:val="28"/>
          <w:lang w:val="kk-KZ"/>
        </w:rPr>
        <w:t>3,</w:t>
      </w:r>
      <w:r w:rsidR="00DA7F71" w:rsidRPr="00690CEA">
        <w:rPr>
          <w:rFonts w:ascii="Times New Roman" w:hAnsi="Times New Roman"/>
          <w:sz w:val="28"/>
          <w:szCs w:val="28"/>
          <w:lang w:val="kk-KZ"/>
        </w:rPr>
        <w:t xml:space="preserve"> </w:t>
      </w:r>
      <w:r w:rsidR="00827816" w:rsidRPr="00690CEA">
        <w:rPr>
          <w:rFonts w:ascii="Times New Roman" w:hAnsi="Times New Roman"/>
          <w:sz w:val="28"/>
          <w:szCs w:val="28"/>
          <w:lang w:val="kk-KZ"/>
        </w:rPr>
        <w:t>4,</w:t>
      </w:r>
      <w:r w:rsidR="00DA7F71" w:rsidRPr="00690CEA">
        <w:rPr>
          <w:rFonts w:ascii="Times New Roman" w:hAnsi="Times New Roman"/>
          <w:sz w:val="28"/>
          <w:szCs w:val="28"/>
          <w:lang w:val="kk-KZ"/>
        </w:rPr>
        <w:t xml:space="preserve"> </w:t>
      </w:r>
      <w:r w:rsidR="00827816" w:rsidRPr="00690CEA">
        <w:rPr>
          <w:rFonts w:ascii="Times New Roman" w:hAnsi="Times New Roman"/>
          <w:sz w:val="28"/>
          <w:szCs w:val="28"/>
          <w:lang w:val="kk-KZ"/>
        </w:rPr>
        <w:t>5</w:t>
      </w:r>
      <w:r w:rsidRPr="00690CEA">
        <w:rPr>
          <w:rFonts w:ascii="Times New Roman" w:hAnsi="Times New Roman"/>
          <w:sz w:val="28"/>
          <w:szCs w:val="28"/>
          <w:lang w:val="kk-KZ"/>
        </w:rPr>
        <w:t xml:space="preserve"> </w:t>
      </w:r>
      <w:r w:rsidR="00DA7F71" w:rsidRPr="00690CEA">
        <w:rPr>
          <w:rFonts w:ascii="Times New Roman" w:hAnsi="Times New Roman"/>
          <w:sz w:val="28"/>
          <w:szCs w:val="28"/>
          <w:lang w:val="kk-KZ"/>
        </w:rPr>
        <w:t xml:space="preserve">- </w:t>
      </w:r>
      <w:r w:rsidRPr="00690CEA">
        <w:rPr>
          <w:rFonts w:ascii="Times New Roman" w:hAnsi="Times New Roman"/>
          <w:sz w:val="28"/>
          <w:szCs w:val="28"/>
          <w:lang w:val="kk-KZ"/>
        </w:rPr>
        <w:t>суреттер).</w:t>
      </w:r>
    </w:p>
    <w:p w:rsidR="00500012" w:rsidRPr="00690CEA" w:rsidRDefault="00500012" w:rsidP="00500012">
      <w:pPr>
        <w:tabs>
          <w:tab w:val="left" w:pos="1980"/>
        </w:tabs>
        <w:spacing w:after="0" w:line="240" w:lineRule="auto"/>
        <w:jc w:val="both"/>
        <w:rPr>
          <w:rFonts w:ascii="Times New Roman" w:eastAsia="Times New Roman" w:hAnsi="Times New Roman" w:cs="Times New Roman"/>
          <w:sz w:val="28"/>
          <w:szCs w:val="28"/>
          <w:lang w:val="kk-KZ" w:eastAsia="ru-RU"/>
        </w:rPr>
        <w:sectPr w:rsidR="00500012" w:rsidRPr="00690CEA" w:rsidSect="00227CDB">
          <w:footerReference w:type="even" r:id="rId12"/>
          <w:footerReference w:type="default" r:id="rId13"/>
          <w:footerReference w:type="first" r:id="rId14"/>
          <w:pgSz w:w="11907" w:h="16840" w:code="9"/>
          <w:pgMar w:top="1134" w:right="567" w:bottom="1134" w:left="1701" w:header="720" w:footer="567" w:gutter="0"/>
          <w:pgNumType w:start="1"/>
          <w:cols w:space="720"/>
          <w:titlePg/>
          <w:docGrid w:linePitch="299"/>
        </w:sectPr>
      </w:pPr>
    </w:p>
    <w:tbl>
      <w:tblPr>
        <w:tblStyle w:val="a3"/>
        <w:tblW w:w="0" w:type="auto"/>
        <w:tblLook w:val="04A0" w:firstRow="1" w:lastRow="0" w:firstColumn="1" w:lastColumn="0" w:noHBand="0" w:noVBand="1"/>
      </w:tblPr>
      <w:tblGrid>
        <w:gridCol w:w="8134"/>
        <w:gridCol w:w="6654"/>
      </w:tblGrid>
      <w:tr w:rsidR="0011265A" w:rsidRPr="00690CEA" w:rsidTr="00EA1607">
        <w:trPr>
          <w:trHeight w:val="2825"/>
        </w:trPr>
        <w:tc>
          <w:tcPr>
            <w:tcW w:w="8134" w:type="dxa"/>
            <w:tcBorders>
              <w:top w:val="nil"/>
              <w:left w:val="nil"/>
              <w:bottom w:val="nil"/>
              <w:right w:val="nil"/>
            </w:tcBorders>
          </w:tcPr>
          <w:p w:rsidR="00477FD0" w:rsidRPr="00690CEA" w:rsidRDefault="00477FD0" w:rsidP="00500012">
            <w:pPr>
              <w:jc w:val="center"/>
              <w:rPr>
                <w:rFonts w:ascii="Times New Roman" w:hAnsi="Times New Roman" w:cs="Times New Roman"/>
                <w:sz w:val="28"/>
                <w:szCs w:val="28"/>
                <w:lang w:val="kk-KZ"/>
              </w:rPr>
            </w:pPr>
            <w:r w:rsidRPr="00690CEA">
              <w:rPr>
                <w:rFonts w:ascii="Times New Roman" w:hAnsi="Times New Roman" w:cs="Times New Roman"/>
                <w:noProof/>
                <w:sz w:val="28"/>
                <w:szCs w:val="28"/>
                <w:lang w:val="ru-RU" w:eastAsia="ru-RU"/>
              </w:rPr>
              <w:lastRenderedPageBreak/>
              <w:drawing>
                <wp:inline distT="0" distB="0" distL="0" distR="0" wp14:anchorId="28C13AF6" wp14:editId="17FFC40A">
                  <wp:extent cx="4828254" cy="1779953"/>
                  <wp:effectExtent l="19050" t="0" r="0" b="0"/>
                  <wp:docPr id="6" name="Рисунок 11"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исунок1"/>
                          <pic:cNvPicPr>
                            <a:picLocks noChangeAspect="1" noChangeArrowheads="1"/>
                          </pic:cNvPicPr>
                        </pic:nvPicPr>
                        <pic:blipFill>
                          <a:blip r:embed="rId15">
                            <a:extLst>
                              <a:ext uri="{28A0092B-C50C-407E-A947-70E740481C1C}">
                                <a14:useLocalDpi xmlns:a14="http://schemas.microsoft.com/office/drawing/2010/main" val="0"/>
                              </a:ext>
                            </a:extLst>
                          </a:blip>
                          <a:srcRect r="37860"/>
                          <a:stretch>
                            <a:fillRect/>
                          </a:stretch>
                        </pic:blipFill>
                        <pic:spPr bwMode="auto">
                          <a:xfrm>
                            <a:off x="0" y="0"/>
                            <a:ext cx="4848332" cy="1787355"/>
                          </a:xfrm>
                          <a:prstGeom prst="rect">
                            <a:avLst/>
                          </a:prstGeom>
                          <a:noFill/>
                          <a:ln>
                            <a:noFill/>
                          </a:ln>
                        </pic:spPr>
                      </pic:pic>
                    </a:graphicData>
                  </a:graphic>
                </wp:inline>
              </w:drawing>
            </w:r>
          </w:p>
        </w:tc>
        <w:tc>
          <w:tcPr>
            <w:tcW w:w="6654" w:type="dxa"/>
            <w:tcBorders>
              <w:top w:val="nil"/>
              <w:left w:val="nil"/>
              <w:bottom w:val="nil"/>
              <w:right w:val="nil"/>
            </w:tcBorders>
          </w:tcPr>
          <w:tbl>
            <w:tblPr>
              <w:tblpPr w:leftFromText="180" w:rightFromText="180" w:vertAnchor="page" w:horzAnchor="margin" w:tblpXSpec="center" w:tblpY="1"/>
              <w:tblOverlap w:val="never"/>
              <w:tblW w:w="5382" w:type="dxa"/>
              <w:tblLook w:val="04A0" w:firstRow="1" w:lastRow="0" w:firstColumn="1" w:lastColumn="0" w:noHBand="0" w:noVBand="1"/>
            </w:tblPr>
            <w:tblGrid>
              <w:gridCol w:w="988"/>
              <w:gridCol w:w="4394"/>
            </w:tblGrid>
            <w:tr w:rsidR="0011265A" w:rsidRPr="00690CEA" w:rsidTr="00477FD0">
              <w:trPr>
                <w:trHeight w:val="116"/>
              </w:trPr>
              <w:tc>
                <w:tcPr>
                  <w:tcW w:w="5382"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477FD0" w:rsidRPr="00690CEA" w:rsidRDefault="00477FD0" w:rsidP="00477FD0">
                  <w:pPr>
                    <w:spacing w:after="0" w:line="240" w:lineRule="auto"/>
                    <w:jc w:val="center"/>
                    <w:rPr>
                      <w:rFonts w:ascii="Times New Roman" w:eastAsia="Times New Roman" w:hAnsi="Times New Roman" w:cs="Times New Roman"/>
                      <w:sz w:val="24"/>
                      <w:szCs w:val="28"/>
                      <w:lang w:val="kk-KZ" w:eastAsia="ru-RU"/>
                    </w:rPr>
                  </w:pPr>
                  <w:r w:rsidRPr="00690CEA">
                    <w:rPr>
                      <w:rFonts w:ascii="Times New Roman" w:eastAsia="Times New Roman" w:hAnsi="Times New Roman" w:cs="Times New Roman"/>
                      <w:sz w:val="24"/>
                      <w:szCs w:val="28"/>
                      <w:lang w:val="kk-KZ" w:eastAsia="ru-RU"/>
                    </w:rPr>
                    <w:t xml:space="preserve">II Топырақтағы жылжымалы </w:t>
                  </w:r>
                  <w:r w:rsidR="007F1F18" w:rsidRPr="00690CEA">
                    <w:rPr>
                      <w:rFonts w:ascii="Times New Roman" w:eastAsia="Times New Roman" w:hAnsi="Times New Roman" w:cs="Times New Roman"/>
                      <w:sz w:val="24"/>
                      <w:szCs w:val="28"/>
                      <w:lang w:val="kk-KZ" w:eastAsia="ru-RU"/>
                    </w:rPr>
                    <w:t>фосфордың мөлшері</w:t>
                  </w:r>
                  <w:r w:rsidRPr="00690CEA">
                    <w:rPr>
                      <w:rFonts w:ascii="Times New Roman" w:eastAsia="Times New Roman" w:hAnsi="Times New Roman" w:cs="Times New Roman"/>
                      <w:sz w:val="24"/>
                      <w:szCs w:val="28"/>
                      <w:lang w:val="kk-KZ" w:eastAsia="ru-RU"/>
                    </w:rPr>
                    <w:t xml:space="preserve"> бойынша топырақты топтастыру,  </w:t>
                  </w:r>
                </w:p>
                <w:p w:rsidR="00477FD0" w:rsidRPr="00690CEA" w:rsidRDefault="00477FD0" w:rsidP="00477FD0">
                  <w:pPr>
                    <w:spacing w:after="0" w:line="240" w:lineRule="auto"/>
                    <w:jc w:val="center"/>
                    <w:rPr>
                      <w:rFonts w:ascii="Times New Roman" w:eastAsia="Times New Roman" w:hAnsi="Times New Roman" w:cs="Times New Roman"/>
                      <w:sz w:val="24"/>
                      <w:szCs w:val="28"/>
                      <w:lang w:val="kk-KZ" w:eastAsia="ru-RU"/>
                    </w:rPr>
                  </w:pPr>
                  <w:r w:rsidRPr="00690CEA">
                    <w:rPr>
                      <w:rFonts w:ascii="Times New Roman" w:eastAsia="Times New Roman" w:hAnsi="Times New Roman" w:cs="Times New Roman"/>
                      <w:sz w:val="24"/>
                      <w:szCs w:val="28"/>
                      <w:lang w:val="kk-KZ" w:eastAsia="ru-RU"/>
                    </w:rPr>
                    <w:t>мг / кг</w:t>
                  </w:r>
                </w:p>
              </w:tc>
            </w:tr>
            <w:tr w:rsidR="0011265A" w:rsidRPr="00690CEA" w:rsidTr="00477FD0">
              <w:trPr>
                <w:trHeight w:val="300"/>
              </w:trPr>
              <w:tc>
                <w:tcPr>
                  <w:tcW w:w="988" w:type="dxa"/>
                  <w:tcBorders>
                    <w:top w:val="nil"/>
                    <w:left w:val="single" w:sz="4" w:space="0" w:color="auto"/>
                    <w:bottom w:val="single" w:sz="4" w:space="0" w:color="auto"/>
                    <w:right w:val="single" w:sz="4" w:space="0" w:color="auto"/>
                  </w:tcBorders>
                  <w:shd w:val="clear" w:color="000000" w:fill="FF0000"/>
                  <w:noWrap/>
                  <w:vAlign w:val="bottom"/>
                </w:tcPr>
                <w:p w:rsidR="00477FD0" w:rsidRPr="00690CEA" w:rsidRDefault="00477FD0" w:rsidP="00477FD0">
                  <w:pPr>
                    <w:spacing w:after="0" w:line="240" w:lineRule="auto"/>
                    <w:jc w:val="both"/>
                    <w:rPr>
                      <w:rFonts w:ascii="Times New Roman" w:eastAsia="Times New Roman" w:hAnsi="Times New Roman" w:cs="Times New Roman"/>
                      <w:sz w:val="24"/>
                      <w:szCs w:val="28"/>
                      <w:lang w:val="kk-KZ" w:eastAsia="ru-RU"/>
                    </w:rPr>
                  </w:pPr>
                </w:p>
              </w:tc>
              <w:tc>
                <w:tcPr>
                  <w:tcW w:w="4394" w:type="dxa"/>
                  <w:tcBorders>
                    <w:top w:val="nil"/>
                    <w:left w:val="nil"/>
                    <w:bottom w:val="single" w:sz="4" w:space="0" w:color="auto"/>
                    <w:right w:val="single" w:sz="4" w:space="0" w:color="auto"/>
                  </w:tcBorders>
                  <w:shd w:val="clear" w:color="auto" w:fill="auto"/>
                  <w:noWrap/>
                  <w:vAlign w:val="bottom"/>
                </w:tcPr>
                <w:p w:rsidR="00477FD0" w:rsidRPr="00690CEA" w:rsidRDefault="00477FD0" w:rsidP="00477FD0">
                  <w:pPr>
                    <w:spacing w:after="0" w:line="240" w:lineRule="auto"/>
                    <w:rPr>
                      <w:rFonts w:ascii="Times New Roman" w:eastAsia="Times New Roman" w:hAnsi="Times New Roman" w:cs="Times New Roman"/>
                      <w:sz w:val="24"/>
                      <w:szCs w:val="28"/>
                      <w:lang w:val="ru-RU" w:eastAsia="ru-RU"/>
                    </w:rPr>
                  </w:pPr>
                  <w:r w:rsidRPr="00690CEA">
                    <w:rPr>
                      <w:rFonts w:ascii="Times New Roman" w:eastAsia="Times New Roman" w:hAnsi="Times New Roman" w:cs="Times New Roman"/>
                      <w:sz w:val="24"/>
                      <w:szCs w:val="28"/>
                      <w:lang w:val="ru-RU" w:eastAsia="ru-RU"/>
                    </w:rPr>
                    <w:t>Өте</w:t>
                  </w:r>
                  <w:r w:rsidR="001420C6" w:rsidRPr="00690CEA">
                    <w:rPr>
                      <w:rFonts w:ascii="Times New Roman" w:eastAsia="Times New Roman" w:hAnsi="Times New Roman" w:cs="Times New Roman"/>
                      <w:sz w:val="24"/>
                      <w:szCs w:val="28"/>
                      <w:lang w:val="ru-RU" w:eastAsia="ru-RU"/>
                    </w:rPr>
                    <w:t xml:space="preserve"> </w:t>
                  </w:r>
                  <w:r w:rsidRPr="00690CEA">
                    <w:rPr>
                      <w:rFonts w:ascii="Times New Roman" w:eastAsia="Times New Roman" w:hAnsi="Times New Roman" w:cs="Times New Roman"/>
                      <w:sz w:val="24"/>
                      <w:szCs w:val="28"/>
                      <w:lang w:val="ru-RU" w:eastAsia="ru-RU"/>
                    </w:rPr>
                    <w:t>төмен -10</w:t>
                  </w:r>
                </w:p>
              </w:tc>
            </w:tr>
            <w:tr w:rsidR="0011265A" w:rsidRPr="00690CEA" w:rsidTr="00477FD0">
              <w:trPr>
                <w:trHeight w:val="300"/>
              </w:trPr>
              <w:tc>
                <w:tcPr>
                  <w:tcW w:w="988" w:type="dxa"/>
                  <w:tcBorders>
                    <w:top w:val="nil"/>
                    <w:left w:val="single" w:sz="4" w:space="0" w:color="auto"/>
                    <w:bottom w:val="single" w:sz="4" w:space="0" w:color="auto"/>
                    <w:right w:val="single" w:sz="4" w:space="0" w:color="auto"/>
                  </w:tcBorders>
                  <w:shd w:val="clear" w:color="000000" w:fill="E26B0A"/>
                  <w:noWrap/>
                  <w:vAlign w:val="bottom"/>
                  <w:hideMark/>
                </w:tcPr>
                <w:p w:rsidR="00477FD0" w:rsidRPr="00690CEA" w:rsidRDefault="00477FD0" w:rsidP="00477FD0">
                  <w:pPr>
                    <w:spacing w:after="0" w:line="240" w:lineRule="auto"/>
                    <w:rPr>
                      <w:rFonts w:ascii="Times New Roman" w:eastAsia="Times New Roman" w:hAnsi="Times New Roman" w:cs="Times New Roman"/>
                      <w:sz w:val="24"/>
                      <w:szCs w:val="28"/>
                      <w:lang w:val="ru-RU" w:eastAsia="ru-RU"/>
                    </w:rPr>
                  </w:pPr>
                  <w:r w:rsidRPr="00690CEA">
                    <w:rPr>
                      <w:rFonts w:ascii="Times New Roman" w:eastAsia="Times New Roman" w:hAnsi="Times New Roman" w:cs="Times New Roman"/>
                      <w:sz w:val="24"/>
                      <w:szCs w:val="28"/>
                      <w:lang w:val="ru-RU" w:eastAsia="ru-RU"/>
                    </w:rPr>
                    <w:t> </w:t>
                  </w:r>
                </w:p>
              </w:tc>
              <w:tc>
                <w:tcPr>
                  <w:tcW w:w="4394" w:type="dxa"/>
                  <w:tcBorders>
                    <w:top w:val="single" w:sz="4" w:space="0" w:color="auto"/>
                    <w:left w:val="nil"/>
                    <w:bottom w:val="single" w:sz="4" w:space="0" w:color="auto"/>
                    <w:right w:val="single" w:sz="4" w:space="0" w:color="auto"/>
                  </w:tcBorders>
                  <w:shd w:val="clear" w:color="auto" w:fill="auto"/>
                  <w:noWrap/>
                  <w:vAlign w:val="bottom"/>
                  <w:hideMark/>
                </w:tcPr>
                <w:p w:rsidR="00477FD0" w:rsidRPr="00690CEA" w:rsidRDefault="00477FD0" w:rsidP="00477FD0">
                  <w:pPr>
                    <w:spacing w:after="0" w:line="240" w:lineRule="auto"/>
                    <w:rPr>
                      <w:rFonts w:ascii="Times New Roman" w:eastAsia="Times New Roman" w:hAnsi="Times New Roman" w:cs="Times New Roman"/>
                      <w:sz w:val="24"/>
                      <w:szCs w:val="28"/>
                      <w:lang w:val="ru-RU" w:eastAsia="ru-RU"/>
                    </w:rPr>
                  </w:pPr>
                  <w:r w:rsidRPr="00690CEA">
                    <w:rPr>
                      <w:rFonts w:ascii="Times New Roman" w:eastAsia="Times New Roman" w:hAnsi="Times New Roman" w:cs="Times New Roman"/>
                      <w:sz w:val="24"/>
                      <w:szCs w:val="28"/>
                      <w:lang w:val="ru-RU" w:eastAsia="ru-RU"/>
                    </w:rPr>
                    <w:t>Төмен - 11-15</w:t>
                  </w:r>
                </w:p>
              </w:tc>
            </w:tr>
            <w:tr w:rsidR="0011265A" w:rsidRPr="00690CEA" w:rsidTr="00477FD0">
              <w:trPr>
                <w:trHeight w:val="240"/>
              </w:trPr>
              <w:tc>
                <w:tcPr>
                  <w:tcW w:w="988" w:type="dxa"/>
                  <w:tcBorders>
                    <w:top w:val="nil"/>
                    <w:left w:val="single" w:sz="4" w:space="0" w:color="auto"/>
                    <w:bottom w:val="single" w:sz="4" w:space="0" w:color="auto"/>
                    <w:right w:val="single" w:sz="4" w:space="0" w:color="auto"/>
                  </w:tcBorders>
                  <w:shd w:val="clear" w:color="000000" w:fill="FFFF00"/>
                  <w:noWrap/>
                  <w:vAlign w:val="bottom"/>
                  <w:hideMark/>
                </w:tcPr>
                <w:p w:rsidR="00477FD0" w:rsidRPr="00690CEA" w:rsidRDefault="00477FD0" w:rsidP="00477FD0">
                  <w:pPr>
                    <w:spacing w:after="0" w:line="240" w:lineRule="auto"/>
                    <w:rPr>
                      <w:rFonts w:ascii="Times New Roman" w:eastAsia="Times New Roman" w:hAnsi="Times New Roman" w:cs="Times New Roman"/>
                      <w:sz w:val="24"/>
                      <w:szCs w:val="28"/>
                      <w:lang w:val="ru-RU" w:eastAsia="ru-RU"/>
                    </w:rPr>
                  </w:pPr>
                  <w:r w:rsidRPr="00690CEA">
                    <w:rPr>
                      <w:rFonts w:ascii="Times New Roman" w:eastAsia="Times New Roman" w:hAnsi="Times New Roman" w:cs="Times New Roman"/>
                      <w:sz w:val="24"/>
                      <w:szCs w:val="28"/>
                      <w:lang w:val="ru-RU" w:eastAsia="ru-RU"/>
                    </w:rPr>
                    <w:t> </w:t>
                  </w:r>
                </w:p>
              </w:tc>
              <w:tc>
                <w:tcPr>
                  <w:tcW w:w="4394" w:type="dxa"/>
                  <w:tcBorders>
                    <w:top w:val="single" w:sz="4" w:space="0" w:color="auto"/>
                    <w:left w:val="nil"/>
                    <w:bottom w:val="single" w:sz="4" w:space="0" w:color="auto"/>
                    <w:right w:val="single" w:sz="4" w:space="0" w:color="auto"/>
                  </w:tcBorders>
                  <w:shd w:val="clear" w:color="auto" w:fill="auto"/>
                  <w:noWrap/>
                  <w:vAlign w:val="bottom"/>
                  <w:hideMark/>
                </w:tcPr>
                <w:p w:rsidR="00477FD0" w:rsidRPr="00690CEA" w:rsidRDefault="00477FD0" w:rsidP="00477FD0">
                  <w:pPr>
                    <w:spacing w:after="0" w:line="240" w:lineRule="auto"/>
                    <w:rPr>
                      <w:rFonts w:ascii="Times New Roman" w:eastAsia="Times New Roman" w:hAnsi="Times New Roman" w:cs="Times New Roman"/>
                      <w:sz w:val="24"/>
                      <w:szCs w:val="28"/>
                      <w:lang w:val="ru-RU" w:eastAsia="ru-RU"/>
                    </w:rPr>
                  </w:pPr>
                  <w:r w:rsidRPr="00690CEA">
                    <w:rPr>
                      <w:rFonts w:ascii="Times New Roman" w:eastAsia="Times New Roman" w:hAnsi="Times New Roman" w:cs="Times New Roman"/>
                      <w:sz w:val="24"/>
                      <w:szCs w:val="28"/>
                      <w:lang w:val="ru-RU" w:eastAsia="ru-RU"/>
                    </w:rPr>
                    <w:t xml:space="preserve">Орташа </w:t>
                  </w:r>
                  <w:r w:rsidR="00231BCE" w:rsidRPr="00690CEA">
                    <w:rPr>
                      <w:rFonts w:ascii="Times New Roman" w:eastAsia="Times New Roman" w:hAnsi="Times New Roman" w:cs="Times New Roman"/>
                      <w:sz w:val="24"/>
                      <w:szCs w:val="28"/>
                      <w:lang w:val="ru-RU" w:eastAsia="ru-RU"/>
                    </w:rPr>
                    <w:t xml:space="preserve">- </w:t>
                  </w:r>
                  <w:r w:rsidRPr="00690CEA">
                    <w:rPr>
                      <w:rFonts w:ascii="Times New Roman" w:eastAsia="Times New Roman" w:hAnsi="Times New Roman" w:cs="Times New Roman"/>
                      <w:sz w:val="24"/>
                      <w:szCs w:val="28"/>
                      <w:lang w:val="ru-RU" w:eastAsia="ru-RU"/>
                    </w:rPr>
                    <w:t>16-30</w:t>
                  </w:r>
                </w:p>
              </w:tc>
            </w:tr>
            <w:tr w:rsidR="0011265A" w:rsidRPr="00690CEA" w:rsidTr="00477FD0">
              <w:trPr>
                <w:trHeight w:val="255"/>
              </w:trPr>
              <w:tc>
                <w:tcPr>
                  <w:tcW w:w="988" w:type="dxa"/>
                  <w:tcBorders>
                    <w:top w:val="nil"/>
                    <w:left w:val="single" w:sz="4" w:space="0" w:color="auto"/>
                    <w:bottom w:val="single" w:sz="4" w:space="0" w:color="auto"/>
                    <w:right w:val="single" w:sz="4" w:space="0" w:color="auto"/>
                  </w:tcBorders>
                  <w:shd w:val="clear" w:color="000000" w:fill="9BBB59"/>
                  <w:noWrap/>
                  <w:vAlign w:val="bottom"/>
                  <w:hideMark/>
                </w:tcPr>
                <w:p w:rsidR="00477FD0" w:rsidRPr="00690CEA" w:rsidRDefault="00477FD0" w:rsidP="00477FD0">
                  <w:pPr>
                    <w:spacing w:after="0" w:line="240" w:lineRule="auto"/>
                    <w:rPr>
                      <w:rFonts w:ascii="Times New Roman" w:eastAsia="Times New Roman" w:hAnsi="Times New Roman" w:cs="Times New Roman"/>
                      <w:sz w:val="24"/>
                      <w:szCs w:val="28"/>
                      <w:lang w:val="ru-RU" w:eastAsia="ru-RU"/>
                    </w:rPr>
                  </w:pPr>
                </w:p>
              </w:tc>
              <w:tc>
                <w:tcPr>
                  <w:tcW w:w="4394" w:type="dxa"/>
                  <w:tcBorders>
                    <w:top w:val="single" w:sz="4" w:space="0" w:color="auto"/>
                    <w:left w:val="nil"/>
                    <w:bottom w:val="single" w:sz="4" w:space="0" w:color="auto"/>
                    <w:right w:val="single" w:sz="4" w:space="0" w:color="auto"/>
                  </w:tcBorders>
                  <w:shd w:val="clear" w:color="auto" w:fill="auto"/>
                  <w:noWrap/>
                  <w:vAlign w:val="bottom"/>
                  <w:hideMark/>
                </w:tcPr>
                <w:p w:rsidR="00477FD0" w:rsidRPr="00690CEA" w:rsidRDefault="00F0354E" w:rsidP="00477FD0">
                  <w:pPr>
                    <w:spacing w:after="0" w:line="240" w:lineRule="auto"/>
                    <w:rPr>
                      <w:rFonts w:ascii="Times New Roman" w:eastAsia="Times New Roman" w:hAnsi="Times New Roman" w:cs="Times New Roman"/>
                      <w:sz w:val="24"/>
                      <w:szCs w:val="28"/>
                      <w:lang w:val="ru-RU" w:eastAsia="ru-RU"/>
                    </w:rPr>
                  </w:pPr>
                  <w:r w:rsidRPr="00690CEA">
                    <w:rPr>
                      <w:rFonts w:ascii="Times New Roman" w:eastAsia="Times New Roman" w:hAnsi="Times New Roman" w:cs="Times New Roman"/>
                      <w:sz w:val="24"/>
                      <w:szCs w:val="28"/>
                      <w:lang w:val="ru-RU" w:eastAsia="ru-RU"/>
                    </w:rPr>
                    <w:t>Көтеріңкі</w:t>
                  </w:r>
                  <w:r w:rsidR="000746B8" w:rsidRPr="00690CEA">
                    <w:rPr>
                      <w:rFonts w:ascii="Times New Roman" w:eastAsia="Times New Roman" w:hAnsi="Times New Roman" w:cs="Times New Roman"/>
                      <w:sz w:val="24"/>
                      <w:szCs w:val="28"/>
                      <w:lang w:val="ru-RU" w:eastAsia="ru-RU"/>
                    </w:rPr>
                    <w:t xml:space="preserve"> </w:t>
                  </w:r>
                  <w:r w:rsidR="00477FD0" w:rsidRPr="00690CEA">
                    <w:rPr>
                      <w:rFonts w:ascii="Times New Roman" w:eastAsia="Times New Roman" w:hAnsi="Times New Roman" w:cs="Times New Roman"/>
                      <w:sz w:val="24"/>
                      <w:szCs w:val="28"/>
                      <w:lang w:val="ru-RU" w:eastAsia="ru-RU"/>
                    </w:rPr>
                    <w:t>-</w:t>
                  </w:r>
                  <w:r w:rsidR="00231BCE" w:rsidRPr="00690CEA">
                    <w:rPr>
                      <w:rFonts w:ascii="Times New Roman" w:eastAsia="Times New Roman" w:hAnsi="Times New Roman" w:cs="Times New Roman"/>
                      <w:sz w:val="24"/>
                      <w:szCs w:val="28"/>
                      <w:lang w:val="ru-RU" w:eastAsia="ru-RU"/>
                    </w:rPr>
                    <w:t xml:space="preserve"> </w:t>
                  </w:r>
                  <w:r w:rsidR="00477FD0" w:rsidRPr="00690CEA">
                    <w:rPr>
                      <w:rFonts w:ascii="Times New Roman" w:eastAsia="Times New Roman" w:hAnsi="Times New Roman" w:cs="Times New Roman"/>
                      <w:sz w:val="24"/>
                      <w:szCs w:val="28"/>
                      <w:lang w:val="ru-RU" w:eastAsia="ru-RU"/>
                    </w:rPr>
                    <w:t>31-45</w:t>
                  </w:r>
                </w:p>
              </w:tc>
            </w:tr>
            <w:tr w:rsidR="0011265A" w:rsidRPr="00690CEA" w:rsidTr="00477FD0">
              <w:trPr>
                <w:trHeight w:val="270"/>
              </w:trPr>
              <w:tc>
                <w:tcPr>
                  <w:tcW w:w="988" w:type="dxa"/>
                  <w:tcBorders>
                    <w:top w:val="nil"/>
                    <w:left w:val="single" w:sz="4" w:space="0" w:color="auto"/>
                    <w:bottom w:val="single" w:sz="4" w:space="0" w:color="auto"/>
                    <w:right w:val="single" w:sz="4" w:space="0" w:color="auto"/>
                  </w:tcBorders>
                  <w:shd w:val="clear" w:color="000000" w:fill="538DD5"/>
                  <w:noWrap/>
                  <w:vAlign w:val="bottom"/>
                  <w:hideMark/>
                </w:tcPr>
                <w:p w:rsidR="00477FD0" w:rsidRPr="00690CEA" w:rsidRDefault="00477FD0" w:rsidP="00477FD0">
                  <w:pPr>
                    <w:spacing w:after="0" w:line="240" w:lineRule="auto"/>
                    <w:rPr>
                      <w:rFonts w:ascii="Times New Roman" w:eastAsia="Times New Roman" w:hAnsi="Times New Roman" w:cs="Times New Roman"/>
                      <w:sz w:val="24"/>
                      <w:szCs w:val="28"/>
                      <w:lang w:val="ru-RU" w:eastAsia="ru-RU"/>
                    </w:rPr>
                  </w:pPr>
                  <w:r w:rsidRPr="00690CEA">
                    <w:rPr>
                      <w:rFonts w:ascii="Times New Roman" w:eastAsia="Times New Roman" w:hAnsi="Times New Roman" w:cs="Times New Roman"/>
                      <w:sz w:val="24"/>
                      <w:szCs w:val="28"/>
                      <w:lang w:val="ru-RU" w:eastAsia="ru-RU"/>
                    </w:rPr>
                    <w:t> </w:t>
                  </w:r>
                </w:p>
              </w:tc>
              <w:tc>
                <w:tcPr>
                  <w:tcW w:w="4394" w:type="dxa"/>
                  <w:tcBorders>
                    <w:top w:val="single" w:sz="4" w:space="0" w:color="auto"/>
                    <w:left w:val="nil"/>
                    <w:bottom w:val="single" w:sz="4" w:space="0" w:color="auto"/>
                    <w:right w:val="single" w:sz="4" w:space="0" w:color="auto"/>
                  </w:tcBorders>
                  <w:shd w:val="clear" w:color="auto" w:fill="auto"/>
                  <w:noWrap/>
                  <w:vAlign w:val="bottom"/>
                  <w:hideMark/>
                </w:tcPr>
                <w:p w:rsidR="00477FD0" w:rsidRPr="00690CEA" w:rsidRDefault="00477FD0" w:rsidP="00477FD0">
                  <w:pPr>
                    <w:spacing w:after="0" w:line="240" w:lineRule="auto"/>
                    <w:rPr>
                      <w:rFonts w:ascii="Times New Roman" w:eastAsia="Times New Roman" w:hAnsi="Times New Roman" w:cs="Times New Roman"/>
                      <w:sz w:val="24"/>
                      <w:szCs w:val="28"/>
                      <w:lang w:val="ru-RU" w:eastAsia="ru-RU"/>
                    </w:rPr>
                  </w:pPr>
                  <w:r w:rsidRPr="00690CEA">
                    <w:rPr>
                      <w:rFonts w:ascii="Times New Roman" w:eastAsia="Times New Roman" w:hAnsi="Times New Roman" w:cs="Times New Roman"/>
                      <w:sz w:val="24"/>
                      <w:szCs w:val="28"/>
                      <w:lang w:val="ru-RU" w:eastAsia="ru-RU"/>
                    </w:rPr>
                    <w:t>Жоғары -</w:t>
                  </w:r>
                  <w:r w:rsidR="00231BCE" w:rsidRPr="00690CEA">
                    <w:rPr>
                      <w:rFonts w:ascii="Times New Roman" w:eastAsia="Times New Roman" w:hAnsi="Times New Roman" w:cs="Times New Roman"/>
                      <w:sz w:val="24"/>
                      <w:szCs w:val="28"/>
                      <w:lang w:val="ru-RU" w:eastAsia="ru-RU"/>
                    </w:rPr>
                    <w:t xml:space="preserve"> </w:t>
                  </w:r>
                  <w:r w:rsidRPr="00690CEA">
                    <w:rPr>
                      <w:rFonts w:ascii="Times New Roman" w:eastAsia="Times New Roman" w:hAnsi="Times New Roman" w:cs="Times New Roman"/>
                      <w:sz w:val="24"/>
                      <w:szCs w:val="28"/>
                      <w:lang w:val="ru-RU" w:eastAsia="ru-RU"/>
                    </w:rPr>
                    <w:t>46-60</w:t>
                  </w:r>
                </w:p>
              </w:tc>
            </w:tr>
            <w:tr w:rsidR="0011265A" w:rsidRPr="00690CEA" w:rsidTr="00477FD0">
              <w:trPr>
                <w:trHeight w:val="300"/>
              </w:trPr>
              <w:tc>
                <w:tcPr>
                  <w:tcW w:w="988" w:type="dxa"/>
                  <w:tcBorders>
                    <w:top w:val="nil"/>
                    <w:left w:val="single" w:sz="4" w:space="0" w:color="auto"/>
                    <w:bottom w:val="single" w:sz="4" w:space="0" w:color="auto"/>
                    <w:right w:val="single" w:sz="4" w:space="0" w:color="auto"/>
                  </w:tcBorders>
                  <w:shd w:val="clear" w:color="000000" w:fill="0000FF"/>
                  <w:noWrap/>
                  <w:vAlign w:val="bottom"/>
                  <w:hideMark/>
                </w:tcPr>
                <w:p w:rsidR="00477FD0" w:rsidRPr="00690CEA" w:rsidRDefault="00477FD0" w:rsidP="00477FD0">
                  <w:pPr>
                    <w:spacing w:after="0" w:line="240" w:lineRule="auto"/>
                    <w:rPr>
                      <w:rFonts w:ascii="Times New Roman" w:eastAsia="Times New Roman" w:hAnsi="Times New Roman" w:cs="Times New Roman"/>
                      <w:sz w:val="24"/>
                      <w:szCs w:val="28"/>
                      <w:lang w:val="ru-RU" w:eastAsia="ru-RU"/>
                    </w:rPr>
                  </w:pPr>
                  <w:r w:rsidRPr="00690CEA">
                    <w:rPr>
                      <w:rFonts w:ascii="Times New Roman" w:eastAsia="Times New Roman" w:hAnsi="Times New Roman" w:cs="Times New Roman"/>
                      <w:sz w:val="24"/>
                      <w:szCs w:val="28"/>
                      <w:lang w:val="ru-RU" w:eastAsia="ru-RU"/>
                    </w:rPr>
                    <w:t> </w:t>
                  </w:r>
                </w:p>
              </w:tc>
              <w:tc>
                <w:tcPr>
                  <w:tcW w:w="4394" w:type="dxa"/>
                  <w:tcBorders>
                    <w:top w:val="single" w:sz="4" w:space="0" w:color="auto"/>
                    <w:left w:val="nil"/>
                    <w:bottom w:val="single" w:sz="4" w:space="0" w:color="auto"/>
                    <w:right w:val="single" w:sz="4" w:space="0" w:color="auto"/>
                  </w:tcBorders>
                  <w:shd w:val="clear" w:color="auto" w:fill="auto"/>
                  <w:noWrap/>
                  <w:vAlign w:val="bottom"/>
                  <w:hideMark/>
                </w:tcPr>
                <w:p w:rsidR="00477FD0" w:rsidRPr="00690CEA" w:rsidRDefault="00477FD0" w:rsidP="00477FD0">
                  <w:pPr>
                    <w:spacing w:after="0" w:line="240" w:lineRule="auto"/>
                    <w:rPr>
                      <w:rFonts w:ascii="Times New Roman" w:eastAsia="Times New Roman" w:hAnsi="Times New Roman" w:cs="Times New Roman"/>
                      <w:sz w:val="24"/>
                      <w:szCs w:val="28"/>
                      <w:lang w:val="ru-RU" w:eastAsia="ru-RU"/>
                    </w:rPr>
                  </w:pPr>
                  <w:r w:rsidRPr="00690CEA">
                    <w:rPr>
                      <w:rFonts w:ascii="Times New Roman" w:eastAsia="Times New Roman" w:hAnsi="Times New Roman" w:cs="Times New Roman"/>
                      <w:sz w:val="24"/>
                      <w:szCs w:val="28"/>
                      <w:lang w:val="ru-RU" w:eastAsia="ru-RU"/>
                    </w:rPr>
                    <w:t>Өте жоғары -</w:t>
                  </w:r>
                  <w:r w:rsidR="00231BCE" w:rsidRPr="00690CEA">
                    <w:rPr>
                      <w:rFonts w:ascii="Times New Roman" w:eastAsia="Times New Roman" w:hAnsi="Times New Roman" w:cs="Times New Roman"/>
                      <w:sz w:val="24"/>
                      <w:szCs w:val="28"/>
                      <w:lang w:val="ru-RU" w:eastAsia="ru-RU"/>
                    </w:rPr>
                    <w:t xml:space="preserve"> </w:t>
                  </w:r>
                  <w:r w:rsidRPr="00690CEA">
                    <w:rPr>
                      <w:rFonts w:ascii="Times New Roman" w:eastAsia="Times New Roman" w:hAnsi="Times New Roman" w:cs="Times New Roman"/>
                      <w:sz w:val="24"/>
                      <w:szCs w:val="28"/>
                      <w:lang w:val="ru-RU" w:eastAsia="ru-RU"/>
                    </w:rPr>
                    <w:t xml:space="preserve"> 60</w:t>
                  </w:r>
                </w:p>
              </w:tc>
            </w:tr>
          </w:tbl>
          <w:p w:rsidR="00477FD0" w:rsidRPr="00690CEA" w:rsidRDefault="00477FD0" w:rsidP="00500012">
            <w:pPr>
              <w:jc w:val="center"/>
              <w:rPr>
                <w:rFonts w:ascii="Times New Roman" w:hAnsi="Times New Roman" w:cs="Times New Roman"/>
                <w:sz w:val="28"/>
                <w:szCs w:val="28"/>
                <w:lang w:val="kk-KZ"/>
              </w:rPr>
            </w:pPr>
          </w:p>
        </w:tc>
      </w:tr>
      <w:tr w:rsidR="0011265A" w:rsidRPr="00690CEA" w:rsidTr="00EA1607">
        <w:trPr>
          <w:trHeight w:val="357"/>
        </w:trPr>
        <w:tc>
          <w:tcPr>
            <w:tcW w:w="14788" w:type="dxa"/>
            <w:gridSpan w:val="2"/>
            <w:tcBorders>
              <w:top w:val="nil"/>
              <w:left w:val="nil"/>
              <w:bottom w:val="nil"/>
              <w:right w:val="nil"/>
            </w:tcBorders>
          </w:tcPr>
          <w:p w:rsidR="00477FD0" w:rsidRPr="00690CEA" w:rsidRDefault="00827816" w:rsidP="00827816">
            <w:pPr>
              <w:pStyle w:val="a7"/>
              <w:tabs>
                <w:tab w:val="left" w:pos="0"/>
                <w:tab w:val="left" w:pos="709"/>
              </w:tabs>
              <w:ind w:right="141" w:firstLine="709"/>
              <w:rPr>
                <w:rFonts w:ascii="Times New Roman" w:hAnsi="Times New Roman"/>
                <w:sz w:val="28"/>
                <w:szCs w:val="28"/>
                <w:lang w:val="kk-KZ"/>
              </w:rPr>
            </w:pPr>
            <w:r w:rsidRPr="00690CEA">
              <w:rPr>
                <w:rFonts w:ascii="Times New Roman" w:hAnsi="Times New Roman"/>
                <w:sz w:val="28"/>
                <w:szCs w:val="28"/>
                <w:lang w:val="kk-KZ"/>
              </w:rPr>
              <w:t>3</w:t>
            </w:r>
            <w:r w:rsidR="00477FD0" w:rsidRPr="00690CEA">
              <w:rPr>
                <w:rFonts w:ascii="Times New Roman" w:hAnsi="Times New Roman"/>
                <w:sz w:val="28"/>
                <w:szCs w:val="28"/>
                <w:lang w:val="kk-KZ"/>
              </w:rPr>
              <w:t xml:space="preserve"> сурет – Тәжірибелік полигонның топырағын жылжымалы фосформен қамтамасыз ету картограммасы, 2018 жыл</w:t>
            </w:r>
          </w:p>
        </w:tc>
      </w:tr>
      <w:tr w:rsidR="0011265A" w:rsidRPr="00690CEA" w:rsidTr="00EA1607">
        <w:tc>
          <w:tcPr>
            <w:tcW w:w="8134" w:type="dxa"/>
            <w:tcBorders>
              <w:top w:val="nil"/>
              <w:left w:val="nil"/>
              <w:bottom w:val="nil"/>
              <w:right w:val="nil"/>
            </w:tcBorders>
          </w:tcPr>
          <w:p w:rsidR="00477FD0" w:rsidRPr="00690CEA" w:rsidRDefault="00477FD0" w:rsidP="00500012">
            <w:pPr>
              <w:jc w:val="center"/>
              <w:rPr>
                <w:rFonts w:ascii="Times New Roman" w:hAnsi="Times New Roman" w:cs="Times New Roman"/>
                <w:sz w:val="28"/>
                <w:szCs w:val="28"/>
                <w:lang w:val="kk-KZ"/>
              </w:rPr>
            </w:pPr>
            <w:r w:rsidRPr="00690CEA">
              <w:rPr>
                <w:rFonts w:ascii="Times New Roman" w:hAnsi="Times New Roman" w:cs="Times New Roman"/>
                <w:noProof/>
                <w:sz w:val="28"/>
                <w:szCs w:val="28"/>
                <w:lang w:val="ru-RU" w:eastAsia="ru-RU"/>
              </w:rPr>
              <w:drawing>
                <wp:inline distT="0" distB="0" distL="0" distR="0" wp14:anchorId="4A1070D9" wp14:editId="73C61E07">
                  <wp:extent cx="4887246" cy="1831402"/>
                  <wp:effectExtent l="19050" t="0" r="8604" b="0"/>
                  <wp:docPr id="7" name="Рисунок 1" descr="Рисуно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исунок2"/>
                          <pic:cNvPicPr>
                            <a:picLocks noChangeAspect="1" noChangeArrowheads="1"/>
                          </pic:cNvPicPr>
                        </pic:nvPicPr>
                        <pic:blipFill>
                          <a:blip r:embed="rId16">
                            <a:extLst>
                              <a:ext uri="{28A0092B-C50C-407E-A947-70E740481C1C}">
                                <a14:useLocalDpi xmlns:a14="http://schemas.microsoft.com/office/drawing/2010/main" val="0"/>
                              </a:ext>
                            </a:extLst>
                          </a:blip>
                          <a:srcRect r="36911"/>
                          <a:stretch>
                            <a:fillRect/>
                          </a:stretch>
                        </pic:blipFill>
                        <pic:spPr bwMode="auto">
                          <a:xfrm>
                            <a:off x="0" y="0"/>
                            <a:ext cx="4886720" cy="1831205"/>
                          </a:xfrm>
                          <a:prstGeom prst="rect">
                            <a:avLst/>
                          </a:prstGeom>
                          <a:noFill/>
                          <a:ln>
                            <a:noFill/>
                          </a:ln>
                        </pic:spPr>
                      </pic:pic>
                    </a:graphicData>
                  </a:graphic>
                </wp:inline>
              </w:drawing>
            </w:r>
          </w:p>
        </w:tc>
        <w:tc>
          <w:tcPr>
            <w:tcW w:w="6654" w:type="dxa"/>
            <w:tcBorders>
              <w:top w:val="nil"/>
              <w:left w:val="nil"/>
              <w:bottom w:val="nil"/>
              <w:right w:val="nil"/>
            </w:tcBorders>
          </w:tcPr>
          <w:tbl>
            <w:tblPr>
              <w:tblpPr w:leftFromText="180" w:rightFromText="180" w:vertAnchor="page" w:horzAnchor="margin" w:tblpXSpec="center" w:tblpY="1"/>
              <w:tblOverlap w:val="never"/>
              <w:tblW w:w="5382" w:type="dxa"/>
              <w:tblLook w:val="04A0" w:firstRow="1" w:lastRow="0" w:firstColumn="1" w:lastColumn="0" w:noHBand="0" w:noVBand="1"/>
            </w:tblPr>
            <w:tblGrid>
              <w:gridCol w:w="988"/>
              <w:gridCol w:w="4394"/>
            </w:tblGrid>
            <w:tr w:rsidR="0011265A" w:rsidRPr="00690CEA" w:rsidTr="00DF6788">
              <w:trPr>
                <w:trHeight w:val="116"/>
              </w:trPr>
              <w:tc>
                <w:tcPr>
                  <w:tcW w:w="5382"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477FD0" w:rsidRPr="00690CEA" w:rsidRDefault="00477FD0" w:rsidP="00477FD0">
                  <w:pPr>
                    <w:spacing w:after="0" w:line="240" w:lineRule="auto"/>
                    <w:jc w:val="center"/>
                    <w:rPr>
                      <w:rFonts w:ascii="Times New Roman" w:eastAsia="Times New Roman" w:hAnsi="Times New Roman" w:cs="Times New Roman"/>
                      <w:sz w:val="24"/>
                      <w:szCs w:val="28"/>
                      <w:lang w:val="kk-KZ" w:eastAsia="ru-RU"/>
                    </w:rPr>
                  </w:pPr>
                  <w:r w:rsidRPr="00690CEA">
                    <w:rPr>
                      <w:rFonts w:ascii="Times New Roman" w:eastAsia="Times New Roman" w:hAnsi="Times New Roman" w:cs="Times New Roman"/>
                      <w:sz w:val="24"/>
                      <w:szCs w:val="28"/>
                      <w:lang w:val="kk-KZ" w:eastAsia="ru-RU"/>
                    </w:rPr>
                    <w:t xml:space="preserve">II Топырақтағы жылжымалы </w:t>
                  </w:r>
                  <w:r w:rsidR="007F1F18" w:rsidRPr="00690CEA">
                    <w:rPr>
                      <w:rFonts w:ascii="Times New Roman" w:eastAsia="Times New Roman" w:hAnsi="Times New Roman" w:cs="Times New Roman"/>
                      <w:sz w:val="24"/>
                      <w:szCs w:val="28"/>
                      <w:lang w:val="kk-KZ" w:eastAsia="ru-RU"/>
                    </w:rPr>
                    <w:t>фосфордың мөлшері</w:t>
                  </w:r>
                  <w:r w:rsidRPr="00690CEA">
                    <w:rPr>
                      <w:rFonts w:ascii="Times New Roman" w:eastAsia="Times New Roman" w:hAnsi="Times New Roman" w:cs="Times New Roman"/>
                      <w:sz w:val="24"/>
                      <w:szCs w:val="28"/>
                      <w:lang w:val="kk-KZ" w:eastAsia="ru-RU"/>
                    </w:rPr>
                    <w:t xml:space="preserve"> бойынша топырақты топтастыру,  </w:t>
                  </w:r>
                </w:p>
                <w:p w:rsidR="00477FD0" w:rsidRPr="00690CEA" w:rsidRDefault="00477FD0" w:rsidP="00477FD0">
                  <w:pPr>
                    <w:spacing w:after="0" w:line="240" w:lineRule="auto"/>
                    <w:jc w:val="center"/>
                    <w:rPr>
                      <w:rFonts w:ascii="Times New Roman" w:eastAsia="Times New Roman" w:hAnsi="Times New Roman" w:cs="Times New Roman"/>
                      <w:sz w:val="24"/>
                      <w:szCs w:val="28"/>
                      <w:lang w:val="kk-KZ" w:eastAsia="ru-RU"/>
                    </w:rPr>
                  </w:pPr>
                  <w:r w:rsidRPr="00690CEA">
                    <w:rPr>
                      <w:rFonts w:ascii="Times New Roman" w:eastAsia="Times New Roman" w:hAnsi="Times New Roman" w:cs="Times New Roman"/>
                      <w:sz w:val="24"/>
                      <w:szCs w:val="28"/>
                      <w:lang w:val="kk-KZ" w:eastAsia="ru-RU"/>
                    </w:rPr>
                    <w:t>мг / кг</w:t>
                  </w:r>
                </w:p>
              </w:tc>
            </w:tr>
            <w:tr w:rsidR="0011265A" w:rsidRPr="00690CEA" w:rsidTr="00DF6788">
              <w:trPr>
                <w:trHeight w:val="300"/>
              </w:trPr>
              <w:tc>
                <w:tcPr>
                  <w:tcW w:w="988" w:type="dxa"/>
                  <w:tcBorders>
                    <w:top w:val="nil"/>
                    <w:left w:val="single" w:sz="4" w:space="0" w:color="auto"/>
                    <w:bottom w:val="single" w:sz="4" w:space="0" w:color="auto"/>
                    <w:right w:val="single" w:sz="4" w:space="0" w:color="auto"/>
                  </w:tcBorders>
                  <w:shd w:val="clear" w:color="000000" w:fill="FF0000"/>
                  <w:noWrap/>
                  <w:vAlign w:val="bottom"/>
                </w:tcPr>
                <w:p w:rsidR="00477FD0" w:rsidRPr="00690CEA" w:rsidRDefault="00477FD0" w:rsidP="00477FD0">
                  <w:pPr>
                    <w:spacing w:after="0" w:line="240" w:lineRule="auto"/>
                    <w:jc w:val="both"/>
                    <w:rPr>
                      <w:rFonts w:ascii="Times New Roman" w:eastAsia="Times New Roman" w:hAnsi="Times New Roman" w:cs="Times New Roman"/>
                      <w:sz w:val="24"/>
                      <w:szCs w:val="28"/>
                      <w:lang w:val="kk-KZ" w:eastAsia="ru-RU"/>
                    </w:rPr>
                  </w:pPr>
                </w:p>
              </w:tc>
              <w:tc>
                <w:tcPr>
                  <w:tcW w:w="4394" w:type="dxa"/>
                  <w:tcBorders>
                    <w:top w:val="nil"/>
                    <w:left w:val="nil"/>
                    <w:bottom w:val="single" w:sz="4" w:space="0" w:color="auto"/>
                    <w:right w:val="single" w:sz="4" w:space="0" w:color="auto"/>
                  </w:tcBorders>
                  <w:shd w:val="clear" w:color="auto" w:fill="auto"/>
                  <w:noWrap/>
                  <w:vAlign w:val="bottom"/>
                </w:tcPr>
                <w:p w:rsidR="00477FD0" w:rsidRPr="00690CEA" w:rsidRDefault="00477FD0" w:rsidP="00477FD0">
                  <w:pPr>
                    <w:spacing w:after="0" w:line="240" w:lineRule="auto"/>
                    <w:rPr>
                      <w:rFonts w:ascii="Times New Roman" w:eastAsia="Times New Roman" w:hAnsi="Times New Roman" w:cs="Times New Roman"/>
                      <w:sz w:val="24"/>
                      <w:szCs w:val="28"/>
                      <w:lang w:val="ru-RU" w:eastAsia="ru-RU"/>
                    </w:rPr>
                  </w:pPr>
                  <w:r w:rsidRPr="00690CEA">
                    <w:rPr>
                      <w:rFonts w:ascii="Times New Roman" w:eastAsia="Times New Roman" w:hAnsi="Times New Roman" w:cs="Times New Roman"/>
                      <w:sz w:val="24"/>
                      <w:szCs w:val="28"/>
                      <w:lang w:val="ru-RU" w:eastAsia="ru-RU"/>
                    </w:rPr>
                    <w:t>Өтетөмен -10</w:t>
                  </w:r>
                </w:p>
              </w:tc>
            </w:tr>
            <w:tr w:rsidR="0011265A" w:rsidRPr="00690CEA" w:rsidTr="00DF6788">
              <w:trPr>
                <w:trHeight w:val="300"/>
              </w:trPr>
              <w:tc>
                <w:tcPr>
                  <w:tcW w:w="988" w:type="dxa"/>
                  <w:tcBorders>
                    <w:top w:val="nil"/>
                    <w:left w:val="single" w:sz="4" w:space="0" w:color="auto"/>
                    <w:bottom w:val="single" w:sz="4" w:space="0" w:color="auto"/>
                    <w:right w:val="single" w:sz="4" w:space="0" w:color="auto"/>
                  </w:tcBorders>
                  <w:shd w:val="clear" w:color="000000" w:fill="E26B0A"/>
                  <w:noWrap/>
                  <w:vAlign w:val="bottom"/>
                  <w:hideMark/>
                </w:tcPr>
                <w:p w:rsidR="00477FD0" w:rsidRPr="00690CEA" w:rsidRDefault="00477FD0" w:rsidP="00477FD0">
                  <w:pPr>
                    <w:spacing w:after="0" w:line="240" w:lineRule="auto"/>
                    <w:rPr>
                      <w:rFonts w:ascii="Times New Roman" w:eastAsia="Times New Roman" w:hAnsi="Times New Roman" w:cs="Times New Roman"/>
                      <w:sz w:val="24"/>
                      <w:szCs w:val="28"/>
                      <w:lang w:val="ru-RU" w:eastAsia="ru-RU"/>
                    </w:rPr>
                  </w:pPr>
                  <w:r w:rsidRPr="00690CEA">
                    <w:rPr>
                      <w:rFonts w:ascii="Times New Roman" w:eastAsia="Times New Roman" w:hAnsi="Times New Roman" w:cs="Times New Roman"/>
                      <w:sz w:val="24"/>
                      <w:szCs w:val="28"/>
                      <w:lang w:val="ru-RU" w:eastAsia="ru-RU"/>
                    </w:rPr>
                    <w:t> </w:t>
                  </w:r>
                </w:p>
              </w:tc>
              <w:tc>
                <w:tcPr>
                  <w:tcW w:w="4394" w:type="dxa"/>
                  <w:tcBorders>
                    <w:top w:val="single" w:sz="4" w:space="0" w:color="auto"/>
                    <w:left w:val="nil"/>
                    <w:bottom w:val="single" w:sz="4" w:space="0" w:color="auto"/>
                    <w:right w:val="single" w:sz="4" w:space="0" w:color="auto"/>
                  </w:tcBorders>
                  <w:shd w:val="clear" w:color="auto" w:fill="auto"/>
                  <w:noWrap/>
                  <w:vAlign w:val="bottom"/>
                  <w:hideMark/>
                </w:tcPr>
                <w:p w:rsidR="00477FD0" w:rsidRPr="00690CEA" w:rsidRDefault="00477FD0" w:rsidP="00477FD0">
                  <w:pPr>
                    <w:spacing w:after="0" w:line="240" w:lineRule="auto"/>
                    <w:rPr>
                      <w:rFonts w:ascii="Times New Roman" w:eastAsia="Times New Roman" w:hAnsi="Times New Roman" w:cs="Times New Roman"/>
                      <w:sz w:val="24"/>
                      <w:szCs w:val="28"/>
                      <w:lang w:val="ru-RU" w:eastAsia="ru-RU"/>
                    </w:rPr>
                  </w:pPr>
                  <w:r w:rsidRPr="00690CEA">
                    <w:rPr>
                      <w:rFonts w:ascii="Times New Roman" w:eastAsia="Times New Roman" w:hAnsi="Times New Roman" w:cs="Times New Roman"/>
                      <w:sz w:val="24"/>
                      <w:szCs w:val="28"/>
                      <w:lang w:val="ru-RU" w:eastAsia="ru-RU"/>
                    </w:rPr>
                    <w:t>Төмен - 11-15</w:t>
                  </w:r>
                </w:p>
              </w:tc>
            </w:tr>
            <w:tr w:rsidR="0011265A" w:rsidRPr="00690CEA" w:rsidTr="00DF6788">
              <w:trPr>
                <w:trHeight w:val="240"/>
              </w:trPr>
              <w:tc>
                <w:tcPr>
                  <w:tcW w:w="988" w:type="dxa"/>
                  <w:tcBorders>
                    <w:top w:val="nil"/>
                    <w:left w:val="single" w:sz="4" w:space="0" w:color="auto"/>
                    <w:bottom w:val="single" w:sz="4" w:space="0" w:color="auto"/>
                    <w:right w:val="single" w:sz="4" w:space="0" w:color="auto"/>
                  </w:tcBorders>
                  <w:shd w:val="clear" w:color="000000" w:fill="FFFF00"/>
                  <w:noWrap/>
                  <w:vAlign w:val="bottom"/>
                  <w:hideMark/>
                </w:tcPr>
                <w:p w:rsidR="00477FD0" w:rsidRPr="00690CEA" w:rsidRDefault="00477FD0" w:rsidP="00477FD0">
                  <w:pPr>
                    <w:spacing w:after="0" w:line="240" w:lineRule="auto"/>
                    <w:rPr>
                      <w:rFonts w:ascii="Times New Roman" w:eastAsia="Times New Roman" w:hAnsi="Times New Roman" w:cs="Times New Roman"/>
                      <w:sz w:val="24"/>
                      <w:szCs w:val="28"/>
                      <w:lang w:val="ru-RU" w:eastAsia="ru-RU"/>
                    </w:rPr>
                  </w:pPr>
                  <w:r w:rsidRPr="00690CEA">
                    <w:rPr>
                      <w:rFonts w:ascii="Times New Roman" w:eastAsia="Times New Roman" w:hAnsi="Times New Roman" w:cs="Times New Roman"/>
                      <w:sz w:val="24"/>
                      <w:szCs w:val="28"/>
                      <w:lang w:val="ru-RU" w:eastAsia="ru-RU"/>
                    </w:rPr>
                    <w:t> </w:t>
                  </w:r>
                </w:p>
              </w:tc>
              <w:tc>
                <w:tcPr>
                  <w:tcW w:w="4394" w:type="dxa"/>
                  <w:tcBorders>
                    <w:top w:val="single" w:sz="4" w:space="0" w:color="auto"/>
                    <w:left w:val="nil"/>
                    <w:bottom w:val="single" w:sz="4" w:space="0" w:color="auto"/>
                    <w:right w:val="single" w:sz="4" w:space="0" w:color="auto"/>
                  </w:tcBorders>
                  <w:shd w:val="clear" w:color="auto" w:fill="auto"/>
                  <w:noWrap/>
                  <w:vAlign w:val="bottom"/>
                  <w:hideMark/>
                </w:tcPr>
                <w:p w:rsidR="00477FD0" w:rsidRPr="00690CEA" w:rsidRDefault="00477FD0" w:rsidP="00477FD0">
                  <w:pPr>
                    <w:spacing w:after="0" w:line="240" w:lineRule="auto"/>
                    <w:rPr>
                      <w:rFonts w:ascii="Times New Roman" w:eastAsia="Times New Roman" w:hAnsi="Times New Roman" w:cs="Times New Roman"/>
                      <w:sz w:val="24"/>
                      <w:szCs w:val="28"/>
                      <w:lang w:val="ru-RU" w:eastAsia="ru-RU"/>
                    </w:rPr>
                  </w:pPr>
                  <w:r w:rsidRPr="00690CEA">
                    <w:rPr>
                      <w:rFonts w:ascii="Times New Roman" w:eastAsia="Times New Roman" w:hAnsi="Times New Roman" w:cs="Times New Roman"/>
                      <w:sz w:val="24"/>
                      <w:szCs w:val="28"/>
                      <w:lang w:val="ru-RU" w:eastAsia="ru-RU"/>
                    </w:rPr>
                    <w:t xml:space="preserve">Орташа </w:t>
                  </w:r>
                  <w:r w:rsidR="00231BCE" w:rsidRPr="00690CEA">
                    <w:rPr>
                      <w:rFonts w:ascii="Times New Roman" w:eastAsia="Times New Roman" w:hAnsi="Times New Roman" w:cs="Times New Roman"/>
                      <w:sz w:val="24"/>
                      <w:szCs w:val="28"/>
                      <w:lang w:val="ru-RU" w:eastAsia="ru-RU"/>
                    </w:rPr>
                    <w:t xml:space="preserve">- </w:t>
                  </w:r>
                  <w:r w:rsidRPr="00690CEA">
                    <w:rPr>
                      <w:rFonts w:ascii="Times New Roman" w:eastAsia="Times New Roman" w:hAnsi="Times New Roman" w:cs="Times New Roman"/>
                      <w:sz w:val="24"/>
                      <w:szCs w:val="28"/>
                      <w:lang w:val="ru-RU" w:eastAsia="ru-RU"/>
                    </w:rPr>
                    <w:t>16-30</w:t>
                  </w:r>
                </w:p>
              </w:tc>
            </w:tr>
            <w:tr w:rsidR="0011265A" w:rsidRPr="00690CEA" w:rsidTr="00DF6788">
              <w:trPr>
                <w:trHeight w:val="255"/>
              </w:trPr>
              <w:tc>
                <w:tcPr>
                  <w:tcW w:w="988" w:type="dxa"/>
                  <w:tcBorders>
                    <w:top w:val="nil"/>
                    <w:left w:val="single" w:sz="4" w:space="0" w:color="auto"/>
                    <w:bottom w:val="single" w:sz="4" w:space="0" w:color="auto"/>
                    <w:right w:val="single" w:sz="4" w:space="0" w:color="auto"/>
                  </w:tcBorders>
                  <w:shd w:val="clear" w:color="000000" w:fill="9BBB59"/>
                  <w:noWrap/>
                  <w:vAlign w:val="bottom"/>
                  <w:hideMark/>
                </w:tcPr>
                <w:p w:rsidR="00477FD0" w:rsidRPr="00690CEA" w:rsidRDefault="00477FD0" w:rsidP="00477FD0">
                  <w:pPr>
                    <w:spacing w:after="0" w:line="240" w:lineRule="auto"/>
                    <w:rPr>
                      <w:rFonts w:ascii="Times New Roman" w:eastAsia="Times New Roman" w:hAnsi="Times New Roman" w:cs="Times New Roman"/>
                      <w:sz w:val="24"/>
                      <w:szCs w:val="28"/>
                      <w:lang w:val="ru-RU" w:eastAsia="ru-RU"/>
                    </w:rPr>
                  </w:pPr>
                  <w:r w:rsidRPr="00690CEA">
                    <w:rPr>
                      <w:rFonts w:ascii="Times New Roman" w:eastAsia="Times New Roman" w:hAnsi="Times New Roman" w:cs="Times New Roman"/>
                      <w:sz w:val="24"/>
                      <w:szCs w:val="28"/>
                      <w:lang w:val="ru-RU" w:eastAsia="ru-RU"/>
                    </w:rPr>
                    <w:t> </w:t>
                  </w:r>
                </w:p>
              </w:tc>
              <w:tc>
                <w:tcPr>
                  <w:tcW w:w="4394" w:type="dxa"/>
                  <w:tcBorders>
                    <w:top w:val="single" w:sz="4" w:space="0" w:color="auto"/>
                    <w:left w:val="nil"/>
                    <w:bottom w:val="single" w:sz="4" w:space="0" w:color="auto"/>
                    <w:right w:val="single" w:sz="4" w:space="0" w:color="auto"/>
                  </w:tcBorders>
                  <w:shd w:val="clear" w:color="auto" w:fill="auto"/>
                  <w:noWrap/>
                  <w:vAlign w:val="bottom"/>
                  <w:hideMark/>
                </w:tcPr>
                <w:p w:rsidR="00477FD0" w:rsidRPr="00690CEA" w:rsidRDefault="00F0354E" w:rsidP="00477FD0">
                  <w:pPr>
                    <w:spacing w:after="0" w:line="240" w:lineRule="auto"/>
                    <w:rPr>
                      <w:rFonts w:ascii="Times New Roman" w:eastAsia="Times New Roman" w:hAnsi="Times New Roman" w:cs="Times New Roman"/>
                      <w:sz w:val="24"/>
                      <w:szCs w:val="28"/>
                      <w:lang w:val="ru-RU" w:eastAsia="ru-RU"/>
                    </w:rPr>
                  </w:pPr>
                  <w:r w:rsidRPr="00690CEA">
                    <w:rPr>
                      <w:rFonts w:ascii="Times New Roman" w:eastAsia="Times New Roman" w:hAnsi="Times New Roman" w:cs="Times New Roman"/>
                      <w:sz w:val="24"/>
                      <w:szCs w:val="28"/>
                      <w:lang w:val="ru-RU" w:eastAsia="ru-RU"/>
                    </w:rPr>
                    <w:t>Көтеріңкі</w:t>
                  </w:r>
                  <w:r w:rsidR="000746B8" w:rsidRPr="00690CEA">
                    <w:rPr>
                      <w:rFonts w:ascii="Times New Roman" w:eastAsia="Times New Roman" w:hAnsi="Times New Roman" w:cs="Times New Roman"/>
                      <w:sz w:val="24"/>
                      <w:szCs w:val="28"/>
                      <w:lang w:val="ru-RU" w:eastAsia="ru-RU"/>
                    </w:rPr>
                    <w:t xml:space="preserve"> </w:t>
                  </w:r>
                  <w:r w:rsidR="00477FD0" w:rsidRPr="00690CEA">
                    <w:rPr>
                      <w:rFonts w:ascii="Times New Roman" w:eastAsia="Times New Roman" w:hAnsi="Times New Roman" w:cs="Times New Roman"/>
                      <w:sz w:val="24"/>
                      <w:szCs w:val="28"/>
                      <w:lang w:val="ru-RU" w:eastAsia="ru-RU"/>
                    </w:rPr>
                    <w:t>-</w:t>
                  </w:r>
                  <w:r w:rsidR="00231BCE" w:rsidRPr="00690CEA">
                    <w:rPr>
                      <w:rFonts w:ascii="Times New Roman" w:eastAsia="Times New Roman" w:hAnsi="Times New Roman" w:cs="Times New Roman"/>
                      <w:sz w:val="24"/>
                      <w:szCs w:val="28"/>
                      <w:lang w:val="ru-RU" w:eastAsia="ru-RU"/>
                    </w:rPr>
                    <w:t xml:space="preserve"> </w:t>
                  </w:r>
                  <w:r w:rsidR="00477FD0" w:rsidRPr="00690CEA">
                    <w:rPr>
                      <w:rFonts w:ascii="Times New Roman" w:eastAsia="Times New Roman" w:hAnsi="Times New Roman" w:cs="Times New Roman"/>
                      <w:sz w:val="24"/>
                      <w:szCs w:val="28"/>
                      <w:lang w:val="ru-RU" w:eastAsia="ru-RU"/>
                    </w:rPr>
                    <w:t>31-45</w:t>
                  </w:r>
                </w:p>
              </w:tc>
            </w:tr>
            <w:tr w:rsidR="0011265A" w:rsidRPr="00690CEA" w:rsidTr="00DF6788">
              <w:trPr>
                <w:trHeight w:val="270"/>
              </w:trPr>
              <w:tc>
                <w:tcPr>
                  <w:tcW w:w="988" w:type="dxa"/>
                  <w:tcBorders>
                    <w:top w:val="nil"/>
                    <w:left w:val="single" w:sz="4" w:space="0" w:color="auto"/>
                    <w:bottom w:val="single" w:sz="4" w:space="0" w:color="auto"/>
                    <w:right w:val="single" w:sz="4" w:space="0" w:color="auto"/>
                  </w:tcBorders>
                  <w:shd w:val="clear" w:color="000000" w:fill="538DD5"/>
                  <w:noWrap/>
                  <w:vAlign w:val="bottom"/>
                  <w:hideMark/>
                </w:tcPr>
                <w:p w:rsidR="00477FD0" w:rsidRPr="00690CEA" w:rsidRDefault="00477FD0" w:rsidP="00477FD0">
                  <w:pPr>
                    <w:spacing w:after="0" w:line="240" w:lineRule="auto"/>
                    <w:rPr>
                      <w:rFonts w:ascii="Times New Roman" w:eastAsia="Times New Roman" w:hAnsi="Times New Roman" w:cs="Times New Roman"/>
                      <w:sz w:val="24"/>
                      <w:szCs w:val="28"/>
                      <w:lang w:val="ru-RU" w:eastAsia="ru-RU"/>
                    </w:rPr>
                  </w:pPr>
                  <w:r w:rsidRPr="00690CEA">
                    <w:rPr>
                      <w:rFonts w:ascii="Times New Roman" w:eastAsia="Times New Roman" w:hAnsi="Times New Roman" w:cs="Times New Roman"/>
                      <w:sz w:val="24"/>
                      <w:szCs w:val="28"/>
                      <w:lang w:val="ru-RU" w:eastAsia="ru-RU"/>
                    </w:rPr>
                    <w:t> </w:t>
                  </w:r>
                </w:p>
              </w:tc>
              <w:tc>
                <w:tcPr>
                  <w:tcW w:w="4394" w:type="dxa"/>
                  <w:tcBorders>
                    <w:top w:val="single" w:sz="4" w:space="0" w:color="auto"/>
                    <w:left w:val="nil"/>
                    <w:bottom w:val="single" w:sz="4" w:space="0" w:color="auto"/>
                    <w:right w:val="single" w:sz="4" w:space="0" w:color="auto"/>
                  </w:tcBorders>
                  <w:shd w:val="clear" w:color="auto" w:fill="auto"/>
                  <w:noWrap/>
                  <w:vAlign w:val="bottom"/>
                  <w:hideMark/>
                </w:tcPr>
                <w:p w:rsidR="00477FD0" w:rsidRPr="00690CEA" w:rsidRDefault="00477FD0" w:rsidP="00477FD0">
                  <w:pPr>
                    <w:spacing w:after="0" w:line="240" w:lineRule="auto"/>
                    <w:rPr>
                      <w:rFonts w:ascii="Times New Roman" w:eastAsia="Times New Roman" w:hAnsi="Times New Roman" w:cs="Times New Roman"/>
                      <w:sz w:val="24"/>
                      <w:szCs w:val="28"/>
                      <w:lang w:val="ru-RU" w:eastAsia="ru-RU"/>
                    </w:rPr>
                  </w:pPr>
                  <w:r w:rsidRPr="00690CEA">
                    <w:rPr>
                      <w:rFonts w:ascii="Times New Roman" w:eastAsia="Times New Roman" w:hAnsi="Times New Roman" w:cs="Times New Roman"/>
                      <w:sz w:val="24"/>
                      <w:szCs w:val="28"/>
                      <w:lang w:val="ru-RU" w:eastAsia="ru-RU"/>
                    </w:rPr>
                    <w:t>Жоғары -</w:t>
                  </w:r>
                  <w:r w:rsidR="00231BCE" w:rsidRPr="00690CEA">
                    <w:rPr>
                      <w:rFonts w:ascii="Times New Roman" w:eastAsia="Times New Roman" w:hAnsi="Times New Roman" w:cs="Times New Roman"/>
                      <w:sz w:val="24"/>
                      <w:szCs w:val="28"/>
                      <w:lang w:val="ru-RU" w:eastAsia="ru-RU"/>
                    </w:rPr>
                    <w:t xml:space="preserve"> </w:t>
                  </w:r>
                  <w:r w:rsidRPr="00690CEA">
                    <w:rPr>
                      <w:rFonts w:ascii="Times New Roman" w:eastAsia="Times New Roman" w:hAnsi="Times New Roman" w:cs="Times New Roman"/>
                      <w:sz w:val="24"/>
                      <w:szCs w:val="28"/>
                      <w:lang w:val="ru-RU" w:eastAsia="ru-RU"/>
                    </w:rPr>
                    <w:t>46-60</w:t>
                  </w:r>
                </w:p>
              </w:tc>
            </w:tr>
            <w:tr w:rsidR="0011265A" w:rsidRPr="00690CEA" w:rsidTr="00DF6788">
              <w:trPr>
                <w:trHeight w:val="300"/>
              </w:trPr>
              <w:tc>
                <w:tcPr>
                  <w:tcW w:w="988" w:type="dxa"/>
                  <w:tcBorders>
                    <w:top w:val="nil"/>
                    <w:left w:val="single" w:sz="4" w:space="0" w:color="auto"/>
                    <w:bottom w:val="single" w:sz="4" w:space="0" w:color="auto"/>
                    <w:right w:val="single" w:sz="4" w:space="0" w:color="auto"/>
                  </w:tcBorders>
                  <w:shd w:val="clear" w:color="000000" w:fill="0000FF"/>
                  <w:noWrap/>
                  <w:vAlign w:val="bottom"/>
                  <w:hideMark/>
                </w:tcPr>
                <w:p w:rsidR="00477FD0" w:rsidRPr="00690CEA" w:rsidRDefault="00477FD0" w:rsidP="00477FD0">
                  <w:pPr>
                    <w:spacing w:after="0" w:line="240" w:lineRule="auto"/>
                    <w:rPr>
                      <w:rFonts w:ascii="Times New Roman" w:eastAsia="Times New Roman" w:hAnsi="Times New Roman" w:cs="Times New Roman"/>
                      <w:sz w:val="24"/>
                      <w:szCs w:val="28"/>
                      <w:lang w:val="ru-RU" w:eastAsia="ru-RU"/>
                    </w:rPr>
                  </w:pPr>
                  <w:r w:rsidRPr="00690CEA">
                    <w:rPr>
                      <w:rFonts w:ascii="Times New Roman" w:eastAsia="Times New Roman" w:hAnsi="Times New Roman" w:cs="Times New Roman"/>
                      <w:sz w:val="24"/>
                      <w:szCs w:val="28"/>
                      <w:lang w:val="ru-RU" w:eastAsia="ru-RU"/>
                    </w:rPr>
                    <w:t> </w:t>
                  </w:r>
                </w:p>
              </w:tc>
              <w:tc>
                <w:tcPr>
                  <w:tcW w:w="4394" w:type="dxa"/>
                  <w:tcBorders>
                    <w:top w:val="single" w:sz="4" w:space="0" w:color="auto"/>
                    <w:left w:val="nil"/>
                    <w:bottom w:val="single" w:sz="4" w:space="0" w:color="auto"/>
                    <w:right w:val="single" w:sz="4" w:space="0" w:color="auto"/>
                  </w:tcBorders>
                  <w:shd w:val="clear" w:color="auto" w:fill="auto"/>
                  <w:noWrap/>
                  <w:vAlign w:val="bottom"/>
                  <w:hideMark/>
                </w:tcPr>
                <w:p w:rsidR="00477FD0" w:rsidRPr="00690CEA" w:rsidRDefault="00477FD0" w:rsidP="00477FD0">
                  <w:pPr>
                    <w:spacing w:after="0" w:line="240" w:lineRule="auto"/>
                    <w:rPr>
                      <w:rFonts w:ascii="Times New Roman" w:eastAsia="Times New Roman" w:hAnsi="Times New Roman" w:cs="Times New Roman"/>
                      <w:sz w:val="24"/>
                      <w:szCs w:val="28"/>
                      <w:lang w:val="ru-RU" w:eastAsia="ru-RU"/>
                    </w:rPr>
                  </w:pPr>
                  <w:r w:rsidRPr="00690CEA">
                    <w:rPr>
                      <w:rFonts w:ascii="Times New Roman" w:eastAsia="Times New Roman" w:hAnsi="Times New Roman" w:cs="Times New Roman"/>
                      <w:sz w:val="24"/>
                      <w:szCs w:val="28"/>
                      <w:lang w:val="ru-RU" w:eastAsia="ru-RU"/>
                    </w:rPr>
                    <w:t xml:space="preserve">Өте жоғары </w:t>
                  </w:r>
                  <w:r w:rsidR="00231BCE" w:rsidRPr="00690CEA">
                    <w:rPr>
                      <w:rFonts w:ascii="Times New Roman" w:eastAsia="Times New Roman" w:hAnsi="Times New Roman" w:cs="Times New Roman"/>
                      <w:sz w:val="24"/>
                      <w:szCs w:val="28"/>
                      <w:lang w:val="ru-RU" w:eastAsia="ru-RU"/>
                    </w:rPr>
                    <w:t>-</w:t>
                  </w:r>
                  <w:r w:rsidRPr="00690CEA">
                    <w:rPr>
                      <w:rFonts w:ascii="Times New Roman" w:eastAsia="Times New Roman" w:hAnsi="Times New Roman" w:cs="Times New Roman"/>
                      <w:sz w:val="24"/>
                      <w:szCs w:val="28"/>
                      <w:lang w:val="ru-RU" w:eastAsia="ru-RU"/>
                    </w:rPr>
                    <w:t xml:space="preserve"> 60</w:t>
                  </w:r>
                </w:p>
              </w:tc>
            </w:tr>
          </w:tbl>
          <w:p w:rsidR="00477FD0" w:rsidRPr="00690CEA" w:rsidRDefault="00477FD0" w:rsidP="00500012">
            <w:pPr>
              <w:jc w:val="center"/>
              <w:rPr>
                <w:rFonts w:ascii="Times New Roman" w:hAnsi="Times New Roman" w:cs="Times New Roman"/>
                <w:sz w:val="28"/>
                <w:szCs w:val="28"/>
                <w:lang w:val="kk-KZ"/>
              </w:rPr>
            </w:pPr>
          </w:p>
        </w:tc>
      </w:tr>
      <w:tr w:rsidR="0011265A" w:rsidRPr="00690CEA" w:rsidTr="00EA1607">
        <w:tc>
          <w:tcPr>
            <w:tcW w:w="14788" w:type="dxa"/>
            <w:gridSpan w:val="2"/>
            <w:tcBorders>
              <w:top w:val="nil"/>
              <w:left w:val="nil"/>
              <w:bottom w:val="nil"/>
              <w:right w:val="nil"/>
            </w:tcBorders>
          </w:tcPr>
          <w:p w:rsidR="00477FD0" w:rsidRPr="00690CEA" w:rsidRDefault="00827816" w:rsidP="00477FD0">
            <w:pPr>
              <w:pStyle w:val="a7"/>
              <w:tabs>
                <w:tab w:val="left" w:pos="0"/>
                <w:tab w:val="left" w:pos="709"/>
              </w:tabs>
              <w:ind w:right="141" w:firstLine="709"/>
              <w:jc w:val="center"/>
              <w:rPr>
                <w:rFonts w:ascii="Times New Roman" w:hAnsi="Times New Roman"/>
                <w:sz w:val="28"/>
                <w:szCs w:val="28"/>
                <w:lang w:val="kk-KZ"/>
              </w:rPr>
            </w:pPr>
            <w:r w:rsidRPr="00690CEA">
              <w:rPr>
                <w:rFonts w:ascii="Times New Roman" w:hAnsi="Times New Roman"/>
                <w:sz w:val="28"/>
                <w:szCs w:val="28"/>
                <w:lang w:val="kk-KZ"/>
              </w:rPr>
              <w:t>4</w:t>
            </w:r>
            <w:r w:rsidR="00477FD0" w:rsidRPr="00690CEA">
              <w:rPr>
                <w:rFonts w:ascii="Times New Roman" w:hAnsi="Times New Roman"/>
                <w:sz w:val="28"/>
                <w:szCs w:val="28"/>
                <w:lang w:val="kk-KZ"/>
              </w:rPr>
              <w:t xml:space="preserve"> сурет – Тәжірибелік полигонның топырағын жылжымалы фосформен қамтамасыз ету картограммасы, 2019 жыл</w:t>
            </w:r>
          </w:p>
        </w:tc>
      </w:tr>
      <w:tr w:rsidR="0011265A" w:rsidRPr="00690CEA" w:rsidTr="00EA1607">
        <w:tc>
          <w:tcPr>
            <w:tcW w:w="8134" w:type="dxa"/>
            <w:tcBorders>
              <w:top w:val="nil"/>
              <w:left w:val="nil"/>
              <w:bottom w:val="nil"/>
              <w:right w:val="nil"/>
            </w:tcBorders>
          </w:tcPr>
          <w:p w:rsidR="00477FD0" w:rsidRPr="00690CEA" w:rsidRDefault="00477FD0" w:rsidP="00500012">
            <w:pPr>
              <w:jc w:val="center"/>
              <w:rPr>
                <w:rFonts w:ascii="Times New Roman" w:hAnsi="Times New Roman" w:cs="Times New Roman"/>
                <w:sz w:val="28"/>
                <w:szCs w:val="28"/>
                <w:lang w:val="kk-KZ"/>
              </w:rPr>
            </w:pPr>
            <w:r w:rsidRPr="00690CEA">
              <w:rPr>
                <w:rFonts w:ascii="Times New Roman" w:hAnsi="Times New Roman" w:cs="Times New Roman"/>
                <w:noProof/>
                <w:sz w:val="28"/>
                <w:szCs w:val="28"/>
                <w:lang w:val="ru-RU" w:eastAsia="ru-RU"/>
              </w:rPr>
              <w:drawing>
                <wp:inline distT="0" distB="0" distL="0" distR="0" wp14:anchorId="127AF3A6" wp14:editId="11E1D996">
                  <wp:extent cx="4916743" cy="1792931"/>
                  <wp:effectExtent l="19050" t="0" r="0" b="0"/>
                  <wp:docPr id="8" name="Рисунок 13" descr="Рисунок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исунок3"/>
                          <pic:cNvPicPr>
                            <a:picLocks noChangeAspect="1" noChangeArrowheads="1"/>
                          </pic:cNvPicPr>
                        </pic:nvPicPr>
                        <pic:blipFill>
                          <a:blip r:embed="rId17">
                            <a:extLst>
                              <a:ext uri="{28A0092B-C50C-407E-A947-70E740481C1C}">
                                <a14:useLocalDpi xmlns:a14="http://schemas.microsoft.com/office/drawing/2010/main" val="0"/>
                              </a:ext>
                            </a:extLst>
                          </a:blip>
                          <a:srcRect r="36716"/>
                          <a:stretch>
                            <a:fillRect/>
                          </a:stretch>
                        </pic:blipFill>
                        <pic:spPr bwMode="auto">
                          <a:xfrm>
                            <a:off x="0" y="0"/>
                            <a:ext cx="4924830" cy="1795880"/>
                          </a:xfrm>
                          <a:prstGeom prst="rect">
                            <a:avLst/>
                          </a:prstGeom>
                          <a:noFill/>
                          <a:ln>
                            <a:noFill/>
                          </a:ln>
                        </pic:spPr>
                      </pic:pic>
                    </a:graphicData>
                  </a:graphic>
                </wp:inline>
              </w:drawing>
            </w:r>
          </w:p>
        </w:tc>
        <w:tc>
          <w:tcPr>
            <w:tcW w:w="6654" w:type="dxa"/>
            <w:tcBorders>
              <w:top w:val="nil"/>
              <w:left w:val="nil"/>
              <w:bottom w:val="nil"/>
              <w:right w:val="nil"/>
            </w:tcBorders>
          </w:tcPr>
          <w:tbl>
            <w:tblPr>
              <w:tblpPr w:leftFromText="180" w:rightFromText="180" w:vertAnchor="page" w:horzAnchor="margin" w:tblpXSpec="center" w:tblpY="1"/>
              <w:tblOverlap w:val="never"/>
              <w:tblW w:w="5382" w:type="dxa"/>
              <w:tblLook w:val="04A0" w:firstRow="1" w:lastRow="0" w:firstColumn="1" w:lastColumn="0" w:noHBand="0" w:noVBand="1"/>
            </w:tblPr>
            <w:tblGrid>
              <w:gridCol w:w="988"/>
              <w:gridCol w:w="4394"/>
            </w:tblGrid>
            <w:tr w:rsidR="0011265A" w:rsidRPr="00690CEA" w:rsidTr="00DF6788">
              <w:trPr>
                <w:trHeight w:val="116"/>
              </w:trPr>
              <w:tc>
                <w:tcPr>
                  <w:tcW w:w="5382"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477FD0" w:rsidRPr="00690CEA" w:rsidRDefault="00477FD0" w:rsidP="00477FD0">
                  <w:pPr>
                    <w:spacing w:after="0" w:line="240" w:lineRule="auto"/>
                    <w:jc w:val="center"/>
                    <w:rPr>
                      <w:rFonts w:ascii="Times New Roman" w:eastAsia="Times New Roman" w:hAnsi="Times New Roman" w:cs="Times New Roman"/>
                      <w:sz w:val="24"/>
                      <w:szCs w:val="28"/>
                      <w:lang w:val="kk-KZ" w:eastAsia="ru-RU"/>
                    </w:rPr>
                  </w:pPr>
                  <w:r w:rsidRPr="00690CEA">
                    <w:rPr>
                      <w:rFonts w:ascii="Times New Roman" w:eastAsia="Times New Roman" w:hAnsi="Times New Roman" w:cs="Times New Roman"/>
                      <w:sz w:val="24"/>
                      <w:szCs w:val="28"/>
                      <w:lang w:val="kk-KZ" w:eastAsia="ru-RU"/>
                    </w:rPr>
                    <w:t xml:space="preserve">II Топырақтағы жылжымалы </w:t>
                  </w:r>
                  <w:r w:rsidR="007F1F18" w:rsidRPr="00690CEA">
                    <w:rPr>
                      <w:rFonts w:ascii="Times New Roman" w:eastAsia="Times New Roman" w:hAnsi="Times New Roman" w:cs="Times New Roman"/>
                      <w:sz w:val="24"/>
                      <w:szCs w:val="28"/>
                      <w:lang w:val="kk-KZ" w:eastAsia="ru-RU"/>
                    </w:rPr>
                    <w:t>фосфордың мөлшері</w:t>
                  </w:r>
                  <w:r w:rsidRPr="00690CEA">
                    <w:rPr>
                      <w:rFonts w:ascii="Times New Roman" w:eastAsia="Times New Roman" w:hAnsi="Times New Roman" w:cs="Times New Roman"/>
                      <w:sz w:val="24"/>
                      <w:szCs w:val="28"/>
                      <w:lang w:val="kk-KZ" w:eastAsia="ru-RU"/>
                    </w:rPr>
                    <w:t xml:space="preserve"> бойынша топырақты топтастыру,  </w:t>
                  </w:r>
                </w:p>
                <w:p w:rsidR="00477FD0" w:rsidRPr="00690CEA" w:rsidRDefault="00477FD0" w:rsidP="00477FD0">
                  <w:pPr>
                    <w:spacing w:after="0" w:line="240" w:lineRule="auto"/>
                    <w:jc w:val="center"/>
                    <w:rPr>
                      <w:rFonts w:ascii="Times New Roman" w:eastAsia="Times New Roman" w:hAnsi="Times New Roman" w:cs="Times New Roman"/>
                      <w:sz w:val="24"/>
                      <w:szCs w:val="28"/>
                      <w:lang w:val="kk-KZ" w:eastAsia="ru-RU"/>
                    </w:rPr>
                  </w:pPr>
                  <w:r w:rsidRPr="00690CEA">
                    <w:rPr>
                      <w:rFonts w:ascii="Times New Roman" w:eastAsia="Times New Roman" w:hAnsi="Times New Roman" w:cs="Times New Roman"/>
                      <w:sz w:val="24"/>
                      <w:szCs w:val="28"/>
                      <w:lang w:val="kk-KZ" w:eastAsia="ru-RU"/>
                    </w:rPr>
                    <w:t>мг / кг</w:t>
                  </w:r>
                </w:p>
              </w:tc>
            </w:tr>
            <w:tr w:rsidR="0011265A" w:rsidRPr="00690CEA" w:rsidTr="00DF6788">
              <w:trPr>
                <w:trHeight w:val="300"/>
              </w:trPr>
              <w:tc>
                <w:tcPr>
                  <w:tcW w:w="988" w:type="dxa"/>
                  <w:tcBorders>
                    <w:top w:val="nil"/>
                    <w:left w:val="single" w:sz="4" w:space="0" w:color="auto"/>
                    <w:bottom w:val="single" w:sz="4" w:space="0" w:color="auto"/>
                    <w:right w:val="single" w:sz="4" w:space="0" w:color="auto"/>
                  </w:tcBorders>
                  <w:shd w:val="clear" w:color="000000" w:fill="FF0000"/>
                  <w:noWrap/>
                  <w:vAlign w:val="bottom"/>
                </w:tcPr>
                <w:p w:rsidR="00477FD0" w:rsidRPr="00690CEA" w:rsidRDefault="00477FD0" w:rsidP="00477FD0">
                  <w:pPr>
                    <w:spacing w:after="0" w:line="240" w:lineRule="auto"/>
                    <w:jc w:val="both"/>
                    <w:rPr>
                      <w:rFonts w:ascii="Times New Roman" w:eastAsia="Times New Roman" w:hAnsi="Times New Roman" w:cs="Times New Roman"/>
                      <w:sz w:val="24"/>
                      <w:szCs w:val="28"/>
                      <w:lang w:val="kk-KZ" w:eastAsia="ru-RU"/>
                    </w:rPr>
                  </w:pPr>
                </w:p>
              </w:tc>
              <w:tc>
                <w:tcPr>
                  <w:tcW w:w="4394" w:type="dxa"/>
                  <w:tcBorders>
                    <w:top w:val="nil"/>
                    <w:left w:val="nil"/>
                    <w:bottom w:val="single" w:sz="4" w:space="0" w:color="auto"/>
                    <w:right w:val="single" w:sz="4" w:space="0" w:color="auto"/>
                  </w:tcBorders>
                  <w:shd w:val="clear" w:color="auto" w:fill="auto"/>
                  <w:noWrap/>
                  <w:vAlign w:val="bottom"/>
                </w:tcPr>
                <w:p w:rsidR="00477FD0" w:rsidRPr="00690CEA" w:rsidRDefault="00477FD0" w:rsidP="00477FD0">
                  <w:pPr>
                    <w:spacing w:after="0" w:line="240" w:lineRule="auto"/>
                    <w:rPr>
                      <w:rFonts w:ascii="Times New Roman" w:eastAsia="Times New Roman" w:hAnsi="Times New Roman" w:cs="Times New Roman"/>
                      <w:sz w:val="24"/>
                      <w:szCs w:val="28"/>
                      <w:lang w:val="ru-RU" w:eastAsia="ru-RU"/>
                    </w:rPr>
                  </w:pPr>
                  <w:r w:rsidRPr="00690CEA">
                    <w:rPr>
                      <w:rFonts w:ascii="Times New Roman" w:eastAsia="Times New Roman" w:hAnsi="Times New Roman" w:cs="Times New Roman"/>
                      <w:sz w:val="24"/>
                      <w:szCs w:val="28"/>
                      <w:lang w:val="ru-RU" w:eastAsia="ru-RU"/>
                    </w:rPr>
                    <w:t>Өтетөмен -</w:t>
                  </w:r>
                  <w:r w:rsidR="00231BCE" w:rsidRPr="00690CEA">
                    <w:rPr>
                      <w:rFonts w:ascii="Times New Roman" w:eastAsia="Times New Roman" w:hAnsi="Times New Roman" w:cs="Times New Roman"/>
                      <w:sz w:val="24"/>
                      <w:szCs w:val="28"/>
                      <w:lang w:val="ru-RU" w:eastAsia="ru-RU"/>
                    </w:rPr>
                    <w:t xml:space="preserve"> </w:t>
                  </w:r>
                  <w:r w:rsidRPr="00690CEA">
                    <w:rPr>
                      <w:rFonts w:ascii="Times New Roman" w:eastAsia="Times New Roman" w:hAnsi="Times New Roman" w:cs="Times New Roman"/>
                      <w:sz w:val="24"/>
                      <w:szCs w:val="28"/>
                      <w:lang w:val="ru-RU" w:eastAsia="ru-RU"/>
                    </w:rPr>
                    <w:t>10</w:t>
                  </w:r>
                </w:p>
              </w:tc>
            </w:tr>
            <w:tr w:rsidR="0011265A" w:rsidRPr="00690CEA" w:rsidTr="00DF6788">
              <w:trPr>
                <w:trHeight w:val="300"/>
              </w:trPr>
              <w:tc>
                <w:tcPr>
                  <w:tcW w:w="988" w:type="dxa"/>
                  <w:tcBorders>
                    <w:top w:val="nil"/>
                    <w:left w:val="single" w:sz="4" w:space="0" w:color="auto"/>
                    <w:bottom w:val="single" w:sz="4" w:space="0" w:color="auto"/>
                    <w:right w:val="single" w:sz="4" w:space="0" w:color="auto"/>
                  </w:tcBorders>
                  <w:shd w:val="clear" w:color="000000" w:fill="E26B0A"/>
                  <w:noWrap/>
                  <w:vAlign w:val="bottom"/>
                  <w:hideMark/>
                </w:tcPr>
                <w:p w:rsidR="00477FD0" w:rsidRPr="00690CEA" w:rsidRDefault="00477FD0" w:rsidP="00477FD0">
                  <w:pPr>
                    <w:spacing w:after="0" w:line="240" w:lineRule="auto"/>
                    <w:rPr>
                      <w:rFonts w:ascii="Times New Roman" w:eastAsia="Times New Roman" w:hAnsi="Times New Roman" w:cs="Times New Roman"/>
                      <w:sz w:val="24"/>
                      <w:szCs w:val="28"/>
                      <w:lang w:val="ru-RU" w:eastAsia="ru-RU"/>
                    </w:rPr>
                  </w:pPr>
                  <w:r w:rsidRPr="00690CEA">
                    <w:rPr>
                      <w:rFonts w:ascii="Times New Roman" w:eastAsia="Times New Roman" w:hAnsi="Times New Roman" w:cs="Times New Roman"/>
                      <w:sz w:val="24"/>
                      <w:szCs w:val="28"/>
                      <w:lang w:val="ru-RU" w:eastAsia="ru-RU"/>
                    </w:rPr>
                    <w:t> </w:t>
                  </w:r>
                </w:p>
              </w:tc>
              <w:tc>
                <w:tcPr>
                  <w:tcW w:w="4394" w:type="dxa"/>
                  <w:tcBorders>
                    <w:top w:val="single" w:sz="4" w:space="0" w:color="auto"/>
                    <w:left w:val="nil"/>
                    <w:bottom w:val="single" w:sz="4" w:space="0" w:color="auto"/>
                    <w:right w:val="single" w:sz="4" w:space="0" w:color="auto"/>
                  </w:tcBorders>
                  <w:shd w:val="clear" w:color="auto" w:fill="auto"/>
                  <w:noWrap/>
                  <w:vAlign w:val="bottom"/>
                  <w:hideMark/>
                </w:tcPr>
                <w:p w:rsidR="00477FD0" w:rsidRPr="00690CEA" w:rsidRDefault="00477FD0" w:rsidP="00477FD0">
                  <w:pPr>
                    <w:spacing w:after="0" w:line="240" w:lineRule="auto"/>
                    <w:rPr>
                      <w:rFonts w:ascii="Times New Roman" w:eastAsia="Times New Roman" w:hAnsi="Times New Roman" w:cs="Times New Roman"/>
                      <w:sz w:val="24"/>
                      <w:szCs w:val="28"/>
                      <w:lang w:val="ru-RU" w:eastAsia="ru-RU"/>
                    </w:rPr>
                  </w:pPr>
                  <w:r w:rsidRPr="00690CEA">
                    <w:rPr>
                      <w:rFonts w:ascii="Times New Roman" w:eastAsia="Times New Roman" w:hAnsi="Times New Roman" w:cs="Times New Roman"/>
                      <w:sz w:val="24"/>
                      <w:szCs w:val="28"/>
                      <w:lang w:val="ru-RU" w:eastAsia="ru-RU"/>
                    </w:rPr>
                    <w:t>Төмен - 11-15</w:t>
                  </w:r>
                </w:p>
              </w:tc>
            </w:tr>
            <w:tr w:rsidR="0011265A" w:rsidRPr="00690CEA" w:rsidTr="00DF6788">
              <w:trPr>
                <w:trHeight w:val="240"/>
              </w:trPr>
              <w:tc>
                <w:tcPr>
                  <w:tcW w:w="988" w:type="dxa"/>
                  <w:tcBorders>
                    <w:top w:val="nil"/>
                    <w:left w:val="single" w:sz="4" w:space="0" w:color="auto"/>
                    <w:bottom w:val="single" w:sz="4" w:space="0" w:color="auto"/>
                    <w:right w:val="single" w:sz="4" w:space="0" w:color="auto"/>
                  </w:tcBorders>
                  <w:shd w:val="clear" w:color="000000" w:fill="FFFF00"/>
                  <w:noWrap/>
                  <w:vAlign w:val="bottom"/>
                  <w:hideMark/>
                </w:tcPr>
                <w:p w:rsidR="00477FD0" w:rsidRPr="00690CEA" w:rsidRDefault="00477FD0" w:rsidP="00477FD0">
                  <w:pPr>
                    <w:spacing w:after="0" w:line="240" w:lineRule="auto"/>
                    <w:rPr>
                      <w:rFonts w:ascii="Times New Roman" w:eastAsia="Times New Roman" w:hAnsi="Times New Roman" w:cs="Times New Roman"/>
                      <w:sz w:val="24"/>
                      <w:szCs w:val="28"/>
                      <w:lang w:val="ru-RU" w:eastAsia="ru-RU"/>
                    </w:rPr>
                  </w:pPr>
                  <w:r w:rsidRPr="00690CEA">
                    <w:rPr>
                      <w:rFonts w:ascii="Times New Roman" w:eastAsia="Times New Roman" w:hAnsi="Times New Roman" w:cs="Times New Roman"/>
                      <w:sz w:val="24"/>
                      <w:szCs w:val="28"/>
                      <w:lang w:val="ru-RU" w:eastAsia="ru-RU"/>
                    </w:rPr>
                    <w:t> </w:t>
                  </w:r>
                </w:p>
              </w:tc>
              <w:tc>
                <w:tcPr>
                  <w:tcW w:w="4394" w:type="dxa"/>
                  <w:tcBorders>
                    <w:top w:val="single" w:sz="4" w:space="0" w:color="auto"/>
                    <w:left w:val="nil"/>
                    <w:bottom w:val="single" w:sz="4" w:space="0" w:color="auto"/>
                    <w:right w:val="single" w:sz="4" w:space="0" w:color="auto"/>
                  </w:tcBorders>
                  <w:shd w:val="clear" w:color="auto" w:fill="auto"/>
                  <w:noWrap/>
                  <w:vAlign w:val="bottom"/>
                  <w:hideMark/>
                </w:tcPr>
                <w:p w:rsidR="00477FD0" w:rsidRPr="00690CEA" w:rsidRDefault="00477FD0" w:rsidP="00477FD0">
                  <w:pPr>
                    <w:spacing w:after="0" w:line="240" w:lineRule="auto"/>
                    <w:rPr>
                      <w:rFonts w:ascii="Times New Roman" w:eastAsia="Times New Roman" w:hAnsi="Times New Roman" w:cs="Times New Roman"/>
                      <w:sz w:val="24"/>
                      <w:szCs w:val="28"/>
                      <w:lang w:val="ru-RU" w:eastAsia="ru-RU"/>
                    </w:rPr>
                  </w:pPr>
                  <w:r w:rsidRPr="00690CEA">
                    <w:rPr>
                      <w:rFonts w:ascii="Times New Roman" w:eastAsia="Times New Roman" w:hAnsi="Times New Roman" w:cs="Times New Roman"/>
                      <w:sz w:val="24"/>
                      <w:szCs w:val="28"/>
                      <w:lang w:val="ru-RU" w:eastAsia="ru-RU"/>
                    </w:rPr>
                    <w:t xml:space="preserve">Орташа </w:t>
                  </w:r>
                  <w:r w:rsidR="00231BCE" w:rsidRPr="00690CEA">
                    <w:rPr>
                      <w:rFonts w:ascii="Times New Roman" w:eastAsia="Times New Roman" w:hAnsi="Times New Roman" w:cs="Times New Roman"/>
                      <w:sz w:val="24"/>
                      <w:szCs w:val="28"/>
                      <w:lang w:val="ru-RU" w:eastAsia="ru-RU"/>
                    </w:rPr>
                    <w:t xml:space="preserve">- </w:t>
                  </w:r>
                  <w:r w:rsidRPr="00690CEA">
                    <w:rPr>
                      <w:rFonts w:ascii="Times New Roman" w:eastAsia="Times New Roman" w:hAnsi="Times New Roman" w:cs="Times New Roman"/>
                      <w:sz w:val="24"/>
                      <w:szCs w:val="28"/>
                      <w:lang w:val="ru-RU" w:eastAsia="ru-RU"/>
                    </w:rPr>
                    <w:t>16-30</w:t>
                  </w:r>
                </w:p>
              </w:tc>
            </w:tr>
            <w:tr w:rsidR="0011265A" w:rsidRPr="00690CEA" w:rsidTr="00DF6788">
              <w:trPr>
                <w:trHeight w:val="255"/>
              </w:trPr>
              <w:tc>
                <w:tcPr>
                  <w:tcW w:w="988" w:type="dxa"/>
                  <w:tcBorders>
                    <w:top w:val="nil"/>
                    <w:left w:val="single" w:sz="4" w:space="0" w:color="auto"/>
                    <w:bottom w:val="single" w:sz="4" w:space="0" w:color="auto"/>
                    <w:right w:val="single" w:sz="4" w:space="0" w:color="auto"/>
                  </w:tcBorders>
                  <w:shd w:val="clear" w:color="000000" w:fill="9BBB59"/>
                  <w:noWrap/>
                  <w:vAlign w:val="bottom"/>
                  <w:hideMark/>
                </w:tcPr>
                <w:p w:rsidR="00477FD0" w:rsidRPr="00690CEA" w:rsidRDefault="00477FD0" w:rsidP="00477FD0">
                  <w:pPr>
                    <w:spacing w:after="0" w:line="240" w:lineRule="auto"/>
                    <w:rPr>
                      <w:rFonts w:ascii="Times New Roman" w:eastAsia="Times New Roman" w:hAnsi="Times New Roman" w:cs="Times New Roman"/>
                      <w:sz w:val="24"/>
                      <w:szCs w:val="28"/>
                      <w:lang w:val="ru-RU" w:eastAsia="ru-RU"/>
                    </w:rPr>
                  </w:pPr>
                  <w:r w:rsidRPr="00690CEA">
                    <w:rPr>
                      <w:rFonts w:ascii="Times New Roman" w:eastAsia="Times New Roman" w:hAnsi="Times New Roman" w:cs="Times New Roman"/>
                      <w:sz w:val="24"/>
                      <w:szCs w:val="28"/>
                      <w:lang w:val="ru-RU" w:eastAsia="ru-RU"/>
                    </w:rPr>
                    <w:t> </w:t>
                  </w:r>
                </w:p>
              </w:tc>
              <w:tc>
                <w:tcPr>
                  <w:tcW w:w="4394" w:type="dxa"/>
                  <w:tcBorders>
                    <w:top w:val="single" w:sz="4" w:space="0" w:color="auto"/>
                    <w:left w:val="nil"/>
                    <w:bottom w:val="single" w:sz="4" w:space="0" w:color="auto"/>
                    <w:right w:val="single" w:sz="4" w:space="0" w:color="auto"/>
                  </w:tcBorders>
                  <w:shd w:val="clear" w:color="auto" w:fill="auto"/>
                  <w:noWrap/>
                  <w:vAlign w:val="bottom"/>
                  <w:hideMark/>
                </w:tcPr>
                <w:p w:rsidR="00477FD0" w:rsidRPr="00690CEA" w:rsidRDefault="00F0354E" w:rsidP="00477FD0">
                  <w:pPr>
                    <w:spacing w:after="0" w:line="240" w:lineRule="auto"/>
                    <w:rPr>
                      <w:rFonts w:ascii="Times New Roman" w:eastAsia="Times New Roman" w:hAnsi="Times New Roman" w:cs="Times New Roman"/>
                      <w:sz w:val="24"/>
                      <w:szCs w:val="28"/>
                      <w:lang w:val="ru-RU" w:eastAsia="ru-RU"/>
                    </w:rPr>
                  </w:pPr>
                  <w:r w:rsidRPr="00690CEA">
                    <w:rPr>
                      <w:rFonts w:ascii="Times New Roman" w:eastAsia="Times New Roman" w:hAnsi="Times New Roman" w:cs="Times New Roman"/>
                      <w:sz w:val="24"/>
                      <w:szCs w:val="28"/>
                      <w:lang w:val="ru-RU" w:eastAsia="ru-RU"/>
                    </w:rPr>
                    <w:t>Көтеріңкі</w:t>
                  </w:r>
                  <w:r w:rsidR="000746B8" w:rsidRPr="00690CEA">
                    <w:rPr>
                      <w:rFonts w:ascii="Times New Roman" w:eastAsia="Times New Roman" w:hAnsi="Times New Roman" w:cs="Times New Roman"/>
                      <w:sz w:val="24"/>
                      <w:szCs w:val="28"/>
                      <w:lang w:val="ru-RU" w:eastAsia="ru-RU"/>
                    </w:rPr>
                    <w:t xml:space="preserve"> </w:t>
                  </w:r>
                  <w:r w:rsidR="00AC270E" w:rsidRPr="00690CEA">
                    <w:rPr>
                      <w:rFonts w:ascii="Times New Roman" w:eastAsia="Times New Roman" w:hAnsi="Times New Roman" w:cs="Times New Roman"/>
                      <w:sz w:val="24"/>
                      <w:szCs w:val="28"/>
                      <w:lang w:val="ru-RU" w:eastAsia="ru-RU"/>
                    </w:rPr>
                    <w:t xml:space="preserve">- </w:t>
                  </w:r>
                  <w:r w:rsidR="00477FD0" w:rsidRPr="00690CEA">
                    <w:rPr>
                      <w:rFonts w:ascii="Times New Roman" w:eastAsia="Times New Roman" w:hAnsi="Times New Roman" w:cs="Times New Roman"/>
                      <w:sz w:val="24"/>
                      <w:szCs w:val="28"/>
                      <w:lang w:val="ru-RU" w:eastAsia="ru-RU"/>
                    </w:rPr>
                    <w:t>31-45</w:t>
                  </w:r>
                </w:p>
              </w:tc>
            </w:tr>
            <w:tr w:rsidR="0011265A" w:rsidRPr="00690CEA" w:rsidTr="00DF6788">
              <w:trPr>
                <w:trHeight w:val="270"/>
              </w:trPr>
              <w:tc>
                <w:tcPr>
                  <w:tcW w:w="988" w:type="dxa"/>
                  <w:tcBorders>
                    <w:top w:val="nil"/>
                    <w:left w:val="single" w:sz="4" w:space="0" w:color="auto"/>
                    <w:bottom w:val="single" w:sz="4" w:space="0" w:color="auto"/>
                    <w:right w:val="single" w:sz="4" w:space="0" w:color="auto"/>
                  </w:tcBorders>
                  <w:shd w:val="clear" w:color="000000" w:fill="538DD5"/>
                  <w:noWrap/>
                  <w:vAlign w:val="bottom"/>
                  <w:hideMark/>
                </w:tcPr>
                <w:p w:rsidR="00477FD0" w:rsidRPr="00690CEA" w:rsidRDefault="00477FD0" w:rsidP="00477FD0">
                  <w:pPr>
                    <w:spacing w:after="0" w:line="240" w:lineRule="auto"/>
                    <w:rPr>
                      <w:rFonts w:ascii="Times New Roman" w:eastAsia="Times New Roman" w:hAnsi="Times New Roman" w:cs="Times New Roman"/>
                      <w:sz w:val="24"/>
                      <w:szCs w:val="28"/>
                      <w:lang w:val="ru-RU" w:eastAsia="ru-RU"/>
                    </w:rPr>
                  </w:pPr>
                  <w:r w:rsidRPr="00690CEA">
                    <w:rPr>
                      <w:rFonts w:ascii="Times New Roman" w:eastAsia="Times New Roman" w:hAnsi="Times New Roman" w:cs="Times New Roman"/>
                      <w:sz w:val="24"/>
                      <w:szCs w:val="28"/>
                      <w:lang w:val="ru-RU" w:eastAsia="ru-RU"/>
                    </w:rPr>
                    <w:t> </w:t>
                  </w:r>
                </w:p>
              </w:tc>
              <w:tc>
                <w:tcPr>
                  <w:tcW w:w="4394" w:type="dxa"/>
                  <w:tcBorders>
                    <w:top w:val="single" w:sz="4" w:space="0" w:color="auto"/>
                    <w:left w:val="nil"/>
                    <w:bottom w:val="single" w:sz="4" w:space="0" w:color="auto"/>
                    <w:right w:val="single" w:sz="4" w:space="0" w:color="auto"/>
                  </w:tcBorders>
                  <w:shd w:val="clear" w:color="auto" w:fill="auto"/>
                  <w:noWrap/>
                  <w:vAlign w:val="bottom"/>
                  <w:hideMark/>
                </w:tcPr>
                <w:p w:rsidR="00477FD0" w:rsidRPr="00690CEA" w:rsidRDefault="00477FD0" w:rsidP="00477FD0">
                  <w:pPr>
                    <w:spacing w:after="0" w:line="240" w:lineRule="auto"/>
                    <w:rPr>
                      <w:rFonts w:ascii="Times New Roman" w:eastAsia="Times New Roman" w:hAnsi="Times New Roman" w:cs="Times New Roman"/>
                      <w:sz w:val="24"/>
                      <w:szCs w:val="28"/>
                      <w:lang w:val="ru-RU" w:eastAsia="ru-RU"/>
                    </w:rPr>
                  </w:pPr>
                  <w:r w:rsidRPr="00690CEA">
                    <w:rPr>
                      <w:rFonts w:ascii="Times New Roman" w:eastAsia="Times New Roman" w:hAnsi="Times New Roman" w:cs="Times New Roman"/>
                      <w:sz w:val="24"/>
                      <w:szCs w:val="28"/>
                      <w:lang w:val="ru-RU" w:eastAsia="ru-RU"/>
                    </w:rPr>
                    <w:t>Жоғары -</w:t>
                  </w:r>
                  <w:r w:rsidR="00AC270E" w:rsidRPr="00690CEA">
                    <w:rPr>
                      <w:rFonts w:ascii="Times New Roman" w:eastAsia="Times New Roman" w:hAnsi="Times New Roman" w:cs="Times New Roman"/>
                      <w:sz w:val="24"/>
                      <w:szCs w:val="28"/>
                      <w:lang w:val="ru-RU" w:eastAsia="ru-RU"/>
                    </w:rPr>
                    <w:t xml:space="preserve"> </w:t>
                  </w:r>
                  <w:r w:rsidRPr="00690CEA">
                    <w:rPr>
                      <w:rFonts w:ascii="Times New Roman" w:eastAsia="Times New Roman" w:hAnsi="Times New Roman" w:cs="Times New Roman"/>
                      <w:sz w:val="24"/>
                      <w:szCs w:val="28"/>
                      <w:lang w:val="ru-RU" w:eastAsia="ru-RU"/>
                    </w:rPr>
                    <w:t>4</w:t>
                  </w:r>
                  <w:r w:rsidRPr="00690CEA">
                    <w:rPr>
                      <w:rFonts w:ascii="Times New Roman" w:eastAsia="Times New Roman" w:hAnsi="Times New Roman" w:cs="Times New Roman"/>
                      <w:sz w:val="24"/>
                      <w:szCs w:val="28"/>
                      <w:lang w:val="ru-RU" w:eastAsia="ru-RU"/>
                    </w:rPr>
                    <w:cr/>
                    <w:t>-6</w:t>
                  </w:r>
                </w:p>
              </w:tc>
            </w:tr>
            <w:tr w:rsidR="0011265A" w:rsidRPr="00690CEA" w:rsidTr="00DF6788">
              <w:trPr>
                <w:trHeight w:val="300"/>
              </w:trPr>
              <w:tc>
                <w:tcPr>
                  <w:tcW w:w="988" w:type="dxa"/>
                  <w:tcBorders>
                    <w:top w:val="nil"/>
                    <w:left w:val="single" w:sz="4" w:space="0" w:color="auto"/>
                    <w:bottom w:val="single" w:sz="4" w:space="0" w:color="auto"/>
                    <w:right w:val="single" w:sz="4" w:space="0" w:color="auto"/>
                  </w:tcBorders>
                  <w:shd w:val="clear" w:color="000000" w:fill="0000FF"/>
                  <w:noWrap/>
                  <w:vAlign w:val="bottom"/>
                  <w:hideMark/>
                </w:tcPr>
                <w:p w:rsidR="00477FD0" w:rsidRPr="00690CEA" w:rsidRDefault="00477FD0" w:rsidP="00477FD0">
                  <w:pPr>
                    <w:spacing w:after="0" w:line="240" w:lineRule="auto"/>
                    <w:rPr>
                      <w:rFonts w:ascii="Times New Roman" w:eastAsia="Times New Roman" w:hAnsi="Times New Roman" w:cs="Times New Roman"/>
                      <w:sz w:val="24"/>
                      <w:szCs w:val="28"/>
                      <w:lang w:val="ru-RU" w:eastAsia="ru-RU"/>
                    </w:rPr>
                  </w:pPr>
                  <w:r w:rsidRPr="00690CEA">
                    <w:rPr>
                      <w:rFonts w:ascii="Times New Roman" w:eastAsia="Times New Roman" w:hAnsi="Times New Roman" w:cs="Times New Roman"/>
                      <w:sz w:val="24"/>
                      <w:szCs w:val="28"/>
                      <w:lang w:val="ru-RU" w:eastAsia="ru-RU"/>
                    </w:rPr>
                    <w:t> </w:t>
                  </w:r>
                </w:p>
              </w:tc>
              <w:tc>
                <w:tcPr>
                  <w:tcW w:w="4394" w:type="dxa"/>
                  <w:tcBorders>
                    <w:top w:val="single" w:sz="4" w:space="0" w:color="auto"/>
                    <w:left w:val="nil"/>
                    <w:bottom w:val="single" w:sz="4" w:space="0" w:color="auto"/>
                    <w:right w:val="single" w:sz="4" w:space="0" w:color="auto"/>
                  </w:tcBorders>
                  <w:shd w:val="clear" w:color="auto" w:fill="auto"/>
                  <w:noWrap/>
                  <w:vAlign w:val="bottom"/>
                  <w:hideMark/>
                </w:tcPr>
                <w:p w:rsidR="00477FD0" w:rsidRPr="00690CEA" w:rsidRDefault="00477FD0" w:rsidP="00477FD0">
                  <w:pPr>
                    <w:spacing w:after="0" w:line="240" w:lineRule="auto"/>
                    <w:rPr>
                      <w:rFonts w:ascii="Times New Roman" w:eastAsia="Times New Roman" w:hAnsi="Times New Roman" w:cs="Times New Roman"/>
                      <w:sz w:val="24"/>
                      <w:szCs w:val="28"/>
                      <w:lang w:val="ru-RU" w:eastAsia="ru-RU"/>
                    </w:rPr>
                  </w:pPr>
                  <w:r w:rsidRPr="00690CEA">
                    <w:rPr>
                      <w:rFonts w:ascii="Times New Roman" w:eastAsia="Times New Roman" w:hAnsi="Times New Roman" w:cs="Times New Roman"/>
                      <w:sz w:val="24"/>
                      <w:szCs w:val="28"/>
                      <w:lang w:val="ru-RU" w:eastAsia="ru-RU"/>
                    </w:rPr>
                    <w:t>Өте жоғары -</w:t>
                  </w:r>
                  <w:r w:rsidR="00231BCE" w:rsidRPr="00690CEA">
                    <w:rPr>
                      <w:rFonts w:ascii="Times New Roman" w:eastAsia="Times New Roman" w:hAnsi="Times New Roman" w:cs="Times New Roman"/>
                      <w:sz w:val="24"/>
                      <w:szCs w:val="28"/>
                      <w:lang w:val="ru-RU" w:eastAsia="ru-RU"/>
                    </w:rPr>
                    <w:t xml:space="preserve"> </w:t>
                  </w:r>
                  <w:r w:rsidRPr="00690CEA">
                    <w:rPr>
                      <w:rFonts w:ascii="Times New Roman" w:eastAsia="Times New Roman" w:hAnsi="Times New Roman" w:cs="Times New Roman"/>
                      <w:sz w:val="24"/>
                      <w:szCs w:val="28"/>
                      <w:lang w:val="ru-RU" w:eastAsia="ru-RU"/>
                    </w:rPr>
                    <w:t>60</w:t>
                  </w:r>
                </w:p>
              </w:tc>
            </w:tr>
          </w:tbl>
          <w:p w:rsidR="00477FD0" w:rsidRPr="00690CEA" w:rsidRDefault="00477FD0" w:rsidP="00500012">
            <w:pPr>
              <w:jc w:val="center"/>
              <w:rPr>
                <w:rFonts w:ascii="Times New Roman" w:hAnsi="Times New Roman" w:cs="Times New Roman"/>
                <w:sz w:val="28"/>
                <w:szCs w:val="28"/>
                <w:lang w:val="kk-KZ"/>
              </w:rPr>
            </w:pPr>
          </w:p>
        </w:tc>
      </w:tr>
      <w:tr w:rsidR="0011265A" w:rsidRPr="00690CEA" w:rsidTr="00EA1607">
        <w:tc>
          <w:tcPr>
            <w:tcW w:w="14788" w:type="dxa"/>
            <w:gridSpan w:val="2"/>
            <w:tcBorders>
              <w:top w:val="nil"/>
              <w:left w:val="nil"/>
              <w:bottom w:val="nil"/>
              <w:right w:val="nil"/>
            </w:tcBorders>
          </w:tcPr>
          <w:p w:rsidR="00477FD0" w:rsidRPr="00690CEA" w:rsidRDefault="00827816" w:rsidP="00477FD0">
            <w:pPr>
              <w:spacing w:line="360" w:lineRule="auto"/>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5</w:t>
            </w:r>
            <w:r w:rsidR="00477FD0" w:rsidRPr="00690CEA">
              <w:rPr>
                <w:rFonts w:ascii="Times New Roman" w:hAnsi="Times New Roman" w:cs="Times New Roman"/>
                <w:sz w:val="28"/>
                <w:szCs w:val="28"/>
                <w:lang w:val="kk-KZ"/>
              </w:rPr>
              <w:t xml:space="preserve"> сурет – </w:t>
            </w:r>
            <w:r w:rsidR="00477FD0" w:rsidRPr="00690CEA">
              <w:rPr>
                <w:rFonts w:ascii="Times New Roman" w:hAnsi="Times New Roman"/>
                <w:sz w:val="28"/>
                <w:szCs w:val="28"/>
                <w:lang w:val="kk-KZ"/>
              </w:rPr>
              <w:t>Тәжірибелік полигонның топырағын жылжымалы фосформен қамтамасыз ету картограммасы</w:t>
            </w:r>
            <w:r w:rsidR="00477FD0" w:rsidRPr="00690CEA">
              <w:rPr>
                <w:rFonts w:ascii="Times New Roman" w:hAnsi="Times New Roman" w:cs="Times New Roman"/>
                <w:sz w:val="28"/>
                <w:szCs w:val="28"/>
                <w:lang w:val="kk-KZ"/>
              </w:rPr>
              <w:t>, 2020 год</w:t>
            </w:r>
          </w:p>
        </w:tc>
      </w:tr>
    </w:tbl>
    <w:p w:rsidR="00500012" w:rsidRPr="00690CEA" w:rsidRDefault="00500012" w:rsidP="00500012">
      <w:pPr>
        <w:spacing w:after="0" w:line="240" w:lineRule="auto"/>
        <w:rPr>
          <w:rFonts w:ascii="Times New Roman" w:eastAsia="Times New Roman" w:hAnsi="Times New Roman" w:cs="Times New Roman"/>
          <w:b/>
          <w:sz w:val="28"/>
          <w:szCs w:val="28"/>
          <w:lang w:val="kk-KZ" w:eastAsia="ru-RU"/>
        </w:rPr>
        <w:sectPr w:rsidR="00500012" w:rsidRPr="00690CEA" w:rsidSect="00C767F5">
          <w:pgSz w:w="16840" w:h="11907" w:orient="landscape" w:code="9"/>
          <w:pgMar w:top="993" w:right="1134" w:bottom="567" w:left="1134" w:header="720" w:footer="567" w:gutter="0"/>
          <w:cols w:space="720"/>
          <w:titlePg/>
        </w:sectPr>
      </w:pPr>
    </w:p>
    <w:p w:rsidR="00FB45A3" w:rsidRPr="00690CEA" w:rsidRDefault="00CE1739" w:rsidP="00FB45A3">
      <w:pPr>
        <w:pStyle w:val="a7"/>
        <w:tabs>
          <w:tab w:val="left" w:pos="0"/>
          <w:tab w:val="left" w:pos="709"/>
        </w:tabs>
        <w:ind w:right="141" w:firstLine="709"/>
        <w:jc w:val="both"/>
        <w:rPr>
          <w:rFonts w:ascii="Times New Roman" w:eastAsia="SimSun" w:hAnsi="Times New Roman"/>
          <w:sz w:val="28"/>
          <w:szCs w:val="28"/>
          <w:lang w:val="kk-KZ"/>
        </w:rPr>
      </w:pPr>
      <w:r w:rsidRPr="00690CEA">
        <w:rPr>
          <w:rFonts w:ascii="Times New Roman" w:eastAsia="SimSun" w:hAnsi="Times New Roman"/>
          <w:sz w:val="28"/>
          <w:szCs w:val="28"/>
          <w:lang w:val="kk-KZ"/>
        </w:rPr>
        <w:lastRenderedPageBreak/>
        <w:t>Фосф</w:t>
      </w:r>
      <w:r w:rsidR="001420C6" w:rsidRPr="00690CEA">
        <w:rPr>
          <w:rFonts w:ascii="Times New Roman" w:eastAsia="SimSun" w:hAnsi="Times New Roman"/>
          <w:sz w:val="28"/>
          <w:szCs w:val="28"/>
          <w:lang w:val="kk-KZ"/>
        </w:rPr>
        <w:t>орлы</w:t>
      </w:r>
      <w:r w:rsidRPr="00690CEA">
        <w:rPr>
          <w:rFonts w:ascii="Times New Roman" w:eastAsia="SimSun" w:hAnsi="Times New Roman"/>
          <w:sz w:val="28"/>
          <w:szCs w:val="28"/>
          <w:lang w:val="kk-KZ"/>
        </w:rPr>
        <w:t xml:space="preserve"> тыңайтқыштардың </w:t>
      </w:r>
      <w:r w:rsidR="00702678" w:rsidRPr="00690CEA">
        <w:rPr>
          <w:rFonts w:ascii="Times New Roman" w:eastAsia="SimSun" w:hAnsi="Times New Roman"/>
          <w:sz w:val="28"/>
          <w:szCs w:val="28"/>
          <w:lang w:val="kk-KZ"/>
        </w:rPr>
        <w:t>дифференциалды енгізу</w:t>
      </w:r>
      <w:r w:rsidR="002E6F1B" w:rsidRPr="00690CEA">
        <w:rPr>
          <w:rFonts w:ascii="Times New Roman" w:eastAsia="SimSun" w:hAnsi="Times New Roman"/>
          <w:sz w:val="28"/>
          <w:szCs w:val="28"/>
          <w:lang w:val="kk-KZ"/>
        </w:rPr>
        <w:t xml:space="preserve"> нормаларын </w:t>
      </w:r>
      <w:r w:rsidR="001420C6" w:rsidRPr="00690CEA">
        <w:rPr>
          <w:rFonts w:ascii="Times New Roman" w:eastAsia="SimSun" w:hAnsi="Times New Roman"/>
          <w:sz w:val="28"/>
          <w:szCs w:val="28"/>
          <w:lang w:val="kk-KZ"/>
        </w:rPr>
        <w:t>енгізгеннен кейін</w:t>
      </w:r>
      <w:r w:rsidRPr="00690CEA">
        <w:rPr>
          <w:rFonts w:ascii="Times New Roman" w:eastAsia="SimSun" w:hAnsi="Times New Roman"/>
          <w:sz w:val="28"/>
          <w:szCs w:val="28"/>
          <w:lang w:val="kk-KZ"/>
        </w:rPr>
        <w:t xml:space="preserve"> бір жыл</w:t>
      </w:r>
      <w:r w:rsidR="001420C6" w:rsidRPr="00690CEA">
        <w:rPr>
          <w:rFonts w:ascii="Times New Roman" w:eastAsia="SimSun" w:hAnsi="Times New Roman"/>
          <w:sz w:val="28"/>
          <w:szCs w:val="28"/>
          <w:lang w:val="kk-KZ"/>
        </w:rPr>
        <w:t>дан соң</w:t>
      </w:r>
      <w:r w:rsidRPr="00690CEA">
        <w:rPr>
          <w:rFonts w:ascii="Times New Roman" w:eastAsia="SimSun" w:hAnsi="Times New Roman"/>
          <w:sz w:val="28"/>
          <w:szCs w:val="28"/>
          <w:lang w:val="kk-KZ"/>
        </w:rPr>
        <w:t xml:space="preserve"> 2019 жылғы қайталама зерттеулер </w:t>
      </w:r>
      <w:r w:rsidR="00912C00" w:rsidRPr="00690CEA">
        <w:rPr>
          <w:rFonts w:ascii="Times New Roman" w:eastAsia="SimSun" w:hAnsi="Times New Roman"/>
          <w:sz w:val="28"/>
          <w:szCs w:val="28"/>
          <w:lang w:val="kk-KZ"/>
        </w:rPr>
        <w:t>ж</w:t>
      </w:r>
      <w:r w:rsidR="001420C6" w:rsidRPr="00690CEA">
        <w:rPr>
          <w:rFonts w:ascii="Times New Roman" w:eastAsia="SimSun" w:hAnsi="Times New Roman"/>
          <w:sz w:val="28"/>
          <w:szCs w:val="28"/>
          <w:lang w:val="kk-KZ"/>
        </w:rPr>
        <w:t>үргізілді</w:t>
      </w:r>
      <w:r w:rsidR="00097065" w:rsidRPr="00690CEA">
        <w:rPr>
          <w:rFonts w:ascii="Times New Roman" w:eastAsia="SimSun" w:hAnsi="Times New Roman"/>
          <w:sz w:val="28"/>
          <w:szCs w:val="28"/>
          <w:lang w:val="kk-KZ"/>
        </w:rPr>
        <w:t>.</w:t>
      </w:r>
      <w:r w:rsidR="00912C00" w:rsidRPr="00690CEA">
        <w:rPr>
          <w:rFonts w:ascii="Times New Roman" w:eastAsia="SimSun" w:hAnsi="Times New Roman"/>
          <w:sz w:val="28"/>
          <w:szCs w:val="28"/>
          <w:lang w:val="kk-KZ"/>
        </w:rPr>
        <w:t xml:space="preserve"> </w:t>
      </w:r>
      <w:r w:rsidR="00097065" w:rsidRPr="00690CEA">
        <w:rPr>
          <w:rFonts w:ascii="Times New Roman" w:eastAsia="SimSun" w:hAnsi="Times New Roman"/>
          <w:sz w:val="28"/>
          <w:szCs w:val="28"/>
          <w:lang w:val="kk-KZ"/>
        </w:rPr>
        <w:t>Топырақтағы ж</w:t>
      </w:r>
      <w:r w:rsidRPr="00690CEA">
        <w:rPr>
          <w:rFonts w:ascii="Times New Roman" w:eastAsia="SimSun" w:hAnsi="Times New Roman"/>
          <w:sz w:val="28"/>
          <w:szCs w:val="28"/>
          <w:lang w:val="kk-KZ"/>
        </w:rPr>
        <w:t xml:space="preserve">ылжымалы фосфордың орташа </w:t>
      </w:r>
      <w:r w:rsidR="00097065" w:rsidRPr="00690CEA">
        <w:rPr>
          <w:rFonts w:ascii="Times New Roman" w:eastAsia="SimSun" w:hAnsi="Times New Roman"/>
          <w:sz w:val="28"/>
          <w:szCs w:val="28"/>
          <w:lang w:val="kk-KZ"/>
        </w:rPr>
        <w:t>шамасы</w:t>
      </w:r>
      <w:r w:rsidRPr="00690CEA">
        <w:rPr>
          <w:rFonts w:ascii="Times New Roman" w:eastAsia="SimSun" w:hAnsi="Times New Roman"/>
          <w:sz w:val="28"/>
          <w:szCs w:val="28"/>
          <w:lang w:val="kk-KZ"/>
        </w:rPr>
        <w:t xml:space="preserve"> 19,0-ден 4,5%-ға дей</w:t>
      </w:r>
      <w:r w:rsidR="00912C00" w:rsidRPr="00690CEA">
        <w:rPr>
          <w:rFonts w:ascii="Times New Roman" w:eastAsia="SimSun" w:hAnsi="Times New Roman"/>
          <w:sz w:val="28"/>
          <w:szCs w:val="28"/>
          <w:lang w:val="kk-KZ"/>
        </w:rPr>
        <w:t xml:space="preserve">ін төмендегені анықталды. </w:t>
      </w:r>
      <w:r w:rsidR="00097065" w:rsidRPr="00690CEA">
        <w:rPr>
          <w:rFonts w:ascii="Times New Roman" w:eastAsia="SimSun" w:hAnsi="Times New Roman"/>
          <w:sz w:val="28"/>
          <w:szCs w:val="28"/>
          <w:lang w:val="kk-KZ"/>
        </w:rPr>
        <w:t>Кейбір аймақтағы топырақтың фосфор мөлшері</w:t>
      </w:r>
      <w:r w:rsidRPr="00690CEA">
        <w:rPr>
          <w:rFonts w:ascii="Times New Roman" w:eastAsia="SimSun" w:hAnsi="Times New Roman"/>
          <w:sz w:val="28"/>
          <w:szCs w:val="28"/>
          <w:lang w:val="kk-KZ"/>
        </w:rPr>
        <w:t xml:space="preserve"> жоғары</w:t>
      </w:r>
      <w:r w:rsidR="00097065" w:rsidRPr="00690CEA">
        <w:rPr>
          <w:rFonts w:ascii="Times New Roman" w:eastAsia="SimSun" w:hAnsi="Times New Roman"/>
          <w:sz w:val="28"/>
          <w:szCs w:val="28"/>
          <w:lang w:val="kk-KZ"/>
        </w:rPr>
        <w:t>лағаны анықталды. Яғни, фосфор мөлшері</w:t>
      </w:r>
      <w:r w:rsidRPr="00690CEA">
        <w:rPr>
          <w:rFonts w:ascii="Times New Roman" w:eastAsia="SimSun" w:hAnsi="Times New Roman"/>
          <w:sz w:val="28"/>
          <w:szCs w:val="28"/>
          <w:lang w:val="kk-KZ"/>
        </w:rPr>
        <w:t xml:space="preserve"> 56,7%-ға дейін өсті. </w:t>
      </w:r>
      <w:r w:rsidR="00247E5B" w:rsidRPr="00690CEA">
        <w:rPr>
          <w:rFonts w:ascii="Times New Roman" w:eastAsia="SimSun" w:hAnsi="Times New Roman"/>
          <w:sz w:val="28"/>
          <w:szCs w:val="28"/>
          <w:lang w:val="kk-KZ"/>
        </w:rPr>
        <w:t>Топырақ құрамы</w:t>
      </w:r>
      <w:r w:rsidRPr="00690CEA">
        <w:rPr>
          <w:rFonts w:ascii="Times New Roman" w:eastAsia="SimSun" w:hAnsi="Times New Roman"/>
          <w:sz w:val="28"/>
          <w:szCs w:val="28"/>
          <w:lang w:val="kk-KZ"/>
        </w:rPr>
        <w:t>нда фосфор</w:t>
      </w:r>
      <w:r w:rsidR="00097065" w:rsidRPr="00690CEA">
        <w:rPr>
          <w:rFonts w:ascii="Times New Roman" w:eastAsia="SimSun" w:hAnsi="Times New Roman"/>
          <w:sz w:val="28"/>
          <w:szCs w:val="28"/>
          <w:lang w:val="kk-KZ"/>
        </w:rPr>
        <w:t xml:space="preserve"> мөлшерінің артуы орта шамамен алғанда барлық зерттеу аймағында жоғарылағанын көрсетті. Ф</w:t>
      </w:r>
      <w:r w:rsidRPr="00690CEA">
        <w:rPr>
          <w:rFonts w:ascii="Times New Roman" w:eastAsia="SimSun" w:hAnsi="Times New Roman"/>
          <w:sz w:val="28"/>
          <w:szCs w:val="28"/>
          <w:lang w:val="kk-KZ"/>
        </w:rPr>
        <w:t>осфорлы тыңайтқыштарды дифферен</w:t>
      </w:r>
      <w:r w:rsidR="00BF6DD9" w:rsidRPr="00690CEA">
        <w:rPr>
          <w:rFonts w:ascii="Times New Roman" w:eastAsia="SimSun" w:hAnsi="Times New Roman"/>
          <w:sz w:val="28"/>
          <w:szCs w:val="28"/>
          <w:lang w:val="kk-KZ"/>
        </w:rPr>
        <w:t>циалды түрде енгізу</w:t>
      </w:r>
      <w:r w:rsidR="00097065" w:rsidRPr="00690CEA">
        <w:rPr>
          <w:rFonts w:ascii="Times New Roman" w:eastAsia="SimSun" w:hAnsi="Times New Roman"/>
          <w:sz w:val="28"/>
          <w:szCs w:val="28"/>
          <w:lang w:val="kk-KZ"/>
        </w:rPr>
        <w:t xml:space="preserve"> арқылы</w:t>
      </w:r>
      <w:r w:rsidRPr="00690CEA">
        <w:rPr>
          <w:rFonts w:ascii="Times New Roman" w:eastAsia="SimSun" w:hAnsi="Times New Roman"/>
          <w:sz w:val="28"/>
          <w:szCs w:val="28"/>
          <w:lang w:val="kk-KZ"/>
        </w:rPr>
        <w:t xml:space="preserve"> </w:t>
      </w:r>
      <w:r w:rsidR="00097065" w:rsidRPr="00690CEA">
        <w:rPr>
          <w:rFonts w:ascii="Times New Roman" w:eastAsia="SimSun" w:hAnsi="Times New Roman"/>
          <w:sz w:val="28"/>
          <w:szCs w:val="28"/>
          <w:lang w:val="kk-KZ"/>
        </w:rPr>
        <w:t>ғылыми зерттеу алаңында</w:t>
      </w:r>
      <w:r w:rsidRPr="00690CEA">
        <w:rPr>
          <w:rFonts w:ascii="Times New Roman" w:eastAsia="SimSun" w:hAnsi="Times New Roman"/>
          <w:sz w:val="28"/>
          <w:szCs w:val="28"/>
          <w:lang w:val="kk-KZ"/>
        </w:rPr>
        <w:t xml:space="preserve"> фосформен қамтамасыз ету мүмкінді</w:t>
      </w:r>
      <w:r w:rsidR="00097065" w:rsidRPr="00690CEA">
        <w:rPr>
          <w:rFonts w:ascii="Times New Roman" w:eastAsia="SimSun" w:hAnsi="Times New Roman"/>
          <w:sz w:val="28"/>
          <w:szCs w:val="28"/>
          <w:lang w:val="kk-KZ"/>
        </w:rPr>
        <w:t>гіне ие болдық</w:t>
      </w:r>
      <w:r w:rsidRPr="00690CEA">
        <w:rPr>
          <w:rFonts w:ascii="Times New Roman" w:eastAsia="SimSun" w:hAnsi="Times New Roman"/>
          <w:sz w:val="28"/>
          <w:szCs w:val="28"/>
          <w:lang w:val="kk-KZ"/>
        </w:rPr>
        <w:t xml:space="preserve"> (</w:t>
      </w:r>
      <w:r w:rsidR="00845D6A" w:rsidRPr="00690CEA">
        <w:rPr>
          <w:rFonts w:ascii="Times New Roman" w:eastAsia="SimSun" w:hAnsi="Times New Roman"/>
          <w:sz w:val="28"/>
          <w:szCs w:val="28"/>
          <w:lang w:val="kk-KZ"/>
        </w:rPr>
        <w:t>1</w:t>
      </w:r>
      <w:r w:rsidR="00DA7F71" w:rsidRPr="00690CEA">
        <w:rPr>
          <w:rFonts w:ascii="Times New Roman" w:eastAsia="SimSun" w:hAnsi="Times New Roman"/>
          <w:sz w:val="28"/>
          <w:szCs w:val="28"/>
          <w:lang w:val="kk-KZ"/>
        </w:rPr>
        <w:t>0</w:t>
      </w:r>
      <w:r w:rsidRPr="00690CEA">
        <w:rPr>
          <w:rFonts w:ascii="Times New Roman" w:eastAsia="SimSun" w:hAnsi="Times New Roman"/>
          <w:sz w:val="28"/>
          <w:szCs w:val="28"/>
          <w:lang w:val="kk-KZ"/>
        </w:rPr>
        <w:t>-кесте).</w:t>
      </w:r>
    </w:p>
    <w:p w:rsidR="00CE1739" w:rsidRPr="00690CEA" w:rsidRDefault="00CE1739" w:rsidP="00FB45A3">
      <w:pPr>
        <w:pStyle w:val="a7"/>
        <w:tabs>
          <w:tab w:val="left" w:pos="0"/>
          <w:tab w:val="left" w:pos="709"/>
        </w:tabs>
        <w:ind w:right="141" w:firstLine="709"/>
        <w:jc w:val="both"/>
        <w:rPr>
          <w:rFonts w:ascii="Times New Roman" w:eastAsia="SimSun" w:hAnsi="Times New Roman"/>
          <w:sz w:val="28"/>
          <w:szCs w:val="28"/>
          <w:lang w:val="kk-KZ"/>
        </w:rPr>
      </w:pPr>
    </w:p>
    <w:p w:rsidR="00FB45A3" w:rsidRPr="00690CEA" w:rsidRDefault="00CE1739" w:rsidP="00CE1739">
      <w:pPr>
        <w:pStyle w:val="a7"/>
        <w:tabs>
          <w:tab w:val="left" w:pos="0"/>
          <w:tab w:val="left" w:pos="709"/>
        </w:tabs>
        <w:ind w:right="141"/>
        <w:jc w:val="both"/>
        <w:rPr>
          <w:rFonts w:ascii="Times New Roman" w:eastAsia="SimSun" w:hAnsi="Times New Roman"/>
          <w:sz w:val="28"/>
          <w:szCs w:val="28"/>
          <w:lang w:val="kk-KZ"/>
        </w:rPr>
      </w:pPr>
      <w:r w:rsidRPr="00690CEA">
        <w:rPr>
          <w:rFonts w:ascii="Times New Roman" w:eastAsia="SimSun" w:hAnsi="Times New Roman"/>
          <w:sz w:val="28"/>
          <w:szCs w:val="28"/>
          <w:lang w:val="kk-KZ"/>
        </w:rPr>
        <w:t xml:space="preserve">Кесте </w:t>
      </w:r>
      <w:r w:rsidR="00845D6A" w:rsidRPr="00690CEA">
        <w:rPr>
          <w:rFonts w:ascii="Times New Roman" w:eastAsia="SimSun" w:hAnsi="Times New Roman"/>
          <w:sz w:val="28"/>
          <w:szCs w:val="28"/>
          <w:lang w:val="kk-KZ"/>
        </w:rPr>
        <w:t>1</w:t>
      </w:r>
      <w:r w:rsidR="00DA7F71" w:rsidRPr="00690CEA">
        <w:rPr>
          <w:rFonts w:ascii="Times New Roman" w:eastAsia="SimSun" w:hAnsi="Times New Roman"/>
          <w:sz w:val="28"/>
          <w:szCs w:val="28"/>
          <w:lang w:val="kk-KZ"/>
        </w:rPr>
        <w:t>0</w:t>
      </w:r>
      <w:r w:rsidR="00FB45A3" w:rsidRPr="00690CEA">
        <w:rPr>
          <w:rFonts w:ascii="Times New Roman" w:eastAsia="SimSun" w:hAnsi="Times New Roman"/>
          <w:sz w:val="28"/>
          <w:szCs w:val="28"/>
          <w:lang w:val="kk-KZ"/>
        </w:rPr>
        <w:t xml:space="preserve"> - Фосфорлы тыңайтқыштарды </w:t>
      </w:r>
      <w:r w:rsidR="00856685" w:rsidRPr="00690CEA">
        <w:rPr>
          <w:rFonts w:ascii="Times New Roman" w:eastAsia="SimSun" w:hAnsi="Times New Roman"/>
          <w:sz w:val="28"/>
          <w:szCs w:val="28"/>
          <w:lang w:val="kk-KZ"/>
        </w:rPr>
        <w:t>дифференциалды</w:t>
      </w:r>
      <w:r w:rsidR="00FB45A3" w:rsidRPr="00690CEA">
        <w:rPr>
          <w:rFonts w:ascii="Times New Roman" w:eastAsia="SimSun" w:hAnsi="Times New Roman"/>
          <w:sz w:val="28"/>
          <w:szCs w:val="28"/>
          <w:lang w:val="kk-KZ"/>
        </w:rPr>
        <w:t xml:space="preserve"> қолданғаннан кейін топырақтағы жылжымалы </w:t>
      </w:r>
      <w:r w:rsidR="007F1F18" w:rsidRPr="00690CEA">
        <w:rPr>
          <w:rFonts w:ascii="Times New Roman" w:eastAsia="SimSun" w:hAnsi="Times New Roman"/>
          <w:sz w:val="28"/>
          <w:szCs w:val="28"/>
          <w:lang w:val="kk-KZ"/>
        </w:rPr>
        <w:t>фосфордың мөлшері</w:t>
      </w:r>
      <w:r w:rsidR="00FB45A3" w:rsidRPr="00690CEA">
        <w:rPr>
          <w:rFonts w:ascii="Times New Roman" w:eastAsia="SimSun" w:hAnsi="Times New Roman"/>
          <w:sz w:val="28"/>
          <w:szCs w:val="28"/>
          <w:lang w:val="kk-KZ"/>
        </w:rPr>
        <w:t>н қауіпсіздік топтары бойынша бөлудегі өзгерістер</w:t>
      </w:r>
      <w:r w:rsidR="00845D6A" w:rsidRPr="00690CEA">
        <w:rPr>
          <w:rFonts w:ascii="Times New Roman" w:eastAsia="SimSun" w:hAnsi="Times New Roman"/>
          <w:sz w:val="28"/>
          <w:szCs w:val="28"/>
          <w:lang w:val="kk-KZ"/>
        </w:rPr>
        <w:t xml:space="preserve"> (2018-2020 жж)</w:t>
      </w:r>
    </w:p>
    <w:p w:rsidR="00FB45A3" w:rsidRPr="00690CEA" w:rsidRDefault="00FB45A3" w:rsidP="00FB45A3">
      <w:pPr>
        <w:pStyle w:val="a7"/>
        <w:tabs>
          <w:tab w:val="left" w:pos="0"/>
          <w:tab w:val="left" w:pos="709"/>
        </w:tabs>
        <w:ind w:right="141" w:firstLine="709"/>
        <w:jc w:val="both"/>
        <w:rPr>
          <w:rFonts w:ascii="Times New Roman" w:eastAsia="SimSun" w:hAnsi="Times New Roman"/>
          <w:sz w:val="28"/>
          <w:szCs w:val="28"/>
          <w:lang w:val="kk-KZ"/>
        </w:rPr>
      </w:pPr>
    </w:p>
    <w:tbl>
      <w:tblPr>
        <w:tblW w:w="4983"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1416"/>
        <w:gridCol w:w="1206"/>
        <w:gridCol w:w="1065"/>
        <w:gridCol w:w="1133"/>
        <w:gridCol w:w="1092"/>
        <w:gridCol w:w="1314"/>
        <w:gridCol w:w="1461"/>
      </w:tblGrid>
      <w:tr w:rsidR="0011265A" w:rsidRPr="00690CEA" w:rsidTr="002E6F1B">
        <w:tc>
          <w:tcPr>
            <w:tcW w:w="577" w:type="pct"/>
            <w:vMerge w:val="restar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rPr>
            </w:pPr>
            <w:r w:rsidRPr="00690CEA">
              <w:rPr>
                <w:rFonts w:ascii="Times New Roman" w:eastAsia="SimSun" w:hAnsi="Times New Roman"/>
                <w:sz w:val="28"/>
                <w:szCs w:val="28"/>
              </w:rPr>
              <w:t>Зерттелді, га/%</w:t>
            </w:r>
          </w:p>
        </w:tc>
        <w:tc>
          <w:tcPr>
            <w:tcW w:w="721" w:type="pct"/>
            <w:vMerge w:val="restart"/>
            <w:shd w:val="clear" w:color="auto" w:fill="auto"/>
          </w:tcPr>
          <w:p w:rsidR="00506C42" w:rsidRPr="00690CEA" w:rsidRDefault="00506C42" w:rsidP="00BA39C6">
            <w:pPr>
              <w:pStyle w:val="a7"/>
              <w:tabs>
                <w:tab w:val="left" w:pos="0"/>
              </w:tabs>
              <w:spacing w:line="276" w:lineRule="auto"/>
              <w:ind w:right="141"/>
              <w:jc w:val="center"/>
              <w:rPr>
                <w:rFonts w:ascii="Times New Roman" w:eastAsia="SimSun" w:hAnsi="Times New Roman"/>
                <w:sz w:val="28"/>
                <w:szCs w:val="28"/>
                <w:lang w:val="kk-KZ"/>
              </w:rPr>
            </w:pPr>
            <w:r w:rsidRPr="00690CEA">
              <w:rPr>
                <w:rFonts w:ascii="Times New Roman" w:eastAsia="SimSun" w:hAnsi="Times New Roman"/>
                <w:sz w:val="28"/>
                <w:szCs w:val="28"/>
                <w:lang w:val="kk-KZ"/>
              </w:rPr>
              <w:t>Алы</w:t>
            </w:r>
          </w:p>
          <w:p w:rsidR="00FB45A3" w:rsidRPr="00690CEA" w:rsidRDefault="00506C42" w:rsidP="00BA39C6">
            <w:pPr>
              <w:pStyle w:val="a7"/>
              <w:tabs>
                <w:tab w:val="left" w:pos="0"/>
              </w:tabs>
              <w:spacing w:line="276" w:lineRule="auto"/>
              <w:ind w:right="141"/>
              <w:jc w:val="center"/>
              <w:rPr>
                <w:rFonts w:ascii="Times New Roman" w:eastAsia="SimSun" w:hAnsi="Times New Roman"/>
                <w:sz w:val="28"/>
                <w:szCs w:val="28"/>
                <w:lang w:val="kk-KZ"/>
              </w:rPr>
            </w:pPr>
            <w:r w:rsidRPr="00690CEA">
              <w:rPr>
                <w:rFonts w:ascii="Times New Roman" w:eastAsia="SimSun" w:hAnsi="Times New Roman"/>
                <w:sz w:val="28"/>
                <w:szCs w:val="28"/>
                <w:lang w:val="kk-KZ"/>
              </w:rPr>
              <w:t xml:space="preserve">нған </w:t>
            </w:r>
          </w:p>
          <w:p w:rsidR="00FB45A3" w:rsidRPr="00690CEA" w:rsidRDefault="00506C42" w:rsidP="00BA39C6">
            <w:pPr>
              <w:pStyle w:val="a7"/>
              <w:tabs>
                <w:tab w:val="left" w:pos="0"/>
              </w:tabs>
              <w:spacing w:line="276" w:lineRule="auto"/>
              <w:ind w:right="141"/>
              <w:jc w:val="center"/>
              <w:rPr>
                <w:rFonts w:ascii="Times New Roman" w:eastAsia="SimSun" w:hAnsi="Times New Roman"/>
                <w:sz w:val="28"/>
                <w:szCs w:val="28"/>
                <w:lang w:val="kk-KZ"/>
              </w:rPr>
            </w:pPr>
            <w:r w:rsidRPr="00690CEA">
              <w:rPr>
                <w:rFonts w:ascii="Times New Roman" w:eastAsia="SimSun" w:hAnsi="Times New Roman"/>
                <w:sz w:val="28"/>
                <w:szCs w:val="28"/>
                <w:lang w:val="kk-KZ"/>
              </w:rPr>
              <w:t>мөлтектер</w:t>
            </w:r>
          </w:p>
        </w:tc>
        <w:tc>
          <w:tcPr>
            <w:tcW w:w="3702" w:type="pct"/>
            <w:gridSpan w:val="6"/>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lang w:val="kk-KZ"/>
              </w:rPr>
            </w:pPr>
            <w:r w:rsidRPr="00690CEA">
              <w:rPr>
                <w:rFonts w:ascii="Times New Roman" w:eastAsia="SimSun" w:hAnsi="Times New Roman"/>
                <w:sz w:val="28"/>
                <w:szCs w:val="28"/>
                <w:lang w:val="kk-KZ"/>
              </w:rPr>
              <w:t>Жылжымалы</w:t>
            </w:r>
            <w:r w:rsidR="00097065" w:rsidRPr="00690CEA">
              <w:rPr>
                <w:rFonts w:ascii="Times New Roman" w:eastAsia="SimSun" w:hAnsi="Times New Roman"/>
                <w:sz w:val="28"/>
                <w:szCs w:val="28"/>
                <w:lang w:val="kk-KZ"/>
              </w:rPr>
              <w:t xml:space="preserve"> </w:t>
            </w:r>
            <w:r w:rsidR="007F1F18" w:rsidRPr="00690CEA">
              <w:rPr>
                <w:rFonts w:ascii="Times New Roman" w:eastAsia="SimSun" w:hAnsi="Times New Roman"/>
                <w:sz w:val="28"/>
                <w:szCs w:val="28"/>
                <w:lang w:val="kk-KZ"/>
              </w:rPr>
              <w:t>фосфордың мөлшері</w:t>
            </w:r>
            <w:r w:rsidR="00097065" w:rsidRPr="00690CEA">
              <w:rPr>
                <w:rFonts w:ascii="Times New Roman" w:eastAsia="SimSun" w:hAnsi="Times New Roman"/>
                <w:sz w:val="28"/>
                <w:szCs w:val="28"/>
                <w:lang w:val="kk-KZ"/>
              </w:rPr>
              <w:t xml:space="preserve"> </w:t>
            </w:r>
            <w:r w:rsidRPr="00690CEA">
              <w:rPr>
                <w:rFonts w:ascii="Times New Roman" w:eastAsia="SimSun" w:hAnsi="Times New Roman"/>
                <w:sz w:val="28"/>
                <w:szCs w:val="28"/>
                <w:lang w:val="kk-KZ"/>
              </w:rPr>
              <w:t>бойынша</w:t>
            </w:r>
            <w:r w:rsidR="00097065" w:rsidRPr="00690CEA">
              <w:rPr>
                <w:rFonts w:ascii="Times New Roman" w:eastAsia="SimSun" w:hAnsi="Times New Roman"/>
                <w:sz w:val="28"/>
                <w:szCs w:val="28"/>
                <w:lang w:val="kk-KZ"/>
              </w:rPr>
              <w:t xml:space="preserve"> </w:t>
            </w:r>
            <w:r w:rsidRPr="00690CEA">
              <w:rPr>
                <w:rFonts w:ascii="Times New Roman" w:eastAsia="SimSun" w:hAnsi="Times New Roman"/>
                <w:sz w:val="28"/>
                <w:szCs w:val="28"/>
                <w:lang w:val="kk-KZ"/>
              </w:rPr>
              <w:t>топырақты</w:t>
            </w:r>
            <w:r w:rsidR="00097065" w:rsidRPr="00690CEA">
              <w:rPr>
                <w:rFonts w:ascii="Times New Roman" w:eastAsia="SimSun" w:hAnsi="Times New Roman"/>
                <w:sz w:val="28"/>
                <w:szCs w:val="28"/>
                <w:lang w:val="kk-KZ"/>
              </w:rPr>
              <w:t xml:space="preserve"> </w:t>
            </w:r>
            <w:r w:rsidRPr="00690CEA">
              <w:rPr>
                <w:rFonts w:ascii="Times New Roman" w:eastAsia="SimSun" w:hAnsi="Times New Roman"/>
                <w:sz w:val="28"/>
                <w:szCs w:val="28"/>
                <w:lang w:val="kk-KZ"/>
              </w:rPr>
              <w:t>топтау, мг/кг</w:t>
            </w:r>
          </w:p>
        </w:tc>
      </w:tr>
      <w:tr w:rsidR="0011265A" w:rsidRPr="00690CEA" w:rsidTr="002E6F1B">
        <w:trPr>
          <w:trHeight w:val="425"/>
        </w:trPr>
        <w:tc>
          <w:tcPr>
            <w:tcW w:w="577" w:type="pct"/>
            <w:vMerge/>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lang w:val="kk-KZ"/>
              </w:rPr>
            </w:pPr>
          </w:p>
        </w:tc>
        <w:tc>
          <w:tcPr>
            <w:tcW w:w="721" w:type="pct"/>
            <w:vMerge/>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lang w:val="kk-KZ"/>
              </w:rPr>
            </w:pPr>
          </w:p>
        </w:tc>
        <w:tc>
          <w:tcPr>
            <w:tcW w:w="614"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rPr>
            </w:pPr>
            <w:r w:rsidRPr="00690CEA">
              <w:rPr>
                <w:rFonts w:ascii="Times New Roman" w:eastAsia="SimSun" w:hAnsi="Times New Roman"/>
                <w:sz w:val="28"/>
                <w:szCs w:val="28"/>
              </w:rPr>
              <w:t>&lt; 10</w:t>
            </w:r>
          </w:p>
          <w:p w:rsidR="00FB45A3" w:rsidRPr="00690CEA" w:rsidRDefault="000D101A" w:rsidP="00BA39C6">
            <w:pPr>
              <w:pStyle w:val="a7"/>
              <w:tabs>
                <w:tab w:val="left" w:pos="0"/>
              </w:tabs>
              <w:spacing w:line="276" w:lineRule="auto"/>
              <w:ind w:right="141"/>
              <w:jc w:val="center"/>
              <w:rPr>
                <w:rFonts w:ascii="Times New Roman" w:eastAsia="SimSun" w:hAnsi="Times New Roman"/>
                <w:sz w:val="28"/>
                <w:szCs w:val="28"/>
              </w:rPr>
            </w:pPr>
            <w:r w:rsidRPr="00690CEA">
              <w:rPr>
                <w:rFonts w:ascii="Times New Roman" w:eastAsia="SimSun" w:hAnsi="Times New Roman"/>
                <w:sz w:val="28"/>
                <w:szCs w:val="28"/>
                <w:lang w:val="kk-KZ"/>
              </w:rPr>
              <w:t>ө</w:t>
            </w:r>
            <w:r w:rsidR="00FB45A3" w:rsidRPr="00690CEA">
              <w:rPr>
                <w:rFonts w:ascii="Times New Roman" w:eastAsia="SimSun" w:hAnsi="Times New Roman"/>
                <w:sz w:val="28"/>
                <w:szCs w:val="28"/>
              </w:rPr>
              <w:t>те</w:t>
            </w:r>
            <w:r w:rsidR="00097065" w:rsidRPr="00690CEA">
              <w:rPr>
                <w:rFonts w:ascii="Times New Roman" w:eastAsia="SimSun" w:hAnsi="Times New Roman"/>
                <w:sz w:val="28"/>
                <w:szCs w:val="28"/>
                <w:lang w:val="kk-KZ"/>
              </w:rPr>
              <w:t xml:space="preserve"> </w:t>
            </w:r>
            <w:r w:rsidR="00FB45A3" w:rsidRPr="00690CEA">
              <w:rPr>
                <w:rFonts w:ascii="Times New Roman" w:eastAsia="SimSun" w:hAnsi="Times New Roman"/>
                <w:sz w:val="28"/>
                <w:szCs w:val="28"/>
              </w:rPr>
              <w:t>төмен</w:t>
            </w:r>
          </w:p>
        </w:tc>
        <w:tc>
          <w:tcPr>
            <w:tcW w:w="542"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rPr>
            </w:pPr>
            <w:r w:rsidRPr="00690CEA">
              <w:rPr>
                <w:rFonts w:ascii="Times New Roman" w:eastAsia="SimSun" w:hAnsi="Times New Roman"/>
                <w:sz w:val="28"/>
                <w:szCs w:val="28"/>
              </w:rPr>
              <w:t>11-15</w:t>
            </w:r>
          </w:p>
          <w:p w:rsidR="00FB45A3" w:rsidRPr="00690CEA" w:rsidRDefault="00920DCD" w:rsidP="00BA39C6">
            <w:pPr>
              <w:pStyle w:val="a7"/>
              <w:tabs>
                <w:tab w:val="left" w:pos="0"/>
              </w:tabs>
              <w:spacing w:line="276" w:lineRule="auto"/>
              <w:ind w:right="141"/>
              <w:jc w:val="center"/>
              <w:rPr>
                <w:rFonts w:ascii="Times New Roman" w:eastAsia="SimSun" w:hAnsi="Times New Roman"/>
                <w:sz w:val="28"/>
                <w:szCs w:val="28"/>
              </w:rPr>
            </w:pPr>
            <w:r w:rsidRPr="00690CEA">
              <w:rPr>
                <w:rFonts w:ascii="Times New Roman" w:eastAsia="SimSun" w:hAnsi="Times New Roman"/>
                <w:sz w:val="28"/>
                <w:szCs w:val="28"/>
                <w:lang w:val="kk-KZ"/>
              </w:rPr>
              <w:t>т</w:t>
            </w:r>
            <w:r w:rsidR="00FB45A3" w:rsidRPr="00690CEA">
              <w:rPr>
                <w:rFonts w:ascii="Times New Roman" w:eastAsia="SimSun" w:hAnsi="Times New Roman"/>
                <w:sz w:val="28"/>
                <w:szCs w:val="28"/>
              </w:rPr>
              <w:t>өмен</w:t>
            </w:r>
          </w:p>
        </w:tc>
        <w:tc>
          <w:tcPr>
            <w:tcW w:w="576"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lang w:val="en-US"/>
              </w:rPr>
            </w:pPr>
            <w:r w:rsidRPr="00690CEA">
              <w:rPr>
                <w:rFonts w:ascii="Times New Roman" w:eastAsia="SimSun" w:hAnsi="Times New Roman"/>
                <w:sz w:val="28"/>
                <w:szCs w:val="28"/>
              </w:rPr>
              <w:t>1</w:t>
            </w:r>
            <w:r w:rsidRPr="00690CEA">
              <w:rPr>
                <w:rFonts w:ascii="Times New Roman" w:eastAsia="SimSun" w:hAnsi="Times New Roman"/>
                <w:sz w:val="28"/>
                <w:szCs w:val="28"/>
                <w:lang w:val="en-US"/>
              </w:rPr>
              <w:t>6-30</w:t>
            </w:r>
          </w:p>
          <w:p w:rsidR="00FB45A3" w:rsidRPr="00690CEA" w:rsidRDefault="00920DCD" w:rsidP="00BA39C6">
            <w:pPr>
              <w:pStyle w:val="a7"/>
              <w:tabs>
                <w:tab w:val="left" w:pos="0"/>
              </w:tabs>
              <w:spacing w:line="276" w:lineRule="auto"/>
              <w:ind w:right="141"/>
              <w:jc w:val="center"/>
              <w:rPr>
                <w:rFonts w:ascii="Times New Roman" w:eastAsia="SimSun" w:hAnsi="Times New Roman"/>
                <w:sz w:val="28"/>
                <w:szCs w:val="28"/>
              </w:rPr>
            </w:pPr>
            <w:r w:rsidRPr="00690CEA">
              <w:rPr>
                <w:rFonts w:ascii="Times New Roman" w:eastAsia="SimSun" w:hAnsi="Times New Roman"/>
                <w:sz w:val="28"/>
                <w:szCs w:val="28"/>
                <w:lang w:val="kk-KZ"/>
              </w:rPr>
              <w:t>о</w:t>
            </w:r>
            <w:r w:rsidR="00FB45A3" w:rsidRPr="00690CEA">
              <w:rPr>
                <w:rFonts w:ascii="Times New Roman" w:eastAsia="SimSun" w:hAnsi="Times New Roman"/>
                <w:sz w:val="28"/>
                <w:szCs w:val="28"/>
              </w:rPr>
              <w:t>рташа</w:t>
            </w:r>
          </w:p>
        </w:tc>
        <w:tc>
          <w:tcPr>
            <w:tcW w:w="556"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lang w:val="en-US"/>
              </w:rPr>
            </w:pPr>
            <w:r w:rsidRPr="00690CEA">
              <w:rPr>
                <w:rFonts w:ascii="Times New Roman" w:eastAsia="SimSun" w:hAnsi="Times New Roman"/>
                <w:sz w:val="28"/>
                <w:szCs w:val="28"/>
                <w:lang w:val="en-US"/>
              </w:rPr>
              <w:t>31-45</w:t>
            </w:r>
          </w:p>
          <w:p w:rsidR="00FB45A3" w:rsidRPr="00690CEA" w:rsidRDefault="00920DCD" w:rsidP="007F1F18">
            <w:pPr>
              <w:pStyle w:val="a7"/>
              <w:tabs>
                <w:tab w:val="left" w:pos="0"/>
              </w:tabs>
              <w:spacing w:line="276" w:lineRule="auto"/>
              <w:ind w:right="141"/>
              <w:jc w:val="center"/>
              <w:rPr>
                <w:rFonts w:ascii="Times New Roman" w:eastAsia="SimSun" w:hAnsi="Times New Roman"/>
                <w:sz w:val="28"/>
                <w:szCs w:val="28"/>
              </w:rPr>
            </w:pPr>
            <w:r w:rsidRPr="00690CEA">
              <w:rPr>
                <w:rFonts w:ascii="Times New Roman" w:eastAsia="SimSun" w:hAnsi="Times New Roman"/>
                <w:sz w:val="28"/>
                <w:szCs w:val="28"/>
                <w:lang w:val="kk-KZ"/>
              </w:rPr>
              <w:t>К</w:t>
            </w:r>
            <w:r w:rsidR="00F0354E" w:rsidRPr="00690CEA">
              <w:rPr>
                <w:rFonts w:ascii="Times New Roman" w:eastAsia="SimSun" w:hAnsi="Times New Roman"/>
                <w:sz w:val="28"/>
                <w:szCs w:val="28"/>
                <w:lang w:val="kk-KZ"/>
              </w:rPr>
              <w:t>өтеріңкі</w:t>
            </w:r>
          </w:p>
        </w:tc>
        <w:tc>
          <w:tcPr>
            <w:tcW w:w="669"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lang w:val="en-US"/>
              </w:rPr>
            </w:pPr>
            <w:r w:rsidRPr="00690CEA">
              <w:rPr>
                <w:rFonts w:ascii="Times New Roman" w:eastAsia="SimSun" w:hAnsi="Times New Roman"/>
                <w:sz w:val="28"/>
                <w:szCs w:val="28"/>
                <w:lang w:val="en-US"/>
              </w:rPr>
              <w:t>46-60</w:t>
            </w:r>
          </w:p>
          <w:p w:rsidR="00FB45A3" w:rsidRPr="00690CEA" w:rsidRDefault="000D101A" w:rsidP="00BA39C6">
            <w:pPr>
              <w:pStyle w:val="a7"/>
              <w:tabs>
                <w:tab w:val="left" w:pos="0"/>
              </w:tabs>
              <w:spacing w:line="276" w:lineRule="auto"/>
              <w:ind w:right="141"/>
              <w:jc w:val="center"/>
              <w:rPr>
                <w:rFonts w:ascii="Times New Roman" w:eastAsia="SimSun" w:hAnsi="Times New Roman"/>
                <w:sz w:val="28"/>
                <w:szCs w:val="28"/>
              </w:rPr>
            </w:pPr>
            <w:r w:rsidRPr="00690CEA">
              <w:rPr>
                <w:rFonts w:ascii="Times New Roman" w:eastAsia="SimSun" w:hAnsi="Times New Roman"/>
                <w:sz w:val="28"/>
                <w:szCs w:val="28"/>
              </w:rPr>
              <w:t>ж</w:t>
            </w:r>
            <w:r w:rsidR="00FB45A3" w:rsidRPr="00690CEA">
              <w:rPr>
                <w:rFonts w:ascii="Times New Roman" w:eastAsia="SimSun" w:hAnsi="Times New Roman"/>
                <w:sz w:val="28"/>
                <w:szCs w:val="28"/>
              </w:rPr>
              <w:t>оғары</w:t>
            </w:r>
          </w:p>
        </w:tc>
        <w:tc>
          <w:tcPr>
            <w:tcW w:w="745"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rPr>
            </w:pPr>
            <w:r w:rsidRPr="00690CEA">
              <w:rPr>
                <w:rFonts w:ascii="Times New Roman" w:eastAsia="SimSun" w:hAnsi="Times New Roman"/>
                <w:sz w:val="28"/>
                <w:szCs w:val="28"/>
                <w:lang w:val="en-US"/>
              </w:rPr>
              <w:t xml:space="preserve">&gt;60 </w:t>
            </w:r>
            <w:r w:rsidRPr="00690CEA">
              <w:rPr>
                <w:rFonts w:ascii="Times New Roman" w:eastAsia="SimSun" w:hAnsi="Times New Roman"/>
                <w:sz w:val="28"/>
                <w:szCs w:val="28"/>
              </w:rPr>
              <w:t>өте</w:t>
            </w:r>
            <w:r w:rsidR="00097065" w:rsidRPr="00690CEA">
              <w:rPr>
                <w:rFonts w:ascii="Times New Roman" w:eastAsia="SimSun" w:hAnsi="Times New Roman"/>
                <w:sz w:val="28"/>
                <w:szCs w:val="28"/>
                <w:lang w:val="kk-KZ"/>
              </w:rPr>
              <w:t xml:space="preserve"> </w:t>
            </w:r>
            <w:r w:rsidRPr="00690CEA">
              <w:rPr>
                <w:rFonts w:ascii="Times New Roman" w:eastAsia="SimSun" w:hAnsi="Times New Roman"/>
                <w:sz w:val="28"/>
                <w:szCs w:val="28"/>
              </w:rPr>
              <w:t>жоғары</w:t>
            </w:r>
          </w:p>
        </w:tc>
      </w:tr>
      <w:tr w:rsidR="0011265A" w:rsidRPr="00690CEA" w:rsidTr="00CE1739">
        <w:tc>
          <w:tcPr>
            <w:tcW w:w="5000" w:type="pct"/>
            <w:gridSpan w:val="8"/>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lang w:val="kk-KZ"/>
              </w:rPr>
            </w:pPr>
            <w:r w:rsidRPr="00690CEA">
              <w:rPr>
                <w:rFonts w:ascii="Times New Roman" w:eastAsia="SimSun" w:hAnsi="Times New Roman"/>
                <w:sz w:val="28"/>
                <w:szCs w:val="28"/>
                <w:lang w:val="en-US"/>
              </w:rPr>
              <w:t>2018</w:t>
            </w:r>
            <w:r w:rsidR="00851599" w:rsidRPr="00690CEA">
              <w:rPr>
                <w:rFonts w:ascii="Times New Roman" w:eastAsia="SimSun" w:hAnsi="Times New Roman"/>
                <w:sz w:val="28"/>
                <w:szCs w:val="28"/>
                <w:lang w:val="kk-KZ"/>
              </w:rPr>
              <w:t xml:space="preserve"> жыл</w:t>
            </w:r>
          </w:p>
        </w:tc>
      </w:tr>
      <w:tr w:rsidR="0011265A" w:rsidRPr="00690CEA" w:rsidTr="002E6F1B">
        <w:tc>
          <w:tcPr>
            <w:tcW w:w="577"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rPr>
            </w:pPr>
            <w:r w:rsidRPr="00690CEA">
              <w:rPr>
                <w:rFonts w:ascii="Times New Roman" w:eastAsia="SimSun" w:hAnsi="Times New Roman"/>
                <w:sz w:val="28"/>
                <w:szCs w:val="28"/>
                <w:lang w:val="en-US"/>
              </w:rPr>
              <w:t>6,</w:t>
            </w:r>
            <w:r w:rsidRPr="00690CEA">
              <w:rPr>
                <w:rFonts w:ascii="Times New Roman" w:eastAsia="SimSun" w:hAnsi="Times New Roman"/>
                <w:sz w:val="28"/>
                <w:szCs w:val="28"/>
              </w:rPr>
              <w:t>7</w:t>
            </w:r>
          </w:p>
        </w:tc>
        <w:tc>
          <w:tcPr>
            <w:tcW w:w="721"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lang w:val="en-US"/>
              </w:rPr>
            </w:pPr>
            <w:r w:rsidRPr="00690CEA">
              <w:rPr>
                <w:rFonts w:ascii="Times New Roman" w:eastAsia="SimSun" w:hAnsi="Times New Roman"/>
                <w:sz w:val="28"/>
                <w:szCs w:val="28"/>
                <w:lang w:val="en-US"/>
              </w:rPr>
              <w:t>21</w:t>
            </w:r>
          </w:p>
        </w:tc>
        <w:tc>
          <w:tcPr>
            <w:tcW w:w="614"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lang w:val="en-US"/>
              </w:rPr>
            </w:pPr>
            <w:r w:rsidRPr="00690CEA">
              <w:rPr>
                <w:rFonts w:ascii="Times New Roman" w:eastAsia="SimSun" w:hAnsi="Times New Roman"/>
                <w:sz w:val="28"/>
                <w:szCs w:val="28"/>
                <w:lang w:val="en-US"/>
              </w:rPr>
              <w:t>-</w:t>
            </w:r>
          </w:p>
        </w:tc>
        <w:tc>
          <w:tcPr>
            <w:tcW w:w="541"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lang w:val="en-US"/>
              </w:rPr>
            </w:pPr>
            <w:r w:rsidRPr="00690CEA">
              <w:rPr>
                <w:rFonts w:ascii="Times New Roman" w:eastAsia="SimSun" w:hAnsi="Times New Roman"/>
                <w:sz w:val="28"/>
                <w:szCs w:val="28"/>
                <w:lang w:val="en-US"/>
              </w:rPr>
              <w:t>-</w:t>
            </w:r>
          </w:p>
        </w:tc>
        <w:tc>
          <w:tcPr>
            <w:tcW w:w="577"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lang w:val="en-US"/>
              </w:rPr>
            </w:pPr>
            <w:r w:rsidRPr="00690CEA">
              <w:rPr>
                <w:rFonts w:ascii="Times New Roman" w:eastAsia="SimSun" w:hAnsi="Times New Roman"/>
                <w:sz w:val="28"/>
                <w:szCs w:val="28"/>
                <w:lang w:val="en-US"/>
              </w:rPr>
              <w:t>1,</w:t>
            </w:r>
            <w:r w:rsidRPr="00690CEA">
              <w:rPr>
                <w:rFonts w:ascii="Times New Roman" w:eastAsia="SimSun" w:hAnsi="Times New Roman"/>
                <w:sz w:val="28"/>
                <w:szCs w:val="28"/>
              </w:rPr>
              <w:t>3</w:t>
            </w:r>
          </w:p>
        </w:tc>
        <w:tc>
          <w:tcPr>
            <w:tcW w:w="556"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lang w:val="en-US"/>
              </w:rPr>
            </w:pPr>
            <w:r w:rsidRPr="00690CEA">
              <w:rPr>
                <w:rFonts w:ascii="Times New Roman" w:eastAsia="SimSun" w:hAnsi="Times New Roman"/>
                <w:sz w:val="28"/>
                <w:szCs w:val="28"/>
                <w:lang w:val="en-US"/>
              </w:rPr>
              <w:t>3,</w:t>
            </w:r>
            <w:r w:rsidRPr="00690CEA">
              <w:rPr>
                <w:rFonts w:ascii="Times New Roman" w:eastAsia="SimSun" w:hAnsi="Times New Roman"/>
                <w:sz w:val="28"/>
                <w:szCs w:val="28"/>
              </w:rPr>
              <w:t>5</w:t>
            </w:r>
          </w:p>
        </w:tc>
        <w:tc>
          <w:tcPr>
            <w:tcW w:w="669"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lang w:val="en-US"/>
              </w:rPr>
            </w:pPr>
            <w:r w:rsidRPr="00690CEA">
              <w:rPr>
                <w:rFonts w:ascii="Times New Roman" w:eastAsia="SimSun" w:hAnsi="Times New Roman"/>
                <w:sz w:val="28"/>
                <w:szCs w:val="28"/>
                <w:lang w:val="en-US"/>
              </w:rPr>
              <w:t>1,</w:t>
            </w:r>
            <w:r w:rsidRPr="00690CEA">
              <w:rPr>
                <w:rFonts w:ascii="Times New Roman" w:eastAsia="SimSun" w:hAnsi="Times New Roman"/>
                <w:sz w:val="28"/>
                <w:szCs w:val="28"/>
              </w:rPr>
              <w:t>6</w:t>
            </w:r>
          </w:p>
        </w:tc>
        <w:tc>
          <w:tcPr>
            <w:tcW w:w="745"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lang w:val="en-US"/>
              </w:rPr>
            </w:pPr>
            <w:r w:rsidRPr="00690CEA">
              <w:rPr>
                <w:rFonts w:ascii="Times New Roman" w:eastAsia="SimSun" w:hAnsi="Times New Roman"/>
                <w:sz w:val="28"/>
                <w:szCs w:val="28"/>
                <w:lang w:val="en-US"/>
              </w:rPr>
              <w:t>0,</w:t>
            </w:r>
            <w:r w:rsidRPr="00690CEA">
              <w:rPr>
                <w:rFonts w:ascii="Times New Roman" w:eastAsia="SimSun" w:hAnsi="Times New Roman"/>
                <w:sz w:val="28"/>
                <w:szCs w:val="28"/>
              </w:rPr>
              <w:t>3</w:t>
            </w:r>
          </w:p>
        </w:tc>
      </w:tr>
      <w:tr w:rsidR="0011265A" w:rsidRPr="00690CEA" w:rsidTr="002E6F1B">
        <w:tc>
          <w:tcPr>
            <w:tcW w:w="577"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lang w:val="en-US"/>
              </w:rPr>
            </w:pPr>
            <w:r w:rsidRPr="00690CEA">
              <w:rPr>
                <w:rFonts w:ascii="Times New Roman" w:eastAsia="SimSun" w:hAnsi="Times New Roman"/>
                <w:sz w:val="28"/>
                <w:szCs w:val="28"/>
                <w:lang w:val="en-US"/>
              </w:rPr>
              <w:t>100</w:t>
            </w:r>
          </w:p>
        </w:tc>
        <w:tc>
          <w:tcPr>
            <w:tcW w:w="721"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lang w:val="en-US"/>
              </w:rPr>
            </w:pPr>
            <w:r w:rsidRPr="00690CEA">
              <w:rPr>
                <w:rFonts w:ascii="Times New Roman" w:eastAsia="SimSun" w:hAnsi="Times New Roman"/>
                <w:sz w:val="28"/>
                <w:szCs w:val="28"/>
                <w:lang w:val="en-US"/>
              </w:rPr>
              <w:t>-</w:t>
            </w:r>
          </w:p>
        </w:tc>
        <w:tc>
          <w:tcPr>
            <w:tcW w:w="614"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lang w:val="en-US"/>
              </w:rPr>
            </w:pPr>
            <w:r w:rsidRPr="00690CEA">
              <w:rPr>
                <w:rFonts w:ascii="Times New Roman" w:eastAsia="SimSun" w:hAnsi="Times New Roman"/>
                <w:sz w:val="28"/>
                <w:szCs w:val="28"/>
                <w:lang w:val="en-US"/>
              </w:rPr>
              <w:t>-</w:t>
            </w:r>
          </w:p>
        </w:tc>
        <w:tc>
          <w:tcPr>
            <w:tcW w:w="541"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lang w:val="en-US"/>
              </w:rPr>
            </w:pPr>
            <w:r w:rsidRPr="00690CEA">
              <w:rPr>
                <w:rFonts w:ascii="Times New Roman" w:eastAsia="SimSun" w:hAnsi="Times New Roman"/>
                <w:sz w:val="28"/>
                <w:szCs w:val="28"/>
                <w:lang w:val="en-US"/>
              </w:rPr>
              <w:t>-</w:t>
            </w:r>
          </w:p>
        </w:tc>
        <w:tc>
          <w:tcPr>
            <w:tcW w:w="577"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rPr>
            </w:pPr>
            <w:r w:rsidRPr="00690CEA">
              <w:rPr>
                <w:rFonts w:ascii="Times New Roman" w:eastAsia="SimSun" w:hAnsi="Times New Roman"/>
                <w:sz w:val="28"/>
                <w:szCs w:val="28"/>
                <w:lang w:val="en-US"/>
              </w:rPr>
              <w:t>19,</w:t>
            </w:r>
            <w:r w:rsidRPr="00690CEA">
              <w:rPr>
                <w:rFonts w:ascii="Times New Roman" w:eastAsia="SimSun" w:hAnsi="Times New Roman"/>
                <w:sz w:val="28"/>
                <w:szCs w:val="28"/>
              </w:rPr>
              <w:t>4</w:t>
            </w:r>
          </w:p>
        </w:tc>
        <w:tc>
          <w:tcPr>
            <w:tcW w:w="556"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lang w:val="en-US"/>
              </w:rPr>
            </w:pPr>
            <w:r w:rsidRPr="00690CEA">
              <w:rPr>
                <w:rFonts w:ascii="Times New Roman" w:eastAsia="SimSun" w:hAnsi="Times New Roman"/>
                <w:sz w:val="28"/>
                <w:szCs w:val="28"/>
                <w:lang w:val="en-US"/>
              </w:rPr>
              <w:t>5</w:t>
            </w:r>
            <w:r w:rsidRPr="00690CEA">
              <w:rPr>
                <w:rFonts w:ascii="Times New Roman" w:eastAsia="SimSun" w:hAnsi="Times New Roman"/>
                <w:sz w:val="28"/>
                <w:szCs w:val="28"/>
              </w:rPr>
              <w:t>2,3</w:t>
            </w:r>
          </w:p>
        </w:tc>
        <w:tc>
          <w:tcPr>
            <w:tcW w:w="669"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rPr>
            </w:pPr>
            <w:r w:rsidRPr="00690CEA">
              <w:rPr>
                <w:rFonts w:ascii="Times New Roman" w:eastAsia="SimSun" w:hAnsi="Times New Roman"/>
                <w:sz w:val="28"/>
                <w:szCs w:val="28"/>
                <w:lang w:val="en-US"/>
              </w:rPr>
              <w:t>23,</w:t>
            </w:r>
            <w:r w:rsidRPr="00690CEA">
              <w:rPr>
                <w:rFonts w:ascii="Times New Roman" w:eastAsia="SimSun" w:hAnsi="Times New Roman"/>
                <w:sz w:val="28"/>
                <w:szCs w:val="28"/>
              </w:rPr>
              <w:t>8</w:t>
            </w:r>
          </w:p>
        </w:tc>
        <w:tc>
          <w:tcPr>
            <w:tcW w:w="745"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rPr>
            </w:pPr>
            <w:r w:rsidRPr="00690CEA">
              <w:rPr>
                <w:rFonts w:ascii="Times New Roman" w:eastAsia="SimSun" w:hAnsi="Times New Roman"/>
                <w:sz w:val="28"/>
                <w:szCs w:val="28"/>
                <w:lang w:val="en-US"/>
              </w:rPr>
              <w:t>4,</w:t>
            </w:r>
            <w:r w:rsidRPr="00690CEA">
              <w:rPr>
                <w:rFonts w:ascii="Times New Roman" w:eastAsia="SimSun" w:hAnsi="Times New Roman"/>
                <w:sz w:val="28"/>
                <w:szCs w:val="28"/>
              </w:rPr>
              <w:t>5</w:t>
            </w:r>
          </w:p>
        </w:tc>
      </w:tr>
      <w:tr w:rsidR="0011265A" w:rsidRPr="00690CEA" w:rsidTr="00CE1739">
        <w:tc>
          <w:tcPr>
            <w:tcW w:w="5000" w:type="pct"/>
            <w:gridSpan w:val="8"/>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lang w:val="kk-KZ"/>
              </w:rPr>
            </w:pPr>
            <w:r w:rsidRPr="00690CEA">
              <w:rPr>
                <w:rFonts w:ascii="Times New Roman" w:eastAsia="SimSun" w:hAnsi="Times New Roman"/>
                <w:sz w:val="28"/>
                <w:szCs w:val="28"/>
                <w:lang w:val="en-US"/>
              </w:rPr>
              <w:t>2019</w:t>
            </w:r>
            <w:r w:rsidR="00851599" w:rsidRPr="00690CEA">
              <w:rPr>
                <w:rFonts w:ascii="Times New Roman" w:eastAsia="SimSun" w:hAnsi="Times New Roman"/>
                <w:sz w:val="28"/>
                <w:szCs w:val="28"/>
                <w:lang w:val="kk-KZ"/>
              </w:rPr>
              <w:t xml:space="preserve"> жыл</w:t>
            </w:r>
          </w:p>
        </w:tc>
      </w:tr>
      <w:tr w:rsidR="0011265A" w:rsidRPr="00690CEA" w:rsidTr="002E6F1B">
        <w:tc>
          <w:tcPr>
            <w:tcW w:w="577"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lang w:val="en-US"/>
              </w:rPr>
            </w:pPr>
            <w:r w:rsidRPr="00690CEA">
              <w:rPr>
                <w:rFonts w:ascii="Times New Roman" w:eastAsia="SimSun" w:hAnsi="Times New Roman"/>
                <w:sz w:val="28"/>
                <w:szCs w:val="28"/>
                <w:lang w:val="en-US"/>
              </w:rPr>
              <w:t>6,</w:t>
            </w:r>
            <w:r w:rsidRPr="00690CEA">
              <w:rPr>
                <w:rFonts w:ascii="Times New Roman" w:eastAsia="SimSun" w:hAnsi="Times New Roman"/>
                <w:sz w:val="28"/>
                <w:szCs w:val="28"/>
              </w:rPr>
              <w:t>7</w:t>
            </w:r>
          </w:p>
        </w:tc>
        <w:tc>
          <w:tcPr>
            <w:tcW w:w="721"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lang w:val="en-US"/>
              </w:rPr>
            </w:pPr>
            <w:r w:rsidRPr="00690CEA">
              <w:rPr>
                <w:rFonts w:ascii="Times New Roman" w:eastAsia="SimSun" w:hAnsi="Times New Roman"/>
                <w:sz w:val="28"/>
                <w:szCs w:val="28"/>
                <w:lang w:val="en-US"/>
              </w:rPr>
              <w:t>21</w:t>
            </w:r>
          </w:p>
        </w:tc>
        <w:tc>
          <w:tcPr>
            <w:tcW w:w="614"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lang w:val="en-US"/>
              </w:rPr>
            </w:pPr>
            <w:r w:rsidRPr="00690CEA">
              <w:rPr>
                <w:rFonts w:ascii="Times New Roman" w:eastAsia="SimSun" w:hAnsi="Times New Roman"/>
                <w:sz w:val="28"/>
                <w:szCs w:val="28"/>
                <w:lang w:val="en-US"/>
              </w:rPr>
              <w:t>-</w:t>
            </w:r>
          </w:p>
        </w:tc>
        <w:tc>
          <w:tcPr>
            <w:tcW w:w="541"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lang w:val="en-US"/>
              </w:rPr>
            </w:pPr>
            <w:r w:rsidRPr="00690CEA">
              <w:rPr>
                <w:rFonts w:ascii="Times New Roman" w:eastAsia="SimSun" w:hAnsi="Times New Roman"/>
                <w:sz w:val="28"/>
                <w:szCs w:val="28"/>
                <w:lang w:val="en-US"/>
              </w:rPr>
              <w:t>-</w:t>
            </w:r>
          </w:p>
        </w:tc>
        <w:tc>
          <w:tcPr>
            <w:tcW w:w="577"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lang w:val="en-US"/>
              </w:rPr>
            </w:pPr>
            <w:r w:rsidRPr="00690CEA">
              <w:rPr>
                <w:rFonts w:ascii="Times New Roman" w:eastAsia="SimSun" w:hAnsi="Times New Roman"/>
                <w:sz w:val="28"/>
                <w:szCs w:val="28"/>
                <w:lang w:val="en-US"/>
              </w:rPr>
              <w:t>0,</w:t>
            </w:r>
            <w:r w:rsidRPr="00690CEA">
              <w:rPr>
                <w:rFonts w:ascii="Times New Roman" w:eastAsia="SimSun" w:hAnsi="Times New Roman"/>
                <w:sz w:val="28"/>
                <w:szCs w:val="28"/>
              </w:rPr>
              <w:t>3</w:t>
            </w:r>
          </w:p>
        </w:tc>
        <w:tc>
          <w:tcPr>
            <w:tcW w:w="556"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lang w:val="en-US"/>
              </w:rPr>
            </w:pPr>
            <w:r w:rsidRPr="00690CEA">
              <w:rPr>
                <w:rFonts w:ascii="Times New Roman" w:eastAsia="SimSun" w:hAnsi="Times New Roman"/>
                <w:sz w:val="28"/>
                <w:szCs w:val="28"/>
                <w:lang w:val="en-US"/>
              </w:rPr>
              <w:t>3,8</w:t>
            </w:r>
          </w:p>
        </w:tc>
        <w:tc>
          <w:tcPr>
            <w:tcW w:w="669"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rPr>
            </w:pPr>
            <w:r w:rsidRPr="00690CEA">
              <w:rPr>
                <w:rFonts w:ascii="Times New Roman" w:eastAsia="SimSun" w:hAnsi="Times New Roman"/>
                <w:sz w:val="28"/>
                <w:szCs w:val="28"/>
                <w:lang w:val="en-US"/>
              </w:rPr>
              <w:t>1,</w:t>
            </w:r>
            <w:r w:rsidRPr="00690CEA">
              <w:rPr>
                <w:rFonts w:ascii="Times New Roman" w:eastAsia="SimSun" w:hAnsi="Times New Roman"/>
                <w:sz w:val="28"/>
                <w:szCs w:val="28"/>
              </w:rPr>
              <w:t>6</w:t>
            </w:r>
          </w:p>
        </w:tc>
        <w:tc>
          <w:tcPr>
            <w:tcW w:w="745"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lang w:val="en-US"/>
              </w:rPr>
            </w:pPr>
            <w:r w:rsidRPr="00690CEA">
              <w:rPr>
                <w:rFonts w:ascii="Times New Roman" w:eastAsia="SimSun" w:hAnsi="Times New Roman"/>
                <w:sz w:val="28"/>
                <w:szCs w:val="28"/>
              </w:rPr>
              <w:t>1,0</w:t>
            </w:r>
          </w:p>
        </w:tc>
      </w:tr>
      <w:tr w:rsidR="0011265A" w:rsidRPr="00690CEA" w:rsidTr="002E6F1B">
        <w:tc>
          <w:tcPr>
            <w:tcW w:w="577"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lang w:val="en-US"/>
              </w:rPr>
            </w:pPr>
            <w:r w:rsidRPr="00690CEA">
              <w:rPr>
                <w:rFonts w:ascii="Times New Roman" w:eastAsia="SimSun" w:hAnsi="Times New Roman"/>
                <w:sz w:val="28"/>
                <w:szCs w:val="28"/>
                <w:lang w:val="en-US"/>
              </w:rPr>
              <w:t>100</w:t>
            </w:r>
          </w:p>
        </w:tc>
        <w:tc>
          <w:tcPr>
            <w:tcW w:w="721"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lang w:val="en-US"/>
              </w:rPr>
            </w:pPr>
            <w:r w:rsidRPr="00690CEA">
              <w:rPr>
                <w:rFonts w:ascii="Times New Roman" w:eastAsia="SimSun" w:hAnsi="Times New Roman"/>
                <w:sz w:val="28"/>
                <w:szCs w:val="28"/>
                <w:lang w:val="en-US"/>
              </w:rPr>
              <w:t>-</w:t>
            </w:r>
          </w:p>
        </w:tc>
        <w:tc>
          <w:tcPr>
            <w:tcW w:w="614"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rPr>
            </w:pPr>
            <w:r w:rsidRPr="00690CEA">
              <w:rPr>
                <w:rFonts w:ascii="Times New Roman" w:eastAsia="SimSun" w:hAnsi="Times New Roman"/>
                <w:sz w:val="28"/>
                <w:szCs w:val="28"/>
              </w:rPr>
              <w:t>-</w:t>
            </w:r>
          </w:p>
        </w:tc>
        <w:tc>
          <w:tcPr>
            <w:tcW w:w="541"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lang w:val="en-US"/>
              </w:rPr>
            </w:pPr>
            <w:r w:rsidRPr="00690CEA">
              <w:rPr>
                <w:rFonts w:ascii="Times New Roman" w:eastAsia="SimSun" w:hAnsi="Times New Roman"/>
                <w:sz w:val="28"/>
                <w:szCs w:val="28"/>
                <w:lang w:val="en-US"/>
              </w:rPr>
              <w:t>-</w:t>
            </w:r>
          </w:p>
        </w:tc>
        <w:tc>
          <w:tcPr>
            <w:tcW w:w="577"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rPr>
            </w:pPr>
            <w:r w:rsidRPr="00690CEA">
              <w:rPr>
                <w:rFonts w:ascii="Times New Roman" w:eastAsia="SimSun" w:hAnsi="Times New Roman"/>
                <w:sz w:val="28"/>
                <w:szCs w:val="28"/>
                <w:lang w:val="en-US"/>
              </w:rPr>
              <w:t>4,</w:t>
            </w:r>
            <w:r w:rsidRPr="00690CEA">
              <w:rPr>
                <w:rFonts w:ascii="Times New Roman" w:eastAsia="SimSun" w:hAnsi="Times New Roman"/>
                <w:sz w:val="28"/>
                <w:szCs w:val="28"/>
              </w:rPr>
              <w:t>5</w:t>
            </w:r>
          </w:p>
        </w:tc>
        <w:tc>
          <w:tcPr>
            <w:tcW w:w="556"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rPr>
            </w:pPr>
            <w:r w:rsidRPr="00690CEA">
              <w:rPr>
                <w:rFonts w:ascii="Times New Roman" w:eastAsia="SimSun" w:hAnsi="Times New Roman"/>
                <w:sz w:val="28"/>
                <w:szCs w:val="28"/>
                <w:lang w:val="en-US"/>
              </w:rPr>
              <w:t>56,</w:t>
            </w:r>
            <w:r w:rsidRPr="00690CEA">
              <w:rPr>
                <w:rFonts w:ascii="Times New Roman" w:eastAsia="SimSun" w:hAnsi="Times New Roman"/>
                <w:sz w:val="28"/>
                <w:szCs w:val="28"/>
              </w:rPr>
              <w:t>7</w:t>
            </w:r>
          </w:p>
        </w:tc>
        <w:tc>
          <w:tcPr>
            <w:tcW w:w="669"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rPr>
            </w:pPr>
            <w:r w:rsidRPr="00690CEA">
              <w:rPr>
                <w:rFonts w:ascii="Times New Roman" w:eastAsia="SimSun" w:hAnsi="Times New Roman"/>
                <w:sz w:val="28"/>
                <w:szCs w:val="28"/>
                <w:lang w:val="en-US"/>
              </w:rPr>
              <w:t>23,</w:t>
            </w:r>
            <w:r w:rsidRPr="00690CEA">
              <w:rPr>
                <w:rFonts w:ascii="Times New Roman" w:eastAsia="SimSun" w:hAnsi="Times New Roman"/>
                <w:sz w:val="28"/>
                <w:szCs w:val="28"/>
              </w:rPr>
              <w:t>9</w:t>
            </w:r>
          </w:p>
        </w:tc>
        <w:tc>
          <w:tcPr>
            <w:tcW w:w="745"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lang w:val="en-US"/>
              </w:rPr>
            </w:pPr>
            <w:r w:rsidRPr="00690CEA">
              <w:rPr>
                <w:rFonts w:ascii="Times New Roman" w:eastAsia="SimSun" w:hAnsi="Times New Roman"/>
                <w:sz w:val="28"/>
                <w:szCs w:val="28"/>
                <w:lang w:val="en-US"/>
              </w:rPr>
              <w:t>14,</w:t>
            </w:r>
            <w:r w:rsidRPr="00690CEA">
              <w:rPr>
                <w:rFonts w:ascii="Times New Roman" w:eastAsia="SimSun" w:hAnsi="Times New Roman"/>
                <w:sz w:val="28"/>
                <w:szCs w:val="28"/>
              </w:rPr>
              <w:t>9</w:t>
            </w:r>
          </w:p>
        </w:tc>
      </w:tr>
      <w:tr w:rsidR="0011265A" w:rsidRPr="00690CEA" w:rsidTr="00CE1739">
        <w:tc>
          <w:tcPr>
            <w:tcW w:w="5000" w:type="pct"/>
            <w:gridSpan w:val="8"/>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lang w:val="kk-KZ"/>
              </w:rPr>
            </w:pPr>
            <w:r w:rsidRPr="00690CEA">
              <w:rPr>
                <w:rFonts w:ascii="Times New Roman" w:eastAsia="SimSun" w:hAnsi="Times New Roman"/>
                <w:sz w:val="28"/>
                <w:szCs w:val="28"/>
              </w:rPr>
              <w:t>2020</w:t>
            </w:r>
            <w:r w:rsidR="00851599" w:rsidRPr="00690CEA">
              <w:rPr>
                <w:rFonts w:ascii="Times New Roman" w:eastAsia="SimSun" w:hAnsi="Times New Roman"/>
                <w:sz w:val="28"/>
                <w:szCs w:val="28"/>
                <w:lang w:val="kk-KZ"/>
              </w:rPr>
              <w:t xml:space="preserve"> жыл</w:t>
            </w:r>
          </w:p>
        </w:tc>
      </w:tr>
      <w:tr w:rsidR="0011265A" w:rsidRPr="00690CEA" w:rsidTr="002E6F1B">
        <w:tc>
          <w:tcPr>
            <w:tcW w:w="577"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rPr>
            </w:pPr>
            <w:r w:rsidRPr="00690CEA">
              <w:rPr>
                <w:rFonts w:ascii="Times New Roman" w:eastAsia="SimSun" w:hAnsi="Times New Roman"/>
                <w:sz w:val="28"/>
                <w:szCs w:val="28"/>
              </w:rPr>
              <w:t>6,7</w:t>
            </w:r>
          </w:p>
        </w:tc>
        <w:tc>
          <w:tcPr>
            <w:tcW w:w="721"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rPr>
            </w:pPr>
            <w:r w:rsidRPr="00690CEA">
              <w:rPr>
                <w:rFonts w:ascii="Times New Roman" w:eastAsia="SimSun" w:hAnsi="Times New Roman"/>
                <w:sz w:val="28"/>
                <w:szCs w:val="28"/>
              </w:rPr>
              <w:t>21</w:t>
            </w:r>
          </w:p>
        </w:tc>
        <w:tc>
          <w:tcPr>
            <w:tcW w:w="614"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rPr>
            </w:pPr>
            <w:r w:rsidRPr="00690CEA">
              <w:rPr>
                <w:rFonts w:ascii="Times New Roman" w:eastAsia="SimSun" w:hAnsi="Times New Roman"/>
                <w:sz w:val="28"/>
                <w:szCs w:val="28"/>
              </w:rPr>
              <w:t>-</w:t>
            </w:r>
          </w:p>
        </w:tc>
        <w:tc>
          <w:tcPr>
            <w:tcW w:w="541"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rPr>
            </w:pPr>
            <w:r w:rsidRPr="00690CEA">
              <w:rPr>
                <w:rFonts w:ascii="Times New Roman" w:eastAsia="SimSun" w:hAnsi="Times New Roman"/>
                <w:sz w:val="28"/>
                <w:szCs w:val="28"/>
              </w:rPr>
              <w:t>-</w:t>
            </w:r>
          </w:p>
        </w:tc>
        <w:tc>
          <w:tcPr>
            <w:tcW w:w="577"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rPr>
            </w:pPr>
            <w:r w:rsidRPr="00690CEA">
              <w:rPr>
                <w:rFonts w:ascii="Times New Roman" w:eastAsia="SimSun" w:hAnsi="Times New Roman"/>
                <w:sz w:val="28"/>
                <w:szCs w:val="28"/>
              </w:rPr>
              <w:t>1,92</w:t>
            </w:r>
          </w:p>
        </w:tc>
        <w:tc>
          <w:tcPr>
            <w:tcW w:w="556"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rPr>
            </w:pPr>
            <w:r w:rsidRPr="00690CEA">
              <w:rPr>
                <w:rFonts w:ascii="Times New Roman" w:eastAsia="SimSun" w:hAnsi="Times New Roman"/>
                <w:sz w:val="28"/>
                <w:szCs w:val="28"/>
              </w:rPr>
              <w:t>4,16</w:t>
            </w:r>
          </w:p>
        </w:tc>
        <w:tc>
          <w:tcPr>
            <w:tcW w:w="669"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rPr>
            </w:pPr>
            <w:r w:rsidRPr="00690CEA">
              <w:rPr>
                <w:rFonts w:ascii="Times New Roman" w:eastAsia="SimSun" w:hAnsi="Times New Roman"/>
                <w:sz w:val="28"/>
                <w:szCs w:val="28"/>
              </w:rPr>
              <w:t>0,32</w:t>
            </w:r>
          </w:p>
        </w:tc>
        <w:tc>
          <w:tcPr>
            <w:tcW w:w="745"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rPr>
            </w:pPr>
            <w:r w:rsidRPr="00690CEA">
              <w:rPr>
                <w:rFonts w:ascii="Times New Roman" w:eastAsia="SimSun" w:hAnsi="Times New Roman"/>
                <w:sz w:val="28"/>
                <w:szCs w:val="28"/>
              </w:rPr>
              <w:t>0,32</w:t>
            </w:r>
          </w:p>
        </w:tc>
      </w:tr>
      <w:tr w:rsidR="0011265A" w:rsidRPr="00690CEA" w:rsidTr="002E6F1B">
        <w:tc>
          <w:tcPr>
            <w:tcW w:w="577"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rPr>
            </w:pPr>
            <w:r w:rsidRPr="00690CEA">
              <w:rPr>
                <w:rFonts w:ascii="Times New Roman" w:eastAsia="SimSun" w:hAnsi="Times New Roman"/>
                <w:sz w:val="28"/>
                <w:szCs w:val="28"/>
              </w:rPr>
              <w:t>100</w:t>
            </w:r>
          </w:p>
        </w:tc>
        <w:tc>
          <w:tcPr>
            <w:tcW w:w="721"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rPr>
            </w:pPr>
            <w:r w:rsidRPr="00690CEA">
              <w:rPr>
                <w:rFonts w:ascii="Times New Roman" w:eastAsia="SimSun" w:hAnsi="Times New Roman"/>
                <w:sz w:val="28"/>
                <w:szCs w:val="28"/>
              </w:rPr>
              <w:t>-</w:t>
            </w:r>
          </w:p>
        </w:tc>
        <w:tc>
          <w:tcPr>
            <w:tcW w:w="614"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rPr>
            </w:pPr>
            <w:r w:rsidRPr="00690CEA">
              <w:rPr>
                <w:rFonts w:ascii="Times New Roman" w:eastAsia="SimSun" w:hAnsi="Times New Roman"/>
                <w:sz w:val="28"/>
                <w:szCs w:val="28"/>
              </w:rPr>
              <w:t>-</w:t>
            </w:r>
          </w:p>
        </w:tc>
        <w:tc>
          <w:tcPr>
            <w:tcW w:w="541"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rPr>
            </w:pPr>
            <w:r w:rsidRPr="00690CEA">
              <w:rPr>
                <w:rFonts w:ascii="Times New Roman" w:eastAsia="SimSun" w:hAnsi="Times New Roman"/>
                <w:sz w:val="28"/>
                <w:szCs w:val="28"/>
              </w:rPr>
              <w:t>-</w:t>
            </w:r>
          </w:p>
        </w:tc>
        <w:tc>
          <w:tcPr>
            <w:tcW w:w="577"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rPr>
            </w:pPr>
            <w:r w:rsidRPr="00690CEA">
              <w:rPr>
                <w:rFonts w:ascii="Times New Roman" w:eastAsia="SimSun" w:hAnsi="Times New Roman"/>
                <w:sz w:val="28"/>
                <w:szCs w:val="28"/>
              </w:rPr>
              <w:t>28,5</w:t>
            </w:r>
          </w:p>
        </w:tc>
        <w:tc>
          <w:tcPr>
            <w:tcW w:w="556"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rPr>
            </w:pPr>
            <w:r w:rsidRPr="00690CEA">
              <w:rPr>
                <w:rFonts w:ascii="Times New Roman" w:eastAsia="SimSun" w:hAnsi="Times New Roman"/>
                <w:sz w:val="28"/>
                <w:szCs w:val="28"/>
              </w:rPr>
              <w:t>61,9</w:t>
            </w:r>
          </w:p>
        </w:tc>
        <w:tc>
          <w:tcPr>
            <w:tcW w:w="669"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rPr>
            </w:pPr>
            <w:r w:rsidRPr="00690CEA">
              <w:rPr>
                <w:rFonts w:ascii="Times New Roman" w:eastAsia="SimSun" w:hAnsi="Times New Roman"/>
                <w:sz w:val="28"/>
                <w:szCs w:val="28"/>
              </w:rPr>
              <w:t>4,8</w:t>
            </w:r>
          </w:p>
        </w:tc>
        <w:tc>
          <w:tcPr>
            <w:tcW w:w="745" w:type="pct"/>
            <w:shd w:val="clear" w:color="auto" w:fill="auto"/>
          </w:tcPr>
          <w:p w:rsidR="00FB45A3" w:rsidRPr="00690CEA" w:rsidRDefault="00FB45A3" w:rsidP="00BA39C6">
            <w:pPr>
              <w:pStyle w:val="a7"/>
              <w:tabs>
                <w:tab w:val="left" w:pos="0"/>
              </w:tabs>
              <w:spacing w:line="276" w:lineRule="auto"/>
              <w:ind w:right="141"/>
              <w:jc w:val="center"/>
              <w:rPr>
                <w:rFonts w:ascii="Times New Roman" w:eastAsia="SimSun" w:hAnsi="Times New Roman"/>
                <w:sz w:val="28"/>
                <w:szCs w:val="28"/>
              </w:rPr>
            </w:pPr>
            <w:r w:rsidRPr="00690CEA">
              <w:rPr>
                <w:rFonts w:ascii="Times New Roman" w:eastAsia="SimSun" w:hAnsi="Times New Roman"/>
                <w:sz w:val="28"/>
                <w:szCs w:val="28"/>
              </w:rPr>
              <w:t>4,8</w:t>
            </w:r>
          </w:p>
        </w:tc>
      </w:tr>
    </w:tbl>
    <w:p w:rsidR="00CE1739" w:rsidRPr="00690CEA" w:rsidRDefault="00CE1739" w:rsidP="00FB45A3">
      <w:pPr>
        <w:pStyle w:val="a7"/>
        <w:tabs>
          <w:tab w:val="left" w:pos="0"/>
          <w:tab w:val="left" w:pos="709"/>
        </w:tabs>
        <w:ind w:right="141" w:firstLine="709"/>
        <w:jc w:val="both"/>
        <w:rPr>
          <w:rStyle w:val="y2iqfc"/>
          <w:rFonts w:ascii="Times New Roman" w:hAnsi="Times New Roman"/>
          <w:sz w:val="28"/>
          <w:szCs w:val="28"/>
          <w:lang w:val="kk-KZ"/>
        </w:rPr>
      </w:pPr>
    </w:p>
    <w:p w:rsidR="00845D6A" w:rsidRPr="00690CEA" w:rsidRDefault="00845D6A" w:rsidP="00845D6A">
      <w:pPr>
        <w:pStyle w:val="a7"/>
        <w:ind w:right="141" w:firstLine="567"/>
        <w:jc w:val="both"/>
        <w:rPr>
          <w:rFonts w:ascii="Times New Roman" w:hAnsi="Times New Roman"/>
          <w:sz w:val="28"/>
          <w:szCs w:val="28"/>
          <w:lang w:val="kk-KZ"/>
        </w:rPr>
      </w:pPr>
      <w:r w:rsidRPr="00690CEA">
        <w:rPr>
          <w:rStyle w:val="y2iqfc"/>
          <w:rFonts w:ascii="Times New Roman" w:hAnsi="Times New Roman"/>
          <w:sz w:val="28"/>
          <w:szCs w:val="28"/>
          <w:lang w:val="kk-KZ"/>
        </w:rPr>
        <w:t xml:space="preserve">Зерттеу нәтижелері </w:t>
      </w:r>
      <w:r w:rsidR="00097065" w:rsidRPr="00690CEA">
        <w:rPr>
          <w:rStyle w:val="y2iqfc"/>
          <w:rFonts w:ascii="Times New Roman" w:hAnsi="Times New Roman"/>
          <w:sz w:val="28"/>
          <w:szCs w:val="28"/>
          <w:lang w:val="kk-KZ"/>
        </w:rPr>
        <w:t>бойынша</w:t>
      </w:r>
      <w:r w:rsidRPr="00690CEA">
        <w:rPr>
          <w:rStyle w:val="y2iqfc"/>
          <w:rFonts w:ascii="Times New Roman" w:hAnsi="Times New Roman"/>
          <w:sz w:val="28"/>
          <w:szCs w:val="28"/>
          <w:lang w:val="kk-KZ"/>
        </w:rPr>
        <w:t xml:space="preserve">, егістіктегі жылжымалы фосфордың орташа мөлшері тәжірибе </w:t>
      </w:r>
      <w:r w:rsidR="00097065" w:rsidRPr="00690CEA">
        <w:rPr>
          <w:rStyle w:val="y2iqfc"/>
          <w:rFonts w:ascii="Times New Roman" w:hAnsi="Times New Roman"/>
          <w:sz w:val="28"/>
          <w:szCs w:val="28"/>
          <w:lang w:val="kk-KZ"/>
        </w:rPr>
        <w:t>жасау</w:t>
      </w:r>
      <w:r w:rsidR="001859A0" w:rsidRPr="00690CEA">
        <w:rPr>
          <w:rStyle w:val="y2iqfc"/>
          <w:rFonts w:ascii="Times New Roman" w:hAnsi="Times New Roman"/>
          <w:sz w:val="28"/>
          <w:szCs w:val="28"/>
          <w:lang w:val="kk-KZ"/>
        </w:rPr>
        <w:t xml:space="preserve"> кезінде 39,3 мг/кг болса,</w:t>
      </w:r>
      <w:r w:rsidR="00097065" w:rsidRPr="00690CEA">
        <w:rPr>
          <w:rStyle w:val="y2iqfc"/>
          <w:rFonts w:ascii="Times New Roman" w:hAnsi="Times New Roman"/>
          <w:sz w:val="28"/>
          <w:szCs w:val="28"/>
          <w:lang w:val="kk-KZ"/>
        </w:rPr>
        <w:t xml:space="preserve"> бір жыл ішінде</w:t>
      </w:r>
      <w:r w:rsidRPr="00690CEA">
        <w:rPr>
          <w:rStyle w:val="y2iqfc"/>
          <w:rFonts w:ascii="Times New Roman" w:hAnsi="Times New Roman"/>
          <w:sz w:val="28"/>
          <w:szCs w:val="28"/>
          <w:lang w:val="kk-KZ"/>
        </w:rPr>
        <w:t xml:space="preserve"> 44,0 мг/кг</w:t>
      </w:r>
      <w:r w:rsidR="001859A0" w:rsidRPr="00690CEA">
        <w:rPr>
          <w:rStyle w:val="y2iqfc"/>
          <w:rFonts w:ascii="Times New Roman" w:hAnsi="Times New Roman"/>
          <w:sz w:val="28"/>
          <w:szCs w:val="28"/>
          <w:lang w:val="kk-KZ"/>
        </w:rPr>
        <w:t>-ға</w:t>
      </w:r>
      <w:r w:rsidRPr="00690CEA">
        <w:rPr>
          <w:rStyle w:val="y2iqfc"/>
          <w:rFonts w:ascii="Times New Roman" w:hAnsi="Times New Roman"/>
          <w:sz w:val="28"/>
          <w:szCs w:val="28"/>
          <w:lang w:val="kk-KZ"/>
        </w:rPr>
        <w:t xml:space="preserve"> дейін өсті, ал 2020 жылы 35,5 мг/кг құрады. </w:t>
      </w:r>
      <w:r w:rsidR="00097065" w:rsidRPr="00690CEA">
        <w:rPr>
          <w:rStyle w:val="y2iqfc"/>
          <w:rFonts w:ascii="Times New Roman" w:hAnsi="Times New Roman"/>
          <w:sz w:val="28"/>
          <w:szCs w:val="28"/>
          <w:lang w:val="kk-KZ"/>
        </w:rPr>
        <w:t>Зерттеу жылдарының соңына дейін ж</w:t>
      </w:r>
      <w:r w:rsidRPr="00690CEA">
        <w:rPr>
          <w:rStyle w:val="y2iqfc"/>
          <w:rFonts w:ascii="Times New Roman" w:hAnsi="Times New Roman"/>
          <w:sz w:val="28"/>
          <w:szCs w:val="28"/>
          <w:lang w:val="kk-KZ"/>
        </w:rPr>
        <w:t>ылжымалы фосфор</w:t>
      </w:r>
      <w:r w:rsidR="00097065" w:rsidRPr="00690CEA">
        <w:rPr>
          <w:rStyle w:val="y2iqfc"/>
          <w:rFonts w:ascii="Times New Roman" w:hAnsi="Times New Roman"/>
          <w:sz w:val="28"/>
          <w:szCs w:val="28"/>
          <w:lang w:val="kk-KZ"/>
        </w:rPr>
        <w:t xml:space="preserve"> мөлшері зерттеу алаңындағы </w:t>
      </w:r>
      <w:r w:rsidR="00247E5B" w:rsidRPr="00690CEA">
        <w:rPr>
          <w:rStyle w:val="y2iqfc"/>
          <w:rFonts w:ascii="Times New Roman" w:hAnsi="Times New Roman"/>
          <w:sz w:val="28"/>
          <w:szCs w:val="28"/>
          <w:lang w:val="kk-KZ"/>
        </w:rPr>
        <w:t>топырақ құрамы</w:t>
      </w:r>
      <w:r w:rsidR="00097065" w:rsidRPr="00690CEA">
        <w:rPr>
          <w:rStyle w:val="y2iqfc"/>
          <w:rFonts w:ascii="Times New Roman" w:hAnsi="Times New Roman"/>
          <w:sz w:val="28"/>
          <w:szCs w:val="28"/>
          <w:lang w:val="kk-KZ"/>
        </w:rPr>
        <w:t>нда жоғары мөлшерде болды. Ө</w:t>
      </w:r>
      <w:r w:rsidRPr="00690CEA">
        <w:rPr>
          <w:rStyle w:val="y2iqfc"/>
          <w:rFonts w:ascii="Times New Roman" w:hAnsi="Times New Roman"/>
          <w:sz w:val="28"/>
          <w:szCs w:val="28"/>
          <w:lang w:val="kk-KZ"/>
        </w:rPr>
        <w:t>згер</w:t>
      </w:r>
      <w:r w:rsidR="00097065" w:rsidRPr="00690CEA">
        <w:rPr>
          <w:rStyle w:val="y2iqfc"/>
          <w:rFonts w:ascii="Times New Roman" w:hAnsi="Times New Roman"/>
          <w:sz w:val="28"/>
          <w:szCs w:val="28"/>
          <w:lang w:val="kk-KZ"/>
        </w:rPr>
        <w:t>гіштік коэф</w:t>
      </w:r>
      <w:r w:rsidR="00A63367" w:rsidRPr="00690CEA">
        <w:rPr>
          <w:rStyle w:val="y2iqfc"/>
          <w:rFonts w:ascii="Times New Roman" w:hAnsi="Times New Roman"/>
          <w:sz w:val="28"/>
          <w:szCs w:val="28"/>
          <w:lang w:val="kk-KZ"/>
        </w:rPr>
        <w:t>ф</w:t>
      </w:r>
      <w:r w:rsidR="00097065" w:rsidRPr="00690CEA">
        <w:rPr>
          <w:rStyle w:val="y2iqfc"/>
          <w:rFonts w:ascii="Times New Roman" w:hAnsi="Times New Roman"/>
          <w:sz w:val="28"/>
          <w:szCs w:val="28"/>
          <w:lang w:val="kk-KZ"/>
        </w:rPr>
        <w:t xml:space="preserve">иценті бойынша </w:t>
      </w:r>
      <w:r w:rsidR="00247E5B" w:rsidRPr="00690CEA">
        <w:rPr>
          <w:rStyle w:val="y2iqfc"/>
          <w:rFonts w:ascii="Times New Roman" w:hAnsi="Times New Roman"/>
          <w:sz w:val="28"/>
          <w:szCs w:val="28"/>
          <w:lang w:val="kk-KZ"/>
        </w:rPr>
        <w:t>топырақ құрамы</w:t>
      </w:r>
      <w:r w:rsidR="00EF1AF8" w:rsidRPr="00690CEA">
        <w:rPr>
          <w:rStyle w:val="y2iqfc"/>
          <w:rFonts w:ascii="Times New Roman" w:hAnsi="Times New Roman"/>
          <w:sz w:val="28"/>
          <w:szCs w:val="28"/>
          <w:lang w:val="kk-KZ"/>
        </w:rPr>
        <w:t xml:space="preserve">ндағы фосфор мөлшері біртекті тегіс болып өзгертілді. </w:t>
      </w:r>
      <w:r w:rsidR="001859A0" w:rsidRPr="00690CEA">
        <w:rPr>
          <w:rStyle w:val="y2iqfc"/>
          <w:rFonts w:ascii="Times New Roman" w:hAnsi="Times New Roman"/>
          <w:sz w:val="28"/>
          <w:szCs w:val="28"/>
          <w:lang w:val="kk-KZ"/>
        </w:rPr>
        <w:t>Вариация</w:t>
      </w:r>
      <w:r w:rsidRPr="00690CEA">
        <w:rPr>
          <w:rStyle w:val="y2iqfc"/>
          <w:rFonts w:ascii="Times New Roman" w:hAnsi="Times New Roman"/>
          <w:sz w:val="28"/>
          <w:szCs w:val="28"/>
          <w:lang w:val="kk-KZ"/>
        </w:rPr>
        <w:t xml:space="preserve"> коэффициенті – 2018 жылы – 22,2, 2019 жылы – 34,0 және 2020 жылы</w:t>
      </w:r>
      <w:r w:rsidR="00C311C2" w:rsidRPr="00690CEA">
        <w:rPr>
          <w:rStyle w:val="y2iqfc"/>
          <w:rFonts w:ascii="Times New Roman" w:hAnsi="Times New Roman"/>
          <w:sz w:val="28"/>
          <w:szCs w:val="28"/>
          <w:lang w:val="kk-KZ"/>
        </w:rPr>
        <w:t xml:space="preserve"> - 14,3%</w:t>
      </w:r>
      <w:r w:rsidR="00EF1AF8" w:rsidRPr="00690CEA">
        <w:rPr>
          <w:rStyle w:val="y2iqfc"/>
          <w:rFonts w:ascii="Times New Roman" w:hAnsi="Times New Roman"/>
          <w:sz w:val="28"/>
          <w:szCs w:val="28"/>
          <w:lang w:val="kk-KZ"/>
        </w:rPr>
        <w:t xml:space="preserve"> құрады</w:t>
      </w:r>
      <w:r w:rsidRPr="00690CEA">
        <w:rPr>
          <w:rStyle w:val="y2iqfc"/>
          <w:rFonts w:ascii="Times New Roman" w:hAnsi="Times New Roman"/>
          <w:sz w:val="28"/>
          <w:szCs w:val="28"/>
          <w:lang w:val="kk-KZ"/>
        </w:rPr>
        <w:t>.</w:t>
      </w:r>
    </w:p>
    <w:p w:rsidR="00845D6A" w:rsidRPr="00690CEA" w:rsidRDefault="00845D6A" w:rsidP="00845D6A">
      <w:pPr>
        <w:pStyle w:val="a7"/>
        <w:ind w:right="141" w:firstLine="567"/>
        <w:jc w:val="both"/>
        <w:rPr>
          <w:rFonts w:ascii="Times New Roman" w:hAnsi="Times New Roman"/>
          <w:sz w:val="28"/>
          <w:szCs w:val="28"/>
          <w:lang w:val="kk-KZ"/>
        </w:rPr>
      </w:pPr>
      <w:r w:rsidRPr="00690CEA">
        <w:rPr>
          <w:rStyle w:val="y2iqfc"/>
          <w:rFonts w:ascii="Times New Roman" w:hAnsi="Times New Roman"/>
          <w:sz w:val="28"/>
          <w:szCs w:val="28"/>
          <w:lang w:val="kk-KZ"/>
        </w:rPr>
        <w:t>Топырақтағы жылжымалы фосфор</w:t>
      </w:r>
      <w:r w:rsidR="00EF1AF8" w:rsidRPr="00690CEA">
        <w:rPr>
          <w:rStyle w:val="y2iqfc"/>
          <w:rFonts w:ascii="Times New Roman" w:hAnsi="Times New Roman"/>
          <w:sz w:val="28"/>
          <w:szCs w:val="28"/>
          <w:lang w:val="kk-KZ"/>
        </w:rPr>
        <w:t xml:space="preserve">, </w:t>
      </w:r>
      <w:r w:rsidR="00F0354E" w:rsidRPr="00690CEA">
        <w:rPr>
          <w:rStyle w:val="y2iqfc"/>
          <w:rFonts w:ascii="Times New Roman" w:hAnsi="Times New Roman"/>
          <w:sz w:val="28"/>
          <w:szCs w:val="28"/>
          <w:lang w:val="kk-KZ"/>
        </w:rPr>
        <w:t>алмаспалы</w:t>
      </w:r>
      <w:r w:rsidR="00EF1AF8" w:rsidRPr="00690CEA">
        <w:rPr>
          <w:rStyle w:val="y2iqfc"/>
          <w:rFonts w:ascii="Times New Roman" w:hAnsi="Times New Roman"/>
          <w:sz w:val="28"/>
          <w:szCs w:val="28"/>
          <w:lang w:val="kk-KZ"/>
        </w:rPr>
        <w:t xml:space="preserve"> калий</w:t>
      </w:r>
      <w:r w:rsidRPr="00690CEA">
        <w:rPr>
          <w:rStyle w:val="y2iqfc"/>
          <w:rFonts w:ascii="Times New Roman" w:hAnsi="Times New Roman"/>
          <w:sz w:val="28"/>
          <w:szCs w:val="28"/>
          <w:lang w:val="kk-KZ"/>
        </w:rPr>
        <w:t xml:space="preserve"> </w:t>
      </w:r>
      <w:r w:rsidR="00EF1AF8" w:rsidRPr="00690CEA">
        <w:rPr>
          <w:rStyle w:val="y2iqfc"/>
          <w:rFonts w:ascii="Times New Roman" w:hAnsi="Times New Roman"/>
          <w:sz w:val="28"/>
          <w:szCs w:val="28"/>
          <w:lang w:val="kk-KZ"/>
        </w:rPr>
        <w:t>мен жеңіл</w:t>
      </w:r>
      <w:r w:rsidRPr="00690CEA">
        <w:rPr>
          <w:rStyle w:val="y2iqfc"/>
          <w:rFonts w:ascii="Times New Roman" w:hAnsi="Times New Roman"/>
          <w:sz w:val="28"/>
          <w:szCs w:val="28"/>
          <w:lang w:val="kk-KZ"/>
        </w:rPr>
        <w:t xml:space="preserve"> гидролизденетін азоттың </w:t>
      </w:r>
      <w:r w:rsidR="001859A0" w:rsidRPr="00690CEA">
        <w:rPr>
          <w:rStyle w:val="y2iqfc"/>
          <w:rFonts w:ascii="Times New Roman" w:hAnsi="Times New Roman"/>
          <w:sz w:val="28"/>
          <w:szCs w:val="28"/>
          <w:lang w:val="kk-KZ"/>
        </w:rPr>
        <w:t>мөлшерін</w:t>
      </w:r>
      <w:r w:rsidRPr="00690CEA">
        <w:rPr>
          <w:rStyle w:val="y2iqfc"/>
          <w:rFonts w:ascii="Times New Roman" w:hAnsi="Times New Roman"/>
          <w:sz w:val="28"/>
          <w:szCs w:val="28"/>
          <w:lang w:val="kk-KZ"/>
        </w:rPr>
        <w:t xml:space="preserve"> талдау егістікте топырақтың қоректік заттармен қамтамасы</w:t>
      </w:r>
      <w:r w:rsidR="00EF1AF8" w:rsidRPr="00690CEA">
        <w:rPr>
          <w:rStyle w:val="y2iqfc"/>
          <w:rFonts w:ascii="Times New Roman" w:hAnsi="Times New Roman"/>
          <w:sz w:val="28"/>
          <w:szCs w:val="28"/>
          <w:lang w:val="kk-KZ"/>
        </w:rPr>
        <w:t>з етілуінің бірнеше деңгейі</w:t>
      </w:r>
      <w:r w:rsidR="001859A0" w:rsidRPr="00690CEA">
        <w:rPr>
          <w:rStyle w:val="y2iqfc"/>
          <w:rFonts w:ascii="Times New Roman" w:hAnsi="Times New Roman"/>
          <w:sz w:val="28"/>
          <w:szCs w:val="28"/>
          <w:lang w:val="kk-KZ"/>
        </w:rPr>
        <w:t xml:space="preserve"> анықталды</w:t>
      </w:r>
      <w:r w:rsidRPr="00690CEA">
        <w:rPr>
          <w:rStyle w:val="y2iqfc"/>
          <w:rFonts w:ascii="Times New Roman" w:hAnsi="Times New Roman"/>
          <w:sz w:val="28"/>
          <w:szCs w:val="28"/>
          <w:lang w:val="kk-KZ"/>
        </w:rPr>
        <w:t xml:space="preserve"> (1</w:t>
      </w:r>
      <w:r w:rsidR="00DA7F71" w:rsidRPr="00690CEA">
        <w:rPr>
          <w:rStyle w:val="y2iqfc"/>
          <w:rFonts w:ascii="Times New Roman" w:hAnsi="Times New Roman"/>
          <w:sz w:val="28"/>
          <w:szCs w:val="28"/>
          <w:lang w:val="kk-KZ"/>
        </w:rPr>
        <w:t>1</w:t>
      </w:r>
      <w:r w:rsidR="00361E61" w:rsidRPr="00690CEA">
        <w:rPr>
          <w:rStyle w:val="y2iqfc"/>
          <w:rFonts w:ascii="Times New Roman" w:hAnsi="Times New Roman"/>
          <w:sz w:val="28"/>
          <w:szCs w:val="28"/>
          <w:lang w:val="kk-KZ"/>
        </w:rPr>
        <w:t>-</w:t>
      </w:r>
      <w:r w:rsidR="00DA7F71" w:rsidRPr="00690CEA">
        <w:rPr>
          <w:rStyle w:val="y2iqfc"/>
          <w:rFonts w:ascii="Times New Roman" w:hAnsi="Times New Roman"/>
          <w:sz w:val="28"/>
          <w:szCs w:val="28"/>
          <w:lang w:val="kk-KZ"/>
        </w:rPr>
        <w:t xml:space="preserve"> </w:t>
      </w:r>
      <w:r w:rsidR="00361E61" w:rsidRPr="00690CEA">
        <w:rPr>
          <w:rStyle w:val="y2iqfc"/>
          <w:rFonts w:ascii="Times New Roman" w:hAnsi="Times New Roman"/>
          <w:sz w:val="28"/>
          <w:szCs w:val="28"/>
          <w:lang w:val="kk-KZ"/>
        </w:rPr>
        <w:t>кесте)</w:t>
      </w:r>
      <w:r w:rsidRPr="00690CEA">
        <w:rPr>
          <w:rStyle w:val="y2iqfc"/>
          <w:rFonts w:ascii="Times New Roman" w:hAnsi="Times New Roman"/>
          <w:sz w:val="28"/>
          <w:szCs w:val="28"/>
          <w:lang w:val="kk-KZ"/>
        </w:rPr>
        <w:t>.</w:t>
      </w:r>
    </w:p>
    <w:p w:rsidR="00845D6A" w:rsidRPr="00690CEA" w:rsidRDefault="00845D6A" w:rsidP="00845D6A">
      <w:pPr>
        <w:pStyle w:val="a7"/>
        <w:ind w:right="141" w:firstLine="567"/>
        <w:jc w:val="both"/>
        <w:rPr>
          <w:rFonts w:ascii="Times New Roman" w:hAnsi="Times New Roman"/>
          <w:sz w:val="28"/>
          <w:szCs w:val="28"/>
          <w:lang w:val="kk-KZ"/>
        </w:rPr>
      </w:pPr>
    </w:p>
    <w:p w:rsidR="00EA1607" w:rsidRPr="00690CEA" w:rsidRDefault="00EA1607" w:rsidP="00FB45A3">
      <w:pPr>
        <w:pStyle w:val="a7"/>
        <w:tabs>
          <w:tab w:val="left" w:pos="0"/>
          <w:tab w:val="left" w:pos="709"/>
        </w:tabs>
        <w:ind w:right="141" w:firstLine="709"/>
        <w:jc w:val="both"/>
        <w:rPr>
          <w:rFonts w:ascii="Times New Roman" w:eastAsia="SimSun" w:hAnsi="Times New Roman"/>
          <w:sz w:val="28"/>
          <w:szCs w:val="28"/>
          <w:lang w:val="kk-KZ"/>
        </w:rPr>
      </w:pPr>
    </w:p>
    <w:p w:rsidR="00713A4D" w:rsidRPr="00690CEA" w:rsidRDefault="00DA7F71" w:rsidP="00DF0382">
      <w:pPr>
        <w:tabs>
          <w:tab w:val="left" w:pos="0"/>
        </w:tabs>
        <w:spacing w:after="0" w:line="240" w:lineRule="auto"/>
        <w:ind w:right="141"/>
        <w:jc w:val="both"/>
        <w:rPr>
          <w:rFonts w:ascii="Times New Roman" w:hAnsi="Times New Roman" w:cs="Times New Roman"/>
          <w:bCs/>
          <w:sz w:val="28"/>
          <w:szCs w:val="28"/>
          <w:lang w:val="kk-KZ"/>
        </w:rPr>
      </w:pPr>
      <w:r w:rsidRPr="00690CEA">
        <w:rPr>
          <w:rFonts w:ascii="Times New Roman" w:hAnsi="Times New Roman" w:cs="Times New Roman"/>
          <w:bCs/>
          <w:sz w:val="28"/>
          <w:szCs w:val="28"/>
          <w:lang w:val="kk-KZ"/>
        </w:rPr>
        <w:lastRenderedPageBreak/>
        <w:t xml:space="preserve">11 </w:t>
      </w:r>
      <w:r w:rsidR="00713A4D" w:rsidRPr="00690CEA">
        <w:rPr>
          <w:rFonts w:ascii="Times New Roman" w:hAnsi="Times New Roman" w:cs="Times New Roman"/>
          <w:bCs/>
          <w:sz w:val="28"/>
          <w:szCs w:val="28"/>
          <w:lang w:val="kk-KZ"/>
        </w:rPr>
        <w:t>кесте</w:t>
      </w:r>
      <w:r w:rsidRPr="00690CEA">
        <w:rPr>
          <w:rFonts w:ascii="Times New Roman" w:hAnsi="Times New Roman" w:cs="Times New Roman"/>
          <w:bCs/>
          <w:sz w:val="28"/>
          <w:szCs w:val="28"/>
          <w:lang w:val="kk-KZ"/>
        </w:rPr>
        <w:t xml:space="preserve"> -</w:t>
      </w:r>
      <w:r w:rsidR="00713A4D" w:rsidRPr="00690CEA">
        <w:rPr>
          <w:rFonts w:ascii="Times New Roman" w:hAnsi="Times New Roman" w:cs="Times New Roman"/>
          <w:bCs/>
          <w:sz w:val="28"/>
          <w:szCs w:val="28"/>
          <w:lang w:val="kk-KZ"/>
        </w:rPr>
        <w:t xml:space="preserve"> Жылжымалы қорект</w:t>
      </w:r>
      <w:r w:rsidR="001859A0" w:rsidRPr="00690CEA">
        <w:rPr>
          <w:rFonts w:ascii="Times New Roman" w:hAnsi="Times New Roman" w:cs="Times New Roman"/>
          <w:bCs/>
          <w:sz w:val="28"/>
          <w:szCs w:val="28"/>
          <w:lang w:val="kk-KZ"/>
        </w:rPr>
        <w:t>ік</w:t>
      </w:r>
      <w:r w:rsidR="00713A4D" w:rsidRPr="00690CEA">
        <w:rPr>
          <w:rFonts w:ascii="Times New Roman" w:hAnsi="Times New Roman" w:cs="Times New Roman"/>
          <w:bCs/>
          <w:sz w:val="28"/>
          <w:szCs w:val="28"/>
          <w:lang w:val="kk-KZ"/>
        </w:rPr>
        <w:t xml:space="preserve"> элементтер</w:t>
      </w:r>
      <w:r w:rsidR="001859A0" w:rsidRPr="00690CEA">
        <w:rPr>
          <w:rFonts w:ascii="Times New Roman" w:hAnsi="Times New Roman" w:cs="Times New Roman"/>
          <w:bCs/>
          <w:sz w:val="28"/>
          <w:szCs w:val="28"/>
          <w:lang w:val="kk-KZ"/>
        </w:rPr>
        <w:t>д</w:t>
      </w:r>
      <w:r w:rsidR="00713A4D" w:rsidRPr="00690CEA">
        <w:rPr>
          <w:rFonts w:ascii="Times New Roman" w:hAnsi="Times New Roman" w:cs="Times New Roman"/>
          <w:bCs/>
          <w:sz w:val="28"/>
          <w:szCs w:val="28"/>
          <w:lang w:val="kk-KZ"/>
        </w:rPr>
        <w:t>і анықтау үшін полигонның</w:t>
      </w:r>
      <w:r w:rsidR="001859A0" w:rsidRPr="00690CEA">
        <w:rPr>
          <w:rFonts w:ascii="Times New Roman" w:hAnsi="Times New Roman" w:cs="Times New Roman"/>
          <w:bCs/>
          <w:sz w:val="28"/>
          <w:szCs w:val="28"/>
          <w:lang w:val="kk-KZ"/>
        </w:rPr>
        <w:t xml:space="preserve"> ашық қара-қоңыр</w:t>
      </w:r>
      <w:r w:rsidR="00713A4D" w:rsidRPr="00690CEA">
        <w:rPr>
          <w:rFonts w:ascii="Times New Roman" w:hAnsi="Times New Roman" w:cs="Times New Roman"/>
          <w:bCs/>
          <w:sz w:val="28"/>
          <w:szCs w:val="28"/>
          <w:lang w:val="kk-KZ"/>
        </w:rPr>
        <w:t xml:space="preserve"> топырағын </w:t>
      </w:r>
      <w:r w:rsidR="000746B8" w:rsidRPr="00690CEA">
        <w:rPr>
          <w:rFonts w:ascii="Times New Roman" w:hAnsi="Times New Roman" w:cs="Times New Roman"/>
          <w:bCs/>
          <w:sz w:val="28"/>
          <w:szCs w:val="28"/>
          <w:lang w:val="kk-KZ"/>
        </w:rPr>
        <w:t xml:space="preserve">агрохимиялық </w:t>
      </w:r>
      <w:r w:rsidR="00713A4D" w:rsidRPr="00690CEA">
        <w:rPr>
          <w:rFonts w:ascii="Times New Roman" w:hAnsi="Times New Roman" w:cs="Times New Roman"/>
          <w:bCs/>
          <w:sz w:val="28"/>
          <w:szCs w:val="28"/>
          <w:lang w:val="kk-KZ"/>
        </w:rPr>
        <w:t>талдау нәтижелері</w:t>
      </w:r>
    </w:p>
    <w:p w:rsidR="00FB45A3" w:rsidRPr="00690CEA" w:rsidRDefault="00FB45A3" w:rsidP="00DF0382">
      <w:pPr>
        <w:tabs>
          <w:tab w:val="left" w:pos="0"/>
        </w:tabs>
        <w:spacing w:after="0" w:line="240" w:lineRule="auto"/>
        <w:ind w:right="141"/>
        <w:jc w:val="both"/>
        <w:rPr>
          <w:rFonts w:ascii="Times New Roman" w:hAnsi="Times New Roman" w:cs="Times New Roman"/>
          <w:bCs/>
          <w:sz w:val="28"/>
          <w:szCs w:val="28"/>
          <w:lang w:val="kk-KZ"/>
        </w:rPr>
      </w:pPr>
    </w:p>
    <w:tbl>
      <w:tblPr>
        <w:tblW w:w="69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7"/>
        <w:gridCol w:w="1576"/>
        <w:gridCol w:w="1948"/>
        <w:gridCol w:w="1713"/>
      </w:tblGrid>
      <w:tr w:rsidR="0011265A" w:rsidRPr="00690CEA" w:rsidTr="00E82DCA">
        <w:trPr>
          <w:jc w:val="center"/>
        </w:trPr>
        <w:tc>
          <w:tcPr>
            <w:tcW w:w="1717" w:type="dxa"/>
            <w:vMerge w:val="restart"/>
            <w:shd w:val="clear" w:color="auto" w:fill="auto"/>
          </w:tcPr>
          <w:p w:rsidR="006342E4" w:rsidRPr="00690CEA" w:rsidRDefault="00506C42" w:rsidP="00506C42">
            <w:pPr>
              <w:tabs>
                <w:tab w:val="left" w:pos="1980"/>
              </w:tabs>
              <w:spacing w:after="0" w:line="240" w:lineRule="auto"/>
              <w:ind w:right="9"/>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kk-KZ" w:eastAsia="ru-RU"/>
              </w:rPr>
              <w:t>Мөлтек</w:t>
            </w:r>
            <w:r w:rsidR="006342E4" w:rsidRPr="00690CEA">
              <w:rPr>
                <w:rFonts w:ascii="Times New Roman" w:eastAsia="Times New Roman" w:hAnsi="Times New Roman" w:cs="Times New Roman"/>
                <w:sz w:val="28"/>
                <w:szCs w:val="28"/>
                <w:lang w:val="ru-RU" w:eastAsia="ru-RU"/>
              </w:rPr>
              <w:t xml:space="preserve"> №</w:t>
            </w:r>
          </w:p>
        </w:tc>
        <w:tc>
          <w:tcPr>
            <w:tcW w:w="5237" w:type="dxa"/>
            <w:gridSpan w:val="3"/>
            <w:shd w:val="clear" w:color="auto" w:fill="auto"/>
          </w:tcPr>
          <w:p w:rsidR="006342E4" w:rsidRPr="00690CEA" w:rsidRDefault="00247E5B" w:rsidP="006342E4">
            <w:pPr>
              <w:tabs>
                <w:tab w:val="left" w:pos="1980"/>
              </w:tabs>
              <w:spacing w:after="0" w:line="240" w:lineRule="auto"/>
              <w:ind w:right="9"/>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Топырақ құрамы</w:t>
            </w:r>
            <w:r w:rsidR="006342E4" w:rsidRPr="00690CEA">
              <w:rPr>
                <w:rFonts w:ascii="Times New Roman" w:eastAsia="Times New Roman" w:hAnsi="Times New Roman" w:cs="Times New Roman"/>
                <w:sz w:val="28"/>
                <w:szCs w:val="28"/>
                <w:lang w:val="ru-RU" w:eastAsia="ru-RU"/>
              </w:rPr>
              <w:t>, мг/кг</w:t>
            </w:r>
          </w:p>
        </w:tc>
      </w:tr>
      <w:tr w:rsidR="0011265A" w:rsidRPr="00690CEA" w:rsidTr="00E82DCA">
        <w:trPr>
          <w:jc w:val="center"/>
        </w:trPr>
        <w:tc>
          <w:tcPr>
            <w:tcW w:w="1717" w:type="dxa"/>
            <w:vMerge/>
            <w:shd w:val="clear" w:color="auto" w:fill="auto"/>
          </w:tcPr>
          <w:p w:rsidR="006342E4" w:rsidRPr="00690CEA" w:rsidRDefault="006342E4" w:rsidP="00E82DCA">
            <w:pPr>
              <w:tabs>
                <w:tab w:val="left" w:pos="1980"/>
              </w:tabs>
              <w:spacing w:after="0" w:line="240" w:lineRule="auto"/>
              <w:ind w:left="38"/>
              <w:jc w:val="both"/>
              <w:rPr>
                <w:rFonts w:ascii="Times New Roman" w:eastAsia="Times New Roman" w:hAnsi="Times New Roman" w:cs="Times New Roman"/>
                <w:sz w:val="28"/>
                <w:szCs w:val="28"/>
                <w:lang w:val="ru-RU" w:eastAsia="ru-RU"/>
              </w:rPr>
            </w:pPr>
          </w:p>
        </w:tc>
        <w:tc>
          <w:tcPr>
            <w:tcW w:w="1576" w:type="dxa"/>
            <w:shd w:val="clear" w:color="auto" w:fill="auto"/>
          </w:tcPr>
          <w:p w:rsidR="006342E4" w:rsidRPr="00690CEA" w:rsidRDefault="006342E4" w:rsidP="00E82DCA">
            <w:pPr>
              <w:tabs>
                <w:tab w:val="left" w:pos="1980"/>
              </w:tabs>
              <w:spacing w:after="0" w:line="240" w:lineRule="auto"/>
              <w:ind w:right="9"/>
              <w:jc w:val="center"/>
              <w:rPr>
                <w:rFonts w:ascii="Times New Roman" w:eastAsia="Times New Roman" w:hAnsi="Times New Roman" w:cs="Times New Roman"/>
                <w:sz w:val="28"/>
                <w:szCs w:val="28"/>
                <w:lang w:val="kk-KZ" w:eastAsia="ru-RU"/>
              </w:rPr>
            </w:pPr>
            <w:r w:rsidRPr="00690CEA">
              <w:rPr>
                <w:rFonts w:ascii="Times New Roman" w:eastAsia="Times New Roman" w:hAnsi="Times New Roman" w:cs="Times New Roman"/>
                <w:sz w:val="28"/>
                <w:szCs w:val="28"/>
                <w:lang w:val="en-US" w:eastAsia="ru-RU"/>
              </w:rPr>
              <w:t>N</w:t>
            </w:r>
          </w:p>
          <w:p w:rsidR="000746B8" w:rsidRPr="00690CEA" w:rsidRDefault="000746B8" w:rsidP="00E82DCA">
            <w:pPr>
              <w:tabs>
                <w:tab w:val="left" w:pos="1980"/>
              </w:tabs>
              <w:spacing w:after="0" w:line="240" w:lineRule="auto"/>
              <w:ind w:right="9"/>
              <w:jc w:val="center"/>
              <w:rPr>
                <w:rFonts w:ascii="Times New Roman" w:eastAsia="Times New Roman" w:hAnsi="Times New Roman" w:cs="Times New Roman"/>
                <w:sz w:val="28"/>
                <w:szCs w:val="28"/>
                <w:lang w:val="kk-KZ" w:eastAsia="ru-RU"/>
              </w:rPr>
            </w:pPr>
            <w:r w:rsidRPr="00690CEA">
              <w:rPr>
                <w:rFonts w:ascii="Times New Roman" w:eastAsia="Times New Roman" w:hAnsi="Times New Roman" w:cs="Times New Roman"/>
                <w:sz w:val="28"/>
                <w:szCs w:val="28"/>
                <w:lang w:val="kk-KZ" w:eastAsia="ru-RU"/>
              </w:rPr>
              <w:t>ж.г.</w:t>
            </w:r>
          </w:p>
        </w:tc>
        <w:tc>
          <w:tcPr>
            <w:tcW w:w="1948" w:type="dxa"/>
            <w:shd w:val="clear" w:color="auto" w:fill="auto"/>
          </w:tcPr>
          <w:p w:rsidR="006342E4" w:rsidRPr="00690CEA" w:rsidRDefault="00920DCD" w:rsidP="00E82DCA">
            <w:pPr>
              <w:tabs>
                <w:tab w:val="left" w:pos="1980"/>
              </w:tabs>
              <w:spacing w:after="0" w:line="240" w:lineRule="auto"/>
              <w:ind w:right="9"/>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ж</w:t>
            </w:r>
            <w:r w:rsidR="006342E4" w:rsidRPr="00690CEA">
              <w:rPr>
                <w:rFonts w:ascii="Times New Roman" w:eastAsia="Times New Roman" w:hAnsi="Times New Roman" w:cs="Times New Roman"/>
                <w:sz w:val="28"/>
                <w:szCs w:val="28"/>
                <w:lang w:val="ru-RU" w:eastAsia="ru-RU"/>
              </w:rPr>
              <w:t>ылжымалы</w:t>
            </w:r>
          </w:p>
          <w:p w:rsidR="006342E4" w:rsidRPr="00690CEA" w:rsidRDefault="006342E4" w:rsidP="00E82DCA">
            <w:pPr>
              <w:tabs>
                <w:tab w:val="left" w:pos="1980"/>
              </w:tabs>
              <w:spacing w:after="0" w:line="240" w:lineRule="auto"/>
              <w:ind w:right="9"/>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Р</w:t>
            </w:r>
            <w:r w:rsidRPr="00690CEA">
              <w:rPr>
                <w:rFonts w:ascii="Times New Roman" w:eastAsia="Times New Roman" w:hAnsi="Times New Roman" w:cs="Times New Roman"/>
                <w:sz w:val="28"/>
                <w:szCs w:val="28"/>
                <w:vertAlign w:val="subscript"/>
                <w:lang w:val="ru-RU" w:eastAsia="ru-RU"/>
              </w:rPr>
              <w:t>2</w:t>
            </w:r>
            <w:r w:rsidRPr="00690CEA">
              <w:rPr>
                <w:rFonts w:ascii="Times New Roman" w:eastAsia="Times New Roman" w:hAnsi="Times New Roman" w:cs="Times New Roman"/>
                <w:sz w:val="28"/>
                <w:szCs w:val="28"/>
                <w:lang w:val="ru-RU" w:eastAsia="ru-RU"/>
              </w:rPr>
              <w:t>О</w:t>
            </w:r>
            <w:r w:rsidRPr="00690CEA">
              <w:rPr>
                <w:rFonts w:ascii="Times New Roman" w:eastAsia="Times New Roman" w:hAnsi="Times New Roman" w:cs="Times New Roman"/>
                <w:sz w:val="28"/>
                <w:szCs w:val="28"/>
                <w:vertAlign w:val="subscript"/>
                <w:lang w:val="ru-RU" w:eastAsia="ru-RU"/>
              </w:rPr>
              <w:t>5</w:t>
            </w:r>
          </w:p>
        </w:tc>
        <w:tc>
          <w:tcPr>
            <w:tcW w:w="1713" w:type="dxa"/>
            <w:shd w:val="clear" w:color="auto" w:fill="auto"/>
          </w:tcPr>
          <w:p w:rsidR="006342E4" w:rsidRPr="00690CEA" w:rsidRDefault="00920DCD" w:rsidP="00E82DCA">
            <w:pPr>
              <w:tabs>
                <w:tab w:val="left" w:pos="1980"/>
              </w:tabs>
              <w:spacing w:after="0" w:line="240" w:lineRule="auto"/>
              <w:ind w:right="9"/>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а</w:t>
            </w:r>
            <w:r w:rsidR="00F0354E" w:rsidRPr="00690CEA">
              <w:rPr>
                <w:rFonts w:ascii="Times New Roman" w:eastAsia="Times New Roman" w:hAnsi="Times New Roman" w:cs="Times New Roman"/>
                <w:sz w:val="28"/>
                <w:szCs w:val="28"/>
                <w:lang w:val="ru-RU" w:eastAsia="ru-RU"/>
              </w:rPr>
              <w:t>лмаспалы</w:t>
            </w:r>
          </w:p>
          <w:p w:rsidR="006342E4" w:rsidRPr="00690CEA" w:rsidRDefault="006342E4" w:rsidP="00E82DCA">
            <w:pPr>
              <w:tabs>
                <w:tab w:val="left" w:pos="1980"/>
              </w:tabs>
              <w:spacing w:after="0" w:line="240" w:lineRule="auto"/>
              <w:ind w:right="9"/>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К</w:t>
            </w:r>
            <w:r w:rsidRPr="00690CEA">
              <w:rPr>
                <w:rFonts w:ascii="Times New Roman" w:eastAsia="Times New Roman" w:hAnsi="Times New Roman" w:cs="Times New Roman"/>
                <w:sz w:val="28"/>
                <w:szCs w:val="28"/>
                <w:vertAlign w:val="subscript"/>
                <w:lang w:val="ru-RU" w:eastAsia="ru-RU"/>
              </w:rPr>
              <w:t>2</w:t>
            </w:r>
            <w:r w:rsidRPr="00690CEA">
              <w:rPr>
                <w:rFonts w:ascii="Times New Roman" w:eastAsia="Times New Roman" w:hAnsi="Times New Roman" w:cs="Times New Roman"/>
                <w:sz w:val="28"/>
                <w:szCs w:val="28"/>
                <w:lang w:val="ru-RU" w:eastAsia="ru-RU"/>
              </w:rPr>
              <w:t>О</w:t>
            </w:r>
          </w:p>
        </w:tc>
      </w:tr>
      <w:tr w:rsidR="0011265A" w:rsidRPr="00690CEA" w:rsidTr="00E82DCA">
        <w:trPr>
          <w:jc w:val="center"/>
        </w:trPr>
        <w:tc>
          <w:tcPr>
            <w:tcW w:w="1717"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84 (1)</w:t>
            </w:r>
          </w:p>
        </w:tc>
        <w:tc>
          <w:tcPr>
            <w:tcW w:w="1576"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36</w:t>
            </w:r>
          </w:p>
        </w:tc>
        <w:tc>
          <w:tcPr>
            <w:tcW w:w="1948"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48.8</w:t>
            </w:r>
          </w:p>
        </w:tc>
        <w:tc>
          <w:tcPr>
            <w:tcW w:w="1713"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279</w:t>
            </w:r>
          </w:p>
        </w:tc>
      </w:tr>
      <w:tr w:rsidR="0011265A" w:rsidRPr="00690CEA" w:rsidTr="00E82DCA">
        <w:trPr>
          <w:jc w:val="center"/>
        </w:trPr>
        <w:tc>
          <w:tcPr>
            <w:tcW w:w="1717"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85 (2)</w:t>
            </w:r>
          </w:p>
        </w:tc>
        <w:tc>
          <w:tcPr>
            <w:tcW w:w="1576"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34</w:t>
            </w:r>
          </w:p>
        </w:tc>
        <w:tc>
          <w:tcPr>
            <w:tcW w:w="1948"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40.5</w:t>
            </w:r>
          </w:p>
        </w:tc>
        <w:tc>
          <w:tcPr>
            <w:tcW w:w="1713"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252</w:t>
            </w:r>
          </w:p>
        </w:tc>
      </w:tr>
      <w:tr w:rsidR="0011265A" w:rsidRPr="00690CEA" w:rsidTr="00E82DCA">
        <w:trPr>
          <w:jc w:val="center"/>
        </w:trPr>
        <w:tc>
          <w:tcPr>
            <w:tcW w:w="1717"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86 (3)</w:t>
            </w:r>
          </w:p>
        </w:tc>
        <w:tc>
          <w:tcPr>
            <w:tcW w:w="1576"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31</w:t>
            </w:r>
          </w:p>
        </w:tc>
        <w:tc>
          <w:tcPr>
            <w:tcW w:w="1948"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37.5</w:t>
            </w:r>
          </w:p>
        </w:tc>
        <w:tc>
          <w:tcPr>
            <w:tcW w:w="1713"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260</w:t>
            </w:r>
          </w:p>
        </w:tc>
      </w:tr>
      <w:tr w:rsidR="0011265A" w:rsidRPr="00690CEA" w:rsidTr="00E82DCA">
        <w:trPr>
          <w:jc w:val="center"/>
        </w:trPr>
        <w:tc>
          <w:tcPr>
            <w:tcW w:w="1717"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87 (4)</w:t>
            </w:r>
          </w:p>
        </w:tc>
        <w:tc>
          <w:tcPr>
            <w:tcW w:w="1576"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29</w:t>
            </w:r>
          </w:p>
        </w:tc>
        <w:tc>
          <w:tcPr>
            <w:tcW w:w="1948"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51.6</w:t>
            </w:r>
          </w:p>
        </w:tc>
        <w:tc>
          <w:tcPr>
            <w:tcW w:w="1713"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540</w:t>
            </w:r>
          </w:p>
        </w:tc>
      </w:tr>
      <w:tr w:rsidR="0011265A" w:rsidRPr="00690CEA" w:rsidTr="00E82DCA">
        <w:trPr>
          <w:jc w:val="center"/>
        </w:trPr>
        <w:tc>
          <w:tcPr>
            <w:tcW w:w="1717"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88 (5)</w:t>
            </w:r>
          </w:p>
        </w:tc>
        <w:tc>
          <w:tcPr>
            <w:tcW w:w="1576"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53</w:t>
            </w:r>
          </w:p>
        </w:tc>
        <w:tc>
          <w:tcPr>
            <w:tcW w:w="1948"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39.8</w:t>
            </w:r>
          </w:p>
        </w:tc>
        <w:tc>
          <w:tcPr>
            <w:tcW w:w="1713"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270</w:t>
            </w:r>
          </w:p>
        </w:tc>
      </w:tr>
      <w:tr w:rsidR="0011265A" w:rsidRPr="00690CEA" w:rsidTr="00E82DCA">
        <w:trPr>
          <w:jc w:val="center"/>
        </w:trPr>
        <w:tc>
          <w:tcPr>
            <w:tcW w:w="1717"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89 (6)</w:t>
            </w:r>
          </w:p>
        </w:tc>
        <w:tc>
          <w:tcPr>
            <w:tcW w:w="1576"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62</w:t>
            </w:r>
          </w:p>
        </w:tc>
        <w:tc>
          <w:tcPr>
            <w:tcW w:w="1948"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40.0</w:t>
            </w:r>
          </w:p>
        </w:tc>
        <w:tc>
          <w:tcPr>
            <w:tcW w:w="1713"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240</w:t>
            </w:r>
          </w:p>
        </w:tc>
      </w:tr>
      <w:tr w:rsidR="0011265A" w:rsidRPr="00690CEA" w:rsidTr="00E82DCA">
        <w:trPr>
          <w:jc w:val="center"/>
        </w:trPr>
        <w:tc>
          <w:tcPr>
            <w:tcW w:w="1717"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90 (7)</w:t>
            </w:r>
          </w:p>
        </w:tc>
        <w:tc>
          <w:tcPr>
            <w:tcW w:w="1576"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70</w:t>
            </w:r>
          </w:p>
        </w:tc>
        <w:tc>
          <w:tcPr>
            <w:tcW w:w="1948"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52.8</w:t>
            </w:r>
          </w:p>
        </w:tc>
        <w:tc>
          <w:tcPr>
            <w:tcW w:w="1713"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240</w:t>
            </w:r>
          </w:p>
        </w:tc>
      </w:tr>
      <w:tr w:rsidR="0011265A" w:rsidRPr="00690CEA" w:rsidTr="00E82DCA">
        <w:trPr>
          <w:jc w:val="center"/>
        </w:trPr>
        <w:tc>
          <w:tcPr>
            <w:tcW w:w="1717"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91 (8)</w:t>
            </w:r>
          </w:p>
        </w:tc>
        <w:tc>
          <w:tcPr>
            <w:tcW w:w="1576"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50</w:t>
            </w:r>
          </w:p>
        </w:tc>
        <w:tc>
          <w:tcPr>
            <w:tcW w:w="1948"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37.5</w:t>
            </w:r>
          </w:p>
        </w:tc>
        <w:tc>
          <w:tcPr>
            <w:tcW w:w="1713"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290</w:t>
            </w:r>
          </w:p>
        </w:tc>
      </w:tr>
      <w:tr w:rsidR="0011265A" w:rsidRPr="00690CEA" w:rsidTr="00E82DCA">
        <w:trPr>
          <w:jc w:val="center"/>
        </w:trPr>
        <w:tc>
          <w:tcPr>
            <w:tcW w:w="1717"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92 (9)</w:t>
            </w:r>
          </w:p>
        </w:tc>
        <w:tc>
          <w:tcPr>
            <w:tcW w:w="1576"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39</w:t>
            </w:r>
          </w:p>
        </w:tc>
        <w:tc>
          <w:tcPr>
            <w:tcW w:w="1948"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60.5</w:t>
            </w:r>
          </w:p>
        </w:tc>
        <w:tc>
          <w:tcPr>
            <w:tcW w:w="1713"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570</w:t>
            </w:r>
          </w:p>
        </w:tc>
      </w:tr>
      <w:tr w:rsidR="0011265A" w:rsidRPr="00690CEA" w:rsidTr="00E82DCA">
        <w:trPr>
          <w:jc w:val="center"/>
        </w:trPr>
        <w:tc>
          <w:tcPr>
            <w:tcW w:w="1717"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93 (10)</w:t>
            </w:r>
          </w:p>
        </w:tc>
        <w:tc>
          <w:tcPr>
            <w:tcW w:w="1576"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25</w:t>
            </w:r>
          </w:p>
        </w:tc>
        <w:tc>
          <w:tcPr>
            <w:tcW w:w="1948"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40.1</w:t>
            </w:r>
          </w:p>
        </w:tc>
        <w:tc>
          <w:tcPr>
            <w:tcW w:w="1713"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310</w:t>
            </w:r>
          </w:p>
        </w:tc>
      </w:tr>
      <w:tr w:rsidR="0011265A" w:rsidRPr="00690CEA" w:rsidTr="00E82DCA">
        <w:trPr>
          <w:jc w:val="center"/>
        </w:trPr>
        <w:tc>
          <w:tcPr>
            <w:tcW w:w="1717"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94 (11)</w:t>
            </w:r>
          </w:p>
        </w:tc>
        <w:tc>
          <w:tcPr>
            <w:tcW w:w="1576"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59</w:t>
            </w:r>
          </w:p>
        </w:tc>
        <w:tc>
          <w:tcPr>
            <w:tcW w:w="1948"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33.4</w:t>
            </w:r>
          </w:p>
        </w:tc>
        <w:tc>
          <w:tcPr>
            <w:tcW w:w="1713"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210</w:t>
            </w:r>
          </w:p>
        </w:tc>
      </w:tr>
      <w:tr w:rsidR="0011265A" w:rsidRPr="00690CEA" w:rsidTr="00E82DCA">
        <w:trPr>
          <w:jc w:val="center"/>
        </w:trPr>
        <w:tc>
          <w:tcPr>
            <w:tcW w:w="1717"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95 (12)</w:t>
            </w:r>
          </w:p>
        </w:tc>
        <w:tc>
          <w:tcPr>
            <w:tcW w:w="1576"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31</w:t>
            </w:r>
          </w:p>
        </w:tc>
        <w:tc>
          <w:tcPr>
            <w:tcW w:w="1948"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34.2</w:t>
            </w:r>
          </w:p>
        </w:tc>
        <w:tc>
          <w:tcPr>
            <w:tcW w:w="1713"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250</w:t>
            </w:r>
          </w:p>
        </w:tc>
      </w:tr>
      <w:tr w:rsidR="0011265A" w:rsidRPr="00690CEA" w:rsidTr="00E82DCA">
        <w:trPr>
          <w:jc w:val="center"/>
        </w:trPr>
        <w:tc>
          <w:tcPr>
            <w:tcW w:w="1717"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96 (13)</w:t>
            </w:r>
          </w:p>
        </w:tc>
        <w:tc>
          <w:tcPr>
            <w:tcW w:w="1576"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73</w:t>
            </w:r>
          </w:p>
        </w:tc>
        <w:tc>
          <w:tcPr>
            <w:tcW w:w="1948"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29.0</w:t>
            </w:r>
          </w:p>
        </w:tc>
        <w:tc>
          <w:tcPr>
            <w:tcW w:w="1713"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260</w:t>
            </w:r>
          </w:p>
        </w:tc>
      </w:tr>
      <w:tr w:rsidR="0011265A" w:rsidRPr="00690CEA" w:rsidTr="00E82DCA">
        <w:trPr>
          <w:jc w:val="center"/>
        </w:trPr>
        <w:tc>
          <w:tcPr>
            <w:tcW w:w="1717"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97 (14)</w:t>
            </w:r>
          </w:p>
        </w:tc>
        <w:tc>
          <w:tcPr>
            <w:tcW w:w="1576"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20</w:t>
            </w:r>
          </w:p>
        </w:tc>
        <w:tc>
          <w:tcPr>
            <w:tcW w:w="1948"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31.2</w:t>
            </w:r>
          </w:p>
        </w:tc>
        <w:tc>
          <w:tcPr>
            <w:tcW w:w="1713"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290</w:t>
            </w:r>
          </w:p>
        </w:tc>
      </w:tr>
      <w:tr w:rsidR="0011265A" w:rsidRPr="00690CEA" w:rsidTr="00E82DCA">
        <w:trPr>
          <w:jc w:val="center"/>
        </w:trPr>
        <w:tc>
          <w:tcPr>
            <w:tcW w:w="1717"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98 (15)</w:t>
            </w:r>
          </w:p>
        </w:tc>
        <w:tc>
          <w:tcPr>
            <w:tcW w:w="1576"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48</w:t>
            </w:r>
          </w:p>
        </w:tc>
        <w:tc>
          <w:tcPr>
            <w:tcW w:w="1948"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34.7</w:t>
            </w:r>
          </w:p>
        </w:tc>
        <w:tc>
          <w:tcPr>
            <w:tcW w:w="1713"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380</w:t>
            </w:r>
          </w:p>
        </w:tc>
      </w:tr>
      <w:tr w:rsidR="0011265A" w:rsidRPr="00690CEA" w:rsidTr="00E82DCA">
        <w:trPr>
          <w:jc w:val="center"/>
        </w:trPr>
        <w:tc>
          <w:tcPr>
            <w:tcW w:w="1717"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99 (16)</w:t>
            </w:r>
          </w:p>
        </w:tc>
        <w:tc>
          <w:tcPr>
            <w:tcW w:w="1576"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48</w:t>
            </w:r>
          </w:p>
        </w:tc>
        <w:tc>
          <w:tcPr>
            <w:tcW w:w="1948"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46.0</w:t>
            </w:r>
          </w:p>
        </w:tc>
        <w:tc>
          <w:tcPr>
            <w:tcW w:w="1713"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460</w:t>
            </w:r>
          </w:p>
        </w:tc>
      </w:tr>
      <w:tr w:rsidR="0011265A" w:rsidRPr="00690CEA" w:rsidTr="00E82DCA">
        <w:trPr>
          <w:jc w:val="center"/>
        </w:trPr>
        <w:tc>
          <w:tcPr>
            <w:tcW w:w="1717"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100 (17)</w:t>
            </w:r>
          </w:p>
        </w:tc>
        <w:tc>
          <w:tcPr>
            <w:tcW w:w="1576"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20</w:t>
            </w:r>
          </w:p>
        </w:tc>
        <w:tc>
          <w:tcPr>
            <w:tcW w:w="1948"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47.0</w:t>
            </w:r>
          </w:p>
        </w:tc>
        <w:tc>
          <w:tcPr>
            <w:tcW w:w="1713"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340</w:t>
            </w:r>
          </w:p>
        </w:tc>
      </w:tr>
      <w:tr w:rsidR="0011265A" w:rsidRPr="00690CEA" w:rsidTr="00E82DCA">
        <w:trPr>
          <w:jc w:val="center"/>
        </w:trPr>
        <w:tc>
          <w:tcPr>
            <w:tcW w:w="1717"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101 (18)</w:t>
            </w:r>
          </w:p>
        </w:tc>
        <w:tc>
          <w:tcPr>
            <w:tcW w:w="1576"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73</w:t>
            </w:r>
          </w:p>
        </w:tc>
        <w:tc>
          <w:tcPr>
            <w:tcW w:w="1948"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35.8</w:t>
            </w:r>
          </w:p>
        </w:tc>
        <w:tc>
          <w:tcPr>
            <w:tcW w:w="1713"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270</w:t>
            </w:r>
          </w:p>
        </w:tc>
      </w:tr>
      <w:tr w:rsidR="0011265A" w:rsidRPr="00690CEA" w:rsidTr="00E82DCA">
        <w:trPr>
          <w:jc w:val="center"/>
        </w:trPr>
        <w:tc>
          <w:tcPr>
            <w:tcW w:w="1717"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102 (19)</w:t>
            </w:r>
          </w:p>
        </w:tc>
        <w:tc>
          <w:tcPr>
            <w:tcW w:w="1576"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50</w:t>
            </w:r>
          </w:p>
        </w:tc>
        <w:tc>
          <w:tcPr>
            <w:tcW w:w="1948"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27.2</w:t>
            </w:r>
          </w:p>
        </w:tc>
        <w:tc>
          <w:tcPr>
            <w:tcW w:w="1713"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220</w:t>
            </w:r>
          </w:p>
        </w:tc>
      </w:tr>
      <w:tr w:rsidR="0011265A" w:rsidRPr="00690CEA" w:rsidTr="00E82DCA">
        <w:trPr>
          <w:jc w:val="center"/>
        </w:trPr>
        <w:tc>
          <w:tcPr>
            <w:tcW w:w="1717"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103 (20)</w:t>
            </w:r>
          </w:p>
        </w:tc>
        <w:tc>
          <w:tcPr>
            <w:tcW w:w="1576"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48</w:t>
            </w:r>
          </w:p>
        </w:tc>
        <w:tc>
          <w:tcPr>
            <w:tcW w:w="1948"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29.1</w:t>
            </w:r>
          </w:p>
        </w:tc>
        <w:tc>
          <w:tcPr>
            <w:tcW w:w="1713"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220</w:t>
            </w:r>
          </w:p>
        </w:tc>
      </w:tr>
      <w:tr w:rsidR="006342E4" w:rsidRPr="00690CEA" w:rsidTr="00E82DCA">
        <w:trPr>
          <w:jc w:val="center"/>
        </w:trPr>
        <w:tc>
          <w:tcPr>
            <w:tcW w:w="1717"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104 (21)</w:t>
            </w:r>
          </w:p>
        </w:tc>
        <w:tc>
          <w:tcPr>
            <w:tcW w:w="1576"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39</w:t>
            </w:r>
          </w:p>
        </w:tc>
        <w:tc>
          <w:tcPr>
            <w:tcW w:w="1948"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29.9</w:t>
            </w:r>
          </w:p>
        </w:tc>
        <w:tc>
          <w:tcPr>
            <w:tcW w:w="1713" w:type="dxa"/>
            <w:shd w:val="clear" w:color="auto" w:fill="auto"/>
          </w:tcPr>
          <w:p w:rsidR="006342E4" w:rsidRPr="00690CEA" w:rsidRDefault="006342E4" w:rsidP="00E82DCA">
            <w:pPr>
              <w:tabs>
                <w:tab w:val="left" w:pos="1980"/>
              </w:tabs>
              <w:spacing w:after="0" w:line="240" w:lineRule="auto"/>
              <w:ind w:left="38"/>
              <w:jc w:val="center"/>
              <w:rPr>
                <w:rFonts w:ascii="Times New Roman" w:eastAsia="Times New Roman" w:hAnsi="Times New Roman" w:cs="Times New Roman"/>
                <w:sz w:val="28"/>
                <w:szCs w:val="28"/>
                <w:lang w:val="en-US" w:eastAsia="ru-RU"/>
              </w:rPr>
            </w:pPr>
            <w:r w:rsidRPr="00690CEA">
              <w:rPr>
                <w:rFonts w:ascii="Times New Roman" w:eastAsia="Times New Roman" w:hAnsi="Times New Roman" w:cs="Times New Roman"/>
                <w:sz w:val="28"/>
                <w:szCs w:val="28"/>
                <w:lang w:val="en-US" w:eastAsia="ru-RU"/>
              </w:rPr>
              <w:t>240</w:t>
            </w:r>
          </w:p>
        </w:tc>
      </w:tr>
    </w:tbl>
    <w:p w:rsidR="006342E4" w:rsidRPr="00690CEA" w:rsidRDefault="006342E4" w:rsidP="0016634C">
      <w:pPr>
        <w:tabs>
          <w:tab w:val="left" w:pos="1980"/>
        </w:tabs>
        <w:spacing w:after="0" w:line="240" w:lineRule="auto"/>
        <w:rPr>
          <w:rFonts w:ascii="Times New Roman" w:eastAsia="Times New Roman" w:hAnsi="Times New Roman" w:cs="Times New Roman"/>
          <w:sz w:val="28"/>
          <w:szCs w:val="28"/>
          <w:lang w:val="kk-KZ" w:eastAsia="ru-RU"/>
        </w:rPr>
      </w:pPr>
    </w:p>
    <w:p w:rsidR="006C4FFF" w:rsidRPr="00690CEA" w:rsidRDefault="006C4FFF" w:rsidP="0016634C">
      <w:pPr>
        <w:tabs>
          <w:tab w:val="left" w:pos="1980"/>
        </w:tabs>
        <w:spacing w:after="0" w:line="240" w:lineRule="auto"/>
        <w:rPr>
          <w:rFonts w:ascii="Times New Roman" w:eastAsia="Times New Roman" w:hAnsi="Times New Roman" w:cs="Times New Roman"/>
          <w:sz w:val="28"/>
          <w:szCs w:val="28"/>
          <w:lang w:val="kk-KZ" w:eastAsia="ru-RU"/>
        </w:rPr>
        <w:sectPr w:rsidR="006C4FFF" w:rsidRPr="00690CEA" w:rsidSect="0015118E">
          <w:footerReference w:type="even" r:id="rId18"/>
          <w:footerReference w:type="default" r:id="rId19"/>
          <w:headerReference w:type="first" r:id="rId20"/>
          <w:footerReference w:type="first" r:id="rId21"/>
          <w:pgSz w:w="11907" w:h="16840" w:code="9"/>
          <w:pgMar w:top="1134" w:right="567" w:bottom="1134" w:left="1701" w:header="720" w:footer="567" w:gutter="0"/>
          <w:cols w:space="720"/>
          <w:titlePg/>
          <w:docGrid w:linePitch="299"/>
        </w:sectPr>
      </w:pPr>
      <w:r w:rsidRPr="00690CEA">
        <w:rPr>
          <w:rFonts w:ascii="Times New Roman" w:eastAsia="Times New Roman" w:hAnsi="Times New Roman" w:cs="Times New Roman"/>
          <w:sz w:val="28"/>
          <w:szCs w:val="28"/>
          <w:lang w:val="kk-KZ" w:eastAsia="ru-RU"/>
        </w:rPr>
        <w:t>Алынған мәліметтер негізінде агрохимиялық картограммалар құрастырылды</w:t>
      </w:r>
      <w:r w:rsidR="00FC5404" w:rsidRPr="00690CEA">
        <w:rPr>
          <w:rFonts w:ascii="Times New Roman" w:eastAsia="Times New Roman" w:hAnsi="Times New Roman" w:cs="Times New Roman"/>
          <w:sz w:val="28"/>
          <w:szCs w:val="28"/>
          <w:lang w:val="kk-KZ" w:eastAsia="ru-RU"/>
        </w:rPr>
        <w:t xml:space="preserve"> </w:t>
      </w:r>
      <w:r w:rsidRPr="00690CEA">
        <w:rPr>
          <w:rFonts w:ascii="Times New Roman" w:eastAsia="Times New Roman" w:hAnsi="Times New Roman" w:cs="Times New Roman"/>
          <w:sz w:val="28"/>
          <w:szCs w:val="28"/>
          <w:lang w:val="kk-KZ" w:eastAsia="ru-RU"/>
        </w:rPr>
        <w:t xml:space="preserve"> (</w:t>
      </w:r>
      <w:r w:rsidR="00827816" w:rsidRPr="00690CEA">
        <w:rPr>
          <w:rFonts w:ascii="Times New Roman" w:eastAsia="Times New Roman" w:hAnsi="Times New Roman" w:cs="Times New Roman"/>
          <w:sz w:val="28"/>
          <w:szCs w:val="28"/>
          <w:lang w:val="kk-KZ" w:eastAsia="ru-RU"/>
        </w:rPr>
        <w:t>6,</w:t>
      </w:r>
      <w:r w:rsidR="00FC5404" w:rsidRPr="00690CEA">
        <w:rPr>
          <w:rFonts w:ascii="Times New Roman" w:eastAsia="Times New Roman" w:hAnsi="Times New Roman" w:cs="Times New Roman"/>
          <w:sz w:val="28"/>
          <w:szCs w:val="28"/>
          <w:lang w:val="kk-KZ" w:eastAsia="ru-RU"/>
        </w:rPr>
        <w:t xml:space="preserve"> </w:t>
      </w:r>
      <w:r w:rsidRPr="00690CEA">
        <w:rPr>
          <w:rFonts w:ascii="Times New Roman" w:eastAsia="Times New Roman" w:hAnsi="Times New Roman" w:cs="Times New Roman"/>
          <w:sz w:val="28"/>
          <w:szCs w:val="28"/>
          <w:lang w:val="kk-KZ" w:eastAsia="ru-RU"/>
        </w:rPr>
        <w:t>7</w:t>
      </w:r>
      <w:r w:rsidR="0016634C" w:rsidRPr="00690CEA">
        <w:rPr>
          <w:rFonts w:ascii="Times New Roman" w:eastAsia="Times New Roman" w:hAnsi="Times New Roman" w:cs="Times New Roman"/>
          <w:sz w:val="28"/>
          <w:szCs w:val="28"/>
          <w:lang w:val="kk-KZ" w:eastAsia="ru-RU"/>
        </w:rPr>
        <w:t>,</w:t>
      </w:r>
      <w:r w:rsidR="00FC5404" w:rsidRPr="00690CEA">
        <w:rPr>
          <w:rFonts w:ascii="Times New Roman" w:eastAsia="Times New Roman" w:hAnsi="Times New Roman" w:cs="Times New Roman"/>
          <w:sz w:val="28"/>
          <w:szCs w:val="28"/>
          <w:lang w:val="kk-KZ" w:eastAsia="ru-RU"/>
        </w:rPr>
        <w:t xml:space="preserve"> </w:t>
      </w:r>
      <w:r w:rsidR="0016634C" w:rsidRPr="00690CEA">
        <w:rPr>
          <w:rFonts w:ascii="Times New Roman" w:eastAsia="Times New Roman" w:hAnsi="Times New Roman" w:cs="Times New Roman"/>
          <w:sz w:val="28"/>
          <w:szCs w:val="28"/>
          <w:lang w:val="kk-KZ" w:eastAsia="ru-RU"/>
        </w:rPr>
        <w:t xml:space="preserve">8 </w:t>
      </w:r>
      <w:r w:rsidRPr="00690CEA">
        <w:rPr>
          <w:rFonts w:ascii="Times New Roman" w:eastAsia="Times New Roman" w:hAnsi="Times New Roman" w:cs="Times New Roman"/>
          <w:sz w:val="28"/>
          <w:szCs w:val="28"/>
          <w:lang w:val="kk-KZ" w:eastAsia="ru-RU"/>
        </w:rPr>
        <w:t>-</w:t>
      </w:r>
      <w:r w:rsidR="00FC5404" w:rsidRPr="00690CEA">
        <w:rPr>
          <w:rFonts w:ascii="Times New Roman" w:eastAsia="Times New Roman" w:hAnsi="Times New Roman" w:cs="Times New Roman"/>
          <w:sz w:val="28"/>
          <w:szCs w:val="28"/>
          <w:lang w:val="kk-KZ" w:eastAsia="ru-RU"/>
        </w:rPr>
        <w:t xml:space="preserve"> </w:t>
      </w:r>
      <w:r w:rsidRPr="00690CEA">
        <w:rPr>
          <w:rFonts w:ascii="Times New Roman" w:eastAsia="Times New Roman" w:hAnsi="Times New Roman" w:cs="Times New Roman"/>
          <w:sz w:val="28"/>
          <w:szCs w:val="28"/>
          <w:lang w:val="kk-KZ" w:eastAsia="ru-RU"/>
        </w:rPr>
        <w:t>суреттер)</w:t>
      </w:r>
    </w:p>
    <w:tbl>
      <w:tblPr>
        <w:tblStyle w:val="a3"/>
        <w:tblW w:w="15276" w:type="dxa"/>
        <w:tblLook w:val="04A0" w:firstRow="1" w:lastRow="0" w:firstColumn="1" w:lastColumn="0" w:noHBand="0" w:noVBand="1"/>
      </w:tblPr>
      <w:tblGrid>
        <w:gridCol w:w="9314"/>
        <w:gridCol w:w="5962"/>
      </w:tblGrid>
      <w:tr w:rsidR="0011265A" w:rsidRPr="00690CEA" w:rsidTr="00B61B8A">
        <w:trPr>
          <w:trHeight w:val="6242"/>
        </w:trPr>
        <w:tc>
          <w:tcPr>
            <w:tcW w:w="9435" w:type="dxa"/>
            <w:tcBorders>
              <w:top w:val="nil"/>
              <w:left w:val="nil"/>
              <w:bottom w:val="nil"/>
              <w:right w:val="nil"/>
            </w:tcBorders>
          </w:tcPr>
          <w:tbl>
            <w:tblPr>
              <w:tblpPr w:leftFromText="180" w:rightFromText="180" w:vertAnchor="page" w:horzAnchor="margin" w:tblpY="421"/>
              <w:tblOverlap w:val="never"/>
              <w:tblW w:w="8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134"/>
              <w:gridCol w:w="1134"/>
              <w:gridCol w:w="1276"/>
              <w:gridCol w:w="1134"/>
              <w:gridCol w:w="1276"/>
              <w:gridCol w:w="1417"/>
            </w:tblGrid>
            <w:tr w:rsidR="0011265A" w:rsidRPr="00690CEA" w:rsidTr="004118A9">
              <w:trPr>
                <w:trHeight w:val="1550"/>
              </w:trPr>
              <w:tc>
                <w:tcPr>
                  <w:tcW w:w="1129" w:type="dxa"/>
                  <w:shd w:val="clear" w:color="auto" w:fill="92D050"/>
                </w:tcPr>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lastRenderedPageBreak/>
                    <w:t>86</w:t>
                  </w:r>
                  <w:r w:rsidR="001E428A" w:rsidRPr="00690CEA">
                    <w:rPr>
                      <w:rFonts w:ascii="Times New Roman" w:eastAsia="Times New Roman" w:hAnsi="Times New Roman" w:cs="Times New Roman"/>
                      <w:sz w:val="28"/>
                      <w:szCs w:val="28"/>
                      <w:lang w:val="ru-RU" w:eastAsia="ru-RU"/>
                    </w:rPr>
                    <w:t xml:space="preserve"> (3)</w:t>
                  </w: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37,5</w:t>
                  </w:r>
                </w:p>
              </w:tc>
              <w:tc>
                <w:tcPr>
                  <w:tcW w:w="1134" w:type="dxa"/>
                  <w:shd w:val="clear" w:color="auto" w:fill="00B0F0"/>
                </w:tcPr>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87</w:t>
                  </w:r>
                  <w:r w:rsidR="001E428A" w:rsidRPr="00690CEA">
                    <w:rPr>
                      <w:rFonts w:ascii="Times New Roman" w:eastAsia="Times New Roman" w:hAnsi="Times New Roman" w:cs="Times New Roman"/>
                      <w:sz w:val="28"/>
                      <w:szCs w:val="28"/>
                      <w:lang w:val="ru-RU" w:eastAsia="ru-RU"/>
                    </w:rPr>
                    <w:t xml:space="preserve"> (4)</w:t>
                  </w: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51,6</w:t>
                  </w: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p>
              </w:tc>
              <w:tc>
                <w:tcPr>
                  <w:tcW w:w="1134" w:type="dxa"/>
                  <w:shd w:val="clear" w:color="auto" w:fill="00B0F0"/>
                </w:tcPr>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92</w:t>
                  </w:r>
                  <w:r w:rsidR="001E428A" w:rsidRPr="00690CEA">
                    <w:rPr>
                      <w:rFonts w:ascii="Times New Roman" w:eastAsia="Times New Roman" w:hAnsi="Times New Roman" w:cs="Times New Roman"/>
                      <w:sz w:val="28"/>
                      <w:szCs w:val="28"/>
                      <w:lang w:val="ru-RU" w:eastAsia="ru-RU"/>
                    </w:rPr>
                    <w:t xml:space="preserve"> (9)</w:t>
                  </w: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60,5</w:t>
                  </w: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787F92">
                  <w:pPr>
                    <w:spacing w:after="0" w:line="240" w:lineRule="auto"/>
                    <w:jc w:val="center"/>
                    <w:rPr>
                      <w:rFonts w:ascii="Times New Roman" w:eastAsia="Times New Roman" w:hAnsi="Times New Roman" w:cs="Times New Roman"/>
                      <w:b/>
                      <w:sz w:val="28"/>
                      <w:szCs w:val="28"/>
                      <w:lang w:val="ru-RU" w:eastAsia="ru-RU"/>
                    </w:rPr>
                  </w:pPr>
                </w:p>
              </w:tc>
              <w:tc>
                <w:tcPr>
                  <w:tcW w:w="1276" w:type="dxa"/>
                  <w:shd w:val="clear" w:color="auto" w:fill="92D050"/>
                </w:tcPr>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93</w:t>
                  </w:r>
                  <w:r w:rsidR="001E428A" w:rsidRPr="00690CEA">
                    <w:rPr>
                      <w:rFonts w:ascii="Times New Roman" w:eastAsia="Times New Roman" w:hAnsi="Times New Roman" w:cs="Times New Roman"/>
                      <w:sz w:val="28"/>
                      <w:szCs w:val="28"/>
                      <w:lang w:val="ru-RU" w:eastAsia="ru-RU"/>
                    </w:rPr>
                    <w:t xml:space="preserve"> (10)</w:t>
                  </w: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40,1</w:t>
                  </w: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787F92">
                  <w:pPr>
                    <w:spacing w:after="0" w:line="240" w:lineRule="auto"/>
                    <w:jc w:val="center"/>
                    <w:rPr>
                      <w:rFonts w:ascii="Times New Roman" w:eastAsia="Times New Roman" w:hAnsi="Times New Roman" w:cs="Times New Roman"/>
                      <w:b/>
                      <w:sz w:val="28"/>
                      <w:szCs w:val="28"/>
                      <w:lang w:val="ru-RU" w:eastAsia="ru-RU"/>
                    </w:rPr>
                  </w:pPr>
                </w:p>
              </w:tc>
              <w:tc>
                <w:tcPr>
                  <w:tcW w:w="1134" w:type="dxa"/>
                  <w:shd w:val="clear" w:color="auto" w:fill="92D050"/>
                </w:tcPr>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98</w:t>
                  </w:r>
                  <w:r w:rsidR="001E428A" w:rsidRPr="00690CEA">
                    <w:rPr>
                      <w:rFonts w:ascii="Times New Roman" w:eastAsia="Times New Roman" w:hAnsi="Times New Roman" w:cs="Times New Roman"/>
                      <w:sz w:val="28"/>
                      <w:szCs w:val="28"/>
                      <w:lang w:val="ru-RU" w:eastAsia="ru-RU"/>
                    </w:rPr>
                    <w:t xml:space="preserve"> (15)</w:t>
                  </w: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34,7</w:t>
                  </w: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787F92">
                  <w:pPr>
                    <w:spacing w:after="0" w:line="240" w:lineRule="auto"/>
                    <w:jc w:val="center"/>
                    <w:rPr>
                      <w:rFonts w:ascii="Times New Roman" w:eastAsia="Times New Roman" w:hAnsi="Times New Roman" w:cs="Times New Roman"/>
                      <w:b/>
                      <w:sz w:val="28"/>
                      <w:szCs w:val="28"/>
                      <w:lang w:val="ru-RU" w:eastAsia="ru-RU"/>
                    </w:rPr>
                  </w:pPr>
                </w:p>
              </w:tc>
              <w:tc>
                <w:tcPr>
                  <w:tcW w:w="1276" w:type="dxa"/>
                  <w:shd w:val="clear" w:color="auto" w:fill="00B0F0"/>
                </w:tcPr>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99</w:t>
                  </w:r>
                  <w:r w:rsidR="001E428A" w:rsidRPr="00690CEA">
                    <w:rPr>
                      <w:rFonts w:ascii="Times New Roman" w:eastAsia="Times New Roman" w:hAnsi="Times New Roman" w:cs="Times New Roman"/>
                      <w:sz w:val="28"/>
                      <w:szCs w:val="28"/>
                      <w:lang w:val="ru-RU" w:eastAsia="ru-RU"/>
                    </w:rPr>
                    <w:t xml:space="preserve"> (16)</w:t>
                  </w: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46,0</w:t>
                  </w: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787F92">
                  <w:pPr>
                    <w:spacing w:after="0" w:line="240" w:lineRule="auto"/>
                    <w:jc w:val="center"/>
                    <w:rPr>
                      <w:rFonts w:ascii="Times New Roman" w:eastAsia="Times New Roman" w:hAnsi="Times New Roman" w:cs="Times New Roman"/>
                      <w:b/>
                      <w:sz w:val="28"/>
                      <w:szCs w:val="28"/>
                      <w:lang w:val="ru-RU" w:eastAsia="ru-RU"/>
                    </w:rPr>
                  </w:pPr>
                </w:p>
              </w:tc>
              <w:tc>
                <w:tcPr>
                  <w:tcW w:w="1417" w:type="dxa"/>
                  <w:shd w:val="clear" w:color="auto" w:fill="FFFF00"/>
                </w:tcPr>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104</w:t>
                  </w:r>
                  <w:r w:rsidR="001E428A" w:rsidRPr="00690CEA">
                    <w:rPr>
                      <w:rFonts w:ascii="Times New Roman" w:eastAsia="Times New Roman" w:hAnsi="Times New Roman" w:cs="Times New Roman"/>
                      <w:sz w:val="28"/>
                      <w:szCs w:val="28"/>
                      <w:lang w:val="ru-RU" w:eastAsia="ru-RU"/>
                    </w:rPr>
                    <w:t xml:space="preserve"> (21)</w:t>
                  </w: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29,9</w:t>
                  </w: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p>
              </w:tc>
            </w:tr>
            <w:tr w:rsidR="0011265A" w:rsidRPr="00690CEA" w:rsidTr="004118A9">
              <w:trPr>
                <w:trHeight w:val="1550"/>
              </w:trPr>
              <w:tc>
                <w:tcPr>
                  <w:tcW w:w="1129" w:type="dxa"/>
                  <w:shd w:val="clear" w:color="auto" w:fill="92D050"/>
                </w:tcPr>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 xml:space="preserve"> 85</w:t>
                  </w:r>
                  <w:r w:rsidR="001E428A" w:rsidRPr="00690CEA">
                    <w:rPr>
                      <w:rFonts w:ascii="Times New Roman" w:eastAsia="Times New Roman" w:hAnsi="Times New Roman" w:cs="Times New Roman"/>
                      <w:sz w:val="28"/>
                      <w:szCs w:val="28"/>
                      <w:lang w:val="ru-RU" w:eastAsia="ru-RU"/>
                    </w:rPr>
                    <w:t xml:space="preserve"> (2)</w:t>
                  </w: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40,5</w:t>
                  </w: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p>
              </w:tc>
              <w:tc>
                <w:tcPr>
                  <w:tcW w:w="1134" w:type="dxa"/>
                  <w:shd w:val="clear" w:color="auto" w:fill="92D050"/>
                </w:tcPr>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88</w:t>
                  </w:r>
                  <w:r w:rsidR="001E428A" w:rsidRPr="00690CEA">
                    <w:rPr>
                      <w:rFonts w:ascii="Times New Roman" w:eastAsia="Times New Roman" w:hAnsi="Times New Roman" w:cs="Times New Roman"/>
                      <w:sz w:val="28"/>
                      <w:szCs w:val="28"/>
                      <w:lang w:val="ru-RU" w:eastAsia="ru-RU"/>
                    </w:rPr>
                    <w:t xml:space="preserve"> (5)</w:t>
                  </w: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39,6</w:t>
                  </w: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787F92">
                  <w:pPr>
                    <w:spacing w:after="0" w:line="240" w:lineRule="auto"/>
                    <w:jc w:val="center"/>
                    <w:rPr>
                      <w:rFonts w:ascii="Times New Roman" w:eastAsia="Times New Roman" w:hAnsi="Times New Roman" w:cs="Times New Roman"/>
                      <w:b/>
                      <w:sz w:val="28"/>
                      <w:szCs w:val="28"/>
                      <w:lang w:val="ru-RU" w:eastAsia="ru-RU"/>
                    </w:rPr>
                  </w:pPr>
                </w:p>
              </w:tc>
              <w:tc>
                <w:tcPr>
                  <w:tcW w:w="1134" w:type="dxa"/>
                  <w:shd w:val="clear" w:color="auto" w:fill="92D050"/>
                </w:tcPr>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91</w:t>
                  </w:r>
                  <w:r w:rsidR="001E428A" w:rsidRPr="00690CEA">
                    <w:rPr>
                      <w:rFonts w:ascii="Times New Roman" w:eastAsia="Times New Roman" w:hAnsi="Times New Roman" w:cs="Times New Roman"/>
                      <w:sz w:val="28"/>
                      <w:szCs w:val="28"/>
                      <w:lang w:val="ru-RU" w:eastAsia="ru-RU"/>
                    </w:rPr>
                    <w:t xml:space="preserve"> (8)</w:t>
                  </w: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37,5</w:t>
                  </w: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787F92">
                  <w:pPr>
                    <w:spacing w:after="0" w:line="240" w:lineRule="auto"/>
                    <w:jc w:val="center"/>
                    <w:rPr>
                      <w:rFonts w:ascii="Times New Roman" w:eastAsia="Times New Roman" w:hAnsi="Times New Roman" w:cs="Times New Roman"/>
                      <w:b/>
                      <w:sz w:val="28"/>
                      <w:szCs w:val="28"/>
                      <w:lang w:val="ru-RU" w:eastAsia="ru-RU"/>
                    </w:rPr>
                  </w:pPr>
                </w:p>
              </w:tc>
              <w:tc>
                <w:tcPr>
                  <w:tcW w:w="1276" w:type="dxa"/>
                  <w:shd w:val="clear" w:color="auto" w:fill="92D050"/>
                </w:tcPr>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94</w:t>
                  </w:r>
                  <w:r w:rsidR="001E428A" w:rsidRPr="00690CEA">
                    <w:rPr>
                      <w:rFonts w:ascii="Times New Roman" w:eastAsia="Times New Roman" w:hAnsi="Times New Roman" w:cs="Times New Roman"/>
                      <w:sz w:val="28"/>
                      <w:szCs w:val="28"/>
                      <w:lang w:val="ru-RU" w:eastAsia="ru-RU"/>
                    </w:rPr>
                    <w:t xml:space="preserve"> (11)</w:t>
                  </w: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33,4</w:t>
                  </w: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787F92">
                  <w:pPr>
                    <w:spacing w:after="0" w:line="240" w:lineRule="auto"/>
                    <w:jc w:val="center"/>
                    <w:rPr>
                      <w:rFonts w:ascii="Times New Roman" w:eastAsia="Times New Roman" w:hAnsi="Times New Roman" w:cs="Times New Roman"/>
                      <w:b/>
                      <w:sz w:val="28"/>
                      <w:szCs w:val="28"/>
                      <w:lang w:val="ru-RU" w:eastAsia="ru-RU"/>
                    </w:rPr>
                  </w:pPr>
                </w:p>
              </w:tc>
              <w:tc>
                <w:tcPr>
                  <w:tcW w:w="1134" w:type="dxa"/>
                  <w:shd w:val="clear" w:color="auto" w:fill="92D050"/>
                </w:tcPr>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97</w:t>
                  </w:r>
                  <w:r w:rsidR="001E428A" w:rsidRPr="00690CEA">
                    <w:rPr>
                      <w:rFonts w:ascii="Times New Roman" w:eastAsia="Times New Roman" w:hAnsi="Times New Roman" w:cs="Times New Roman"/>
                      <w:sz w:val="28"/>
                      <w:szCs w:val="28"/>
                      <w:lang w:val="ru-RU" w:eastAsia="ru-RU"/>
                    </w:rPr>
                    <w:t xml:space="preserve"> (14)</w:t>
                  </w: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31,2</w:t>
                  </w:r>
                </w:p>
                <w:p w:rsidR="004118A9" w:rsidRPr="00690CEA" w:rsidRDefault="004118A9" w:rsidP="00787F92">
                  <w:pPr>
                    <w:spacing w:after="0" w:line="240" w:lineRule="auto"/>
                    <w:jc w:val="center"/>
                    <w:rPr>
                      <w:rFonts w:ascii="Times New Roman" w:eastAsia="Times New Roman" w:hAnsi="Times New Roman" w:cs="Times New Roman"/>
                      <w:b/>
                      <w:sz w:val="28"/>
                      <w:szCs w:val="28"/>
                      <w:lang w:val="ru-RU" w:eastAsia="ru-RU"/>
                    </w:rPr>
                  </w:pPr>
                </w:p>
              </w:tc>
              <w:tc>
                <w:tcPr>
                  <w:tcW w:w="1276" w:type="dxa"/>
                  <w:shd w:val="clear" w:color="auto" w:fill="00B0F0"/>
                </w:tcPr>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100</w:t>
                  </w:r>
                  <w:r w:rsidR="001E428A" w:rsidRPr="00690CEA">
                    <w:rPr>
                      <w:rFonts w:ascii="Times New Roman" w:eastAsia="Times New Roman" w:hAnsi="Times New Roman" w:cs="Times New Roman"/>
                      <w:sz w:val="28"/>
                      <w:szCs w:val="28"/>
                      <w:lang w:val="ru-RU" w:eastAsia="ru-RU"/>
                    </w:rPr>
                    <w:t xml:space="preserve"> (17)</w:t>
                  </w: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47,0</w:t>
                  </w: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787F92">
                  <w:pPr>
                    <w:spacing w:after="0" w:line="240" w:lineRule="auto"/>
                    <w:jc w:val="center"/>
                    <w:rPr>
                      <w:rFonts w:ascii="Times New Roman" w:eastAsia="Times New Roman" w:hAnsi="Times New Roman" w:cs="Times New Roman"/>
                      <w:b/>
                      <w:sz w:val="28"/>
                      <w:szCs w:val="28"/>
                      <w:lang w:val="ru-RU" w:eastAsia="ru-RU"/>
                    </w:rPr>
                  </w:pPr>
                </w:p>
              </w:tc>
              <w:tc>
                <w:tcPr>
                  <w:tcW w:w="1417" w:type="dxa"/>
                  <w:shd w:val="clear" w:color="auto" w:fill="FFFF00"/>
                </w:tcPr>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103</w:t>
                  </w:r>
                  <w:r w:rsidR="001E428A" w:rsidRPr="00690CEA">
                    <w:rPr>
                      <w:rFonts w:ascii="Times New Roman" w:eastAsia="Times New Roman" w:hAnsi="Times New Roman" w:cs="Times New Roman"/>
                      <w:sz w:val="28"/>
                      <w:szCs w:val="28"/>
                      <w:lang w:val="ru-RU" w:eastAsia="ru-RU"/>
                    </w:rPr>
                    <w:t xml:space="preserve"> (20)</w:t>
                  </w: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29,1</w:t>
                  </w: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787F92">
                  <w:pPr>
                    <w:spacing w:after="0" w:line="240" w:lineRule="auto"/>
                    <w:jc w:val="center"/>
                    <w:rPr>
                      <w:rFonts w:ascii="Times New Roman" w:eastAsia="Times New Roman" w:hAnsi="Times New Roman" w:cs="Times New Roman"/>
                      <w:b/>
                      <w:sz w:val="28"/>
                      <w:szCs w:val="28"/>
                      <w:lang w:val="ru-RU" w:eastAsia="ru-RU"/>
                    </w:rPr>
                  </w:pPr>
                </w:p>
              </w:tc>
            </w:tr>
            <w:tr w:rsidR="0011265A" w:rsidRPr="00690CEA" w:rsidTr="004118A9">
              <w:trPr>
                <w:trHeight w:val="1550"/>
              </w:trPr>
              <w:tc>
                <w:tcPr>
                  <w:tcW w:w="1129" w:type="dxa"/>
                  <w:shd w:val="clear" w:color="auto" w:fill="00B0F0"/>
                </w:tcPr>
                <w:p w:rsidR="004118A9" w:rsidRPr="00690CEA" w:rsidRDefault="004118A9" w:rsidP="00787F92">
                  <w:pPr>
                    <w:spacing w:after="0" w:line="240" w:lineRule="auto"/>
                    <w:jc w:val="center"/>
                    <w:rPr>
                      <w:rFonts w:ascii="Times New Roman" w:eastAsia="Times New Roman" w:hAnsi="Times New Roman" w:cs="Times New Roman"/>
                      <w:i/>
                      <w:sz w:val="28"/>
                      <w:szCs w:val="28"/>
                      <w:lang w:val="ru-RU" w:eastAsia="ru-RU"/>
                    </w:rPr>
                  </w:pPr>
                  <w:r w:rsidRPr="00690CEA">
                    <w:rPr>
                      <w:rFonts w:ascii="Times New Roman" w:eastAsia="Times New Roman" w:hAnsi="Times New Roman" w:cs="Times New Roman"/>
                      <w:i/>
                      <w:sz w:val="28"/>
                      <w:szCs w:val="28"/>
                      <w:lang w:val="ru-RU" w:eastAsia="ru-RU"/>
                    </w:rPr>
                    <w:t xml:space="preserve"> 84</w:t>
                  </w:r>
                  <w:r w:rsidR="001E428A" w:rsidRPr="00690CEA">
                    <w:rPr>
                      <w:rFonts w:ascii="Times New Roman" w:eastAsia="Times New Roman" w:hAnsi="Times New Roman" w:cs="Times New Roman"/>
                      <w:i/>
                      <w:sz w:val="28"/>
                      <w:szCs w:val="28"/>
                      <w:lang w:val="ru-RU" w:eastAsia="ru-RU"/>
                    </w:rPr>
                    <w:t xml:space="preserve"> </w:t>
                  </w:r>
                  <w:r w:rsidR="001E428A" w:rsidRPr="00690CEA">
                    <w:rPr>
                      <w:rFonts w:ascii="Times New Roman" w:eastAsia="Times New Roman" w:hAnsi="Times New Roman" w:cs="Times New Roman"/>
                      <w:sz w:val="28"/>
                      <w:szCs w:val="28"/>
                      <w:lang w:val="ru-RU" w:eastAsia="ru-RU"/>
                    </w:rPr>
                    <w:t>(1)</w:t>
                  </w: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48,8</w:t>
                  </w:r>
                </w:p>
                <w:p w:rsidR="004118A9" w:rsidRPr="00690CEA" w:rsidRDefault="004118A9" w:rsidP="00787F92">
                  <w:pPr>
                    <w:spacing w:after="0" w:line="240" w:lineRule="auto"/>
                    <w:jc w:val="center"/>
                    <w:rPr>
                      <w:rFonts w:ascii="Times New Roman" w:eastAsia="Times New Roman" w:hAnsi="Times New Roman" w:cs="Times New Roman"/>
                      <w:i/>
                      <w:sz w:val="28"/>
                      <w:szCs w:val="28"/>
                      <w:lang w:val="ru-RU" w:eastAsia="ru-RU"/>
                    </w:rPr>
                  </w:pPr>
                </w:p>
                <w:p w:rsidR="004118A9" w:rsidRPr="00690CEA" w:rsidRDefault="004118A9" w:rsidP="00787F92">
                  <w:pPr>
                    <w:spacing w:after="0" w:line="240" w:lineRule="auto"/>
                    <w:jc w:val="center"/>
                    <w:rPr>
                      <w:rFonts w:ascii="Times New Roman" w:eastAsia="Times New Roman" w:hAnsi="Times New Roman" w:cs="Times New Roman"/>
                      <w:i/>
                      <w:sz w:val="28"/>
                      <w:szCs w:val="28"/>
                      <w:lang w:val="ru-RU" w:eastAsia="ru-RU"/>
                    </w:rPr>
                  </w:pPr>
                </w:p>
              </w:tc>
              <w:tc>
                <w:tcPr>
                  <w:tcW w:w="1134" w:type="dxa"/>
                  <w:shd w:val="clear" w:color="auto" w:fill="92D050"/>
                </w:tcPr>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89</w:t>
                  </w:r>
                  <w:r w:rsidR="001E428A" w:rsidRPr="00690CEA">
                    <w:rPr>
                      <w:rFonts w:ascii="Times New Roman" w:eastAsia="Times New Roman" w:hAnsi="Times New Roman" w:cs="Times New Roman"/>
                      <w:sz w:val="28"/>
                      <w:szCs w:val="28"/>
                      <w:lang w:val="ru-RU" w:eastAsia="ru-RU"/>
                    </w:rPr>
                    <w:t xml:space="preserve"> (6)</w:t>
                  </w: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40,0</w:t>
                  </w: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p>
              </w:tc>
              <w:tc>
                <w:tcPr>
                  <w:tcW w:w="1134" w:type="dxa"/>
                  <w:shd w:val="clear" w:color="auto" w:fill="00B0F0"/>
                </w:tcPr>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90</w:t>
                  </w:r>
                  <w:r w:rsidR="001E428A" w:rsidRPr="00690CEA">
                    <w:rPr>
                      <w:rFonts w:ascii="Times New Roman" w:eastAsia="Times New Roman" w:hAnsi="Times New Roman" w:cs="Times New Roman"/>
                      <w:sz w:val="28"/>
                      <w:szCs w:val="28"/>
                      <w:lang w:val="ru-RU" w:eastAsia="ru-RU"/>
                    </w:rPr>
                    <w:t xml:space="preserve"> (7)</w:t>
                  </w: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52,8</w:t>
                  </w: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787F92">
                  <w:pPr>
                    <w:spacing w:after="0" w:line="240" w:lineRule="auto"/>
                    <w:jc w:val="center"/>
                    <w:rPr>
                      <w:rFonts w:ascii="Times New Roman" w:eastAsia="Times New Roman" w:hAnsi="Times New Roman" w:cs="Times New Roman"/>
                      <w:b/>
                      <w:sz w:val="28"/>
                      <w:szCs w:val="28"/>
                      <w:lang w:val="ru-RU" w:eastAsia="ru-RU"/>
                    </w:rPr>
                  </w:pPr>
                </w:p>
              </w:tc>
              <w:tc>
                <w:tcPr>
                  <w:tcW w:w="1276" w:type="dxa"/>
                  <w:shd w:val="clear" w:color="auto" w:fill="92D050"/>
                </w:tcPr>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95</w:t>
                  </w:r>
                  <w:r w:rsidR="001E428A" w:rsidRPr="00690CEA">
                    <w:rPr>
                      <w:rFonts w:ascii="Times New Roman" w:eastAsia="Times New Roman" w:hAnsi="Times New Roman" w:cs="Times New Roman"/>
                      <w:sz w:val="28"/>
                      <w:szCs w:val="28"/>
                      <w:lang w:val="ru-RU" w:eastAsia="ru-RU"/>
                    </w:rPr>
                    <w:t xml:space="preserve"> (12)</w:t>
                  </w: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34,2</w:t>
                  </w: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787F92">
                  <w:pPr>
                    <w:spacing w:after="0" w:line="240" w:lineRule="auto"/>
                    <w:jc w:val="center"/>
                    <w:rPr>
                      <w:rFonts w:ascii="Times New Roman" w:eastAsia="Times New Roman" w:hAnsi="Times New Roman" w:cs="Times New Roman"/>
                      <w:b/>
                      <w:sz w:val="28"/>
                      <w:szCs w:val="28"/>
                      <w:lang w:val="ru-RU" w:eastAsia="ru-RU"/>
                    </w:rPr>
                  </w:pPr>
                </w:p>
              </w:tc>
              <w:tc>
                <w:tcPr>
                  <w:tcW w:w="1134" w:type="dxa"/>
                  <w:shd w:val="clear" w:color="auto" w:fill="FFFF00"/>
                </w:tcPr>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96</w:t>
                  </w:r>
                  <w:r w:rsidR="001E428A" w:rsidRPr="00690CEA">
                    <w:rPr>
                      <w:rFonts w:ascii="Times New Roman" w:eastAsia="Times New Roman" w:hAnsi="Times New Roman" w:cs="Times New Roman"/>
                      <w:sz w:val="28"/>
                      <w:szCs w:val="28"/>
                      <w:lang w:val="ru-RU" w:eastAsia="ru-RU"/>
                    </w:rPr>
                    <w:t xml:space="preserve"> (13)</w:t>
                  </w: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29,0</w:t>
                  </w: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p>
              </w:tc>
              <w:tc>
                <w:tcPr>
                  <w:tcW w:w="1276" w:type="dxa"/>
                  <w:shd w:val="clear" w:color="auto" w:fill="92D050"/>
                </w:tcPr>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101</w:t>
                  </w:r>
                  <w:r w:rsidR="001E428A" w:rsidRPr="00690CEA">
                    <w:rPr>
                      <w:rFonts w:ascii="Times New Roman" w:eastAsia="Times New Roman" w:hAnsi="Times New Roman" w:cs="Times New Roman"/>
                      <w:sz w:val="28"/>
                      <w:szCs w:val="28"/>
                      <w:lang w:val="ru-RU" w:eastAsia="ru-RU"/>
                    </w:rPr>
                    <w:t xml:space="preserve"> (18)</w:t>
                  </w: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35,8</w:t>
                  </w: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787F92">
                  <w:pPr>
                    <w:spacing w:after="0" w:line="240" w:lineRule="auto"/>
                    <w:jc w:val="center"/>
                    <w:rPr>
                      <w:rFonts w:ascii="Times New Roman" w:eastAsia="Times New Roman" w:hAnsi="Times New Roman" w:cs="Times New Roman"/>
                      <w:b/>
                      <w:sz w:val="28"/>
                      <w:szCs w:val="28"/>
                      <w:lang w:val="ru-RU" w:eastAsia="ru-RU"/>
                    </w:rPr>
                  </w:pPr>
                </w:p>
              </w:tc>
              <w:tc>
                <w:tcPr>
                  <w:tcW w:w="1417" w:type="dxa"/>
                  <w:shd w:val="clear" w:color="auto" w:fill="FFFF00"/>
                </w:tcPr>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102</w:t>
                  </w:r>
                  <w:r w:rsidR="001E428A" w:rsidRPr="00690CEA">
                    <w:rPr>
                      <w:rFonts w:ascii="Times New Roman" w:eastAsia="Times New Roman" w:hAnsi="Times New Roman" w:cs="Times New Roman"/>
                      <w:sz w:val="28"/>
                      <w:szCs w:val="28"/>
                      <w:lang w:val="ru-RU" w:eastAsia="ru-RU"/>
                    </w:rPr>
                    <w:t xml:space="preserve"> (19)</w:t>
                  </w: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27,2</w:t>
                  </w:r>
                </w:p>
                <w:p w:rsidR="004118A9" w:rsidRPr="00690CEA" w:rsidRDefault="004118A9" w:rsidP="00787F92">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787F92">
                  <w:pPr>
                    <w:spacing w:after="0" w:line="240" w:lineRule="auto"/>
                    <w:jc w:val="center"/>
                    <w:rPr>
                      <w:rFonts w:ascii="Times New Roman" w:eastAsia="Times New Roman" w:hAnsi="Times New Roman" w:cs="Times New Roman"/>
                      <w:b/>
                      <w:sz w:val="28"/>
                      <w:szCs w:val="28"/>
                      <w:lang w:val="ru-RU" w:eastAsia="ru-RU"/>
                    </w:rPr>
                  </w:pPr>
                </w:p>
              </w:tc>
            </w:tr>
          </w:tbl>
          <w:p w:rsidR="00713A4D" w:rsidRPr="00690CEA" w:rsidRDefault="00713A4D" w:rsidP="0016634C">
            <w:pPr>
              <w:tabs>
                <w:tab w:val="left" w:pos="7890"/>
              </w:tabs>
              <w:jc w:val="both"/>
              <w:rPr>
                <w:rFonts w:ascii="Times New Roman" w:eastAsia="Times New Roman" w:hAnsi="Times New Roman" w:cs="Times New Roman"/>
                <w:sz w:val="28"/>
                <w:szCs w:val="28"/>
                <w:lang w:val="ru-RU" w:eastAsia="ru-RU"/>
              </w:rPr>
            </w:pPr>
          </w:p>
        </w:tc>
        <w:tc>
          <w:tcPr>
            <w:tcW w:w="5841" w:type="dxa"/>
            <w:tcBorders>
              <w:top w:val="nil"/>
              <w:left w:val="nil"/>
              <w:bottom w:val="nil"/>
              <w:right w:val="nil"/>
            </w:tcBorders>
          </w:tcPr>
          <w:p w:rsidR="00713A4D" w:rsidRPr="00690CEA" w:rsidRDefault="00713A4D" w:rsidP="00982292">
            <w:pPr>
              <w:tabs>
                <w:tab w:val="left" w:pos="1980"/>
              </w:tabs>
              <w:jc w:val="both"/>
              <w:rPr>
                <w:rFonts w:ascii="Times New Roman" w:eastAsia="Times New Roman" w:hAnsi="Times New Roman" w:cs="Times New Roman"/>
                <w:sz w:val="28"/>
                <w:szCs w:val="28"/>
                <w:lang w:val="ru-RU" w:eastAsia="ru-RU"/>
              </w:rPr>
            </w:pPr>
          </w:p>
          <w:p w:rsidR="00713A4D" w:rsidRPr="00690CEA" w:rsidRDefault="00713A4D" w:rsidP="00982292">
            <w:pPr>
              <w:tabs>
                <w:tab w:val="left" w:pos="1980"/>
              </w:tabs>
              <w:jc w:val="both"/>
              <w:rPr>
                <w:rFonts w:ascii="Times New Roman" w:eastAsia="Times New Roman" w:hAnsi="Times New Roman" w:cs="Times New Roman"/>
                <w:sz w:val="28"/>
                <w:szCs w:val="28"/>
                <w:lang w:val="ru-RU" w:eastAsia="ru-RU"/>
              </w:rPr>
            </w:pPr>
          </w:p>
          <w:p w:rsidR="00713A4D" w:rsidRPr="00690CEA" w:rsidRDefault="00713A4D" w:rsidP="00982292">
            <w:pPr>
              <w:tabs>
                <w:tab w:val="left" w:pos="1980"/>
              </w:tabs>
              <w:jc w:val="both"/>
              <w:rPr>
                <w:rFonts w:ascii="Times New Roman" w:eastAsia="Times New Roman" w:hAnsi="Times New Roman" w:cs="Times New Roman"/>
                <w:sz w:val="28"/>
                <w:szCs w:val="28"/>
                <w:lang w:val="ru-RU" w:eastAsia="ru-RU"/>
              </w:rPr>
            </w:pPr>
          </w:p>
          <w:p w:rsidR="00713A4D" w:rsidRPr="00690CEA" w:rsidRDefault="00713A4D" w:rsidP="00982292">
            <w:pPr>
              <w:tabs>
                <w:tab w:val="left" w:pos="1980"/>
              </w:tabs>
              <w:jc w:val="both"/>
              <w:rPr>
                <w:rFonts w:ascii="Times New Roman" w:eastAsia="Times New Roman" w:hAnsi="Times New Roman" w:cs="Times New Roman"/>
                <w:sz w:val="28"/>
                <w:szCs w:val="28"/>
                <w:lang w:val="ru-RU" w:eastAsia="ru-RU"/>
              </w:rPr>
            </w:pPr>
          </w:p>
          <w:p w:rsidR="00713A4D" w:rsidRPr="00690CEA" w:rsidRDefault="00713A4D" w:rsidP="00982292">
            <w:pPr>
              <w:tabs>
                <w:tab w:val="left" w:pos="1980"/>
              </w:tabs>
              <w:jc w:val="both"/>
              <w:rPr>
                <w:rFonts w:ascii="Times New Roman" w:eastAsia="Times New Roman" w:hAnsi="Times New Roman" w:cs="Times New Roman"/>
                <w:sz w:val="28"/>
                <w:szCs w:val="28"/>
                <w:lang w:val="ru-RU" w:eastAsia="ru-RU"/>
              </w:rPr>
            </w:pPr>
          </w:p>
          <w:p w:rsidR="00713A4D" w:rsidRPr="00690CEA" w:rsidRDefault="00713A4D" w:rsidP="00982292">
            <w:pPr>
              <w:tabs>
                <w:tab w:val="left" w:pos="1980"/>
              </w:tabs>
              <w:jc w:val="both"/>
              <w:rPr>
                <w:rFonts w:ascii="Times New Roman" w:eastAsia="Times New Roman" w:hAnsi="Times New Roman" w:cs="Times New Roman"/>
                <w:sz w:val="28"/>
                <w:szCs w:val="28"/>
                <w:lang w:val="ru-RU" w:eastAsia="ru-RU"/>
              </w:rPr>
            </w:pPr>
          </w:p>
          <w:p w:rsidR="00713A4D" w:rsidRPr="00690CEA" w:rsidRDefault="00713A4D" w:rsidP="00982292">
            <w:pPr>
              <w:tabs>
                <w:tab w:val="left" w:pos="1980"/>
              </w:tabs>
              <w:jc w:val="both"/>
              <w:rPr>
                <w:rFonts w:ascii="Times New Roman" w:eastAsia="Times New Roman" w:hAnsi="Times New Roman" w:cs="Times New Roman"/>
                <w:sz w:val="28"/>
                <w:szCs w:val="28"/>
                <w:lang w:val="ru-RU" w:eastAsia="ru-RU"/>
              </w:rPr>
            </w:pPr>
          </w:p>
          <w:p w:rsidR="00713A4D" w:rsidRPr="00690CEA" w:rsidRDefault="00713A4D" w:rsidP="00982292">
            <w:pPr>
              <w:tabs>
                <w:tab w:val="left" w:pos="1980"/>
              </w:tabs>
              <w:jc w:val="both"/>
              <w:rPr>
                <w:rFonts w:ascii="Times New Roman" w:eastAsia="Times New Roman" w:hAnsi="Times New Roman" w:cs="Times New Roman"/>
                <w:sz w:val="28"/>
                <w:szCs w:val="28"/>
                <w:lang w:val="ru-RU" w:eastAsia="ru-RU"/>
              </w:rPr>
            </w:pPr>
          </w:p>
          <w:p w:rsidR="00713A4D" w:rsidRPr="00690CEA" w:rsidRDefault="00713A4D" w:rsidP="00982292">
            <w:pPr>
              <w:tabs>
                <w:tab w:val="left" w:pos="1980"/>
              </w:tabs>
              <w:jc w:val="both"/>
              <w:rPr>
                <w:rFonts w:ascii="Times New Roman" w:eastAsia="Times New Roman" w:hAnsi="Times New Roman" w:cs="Times New Roman"/>
                <w:sz w:val="28"/>
                <w:szCs w:val="28"/>
                <w:lang w:val="ru-RU" w:eastAsia="ru-RU"/>
              </w:rPr>
            </w:pPr>
          </w:p>
          <w:tbl>
            <w:tblPr>
              <w:tblpPr w:leftFromText="180" w:rightFromText="180" w:vertAnchor="page" w:horzAnchor="margin" w:tblpY="2281"/>
              <w:tblOverlap w:val="never"/>
              <w:tblW w:w="5736" w:type="dxa"/>
              <w:tblLook w:val="04A0" w:firstRow="1" w:lastRow="0" w:firstColumn="1" w:lastColumn="0" w:noHBand="0" w:noVBand="1"/>
            </w:tblPr>
            <w:tblGrid>
              <w:gridCol w:w="1838"/>
              <w:gridCol w:w="3898"/>
            </w:tblGrid>
            <w:tr w:rsidR="0011265A" w:rsidRPr="00690CEA" w:rsidTr="007A144E">
              <w:trPr>
                <w:trHeight w:val="116"/>
              </w:trPr>
              <w:tc>
                <w:tcPr>
                  <w:tcW w:w="5736"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7A144E" w:rsidRPr="00690CEA" w:rsidRDefault="007A144E" w:rsidP="007A144E">
                  <w:pPr>
                    <w:spacing w:after="0" w:line="240" w:lineRule="auto"/>
                    <w:jc w:val="center"/>
                    <w:rPr>
                      <w:rFonts w:ascii="Times New Roman" w:eastAsia="Times New Roman" w:hAnsi="Times New Roman" w:cs="Times New Roman"/>
                      <w:sz w:val="28"/>
                      <w:szCs w:val="28"/>
                      <w:lang w:val="kk-KZ" w:eastAsia="ru-RU"/>
                    </w:rPr>
                  </w:pPr>
                  <w:r w:rsidRPr="00690CEA">
                    <w:rPr>
                      <w:rFonts w:ascii="Times New Roman" w:eastAsia="Times New Roman" w:hAnsi="Times New Roman" w:cs="Times New Roman"/>
                      <w:sz w:val="28"/>
                      <w:szCs w:val="28"/>
                      <w:lang w:val="kk-KZ" w:eastAsia="ru-RU"/>
                    </w:rPr>
                    <w:t xml:space="preserve">II Топырақтағы жылжымалы </w:t>
                  </w:r>
                  <w:r w:rsidR="007F1F18" w:rsidRPr="00690CEA">
                    <w:rPr>
                      <w:rFonts w:ascii="Times New Roman" w:eastAsia="Times New Roman" w:hAnsi="Times New Roman" w:cs="Times New Roman"/>
                      <w:sz w:val="28"/>
                      <w:szCs w:val="28"/>
                      <w:lang w:val="kk-KZ" w:eastAsia="ru-RU"/>
                    </w:rPr>
                    <w:t>фосфордың мөлшері</w:t>
                  </w:r>
                  <w:r w:rsidRPr="00690CEA">
                    <w:rPr>
                      <w:rFonts w:ascii="Times New Roman" w:eastAsia="Times New Roman" w:hAnsi="Times New Roman" w:cs="Times New Roman"/>
                      <w:sz w:val="28"/>
                      <w:szCs w:val="28"/>
                      <w:lang w:val="kk-KZ" w:eastAsia="ru-RU"/>
                    </w:rPr>
                    <w:t xml:space="preserve"> бойынша топырақты топтастыру,  </w:t>
                  </w:r>
                </w:p>
                <w:p w:rsidR="007A144E" w:rsidRPr="00690CEA" w:rsidRDefault="007A144E" w:rsidP="007A144E">
                  <w:pPr>
                    <w:spacing w:after="0" w:line="240" w:lineRule="auto"/>
                    <w:jc w:val="center"/>
                    <w:rPr>
                      <w:rFonts w:ascii="Times New Roman" w:eastAsia="Times New Roman" w:hAnsi="Times New Roman" w:cs="Times New Roman"/>
                      <w:sz w:val="28"/>
                      <w:szCs w:val="28"/>
                      <w:lang w:val="kk-KZ" w:eastAsia="ru-RU"/>
                    </w:rPr>
                  </w:pPr>
                  <w:r w:rsidRPr="00690CEA">
                    <w:rPr>
                      <w:rFonts w:ascii="Times New Roman" w:eastAsia="Times New Roman" w:hAnsi="Times New Roman" w:cs="Times New Roman"/>
                      <w:sz w:val="28"/>
                      <w:szCs w:val="28"/>
                      <w:lang w:val="kk-KZ" w:eastAsia="ru-RU"/>
                    </w:rPr>
                    <w:t>мг / кг</w:t>
                  </w:r>
                </w:p>
              </w:tc>
            </w:tr>
            <w:tr w:rsidR="0011265A" w:rsidRPr="00690CEA" w:rsidTr="007A144E">
              <w:trPr>
                <w:trHeight w:val="300"/>
              </w:trPr>
              <w:tc>
                <w:tcPr>
                  <w:tcW w:w="1838" w:type="dxa"/>
                  <w:tcBorders>
                    <w:top w:val="nil"/>
                    <w:left w:val="single" w:sz="4" w:space="0" w:color="auto"/>
                    <w:bottom w:val="single" w:sz="4" w:space="0" w:color="auto"/>
                    <w:right w:val="single" w:sz="4" w:space="0" w:color="auto"/>
                  </w:tcBorders>
                  <w:shd w:val="clear" w:color="000000" w:fill="FF0000"/>
                  <w:noWrap/>
                  <w:vAlign w:val="bottom"/>
                </w:tcPr>
                <w:p w:rsidR="007A144E" w:rsidRPr="00690CEA" w:rsidRDefault="007A144E" w:rsidP="007A144E">
                  <w:pPr>
                    <w:spacing w:after="0" w:line="240" w:lineRule="auto"/>
                    <w:jc w:val="both"/>
                    <w:rPr>
                      <w:rFonts w:ascii="Times New Roman" w:eastAsia="Times New Roman" w:hAnsi="Times New Roman" w:cs="Times New Roman"/>
                      <w:sz w:val="28"/>
                      <w:szCs w:val="28"/>
                      <w:lang w:val="kk-KZ" w:eastAsia="ru-RU"/>
                    </w:rPr>
                  </w:pPr>
                </w:p>
              </w:tc>
              <w:tc>
                <w:tcPr>
                  <w:tcW w:w="3898" w:type="dxa"/>
                  <w:tcBorders>
                    <w:top w:val="nil"/>
                    <w:left w:val="nil"/>
                    <w:bottom w:val="single" w:sz="4" w:space="0" w:color="auto"/>
                    <w:right w:val="single" w:sz="4" w:space="0" w:color="auto"/>
                  </w:tcBorders>
                  <w:shd w:val="clear" w:color="auto" w:fill="auto"/>
                  <w:noWrap/>
                  <w:vAlign w:val="bottom"/>
                </w:tcPr>
                <w:p w:rsidR="007A144E" w:rsidRPr="00690CEA" w:rsidRDefault="007A144E" w:rsidP="007A144E">
                  <w:pPr>
                    <w:spacing w:after="0" w:line="240" w:lineRule="auto"/>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Өте</w:t>
                  </w:r>
                  <w:r w:rsidR="00EF1AF8" w:rsidRPr="00690CEA">
                    <w:rPr>
                      <w:rFonts w:ascii="Times New Roman" w:eastAsia="Times New Roman" w:hAnsi="Times New Roman" w:cs="Times New Roman"/>
                      <w:sz w:val="28"/>
                      <w:szCs w:val="28"/>
                      <w:lang w:val="ru-RU" w:eastAsia="ru-RU"/>
                    </w:rPr>
                    <w:t xml:space="preserve"> </w:t>
                  </w:r>
                  <w:r w:rsidRPr="00690CEA">
                    <w:rPr>
                      <w:rFonts w:ascii="Times New Roman" w:eastAsia="Times New Roman" w:hAnsi="Times New Roman" w:cs="Times New Roman"/>
                      <w:sz w:val="28"/>
                      <w:szCs w:val="28"/>
                      <w:lang w:val="ru-RU" w:eastAsia="ru-RU"/>
                    </w:rPr>
                    <w:t>төмен -10</w:t>
                  </w:r>
                </w:p>
              </w:tc>
            </w:tr>
            <w:tr w:rsidR="0011265A" w:rsidRPr="00690CEA" w:rsidTr="007A144E">
              <w:trPr>
                <w:trHeight w:val="300"/>
              </w:trPr>
              <w:tc>
                <w:tcPr>
                  <w:tcW w:w="1838" w:type="dxa"/>
                  <w:tcBorders>
                    <w:top w:val="nil"/>
                    <w:left w:val="single" w:sz="4" w:space="0" w:color="auto"/>
                    <w:bottom w:val="single" w:sz="4" w:space="0" w:color="auto"/>
                    <w:right w:val="single" w:sz="4" w:space="0" w:color="auto"/>
                  </w:tcBorders>
                  <w:shd w:val="clear" w:color="000000" w:fill="E26B0A"/>
                  <w:noWrap/>
                  <w:vAlign w:val="bottom"/>
                  <w:hideMark/>
                </w:tcPr>
                <w:p w:rsidR="007A144E" w:rsidRPr="00690CEA" w:rsidRDefault="007A144E" w:rsidP="007A144E">
                  <w:pPr>
                    <w:spacing w:after="0" w:line="240" w:lineRule="auto"/>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 </w:t>
                  </w:r>
                </w:p>
              </w:tc>
              <w:tc>
                <w:tcPr>
                  <w:tcW w:w="3898" w:type="dxa"/>
                  <w:tcBorders>
                    <w:top w:val="single" w:sz="4" w:space="0" w:color="auto"/>
                    <w:left w:val="nil"/>
                    <w:bottom w:val="single" w:sz="4" w:space="0" w:color="auto"/>
                    <w:right w:val="single" w:sz="4" w:space="0" w:color="auto"/>
                  </w:tcBorders>
                  <w:shd w:val="clear" w:color="auto" w:fill="auto"/>
                  <w:noWrap/>
                  <w:vAlign w:val="bottom"/>
                  <w:hideMark/>
                </w:tcPr>
                <w:p w:rsidR="007A144E" w:rsidRPr="00690CEA" w:rsidRDefault="007A144E" w:rsidP="007A144E">
                  <w:pPr>
                    <w:spacing w:after="0" w:line="240" w:lineRule="auto"/>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Төмен - 11-15</w:t>
                  </w:r>
                </w:p>
              </w:tc>
            </w:tr>
            <w:tr w:rsidR="0011265A" w:rsidRPr="00690CEA" w:rsidTr="007A144E">
              <w:trPr>
                <w:trHeight w:val="240"/>
              </w:trPr>
              <w:tc>
                <w:tcPr>
                  <w:tcW w:w="1838" w:type="dxa"/>
                  <w:tcBorders>
                    <w:top w:val="nil"/>
                    <w:left w:val="single" w:sz="4" w:space="0" w:color="auto"/>
                    <w:bottom w:val="single" w:sz="4" w:space="0" w:color="auto"/>
                    <w:right w:val="single" w:sz="4" w:space="0" w:color="auto"/>
                  </w:tcBorders>
                  <w:shd w:val="clear" w:color="000000" w:fill="FFFF00"/>
                  <w:noWrap/>
                  <w:vAlign w:val="bottom"/>
                  <w:hideMark/>
                </w:tcPr>
                <w:p w:rsidR="007A144E" w:rsidRPr="00690CEA" w:rsidRDefault="007A144E" w:rsidP="007A144E">
                  <w:pPr>
                    <w:spacing w:after="0" w:line="240" w:lineRule="auto"/>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 </w:t>
                  </w:r>
                </w:p>
              </w:tc>
              <w:tc>
                <w:tcPr>
                  <w:tcW w:w="3898" w:type="dxa"/>
                  <w:tcBorders>
                    <w:top w:val="single" w:sz="4" w:space="0" w:color="auto"/>
                    <w:left w:val="nil"/>
                    <w:bottom w:val="single" w:sz="4" w:space="0" w:color="auto"/>
                    <w:right w:val="single" w:sz="4" w:space="0" w:color="auto"/>
                  </w:tcBorders>
                  <w:shd w:val="clear" w:color="auto" w:fill="auto"/>
                  <w:noWrap/>
                  <w:vAlign w:val="bottom"/>
                  <w:hideMark/>
                </w:tcPr>
                <w:p w:rsidR="007A144E" w:rsidRPr="00690CEA" w:rsidRDefault="007A144E" w:rsidP="007A144E">
                  <w:pPr>
                    <w:spacing w:after="0" w:line="240" w:lineRule="auto"/>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Орташа 16-30</w:t>
                  </w:r>
                </w:p>
              </w:tc>
            </w:tr>
            <w:tr w:rsidR="0011265A" w:rsidRPr="00690CEA" w:rsidTr="007A144E">
              <w:trPr>
                <w:trHeight w:val="255"/>
              </w:trPr>
              <w:tc>
                <w:tcPr>
                  <w:tcW w:w="1838" w:type="dxa"/>
                  <w:tcBorders>
                    <w:top w:val="nil"/>
                    <w:left w:val="single" w:sz="4" w:space="0" w:color="auto"/>
                    <w:bottom w:val="single" w:sz="4" w:space="0" w:color="auto"/>
                    <w:right w:val="single" w:sz="4" w:space="0" w:color="auto"/>
                  </w:tcBorders>
                  <w:shd w:val="clear" w:color="000000" w:fill="9BBB59"/>
                  <w:noWrap/>
                  <w:vAlign w:val="bottom"/>
                  <w:hideMark/>
                </w:tcPr>
                <w:p w:rsidR="007A144E" w:rsidRPr="00690CEA" w:rsidRDefault="007A144E" w:rsidP="007A144E">
                  <w:pPr>
                    <w:spacing w:after="0" w:line="240" w:lineRule="auto"/>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 </w:t>
                  </w:r>
                </w:p>
              </w:tc>
              <w:tc>
                <w:tcPr>
                  <w:tcW w:w="3898" w:type="dxa"/>
                  <w:tcBorders>
                    <w:top w:val="single" w:sz="4" w:space="0" w:color="auto"/>
                    <w:left w:val="nil"/>
                    <w:bottom w:val="single" w:sz="4" w:space="0" w:color="auto"/>
                    <w:right w:val="single" w:sz="4" w:space="0" w:color="auto"/>
                  </w:tcBorders>
                  <w:shd w:val="clear" w:color="auto" w:fill="auto"/>
                  <w:noWrap/>
                  <w:vAlign w:val="bottom"/>
                  <w:hideMark/>
                </w:tcPr>
                <w:p w:rsidR="007A144E" w:rsidRPr="00690CEA" w:rsidRDefault="00F0354E" w:rsidP="000746B8">
                  <w:pPr>
                    <w:spacing w:after="0" w:line="240" w:lineRule="auto"/>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Көтеріңкі</w:t>
                  </w:r>
                  <w:r w:rsidR="007A144E" w:rsidRPr="00690CEA">
                    <w:rPr>
                      <w:rFonts w:ascii="Times New Roman" w:eastAsia="Times New Roman" w:hAnsi="Times New Roman" w:cs="Times New Roman"/>
                      <w:sz w:val="28"/>
                      <w:szCs w:val="28"/>
                      <w:lang w:val="ru-RU" w:eastAsia="ru-RU"/>
                    </w:rPr>
                    <w:t xml:space="preserve"> -31-45</w:t>
                  </w:r>
                </w:p>
              </w:tc>
            </w:tr>
            <w:tr w:rsidR="0011265A" w:rsidRPr="00690CEA" w:rsidTr="007A144E">
              <w:trPr>
                <w:trHeight w:val="270"/>
              </w:trPr>
              <w:tc>
                <w:tcPr>
                  <w:tcW w:w="1838" w:type="dxa"/>
                  <w:tcBorders>
                    <w:top w:val="nil"/>
                    <w:left w:val="single" w:sz="4" w:space="0" w:color="auto"/>
                    <w:bottom w:val="single" w:sz="4" w:space="0" w:color="auto"/>
                    <w:right w:val="single" w:sz="4" w:space="0" w:color="auto"/>
                  </w:tcBorders>
                  <w:shd w:val="clear" w:color="000000" w:fill="538DD5"/>
                  <w:noWrap/>
                  <w:vAlign w:val="bottom"/>
                  <w:hideMark/>
                </w:tcPr>
                <w:p w:rsidR="007A144E" w:rsidRPr="00690CEA" w:rsidRDefault="007A144E" w:rsidP="007A144E">
                  <w:pPr>
                    <w:spacing w:after="0" w:line="240" w:lineRule="auto"/>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 </w:t>
                  </w:r>
                </w:p>
              </w:tc>
              <w:tc>
                <w:tcPr>
                  <w:tcW w:w="3898" w:type="dxa"/>
                  <w:tcBorders>
                    <w:top w:val="single" w:sz="4" w:space="0" w:color="auto"/>
                    <w:left w:val="nil"/>
                    <w:bottom w:val="single" w:sz="4" w:space="0" w:color="auto"/>
                    <w:right w:val="single" w:sz="4" w:space="0" w:color="auto"/>
                  </w:tcBorders>
                  <w:shd w:val="clear" w:color="auto" w:fill="auto"/>
                  <w:noWrap/>
                  <w:vAlign w:val="bottom"/>
                  <w:hideMark/>
                </w:tcPr>
                <w:p w:rsidR="007A144E" w:rsidRPr="00690CEA" w:rsidRDefault="007A144E" w:rsidP="007A144E">
                  <w:pPr>
                    <w:spacing w:after="0" w:line="240" w:lineRule="auto"/>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Жоғары -46-60</w:t>
                  </w:r>
                </w:p>
              </w:tc>
            </w:tr>
            <w:tr w:rsidR="0011265A" w:rsidRPr="00690CEA" w:rsidTr="007A144E">
              <w:trPr>
                <w:trHeight w:val="300"/>
              </w:trPr>
              <w:tc>
                <w:tcPr>
                  <w:tcW w:w="1838" w:type="dxa"/>
                  <w:tcBorders>
                    <w:top w:val="nil"/>
                    <w:left w:val="single" w:sz="4" w:space="0" w:color="auto"/>
                    <w:bottom w:val="single" w:sz="4" w:space="0" w:color="auto"/>
                    <w:right w:val="single" w:sz="4" w:space="0" w:color="auto"/>
                  </w:tcBorders>
                  <w:shd w:val="clear" w:color="000000" w:fill="0000FF"/>
                  <w:noWrap/>
                  <w:vAlign w:val="bottom"/>
                  <w:hideMark/>
                </w:tcPr>
                <w:p w:rsidR="007A144E" w:rsidRPr="00690CEA" w:rsidRDefault="007A144E" w:rsidP="007A144E">
                  <w:pPr>
                    <w:spacing w:after="0" w:line="240" w:lineRule="auto"/>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 </w:t>
                  </w:r>
                </w:p>
              </w:tc>
              <w:tc>
                <w:tcPr>
                  <w:tcW w:w="3898" w:type="dxa"/>
                  <w:tcBorders>
                    <w:top w:val="single" w:sz="4" w:space="0" w:color="auto"/>
                    <w:left w:val="nil"/>
                    <w:bottom w:val="single" w:sz="4" w:space="0" w:color="auto"/>
                    <w:right w:val="single" w:sz="4" w:space="0" w:color="auto"/>
                  </w:tcBorders>
                  <w:shd w:val="clear" w:color="auto" w:fill="auto"/>
                  <w:noWrap/>
                  <w:vAlign w:val="bottom"/>
                  <w:hideMark/>
                </w:tcPr>
                <w:p w:rsidR="007A144E" w:rsidRPr="00690CEA" w:rsidRDefault="007A144E" w:rsidP="007A144E">
                  <w:pPr>
                    <w:spacing w:after="0" w:line="240" w:lineRule="auto"/>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Өте</w:t>
                  </w:r>
                  <w:r w:rsidR="00EF1AF8" w:rsidRPr="00690CEA">
                    <w:rPr>
                      <w:rFonts w:ascii="Times New Roman" w:eastAsia="Times New Roman" w:hAnsi="Times New Roman" w:cs="Times New Roman"/>
                      <w:sz w:val="28"/>
                      <w:szCs w:val="28"/>
                      <w:lang w:val="ru-RU" w:eastAsia="ru-RU"/>
                    </w:rPr>
                    <w:t xml:space="preserve"> </w:t>
                  </w:r>
                  <w:r w:rsidRPr="00690CEA">
                    <w:rPr>
                      <w:rFonts w:ascii="Times New Roman" w:eastAsia="Times New Roman" w:hAnsi="Times New Roman" w:cs="Times New Roman"/>
                      <w:sz w:val="28"/>
                      <w:szCs w:val="28"/>
                      <w:lang w:val="ru-RU" w:eastAsia="ru-RU"/>
                    </w:rPr>
                    <w:t xml:space="preserve">жоғары </w:t>
                  </w:r>
                  <w:r w:rsidR="00B632BA" w:rsidRPr="00690CEA">
                    <w:rPr>
                      <w:rFonts w:ascii="Times New Roman" w:eastAsia="Times New Roman" w:hAnsi="Times New Roman" w:cs="Times New Roman"/>
                      <w:sz w:val="28"/>
                      <w:szCs w:val="28"/>
                      <w:lang w:val="ru-RU" w:eastAsia="ru-RU"/>
                    </w:rPr>
                    <w:t>–</w:t>
                  </w:r>
                  <w:r w:rsidRPr="00690CEA">
                    <w:rPr>
                      <w:rFonts w:ascii="Times New Roman" w:eastAsia="Times New Roman" w:hAnsi="Times New Roman" w:cs="Times New Roman"/>
                      <w:sz w:val="28"/>
                      <w:szCs w:val="28"/>
                      <w:lang w:val="ru-RU" w:eastAsia="ru-RU"/>
                    </w:rPr>
                    <w:t xml:space="preserve"> 60</w:t>
                  </w:r>
                </w:p>
              </w:tc>
            </w:tr>
          </w:tbl>
          <w:p w:rsidR="00713A4D" w:rsidRPr="00690CEA" w:rsidRDefault="00713A4D" w:rsidP="00982292">
            <w:pPr>
              <w:tabs>
                <w:tab w:val="left" w:pos="1980"/>
              </w:tabs>
              <w:jc w:val="both"/>
              <w:rPr>
                <w:rFonts w:ascii="Times New Roman" w:eastAsia="Times New Roman" w:hAnsi="Times New Roman" w:cs="Times New Roman"/>
                <w:sz w:val="28"/>
                <w:szCs w:val="28"/>
                <w:lang w:val="ru-RU" w:eastAsia="ru-RU"/>
              </w:rPr>
            </w:pPr>
          </w:p>
        </w:tc>
      </w:tr>
    </w:tbl>
    <w:p w:rsidR="00713A4D" w:rsidRPr="00690CEA" w:rsidRDefault="00827816" w:rsidP="00982292">
      <w:pPr>
        <w:spacing w:after="0" w:line="240" w:lineRule="auto"/>
        <w:jc w:val="center"/>
        <w:rPr>
          <w:rFonts w:ascii="Times New Roman" w:eastAsia="Times New Roman" w:hAnsi="Times New Roman" w:cs="Times New Roman"/>
          <w:sz w:val="28"/>
          <w:szCs w:val="28"/>
          <w:lang w:eastAsia="ru-RU"/>
        </w:rPr>
      </w:pPr>
      <w:r w:rsidRPr="00690CEA">
        <w:rPr>
          <w:rFonts w:ascii="Times New Roman" w:eastAsia="Times New Roman" w:hAnsi="Times New Roman" w:cs="Times New Roman"/>
          <w:sz w:val="28"/>
          <w:szCs w:val="28"/>
          <w:lang w:val="kk-KZ" w:eastAsia="ru-RU"/>
        </w:rPr>
        <w:t xml:space="preserve">6 </w:t>
      </w:r>
      <w:r w:rsidR="00713A4D" w:rsidRPr="00690CEA">
        <w:rPr>
          <w:rFonts w:ascii="Times New Roman" w:eastAsia="Times New Roman" w:hAnsi="Times New Roman" w:cs="Times New Roman"/>
          <w:sz w:val="28"/>
          <w:szCs w:val="28"/>
          <w:lang w:val="ru-RU" w:eastAsia="ru-RU"/>
        </w:rPr>
        <w:t>сурет</w:t>
      </w:r>
      <w:r w:rsidR="00FC5404" w:rsidRPr="00690CEA">
        <w:rPr>
          <w:rFonts w:ascii="Times New Roman" w:eastAsia="Times New Roman" w:hAnsi="Times New Roman" w:cs="Times New Roman"/>
          <w:sz w:val="28"/>
          <w:szCs w:val="28"/>
          <w:lang w:val="kk-KZ" w:eastAsia="ru-RU"/>
        </w:rPr>
        <w:t xml:space="preserve"> - </w:t>
      </w:r>
      <w:r w:rsidR="00713A4D" w:rsidRPr="00690CEA">
        <w:rPr>
          <w:rFonts w:ascii="Times New Roman" w:eastAsia="Times New Roman" w:hAnsi="Times New Roman" w:cs="Times New Roman"/>
          <w:sz w:val="28"/>
          <w:szCs w:val="28"/>
          <w:lang w:val="ru-RU" w:eastAsia="ru-RU"/>
        </w:rPr>
        <w:t>Тәжірибелік</w:t>
      </w:r>
      <w:r w:rsidR="00EF1AF8" w:rsidRPr="00690CEA">
        <w:rPr>
          <w:rFonts w:ascii="Times New Roman" w:eastAsia="Times New Roman" w:hAnsi="Times New Roman" w:cs="Times New Roman"/>
          <w:sz w:val="28"/>
          <w:szCs w:val="28"/>
          <w:lang w:eastAsia="ru-RU"/>
        </w:rPr>
        <w:t xml:space="preserve"> </w:t>
      </w:r>
      <w:r w:rsidR="00713A4D" w:rsidRPr="00690CEA">
        <w:rPr>
          <w:rFonts w:ascii="Times New Roman" w:eastAsia="Times New Roman" w:hAnsi="Times New Roman" w:cs="Times New Roman"/>
          <w:sz w:val="28"/>
          <w:szCs w:val="28"/>
          <w:lang w:val="ru-RU" w:eastAsia="ru-RU"/>
        </w:rPr>
        <w:t>полигонның</w:t>
      </w:r>
      <w:r w:rsidR="00EF1AF8" w:rsidRPr="00690CEA">
        <w:rPr>
          <w:rFonts w:ascii="Times New Roman" w:eastAsia="Times New Roman" w:hAnsi="Times New Roman" w:cs="Times New Roman"/>
          <w:sz w:val="28"/>
          <w:szCs w:val="28"/>
          <w:lang w:eastAsia="ru-RU"/>
        </w:rPr>
        <w:t xml:space="preserve"> </w:t>
      </w:r>
      <w:r w:rsidR="00713A4D" w:rsidRPr="00690CEA">
        <w:rPr>
          <w:rFonts w:ascii="Times New Roman" w:eastAsia="Times New Roman" w:hAnsi="Times New Roman" w:cs="Times New Roman"/>
          <w:sz w:val="28"/>
          <w:szCs w:val="28"/>
          <w:lang w:val="ru-RU" w:eastAsia="ru-RU"/>
        </w:rPr>
        <w:t>топырағын</w:t>
      </w:r>
      <w:r w:rsidR="00EF1AF8" w:rsidRPr="00690CEA">
        <w:rPr>
          <w:rFonts w:ascii="Times New Roman" w:eastAsia="Times New Roman" w:hAnsi="Times New Roman" w:cs="Times New Roman"/>
          <w:sz w:val="28"/>
          <w:szCs w:val="28"/>
          <w:lang w:eastAsia="ru-RU"/>
        </w:rPr>
        <w:t xml:space="preserve"> </w:t>
      </w:r>
      <w:r w:rsidR="00713A4D" w:rsidRPr="00690CEA">
        <w:rPr>
          <w:rFonts w:ascii="Times New Roman" w:eastAsia="Times New Roman" w:hAnsi="Times New Roman" w:cs="Times New Roman"/>
          <w:sz w:val="28"/>
          <w:szCs w:val="28"/>
          <w:lang w:val="ru-RU" w:eastAsia="ru-RU"/>
        </w:rPr>
        <w:t>жылжымалы</w:t>
      </w:r>
      <w:r w:rsidR="00EF1AF8" w:rsidRPr="00690CEA">
        <w:rPr>
          <w:rFonts w:ascii="Times New Roman" w:eastAsia="Times New Roman" w:hAnsi="Times New Roman" w:cs="Times New Roman"/>
          <w:sz w:val="28"/>
          <w:szCs w:val="28"/>
          <w:lang w:eastAsia="ru-RU"/>
        </w:rPr>
        <w:t xml:space="preserve"> </w:t>
      </w:r>
      <w:r w:rsidR="00713A4D" w:rsidRPr="00690CEA">
        <w:rPr>
          <w:rFonts w:ascii="Times New Roman" w:eastAsia="Times New Roman" w:hAnsi="Times New Roman" w:cs="Times New Roman"/>
          <w:sz w:val="28"/>
          <w:szCs w:val="28"/>
          <w:lang w:val="ru-RU" w:eastAsia="ru-RU"/>
        </w:rPr>
        <w:t>фосфор</w:t>
      </w:r>
      <w:r w:rsidR="00EF1AF8" w:rsidRPr="00690CEA">
        <w:rPr>
          <w:rFonts w:ascii="Times New Roman" w:eastAsia="Times New Roman" w:hAnsi="Times New Roman" w:cs="Times New Roman"/>
          <w:sz w:val="28"/>
          <w:szCs w:val="28"/>
          <w:lang w:eastAsia="ru-RU"/>
        </w:rPr>
        <w:t xml:space="preserve"> </w:t>
      </w:r>
      <w:r w:rsidR="00713A4D" w:rsidRPr="00690CEA">
        <w:rPr>
          <w:rFonts w:ascii="Times New Roman" w:eastAsia="Times New Roman" w:hAnsi="Times New Roman" w:cs="Times New Roman"/>
          <w:sz w:val="28"/>
          <w:szCs w:val="28"/>
          <w:lang w:val="ru-RU" w:eastAsia="ru-RU"/>
        </w:rPr>
        <w:t>мен</w:t>
      </w:r>
      <w:r w:rsidR="00EF1AF8" w:rsidRPr="00690CEA">
        <w:rPr>
          <w:rFonts w:ascii="Times New Roman" w:eastAsia="Times New Roman" w:hAnsi="Times New Roman" w:cs="Times New Roman"/>
          <w:sz w:val="28"/>
          <w:szCs w:val="28"/>
          <w:lang w:eastAsia="ru-RU"/>
        </w:rPr>
        <w:t xml:space="preserve"> </w:t>
      </w:r>
      <w:r w:rsidR="00713A4D" w:rsidRPr="00690CEA">
        <w:rPr>
          <w:rFonts w:ascii="Times New Roman" w:eastAsia="Times New Roman" w:hAnsi="Times New Roman" w:cs="Times New Roman"/>
          <w:sz w:val="28"/>
          <w:szCs w:val="28"/>
          <w:lang w:val="ru-RU" w:eastAsia="ru-RU"/>
        </w:rPr>
        <w:t>қамтамасыз</w:t>
      </w:r>
      <w:r w:rsidR="00EF1AF8" w:rsidRPr="00690CEA">
        <w:rPr>
          <w:rFonts w:ascii="Times New Roman" w:eastAsia="Times New Roman" w:hAnsi="Times New Roman" w:cs="Times New Roman"/>
          <w:sz w:val="28"/>
          <w:szCs w:val="28"/>
          <w:lang w:eastAsia="ru-RU"/>
        </w:rPr>
        <w:t xml:space="preserve"> </w:t>
      </w:r>
      <w:r w:rsidR="00713A4D" w:rsidRPr="00690CEA">
        <w:rPr>
          <w:rFonts w:ascii="Times New Roman" w:eastAsia="Times New Roman" w:hAnsi="Times New Roman" w:cs="Times New Roman"/>
          <w:sz w:val="28"/>
          <w:szCs w:val="28"/>
          <w:lang w:val="ru-RU" w:eastAsia="ru-RU"/>
        </w:rPr>
        <w:t>ету</w:t>
      </w:r>
      <w:r w:rsidR="00EF1AF8" w:rsidRPr="00690CEA">
        <w:rPr>
          <w:rFonts w:ascii="Times New Roman" w:eastAsia="Times New Roman" w:hAnsi="Times New Roman" w:cs="Times New Roman"/>
          <w:sz w:val="28"/>
          <w:szCs w:val="28"/>
          <w:lang w:eastAsia="ru-RU"/>
        </w:rPr>
        <w:t xml:space="preserve"> </w:t>
      </w:r>
      <w:r w:rsidR="00713A4D" w:rsidRPr="00690CEA">
        <w:rPr>
          <w:rFonts w:ascii="Times New Roman" w:eastAsia="Times New Roman" w:hAnsi="Times New Roman" w:cs="Times New Roman"/>
          <w:sz w:val="28"/>
          <w:szCs w:val="28"/>
          <w:lang w:val="ru-RU" w:eastAsia="ru-RU"/>
        </w:rPr>
        <w:t>картограммасы</w:t>
      </w:r>
      <w:r w:rsidR="00EF1AF8" w:rsidRPr="00690CEA">
        <w:rPr>
          <w:rFonts w:ascii="Times New Roman" w:eastAsia="Times New Roman" w:hAnsi="Times New Roman" w:cs="Times New Roman"/>
          <w:sz w:val="28"/>
          <w:szCs w:val="28"/>
          <w:lang w:val="kk-KZ" w:eastAsia="ru-RU"/>
        </w:rPr>
        <w:t>,</w:t>
      </w:r>
      <w:r w:rsidR="00713A4D" w:rsidRPr="00690CEA">
        <w:rPr>
          <w:rFonts w:ascii="Times New Roman" w:eastAsia="Times New Roman" w:hAnsi="Times New Roman" w:cs="Times New Roman"/>
          <w:sz w:val="28"/>
          <w:szCs w:val="28"/>
          <w:lang w:eastAsia="ru-RU"/>
        </w:rPr>
        <w:t xml:space="preserve">  </w:t>
      </w:r>
      <w:r w:rsidR="00713A4D" w:rsidRPr="00690CEA">
        <w:rPr>
          <w:rFonts w:ascii="Times New Roman" w:eastAsia="Times New Roman" w:hAnsi="Times New Roman" w:cs="Times New Roman"/>
          <w:sz w:val="28"/>
          <w:szCs w:val="28"/>
          <w:lang w:val="ru-RU" w:eastAsia="ru-RU"/>
        </w:rPr>
        <w:t>мг</w:t>
      </w:r>
      <w:r w:rsidR="00713A4D" w:rsidRPr="00690CEA">
        <w:rPr>
          <w:rFonts w:ascii="Times New Roman" w:eastAsia="Times New Roman" w:hAnsi="Times New Roman" w:cs="Times New Roman"/>
          <w:sz w:val="28"/>
          <w:szCs w:val="28"/>
          <w:lang w:eastAsia="ru-RU"/>
        </w:rPr>
        <w:t>/</w:t>
      </w:r>
      <w:r w:rsidR="00713A4D" w:rsidRPr="00690CEA">
        <w:rPr>
          <w:rFonts w:ascii="Times New Roman" w:eastAsia="Times New Roman" w:hAnsi="Times New Roman" w:cs="Times New Roman"/>
          <w:sz w:val="28"/>
          <w:szCs w:val="28"/>
          <w:lang w:val="ru-RU" w:eastAsia="ru-RU"/>
        </w:rPr>
        <w:t>кг</w:t>
      </w:r>
      <w:r w:rsidR="00EF1AF8" w:rsidRPr="00690CEA">
        <w:rPr>
          <w:rFonts w:ascii="Times New Roman" w:eastAsia="Times New Roman" w:hAnsi="Times New Roman" w:cs="Times New Roman"/>
          <w:sz w:val="28"/>
          <w:szCs w:val="28"/>
          <w:lang w:eastAsia="ru-RU"/>
        </w:rPr>
        <w:t xml:space="preserve"> </w:t>
      </w:r>
      <w:r w:rsidR="00713A4D" w:rsidRPr="00690CEA">
        <w:rPr>
          <w:rFonts w:ascii="Times New Roman" w:eastAsia="Times New Roman" w:hAnsi="Times New Roman" w:cs="Times New Roman"/>
          <w:sz w:val="28"/>
          <w:szCs w:val="28"/>
          <w:lang w:val="ru-RU" w:eastAsia="ru-RU"/>
        </w:rPr>
        <w:t>ҚазЕӨШҒЗИ</w:t>
      </w:r>
      <w:r w:rsidR="00713A4D" w:rsidRPr="00690CEA">
        <w:rPr>
          <w:rFonts w:ascii="Times New Roman" w:eastAsia="Times New Roman" w:hAnsi="Times New Roman" w:cs="Times New Roman"/>
          <w:sz w:val="28"/>
          <w:szCs w:val="28"/>
          <w:lang w:eastAsia="ru-RU"/>
        </w:rPr>
        <w:t>, (</w:t>
      </w:r>
      <w:r w:rsidR="00713A4D" w:rsidRPr="00690CEA">
        <w:rPr>
          <w:rFonts w:ascii="Times New Roman" w:eastAsia="Times New Roman" w:hAnsi="Times New Roman" w:cs="Times New Roman"/>
          <w:sz w:val="28"/>
          <w:szCs w:val="28"/>
          <w:lang w:val="ru-RU" w:eastAsia="ru-RU"/>
        </w:rPr>
        <w:t>түпнұсқа</w:t>
      </w:r>
      <w:r w:rsidR="00713A4D" w:rsidRPr="00690CEA">
        <w:rPr>
          <w:rFonts w:ascii="Times New Roman" w:eastAsia="Times New Roman" w:hAnsi="Times New Roman" w:cs="Times New Roman"/>
          <w:sz w:val="28"/>
          <w:szCs w:val="28"/>
          <w:lang w:eastAsia="ru-RU"/>
        </w:rPr>
        <w:t>, 2018)</w:t>
      </w:r>
    </w:p>
    <w:p w:rsidR="006C4FFF" w:rsidRPr="00690CEA" w:rsidRDefault="006C4FFF" w:rsidP="00982292">
      <w:pPr>
        <w:spacing w:after="0" w:line="240" w:lineRule="auto"/>
        <w:jc w:val="center"/>
        <w:rPr>
          <w:rFonts w:ascii="Times New Roman" w:eastAsia="Times New Roman" w:hAnsi="Times New Roman" w:cs="Times New Roman"/>
          <w:sz w:val="28"/>
          <w:szCs w:val="28"/>
          <w:lang w:eastAsia="ru-RU"/>
        </w:rPr>
      </w:pPr>
    </w:p>
    <w:p w:rsidR="006C4FFF" w:rsidRPr="00690CEA" w:rsidRDefault="006C4FFF" w:rsidP="00982292">
      <w:pPr>
        <w:spacing w:after="0" w:line="240" w:lineRule="auto"/>
        <w:jc w:val="center"/>
        <w:rPr>
          <w:rFonts w:ascii="Times New Roman" w:eastAsia="Times New Roman" w:hAnsi="Times New Roman" w:cs="Times New Roman"/>
          <w:sz w:val="28"/>
          <w:szCs w:val="28"/>
          <w:lang w:eastAsia="ru-RU"/>
        </w:rPr>
      </w:pPr>
    </w:p>
    <w:p w:rsidR="006C4FFF" w:rsidRPr="00690CEA" w:rsidRDefault="006C4FFF" w:rsidP="00982292">
      <w:pPr>
        <w:spacing w:after="0" w:line="240" w:lineRule="auto"/>
        <w:jc w:val="center"/>
        <w:rPr>
          <w:rFonts w:ascii="Times New Roman" w:eastAsia="Times New Roman" w:hAnsi="Times New Roman" w:cs="Times New Roman"/>
          <w:sz w:val="28"/>
          <w:szCs w:val="28"/>
          <w:lang w:eastAsia="ru-RU"/>
        </w:rPr>
      </w:pPr>
    </w:p>
    <w:tbl>
      <w:tblPr>
        <w:tblW w:w="0" w:type="auto"/>
        <w:tblLook w:val="04A0" w:firstRow="1" w:lastRow="0" w:firstColumn="1" w:lastColumn="0" w:noHBand="0" w:noVBand="1"/>
      </w:tblPr>
      <w:tblGrid>
        <w:gridCol w:w="9322"/>
        <w:gridCol w:w="5466"/>
      </w:tblGrid>
      <w:tr w:rsidR="0011265A" w:rsidRPr="00690CEA" w:rsidTr="00C767F5">
        <w:trPr>
          <w:trHeight w:val="6346"/>
        </w:trPr>
        <w:tc>
          <w:tcPr>
            <w:tcW w:w="9480" w:type="dxa"/>
            <w:shd w:val="clear" w:color="auto" w:fill="auto"/>
          </w:tcPr>
          <w:tbl>
            <w:tblPr>
              <w:tblpPr w:leftFromText="180" w:rightFromText="180" w:vertAnchor="text" w:horzAnchor="margin" w:tblpY="572"/>
              <w:tblOverlap w:val="neve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992"/>
              <w:gridCol w:w="1276"/>
              <w:gridCol w:w="1275"/>
              <w:gridCol w:w="1418"/>
              <w:gridCol w:w="1417"/>
              <w:gridCol w:w="1418"/>
            </w:tblGrid>
            <w:tr w:rsidR="0011265A" w:rsidRPr="00690CEA" w:rsidTr="004118A9">
              <w:trPr>
                <w:trHeight w:val="1692"/>
              </w:trPr>
              <w:tc>
                <w:tcPr>
                  <w:tcW w:w="988" w:type="dxa"/>
                  <w:shd w:val="clear" w:color="auto" w:fill="FFC000"/>
                </w:tcPr>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lastRenderedPageBreak/>
                    <w:t>86</w:t>
                  </w:r>
                  <w:r w:rsidR="001E428A" w:rsidRPr="00690CEA">
                    <w:rPr>
                      <w:rFonts w:ascii="Times New Roman" w:eastAsia="Times New Roman" w:hAnsi="Times New Roman" w:cs="Times New Roman"/>
                      <w:sz w:val="28"/>
                      <w:szCs w:val="28"/>
                      <w:lang w:val="ru-RU" w:eastAsia="ru-RU"/>
                    </w:rPr>
                    <w:t xml:space="preserve"> (3)</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31</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b/>
                      <w:sz w:val="28"/>
                      <w:szCs w:val="28"/>
                      <w:lang w:val="ru-RU" w:eastAsia="ru-RU"/>
                    </w:rPr>
                  </w:pPr>
                </w:p>
              </w:tc>
              <w:tc>
                <w:tcPr>
                  <w:tcW w:w="992" w:type="dxa"/>
                  <w:shd w:val="clear" w:color="auto" w:fill="92D050"/>
                </w:tcPr>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87</w:t>
                  </w:r>
                  <w:r w:rsidR="001E428A" w:rsidRPr="00690CEA">
                    <w:rPr>
                      <w:rFonts w:ascii="Times New Roman" w:eastAsia="Times New Roman" w:hAnsi="Times New Roman" w:cs="Times New Roman"/>
                      <w:sz w:val="28"/>
                      <w:szCs w:val="28"/>
                      <w:lang w:val="ru-RU" w:eastAsia="ru-RU"/>
                    </w:rPr>
                    <w:t xml:space="preserve"> (4)</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62</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tc>
              <w:tc>
                <w:tcPr>
                  <w:tcW w:w="1276" w:type="dxa"/>
                  <w:shd w:val="clear" w:color="auto" w:fill="FFFF00"/>
                </w:tcPr>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92</w:t>
                  </w:r>
                  <w:r w:rsidR="001E428A" w:rsidRPr="00690CEA">
                    <w:rPr>
                      <w:rFonts w:ascii="Times New Roman" w:eastAsia="Times New Roman" w:hAnsi="Times New Roman" w:cs="Times New Roman"/>
                      <w:sz w:val="28"/>
                      <w:szCs w:val="28"/>
                      <w:lang w:val="ru-RU" w:eastAsia="ru-RU"/>
                    </w:rPr>
                    <w:t xml:space="preserve"> (9)</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50</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b/>
                      <w:sz w:val="28"/>
                      <w:szCs w:val="28"/>
                      <w:lang w:val="ru-RU" w:eastAsia="ru-RU"/>
                    </w:rPr>
                  </w:pPr>
                </w:p>
              </w:tc>
              <w:tc>
                <w:tcPr>
                  <w:tcW w:w="1275" w:type="dxa"/>
                  <w:shd w:val="clear" w:color="auto" w:fill="FFC000"/>
                </w:tcPr>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93</w:t>
                  </w:r>
                  <w:r w:rsidR="001E428A" w:rsidRPr="00690CEA">
                    <w:rPr>
                      <w:rFonts w:ascii="Times New Roman" w:eastAsia="Times New Roman" w:hAnsi="Times New Roman" w:cs="Times New Roman"/>
                      <w:sz w:val="28"/>
                      <w:szCs w:val="28"/>
                      <w:lang w:val="ru-RU" w:eastAsia="ru-RU"/>
                    </w:rPr>
                    <w:t xml:space="preserve"> (10)</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39</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b/>
                      <w:sz w:val="28"/>
                      <w:szCs w:val="28"/>
                      <w:lang w:val="ru-RU" w:eastAsia="ru-RU"/>
                    </w:rPr>
                  </w:pPr>
                </w:p>
              </w:tc>
              <w:tc>
                <w:tcPr>
                  <w:tcW w:w="1418" w:type="dxa"/>
                  <w:shd w:val="clear" w:color="auto" w:fill="FF0000"/>
                </w:tcPr>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98</w:t>
                  </w:r>
                  <w:r w:rsidR="001E428A" w:rsidRPr="00690CEA">
                    <w:rPr>
                      <w:rFonts w:ascii="Times New Roman" w:eastAsia="Times New Roman" w:hAnsi="Times New Roman" w:cs="Times New Roman"/>
                      <w:sz w:val="28"/>
                      <w:szCs w:val="28"/>
                      <w:lang w:val="ru-RU" w:eastAsia="ru-RU"/>
                    </w:rPr>
                    <w:t xml:space="preserve"> (15)</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25</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b/>
                      <w:sz w:val="28"/>
                      <w:szCs w:val="28"/>
                      <w:lang w:val="ru-RU" w:eastAsia="ru-RU"/>
                    </w:rPr>
                  </w:pPr>
                </w:p>
              </w:tc>
              <w:tc>
                <w:tcPr>
                  <w:tcW w:w="1417" w:type="dxa"/>
                  <w:shd w:val="clear" w:color="auto" w:fill="FFFF00"/>
                </w:tcPr>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99</w:t>
                  </w:r>
                  <w:r w:rsidR="001E428A" w:rsidRPr="00690CEA">
                    <w:rPr>
                      <w:rFonts w:ascii="Times New Roman" w:eastAsia="Times New Roman" w:hAnsi="Times New Roman" w:cs="Times New Roman"/>
                      <w:sz w:val="28"/>
                      <w:szCs w:val="28"/>
                      <w:lang w:val="ru-RU" w:eastAsia="ru-RU"/>
                    </w:rPr>
                    <w:t xml:space="preserve"> (16)</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48</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b/>
                      <w:sz w:val="28"/>
                      <w:szCs w:val="28"/>
                      <w:lang w:val="ru-RU" w:eastAsia="ru-RU"/>
                    </w:rPr>
                  </w:pPr>
                </w:p>
              </w:tc>
              <w:tc>
                <w:tcPr>
                  <w:tcW w:w="1418" w:type="dxa"/>
                  <w:shd w:val="clear" w:color="auto" w:fill="FFC000"/>
                </w:tcPr>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104</w:t>
                  </w:r>
                  <w:r w:rsidR="001E428A" w:rsidRPr="00690CEA">
                    <w:rPr>
                      <w:rFonts w:ascii="Times New Roman" w:eastAsia="Times New Roman" w:hAnsi="Times New Roman" w:cs="Times New Roman"/>
                      <w:sz w:val="28"/>
                      <w:szCs w:val="28"/>
                      <w:lang w:val="ru-RU" w:eastAsia="ru-RU"/>
                    </w:rPr>
                    <w:t xml:space="preserve"> (21)</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39</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tc>
            </w:tr>
            <w:tr w:rsidR="0011265A" w:rsidRPr="00690CEA" w:rsidTr="004118A9">
              <w:trPr>
                <w:trHeight w:val="1649"/>
              </w:trPr>
              <w:tc>
                <w:tcPr>
                  <w:tcW w:w="988" w:type="dxa"/>
                  <w:shd w:val="clear" w:color="auto" w:fill="FFC000"/>
                </w:tcPr>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85</w:t>
                  </w:r>
                  <w:r w:rsidR="001E428A" w:rsidRPr="00690CEA">
                    <w:rPr>
                      <w:rFonts w:ascii="Times New Roman" w:eastAsia="Times New Roman" w:hAnsi="Times New Roman" w:cs="Times New Roman"/>
                      <w:sz w:val="28"/>
                      <w:szCs w:val="28"/>
                      <w:lang w:val="ru-RU" w:eastAsia="ru-RU"/>
                    </w:rPr>
                    <w:t xml:space="preserve"> (2)</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34</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tc>
              <w:tc>
                <w:tcPr>
                  <w:tcW w:w="992" w:type="dxa"/>
                  <w:shd w:val="clear" w:color="auto" w:fill="92D050"/>
                </w:tcPr>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88</w:t>
                  </w:r>
                  <w:r w:rsidR="001E428A" w:rsidRPr="00690CEA">
                    <w:rPr>
                      <w:rFonts w:ascii="Times New Roman" w:eastAsia="Times New Roman" w:hAnsi="Times New Roman" w:cs="Times New Roman"/>
                      <w:sz w:val="28"/>
                      <w:szCs w:val="28"/>
                      <w:lang w:val="ru-RU" w:eastAsia="ru-RU"/>
                    </w:rPr>
                    <w:t xml:space="preserve"> (5)</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53</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b/>
                      <w:sz w:val="28"/>
                      <w:szCs w:val="28"/>
                      <w:lang w:val="ru-RU" w:eastAsia="ru-RU"/>
                    </w:rPr>
                  </w:pPr>
                </w:p>
              </w:tc>
              <w:tc>
                <w:tcPr>
                  <w:tcW w:w="1276" w:type="dxa"/>
                  <w:shd w:val="clear" w:color="auto" w:fill="FF0000"/>
                </w:tcPr>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91</w:t>
                  </w:r>
                  <w:r w:rsidR="001E428A" w:rsidRPr="00690CEA">
                    <w:rPr>
                      <w:rFonts w:ascii="Times New Roman" w:eastAsia="Times New Roman" w:hAnsi="Times New Roman" w:cs="Times New Roman"/>
                      <w:sz w:val="28"/>
                      <w:szCs w:val="28"/>
                      <w:lang w:val="ru-RU" w:eastAsia="ru-RU"/>
                    </w:rPr>
                    <w:t xml:space="preserve"> (8)</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25</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b/>
                      <w:sz w:val="28"/>
                      <w:szCs w:val="28"/>
                      <w:lang w:val="ru-RU" w:eastAsia="ru-RU"/>
                    </w:rPr>
                  </w:pPr>
                </w:p>
              </w:tc>
              <w:tc>
                <w:tcPr>
                  <w:tcW w:w="1275" w:type="dxa"/>
                  <w:shd w:val="clear" w:color="auto" w:fill="FFFF00"/>
                </w:tcPr>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94</w:t>
                  </w:r>
                  <w:r w:rsidR="001E428A" w:rsidRPr="00690CEA">
                    <w:rPr>
                      <w:rFonts w:ascii="Times New Roman" w:eastAsia="Times New Roman" w:hAnsi="Times New Roman" w:cs="Times New Roman"/>
                      <w:sz w:val="28"/>
                      <w:szCs w:val="28"/>
                      <w:lang w:val="ru-RU" w:eastAsia="ru-RU"/>
                    </w:rPr>
                    <w:t xml:space="preserve"> (11)</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50</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b/>
                      <w:sz w:val="28"/>
                      <w:szCs w:val="28"/>
                      <w:lang w:val="ru-RU" w:eastAsia="ru-RU"/>
                    </w:rPr>
                  </w:pPr>
                </w:p>
              </w:tc>
              <w:tc>
                <w:tcPr>
                  <w:tcW w:w="1418" w:type="dxa"/>
                  <w:shd w:val="clear" w:color="auto" w:fill="92D050"/>
                </w:tcPr>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97</w:t>
                  </w:r>
                  <w:r w:rsidR="001E428A" w:rsidRPr="00690CEA">
                    <w:rPr>
                      <w:rFonts w:ascii="Times New Roman" w:eastAsia="Times New Roman" w:hAnsi="Times New Roman" w:cs="Times New Roman"/>
                      <w:sz w:val="28"/>
                      <w:szCs w:val="28"/>
                      <w:lang w:val="ru-RU" w:eastAsia="ru-RU"/>
                    </w:rPr>
                    <w:t xml:space="preserve"> (14)</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59</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b/>
                      <w:sz w:val="28"/>
                      <w:szCs w:val="28"/>
                      <w:lang w:val="ru-RU" w:eastAsia="ru-RU"/>
                    </w:rPr>
                  </w:pPr>
                </w:p>
              </w:tc>
              <w:tc>
                <w:tcPr>
                  <w:tcW w:w="1417" w:type="dxa"/>
                  <w:shd w:val="clear" w:color="auto" w:fill="FF0000"/>
                </w:tcPr>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100</w:t>
                  </w:r>
                  <w:r w:rsidR="001E428A" w:rsidRPr="00690CEA">
                    <w:rPr>
                      <w:rFonts w:ascii="Times New Roman" w:eastAsia="Times New Roman" w:hAnsi="Times New Roman" w:cs="Times New Roman"/>
                      <w:sz w:val="28"/>
                      <w:szCs w:val="28"/>
                      <w:lang w:val="ru-RU" w:eastAsia="ru-RU"/>
                    </w:rPr>
                    <w:t xml:space="preserve"> (17)</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20</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b/>
                      <w:sz w:val="28"/>
                      <w:szCs w:val="28"/>
                      <w:lang w:val="ru-RU" w:eastAsia="ru-RU"/>
                    </w:rPr>
                  </w:pPr>
                </w:p>
              </w:tc>
              <w:tc>
                <w:tcPr>
                  <w:tcW w:w="1418" w:type="dxa"/>
                  <w:shd w:val="clear" w:color="auto" w:fill="FFFF00"/>
                </w:tcPr>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103</w:t>
                  </w:r>
                  <w:r w:rsidR="001E428A" w:rsidRPr="00690CEA">
                    <w:rPr>
                      <w:rFonts w:ascii="Times New Roman" w:eastAsia="Times New Roman" w:hAnsi="Times New Roman" w:cs="Times New Roman"/>
                      <w:sz w:val="28"/>
                      <w:szCs w:val="28"/>
                      <w:lang w:val="ru-RU" w:eastAsia="ru-RU"/>
                    </w:rPr>
                    <w:t xml:space="preserve"> (20)</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48</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b/>
                      <w:sz w:val="28"/>
                      <w:szCs w:val="28"/>
                      <w:lang w:val="ru-RU" w:eastAsia="ru-RU"/>
                    </w:rPr>
                  </w:pPr>
                </w:p>
              </w:tc>
            </w:tr>
            <w:tr w:rsidR="0011265A" w:rsidRPr="00690CEA" w:rsidTr="004118A9">
              <w:trPr>
                <w:trHeight w:val="1649"/>
              </w:trPr>
              <w:tc>
                <w:tcPr>
                  <w:tcW w:w="988" w:type="dxa"/>
                  <w:shd w:val="clear" w:color="auto" w:fill="FFC000"/>
                </w:tcPr>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84</w:t>
                  </w:r>
                  <w:r w:rsidR="001E428A" w:rsidRPr="00690CEA">
                    <w:rPr>
                      <w:rFonts w:ascii="Times New Roman" w:eastAsia="Times New Roman" w:hAnsi="Times New Roman" w:cs="Times New Roman"/>
                      <w:sz w:val="28"/>
                      <w:szCs w:val="28"/>
                      <w:lang w:val="ru-RU" w:eastAsia="ru-RU"/>
                    </w:rPr>
                    <w:t xml:space="preserve"> (1)</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36</w:t>
                  </w:r>
                </w:p>
                <w:p w:rsidR="004118A9" w:rsidRPr="00690CEA" w:rsidRDefault="004118A9" w:rsidP="000D101A">
                  <w:pPr>
                    <w:spacing w:after="0" w:line="240" w:lineRule="auto"/>
                    <w:jc w:val="center"/>
                    <w:rPr>
                      <w:rFonts w:ascii="Times New Roman" w:eastAsia="Times New Roman" w:hAnsi="Times New Roman" w:cs="Times New Roman"/>
                      <w:i/>
                      <w:sz w:val="28"/>
                      <w:szCs w:val="28"/>
                      <w:lang w:val="ru-RU" w:eastAsia="ru-RU"/>
                    </w:rPr>
                  </w:pPr>
                </w:p>
              </w:tc>
              <w:tc>
                <w:tcPr>
                  <w:tcW w:w="992" w:type="dxa"/>
                  <w:shd w:val="clear" w:color="auto" w:fill="FF0000"/>
                </w:tcPr>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89</w:t>
                  </w:r>
                  <w:r w:rsidR="001E428A" w:rsidRPr="00690CEA">
                    <w:rPr>
                      <w:rFonts w:ascii="Times New Roman" w:eastAsia="Times New Roman" w:hAnsi="Times New Roman" w:cs="Times New Roman"/>
                      <w:sz w:val="28"/>
                      <w:szCs w:val="28"/>
                      <w:lang w:val="ru-RU" w:eastAsia="ru-RU"/>
                    </w:rPr>
                    <w:t xml:space="preserve"> (6)</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29</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tc>
              <w:tc>
                <w:tcPr>
                  <w:tcW w:w="1276" w:type="dxa"/>
                  <w:shd w:val="clear" w:color="auto" w:fill="92D050"/>
                </w:tcPr>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90</w:t>
                  </w:r>
                  <w:r w:rsidR="001E428A" w:rsidRPr="00690CEA">
                    <w:rPr>
                      <w:rFonts w:ascii="Times New Roman" w:eastAsia="Times New Roman" w:hAnsi="Times New Roman" w:cs="Times New Roman"/>
                      <w:sz w:val="28"/>
                      <w:szCs w:val="28"/>
                      <w:lang w:val="ru-RU" w:eastAsia="ru-RU"/>
                    </w:rPr>
                    <w:t xml:space="preserve"> (7)</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62</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b/>
                      <w:sz w:val="28"/>
                      <w:szCs w:val="28"/>
                      <w:lang w:val="ru-RU" w:eastAsia="ru-RU"/>
                    </w:rPr>
                  </w:pPr>
                </w:p>
              </w:tc>
              <w:tc>
                <w:tcPr>
                  <w:tcW w:w="1275" w:type="dxa"/>
                  <w:shd w:val="clear" w:color="auto" w:fill="92D050"/>
                </w:tcPr>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95</w:t>
                  </w:r>
                  <w:r w:rsidR="001E428A" w:rsidRPr="00690CEA">
                    <w:rPr>
                      <w:rFonts w:ascii="Times New Roman" w:eastAsia="Times New Roman" w:hAnsi="Times New Roman" w:cs="Times New Roman"/>
                      <w:sz w:val="28"/>
                      <w:szCs w:val="28"/>
                      <w:lang w:val="ru-RU" w:eastAsia="ru-RU"/>
                    </w:rPr>
                    <w:t xml:space="preserve"> (12)</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70</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b/>
                      <w:sz w:val="28"/>
                      <w:szCs w:val="28"/>
                      <w:lang w:val="ru-RU" w:eastAsia="ru-RU"/>
                    </w:rPr>
                  </w:pPr>
                </w:p>
              </w:tc>
              <w:tc>
                <w:tcPr>
                  <w:tcW w:w="1418" w:type="dxa"/>
                  <w:shd w:val="clear" w:color="auto" w:fill="FFC000"/>
                </w:tcPr>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96</w:t>
                  </w:r>
                  <w:r w:rsidR="001E428A" w:rsidRPr="00690CEA">
                    <w:rPr>
                      <w:rFonts w:ascii="Times New Roman" w:eastAsia="Times New Roman" w:hAnsi="Times New Roman" w:cs="Times New Roman"/>
                      <w:sz w:val="28"/>
                      <w:szCs w:val="28"/>
                      <w:lang w:val="ru-RU" w:eastAsia="ru-RU"/>
                    </w:rPr>
                    <w:t xml:space="preserve"> (13)</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31</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tc>
              <w:tc>
                <w:tcPr>
                  <w:tcW w:w="1417" w:type="dxa"/>
                  <w:shd w:val="clear" w:color="auto" w:fill="9BBB59"/>
                </w:tcPr>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101</w:t>
                  </w:r>
                  <w:r w:rsidR="001E428A" w:rsidRPr="00690CEA">
                    <w:rPr>
                      <w:rFonts w:ascii="Times New Roman" w:eastAsia="Times New Roman" w:hAnsi="Times New Roman" w:cs="Times New Roman"/>
                      <w:sz w:val="28"/>
                      <w:szCs w:val="28"/>
                      <w:lang w:val="ru-RU" w:eastAsia="ru-RU"/>
                    </w:rPr>
                    <w:t xml:space="preserve"> (18)</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73</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b/>
                      <w:sz w:val="28"/>
                      <w:szCs w:val="28"/>
                      <w:lang w:val="ru-RU" w:eastAsia="ru-RU"/>
                    </w:rPr>
                  </w:pPr>
                </w:p>
              </w:tc>
              <w:tc>
                <w:tcPr>
                  <w:tcW w:w="1418" w:type="dxa"/>
                  <w:shd w:val="clear" w:color="auto" w:fill="FFFF00"/>
                </w:tcPr>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102</w:t>
                  </w:r>
                  <w:r w:rsidR="001E428A" w:rsidRPr="00690CEA">
                    <w:rPr>
                      <w:rFonts w:ascii="Times New Roman" w:eastAsia="Times New Roman" w:hAnsi="Times New Roman" w:cs="Times New Roman"/>
                      <w:sz w:val="28"/>
                      <w:szCs w:val="28"/>
                      <w:lang w:val="ru-RU" w:eastAsia="ru-RU"/>
                    </w:rPr>
                    <w:t xml:space="preserve"> (19)</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50</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b/>
                      <w:sz w:val="28"/>
                      <w:szCs w:val="28"/>
                      <w:lang w:val="ru-RU" w:eastAsia="ru-RU"/>
                    </w:rPr>
                  </w:pPr>
                </w:p>
              </w:tc>
            </w:tr>
          </w:tbl>
          <w:p w:rsidR="006C4FFF" w:rsidRPr="00690CEA" w:rsidRDefault="006C4FFF" w:rsidP="00C767F5">
            <w:pPr>
              <w:spacing w:after="0" w:line="240" w:lineRule="auto"/>
              <w:jc w:val="center"/>
              <w:rPr>
                <w:rFonts w:ascii="Times New Roman" w:eastAsia="Times New Roman" w:hAnsi="Times New Roman" w:cs="Times New Roman"/>
                <w:sz w:val="28"/>
                <w:szCs w:val="28"/>
                <w:lang w:val="ru-RU" w:eastAsia="ru-RU"/>
              </w:rPr>
            </w:pPr>
          </w:p>
        </w:tc>
        <w:tc>
          <w:tcPr>
            <w:tcW w:w="5092" w:type="dxa"/>
            <w:shd w:val="clear" w:color="auto" w:fill="auto"/>
          </w:tcPr>
          <w:tbl>
            <w:tblPr>
              <w:tblpPr w:leftFromText="180" w:rightFromText="180" w:vertAnchor="text" w:horzAnchor="margin" w:tblpXSpec="center" w:tblpY="2336"/>
              <w:tblOverlap w:val="never"/>
              <w:tblW w:w="5240" w:type="dxa"/>
              <w:tblLook w:val="04A0" w:firstRow="1" w:lastRow="0" w:firstColumn="1" w:lastColumn="0" w:noHBand="0" w:noVBand="1"/>
            </w:tblPr>
            <w:tblGrid>
              <w:gridCol w:w="1522"/>
              <w:gridCol w:w="3718"/>
            </w:tblGrid>
            <w:tr w:rsidR="0011265A" w:rsidRPr="00690CEA" w:rsidTr="00EA1607">
              <w:trPr>
                <w:trHeight w:val="116"/>
              </w:trPr>
              <w:tc>
                <w:tcPr>
                  <w:tcW w:w="524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6C4FFF" w:rsidRPr="00690CEA" w:rsidRDefault="00007D1D" w:rsidP="00EF1AF8">
                  <w:pPr>
                    <w:spacing w:after="0" w:line="240" w:lineRule="auto"/>
                    <w:contextualSpacing/>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en-US" w:eastAsia="ru-RU"/>
                    </w:rPr>
                    <w:t>I</w:t>
                  </w:r>
                  <w:r w:rsidR="006C4FFF" w:rsidRPr="00690CEA">
                    <w:rPr>
                      <w:rFonts w:ascii="Times New Roman" w:eastAsia="Times New Roman" w:hAnsi="Times New Roman" w:cs="Times New Roman"/>
                      <w:sz w:val="28"/>
                      <w:szCs w:val="28"/>
                      <w:lang w:val="en-US" w:eastAsia="ru-RU"/>
                    </w:rPr>
                    <w:t>I</w:t>
                  </w:r>
                  <w:r w:rsidR="00EA1607" w:rsidRPr="00690CEA">
                    <w:rPr>
                      <w:rFonts w:ascii="Times New Roman" w:eastAsia="Times New Roman" w:hAnsi="Times New Roman" w:cs="Times New Roman"/>
                      <w:sz w:val="28"/>
                      <w:szCs w:val="28"/>
                      <w:lang w:val="ru-RU" w:eastAsia="ru-RU"/>
                    </w:rPr>
                    <w:t>–</w:t>
                  </w:r>
                  <w:r w:rsidR="006C4FFF" w:rsidRPr="00690CEA">
                    <w:rPr>
                      <w:rFonts w:ascii="Times New Roman" w:eastAsia="Times New Roman" w:hAnsi="Times New Roman" w:cs="Times New Roman"/>
                      <w:sz w:val="28"/>
                      <w:szCs w:val="28"/>
                      <w:lang w:val="ru-RU" w:eastAsia="ru-RU"/>
                    </w:rPr>
                    <w:t>Топырақтағы</w:t>
                  </w:r>
                  <w:r w:rsidR="00EA1607" w:rsidRPr="00690CEA">
                    <w:rPr>
                      <w:rFonts w:ascii="Times New Roman" w:eastAsia="Times New Roman" w:hAnsi="Times New Roman" w:cs="Times New Roman"/>
                      <w:sz w:val="28"/>
                      <w:szCs w:val="28"/>
                      <w:lang w:val="ru-RU" w:eastAsia="ru-RU"/>
                    </w:rPr>
                    <w:t xml:space="preserve"> жеңіл гидролизденетін азот</w:t>
                  </w:r>
                  <w:r w:rsidR="006C4FFF" w:rsidRPr="00690CEA">
                    <w:rPr>
                      <w:rFonts w:ascii="Times New Roman" w:eastAsia="Times New Roman" w:hAnsi="Times New Roman" w:cs="Times New Roman"/>
                      <w:sz w:val="28"/>
                      <w:szCs w:val="28"/>
                      <w:lang w:val="ru-RU" w:eastAsia="ru-RU"/>
                    </w:rPr>
                    <w:t xml:space="preserve"> мөлшері</w:t>
                  </w:r>
                  <w:r w:rsidR="00EF1AF8" w:rsidRPr="00690CEA">
                    <w:rPr>
                      <w:rFonts w:ascii="Times New Roman" w:eastAsia="Times New Roman" w:hAnsi="Times New Roman" w:cs="Times New Roman"/>
                      <w:sz w:val="28"/>
                      <w:szCs w:val="28"/>
                      <w:lang w:val="ru-RU" w:eastAsia="ru-RU"/>
                    </w:rPr>
                    <w:t xml:space="preserve"> </w:t>
                  </w:r>
                  <w:r w:rsidR="006C4FFF" w:rsidRPr="00690CEA">
                    <w:rPr>
                      <w:rFonts w:ascii="Times New Roman" w:eastAsia="Times New Roman" w:hAnsi="Times New Roman" w:cs="Times New Roman"/>
                      <w:sz w:val="28"/>
                      <w:szCs w:val="28"/>
                      <w:lang w:val="ru-RU" w:eastAsia="ru-RU"/>
                    </w:rPr>
                    <w:t>бойынша</w:t>
                  </w:r>
                  <w:r w:rsidR="00EF1AF8" w:rsidRPr="00690CEA">
                    <w:rPr>
                      <w:rFonts w:ascii="Times New Roman" w:eastAsia="Times New Roman" w:hAnsi="Times New Roman" w:cs="Times New Roman"/>
                      <w:sz w:val="28"/>
                      <w:szCs w:val="28"/>
                      <w:lang w:val="ru-RU" w:eastAsia="ru-RU"/>
                    </w:rPr>
                    <w:t xml:space="preserve"> </w:t>
                  </w:r>
                  <w:r w:rsidR="006C4FFF" w:rsidRPr="00690CEA">
                    <w:rPr>
                      <w:rFonts w:ascii="Times New Roman" w:eastAsia="Times New Roman" w:hAnsi="Times New Roman" w:cs="Times New Roman"/>
                      <w:sz w:val="28"/>
                      <w:szCs w:val="28"/>
                      <w:lang w:val="ru-RU" w:eastAsia="ru-RU"/>
                    </w:rPr>
                    <w:t>топырақты</w:t>
                  </w:r>
                  <w:r w:rsidR="00EF1AF8" w:rsidRPr="00690CEA">
                    <w:rPr>
                      <w:rFonts w:ascii="Times New Roman" w:eastAsia="Times New Roman" w:hAnsi="Times New Roman" w:cs="Times New Roman"/>
                      <w:sz w:val="28"/>
                      <w:szCs w:val="28"/>
                      <w:lang w:val="ru-RU" w:eastAsia="ru-RU"/>
                    </w:rPr>
                    <w:t xml:space="preserve"> </w:t>
                  </w:r>
                  <w:r w:rsidR="006C4FFF" w:rsidRPr="00690CEA">
                    <w:rPr>
                      <w:rFonts w:ascii="Times New Roman" w:eastAsia="Times New Roman" w:hAnsi="Times New Roman" w:cs="Times New Roman"/>
                      <w:sz w:val="28"/>
                      <w:szCs w:val="28"/>
                      <w:lang w:val="ru-RU" w:eastAsia="ru-RU"/>
                    </w:rPr>
                    <w:t>топтастыру,</w:t>
                  </w:r>
                  <w:r w:rsidR="00EF1AF8" w:rsidRPr="00690CEA">
                    <w:rPr>
                      <w:rFonts w:ascii="Times New Roman" w:eastAsia="Times New Roman" w:hAnsi="Times New Roman" w:cs="Times New Roman"/>
                      <w:sz w:val="28"/>
                      <w:szCs w:val="28"/>
                      <w:lang w:val="ru-RU" w:eastAsia="ru-RU"/>
                    </w:rPr>
                    <w:t xml:space="preserve"> </w:t>
                  </w:r>
                  <w:r w:rsidR="006C4FFF" w:rsidRPr="00690CEA">
                    <w:rPr>
                      <w:rFonts w:ascii="Times New Roman" w:eastAsia="Times New Roman" w:hAnsi="Times New Roman" w:cs="Times New Roman"/>
                      <w:sz w:val="28"/>
                      <w:szCs w:val="28"/>
                      <w:lang w:val="ru-RU" w:eastAsia="ru-RU"/>
                    </w:rPr>
                    <w:t>мг / кг</w:t>
                  </w:r>
                </w:p>
              </w:tc>
            </w:tr>
            <w:tr w:rsidR="0011265A" w:rsidRPr="00690CEA" w:rsidTr="00EA1607">
              <w:trPr>
                <w:trHeight w:val="300"/>
              </w:trPr>
              <w:tc>
                <w:tcPr>
                  <w:tcW w:w="1522" w:type="dxa"/>
                  <w:tcBorders>
                    <w:top w:val="nil"/>
                    <w:left w:val="single" w:sz="4" w:space="0" w:color="auto"/>
                    <w:bottom w:val="single" w:sz="4" w:space="0" w:color="auto"/>
                    <w:right w:val="single" w:sz="4" w:space="0" w:color="auto"/>
                  </w:tcBorders>
                  <w:shd w:val="clear" w:color="000000" w:fill="FF0000"/>
                  <w:noWrap/>
                  <w:vAlign w:val="bottom"/>
                </w:tcPr>
                <w:p w:rsidR="006C4FFF" w:rsidRPr="00690CEA" w:rsidRDefault="006C4FFF" w:rsidP="00C767F5">
                  <w:pPr>
                    <w:spacing w:after="0" w:line="240" w:lineRule="auto"/>
                    <w:rPr>
                      <w:rFonts w:ascii="Times New Roman" w:eastAsia="Times New Roman" w:hAnsi="Times New Roman" w:cs="Times New Roman"/>
                      <w:sz w:val="28"/>
                      <w:szCs w:val="28"/>
                      <w:lang w:val="ru-RU" w:eastAsia="ru-RU"/>
                    </w:rPr>
                  </w:pPr>
                </w:p>
              </w:tc>
              <w:tc>
                <w:tcPr>
                  <w:tcW w:w="3718" w:type="dxa"/>
                  <w:tcBorders>
                    <w:top w:val="nil"/>
                    <w:left w:val="nil"/>
                    <w:bottom w:val="single" w:sz="4" w:space="0" w:color="auto"/>
                    <w:right w:val="single" w:sz="4" w:space="0" w:color="auto"/>
                  </w:tcBorders>
                  <w:shd w:val="clear" w:color="auto" w:fill="auto"/>
                  <w:noWrap/>
                  <w:vAlign w:val="bottom"/>
                </w:tcPr>
                <w:p w:rsidR="006C4FFF" w:rsidRPr="00690CEA" w:rsidRDefault="006C4FFF" w:rsidP="00EA1607">
                  <w:pPr>
                    <w:spacing w:after="0" w:line="240" w:lineRule="auto"/>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Өте</w:t>
                  </w:r>
                  <w:r w:rsidR="00EF1AF8" w:rsidRPr="00690CEA">
                    <w:rPr>
                      <w:rFonts w:ascii="Times New Roman" w:eastAsia="Times New Roman" w:hAnsi="Times New Roman" w:cs="Times New Roman"/>
                      <w:sz w:val="28"/>
                      <w:szCs w:val="28"/>
                      <w:lang w:val="ru-RU" w:eastAsia="ru-RU"/>
                    </w:rPr>
                    <w:t xml:space="preserve"> </w:t>
                  </w:r>
                  <w:r w:rsidRPr="00690CEA">
                    <w:rPr>
                      <w:rFonts w:ascii="Times New Roman" w:eastAsia="Times New Roman" w:hAnsi="Times New Roman" w:cs="Times New Roman"/>
                      <w:sz w:val="28"/>
                      <w:szCs w:val="28"/>
                      <w:lang w:val="ru-RU" w:eastAsia="ru-RU"/>
                    </w:rPr>
                    <w:t>т</w:t>
                  </w:r>
                  <w:r w:rsidR="00EA1607" w:rsidRPr="00690CEA">
                    <w:rPr>
                      <w:rFonts w:ascii="Times New Roman" w:eastAsia="Times New Roman" w:hAnsi="Times New Roman" w:cs="Times New Roman"/>
                      <w:sz w:val="28"/>
                      <w:szCs w:val="28"/>
                      <w:lang w:val="ru-RU" w:eastAsia="ru-RU"/>
                    </w:rPr>
                    <w:t>ө</w:t>
                  </w:r>
                  <w:r w:rsidRPr="00690CEA">
                    <w:rPr>
                      <w:rFonts w:ascii="Times New Roman" w:eastAsia="Times New Roman" w:hAnsi="Times New Roman" w:cs="Times New Roman"/>
                      <w:sz w:val="28"/>
                      <w:szCs w:val="28"/>
                      <w:lang w:val="ru-RU" w:eastAsia="ru-RU"/>
                    </w:rPr>
                    <w:t>мен - 30</w:t>
                  </w:r>
                </w:p>
              </w:tc>
            </w:tr>
            <w:tr w:rsidR="0011265A" w:rsidRPr="00690CEA" w:rsidTr="00EA1607">
              <w:trPr>
                <w:trHeight w:val="300"/>
              </w:trPr>
              <w:tc>
                <w:tcPr>
                  <w:tcW w:w="1522" w:type="dxa"/>
                  <w:tcBorders>
                    <w:top w:val="nil"/>
                    <w:left w:val="single" w:sz="4" w:space="0" w:color="auto"/>
                    <w:bottom w:val="single" w:sz="4" w:space="0" w:color="auto"/>
                    <w:right w:val="single" w:sz="4" w:space="0" w:color="auto"/>
                  </w:tcBorders>
                  <w:shd w:val="clear" w:color="000000" w:fill="E26B0A"/>
                  <w:noWrap/>
                  <w:vAlign w:val="bottom"/>
                  <w:hideMark/>
                </w:tcPr>
                <w:p w:rsidR="006C4FFF" w:rsidRPr="00690CEA" w:rsidRDefault="006C4FFF" w:rsidP="00C767F5">
                  <w:pPr>
                    <w:spacing w:after="0" w:line="240" w:lineRule="auto"/>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 </w:t>
                  </w:r>
                </w:p>
              </w:tc>
              <w:tc>
                <w:tcPr>
                  <w:tcW w:w="3718" w:type="dxa"/>
                  <w:tcBorders>
                    <w:top w:val="single" w:sz="4" w:space="0" w:color="auto"/>
                    <w:left w:val="nil"/>
                    <w:bottom w:val="single" w:sz="4" w:space="0" w:color="auto"/>
                    <w:right w:val="single" w:sz="4" w:space="0" w:color="auto"/>
                  </w:tcBorders>
                  <w:shd w:val="clear" w:color="auto" w:fill="auto"/>
                  <w:noWrap/>
                  <w:vAlign w:val="bottom"/>
                  <w:hideMark/>
                </w:tcPr>
                <w:p w:rsidR="006C4FFF" w:rsidRPr="00690CEA" w:rsidRDefault="006C4FFF" w:rsidP="00C767F5">
                  <w:pPr>
                    <w:spacing w:after="0" w:line="240" w:lineRule="auto"/>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Төмен – 31-40</w:t>
                  </w:r>
                </w:p>
              </w:tc>
            </w:tr>
            <w:tr w:rsidR="0011265A" w:rsidRPr="00690CEA" w:rsidTr="00EA1607">
              <w:trPr>
                <w:trHeight w:val="240"/>
              </w:trPr>
              <w:tc>
                <w:tcPr>
                  <w:tcW w:w="1522" w:type="dxa"/>
                  <w:tcBorders>
                    <w:top w:val="nil"/>
                    <w:left w:val="single" w:sz="4" w:space="0" w:color="auto"/>
                    <w:bottom w:val="single" w:sz="4" w:space="0" w:color="auto"/>
                    <w:right w:val="single" w:sz="4" w:space="0" w:color="auto"/>
                  </w:tcBorders>
                  <w:shd w:val="clear" w:color="000000" w:fill="FFFF00"/>
                  <w:noWrap/>
                  <w:vAlign w:val="bottom"/>
                  <w:hideMark/>
                </w:tcPr>
                <w:p w:rsidR="006C4FFF" w:rsidRPr="00690CEA" w:rsidRDefault="006C4FFF" w:rsidP="00C767F5">
                  <w:pPr>
                    <w:spacing w:after="0" w:line="240" w:lineRule="auto"/>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 </w:t>
                  </w:r>
                </w:p>
              </w:tc>
              <w:tc>
                <w:tcPr>
                  <w:tcW w:w="3718" w:type="dxa"/>
                  <w:tcBorders>
                    <w:top w:val="single" w:sz="4" w:space="0" w:color="auto"/>
                    <w:left w:val="nil"/>
                    <w:bottom w:val="single" w:sz="4" w:space="0" w:color="auto"/>
                    <w:right w:val="single" w:sz="4" w:space="0" w:color="auto"/>
                  </w:tcBorders>
                  <w:shd w:val="clear" w:color="auto" w:fill="auto"/>
                  <w:noWrap/>
                  <w:vAlign w:val="bottom"/>
                  <w:hideMark/>
                </w:tcPr>
                <w:p w:rsidR="006C4FFF" w:rsidRPr="00690CEA" w:rsidRDefault="006C4FFF" w:rsidP="00C767F5">
                  <w:pPr>
                    <w:spacing w:after="0" w:line="240" w:lineRule="auto"/>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Орташа – 41-50</w:t>
                  </w:r>
                </w:p>
              </w:tc>
            </w:tr>
            <w:tr w:rsidR="0011265A" w:rsidRPr="00690CEA" w:rsidTr="00EA1607">
              <w:trPr>
                <w:trHeight w:val="255"/>
              </w:trPr>
              <w:tc>
                <w:tcPr>
                  <w:tcW w:w="1522" w:type="dxa"/>
                  <w:tcBorders>
                    <w:top w:val="nil"/>
                    <w:left w:val="single" w:sz="4" w:space="0" w:color="auto"/>
                    <w:bottom w:val="single" w:sz="4" w:space="0" w:color="auto"/>
                    <w:right w:val="single" w:sz="4" w:space="0" w:color="auto"/>
                  </w:tcBorders>
                  <w:shd w:val="clear" w:color="000000" w:fill="9BBB59"/>
                  <w:noWrap/>
                  <w:vAlign w:val="bottom"/>
                  <w:hideMark/>
                </w:tcPr>
                <w:p w:rsidR="006C4FFF" w:rsidRPr="00690CEA" w:rsidRDefault="006C4FFF" w:rsidP="00C767F5">
                  <w:pPr>
                    <w:spacing w:after="0" w:line="240" w:lineRule="auto"/>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 </w:t>
                  </w:r>
                </w:p>
              </w:tc>
              <w:tc>
                <w:tcPr>
                  <w:tcW w:w="3718" w:type="dxa"/>
                  <w:tcBorders>
                    <w:top w:val="single" w:sz="4" w:space="0" w:color="auto"/>
                    <w:left w:val="nil"/>
                    <w:bottom w:val="single" w:sz="4" w:space="0" w:color="auto"/>
                    <w:right w:val="single" w:sz="4" w:space="0" w:color="auto"/>
                  </w:tcBorders>
                  <w:shd w:val="clear" w:color="auto" w:fill="auto"/>
                  <w:noWrap/>
                  <w:vAlign w:val="bottom"/>
                  <w:hideMark/>
                </w:tcPr>
                <w:p w:rsidR="006C4FFF" w:rsidRPr="00690CEA" w:rsidRDefault="00F0354E" w:rsidP="00C767F5">
                  <w:pPr>
                    <w:spacing w:after="0" w:line="240" w:lineRule="auto"/>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Көтеріңкі</w:t>
                  </w:r>
                  <w:r w:rsidR="006C4FFF" w:rsidRPr="00690CEA">
                    <w:rPr>
                      <w:rFonts w:ascii="Times New Roman" w:eastAsia="Times New Roman" w:hAnsi="Times New Roman" w:cs="Times New Roman"/>
                      <w:sz w:val="28"/>
                      <w:szCs w:val="28"/>
                      <w:lang w:val="ru-RU" w:eastAsia="ru-RU"/>
                    </w:rPr>
                    <w:t xml:space="preserve"> - 51-70</w:t>
                  </w:r>
                </w:p>
              </w:tc>
            </w:tr>
            <w:tr w:rsidR="0011265A" w:rsidRPr="00690CEA" w:rsidTr="00EA1607">
              <w:trPr>
                <w:trHeight w:val="270"/>
              </w:trPr>
              <w:tc>
                <w:tcPr>
                  <w:tcW w:w="1522" w:type="dxa"/>
                  <w:tcBorders>
                    <w:top w:val="nil"/>
                    <w:left w:val="single" w:sz="4" w:space="0" w:color="auto"/>
                    <w:bottom w:val="single" w:sz="4" w:space="0" w:color="auto"/>
                    <w:right w:val="single" w:sz="4" w:space="0" w:color="auto"/>
                  </w:tcBorders>
                  <w:shd w:val="clear" w:color="000000" w:fill="538DD5"/>
                  <w:noWrap/>
                  <w:vAlign w:val="bottom"/>
                  <w:hideMark/>
                </w:tcPr>
                <w:p w:rsidR="006C4FFF" w:rsidRPr="00690CEA" w:rsidRDefault="006C4FFF" w:rsidP="00C767F5">
                  <w:pPr>
                    <w:spacing w:after="0" w:line="240" w:lineRule="auto"/>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 </w:t>
                  </w:r>
                </w:p>
              </w:tc>
              <w:tc>
                <w:tcPr>
                  <w:tcW w:w="3718" w:type="dxa"/>
                  <w:tcBorders>
                    <w:top w:val="single" w:sz="4" w:space="0" w:color="auto"/>
                    <w:left w:val="nil"/>
                    <w:bottom w:val="single" w:sz="4" w:space="0" w:color="auto"/>
                    <w:right w:val="single" w:sz="4" w:space="0" w:color="auto"/>
                  </w:tcBorders>
                  <w:shd w:val="clear" w:color="auto" w:fill="auto"/>
                  <w:noWrap/>
                  <w:vAlign w:val="bottom"/>
                  <w:hideMark/>
                </w:tcPr>
                <w:p w:rsidR="006C4FFF" w:rsidRPr="00690CEA" w:rsidRDefault="006C4FFF" w:rsidP="00C767F5">
                  <w:pPr>
                    <w:spacing w:after="0" w:line="240" w:lineRule="auto"/>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Жоғары  – 71-100</w:t>
                  </w:r>
                </w:p>
              </w:tc>
            </w:tr>
            <w:tr w:rsidR="0011265A" w:rsidRPr="00690CEA" w:rsidTr="00EA1607">
              <w:trPr>
                <w:trHeight w:val="300"/>
              </w:trPr>
              <w:tc>
                <w:tcPr>
                  <w:tcW w:w="1522" w:type="dxa"/>
                  <w:tcBorders>
                    <w:top w:val="nil"/>
                    <w:left w:val="single" w:sz="4" w:space="0" w:color="auto"/>
                    <w:bottom w:val="single" w:sz="4" w:space="0" w:color="auto"/>
                    <w:right w:val="single" w:sz="4" w:space="0" w:color="auto"/>
                  </w:tcBorders>
                  <w:shd w:val="clear" w:color="000000" w:fill="0000FF"/>
                  <w:noWrap/>
                  <w:vAlign w:val="bottom"/>
                  <w:hideMark/>
                </w:tcPr>
                <w:p w:rsidR="006C4FFF" w:rsidRPr="00690CEA" w:rsidRDefault="006C4FFF" w:rsidP="00C767F5">
                  <w:pPr>
                    <w:spacing w:after="0" w:line="240" w:lineRule="auto"/>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 </w:t>
                  </w:r>
                </w:p>
              </w:tc>
              <w:tc>
                <w:tcPr>
                  <w:tcW w:w="3718" w:type="dxa"/>
                  <w:tcBorders>
                    <w:top w:val="single" w:sz="4" w:space="0" w:color="auto"/>
                    <w:left w:val="nil"/>
                    <w:bottom w:val="single" w:sz="4" w:space="0" w:color="auto"/>
                    <w:right w:val="single" w:sz="4" w:space="0" w:color="auto"/>
                  </w:tcBorders>
                  <w:shd w:val="clear" w:color="auto" w:fill="auto"/>
                  <w:noWrap/>
                  <w:vAlign w:val="bottom"/>
                  <w:hideMark/>
                </w:tcPr>
                <w:p w:rsidR="006C4FFF" w:rsidRPr="00690CEA" w:rsidRDefault="006C4FFF" w:rsidP="00C767F5">
                  <w:pPr>
                    <w:spacing w:after="0" w:line="240" w:lineRule="auto"/>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Өте</w:t>
                  </w:r>
                  <w:r w:rsidR="00EF1AF8" w:rsidRPr="00690CEA">
                    <w:rPr>
                      <w:rFonts w:ascii="Times New Roman" w:eastAsia="Times New Roman" w:hAnsi="Times New Roman" w:cs="Times New Roman"/>
                      <w:sz w:val="28"/>
                      <w:szCs w:val="28"/>
                      <w:lang w:val="ru-RU" w:eastAsia="ru-RU"/>
                    </w:rPr>
                    <w:t xml:space="preserve"> </w:t>
                  </w:r>
                  <w:r w:rsidRPr="00690CEA">
                    <w:rPr>
                      <w:rFonts w:ascii="Times New Roman" w:eastAsia="Times New Roman" w:hAnsi="Times New Roman" w:cs="Times New Roman"/>
                      <w:sz w:val="28"/>
                      <w:szCs w:val="28"/>
                      <w:lang w:val="ru-RU" w:eastAsia="ru-RU"/>
                    </w:rPr>
                    <w:t>жоғары - 100</w:t>
                  </w:r>
                </w:p>
              </w:tc>
            </w:tr>
          </w:tbl>
          <w:p w:rsidR="006C4FFF" w:rsidRPr="00690CEA" w:rsidRDefault="006C4FFF" w:rsidP="00C767F5">
            <w:pPr>
              <w:spacing w:after="0" w:line="240" w:lineRule="auto"/>
              <w:jc w:val="center"/>
              <w:rPr>
                <w:rFonts w:ascii="Times New Roman" w:eastAsia="Times New Roman" w:hAnsi="Times New Roman" w:cs="Times New Roman"/>
                <w:sz w:val="28"/>
                <w:szCs w:val="28"/>
                <w:lang w:val="ru-RU" w:eastAsia="ru-RU"/>
              </w:rPr>
            </w:pPr>
          </w:p>
        </w:tc>
      </w:tr>
    </w:tbl>
    <w:p w:rsidR="006C4FFF" w:rsidRPr="00690CEA" w:rsidRDefault="00827816" w:rsidP="006C4FFF">
      <w:pPr>
        <w:tabs>
          <w:tab w:val="left" w:pos="1980"/>
        </w:tabs>
        <w:spacing w:after="0" w:line="240" w:lineRule="auto"/>
        <w:ind w:firstLine="567"/>
        <w:jc w:val="center"/>
        <w:rPr>
          <w:rFonts w:ascii="Times New Roman" w:eastAsia="Times New Roman" w:hAnsi="Times New Roman" w:cs="Times New Roman"/>
          <w:sz w:val="28"/>
          <w:szCs w:val="28"/>
          <w:lang w:val="kk-KZ" w:eastAsia="ru-RU"/>
        </w:rPr>
      </w:pPr>
      <w:r w:rsidRPr="00690CEA">
        <w:rPr>
          <w:rFonts w:ascii="Times New Roman" w:eastAsia="Times New Roman" w:hAnsi="Times New Roman" w:cs="Times New Roman"/>
          <w:sz w:val="28"/>
          <w:szCs w:val="28"/>
          <w:lang w:val="kk-KZ" w:eastAsia="ru-RU"/>
        </w:rPr>
        <w:t>7</w:t>
      </w:r>
      <w:r w:rsidR="00AC270E" w:rsidRPr="00690CEA">
        <w:rPr>
          <w:rFonts w:ascii="Times New Roman" w:eastAsia="Times New Roman" w:hAnsi="Times New Roman" w:cs="Times New Roman"/>
          <w:sz w:val="28"/>
          <w:szCs w:val="28"/>
          <w:lang w:val="kk-KZ" w:eastAsia="ru-RU"/>
        </w:rPr>
        <w:t xml:space="preserve"> </w:t>
      </w:r>
      <w:r w:rsidR="006C4FFF" w:rsidRPr="00690CEA">
        <w:rPr>
          <w:rFonts w:ascii="Times New Roman" w:eastAsia="Times New Roman" w:hAnsi="Times New Roman" w:cs="Times New Roman"/>
          <w:sz w:val="28"/>
          <w:szCs w:val="28"/>
          <w:lang w:val="ru-RU" w:eastAsia="ru-RU"/>
        </w:rPr>
        <w:t>сурет</w:t>
      </w:r>
      <w:r w:rsidR="00FC5404" w:rsidRPr="00690CEA">
        <w:rPr>
          <w:rFonts w:ascii="Times New Roman" w:eastAsia="Times New Roman" w:hAnsi="Times New Roman" w:cs="Times New Roman"/>
          <w:sz w:val="28"/>
          <w:szCs w:val="28"/>
          <w:lang w:val="kk-KZ" w:eastAsia="ru-RU"/>
        </w:rPr>
        <w:t xml:space="preserve"> - </w:t>
      </w:r>
      <w:r w:rsidR="006C4FFF" w:rsidRPr="00690CEA">
        <w:rPr>
          <w:rFonts w:ascii="Times New Roman" w:eastAsia="Times New Roman" w:hAnsi="Times New Roman" w:cs="Times New Roman"/>
          <w:sz w:val="28"/>
          <w:szCs w:val="28"/>
          <w:lang w:val="kk-KZ" w:eastAsia="ru-RU"/>
        </w:rPr>
        <w:t>Тәжірибе полигонының топырағын жеңіл гидролизденетін азотпен қамтам</w:t>
      </w:r>
      <w:r w:rsidR="00EF1AF8" w:rsidRPr="00690CEA">
        <w:rPr>
          <w:rFonts w:ascii="Times New Roman" w:eastAsia="Times New Roman" w:hAnsi="Times New Roman" w:cs="Times New Roman"/>
          <w:sz w:val="28"/>
          <w:szCs w:val="28"/>
          <w:lang w:val="kk-KZ" w:eastAsia="ru-RU"/>
        </w:rPr>
        <w:t>асыз ету картограммасы, мг / кг</w:t>
      </w:r>
    </w:p>
    <w:p w:rsidR="006C4FFF" w:rsidRPr="00690CEA" w:rsidRDefault="006C4FFF" w:rsidP="006C4FFF">
      <w:pPr>
        <w:tabs>
          <w:tab w:val="left" w:pos="1980"/>
        </w:tabs>
        <w:spacing w:after="0" w:line="240" w:lineRule="auto"/>
        <w:ind w:firstLine="567"/>
        <w:jc w:val="center"/>
        <w:rPr>
          <w:rFonts w:ascii="Times New Roman" w:eastAsia="Times New Roman" w:hAnsi="Times New Roman" w:cs="Times New Roman"/>
          <w:sz w:val="28"/>
          <w:szCs w:val="28"/>
          <w:lang w:val="kk-KZ" w:eastAsia="ru-RU"/>
        </w:rPr>
      </w:pPr>
      <w:r w:rsidRPr="00690CEA">
        <w:rPr>
          <w:rFonts w:ascii="Times New Roman" w:eastAsia="Times New Roman" w:hAnsi="Times New Roman" w:cs="Times New Roman"/>
          <w:sz w:val="28"/>
          <w:szCs w:val="28"/>
          <w:lang w:val="kk-KZ" w:eastAsia="ru-RU"/>
        </w:rPr>
        <w:t>ҚазЕӨШҒЗИ  (түпнұсқа, 2018 ж.)</w:t>
      </w:r>
    </w:p>
    <w:p w:rsidR="006C4FFF" w:rsidRPr="00690CEA" w:rsidRDefault="006C4FFF" w:rsidP="006C4FFF">
      <w:pPr>
        <w:tabs>
          <w:tab w:val="left" w:pos="1980"/>
        </w:tabs>
        <w:spacing w:after="0" w:line="240" w:lineRule="auto"/>
        <w:ind w:firstLine="567"/>
        <w:jc w:val="center"/>
        <w:rPr>
          <w:rFonts w:ascii="Times New Roman" w:eastAsia="Times New Roman" w:hAnsi="Times New Roman" w:cs="Times New Roman"/>
          <w:sz w:val="28"/>
          <w:szCs w:val="28"/>
          <w:lang w:val="kk-KZ" w:eastAsia="ru-RU"/>
        </w:rPr>
      </w:pPr>
    </w:p>
    <w:p w:rsidR="006C4FFF" w:rsidRPr="00690CEA" w:rsidRDefault="006C4FFF" w:rsidP="00982292">
      <w:pPr>
        <w:spacing w:after="0" w:line="240" w:lineRule="auto"/>
        <w:jc w:val="center"/>
        <w:rPr>
          <w:rFonts w:ascii="Times New Roman" w:eastAsia="Times New Roman" w:hAnsi="Times New Roman" w:cs="Times New Roman"/>
          <w:sz w:val="28"/>
          <w:szCs w:val="28"/>
          <w:lang w:val="ru-RU" w:eastAsia="ru-RU"/>
        </w:rPr>
      </w:pPr>
    </w:p>
    <w:p w:rsidR="006C4FFF" w:rsidRPr="00690CEA" w:rsidRDefault="006C4FFF" w:rsidP="00982292">
      <w:pPr>
        <w:spacing w:after="0" w:line="240" w:lineRule="auto"/>
        <w:jc w:val="center"/>
        <w:rPr>
          <w:rFonts w:ascii="Times New Roman" w:eastAsia="Times New Roman" w:hAnsi="Times New Roman" w:cs="Times New Roman"/>
          <w:sz w:val="28"/>
          <w:szCs w:val="28"/>
          <w:lang w:val="ru-RU" w:eastAsia="ru-RU"/>
        </w:rPr>
      </w:pPr>
    </w:p>
    <w:p w:rsidR="006C4FFF" w:rsidRPr="00690CEA" w:rsidRDefault="006C4FFF" w:rsidP="00982292">
      <w:pPr>
        <w:spacing w:after="0" w:line="240" w:lineRule="auto"/>
        <w:jc w:val="center"/>
        <w:rPr>
          <w:rFonts w:ascii="Times New Roman" w:eastAsia="Times New Roman" w:hAnsi="Times New Roman" w:cs="Times New Roman"/>
          <w:sz w:val="28"/>
          <w:szCs w:val="28"/>
          <w:lang w:val="ru-RU" w:eastAsia="ru-RU"/>
        </w:rPr>
      </w:pPr>
    </w:p>
    <w:p w:rsidR="006C4FFF" w:rsidRPr="00690CEA" w:rsidRDefault="006C4FFF" w:rsidP="00982292">
      <w:pPr>
        <w:spacing w:after="0" w:line="240" w:lineRule="auto"/>
        <w:jc w:val="center"/>
        <w:rPr>
          <w:rFonts w:ascii="Times New Roman" w:eastAsia="Times New Roman" w:hAnsi="Times New Roman" w:cs="Times New Roman"/>
          <w:sz w:val="28"/>
          <w:szCs w:val="28"/>
          <w:lang w:val="ru-RU" w:eastAsia="ru-RU"/>
        </w:rPr>
      </w:pPr>
    </w:p>
    <w:p w:rsidR="006C4FFF" w:rsidRPr="00690CEA" w:rsidRDefault="006C4FFF" w:rsidP="00982292">
      <w:pPr>
        <w:spacing w:after="0" w:line="240" w:lineRule="auto"/>
        <w:jc w:val="center"/>
        <w:rPr>
          <w:rFonts w:ascii="Times New Roman" w:eastAsia="Times New Roman" w:hAnsi="Times New Roman" w:cs="Times New Roman"/>
          <w:sz w:val="28"/>
          <w:szCs w:val="28"/>
          <w:lang w:val="ru-RU"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6"/>
        <w:gridCol w:w="5180"/>
      </w:tblGrid>
      <w:tr w:rsidR="00713A4D" w:rsidRPr="00690CEA" w:rsidTr="006C4FFF">
        <w:trPr>
          <w:trHeight w:val="4918"/>
        </w:trPr>
        <w:tc>
          <w:tcPr>
            <w:tcW w:w="9606" w:type="dxa"/>
            <w:tcBorders>
              <w:top w:val="nil"/>
              <w:left w:val="nil"/>
              <w:bottom w:val="nil"/>
              <w:right w:val="nil"/>
            </w:tcBorders>
            <w:shd w:val="clear" w:color="auto" w:fill="auto"/>
          </w:tcPr>
          <w:tbl>
            <w:tblPr>
              <w:tblpPr w:leftFromText="180" w:rightFromText="180" w:vertAnchor="page" w:horzAnchor="margin" w:tblpY="169"/>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993"/>
              <w:gridCol w:w="1134"/>
              <w:gridCol w:w="1417"/>
              <w:gridCol w:w="1418"/>
              <w:gridCol w:w="1417"/>
              <w:gridCol w:w="1559"/>
            </w:tblGrid>
            <w:tr w:rsidR="0011265A" w:rsidRPr="00690CEA" w:rsidTr="004118A9">
              <w:trPr>
                <w:trHeight w:val="1451"/>
              </w:trPr>
              <w:tc>
                <w:tcPr>
                  <w:tcW w:w="1129" w:type="dxa"/>
                  <w:shd w:val="clear" w:color="auto" w:fill="FFFF00"/>
                </w:tcPr>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lastRenderedPageBreak/>
                    <w:t>86</w:t>
                  </w:r>
                  <w:r w:rsidR="00F56BE6" w:rsidRPr="00690CEA">
                    <w:rPr>
                      <w:rFonts w:ascii="Times New Roman" w:eastAsia="Times New Roman" w:hAnsi="Times New Roman" w:cs="Times New Roman"/>
                      <w:sz w:val="28"/>
                      <w:szCs w:val="28"/>
                      <w:lang w:val="ru-RU" w:eastAsia="ru-RU"/>
                    </w:rPr>
                    <w:t xml:space="preserve"> (3)</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260</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b/>
                      <w:sz w:val="28"/>
                      <w:szCs w:val="28"/>
                      <w:lang w:val="ru-RU" w:eastAsia="ru-RU"/>
                    </w:rPr>
                  </w:pPr>
                </w:p>
              </w:tc>
              <w:tc>
                <w:tcPr>
                  <w:tcW w:w="993" w:type="dxa"/>
                  <w:shd w:val="clear" w:color="auto" w:fill="00B0F0"/>
                </w:tcPr>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87</w:t>
                  </w:r>
                  <w:r w:rsidR="00F56BE6" w:rsidRPr="00690CEA">
                    <w:rPr>
                      <w:rFonts w:ascii="Times New Roman" w:eastAsia="Times New Roman" w:hAnsi="Times New Roman" w:cs="Times New Roman"/>
                      <w:sz w:val="28"/>
                      <w:szCs w:val="28"/>
                      <w:lang w:val="ru-RU" w:eastAsia="ru-RU"/>
                    </w:rPr>
                    <w:t xml:space="preserve"> (4)</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540</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tc>
              <w:tc>
                <w:tcPr>
                  <w:tcW w:w="1134" w:type="dxa"/>
                  <w:shd w:val="clear" w:color="auto" w:fill="00B0F0"/>
                </w:tcPr>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92</w:t>
                  </w:r>
                  <w:r w:rsidR="00F56BE6" w:rsidRPr="00690CEA">
                    <w:rPr>
                      <w:rFonts w:ascii="Times New Roman" w:eastAsia="Times New Roman" w:hAnsi="Times New Roman" w:cs="Times New Roman"/>
                      <w:sz w:val="28"/>
                      <w:szCs w:val="28"/>
                      <w:lang w:val="ru-RU" w:eastAsia="ru-RU"/>
                    </w:rPr>
                    <w:t xml:space="preserve"> (9)</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570</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b/>
                      <w:sz w:val="28"/>
                      <w:szCs w:val="28"/>
                      <w:lang w:val="ru-RU" w:eastAsia="ru-RU"/>
                    </w:rPr>
                  </w:pPr>
                </w:p>
              </w:tc>
              <w:tc>
                <w:tcPr>
                  <w:tcW w:w="1417" w:type="dxa"/>
                  <w:shd w:val="clear" w:color="auto" w:fill="00B050"/>
                </w:tcPr>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93</w:t>
                  </w:r>
                  <w:r w:rsidR="00F56BE6" w:rsidRPr="00690CEA">
                    <w:rPr>
                      <w:rFonts w:ascii="Times New Roman" w:eastAsia="Times New Roman" w:hAnsi="Times New Roman" w:cs="Times New Roman"/>
                      <w:sz w:val="28"/>
                      <w:szCs w:val="28"/>
                      <w:lang w:val="ru-RU" w:eastAsia="ru-RU"/>
                    </w:rPr>
                    <w:t xml:space="preserve"> (10)</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310</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b/>
                      <w:sz w:val="28"/>
                      <w:szCs w:val="28"/>
                      <w:lang w:val="ru-RU" w:eastAsia="ru-RU"/>
                    </w:rPr>
                  </w:pPr>
                </w:p>
              </w:tc>
              <w:tc>
                <w:tcPr>
                  <w:tcW w:w="1418" w:type="dxa"/>
                  <w:shd w:val="clear" w:color="auto" w:fill="00B050"/>
                </w:tcPr>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98</w:t>
                  </w:r>
                  <w:r w:rsidR="00F56BE6" w:rsidRPr="00690CEA">
                    <w:rPr>
                      <w:rFonts w:ascii="Times New Roman" w:eastAsia="Times New Roman" w:hAnsi="Times New Roman" w:cs="Times New Roman"/>
                      <w:sz w:val="28"/>
                      <w:szCs w:val="28"/>
                      <w:lang w:val="ru-RU" w:eastAsia="ru-RU"/>
                    </w:rPr>
                    <w:t xml:space="preserve"> (15)</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380</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b/>
                      <w:sz w:val="28"/>
                      <w:szCs w:val="28"/>
                      <w:lang w:val="ru-RU" w:eastAsia="ru-RU"/>
                    </w:rPr>
                  </w:pPr>
                </w:p>
              </w:tc>
              <w:tc>
                <w:tcPr>
                  <w:tcW w:w="1417" w:type="dxa"/>
                  <w:shd w:val="clear" w:color="auto" w:fill="00B0F0"/>
                </w:tcPr>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99</w:t>
                  </w:r>
                  <w:r w:rsidR="00F56BE6" w:rsidRPr="00690CEA">
                    <w:rPr>
                      <w:rFonts w:ascii="Times New Roman" w:eastAsia="Times New Roman" w:hAnsi="Times New Roman" w:cs="Times New Roman"/>
                      <w:sz w:val="28"/>
                      <w:szCs w:val="28"/>
                      <w:lang w:val="ru-RU" w:eastAsia="ru-RU"/>
                    </w:rPr>
                    <w:t xml:space="preserve"> (16)</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460</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b/>
                      <w:sz w:val="28"/>
                      <w:szCs w:val="28"/>
                      <w:lang w:val="ru-RU" w:eastAsia="ru-RU"/>
                    </w:rPr>
                  </w:pPr>
                </w:p>
              </w:tc>
              <w:tc>
                <w:tcPr>
                  <w:tcW w:w="1559" w:type="dxa"/>
                  <w:shd w:val="clear" w:color="auto" w:fill="FFFF00"/>
                </w:tcPr>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104</w:t>
                  </w:r>
                  <w:r w:rsidR="00F56BE6" w:rsidRPr="00690CEA">
                    <w:rPr>
                      <w:rFonts w:ascii="Times New Roman" w:eastAsia="Times New Roman" w:hAnsi="Times New Roman" w:cs="Times New Roman"/>
                      <w:sz w:val="28"/>
                      <w:szCs w:val="28"/>
                      <w:lang w:val="ru-RU" w:eastAsia="ru-RU"/>
                    </w:rPr>
                    <w:t xml:space="preserve"> (21)</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240</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tc>
            </w:tr>
            <w:tr w:rsidR="0011265A" w:rsidRPr="00690CEA" w:rsidTr="004118A9">
              <w:trPr>
                <w:trHeight w:val="1451"/>
              </w:trPr>
              <w:tc>
                <w:tcPr>
                  <w:tcW w:w="1129" w:type="dxa"/>
                  <w:shd w:val="clear" w:color="auto" w:fill="FFFF00"/>
                </w:tcPr>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85</w:t>
                  </w:r>
                  <w:r w:rsidR="00F56BE6" w:rsidRPr="00690CEA">
                    <w:rPr>
                      <w:rFonts w:ascii="Times New Roman" w:eastAsia="Times New Roman" w:hAnsi="Times New Roman" w:cs="Times New Roman"/>
                      <w:sz w:val="28"/>
                      <w:szCs w:val="28"/>
                      <w:lang w:val="ru-RU" w:eastAsia="ru-RU"/>
                    </w:rPr>
                    <w:t xml:space="preserve"> (2)</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252</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tc>
              <w:tc>
                <w:tcPr>
                  <w:tcW w:w="993" w:type="dxa"/>
                  <w:shd w:val="clear" w:color="auto" w:fill="FFFF00"/>
                </w:tcPr>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88</w:t>
                  </w:r>
                  <w:r w:rsidR="00F56BE6" w:rsidRPr="00690CEA">
                    <w:rPr>
                      <w:rFonts w:ascii="Times New Roman" w:eastAsia="Times New Roman" w:hAnsi="Times New Roman" w:cs="Times New Roman"/>
                      <w:sz w:val="28"/>
                      <w:szCs w:val="28"/>
                      <w:lang w:val="ru-RU" w:eastAsia="ru-RU"/>
                    </w:rPr>
                    <w:t xml:space="preserve"> (5)</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270</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b/>
                      <w:sz w:val="28"/>
                      <w:szCs w:val="28"/>
                      <w:lang w:val="ru-RU" w:eastAsia="ru-RU"/>
                    </w:rPr>
                  </w:pPr>
                </w:p>
              </w:tc>
              <w:tc>
                <w:tcPr>
                  <w:tcW w:w="1134" w:type="dxa"/>
                  <w:shd w:val="clear" w:color="auto" w:fill="FFFF00"/>
                </w:tcPr>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91</w:t>
                  </w:r>
                  <w:r w:rsidR="00F56BE6" w:rsidRPr="00690CEA">
                    <w:rPr>
                      <w:rFonts w:ascii="Times New Roman" w:eastAsia="Times New Roman" w:hAnsi="Times New Roman" w:cs="Times New Roman"/>
                      <w:sz w:val="28"/>
                      <w:szCs w:val="28"/>
                      <w:lang w:val="ru-RU" w:eastAsia="ru-RU"/>
                    </w:rPr>
                    <w:t xml:space="preserve"> (8)</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290</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b/>
                      <w:sz w:val="28"/>
                      <w:szCs w:val="28"/>
                      <w:lang w:val="ru-RU" w:eastAsia="ru-RU"/>
                    </w:rPr>
                  </w:pPr>
                </w:p>
              </w:tc>
              <w:tc>
                <w:tcPr>
                  <w:tcW w:w="1417" w:type="dxa"/>
                  <w:shd w:val="clear" w:color="auto" w:fill="FFFF00"/>
                </w:tcPr>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94</w:t>
                  </w:r>
                  <w:r w:rsidR="00F56BE6" w:rsidRPr="00690CEA">
                    <w:rPr>
                      <w:rFonts w:ascii="Times New Roman" w:eastAsia="Times New Roman" w:hAnsi="Times New Roman" w:cs="Times New Roman"/>
                      <w:sz w:val="28"/>
                      <w:szCs w:val="28"/>
                      <w:lang w:val="ru-RU" w:eastAsia="ru-RU"/>
                    </w:rPr>
                    <w:t xml:space="preserve"> (11)</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210</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b/>
                      <w:sz w:val="28"/>
                      <w:szCs w:val="28"/>
                      <w:lang w:val="ru-RU" w:eastAsia="ru-RU"/>
                    </w:rPr>
                  </w:pPr>
                </w:p>
              </w:tc>
              <w:tc>
                <w:tcPr>
                  <w:tcW w:w="1418" w:type="dxa"/>
                  <w:shd w:val="clear" w:color="auto" w:fill="FFFF00"/>
                </w:tcPr>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97</w:t>
                  </w:r>
                  <w:r w:rsidR="00F56BE6" w:rsidRPr="00690CEA">
                    <w:rPr>
                      <w:rFonts w:ascii="Times New Roman" w:eastAsia="Times New Roman" w:hAnsi="Times New Roman" w:cs="Times New Roman"/>
                      <w:sz w:val="28"/>
                      <w:szCs w:val="28"/>
                      <w:lang w:val="ru-RU" w:eastAsia="ru-RU"/>
                    </w:rPr>
                    <w:t xml:space="preserve"> (14)</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290</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b/>
                      <w:sz w:val="28"/>
                      <w:szCs w:val="28"/>
                      <w:lang w:val="ru-RU" w:eastAsia="ru-RU"/>
                    </w:rPr>
                  </w:pPr>
                </w:p>
              </w:tc>
              <w:tc>
                <w:tcPr>
                  <w:tcW w:w="1417" w:type="dxa"/>
                  <w:shd w:val="clear" w:color="auto" w:fill="00B050"/>
                </w:tcPr>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100</w:t>
                  </w:r>
                  <w:r w:rsidR="00F56BE6" w:rsidRPr="00690CEA">
                    <w:rPr>
                      <w:rFonts w:ascii="Times New Roman" w:eastAsia="Times New Roman" w:hAnsi="Times New Roman" w:cs="Times New Roman"/>
                      <w:sz w:val="28"/>
                      <w:szCs w:val="28"/>
                      <w:lang w:val="ru-RU" w:eastAsia="ru-RU"/>
                    </w:rPr>
                    <w:t xml:space="preserve"> (17)</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340</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b/>
                      <w:sz w:val="28"/>
                      <w:szCs w:val="28"/>
                      <w:lang w:val="ru-RU" w:eastAsia="ru-RU"/>
                    </w:rPr>
                  </w:pPr>
                </w:p>
              </w:tc>
              <w:tc>
                <w:tcPr>
                  <w:tcW w:w="1559" w:type="dxa"/>
                  <w:shd w:val="clear" w:color="auto" w:fill="FFFF00"/>
                </w:tcPr>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103</w:t>
                  </w:r>
                  <w:r w:rsidR="00F56BE6" w:rsidRPr="00690CEA">
                    <w:rPr>
                      <w:rFonts w:ascii="Times New Roman" w:eastAsia="Times New Roman" w:hAnsi="Times New Roman" w:cs="Times New Roman"/>
                      <w:sz w:val="28"/>
                      <w:szCs w:val="28"/>
                      <w:lang w:val="ru-RU" w:eastAsia="ru-RU"/>
                    </w:rPr>
                    <w:t xml:space="preserve"> (20)</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220</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b/>
                      <w:sz w:val="28"/>
                      <w:szCs w:val="28"/>
                      <w:lang w:val="ru-RU" w:eastAsia="ru-RU"/>
                    </w:rPr>
                  </w:pPr>
                </w:p>
              </w:tc>
            </w:tr>
            <w:tr w:rsidR="0011265A" w:rsidRPr="00690CEA" w:rsidTr="004118A9">
              <w:trPr>
                <w:trHeight w:val="1451"/>
              </w:trPr>
              <w:tc>
                <w:tcPr>
                  <w:tcW w:w="1129" w:type="dxa"/>
                  <w:shd w:val="clear" w:color="auto" w:fill="FFFF00"/>
                </w:tcPr>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84</w:t>
                  </w:r>
                  <w:r w:rsidR="00F56BE6" w:rsidRPr="00690CEA">
                    <w:rPr>
                      <w:rFonts w:ascii="Times New Roman" w:eastAsia="Times New Roman" w:hAnsi="Times New Roman" w:cs="Times New Roman"/>
                      <w:sz w:val="28"/>
                      <w:szCs w:val="28"/>
                      <w:lang w:val="ru-RU" w:eastAsia="ru-RU"/>
                    </w:rPr>
                    <w:t xml:space="preserve"> (1)</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279</w:t>
                  </w:r>
                </w:p>
                <w:p w:rsidR="004118A9" w:rsidRPr="00690CEA" w:rsidRDefault="004118A9" w:rsidP="000D101A">
                  <w:pPr>
                    <w:spacing w:after="0" w:line="240" w:lineRule="auto"/>
                    <w:jc w:val="center"/>
                    <w:rPr>
                      <w:rFonts w:ascii="Times New Roman" w:eastAsia="Times New Roman" w:hAnsi="Times New Roman" w:cs="Times New Roman"/>
                      <w:i/>
                      <w:sz w:val="28"/>
                      <w:szCs w:val="28"/>
                      <w:lang w:val="ru-RU" w:eastAsia="ru-RU"/>
                    </w:rPr>
                  </w:pPr>
                </w:p>
              </w:tc>
              <w:tc>
                <w:tcPr>
                  <w:tcW w:w="993" w:type="dxa"/>
                  <w:shd w:val="clear" w:color="auto" w:fill="FFFF00"/>
                </w:tcPr>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89</w:t>
                  </w:r>
                  <w:r w:rsidR="00F56BE6" w:rsidRPr="00690CEA">
                    <w:rPr>
                      <w:rFonts w:ascii="Times New Roman" w:eastAsia="Times New Roman" w:hAnsi="Times New Roman" w:cs="Times New Roman"/>
                      <w:sz w:val="28"/>
                      <w:szCs w:val="28"/>
                      <w:lang w:val="ru-RU" w:eastAsia="ru-RU"/>
                    </w:rPr>
                    <w:t xml:space="preserve"> (6)</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240</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tc>
              <w:tc>
                <w:tcPr>
                  <w:tcW w:w="1134" w:type="dxa"/>
                  <w:shd w:val="clear" w:color="auto" w:fill="FFFF00"/>
                </w:tcPr>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90</w:t>
                  </w:r>
                  <w:r w:rsidR="00F56BE6" w:rsidRPr="00690CEA">
                    <w:rPr>
                      <w:rFonts w:ascii="Times New Roman" w:eastAsia="Times New Roman" w:hAnsi="Times New Roman" w:cs="Times New Roman"/>
                      <w:sz w:val="28"/>
                      <w:szCs w:val="28"/>
                      <w:lang w:val="ru-RU" w:eastAsia="ru-RU"/>
                    </w:rPr>
                    <w:t xml:space="preserve"> (7)</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240</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b/>
                      <w:sz w:val="28"/>
                      <w:szCs w:val="28"/>
                      <w:lang w:val="ru-RU" w:eastAsia="ru-RU"/>
                    </w:rPr>
                  </w:pPr>
                </w:p>
              </w:tc>
              <w:tc>
                <w:tcPr>
                  <w:tcW w:w="1417" w:type="dxa"/>
                  <w:shd w:val="clear" w:color="auto" w:fill="FFFF00"/>
                </w:tcPr>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95</w:t>
                  </w:r>
                  <w:r w:rsidR="00F56BE6" w:rsidRPr="00690CEA">
                    <w:rPr>
                      <w:rFonts w:ascii="Times New Roman" w:eastAsia="Times New Roman" w:hAnsi="Times New Roman" w:cs="Times New Roman"/>
                      <w:sz w:val="28"/>
                      <w:szCs w:val="28"/>
                      <w:lang w:val="ru-RU" w:eastAsia="ru-RU"/>
                    </w:rPr>
                    <w:t xml:space="preserve"> (12)</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250</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b/>
                      <w:sz w:val="28"/>
                      <w:szCs w:val="28"/>
                      <w:lang w:val="ru-RU" w:eastAsia="ru-RU"/>
                    </w:rPr>
                  </w:pPr>
                </w:p>
              </w:tc>
              <w:tc>
                <w:tcPr>
                  <w:tcW w:w="1418" w:type="dxa"/>
                  <w:shd w:val="clear" w:color="auto" w:fill="FFFF00"/>
                </w:tcPr>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96</w:t>
                  </w:r>
                  <w:r w:rsidR="00F56BE6" w:rsidRPr="00690CEA">
                    <w:rPr>
                      <w:rFonts w:ascii="Times New Roman" w:eastAsia="Times New Roman" w:hAnsi="Times New Roman" w:cs="Times New Roman"/>
                      <w:sz w:val="28"/>
                      <w:szCs w:val="28"/>
                      <w:lang w:val="ru-RU" w:eastAsia="ru-RU"/>
                    </w:rPr>
                    <w:t xml:space="preserve"> (13)</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260</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tc>
              <w:tc>
                <w:tcPr>
                  <w:tcW w:w="1417" w:type="dxa"/>
                  <w:shd w:val="clear" w:color="auto" w:fill="FFFF00"/>
                </w:tcPr>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101</w:t>
                  </w:r>
                  <w:r w:rsidR="00F56BE6" w:rsidRPr="00690CEA">
                    <w:rPr>
                      <w:rFonts w:ascii="Times New Roman" w:eastAsia="Times New Roman" w:hAnsi="Times New Roman" w:cs="Times New Roman"/>
                      <w:sz w:val="28"/>
                      <w:szCs w:val="28"/>
                      <w:lang w:val="ru-RU" w:eastAsia="ru-RU"/>
                    </w:rPr>
                    <w:t xml:space="preserve"> (18)</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270</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b/>
                      <w:sz w:val="28"/>
                      <w:szCs w:val="28"/>
                      <w:lang w:val="ru-RU" w:eastAsia="ru-RU"/>
                    </w:rPr>
                  </w:pPr>
                </w:p>
              </w:tc>
              <w:tc>
                <w:tcPr>
                  <w:tcW w:w="1559" w:type="dxa"/>
                  <w:shd w:val="clear" w:color="auto" w:fill="FFFF00"/>
                </w:tcPr>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102</w:t>
                  </w:r>
                  <w:r w:rsidR="00F56BE6" w:rsidRPr="00690CEA">
                    <w:rPr>
                      <w:rFonts w:ascii="Times New Roman" w:eastAsia="Times New Roman" w:hAnsi="Times New Roman" w:cs="Times New Roman"/>
                      <w:sz w:val="28"/>
                      <w:szCs w:val="28"/>
                      <w:lang w:val="ru-RU" w:eastAsia="ru-RU"/>
                    </w:rPr>
                    <w:t xml:space="preserve"> (19)</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220</w:t>
                  </w:r>
                </w:p>
                <w:p w:rsidR="004118A9" w:rsidRPr="00690CEA" w:rsidRDefault="004118A9" w:rsidP="000D101A">
                  <w:pPr>
                    <w:spacing w:after="0" w:line="240" w:lineRule="auto"/>
                    <w:jc w:val="center"/>
                    <w:rPr>
                      <w:rFonts w:ascii="Times New Roman" w:eastAsia="Times New Roman" w:hAnsi="Times New Roman" w:cs="Times New Roman"/>
                      <w:sz w:val="28"/>
                      <w:szCs w:val="28"/>
                      <w:lang w:val="ru-RU" w:eastAsia="ru-RU"/>
                    </w:rPr>
                  </w:pPr>
                </w:p>
                <w:p w:rsidR="004118A9" w:rsidRPr="00690CEA" w:rsidRDefault="004118A9" w:rsidP="000D101A">
                  <w:pPr>
                    <w:spacing w:after="0" w:line="240" w:lineRule="auto"/>
                    <w:jc w:val="center"/>
                    <w:rPr>
                      <w:rFonts w:ascii="Times New Roman" w:eastAsia="Times New Roman" w:hAnsi="Times New Roman" w:cs="Times New Roman"/>
                      <w:b/>
                      <w:sz w:val="28"/>
                      <w:szCs w:val="28"/>
                      <w:lang w:val="ru-RU" w:eastAsia="ru-RU"/>
                    </w:rPr>
                  </w:pPr>
                </w:p>
              </w:tc>
            </w:tr>
          </w:tbl>
          <w:p w:rsidR="00713A4D" w:rsidRPr="00690CEA" w:rsidRDefault="00713A4D" w:rsidP="00982292">
            <w:pPr>
              <w:spacing w:after="0" w:line="240" w:lineRule="auto"/>
              <w:jc w:val="center"/>
              <w:rPr>
                <w:rFonts w:ascii="Times New Roman" w:eastAsia="Times New Roman" w:hAnsi="Times New Roman" w:cs="Times New Roman"/>
                <w:sz w:val="28"/>
                <w:szCs w:val="28"/>
                <w:lang w:val="ru-RU" w:eastAsia="ru-RU"/>
              </w:rPr>
            </w:pPr>
          </w:p>
        </w:tc>
        <w:tc>
          <w:tcPr>
            <w:tcW w:w="5180" w:type="dxa"/>
            <w:tcBorders>
              <w:top w:val="nil"/>
              <w:left w:val="nil"/>
              <w:bottom w:val="nil"/>
              <w:right w:val="nil"/>
            </w:tcBorders>
            <w:shd w:val="clear" w:color="auto" w:fill="auto"/>
          </w:tcPr>
          <w:tbl>
            <w:tblPr>
              <w:tblpPr w:leftFromText="180" w:rightFromText="180" w:vertAnchor="page" w:horzAnchor="margin" w:tblpY="1796"/>
              <w:tblOverlap w:val="never"/>
              <w:tblW w:w="4815" w:type="dxa"/>
              <w:tblLook w:val="04A0" w:firstRow="1" w:lastRow="0" w:firstColumn="1" w:lastColumn="0" w:noHBand="0" w:noVBand="1"/>
            </w:tblPr>
            <w:tblGrid>
              <w:gridCol w:w="1389"/>
              <w:gridCol w:w="3426"/>
            </w:tblGrid>
            <w:tr w:rsidR="0011265A" w:rsidRPr="00690CEA" w:rsidTr="00EA1607">
              <w:trPr>
                <w:trHeight w:val="116"/>
              </w:trPr>
              <w:tc>
                <w:tcPr>
                  <w:tcW w:w="4815"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713A4D" w:rsidRPr="00690CEA" w:rsidRDefault="00713A4D" w:rsidP="00EF1AF8">
                  <w:pPr>
                    <w:pStyle w:val="a7"/>
                    <w:jc w:val="center"/>
                    <w:rPr>
                      <w:rFonts w:ascii="Times New Roman" w:hAnsi="Times New Roman"/>
                      <w:sz w:val="28"/>
                      <w:szCs w:val="28"/>
                    </w:rPr>
                  </w:pPr>
                  <w:r w:rsidRPr="00690CEA">
                    <w:rPr>
                      <w:rFonts w:ascii="Times New Roman" w:hAnsi="Times New Roman"/>
                      <w:sz w:val="28"/>
                      <w:szCs w:val="28"/>
                      <w:lang w:val="en-US"/>
                    </w:rPr>
                    <w:t>III</w:t>
                  </w:r>
                  <w:r w:rsidR="00EA1607" w:rsidRPr="00690CEA">
                    <w:rPr>
                      <w:rFonts w:ascii="Times New Roman" w:hAnsi="Times New Roman"/>
                      <w:sz w:val="28"/>
                      <w:szCs w:val="28"/>
                    </w:rPr>
                    <w:t>–</w:t>
                  </w:r>
                  <w:r w:rsidR="00EF4C89" w:rsidRPr="00690CEA">
                    <w:rPr>
                      <w:rFonts w:ascii="Times New Roman" w:hAnsi="Times New Roman"/>
                      <w:sz w:val="28"/>
                      <w:szCs w:val="28"/>
                    </w:rPr>
                    <w:t>Топырақтағы</w:t>
                  </w:r>
                  <w:r w:rsidR="00EF1AF8" w:rsidRPr="00690CEA">
                    <w:rPr>
                      <w:rFonts w:ascii="Times New Roman" w:hAnsi="Times New Roman"/>
                      <w:sz w:val="28"/>
                      <w:szCs w:val="28"/>
                      <w:lang w:val="kk-KZ"/>
                    </w:rPr>
                    <w:t xml:space="preserve"> </w:t>
                  </w:r>
                  <w:r w:rsidR="00F0354E" w:rsidRPr="00690CEA">
                    <w:rPr>
                      <w:rFonts w:ascii="Times New Roman" w:hAnsi="Times New Roman"/>
                      <w:sz w:val="28"/>
                      <w:szCs w:val="28"/>
                    </w:rPr>
                    <w:t>алмаспалы</w:t>
                  </w:r>
                  <w:r w:rsidR="00EF4C89" w:rsidRPr="00690CEA">
                    <w:rPr>
                      <w:rFonts w:ascii="Times New Roman" w:hAnsi="Times New Roman"/>
                      <w:sz w:val="28"/>
                      <w:szCs w:val="28"/>
                    </w:rPr>
                    <w:t xml:space="preserve"> калий мөлшері</w:t>
                  </w:r>
                  <w:r w:rsidR="00EF1AF8" w:rsidRPr="00690CEA">
                    <w:rPr>
                      <w:rFonts w:ascii="Times New Roman" w:hAnsi="Times New Roman"/>
                      <w:sz w:val="28"/>
                      <w:szCs w:val="28"/>
                      <w:lang w:val="kk-KZ"/>
                    </w:rPr>
                    <w:t xml:space="preserve"> </w:t>
                  </w:r>
                  <w:r w:rsidR="00EF4C89" w:rsidRPr="00690CEA">
                    <w:rPr>
                      <w:rFonts w:ascii="Times New Roman" w:hAnsi="Times New Roman"/>
                      <w:sz w:val="28"/>
                      <w:szCs w:val="28"/>
                    </w:rPr>
                    <w:t>бойынша</w:t>
                  </w:r>
                  <w:r w:rsidR="00EF1AF8" w:rsidRPr="00690CEA">
                    <w:rPr>
                      <w:rFonts w:ascii="Times New Roman" w:hAnsi="Times New Roman"/>
                      <w:sz w:val="28"/>
                      <w:szCs w:val="28"/>
                      <w:lang w:val="kk-KZ"/>
                    </w:rPr>
                    <w:t xml:space="preserve"> </w:t>
                  </w:r>
                  <w:r w:rsidR="00EF4C89" w:rsidRPr="00690CEA">
                    <w:rPr>
                      <w:rFonts w:ascii="Times New Roman" w:hAnsi="Times New Roman"/>
                      <w:sz w:val="28"/>
                      <w:szCs w:val="28"/>
                    </w:rPr>
                    <w:t>топырақты</w:t>
                  </w:r>
                  <w:r w:rsidR="00EF1AF8" w:rsidRPr="00690CEA">
                    <w:rPr>
                      <w:rFonts w:ascii="Times New Roman" w:hAnsi="Times New Roman"/>
                      <w:sz w:val="28"/>
                      <w:szCs w:val="28"/>
                      <w:lang w:val="kk-KZ"/>
                    </w:rPr>
                    <w:t xml:space="preserve"> </w:t>
                  </w:r>
                  <w:r w:rsidR="00EF1AF8" w:rsidRPr="00690CEA">
                    <w:rPr>
                      <w:rFonts w:ascii="Times New Roman" w:hAnsi="Times New Roman"/>
                      <w:sz w:val="28"/>
                      <w:szCs w:val="28"/>
                    </w:rPr>
                    <w:t>топтастыру, мг</w:t>
                  </w:r>
                  <w:r w:rsidR="00EF4C89" w:rsidRPr="00690CEA">
                    <w:rPr>
                      <w:rFonts w:ascii="Times New Roman" w:hAnsi="Times New Roman"/>
                      <w:sz w:val="28"/>
                      <w:szCs w:val="28"/>
                    </w:rPr>
                    <w:t>/кг</w:t>
                  </w:r>
                </w:p>
              </w:tc>
            </w:tr>
            <w:tr w:rsidR="0011265A" w:rsidRPr="00690CEA" w:rsidTr="00EA1607">
              <w:trPr>
                <w:trHeight w:val="300"/>
              </w:trPr>
              <w:tc>
                <w:tcPr>
                  <w:tcW w:w="1389" w:type="dxa"/>
                  <w:tcBorders>
                    <w:top w:val="nil"/>
                    <w:left w:val="single" w:sz="4" w:space="0" w:color="auto"/>
                    <w:bottom w:val="single" w:sz="4" w:space="0" w:color="auto"/>
                    <w:right w:val="single" w:sz="4" w:space="0" w:color="auto"/>
                  </w:tcBorders>
                  <w:shd w:val="clear" w:color="000000" w:fill="FF0000"/>
                  <w:noWrap/>
                  <w:vAlign w:val="bottom"/>
                </w:tcPr>
                <w:p w:rsidR="00713A4D" w:rsidRPr="00690CEA" w:rsidRDefault="00713A4D" w:rsidP="00982292">
                  <w:pPr>
                    <w:spacing w:after="0" w:line="240" w:lineRule="auto"/>
                    <w:rPr>
                      <w:rFonts w:ascii="Times New Roman" w:eastAsia="Times New Roman" w:hAnsi="Times New Roman" w:cs="Times New Roman"/>
                      <w:sz w:val="28"/>
                      <w:szCs w:val="28"/>
                      <w:lang w:val="ru-RU" w:eastAsia="ru-RU"/>
                    </w:rPr>
                  </w:pPr>
                </w:p>
              </w:tc>
              <w:tc>
                <w:tcPr>
                  <w:tcW w:w="3426" w:type="dxa"/>
                  <w:tcBorders>
                    <w:top w:val="nil"/>
                    <w:left w:val="nil"/>
                    <w:bottom w:val="single" w:sz="4" w:space="0" w:color="auto"/>
                    <w:right w:val="single" w:sz="4" w:space="0" w:color="auto"/>
                  </w:tcBorders>
                  <w:shd w:val="clear" w:color="auto" w:fill="auto"/>
                  <w:noWrap/>
                  <w:vAlign w:val="bottom"/>
                </w:tcPr>
                <w:p w:rsidR="00713A4D" w:rsidRPr="00690CEA" w:rsidRDefault="00EF4C89" w:rsidP="00EA1607">
                  <w:pPr>
                    <w:spacing w:after="0" w:line="240" w:lineRule="auto"/>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Өте</w:t>
                  </w:r>
                  <w:r w:rsidR="00EF1AF8" w:rsidRPr="00690CEA">
                    <w:rPr>
                      <w:rFonts w:ascii="Times New Roman" w:eastAsia="Times New Roman" w:hAnsi="Times New Roman" w:cs="Times New Roman"/>
                      <w:sz w:val="28"/>
                      <w:szCs w:val="28"/>
                      <w:lang w:val="ru-RU" w:eastAsia="ru-RU"/>
                    </w:rPr>
                    <w:t xml:space="preserve"> </w:t>
                  </w:r>
                  <w:r w:rsidRPr="00690CEA">
                    <w:rPr>
                      <w:rFonts w:ascii="Times New Roman" w:eastAsia="Times New Roman" w:hAnsi="Times New Roman" w:cs="Times New Roman"/>
                      <w:sz w:val="28"/>
                      <w:szCs w:val="28"/>
                      <w:lang w:val="ru-RU" w:eastAsia="ru-RU"/>
                    </w:rPr>
                    <w:t>т</w:t>
                  </w:r>
                  <w:r w:rsidR="00EA1607" w:rsidRPr="00690CEA">
                    <w:rPr>
                      <w:rFonts w:ascii="Times New Roman" w:eastAsia="Times New Roman" w:hAnsi="Times New Roman" w:cs="Times New Roman"/>
                      <w:sz w:val="28"/>
                      <w:szCs w:val="28"/>
                      <w:lang w:val="ru-RU" w:eastAsia="ru-RU"/>
                    </w:rPr>
                    <w:t>ө</w:t>
                  </w:r>
                  <w:r w:rsidRPr="00690CEA">
                    <w:rPr>
                      <w:rFonts w:ascii="Times New Roman" w:eastAsia="Times New Roman" w:hAnsi="Times New Roman" w:cs="Times New Roman"/>
                      <w:sz w:val="28"/>
                      <w:szCs w:val="28"/>
                      <w:lang w:val="ru-RU" w:eastAsia="ru-RU"/>
                    </w:rPr>
                    <w:t>мен</w:t>
                  </w:r>
                  <w:r w:rsidR="00713A4D" w:rsidRPr="00690CEA">
                    <w:rPr>
                      <w:rFonts w:ascii="Times New Roman" w:eastAsia="Times New Roman" w:hAnsi="Times New Roman" w:cs="Times New Roman"/>
                      <w:sz w:val="28"/>
                      <w:szCs w:val="28"/>
                      <w:lang w:val="ru-RU" w:eastAsia="ru-RU"/>
                    </w:rPr>
                    <w:t xml:space="preserve"> - </w:t>
                  </w:r>
                  <w:r w:rsidRPr="00690CEA">
                    <w:rPr>
                      <w:rFonts w:ascii="Times New Roman" w:eastAsia="Times New Roman" w:hAnsi="Times New Roman" w:cs="Times New Roman"/>
                      <w:sz w:val="28"/>
                      <w:szCs w:val="28"/>
                      <w:lang w:val="ru-RU" w:eastAsia="ru-RU"/>
                    </w:rPr>
                    <w:t>1</w:t>
                  </w:r>
                  <w:r w:rsidR="00713A4D" w:rsidRPr="00690CEA">
                    <w:rPr>
                      <w:rFonts w:ascii="Times New Roman" w:eastAsia="Times New Roman" w:hAnsi="Times New Roman" w:cs="Times New Roman"/>
                      <w:sz w:val="28"/>
                      <w:szCs w:val="28"/>
                      <w:lang w:val="ru-RU" w:eastAsia="ru-RU"/>
                    </w:rPr>
                    <w:t>0</w:t>
                  </w:r>
                </w:p>
              </w:tc>
            </w:tr>
            <w:tr w:rsidR="0011265A" w:rsidRPr="00690CEA" w:rsidTr="00EA1607">
              <w:trPr>
                <w:trHeight w:val="300"/>
              </w:trPr>
              <w:tc>
                <w:tcPr>
                  <w:tcW w:w="1389" w:type="dxa"/>
                  <w:tcBorders>
                    <w:top w:val="nil"/>
                    <w:left w:val="single" w:sz="4" w:space="0" w:color="auto"/>
                    <w:bottom w:val="single" w:sz="4" w:space="0" w:color="auto"/>
                    <w:right w:val="single" w:sz="4" w:space="0" w:color="auto"/>
                  </w:tcBorders>
                  <w:shd w:val="clear" w:color="000000" w:fill="E26B0A"/>
                  <w:noWrap/>
                  <w:vAlign w:val="bottom"/>
                  <w:hideMark/>
                </w:tcPr>
                <w:p w:rsidR="00713A4D" w:rsidRPr="00690CEA" w:rsidRDefault="00713A4D" w:rsidP="00982292">
                  <w:pPr>
                    <w:spacing w:after="0" w:line="240" w:lineRule="auto"/>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 </w:t>
                  </w:r>
                </w:p>
              </w:tc>
              <w:tc>
                <w:tcPr>
                  <w:tcW w:w="3426" w:type="dxa"/>
                  <w:tcBorders>
                    <w:top w:val="single" w:sz="4" w:space="0" w:color="auto"/>
                    <w:left w:val="nil"/>
                    <w:bottom w:val="single" w:sz="4" w:space="0" w:color="auto"/>
                    <w:right w:val="single" w:sz="4" w:space="0" w:color="auto"/>
                  </w:tcBorders>
                  <w:shd w:val="clear" w:color="auto" w:fill="auto"/>
                  <w:noWrap/>
                  <w:vAlign w:val="bottom"/>
                  <w:hideMark/>
                </w:tcPr>
                <w:p w:rsidR="00713A4D" w:rsidRPr="00690CEA" w:rsidRDefault="00EF4C89" w:rsidP="00982292">
                  <w:pPr>
                    <w:spacing w:after="0" w:line="240" w:lineRule="auto"/>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Төмен</w:t>
                  </w:r>
                  <w:r w:rsidR="00713A4D" w:rsidRPr="00690CEA">
                    <w:rPr>
                      <w:rFonts w:ascii="Times New Roman" w:eastAsia="Times New Roman" w:hAnsi="Times New Roman" w:cs="Times New Roman"/>
                      <w:sz w:val="28"/>
                      <w:szCs w:val="28"/>
                      <w:lang w:val="ru-RU" w:eastAsia="ru-RU"/>
                    </w:rPr>
                    <w:t xml:space="preserve"> – 101-200</w:t>
                  </w:r>
                </w:p>
              </w:tc>
            </w:tr>
            <w:tr w:rsidR="0011265A" w:rsidRPr="00690CEA" w:rsidTr="00EA1607">
              <w:trPr>
                <w:trHeight w:val="240"/>
              </w:trPr>
              <w:tc>
                <w:tcPr>
                  <w:tcW w:w="1389" w:type="dxa"/>
                  <w:tcBorders>
                    <w:top w:val="nil"/>
                    <w:left w:val="single" w:sz="4" w:space="0" w:color="auto"/>
                    <w:bottom w:val="single" w:sz="4" w:space="0" w:color="auto"/>
                    <w:right w:val="single" w:sz="4" w:space="0" w:color="auto"/>
                  </w:tcBorders>
                  <w:shd w:val="clear" w:color="000000" w:fill="FFFF00"/>
                  <w:noWrap/>
                  <w:vAlign w:val="bottom"/>
                  <w:hideMark/>
                </w:tcPr>
                <w:p w:rsidR="00713A4D" w:rsidRPr="00690CEA" w:rsidRDefault="00713A4D" w:rsidP="00982292">
                  <w:pPr>
                    <w:spacing w:after="0" w:line="240" w:lineRule="auto"/>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 </w:t>
                  </w:r>
                </w:p>
              </w:tc>
              <w:tc>
                <w:tcPr>
                  <w:tcW w:w="3426" w:type="dxa"/>
                  <w:tcBorders>
                    <w:top w:val="single" w:sz="4" w:space="0" w:color="auto"/>
                    <w:left w:val="nil"/>
                    <w:bottom w:val="single" w:sz="4" w:space="0" w:color="auto"/>
                    <w:right w:val="single" w:sz="4" w:space="0" w:color="auto"/>
                  </w:tcBorders>
                  <w:shd w:val="clear" w:color="auto" w:fill="auto"/>
                  <w:noWrap/>
                  <w:vAlign w:val="bottom"/>
                  <w:hideMark/>
                </w:tcPr>
                <w:p w:rsidR="00713A4D" w:rsidRPr="00690CEA" w:rsidRDefault="00EF4C89" w:rsidP="00982292">
                  <w:pPr>
                    <w:spacing w:after="0" w:line="240" w:lineRule="auto"/>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Орташа</w:t>
                  </w:r>
                  <w:r w:rsidR="00713A4D" w:rsidRPr="00690CEA">
                    <w:rPr>
                      <w:rFonts w:ascii="Times New Roman" w:eastAsia="Times New Roman" w:hAnsi="Times New Roman" w:cs="Times New Roman"/>
                      <w:sz w:val="28"/>
                      <w:szCs w:val="28"/>
                      <w:lang w:val="ru-RU" w:eastAsia="ru-RU"/>
                    </w:rPr>
                    <w:t xml:space="preserve"> – 201-300</w:t>
                  </w:r>
                </w:p>
              </w:tc>
            </w:tr>
            <w:tr w:rsidR="0011265A" w:rsidRPr="00690CEA" w:rsidTr="00EA1607">
              <w:trPr>
                <w:trHeight w:val="255"/>
              </w:trPr>
              <w:tc>
                <w:tcPr>
                  <w:tcW w:w="1389" w:type="dxa"/>
                  <w:tcBorders>
                    <w:top w:val="nil"/>
                    <w:left w:val="single" w:sz="4" w:space="0" w:color="auto"/>
                    <w:bottom w:val="single" w:sz="4" w:space="0" w:color="auto"/>
                    <w:right w:val="single" w:sz="4" w:space="0" w:color="auto"/>
                  </w:tcBorders>
                  <w:shd w:val="clear" w:color="000000" w:fill="9BBB59"/>
                  <w:noWrap/>
                  <w:vAlign w:val="bottom"/>
                  <w:hideMark/>
                </w:tcPr>
                <w:p w:rsidR="00713A4D" w:rsidRPr="00690CEA" w:rsidRDefault="00713A4D" w:rsidP="00982292">
                  <w:pPr>
                    <w:spacing w:after="0" w:line="240" w:lineRule="auto"/>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 </w:t>
                  </w:r>
                </w:p>
              </w:tc>
              <w:tc>
                <w:tcPr>
                  <w:tcW w:w="3426" w:type="dxa"/>
                  <w:tcBorders>
                    <w:top w:val="single" w:sz="4" w:space="0" w:color="auto"/>
                    <w:left w:val="nil"/>
                    <w:bottom w:val="single" w:sz="4" w:space="0" w:color="auto"/>
                    <w:right w:val="single" w:sz="4" w:space="0" w:color="auto"/>
                  </w:tcBorders>
                  <w:shd w:val="clear" w:color="auto" w:fill="auto"/>
                  <w:noWrap/>
                  <w:vAlign w:val="bottom"/>
                  <w:hideMark/>
                </w:tcPr>
                <w:p w:rsidR="00713A4D" w:rsidRPr="00690CEA" w:rsidRDefault="00F0354E" w:rsidP="00982292">
                  <w:pPr>
                    <w:spacing w:after="0" w:line="240" w:lineRule="auto"/>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Көтеріңкі</w:t>
                  </w:r>
                  <w:r w:rsidR="00713A4D" w:rsidRPr="00690CEA">
                    <w:rPr>
                      <w:rFonts w:ascii="Times New Roman" w:eastAsia="Times New Roman" w:hAnsi="Times New Roman" w:cs="Times New Roman"/>
                      <w:sz w:val="28"/>
                      <w:szCs w:val="28"/>
                      <w:lang w:val="ru-RU" w:eastAsia="ru-RU"/>
                    </w:rPr>
                    <w:t xml:space="preserve"> - 301-400</w:t>
                  </w:r>
                </w:p>
              </w:tc>
            </w:tr>
            <w:tr w:rsidR="0011265A" w:rsidRPr="00690CEA" w:rsidTr="00EA1607">
              <w:trPr>
                <w:trHeight w:val="270"/>
              </w:trPr>
              <w:tc>
                <w:tcPr>
                  <w:tcW w:w="1389" w:type="dxa"/>
                  <w:tcBorders>
                    <w:top w:val="nil"/>
                    <w:left w:val="single" w:sz="4" w:space="0" w:color="auto"/>
                    <w:bottom w:val="single" w:sz="4" w:space="0" w:color="auto"/>
                    <w:right w:val="single" w:sz="4" w:space="0" w:color="auto"/>
                  </w:tcBorders>
                  <w:shd w:val="clear" w:color="000000" w:fill="538DD5"/>
                  <w:noWrap/>
                  <w:vAlign w:val="bottom"/>
                  <w:hideMark/>
                </w:tcPr>
                <w:p w:rsidR="00713A4D" w:rsidRPr="00690CEA" w:rsidRDefault="00713A4D" w:rsidP="00982292">
                  <w:pPr>
                    <w:spacing w:after="0" w:line="240" w:lineRule="auto"/>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 </w:t>
                  </w:r>
                </w:p>
              </w:tc>
              <w:tc>
                <w:tcPr>
                  <w:tcW w:w="3426" w:type="dxa"/>
                  <w:tcBorders>
                    <w:top w:val="single" w:sz="4" w:space="0" w:color="auto"/>
                    <w:left w:val="nil"/>
                    <w:bottom w:val="single" w:sz="4" w:space="0" w:color="auto"/>
                    <w:right w:val="single" w:sz="4" w:space="0" w:color="auto"/>
                  </w:tcBorders>
                  <w:shd w:val="clear" w:color="auto" w:fill="auto"/>
                  <w:noWrap/>
                  <w:vAlign w:val="bottom"/>
                  <w:hideMark/>
                </w:tcPr>
                <w:p w:rsidR="00713A4D" w:rsidRPr="00690CEA" w:rsidRDefault="00EF4C89" w:rsidP="00982292">
                  <w:pPr>
                    <w:spacing w:after="0" w:line="240" w:lineRule="auto"/>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Жоғары</w:t>
                  </w:r>
                  <w:r w:rsidR="00713A4D" w:rsidRPr="00690CEA">
                    <w:rPr>
                      <w:rFonts w:ascii="Times New Roman" w:eastAsia="Times New Roman" w:hAnsi="Times New Roman" w:cs="Times New Roman"/>
                      <w:sz w:val="28"/>
                      <w:szCs w:val="28"/>
                      <w:lang w:val="ru-RU" w:eastAsia="ru-RU"/>
                    </w:rPr>
                    <w:t xml:space="preserve"> – 401-600</w:t>
                  </w:r>
                </w:p>
              </w:tc>
            </w:tr>
            <w:tr w:rsidR="0011265A" w:rsidRPr="00690CEA" w:rsidTr="00EA1607">
              <w:trPr>
                <w:trHeight w:val="300"/>
              </w:trPr>
              <w:tc>
                <w:tcPr>
                  <w:tcW w:w="1389" w:type="dxa"/>
                  <w:tcBorders>
                    <w:top w:val="nil"/>
                    <w:left w:val="single" w:sz="4" w:space="0" w:color="auto"/>
                    <w:bottom w:val="single" w:sz="4" w:space="0" w:color="auto"/>
                    <w:right w:val="single" w:sz="4" w:space="0" w:color="auto"/>
                  </w:tcBorders>
                  <w:shd w:val="clear" w:color="000000" w:fill="0000FF"/>
                  <w:noWrap/>
                  <w:vAlign w:val="bottom"/>
                  <w:hideMark/>
                </w:tcPr>
                <w:p w:rsidR="00713A4D" w:rsidRPr="00690CEA" w:rsidRDefault="00713A4D" w:rsidP="00982292">
                  <w:pPr>
                    <w:spacing w:after="0" w:line="240" w:lineRule="auto"/>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 </w:t>
                  </w:r>
                </w:p>
              </w:tc>
              <w:tc>
                <w:tcPr>
                  <w:tcW w:w="3426" w:type="dxa"/>
                  <w:tcBorders>
                    <w:top w:val="single" w:sz="4" w:space="0" w:color="auto"/>
                    <w:left w:val="nil"/>
                    <w:bottom w:val="single" w:sz="4" w:space="0" w:color="auto"/>
                    <w:right w:val="single" w:sz="4" w:space="0" w:color="auto"/>
                  </w:tcBorders>
                  <w:shd w:val="clear" w:color="auto" w:fill="auto"/>
                  <w:noWrap/>
                  <w:vAlign w:val="bottom"/>
                  <w:hideMark/>
                </w:tcPr>
                <w:p w:rsidR="00713A4D" w:rsidRPr="00690CEA" w:rsidRDefault="00EF4C89" w:rsidP="00982292">
                  <w:pPr>
                    <w:spacing w:after="0" w:line="240" w:lineRule="auto"/>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Өте</w:t>
                  </w:r>
                  <w:r w:rsidR="00EF1AF8" w:rsidRPr="00690CEA">
                    <w:rPr>
                      <w:rFonts w:ascii="Times New Roman" w:eastAsia="Times New Roman" w:hAnsi="Times New Roman" w:cs="Times New Roman"/>
                      <w:sz w:val="28"/>
                      <w:szCs w:val="28"/>
                      <w:lang w:val="ru-RU" w:eastAsia="ru-RU"/>
                    </w:rPr>
                    <w:t xml:space="preserve"> </w:t>
                  </w:r>
                  <w:r w:rsidRPr="00690CEA">
                    <w:rPr>
                      <w:rFonts w:ascii="Times New Roman" w:eastAsia="Times New Roman" w:hAnsi="Times New Roman" w:cs="Times New Roman"/>
                      <w:sz w:val="28"/>
                      <w:szCs w:val="28"/>
                      <w:lang w:val="ru-RU" w:eastAsia="ru-RU"/>
                    </w:rPr>
                    <w:t>жоғары</w:t>
                  </w:r>
                  <w:r w:rsidR="00713A4D" w:rsidRPr="00690CEA">
                    <w:rPr>
                      <w:rFonts w:ascii="Times New Roman" w:eastAsia="Times New Roman" w:hAnsi="Times New Roman" w:cs="Times New Roman"/>
                      <w:sz w:val="28"/>
                      <w:szCs w:val="28"/>
                      <w:lang w:val="ru-RU" w:eastAsia="ru-RU"/>
                    </w:rPr>
                    <w:t xml:space="preserve"> -600</w:t>
                  </w:r>
                </w:p>
              </w:tc>
            </w:tr>
          </w:tbl>
          <w:p w:rsidR="00713A4D" w:rsidRPr="00690CEA" w:rsidRDefault="00713A4D" w:rsidP="00982292">
            <w:pPr>
              <w:spacing w:after="0" w:line="240" w:lineRule="auto"/>
              <w:jc w:val="center"/>
              <w:rPr>
                <w:rFonts w:ascii="Times New Roman" w:eastAsia="Times New Roman" w:hAnsi="Times New Roman" w:cs="Times New Roman"/>
                <w:sz w:val="28"/>
                <w:szCs w:val="28"/>
                <w:lang w:val="ru-RU" w:eastAsia="ru-RU"/>
              </w:rPr>
            </w:pPr>
          </w:p>
        </w:tc>
      </w:tr>
    </w:tbl>
    <w:p w:rsidR="00713A4D" w:rsidRPr="00690CEA" w:rsidRDefault="00713A4D" w:rsidP="00982292">
      <w:pPr>
        <w:spacing w:after="0" w:line="240" w:lineRule="auto"/>
        <w:jc w:val="center"/>
        <w:rPr>
          <w:rFonts w:ascii="Times New Roman" w:eastAsia="Times New Roman" w:hAnsi="Times New Roman" w:cs="Times New Roman"/>
          <w:b/>
          <w:sz w:val="28"/>
          <w:szCs w:val="28"/>
          <w:lang w:val="ru-RU" w:eastAsia="ru-RU"/>
        </w:rPr>
      </w:pPr>
    </w:p>
    <w:p w:rsidR="00713A4D" w:rsidRPr="00690CEA" w:rsidRDefault="00713A4D" w:rsidP="00982292">
      <w:pPr>
        <w:spacing w:after="0" w:line="240" w:lineRule="auto"/>
        <w:jc w:val="center"/>
        <w:rPr>
          <w:rFonts w:ascii="Times New Roman" w:eastAsia="Times New Roman" w:hAnsi="Times New Roman" w:cs="Times New Roman"/>
          <w:b/>
          <w:sz w:val="28"/>
          <w:szCs w:val="28"/>
          <w:lang w:val="ru-RU" w:eastAsia="ru-RU"/>
        </w:rPr>
      </w:pPr>
    </w:p>
    <w:p w:rsidR="00EA1607" w:rsidRPr="00690CEA" w:rsidRDefault="00827816" w:rsidP="00982292">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8</w:t>
      </w:r>
      <w:r w:rsidR="00AC270E" w:rsidRPr="00690CEA">
        <w:rPr>
          <w:rFonts w:ascii="Times New Roman" w:eastAsia="Times New Roman" w:hAnsi="Times New Roman" w:cs="Times New Roman"/>
          <w:sz w:val="28"/>
          <w:szCs w:val="28"/>
          <w:lang w:val="ru-RU" w:eastAsia="ru-RU"/>
        </w:rPr>
        <w:t xml:space="preserve"> </w:t>
      </w:r>
      <w:r w:rsidR="00FC5404" w:rsidRPr="00690CEA">
        <w:rPr>
          <w:rFonts w:ascii="Times New Roman" w:eastAsia="Times New Roman" w:hAnsi="Times New Roman" w:cs="Times New Roman"/>
          <w:sz w:val="28"/>
          <w:szCs w:val="28"/>
          <w:lang w:val="ru-RU" w:eastAsia="ru-RU"/>
        </w:rPr>
        <w:t>сурет -</w:t>
      </w:r>
      <w:r w:rsidR="001859A0" w:rsidRPr="00690CEA">
        <w:rPr>
          <w:rFonts w:ascii="Times New Roman" w:eastAsia="Times New Roman" w:hAnsi="Times New Roman" w:cs="Times New Roman"/>
          <w:sz w:val="28"/>
          <w:szCs w:val="28"/>
          <w:lang w:val="ru-RU" w:eastAsia="ru-RU"/>
        </w:rPr>
        <w:t xml:space="preserve"> Тәжірибе</w:t>
      </w:r>
      <w:r w:rsidR="00EF1AF8" w:rsidRPr="00690CEA">
        <w:rPr>
          <w:rFonts w:ascii="Times New Roman" w:eastAsia="Times New Roman" w:hAnsi="Times New Roman" w:cs="Times New Roman"/>
          <w:sz w:val="28"/>
          <w:szCs w:val="28"/>
          <w:lang w:val="ru-RU" w:eastAsia="ru-RU"/>
        </w:rPr>
        <w:t xml:space="preserve"> </w:t>
      </w:r>
      <w:r w:rsidR="00EF4C89" w:rsidRPr="00690CEA">
        <w:rPr>
          <w:rFonts w:ascii="Times New Roman" w:eastAsia="Times New Roman" w:hAnsi="Times New Roman" w:cs="Times New Roman"/>
          <w:sz w:val="28"/>
          <w:szCs w:val="28"/>
          <w:lang w:val="ru-RU" w:eastAsia="ru-RU"/>
        </w:rPr>
        <w:t>полигон</w:t>
      </w:r>
      <w:r w:rsidR="001859A0" w:rsidRPr="00690CEA">
        <w:rPr>
          <w:rFonts w:ascii="Times New Roman" w:eastAsia="Times New Roman" w:hAnsi="Times New Roman" w:cs="Times New Roman"/>
          <w:sz w:val="28"/>
          <w:szCs w:val="28"/>
          <w:lang w:val="ru-RU" w:eastAsia="ru-RU"/>
        </w:rPr>
        <w:t>ы</w:t>
      </w:r>
      <w:r w:rsidR="00EF4C89" w:rsidRPr="00690CEA">
        <w:rPr>
          <w:rFonts w:ascii="Times New Roman" w:eastAsia="Times New Roman" w:hAnsi="Times New Roman" w:cs="Times New Roman"/>
          <w:sz w:val="28"/>
          <w:szCs w:val="28"/>
          <w:lang w:val="ru-RU" w:eastAsia="ru-RU"/>
        </w:rPr>
        <w:t>ның</w:t>
      </w:r>
      <w:r w:rsidR="00EF1AF8" w:rsidRPr="00690CEA">
        <w:rPr>
          <w:rFonts w:ascii="Times New Roman" w:eastAsia="Times New Roman" w:hAnsi="Times New Roman" w:cs="Times New Roman"/>
          <w:sz w:val="28"/>
          <w:szCs w:val="28"/>
          <w:lang w:val="ru-RU" w:eastAsia="ru-RU"/>
        </w:rPr>
        <w:t xml:space="preserve"> </w:t>
      </w:r>
      <w:r w:rsidR="00EF4C89" w:rsidRPr="00690CEA">
        <w:rPr>
          <w:rFonts w:ascii="Times New Roman" w:eastAsia="Times New Roman" w:hAnsi="Times New Roman" w:cs="Times New Roman"/>
          <w:sz w:val="28"/>
          <w:szCs w:val="28"/>
          <w:lang w:val="ru-RU" w:eastAsia="ru-RU"/>
        </w:rPr>
        <w:t>топырағын</w:t>
      </w:r>
      <w:r w:rsidR="00EF1AF8" w:rsidRPr="00690CEA">
        <w:rPr>
          <w:rFonts w:ascii="Times New Roman" w:eastAsia="Times New Roman" w:hAnsi="Times New Roman" w:cs="Times New Roman"/>
          <w:sz w:val="28"/>
          <w:szCs w:val="28"/>
          <w:lang w:val="ru-RU" w:eastAsia="ru-RU"/>
        </w:rPr>
        <w:t xml:space="preserve"> </w:t>
      </w:r>
      <w:r w:rsidR="00F0354E" w:rsidRPr="00690CEA">
        <w:rPr>
          <w:rFonts w:ascii="Times New Roman" w:eastAsia="Times New Roman" w:hAnsi="Times New Roman" w:cs="Times New Roman"/>
          <w:sz w:val="28"/>
          <w:szCs w:val="28"/>
          <w:lang w:val="ru-RU" w:eastAsia="ru-RU"/>
        </w:rPr>
        <w:t>алмаспалы</w:t>
      </w:r>
      <w:r w:rsidR="00EA1607" w:rsidRPr="00690CEA">
        <w:rPr>
          <w:rFonts w:ascii="Times New Roman" w:eastAsia="Times New Roman" w:hAnsi="Times New Roman" w:cs="Times New Roman"/>
          <w:sz w:val="28"/>
          <w:szCs w:val="28"/>
          <w:lang w:val="ru-RU" w:eastAsia="ru-RU"/>
        </w:rPr>
        <w:t xml:space="preserve"> калий</w:t>
      </w:r>
      <w:r w:rsidR="00EF4C89" w:rsidRPr="00690CEA">
        <w:rPr>
          <w:rFonts w:ascii="Times New Roman" w:eastAsia="Times New Roman" w:hAnsi="Times New Roman" w:cs="Times New Roman"/>
          <w:sz w:val="28"/>
          <w:szCs w:val="28"/>
          <w:lang w:val="ru-RU" w:eastAsia="ru-RU"/>
        </w:rPr>
        <w:t>мен</w:t>
      </w:r>
      <w:r w:rsidR="00EF1AF8" w:rsidRPr="00690CEA">
        <w:rPr>
          <w:rFonts w:ascii="Times New Roman" w:eastAsia="Times New Roman" w:hAnsi="Times New Roman" w:cs="Times New Roman"/>
          <w:sz w:val="28"/>
          <w:szCs w:val="28"/>
          <w:lang w:val="ru-RU" w:eastAsia="ru-RU"/>
        </w:rPr>
        <w:t xml:space="preserve"> </w:t>
      </w:r>
      <w:r w:rsidR="00EF4C89" w:rsidRPr="00690CEA">
        <w:rPr>
          <w:rFonts w:ascii="Times New Roman" w:eastAsia="Times New Roman" w:hAnsi="Times New Roman" w:cs="Times New Roman"/>
          <w:sz w:val="28"/>
          <w:szCs w:val="28"/>
          <w:lang w:val="ru-RU" w:eastAsia="ru-RU"/>
        </w:rPr>
        <w:t>қамтамасыз</w:t>
      </w:r>
      <w:r w:rsidR="00EF1AF8" w:rsidRPr="00690CEA">
        <w:rPr>
          <w:rFonts w:ascii="Times New Roman" w:eastAsia="Times New Roman" w:hAnsi="Times New Roman" w:cs="Times New Roman"/>
          <w:sz w:val="28"/>
          <w:szCs w:val="28"/>
          <w:lang w:val="ru-RU" w:eastAsia="ru-RU"/>
        </w:rPr>
        <w:t xml:space="preserve"> </w:t>
      </w:r>
      <w:r w:rsidR="00EF4C89" w:rsidRPr="00690CEA">
        <w:rPr>
          <w:rFonts w:ascii="Times New Roman" w:eastAsia="Times New Roman" w:hAnsi="Times New Roman" w:cs="Times New Roman"/>
          <w:sz w:val="28"/>
          <w:szCs w:val="28"/>
          <w:lang w:val="ru-RU" w:eastAsia="ru-RU"/>
        </w:rPr>
        <w:t>ету</w:t>
      </w:r>
      <w:r w:rsidR="00EF1AF8" w:rsidRPr="00690CEA">
        <w:rPr>
          <w:rFonts w:ascii="Times New Roman" w:eastAsia="Times New Roman" w:hAnsi="Times New Roman" w:cs="Times New Roman"/>
          <w:sz w:val="28"/>
          <w:szCs w:val="28"/>
          <w:lang w:val="ru-RU" w:eastAsia="ru-RU"/>
        </w:rPr>
        <w:t xml:space="preserve"> </w:t>
      </w:r>
      <w:r w:rsidR="00EF4C89" w:rsidRPr="00690CEA">
        <w:rPr>
          <w:rFonts w:ascii="Times New Roman" w:eastAsia="Times New Roman" w:hAnsi="Times New Roman" w:cs="Times New Roman"/>
          <w:sz w:val="28"/>
          <w:szCs w:val="28"/>
          <w:lang w:val="ru-RU" w:eastAsia="ru-RU"/>
        </w:rPr>
        <w:t>картограммасы, мг/кг</w:t>
      </w:r>
    </w:p>
    <w:p w:rsidR="00713A4D" w:rsidRPr="00690CEA" w:rsidRDefault="00EF4C89" w:rsidP="00982292">
      <w:pPr>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 xml:space="preserve"> ҚазЕӨШҒЗИ</w:t>
      </w:r>
      <w:r w:rsidR="00EF1AF8" w:rsidRPr="00690CEA">
        <w:rPr>
          <w:rFonts w:ascii="Times New Roman" w:eastAsia="Times New Roman" w:hAnsi="Times New Roman" w:cs="Times New Roman"/>
          <w:sz w:val="28"/>
          <w:szCs w:val="28"/>
          <w:lang w:val="ru-RU" w:eastAsia="ru-RU"/>
        </w:rPr>
        <w:t xml:space="preserve"> </w:t>
      </w:r>
      <w:r w:rsidRPr="00690CEA">
        <w:rPr>
          <w:rFonts w:ascii="Times New Roman" w:eastAsia="Times New Roman" w:hAnsi="Times New Roman" w:cs="Times New Roman"/>
          <w:sz w:val="28"/>
          <w:szCs w:val="28"/>
          <w:lang w:val="ru-RU" w:eastAsia="ru-RU"/>
        </w:rPr>
        <w:t>(түпнұсқа, 2018)</w:t>
      </w:r>
    </w:p>
    <w:p w:rsidR="00713A4D" w:rsidRPr="00690CEA" w:rsidRDefault="00713A4D" w:rsidP="00982292">
      <w:pPr>
        <w:spacing w:after="0" w:line="240" w:lineRule="auto"/>
        <w:jc w:val="center"/>
        <w:rPr>
          <w:rFonts w:ascii="Times New Roman" w:eastAsia="Times New Roman" w:hAnsi="Times New Roman" w:cs="Times New Roman"/>
          <w:b/>
          <w:sz w:val="28"/>
          <w:szCs w:val="28"/>
          <w:lang w:val="ru-RU" w:eastAsia="ru-RU"/>
        </w:rPr>
      </w:pPr>
    </w:p>
    <w:p w:rsidR="00713A4D" w:rsidRPr="00690CEA" w:rsidRDefault="00713A4D" w:rsidP="00982292">
      <w:pPr>
        <w:spacing w:after="0" w:line="240" w:lineRule="auto"/>
        <w:jc w:val="center"/>
        <w:rPr>
          <w:rFonts w:ascii="Times New Roman" w:eastAsia="Times New Roman" w:hAnsi="Times New Roman" w:cs="Times New Roman"/>
          <w:b/>
          <w:sz w:val="28"/>
          <w:szCs w:val="28"/>
          <w:lang w:val="ru-RU" w:eastAsia="ru-RU"/>
        </w:rPr>
      </w:pPr>
    </w:p>
    <w:p w:rsidR="00713A4D" w:rsidRPr="00690CEA" w:rsidRDefault="00713A4D" w:rsidP="00982292">
      <w:pPr>
        <w:spacing w:after="0" w:line="240" w:lineRule="auto"/>
        <w:jc w:val="center"/>
        <w:rPr>
          <w:rFonts w:ascii="Times New Roman" w:eastAsia="Times New Roman" w:hAnsi="Times New Roman" w:cs="Times New Roman"/>
          <w:b/>
          <w:sz w:val="28"/>
          <w:szCs w:val="28"/>
          <w:lang w:val="ru-RU" w:eastAsia="ru-RU"/>
        </w:rPr>
      </w:pPr>
    </w:p>
    <w:p w:rsidR="007A144E" w:rsidRPr="00690CEA" w:rsidRDefault="007A144E" w:rsidP="00982292">
      <w:pPr>
        <w:spacing w:after="0" w:line="240" w:lineRule="auto"/>
        <w:jc w:val="center"/>
        <w:rPr>
          <w:rFonts w:ascii="Times New Roman" w:eastAsia="Times New Roman" w:hAnsi="Times New Roman" w:cs="Times New Roman"/>
          <w:b/>
          <w:sz w:val="28"/>
          <w:szCs w:val="28"/>
          <w:lang w:val="ru-RU" w:eastAsia="ru-RU"/>
        </w:rPr>
      </w:pPr>
    </w:p>
    <w:p w:rsidR="00B3650E" w:rsidRPr="00690CEA" w:rsidRDefault="00B3650E" w:rsidP="00982292">
      <w:pPr>
        <w:tabs>
          <w:tab w:val="left" w:pos="1980"/>
        </w:tabs>
        <w:spacing w:after="0" w:line="240" w:lineRule="auto"/>
        <w:ind w:firstLine="567"/>
        <w:jc w:val="both"/>
        <w:rPr>
          <w:rFonts w:ascii="Times New Roman" w:eastAsia="Times New Roman" w:hAnsi="Times New Roman" w:cs="Times New Roman"/>
          <w:sz w:val="28"/>
          <w:szCs w:val="28"/>
          <w:lang w:val="kk-KZ" w:eastAsia="ru-RU"/>
        </w:rPr>
        <w:sectPr w:rsidR="00B3650E" w:rsidRPr="00690CEA" w:rsidSect="00EF4C89">
          <w:pgSz w:w="16840" w:h="11907" w:orient="landscape" w:code="9"/>
          <w:pgMar w:top="1701" w:right="1134" w:bottom="567" w:left="1134" w:header="720" w:footer="567" w:gutter="0"/>
          <w:cols w:space="720"/>
          <w:titlePg/>
        </w:sectPr>
      </w:pPr>
    </w:p>
    <w:p w:rsidR="00713A4D" w:rsidRPr="00690CEA" w:rsidRDefault="00C767F5" w:rsidP="00982292">
      <w:pPr>
        <w:tabs>
          <w:tab w:val="left" w:pos="709"/>
        </w:tabs>
        <w:spacing w:after="0" w:line="240" w:lineRule="auto"/>
        <w:ind w:left="567" w:right="-852"/>
        <w:jc w:val="both"/>
        <w:rPr>
          <w:rFonts w:ascii="Times New Roman" w:hAnsi="Times New Roman" w:cs="Times New Roman"/>
          <w:bCs/>
          <w:sz w:val="28"/>
          <w:szCs w:val="28"/>
          <w:lang w:val="kk-KZ"/>
        </w:rPr>
      </w:pPr>
      <w:r w:rsidRPr="00690CEA">
        <w:rPr>
          <w:rFonts w:ascii="Times New Roman" w:hAnsi="Times New Roman" w:cs="Times New Roman"/>
          <w:bCs/>
          <w:sz w:val="28"/>
          <w:szCs w:val="28"/>
          <w:lang w:val="kk-KZ"/>
        </w:rPr>
        <w:lastRenderedPageBreak/>
        <w:t>1</w:t>
      </w:r>
      <w:r w:rsidR="00FC5404" w:rsidRPr="00690CEA">
        <w:rPr>
          <w:rFonts w:ascii="Times New Roman" w:hAnsi="Times New Roman" w:cs="Times New Roman"/>
          <w:bCs/>
          <w:sz w:val="28"/>
          <w:szCs w:val="28"/>
          <w:lang w:val="kk-KZ"/>
        </w:rPr>
        <w:t xml:space="preserve">2 </w:t>
      </w:r>
      <w:r w:rsidR="00B3650E" w:rsidRPr="00690CEA">
        <w:rPr>
          <w:rFonts w:ascii="Times New Roman" w:hAnsi="Times New Roman" w:cs="Times New Roman"/>
          <w:bCs/>
          <w:sz w:val="28"/>
          <w:szCs w:val="28"/>
          <w:lang w:val="kk-KZ"/>
        </w:rPr>
        <w:t>кесте</w:t>
      </w:r>
      <w:r w:rsidR="00FC5404" w:rsidRPr="00690CEA">
        <w:rPr>
          <w:rFonts w:ascii="Times New Roman" w:hAnsi="Times New Roman" w:cs="Times New Roman"/>
          <w:bCs/>
          <w:sz w:val="28"/>
          <w:szCs w:val="28"/>
          <w:lang w:val="kk-KZ"/>
        </w:rPr>
        <w:t xml:space="preserve"> -</w:t>
      </w:r>
      <w:r w:rsidR="00B3650E" w:rsidRPr="00690CEA">
        <w:rPr>
          <w:rFonts w:ascii="Times New Roman" w:hAnsi="Times New Roman" w:cs="Times New Roman"/>
          <w:bCs/>
          <w:sz w:val="28"/>
          <w:szCs w:val="28"/>
          <w:lang w:val="kk-KZ"/>
        </w:rPr>
        <w:t xml:space="preserve"> Ғылыми зерттеу алаңында суармалы ашық қара-қоңыр топыр</w:t>
      </w:r>
      <w:r w:rsidR="00D72E23" w:rsidRPr="00690CEA">
        <w:rPr>
          <w:rFonts w:ascii="Times New Roman" w:hAnsi="Times New Roman" w:cs="Times New Roman"/>
          <w:bCs/>
          <w:sz w:val="28"/>
          <w:szCs w:val="28"/>
          <w:lang w:val="kk-KZ"/>
        </w:rPr>
        <w:t>ақ</w:t>
      </w:r>
      <w:r w:rsidR="00B3650E" w:rsidRPr="00690CEA">
        <w:rPr>
          <w:rFonts w:ascii="Times New Roman" w:hAnsi="Times New Roman" w:cs="Times New Roman"/>
          <w:bCs/>
          <w:sz w:val="28"/>
          <w:szCs w:val="28"/>
          <w:lang w:val="kk-KZ"/>
        </w:rPr>
        <w:t>тағы жылжымалы фосфор</w:t>
      </w:r>
      <w:r w:rsidR="001859A0" w:rsidRPr="00690CEA">
        <w:rPr>
          <w:rFonts w:ascii="Times New Roman" w:hAnsi="Times New Roman" w:cs="Times New Roman"/>
          <w:bCs/>
          <w:sz w:val="28"/>
          <w:szCs w:val="28"/>
          <w:lang w:val="kk-KZ"/>
        </w:rPr>
        <w:t>дың мөлшері</w:t>
      </w:r>
      <w:r w:rsidR="00B3650E" w:rsidRPr="00690CEA">
        <w:rPr>
          <w:rFonts w:ascii="Times New Roman" w:hAnsi="Times New Roman" w:cs="Times New Roman"/>
          <w:bCs/>
          <w:sz w:val="28"/>
          <w:szCs w:val="28"/>
          <w:lang w:val="kk-KZ"/>
        </w:rPr>
        <w:t xml:space="preserve"> бойынша агрохимиялық зерттеу нәтижелері (түпнұсқа, 2018 ж.)</w:t>
      </w:r>
    </w:p>
    <w:p w:rsidR="00982292" w:rsidRPr="00690CEA" w:rsidRDefault="00982292" w:rsidP="00982292">
      <w:pPr>
        <w:tabs>
          <w:tab w:val="left" w:pos="709"/>
        </w:tabs>
        <w:spacing w:after="0" w:line="240" w:lineRule="auto"/>
        <w:ind w:left="567" w:right="-852"/>
        <w:jc w:val="both"/>
        <w:rPr>
          <w:rFonts w:ascii="Times New Roman" w:hAnsi="Times New Roman" w:cs="Times New Roman"/>
          <w:bCs/>
          <w:sz w:val="28"/>
          <w:szCs w:val="28"/>
          <w:lang w:val="kk-KZ"/>
        </w:rPr>
      </w:pPr>
    </w:p>
    <w:tbl>
      <w:tblPr>
        <w:tblW w:w="9781"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418"/>
        <w:gridCol w:w="28"/>
        <w:gridCol w:w="1105"/>
        <w:gridCol w:w="114"/>
        <w:gridCol w:w="1018"/>
        <w:gridCol w:w="116"/>
        <w:gridCol w:w="1021"/>
        <w:gridCol w:w="141"/>
        <w:gridCol w:w="1248"/>
        <w:gridCol w:w="28"/>
        <w:gridCol w:w="1134"/>
        <w:gridCol w:w="28"/>
        <w:gridCol w:w="1140"/>
      </w:tblGrid>
      <w:tr w:rsidR="0011265A" w:rsidRPr="00690CEA" w:rsidTr="00982292">
        <w:tc>
          <w:tcPr>
            <w:tcW w:w="1242" w:type="dxa"/>
            <w:vMerge w:val="restart"/>
            <w:shd w:val="clear" w:color="auto" w:fill="auto"/>
          </w:tcPr>
          <w:p w:rsidR="00B3650E" w:rsidRPr="00690CEA" w:rsidRDefault="00B3650E" w:rsidP="00982292">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Зерттелді</w:t>
            </w:r>
          </w:p>
          <w:p w:rsidR="00B3650E" w:rsidRPr="00690CEA" w:rsidRDefault="00B3650E" w:rsidP="00982292">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га / %</w:t>
            </w:r>
          </w:p>
        </w:tc>
        <w:tc>
          <w:tcPr>
            <w:tcW w:w="1446" w:type="dxa"/>
            <w:gridSpan w:val="2"/>
            <w:vMerge w:val="restart"/>
            <w:shd w:val="clear" w:color="auto" w:fill="auto"/>
          </w:tcPr>
          <w:p w:rsidR="00B3650E" w:rsidRPr="00690CEA" w:rsidRDefault="00B3650E" w:rsidP="00982292">
            <w:pPr>
              <w:tabs>
                <w:tab w:val="left" w:pos="1980"/>
              </w:tabs>
              <w:spacing w:after="0" w:line="240" w:lineRule="auto"/>
              <w:ind w:right="-75"/>
              <w:jc w:val="both"/>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Таңдалғанүлгі / дана</w:t>
            </w:r>
          </w:p>
          <w:p w:rsidR="00B3650E" w:rsidRPr="00690CEA" w:rsidRDefault="00B3650E" w:rsidP="00982292">
            <w:pPr>
              <w:tabs>
                <w:tab w:val="left" w:pos="1980"/>
              </w:tabs>
              <w:spacing w:after="0" w:line="240" w:lineRule="auto"/>
              <w:ind w:right="-75"/>
              <w:jc w:val="both"/>
              <w:rPr>
                <w:rFonts w:ascii="Times New Roman" w:eastAsia="Times New Roman" w:hAnsi="Times New Roman" w:cs="Times New Roman"/>
                <w:sz w:val="28"/>
                <w:szCs w:val="28"/>
                <w:lang w:val="ru-RU" w:eastAsia="ru-RU"/>
              </w:rPr>
            </w:pPr>
          </w:p>
        </w:tc>
        <w:tc>
          <w:tcPr>
            <w:tcW w:w="7093" w:type="dxa"/>
            <w:gridSpan w:val="11"/>
            <w:shd w:val="clear" w:color="auto" w:fill="auto"/>
          </w:tcPr>
          <w:p w:rsidR="00B3650E" w:rsidRPr="00690CEA" w:rsidRDefault="00BD7414" w:rsidP="001859A0">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SimSun" w:hAnsi="Times New Roman" w:cs="Times New Roman"/>
                <w:sz w:val="28"/>
                <w:szCs w:val="28"/>
                <w:lang w:val="ru-RU"/>
              </w:rPr>
              <w:t>Қо</w:t>
            </w:r>
            <w:r w:rsidR="004E482B" w:rsidRPr="00690CEA">
              <w:rPr>
                <w:rFonts w:ascii="Times New Roman" w:eastAsia="SimSun" w:hAnsi="Times New Roman" w:cs="Times New Roman"/>
                <w:sz w:val="28"/>
                <w:szCs w:val="28"/>
                <w:lang w:val="ru-RU"/>
              </w:rPr>
              <w:t>р</w:t>
            </w:r>
            <w:r w:rsidRPr="00690CEA">
              <w:rPr>
                <w:rFonts w:ascii="Times New Roman" w:eastAsia="SimSun" w:hAnsi="Times New Roman" w:cs="Times New Roman"/>
                <w:sz w:val="28"/>
                <w:szCs w:val="28"/>
                <w:lang w:val="ru-RU"/>
              </w:rPr>
              <w:t>екті</w:t>
            </w:r>
            <w:r w:rsidR="00EF1AF8" w:rsidRPr="00690CEA">
              <w:rPr>
                <w:rFonts w:ascii="Times New Roman" w:eastAsia="SimSun" w:hAnsi="Times New Roman" w:cs="Times New Roman"/>
                <w:sz w:val="28"/>
                <w:szCs w:val="28"/>
                <w:lang w:val="ru-RU"/>
              </w:rPr>
              <w:t>к э</w:t>
            </w:r>
            <w:r w:rsidRPr="00690CEA">
              <w:rPr>
                <w:rFonts w:ascii="Times New Roman" w:eastAsia="SimSun" w:hAnsi="Times New Roman" w:cs="Times New Roman"/>
                <w:sz w:val="28"/>
                <w:szCs w:val="28"/>
                <w:lang w:val="ru-RU"/>
              </w:rPr>
              <w:t>лементтер</w:t>
            </w:r>
            <w:r w:rsidR="001859A0" w:rsidRPr="00690CEA">
              <w:rPr>
                <w:rFonts w:ascii="Times New Roman" w:eastAsia="SimSun" w:hAnsi="Times New Roman" w:cs="Times New Roman"/>
                <w:sz w:val="28"/>
                <w:szCs w:val="28"/>
                <w:lang w:val="ru-RU"/>
              </w:rPr>
              <w:t>дің мөлшері</w:t>
            </w:r>
            <w:r w:rsidR="00EF1AF8" w:rsidRPr="00690CEA">
              <w:rPr>
                <w:rFonts w:ascii="Times New Roman" w:eastAsia="SimSun" w:hAnsi="Times New Roman" w:cs="Times New Roman"/>
                <w:sz w:val="28"/>
                <w:szCs w:val="28"/>
                <w:lang w:val="ru-RU"/>
              </w:rPr>
              <w:t xml:space="preserve"> </w:t>
            </w:r>
            <w:r w:rsidRPr="00690CEA">
              <w:rPr>
                <w:rFonts w:ascii="Times New Roman" w:eastAsia="SimSun" w:hAnsi="Times New Roman" w:cs="Times New Roman"/>
                <w:sz w:val="28"/>
                <w:szCs w:val="28"/>
                <w:lang w:val="ru-RU"/>
              </w:rPr>
              <w:t>бойынша</w:t>
            </w:r>
            <w:r w:rsidR="00EF1AF8" w:rsidRPr="00690CEA">
              <w:rPr>
                <w:rFonts w:ascii="Times New Roman" w:eastAsia="SimSun" w:hAnsi="Times New Roman" w:cs="Times New Roman"/>
                <w:sz w:val="28"/>
                <w:szCs w:val="28"/>
                <w:lang w:val="ru-RU"/>
              </w:rPr>
              <w:t xml:space="preserve"> </w:t>
            </w:r>
            <w:r w:rsidRPr="00690CEA">
              <w:rPr>
                <w:rFonts w:ascii="Times New Roman" w:eastAsia="SimSun" w:hAnsi="Times New Roman" w:cs="Times New Roman"/>
                <w:sz w:val="28"/>
                <w:szCs w:val="28"/>
                <w:lang w:val="ru-RU"/>
              </w:rPr>
              <w:t>топырақты</w:t>
            </w:r>
            <w:r w:rsidR="00EF1AF8" w:rsidRPr="00690CEA">
              <w:rPr>
                <w:rFonts w:ascii="Times New Roman" w:eastAsia="SimSun" w:hAnsi="Times New Roman" w:cs="Times New Roman"/>
                <w:sz w:val="28"/>
                <w:szCs w:val="28"/>
                <w:lang w:val="ru-RU"/>
              </w:rPr>
              <w:t xml:space="preserve"> </w:t>
            </w:r>
            <w:r w:rsidRPr="00690CEA">
              <w:rPr>
                <w:rFonts w:ascii="Times New Roman" w:eastAsia="SimSun" w:hAnsi="Times New Roman" w:cs="Times New Roman"/>
                <w:sz w:val="28"/>
                <w:szCs w:val="28"/>
                <w:lang w:val="ru-RU"/>
              </w:rPr>
              <w:t>топтау, мг/кг</w:t>
            </w:r>
          </w:p>
        </w:tc>
      </w:tr>
      <w:tr w:rsidR="0011265A" w:rsidRPr="00690CEA" w:rsidTr="00982292">
        <w:trPr>
          <w:trHeight w:val="639"/>
        </w:trPr>
        <w:tc>
          <w:tcPr>
            <w:tcW w:w="1242" w:type="dxa"/>
            <w:vMerge/>
            <w:shd w:val="clear" w:color="auto" w:fill="auto"/>
          </w:tcPr>
          <w:p w:rsidR="00B3650E" w:rsidRPr="00690CEA" w:rsidRDefault="00B3650E" w:rsidP="00982292">
            <w:pPr>
              <w:tabs>
                <w:tab w:val="left" w:pos="1980"/>
              </w:tabs>
              <w:spacing w:after="0" w:line="240" w:lineRule="auto"/>
              <w:ind w:right="-75"/>
              <w:jc w:val="both"/>
              <w:rPr>
                <w:rFonts w:ascii="Times New Roman" w:eastAsia="Times New Roman" w:hAnsi="Times New Roman" w:cs="Times New Roman"/>
                <w:sz w:val="28"/>
                <w:szCs w:val="28"/>
                <w:lang w:val="ru-RU" w:eastAsia="ru-RU"/>
              </w:rPr>
            </w:pPr>
          </w:p>
        </w:tc>
        <w:tc>
          <w:tcPr>
            <w:tcW w:w="1446" w:type="dxa"/>
            <w:gridSpan w:val="2"/>
            <w:vMerge/>
            <w:shd w:val="clear" w:color="auto" w:fill="auto"/>
          </w:tcPr>
          <w:p w:rsidR="00B3650E" w:rsidRPr="00690CEA" w:rsidRDefault="00B3650E" w:rsidP="00982292">
            <w:pPr>
              <w:tabs>
                <w:tab w:val="left" w:pos="1980"/>
              </w:tabs>
              <w:spacing w:after="0" w:line="240" w:lineRule="auto"/>
              <w:ind w:right="-75"/>
              <w:jc w:val="both"/>
              <w:rPr>
                <w:rFonts w:ascii="Times New Roman" w:eastAsia="Times New Roman" w:hAnsi="Times New Roman" w:cs="Times New Roman"/>
                <w:sz w:val="28"/>
                <w:szCs w:val="28"/>
                <w:lang w:val="ru-RU" w:eastAsia="ru-RU"/>
              </w:rPr>
            </w:pPr>
          </w:p>
        </w:tc>
        <w:tc>
          <w:tcPr>
            <w:tcW w:w="1105" w:type="dxa"/>
            <w:shd w:val="clear" w:color="auto" w:fill="auto"/>
          </w:tcPr>
          <w:p w:rsidR="00B3650E" w:rsidRPr="00690CEA" w:rsidRDefault="00920DCD" w:rsidP="00920DCD">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ө</w:t>
            </w:r>
            <w:r w:rsidR="00BD7414" w:rsidRPr="00690CEA">
              <w:rPr>
                <w:rFonts w:ascii="Times New Roman" w:eastAsia="Times New Roman" w:hAnsi="Times New Roman" w:cs="Times New Roman"/>
                <w:sz w:val="28"/>
                <w:szCs w:val="28"/>
                <w:lang w:val="ru-RU" w:eastAsia="ru-RU"/>
              </w:rPr>
              <w:t>те</w:t>
            </w:r>
            <w:r w:rsidR="00E7099D" w:rsidRPr="00690CEA">
              <w:rPr>
                <w:rFonts w:ascii="Times New Roman" w:eastAsia="Times New Roman" w:hAnsi="Times New Roman" w:cs="Times New Roman"/>
                <w:sz w:val="28"/>
                <w:szCs w:val="28"/>
                <w:lang w:val="ru-RU" w:eastAsia="ru-RU"/>
              </w:rPr>
              <w:t xml:space="preserve"> </w:t>
            </w:r>
            <w:r w:rsidR="00BD7414" w:rsidRPr="00690CEA">
              <w:rPr>
                <w:rFonts w:ascii="Times New Roman" w:eastAsia="Times New Roman" w:hAnsi="Times New Roman" w:cs="Times New Roman"/>
                <w:sz w:val="28"/>
                <w:szCs w:val="28"/>
                <w:lang w:val="ru-RU" w:eastAsia="ru-RU"/>
              </w:rPr>
              <w:t>төмен</w:t>
            </w:r>
          </w:p>
        </w:tc>
        <w:tc>
          <w:tcPr>
            <w:tcW w:w="1132" w:type="dxa"/>
            <w:gridSpan w:val="2"/>
            <w:shd w:val="clear" w:color="auto" w:fill="auto"/>
          </w:tcPr>
          <w:p w:rsidR="00B3650E" w:rsidRPr="00690CEA" w:rsidRDefault="00920DCD" w:rsidP="00920DCD">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т</w:t>
            </w:r>
            <w:r w:rsidR="00BD7414" w:rsidRPr="00690CEA">
              <w:rPr>
                <w:rFonts w:ascii="Times New Roman" w:eastAsia="Times New Roman" w:hAnsi="Times New Roman" w:cs="Times New Roman"/>
                <w:sz w:val="28"/>
                <w:szCs w:val="28"/>
                <w:lang w:val="ru-RU" w:eastAsia="ru-RU"/>
              </w:rPr>
              <w:t>өмен</w:t>
            </w:r>
          </w:p>
        </w:tc>
        <w:tc>
          <w:tcPr>
            <w:tcW w:w="1278" w:type="dxa"/>
            <w:gridSpan w:val="3"/>
            <w:shd w:val="clear" w:color="auto" w:fill="auto"/>
          </w:tcPr>
          <w:p w:rsidR="00B3650E" w:rsidRPr="00690CEA" w:rsidRDefault="00920DCD" w:rsidP="00920DCD">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о</w:t>
            </w:r>
            <w:r w:rsidR="00BD7414" w:rsidRPr="00690CEA">
              <w:rPr>
                <w:rFonts w:ascii="Times New Roman" w:eastAsia="Times New Roman" w:hAnsi="Times New Roman" w:cs="Times New Roman"/>
                <w:sz w:val="28"/>
                <w:szCs w:val="28"/>
                <w:lang w:val="ru-RU" w:eastAsia="ru-RU"/>
              </w:rPr>
              <w:t>рташа</w:t>
            </w:r>
          </w:p>
        </w:tc>
        <w:tc>
          <w:tcPr>
            <w:tcW w:w="1276" w:type="dxa"/>
            <w:gridSpan w:val="2"/>
            <w:shd w:val="clear" w:color="auto" w:fill="auto"/>
          </w:tcPr>
          <w:p w:rsidR="00B3650E" w:rsidRPr="00690CEA" w:rsidRDefault="00920DCD" w:rsidP="00920DCD">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к</w:t>
            </w:r>
            <w:r w:rsidR="00F0354E" w:rsidRPr="00690CEA">
              <w:rPr>
                <w:rFonts w:ascii="Times New Roman" w:eastAsia="Times New Roman" w:hAnsi="Times New Roman" w:cs="Times New Roman"/>
                <w:sz w:val="28"/>
                <w:szCs w:val="28"/>
                <w:lang w:val="ru-RU" w:eastAsia="ru-RU"/>
              </w:rPr>
              <w:t>өтеріңкі</w:t>
            </w:r>
          </w:p>
        </w:tc>
        <w:tc>
          <w:tcPr>
            <w:tcW w:w="1162" w:type="dxa"/>
            <w:gridSpan w:val="2"/>
            <w:shd w:val="clear" w:color="auto" w:fill="auto"/>
          </w:tcPr>
          <w:p w:rsidR="00B3650E" w:rsidRPr="00690CEA" w:rsidRDefault="00920DCD" w:rsidP="00920DCD">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ж</w:t>
            </w:r>
            <w:r w:rsidR="00BD7414" w:rsidRPr="00690CEA">
              <w:rPr>
                <w:rFonts w:ascii="Times New Roman" w:eastAsia="Times New Roman" w:hAnsi="Times New Roman" w:cs="Times New Roman"/>
                <w:sz w:val="28"/>
                <w:szCs w:val="28"/>
                <w:lang w:val="ru-RU" w:eastAsia="ru-RU"/>
              </w:rPr>
              <w:t>оғары</w:t>
            </w:r>
          </w:p>
        </w:tc>
        <w:tc>
          <w:tcPr>
            <w:tcW w:w="1140" w:type="dxa"/>
            <w:shd w:val="clear" w:color="auto" w:fill="auto"/>
          </w:tcPr>
          <w:p w:rsidR="00B3650E" w:rsidRPr="00690CEA" w:rsidRDefault="00920DCD" w:rsidP="00920DCD">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ө</w:t>
            </w:r>
            <w:r w:rsidR="00BD7414" w:rsidRPr="00690CEA">
              <w:rPr>
                <w:rFonts w:ascii="Times New Roman" w:eastAsia="Times New Roman" w:hAnsi="Times New Roman" w:cs="Times New Roman"/>
                <w:sz w:val="28"/>
                <w:szCs w:val="28"/>
                <w:lang w:val="ru-RU" w:eastAsia="ru-RU"/>
              </w:rPr>
              <w:t>те</w:t>
            </w:r>
            <w:r w:rsidR="00E7099D" w:rsidRPr="00690CEA">
              <w:rPr>
                <w:rFonts w:ascii="Times New Roman" w:eastAsia="Times New Roman" w:hAnsi="Times New Roman" w:cs="Times New Roman"/>
                <w:sz w:val="28"/>
                <w:szCs w:val="28"/>
                <w:lang w:val="ru-RU" w:eastAsia="ru-RU"/>
              </w:rPr>
              <w:t xml:space="preserve"> </w:t>
            </w:r>
            <w:r w:rsidR="00BD7414" w:rsidRPr="00690CEA">
              <w:rPr>
                <w:rFonts w:ascii="Times New Roman" w:eastAsia="Times New Roman" w:hAnsi="Times New Roman" w:cs="Times New Roman"/>
                <w:sz w:val="28"/>
                <w:szCs w:val="28"/>
                <w:lang w:val="ru-RU" w:eastAsia="ru-RU"/>
              </w:rPr>
              <w:t>жоғары</w:t>
            </w:r>
          </w:p>
        </w:tc>
      </w:tr>
      <w:tr w:rsidR="0011265A" w:rsidRPr="00690CEA" w:rsidTr="00982292">
        <w:tc>
          <w:tcPr>
            <w:tcW w:w="9781" w:type="dxa"/>
            <w:gridSpan w:val="14"/>
            <w:shd w:val="clear" w:color="auto" w:fill="auto"/>
          </w:tcPr>
          <w:p w:rsidR="00B3650E" w:rsidRPr="00690CEA" w:rsidRDefault="00920DCD" w:rsidP="001859A0">
            <w:pPr>
              <w:tabs>
                <w:tab w:val="left" w:pos="1980"/>
              </w:tabs>
              <w:spacing w:after="0" w:line="240" w:lineRule="auto"/>
              <w:ind w:right="-75"/>
              <w:jc w:val="center"/>
              <w:rPr>
                <w:rFonts w:ascii="Times New Roman" w:eastAsia="Times New Roman" w:hAnsi="Times New Roman" w:cs="Times New Roman"/>
                <w:sz w:val="28"/>
                <w:szCs w:val="28"/>
                <w:lang w:eastAsia="ru-RU"/>
              </w:rPr>
            </w:pPr>
            <w:r w:rsidRPr="00690CEA">
              <w:rPr>
                <w:rFonts w:ascii="Times New Roman" w:eastAsia="Times New Roman" w:hAnsi="Times New Roman" w:cs="Times New Roman"/>
                <w:sz w:val="28"/>
                <w:szCs w:val="28"/>
                <w:lang w:val="ru-RU" w:eastAsia="ru-RU"/>
              </w:rPr>
              <w:t>ж</w:t>
            </w:r>
            <w:r w:rsidR="00BD7414" w:rsidRPr="00690CEA">
              <w:rPr>
                <w:rFonts w:ascii="Times New Roman" w:eastAsia="Times New Roman" w:hAnsi="Times New Roman" w:cs="Times New Roman"/>
                <w:sz w:val="28"/>
                <w:szCs w:val="28"/>
                <w:lang w:val="ru-RU" w:eastAsia="ru-RU"/>
              </w:rPr>
              <w:t>ылжымалы</w:t>
            </w:r>
            <w:r w:rsidR="00E7099D" w:rsidRPr="00690CEA">
              <w:rPr>
                <w:rFonts w:ascii="Times New Roman" w:eastAsia="Times New Roman" w:hAnsi="Times New Roman" w:cs="Times New Roman"/>
                <w:sz w:val="28"/>
                <w:szCs w:val="28"/>
                <w:lang w:eastAsia="ru-RU"/>
              </w:rPr>
              <w:t xml:space="preserve"> </w:t>
            </w:r>
            <w:r w:rsidR="007F1F18" w:rsidRPr="00690CEA">
              <w:rPr>
                <w:rFonts w:ascii="Times New Roman" w:eastAsia="Times New Roman" w:hAnsi="Times New Roman" w:cs="Times New Roman"/>
                <w:sz w:val="28"/>
                <w:szCs w:val="28"/>
                <w:lang w:val="ru-RU" w:eastAsia="ru-RU"/>
              </w:rPr>
              <w:t>фосфор</w:t>
            </w:r>
            <w:r w:rsidR="00B3650E" w:rsidRPr="00690CEA">
              <w:rPr>
                <w:rFonts w:ascii="Times New Roman" w:eastAsia="Times New Roman" w:hAnsi="Times New Roman" w:cs="Times New Roman"/>
                <w:sz w:val="28"/>
                <w:szCs w:val="28"/>
                <w:lang w:eastAsia="ru-RU"/>
              </w:rPr>
              <w:t xml:space="preserve">, </w:t>
            </w:r>
            <w:r w:rsidR="00B3650E" w:rsidRPr="00690CEA">
              <w:rPr>
                <w:rFonts w:ascii="Times New Roman" w:eastAsia="Times New Roman" w:hAnsi="Times New Roman" w:cs="Times New Roman"/>
                <w:sz w:val="28"/>
                <w:szCs w:val="28"/>
                <w:lang w:val="ru-RU" w:eastAsia="ru-RU"/>
              </w:rPr>
              <w:t>мг</w:t>
            </w:r>
            <w:r w:rsidR="00B3650E" w:rsidRPr="00690CEA">
              <w:rPr>
                <w:rFonts w:ascii="Times New Roman" w:eastAsia="Times New Roman" w:hAnsi="Times New Roman" w:cs="Times New Roman"/>
                <w:sz w:val="28"/>
                <w:szCs w:val="28"/>
                <w:lang w:eastAsia="ru-RU"/>
              </w:rPr>
              <w:t>/</w:t>
            </w:r>
            <w:r w:rsidR="00B3650E" w:rsidRPr="00690CEA">
              <w:rPr>
                <w:rFonts w:ascii="Times New Roman" w:eastAsia="Times New Roman" w:hAnsi="Times New Roman" w:cs="Times New Roman"/>
                <w:sz w:val="28"/>
                <w:szCs w:val="28"/>
                <w:lang w:val="ru-RU" w:eastAsia="ru-RU"/>
              </w:rPr>
              <w:t>кг</w:t>
            </w:r>
          </w:p>
        </w:tc>
      </w:tr>
      <w:tr w:rsidR="0011265A" w:rsidRPr="00690CEA" w:rsidTr="00982292">
        <w:tc>
          <w:tcPr>
            <w:tcW w:w="1242" w:type="dxa"/>
            <w:shd w:val="clear" w:color="auto" w:fill="auto"/>
          </w:tcPr>
          <w:p w:rsidR="00B3650E" w:rsidRPr="00690CEA" w:rsidRDefault="00B3650E" w:rsidP="00982292">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8,8</w:t>
            </w:r>
          </w:p>
        </w:tc>
        <w:tc>
          <w:tcPr>
            <w:tcW w:w="1418" w:type="dxa"/>
            <w:shd w:val="clear" w:color="auto" w:fill="auto"/>
          </w:tcPr>
          <w:p w:rsidR="00B3650E" w:rsidRPr="00690CEA" w:rsidRDefault="00B3650E" w:rsidP="00982292">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30</w:t>
            </w:r>
          </w:p>
        </w:tc>
        <w:tc>
          <w:tcPr>
            <w:tcW w:w="1247" w:type="dxa"/>
            <w:gridSpan w:val="3"/>
            <w:shd w:val="clear" w:color="auto" w:fill="auto"/>
          </w:tcPr>
          <w:p w:rsidR="00B3650E" w:rsidRPr="00690CEA" w:rsidRDefault="00B3650E" w:rsidP="00982292">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w:t>
            </w:r>
          </w:p>
        </w:tc>
        <w:tc>
          <w:tcPr>
            <w:tcW w:w="1134" w:type="dxa"/>
            <w:gridSpan w:val="2"/>
            <w:shd w:val="clear" w:color="auto" w:fill="auto"/>
          </w:tcPr>
          <w:p w:rsidR="00B3650E" w:rsidRPr="00690CEA" w:rsidRDefault="00B3650E" w:rsidP="00982292">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w:t>
            </w:r>
          </w:p>
        </w:tc>
        <w:tc>
          <w:tcPr>
            <w:tcW w:w="1021" w:type="dxa"/>
            <w:shd w:val="clear" w:color="auto" w:fill="auto"/>
          </w:tcPr>
          <w:p w:rsidR="00B3650E" w:rsidRPr="00690CEA" w:rsidRDefault="00B3650E" w:rsidP="00982292">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1,5</w:t>
            </w:r>
          </w:p>
        </w:tc>
        <w:tc>
          <w:tcPr>
            <w:tcW w:w="1389" w:type="dxa"/>
            <w:gridSpan w:val="2"/>
            <w:shd w:val="clear" w:color="auto" w:fill="auto"/>
          </w:tcPr>
          <w:p w:rsidR="00B3650E" w:rsidRPr="00690CEA" w:rsidRDefault="00B3650E" w:rsidP="00982292">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4,4</w:t>
            </w:r>
          </w:p>
        </w:tc>
        <w:tc>
          <w:tcPr>
            <w:tcW w:w="1162" w:type="dxa"/>
            <w:gridSpan w:val="2"/>
            <w:shd w:val="clear" w:color="auto" w:fill="auto"/>
          </w:tcPr>
          <w:p w:rsidR="00B3650E" w:rsidRPr="00690CEA" w:rsidRDefault="00B3650E" w:rsidP="00982292">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2,9</w:t>
            </w:r>
          </w:p>
        </w:tc>
        <w:tc>
          <w:tcPr>
            <w:tcW w:w="1168" w:type="dxa"/>
            <w:gridSpan w:val="2"/>
            <w:shd w:val="clear" w:color="auto" w:fill="auto"/>
          </w:tcPr>
          <w:p w:rsidR="00B3650E" w:rsidRPr="00690CEA" w:rsidRDefault="00B3650E" w:rsidP="00982292">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w:t>
            </w:r>
          </w:p>
        </w:tc>
      </w:tr>
      <w:tr w:rsidR="0011265A" w:rsidRPr="00690CEA" w:rsidTr="00982292">
        <w:tc>
          <w:tcPr>
            <w:tcW w:w="1242" w:type="dxa"/>
            <w:shd w:val="clear" w:color="auto" w:fill="auto"/>
          </w:tcPr>
          <w:p w:rsidR="00B3650E" w:rsidRPr="00690CEA" w:rsidRDefault="00B3650E" w:rsidP="00982292">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100</w:t>
            </w:r>
          </w:p>
        </w:tc>
        <w:tc>
          <w:tcPr>
            <w:tcW w:w="1418" w:type="dxa"/>
            <w:shd w:val="clear" w:color="auto" w:fill="auto"/>
          </w:tcPr>
          <w:p w:rsidR="00B3650E" w:rsidRPr="00690CEA" w:rsidRDefault="00B3650E" w:rsidP="00982292">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100</w:t>
            </w:r>
          </w:p>
        </w:tc>
        <w:tc>
          <w:tcPr>
            <w:tcW w:w="1247" w:type="dxa"/>
            <w:gridSpan w:val="3"/>
            <w:shd w:val="clear" w:color="auto" w:fill="auto"/>
          </w:tcPr>
          <w:p w:rsidR="00B3650E" w:rsidRPr="00690CEA" w:rsidRDefault="00B3650E" w:rsidP="00982292">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w:t>
            </w:r>
          </w:p>
        </w:tc>
        <w:tc>
          <w:tcPr>
            <w:tcW w:w="1134" w:type="dxa"/>
            <w:gridSpan w:val="2"/>
            <w:shd w:val="clear" w:color="auto" w:fill="auto"/>
          </w:tcPr>
          <w:p w:rsidR="00B3650E" w:rsidRPr="00690CEA" w:rsidRDefault="00B3650E" w:rsidP="00982292">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w:t>
            </w:r>
          </w:p>
        </w:tc>
        <w:tc>
          <w:tcPr>
            <w:tcW w:w="1021" w:type="dxa"/>
            <w:shd w:val="clear" w:color="auto" w:fill="auto"/>
          </w:tcPr>
          <w:p w:rsidR="00B3650E" w:rsidRPr="00690CEA" w:rsidRDefault="00B3650E" w:rsidP="00982292">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17,0</w:t>
            </w:r>
          </w:p>
        </w:tc>
        <w:tc>
          <w:tcPr>
            <w:tcW w:w="1389" w:type="dxa"/>
            <w:gridSpan w:val="2"/>
            <w:shd w:val="clear" w:color="auto" w:fill="auto"/>
          </w:tcPr>
          <w:p w:rsidR="00B3650E" w:rsidRPr="00690CEA" w:rsidRDefault="00B3650E" w:rsidP="00982292">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50,0</w:t>
            </w:r>
          </w:p>
        </w:tc>
        <w:tc>
          <w:tcPr>
            <w:tcW w:w="1162" w:type="dxa"/>
            <w:gridSpan w:val="2"/>
            <w:shd w:val="clear" w:color="auto" w:fill="auto"/>
          </w:tcPr>
          <w:p w:rsidR="00B3650E" w:rsidRPr="00690CEA" w:rsidRDefault="00B3650E" w:rsidP="00982292">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33,0</w:t>
            </w:r>
          </w:p>
        </w:tc>
        <w:tc>
          <w:tcPr>
            <w:tcW w:w="1168" w:type="dxa"/>
            <w:gridSpan w:val="2"/>
            <w:shd w:val="clear" w:color="auto" w:fill="auto"/>
          </w:tcPr>
          <w:p w:rsidR="00B3650E" w:rsidRPr="00690CEA" w:rsidRDefault="00B3650E" w:rsidP="00982292">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w:t>
            </w:r>
          </w:p>
        </w:tc>
      </w:tr>
      <w:tr w:rsidR="0011265A" w:rsidRPr="00690CEA" w:rsidTr="00982292">
        <w:tc>
          <w:tcPr>
            <w:tcW w:w="9781" w:type="dxa"/>
            <w:gridSpan w:val="14"/>
            <w:shd w:val="clear" w:color="auto" w:fill="auto"/>
          </w:tcPr>
          <w:p w:rsidR="00B3650E" w:rsidRPr="00690CEA" w:rsidRDefault="00920DCD" w:rsidP="00982292">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а</w:t>
            </w:r>
            <w:r w:rsidR="00F0354E" w:rsidRPr="00690CEA">
              <w:rPr>
                <w:rFonts w:ascii="Times New Roman" w:eastAsia="Times New Roman" w:hAnsi="Times New Roman" w:cs="Times New Roman"/>
                <w:sz w:val="28"/>
                <w:szCs w:val="28"/>
                <w:lang w:val="ru-RU" w:eastAsia="ru-RU"/>
              </w:rPr>
              <w:t>лмаспалы</w:t>
            </w:r>
            <w:r w:rsidR="001859A0" w:rsidRPr="00690CEA">
              <w:rPr>
                <w:rFonts w:ascii="Times New Roman" w:eastAsia="Times New Roman" w:hAnsi="Times New Roman" w:cs="Times New Roman"/>
                <w:sz w:val="28"/>
                <w:szCs w:val="28"/>
                <w:lang w:val="ru-RU" w:eastAsia="ru-RU"/>
              </w:rPr>
              <w:t xml:space="preserve"> калий</w:t>
            </w:r>
            <w:r w:rsidR="00B3650E" w:rsidRPr="00690CEA">
              <w:rPr>
                <w:rFonts w:ascii="Times New Roman" w:eastAsia="Times New Roman" w:hAnsi="Times New Roman" w:cs="Times New Roman"/>
                <w:sz w:val="28"/>
                <w:szCs w:val="28"/>
                <w:lang w:val="ru-RU" w:eastAsia="ru-RU"/>
              </w:rPr>
              <w:t>, мг/кг</w:t>
            </w:r>
          </w:p>
        </w:tc>
      </w:tr>
      <w:tr w:rsidR="0011265A" w:rsidRPr="00690CEA" w:rsidTr="00982292">
        <w:tc>
          <w:tcPr>
            <w:tcW w:w="1242" w:type="dxa"/>
            <w:shd w:val="clear" w:color="auto" w:fill="auto"/>
          </w:tcPr>
          <w:p w:rsidR="00B3650E" w:rsidRPr="00690CEA" w:rsidRDefault="00B3650E" w:rsidP="00982292">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8,8</w:t>
            </w:r>
          </w:p>
        </w:tc>
        <w:tc>
          <w:tcPr>
            <w:tcW w:w="1418" w:type="dxa"/>
            <w:shd w:val="clear" w:color="auto" w:fill="auto"/>
          </w:tcPr>
          <w:p w:rsidR="00B3650E" w:rsidRPr="00690CEA" w:rsidRDefault="00B3650E" w:rsidP="00982292">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30</w:t>
            </w:r>
          </w:p>
        </w:tc>
        <w:tc>
          <w:tcPr>
            <w:tcW w:w="1247" w:type="dxa"/>
            <w:gridSpan w:val="3"/>
            <w:shd w:val="clear" w:color="auto" w:fill="auto"/>
          </w:tcPr>
          <w:p w:rsidR="00B3650E" w:rsidRPr="00690CEA" w:rsidRDefault="00B3650E" w:rsidP="00982292">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w:t>
            </w:r>
          </w:p>
        </w:tc>
        <w:tc>
          <w:tcPr>
            <w:tcW w:w="1134" w:type="dxa"/>
            <w:gridSpan w:val="2"/>
            <w:shd w:val="clear" w:color="auto" w:fill="auto"/>
          </w:tcPr>
          <w:p w:rsidR="00B3650E" w:rsidRPr="00690CEA" w:rsidRDefault="00B3650E" w:rsidP="00982292">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w:t>
            </w:r>
          </w:p>
        </w:tc>
        <w:tc>
          <w:tcPr>
            <w:tcW w:w="1021" w:type="dxa"/>
            <w:shd w:val="clear" w:color="auto" w:fill="auto"/>
          </w:tcPr>
          <w:p w:rsidR="00B3650E" w:rsidRPr="00690CEA" w:rsidRDefault="00B3650E" w:rsidP="00982292">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5,3</w:t>
            </w:r>
          </w:p>
        </w:tc>
        <w:tc>
          <w:tcPr>
            <w:tcW w:w="1389" w:type="dxa"/>
            <w:gridSpan w:val="2"/>
            <w:shd w:val="clear" w:color="auto" w:fill="auto"/>
          </w:tcPr>
          <w:p w:rsidR="00B3650E" w:rsidRPr="00690CEA" w:rsidRDefault="00B3650E" w:rsidP="00982292">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2,0</w:t>
            </w:r>
          </w:p>
        </w:tc>
        <w:tc>
          <w:tcPr>
            <w:tcW w:w="1162" w:type="dxa"/>
            <w:gridSpan w:val="2"/>
            <w:shd w:val="clear" w:color="auto" w:fill="auto"/>
          </w:tcPr>
          <w:p w:rsidR="00B3650E" w:rsidRPr="00690CEA" w:rsidRDefault="00B3650E" w:rsidP="00982292">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1,5</w:t>
            </w:r>
          </w:p>
        </w:tc>
        <w:tc>
          <w:tcPr>
            <w:tcW w:w="1168" w:type="dxa"/>
            <w:gridSpan w:val="2"/>
            <w:shd w:val="clear" w:color="auto" w:fill="auto"/>
          </w:tcPr>
          <w:p w:rsidR="00B3650E" w:rsidRPr="00690CEA" w:rsidRDefault="00B3650E" w:rsidP="00982292">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w:t>
            </w:r>
          </w:p>
        </w:tc>
      </w:tr>
      <w:tr w:rsidR="0011265A" w:rsidRPr="00690CEA" w:rsidTr="00982292">
        <w:tc>
          <w:tcPr>
            <w:tcW w:w="1242" w:type="dxa"/>
            <w:shd w:val="clear" w:color="auto" w:fill="auto"/>
          </w:tcPr>
          <w:p w:rsidR="00B3650E" w:rsidRPr="00690CEA" w:rsidRDefault="00B3650E" w:rsidP="00982292">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100</w:t>
            </w:r>
          </w:p>
        </w:tc>
        <w:tc>
          <w:tcPr>
            <w:tcW w:w="1418" w:type="dxa"/>
            <w:shd w:val="clear" w:color="auto" w:fill="auto"/>
          </w:tcPr>
          <w:p w:rsidR="00B3650E" w:rsidRPr="00690CEA" w:rsidRDefault="00B3650E" w:rsidP="00982292">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100</w:t>
            </w:r>
          </w:p>
        </w:tc>
        <w:tc>
          <w:tcPr>
            <w:tcW w:w="1247" w:type="dxa"/>
            <w:gridSpan w:val="3"/>
            <w:shd w:val="clear" w:color="auto" w:fill="auto"/>
          </w:tcPr>
          <w:p w:rsidR="00B3650E" w:rsidRPr="00690CEA" w:rsidRDefault="00B3650E" w:rsidP="00982292">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w:t>
            </w:r>
          </w:p>
        </w:tc>
        <w:tc>
          <w:tcPr>
            <w:tcW w:w="1134" w:type="dxa"/>
            <w:gridSpan w:val="2"/>
            <w:shd w:val="clear" w:color="auto" w:fill="auto"/>
          </w:tcPr>
          <w:p w:rsidR="00B3650E" w:rsidRPr="00690CEA" w:rsidRDefault="00B3650E" w:rsidP="00982292">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w:t>
            </w:r>
          </w:p>
        </w:tc>
        <w:tc>
          <w:tcPr>
            <w:tcW w:w="1021" w:type="dxa"/>
            <w:shd w:val="clear" w:color="auto" w:fill="auto"/>
          </w:tcPr>
          <w:p w:rsidR="00B3650E" w:rsidRPr="00690CEA" w:rsidRDefault="00B3650E" w:rsidP="00982292">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60,2</w:t>
            </w:r>
          </w:p>
        </w:tc>
        <w:tc>
          <w:tcPr>
            <w:tcW w:w="1389" w:type="dxa"/>
            <w:gridSpan w:val="2"/>
            <w:shd w:val="clear" w:color="auto" w:fill="auto"/>
          </w:tcPr>
          <w:p w:rsidR="00B3650E" w:rsidRPr="00690CEA" w:rsidRDefault="00B3650E" w:rsidP="00982292">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23,2</w:t>
            </w:r>
          </w:p>
        </w:tc>
        <w:tc>
          <w:tcPr>
            <w:tcW w:w="1162" w:type="dxa"/>
            <w:gridSpan w:val="2"/>
            <w:shd w:val="clear" w:color="auto" w:fill="auto"/>
          </w:tcPr>
          <w:p w:rsidR="00B3650E" w:rsidRPr="00690CEA" w:rsidRDefault="00B3650E" w:rsidP="00982292">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16,6</w:t>
            </w:r>
          </w:p>
        </w:tc>
        <w:tc>
          <w:tcPr>
            <w:tcW w:w="1168" w:type="dxa"/>
            <w:gridSpan w:val="2"/>
            <w:shd w:val="clear" w:color="auto" w:fill="auto"/>
          </w:tcPr>
          <w:p w:rsidR="00B3650E" w:rsidRPr="00690CEA" w:rsidRDefault="00B3650E" w:rsidP="00982292">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w:t>
            </w:r>
          </w:p>
        </w:tc>
      </w:tr>
      <w:tr w:rsidR="0011265A" w:rsidRPr="00690CEA" w:rsidTr="00982292">
        <w:tc>
          <w:tcPr>
            <w:tcW w:w="9781" w:type="dxa"/>
            <w:gridSpan w:val="14"/>
            <w:shd w:val="clear" w:color="auto" w:fill="auto"/>
          </w:tcPr>
          <w:p w:rsidR="00B3650E" w:rsidRPr="00690CEA" w:rsidRDefault="00920DCD" w:rsidP="001859A0">
            <w:pPr>
              <w:tabs>
                <w:tab w:val="left" w:pos="1980"/>
              </w:tabs>
              <w:spacing w:after="0" w:line="240" w:lineRule="auto"/>
              <w:ind w:right="-75"/>
              <w:jc w:val="center"/>
              <w:rPr>
                <w:rFonts w:ascii="Times New Roman" w:eastAsia="Times New Roman" w:hAnsi="Times New Roman" w:cs="Times New Roman"/>
                <w:sz w:val="28"/>
                <w:szCs w:val="28"/>
                <w:lang w:eastAsia="ru-RU"/>
              </w:rPr>
            </w:pPr>
            <w:r w:rsidRPr="00690CEA">
              <w:rPr>
                <w:rFonts w:ascii="Times New Roman" w:eastAsia="Times New Roman" w:hAnsi="Times New Roman" w:cs="Times New Roman"/>
                <w:sz w:val="28"/>
                <w:szCs w:val="28"/>
                <w:lang w:val="ru-RU" w:eastAsia="ru-RU"/>
              </w:rPr>
              <w:t>ж</w:t>
            </w:r>
            <w:r w:rsidR="00BD7414" w:rsidRPr="00690CEA">
              <w:rPr>
                <w:rFonts w:ascii="Times New Roman" w:eastAsia="Times New Roman" w:hAnsi="Times New Roman" w:cs="Times New Roman"/>
                <w:sz w:val="28"/>
                <w:szCs w:val="28"/>
                <w:lang w:val="ru-RU" w:eastAsia="ru-RU"/>
              </w:rPr>
              <w:t>еңіл</w:t>
            </w:r>
            <w:r w:rsidR="00E7099D" w:rsidRPr="00690CEA">
              <w:rPr>
                <w:rFonts w:ascii="Times New Roman" w:eastAsia="Times New Roman" w:hAnsi="Times New Roman" w:cs="Times New Roman"/>
                <w:sz w:val="28"/>
                <w:szCs w:val="28"/>
                <w:lang w:eastAsia="ru-RU"/>
              </w:rPr>
              <w:t xml:space="preserve"> </w:t>
            </w:r>
            <w:r w:rsidR="00B3650E" w:rsidRPr="00690CEA">
              <w:rPr>
                <w:rFonts w:ascii="Times New Roman" w:eastAsia="Times New Roman" w:hAnsi="Times New Roman" w:cs="Times New Roman"/>
                <w:sz w:val="28"/>
                <w:szCs w:val="28"/>
                <w:lang w:val="ru-RU" w:eastAsia="ru-RU"/>
              </w:rPr>
              <w:t>гидролиз</w:t>
            </w:r>
            <w:r w:rsidR="00BD7414" w:rsidRPr="00690CEA">
              <w:rPr>
                <w:rFonts w:ascii="Times New Roman" w:eastAsia="Times New Roman" w:hAnsi="Times New Roman" w:cs="Times New Roman"/>
                <w:sz w:val="28"/>
                <w:szCs w:val="28"/>
                <w:lang w:val="ru-RU" w:eastAsia="ru-RU"/>
              </w:rPr>
              <w:t>денетін</w:t>
            </w:r>
            <w:r w:rsidR="00E7099D" w:rsidRPr="00690CEA">
              <w:rPr>
                <w:rFonts w:ascii="Times New Roman" w:eastAsia="Times New Roman" w:hAnsi="Times New Roman" w:cs="Times New Roman"/>
                <w:sz w:val="28"/>
                <w:szCs w:val="28"/>
                <w:lang w:eastAsia="ru-RU"/>
              </w:rPr>
              <w:t xml:space="preserve"> </w:t>
            </w:r>
            <w:r w:rsidR="00B3650E" w:rsidRPr="00690CEA">
              <w:rPr>
                <w:rFonts w:ascii="Times New Roman" w:eastAsia="Times New Roman" w:hAnsi="Times New Roman" w:cs="Times New Roman"/>
                <w:sz w:val="28"/>
                <w:szCs w:val="28"/>
                <w:lang w:val="ru-RU" w:eastAsia="ru-RU"/>
              </w:rPr>
              <w:t>азот</w:t>
            </w:r>
            <w:r w:rsidR="00B3650E" w:rsidRPr="00690CEA">
              <w:rPr>
                <w:rFonts w:ascii="Times New Roman" w:eastAsia="Times New Roman" w:hAnsi="Times New Roman" w:cs="Times New Roman"/>
                <w:sz w:val="28"/>
                <w:szCs w:val="28"/>
                <w:lang w:eastAsia="ru-RU"/>
              </w:rPr>
              <w:t xml:space="preserve">, </w:t>
            </w:r>
            <w:r w:rsidR="00B3650E" w:rsidRPr="00690CEA">
              <w:rPr>
                <w:rFonts w:ascii="Times New Roman" w:eastAsia="Times New Roman" w:hAnsi="Times New Roman" w:cs="Times New Roman"/>
                <w:sz w:val="28"/>
                <w:szCs w:val="28"/>
                <w:lang w:val="ru-RU" w:eastAsia="ru-RU"/>
              </w:rPr>
              <w:t>мг</w:t>
            </w:r>
            <w:r w:rsidR="00B3650E" w:rsidRPr="00690CEA">
              <w:rPr>
                <w:rFonts w:ascii="Times New Roman" w:eastAsia="Times New Roman" w:hAnsi="Times New Roman" w:cs="Times New Roman"/>
                <w:sz w:val="28"/>
                <w:szCs w:val="28"/>
                <w:lang w:eastAsia="ru-RU"/>
              </w:rPr>
              <w:t>/</w:t>
            </w:r>
            <w:r w:rsidR="00B3650E" w:rsidRPr="00690CEA">
              <w:rPr>
                <w:rFonts w:ascii="Times New Roman" w:eastAsia="Times New Roman" w:hAnsi="Times New Roman" w:cs="Times New Roman"/>
                <w:sz w:val="28"/>
                <w:szCs w:val="28"/>
                <w:lang w:val="ru-RU" w:eastAsia="ru-RU"/>
              </w:rPr>
              <w:t>кг</w:t>
            </w:r>
          </w:p>
        </w:tc>
      </w:tr>
      <w:tr w:rsidR="0011265A" w:rsidRPr="00690CEA" w:rsidTr="00982292">
        <w:tc>
          <w:tcPr>
            <w:tcW w:w="1242" w:type="dxa"/>
            <w:shd w:val="clear" w:color="auto" w:fill="auto"/>
          </w:tcPr>
          <w:p w:rsidR="00B3650E" w:rsidRPr="00690CEA" w:rsidRDefault="00B3650E" w:rsidP="00982292">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8,8</w:t>
            </w:r>
          </w:p>
        </w:tc>
        <w:tc>
          <w:tcPr>
            <w:tcW w:w="1418" w:type="dxa"/>
            <w:shd w:val="clear" w:color="auto" w:fill="auto"/>
          </w:tcPr>
          <w:p w:rsidR="00B3650E" w:rsidRPr="00690CEA" w:rsidRDefault="00B3650E" w:rsidP="00982292">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30</w:t>
            </w:r>
          </w:p>
        </w:tc>
        <w:tc>
          <w:tcPr>
            <w:tcW w:w="1247" w:type="dxa"/>
            <w:gridSpan w:val="3"/>
            <w:shd w:val="clear" w:color="auto" w:fill="auto"/>
          </w:tcPr>
          <w:p w:rsidR="00B3650E" w:rsidRPr="00690CEA" w:rsidRDefault="00B3650E" w:rsidP="00982292">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2,90</w:t>
            </w:r>
          </w:p>
        </w:tc>
        <w:tc>
          <w:tcPr>
            <w:tcW w:w="1134" w:type="dxa"/>
            <w:gridSpan w:val="2"/>
            <w:shd w:val="clear" w:color="auto" w:fill="auto"/>
          </w:tcPr>
          <w:p w:rsidR="00B3650E" w:rsidRPr="00690CEA" w:rsidRDefault="00B3650E" w:rsidP="00982292">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2,30</w:t>
            </w:r>
          </w:p>
        </w:tc>
        <w:tc>
          <w:tcPr>
            <w:tcW w:w="1021" w:type="dxa"/>
            <w:shd w:val="clear" w:color="auto" w:fill="auto"/>
          </w:tcPr>
          <w:p w:rsidR="00B3650E" w:rsidRPr="00690CEA" w:rsidRDefault="00B3650E" w:rsidP="00982292">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1,75</w:t>
            </w:r>
          </w:p>
        </w:tc>
        <w:tc>
          <w:tcPr>
            <w:tcW w:w="1389" w:type="dxa"/>
            <w:gridSpan w:val="2"/>
            <w:shd w:val="clear" w:color="auto" w:fill="auto"/>
          </w:tcPr>
          <w:p w:rsidR="00B3650E" w:rsidRPr="00690CEA" w:rsidRDefault="00B3650E" w:rsidP="00982292">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1,75</w:t>
            </w:r>
          </w:p>
        </w:tc>
        <w:tc>
          <w:tcPr>
            <w:tcW w:w="1162" w:type="dxa"/>
            <w:gridSpan w:val="2"/>
            <w:shd w:val="clear" w:color="auto" w:fill="auto"/>
          </w:tcPr>
          <w:p w:rsidR="00B3650E" w:rsidRPr="00690CEA" w:rsidRDefault="00B3650E" w:rsidP="00982292">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w:t>
            </w:r>
          </w:p>
        </w:tc>
        <w:tc>
          <w:tcPr>
            <w:tcW w:w="1168" w:type="dxa"/>
            <w:gridSpan w:val="2"/>
            <w:shd w:val="clear" w:color="auto" w:fill="auto"/>
          </w:tcPr>
          <w:p w:rsidR="00B3650E" w:rsidRPr="00690CEA" w:rsidRDefault="00B3650E" w:rsidP="00982292">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w:t>
            </w:r>
          </w:p>
        </w:tc>
      </w:tr>
      <w:tr w:rsidR="0011265A" w:rsidRPr="00690CEA" w:rsidTr="00982292">
        <w:tc>
          <w:tcPr>
            <w:tcW w:w="1242" w:type="dxa"/>
            <w:shd w:val="clear" w:color="auto" w:fill="auto"/>
          </w:tcPr>
          <w:p w:rsidR="00B3650E" w:rsidRPr="00690CEA" w:rsidRDefault="00B3650E" w:rsidP="00982292">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100</w:t>
            </w:r>
          </w:p>
        </w:tc>
        <w:tc>
          <w:tcPr>
            <w:tcW w:w="1418" w:type="dxa"/>
            <w:shd w:val="clear" w:color="auto" w:fill="auto"/>
          </w:tcPr>
          <w:p w:rsidR="00B3650E" w:rsidRPr="00690CEA" w:rsidRDefault="00B3650E" w:rsidP="00982292">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100</w:t>
            </w:r>
          </w:p>
        </w:tc>
        <w:tc>
          <w:tcPr>
            <w:tcW w:w="1247" w:type="dxa"/>
            <w:gridSpan w:val="3"/>
            <w:shd w:val="clear" w:color="auto" w:fill="auto"/>
          </w:tcPr>
          <w:p w:rsidR="00B3650E" w:rsidRPr="00690CEA" w:rsidRDefault="00B3650E" w:rsidP="00982292">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33,3</w:t>
            </w:r>
          </w:p>
        </w:tc>
        <w:tc>
          <w:tcPr>
            <w:tcW w:w="1134" w:type="dxa"/>
            <w:gridSpan w:val="2"/>
            <w:shd w:val="clear" w:color="auto" w:fill="auto"/>
          </w:tcPr>
          <w:p w:rsidR="00B3650E" w:rsidRPr="00690CEA" w:rsidRDefault="00B3650E" w:rsidP="00982292">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26,7</w:t>
            </w:r>
          </w:p>
        </w:tc>
        <w:tc>
          <w:tcPr>
            <w:tcW w:w="1021" w:type="dxa"/>
            <w:shd w:val="clear" w:color="auto" w:fill="auto"/>
          </w:tcPr>
          <w:p w:rsidR="00B3650E" w:rsidRPr="00690CEA" w:rsidRDefault="00B3650E" w:rsidP="00982292">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20,0</w:t>
            </w:r>
          </w:p>
        </w:tc>
        <w:tc>
          <w:tcPr>
            <w:tcW w:w="1389" w:type="dxa"/>
            <w:gridSpan w:val="2"/>
            <w:shd w:val="clear" w:color="auto" w:fill="auto"/>
          </w:tcPr>
          <w:p w:rsidR="00B3650E" w:rsidRPr="00690CEA" w:rsidRDefault="00B3650E" w:rsidP="00982292">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20,0</w:t>
            </w:r>
          </w:p>
        </w:tc>
        <w:tc>
          <w:tcPr>
            <w:tcW w:w="1162" w:type="dxa"/>
            <w:gridSpan w:val="2"/>
            <w:shd w:val="clear" w:color="auto" w:fill="auto"/>
          </w:tcPr>
          <w:p w:rsidR="00B3650E" w:rsidRPr="00690CEA" w:rsidRDefault="00B3650E" w:rsidP="00982292">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w:t>
            </w:r>
          </w:p>
        </w:tc>
        <w:tc>
          <w:tcPr>
            <w:tcW w:w="1168" w:type="dxa"/>
            <w:gridSpan w:val="2"/>
            <w:shd w:val="clear" w:color="auto" w:fill="auto"/>
          </w:tcPr>
          <w:p w:rsidR="00B3650E" w:rsidRPr="00690CEA" w:rsidRDefault="00B3650E" w:rsidP="00982292">
            <w:pPr>
              <w:tabs>
                <w:tab w:val="left" w:pos="1980"/>
              </w:tabs>
              <w:spacing w:after="0" w:line="240" w:lineRule="auto"/>
              <w:ind w:right="-75"/>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w:t>
            </w:r>
          </w:p>
        </w:tc>
      </w:tr>
    </w:tbl>
    <w:p w:rsidR="00713A4D" w:rsidRPr="00690CEA" w:rsidRDefault="00713A4D" w:rsidP="00982292">
      <w:pPr>
        <w:tabs>
          <w:tab w:val="left" w:pos="709"/>
        </w:tabs>
        <w:spacing w:after="0" w:line="240" w:lineRule="auto"/>
        <w:ind w:left="567" w:right="-852" w:firstLine="567"/>
        <w:jc w:val="both"/>
        <w:rPr>
          <w:rFonts w:ascii="Times New Roman" w:hAnsi="Times New Roman" w:cs="Times New Roman"/>
          <w:bCs/>
          <w:sz w:val="28"/>
          <w:szCs w:val="28"/>
          <w:lang w:val="kk-KZ"/>
        </w:rPr>
      </w:pPr>
    </w:p>
    <w:p w:rsidR="00713A4D" w:rsidRPr="00690CEA" w:rsidRDefault="00BD7414" w:rsidP="00982292">
      <w:pPr>
        <w:tabs>
          <w:tab w:val="left" w:pos="709"/>
        </w:tabs>
        <w:spacing w:after="0" w:line="240" w:lineRule="auto"/>
        <w:ind w:left="567" w:right="-852" w:firstLine="567"/>
        <w:jc w:val="both"/>
        <w:rPr>
          <w:rFonts w:ascii="Times New Roman" w:hAnsi="Times New Roman" w:cs="Times New Roman"/>
          <w:bCs/>
          <w:sz w:val="28"/>
          <w:szCs w:val="28"/>
          <w:lang w:val="kk-KZ"/>
        </w:rPr>
      </w:pPr>
      <w:r w:rsidRPr="00690CEA">
        <w:rPr>
          <w:rFonts w:ascii="Times New Roman" w:hAnsi="Times New Roman" w:cs="Times New Roman"/>
          <w:bCs/>
          <w:sz w:val="28"/>
          <w:szCs w:val="28"/>
          <w:lang w:val="kk-KZ"/>
        </w:rPr>
        <w:t>Полигонның тәжірибелік учаскесінде қорект</w:t>
      </w:r>
      <w:r w:rsidR="001859A0" w:rsidRPr="00690CEA">
        <w:rPr>
          <w:rFonts w:ascii="Times New Roman" w:hAnsi="Times New Roman" w:cs="Times New Roman"/>
          <w:bCs/>
          <w:sz w:val="28"/>
          <w:szCs w:val="28"/>
          <w:lang w:val="kk-KZ"/>
        </w:rPr>
        <w:t>ік элементтер</w:t>
      </w:r>
      <w:r w:rsidRPr="00690CEA">
        <w:rPr>
          <w:rFonts w:ascii="Times New Roman" w:hAnsi="Times New Roman" w:cs="Times New Roman"/>
          <w:bCs/>
          <w:sz w:val="28"/>
          <w:szCs w:val="28"/>
          <w:lang w:val="kk-KZ"/>
        </w:rPr>
        <w:t xml:space="preserve"> </w:t>
      </w:r>
      <w:r w:rsidR="001859A0" w:rsidRPr="00690CEA">
        <w:rPr>
          <w:rFonts w:ascii="Times New Roman" w:hAnsi="Times New Roman" w:cs="Times New Roman"/>
          <w:bCs/>
          <w:sz w:val="28"/>
          <w:szCs w:val="28"/>
          <w:lang w:val="kk-KZ"/>
        </w:rPr>
        <w:t>мөлшерінің</w:t>
      </w:r>
      <w:r w:rsidRPr="00690CEA">
        <w:rPr>
          <w:rFonts w:ascii="Times New Roman" w:hAnsi="Times New Roman" w:cs="Times New Roman"/>
          <w:bCs/>
          <w:sz w:val="28"/>
          <w:szCs w:val="28"/>
          <w:lang w:val="kk-KZ"/>
        </w:rPr>
        <w:t xml:space="preserve"> өзгергіштігі анықталды. Полигонның жалпы зерттелген алаңынан жылжымалы </w:t>
      </w:r>
      <w:r w:rsidR="007F1F18" w:rsidRPr="00690CEA">
        <w:rPr>
          <w:rFonts w:ascii="Times New Roman" w:hAnsi="Times New Roman" w:cs="Times New Roman"/>
          <w:bCs/>
          <w:sz w:val="28"/>
          <w:szCs w:val="28"/>
          <w:lang w:val="kk-KZ"/>
        </w:rPr>
        <w:t>фосфордың мөлшері</w:t>
      </w:r>
      <w:r w:rsidRPr="00690CEA">
        <w:rPr>
          <w:rFonts w:ascii="Times New Roman" w:hAnsi="Times New Roman" w:cs="Times New Roman"/>
          <w:bCs/>
          <w:sz w:val="28"/>
          <w:szCs w:val="28"/>
          <w:lang w:val="kk-KZ"/>
        </w:rPr>
        <w:t xml:space="preserve"> бойынша 17,0%</w:t>
      </w:r>
      <w:r w:rsidR="00231BCE" w:rsidRPr="00690CEA">
        <w:rPr>
          <w:rFonts w:ascii="Times New Roman" w:hAnsi="Times New Roman" w:cs="Times New Roman"/>
          <w:bCs/>
          <w:sz w:val="28"/>
          <w:szCs w:val="28"/>
          <w:lang w:val="kk-KZ"/>
        </w:rPr>
        <w:t>-ы</w:t>
      </w:r>
      <w:r w:rsidRPr="00690CEA">
        <w:rPr>
          <w:rFonts w:ascii="Times New Roman" w:hAnsi="Times New Roman" w:cs="Times New Roman"/>
          <w:bCs/>
          <w:sz w:val="28"/>
          <w:szCs w:val="28"/>
          <w:lang w:val="kk-KZ"/>
        </w:rPr>
        <w:t xml:space="preserve"> орташа санатқа, 50,0%-</w:t>
      </w:r>
      <w:r w:rsidR="00231BCE" w:rsidRPr="00690CEA">
        <w:rPr>
          <w:rFonts w:ascii="Times New Roman" w:hAnsi="Times New Roman" w:cs="Times New Roman"/>
          <w:bCs/>
          <w:sz w:val="28"/>
          <w:szCs w:val="28"/>
          <w:lang w:val="kk-KZ"/>
        </w:rPr>
        <w:t xml:space="preserve">ы </w:t>
      </w:r>
      <w:r w:rsidR="00F0354E" w:rsidRPr="00690CEA">
        <w:rPr>
          <w:rFonts w:ascii="Times New Roman" w:hAnsi="Times New Roman" w:cs="Times New Roman"/>
          <w:bCs/>
          <w:sz w:val="28"/>
          <w:szCs w:val="28"/>
          <w:lang w:val="kk-KZ"/>
        </w:rPr>
        <w:t>көтеріңкі</w:t>
      </w:r>
      <w:r w:rsidR="00231BCE" w:rsidRPr="00690CEA">
        <w:rPr>
          <w:rFonts w:ascii="Times New Roman" w:hAnsi="Times New Roman" w:cs="Times New Roman"/>
          <w:bCs/>
          <w:sz w:val="28"/>
          <w:szCs w:val="28"/>
          <w:lang w:val="kk-KZ"/>
        </w:rPr>
        <w:t xml:space="preserve"> санат</w:t>
      </w:r>
      <w:r w:rsidR="00954D29" w:rsidRPr="00690CEA">
        <w:rPr>
          <w:rFonts w:ascii="Times New Roman" w:hAnsi="Times New Roman" w:cs="Times New Roman"/>
          <w:bCs/>
          <w:sz w:val="28"/>
          <w:szCs w:val="28"/>
          <w:lang w:val="kk-KZ"/>
        </w:rPr>
        <w:t>ын</w:t>
      </w:r>
      <w:r w:rsidR="00231BCE" w:rsidRPr="00690CEA">
        <w:rPr>
          <w:rFonts w:ascii="Times New Roman" w:hAnsi="Times New Roman" w:cs="Times New Roman"/>
          <w:bCs/>
          <w:sz w:val="28"/>
          <w:szCs w:val="28"/>
          <w:lang w:val="kk-KZ"/>
        </w:rPr>
        <w:t>а және 33,0%</w:t>
      </w:r>
      <w:r w:rsidRPr="00690CEA">
        <w:rPr>
          <w:rFonts w:ascii="Times New Roman" w:hAnsi="Times New Roman" w:cs="Times New Roman"/>
          <w:bCs/>
          <w:sz w:val="28"/>
          <w:szCs w:val="28"/>
          <w:lang w:val="kk-KZ"/>
        </w:rPr>
        <w:t>-</w:t>
      </w:r>
      <w:r w:rsidR="00231BCE" w:rsidRPr="00690CEA">
        <w:rPr>
          <w:rFonts w:ascii="Times New Roman" w:hAnsi="Times New Roman" w:cs="Times New Roman"/>
          <w:bCs/>
          <w:sz w:val="28"/>
          <w:szCs w:val="28"/>
          <w:lang w:val="kk-KZ"/>
        </w:rPr>
        <w:t>ы</w:t>
      </w:r>
      <w:r w:rsidRPr="00690CEA">
        <w:rPr>
          <w:rFonts w:ascii="Times New Roman" w:hAnsi="Times New Roman" w:cs="Times New Roman"/>
          <w:bCs/>
          <w:sz w:val="28"/>
          <w:szCs w:val="28"/>
          <w:lang w:val="kk-KZ"/>
        </w:rPr>
        <w:t xml:space="preserve"> топырақтың жоғары санатына жатады. </w:t>
      </w:r>
      <w:r w:rsidR="00F0354E" w:rsidRPr="00690CEA">
        <w:rPr>
          <w:rFonts w:ascii="Times New Roman" w:hAnsi="Times New Roman" w:cs="Times New Roman"/>
          <w:bCs/>
          <w:sz w:val="28"/>
          <w:szCs w:val="28"/>
          <w:lang w:val="kk-KZ"/>
        </w:rPr>
        <w:t>Алмаспалы</w:t>
      </w:r>
      <w:r w:rsidRPr="00690CEA">
        <w:rPr>
          <w:rFonts w:ascii="Times New Roman" w:hAnsi="Times New Roman" w:cs="Times New Roman"/>
          <w:bCs/>
          <w:sz w:val="28"/>
          <w:szCs w:val="28"/>
          <w:lang w:val="kk-KZ"/>
        </w:rPr>
        <w:t xml:space="preserve"> калий мөлшері</w:t>
      </w:r>
      <w:r w:rsidR="00231BCE" w:rsidRPr="00690CEA">
        <w:rPr>
          <w:rFonts w:ascii="Times New Roman" w:hAnsi="Times New Roman" w:cs="Times New Roman"/>
          <w:bCs/>
          <w:sz w:val="28"/>
          <w:szCs w:val="28"/>
          <w:lang w:val="kk-KZ"/>
        </w:rPr>
        <w:t xml:space="preserve"> бойынша топырақтың 60.2%-</w:t>
      </w:r>
      <w:r w:rsidRPr="00690CEA">
        <w:rPr>
          <w:rFonts w:ascii="Times New Roman" w:hAnsi="Times New Roman" w:cs="Times New Roman"/>
          <w:bCs/>
          <w:sz w:val="28"/>
          <w:szCs w:val="28"/>
          <w:lang w:val="kk-KZ"/>
        </w:rPr>
        <w:t>ы орташа, 23</w:t>
      </w:r>
      <w:r w:rsidR="00231BCE" w:rsidRPr="00690CEA">
        <w:rPr>
          <w:rFonts w:ascii="Times New Roman" w:hAnsi="Times New Roman" w:cs="Times New Roman"/>
          <w:bCs/>
          <w:sz w:val="28"/>
          <w:szCs w:val="28"/>
          <w:lang w:val="kk-KZ"/>
        </w:rPr>
        <w:t>,2%</w:t>
      </w:r>
      <w:r w:rsidR="001859A0" w:rsidRPr="00690CEA">
        <w:rPr>
          <w:rFonts w:ascii="Times New Roman" w:hAnsi="Times New Roman" w:cs="Times New Roman"/>
          <w:bCs/>
          <w:sz w:val="28"/>
          <w:szCs w:val="28"/>
          <w:lang w:val="kk-KZ"/>
        </w:rPr>
        <w:t xml:space="preserve">-ы </w:t>
      </w:r>
      <w:r w:rsidR="00120C96" w:rsidRPr="00690CEA">
        <w:rPr>
          <w:rFonts w:ascii="Times New Roman" w:hAnsi="Times New Roman" w:cs="Times New Roman"/>
          <w:bCs/>
          <w:sz w:val="28"/>
          <w:szCs w:val="28"/>
          <w:lang w:val="kk-KZ"/>
        </w:rPr>
        <w:t>көтеріңкі</w:t>
      </w:r>
      <w:r w:rsidR="001859A0" w:rsidRPr="00690CEA">
        <w:rPr>
          <w:rFonts w:ascii="Times New Roman" w:hAnsi="Times New Roman" w:cs="Times New Roman"/>
          <w:bCs/>
          <w:sz w:val="28"/>
          <w:szCs w:val="28"/>
          <w:lang w:val="kk-KZ"/>
        </w:rPr>
        <w:t xml:space="preserve"> және 16,6%-</w:t>
      </w:r>
      <w:r w:rsidRPr="00690CEA">
        <w:rPr>
          <w:rFonts w:ascii="Times New Roman" w:hAnsi="Times New Roman" w:cs="Times New Roman"/>
          <w:bCs/>
          <w:sz w:val="28"/>
          <w:szCs w:val="28"/>
          <w:lang w:val="kk-KZ"/>
        </w:rPr>
        <w:t xml:space="preserve">ы калиймен қамтамасыз етудің жоғары санатына жатады. Полигонның </w:t>
      </w:r>
      <w:r w:rsidR="001859A0" w:rsidRPr="00690CEA">
        <w:rPr>
          <w:rFonts w:ascii="Times New Roman" w:hAnsi="Times New Roman" w:cs="Times New Roman"/>
          <w:bCs/>
          <w:sz w:val="28"/>
          <w:szCs w:val="28"/>
          <w:lang w:val="kk-KZ"/>
        </w:rPr>
        <w:t xml:space="preserve">ашық қара-қоңыр </w:t>
      </w:r>
      <w:r w:rsidRPr="00690CEA">
        <w:rPr>
          <w:rFonts w:ascii="Times New Roman" w:hAnsi="Times New Roman" w:cs="Times New Roman"/>
          <w:bCs/>
          <w:sz w:val="28"/>
          <w:szCs w:val="28"/>
          <w:lang w:val="kk-KZ"/>
        </w:rPr>
        <w:t xml:space="preserve">топырағы жеңіл гидролизденетін азотпен нашар қамтамасыз етілген. Жалпы зерттелген </w:t>
      </w:r>
      <w:r w:rsidR="001949F8" w:rsidRPr="00690CEA">
        <w:rPr>
          <w:rFonts w:ascii="Times New Roman" w:hAnsi="Times New Roman" w:cs="Times New Roman"/>
          <w:bCs/>
          <w:sz w:val="28"/>
          <w:szCs w:val="28"/>
          <w:lang w:val="kk-KZ"/>
        </w:rPr>
        <w:t>аудан</w:t>
      </w:r>
      <w:r w:rsidR="00231BCE" w:rsidRPr="00690CEA">
        <w:rPr>
          <w:rFonts w:ascii="Times New Roman" w:hAnsi="Times New Roman" w:cs="Times New Roman"/>
          <w:bCs/>
          <w:sz w:val="28"/>
          <w:szCs w:val="28"/>
          <w:lang w:val="kk-KZ"/>
        </w:rPr>
        <w:t>тың 60%</w:t>
      </w:r>
      <w:r w:rsidR="001859A0" w:rsidRPr="00690CEA">
        <w:rPr>
          <w:rFonts w:ascii="Times New Roman" w:hAnsi="Times New Roman" w:cs="Times New Roman"/>
          <w:bCs/>
          <w:sz w:val="28"/>
          <w:szCs w:val="28"/>
          <w:lang w:val="kk-KZ"/>
        </w:rPr>
        <w:t xml:space="preserve">-ы өте төмен, </w:t>
      </w:r>
      <w:r w:rsidR="00231BCE" w:rsidRPr="00690CEA">
        <w:rPr>
          <w:rFonts w:ascii="Times New Roman" w:hAnsi="Times New Roman" w:cs="Times New Roman"/>
          <w:bCs/>
          <w:sz w:val="28"/>
          <w:szCs w:val="28"/>
          <w:lang w:val="kk-KZ"/>
        </w:rPr>
        <w:t xml:space="preserve">20%-ы </w:t>
      </w:r>
      <w:r w:rsidR="00120C96" w:rsidRPr="00690CEA">
        <w:rPr>
          <w:rFonts w:ascii="Times New Roman" w:hAnsi="Times New Roman" w:cs="Times New Roman"/>
          <w:bCs/>
          <w:sz w:val="28"/>
          <w:szCs w:val="28"/>
          <w:lang w:val="kk-KZ"/>
        </w:rPr>
        <w:t>көтеріңкі</w:t>
      </w:r>
      <w:r w:rsidR="00231BCE" w:rsidRPr="00690CEA">
        <w:rPr>
          <w:rFonts w:ascii="Times New Roman" w:hAnsi="Times New Roman" w:cs="Times New Roman"/>
          <w:bCs/>
          <w:sz w:val="28"/>
          <w:szCs w:val="28"/>
          <w:lang w:val="kk-KZ"/>
        </w:rPr>
        <w:t xml:space="preserve"> және 20%-</w:t>
      </w:r>
      <w:r w:rsidRPr="00690CEA">
        <w:rPr>
          <w:rFonts w:ascii="Times New Roman" w:hAnsi="Times New Roman" w:cs="Times New Roman"/>
          <w:bCs/>
          <w:sz w:val="28"/>
          <w:szCs w:val="28"/>
          <w:lang w:val="kk-KZ"/>
        </w:rPr>
        <w:t>ы жоғары қамтамасыз ету то</w:t>
      </w:r>
      <w:r w:rsidR="001859A0" w:rsidRPr="00690CEA">
        <w:rPr>
          <w:rFonts w:ascii="Times New Roman" w:hAnsi="Times New Roman" w:cs="Times New Roman"/>
          <w:bCs/>
          <w:sz w:val="28"/>
          <w:szCs w:val="28"/>
          <w:lang w:val="kk-KZ"/>
        </w:rPr>
        <w:t>пқа</w:t>
      </w:r>
      <w:r w:rsidRPr="00690CEA">
        <w:rPr>
          <w:rFonts w:ascii="Times New Roman" w:hAnsi="Times New Roman" w:cs="Times New Roman"/>
          <w:bCs/>
          <w:sz w:val="28"/>
          <w:szCs w:val="28"/>
          <w:lang w:val="kk-KZ"/>
        </w:rPr>
        <w:t xml:space="preserve"> жатады.</w:t>
      </w:r>
    </w:p>
    <w:p w:rsidR="009B3BCE" w:rsidRPr="00690CEA" w:rsidRDefault="009B3BCE" w:rsidP="00982292">
      <w:pPr>
        <w:tabs>
          <w:tab w:val="left" w:pos="709"/>
        </w:tabs>
        <w:spacing w:after="0" w:line="240" w:lineRule="auto"/>
        <w:ind w:left="567" w:right="-852" w:firstLine="567"/>
        <w:jc w:val="both"/>
        <w:rPr>
          <w:rFonts w:ascii="Times New Roman" w:hAnsi="Times New Roman" w:cs="Times New Roman"/>
          <w:bCs/>
          <w:sz w:val="28"/>
          <w:szCs w:val="28"/>
          <w:lang w:val="kk-KZ"/>
        </w:rPr>
      </w:pPr>
    </w:p>
    <w:p w:rsidR="009B3BCE" w:rsidRPr="00690CEA" w:rsidRDefault="00AE542A" w:rsidP="00982292">
      <w:pPr>
        <w:tabs>
          <w:tab w:val="left" w:pos="709"/>
        </w:tabs>
        <w:spacing w:after="0" w:line="240" w:lineRule="auto"/>
        <w:ind w:left="1134" w:right="-852"/>
        <w:jc w:val="both"/>
        <w:rPr>
          <w:rFonts w:ascii="Times New Roman" w:hAnsi="Times New Roman" w:cs="Times New Roman"/>
          <w:b/>
          <w:bCs/>
          <w:sz w:val="28"/>
          <w:szCs w:val="28"/>
          <w:lang w:val="kk-KZ"/>
        </w:rPr>
      </w:pPr>
      <w:r w:rsidRPr="00690CEA">
        <w:rPr>
          <w:rFonts w:ascii="Times New Roman" w:hAnsi="Times New Roman" w:cs="Times New Roman"/>
          <w:b/>
          <w:bCs/>
          <w:sz w:val="28"/>
          <w:szCs w:val="28"/>
          <w:lang w:val="kk-KZ"/>
        </w:rPr>
        <w:t>2.5</w:t>
      </w:r>
      <w:r w:rsidR="00B90F53" w:rsidRPr="00690CEA">
        <w:rPr>
          <w:rFonts w:ascii="Times New Roman" w:hAnsi="Times New Roman" w:cs="Times New Roman"/>
          <w:b/>
          <w:bCs/>
          <w:sz w:val="28"/>
          <w:szCs w:val="28"/>
          <w:lang w:val="kk-KZ"/>
        </w:rPr>
        <w:t xml:space="preserve"> </w:t>
      </w:r>
      <w:r w:rsidR="00E459F4" w:rsidRPr="00690CEA">
        <w:rPr>
          <w:rStyle w:val="y2iqfc"/>
          <w:rFonts w:ascii="Times New Roman" w:hAnsi="Times New Roman"/>
          <w:b/>
          <w:sz w:val="28"/>
          <w:szCs w:val="28"/>
          <w:lang w:val="kk-KZ"/>
        </w:rPr>
        <w:t xml:space="preserve">Агрохимиялық көрсеткіштердің </w:t>
      </w:r>
      <w:r w:rsidR="00E7099D" w:rsidRPr="00690CEA">
        <w:rPr>
          <w:rStyle w:val="y2iqfc"/>
          <w:rFonts w:ascii="Times New Roman" w:hAnsi="Times New Roman"/>
          <w:b/>
          <w:sz w:val="28"/>
          <w:szCs w:val="28"/>
          <w:lang w:val="kk-KZ"/>
        </w:rPr>
        <w:t>танап</w:t>
      </w:r>
      <w:r w:rsidR="00E459F4" w:rsidRPr="00690CEA">
        <w:rPr>
          <w:rStyle w:val="y2iqfc"/>
          <w:rFonts w:ascii="Times New Roman" w:hAnsi="Times New Roman"/>
          <w:b/>
          <w:sz w:val="28"/>
          <w:szCs w:val="28"/>
          <w:lang w:val="kk-KZ"/>
        </w:rPr>
        <w:t>ішілік өзгерг</w:t>
      </w:r>
      <w:r w:rsidR="00E7099D" w:rsidRPr="00690CEA">
        <w:rPr>
          <w:rStyle w:val="y2iqfc"/>
          <w:rFonts w:ascii="Times New Roman" w:hAnsi="Times New Roman"/>
          <w:b/>
          <w:sz w:val="28"/>
          <w:szCs w:val="28"/>
          <w:lang w:val="kk-KZ"/>
        </w:rPr>
        <w:t>іштігі мен әртүрлілігі</w:t>
      </w:r>
      <w:r w:rsidR="00E459F4" w:rsidRPr="00690CEA">
        <w:rPr>
          <w:rStyle w:val="y2iqfc"/>
          <w:rFonts w:ascii="Times New Roman" w:hAnsi="Times New Roman"/>
          <w:b/>
          <w:sz w:val="28"/>
          <w:szCs w:val="28"/>
          <w:lang w:val="kk-KZ"/>
        </w:rPr>
        <w:t>. Топырақты</w:t>
      </w:r>
      <w:r w:rsidR="00E7099D" w:rsidRPr="00690CEA">
        <w:rPr>
          <w:rStyle w:val="y2iqfc"/>
          <w:rFonts w:ascii="Times New Roman" w:hAnsi="Times New Roman"/>
          <w:b/>
          <w:sz w:val="28"/>
          <w:szCs w:val="28"/>
          <w:lang w:val="kk-KZ"/>
        </w:rPr>
        <w:t>ң танапішілік өзгергіштігін бақылауда</w:t>
      </w:r>
      <w:r w:rsidR="00E459F4" w:rsidRPr="00690CEA">
        <w:rPr>
          <w:rStyle w:val="y2iqfc"/>
          <w:rFonts w:ascii="Times New Roman" w:hAnsi="Times New Roman"/>
          <w:b/>
          <w:sz w:val="28"/>
          <w:szCs w:val="28"/>
          <w:lang w:val="kk-KZ"/>
        </w:rPr>
        <w:t xml:space="preserve"> жылжыма</w:t>
      </w:r>
      <w:r w:rsidR="00E7099D" w:rsidRPr="00690CEA">
        <w:rPr>
          <w:rStyle w:val="y2iqfc"/>
          <w:rFonts w:ascii="Times New Roman" w:hAnsi="Times New Roman"/>
          <w:b/>
          <w:sz w:val="28"/>
          <w:szCs w:val="28"/>
          <w:lang w:val="kk-KZ"/>
        </w:rPr>
        <w:t>лы элементтермен қамтамасыз ету</w:t>
      </w:r>
    </w:p>
    <w:p w:rsidR="00331042" w:rsidRPr="00690CEA" w:rsidRDefault="00331042" w:rsidP="00982292">
      <w:pPr>
        <w:tabs>
          <w:tab w:val="left" w:pos="709"/>
        </w:tabs>
        <w:spacing w:after="0" w:line="240" w:lineRule="auto"/>
        <w:ind w:left="567" w:right="-852" w:firstLine="567"/>
        <w:jc w:val="both"/>
        <w:rPr>
          <w:rFonts w:ascii="Times New Roman" w:hAnsi="Times New Roman" w:cs="Times New Roman"/>
          <w:bCs/>
          <w:color w:val="FF0000"/>
          <w:sz w:val="28"/>
          <w:szCs w:val="28"/>
          <w:lang w:val="kk-KZ"/>
        </w:rPr>
      </w:pPr>
    </w:p>
    <w:p w:rsidR="00331042" w:rsidRPr="00690CEA" w:rsidRDefault="00331042" w:rsidP="00982292">
      <w:pPr>
        <w:tabs>
          <w:tab w:val="left" w:pos="709"/>
        </w:tabs>
        <w:spacing w:after="0" w:line="240" w:lineRule="auto"/>
        <w:ind w:left="567" w:right="-852" w:firstLine="567"/>
        <w:jc w:val="both"/>
        <w:rPr>
          <w:rFonts w:ascii="Times New Roman" w:hAnsi="Times New Roman" w:cs="Times New Roman"/>
          <w:bCs/>
          <w:sz w:val="28"/>
          <w:szCs w:val="28"/>
          <w:lang w:val="kk-KZ"/>
        </w:rPr>
      </w:pPr>
      <w:r w:rsidRPr="00690CEA">
        <w:rPr>
          <w:rFonts w:ascii="Times New Roman" w:hAnsi="Times New Roman" w:cs="Times New Roman"/>
          <w:bCs/>
          <w:sz w:val="28"/>
          <w:szCs w:val="28"/>
          <w:lang w:val="kk-KZ"/>
        </w:rPr>
        <w:t>Дәлме-дәл егіншілікте жаһандық позициялау жүйесінің (ЖПЖ), географиялық ақпараттық жүйелердің (ГАЖ) тиімді өзара іс-</w:t>
      </w:r>
      <w:r w:rsidR="00D25CD0" w:rsidRPr="00690CEA">
        <w:rPr>
          <w:rFonts w:ascii="Times New Roman" w:hAnsi="Times New Roman" w:cs="Times New Roman"/>
          <w:bCs/>
          <w:sz w:val="28"/>
          <w:szCs w:val="28"/>
          <w:lang w:val="kk-KZ"/>
        </w:rPr>
        <w:t>әрекеті</w:t>
      </w:r>
      <w:r w:rsidRPr="00690CEA">
        <w:rPr>
          <w:rFonts w:ascii="Times New Roman" w:hAnsi="Times New Roman" w:cs="Times New Roman"/>
          <w:bCs/>
          <w:sz w:val="28"/>
          <w:szCs w:val="28"/>
          <w:lang w:val="kk-KZ"/>
        </w:rPr>
        <w:t xml:space="preserve">, сенсорлық техника, машиналарды басқару және осы инновацияларды </w:t>
      </w:r>
      <w:r w:rsidR="00231BCE" w:rsidRPr="00690CEA">
        <w:rPr>
          <w:rFonts w:ascii="Times New Roman" w:hAnsi="Times New Roman" w:cs="Times New Roman"/>
          <w:bCs/>
          <w:sz w:val="28"/>
          <w:szCs w:val="28"/>
          <w:lang w:val="kk-KZ"/>
        </w:rPr>
        <w:t>д</w:t>
      </w:r>
      <w:r w:rsidR="00DF4F76" w:rsidRPr="00690CEA">
        <w:rPr>
          <w:rFonts w:ascii="Times New Roman" w:hAnsi="Times New Roman" w:cs="Times New Roman"/>
          <w:bCs/>
          <w:sz w:val="28"/>
          <w:szCs w:val="28"/>
          <w:lang w:val="kk-KZ"/>
        </w:rPr>
        <w:t xml:space="preserve">әлме-дәл егіншілік </w:t>
      </w:r>
      <w:r w:rsidRPr="00690CEA">
        <w:rPr>
          <w:rFonts w:ascii="Times New Roman" w:hAnsi="Times New Roman" w:cs="Times New Roman"/>
          <w:bCs/>
          <w:sz w:val="28"/>
          <w:szCs w:val="28"/>
          <w:lang w:val="kk-KZ"/>
        </w:rPr>
        <w:t>технология</w:t>
      </w:r>
      <w:r w:rsidR="00D25CD0" w:rsidRPr="00690CEA">
        <w:rPr>
          <w:rFonts w:ascii="Times New Roman" w:hAnsi="Times New Roman" w:cs="Times New Roman"/>
          <w:bCs/>
          <w:sz w:val="28"/>
          <w:szCs w:val="28"/>
          <w:lang w:val="kk-KZ"/>
        </w:rPr>
        <w:t>лармен интеграциялау арқылы</w:t>
      </w:r>
      <w:r w:rsidRPr="00690CEA">
        <w:rPr>
          <w:rFonts w:ascii="Times New Roman" w:hAnsi="Times New Roman" w:cs="Times New Roman"/>
          <w:bCs/>
          <w:sz w:val="28"/>
          <w:szCs w:val="28"/>
          <w:lang w:val="kk-KZ"/>
        </w:rPr>
        <w:t xml:space="preserve"> ауыл шаруашылығы</w:t>
      </w:r>
      <w:r w:rsidR="00D25CD0" w:rsidRPr="00690CEA">
        <w:rPr>
          <w:rFonts w:ascii="Times New Roman" w:hAnsi="Times New Roman" w:cs="Times New Roman"/>
          <w:bCs/>
          <w:sz w:val="28"/>
          <w:szCs w:val="28"/>
          <w:lang w:val="kk-KZ"/>
        </w:rPr>
        <w:t>нда</w:t>
      </w:r>
      <w:r w:rsidRPr="00690CEA">
        <w:rPr>
          <w:rFonts w:ascii="Times New Roman" w:hAnsi="Times New Roman" w:cs="Times New Roman"/>
          <w:bCs/>
          <w:sz w:val="28"/>
          <w:szCs w:val="28"/>
          <w:lang w:val="kk-KZ"/>
        </w:rPr>
        <w:t xml:space="preserve"> өндірістік процестерін оңтайландыруға </w:t>
      </w:r>
      <w:r w:rsidR="00D25CD0" w:rsidRPr="00690CEA">
        <w:rPr>
          <w:rFonts w:ascii="Times New Roman" w:hAnsi="Times New Roman" w:cs="Times New Roman"/>
          <w:bCs/>
          <w:sz w:val="28"/>
          <w:szCs w:val="28"/>
          <w:lang w:val="kk-KZ"/>
        </w:rPr>
        <w:t>мүмкіндік береді. Т</w:t>
      </w:r>
      <w:r w:rsidRPr="00690CEA">
        <w:rPr>
          <w:rFonts w:ascii="Times New Roman" w:hAnsi="Times New Roman" w:cs="Times New Roman"/>
          <w:bCs/>
          <w:sz w:val="28"/>
          <w:szCs w:val="28"/>
          <w:lang w:val="kk-KZ"/>
        </w:rPr>
        <w:t xml:space="preserve">опырақты өңдеу, </w:t>
      </w:r>
      <w:r w:rsidR="00873BE8" w:rsidRPr="00690CEA">
        <w:rPr>
          <w:rFonts w:ascii="Times New Roman" w:hAnsi="Times New Roman" w:cs="Times New Roman"/>
          <w:bCs/>
          <w:sz w:val="28"/>
          <w:szCs w:val="28"/>
          <w:lang w:val="kk-KZ"/>
        </w:rPr>
        <w:t>енгізу</w:t>
      </w:r>
      <w:r w:rsidRPr="00690CEA">
        <w:rPr>
          <w:rFonts w:ascii="Times New Roman" w:hAnsi="Times New Roman" w:cs="Times New Roman"/>
          <w:bCs/>
          <w:sz w:val="28"/>
          <w:szCs w:val="28"/>
          <w:lang w:val="kk-KZ"/>
        </w:rPr>
        <w:t xml:space="preserve">, тыңайту, өсімдіктерді қорғау </w:t>
      </w:r>
      <w:r w:rsidR="00D25CD0" w:rsidRPr="00690CEA">
        <w:rPr>
          <w:rFonts w:ascii="Times New Roman" w:hAnsi="Times New Roman" w:cs="Times New Roman"/>
          <w:bCs/>
          <w:sz w:val="28"/>
          <w:szCs w:val="28"/>
          <w:lang w:val="kk-KZ"/>
        </w:rPr>
        <w:t>жұмыстарын жасау арқылы</w:t>
      </w:r>
      <w:r w:rsidRPr="00690CEA">
        <w:rPr>
          <w:rFonts w:ascii="Times New Roman" w:hAnsi="Times New Roman" w:cs="Times New Roman"/>
          <w:bCs/>
          <w:sz w:val="28"/>
          <w:szCs w:val="28"/>
          <w:lang w:val="kk-KZ"/>
        </w:rPr>
        <w:t xml:space="preserve"> топырақ-климаттық жағдайларды ескер</w:t>
      </w:r>
      <w:r w:rsidR="00D25CD0" w:rsidRPr="00690CEA">
        <w:rPr>
          <w:rFonts w:ascii="Times New Roman" w:hAnsi="Times New Roman" w:cs="Times New Roman"/>
          <w:bCs/>
          <w:sz w:val="28"/>
          <w:szCs w:val="28"/>
          <w:lang w:val="kk-KZ"/>
        </w:rPr>
        <w:t>у мүмкіндігін береді</w:t>
      </w:r>
      <w:r w:rsidRPr="00690CEA">
        <w:rPr>
          <w:rFonts w:ascii="Times New Roman" w:hAnsi="Times New Roman" w:cs="Times New Roman"/>
          <w:bCs/>
          <w:sz w:val="28"/>
          <w:szCs w:val="28"/>
          <w:lang w:val="kk-KZ"/>
        </w:rPr>
        <w:t xml:space="preserve">. </w:t>
      </w:r>
      <w:r w:rsidR="00DF4F76" w:rsidRPr="00690CEA">
        <w:rPr>
          <w:rFonts w:ascii="Times New Roman" w:hAnsi="Times New Roman" w:cs="Times New Roman"/>
          <w:bCs/>
          <w:sz w:val="28"/>
          <w:szCs w:val="28"/>
          <w:lang w:val="kk-KZ"/>
        </w:rPr>
        <w:t xml:space="preserve">Дәлме-дәл егіншілік </w:t>
      </w:r>
      <w:r w:rsidRPr="00690CEA">
        <w:rPr>
          <w:rFonts w:ascii="Times New Roman" w:hAnsi="Times New Roman" w:cs="Times New Roman"/>
          <w:bCs/>
          <w:sz w:val="28"/>
          <w:szCs w:val="28"/>
          <w:lang w:val="kk-KZ"/>
        </w:rPr>
        <w:t>элементтерін дамыта отырып, өнім</w:t>
      </w:r>
      <w:r w:rsidR="00D25CD0" w:rsidRPr="00690CEA">
        <w:rPr>
          <w:rFonts w:ascii="Times New Roman" w:hAnsi="Times New Roman" w:cs="Times New Roman"/>
          <w:bCs/>
          <w:sz w:val="28"/>
          <w:szCs w:val="28"/>
          <w:lang w:val="kk-KZ"/>
        </w:rPr>
        <w:t xml:space="preserve"> алу, жоғары сұрыпты дақылдарды көбейту жұмыстарын</w:t>
      </w:r>
      <w:r w:rsidRPr="00690CEA">
        <w:rPr>
          <w:rFonts w:ascii="Times New Roman" w:hAnsi="Times New Roman" w:cs="Times New Roman"/>
          <w:bCs/>
          <w:sz w:val="28"/>
          <w:szCs w:val="28"/>
          <w:lang w:val="kk-KZ"/>
        </w:rPr>
        <w:t xml:space="preserve"> жоғары деңгейде жүзеге асыруға болады.</w:t>
      </w:r>
    </w:p>
    <w:p w:rsidR="00F800AF" w:rsidRPr="00690CEA" w:rsidRDefault="00F800AF" w:rsidP="00982292">
      <w:pPr>
        <w:pStyle w:val="a7"/>
        <w:tabs>
          <w:tab w:val="left" w:pos="709"/>
        </w:tabs>
        <w:ind w:left="567" w:right="-852" w:firstLine="709"/>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t xml:space="preserve">Агрономиядағы ғылыми зерттеудің негізгі әдісі </w:t>
      </w:r>
      <w:r w:rsidR="0010490B" w:rsidRPr="00690CEA">
        <w:rPr>
          <w:rStyle w:val="y2iqfc"/>
          <w:rFonts w:ascii="Times New Roman" w:hAnsi="Times New Roman"/>
          <w:sz w:val="28"/>
          <w:szCs w:val="28"/>
          <w:lang w:val="kk-KZ"/>
        </w:rPr>
        <w:t>ретінде -</w:t>
      </w:r>
      <w:r w:rsidRPr="00690CEA">
        <w:rPr>
          <w:rStyle w:val="y2iqfc"/>
          <w:rFonts w:ascii="Times New Roman" w:hAnsi="Times New Roman"/>
          <w:sz w:val="28"/>
          <w:szCs w:val="28"/>
          <w:lang w:val="kk-KZ"/>
        </w:rPr>
        <w:t xml:space="preserve"> далалық тәжірибе </w:t>
      </w:r>
      <w:r w:rsidR="0010490B" w:rsidRPr="00690CEA">
        <w:rPr>
          <w:rStyle w:val="y2iqfc"/>
          <w:rFonts w:ascii="Times New Roman" w:hAnsi="Times New Roman"/>
          <w:sz w:val="28"/>
          <w:szCs w:val="28"/>
          <w:lang w:val="kk-KZ"/>
        </w:rPr>
        <w:t>жасау. Маңызды мәлімет ретінде а</w:t>
      </w:r>
      <w:r w:rsidRPr="00690CEA">
        <w:rPr>
          <w:rStyle w:val="y2iqfc"/>
          <w:rFonts w:ascii="Times New Roman" w:hAnsi="Times New Roman"/>
          <w:sz w:val="28"/>
          <w:szCs w:val="28"/>
          <w:lang w:val="kk-KZ"/>
        </w:rPr>
        <w:t xml:space="preserve">грономияда егістік тәжірибелерді </w:t>
      </w:r>
      <w:r w:rsidR="00873BE8" w:rsidRPr="00690CEA">
        <w:rPr>
          <w:rStyle w:val="y2iqfc"/>
          <w:rFonts w:ascii="Times New Roman" w:hAnsi="Times New Roman"/>
          <w:sz w:val="28"/>
          <w:szCs w:val="28"/>
          <w:lang w:val="kk-KZ"/>
        </w:rPr>
        <w:t>жүргізу</w:t>
      </w:r>
      <w:r w:rsidRPr="00690CEA">
        <w:rPr>
          <w:rStyle w:val="y2iqfc"/>
          <w:rFonts w:ascii="Times New Roman" w:hAnsi="Times New Roman"/>
          <w:sz w:val="28"/>
          <w:szCs w:val="28"/>
          <w:lang w:val="kk-KZ"/>
        </w:rPr>
        <w:t xml:space="preserve"> кезінде бір ғана айырмашылық принципін сақтау керек. </w:t>
      </w:r>
      <w:r w:rsidR="00873BE8" w:rsidRPr="00690CEA">
        <w:rPr>
          <w:rStyle w:val="y2iqfc"/>
          <w:rFonts w:ascii="Times New Roman" w:hAnsi="Times New Roman"/>
          <w:sz w:val="28"/>
          <w:szCs w:val="28"/>
          <w:lang w:val="kk-KZ"/>
        </w:rPr>
        <w:t xml:space="preserve">Егер бұл </w:t>
      </w:r>
      <w:r w:rsidR="00702678" w:rsidRPr="00690CEA">
        <w:rPr>
          <w:rStyle w:val="y2iqfc"/>
          <w:rFonts w:ascii="Times New Roman" w:hAnsi="Times New Roman"/>
          <w:sz w:val="28"/>
          <w:szCs w:val="28"/>
          <w:lang w:val="kk-KZ"/>
        </w:rPr>
        <w:lastRenderedPageBreak/>
        <w:t>принци</w:t>
      </w:r>
      <w:r w:rsidRPr="00690CEA">
        <w:rPr>
          <w:rStyle w:val="y2iqfc"/>
          <w:rFonts w:ascii="Times New Roman" w:hAnsi="Times New Roman"/>
          <w:sz w:val="28"/>
          <w:szCs w:val="28"/>
          <w:lang w:val="kk-KZ"/>
        </w:rPr>
        <w:t>п</w:t>
      </w:r>
      <w:r w:rsidR="00873BE8" w:rsidRPr="00690CEA">
        <w:rPr>
          <w:rStyle w:val="y2iqfc"/>
          <w:rFonts w:ascii="Times New Roman" w:hAnsi="Times New Roman"/>
          <w:sz w:val="28"/>
          <w:szCs w:val="28"/>
          <w:lang w:val="kk-KZ"/>
        </w:rPr>
        <w:t>і</w:t>
      </w:r>
      <w:r w:rsidRPr="00690CEA">
        <w:rPr>
          <w:rStyle w:val="y2iqfc"/>
          <w:rFonts w:ascii="Times New Roman" w:hAnsi="Times New Roman"/>
          <w:sz w:val="28"/>
          <w:szCs w:val="28"/>
          <w:lang w:val="kk-KZ"/>
        </w:rPr>
        <w:t xml:space="preserve"> сақталмаса, көрсетілген шарттар арасындағы объективті байланыстарды анықтау мүмкін болмайды. </w:t>
      </w:r>
    </w:p>
    <w:p w:rsidR="00F800AF" w:rsidRPr="00690CEA" w:rsidRDefault="00F800AF" w:rsidP="00982292">
      <w:pPr>
        <w:pStyle w:val="a7"/>
        <w:tabs>
          <w:tab w:val="left" w:pos="709"/>
        </w:tabs>
        <w:ind w:left="567" w:right="-852" w:firstLine="709"/>
        <w:jc w:val="both"/>
        <w:rPr>
          <w:rFonts w:ascii="Times New Roman" w:hAnsi="Times New Roman"/>
          <w:sz w:val="28"/>
          <w:szCs w:val="28"/>
          <w:lang w:val="kk-KZ"/>
        </w:rPr>
      </w:pPr>
      <w:r w:rsidRPr="00690CEA">
        <w:rPr>
          <w:rStyle w:val="y2iqfc"/>
          <w:rFonts w:ascii="Times New Roman" w:hAnsi="Times New Roman"/>
          <w:sz w:val="28"/>
          <w:szCs w:val="28"/>
          <w:lang w:val="kk-KZ"/>
        </w:rPr>
        <w:t>Дәл</w:t>
      </w:r>
      <w:r w:rsidR="00D72E23" w:rsidRPr="00690CEA">
        <w:rPr>
          <w:rStyle w:val="y2iqfc"/>
          <w:rFonts w:ascii="Times New Roman" w:hAnsi="Times New Roman"/>
          <w:sz w:val="28"/>
          <w:szCs w:val="28"/>
          <w:lang w:val="kk-KZ"/>
        </w:rPr>
        <w:t>ме-дәл</w:t>
      </w:r>
      <w:r w:rsidRPr="00690CEA">
        <w:rPr>
          <w:rStyle w:val="y2iqfc"/>
          <w:rFonts w:ascii="Times New Roman" w:hAnsi="Times New Roman"/>
          <w:sz w:val="28"/>
          <w:szCs w:val="28"/>
          <w:lang w:val="kk-KZ"/>
        </w:rPr>
        <w:t xml:space="preserve"> егіншілікт</w:t>
      </w:r>
      <w:r w:rsidR="00BC73B5" w:rsidRPr="00690CEA">
        <w:rPr>
          <w:rStyle w:val="y2iqfc"/>
          <w:rFonts w:ascii="Times New Roman" w:hAnsi="Times New Roman"/>
          <w:sz w:val="28"/>
          <w:szCs w:val="28"/>
          <w:lang w:val="kk-KZ"/>
        </w:rPr>
        <w:t>е</w:t>
      </w:r>
      <w:r w:rsidRPr="00690CEA">
        <w:rPr>
          <w:rStyle w:val="y2iqfc"/>
          <w:rFonts w:ascii="Times New Roman" w:hAnsi="Times New Roman"/>
          <w:sz w:val="28"/>
          <w:szCs w:val="28"/>
          <w:lang w:val="kk-KZ"/>
        </w:rPr>
        <w:t xml:space="preserve"> заманауи технологиялар</w:t>
      </w:r>
      <w:r w:rsidR="00BC73B5" w:rsidRPr="00690CEA">
        <w:rPr>
          <w:rStyle w:val="y2iqfc"/>
          <w:rFonts w:ascii="Times New Roman" w:hAnsi="Times New Roman"/>
          <w:sz w:val="28"/>
          <w:szCs w:val="28"/>
          <w:lang w:val="kk-KZ"/>
        </w:rPr>
        <w:t>д</w:t>
      </w:r>
      <w:r w:rsidRPr="00690CEA">
        <w:rPr>
          <w:rStyle w:val="y2iqfc"/>
          <w:rFonts w:ascii="Times New Roman" w:hAnsi="Times New Roman"/>
          <w:sz w:val="28"/>
          <w:szCs w:val="28"/>
          <w:lang w:val="kk-KZ"/>
        </w:rPr>
        <w:t>ы</w:t>
      </w:r>
      <w:r w:rsidR="00BC73B5" w:rsidRPr="00690CEA">
        <w:rPr>
          <w:rStyle w:val="y2iqfc"/>
          <w:rFonts w:ascii="Times New Roman" w:hAnsi="Times New Roman"/>
          <w:sz w:val="28"/>
          <w:szCs w:val="28"/>
          <w:lang w:val="kk-KZ"/>
        </w:rPr>
        <w:t>ң көмегімен</w:t>
      </w:r>
      <w:r w:rsidRPr="00690CEA">
        <w:rPr>
          <w:rStyle w:val="y2iqfc"/>
          <w:rFonts w:ascii="Times New Roman" w:hAnsi="Times New Roman"/>
          <w:sz w:val="28"/>
          <w:szCs w:val="28"/>
          <w:lang w:val="kk-KZ"/>
        </w:rPr>
        <w:t xml:space="preserve"> топырақтың </w:t>
      </w:r>
      <w:r w:rsidR="00BC73B5" w:rsidRPr="00690CEA">
        <w:rPr>
          <w:rStyle w:val="y2iqfc"/>
          <w:rFonts w:ascii="Times New Roman" w:hAnsi="Times New Roman"/>
          <w:sz w:val="28"/>
          <w:szCs w:val="28"/>
          <w:lang w:val="kk-KZ"/>
        </w:rPr>
        <w:t>танапішілік өзгергіштігін бақылап, топырақты біркелкі ету</w:t>
      </w:r>
      <w:r w:rsidR="00873BE8" w:rsidRPr="00690CEA">
        <w:rPr>
          <w:rStyle w:val="y2iqfc"/>
          <w:rFonts w:ascii="Times New Roman" w:hAnsi="Times New Roman"/>
          <w:sz w:val="28"/>
          <w:szCs w:val="28"/>
          <w:lang w:val="kk-KZ"/>
        </w:rPr>
        <w:t>ге</w:t>
      </w:r>
      <w:r w:rsidRPr="00690CEA">
        <w:rPr>
          <w:rStyle w:val="y2iqfc"/>
          <w:rFonts w:ascii="Times New Roman" w:hAnsi="Times New Roman"/>
          <w:sz w:val="28"/>
          <w:szCs w:val="28"/>
          <w:lang w:val="kk-KZ"/>
        </w:rPr>
        <w:t xml:space="preserve"> мүмкіндік</w:t>
      </w:r>
      <w:r w:rsidR="00BC73B5" w:rsidRPr="00690CEA">
        <w:rPr>
          <w:rStyle w:val="y2iqfc"/>
          <w:rFonts w:ascii="Times New Roman" w:hAnsi="Times New Roman"/>
          <w:sz w:val="28"/>
          <w:szCs w:val="28"/>
          <w:lang w:val="kk-KZ"/>
        </w:rPr>
        <w:t xml:space="preserve"> береді</w:t>
      </w:r>
      <w:r w:rsidRPr="00690CEA">
        <w:rPr>
          <w:rStyle w:val="y2iqfc"/>
          <w:rFonts w:ascii="Times New Roman" w:hAnsi="Times New Roman"/>
          <w:sz w:val="28"/>
          <w:szCs w:val="28"/>
          <w:lang w:val="kk-KZ"/>
        </w:rPr>
        <w:t xml:space="preserve">. </w:t>
      </w:r>
      <w:r w:rsidR="00DF4F76" w:rsidRPr="00690CEA">
        <w:rPr>
          <w:rStyle w:val="y2iqfc"/>
          <w:rFonts w:ascii="Times New Roman" w:hAnsi="Times New Roman"/>
          <w:sz w:val="28"/>
          <w:szCs w:val="28"/>
          <w:lang w:val="kk-KZ"/>
        </w:rPr>
        <w:t xml:space="preserve">Дәлме-дәл егіншілік </w:t>
      </w:r>
      <w:r w:rsidRPr="00690CEA">
        <w:rPr>
          <w:rStyle w:val="y2iqfc"/>
          <w:rFonts w:ascii="Times New Roman" w:hAnsi="Times New Roman"/>
          <w:sz w:val="28"/>
          <w:szCs w:val="28"/>
          <w:lang w:val="kk-KZ"/>
        </w:rPr>
        <w:t>әдісте</w:t>
      </w:r>
      <w:r w:rsidR="00BC73B5" w:rsidRPr="00690CEA">
        <w:rPr>
          <w:rStyle w:val="y2iqfc"/>
          <w:rFonts w:ascii="Times New Roman" w:hAnsi="Times New Roman"/>
          <w:sz w:val="28"/>
          <w:szCs w:val="28"/>
          <w:lang w:val="kk-KZ"/>
        </w:rPr>
        <w:t xml:space="preserve">рі </w:t>
      </w:r>
      <w:r w:rsidRPr="00690CEA">
        <w:rPr>
          <w:rStyle w:val="y2iqfc"/>
          <w:rFonts w:ascii="Times New Roman" w:hAnsi="Times New Roman"/>
          <w:sz w:val="28"/>
          <w:szCs w:val="28"/>
          <w:lang w:val="kk-KZ"/>
        </w:rPr>
        <w:t>мен техн</w:t>
      </w:r>
      <w:r w:rsidR="00BC73B5" w:rsidRPr="00690CEA">
        <w:rPr>
          <w:rStyle w:val="y2iqfc"/>
          <w:rFonts w:ascii="Times New Roman" w:hAnsi="Times New Roman"/>
          <w:sz w:val="28"/>
          <w:szCs w:val="28"/>
          <w:lang w:val="kk-KZ"/>
        </w:rPr>
        <w:t>ологиясы</w:t>
      </w:r>
      <w:r w:rsidRPr="00690CEA">
        <w:rPr>
          <w:rStyle w:val="y2iqfc"/>
          <w:rFonts w:ascii="Times New Roman" w:hAnsi="Times New Roman"/>
          <w:sz w:val="28"/>
          <w:szCs w:val="28"/>
          <w:lang w:val="kk-KZ"/>
        </w:rPr>
        <w:t xml:space="preserve"> көмегімен </w:t>
      </w:r>
      <w:r w:rsidR="00BC73B5" w:rsidRPr="00690CEA">
        <w:rPr>
          <w:rStyle w:val="y2iqfc"/>
          <w:rFonts w:ascii="Times New Roman" w:hAnsi="Times New Roman"/>
          <w:sz w:val="28"/>
          <w:szCs w:val="28"/>
          <w:lang w:val="kk-KZ"/>
        </w:rPr>
        <w:t>кез</w:t>
      </w:r>
      <w:r w:rsidR="00873BE8" w:rsidRPr="00690CEA">
        <w:rPr>
          <w:rStyle w:val="y2iqfc"/>
          <w:rFonts w:ascii="Times New Roman" w:hAnsi="Times New Roman"/>
          <w:sz w:val="28"/>
          <w:szCs w:val="28"/>
          <w:lang w:val="kk-KZ"/>
        </w:rPr>
        <w:t>-</w:t>
      </w:r>
      <w:r w:rsidR="00BC73B5" w:rsidRPr="00690CEA">
        <w:rPr>
          <w:rStyle w:val="y2iqfc"/>
          <w:rFonts w:ascii="Times New Roman" w:hAnsi="Times New Roman"/>
          <w:sz w:val="28"/>
          <w:szCs w:val="28"/>
          <w:lang w:val="kk-KZ"/>
        </w:rPr>
        <w:t xml:space="preserve">келген </w:t>
      </w:r>
      <w:r w:rsidR="00C03C23" w:rsidRPr="00690CEA">
        <w:rPr>
          <w:rStyle w:val="y2iqfc"/>
          <w:rFonts w:ascii="Times New Roman" w:hAnsi="Times New Roman"/>
          <w:sz w:val="28"/>
          <w:szCs w:val="28"/>
          <w:lang w:val="kk-KZ"/>
        </w:rPr>
        <w:t>учаскенің</w:t>
      </w:r>
      <w:r w:rsidR="00BC73B5" w:rsidRPr="00690CEA">
        <w:rPr>
          <w:rStyle w:val="y2iqfc"/>
          <w:rFonts w:ascii="Times New Roman" w:hAnsi="Times New Roman"/>
          <w:sz w:val="28"/>
          <w:szCs w:val="28"/>
          <w:lang w:val="kk-KZ"/>
        </w:rPr>
        <w:t xml:space="preserve"> топырақ-климаттық жағдайын бақылай отырып, </w:t>
      </w:r>
      <w:r w:rsidRPr="00690CEA">
        <w:rPr>
          <w:rStyle w:val="y2iqfc"/>
          <w:rFonts w:ascii="Times New Roman" w:hAnsi="Times New Roman"/>
          <w:sz w:val="28"/>
          <w:szCs w:val="28"/>
          <w:lang w:val="kk-KZ"/>
        </w:rPr>
        <w:t>тыңайтқыш нормаларын анықтау</w:t>
      </w:r>
      <w:r w:rsidR="00BC73B5" w:rsidRPr="00690CEA">
        <w:rPr>
          <w:rStyle w:val="y2iqfc"/>
          <w:rFonts w:ascii="Times New Roman" w:hAnsi="Times New Roman"/>
          <w:sz w:val="28"/>
          <w:szCs w:val="28"/>
          <w:lang w:val="kk-KZ"/>
        </w:rPr>
        <w:t>да т</w:t>
      </w:r>
      <w:r w:rsidRPr="00690CEA">
        <w:rPr>
          <w:rStyle w:val="y2iqfc"/>
          <w:rFonts w:ascii="Times New Roman" w:hAnsi="Times New Roman"/>
          <w:sz w:val="28"/>
          <w:szCs w:val="28"/>
          <w:lang w:val="kk-KZ"/>
        </w:rPr>
        <w:t xml:space="preserve">әжірибелер </w:t>
      </w:r>
      <w:r w:rsidR="00BC73B5" w:rsidRPr="00690CEA">
        <w:rPr>
          <w:rStyle w:val="y2iqfc"/>
          <w:rFonts w:ascii="Times New Roman" w:hAnsi="Times New Roman"/>
          <w:sz w:val="28"/>
          <w:szCs w:val="28"/>
          <w:lang w:val="kk-KZ"/>
        </w:rPr>
        <w:t xml:space="preserve">жасауға </w:t>
      </w:r>
      <w:r w:rsidRPr="00690CEA">
        <w:rPr>
          <w:rStyle w:val="y2iqfc"/>
          <w:rFonts w:ascii="Times New Roman" w:hAnsi="Times New Roman"/>
          <w:sz w:val="28"/>
          <w:szCs w:val="28"/>
          <w:lang w:val="kk-KZ"/>
        </w:rPr>
        <w:t>болады.</w:t>
      </w:r>
    </w:p>
    <w:p w:rsidR="00F800AF" w:rsidRPr="00690CEA" w:rsidRDefault="00F800AF" w:rsidP="00702678">
      <w:pPr>
        <w:pStyle w:val="a7"/>
        <w:tabs>
          <w:tab w:val="left" w:pos="709"/>
        </w:tabs>
        <w:ind w:left="567" w:right="-852" w:firstLine="709"/>
        <w:jc w:val="both"/>
        <w:rPr>
          <w:rFonts w:ascii="Times New Roman" w:hAnsi="Times New Roman"/>
          <w:sz w:val="28"/>
          <w:szCs w:val="28"/>
          <w:lang w:val="kk-KZ"/>
        </w:rPr>
      </w:pPr>
      <w:r w:rsidRPr="00690CEA">
        <w:rPr>
          <w:rStyle w:val="y2iqfc"/>
          <w:rFonts w:ascii="Times New Roman" w:hAnsi="Times New Roman"/>
          <w:sz w:val="28"/>
          <w:szCs w:val="28"/>
          <w:lang w:val="kk-KZ"/>
        </w:rPr>
        <w:t xml:space="preserve">Топырақ жамылғысының </w:t>
      </w:r>
      <w:r w:rsidR="00873BE8" w:rsidRPr="00690CEA">
        <w:rPr>
          <w:rStyle w:val="y2iqfc"/>
          <w:rFonts w:ascii="Times New Roman" w:hAnsi="Times New Roman"/>
          <w:sz w:val="28"/>
          <w:szCs w:val="28"/>
          <w:lang w:val="kk-KZ"/>
        </w:rPr>
        <w:t xml:space="preserve">танапішілік </w:t>
      </w:r>
      <w:r w:rsidRPr="00690CEA">
        <w:rPr>
          <w:rStyle w:val="y2iqfc"/>
          <w:rFonts w:ascii="Times New Roman" w:hAnsi="Times New Roman"/>
          <w:sz w:val="28"/>
          <w:szCs w:val="28"/>
          <w:lang w:val="kk-KZ"/>
        </w:rPr>
        <w:t>біркелкі еместігі</w:t>
      </w:r>
      <w:r w:rsidR="00873BE8" w:rsidRPr="00690CEA">
        <w:rPr>
          <w:rStyle w:val="y2iqfc"/>
          <w:rFonts w:ascii="Times New Roman" w:hAnsi="Times New Roman"/>
          <w:sz w:val="28"/>
          <w:szCs w:val="28"/>
          <w:lang w:val="kk-KZ"/>
        </w:rPr>
        <w:t>н және</w:t>
      </w:r>
      <w:r w:rsidRPr="00690CEA">
        <w:rPr>
          <w:rStyle w:val="y2iqfc"/>
          <w:rFonts w:ascii="Times New Roman" w:hAnsi="Times New Roman"/>
          <w:sz w:val="28"/>
          <w:szCs w:val="28"/>
          <w:lang w:val="kk-KZ"/>
        </w:rPr>
        <w:t xml:space="preserve"> өзгер</w:t>
      </w:r>
      <w:r w:rsidR="00BC73B5" w:rsidRPr="00690CEA">
        <w:rPr>
          <w:rStyle w:val="y2iqfc"/>
          <w:rFonts w:ascii="Times New Roman" w:hAnsi="Times New Roman"/>
          <w:sz w:val="28"/>
          <w:szCs w:val="28"/>
          <w:lang w:val="kk-KZ"/>
        </w:rPr>
        <w:t>гішті</w:t>
      </w:r>
      <w:r w:rsidRPr="00690CEA">
        <w:rPr>
          <w:rStyle w:val="y2iqfc"/>
          <w:rFonts w:ascii="Times New Roman" w:hAnsi="Times New Roman"/>
          <w:sz w:val="28"/>
          <w:szCs w:val="28"/>
          <w:lang w:val="kk-KZ"/>
        </w:rPr>
        <w:t xml:space="preserve">гін </w:t>
      </w:r>
      <w:r w:rsidR="00BC73B5" w:rsidRPr="00690CEA">
        <w:rPr>
          <w:rStyle w:val="y2iqfc"/>
          <w:rFonts w:ascii="Times New Roman" w:hAnsi="Times New Roman"/>
          <w:sz w:val="28"/>
          <w:szCs w:val="28"/>
          <w:lang w:val="kk-KZ"/>
        </w:rPr>
        <w:t>зерттеу жұмыстары</w:t>
      </w:r>
      <w:r w:rsidR="00D37996" w:rsidRPr="00690CEA">
        <w:rPr>
          <w:rStyle w:val="y2iqfc"/>
          <w:rFonts w:ascii="Times New Roman" w:hAnsi="Times New Roman"/>
          <w:sz w:val="28"/>
          <w:szCs w:val="28"/>
          <w:lang w:val="kk-KZ"/>
        </w:rPr>
        <w:t xml:space="preserve"> далалық зерттеулер</w:t>
      </w:r>
      <w:r w:rsidRPr="00690CEA">
        <w:rPr>
          <w:rStyle w:val="y2iqfc"/>
          <w:rFonts w:ascii="Times New Roman" w:hAnsi="Times New Roman"/>
          <w:sz w:val="28"/>
          <w:szCs w:val="28"/>
          <w:lang w:val="kk-KZ"/>
        </w:rPr>
        <w:t xml:space="preserve"> жүргізу әдістемесінің маңызды құрамдас бөлігі</w:t>
      </w:r>
      <w:r w:rsidR="00D37996" w:rsidRPr="00690CEA">
        <w:rPr>
          <w:rStyle w:val="y2iqfc"/>
          <w:rFonts w:ascii="Times New Roman" w:hAnsi="Times New Roman"/>
          <w:sz w:val="28"/>
          <w:szCs w:val="28"/>
          <w:lang w:val="kk-KZ"/>
        </w:rPr>
        <w:t>. Тәжірибе учаскесінде топырақ</w:t>
      </w:r>
      <w:r w:rsidRPr="00690CEA">
        <w:rPr>
          <w:rStyle w:val="y2iqfc"/>
          <w:rFonts w:ascii="Times New Roman" w:hAnsi="Times New Roman"/>
          <w:sz w:val="28"/>
          <w:szCs w:val="28"/>
          <w:lang w:val="kk-KZ"/>
        </w:rPr>
        <w:t xml:space="preserve"> құнарлылы</w:t>
      </w:r>
      <w:r w:rsidR="00D37996" w:rsidRPr="00690CEA">
        <w:rPr>
          <w:rStyle w:val="y2iqfc"/>
          <w:rFonts w:ascii="Times New Roman" w:hAnsi="Times New Roman"/>
          <w:sz w:val="28"/>
          <w:szCs w:val="28"/>
          <w:lang w:val="kk-KZ"/>
        </w:rPr>
        <w:t>ғы</w:t>
      </w:r>
      <w:r w:rsidRPr="00690CEA">
        <w:rPr>
          <w:rStyle w:val="y2iqfc"/>
          <w:rFonts w:ascii="Times New Roman" w:hAnsi="Times New Roman"/>
          <w:sz w:val="28"/>
          <w:szCs w:val="28"/>
          <w:lang w:val="kk-KZ"/>
        </w:rPr>
        <w:t xml:space="preserve"> параметрлерінің өзгеруі </w:t>
      </w:r>
      <w:r w:rsidR="00D37996" w:rsidRPr="00690CEA">
        <w:rPr>
          <w:rStyle w:val="y2iqfc"/>
          <w:rFonts w:ascii="Times New Roman" w:hAnsi="Times New Roman"/>
          <w:sz w:val="28"/>
          <w:szCs w:val="28"/>
          <w:lang w:val="kk-KZ"/>
        </w:rPr>
        <w:t>зерттеу</w:t>
      </w:r>
      <w:r w:rsidRPr="00690CEA">
        <w:rPr>
          <w:rStyle w:val="y2iqfc"/>
          <w:rFonts w:ascii="Times New Roman" w:hAnsi="Times New Roman"/>
          <w:sz w:val="28"/>
          <w:szCs w:val="28"/>
          <w:lang w:val="kk-KZ"/>
        </w:rPr>
        <w:t xml:space="preserve"> учаскедегі ауылшаруашылық дақылдарының өнімділігін</w:t>
      </w:r>
      <w:r w:rsidR="00D37996" w:rsidRPr="00690CEA">
        <w:rPr>
          <w:rStyle w:val="y2iqfc"/>
          <w:rFonts w:ascii="Times New Roman" w:hAnsi="Times New Roman"/>
          <w:sz w:val="28"/>
          <w:szCs w:val="28"/>
          <w:lang w:val="kk-KZ"/>
        </w:rPr>
        <w:t xml:space="preserve">е тікелей </w:t>
      </w:r>
      <w:r w:rsidRPr="00690CEA">
        <w:rPr>
          <w:rStyle w:val="y2iqfc"/>
          <w:rFonts w:ascii="Times New Roman" w:hAnsi="Times New Roman"/>
          <w:sz w:val="28"/>
          <w:szCs w:val="28"/>
          <w:lang w:val="kk-KZ"/>
        </w:rPr>
        <w:t>әсер ететін факторлардың бірі.</w:t>
      </w:r>
      <w:r w:rsidR="00702678" w:rsidRPr="00690CEA">
        <w:rPr>
          <w:rFonts w:ascii="Times New Roman" w:hAnsi="Times New Roman"/>
          <w:sz w:val="28"/>
          <w:szCs w:val="28"/>
          <w:lang w:val="kk-KZ"/>
        </w:rPr>
        <w:t xml:space="preserve"> </w:t>
      </w:r>
      <w:r w:rsidR="00D37996" w:rsidRPr="00690CEA">
        <w:rPr>
          <w:rStyle w:val="y2iqfc"/>
          <w:rFonts w:ascii="Times New Roman" w:hAnsi="Times New Roman"/>
          <w:sz w:val="28"/>
          <w:szCs w:val="28"/>
          <w:lang w:val="kk-KZ"/>
        </w:rPr>
        <w:t xml:space="preserve">Топырақ </w:t>
      </w:r>
      <w:r w:rsidR="00873BE8" w:rsidRPr="00690CEA">
        <w:rPr>
          <w:rStyle w:val="y2iqfc"/>
          <w:rFonts w:ascii="Times New Roman" w:hAnsi="Times New Roman"/>
          <w:sz w:val="28"/>
          <w:szCs w:val="28"/>
          <w:lang w:val="kk-KZ"/>
        </w:rPr>
        <w:t>қабатының</w:t>
      </w:r>
      <w:r w:rsidRPr="00690CEA">
        <w:rPr>
          <w:rStyle w:val="y2iqfc"/>
          <w:rFonts w:ascii="Times New Roman" w:hAnsi="Times New Roman"/>
          <w:sz w:val="28"/>
          <w:szCs w:val="28"/>
          <w:lang w:val="kk-KZ"/>
        </w:rPr>
        <w:t xml:space="preserve"> өзгер</w:t>
      </w:r>
      <w:r w:rsidR="00D37996" w:rsidRPr="00690CEA">
        <w:rPr>
          <w:rStyle w:val="y2iqfc"/>
          <w:rFonts w:ascii="Times New Roman" w:hAnsi="Times New Roman"/>
          <w:sz w:val="28"/>
          <w:szCs w:val="28"/>
          <w:lang w:val="kk-KZ"/>
        </w:rPr>
        <w:t>гіштігі</w:t>
      </w:r>
      <w:r w:rsidRPr="00690CEA">
        <w:rPr>
          <w:rStyle w:val="y2iqfc"/>
          <w:rFonts w:ascii="Times New Roman" w:hAnsi="Times New Roman"/>
          <w:sz w:val="28"/>
          <w:szCs w:val="28"/>
          <w:lang w:val="kk-KZ"/>
        </w:rPr>
        <w:t xml:space="preserve"> дала</w:t>
      </w:r>
      <w:r w:rsidR="00873BE8" w:rsidRPr="00690CEA">
        <w:rPr>
          <w:rStyle w:val="y2iqfc"/>
          <w:rFonts w:ascii="Times New Roman" w:hAnsi="Times New Roman"/>
          <w:sz w:val="28"/>
          <w:szCs w:val="28"/>
          <w:lang w:val="kk-KZ"/>
        </w:rPr>
        <w:t>лық</w:t>
      </w:r>
      <w:r w:rsidRPr="00690CEA">
        <w:rPr>
          <w:rStyle w:val="y2iqfc"/>
          <w:rFonts w:ascii="Times New Roman" w:hAnsi="Times New Roman"/>
          <w:sz w:val="28"/>
          <w:szCs w:val="28"/>
          <w:lang w:val="kk-KZ"/>
        </w:rPr>
        <w:t xml:space="preserve"> тәжірибелері</w:t>
      </w:r>
      <w:r w:rsidR="00D37996" w:rsidRPr="00690CEA">
        <w:rPr>
          <w:rStyle w:val="y2iqfc"/>
          <w:rFonts w:ascii="Times New Roman" w:hAnsi="Times New Roman"/>
          <w:sz w:val="28"/>
          <w:szCs w:val="28"/>
          <w:lang w:val="kk-KZ"/>
        </w:rPr>
        <w:t>н жасауда</w:t>
      </w:r>
      <w:r w:rsidRPr="00690CEA">
        <w:rPr>
          <w:rStyle w:val="y2iqfc"/>
          <w:rFonts w:ascii="Times New Roman" w:hAnsi="Times New Roman"/>
          <w:sz w:val="28"/>
          <w:szCs w:val="28"/>
          <w:lang w:val="kk-KZ"/>
        </w:rPr>
        <w:t xml:space="preserve">, </w:t>
      </w:r>
      <w:r w:rsidR="00D37996" w:rsidRPr="00690CEA">
        <w:rPr>
          <w:rStyle w:val="y2iqfc"/>
          <w:rFonts w:ascii="Times New Roman" w:hAnsi="Times New Roman"/>
          <w:sz w:val="28"/>
          <w:szCs w:val="28"/>
          <w:lang w:val="kk-KZ"/>
        </w:rPr>
        <w:t xml:space="preserve">топыраққа </w:t>
      </w:r>
      <w:r w:rsidRPr="00690CEA">
        <w:rPr>
          <w:rStyle w:val="y2iqfc"/>
          <w:rFonts w:ascii="Times New Roman" w:hAnsi="Times New Roman"/>
          <w:sz w:val="28"/>
          <w:szCs w:val="28"/>
          <w:lang w:val="kk-KZ"/>
        </w:rPr>
        <w:t>агрохимиялық зерттеулер</w:t>
      </w:r>
      <w:r w:rsidR="00D37996" w:rsidRPr="00690CEA">
        <w:rPr>
          <w:rStyle w:val="y2iqfc"/>
          <w:rFonts w:ascii="Times New Roman" w:hAnsi="Times New Roman"/>
          <w:sz w:val="28"/>
          <w:szCs w:val="28"/>
          <w:lang w:val="kk-KZ"/>
        </w:rPr>
        <w:t xml:space="preserve"> жүргізу</w:t>
      </w:r>
      <w:r w:rsidR="00873BE8" w:rsidRPr="00690CEA">
        <w:rPr>
          <w:rStyle w:val="y2iqfc"/>
          <w:rFonts w:ascii="Times New Roman" w:hAnsi="Times New Roman"/>
          <w:sz w:val="28"/>
          <w:szCs w:val="28"/>
          <w:lang w:val="kk-KZ"/>
        </w:rPr>
        <w:t>ге</w:t>
      </w:r>
      <w:r w:rsidR="00D37996" w:rsidRPr="00690CEA">
        <w:rPr>
          <w:rStyle w:val="y2iqfc"/>
          <w:rFonts w:ascii="Times New Roman" w:hAnsi="Times New Roman"/>
          <w:sz w:val="28"/>
          <w:szCs w:val="28"/>
          <w:lang w:val="kk-KZ"/>
        </w:rPr>
        <w:t xml:space="preserve"> өте маңызды. Т</w:t>
      </w:r>
      <w:r w:rsidRPr="00690CEA">
        <w:rPr>
          <w:rStyle w:val="y2iqfc"/>
          <w:rFonts w:ascii="Times New Roman" w:hAnsi="Times New Roman"/>
          <w:sz w:val="28"/>
          <w:szCs w:val="28"/>
          <w:lang w:val="kk-KZ"/>
        </w:rPr>
        <w:t xml:space="preserve">әжірибені жоспарлау, </w:t>
      </w:r>
      <w:r w:rsidR="00873BE8" w:rsidRPr="00690CEA">
        <w:rPr>
          <w:rStyle w:val="y2iqfc"/>
          <w:rFonts w:ascii="Times New Roman" w:hAnsi="Times New Roman"/>
          <w:sz w:val="28"/>
          <w:szCs w:val="28"/>
          <w:lang w:val="kk-KZ"/>
        </w:rPr>
        <w:t>топырақ үлгілерін</w:t>
      </w:r>
      <w:r w:rsidRPr="00690CEA">
        <w:rPr>
          <w:rStyle w:val="y2iqfc"/>
          <w:rFonts w:ascii="Times New Roman" w:hAnsi="Times New Roman"/>
          <w:sz w:val="28"/>
          <w:szCs w:val="28"/>
          <w:lang w:val="kk-KZ"/>
        </w:rPr>
        <w:t xml:space="preserve"> алу нүктелерін орналастыру, нәтижелерді т</w:t>
      </w:r>
      <w:r w:rsidR="00D37996" w:rsidRPr="00690CEA">
        <w:rPr>
          <w:rStyle w:val="y2iqfc"/>
          <w:rFonts w:ascii="Times New Roman" w:hAnsi="Times New Roman"/>
          <w:sz w:val="28"/>
          <w:szCs w:val="28"/>
          <w:lang w:val="kk-KZ"/>
        </w:rPr>
        <w:t>алдау жұмы</w:t>
      </w:r>
      <w:r w:rsidR="00720AD5" w:rsidRPr="00690CEA">
        <w:rPr>
          <w:rStyle w:val="y2iqfc"/>
          <w:rFonts w:ascii="Times New Roman" w:hAnsi="Times New Roman"/>
          <w:sz w:val="28"/>
          <w:szCs w:val="28"/>
          <w:lang w:val="kk-KZ"/>
        </w:rPr>
        <w:t>старын жасауға мүмкіндік береді</w:t>
      </w:r>
      <w:r w:rsidRPr="00690CEA">
        <w:rPr>
          <w:rStyle w:val="y2iqfc"/>
          <w:rFonts w:ascii="Times New Roman" w:hAnsi="Times New Roman"/>
          <w:sz w:val="28"/>
          <w:szCs w:val="28"/>
          <w:lang w:val="kk-KZ"/>
        </w:rPr>
        <w:t>.</w:t>
      </w:r>
    </w:p>
    <w:p w:rsidR="00D37996" w:rsidRPr="00690CEA" w:rsidRDefault="00F800AF" w:rsidP="00982292">
      <w:pPr>
        <w:pStyle w:val="a7"/>
        <w:tabs>
          <w:tab w:val="left" w:pos="709"/>
        </w:tabs>
        <w:ind w:left="567" w:right="-852" w:firstLine="709"/>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t>Далалық зерттеулерді жүргізу кезінде топырақтың агрохимиялық көрсеткіштерінің біркелкі еместігін</w:t>
      </w:r>
      <w:r w:rsidR="00D37996" w:rsidRPr="00690CEA">
        <w:rPr>
          <w:rStyle w:val="y2iqfc"/>
          <w:rFonts w:ascii="Times New Roman" w:hAnsi="Times New Roman"/>
          <w:sz w:val="28"/>
          <w:szCs w:val="28"/>
          <w:lang w:val="kk-KZ"/>
        </w:rPr>
        <w:t xml:space="preserve">е алдын ала баға беру қажет. Бұл жұмыстар тәжірибе жұмыстарын </w:t>
      </w:r>
      <w:r w:rsidR="00D72E23" w:rsidRPr="00690CEA">
        <w:rPr>
          <w:rStyle w:val="y2iqfc"/>
          <w:rFonts w:ascii="Times New Roman" w:hAnsi="Times New Roman"/>
          <w:sz w:val="28"/>
          <w:szCs w:val="28"/>
          <w:lang w:val="kk-KZ"/>
        </w:rPr>
        <w:t>жасау</w:t>
      </w:r>
      <w:r w:rsidRPr="00690CEA">
        <w:rPr>
          <w:rStyle w:val="y2iqfc"/>
          <w:rFonts w:ascii="Times New Roman" w:hAnsi="Times New Roman"/>
          <w:sz w:val="28"/>
          <w:szCs w:val="28"/>
          <w:lang w:val="kk-KZ"/>
        </w:rPr>
        <w:t xml:space="preserve"> алдында және тәжірибе кезінде жүргізіледі. Топырақ көрсеткіштері мен егістік параметрлерінің біркелкі еместігін бағалау критерийі болып: орташа, ең төменгі және максималды мәндер</w:t>
      </w:r>
      <w:r w:rsidR="00702678" w:rsidRPr="00690CEA">
        <w:rPr>
          <w:rStyle w:val="y2iqfc"/>
          <w:rFonts w:ascii="Times New Roman" w:hAnsi="Times New Roman"/>
          <w:sz w:val="28"/>
          <w:szCs w:val="28"/>
          <w:lang w:val="kk-KZ"/>
        </w:rPr>
        <w:t>мен</w:t>
      </w:r>
      <w:r w:rsidRPr="00690CEA">
        <w:rPr>
          <w:rStyle w:val="y2iqfc"/>
          <w:rFonts w:ascii="Times New Roman" w:hAnsi="Times New Roman"/>
          <w:sz w:val="28"/>
          <w:szCs w:val="28"/>
          <w:lang w:val="kk-KZ"/>
        </w:rPr>
        <w:t xml:space="preserve"> стандартты ауытқу және өзгеру коэффициенті</w:t>
      </w:r>
      <w:r w:rsidR="00D72E23" w:rsidRPr="00690CEA">
        <w:rPr>
          <w:rStyle w:val="y2iqfc"/>
          <w:rFonts w:ascii="Times New Roman" w:hAnsi="Times New Roman"/>
          <w:sz w:val="28"/>
          <w:szCs w:val="28"/>
          <w:lang w:val="kk-KZ"/>
        </w:rPr>
        <w:t xml:space="preserve"> алын</w:t>
      </w:r>
      <w:r w:rsidR="00D37996" w:rsidRPr="00690CEA">
        <w:rPr>
          <w:rStyle w:val="y2iqfc"/>
          <w:rFonts w:ascii="Times New Roman" w:hAnsi="Times New Roman"/>
          <w:sz w:val="28"/>
          <w:szCs w:val="28"/>
          <w:lang w:val="kk-KZ"/>
        </w:rPr>
        <w:t>а</w:t>
      </w:r>
      <w:r w:rsidR="00D72E23" w:rsidRPr="00690CEA">
        <w:rPr>
          <w:rStyle w:val="y2iqfc"/>
          <w:rFonts w:ascii="Times New Roman" w:hAnsi="Times New Roman"/>
          <w:sz w:val="28"/>
          <w:szCs w:val="28"/>
          <w:lang w:val="kk-KZ"/>
        </w:rPr>
        <w:t>ды.</w:t>
      </w:r>
      <w:r w:rsidRPr="00690CEA">
        <w:rPr>
          <w:rStyle w:val="y2iqfc"/>
          <w:rFonts w:ascii="Times New Roman" w:hAnsi="Times New Roman"/>
          <w:sz w:val="28"/>
          <w:szCs w:val="28"/>
          <w:lang w:val="kk-KZ"/>
        </w:rPr>
        <w:t xml:space="preserve"> </w:t>
      </w:r>
    </w:p>
    <w:p w:rsidR="00F800AF" w:rsidRPr="00690CEA" w:rsidRDefault="00F800AF" w:rsidP="00982292">
      <w:pPr>
        <w:pStyle w:val="a7"/>
        <w:tabs>
          <w:tab w:val="left" w:pos="709"/>
        </w:tabs>
        <w:ind w:left="567" w:right="-852" w:firstLine="709"/>
        <w:jc w:val="both"/>
        <w:rPr>
          <w:rFonts w:ascii="Times New Roman" w:hAnsi="Times New Roman"/>
          <w:sz w:val="28"/>
          <w:szCs w:val="28"/>
          <w:lang w:val="kk-KZ"/>
        </w:rPr>
      </w:pPr>
      <w:r w:rsidRPr="00690CEA">
        <w:rPr>
          <w:rStyle w:val="y2iqfc"/>
          <w:rFonts w:ascii="Times New Roman" w:hAnsi="Times New Roman"/>
          <w:sz w:val="28"/>
          <w:szCs w:val="28"/>
          <w:lang w:val="kk-KZ"/>
        </w:rPr>
        <w:t>Агрохимиялық көрсеткіштердің кеңістікте өзгеруі топырақ қасиеттерінің біркелкі еместігіне байланысты. Бұл құбылыстың негізгі себептерінің бірі – биологиялық объектілердің табиғи өзгергіштігі және зертте</w:t>
      </w:r>
      <w:r w:rsidR="00185196" w:rsidRPr="00690CEA">
        <w:rPr>
          <w:rStyle w:val="y2iqfc"/>
          <w:rFonts w:ascii="Times New Roman" w:hAnsi="Times New Roman"/>
          <w:sz w:val="28"/>
          <w:szCs w:val="28"/>
          <w:lang w:val="kk-KZ"/>
        </w:rPr>
        <w:t xml:space="preserve">у аймағына </w:t>
      </w:r>
      <w:r w:rsidRPr="00690CEA">
        <w:rPr>
          <w:rStyle w:val="y2iqfc"/>
          <w:rFonts w:ascii="Times New Roman" w:hAnsi="Times New Roman"/>
          <w:sz w:val="28"/>
          <w:szCs w:val="28"/>
          <w:lang w:val="kk-KZ"/>
        </w:rPr>
        <w:t xml:space="preserve">ықпал ететін </w:t>
      </w:r>
      <w:r w:rsidR="00185196" w:rsidRPr="00690CEA">
        <w:rPr>
          <w:rStyle w:val="y2iqfc"/>
          <w:rFonts w:ascii="Times New Roman" w:hAnsi="Times New Roman"/>
          <w:sz w:val="28"/>
          <w:szCs w:val="28"/>
          <w:lang w:val="kk-KZ"/>
        </w:rPr>
        <w:t>жа</w:t>
      </w:r>
      <w:r w:rsidRPr="00690CEA">
        <w:rPr>
          <w:rStyle w:val="y2iqfc"/>
          <w:rFonts w:ascii="Times New Roman" w:hAnsi="Times New Roman"/>
          <w:sz w:val="28"/>
          <w:szCs w:val="28"/>
          <w:lang w:val="kk-KZ"/>
        </w:rPr>
        <w:t>сырын факторлардың болуы. Жасырын факторлардың болуын далалық тәжірибелер</w:t>
      </w:r>
      <w:r w:rsidR="00185196" w:rsidRPr="00690CEA">
        <w:rPr>
          <w:rStyle w:val="y2iqfc"/>
          <w:rFonts w:ascii="Times New Roman" w:hAnsi="Times New Roman"/>
          <w:sz w:val="28"/>
          <w:szCs w:val="28"/>
          <w:lang w:val="kk-KZ"/>
        </w:rPr>
        <w:t xml:space="preserve"> жасау арқылы </w:t>
      </w:r>
      <w:r w:rsidRPr="00690CEA">
        <w:rPr>
          <w:rStyle w:val="y2iqfc"/>
          <w:rFonts w:ascii="Times New Roman" w:hAnsi="Times New Roman"/>
          <w:sz w:val="28"/>
          <w:szCs w:val="28"/>
          <w:lang w:val="kk-KZ"/>
        </w:rPr>
        <w:t>жою мүмкін емес</w:t>
      </w:r>
      <w:r w:rsidR="00185196" w:rsidRPr="00690CEA">
        <w:rPr>
          <w:rStyle w:val="y2iqfc"/>
          <w:rFonts w:ascii="Times New Roman" w:hAnsi="Times New Roman"/>
          <w:sz w:val="28"/>
          <w:szCs w:val="28"/>
          <w:lang w:val="kk-KZ"/>
        </w:rPr>
        <w:t xml:space="preserve"> және олар </w:t>
      </w:r>
      <w:r w:rsidR="00247E5B" w:rsidRPr="00690CEA">
        <w:rPr>
          <w:rStyle w:val="y2iqfc"/>
          <w:rFonts w:ascii="Times New Roman" w:hAnsi="Times New Roman"/>
          <w:sz w:val="28"/>
          <w:szCs w:val="28"/>
          <w:lang w:val="kk-KZ"/>
        </w:rPr>
        <w:t>топырақ құрамы</w:t>
      </w:r>
      <w:r w:rsidR="00185196" w:rsidRPr="00690CEA">
        <w:rPr>
          <w:rStyle w:val="y2iqfc"/>
          <w:rFonts w:ascii="Times New Roman" w:hAnsi="Times New Roman"/>
          <w:sz w:val="28"/>
          <w:szCs w:val="28"/>
          <w:lang w:val="kk-KZ"/>
        </w:rPr>
        <w:t>ның өзгеруіне алып келеді.</w:t>
      </w:r>
      <w:r w:rsidRPr="00690CEA">
        <w:rPr>
          <w:rStyle w:val="y2iqfc"/>
          <w:rFonts w:ascii="Times New Roman" w:hAnsi="Times New Roman"/>
          <w:sz w:val="28"/>
          <w:szCs w:val="28"/>
          <w:lang w:val="kk-KZ"/>
        </w:rPr>
        <w:t xml:space="preserve"> </w:t>
      </w:r>
      <w:r w:rsidR="00185196" w:rsidRPr="00690CEA">
        <w:rPr>
          <w:rStyle w:val="y2iqfc"/>
          <w:rFonts w:ascii="Times New Roman" w:hAnsi="Times New Roman"/>
          <w:sz w:val="28"/>
          <w:szCs w:val="28"/>
          <w:lang w:val="kk-KZ"/>
        </w:rPr>
        <w:t xml:space="preserve">Топырақтың танапішілік өзгергішітігіне әсер ететін тағы бір фактор - </w:t>
      </w:r>
      <w:r w:rsidRPr="00690CEA">
        <w:rPr>
          <w:rStyle w:val="y2iqfc"/>
          <w:rFonts w:ascii="Times New Roman" w:hAnsi="Times New Roman"/>
          <w:sz w:val="28"/>
          <w:szCs w:val="28"/>
          <w:lang w:val="kk-KZ"/>
        </w:rPr>
        <w:t>тыңайтқыштарды дұрыс</w:t>
      </w:r>
      <w:r w:rsidR="00185196" w:rsidRPr="00690CEA">
        <w:rPr>
          <w:rStyle w:val="y2iqfc"/>
          <w:rFonts w:ascii="Times New Roman" w:hAnsi="Times New Roman"/>
          <w:sz w:val="28"/>
          <w:szCs w:val="28"/>
          <w:lang w:val="kk-KZ"/>
        </w:rPr>
        <w:t xml:space="preserve"> пайдаланбау</w:t>
      </w:r>
      <w:r w:rsidRPr="00690CEA">
        <w:rPr>
          <w:rStyle w:val="y2iqfc"/>
          <w:rFonts w:ascii="Times New Roman" w:hAnsi="Times New Roman"/>
          <w:sz w:val="28"/>
          <w:szCs w:val="28"/>
          <w:lang w:val="kk-KZ"/>
        </w:rPr>
        <w:t>. Егер</w:t>
      </w:r>
      <w:r w:rsidR="00873BE8" w:rsidRPr="00690CEA">
        <w:rPr>
          <w:rStyle w:val="y2iqfc"/>
          <w:rFonts w:ascii="Times New Roman" w:hAnsi="Times New Roman"/>
          <w:sz w:val="28"/>
          <w:szCs w:val="28"/>
          <w:lang w:val="kk-KZ"/>
        </w:rPr>
        <w:t xml:space="preserve"> учаскенің</w:t>
      </w:r>
      <w:r w:rsidRPr="00690CEA">
        <w:rPr>
          <w:rStyle w:val="y2iqfc"/>
          <w:rFonts w:ascii="Times New Roman" w:hAnsi="Times New Roman"/>
          <w:sz w:val="28"/>
          <w:szCs w:val="28"/>
          <w:lang w:val="kk-KZ"/>
        </w:rPr>
        <w:t xml:space="preserve"> вариация коэффициентінің мәні 2</w:t>
      </w:r>
      <w:r w:rsidR="00873BE8" w:rsidRPr="00690CEA">
        <w:rPr>
          <w:rStyle w:val="y2iqfc"/>
          <w:rFonts w:ascii="Times New Roman" w:hAnsi="Times New Roman"/>
          <w:sz w:val="28"/>
          <w:szCs w:val="28"/>
          <w:lang w:val="kk-KZ"/>
        </w:rPr>
        <w:t>5%-дан аспаса,</w:t>
      </w:r>
      <w:r w:rsidRPr="00690CEA">
        <w:rPr>
          <w:rStyle w:val="y2iqfc"/>
          <w:rFonts w:ascii="Times New Roman" w:hAnsi="Times New Roman"/>
          <w:sz w:val="28"/>
          <w:szCs w:val="28"/>
          <w:lang w:val="kk-KZ"/>
        </w:rPr>
        <w:t xml:space="preserve"> агрохимиялық көрсеткіштер бойынша</w:t>
      </w:r>
      <w:r w:rsidR="00185196" w:rsidRPr="00690CEA">
        <w:rPr>
          <w:rStyle w:val="y2iqfc"/>
          <w:rFonts w:ascii="Times New Roman" w:hAnsi="Times New Roman"/>
          <w:sz w:val="28"/>
          <w:szCs w:val="28"/>
          <w:lang w:val="kk-KZ"/>
        </w:rPr>
        <w:t xml:space="preserve"> зерттеу</w:t>
      </w:r>
      <w:r w:rsidRPr="00690CEA">
        <w:rPr>
          <w:rStyle w:val="y2iqfc"/>
          <w:rFonts w:ascii="Times New Roman" w:hAnsi="Times New Roman"/>
          <w:sz w:val="28"/>
          <w:szCs w:val="28"/>
          <w:lang w:val="kk-KZ"/>
        </w:rPr>
        <w:t xml:space="preserve"> </w:t>
      </w:r>
      <w:r w:rsidR="006855A9" w:rsidRPr="00690CEA">
        <w:rPr>
          <w:rStyle w:val="y2iqfc"/>
          <w:rFonts w:ascii="Times New Roman" w:hAnsi="Times New Roman"/>
          <w:sz w:val="28"/>
          <w:szCs w:val="28"/>
          <w:lang w:val="kk-KZ"/>
        </w:rPr>
        <w:t>учаске</w:t>
      </w:r>
      <w:r w:rsidR="00185196" w:rsidRPr="00690CEA">
        <w:rPr>
          <w:rStyle w:val="y2iqfc"/>
          <w:rFonts w:ascii="Times New Roman" w:hAnsi="Times New Roman"/>
          <w:sz w:val="28"/>
          <w:szCs w:val="28"/>
          <w:lang w:val="kk-KZ"/>
        </w:rPr>
        <w:t>лері бірдей көрсеткішке ие</w:t>
      </w:r>
      <w:r w:rsidR="00720AD5" w:rsidRPr="00690CEA">
        <w:rPr>
          <w:rStyle w:val="y2iqfc"/>
          <w:rFonts w:ascii="Times New Roman" w:hAnsi="Times New Roman"/>
          <w:sz w:val="28"/>
          <w:szCs w:val="28"/>
          <w:lang w:val="kk-KZ"/>
        </w:rPr>
        <w:t xml:space="preserve"> деп есептеуге болады</w:t>
      </w:r>
      <w:r w:rsidRPr="00690CEA">
        <w:rPr>
          <w:rStyle w:val="y2iqfc"/>
          <w:rFonts w:ascii="Times New Roman" w:hAnsi="Times New Roman"/>
          <w:sz w:val="28"/>
          <w:szCs w:val="28"/>
          <w:lang w:val="kk-KZ"/>
        </w:rPr>
        <w:t>.</w:t>
      </w:r>
    </w:p>
    <w:p w:rsidR="00365314" w:rsidRPr="00690CEA" w:rsidRDefault="00F800AF" w:rsidP="00982292">
      <w:pPr>
        <w:pStyle w:val="a7"/>
        <w:tabs>
          <w:tab w:val="left" w:pos="709"/>
        </w:tabs>
        <w:ind w:left="567" w:right="-852" w:firstLine="709"/>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t xml:space="preserve">2018 жылдың күзінде </w:t>
      </w:r>
      <w:r w:rsidR="00185196" w:rsidRPr="00690CEA">
        <w:rPr>
          <w:rStyle w:val="y2iqfc"/>
          <w:rFonts w:ascii="Times New Roman" w:hAnsi="Times New Roman"/>
          <w:sz w:val="28"/>
          <w:szCs w:val="28"/>
          <w:lang w:val="kk-KZ"/>
        </w:rPr>
        <w:t xml:space="preserve">топыраққа </w:t>
      </w:r>
      <w:r w:rsidRPr="00690CEA">
        <w:rPr>
          <w:rStyle w:val="y2iqfc"/>
          <w:rFonts w:ascii="Times New Roman" w:hAnsi="Times New Roman"/>
          <w:sz w:val="28"/>
          <w:szCs w:val="28"/>
          <w:lang w:val="kk-KZ"/>
        </w:rPr>
        <w:t>тыңайтқыштарды</w:t>
      </w:r>
      <w:r w:rsidR="00185196" w:rsidRPr="00690CEA">
        <w:rPr>
          <w:rStyle w:val="y2iqfc"/>
          <w:rFonts w:ascii="Times New Roman" w:hAnsi="Times New Roman"/>
          <w:sz w:val="28"/>
          <w:szCs w:val="28"/>
          <w:lang w:val="kk-KZ"/>
        </w:rPr>
        <w:t xml:space="preserve"> </w:t>
      </w:r>
      <w:r w:rsidR="00856685" w:rsidRPr="00690CEA">
        <w:rPr>
          <w:rStyle w:val="y2iqfc"/>
          <w:rFonts w:ascii="Times New Roman" w:hAnsi="Times New Roman"/>
          <w:sz w:val="28"/>
          <w:szCs w:val="28"/>
          <w:lang w:val="kk-KZ"/>
        </w:rPr>
        <w:t>дифференциалды</w:t>
      </w:r>
      <w:r w:rsidR="000562CA" w:rsidRPr="00690CEA">
        <w:rPr>
          <w:rStyle w:val="y2iqfc"/>
          <w:rFonts w:ascii="Times New Roman" w:hAnsi="Times New Roman"/>
          <w:sz w:val="28"/>
          <w:szCs w:val="28"/>
          <w:lang w:val="kk-KZ"/>
        </w:rPr>
        <w:t xml:space="preserve"> енгізу</w:t>
      </w:r>
      <w:r w:rsidR="00185196" w:rsidRPr="00690CEA">
        <w:rPr>
          <w:rStyle w:val="y2iqfc"/>
          <w:rFonts w:ascii="Times New Roman" w:hAnsi="Times New Roman"/>
          <w:sz w:val="28"/>
          <w:szCs w:val="28"/>
          <w:lang w:val="kk-KZ"/>
        </w:rPr>
        <w:t xml:space="preserve"> үшін</w:t>
      </w:r>
      <w:r w:rsidR="00365314" w:rsidRPr="00690CEA">
        <w:rPr>
          <w:rStyle w:val="y2iqfc"/>
          <w:rFonts w:ascii="Times New Roman" w:hAnsi="Times New Roman"/>
          <w:sz w:val="28"/>
          <w:szCs w:val="28"/>
          <w:lang w:val="kk-KZ"/>
        </w:rPr>
        <w:t xml:space="preserve"> </w:t>
      </w:r>
      <w:r w:rsidR="00185196" w:rsidRPr="00690CEA">
        <w:rPr>
          <w:rStyle w:val="y2iqfc"/>
          <w:rFonts w:ascii="Times New Roman" w:hAnsi="Times New Roman"/>
          <w:sz w:val="28"/>
          <w:szCs w:val="28"/>
          <w:lang w:val="kk-KZ"/>
        </w:rPr>
        <w:t>зерттеу учаскелерінде жоспарлы жұмыс жасау</w:t>
      </w:r>
      <w:r w:rsidR="00E07DEC" w:rsidRPr="00690CEA">
        <w:rPr>
          <w:rStyle w:val="y2iqfc"/>
          <w:rFonts w:ascii="Times New Roman" w:hAnsi="Times New Roman"/>
          <w:sz w:val="28"/>
          <w:szCs w:val="28"/>
          <w:lang w:val="kk-KZ"/>
        </w:rPr>
        <w:t>да</w:t>
      </w:r>
      <w:r w:rsidR="00185196" w:rsidRPr="00690CEA">
        <w:rPr>
          <w:rStyle w:val="y2iqfc"/>
          <w:rFonts w:ascii="Times New Roman" w:hAnsi="Times New Roman"/>
          <w:sz w:val="28"/>
          <w:szCs w:val="28"/>
          <w:lang w:val="kk-KZ"/>
        </w:rPr>
        <w:t xml:space="preserve"> арнайы зерттеу техникаларының көмегімен топырақтың </w:t>
      </w:r>
      <w:r w:rsidRPr="00690CEA">
        <w:rPr>
          <w:rStyle w:val="y2iqfc"/>
          <w:rFonts w:ascii="Times New Roman" w:hAnsi="Times New Roman"/>
          <w:sz w:val="28"/>
          <w:szCs w:val="28"/>
          <w:lang w:val="kk-KZ"/>
        </w:rPr>
        <w:t>агрохимиялық көрсеткіштерін бағалау мақсатында топырақ үлгілері алынды.</w:t>
      </w:r>
      <w:r w:rsidR="00365314" w:rsidRPr="00690CEA">
        <w:rPr>
          <w:rStyle w:val="y2iqfc"/>
          <w:rFonts w:ascii="Times New Roman" w:hAnsi="Times New Roman"/>
          <w:sz w:val="28"/>
          <w:szCs w:val="28"/>
          <w:lang w:val="kk-KZ"/>
        </w:rPr>
        <w:t xml:space="preserve"> </w:t>
      </w:r>
      <w:r w:rsidR="00185196" w:rsidRPr="00690CEA">
        <w:rPr>
          <w:rStyle w:val="y2iqfc"/>
          <w:rFonts w:ascii="Times New Roman" w:hAnsi="Times New Roman"/>
          <w:sz w:val="28"/>
          <w:szCs w:val="28"/>
          <w:lang w:val="kk-KZ"/>
        </w:rPr>
        <w:t xml:space="preserve">Зерттеу алаңында топырақтың </w:t>
      </w:r>
      <w:r w:rsidR="00365314" w:rsidRPr="00690CEA">
        <w:rPr>
          <w:rStyle w:val="y2iqfc"/>
          <w:rFonts w:ascii="Times New Roman" w:hAnsi="Times New Roman"/>
          <w:sz w:val="28"/>
          <w:szCs w:val="28"/>
          <w:lang w:val="kk-KZ"/>
        </w:rPr>
        <w:t>біркелкілігін бағалау үшін тыңайтқ</w:t>
      </w:r>
      <w:r w:rsidR="008D1253" w:rsidRPr="00690CEA">
        <w:rPr>
          <w:rStyle w:val="y2iqfc"/>
          <w:rFonts w:ascii="Times New Roman" w:hAnsi="Times New Roman"/>
          <w:sz w:val="28"/>
          <w:szCs w:val="28"/>
          <w:lang w:val="kk-KZ"/>
        </w:rPr>
        <w:t>ышт</w:t>
      </w:r>
      <w:r w:rsidR="00873BE8" w:rsidRPr="00690CEA">
        <w:rPr>
          <w:rStyle w:val="y2iqfc"/>
          <w:rFonts w:ascii="Times New Roman" w:hAnsi="Times New Roman"/>
          <w:sz w:val="28"/>
          <w:szCs w:val="28"/>
          <w:lang w:val="kk-KZ"/>
        </w:rPr>
        <w:t>ард</w:t>
      </w:r>
      <w:r w:rsidR="008D1253" w:rsidRPr="00690CEA">
        <w:rPr>
          <w:rStyle w:val="y2iqfc"/>
          <w:rFonts w:ascii="Times New Roman" w:hAnsi="Times New Roman"/>
          <w:sz w:val="28"/>
          <w:szCs w:val="28"/>
          <w:lang w:val="kk-KZ"/>
        </w:rPr>
        <w:t>ы енгізгеннен кейін 30 күн ішінде</w:t>
      </w:r>
      <w:r w:rsidR="00365314" w:rsidRPr="00690CEA">
        <w:rPr>
          <w:rStyle w:val="y2iqfc"/>
          <w:rFonts w:ascii="Times New Roman" w:hAnsi="Times New Roman"/>
          <w:sz w:val="28"/>
          <w:szCs w:val="28"/>
          <w:lang w:val="kk-KZ"/>
        </w:rPr>
        <w:t xml:space="preserve"> топырақ пен өсімдік үлгілерін алу жоспарланады (м</w:t>
      </w:r>
      <w:r w:rsidR="00720AD5" w:rsidRPr="00690CEA">
        <w:rPr>
          <w:rStyle w:val="y2iqfc"/>
          <w:rFonts w:ascii="Times New Roman" w:hAnsi="Times New Roman"/>
          <w:sz w:val="28"/>
          <w:szCs w:val="28"/>
          <w:lang w:val="kk-KZ"/>
        </w:rPr>
        <w:t>аусымына 3 реттен кем емес)</w:t>
      </w:r>
      <w:r w:rsidR="00365314" w:rsidRPr="00690CEA">
        <w:rPr>
          <w:rStyle w:val="y2iqfc"/>
          <w:rFonts w:ascii="Times New Roman" w:hAnsi="Times New Roman"/>
          <w:sz w:val="28"/>
          <w:szCs w:val="28"/>
          <w:lang w:val="kk-KZ"/>
        </w:rPr>
        <w:t xml:space="preserve">. </w:t>
      </w:r>
    </w:p>
    <w:p w:rsidR="00365314" w:rsidRPr="00690CEA" w:rsidRDefault="00365314" w:rsidP="00982292">
      <w:pPr>
        <w:pStyle w:val="a7"/>
        <w:tabs>
          <w:tab w:val="left" w:pos="709"/>
        </w:tabs>
        <w:ind w:left="567" w:right="-852" w:firstLine="709"/>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t xml:space="preserve">Тыңайтқыш нормаларын арттыру немесе азайту </w:t>
      </w:r>
      <w:r w:rsidR="008D1253" w:rsidRPr="00690CEA">
        <w:rPr>
          <w:rStyle w:val="y2iqfc"/>
          <w:rFonts w:ascii="Times New Roman" w:hAnsi="Times New Roman"/>
          <w:sz w:val="28"/>
          <w:szCs w:val="28"/>
          <w:lang w:val="kk-KZ"/>
        </w:rPr>
        <w:t xml:space="preserve">үшін арнайы </w:t>
      </w:r>
      <w:r w:rsidRPr="00690CEA">
        <w:rPr>
          <w:rStyle w:val="y2iqfc"/>
          <w:rFonts w:ascii="Times New Roman" w:hAnsi="Times New Roman"/>
          <w:sz w:val="28"/>
          <w:szCs w:val="28"/>
          <w:lang w:val="kk-KZ"/>
        </w:rPr>
        <w:t>есептеулер топырақты талд</w:t>
      </w:r>
      <w:r w:rsidR="00E82DCA" w:rsidRPr="00690CEA">
        <w:rPr>
          <w:rStyle w:val="y2iqfc"/>
          <w:rFonts w:ascii="Times New Roman" w:hAnsi="Times New Roman"/>
          <w:sz w:val="28"/>
          <w:szCs w:val="28"/>
          <w:lang w:val="kk-KZ"/>
        </w:rPr>
        <w:t>а</w:t>
      </w:r>
      <w:r w:rsidR="008D1253" w:rsidRPr="00690CEA">
        <w:rPr>
          <w:rStyle w:val="y2iqfc"/>
          <w:rFonts w:ascii="Times New Roman" w:hAnsi="Times New Roman"/>
          <w:sz w:val="28"/>
          <w:szCs w:val="28"/>
          <w:lang w:val="kk-KZ"/>
        </w:rPr>
        <w:t>удан</w:t>
      </w:r>
      <w:r w:rsidRPr="00690CEA">
        <w:rPr>
          <w:rStyle w:val="y2iqfc"/>
          <w:rFonts w:ascii="Times New Roman" w:hAnsi="Times New Roman"/>
          <w:sz w:val="28"/>
          <w:szCs w:val="28"/>
          <w:lang w:val="kk-KZ"/>
        </w:rPr>
        <w:t xml:space="preserve"> кейін жүргізіледі. Сонымен қатар</w:t>
      </w:r>
      <w:r w:rsidR="008D1253" w:rsidRPr="00690CEA">
        <w:rPr>
          <w:rStyle w:val="y2iqfc"/>
          <w:rFonts w:ascii="Times New Roman" w:hAnsi="Times New Roman"/>
          <w:sz w:val="28"/>
          <w:szCs w:val="28"/>
          <w:lang w:val="kk-KZ"/>
        </w:rPr>
        <w:t>, топырақтағы қоректік заттармен қамтамасыз ету бірнеше жыл</w:t>
      </w:r>
      <w:r w:rsidRPr="00690CEA">
        <w:rPr>
          <w:rStyle w:val="y2iqfc"/>
          <w:rFonts w:ascii="Times New Roman" w:hAnsi="Times New Roman"/>
          <w:sz w:val="28"/>
          <w:szCs w:val="28"/>
          <w:lang w:val="kk-KZ"/>
        </w:rPr>
        <w:t xml:space="preserve"> бойы </w:t>
      </w:r>
      <w:r w:rsidR="008D1253" w:rsidRPr="00690CEA">
        <w:rPr>
          <w:rStyle w:val="y2iqfc"/>
          <w:rFonts w:ascii="Times New Roman" w:hAnsi="Times New Roman"/>
          <w:sz w:val="28"/>
          <w:szCs w:val="28"/>
          <w:lang w:val="kk-KZ"/>
        </w:rPr>
        <w:t>жасалды. Себебі,</w:t>
      </w:r>
      <w:r w:rsidRPr="00690CEA">
        <w:rPr>
          <w:rStyle w:val="y2iqfc"/>
          <w:rFonts w:ascii="Times New Roman" w:hAnsi="Times New Roman"/>
          <w:sz w:val="28"/>
          <w:szCs w:val="28"/>
          <w:lang w:val="kk-KZ"/>
        </w:rPr>
        <w:t xml:space="preserve"> </w:t>
      </w:r>
      <w:r w:rsidR="008D1253" w:rsidRPr="00690CEA">
        <w:rPr>
          <w:rStyle w:val="y2iqfc"/>
          <w:rFonts w:ascii="Times New Roman" w:hAnsi="Times New Roman"/>
          <w:sz w:val="28"/>
          <w:szCs w:val="28"/>
          <w:lang w:val="kk-KZ"/>
        </w:rPr>
        <w:t xml:space="preserve">топыраққа тыңайтқыштарды </w:t>
      </w:r>
      <w:r w:rsidRPr="00690CEA">
        <w:rPr>
          <w:rStyle w:val="y2iqfc"/>
          <w:rFonts w:ascii="Times New Roman" w:hAnsi="Times New Roman"/>
          <w:sz w:val="28"/>
          <w:szCs w:val="28"/>
          <w:lang w:val="kk-KZ"/>
        </w:rPr>
        <w:t xml:space="preserve">бір </w:t>
      </w:r>
      <w:r w:rsidR="008D1253" w:rsidRPr="00690CEA">
        <w:rPr>
          <w:rStyle w:val="y2iqfc"/>
          <w:rFonts w:ascii="Times New Roman" w:hAnsi="Times New Roman"/>
          <w:sz w:val="28"/>
          <w:szCs w:val="28"/>
          <w:lang w:val="kk-KZ"/>
        </w:rPr>
        <w:t xml:space="preserve">реттік енгізу жұмыстарын жүргізетін болсақ, </w:t>
      </w:r>
      <w:r w:rsidR="00247E5B" w:rsidRPr="00690CEA">
        <w:rPr>
          <w:rStyle w:val="y2iqfc"/>
          <w:rFonts w:ascii="Times New Roman" w:hAnsi="Times New Roman"/>
          <w:sz w:val="28"/>
          <w:szCs w:val="28"/>
          <w:lang w:val="kk-KZ"/>
        </w:rPr>
        <w:t>топырақ құрамы</w:t>
      </w:r>
      <w:r w:rsidR="008D1253" w:rsidRPr="00690CEA">
        <w:rPr>
          <w:rStyle w:val="y2iqfc"/>
          <w:rFonts w:ascii="Times New Roman" w:hAnsi="Times New Roman"/>
          <w:sz w:val="28"/>
          <w:szCs w:val="28"/>
          <w:lang w:val="kk-KZ"/>
        </w:rPr>
        <w:t xml:space="preserve">нда </w:t>
      </w:r>
      <w:r w:rsidRPr="00690CEA">
        <w:rPr>
          <w:rStyle w:val="y2iqfc"/>
          <w:rFonts w:ascii="Times New Roman" w:hAnsi="Times New Roman"/>
          <w:sz w:val="28"/>
          <w:szCs w:val="28"/>
          <w:lang w:val="kk-KZ"/>
        </w:rPr>
        <w:t xml:space="preserve">тыңайтқыштардың жоғалуына </w:t>
      </w:r>
      <w:r w:rsidR="00873BE8" w:rsidRPr="00690CEA">
        <w:rPr>
          <w:rStyle w:val="y2iqfc"/>
          <w:rFonts w:ascii="Times New Roman" w:hAnsi="Times New Roman"/>
          <w:sz w:val="28"/>
          <w:szCs w:val="28"/>
          <w:lang w:val="kk-KZ"/>
        </w:rPr>
        <w:t>және</w:t>
      </w:r>
      <w:r w:rsidR="008D1253" w:rsidRPr="00690CEA">
        <w:rPr>
          <w:rStyle w:val="y2iqfc"/>
          <w:rFonts w:ascii="Times New Roman" w:hAnsi="Times New Roman"/>
          <w:sz w:val="28"/>
          <w:szCs w:val="28"/>
          <w:lang w:val="kk-KZ"/>
        </w:rPr>
        <w:t xml:space="preserve"> өнімнің</w:t>
      </w:r>
      <w:r w:rsidRPr="00690CEA">
        <w:rPr>
          <w:rStyle w:val="y2iqfc"/>
          <w:rFonts w:ascii="Times New Roman" w:hAnsi="Times New Roman"/>
          <w:sz w:val="28"/>
          <w:szCs w:val="28"/>
          <w:lang w:val="kk-KZ"/>
        </w:rPr>
        <w:t xml:space="preserve"> бұзылуына әкеледі. Оңтайлы нәтижелерге қол жеткізу үшін </w:t>
      </w:r>
      <w:r w:rsidR="008D1253" w:rsidRPr="00690CEA">
        <w:rPr>
          <w:rStyle w:val="y2iqfc"/>
          <w:rFonts w:ascii="Times New Roman" w:hAnsi="Times New Roman"/>
          <w:sz w:val="28"/>
          <w:szCs w:val="28"/>
          <w:lang w:val="kk-KZ"/>
        </w:rPr>
        <w:t>зерттеу алаңындағы</w:t>
      </w:r>
      <w:r w:rsidRPr="00690CEA">
        <w:rPr>
          <w:rStyle w:val="y2iqfc"/>
          <w:rFonts w:ascii="Times New Roman" w:hAnsi="Times New Roman"/>
          <w:sz w:val="28"/>
          <w:szCs w:val="28"/>
          <w:lang w:val="kk-KZ"/>
        </w:rPr>
        <w:t xml:space="preserve"> біркелкі емес </w:t>
      </w:r>
      <w:r w:rsidR="006855A9" w:rsidRPr="00690CEA">
        <w:rPr>
          <w:rStyle w:val="y2iqfc"/>
          <w:rFonts w:ascii="Times New Roman" w:hAnsi="Times New Roman"/>
          <w:sz w:val="28"/>
          <w:szCs w:val="28"/>
          <w:lang w:val="kk-KZ"/>
        </w:rPr>
        <w:lastRenderedPageBreak/>
        <w:t>учаске</w:t>
      </w:r>
      <w:r w:rsidR="008D1253" w:rsidRPr="00690CEA">
        <w:rPr>
          <w:rStyle w:val="y2iqfc"/>
          <w:rFonts w:ascii="Times New Roman" w:hAnsi="Times New Roman"/>
          <w:sz w:val="28"/>
          <w:szCs w:val="28"/>
          <w:lang w:val="kk-KZ"/>
        </w:rPr>
        <w:t xml:space="preserve">лерді </w:t>
      </w:r>
      <w:r w:rsidRPr="00690CEA">
        <w:rPr>
          <w:rStyle w:val="y2iqfc"/>
          <w:rFonts w:ascii="Times New Roman" w:hAnsi="Times New Roman"/>
          <w:sz w:val="28"/>
          <w:szCs w:val="28"/>
          <w:lang w:val="kk-KZ"/>
        </w:rPr>
        <w:t xml:space="preserve">ескере отырып, тек бір компонентті тыңайтқыштарды қолдану қажет. Негізгі тыңайтқышты </w:t>
      </w:r>
      <w:r w:rsidR="000562CA" w:rsidRPr="00690CEA">
        <w:rPr>
          <w:rStyle w:val="y2iqfc"/>
          <w:rFonts w:ascii="Times New Roman" w:hAnsi="Times New Roman"/>
          <w:sz w:val="28"/>
          <w:szCs w:val="28"/>
          <w:lang w:val="kk-KZ"/>
        </w:rPr>
        <w:t>дифференциялды енгізу</w:t>
      </w:r>
      <w:r w:rsidRPr="00690CEA">
        <w:rPr>
          <w:rStyle w:val="y2iqfc"/>
          <w:rFonts w:ascii="Times New Roman" w:hAnsi="Times New Roman"/>
          <w:sz w:val="28"/>
          <w:szCs w:val="28"/>
          <w:lang w:val="kk-KZ"/>
        </w:rPr>
        <w:t>ді жүзеге асыру үшін егістік учаскелері</w:t>
      </w:r>
      <w:r w:rsidR="007729F1" w:rsidRPr="00690CEA">
        <w:rPr>
          <w:rStyle w:val="y2iqfc"/>
          <w:rFonts w:ascii="Times New Roman" w:hAnsi="Times New Roman"/>
          <w:sz w:val="28"/>
          <w:szCs w:val="28"/>
          <w:lang w:val="kk-KZ"/>
        </w:rPr>
        <w:t>нде тыңайтқыштарды</w:t>
      </w:r>
      <w:r w:rsidR="008D1253" w:rsidRPr="00690CEA">
        <w:rPr>
          <w:rStyle w:val="y2iqfc"/>
          <w:rFonts w:ascii="Times New Roman" w:hAnsi="Times New Roman"/>
          <w:sz w:val="28"/>
          <w:szCs w:val="28"/>
          <w:lang w:val="kk-KZ"/>
        </w:rPr>
        <w:t xml:space="preserve"> </w:t>
      </w:r>
      <w:r w:rsidR="007729F1" w:rsidRPr="00690CEA">
        <w:rPr>
          <w:rStyle w:val="y2iqfc"/>
          <w:rFonts w:ascii="Times New Roman" w:hAnsi="Times New Roman"/>
          <w:sz w:val="28"/>
          <w:szCs w:val="28"/>
          <w:lang w:val="kk-KZ"/>
        </w:rPr>
        <w:t xml:space="preserve">нақты тиісті </w:t>
      </w:r>
      <w:r w:rsidR="008D1253" w:rsidRPr="00690CEA">
        <w:rPr>
          <w:rStyle w:val="y2iqfc"/>
          <w:rFonts w:ascii="Times New Roman" w:hAnsi="Times New Roman"/>
          <w:sz w:val="28"/>
          <w:szCs w:val="28"/>
          <w:lang w:val="kk-KZ"/>
        </w:rPr>
        <w:t>мөлшер</w:t>
      </w:r>
      <w:r w:rsidR="007729F1" w:rsidRPr="00690CEA">
        <w:rPr>
          <w:rStyle w:val="y2iqfc"/>
          <w:rFonts w:ascii="Times New Roman" w:hAnsi="Times New Roman"/>
          <w:sz w:val="28"/>
          <w:szCs w:val="28"/>
          <w:lang w:val="kk-KZ"/>
        </w:rPr>
        <w:t>де ғана енгізу қажет</w:t>
      </w:r>
      <w:r w:rsidR="000D101A" w:rsidRPr="00690CEA">
        <w:rPr>
          <w:rStyle w:val="y2iqfc"/>
          <w:rFonts w:ascii="Times New Roman" w:hAnsi="Times New Roman"/>
          <w:sz w:val="28"/>
          <w:szCs w:val="28"/>
          <w:lang w:val="kk-KZ"/>
        </w:rPr>
        <w:t xml:space="preserve"> [11</w:t>
      </w:r>
      <w:r w:rsidR="007E4F33" w:rsidRPr="00690CEA">
        <w:rPr>
          <w:rStyle w:val="y2iqfc"/>
          <w:rFonts w:ascii="Times New Roman" w:hAnsi="Times New Roman"/>
          <w:sz w:val="28"/>
          <w:szCs w:val="28"/>
          <w:lang w:val="kk-KZ"/>
        </w:rPr>
        <w:t>5</w:t>
      </w:r>
      <w:r w:rsidR="000D101A" w:rsidRPr="00690CEA">
        <w:rPr>
          <w:rStyle w:val="y2iqfc"/>
          <w:rFonts w:ascii="Times New Roman" w:hAnsi="Times New Roman"/>
          <w:sz w:val="28"/>
          <w:szCs w:val="28"/>
          <w:lang w:val="kk-KZ"/>
        </w:rPr>
        <w:t>]</w:t>
      </w:r>
      <w:r w:rsidRPr="00690CEA">
        <w:rPr>
          <w:rStyle w:val="y2iqfc"/>
          <w:rFonts w:ascii="Times New Roman" w:hAnsi="Times New Roman"/>
          <w:sz w:val="28"/>
          <w:szCs w:val="28"/>
          <w:lang w:val="kk-KZ"/>
        </w:rPr>
        <w:t xml:space="preserve">. </w:t>
      </w:r>
    </w:p>
    <w:p w:rsidR="00365314" w:rsidRPr="00690CEA" w:rsidRDefault="00365314" w:rsidP="00982292">
      <w:pPr>
        <w:pStyle w:val="a7"/>
        <w:tabs>
          <w:tab w:val="left" w:pos="709"/>
        </w:tabs>
        <w:ind w:left="567" w:right="-852" w:firstLine="709"/>
        <w:jc w:val="both"/>
        <w:rPr>
          <w:rFonts w:ascii="Times New Roman" w:hAnsi="Times New Roman"/>
          <w:sz w:val="28"/>
          <w:szCs w:val="28"/>
          <w:lang w:val="kk-KZ"/>
        </w:rPr>
      </w:pPr>
      <w:r w:rsidRPr="00690CEA">
        <w:rPr>
          <w:rStyle w:val="y2iqfc"/>
          <w:rFonts w:ascii="Times New Roman" w:hAnsi="Times New Roman"/>
          <w:sz w:val="28"/>
          <w:szCs w:val="28"/>
          <w:lang w:val="kk-KZ"/>
        </w:rPr>
        <w:t>Тәжірибе учаскесінің</w:t>
      </w:r>
      <w:r w:rsidR="00873BE8" w:rsidRPr="00690CEA">
        <w:rPr>
          <w:rStyle w:val="y2iqfc"/>
          <w:rFonts w:ascii="Times New Roman" w:hAnsi="Times New Roman"/>
          <w:sz w:val="28"/>
          <w:szCs w:val="28"/>
          <w:lang w:val="kk-KZ"/>
        </w:rPr>
        <w:t xml:space="preserve"> ашық қара-қоңыр</w:t>
      </w:r>
      <w:r w:rsidRPr="00690CEA">
        <w:rPr>
          <w:rStyle w:val="y2iqfc"/>
          <w:rFonts w:ascii="Times New Roman" w:hAnsi="Times New Roman"/>
          <w:sz w:val="28"/>
          <w:szCs w:val="28"/>
          <w:lang w:val="kk-KZ"/>
        </w:rPr>
        <w:t xml:space="preserve"> топырағын агрохимиялық зерттеу нәтижелері бойынша топырақтың жылжымалы фосформен қамтамасыз етілуіне талдау жасалды. Топырақтағы жылжымалы фосфордың мөлшері бойынша </w:t>
      </w:r>
      <w:r w:rsidR="00702678" w:rsidRPr="00690CEA">
        <w:rPr>
          <w:rStyle w:val="y2iqfc"/>
          <w:rFonts w:ascii="Times New Roman" w:hAnsi="Times New Roman"/>
          <w:sz w:val="28"/>
          <w:szCs w:val="28"/>
          <w:lang w:val="kk-KZ"/>
        </w:rPr>
        <w:t>үш</w:t>
      </w:r>
      <w:r w:rsidRPr="00690CEA">
        <w:rPr>
          <w:rStyle w:val="y2iqfc"/>
          <w:rFonts w:ascii="Times New Roman" w:hAnsi="Times New Roman"/>
          <w:sz w:val="28"/>
          <w:szCs w:val="28"/>
          <w:lang w:val="kk-KZ"/>
        </w:rPr>
        <w:t xml:space="preserve"> қоректендіру аймағы</w:t>
      </w:r>
      <w:r w:rsidR="00856685" w:rsidRPr="00690CEA">
        <w:rPr>
          <w:rStyle w:val="y2iqfc"/>
          <w:rFonts w:ascii="Times New Roman" w:hAnsi="Times New Roman"/>
          <w:sz w:val="28"/>
          <w:szCs w:val="28"/>
          <w:lang w:val="kk-KZ"/>
        </w:rPr>
        <w:t>на</w:t>
      </w:r>
      <w:r w:rsidRPr="00690CEA">
        <w:rPr>
          <w:rStyle w:val="y2iqfc"/>
          <w:rFonts w:ascii="Times New Roman" w:hAnsi="Times New Roman"/>
          <w:sz w:val="28"/>
          <w:szCs w:val="28"/>
          <w:lang w:val="kk-KZ"/>
        </w:rPr>
        <w:t xml:space="preserve"> (</w:t>
      </w:r>
      <w:r w:rsidR="007A251F" w:rsidRPr="00690CEA">
        <w:rPr>
          <w:rFonts w:ascii="Times New Roman" w:hAnsi="Times New Roman"/>
          <w:sz w:val="28"/>
          <w:szCs w:val="28"/>
          <w:lang w:val="kk-KZ"/>
        </w:rPr>
        <w:t>Р</w:t>
      </w:r>
      <w:r w:rsidR="007A251F" w:rsidRPr="00690CEA">
        <w:rPr>
          <w:rFonts w:ascii="Times New Roman" w:hAnsi="Times New Roman"/>
          <w:sz w:val="28"/>
          <w:szCs w:val="28"/>
          <w:vertAlign w:val="subscript"/>
          <w:lang w:val="kk-KZ"/>
        </w:rPr>
        <w:t>60</w:t>
      </w:r>
      <w:r w:rsidR="007A251F" w:rsidRPr="00690CEA">
        <w:rPr>
          <w:rFonts w:ascii="Times New Roman" w:hAnsi="Times New Roman"/>
          <w:sz w:val="28"/>
          <w:szCs w:val="28"/>
          <w:lang w:val="kk-KZ"/>
        </w:rPr>
        <w:t>, Р</w:t>
      </w:r>
      <w:r w:rsidR="007A251F" w:rsidRPr="00690CEA">
        <w:rPr>
          <w:rFonts w:ascii="Times New Roman" w:hAnsi="Times New Roman"/>
          <w:sz w:val="28"/>
          <w:szCs w:val="28"/>
          <w:vertAlign w:val="subscript"/>
          <w:lang w:val="kk-KZ"/>
        </w:rPr>
        <w:t>90</w:t>
      </w:r>
      <w:r w:rsidR="007A251F" w:rsidRPr="00690CEA">
        <w:rPr>
          <w:rFonts w:ascii="Times New Roman" w:hAnsi="Times New Roman"/>
          <w:sz w:val="28"/>
          <w:szCs w:val="28"/>
          <w:lang w:val="kk-KZ"/>
        </w:rPr>
        <w:t>,</w:t>
      </w:r>
      <w:r w:rsidR="007A251F" w:rsidRPr="00690CEA">
        <w:rPr>
          <w:rFonts w:ascii="Times New Roman" w:hAnsi="Times New Roman"/>
          <w:sz w:val="28"/>
          <w:szCs w:val="28"/>
          <w:vertAlign w:val="subscript"/>
          <w:lang w:val="kk-KZ"/>
        </w:rPr>
        <w:t xml:space="preserve"> </w:t>
      </w:r>
      <w:r w:rsidR="007A251F" w:rsidRPr="00690CEA">
        <w:rPr>
          <w:rFonts w:ascii="Times New Roman" w:hAnsi="Times New Roman"/>
          <w:sz w:val="28"/>
          <w:szCs w:val="28"/>
          <w:lang w:val="kk-KZ"/>
        </w:rPr>
        <w:t>Р</w:t>
      </w:r>
      <w:r w:rsidR="007A251F" w:rsidRPr="00690CEA">
        <w:rPr>
          <w:rFonts w:ascii="Times New Roman" w:hAnsi="Times New Roman"/>
          <w:sz w:val="28"/>
          <w:szCs w:val="28"/>
          <w:vertAlign w:val="subscript"/>
          <w:lang w:val="kk-KZ"/>
        </w:rPr>
        <w:t>120</w:t>
      </w:r>
      <w:r w:rsidR="00856685" w:rsidRPr="00690CEA">
        <w:rPr>
          <w:rStyle w:val="y2iqfc"/>
          <w:rFonts w:ascii="Times New Roman" w:hAnsi="Times New Roman"/>
          <w:sz w:val="28"/>
          <w:szCs w:val="28"/>
          <w:lang w:val="kk-KZ"/>
        </w:rPr>
        <w:t>) бөлініп,</w:t>
      </w:r>
      <w:r w:rsidRPr="00690CEA">
        <w:rPr>
          <w:rStyle w:val="y2iqfc"/>
          <w:rFonts w:ascii="Times New Roman" w:hAnsi="Times New Roman"/>
          <w:sz w:val="28"/>
          <w:szCs w:val="28"/>
          <w:lang w:val="kk-KZ"/>
        </w:rPr>
        <w:t xml:space="preserve"> </w:t>
      </w:r>
      <w:r w:rsidR="00856685" w:rsidRPr="00690CEA">
        <w:rPr>
          <w:rStyle w:val="y2iqfc"/>
          <w:rFonts w:ascii="Times New Roman" w:hAnsi="Times New Roman"/>
          <w:sz w:val="28"/>
          <w:szCs w:val="28"/>
          <w:lang w:val="kk-KZ"/>
        </w:rPr>
        <w:t>т</w:t>
      </w:r>
      <w:r w:rsidRPr="00690CEA">
        <w:rPr>
          <w:rStyle w:val="y2iqfc"/>
          <w:rFonts w:ascii="Times New Roman" w:hAnsi="Times New Roman"/>
          <w:sz w:val="28"/>
          <w:szCs w:val="28"/>
          <w:lang w:val="kk-KZ"/>
        </w:rPr>
        <w:t>ыңайтқыштар</w:t>
      </w:r>
      <w:r w:rsidR="00856685" w:rsidRPr="00690CEA">
        <w:rPr>
          <w:rStyle w:val="y2iqfc"/>
          <w:rFonts w:ascii="Times New Roman" w:hAnsi="Times New Roman"/>
          <w:sz w:val="28"/>
          <w:szCs w:val="28"/>
          <w:lang w:val="kk-KZ"/>
        </w:rPr>
        <w:t xml:space="preserve">ды </w:t>
      </w:r>
      <w:r w:rsidR="00873BE8" w:rsidRPr="00690CEA">
        <w:rPr>
          <w:rStyle w:val="y2iqfc"/>
          <w:rFonts w:ascii="Times New Roman" w:hAnsi="Times New Roman"/>
          <w:sz w:val="28"/>
          <w:szCs w:val="28"/>
          <w:lang w:val="kk-KZ"/>
        </w:rPr>
        <w:t>енгізу</w:t>
      </w:r>
      <w:r w:rsidR="00856685" w:rsidRPr="00690CEA">
        <w:rPr>
          <w:rStyle w:val="y2iqfc"/>
          <w:rFonts w:ascii="Times New Roman" w:hAnsi="Times New Roman"/>
          <w:sz w:val="28"/>
          <w:szCs w:val="28"/>
          <w:lang w:val="kk-KZ"/>
        </w:rPr>
        <w:t xml:space="preserve"> үшін арнайы</w:t>
      </w:r>
      <w:r w:rsidRPr="00690CEA">
        <w:rPr>
          <w:rStyle w:val="y2iqfc"/>
          <w:rFonts w:ascii="Times New Roman" w:hAnsi="Times New Roman"/>
          <w:sz w:val="28"/>
          <w:szCs w:val="28"/>
          <w:lang w:val="kk-KZ"/>
        </w:rPr>
        <w:t xml:space="preserve"> технологиялық </w:t>
      </w:r>
      <w:r w:rsidR="006855A9" w:rsidRPr="00690CEA">
        <w:rPr>
          <w:rStyle w:val="y2iqfc"/>
          <w:rFonts w:ascii="Times New Roman" w:hAnsi="Times New Roman"/>
          <w:sz w:val="28"/>
          <w:szCs w:val="28"/>
          <w:lang w:val="kk-KZ"/>
        </w:rPr>
        <w:t>учаске</w:t>
      </w:r>
      <w:r w:rsidR="00856685" w:rsidRPr="00690CEA">
        <w:rPr>
          <w:rStyle w:val="y2iqfc"/>
          <w:rFonts w:ascii="Times New Roman" w:hAnsi="Times New Roman"/>
          <w:sz w:val="28"/>
          <w:szCs w:val="28"/>
          <w:lang w:val="kk-KZ"/>
        </w:rPr>
        <w:t xml:space="preserve">лер анықталды. Зерттеу алаңы топырағының </w:t>
      </w:r>
      <w:r w:rsidRPr="00690CEA">
        <w:rPr>
          <w:rStyle w:val="y2iqfc"/>
          <w:rFonts w:ascii="Times New Roman" w:hAnsi="Times New Roman"/>
          <w:sz w:val="28"/>
          <w:szCs w:val="28"/>
          <w:lang w:val="kk-KZ"/>
        </w:rPr>
        <w:t>біркелкі еместігі</w:t>
      </w:r>
      <w:r w:rsidR="00856685" w:rsidRPr="00690CEA">
        <w:rPr>
          <w:rStyle w:val="y2iqfc"/>
          <w:rFonts w:ascii="Times New Roman" w:hAnsi="Times New Roman"/>
          <w:sz w:val="28"/>
          <w:szCs w:val="28"/>
          <w:lang w:val="kk-KZ"/>
        </w:rPr>
        <w:t>н және</w:t>
      </w:r>
      <w:r w:rsidRPr="00690CEA">
        <w:rPr>
          <w:rStyle w:val="y2iqfc"/>
          <w:rFonts w:ascii="Times New Roman" w:hAnsi="Times New Roman"/>
          <w:sz w:val="28"/>
          <w:szCs w:val="28"/>
          <w:lang w:val="kk-KZ"/>
        </w:rPr>
        <w:t xml:space="preserve"> жоспарланған өнім</w:t>
      </w:r>
      <w:r w:rsidR="00856685" w:rsidRPr="00690CEA">
        <w:rPr>
          <w:rStyle w:val="y2iqfc"/>
          <w:rFonts w:ascii="Times New Roman" w:hAnsi="Times New Roman"/>
          <w:sz w:val="28"/>
          <w:szCs w:val="28"/>
          <w:lang w:val="kk-KZ"/>
        </w:rPr>
        <w:t xml:space="preserve"> алу мөлшерін</w:t>
      </w:r>
      <w:r w:rsidRPr="00690CEA">
        <w:rPr>
          <w:rStyle w:val="y2iqfc"/>
          <w:rFonts w:ascii="Times New Roman" w:hAnsi="Times New Roman"/>
          <w:sz w:val="28"/>
          <w:szCs w:val="28"/>
          <w:lang w:val="kk-KZ"/>
        </w:rPr>
        <w:t xml:space="preserve"> ескере отырып, тыңайтқыштарды</w:t>
      </w:r>
      <w:r w:rsidR="00856685" w:rsidRPr="00690CEA">
        <w:rPr>
          <w:rStyle w:val="y2iqfc"/>
          <w:rFonts w:ascii="Times New Roman" w:hAnsi="Times New Roman"/>
          <w:sz w:val="28"/>
          <w:szCs w:val="28"/>
          <w:lang w:val="kk-KZ"/>
        </w:rPr>
        <w:t xml:space="preserve"> </w:t>
      </w:r>
      <w:r w:rsidR="00873BE8" w:rsidRPr="00690CEA">
        <w:rPr>
          <w:rStyle w:val="y2iqfc"/>
          <w:rFonts w:ascii="Times New Roman" w:hAnsi="Times New Roman"/>
          <w:sz w:val="28"/>
          <w:szCs w:val="28"/>
          <w:lang w:val="kk-KZ"/>
        </w:rPr>
        <w:t>енгізу</w:t>
      </w:r>
      <w:r w:rsidR="00856685" w:rsidRPr="00690CEA">
        <w:rPr>
          <w:rStyle w:val="y2iqfc"/>
          <w:rFonts w:ascii="Times New Roman" w:hAnsi="Times New Roman"/>
          <w:sz w:val="28"/>
          <w:szCs w:val="28"/>
          <w:lang w:val="kk-KZ"/>
        </w:rPr>
        <w:t xml:space="preserve"> жолының ж</w:t>
      </w:r>
      <w:r w:rsidRPr="00690CEA">
        <w:rPr>
          <w:rStyle w:val="y2iqfc"/>
          <w:rFonts w:ascii="Times New Roman" w:hAnsi="Times New Roman"/>
          <w:sz w:val="28"/>
          <w:szCs w:val="28"/>
          <w:lang w:val="kk-KZ"/>
        </w:rPr>
        <w:t>оспары жасалды (1</w:t>
      </w:r>
      <w:r w:rsidR="00E97840" w:rsidRPr="00690CEA">
        <w:rPr>
          <w:rStyle w:val="y2iqfc"/>
          <w:rFonts w:ascii="Times New Roman" w:hAnsi="Times New Roman"/>
          <w:sz w:val="28"/>
          <w:szCs w:val="28"/>
          <w:lang w:val="kk-KZ"/>
        </w:rPr>
        <w:t>3</w:t>
      </w:r>
      <w:r w:rsidRPr="00690CEA">
        <w:rPr>
          <w:rStyle w:val="y2iqfc"/>
          <w:rFonts w:ascii="Times New Roman" w:hAnsi="Times New Roman"/>
          <w:sz w:val="28"/>
          <w:szCs w:val="28"/>
          <w:lang w:val="kk-KZ"/>
        </w:rPr>
        <w:t>-кесте).</w:t>
      </w:r>
      <w:r w:rsidR="00856685" w:rsidRPr="00690CEA">
        <w:rPr>
          <w:rStyle w:val="y2iqfc"/>
          <w:rFonts w:ascii="Times New Roman" w:hAnsi="Times New Roman"/>
          <w:sz w:val="28"/>
          <w:szCs w:val="28"/>
          <w:lang w:val="kk-KZ"/>
        </w:rPr>
        <w:t xml:space="preserve"> Зерттеу алаңындағы</w:t>
      </w:r>
      <w:r w:rsidRPr="00690CEA">
        <w:rPr>
          <w:rStyle w:val="y2iqfc"/>
          <w:rFonts w:ascii="Times New Roman" w:hAnsi="Times New Roman"/>
          <w:sz w:val="28"/>
          <w:szCs w:val="28"/>
          <w:lang w:val="kk-KZ"/>
        </w:rPr>
        <w:t xml:space="preserve"> технологиялық </w:t>
      </w:r>
      <w:r w:rsidR="006855A9" w:rsidRPr="00690CEA">
        <w:rPr>
          <w:rStyle w:val="y2iqfc"/>
          <w:rFonts w:ascii="Times New Roman" w:hAnsi="Times New Roman"/>
          <w:sz w:val="28"/>
          <w:szCs w:val="28"/>
          <w:lang w:val="kk-KZ"/>
        </w:rPr>
        <w:t>учаске</w:t>
      </w:r>
      <w:r w:rsidR="00856685" w:rsidRPr="00690CEA">
        <w:rPr>
          <w:rStyle w:val="y2iqfc"/>
          <w:rFonts w:ascii="Times New Roman" w:hAnsi="Times New Roman"/>
          <w:sz w:val="28"/>
          <w:szCs w:val="28"/>
          <w:lang w:val="kk-KZ"/>
        </w:rPr>
        <w:t>лерде</w:t>
      </w:r>
      <w:r w:rsidRPr="00690CEA">
        <w:rPr>
          <w:rStyle w:val="y2iqfc"/>
          <w:rFonts w:ascii="Times New Roman" w:hAnsi="Times New Roman"/>
          <w:sz w:val="28"/>
          <w:szCs w:val="28"/>
          <w:lang w:val="kk-KZ"/>
        </w:rPr>
        <w:t xml:space="preserve"> СЗС-2.1 сепкіштің көмегіме</w:t>
      </w:r>
      <w:r w:rsidR="00856685" w:rsidRPr="00690CEA">
        <w:rPr>
          <w:rStyle w:val="y2iqfc"/>
          <w:rFonts w:ascii="Times New Roman" w:hAnsi="Times New Roman"/>
          <w:sz w:val="28"/>
          <w:szCs w:val="28"/>
          <w:lang w:val="kk-KZ"/>
        </w:rPr>
        <w:t>н фосфор тыңайтқышын дифференциалды енгізу</w:t>
      </w:r>
      <w:r w:rsidRPr="00690CEA">
        <w:rPr>
          <w:rStyle w:val="y2iqfc"/>
          <w:rFonts w:ascii="Times New Roman" w:hAnsi="Times New Roman"/>
          <w:sz w:val="28"/>
          <w:szCs w:val="28"/>
          <w:lang w:val="kk-KZ"/>
        </w:rPr>
        <w:t xml:space="preserve"> </w:t>
      </w:r>
      <w:r w:rsidR="00856685" w:rsidRPr="00690CEA">
        <w:rPr>
          <w:rStyle w:val="y2iqfc"/>
          <w:rFonts w:ascii="Times New Roman" w:hAnsi="Times New Roman"/>
          <w:sz w:val="28"/>
          <w:szCs w:val="28"/>
          <w:lang w:val="kk-KZ"/>
        </w:rPr>
        <w:t xml:space="preserve">жұмыстары </w:t>
      </w:r>
      <w:r w:rsidRPr="00690CEA">
        <w:rPr>
          <w:rStyle w:val="y2iqfc"/>
          <w:rFonts w:ascii="Times New Roman" w:hAnsi="Times New Roman"/>
          <w:sz w:val="28"/>
          <w:szCs w:val="28"/>
          <w:lang w:val="kk-KZ"/>
        </w:rPr>
        <w:t>жүргізілді.</w:t>
      </w:r>
    </w:p>
    <w:p w:rsidR="00D27774" w:rsidRPr="00690CEA" w:rsidRDefault="00D27774" w:rsidP="00982292">
      <w:pPr>
        <w:pStyle w:val="a7"/>
        <w:tabs>
          <w:tab w:val="left" w:pos="709"/>
        </w:tabs>
        <w:ind w:left="567" w:right="-852" w:firstLine="709"/>
        <w:jc w:val="both"/>
        <w:rPr>
          <w:rStyle w:val="y2iqfc"/>
          <w:rFonts w:ascii="Times New Roman" w:hAnsi="Times New Roman"/>
          <w:sz w:val="28"/>
          <w:szCs w:val="28"/>
          <w:lang w:val="kk-KZ"/>
        </w:rPr>
      </w:pPr>
    </w:p>
    <w:p w:rsidR="00365314" w:rsidRPr="00690CEA" w:rsidRDefault="00365314" w:rsidP="00982292">
      <w:pPr>
        <w:pStyle w:val="a7"/>
        <w:tabs>
          <w:tab w:val="left" w:pos="709"/>
        </w:tabs>
        <w:ind w:left="567" w:right="-852"/>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t>1</w:t>
      </w:r>
      <w:r w:rsidR="00E97840" w:rsidRPr="00690CEA">
        <w:rPr>
          <w:rStyle w:val="y2iqfc"/>
          <w:rFonts w:ascii="Times New Roman" w:hAnsi="Times New Roman"/>
          <w:sz w:val="28"/>
          <w:szCs w:val="28"/>
          <w:lang w:val="kk-KZ"/>
        </w:rPr>
        <w:t xml:space="preserve">3 </w:t>
      </w:r>
      <w:r w:rsidRPr="00690CEA">
        <w:rPr>
          <w:rStyle w:val="y2iqfc"/>
          <w:rFonts w:ascii="Times New Roman" w:hAnsi="Times New Roman"/>
          <w:sz w:val="28"/>
          <w:szCs w:val="28"/>
          <w:lang w:val="kk-KZ"/>
        </w:rPr>
        <w:t>кесте</w:t>
      </w:r>
      <w:r w:rsidR="00E97840" w:rsidRPr="00690CEA">
        <w:rPr>
          <w:rStyle w:val="y2iqfc"/>
          <w:rFonts w:ascii="Times New Roman" w:hAnsi="Times New Roman"/>
          <w:sz w:val="28"/>
          <w:szCs w:val="28"/>
          <w:lang w:val="kk-KZ"/>
        </w:rPr>
        <w:t xml:space="preserve"> -</w:t>
      </w:r>
      <w:r w:rsidR="00C620C2" w:rsidRPr="00690CEA">
        <w:rPr>
          <w:rStyle w:val="y2iqfc"/>
          <w:rFonts w:ascii="Times New Roman" w:hAnsi="Times New Roman"/>
          <w:sz w:val="28"/>
          <w:szCs w:val="28"/>
          <w:lang w:val="kk-KZ"/>
        </w:rPr>
        <w:t xml:space="preserve"> </w:t>
      </w:r>
      <w:r w:rsidRPr="00690CEA">
        <w:rPr>
          <w:rStyle w:val="y2iqfc"/>
          <w:rFonts w:ascii="Times New Roman" w:hAnsi="Times New Roman"/>
          <w:sz w:val="28"/>
          <w:szCs w:val="28"/>
          <w:lang w:val="kk-KZ"/>
        </w:rPr>
        <w:t xml:space="preserve">Күздік бидайдың </w:t>
      </w:r>
      <w:r w:rsidR="00C26D86" w:rsidRPr="00690CEA">
        <w:rPr>
          <w:rStyle w:val="y2iqfc"/>
          <w:rFonts w:ascii="Times New Roman" w:hAnsi="Times New Roman"/>
          <w:sz w:val="28"/>
          <w:szCs w:val="28"/>
          <w:lang w:val="kk-KZ"/>
        </w:rPr>
        <w:t>қарқынды</w:t>
      </w:r>
      <w:r w:rsidRPr="00690CEA">
        <w:rPr>
          <w:rStyle w:val="y2iqfc"/>
          <w:rFonts w:ascii="Times New Roman" w:hAnsi="Times New Roman"/>
          <w:sz w:val="28"/>
          <w:szCs w:val="28"/>
          <w:lang w:val="kk-KZ"/>
        </w:rPr>
        <w:t xml:space="preserve"> сорттары үшін фосфор тыңайтқыштарын дифференциалды енгізу жоспары.</w:t>
      </w:r>
    </w:p>
    <w:p w:rsidR="00D27774" w:rsidRPr="00690CEA" w:rsidRDefault="00D27774" w:rsidP="00982292">
      <w:pPr>
        <w:pStyle w:val="a7"/>
        <w:tabs>
          <w:tab w:val="left" w:pos="709"/>
        </w:tabs>
        <w:ind w:left="567" w:right="-852" w:firstLine="709"/>
        <w:jc w:val="both"/>
        <w:rPr>
          <w:rFonts w:ascii="Times New Roman" w:hAnsi="Times New Roman"/>
          <w:sz w:val="28"/>
          <w:szCs w:val="28"/>
          <w:lang w:val="kk-KZ"/>
        </w:rPr>
      </w:pPr>
    </w:p>
    <w:tbl>
      <w:tblPr>
        <w:tblW w:w="9639"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2018"/>
        <w:gridCol w:w="1593"/>
        <w:gridCol w:w="4502"/>
      </w:tblGrid>
      <w:tr w:rsidR="0011265A" w:rsidRPr="00690CEA" w:rsidTr="00982292">
        <w:tc>
          <w:tcPr>
            <w:tcW w:w="1526" w:type="dxa"/>
            <w:shd w:val="clear" w:color="auto" w:fill="auto"/>
          </w:tcPr>
          <w:p w:rsidR="00365314" w:rsidRPr="00690CEA" w:rsidRDefault="00007AF5" w:rsidP="00982292">
            <w:pPr>
              <w:pStyle w:val="a7"/>
              <w:tabs>
                <w:tab w:val="left" w:pos="709"/>
              </w:tabs>
              <w:jc w:val="center"/>
              <w:rPr>
                <w:rFonts w:ascii="Times New Roman" w:hAnsi="Times New Roman"/>
                <w:sz w:val="28"/>
                <w:szCs w:val="28"/>
              </w:rPr>
            </w:pPr>
            <w:r w:rsidRPr="00690CEA">
              <w:rPr>
                <w:rFonts w:ascii="Times New Roman" w:hAnsi="Times New Roman"/>
                <w:sz w:val="28"/>
                <w:szCs w:val="28"/>
                <w:lang w:val="kk-KZ"/>
              </w:rPr>
              <w:t>Зерттелді</w:t>
            </w:r>
            <w:r w:rsidR="00365314" w:rsidRPr="00690CEA">
              <w:rPr>
                <w:rFonts w:ascii="Times New Roman" w:hAnsi="Times New Roman"/>
                <w:sz w:val="28"/>
                <w:szCs w:val="28"/>
              </w:rPr>
              <w:t>, га</w:t>
            </w:r>
          </w:p>
        </w:tc>
        <w:tc>
          <w:tcPr>
            <w:tcW w:w="2018" w:type="dxa"/>
            <w:shd w:val="clear" w:color="auto" w:fill="auto"/>
          </w:tcPr>
          <w:p w:rsidR="00007AF5" w:rsidRPr="00690CEA" w:rsidRDefault="00007AF5" w:rsidP="00982292">
            <w:pPr>
              <w:tabs>
                <w:tab w:val="left" w:pos="709"/>
                <w:tab w:val="left" w:pos="1980"/>
              </w:tabs>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Таңдалған</w:t>
            </w:r>
            <w:r w:rsidR="00856685" w:rsidRPr="00690CEA">
              <w:rPr>
                <w:rFonts w:ascii="Times New Roman" w:eastAsia="Times New Roman" w:hAnsi="Times New Roman" w:cs="Times New Roman"/>
                <w:sz w:val="28"/>
                <w:szCs w:val="28"/>
                <w:lang w:val="ru-RU" w:eastAsia="ru-RU"/>
              </w:rPr>
              <w:t xml:space="preserve"> </w:t>
            </w:r>
            <w:r w:rsidRPr="00690CEA">
              <w:rPr>
                <w:rFonts w:ascii="Times New Roman" w:eastAsia="Times New Roman" w:hAnsi="Times New Roman" w:cs="Times New Roman"/>
                <w:sz w:val="28"/>
                <w:szCs w:val="28"/>
                <w:lang w:val="ru-RU" w:eastAsia="ru-RU"/>
              </w:rPr>
              <w:t>үлгі</w:t>
            </w:r>
          </w:p>
          <w:p w:rsidR="00365314" w:rsidRPr="00690CEA" w:rsidRDefault="00007AF5" w:rsidP="00982292">
            <w:pPr>
              <w:tabs>
                <w:tab w:val="left" w:pos="709"/>
                <w:tab w:val="left" w:pos="1980"/>
              </w:tabs>
              <w:spacing w:after="0" w:line="240" w:lineRule="auto"/>
              <w:jc w:val="center"/>
              <w:rPr>
                <w:rFonts w:ascii="Times New Roman" w:hAnsi="Times New Roman" w:cs="Times New Roman"/>
                <w:sz w:val="28"/>
                <w:szCs w:val="28"/>
                <w:lang w:val="ru-RU"/>
              </w:rPr>
            </w:pPr>
            <w:r w:rsidRPr="00690CEA">
              <w:rPr>
                <w:rFonts w:ascii="Times New Roman" w:eastAsia="Times New Roman" w:hAnsi="Times New Roman" w:cs="Times New Roman"/>
                <w:sz w:val="28"/>
                <w:szCs w:val="28"/>
                <w:lang w:val="ru-RU" w:eastAsia="ru-RU"/>
              </w:rPr>
              <w:t>дана</w:t>
            </w:r>
            <w:r w:rsidR="00365314" w:rsidRPr="00690CEA">
              <w:rPr>
                <w:rFonts w:ascii="Times New Roman" w:hAnsi="Times New Roman" w:cs="Times New Roman"/>
                <w:sz w:val="28"/>
                <w:szCs w:val="28"/>
                <w:lang w:val="ru-RU"/>
              </w:rPr>
              <w:t>,</w:t>
            </w:r>
            <w:r w:rsidR="00856685" w:rsidRPr="00690CEA">
              <w:rPr>
                <w:rFonts w:ascii="Times New Roman" w:hAnsi="Times New Roman" w:cs="Times New Roman"/>
                <w:sz w:val="28"/>
                <w:szCs w:val="28"/>
                <w:lang w:val="ru-RU"/>
              </w:rPr>
              <w:t xml:space="preserve"> </w:t>
            </w:r>
            <w:r w:rsidR="00365314" w:rsidRPr="00690CEA">
              <w:rPr>
                <w:rFonts w:ascii="Times New Roman" w:hAnsi="Times New Roman" w:cs="Times New Roman"/>
                <w:sz w:val="28"/>
                <w:szCs w:val="28"/>
                <w:lang w:val="ru-RU"/>
              </w:rPr>
              <w:t>(мг/кг)</w:t>
            </w:r>
          </w:p>
        </w:tc>
        <w:tc>
          <w:tcPr>
            <w:tcW w:w="1593" w:type="dxa"/>
            <w:shd w:val="clear" w:color="auto" w:fill="auto"/>
          </w:tcPr>
          <w:p w:rsidR="00365314" w:rsidRPr="00690CEA" w:rsidRDefault="00007AF5" w:rsidP="00982292">
            <w:pPr>
              <w:pStyle w:val="a7"/>
              <w:tabs>
                <w:tab w:val="left" w:pos="709"/>
              </w:tabs>
              <w:jc w:val="center"/>
              <w:rPr>
                <w:rFonts w:ascii="Times New Roman" w:hAnsi="Times New Roman"/>
                <w:sz w:val="28"/>
                <w:szCs w:val="28"/>
              </w:rPr>
            </w:pPr>
            <w:r w:rsidRPr="00690CEA">
              <w:rPr>
                <w:rFonts w:ascii="Times New Roman" w:hAnsi="Times New Roman"/>
                <w:sz w:val="28"/>
                <w:szCs w:val="28"/>
                <w:lang w:val="kk-KZ"/>
              </w:rPr>
              <w:t>Енгізу мөлшері</w:t>
            </w:r>
            <w:r w:rsidR="00365314" w:rsidRPr="00690CEA">
              <w:rPr>
                <w:rFonts w:ascii="Times New Roman" w:hAnsi="Times New Roman"/>
                <w:sz w:val="28"/>
                <w:szCs w:val="28"/>
              </w:rPr>
              <w:t>,</w:t>
            </w:r>
          </w:p>
          <w:p w:rsidR="00365314" w:rsidRPr="00690CEA" w:rsidRDefault="00007AF5" w:rsidP="00982292">
            <w:pPr>
              <w:pStyle w:val="a7"/>
              <w:tabs>
                <w:tab w:val="left" w:pos="709"/>
              </w:tabs>
              <w:jc w:val="center"/>
              <w:rPr>
                <w:rFonts w:ascii="Times New Roman" w:hAnsi="Times New Roman"/>
                <w:sz w:val="28"/>
                <w:szCs w:val="28"/>
              </w:rPr>
            </w:pPr>
            <w:r w:rsidRPr="00690CEA">
              <w:rPr>
                <w:rFonts w:ascii="Times New Roman" w:hAnsi="Times New Roman"/>
                <w:sz w:val="28"/>
                <w:szCs w:val="28"/>
              </w:rPr>
              <w:t>кг/га</w:t>
            </w:r>
            <w:r w:rsidR="00365314" w:rsidRPr="00690CEA">
              <w:rPr>
                <w:rFonts w:ascii="Times New Roman" w:hAnsi="Times New Roman"/>
                <w:sz w:val="28"/>
                <w:szCs w:val="28"/>
              </w:rPr>
              <w:t>.</w:t>
            </w:r>
          </w:p>
        </w:tc>
        <w:tc>
          <w:tcPr>
            <w:tcW w:w="4502" w:type="dxa"/>
            <w:shd w:val="clear" w:color="auto" w:fill="auto"/>
          </w:tcPr>
          <w:p w:rsidR="00365314" w:rsidRPr="00690CEA" w:rsidRDefault="00365314" w:rsidP="00982292">
            <w:pPr>
              <w:pStyle w:val="a7"/>
              <w:tabs>
                <w:tab w:val="left" w:pos="709"/>
              </w:tabs>
              <w:jc w:val="center"/>
              <w:rPr>
                <w:rFonts w:ascii="Times New Roman" w:hAnsi="Times New Roman"/>
                <w:sz w:val="28"/>
                <w:szCs w:val="28"/>
              </w:rPr>
            </w:pPr>
          </w:p>
          <w:p w:rsidR="00365314" w:rsidRPr="00690CEA" w:rsidRDefault="00804512" w:rsidP="00982292">
            <w:pPr>
              <w:pStyle w:val="a7"/>
              <w:tabs>
                <w:tab w:val="left" w:pos="709"/>
              </w:tabs>
              <w:jc w:val="center"/>
              <w:rPr>
                <w:rFonts w:ascii="Times New Roman" w:hAnsi="Times New Roman"/>
                <w:sz w:val="28"/>
                <w:szCs w:val="28"/>
                <w:lang w:val="kk-KZ"/>
              </w:rPr>
            </w:pPr>
            <w:r w:rsidRPr="00690CEA">
              <w:rPr>
                <w:rFonts w:ascii="Times New Roman" w:hAnsi="Times New Roman"/>
                <w:sz w:val="28"/>
                <w:szCs w:val="28"/>
                <w:lang w:val="kk-KZ"/>
              </w:rPr>
              <w:t>Зерттеу алаңының нөмірі</w:t>
            </w:r>
          </w:p>
        </w:tc>
      </w:tr>
      <w:tr w:rsidR="0011265A" w:rsidRPr="00690CEA" w:rsidTr="00982292">
        <w:trPr>
          <w:trHeight w:val="654"/>
        </w:trPr>
        <w:tc>
          <w:tcPr>
            <w:tcW w:w="1526" w:type="dxa"/>
            <w:vMerge w:val="restart"/>
            <w:shd w:val="clear" w:color="auto" w:fill="auto"/>
          </w:tcPr>
          <w:p w:rsidR="007B78CA" w:rsidRPr="00690CEA" w:rsidRDefault="007B78CA" w:rsidP="007B78CA">
            <w:pPr>
              <w:pStyle w:val="a7"/>
              <w:tabs>
                <w:tab w:val="left" w:pos="709"/>
              </w:tabs>
              <w:jc w:val="center"/>
              <w:rPr>
                <w:rFonts w:ascii="Times New Roman" w:hAnsi="Times New Roman"/>
                <w:sz w:val="28"/>
                <w:szCs w:val="28"/>
              </w:rPr>
            </w:pPr>
            <w:r w:rsidRPr="00690CEA">
              <w:rPr>
                <w:rFonts w:ascii="Times New Roman" w:hAnsi="Times New Roman"/>
                <w:sz w:val="28"/>
                <w:szCs w:val="28"/>
                <w:lang w:val="kk-KZ"/>
              </w:rPr>
              <w:t>6,7</w:t>
            </w:r>
          </w:p>
        </w:tc>
        <w:tc>
          <w:tcPr>
            <w:tcW w:w="2018" w:type="dxa"/>
            <w:shd w:val="clear" w:color="auto" w:fill="auto"/>
          </w:tcPr>
          <w:p w:rsidR="007B78CA" w:rsidRPr="00690CEA" w:rsidRDefault="00920DCD" w:rsidP="00982292">
            <w:pPr>
              <w:pStyle w:val="a7"/>
              <w:tabs>
                <w:tab w:val="left" w:pos="709"/>
              </w:tabs>
              <w:jc w:val="center"/>
              <w:rPr>
                <w:rFonts w:ascii="Times New Roman" w:hAnsi="Times New Roman"/>
                <w:sz w:val="28"/>
                <w:szCs w:val="28"/>
              </w:rPr>
            </w:pPr>
            <w:r w:rsidRPr="00690CEA">
              <w:rPr>
                <w:rFonts w:ascii="Times New Roman" w:hAnsi="Times New Roman"/>
                <w:sz w:val="28"/>
                <w:szCs w:val="28"/>
                <w:lang w:val="kk-KZ"/>
              </w:rPr>
              <w:t>о</w:t>
            </w:r>
            <w:r w:rsidR="007B78CA" w:rsidRPr="00690CEA">
              <w:rPr>
                <w:rFonts w:ascii="Times New Roman" w:hAnsi="Times New Roman"/>
                <w:sz w:val="28"/>
                <w:szCs w:val="28"/>
                <w:lang w:val="kk-KZ"/>
              </w:rPr>
              <w:t>рташа</w:t>
            </w:r>
          </w:p>
          <w:p w:rsidR="007B78CA" w:rsidRPr="00690CEA" w:rsidRDefault="007B78CA" w:rsidP="00982292">
            <w:pPr>
              <w:pStyle w:val="a7"/>
              <w:tabs>
                <w:tab w:val="left" w:pos="709"/>
              </w:tabs>
              <w:jc w:val="center"/>
              <w:rPr>
                <w:rFonts w:ascii="Times New Roman" w:hAnsi="Times New Roman"/>
                <w:sz w:val="28"/>
                <w:szCs w:val="28"/>
              </w:rPr>
            </w:pPr>
            <w:r w:rsidRPr="00690CEA">
              <w:rPr>
                <w:rFonts w:ascii="Times New Roman" w:hAnsi="Times New Roman"/>
                <w:sz w:val="28"/>
                <w:szCs w:val="28"/>
              </w:rPr>
              <w:t>(16-30)</w:t>
            </w:r>
          </w:p>
        </w:tc>
        <w:tc>
          <w:tcPr>
            <w:tcW w:w="1593" w:type="dxa"/>
            <w:shd w:val="clear" w:color="auto" w:fill="auto"/>
          </w:tcPr>
          <w:p w:rsidR="007B78CA" w:rsidRPr="00690CEA" w:rsidRDefault="00856365" w:rsidP="00982292">
            <w:pPr>
              <w:pStyle w:val="a7"/>
              <w:tabs>
                <w:tab w:val="left" w:pos="709"/>
              </w:tabs>
              <w:jc w:val="center"/>
              <w:rPr>
                <w:rFonts w:ascii="Times New Roman" w:hAnsi="Times New Roman"/>
                <w:sz w:val="28"/>
                <w:szCs w:val="28"/>
              </w:rPr>
            </w:pPr>
            <w:r w:rsidRPr="00690CEA">
              <w:rPr>
                <w:rFonts w:ascii="Times New Roman" w:hAnsi="Times New Roman"/>
                <w:sz w:val="28"/>
                <w:szCs w:val="28"/>
              </w:rPr>
              <w:t>Р</w:t>
            </w:r>
            <w:r w:rsidRPr="00690CEA">
              <w:rPr>
                <w:rFonts w:ascii="Times New Roman" w:hAnsi="Times New Roman"/>
                <w:sz w:val="28"/>
                <w:szCs w:val="28"/>
                <w:vertAlign w:val="subscript"/>
              </w:rPr>
              <w:t>120</w:t>
            </w:r>
          </w:p>
        </w:tc>
        <w:tc>
          <w:tcPr>
            <w:tcW w:w="4502" w:type="dxa"/>
            <w:shd w:val="clear" w:color="auto" w:fill="auto"/>
          </w:tcPr>
          <w:p w:rsidR="00F56BE6" w:rsidRPr="00690CEA" w:rsidRDefault="00F56BE6" w:rsidP="007B78CA">
            <w:pPr>
              <w:tabs>
                <w:tab w:val="left" w:pos="1980"/>
              </w:tabs>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 xml:space="preserve">89 (6), </w:t>
            </w:r>
            <w:r w:rsidR="003B5797" w:rsidRPr="00690CEA">
              <w:rPr>
                <w:rFonts w:ascii="Times New Roman" w:eastAsia="Times New Roman" w:hAnsi="Times New Roman" w:cs="Times New Roman"/>
                <w:sz w:val="28"/>
                <w:szCs w:val="28"/>
                <w:lang w:val="ru-RU" w:eastAsia="ru-RU"/>
              </w:rPr>
              <w:t xml:space="preserve">94 (11), </w:t>
            </w:r>
            <w:r w:rsidR="007B78CA" w:rsidRPr="00690CEA">
              <w:rPr>
                <w:rFonts w:ascii="Times New Roman" w:eastAsia="Times New Roman" w:hAnsi="Times New Roman" w:cs="Times New Roman"/>
                <w:sz w:val="28"/>
                <w:szCs w:val="28"/>
                <w:lang w:val="ru-RU" w:eastAsia="ru-RU"/>
              </w:rPr>
              <w:t>96</w:t>
            </w:r>
            <w:r w:rsidRPr="00690CEA">
              <w:rPr>
                <w:rFonts w:ascii="Times New Roman" w:eastAsia="Times New Roman" w:hAnsi="Times New Roman" w:cs="Times New Roman"/>
                <w:sz w:val="28"/>
                <w:szCs w:val="28"/>
                <w:lang w:val="ru-RU" w:eastAsia="ru-RU"/>
              </w:rPr>
              <w:t xml:space="preserve"> (13)</w:t>
            </w:r>
            <w:r w:rsidR="007B78CA" w:rsidRPr="00690CEA">
              <w:rPr>
                <w:rFonts w:ascii="Times New Roman" w:eastAsia="Times New Roman" w:hAnsi="Times New Roman" w:cs="Times New Roman"/>
                <w:sz w:val="28"/>
                <w:szCs w:val="28"/>
                <w:lang w:val="ru-RU" w:eastAsia="ru-RU"/>
              </w:rPr>
              <w:t>,</w:t>
            </w:r>
            <w:r w:rsidRPr="00690CEA">
              <w:rPr>
                <w:rFonts w:ascii="Times New Roman" w:eastAsia="Times New Roman" w:hAnsi="Times New Roman" w:cs="Times New Roman"/>
                <w:sz w:val="28"/>
                <w:szCs w:val="28"/>
                <w:lang w:val="ru-RU" w:eastAsia="ru-RU"/>
              </w:rPr>
              <w:t xml:space="preserve"> </w:t>
            </w:r>
            <w:r w:rsidR="007B78CA" w:rsidRPr="00690CEA">
              <w:rPr>
                <w:rFonts w:ascii="Times New Roman" w:eastAsia="Times New Roman" w:hAnsi="Times New Roman" w:cs="Times New Roman"/>
                <w:sz w:val="28"/>
                <w:szCs w:val="28"/>
                <w:lang w:val="ru-RU" w:eastAsia="ru-RU"/>
              </w:rPr>
              <w:t>102</w:t>
            </w:r>
            <w:r w:rsidRPr="00690CEA">
              <w:rPr>
                <w:rFonts w:ascii="Times New Roman" w:eastAsia="Times New Roman" w:hAnsi="Times New Roman" w:cs="Times New Roman"/>
                <w:sz w:val="28"/>
                <w:szCs w:val="28"/>
                <w:lang w:val="ru-RU" w:eastAsia="ru-RU"/>
              </w:rPr>
              <w:t xml:space="preserve"> (19)</w:t>
            </w:r>
            <w:r w:rsidR="007B78CA" w:rsidRPr="00690CEA">
              <w:rPr>
                <w:rFonts w:ascii="Times New Roman" w:eastAsia="Times New Roman" w:hAnsi="Times New Roman" w:cs="Times New Roman"/>
                <w:sz w:val="28"/>
                <w:szCs w:val="28"/>
                <w:lang w:val="ru-RU" w:eastAsia="ru-RU"/>
              </w:rPr>
              <w:t>,</w:t>
            </w:r>
            <w:r w:rsidRPr="00690CEA">
              <w:rPr>
                <w:rFonts w:ascii="Times New Roman" w:eastAsia="Times New Roman" w:hAnsi="Times New Roman" w:cs="Times New Roman"/>
                <w:sz w:val="28"/>
                <w:szCs w:val="28"/>
                <w:lang w:val="ru-RU" w:eastAsia="ru-RU"/>
              </w:rPr>
              <w:t xml:space="preserve"> </w:t>
            </w:r>
          </w:p>
          <w:p w:rsidR="007B78CA" w:rsidRPr="00690CEA" w:rsidRDefault="007B78CA" w:rsidP="00836CFA">
            <w:pPr>
              <w:tabs>
                <w:tab w:val="left" w:pos="1980"/>
              </w:tabs>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103</w:t>
            </w:r>
            <w:r w:rsidR="00F56BE6" w:rsidRPr="00690CEA">
              <w:rPr>
                <w:rFonts w:ascii="Times New Roman" w:eastAsia="Times New Roman" w:hAnsi="Times New Roman" w:cs="Times New Roman"/>
                <w:sz w:val="28"/>
                <w:szCs w:val="28"/>
                <w:lang w:val="ru-RU" w:eastAsia="ru-RU"/>
              </w:rPr>
              <w:t xml:space="preserve"> (20)</w:t>
            </w:r>
            <w:r w:rsidRPr="00690CEA">
              <w:rPr>
                <w:rFonts w:ascii="Times New Roman" w:eastAsia="Times New Roman" w:hAnsi="Times New Roman" w:cs="Times New Roman"/>
                <w:sz w:val="28"/>
                <w:szCs w:val="28"/>
                <w:lang w:val="ru-RU" w:eastAsia="ru-RU"/>
              </w:rPr>
              <w:t>,</w:t>
            </w:r>
            <w:r w:rsidR="00F56BE6" w:rsidRPr="00690CEA">
              <w:rPr>
                <w:rFonts w:ascii="Times New Roman" w:eastAsia="Times New Roman" w:hAnsi="Times New Roman" w:cs="Times New Roman"/>
                <w:sz w:val="28"/>
                <w:szCs w:val="28"/>
                <w:lang w:val="ru-RU" w:eastAsia="ru-RU"/>
              </w:rPr>
              <w:t xml:space="preserve"> </w:t>
            </w:r>
            <w:r w:rsidRPr="00690CEA">
              <w:rPr>
                <w:rFonts w:ascii="Times New Roman" w:eastAsia="Times New Roman" w:hAnsi="Times New Roman" w:cs="Times New Roman"/>
                <w:sz w:val="28"/>
                <w:szCs w:val="28"/>
                <w:lang w:val="ru-RU" w:eastAsia="ru-RU"/>
              </w:rPr>
              <w:t>10</w:t>
            </w:r>
            <w:r w:rsidR="00836CFA" w:rsidRPr="00690CEA">
              <w:rPr>
                <w:rFonts w:ascii="Times New Roman" w:eastAsia="Times New Roman" w:hAnsi="Times New Roman" w:cs="Times New Roman"/>
                <w:sz w:val="28"/>
                <w:szCs w:val="28"/>
                <w:lang w:val="ru-RU" w:eastAsia="ru-RU"/>
              </w:rPr>
              <w:t>1</w:t>
            </w:r>
            <w:r w:rsidR="00EB2F87" w:rsidRPr="00690CEA">
              <w:rPr>
                <w:rFonts w:ascii="Times New Roman" w:eastAsia="Times New Roman" w:hAnsi="Times New Roman" w:cs="Times New Roman"/>
                <w:sz w:val="28"/>
                <w:szCs w:val="28"/>
                <w:lang w:val="ru-RU" w:eastAsia="ru-RU"/>
              </w:rPr>
              <w:t xml:space="preserve"> (18</w:t>
            </w:r>
            <w:r w:rsidR="00F56BE6" w:rsidRPr="00690CEA">
              <w:rPr>
                <w:rFonts w:ascii="Times New Roman" w:eastAsia="Times New Roman" w:hAnsi="Times New Roman" w:cs="Times New Roman"/>
                <w:sz w:val="28"/>
                <w:szCs w:val="28"/>
                <w:lang w:val="ru-RU" w:eastAsia="ru-RU"/>
              </w:rPr>
              <w:t>)</w:t>
            </w:r>
          </w:p>
        </w:tc>
      </w:tr>
      <w:tr w:rsidR="0011265A" w:rsidRPr="00690CEA" w:rsidTr="00982292">
        <w:trPr>
          <w:trHeight w:val="651"/>
        </w:trPr>
        <w:tc>
          <w:tcPr>
            <w:tcW w:w="1526" w:type="dxa"/>
            <w:vMerge/>
            <w:shd w:val="clear" w:color="auto" w:fill="auto"/>
          </w:tcPr>
          <w:p w:rsidR="007B78CA" w:rsidRPr="00690CEA" w:rsidRDefault="007B78CA" w:rsidP="00982292">
            <w:pPr>
              <w:pStyle w:val="a7"/>
              <w:tabs>
                <w:tab w:val="left" w:pos="709"/>
              </w:tabs>
              <w:jc w:val="center"/>
              <w:rPr>
                <w:rFonts w:ascii="Times New Roman" w:hAnsi="Times New Roman"/>
                <w:sz w:val="28"/>
                <w:szCs w:val="28"/>
              </w:rPr>
            </w:pPr>
          </w:p>
        </w:tc>
        <w:tc>
          <w:tcPr>
            <w:tcW w:w="2018" w:type="dxa"/>
            <w:shd w:val="clear" w:color="auto" w:fill="auto"/>
          </w:tcPr>
          <w:p w:rsidR="007B78CA" w:rsidRPr="00690CEA" w:rsidRDefault="00920DCD" w:rsidP="00982292">
            <w:pPr>
              <w:pStyle w:val="a7"/>
              <w:tabs>
                <w:tab w:val="left" w:pos="709"/>
              </w:tabs>
              <w:jc w:val="center"/>
              <w:rPr>
                <w:rFonts w:ascii="Times New Roman" w:hAnsi="Times New Roman"/>
                <w:sz w:val="28"/>
                <w:szCs w:val="28"/>
              </w:rPr>
            </w:pPr>
            <w:r w:rsidRPr="00690CEA">
              <w:rPr>
                <w:rFonts w:ascii="Times New Roman" w:hAnsi="Times New Roman"/>
                <w:sz w:val="28"/>
                <w:szCs w:val="28"/>
                <w:lang w:val="kk-KZ"/>
              </w:rPr>
              <w:t>ж</w:t>
            </w:r>
            <w:r w:rsidR="007B78CA" w:rsidRPr="00690CEA">
              <w:rPr>
                <w:rFonts w:ascii="Times New Roman" w:hAnsi="Times New Roman"/>
                <w:sz w:val="28"/>
                <w:szCs w:val="28"/>
                <w:lang w:val="kk-KZ"/>
              </w:rPr>
              <w:t>оғары</w:t>
            </w:r>
          </w:p>
          <w:p w:rsidR="007B78CA" w:rsidRPr="00690CEA" w:rsidRDefault="007B78CA" w:rsidP="00982292">
            <w:pPr>
              <w:pStyle w:val="a7"/>
              <w:tabs>
                <w:tab w:val="left" w:pos="709"/>
              </w:tabs>
              <w:jc w:val="center"/>
              <w:rPr>
                <w:rFonts w:ascii="Times New Roman" w:hAnsi="Times New Roman"/>
                <w:sz w:val="28"/>
                <w:szCs w:val="28"/>
              </w:rPr>
            </w:pPr>
            <w:r w:rsidRPr="00690CEA">
              <w:rPr>
                <w:rFonts w:ascii="Times New Roman" w:hAnsi="Times New Roman"/>
                <w:sz w:val="28"/>
                <w:szCs w:val="28"/>
              </w:rPr>
              <w:t>(31-45)</w:t>
            </w:r>
          </w:p>
        </w:tc>
        <w:tc>
          <w:tcPr>
            <w:tcW w:w="1593" w:type="dxa"/>
            <w:shd w:val="clear" w:color="auto" w:fill="auto"/>
          </w:tcPr>
          <w:p w:rsidR="007B78CA" w:rsidRPr="00690CEA" w:rsidRDefault="007B78CA" w:rsidP="00982292">
            <w:pPr>
              <w:pStyle w:val="a7"/>
              <w:tabs>
                <w:tab w:val="left" w:pos="709"/>
              </w:tabs>
              <w:jc w:val="center"/>
              <w:rPr>
                <w:rFonts w:ascii="Times New Roman" w:hAnsi="Times New Roman"/>
                <w:sz w:val="28"/>
                <w:szCs w:val="28"/>
              </w:rPr>
            </w:pPr>
            <w:r w:rsidRPr="00690CEA">
              <w:rPr>
                <w:rFonts w:ascii="Times New Roman" w:hAnsi="Times New Roman"/>
                <w:sz w:val="28"/>
                <w:szCs w:val="28"/>
              </w:rPr>
              <w:t>Р</w:t>
            </w:r>
            <w:r w:rsidRPr="00690CEA">
              <w:rPr>
                <w:rFonts w:ascii="Times New Roman" w:hAnsi="Times New Roman"/>
                <w:sz w:val="28"/>
                <w:szCs w:val="28"/>
                <w:vertAlign w:val="subscript"/>
              </w:rPr>
              <w:t>90</w:t>
            </w:r>
          </w:p>
        </w:tc>
        <w:tc>
          <w:tcPr>
            <w:tcW w:w="4502" w:type="dxa"/>
            <w:shd w:val="clear" w:color="auto" w:fill="auto"/>
          </w:tcPr>
          <w:p w:rsidR="003B5797" w:rsidRPr="00690CEA" w:rsidRDefault="007B78CA" w:rsidP="003B5797">
            <w:pPr>
              <w:tabs>
                <w:tab w:val="left" w:pos="1980"/>
              </w:tabs>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85</w:t>
            </w:r>
            <w:r w:rsidR="00F56BE6" w:rsidRPr="00690CEA">
              <w:rPr>
                <w:rFonts w:ascii="Times New Roman" w:eastAsia="Times New Roman" w:hAnsi="Times New Roman" w:cs="Times New Roman"/>
                <w:sz w:val="28"/>
                <w:szCs w:val="28"/>
                <w:lang w:val="ru-RU" w:eastAsia="ru-RU"/>
              </w:rPr>
              <w:t xml:space="preserve"> (2)</w:t>
            </w:r>
            <w:r w:rsidRPr="00690CEA">
              <w:rPr>
                <w:rFonts w:ascii="Times New Roman" w:eastAsia="Times New Roman" w:hAnsi="Times New Roman" w:cs="Times New Roman"/>
                <w:sz w:val="28"/>
                <w:szCs w:val="28"/>
                <w:lang w:val="ru-RU" w:eastAsia="ru-RU"/>
              </w:rPr>
              <w:t>,</w:t>
            </w:r>
            <w:r w:rsidR="00F56BE6" w:rsidRPr="00690CEA">
              <w:rPr>
                <w:rFonts w:ascii="Times New Roman" w:eastAsia="Times New Roman" w:hAnsi="Times New Roman" w:cs="Times New Roman"/>
                <w:sz w:val="28"/>
                <w:szCs w:val="28"/>
                <w:lang w:val="ru-RU" w:eastAsia="ru-RU"/>
              </w:rPr>
              <w:t xml:space="preserve"> 88 (5), </w:t>
            </w:r>
            <w:r w:rsidRPr="00690CEA">
              <w:rPr>
                <w:rFonts w:ascii="Times New Roman" w:eastAsia="Times New Roman" w:hAnsi="Times New Roman" w:cs="Times New Roman"/>
                <w:sz w:val="28"/>
                <w:szCs w:val="28"/>
                <w:lang w:val="ru-RU" w:eastAsia="ru-RU"/>
              </w:rPr>
              <w:t>91</w:t>
            </w:r>
            <w:r w:rsidR="00F56BE6" w:rsidRPr="00690CEA">
              <w:rPr>
                <w:rFonts w:ascii="Times New Roman" w:eastAsia="Times New Roman" w:hAnsi="Times New Roman" w:cs="Times New Roman"/>
                <w:sz w:val="28"/>
                <w:szCs w:val="28"/>
                <w:lang w:val="ru-RU" w:eastAsia="ru-RU"/>
              </w:rPr>
              <w:t xml:space="preserve"> (8)</w:t>
            </w:r>
            <w:r w:rsidRPr="00690CEA">
              <w:rPr>
                <w:rFonts w:ascii="Times New Roman" w:eastAsia="Times New Roman" w:hAnsi="Times New Roman" w:cs="Times New Roman"/>
                <w:sz w:val="28"/>
                <w:szCs w:val="28"/>
                <w:lang w:val="ru-RU" w:eastAsia="ru-RU"/>
              </w:rPr>
              <w:t>,</w:t>
            </w:r>
            <w:r w:rsidR="00F56BE6" w:rsidRPr="00690CEA">
              <w:rPr>
                <w:rFonts w:ascii="Times New Roman" w:eastAsia="Times New Roman" w:hAnsi="Times New Roman" w:cs="Times New Roman"/>
                <w:sz w:val="28"/>
                <w:szCs w:val="28"/>
                <w:lang w:val="ru-RU" w:eastAsia="ru-RU"/>
              </w:rPr>
              <w:t xml:space="preserve"> </w:t>
            </w:r>
            <w:r w:rsidRPr="00690CEA">
              <w:rPr>
                <w:rFonts w:ascii="Times New Roman" w:eastAsia="Times New Roman" w:hAnsi="Times New Roman" w:cs="Times New Roman"/>
                <w:sz w:val="28"/>
                <w:szCs w:val="28"/>
                <w:lang w:val="ru-RU" w:eastAsia="ru-RU"/>
              </w:rPr>
              <w:t>93</w:t>
            </w:r>
            <w:r w:rsidR="00F56BE6" w:rsidRPr="00690CEA">
              <w:rPr>
                <w:rFonts w:ascii="Times New Roman" w:eastAsia="Times New Roman" w:hAnsi="Times New Roman" w:cs="Times New Roman"/>
                <w:sz w:val="28"/>
                <w:szCs w:val="28"/>
                <w:lang w:val="ru-RU" w:eastAsia="ru-RU"/>
              </w:rPr>
              <w:t xml:space="preserve"> (10)</w:t>
            </w:r>
            <w:r w:rsidRPr="00690CEA">
              <w:rPr>
                <w:rFonts w:ascii="Times New Roman" w:eastAsia="Times New Roman" w:hAnsi="Times New Roman" w:cs="Times New Roman"/>
                <w:sz w:val="28"/>
                <w:szCs w:val="28"/>
                <w:lang w:val="ru-RU" w:eastAsia="ru-RU"/>
              </w:rPr>
              <w:t>,</w:t>
            </w:r>
          </w:p>
          <w:p w:rsidR="007B78CA" w:rsidRPr="00690CEA" w:rsidRDefault="007B78CA" w:rsidP="003B5797">
            <w:pPr>
              <w:tabs>
                <w:tab w:val="left" w:pos="1980"/>
              </w:tabs>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95</w:t>
            </w:r>
            <w:r w:rsidR="00F56BE6" w:rsidRPr="00690CEA">
              <w:rPr>
                <w:rFonts w:ascii="Times New Roman" w:eastAsia="Times New Roman" w:hAnsi="Times New Roman" w:cs="Times New Roman"/>
                <w:sz w:val="28"/>
                <w:szCs w:val="28"/>
                <w:lang w:val="ru-RU" w:eastAsia="ru-RU"/>
              </w:rPr>
              <w:t xml:space="preserve"> (12)</w:t>
            </w:r>
            <w:r w:rsidRPr="00690CEA">
              <w:rPr>
                <w:rFonts w:ascii="Times New Roman" w:eastAsia="Times New Roman" w:hAnsi="Times New Roman" w:cs="Times New Roman"/>
                <w:sz w:val="28"/>
                <w:szCs w:val="28"/>
                <w:lang w:val="ru-RU" w:eastAsia="ru-RU"/>
              </w:rPr>
              <w:t>,</w:t>
            </w:r>
            <w:r w:rsidR="00F56BE6" w:rsidRPr="00690CEA">
              <w:rPr>
                <w:rFonts w:ascii="Times New Roman" w:eastAsia="Times New Roman" w:hAnsi="Times New Roman" w:cs="Times New Roman"/>
                <w:sz w:val="28"/>
                <w:szCs w:val="28"/>
                <w:lang w:val="ru-RU" w:eastAsia="ru-RU"/>
              </w:rPr>
              <w:t xml:space="preserve"> </w:t>
            </w:r>
            <w:r w:rsidRPr="00690CEA">
              <w:rPr>
                <w:rFonts w:ascii="Times New Roman" w:eastAsia="Times New Roman" w:hAnsi="Times New Roman" w:cs="Times New Roman"/>
                <w:sz w:val="28"/>
                <w:szCs w:val="28"/>
                <w:lang w:val="ru-RU" w:eastAsia="ru-RU"/>
              </w:rPr>
              <w:t>97</w:t>
            </w:r>
            <w:r w:rsidR="00F56BE6" w:rsidRPr="00690CEA">
              <w:rPr>
                <w:rFonts w:ascii="Times New Roman" w:eastAsia="Times New Roman" w:hAnsi="Times New Roman" w:cs="Times New Roman"/>
                <w:sz w:val="28"/>
                <w:szCs w:val="28"/>
                <w:lang w:val="ru-RU" w:eastAsia="ru-RU"/>
              </w:rPr>
              <w:t xml:space="preserve"> (14)</w:t>
            </w:r>
            <w:r w:rsidRPr="00690CEA">
              <w:rPr>
                <w:rFonts w:ascii="Times New Roman" w:eastAsia="Times New Roman" w:hAnsi="Times New Roman" w:cs="Times New Roman"/>
                <w:sz w:val="28"/>
                <w:szCs w:val="28"/>
                <w:lang w:val="ru-RU" w:eastAsia="ru-RU"/>
              </w:rPr>
              <w:t>,</w:t>
            </w:r>
            <w:r w:rsidR="00F56BE6" w:rsidRPr="00690CEA">
              <w:rPr>
                <w:rFonts w:ascii="Times New Roman" w:eastAsia="Times New Roman" w:hAnsi="Times New Roman" w:cs="Times New Roman"/>
                <w:sz w:val="28"/>
                <w:szCs w:val="28"/>
                <w:lang w:val="ru-RU" w:eastAsia="ru-RU"/>
              </w:rPr>
              <w:t xml:space="preserve"> </w:t>
            </w:r>
            <w:r w:rsidRPr="00690CEA">
              <w:rPr>
                <w:rFonts w:ascii="Times New Roman" w:eastAsia="Times New Roman" w:hAnsi="Times New Roman" w:cs="Times New Roman"/>
                <w:sz w:val="28"/>
                <w:szCs w:val="28"/>
                <w:lang w:val="ru-RU" w:eastAsia="ru-RU"/>
              </w:rPr>
              <w:t>98</w:t>
            </w:r>
            <w:r w:rsidR="00F56BE6" w:rsidRPr="00690CEA">
              <w:rPr>
                <w:rFonts w:ascii="Times New Roman" w:eastAsia="Times New Roman" w:hAnsi="Times New Roman" w:cs="Times New Roman"/>
                <w:sz w:val="28"/>
                <w:szCs w:val="28"/>
                <w:lang w:val="ru-RU" w:eastAsia="ru-RU"/>
              </w:rPr>
              <w:t xml:space="preserve"> (15)</w:t>
            </w:r>
          </w:p>
        </w:tc>
      </w:tr>
      <w:tr w:rsidR="0011265A" w:rsidRPr="00690CEA" w:rsidTr="00982292">
        <w:tc>
          <w:tcPr>
            <w:tcW w:w="1526" w:type="dxa"/>
            <w:vMerge/>
            <w:shd w:val="clear" w:color="auto" w:fill="auto"/>
          </w:tcPr>
          <w:p w:rsidR="007B78CA" w:rsidRPr="00690CEA" w:rsidRDefault="007B78CA" w:rsidP="00982292">
            <w:pPr>
              <w:pStyle w:val="a7"/>
              <w:tabs>
                <w:tab w:val="left" w:pos="709"/>
              </w:tabs>
              <w:jc w:val="center"/>
              <w:rPr>
                <w:rFonts w:ascii="Times New Roman" w:hAnsi="Times New Roman"/>
                <w:sz w:val="28"/>
                <w:szCs w:val="28"/>
              </w:rPr>
            </w:pPr>
          </w:p>
        </w:tc>
        <w:tc>
          <w:tcPr>
            <w:tcW w:w="2018" w:type="dxa"/>
            <w:shd w:val="clear" w:color="auto" w:fill="auto"/>
          </w:tcPr>
          <w:p w:rsidR="007B78CA" w:rsidRPr="00690CEA" w:rsidRDefault="00920DCD" w:rsidP="00982292">
            <w:pPr>
              <w:pStyle w:val="a7"/>
              <w:tabs>
                <w:tab w:val="left" w:pos="709"/>
              </w:tabs>
              <w:jc w:val="center"/>
              <w:rPr>
                <w:rFonts w:ascii="Times New Roman" w:hAnsi="Times New Roman"/>
                <w:sz w:val="28"/>
                <w:szCs w:val="28"/>
              </w:rPr>
            </w:pPr>
            <w:r w:rsidRPr="00690CEA">
              <w:rPr>
                <w:rFonts w:ascii="Times New Roman" w:hAnsi="Times New Roman"/>
                <w:sz w:val="28"/>
                <w:szCs w:val="28"/>
                <w:lang w:val="kk-KZ"/>
              </w:rPr>
              <w:t>ө</w:t>
            </w:r>
            <w:r w:rsidR="007B78CA" w:rsidRPr="00690CEA">
              <w:rPr>
                <w:rFonts w:ascii="Times New Roman" w:hAnsi="Times New Roman"/>
                <w:sz w:val="28"/>
                <w:szCs w:val="28"/>
                <w:lang w:val="kk-KZ"/>
              </w:rPr>
              <w:t>те жоғары</w:t>
            </w:r>
          </w:p>
          <w:p w:rsidR="007B78CA" w:rsidRPr="00690CEA" w:rsidRDefault="007B78CA" w:rsidP="00982292">
            <w:pPr>
              <w:pStyle w:val="a7"/>
              <w:tabs>
                <w:tab w:val="left" w:pos="709"/>
              </w:tabs>
              <w:jc w:val="center"/>
              <w:rPr>
                <w:rFonts w:ascii="Times New Roman" w:hAnsi="Times New Roman"/>
                <w:sz w:val="28"/>
                <w:szCs w:val="28"/>
              </w:rPr>
            </w:pPr>
            <w:r w:rsidRPr="00690CEA">
              <w:rPr>
                <w:rFonts w:ascii="Times New Roman" w:hAnsi="Times New Roman"/>
                <w:sz w:val="28"/>
                <w:szCs w:val="28"/>
              </w:rPr>
              <w:t>(46-60)</w:t>
            </w:r>
          </w:p>
        </w:tc>
        <w:tc>
          <w:tcPr>
            <w:tcW w:w="1593" w:type="dxa"/>
            <w:shd w:val="clear" w:color="auto" w:fill="auto"/>
          </w:tcPr>
          <w:p w:rsidR="007B78CA" w:rsidRPr="00690CEA" w:rsidRDefault="00856365" w:rsidP="00856365">
            <w:pPr>
              <w:pStyle w:val="a7"/>
              <w:tabs>
                <w:tab w:val="left" w:pos="709"/>
              </w:tabs>
              <w:jc w:val="center"/>
              <w:rPr>
                <w:rFonts w:ascii="Times New Roman" w:hAnsi="Times New Roman"/>
                <w:sz w:val="28"/>
                <w:szCs w:val="28"/>
              </w:rPr>
            </w:pPr>
            <w:r w:rsidRPr="00690CEA">
              <w:rPr>
                <w:rFonts w:ascii="Times New Roman" w:hAnsi="Times New Roman"/>
                <w:sz w:val="28"/>
                <w:szCs w:val="28"/>
              </w:rPr>
              <w:t>Р</w:t>
            </w:r>
            <w:r w:rsidRPr="00690CEA">
              <w:rPr>
                <w:rFonts w:ascii="Times New Roman" w:hAnsi="Times New Roman"/>
                <w:sz w:val="28"/>
                <w:szCs w:val="28"/>
                <w:vertAlign w:val="subscript"/>
              </w:rPr>
              <w:t>60</w:t>
            </w:r>
          </w:p>
        </w:tc>
        <w:tc>
          <w:tcPr>
            <w:tcW w:w="4502" w:type="dxa"/>
            <w:shd w:val="clear" w:color="auto" w:fill="auto"/>
          </w:tcPr>
          <w:p w:rsidR="00F56BE6" w:rsidRPr="00690CEA" w:rsidRDefault="007B78CA" w:rsidP="007B78CA">
            <w:pPr>
              <w:tabs>
                <w:tab w:val="left" w:pos="1980"/>
              </w:tabs>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84</w:t>
            </w:r>
            <w:r w:rsidR="00F56BE6" w:rsidRPr="00690CEA">
              <w:rPr>
                <w:rFonts w:ascii="Times New Roman" w:eastAsia="Times New Roman" w:hAnsi="Times New Roman" w:cs="Times New Roman"/>
                <w:sz w:val="28"/>
                <w:szCs w:val="28"/>
                <w:lang w:val="ru-RU" w:eastAsia="ru-RU"/>
              </w:rPr>
              <w:t xml:space="preserve"> (1)</w:t>
            </w:r>
            <w:r w:rsidRPr="00690CEA">
              <w:rPr>
                <w:rFonts w:ascii="Times New Roman" w:eastAsia="Times New Roman" w:hAnsi="Times New Roman" w:cs="Times New Roman"/>
                <w:sz w:val="28"/>
                <w:szCs w:val="28"/>
                <w:lang w:val="ru-RU" w:eastAsia="ru-RU"/>
              </w:rPr>
              <w:t>,</w:t>
            </w:r>
            <w:r w:rsidR="00F56BE6" w:rsidRPr="00690CEA">
              <w:rPr>
                <w:rFonts w:ascii="Times New Roman" w:eastAsia="Times New Roman" w:hAnsi="Times New Roman" w:cs="Times New Roman"/>
                <w:sz w:val="28"/>
                <w:szCs w:val="28"/>
                <w:lang w:val="ru-RU" w:eastAsia="ru-RU"/>
              </w:rPr>
              <w:t xml:space="preserve"> </w:t>
            </w:r>
            <w:r w:rsidR="00EB2F87" w:rsidRPr="00690CEA">
              <w:rPr>
                <w:rFonts w:ascii="Times New Roman" w:eastAsia="Times New Roman" w:hAnsi="Times New Roman" w:cs="Times New Roman"/>
                <w:sz w:val="28"/>
                <w:szCs w:val="28"/>
                <w:lang w:val="ru-RU" w:eastAsia="ru-RU"/>
              </w:rPr>
              <w:t>85</w:t>
            </w:r>
            <w:r w:rsidR="00F56BE6" w:rsidRPr="00690CEA">
              <w:rPr>
                <w:rFonts w:ascii="Times New Roman" w:eastAsia="Times New Roman" w:hAnsi="Times New Roman" w:cs="Times New Roman"/>
                <w:sz w:val="28"/>
                <w:szCs w:val="28"/>
                <w:lang w:val="ru-RU" w:eastAsia="ru-RU"/>
              </w:rPr>
              <w:t xml:space="preserve"> (</w:t>
            </w:r>
            <w:r w:rsidR="00EB2F87" w:rsidRPr="00690CEA">
              <w:rPr>
                <w:rFonts w:ascii="Times New Roman" w:eastAsia="Times New Roman" w:hAnsi="Times New Roman" w:cs="Times New Roman"/>
                <w:sz w:val="28"/>
                <w:szCs w:val="28"/>
                <w:lang w:val="ru-RU" w:eastAsia="ru-RU"/>
              </w:rPr>
              <w:t>2</w:t>
            </w:r>
            <w:r w:rsidR="00F56BE6" w:rsidRPr="00690CEA">
              <w:rPr>
                <w:rFonts w:ascii="Times New Roman" w:eastAsia="Times New Roman" w:hAnsi="Times New Roman" w:cs="Times New Roman"/>
                <w:sz w:val="28"/>
                <w:szCs w:val="28"/>
                <w:lang w:val="ru-RU" w:eastAsia="ru-RU"/>
              </w:rPr>
              <w:t>)</w:t>
            </w:r>
            <w:r w:rsidRPr="00690CEA">
              <w:rPr>
                <w:rFonts w:ascii="Times New Roman" w:eastAsia="Times New Roman" w:hAnsi="Times New Roman" w:cs="Times New Roman"/>
                <w:sz w:val="28"/>
                <w:szCs w:val="28"/>
                <w:lang w:val="ru-RU" w:eastAsia="ru-RU"/>
              </w:rPr>
              <w:t>,</w:t>
            </w:r>
            <w:r w:rsidR="00F56BE6" w:rsidRPr="00690CEA">
              <w:rPr>
                <w:rFonts w:ascii="Times New Roman" w:eastAsia="Times New Roman" w:hAnsi="Times New Roman" w:cs="Times New Roman"/>
                <w:sz w:val="28"/>
                <w:szCs w:val="28"/>
                <w:lang w:val="ru-RU" w:eastAsia="ru-RU"/>
              </w:rPr>
              <w:t xml:space="preserve"> </w:t>
            </w:r>
            <w:r w:rsidR="00EB2F87" w:rsidRPr="00690CEA">
              <w:rPr>
                <w:rFonts w:ascii="Times New Roman" w:eastAsia="Times New Roman" w:hAnsi="Times New Roman" w:cs="Times New Roman"/>
                <w:sz w:val="28"/>
                <w:szCs w:val="28"/>
                <w:lang w:val="ru-RU" w:eastAsia="ru-RU"/>
              </w:rPr>
              <w:t xml:space="preserve">86 (3), </w:t>
            </w:r>
            <w:r w:rsidRPr="00690CEA">
              <w:rPr>
                <w:rFonts w:ascii="Times New Roman" w:eastAsia="Times New Roman" w:hAnsi="Times New Roman" w:cs="Times New Roman"/>
                <w:sz w:val="28"/>
                <w:szCs w:val="28"/>
                <w:lang w:val="ru-RU" w:eastAsia="ru-RU"/>
              </w:rPr>
              <w:t>90</w:t>
            </w:r>
            <w:r w:rsidR="00F56BE6" w:rsidRPr="00690CEA">
              <w:rPr>
                <w:rFonts w:ascii="Times New Roman" w:eastAsia="Times New Roman" w:hAnsi="Times New Roman" w:cs="Times New Roman"/>
                <w:sz w:val="28"/>
                <w:szCs w:val="28"/>
                <w:lang w:val="ru-RU" w:eastAsia="ru-RU"/>
              </w:rPr>
              <w:t xml:space="preserve"> (7)</w:t>
            </w:r>
            <w:r w:rsidRPr="00690CEA">
              <w:rPr>
                <w:rFonts w:ascii="Times New Roman" w:eastAsia="Times New Roman" w:hAnsi="Times New Roman" w:cs="Times New Roman"/>
                <w:sz w:val="28"/>
                <w:szCs w:val="28"/>
                <w:lang w:val="ru-RU" w:eastAsia="ru-RU"/>
              </w:rPr>
              <w:t>,</w:t>
            </w:r>
            <w:r w:rsidR="00F56BE6" w:rsidRPr="00690CEA">
              <w:rPr>
                <w:rFonts w:ascii="Times New Roman" w:eastAsia="Times New Roman" w:hAnsi="Times New Roman" w:cs="Times New Roman"/>
                <w:sz w:val="28"/>
                <w:szCs w:val="28"/>
                <w:lang w:val="ru-RU" w:eastAsia="ru-RU"/>
              </w:rPr>
              <w:t xml:space="preserve"> </w:t>
            </w:r>
            <w:r w:rsidRPr="00690CEA">
              <w:rPr>
                <w:rFonts w:ascii="Times New Roman" w:eastAsia="Times New Roman" w:hAnsi="Times New Roman" w:cs="Times New Roman"/>
                <w:sz w:val="28"/>
                <w:szCs w:val="28"/>
                <w:lang w:val="ru-RU" w:eastAsia="ru-RU"/>
              </w:rPr>
              <w:t>92</w:t>
            </w:r>
            <w:r w:rsidR="00F56BE6" w:rsidRPr="00690CEA">
              <w:rPr>
                <w:rFonts w:ascii="Times New Roman" w:eastAsia="Times New Roman" w:hAnsi="Times New Roman" w:cs="Times New Roman"/>
                <w:sz w:val="28"/>
                <w:szCs w:val="28"/>
                <w:lang w:val="ru-RU" w:eastAsia="ru-RU"/>
              </w:rPr>
              <w:t xml:space="preserve"> (9)</w:t>
            </w:r>
            <w:r w:rsidRPr="00690CEA">
              <w:rPr>
                <w:rFonts w:ascii="Times New Roman" w:eastAsia="Times New Roman" w:hAnsi="Times New Roman" w:cs="Times New Roman"/>
                <w:sz w:val="28"/>
                <w:szCs w:val="28"/>
                <w:lang w:val="ru-RU" w:eastAsia="ru-RU"/>
              </w:rPr>
              <w:t>,</w:t>
            </w:r>
            <w:r w:rsidR="00F56BE6" w:rsidRPr="00690CEA">
              <w:rPr>
                <w:rFonts w:ascii="Times New Roman" w:eastAsia="Times New Roman" w:hAnsi="Times New Roman" w:cs="Times New Roman"/>
                <w:sz w:val="28"/>
                <w:szCs w:val="28"/>
                <w:lang w:val="ru-RU" w:eastAsia="ru-RU"/>
              </w:rPr>
              <w:t xml:space="preserve"> </w:t>
            </w:r>
          </w:p>
          <w:p w:rsidR="007B78CA" w:rsidRPr="00690CEA" w:rsidRDefault="007B78CA" w:rsidP="00836CFA">
            <w:pPr>
              <w:tabs>
                <w:tab w:val="left" w:pos="1980"/>
              </w:tabs>
              <w:spacing w:after="0" w:line="240" w:lineRule="auto"/>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99</w:t>
            </w:r>
            <w:r w:rsidR="00F56BE6" w:rsidRPr="00690CEA">
              <w:rPr>
                <w:rFonts w:ascii="Times New Roman" w:eastAsia="Times New Roman" w:hAnsi="Times New Roman" w:cs="Times New Roman"/>
                <w:sz w:val="28"/>
                <w:szCs w:val="28"/>
                <w:lang w:val="ru-RU" w:eastAsia="ru-RU"/>
              </w:rPr>
              <w:t xml:space="preserve"> (16)</w:t>
            </w:r>
            <w:r w:rsidRPr="00690CEA">
              <w:rPr>
                <w:rFonts w:ascii="Times New Roman" w:eastAsia="Times New Roman" w:hAnsi="Times New Roman" w:cs="Times New Roman"/>
                <w:sz w:val="28"/>
                <w:szCs w:val="28"/>
                <w:lang w:val="ru-RU" w:eastAsia="ru-RU"/>
              </w:rPr>
              <w:t>,100</w:t>
            </w:r>
            <w:r w:rsidR="00F56BE6" w:rsidRPr="00690CEA">
              <w:rPr>
                <w:rFonts w:ascii="Times New Roman" w:eastAsia="Times New Roman" w:hAnsi="Times New Roman" w:cs="Times New Roman"/>
                <w:sz w:val="28"/>
                <w:szCs w:val="28"/>
                <w:lang w:val="ru-RU" w:eastAsia="ru-RU"/>
              </w:rPr>
              <w:t xml:space="preserve"> (17)</w:t>
            </w:r>
            <w:r w:rsidRPr="00690CEA">
              <w:rPr>
                <w:rFonts w:ascii="Times New Roman" w:eastAsia="Times New Roman" w:hAnsi="Times New Roman" w:cs="Times New Roman"/>
                <w:sz w:val="28"/>
                <w:szCs w:val="28"/>
                <w:lang w:val="ru-RU" w:eastAsia="ru-RU"/>
              </w:rPr>
              <w:t>, 10</w:t>
            </w:r>
            <w:r w:rsidR="00836CFA" w:rsidRPr="00690CEA">
              <w:rPr>
                <w:rFonts w:ascii="Times New Roman" w:eastAsia="Times New Roman" w:hAnsi="Times New Roman" w:cs="Times New Roman"/>
                <w:sz w:val="28"/>
                <w:szCs w:val="28"/>
                <w:lang w:val="ru-RU" w:eastAsia="ru-RU"/>
              </w:rPr>
              <w:t>4</w:t>
            </w:r>
            <w:r w:rsidR="00EB2F87" w:rsidRPr="00690CEA">
              <w:rPr>
                <w:rFonts w:ascii="Times New Roman" w:eastAsia="Times New Roman" w:hAnsi="Times New Roman" w:cs="Times New Roman"/>
                <w:sz w:val="28"/>
                <w:szCs w:val="28"/>
                <w:lang w:val="ru-RU" w:eastAsia="ru-RU"/>
              </w:rPr>
              <w:t xml:space="preserve"> (21</w:t>
            </w:r>
            <w:r w:rsidR="00F56BE6" w:rsidRPr="00690CEA">
              <w:rPr>
                <w:rFonts w:ascii="Times New Roman" w:eastAsia="Times New Roman" w:hAnsi="Times New Roman" w:cs="Times New Roman"/>
                <w:sz w:val="28"/>
                <w:szCs w:val="28"/>
                <w:lang w:val="ru-RU" w:eastAsia="ru-RU"/>
              </w:rPr>
              <w:t>)</w:t>
            </w:r>
          </w:p>
        </w:tc>
      </w:tr>
    </w:tbl>
    <w:p w:rsidR="00365314" w:rsidRPr="00690CEA" w:rsidRDefault="00365314" w:rsidP="00982292">
      <w:pPr>
        <w:pStyle w:val="a7"/>
        <w:tabs>
          <w:tab w:val="left" w:pos="709"/>
        </w:tabs>
        <w:ind w:left="567" w:right="-852" w:firstLine="709"/>
        <w:jc w:val="both"/>
        <w:rPr>
          <w:rFonts w:ascii="Times New Roman" w:hAnsi="Times New Roman"/>
          <w:sz w:val="28"/>
          <w:szCs w:val="28"/>
        </w:rPr>
      </w:pPr>
    </w:p>
    <w:p w:rsidR="00365314" w:rsidRPr="00690CEA" w:rsidRDefault="00247E5B" w:rsidP="00982292">
      <w:pPr>
        <w:pStyle w:val="a7"/>
        <w:tabs>
          <w:tab w:val="left" w:pos="709"/>
        </w:tabs>
        <w:ind w:left="567" w:right="-852" w:firstLine="709"/>
        <w:jc w:val="both"/>
        <w:rPr>
          <w:rFonts w:ascii="Times New Roman" w:hAnsi="Times New Roman"/>
          <w:sz w:val="28"/>
          <w:szCs w:val="28"/>
          <w:lang w:val="kk-KZ"/>
        </w:rPr>
      </w:pPr>
      <w:r w:rsidRPr="00690CEA">
        <w:rPr>
          <w:rStyle w:val="y2iqfc"/>
          <w:rFonts w:ascii="Times New Roman" w:hAnsi="Times New Roman"/>
          <w:sz w:val="28"/>
          <w:szCs w:val="28"/>
          <w:lang w:val="kk-KZ"/>
        </w:rPr>
        <w:t>Топырақ құрамы</w:t>
      </w:r>
      <w:r w:rsidR="002C7B4E" w:rsidRPr="00690CEA">
        <w:rPr>
          <w:rStyle w:val="y2iqfc"/>
          <w:rFonts w:ascii="Times New Roman" w:hAnsi="Times New Roman"/>
          <w:sz w:val="28"/>
          <w:szCs w:val="28"/>
          <w:lang w:val="kk-KZ"/>
        </w:rPr>
        <w:t xml:space="preserve">ндағы </w:t>
      </w:r>
      <w:r w:rsidR="00365314" w:rsidRPr="00690CEA">
        <w:rPr>
          <w:rStyle w:val="y2iqfc"/>
          <w:rFonts w:ascii="Times New Roman" w:hAnsi="Times New Roman"/>
          <w:sz w:val="28"/>
          <w:szCs w:val="28"/>
          <w:lang w:val="kk-KZ"/>
        </w:rPr>
        <w:t>жылжымалы фосфор</w:t>
      </w:r>
      <w:r w:rsidR="002C7B4E" w:rsidRPr="00690CEA">
        <w:rPr>
          <w:rStyle w:val="y2iqfc"/>
          <w:rFonts w:ascii="Times New Roman" w:hAnsi="Times New Roman"/>
          <w:sz w:val="28"/>
          <w:szCs w:val="28"/>
          <w:lang w:val="kk-KZ"/>
        </w:rPr>
        <w:t>дың орташа мөлшерінде қосымша т</w:t>
      </w:r>
      <w:r w:rsidR="00365314" w:rsidRPr="00690CEA">
        <w:rPr>
          <w:rStyle w:val="y2iqfc"/>
          <w:rFonts w:ascii="Times New Roman" w:hAnsi="Times New Roman"/>
          <w:sz w:val="28"/>
          <w:szCs w:val="28"/>
          <w:lang w:val="kk-KZ"/>
        </w:rPr>
        <w:t xml:space="preserve">ыңайтқыштардың </w:t>
      </w:r>
      <w:r w:rsidR="00873BE8" w:rsidRPr="00690CEA">
        <w:rPr>
          <w:rStyle w:val="y2iqfc"/>
          <w:rFonts w:ascii="Times New Roman" w:hAnsi="Times New Roman"/>
          <w:sz w:val="28"/>
          <w:szCs w:val="28"/>
          <w:lang w:val="kk-KZ"/>
        </w:rPr>
        <w:t>енгізу</w:t>
      </w:r>
      <w:r w:rsidR="00365314" w:rsidRPr="00690CEA">
        <w:rPr>
          <w:rStyle w:val="y2iqfc"/>
          <w:rFonts w:ascii="Times New Roman" w:hAnsi="Times New Roman"/>
          <w:sz w:val="28"/>
          <w:szCs w:val="28"/>
          <w:lang w:val="kk-KZ"/>
        </w:rPr>
        <w:t xml:space="preserve"> нормасы 120 кг/га, жоғары деңгейде - 90 кг/га және </w:t>
      </w:r>
      <w:r w:rsidR="00856685" w:rsidRPr="00690CEA">
        <w:rPr>
          <w:rStyle w:val="y2iqfc"/>
          <w:rFonts w:ascii="Times New Roman" w:hAnsi="Times New Roman"/>
          <w:sz w:val="28"/>
          <w:szCs w:val="28"/>
          <w:lang w:val="kk-KZ"/>
        </w:rPr>
        <w:t xml:space="preserve">өте </w:t>
      </w:r>
      <w:r w:rsidR="00365314" w:rsidRPr="00690CEA">
        <w:rPr>
          <w:rStyle w:val="y2iqfc"/>
          <w:rFonts w:ascii="Times New Roman" w:hAnsi="Times New Roman"/>
          <w:sz w:val="28"/>
          <w:szCs w:val="28"/>
          <w:lang w:val="kk-KZ"/>
        </w:rPr>
        <w:t>жоғары деңгейде - 60 кг/га болды.</w:t>
      </w:r>
    </w:p>
    <w:p w:rsidR="00B35D36" w:rsidRPr="00690CEA" w:rsidRDefault="00B35D36" w:rsidP="00982292">
      <w:pPr>
        <w:pStyle w:val="a7"/>
        <w:tabs>
          <w:tab w:val="left" w:pos="709"/>
        </w:tabs>
        <w:ind w:left="567" w:right="-852" w:firstLine="709"/>
        <w:jc w:val="both"/>
        <w:rPr>
          <w:rFonts w:ascii="Times New Roman" w:hAnsi="Times New Roman"/>
          <w:sz w:val="28"/>
          <w:szCs w:val="28"/>
          <w:lang w:val="kk-KZ"/>
        </w:rPr>
      </w:pPr>
    </w:p>
    <w:p w:rsidR="00A11DA2" w:rsidRPr="00690CEA" w:rsidRDefault="00AE542A" w:rsidP="00982292">
      <w:pPr>
        <w:pStyle w:val="a7"/>
        <w:tabs>
          <w:tab w:val="left" w:pos="709"/>
        </w:tabs>
        <w:ind w:left="1134" w:right="-852"/>
        <w:jc w:val="both"/>
        <w:rPr>
          <w:rFonts w:ascii="Times New Roman" w:hAnsi="Times New Roman"/>
          <w:b/>
          <w:sz w:val="28"/>
          <w:szCs w:val="28"/>
          <w:lang w:val="kk-KZ"/>
        </w:rPr>
      </w:pPr>
      <w:r w:rsidRPr="00690CEA">
        <w:rPr>
          <w:rFonts w:ascii="Times New Roman" w:hAnsi="Times New Roman"/>
          <w:b/>
          <w:sz w:val="28"/>
          <w:szCs w:val="28"/>
          <w:lang w:val="kk-KZ"/>
        </w:rPr>
        <w:t>2.6</w:t>
      </w:r>
      <w:r w:rsidR="00A11DA2" w:rsidRPr="00690CEA">
        <w:rPr>
          <w:rFonts w:ascii="Times New Roman" w:hAnsi="Times New Roman"/>
          <w:b/>
          <w:sz w:val="28"/>
          <w:szCs w:val="28"/>
          <w:lang w:val="kk-KZ"/>
        </w:rPr>
        <w:t xml:space="preserve"> </w:t>
      </w:r>
      <w:r w:rsidR="002D4923" w:rsidRPr="00690CEA">
        <w:rPr>
          <w:rFonts w:ascii="Times New Roman" w:hAnsi="Times New Roman"/>
          <w:b/>
          <w:sz w:val="28"/>
          <w:szCs w:val="28"/>
          <w:lang w:val="kk-KZ"/>
        </w:rPr>
        <w:t xml:space="preserve">Суармалы ашық қара-қоңыр </w:t>
      </w:r>
      <w:r w:rsidR="00564A1C" w:rsidRPr="00690CEA">
        <w:rPr>
          <w:rFonts w:ascii="Times New Roman" w:hAnsi="Times New Roman"/>
          <w:b/>
          <w:sz w:val="28"/>
          <w:szCs w:val="28"/>
          <w:lang w:val="kk-KZ"/>
        </w:rPr>
        <w:t xml:space="preserve">топырақты </w:t>
      </w:r>
      <w:r w:rsidR="00A11DA2" w:rsidRPr="00690CEA">
        <w:rPr>
          <w:rFonts w:ascii="Times New Roman" w:hAnsi="Times New Roman"/>
          <w:b/>
          <w:sz w:val="28"/>
          <w:szCs w:val="28"/>
          <w:lang w:val="kk-KZ"/>
        </w:rPr>
        <w:t>агро</w:t>
      </w:r>
      <w:r w:rsidR="007B78CA" w:rsidRPr="00690CEA">
        <w:rPr>
          <w:rFonts w:ascii="Times New Roman" w:hAnsi="Times New Roman"/>
          <w:b/>
          <w:sz w:val="28"/>
          <w:szCs w:val="28"/>
          <w:lang w:val="kk-KZ"/>
        </w:rPr>
        <w:t>номия</w:t>
      </w:r>
      <w:r w:rsidR="00A11DA2" w:rsidRPr="00690CEA">
        <w:rPr>
          <w:rFonts w:ascii="Times New Roman" w:hAnsi="Times New Roman"/>
          <w:b/>
          <w:sz w:val="28"/>
          <w:szCs w:val="28"/>
          <w:lang w:val="kk-KZ"/>
        </w:rPr>
        <w:t>лық бағалау</w:t>
      </w:r>
      <w:r w:rsidR="007B78CA" w:rsidRPr="00690CEA">
        <w:rPr>
          <w:rFonts w:ascii="Times New Roman" w:hAnsi="Times New Roman"/>
          <w:b/>
          <w:sz w:val="28"/>
          <w:szCs w:val="28"/>
          <w:lang w:val="kk-KZ"/>
        </w:rPr>
        <w:t xml:space="preserve"> (сынақ алаңы бойынша)</w:t>
      </w:r>
    </w:p>
    <w:p w:rsidR="00A11DA2" w:rsidRPr="00690CEA" w:rsidRDefault="00A11DA2" w:rsidP="00982292">
      <w:pPr>
        <w:pStyle w:val="a7"/>
        <w:tabs>
          <w:tab w:val="left" w:pos="709"/>
        </w:tabs>
        <w:ind w:left="567" w:right="-852" w:firstLine="567"/>
        <w:jc w:val="both"/>
        <w:rPr>
          <w:rFonts w:ascii="Times New Roman" w:hAnsi="Times New Roman"/>
          <w:sz w:val="28"/>
          <w:szCs w:val="28"/>
          <w:lang w:val="kk-KZ"/>
        </w:rPr>
      </w:pPr>
    </w:p>
    <w:p w:rsidR="00C67EB5" w:rsidRPr="00690CEA" w:rsidRDefault="00DB1F91" w:rsidP="00604645">
      <w:pPr>
        <w:pStyle w:val="a7"/>
        <w:tabs>
          <w:tab w:val="left" w:pos="709"/>
        </w:tabs>
        <w:ind w:left="567" w:right="-852" w:firstLine="567"/>
        <w:jc w:val="both"/>
        <w:rPr>
          <w:rFonts w:ascii="Times New Roman" w:hAnsi="Times New Roman"/>
          <w:sz w:val="28"/>
          <w:szCs w:val="28"/>
          <w:lang w:val="kk-KZ"/>
        </w:rPr>
      </w:pPr>
      <w:r w:rsidRPr="00690CEA">
        <w:rPr>
          <w:rStyle w:val="y2iqfc"/>
          <w:rFonts w:ascii="Times New Roman" w:hAnsi="Times New Roman"/>
          <w:sz w:val="28"/>
          <w:szCs w:val="28"/>
          <w:lang w:val="kk-KZ"/>
        </w:rPr>
        <w:t>Суару үшін пайдаланылатын жазық жерлер 1°-</w:t>
      </w:r>
      <w:r w:rsidR="00B90F53" w:rsidRPr="00690CEA">
        <w:rPr>
          <w:rStyle w:val="y2iqfc"/>
          <w:rFonts w:ascii="Times New Roman" w:hAnsi="Times New Roman"/>
          <w:sz w:val="28"/>
          <w:szCs w:val="28"/>
          <w:lang w:val="kk-KZ"/>
        </w:rPr>
        <w:t xml:space="preserve"> </w:t>
      </w:r>
      <w:r w:rsidRPr="00690CEA">
        <w:rPr>
          <w:rStyle w:val="y2iqfc"/>
          <w:rFonts w:ascii="Times New Roman" w:hAnsi="Times New Roman"/>
          <w:sz w:val="28"/>
          <w:szCs w:val="28"/>
          <w:lang w:val="kk-KZ"/>
        </w:rPr>
        <w:t xml:space="preserve">қа дейінгі еңіспен тегіс, тыныш </w:t>
      </w:r>
      <w:r w:rsidR="00E82DCA" w:rsidRPr="00690CEA">
        <w:rPr>
          <w:rStyle w:val="y2iqfc"/>
          <w:rFonts w:ascii="Times New Roman" w:hAnsi="Times New Roman"/>
          <w:sz w:val="28"/>
          <w:szCs w:val="28"/>
          <w:lang w:val="kk-KZ"/>
        </w:rPr>
        <w:t>жер бедері</w:t>
      </w:r>
      <w:r w:rsidR="00B90F53" w:rsidRPr="00690CEA">
        <w:rPr>
          <w:rStyle w:val="y2iqfc"/>
          <w:rFonts w:ascii="Times New Roman" w:hAnsi="Times New Roman"/>
          <w:sz w:val="28"/>
          <w:szCs w:val="28"/>
          <w:lang w:val="kk-KZ"/>
        </w:rPr>
        <w:t>мен сипатталып,</w:t>
      </w:r>
      <w:r w:rsidRPr="00690CEA">
        <w:rPr>
          <w:rStyle w:val="y2iqfc"/>
          <w:rFonts w:ascii="Times New Roman" w:hAnsi="Times New Roman"/>
          <w:sz w:val="28"/>
          <w:szCs w:val="28"/>
          <w:lang w:val="kk-KZ"/>
        </w:rPr>
        <w:t xml:space="preserve"> іс жүзінде су эрозиясына ұшырамайды. </w:t>
      </w:r>
      <w:r w:rsidR="00B90F53" w:rsidRPr="00690CEA">
        <w:rPr>
          <w:rStyle w:val="y2iqfc"/>
          <w:rFonts w:ascii="Times New Roman" w:hAnsi="Times New Roman"/>
          <w:sz w:val="28"/>
          <w:szCs w:val="28"/>
          <w:lang w:val="kk-KZ"/>
        </w:rPr>
        <w:t>Мұнда барлығы</w:t>
      </w:r>
      <w:r w:rsidRPr="00690CEA">
        <w:rPr>
          <w:rStyle w:val="y2iqfc"/>
          <w:rFonts w:ascii="Times New Roman" w:hAnsi="Times New Roman"/>
          <w:sz w:val="28"/>
          <w:szCs w:val="28"/>
          <w:lang w:val="kk-KZ"/>
        </w:rPr>
        <w:t xml:space="preserve"> </w:t>
      </w:r>
      <w:r w:rsidR="00B90F53" w:rsidRPr="00690CEA">
        <w:rPr>
          <w:rStyle w:val="y2iqfc"/>
          <w:rFonts w:ascii="Times New Roman" w:hAnsi="Times New Roman"/>
          <w:sz w:val="28"/>
          <w:szCs w:val="28"/>
          <w:lang w:val="kk-KZ"/>
        </w:rPr>
        <w:t xml:space="preserve">топырақты ауылшаруашылығында қалай қолданатындығы мен агротехникаларды пайдалануына байланысты </w:t>
      </w:r>
      <w:r w:rsidR="00247E5B" w:rsidRPr="00690CEA">
        <w:rPr>
          <w:rStyle w:val="y2iqfc"/>
          <w:rFonts w:ascii="Times New Roman" w:hAnsi="Times New Roman"/>
          <w:sz w:val="28"/>
          <w:szCs w:val="28"/>
          <w:lang w:val="kk-KZ"/>
        </w:rPr>
        <w:t>топырақ құрамы</w:t>
      </w:r>
      <w:r w:rsidR="00B90F53" w:rsidRPr="00690CEA">
        <w:rPr>
          <w:rStyle w:val="y2iqfc"/>
          <w:rFonts w:ascii="Times New Roman" w:hAnsi="Times New Roman"/>
          <w:sz w:val="28"/>
          <w:szCs w:val="28"/>
          <w:lang w:val="kk-KZ"/>
        </w:rPr>
        <w:t xml:space="preserve"> да өзгеріп отырады. </w:t>
      </w:r>
      <w:r w:rsidRPr="00690CEA">
        <w:rPr>
          <w:rStyle w:val="y2iqfc"/>
          <w:rFonts w:ascii="Times New Roman" w:hAnsi="Times New Roman"/>
          <w:sz w:val="28"/>
          <w:szCs w:val="28"/>
          <w:lang w:val="kk-KZ"/>
        </w:rPr>
        <w:t>Топырақты өңдеу</w:t>
      </w:r>
      <w:r w:rsidR="00B90F53" w:rsidRPr="00690CEA">
        <w:rPr>
          <w:rStyle w:val="y2iqfc"/>
          <w:rFonts w:ascii="Times New Roman" w:hAnsi="Times New Roman"/>
          <w:sz w:val="28"/>
          <w:szCs w:val="28"/>
          <w:lang w:val="kk-KZ"/>
        </w:rPr>
        <w:t xml:space="preserve"> кезін</w:t>
      </w:r>
      <w:r w:rsidRPr="00690CEA">
        <w:rPr>
          <w:rStyle w:val="y2iqfc"/>
          <w:rFonts w:ascii="Times New Roman" w:hAnsi="Times New Roman"/>
          <w:sz w:val="28"/>
          <w:szCs w:val="28"/>
          <w:lang w:val="kk-KZ"/>
        </w:rPr>
        <w:t xml:space="preserve">де </w:t>
      </w:r>
      <w:r w:rsidR="00F24D16" w:rsidRPr="00690CEA">
        <w:rPr>
          <w:rStyle w:val="y2iqfc"/>
          <w:rFonts w:ascii="Times New Roman" w:hAnsi="Times New Roman"/>
          <w:sz w:val="28"/>
          <w:szCs w:val="28"/>
          <w:lang w:val="kk-KZ"/>
        </w:rPr>
        <w:t>сәл</w:t>
      </w:r>
      <w:r w:rsidRPr="00690CEA">
        <w:rPr>
          <w:rStyle w:val="y2iqfc"/>
          <w:rFonts w:ascii="Times New Roman" w:hAnsi="Times New Roman"/>
          <w:sz w:val="28"/>
          <w:szCs w:val="28"/>
          <w:lang w:val="kk-KZ"/>
        </w:rPr>
        <w:t xml:space="preserve"> еңісті жерлерде егін егу кезінде су эрозиясының қау</w:t>
      </w:r>
      <w:r w:rsidR="00702678" w:rsidRPr="00690CEA">
        <w:rPr>
          <w:rStyle w:val="y2iqfc"/>
          <w:rFonts w:ascii="Times New Roman" w:hAnsi="Times New Roman"/>
          <w:sz w:val="28"/>
          <w:szCs w:val="28"/>
          <w:lang w:val="kk-KZ"/>
        </w:rPr>
        <w:t>і</w:t>
      </w:r>
      <w:r w:rsidRPr="00690CEA">
        <w:rPr>
          <w:rStyle w:val="y2iqfc"/>
          <w:rFonts w:ascii="Times New Roman" w:hAnsi="Times New Roman"/>
          <w:sz w:val="28"/>
          <w:szCs w:val="28"/>
          <w:lang w:val="kk-KZ"/>
        </w:rPr>
        <w:t xml:space="preserve">пі </w:t>
      </w:r>
      <w:r w:rsidR="00910D41" w:rsidRPr="00690CEA">
        <w:rPr>
          <w:rStyle w:val="y2iqfc"/>
          <w:rFonts w:ascii="Times New Roman" w:hAnsi="Times New Roman"/>
          <w:sz w:val="28"/>
          <w:szCs w:val="28"/>
          <w:lang w:val="kk-KZ"/>
        </w:rPr>
        <w:t xml:space="preserve">туындамайды. </w:t>
      </w:r>
      <w:r w:rsidR="00B90F53" w:rsidRPr="00690CEA">
        <w:rPr>
          <w:rStyle w:val="y2iqfc"/>
          <w:rFonts w:ascii="Times New Roman" w:hAnsi="Times New Roman"/>
          <w:sz w:val="28"/>
          <w:szCs w:val="28"/>
          <w:lang w:val="kk-KZ"/>
        </w:rPr>
        <w:t>Көбіне</w:t>
      </w:r>
      <w:r w:rsidRPr="00690CEA">
        <w:rPr>
          <w:rStyle w:val="y2iqfc"/>
          <w:rFonts w:ascii="Times New Roman" w:hAnsi="Times New Roman"/>
          <w:sz w:val="28"/>
          <w:szCs w:val="28"/>
          <w:lang w:val="kk-KZ"/>
        </w:rPr>
        <w:t xml:space="preserve"> үлкен көлемд</w:t>
      </w:r>
      <w:r w:rsidR="00910D41" w:rsidRPr="00690CEA">
        <w:rPr>
          <w:rStyle w:val="y2iqfc"/>
          <w:rFonts w:ascii="Times New Roman" w:hAnsi="Times New Roman"/>
          <w:sz w:val="28"/>
          <w:szCs w:val="28"/>
          <w:lang w:val="kk-KZ"/>
        </w:rPr>
        <w:t>е егілген</w:t>
      </w:r>
      <w:r w:rsidRPr="00690CEA">
        <w:rPr>
          <w:rStyle w:val="y2iqfc"/>
          <w:rFonts w:ascii="Times New Roman" w:hAnsi="Times New Roman"/>
          <w:sz w:val="28"/>
          <w:szCs w:val="28"/>
          <w:lang w:val="kk-KZ"/>
        </w:rPr>
        <w:t xml:space="preserve"> дақылдарды </w:t>
      </w:r>
      <w:r w:rsidR="00910D41" w:rsidRPr="00690CEA">
        <w:rPr>
          <w:rStyle w:val="y2iqfc"/>
          <w:rFonts w:ascii="Times New Roman" w:hAnsi="Times New Roman"/>
          <w:sz w:val="28"/>
          <w:szCs w:val="28"/>
          <w:lang w:val="kk-KZ"/>
        </w:rPr>
        <w:t>жоғары жылдамдықта суару кезінде топырақ эрозиясына ұшырау</w:t>
      </w:r>
      <w:r w:rsidR="00B90F53" w:rsidRPr="00690CEA">
        <w:rPr>
          <w:rStyle w:val="y2iqfc"/>
          <w:rFonts w:ascii="Times New Roman" w:hAnsi="Times New Roman"/>
          <w:sz w:val="28"/>
          <w:szCs w:val="28"/>
          <w:lang w:val="kk-KZ"/>
        </w:rPr>
        <w:t xml:space="preserve"> қаупі де жоғары болады.</w:t>
      </w:r>
      <w:r w:rsidR="00910D41" w:rsidRPr="00690CEA">
        <w:rPr>
          <w:rStyle w:val="y2iqfc"/>
          <w:rFonts w:ascii="Times New Roman" w:hAnsi="Times New Roman"/>
          <w:sz w:val="28"/>
          <w:szCs w:val="28"/>
          <w:lang w:val="kk-KZ"/>
        </w:rPr>
        <w:t xml:space="preserve"> </w:t>
      </w:r>
      <w:r w:rsidR="00C67EB5" w:rsidRPr="00690CEA">
        <w:rPr>
          <w:rStyle w:val="y2iqfc"/>
          <w:rFonts w:ascii="Times New Roman" w:hAnsi="Times New Roman"/>
          <w:sz w:val="28"/>
          <w:szCs w:val="28"/>
          <w:lang w:val="kk-KZ"/>
        </w:rPr>
        <w:t>Суармалы топырақты өңдеуде бастысы топырақтың</w:t>
      </w:r>
      <w:r w:rsidR="007234C6" w:rsidRPr="00690CEA">
        <w:rPr>
          <w:rStyle w:val="y2iqfc"/>
          <w:rFonts w:ascii="Times New Roman" w:hAnsi="Times New Roman"/>
          <w:sz w:val="28"/>
          <w:szCs w:val="28"/>
          <w:lang w:val="kk-KZ"/>
        </w:rPr>
        <w:t xml:space="preserve">                                                                                                                                                                                                                                                                                                                    </w:t>
      </w:r>
      <w:r w:rsidR="00C67EB5" w:rsidRPr="00690CEA">
        <w:rPr>
          <w:rStyle w:val="y2iqfc"/>
          <w:rFonts w:ascii="Times New Roman" w:hAnsi="Times New Roman"/>
          <w:sz w:val="28"/>
          <w:szCs w:val="28"/>
          <w:lang w:val="kk-KZ"/>
        </w:rPr>
        <w:t xml:space="preserve"> агрохимиялық құрамын ескеру өте маңызды. Осындай әдістерді қолдану арқылы ғылыми зерттеу полигонының топырақ картасы жасалды (9 сурет). </w:t>
      </w:r>
    </w:p>
    <w:p w:rsidR="00A11DA2" w:rsidRPr="00690CEA" w:rsidRDefault="00A11DA2" w:rsidP="00982292">
      <w:pPr>
        <w:pStyle w:val="a7"/>
        <w:tabs>
          <w:tab w:val="left" w:pos="709"/>
        </w:tabs>
        <w:ind w:left="567" w:right="-852"/>
        <w:jc w:val="both"/>
        <w:rPr>
          <w:rFonts w:ascii="Times New Roman" w:hAnsi="Times New Roman"/>
          <w:sz w:val="28"/>
          <w:szCs w:val="28"/>
          <w:lang w:val="kk-KZ"/>
        </w:rPr>
      </w:pPr>
    </w:p>
    <w:p w:rsidR="00A11DA2" w:rsidRPr="00690CEA" w:rsidRDefault="00A11DA2" w:rsidP="00982292">
      <w:pPr>
        <w:tabs>
          <w:tab w:val="left" w:pos="709"/>
        </w:tabs>
        <w:autoSpaceDE w:val="0"/>
        <w:autoSpaceDN w:val="0"/>
        <w:adjustRightInd w:val="0"/>
        <w:ind w:left="567" w:right="-852"/>
        <w:jc w:val="center"/>
        <w:rPr>
          <w:rFonts w:ascii="Times New Roman" w:eastAsia="TimesNewRoman" w:hAnsi="Times New Roman" w:cs="Times New Roman"/>
          <w:sz w:val="28"/>
          <w:szCs w:val="28"/>
        </w:rPr>
      </w:pPr>
      <w:r w:rsidRPr="00690CEA">
        <w:rPr>
          <w:rFonts w:ascii="Times New Roman" w:hAnsi="Times New Roman" w:cs="Times New Roman"/>
          <w:noProof/>
          <w:sz w:val="28"/>
          <w:szCs w:val="28"/>
          <w:lang w:val="ru-RU" w:eastAsia="ru-RU"/>
        </w:rPr>
        <w:drawing>
          <wp:inline distT="0" distB="0" distL="0" distR="0" wp14:anchorId="2064FE66" wp14:editId="5D805DA7">
            <wp:extent cx="5029200" cy="3815255"/>
            <wp:effectExtent l="0" t="0" r="0" b="0"/>
            <wp:docPr id="11" name="Рисунок 2"/>
            <wp:cNvGraphicFramePr/>
            <a:graphic xmlns:a="http://schemas.openxmlformats.org/drawingml/2006/main">
              <a:graphicData uri="http://schemas.openxmlformats.org/drawingml/2006/picture">
                <pic:pic xmlns:pic="http://schemas.openxmlformats.org/drawingml/2006/picture">
                  <pic:nvPicPr>
                    <pic:cNvPr id="3" name="Рисунок 2"/>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036323" cy="3820659"/>
                    </a:xfrm>
                    <a:prstGeom prst="rect">
                      <a:avLst/>
                    </a:prstGeom>
                  </pic:spPr>
                </pic:pic>
              </a:graphicData>
            </a:graphic>
          </wp:inline>
        </w:drawing>
      </w:r>
    </w:p>
    <w:p w:rsidR="007B78CA" w:rsidRPr="00690CEA" w:rsidRDefault="00827816" w:rsidP="007B78CA">
      <w:pPr>
        <w:pStyle w:val="a7"/>
        <w:ind w:left="567" w:right="-852"/>
        <w:jc w:val="center"/>
        <w:rPr>
          <w:rStyle w:val="y2iqfc"/>
          <w:rFonts w:ascii="Times New Roman" w:hAnsi="Times New Roman"/>
          <w:sz w:val="28"/>
          <w:szCs w:val="28"/>
          <w:lang w:val="kk-KZ"/>
        </w:rPr>
      </w:pPr>
      <w:r w:rsidRPr="00690CEA">
        <w:rPr>
          <w:rStyle w:val="y2iqfc"/>
          <w:rFonts w:ascii="Times New Roman" w:hAnsi="Times New Roman"/>
          <w:sz w:val="28"/>
          <w:szCs w:val="28"/>
          <w:lang w:val="kk-KZ"/>
        </w:rPr>
        <w:t>9</w:t>
      </w:r>
      <w:r w:rsidR="00E97840" w:rsidRPr="00690CEA">
        <w:rPr>
          <w:rStyle w:val="y2iqfc"/>
          <w:rFonts w:ascii="Times New Roman" w:hAnsi="Times New Roman"/>
          <w:sz w:val="28"/>
          <w:szCs w:val="28"/>
          <w:lang w:val="en-US"/>
        </w:rPr>
        <w:t xml:space="preserve"> </w:t>
      </w:r>
      <w:r w:rsidR="002A545C" w:rsidRPr="00690CEA">
        <w:rPr>
          <w:rStyle w:val="y2iqfc"/>
          <w:rFonts w:ascii="Times New Roman" w:hAnsi="Times New Roman"/>
          <w:sz w:val="28"/>
          <w:szCs w:val="28"/>
          <w:lang w:val="kk-KZ"/>
        </w:rPr>
        <w:t>сурет</w:t>
      </w:r>
      <w:r w:rsidR="00E97840" w:rsidRPr="00690CEA">
        <w:rPr>
          <w:rStyle w:val="y2iqfc"/>
          <w:rFonts w:ascii="Times New Roman" w:hAnsi="Times New Roman"/>
          <w:sz w:val="28"/>
          <w:szCs w:val="28"/>
          <w:lang w:val="en-US"/>
        </w:rPr>
        <w:t xml:space="preserve"> -</w:t>
      </w:r>
      <w:r w:rsidR="002A545C" w:rsidRPr="00690CEA">
        <w:rPr>
          <w:rStyle w:val="y2iqfc"/>
          <w:rFonts w:ascii="Times New Roman" w:hAnsi="Times New Roman"/>
          <w:sz w:val="28"/>
          <w:szCs w:val="28"/>
          <w:lang w:val="kk-KZ"/>
        </w:rPr>
        <w:t xml:space="preserve"> 1-көпбұрыштың аэрофотосуреті </w:t>
      </w:r>
    </w:p>
    <w:p w:rsidR="0056554C" w:rsidRPr="00690CEA" w:rsidRDefault="007B78CA" w:rsidP="0056554C">
      <w:pPr>
        <w:pStyle w:val="a7"/>
        <w:ind w:left="567" w:right="-852"/>
        <w:jc w:val="center"/>
        <w:rPr>
          <w:rStyle w:val="y2iqfc"/>
          <w:rFonts w:ascii="Times New Roman" w:hAnsi="Times New Roman"/>
          <w:sz w:val="28"/>
          <w:szCs w:val="28"/>
          <w:lang w:val="kk-KZ"/>
        </w:rPr>
      </w:pPr>
      <w:r w:rsidRPr="00690CEA">
        <w:rPr>
          <w:rStyle w:val="y2iqfc"/>
          <w:rFonts w:ascii="Times New Roman" w:hAnsi="Times New Roman"/>
          <w:sz w:val="28"/>
          <w:szCs w:val="28"/>
          <w:lang w:val="kk-KZ"/>
        </w:rPr>
        <w:t>(</w:t>
      </w:r>
      <w:r w:rsidR="002C7B4E" w:rsidRPr="00690CEA">
        <w:rPr>
          <w:rStyle w:val="y2iqfc"/>
          <w:rFonts w:ascii="Times New Roman" w:hAnsi="Times New Roman"/>
          <w:sz w:val="28"/>
          <w:szCs w:val="28"/>
          <w:lang w:val="kk-KZ"/>
        </w:rPr>
        <w:t>суармалы ашық қара-қоңыр топырақ</w:t>
      </w:r>
      <w:r w:rsidRPr="00690CEA">
        <w:rPr>
          <w:rStyle w:val="y2iqfc"/>
          <w:rFonts w:ascii="Times New Roman" w:hAnsi="Times New Roman"/>
          <w:sz w:val="28"/>
          <w:szCs w:val="28"/>
          <w:lang w:val="kk-KZ"/>
        </w:rPr>
        <w:t xml:space="preserve">тың агрофизикалық </w:t>
      </w:r>
    </w:p>
    <w:p w:rsidR="007B78CA" w:rsidRPr="00690CEA" w:rsidRDefault="007B78CA" w:rsidP="0056554C">
      <w:pPr>
        <w:pStyle w:val="a7"/>
        <w:ind w:left="567" w:right="-852"/>
        <w:jc w:val="center"/>
        <w:rPr>
          <w:rFonts w:ascii="Times New Roman" w:hAnsi="Times New Roman"/>
          <w:sz w:val="28"/>
          <w:szCs w:val="28"/>
          <w:lang w:val="kk-KZ"/>
        </w:rPr>
      </w:pPr>
      <w:r w:rsidRPr="00690CEA">
        <w:rPr>
          <w:rStyle w:val="y2iqfc"/>
          <w:rFonts w:ascii="Times New Roman" w:hAnsi="Times New Roman"/>
          <w:sz w:val="28"/>
          <w:szCs w:val="28"/>
          <w:lang w:val="kk-KZ"/>
        </w:rPr>
        <w:t>қасиеттерін есепке алу)</w:t>
      </w:r>
    </w:p>
    <w:p w:rsidR="002A545C" w:rsidRPr="00690CEA" w:rsidRDefault="002A545C" w:rsidP="00982292">
      <w:pPr>
        <w:pStyle w:val="a7"/>
        <w:tabs>
          <w:tab w:val="left" w:pos="709"/>
        </w:tabs>
        <w:ind w:left="567" w:right="-852"/>
        <w:jc w:val="center"/>
        <w:rPr>
          <w:rFonts w:ascii="Times New Roman" w:hAnsi="Times New Roman"/>
          <w:sz w:val="28"/>
          <w:szCs w:val="28"/>
          <w:lang w:val="kk-KZ"/>
        </w:rPr>
      </w:pPr>
    </w:p>
    <w:p w:rsidR="00275071" w:rsidRPr="00690CEA" w:rsidRDefault="00275071" w:rsidP="00275071">
      <w:pPr>
        <w:pStyle w:val="a7"/>
        <w:tabs>
          <w:tab w:val="left" w:pos="709"/>
        </w:tabs>
        <w:ind w:left="567" w:right="-852" w:firstLine="567"/>
        <w:jc w:val="both"/>
        <w:rPr>
          <w:rFonts w:ascii="Times New Roman" w:hAnsi="Times New Roman"/>
          <w:sz w:val="28"/>
          <w:szCs w:val="28"/>
          <w:lang w:val="kk-KZ"/>
        </w:rPr>
      </w:pPr>
      <w:r w:rsidRPr="00690CEA">
        <w:rPr>
          <w:rStyle w:val="y2iqfc"/>
          <w:rFonts w:ascii="Times New Roman" w:hAnsi="Times New Roman"/>
          <w:sz w:val="28"/>
          <w:szCs w:val="28"/>
          <w:lang w:val="kk-KZ"/>
        </w:rPr>
        <w:t>Арықты суарудың дәстүрлі әдісін қолдануда ғылыми зерттеулер бойынша ұсынылған әдістерді қолдану маңызды: арықтың ұзындығы, көлемі, суару нормалары мен топырақтың экологиялық жағдайын ескеру арқылы топырақтың эрозияға ұшырау қ</w:t>
      </w:r>
      <w:r w:rsidR="007E4F33" w:rsidRPr="00690CEA">
        <w:rPr>
          <w:rStyle w:val="y2iqfc"/>
          <w:rFonts w:ascii="Times New Roman" w:hAnsi="Times New Roman"/>
          <w:sz w:val="28"/>
          <w:szCs w:val="28"/>
          <w:lang w:val="kk-KZ"/>
        </w:rPr>
        <w:t>аупін әлдеқайда төмендетеді [116</w:t>
      </w:r>
      <w:r w:rsidRPr="00690CEA">
        <w:rPr>
          <w:rStyle w:val="y2iqfc"/>
          <w:rFonts w:ascii="Times New Roman" w:hAnsi="Times New Roman"/>
          <w:sz w:val="28"/>
          <w:szCs w:val="28"/>
          <w:lang w:val="kk-KZ"/>
        </w:rPr>
        <w:t xml:space="preserve">]. </w:t>
      </w:r>
    </w:p>
    <w:p w:rsidR="003E3F38" w:rsidRPr="00690CEA" w:rsidRDefault="003E3F38" w:rsidP="005757E5">
      <w:pPr>
        <w:pStyle w:val="a7"/>
        <w:tabs>
          <w:tab w:val="left" w:pos="709"/>
        </w:tabs>
        <w:ind w:left="1134" w:right="-852"/>
        <w:jc w:val="both"/>
        <w:rPr>
          <w:rFonts w:ascii="Times New Roman" w:hAnsi="Times New Roman"/>
          <w:b/>
          <w:sz w:val="28"/>
          <w:szCs w:val="28"/>
          <w:lang w:val="kk-KZ"/>
        </w:rPr>
      </w:pPr>
    </w:p>
    <w:p w:rsidR="005757E5" w:rsidRPr="00690CEA" w:rsidRDefault="00AE542A" w:rsidP="005757E5">
      <w:pPr>
        <w:pStyle w:val="a7"/>
        <w:tabs>
          <w:tab w:val="left" w:pos="709"/>
        </w:tabs>
        <w:ind w:left="1134" w:right="-852"/>
        <w:jc w:val="both"/>
        <w:rPr>
          <w:rFonts w:ascii="Times New Roman" w:hAnsi="Times New Roman"/>
          <w:b/>
          <w:sz w:val="28"/>
          <w:szCs w:val="28"/>
          <w:lang w:val="kk-KZ"/>
        </w:rPr>
      </w:pPr>
      <w:r w:rsidRPr="00690CEA">
        <w:rPr>
          <w:rFonts w:ascii="Times New Roman" w:hAnsi="Times New Roman"/>
          <w:b/>
          <w:sz w:val="28"/>
          <w:szCs w:val="28"/>
          <w:lang w:val="kk-KZ"/>
        </w:rPr>
        <w:t>2</w:t>
      </w:r>
      <w:r w:rsidR="00E97840" w:rsidRPr="00690CEA">
        <w:rPr>
          <w:rFonts w:ascii="Times New Roman" w:hAnsi="Times New Roman"/>
          <w:b/>
          <w:sz w:val="28"/>
          <w:szCs w:val="28"/>
          <w:lang w:val="kk-KZ"/>
        </w:rPr>
        <w:t>.</w:t>
      </w:r>
      <w:r w:rsidRPr="00690CEA">
        <w:rPr>
          <w:rFonts w:ascii="Times New Roman" w:hAnsi="Times New Roman"/>
          <w:b/>
          <w:sz w:val="28"/>
          <w:szCs w:val="28"/>
          <w:lang w:val="kk-KZ"/>
        </w:rPr>
        <w:t>6</w:t>
      </w:r>
      <w:r w:rsidR="00E97840" w:rsidRPr="00690CEA">
        <w:rPr>
          <w:rFonts w:ascii="Times New Roman" w:hAnsi="Times New Roman"/>
          <w:b/>
          <w:sz w:val="28"/>
          <w:szCs w:val="28"/>
          <w:lang w:val="kk-KZ"/>
        </w:rPr>
        <w:t>.1</w:t>
      </w:r>
      <w:r w:rsidR="00FB4434" w:rsidRPr="00690CEA">
        <w:rPr>
          <w:rFonts w:ascii="Times New Roman" w:hAnsi="Times New Roman"/>
          <w:b/>
          <w:sz w:val="28"/>
          <w:szCs w:val="28"/>
          <w:lang w:val="kk-KZ"/>
        </w:rPr>
        <w:t xml:space="preserve"> </w:t>
      </w:r>
      <w:r w:rsidR="002D4923" w:rsidRPr="00690CEA">
        <w:rPr>
          <w:rFonts w:ascii="Times New Roman" w:hAnsi="Times New Roman"/>
          <w:b/>
          <w:sz w:val="28"/>
          <w:szCs w:val="28"/>
          <w:lang w:val="kk-KZ"/>
        </w:rPr>
        <w:t xml:space="preserve">Суармалы ашық қара-қоңыр </w:t>
      </w:r>
      <w:r w:rsidR="005757E5" w:rsidRPr="00690CEA">
        <w:rPr>
          <w:rFonts w:ascii="Times New Roman" w:hAnsi="Times New Roman"/>
          <w:b/>
          <w:sz w:val="28"/>
          <w:szCs w:val="28"/>
          <w:lang w:val="kk-KZ"/>
        </w:rPr>
        <w:t>топрырақтың физика-</w:t>
      </w:r>
      <w:r w:rsidR="00116E17" w:rsidRPr="00690CEA">
        <w:rPr>
          <w:rFonts w:ascii="Times New Roman" w:hAnsi="Times New Roman"/>
          <w:b/>
          <w:sz w:val="28"/>
          <w:szCs w:val="28"/>
          <w:lang w:val="kk-KZ"/>
        </w:rPr>
        <w:t>гранулометриялық</w:t>
      </w:r>
      <w:r w:rsidR="005757E5" w:rsidRPr="00690CEA">
        <w:rPr>
          <w:rFonts w:ascii="Times New Roman" w:hAnsi="Times New Roman"/>
          <w:b/>
          <w:sz w:val="28"/>
          <w:szCs w:val="28"/>
          <w:lang w:val="kk-KZ"/>
        </w:rPr>
        <w:t xml:space="preserve"> қасиеттерін зерттеу</w:t>
      </w:r>
    </w:p>
    <w:p w:rsidR="005757E5" w:rsidRPr="00690CEA" w:rsidRDefault="005757E5" w:rsidP="005757E5">
      <w:pPr>
        <w:pStyle w:val="a7"/>
        <w:tabs>
          <w:tab w:val="left" w:pos="709"/>
        </w:tabs>
        <w:ind w:left="567" w:right="-852" w:firstLine="567"/>
        <w:jc w:val="both"/>
        <w:rPr>
          <w:rFonts w:ascii="Times New Roman" w:hAnsi="Times New Roman"/>
          <w:sz w:val="28"/>
          <w:szCs w:val="28"/>
          <w:lang w:val="kk-KZ"/>
        </w:rPr>
      </w:pPr>
    </w:p>
    <w:p w:rsidR="00FB4434" w:rsidRPr="00690CEA" w:rsidRDefault="00FB4434" w:rsidP="00FB4434">
      <w:pPr>
        <w:pStyle w:val="a7"/>
        <w:ind w:left="567" w:right="-852" w:firstLine="567"/>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t xml:space="preserve">Топырақтың </w:t>
      </w:r>
      <w:r w:rsidR="001A7306" w:rsidRPr="00690CEA">
        <w:rPr>
          <w:rStyle w:val="y2iqfc"/>
          <w:rFonts w:ascii="Times New Roman" w:hAnsi="Times New Roman"/>
          <w:sz w:val="28"/>
          <w:szCs w:val="28"/>
          <w:lang w:val="kk-KZ"/>
        </w:rPr>
        <w:t>тығыздығы</w:t>
      </w:r>
      <w:r w:rsidRPr="00690CEA">
        <w:rPr>
          <w:rStyle w:val="y2iqfc"/>
          <w:rFonts w:ascii="Times New Roman" w:hAnsi="Times New Roman"/>
          <w:sz w:val="28"/>
          <w:szCs w:val="28"/>
          <w:lang w:val="kk-KZ"/>
        </w:rPr>
        <w:t>н</w:t>
      </w:r>
      <w:r w:rsidR="00275071" w:rsidRPr="00690CEA">
        <w:rPr>
          <w:rStyle w:val="y2iqfc"/>
          <w:rFonts w:ascii="Times New Roman" w:hAnsi="Times New Roman"/>
          <w:sz w:val="28"/>
          <w:szCs w:val="28"/>
          <w:lang w:val="kk-KZ"/>
        </w:rPr>
        <w:t>а</w:t>
      </w:r>
      <w:r w:rsidRPr="00690CEA">
        <w:rPr>
          <w:rStyle w:val="y2iqfc"/>
          <w:rFonts w:ascii="Times New Roman" w:hAnsi="Times New Roman"/>
          <w:sz w:val="28"/>
          <w:szCs w:val="28"/>
          <w:lang w:val="kk-KZ"/>
        </w:rPr>
        <w:t xml:space="preserve"> баға беретін болсақ, көктемгі </w:t>
      </w:r>
      <w:r w:rsidR="00275071" w:rsidRPr="00690CEA">
        <w:rPr>
          <w:rStyle w:val="y2iqfc"/>
          <w:rFonts w:ascii="Times New Roman" w:hAnsi="Times New Roman"/>
          <w:sz w:val="28"/>
          <w:szCs w:val="28"/>
          <w:lang w:val="kk-KZ"/>
        </w:rPr>
        <w:t>күздік бидайдың өн</w:t>
      </w:r>
      <w:r w:rsidRPr="00690CEA">
        <w:rPr>
          <w:rStyle w:val="y2iqfc"/>
          <w:rFonts w:ascii="Times New Roman" w:hAnsi="Times New Roman"/>
          <w:sz w:val="28"/>
          <w:szCs w:val="28"/>
          <w:lang w:val="kk-KZ"/>
        </w:rPr>
        <w:t xml:space="preserve">у </w:t>
      </w:r>
      <w:r w:rsidR="00286AD0" w:rsidRPr="00690CEA">
        <w:rPr>
          <w:rStyle w:val="y2iqfc"/>
          <w:rFonts w:ascii="Times New Roman" w:hAnsi="Times New Roman"/>
          <w:sz w:val="28"/>
          <w:szCs w:val="28"/>
          <w:lang w:val="kk-KZ"/>
        </w:rPr>
        <w:t>кезеңінде</w:t>
      </w:r>
      <w:r w:rsidRPr="00690CEA">
        <w:rPr>
          <w:rStyle w:val="y2iqfc"/>
          <w:rFonts w:ascii="Times New Roman" w:hAnsi="Times New Roman"/>
          <w:sz w:val="28"/>
          <w:szCs w:val="28"/>
          <w:lang w:val="kk-KZ"/>
        </w:rPr>
        <w:t xml:space="preserve"> </w:t>
      </w:r>
      <w:r w:rsidR="00275071" w:rsidRPr="00690CEA">
        <w:rPr>
          <w:rStyle w:val="y2iqfc"/>
          <w:rFonts w:ascii="Times New Roman" w:hAnsi="Times New Roman"/>
          <w:sz w:val="28"/>
          <w:szCs w:val="28"/>
          <w:lang w:val="kk-KZ"/>
        </w:rPr>
        <w:t>тығыздылық м</w:t>
      </w:r>
      <w:r w:rsidRPr="00690CEA">
        <w:rPr>
          <w:rStyle w:val="y2iqfc"/>
          <w:rFonts w:ascii="Times New Roman" w:hAnsi="Times New Roman"/>
          <w:sz w:val="28"/>
          <w:szCs w:val="28"/>
          <w:lang w:val="kk-KZ"/>
        </w:rPr>
        <w:t xml:space="preserve">әндерінің ауытқу диапазоны орта есеппен 2 жыл ішінде 0-40 см қабатта 1240-1591 кПа бос және </w:t>
      </w:r>
      <w:r w:rsidR="00F24D16" w:rsidRPr="00690CEA">
        <w:rPr>
          <w:rStyle w:val="y2iqfc"/>
          <w:rFonts w:ascii="Times New Roman" w:hAnsi="Times New Roman"/>
          <w:sz w:val="28"/>
          <w:szCs w:val="28"/>
          <w:lang w:val="kk-KZ"/>
        </w:rPr>
        <w:t>сәл</w:t>
      </w:r>
      <w:r w:rsidRPr="00690CEA">
        <w:rPr>
          <w:rStyle w:val="y2iqfc"/>
          <w:rFonts w:ascii="Times New Roman" w:hAnsi="Times New Roman"/>
          <w:sz w:val="28"/>
          <w:szCs w:val="28"/>
          <w:lang w:val="kk-KZ"/>
        </w:rPr>
        <w:t xml:space="preserve"> тығыздалған күйде болғанын көрсетеді.</w:t>
      </w:r>
    </w:p>
    <w:p w:rsidR="00FB4434" w:rsidRPr="00690CEA" w:rsidRDefault="00FB4434" w:rsidP="00FB4434">
      <w:pPr>
        <w:pStyle w:val="a7"/>
        <w:ind w:left="567" w:right="-852" w:firstLine="567"/>
        <w:jc w:val="both"/>
        <w:rPr>
          <w:rFonts w:ascii="Times New Roman" w:hAnsi="Times New Roman"/>
          <w:sz w:val="28"/>
          <w:szCs w:val="28"/>
          <w:lang w:val="kk-KZ"/>
        </w:rPr>
      </w:pPr>
      <w:r w:rsidRPr="00690CEA">
        <w:rPr>
          <w:rStyle w:val="y2iqfc"/>
          <w:rFonts w:ascii="Times New Roman" w:hAnsi="Times New Roman"/>
          <w:sz w:val="28"/>
          <w:szCs w:val="28"/>
          <w:lang w:val="kk-KZ"/>
        </w:rPr>
        <w:t xml:space="preserve">Күздік бидай дәнінің сүттену </w:t>
      </w:r>
      <w:r w:rsidR="00286AD0" w:rsidRPr="00690CEA">
        <w:rPr>
          <w:rStyle w:val="y2iqfc"/>
          <w:rFonts w:ascii="Times New Roman" w:hAnsi="Times New Roman"/>
          <w:sz w:val="28"/>
          <w:szCs w:val="28"/>
          <w:lang w:val="kk-KZ"/>
        </w:rPr>
        <w:t>кезеңінде</w:t>
      </w:r>
      <w:r w:rsidRPr="00690CEA">
        <w:rPr>
          <w:rStyle w:val="y2iqfc"/>
          <w:rFonts w:ascii="Times New Roman" w:hAnsi="Times New Roman"/>
          <w:sz w:val="28"/>
          <w:szCs w:val="28"/>
          <w:lang w:val="kk-KZ"/>
        </w:rPr>
        <w:t xml:space="preserve"> зерттеу полигоны топырағының физикалық күйі өзгерді. Яғни, борпылдақ және </w:t>
      </w:r>
      <w:r w:rsidR="00F24D16" w:rsidRPr="00690CEA">
        <w:rPr>
          <w:rStyle w:val="y2iqfc"/>
          <w:rFonts w:ascii="Times New Roman" w:hAnsi="Times New Roman"/>
          <w:sz w:val="28"/>
          <w:szCs w:val="28"/>
          <w:lang w:val="kk-KZ"/>
        </w:rPr>
        <w:t>сәл</w:t>
      </w:r>
      <w:r w:rsidRPr="00690CEA">
        <w:rPr>
          <w:rStyle w:val="y2iqfc"/>
          <w:rFonts w:ascii="Times New Roman" w:hAnsi="Times New Roman"/>
          <w:sz w:val="28"/>
          <w:szCs w:val="28"/>
          <w:lang w:val="kk-KZ"/>
        </w:rPr>
        <w:t xml:space="preserve"> тығыздалған топырақтан қатты тығыздалған топыраққа ауысуы байқалды. Сонымен, сүттену фазасы кезінде топырақ </w:t>
      </w:r>
      <w:r w:rsidR="001A7306" w:rsidRPr="00690CEA">
        <w:rPr>
          <w:rStyle w:val="y2iqfc"/>
          <w:rFonts w:ascii="Times New Roman" w:hAnsi="Times New Roman"/>
          <w:sz w:val="28"/>
          <w:szCs w:val="28"/>
          <w:lang w:val="kk-KZ"/>
        </w:rPr>
        <w:t>тығыздығы</w:t>
      </w:r>
      <w:r w:rsidRPr="00690CEA">
        <w:rPr>
          <w:rStyle w:val="y2iqfc"/>
          <w:rFonts w:ascii="Times New Roman" w:hAnsi="Times New Roman"/>
          <w:sz w:val="28"/>
          <w:szCs w:val="28"/>
          <w:lang w:val="kk-KZ"/>
        </w:rPr>
        <w:t xml:space="preserve">ның көрсеткіштері 2229-2413 кПа-ға жетті </w:t>
      </w:r>
      <w:r w:rsidR="00DF714F" w:rsidRPr="00690CEA">
        <w:rPr>
          <w:rStyle w:val="y2iqfc"/>
          <w:rFonts w:ascii="Times New Roman" w:hAnsi="Times New Roman"/>
          <w:sz w:val="28"/>
          <w:szCs w:val="28"/>
          <w:lang w:val="kk-KZ"/>
        </w:rPr>
        <w:t xml:space="preserve">            </w:t>
      </w:r>
      <w:r w:rsidRPr="00690CEA">
        <w:rPr>
          <w:rStyle w:val="y2iqfc"/>
          <w:rFonts w:ascii="Times New Roman" w:hAnsi="Times New Roman"/>
          <w:sz w:val="28"/>
          <w:szCs w:val="28"/>
          <w:lang w:val="kk-KZ"/>
        </w:rPr>
        <w:t>(1</w:t>
      </w:r>
      <w:r w:rsidR="00E97840" w:rsidRPr="00690CEA">
        <w:rPr>
          <w:rStyle w:val="y2iqfc"/>
          <w:rFonts w:ascii="Times New Roman" w:hAnsi="Times New Roman"/>
          <w:sz w:val="28"/>
          <w:szCs w:val="28"/>
          <w:lang w:val="kk-KZ"/>
        </w:rPr>
        <w:t xml:space="preserve">4 </w:t>
      </w:r>
      <w:r w:rsidRPr="00690CEA">
        <w:rPr>
          <w:rStyle w:val="y2iqfc"/>
          <w:rFonts w:ascii="Times New Roman" w:hAnsi="Times New Roman"/>
          <w:sz w:val="28"/>
          <w:szCs w:val="28"/>
          <w:lang w:val="kk-KZ"/>
        </w:rPr>
        <w:t>кесте).</w:t>
      </w:r>
    </w:p>
    <w:p w:rsidR="00DF714F" w:rsidRPr="00690CEA" w:rsidRDefault="00DF714F" w:rsidP="005757E5">
      <w:pPr>
        <w:pStyle w:val="a7"/>
        <w:tabs>
          <w:tab w:val="left" w:pos="709"/>
        </w:tabs>
        <w:ind w:left="567" w:right="-852"/>
        <w:jc w:val="both"/>
        <w:rPr>
          <w:rFonts w:ascii="Times New Roman" w:hAnsi="Times New Roman"/>
          <w:sz w:val="28"/>
          <w:szCs w:val="28"/>
          <w:lang w:val="kk-KZ"/>
        </w:rPr>
      </w:pPr>
    </w:p>
    <w:p w:rsidR="005757E5" w:rsidRPr="00690CEA" w:rsidRDefault="005757E5" w:rsidP="005757E5">
      <w:pPr>
        <w:pStyle w:val="a7"/>
        <w:tabs>
          <w:tab w:val="left" w:pos="709"/>
        </w:tabs>
        <w:ind w:left="567" w:right="-852"/>
        <w:jc w:val="both"/>
        <w:rPr>
          <w:rFonts w:ascii="Times New Roman" w:hAnsi="Times New Roman"/>
          <w:sz w:val="28"/>
          <w:szCs w:val="28"/>
          <w:lang w:val="kk-KZ"/>
        </w:rPr>
      </w:pPr>
      <w:r w:rsidRPr="00690CEA">
        <w:rPr>
          <w:rFonts w:ascii="Times New Roman" w:hAnsi="Times New Roman"/>
          <w:sz w:val="28"/>
          <w:szCs w:val="28"/>
          <w:lang w:val="kk-KZ"/>
        </w:rPr>
        <w:lastRenderedPageBreak/>
        <w:t xml:space="preserve">Кесте </w:t>
      </w:r>
      <w:r w:rsidR="00126175" w:rsidRPr="00690CEA">
        <w:rPr>
          <w:rFonts w:ascii="Times New Roman" w:hAnsi="Times New Roman"/>
          <w:sz w:val="28"/>
          <w:szCs w:val="28"/>
          <w:lang w:val="kk-KZ"/>
        </w:rPr>
        <w:t>1</w:t>
      </w:r>
      <w:r w:rsidR="00E97840" w:rsidRPr="00690CEA">
        <w:rPr>
          <w:rFonts w:ascii="Times New Roman" w:hAnsi="Times New Roman"/>
          <w:sz w:val="28"/>
          <w:szCs w:val="28"/>
          <w:lang w:val="kk-KZ"/>
        </w:rPr>
        <w:t>4</w:t>
      </w:r>
      <w:r w:rsidRPr="00690CEA">
        <w:rPr>
          <w:rFonts w:ascii="Times New Roman" w:hAnsi="Times New Roman"/>
          <w:sz w:val="28"/>
          <w:szCs w:val="28"/>
          <w:lang w:val="kk-KZ"/>
        </w:rPr>
        <w:t xml:space="preserve"> - Күздік бидайдың вегетациялық кезеңіндегі полигонның </w:t>
      </w:r>
      <w:r w:rsidR="002D4923" w:rsidRPr="00690CEA">
        <w:rPr>
          <w:rFonts w:ascii="Times New Roman" w:hAnsi="Times New Roman"/>
          <w:sz w:val="28"/>
          <w:szCs w:val="28"/>
          <w:lang w:val="kk-KZ"/>
        </w:rPr>
        <w:t xml:space="preserve">суармалы ашық қара-қоңыр </w:t>
      </w:r>
      <w:r w:rsidRPr="00690CEA">
        <w:rPr>
          <w:rFonts w:ascii="Times New Roman" w:hAnsi="Times New Roman"/>
          <w:sz w:val="28"/>
          <w:szCs w:val="28"/>
          <w:lang w:val="kk-KZ"/>
        </w:rPr>
        <w:t xml:space="preserve">топырағының (0-40 см қабатта) орташа </w:t>
      </w:r>
      <w:r w:rsidR="00275071" w:rsidRPr="00690CEA">
        <w:rPr>
          <w:rFonts w:ascii="Times New Roman" w:hAnsi="Times New Roman"/>
          <w:sz w:val="28"/>
          <w:szCs w:val="28"/>
          <w:lang w:val="kk-KZ"/>
        </w:rPr>
        <w:t>тығыздық</w:t>
      </w:r>
      <w:r w:rsidR="00503E8A" w:rsidRPr="00690CEA">
        <w:rPr>
          <w:rFonts w:ascii="Times New Roman" w:hAnsi="Times New Roman"/>
          <w:sz w:val="28"/>
          <w:szCs w:val="28"/>
          <w:lang w:val="kk-KZ"/>
        </w:rPr>
        <w:t xml:space="preserve"> деңгейі, </w:t>
      </w:r>
      <w:r w:rsidR="00503E8A" w:rsidRPr="00690CEA">
        <w:rPr>
          <w:rStyle w:val="y2iqfc"/>
          <w:rFonts w:ascii="Times New Roman" w:hAnsi="Times New Roman"/>
          <w:sz w:val="28"/>
          <w:szCs w:val="28"/>
          <w:lang w:val="kk-KZ"/>
        </w:rPr>
        <w:t>кПа (</w:t>
      </w:r>
      <w:r w:rsidRPr="00690CEA">
        <w:rPr>
          <w:rFonts w:ascii="Times New Roman" w:hAnsi="Times New Roman"/>
          <w:sz w:val="28"/>
          <w:szCs w:val="28"/>
          <w:lang w:val="kk-KZ"/>
        </w:rPr>
        <w:t>2018-</w:t>
      </w:r>
      <w:r w:rsidR="00503E8A" w:rsidRPr="00690CEA">
        <w:rPr>
          <w:rFonts w:ascii="Times New Roman" w:hAnsi="Times New Roman"/>
          <w:sz w:val="28"/>
          <w:szCs w:val="28"/>
          <w:lang w:val="kk-KZ"/>
        </w:rPr>
        <w:t>2020 жылдар)</w:t>
      </w:r>
    </w:p>
    <w:p w:rsidR="005757E5" w:rsidRPr="00690CEA" w:rsidRDefault="005757E5" w:rsidP="005757E5">
      <w:pPr>
        <w:pStyle w:val="a7"/>
        <w:tabs>
          <w:tab w:val="left" w:pos="709"/>
        </w:tabs>
        <w:ind w:left="567" w:right="-852" w:firstLine="567"/>
        <w:jc w:val="both"/>
        <w:rPr>
          <w:rFonts w:ascii="Times New Roman" w:hAnsi="Times New Roman"/>
          <w:sz w:val="28"/>
          <w:szCs w:val="28"/>
          <w:lang w:val="kk-KZ"/>
        </w:rPr>
      </w:pPr>
    </w:p>
    <w:tbl>
      <w:tblPr>
        <w:tblW w:w="7939" w:type="dxa"/>
        <w:tblInd w:w="14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3"/>
        <w:gridCol w:w="1559"/>
        <w:gridCol w:w="1843"/>
        <w:gridCol w:w="1984"/>
      </w:tblGrid>
      <w:tr w:rsidR="0011265A" w:rsidRPr="00690CEA" w:rsidTr="008245AB">
        <w:trPr>
          <w:cantSplit/>
          <w:trHeight w:val="70"/>
        </w:trPr>
        <w:tc>
          <w:tcPr>
            <w:tcW w:w="2553" w:type="dxa"/>
            <w:tcBorders>
              <w:top w:val="single" w:sz="4" w:space="0" w:color="auto"/>
              <w:left w:val="single" w:sz="4" w:space="0" w:color="auto"/>
              <w:bottom w:val="single" w:sz="4" w:space="0" w:color="auto"/>
              <w:right w:val="single" w:sz="4" w:space="0" w:color="auto"/>
            </w:tcBorders>
            <w:vAlign w:val="center"/>
            <w:hideMark/>
          </w:tcPr>
          <w:p w:rsidR="005757E5" w:rsidRPr="00690CEA" w:rsidRDefault="009D5821" w:rsidP="00E82DCA">
            <w:pPr>
              <w:pStyle w:val="a7"/>
              <w:tabs>
                <w:tab w:val="left" w:pos="709"/>
              </w:tabs>
              <w:ind w:left="34"/>
              <w:jc w:val="center"/>
              <w:rPr>
                <w:rFonts w:ascii="Times New Roman" w:hAnsi="Times New Roman"/>
                <w:sz w:val="28"/>
                <w:szCs w:val="28"/>
              </w:rPr>
            </w:pPr>
            <w:r w:rsidRPr="00690CEA">
              <w:rPr>
                <w:rFonts w:ascii="Times New Roman" w:hAnsi="Times New Roman"/>
                <w:sz w:val="28"/>
                <w:szCs w:val="28"/>
              </w:rPr>
              <w:t>Шайылу дәрежесі</w:t>
            </w:r>
          </w:p>
        </w:tc>
        <w:tc>
          <w:tcPr>
            <w:tcW w:w="1559" w:type="dxa"/>
            <w:tcBorders>
              <w:top w:val="single" w:sz="4" w:space="0" w:color="auto"/>
              <w:left w:val="single" w:sz="4" w:space="0" w:color="auto"/>
              <w:bottom w:val="single" w:sz="4" w:space="0" w:color="auto"/>
              <w:right w:val="single" w:sz="4" w:space="0" w:color="auto"/>
            </w:tcBorders>
            <w:vAlign w:val="center"/>
            <w:hideMark/>
          </w:tcPr>
          <w:p w:rsidR="005757E5" w:rsidRPr="00690CEA" w:rsidRDefault="005757E5" w:rsidP="00E82DCA">
            <w:pPr>
              <w:pStyle w:val="a7"/>
              <w:tabs>
                <w:tab w:val="left" w:pos="709"/>
              </w:tabs>
              <w:ind w:left="34"/>
              <w:jc w:val="center"/>
              <w:rPr>
                <w:rFonts w:ascii="Times New Roman" w:hAnsi="Times New Roman"/>
                <w:sz w:val="28"/>
                <w:szCs w:val="28"/>
              </w:rPr>
            </w:pPr>
            <w:r w:rsidRPr="00690CEA">
              <w:rPr>
                <w:rFonts w:ascii="Times New Roman" w:hAnsi="Times New Roman"/>
                <w:sz w:val="28"/>
                <w:szCs w:val="28"/>
              </w:rPr>
              <w:t>Түптену</w:t>
            </w:r>
            <w:r w:rsidR="00FB4434" w:rsidRPr="00690CEA">
              <w:rPr>
                <w:rFonts w:ascii="Times New Roman" w:hAnsi="Times New Roman"/>
                <w:sz w:val="28"/>
                <w:szCs w:val="28"/>
                <w:lang w:val="kk-KZ"/>
              </w:rPr>
              <w:t xml:space="preserve"> </w:t>
            </w:r>
            <w:r w:rsidRPr="00690CEA">
              <w:rPr>
                <w:rFonts w:ascii="Times New Roman" w:hAnsi="Times New Roman"/>
                <w:sz w:val="28"/>
                <w:szCs w:val="28"/>
              </w:rPr>
              <w:t>кезеңі</w:t>
            </w:r>
          </w:p>
        </w:tc>
        <w:tc>
          <w:tcPr>
            <w:tcW w:w="1843" w:type="dxa"/>
            <w:tcBorders>
              <w:top w:val="single" w:sz="4" w:space="0" w:color="auto"/>
              <w:left w:val="single" w:sz="4" w:space="0" w:color="auto"/>
              <w:bottom w:val="single" w:sz="4" w:space="0" w:color="auto"/>
              <w:right w:val="single" w:sz="4" w:space="0" w:color="auto"/>
            </w:tcBorders>
            <w:vAlign w:val="center"/>
            <w:hideMark/>
          </w:tcPr>
          <w:p w:rsidR="005757E5" w:rsidRPr="00690CEA" w:rsidRDefault="005757E5" w:rsidP="00E82DCA">
            <w:pPr>
              <w:pStyle w:val="a7"/>
              <w:tabs>
                <w:tab w:val="left" w:pos="709"/>
              </w:tabs>
              <w:ind w:left="34"/>
              <w:jc w:val="center"/>
              <w:rPr>
                <w:rFonts w:ascii="Times New Roman" w:hAnsi="Times New Roman"/>
                <w:sz w:val="28"/>
                <w:szCs w:val="28"/>
              </w:rPr>
            </w:pPr>
            <w:r w:rsidRPr="00690CEA">
              <w:rPr>
                <w:rFonts w:ascii="Times New Roman" w:hAnsi="Times New Roman"/>
                <w:sz w:val="28"/>
                <w:szCs w:val="28"/>
              </w:rPr>
              <w:t>Түтіктену</w:t>
            </w:r>
            <w:r w:rsidR="00FB4434" w:rsidRPr="00690CEA">
              <w:rPr>
                <w:rFonts w:ascii="Times New Roman" w:hAnsi="Times New Roman"/>
                <w:sz w:val="28"/>
                <w:szCs w:val="28"/>
                <w:lang w:val="kk-KZ"/>
              </w:rPr>
              <w:t xml:space="preserve"> </w:t>
            </w:r>
            <w:r w:rsidRPr="00690CEA">
              <w:rPr>
                <w:rFonts w:ascii="Times New Roman" w:hAnsi="Times New Roman"/>
                <w:sz w:val="28"/>
                <w:szCs w:val="28"/>
              </w:rPr>
              <w:t>кезеңі</w:t>
            </w:r>
          </w:p>
        </w:tc>
        <w:tc>
          <w:tcPr>
            <w:tcW w:w="1984" w:type="dxa"/>
            <w:tcBorders>
              <w:top w:val="single" w:sz="4" w:space="0" w:color="auto"/>
              <w:left w:val="single" w:sz="4" w:space="0" w:color="auto"/>
              <w:bottom w:val="single" w:sz="4" w:space="0" w:color="auto"/>
              <w:right w:val="single" w:sz="4" w:space="0" w:color="auto"/>
            </w:tcBorders>
          </w:tcPr>
          <w:p w:rsidR="005757E5" w:rsidRPr="00690CEA" w:rsidRDefault="005757E5" w:rsidP="00E82DCA">
            <w:pPr>
              <w:pStyle w:val="a7"/>
              <w:tabs>
                <w:tab w:val="left" w:pos="709"/>
              </w:tabs>
              <w:ind w:left="34"/>
              <w:jc w:val="center"/>
              <w:rPr>
                <w:rFonts w:ascii="Times New Roman" w:hAnsi="Times New Roman"/>
                <w:sz w:val="28"/>
                <w:szCs w:val="28"/>
                <w:lang w:val="kk-KZ"/>
              </w:rPr>
            </w:pPr>
            <w:r w:rsidRPr="00690CEA">
              <w:rPr>
                <w:rFonts w:ascii="Times New Roman" w:hAnsi="Times New Roman"/>
                <w:sz w:val="28"/>
                <w:szCs w:val="28"/>
                <w:lang w:val="kk-KZ"/>
              </w:rPr>
              <w:t>Орташа маусымдық</w:t>
            </w:r>
          </w:p>
        </w:tc>
      </w:tr>
      <w:tr w:rsidR="0011265A" w:rsidRPr="00690CEA" w:rsidTr="008245AB">
        <w:trPr>
          <w:trHeight w:val="299"/>
        </w:trPr>
        <w:tc>
          <w:tcPr>
            <w:tcW w:w="2553" w:type="dxa"/>
            <w:tcBorders>
              <w:top w:val="single" w:sz="4" w:space="0" w:color="auto"/>
              <w:left w:val="single" w:sz="4" w:space="0" w:color="auto"/>
              <w:bottom w:val="single" w:sz="4" w:space="0" w:color="auto"/>
              <w:right w:val="single" w:sz="4" w:space="0" w:color="auto"/>
            </w:tcBorders>
            <w:hideMark/>
          </w:tcPr>
          <w:p w:rsidR="005757E5" w:rsidRPr="00690CEA" w:rsidRDefault="005757E5" w:rsidP="00E82DCA">
            <w:pPr>
              <w:pStyle w:val="a7"/>
              <w:tabs>
                <w:tab w:val="left" w:pos="709"/>
              </w:tabs>
              <w:ind w:left="34"/>
              <w:jc w:val="center"/>
              <w:rPr>
                <w:rFonts w:ascii="Times New Roman" w:hAnsi="Times New Roman"/>
                <w:sz w:val="28"/>
                <w:szCs w:val="28"/>
              </w:rPr>
            </w:pPr>
            <w:r w:rsidRPr="00690CEA">
              <w:rPr>
                <w:rFonts w:ascii="Times New Roman" w:hAnsi="Times New Roman"/>
                <w:sz w:val="28"/>
                <w:szCs w:val="28"/>
              </w:rPr>
              <w:t>Шайылмаған</w:t>
            </w:r>
          </w:p>
        </w:tc>
        <w:tc>
          <w:tcPr>
            <w:tcW w:w="1559" w:type="dxa"/>
            <w:tcBorders>
              <w:top w:val="single" w:sz="4" w:space="0" w:color="auto"/>
              <w:left w:val="single" w:sz="4" w:space="0" w:color="auto"/>
              <w:bottom w:val="single" w:sz="4" w:space="0" w:color="auto"/>
              <w:right w:val="single" w:sz="4" w:space="0" w:color="auto"/>
            </w:tcBorders>
            <w:hideMark/>
          </w:tcPr>
          <w:p w:rsidR="005757E5" w:rsidRPr="00690CEA" w:rsidRDefault="005757E5" w:rsidP="00E82DCA">
            <w:pPr>
              <w:pStyle w:val="a7"/>
              <w:tabs>
                <w:tab w:val="left" w:pos="709"/>
              </w:tabs>
              <w:ind w:left="34"/>
              <w:jc w:val="center"/>
              <w:rPr>
                <w:rFonts w:ascii="Times New Roman" w:hAnsi="Times New Roman"/>
                <w:sz w:val="28"/>
                <w:szCs w:val="28"/>
              </w:rPr>
            </w:pPr>
            <w:r w:rsidRPr="00690CEA">
              <w:rPr>
                <w:rFonts w:ascii="Times New Roman" w:hAnsi="Times New Roman"/>
                <w:sz w:val="28"/>
                <w:szCs w:val="28"/>
              </w:rPr>
              <w:t>1240</w:t>
            </w:r>
          </w:p>
        </w:tc>
        <w:tc>
          <w:tcPr>
            <w:tcW w:w="1843" w:type="dxa"/>
            <w:tcBorders>
              <w:top w:val="single" w:sz="4" w:space="0" w:color="auto"/>
              <w:left w:val="single" w:sz="4" w:space="0" w:color="auto"/>
              <w:bottom w:val="single" w:sz="4" w:space="0" w:color="auto"/>
              <w:right w:val="single" w:sz="4" w:space="0" w:color="auto"/>
            </w:tcBorders>
            <w:hideMark/>
          </w:tcPr>
          <w:p w:rsidR="005757E5" w:rsidRPr="00690CEA" w:rsidRDefault="005757E5" w:rsidP="00E82DCA">
            <w:pPr>
              <w:pStyle w:val="a7"/>
              <w:tabs>
                <w:tab w:val="left" w:pos="709"/>
              </w:tabs>
              <w:ind w:left="34"/>
              <w:jc w:val="center"/>
              <w:rPr>
                <w:rFonts w:ascii="Times New Roman" w:hAnsi="Times New Roman"/>
                <w:sz w:val="28"/>
                <w:szCs w:val="28"/>
              </w:rPr>
            </w:pPr>
            <w:r w:rsidRPr="00690CEA">
              <w:rPr>
                <w:rFonts w:ascii="Times New Roman" w:hAnsi="Times New Roman"/>
                <w:sz w:val="28"/>
                <w:szCs w:val="28"/>
              </w:rPr>
              <w:t>2229</w:t>
            </w:r>
          </w:p>
        </w:tc>
        <w:tc>
          <w:tcPr>
            <w:tcW w:w="1984" w:type="dxa"/>
            <w:tcBorders>
              <w:top w:val="single" w:sz="4" w:space="0" w:color="auto"/>
              <w:left w:val="single" w:sz="4" w:space="0" w:color="auto"/>
              <w:bottom w:val="single" w:sz="4" w:space="0" w:color="auto"/>
              <w:right w:val="single" w:sz="4" w:space="0" w:color="auto"/>
            </w:tcBorders>
          </w:tcPr>
          <w:p w:rsidR="005757E5" w:rsidRPr="00690CEA" w:rsidRDefault="005757E5" w:rsidP="00E82DCA">
            <w:pPr>
              <w:pStyle w:val="a7"/>
              <w:tabs>
                <w:tab w:val="left" w:pos="709"/>
              </w:tabs>
              <w:ind w:left="34"/>
              <w:jc w:val="center"/>
              <w:rPr>
                <w:rFonts w:ascii="Times New Roman" w:hAnsi="Times New Roman"/>
                <w:sz w:val="28"/>
                <w:szCs w:val="28"/>
                <w:lang w:val="kk-KZ"/>
              </w:rPr>
            </w:pPr>
            <w:r w:rsidRPr="00690CEA">
              <w:rPr>
                <w:rFonts w:ascii="Times New Roman" w:hAnsi="Times New Roman"/>
                <w:sz w:val="28"/>
                <w:szCs w:val="28"/>
                <w:lang w:val="kk-KZ"/>
              </w:rPr>
              <w:t>1734</w:t>
            </w:r>
          </w:p>
        </w:tc>
      </w:tr>
      <w:tr w:rsidR="0011265A" w:rsidRPr="00690CEA" w:rsidTr="008245AB">
        <w:trPr>
          <w:trHeight w:val="212"/>
        </w:trPr>
        <w:tc>
          <w:tcPr>
            <w:tcW w:w="2553" w:type="dxa"/>
            <w:tcBorders>
              <w:top w:val="single" w:sz="4" w:space="0" w:color="auto"/>
              <w:left w:val="single" w:sz="4" w:space="0" w:color="auto"/>
              <w:bottom w:val="single" w:sz="4" w:space="0" w:color="auto"/>
              <w:right w:val="single" w:sz="4" w:space="0" w:color="auto"/>
            </w:tcBorders>
            <w:hideMark/>
          </w:tcPr>
          <w:p w:rsidR="005757E5" w:rsidRPr="00690CEA" w:rsidRDefault="00F24D16" w:rsidP="00E82DCA">
            <w:pPr>
              <w:pStyle w:val="a7"/>
              <w:tabs>
                <w:tab w:val="left" w:pos="709"/>
              </w:tabs>
              <w:ind w:left="34"/>
              <w:jc w:val="center"/>
              <w:rPr>
                <w:rFonts w:ascii="Times New Roman" w:hAnsi="Times New Roman"/>
                <w:sz w:val="28"/>
                <w:szCs w:val="28"/>
              </w:rPr>
            </w:pPr>
            <w:r w:rsidRPr="00690CEA">
              <w:rPr>
                <w:rFonts w:ascii="Times New Roman" w:hAnsi="Times New Roman"/>
                <w:sz w:val="28"/>
                <w:szCs w:val="28"/>
                <w:lang w:val="kk-KZ"/>
              </w:rPr>
              <w:t>Сәл</w:t>
            </w:r>
            <w:r w:rsidR="00FB4434" w:rsidRPr="00690CEA">
              <w:rPr>
                <w:rFonts w:ascii="Times New Roman" w:hAnsi="Times New Roman"/>
                <w:sz w:val="28"/>
                <w:szCs w:val="28"/>
                <w:lang w:val="kk-KZ"/>
              </w:rPr>
              <w:t xml:space="preserve"> </w:t>
            </w:r>
            <w:r w:rsidR="005757E5" w:rsidRPr="00690CEA">
              <w:rPr>
                <w:rFonts w:ascii="Times New Roman" w:hAnsi="Times New Roman"/>
                <w:sz w:val="28"/>
                <w:szCs w:val="28"/>
              </w:rPr>
              <w:t>шайылған</w:t>
            </w:r>
          </w:p>
        </w:tc>
        <w:tc>
          <w:tcPr>
            <w:tcW w:w="1559" w:type="dxa"/>
            <w:tcBorders>
              <w:top w:val="single" w:sz="4" w:space="0" w:color="auto"/>
              <w:left w:val="single" w:sz="4" w:space="0" w:color="auto"/>
              <w:bottom w:val="single" w:sz="4" w:space="0" w:color="auto"/>
              <w:right w:val="single" w:sz="4" w:space="0" w:color="auto"/>
            </w:tcBorders>
            <w:hideMark/>
          </w:tcPr>
          <w:p w:rsidR="005757E5" w:rsidRPr="00690CEA" w:rsidRDefault="005757E5" w:rsidP="00E82DCA">
            <w:pPr>
              <w:pStyle w:val="a7"/>
              <w:tabs>
                <w:tab w:val="left" w:pos="709"/>
              </w:tabs>
              <w:ind w:left="34"/>
              <w:jc w:val="center"/>
              <w:rPr>
                <w:rFonts w:ascii="Times New Roman" w:hAnsi="Times New Roman"/>
                <w:sz w:val="28"/>
                <w:szCs w:val="28"/>
              </w:rPr>
            </w:pPr>
            <w:r w:rsidRPr="00690CEA">
              <w:rPr>
                <w:rFonts w:ascii="Times New Roman" w:hAnsi="Times New Roman"/>
                <w:sz w:val="28"/>
                <w:szCs w:val="28"/>
              </w:rPr>
              <w:t>1308</w:t>
            </w:r>
          </w:p>
        </w:tc>
        <w:tc>
          <w:tcPr>
            <w:tcW w:w="1843" w:type="dxa"/>
            <w:tcBorders>
              <w:top w:val="single" w:sz="4" w:space="0" w:color="auto"/>
              <w:left w:val="single" w:sz="4" w:space="0" w:color="auto"/>
              <w:bottom w:val="single" w:sz="4" w:space="0" w:color="auto"/>
              <w:right w:val="single" w:sz="4" w:space="0" w:color="auto"/>
            </w:tcBorders>
            <w:hideMark/>
          </w:tcPr>
          <w:p w:rsidR="005757E5" w:rsidRPr="00690CEA" w:rsidRDefault="005757E5" w:rsidP="00E82DCA">
            <w:pPr>
              <w:pStyle w:val="a7"/>
              <w:tabs>
                <w:tab w:val="left" w:pos="709"/>
              </w:tabs>
              <w:ind w:left="34"/>
              <w:jc w:val="center"/>
              <w:rPr>
                <w:rFonts w:ascii="Times New Roman" w:hAnsi="Times New Roman"/>
                <w:sz w:val="28"/>
                <w:szCs w:val="28"/>
              </w:rPr>
            </w:pPr>
            <w:r w:rsidRPr="00690CEA">
              <w:rPr>
                <w:rFonts w:ascii="Times New Roman" w:hAnsi="Times New Roman"/>
                <w:sz w:val="28"/>
                <w:szCs w:val="28"/>
              </w:rPr>
              <w:t>2354</w:t>
            </w:r>
          </w:p>
        </w:tc>
        <w:tc>
          <w:tcPr>
            <w:tcW w:w="1984" w:type="dxa"/>
            <w:tcBorders>
              <w:top w:val="single" w:sz="4" w:space="0" w:color="auto"/>
              <w:left w:val="single" w:sz="4" w:space="0" w:color="auto"/>
              <w:bottom w:val="single" w:sz="4" w:space="0" w:color="auto"/>
              <w:right w:val="single" w:sz="4" w:space="0" w:color="auto"/>
            </w:tcBorders>
          </w:tcPr>
          <w:p w:rsidR="005757E5" w:rsidRPr="00690CEA" w:rsidRDefault="005757E5" w:rsidP="00E82DCA">
            <w:pPr>
              <w:pStyle w:val="a7"/>
              <w:tabs>
                <w:tab w:val="left" w:pos="709"/>
              </w:tabs>
              <w:ind w:left="34"/>
              <w:jc w:val="center"/>
              <w:rPr>
                <w:rFonts w:ascii="Times New Roman" w:hAnsi="Times New Roman"/>
                <w:sz w:val="28"/>
                <w:szCs w:val="28"/>
                <w:lang w:val="kk-KZ"/>
              </w:rPr>
            </w:pPr>
            <w:r w:rsidRPr="00690CEA">
              <w:rPr>
                <w:rFonts w:ascii="Times New Roman" w:hAnsi="Times New Roman"/>
                <w:sz w:val="28"/>
                <w:szCs w:val="28"/>
                <w:lang w:val="kk-KZ"/>
              </w:rPr>
              <w:t>1831</w:t>
            </w:r>
          </w:p>
        </w:tc>
      </w:tr>
      <w:tr w:rsidR="0011265A" w:rsidRPr="00690CEA" w:rsidTr="008245AB">
        <w:trPr>
          <w:trHeight w:val="284"/>
        </w:trPr>
        <w:tc>
          <w:tcPr>
            <w:tcW w:w="2553" w:type="dxa"/>
            <w:tcBorders>
              <w:top w:val="single" w:sz="4" w:space="0" w:color="auto"/>
              <w:left w:val="single" w:sz="4" w:space="0" w:color="auto"/>
              <w:bottom w:val="single" w:sz="4" w:space="0" w:color="auto"/>
              <w:right w:val="single" w:sz="4" w:space="0" w:color="auto"/>
            </w:tcBorders>
            <w:hideMark/>
          </w:tcPr>
          <w:p w:rsidR="005757E5" w:rsidRPr="00690CEA" w:rsidRDefault="005757E5" w:rsidP="00E82DCA">
            <w:pPr>
              <w:pStyle w:val="a7"/>
              <w:tabs>
                <w:tab w:val="left" w:pos="709"/>
              </w:tabs>
              <w:ind w:left="34"/>
              <w:jc w:val="center"/>
              <w:rPr>
                <w:rFonts w:ascii="Times New Roman" w:hAnsi="Times New Roman"/>
                <w:sz w:val="28"/>
                <w:szCs w:val="28"/>
              </w:rPr>
            </w:pPr>
            <w:r w:rsidRPr="00690CEA">
              <w:rPr>
                <w:rFonts w:ascii="Times New Roman" w:hAnsi="Times New Roman"/>
                <w:sz w:val="28"/>
                <w:szCs w:val="28"/>
              </w:rPr>
              <w:t>Орташа</w:t>
            </w:r>
            <w:r w:rsidR="00FB4434" w:rsidRPr="00690CEA">
              <w:rPr>
                <w:rFonts w:ascii="Times New Roman" w:hAnsi="Times New Roman"/>
                <w:sz w:val="28"/>
                <w:szCs w:val="28"/>
                <w:lang w:val="kk-KZ"/>
              </w:rPr>
              <w:t xml:space="preserve"> </w:t>
            </w:r>
            <w:r w:rsidRPr="00690CEA">
              <w:rPr>
                <w:rFonts w:ascii="Times New Roman" w:hAnsi="Times New Roman"/>
                <w:sz w:val="28"/>
                <w:szCs w:val="28"/>
              </w:rPr>
              <w:t>шайылған</w:t>
            </w:r>
          </w:p>
        </w:tc>
        <w:tc>
          <w:tcPr>
            <w:tcW w:w="1559" w:type="dxa"/>
            <w:tcBorders>
              <w:top w:val="single" w:sz="4" w:space="0" w:color="auto"/>
              <w:left w:val="single" w:sz="4" w:space="0" w:color="auto"/>
              <w:bottom w:val="single" w:sz="4" w:space="0" w:color="auto"/>
              <w:right w:val="single" w:sz="4" w:space="0" w:color="auto"/>
            </w:tcBorders>
            <w:hideMark/>
          </w:tcPr>
          <w:p w:rsidR="005757E5" w:rsidRPr="00690CEA" w:rsidRDefault="005757E5" w:rsidP="00E82DCA">
            <w:pPr>
              <w:pStyle w:val="a7"/>
              <w:tabs>
                <w:tab w:val="left" w:pos="709"/>
              </w:tabs>
              <w:ind w:left="34"/>
              <w:jc w:val="center"/>
              <w:rPr>
                <w:rFonts w:ascii="Times New Roman" w:hAnsi="Times New Roman"/>
                <w:sz w:val="28"/>
                <w:szCs w:val="28"/>
              </w:rPr>
            </w:pPr>
            <w:r w:rsidRPr="00690CEA">
              <w:rPr>
                <w:rFonts w:ascii="Times New Roman" w:hAnsi="Times New Roman"/>
                <w:sz w:val="28"/>
                <w:szCs w:val="28"/>
              </w:rPr>
              <w:t>1411</w:t>
            </w:r>
          </w:p>
        </w:tc>
        <w:tc>
          <w:tcPr>
            <w:tcW w:w="1843" w:type="dxa"/>
            <w:tcBorders>
              <w:top w:val="single" w:sz="4" w:space="0" w:color="auto"/>
              <w:left w:val="single" w:sz="4" w:space="0" w:color="auto"/>
              <w:bottom w:val="single" w:sz="4" w:space="0" w:color="auto"/>
              <w:right w:val="single" w:sz="4" w:space="0" w:color="auto"/>
            </w:tcBorders>
            <w:hideMark/>
          </w:tcPr>
          <w:p w:rsidR="005757E5" w:rsidRPr="00690CEA" w:rsidRDefault="005757E5" w:rsidP="00E82DCA">
            <w:pPr>
              <w:pStyle w:val="a7"/>
              <w:tabs>
                <w:tab w:val="left" w:pos="709"/>
              </w:tabs>
              <w:ind w:left="34"/>
              <w:jc w:val="center"/>
              <w:rPr>
                <w:rFonts w:ascii="Times New Roman" w:hAnsi="Times New Roman"/>
                <w:sz w:val="28"/>
                <w:szCs w:val="28"/>
              </w:rPr>
            </w:pPr>
            <w:r w:rsidRPr="00690CEA">
              <w:rPr>
                <w:rFonts w:ascii="Times New Roman" w:hAnsi="Times New Roman"/>
                <w:sz w:val="28"/>
                <w:szCs w:val="28"/>
              </w:rPr>
              <w:t>2413</w:t>
            </w:r>
          </w:p>
        </w:tc>
        <w:tc>
          <w:tcPr>
            <w:tcW w:w="1984" w:type="dxa"/>
            <w:tcBorders>
              <w:top w:val="single" w:sz="4" w:space="0" w:color="auto"/>
              <w:left w:val="single" w:sz="4" w:space="0" w:color="auto"/>
              <w:bottom w:val="single" w:sz="4" w:space="0" w:color="auto"/>
              <w:right w:val="single" w:sz="4" w:space="0" w:color="auto"/>
            </w:tcBorders>
          </w:tcPr>
          <w:p w:rsidR="005757E5" w:rsidRPr="00690CEA" w:rsidRDefault="005757E5" w:rsidP="00E82DCA">
            <w:pPr>
              <w:pStyle w:val="a7"/>
              <w:tabs>
                <w:tab w:val="left" w:pos="709"/>
              </w:tabs>
              <w:ind w:left="34"/>
              <w:jc w:val="center"/>
              <w:rPr>
                <w:rFonts w:ascii="Times New Roman" w:hAnsi="Times New Roman"/>
                <w:sz w:val="28"/>
                <w:szCs w:val="28"/>
                <w:lang w:val="kk-KZ"/>
              </w:rPr>
            </w:pPr>
            <w:r w:rsidRPr="00690CEA">
              <w:rPr>
                <w:rFonts w:ascii="Times New Roman" w:hAnsi="Times New Roman"/>
                <w:sz w:val="28"/>
                <w:szCs w:val="28"/>
                <w:lang w:val="kk-KZ"/>
              </w:rPr>
              <w:t>1912</w:t>
            </w:r>
          </w:p>
        </w:tc>
      </w:tr>
    </w:tbl>
    <w:p w:rsidR="005757E5" w:rsidRPr="00690CEA" w:rsidRDefault="005757E5" w:rsidP="005757E5">
      <w:pPr>
        <w:pStyle w:val="a7"/>
        <w:tabs>
          <w:tab w:val="left" w:pos="709"/>
        </w:tabs>
        <w:ind w:left="567" w:right="-852"/>
        <w:jc w:val="both"/>
        <w:rPr>
          <w:rFonts w:ascii="Times New Roman" w:hAnsi="Times New Roman"/>
          <w:sz w:val="28"/>
          <w:szCs w:val="28"/>
        </w:rPr>
      </w:pPr>
    </w:p>
    <w:p w:rsidR="00FB4434" w:rsidRPr="00690CEA" w:rsidRDefault="00FB4434" w:rsidP="00FB4434">
      <w:pPr>
        <w:pStyle w:val="a7"/>
        <w:ind w:left="567" w:right="-852" w:firstLine="567"/>
        <w:jc w:val="both"/>
        <w:rPr>
          <w:rFonts w:ascii="Times New Roman" w:hAnsi="Times New Roman"/>
          <w:sz w:val="28"/>
          <w:szCs w:val="28"/>
          <w:lang w:val="kk-KZ"/>
        </w:rPr>
      </w:pPr>
      <w:r w:rsidRPr="00690CEA">
        <w:rPr>
          <w:rStyle w:val="y2iqfc"/>
          <w:rFonts w:ascii="Times New Roman" w:hAnsi="Times New Roman"/>
          <w:sz w:val="28"/>
          <w:szCs w:val="28"/>
          <w:lang w:val="kk-KZ"/>
        </w:rPr>
        <w:t xml:space="preserve">Суармалы ашық қара-қоңыр топырақтың </w:t>
      </w:r>
      <w:r w:rsidR="000E324A" w:rsidRPr="00690CEA">
        <w:rPr>
          <w:rStyle w:val="y2iqfc"/>
          <w:rFonts w:ascii="Times New Roman" w:hAnsi="Times New Roman"/>
          <w:sz w:val="28"/>
          <w:szCs w:val="28"/>
          <w:lang w:val="kk-KZ"/>
        </w:rPr>
        <w:t>түйіртпектілігін</w:t>
      </w:r>
      <w:r w:rsidRPr="00690CEA">
        <w:rPr>
          <w:rStyle w:val="y2iqfc"/>
          <w:rFonts w:ascii="Times New Roman" w:hAnsi="Times New Roman"/>
          <w:sz w:val="28"/>
          <w:szCs w:val="28"/>
          <w:lang w:val="kk-KZ"/>
        </w:rPr>
        <w:t xml:space="preserve"> анықтауда шайылмаған топырақтың 0-40 см қабатында </w:t>
      </w:r>
      <w:r w:rsidR="00E35180" w:rsidRPr="00690CEA">
        <w:rPr>
          <w:rStyle w:val="y2iqfc"/>
          <w:rFonts w:ascii="Times New Roman" w:hAnsi="Times New Roman"/>
          <w:sz w:val="28"/>
          <w:szCs w:val="28"/>
          <w:lang w:val="kk-KZ"/>
        </w:rPr>
        <w:t>жалпы</w:t>
      </w:r>
      <w:r w:rsidRPr="00690CEA">
        <w:rPr>
          <w:rStyle w:val="y2iqfc"/>
          <w:rFonts w:ascii="Times New Roman" w:hAnsi="Times New Roman"/>
          <w:sz w:val="28"/>
          <w:szCs w:val="28"/>
          <w:lang w:val="kk-KZ"/>
        </w:rPr>
        <w:t xml:space="preserve"> агрегаттар</w:t>
      </w:r>
      <w:r w:rsidR="00E35180" w:rsidRPr="00690CEA">
        <w:rPr>
          <w:rStyle w:val="y2iqfc"/>
          <w:rFonts w:ascii="Times New Roman" w:hAnsi="Times New Roman"/>
          <w:sz w:val="28"/>
          <w:szCs w:val="28"/>
          <w:lang w:val="kk-KZ"/>
        </w:rPr>
        <w:t xml:space="preserve"> мөлшері</w:t>
      </w:r>
      <w:r w:rsidRPr="00690CEA">
        <w:rPr>
          <w:rStyle w:val="y2iqfc"/>
          <w:rFonts w:ascii="Times New Roman" w:hAnsi="Times New Roman"/>
          <w:sz w:val="28"/>
          <w:szCs w:val="28"/>
          <w:lang w:val="kk-KZ"/>
        </w:rPr>
        <w:t xml:space="preserve"> </w:t>
      </w:r>
      <w:r w:rsidR="000C7BA5" w:rsidRPr="00690CEA">
        <w:rPr>
          <w:rStyle w:val="y2iqfc"/>
          <w:rFonts w:ascii="Times New Roman" w:hAnsi="Times New Roman"/>
          <w:sz w:val="28"/>
          <w:szCs w:val="28"/>
          <w:lang w:val="kk-KZ"/>
        </w:rPr>
        <w:t xml:space="preserve">                 </w:t>
      </w:r>
      <w:r w:rsidRPr="00690CEA">
        <w:rPr>
          <w:rStyle w:val="y2iqfc"/>
          <w:rFonts w:ascii="Times New Roman" w:hAnsi="Times New Roman"/>
          <w:sz w:val="28"/>
          <w:szCs w:val="28"/>
          <w:lang w:val="kk-KZ"/>
        </w:rPr>
        <w:t>10-0,25% бол</w:t>
      </w:r>
      <w:r w:rsidR="00E35180" w:rsidRPr="00690CEA">
        <w:rPr>
          <w:rStyle w:val="y2iqfc"/>
          <w:rFonts w:ascii="Times New Roman" w:hAnsi="Times New Roman"/>
          <w:sz w:val="28"/>
          <w:szCs w:val="28"/>
          <w:lang w:val="kk-KZ"/>
        </w:rPr>
        <w:t>а</w:t>
      </w:r>
      <w:r w:rsidRPr="00690CEA">
        <w:rPr>
          <w:rStyle w:val="y2iqfc"/>
          <w:rFonts w:ascii="Times New Roman" w:hAnsi="Times New Roman"/>
          <w:sz w:val="28"/>
          <w:szCs w:val="28"/>
          <w:lang w:val="kk-KZ"/>
        </w:rPr>
        <w:t>ды. Күздің бидай егілген</w:t>
      </w:r>
      <w:r w:rsidR="00E35180" w:rsidRPr="00690CEA">
        <w:rPr>
          <w:rStyle w:val="y2iqfc"/>
          <w:rFonts w:ascii="Times New Roman" w:hAnsi="Times New Roman"/>
          <w:sz w:val="28"/>
          <w:szCs w:val="28"/>
          <w:lang w:val="kk-KZ"/>
        </w:rPr>
        <w:t xml:space="preserve"> аймақтағы</w:t>
      </w:r>
      <w:r w:rsidRPr="00690CEA">
        <w:rPr>
          <w:rStyle w:val="y2iqfc"/>
          <w:rFonts w:ascii="Times New Roman" w:hAnsi="Times New Roman"/>
          <w:sz w:val="28"/>
          <w:szCs w:val="28"/>
          <w:lang w:val="kk-KZ"/>
        </w:rPr>
        <w:t xml:space="preserve"> шайылған топырақта</w:t>
      </w:r>
      <w:r w:rsidR="00E35180" w:rsidRPr="00690CEA">
        <w:rPr>
          <w:rStyle w:val="y2iqfc"/>
          <w:rFonts w:ascii="Times New Roman" w:hAnsi="Times New Roman"/>
          <w:sz w:val="28"/>
          <w:szCs w:val="28"/>
          <w:lang w:val="kk-KZ"/>
        </w:rPr>
        <w:t xml:space="preserve"> агрономиялық құнды агрегаттар мөлшері</w:t>
      </w:r>
      <w:r w:rsidRPr="00690CEA">
        <w:rPr>
          <w:rStyle w:val="y2iqfc"/>
          <w:rFonts w:ascii="Times New Roman" w:hAnsi="Times New Roman"/>
          <w:sz w:val="28"/>
          <w:szCs w:val="28"/>
          <w:lang w:val="kk-KZ"/>
        </w:rPr>
        <w:t xml:space="preserve"> 64-71% аралығында өзгеріп, </w:t>
      </w:r>
      <w:r w:rsidR="00E97840" w:rsidRPr="00690CEA">
        <w:rPr>
          <w:rStyle w:val="y2iqfc"/>
          <w:rFonts w:ascii="Times New Roman" w:hAnsi="Times New Roman"/>
          <w:sz w:val="28"/>
          <w:szCs w:val="28"/>
          <w:lang w:val="kk-KZ"/>
        </w:rPr>
        <w:t xml:space="preserve">өте жақсы деген баға берілді (15 </w:t>
      </w:r>
      <w:r w:rsidRPr="00690CEA">
        <w:rPr>
          <w:rStyle w:val="y2iqfc"/>
          <w:rFonts w:ascii="Times New Roman" w:hAnsi="Times New Roman"/>
          <w:sz w:val="28"/>
          <w:szCs w:val="28"/>
          <w:lang w:val="kk-KZ"/>
        </w:rPr>
        <w:t>кесте).</w:t>
      </w:r>
    </w:p>
    <w:p w:rsidR="005757E5" w:rsidRPr="00690CEA" w:rsidRDefault="005757E5" w:rsidP="005757E5">
      <w:pPr>
        <w:pStyle w:val="a7"/>
        <w:tabs>
          <w:tab w:val="left" w:pos="709"/>
        </w:tabs>
        <w:ind w:left="567" w:right="-852"/>
        <w:jc w:val="both"/>
        <w:rPr>
          <w:rFonts w:ascii="Times New Roman" w:hAnsi="Times New Roman"/>
          <w:sz w:val="28"/>
          <w:szCs w:val="28"/>
          <w:lang w:val="kk-KZ"/>
        </w:rPr>
      </w:pPr>
    </w:p>
    <w:p w:rsidR="005757E5" w:rsidRPr="00690CEA" w:rsidRDefault="005757E5" w:rsidP="005757E5">
      <w:pPr>
        <w:pStyle w:val="a7"/>
        <w:tabs>
          <w:tab w:val="left" w:pos="709"/>
        </w:tabs>
        <w:ind w:left="567" w:right="-852"/>
        <w:jc w:val="both"/>
        <w:rPr>
          <w:rFonts w:ascii="Times New Roman" w:hAnsi="Times New Roman"/>
          <w:sz w:val="28"/>
          <w:szCs w:val="28"/>
          <w:lang w:val="kk-KZ"/>
        </w:rPr>
      </w:pPr>
      <w:r w:rsidRPr="00690CEA">
        <w:rPr>
          <w:rFonts w:ascii="Times New Roman" w:hAnsi="Times New Roman"/>
          <w:sz w:val="28"/>
          <w:szCs w:val="28"/>
          <w:lang w:val="kk-KZ"/>
        </w:rPr>
        <w:t>Кесте</w:t>
      </w:r>
      <w:r w:rsidR="00E97840" w:rsidRPr="00690CEA">
        <w:rPr>
          <w:rFonts w:ascii="Times New Roman" w:hAnsi="Times New Roman"/>
          <w:sz w:val="28"/>
          <w:szCs w:val="28"/>
          <w:lang w:val="kk-KZ"/>
        </w:rPr>
        <w:t xml:space="preserve"> 15</w:t>
      </w:r>
      <w:r w:rsidRPr="00690CEA">
        <w:rPr>
          <w:rFonts w:ascii="Times New Roman" w:hAnsi="Times New Roman"/>
          <w:sz w:val="28"/>
          <w:szCs w:val="28"/>
          <w:lang w:val="kk-KZ"/>
        </w:rPr>
        <w:t xml:space="preserve"> </w:t>
      </w:r>
      <w:r w:rsidR="000E324A" w:rsidRPr="00690CEA">
        <w:rPr>
          <w:rFonts w:ascii="Times New Roman" w:hAnsi="Times New Roman"/>
          <w:sz w:val="28"/>
          <w:szCs w:val="28"/>
          <w:lang w:val="kk-KZ"/>
        </w:rPr>
        <w:t>- Күздік бидай егілген</w:t>
      </w:r>
      <w:r w:rsidRPr="00690CEA">
        <w:rPr>
          <w:rFonts w:ascii="Times New Roman" w:hAnsi="Times New Roman"/>
          <w:sz w:val="28"/>
          <w:szCs w:val="28"/>
          <w:lang w:val="kk-KZ"/>
        </w:rPr>
        <w:t xml:space="preserve"> полигонның </w:t>
      </w:r>
      <w:r w:rsidR="002D4923" w:rsidRPr="00690CEA">
        <w:rPr>
          <w:rFonts w:ascii="Times New Roman" w:hAnsi="Times New Roman"/>
          <w:sz w:val="28"/>
          <w:szCs w:val="28"/>
          <w:lang w:val="kk-KZ"/>
        </w:rPr>
        <w:t xml:space="preserve">суармалы ашық қара-қоңыр </w:t>
      </w:r>
      <w:r w:rsidRPr="00690CEA">
        <w:rPr>
          <w:rFonts w:ascii="Times New Roman" w:hAnsi="Times New Roman"/>
          <w:sz w:val="28"/>
          <w:szCs w:val="28"/>
          <w:lang w:val="kk-KZ"/>
        </w:rPr>
        <w:t xml:space="preserve">топырағының </w:t>
      </w:r>
      <w:r w:rsidR="000E324A" w:rsidRPr="00690CEA">
        <w:rPr>
          <w:rStyle w:val="y2iqfc"/>
          <w:rFonts w:ascii="Times New Roman" w:hAnsi="Times New Roman"/>
          <w:sz w:val="28"/>
          <w:szCs w:val="28"/>
          <w:lang w:val="kk-KZ"/>
        </w:rPr>
        <w:t>түйіртпектілігін</w:t>
      </w:r>
      <w:r w:rsidR="00120C96" w:rsidRPr="00690CEA">
        <w:rPr>
          <w:rStyle w:val="y2iqfc"/>
          <w:rFonts w:ascii="Times New Roman" w:hAnsi="Times New Roman"/>
          <w:sz w:val="28"/>
          <w:szCs w:val="28"/>
          <w:lang w:val="kk-KZ"/>
        </w:rPr>
        <w:t>ің</w:t>
      </w:r>
      <w:r w:rsidR="00503E8A" w:rsidRPr="00690CEA">
        <w:rPr>
          <w:rFonts w:ascii="Times New Roman" w:hAnsi="Times New Roman"/>
          <w:sz w:val="28"/>
          <w:szCs w:val="28"/>
          <w:lang w:val="kk-KZ"/>
        </w:rPr>
        <w:t xml:space="preserve"> орташа мөлшері, </w:t>
      </w:r>
      <w:r w:rsidR="00503E8A" w:rsidRPr="00690CEA">
        <w:rPr>
          <w:rStyle w:val="y2iqfc"/>
          <w:rFonts w:ascii="Times New Roman" w:hAnsi="Times New Roman"/>
          <w:sz w:val="28"/>
          <w:szCs w:val="28"/>
          <w:lang w:val="kk-KZ"/>
        </w:rPr>
        <w:t>%</w:t>
      </w:r>
      <w:r w:rsidRPr="00690CEA">
        <w:rPr>
          <w:rFonts w:ascii="Times New Roman" w:hAnsi="Times New Roman"/>
          <w:sz w:val="28"/>
          <w:szCs w:val="28"/>
          <w:lang w:val="kk-KZ"/>
        </w:rPr>
        <w:t xml:space="preserve">, </w:t>
      </w:r>
      <w:r w:rsidR="00503E8A" w:rsidRPr="00690CEA">
        <w:rPr>
          <w:rFonts w:ascii="Times New Roman" w:hAnsi="Times New Roman"/>
          <w:sz w:val="28"/>
          <w:szCs w:val="28"/>
          <w:lang w:val="kk-KZ"/>
        </w:rPr>
        <w:t>(</w:t>
      </w:r>
      <w:r w:rsidRPr="00690CEA">
        <w:rPr>
          <w:rFonts w:ascii="Times New Roman" w:hAnsi="Times New Roman"/>
          <w:sz w:val="28"/>
          <w:szCs w:val="28"/>
          <w:lang w:val="kk-KZ"/>
        </w:rPr>
        <w:t>2018-2020 жылдар</w:t>
      </w:r>
      <w:r w:rsidR="00503E8A" w:rsidRPr="00690CEA">
        <w:rPr>
          <w:rFonts w:ascii="Times New Roman" w:hAnsi="Times New Roman"/>
          <w:sz w:val="28"/>
          <w:szCs w:val="28"/>
          <w:lang w:val="kk-KZ"/>
        </w:rPr>
        <w:t>)</w:t>
      </w:r>
      <w:r w:rsidRPr="00690CEA">
        <w:rPr>
          <w:rFonts w:ascii="Times New Roman" w:hAnsi="Times New Roman"/>
          <w:sz w:val="28"/>
          <w:szCs w:val="28"/>
          <w:lang w:val="kk-KZ"/>
        </w:rPr>
        <w:t xml:space="preserve"> </w:t>
      </w:r>
    </w:p>
    <w:p w:rsidR="005757E5" w:rsidRPr="00690CEA" w:rsidRDefault="005757E5" w:rsidP="005757E5">
      <w:pPr>
        <w:pStyle w:val="a7"/>
        <w:tabs>
          <w:tab w:val="left" w:pos="709"/>
        </w:tabs>
        <w:ind w:left="567" w:right="-852" w:firstLine="567"/>
        <w:jc w:val="both"/>
        <w:rPr>
          <w:rFonts w:ascii="Times New Roman" w:hAnsi="Times New Roman"/>
          <w:sz w:val="28"/>
          <w:szCs w:val="28"/>
          <w:lang w:val="kk-KZ"/>
        </w:rPr>
      </w:pPr>
    </w:p>
    <w:tbl>
      <w:tblPr>
        <w:tblW w:w="8789" w:type="dxa"/>
        <w:tblInd w:w="12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2977"/>
        <w:gridCol w:w="2835"/>
      </w:tblGrid>
      <w:tr w:rsidR="0011265A" w:rsidRPr="00690CEA" w:rsidTr="008245AB">
        <w:trPr>
          <w:cantSplit/>
          <w:trHeight w:val="443"/>
        </w:trPr>
        <w:tc>
          <w:tcPr>
            <w:tcW w:w="2977" w:type="dxa"/>
            <w:tcBorders>
              <w:top w:val="single" w:sz="4" w:space="0" w:color="auto"/>
              <w:left w:val="single" w:sz="4" w:space="0" w:color="auto"/>
              <w:bottom w:val="single" w:sz="4" w:space="0" w:color="auto"/>
              <w:right w:val="single" w:sz="4" w:space="0" w:color="auto"/>
            </w:tcBorders>
            <w:vAlign w:val="center"/>
            <w:hideMark/>
          </w:tcPr>
          <w:p w:rsidR="005757E5" w:rsidRPr="00690CEA" w:rsidRDefault="009D5821" w:rsidP="00E82DCA">
            <w:pPr>
              <w:pStyle w:val="a7"/>
              <w:tabs>
                <w:tab w:val="left" w:pos="709"/>
              </w:tabs>
              <w:jc w:val="center"/>
              <w:rPr>
                <w:rFonts w:ascii="Times New Roman" w:hAnsi="Times New Roman"/>
                <w:sz w:val="28"/>
                <w:szCs w:val="28"/>
                <w:lang w:val="kk-KZ"/>
              </w:rPr>
            </w:pPr>
            <w:r w:rsidRPr="00690CEA">
              <w:rPr>
                <w:rFonts w:ascii="Times New Roman" w:hAnsi="Times New Roman"/>
                <w:sz w:val="28"/>
                <w:szCs w:val="28"/>
              </w:rPr>
              <w:t>Шайылу дәрежесі</w:t>
            </w:r>
          </w:p>
        </w:tc>
        <w:tc>
          <w:tcPr>
            <w:tcW w:w="2977" w:type="dxa"/>
            <w:tcBorders>
              <w:top w:val="single" w:sz="4" w:space="0" w:color="auto"/>
              <w:left w:val="single" w:sz="4" w:space="0" w:color="auto"/>
              <w:bottom w:val="single" w:sz="4" w:space="0" w:color="auto"/>
              <w:right w:val="single" w:sz="4" w:space="0" w:color="auto"/>
            </w:tcBorders>
            <w:vAlign w:val="center"/>
            <w:hideMark/>
          </w:tcPr>
          <w:p w:rsidR="005757E5" w:rsidRPr="00690CEA" w:rsidRDefault="005757E5" w:rsidP="00E82DCA">
            <w:pPr>
              <w:pStyle w:val="a7"/>
              <w:tabs>
                <w:tab w:val="left" w:pos="709"/>
              </w:tabs>
              <w:jc w:val="center"/>
              <w:rPr>
                <w:rFonts w:ascii="Times New Roman" w:hAnsi="Times New Roman"/>
                <w:sz w:val="28"/>
                <w:szCs w:val="28"/>
              </w:rPr>
            </w:pPr>
            <w:r w:rsidRPr="00690CEA">
              <w:rPr>
                <w:rFonts w:ascii="Times New Roman" w:hAnsi="Times New Roman"/>
                <w:sz w:val="28"/>
                <w:szCs w:val="28"/>
              </w:rPr>
              <w:t>Агрономиялық</w:t>
            </w:r>
            <w:r w:rsidR="00FB4434" w:rsidRPr="00690CEA">
              <w:rPr>
                <w:rFonts w:ascii="Times New Roman" w:hAnsi="Times New Roman"/>
                <w:sz w:val="28"/>
                <w:szCs w:val="28"/>
                <w:lang w:val="kk-KZ"/>
              </w:rPr>
              <w:t xml:space="preserve"> </w:t>
            </w:r>
            <w:r w:rsidRPr="00690CEA">
              <w:rPr>
                <w:rFonts w:ascii="Times New Roman" w:hAnsi="Times New Roman"/>
                <w:sz w:val="28"/>
                <w:szCs w:val="28"/>
              </w:rPr>
              <w:t>құнды</w:t>
            </w:r>
            <w:r w:rsidR="00FB4434" w:rsidRPr="00690CEA">
              <w:rPr>
                <w:rFonts w:ascii="Times New Roman" w:hAnsi="Times New Roman"/>
                <w:sz w:val="28"/>
                <w:szCs w:val="28"/>
                <w:lang w:val="kk-KZ"/>
              </w:rPr>
              <w:t xml:space="preserve"> </w:t>
            </w:r>
            <w:r w:rsidRPr="00690CEA">
              <w:rPr>
                <w:rFonts w:ascii="Times New Roman" w:hAnsi="Times New Roman"/>
                <w:sz w:val="28"/>
                <w:szCs w:val="28"/>
              </w:rPr>
              <w:t>агрегаттар, %</w:t>
            </w:r>
          </w:p>
        </w:tc>
        <w:tc>
          <w:tcPr>
            <w:tcW w:w="2835" w:type="dxa"/>
            <w:tcBorders>
              <w:top w:val="single" w:sz="4" w:space="0" w:color="auto"/>
              <w:left w:val="single" w:sz="4" w:space="0" w:color="auto"/>
              <w:bottom w:val="single" w:sz="4" w:space="0" w:color="auto"/>
              <w:right w:val="single" w:sz="4" w:space="0" w:color="auto"/>
            </w:tcBorders>
            <w:vAlign w:val="center"/>
            <w:hideMark/>
          </w:tcPr>
          <w:p w:rsidR="005757E5" w:rsidRPr="00690CEA" w:rsidRDefault="005757E5" w:rsidP="00E82DCA">
            <w:pPr>
              <w:pStyle w:val="a7"/>
              <w:tabs>
                <w:tab w:val="left" w:pos="709"/>
              </w:tabs>
              <w:jc w:val="center"/>
              <w:rPr>
                <w:rFonts w:ascii="Times New Roman" w:hAnsi="Times New Roman"/>
                <w:sz w:val="28"/>
                <w:szCs w:val="28"/>
              </w:rPr>
            </w:pPr>
            <w:r w:rsidRPr="00690CEA">
              <w:rPr>
                <w:rFonts w:ascii="Times New Roman" w:hAnsi="Times New Roman"/>
                <w:sz w:val="28"/>
                <w:szCs w:val="28"/>
              </w:rPr>
              <w:t>Суға</w:t>
            </w:r>
            <w:r w:rsidR="00FB4434" w:rsidRPr="00690CEA">
              <w:rPr>
                <w:rFonts w:ascii="Times New Roman" w:hAnsi="Times New Roman"/>
                <w:sz w:val="28"/>
                <w:szCs w:val="28"/>
                <w:lang w:val="kk-KZ"/>
              </w:rPr>
              <w:t xml:space="preserve"> </w:t>
            </w:r>
            <w:r w:rsidRPr="00690CEA">
              <w:rPr>
                <w:rFonts w:ascii="Times New Roman" w:hAnsi="Times New Roman"/>
                <w:sz w:val="28"/>
                <w:szCs w:val="28"/>
              </w:rPr>
              <w:t>төзімді</w:t>
            </w:r>
            <w:r w:rsidR="00FB4434" w:rsidRPr="00690CEA">
              <w:rPr>
                <w:rFonts w:ascii="Times New Roman" w:hAnsi="Times New Roman"/>
                <w:sz w:val="28"/>
                <w:szCs w:val="28"/>
                <w:lang w:val="kk-KZ"/>
              </w:rPr>
              <w:t xml:space="preserve"> </w:t>
            </w:r>
            <w:r w:rsidRPr="00690CEA">
              <w:rPr>
                <w:rFonts w:ascii="Times New Roman" w:hAnsi="Times New Roman"/>
                <w:sz w:val="28"/>
                <w:szCs w:val="28"/>
              </w:rPr>
              <w:t>агрегаттар, %</w:t>
            </w:r>
          </w:p>
        </w:tc>
      </w:tr>
      <w:tr w:rsidR="0011265A" w:rsidRPr="00690CEA" w:rsidTr="008245AB">
        <w:trPr>
          <w:trHeight w:val="299"/>
        </w:trPr>
        <w:tc>
          <w:tcPr>
            <w:tcW w:w="2977" w:type="dxa"/>
            <w:tcBorders>
              <w:top w:val="single" w:sz="4" w:space="0" w:color="auto"/>
              <w:left w:val="single" w:sz="4" w:space="0" w:color="auto"/>
              <w:bottom w:val="single" w:sz="4" w:space="0" w:color="auto"/>
              <w:right w:val="single" w:sz="4" w:space="0" w:color="auto"/>
            </w:tcBorders>
            <w:hideMark/>
          </w:tcPr>
          <w:p w:rsidR="005757E5" w:rsidRPr="00690CEA" w:rsidRDefault="005757E5" w:rsidP="00E82DCA">
            <w:pPr>
              <w:pStyle w:val="a7"/>
              <w:tabs>
                <w:tab w:val="left" w:pos="709"/>
              </w:tabs>
              <w:jc w:val="center"/>
              <w:rPr>
                <w:rFonts w:ascii="Times New Roman" w:hAnsi="Times New Roman"/>
                <w:sz w:val="28"/>
                <w:szCs w:val="28"/>
              </w:rPr>
            </w:pPr>
            <w:r w:rsidRPr="00690CEA">
              <w:rPr>
                <w:rFonts w:ascii="Times New Roman" w:hAnsi="Times New Roman"/>
                <w:sz w:val="28"/>
                <w:szCs w:val="28"/>
              </w:rPr>
              <w:t>Шайылмаған</w:t>
            </w:r>
          </w:p>
        </w:tc>
        <w:tc>
          <w:tcPr>
            <w:tcW w:w="2977" w:type="dxa"/>
            <w:tcBorders>
              <w:top w:val="single" w:sz="4" w:space="0" w:color="auto"/>
              <w:left w:val="single" w:sz="4" w:space="0" w:color="auto"/>
              <w:bottom w:val="single" w:sz="4" w:space="0" w:color="auto"/>
              <w:right w:val="single" w:sz="4" w:space="0" w:color="auto"/>
            </w:tcBorders>
            <w:vAlign w:val="center"/>
            <w:hideMark/>
          </w:tcPr>
          <w:p w:rsidR="005757E5" w:rsidRPr="00690CEA" w:rsidRDefault="005757E5" w:rsidP="00E82DCA">
            <w:pPr>
              <w:pStyle w:val="a7"/>
              <w:tabs>
                <w:tab w:val="left" w:pos="709"/>
              </w:tabs>
              <w:jc w:val="center"/>
              <w:rPr>
                <w:rFonts w:ascii="Times New Roman" w:hAnsi="Times New Roman"/>
                <w:sz w:val="28"/>
                <w:szCs w:val="28"/>
              </w:rPr>
            </w:pPr>
            <w:r w:rsidRPr="00690CEA">
              <w:rPr>
                <w:rFonts w:ascii="Times New Roman" w:hAnsi="Times New Roman"/>
                <w:sz w:val="28"/>
                <w:szCs w:val="28"/>
              </w:rPr>
              <w:t>71</w:t>
            </w:r>
          </w:p>
        </w:tc>
        <w:tc>
          <w:tcPr>
            <w:tcW w:w="2835" w:type="dxa"/>
            <w:tcBorders>
              <w:top w:val="single" w:sz="4" w:space="0" w:color="auto"/>
              <w:left w:val="single" w:sz="4" w:space="0" w:color="auto"/>
              <w:bottom w:val="single" w:sz="4" w:space="0" w:color="auto"/>
              <w:right w:val="single" w:sz="4" w:space="0" w:color="auto"/>
            </w:tcBorders>
            <w:vAlign w:val="center"/>
            <w:hideMark/>
          </w:tcPr>
          <w:p w:rsidR="005757E5" w:rsidRPr="00690CEA" w:rsidRDefault="005757E5" w:rsidP="00E82DCA">
            <w:pPr>
              <w:pStyle w:val="a7"/>
              <w:tabs>
                <w:tab w:val="left" w:pos="709"/>
              </w:tabs>
              <w:jc w:val="center"/>
              <w:rPr>
                <w:rFonts w:ascii="Times New Roman" w:hAnsi="Times New Roman"/>
                <w:sz w:val="28"/>
                <w:szCs w:val="28"/>
              </w:rPr>
            </w:pPr>
            <w:r w:rsidRPr="00690CEA">
              <w:rPr>
                <w:rFonts w:ascii="Times New Roman" w:hAnsi="Times New Roman"/>
                <w:sz w:val="28"/>
                <w:szCs w:val="28"/>
              </w:rPr>
              <w:t>22,3</w:t>
            </w:r>
          </w:p>
        </w:tc>
      </w:tr>
      <w:tr w:rsidR="0011265A" w:rsidRPr="00690CEA" w:rsidTr="008245AB">
        <w:trPr>
          <w:trHeight w:val="212"/>
        </w:trPr>
        <w:tc>
          <w:tcPr>
            <w:tcW w:w="2977" w:type="dxa"/>
            <w:tcBorders>
              <w:top w:val="single" w:sz="4" w:space="0" w:color="auto"/>
              <w:left w:val="single" w:sz="4" w:space="0" w:color="auto"/>
              <w:bottom w:val="single" w:sz="4" w:space="0" w:color="auto"/>
              <w:right w:val="single" w:sz="4" w:space="0" w:color="auto"/>
            </w:tcBorders>
            <w:hideMark/>
          </w:tcPr>
          <w:p w:rsidR="005757E5" w:rsidRPr="00690CEA" w:rsidRDefault="00F24D16" w:rsidP="00E35180">
            <w:pPr>
              <w:pStyle w:val="a7"/>
              <w:tabs>
                <w:tab w:val="left" w:pos="709"/>
              </w:tabs>
              <w:jc w:val="center"/>
              <w:rPr>
                <w:rFonts w:ascii="Times New Roman" w:hAnsi="Times New Roman"/>
                <w:sz w:val="28"/>
                <w:szCs w:val="28"/>
              </w:rPr>
            </w:pPr>
            <w:r w:rsidRPr="00690CEA">
              <w:rPr>
                <w:rFonts w:ascii="Times New Roman" w:hAnsi="Times New Roman"/>
                <w:sz w:val="28"/>
                <w:szCs w:val="28"/>
                <w:lang w:val="kk-KZ"/>
              </w:rPr>
              <w:t>Сәл</w:t>
            </w:r>
            <w:r w:rsidR="00E35180" w:rsidRPr="00690CEA">
              <w:rPr>
                <w:rFonts w:ascii="Times New Roman" w:hAnsi="Times New Roman"/>
                <w:sz w:val="28"/>
                <w:szCs w:val="28"/>
                <w:lang w:val="kk-KZ"/>
              </w:rPr>
              <w:t xml:space="preserve"> </w:t>
            </w:r>
            <w:r w:rsidR="005757E5" w:rsidRPr="00690CEA">
              <w:rPr>
                <w:rFonts w:ascii="Times New Roman" w:hAnsi="Times New Roman"/>
                <w:sz w:val="28"/>
                <w:szCs w:val="28"/>
              </w:rPr>
              <w:t>шайылған</w:t>
            </w:r>
          </w:p>
        </w:tc>
        <w:tc>
          <w:tcPr>
            <w:tcW w:w="2977" w:type="dxa"/>
            <w:tcBorders>
              <w:top w:val="single" w:sz="4" w:space="0" w:color="auto"/>
              <w:left w:val="single" w:sz="4" w:space="0" w:color="auto"/>
              <w:bottom w:val="single" w:sz="4" w:space="0" w:color="auto"/>
              <w:right w:val="single" w:sz="4" w:space="0" w:color="auto"/>
            </w:tcBorders>
            <w:vAlign w:val="center"/>
            <w:hideMark/>
          </w:tcPr>
          <w:p w:rsidR="005757E5" w:rsidRPr="00690CEA" w:rsidRDefault="005757E5" w:rsidP="00E82DCA">
            <w:pPr>
              <w:pStyle w:val="a7"/>
              <w:tabs>
                <w:tab w:val="left" w:pos="709"/>
              </w:tabs>
              <w:jc w:val="center"/>
              <w:rPr>
                <w:rFonts w:ascii="Times New Roman" w:hAnsi="Times New Roman"/>
                <w:sz w:val="28"/>
                <w:szCs w:val="28"/>
              </w:rPr>
            </w:pPr>
            <w:r w:rsidRPr="00690CEA">
              <w:rPr>
                <w:rFonts w:ascii="Times New Roman" w:hAnsi="Times New Roman"/>
                <w:sz w:val="28"/>
                <w:szCs w:val="28"/>
              </w:rPr>
              <w:t>68</w:t>
            </w:r>
          </w:p>
        </w:tc>
        <w:tc>
          <w:tcPr>
            <w:tcW w:w="2835" w:type="dxa"/>
            <w:tcBorders>
              <w:top w:val="single" w:sz="4" w:space="0" w:color="auto"/>
              <w:left w:val="single" w:sz="4" w:space="0" w:color="auto"/>
              <w:bottom w:val="single" w:sz="4" w:space="0" w:color="auto"/>
              <w:right w:val="single" w:sz="4" w:space="0" w:color="auto"/>
            </w:tcBorders>
            <w:vAlign w:val="center"/>
            <w:hideMark/>
          </w:tcPr>
          <w:p w:rsidR="005757E5" w:rsidRPr="00690CEA" w:rsidRDefault="005757E5" w:rsidP="00E82DCA">
            <w:pPr>
              <w:pStyle w:val="a7"/>
              <w:tabs>
                <w:tab w:val="left" w:pos="709"/>
              </w:tabs>
              <w:jc w:val="center"/>
              <w:rPr>
                <w:rFonts w:ascii="Times New Roman" w:hAnsi="Times New Roman"/>
                <w:sz w:val="28"/>
                <w:szCs w:val="28"/>
              </w:rPr>
            </w:pPr>
            <w:r w:rsidRPr="00690CEA">
              <w:rPr>
                <w:rFonts w:ascii="Times New Roman" w:hAnsi="Times New Roman"/>
                <w:sz w:val="28"/>
                <w:szCs w:val="28"/>
              </w:rPr>
              <w:t>20,5</w:t>
            </w:r>
          </w:p>
        </w:tc>
      </w:tr>
      <w:tr w:rsidR="0011265A" w:rsidRPr="00690CEA" w:rsidTr="008245AB">
        <w:trPr>
          <w:trHeight w:val="284"/>
        </w:trPr>
        <w:tc>
          <w:tcPr>
            <w:tcW w:w="2977" w:type="dxa"/>
            <w:tcBorders>
              <w:top w:val="single" w:sz="4" w:space="0" w:color="auto"/>
              <w:left w:val="single" w:sz="4" w:space="0" w:color="auto"/>
              <w:bottom w:val="single" w:sz="4" w:space="0" w:color="auto"/>
              <w:right w:val="single" w:sz="4" w:space="0" w:color="auto"/>
            </w:tcBorders>
            <w:hideMark/>
          </w:tcPr>
          <w:p w:rsidR="005757E5" w:rsidRPr="00690CEA" w:rsidRDefault="005757E5" w:rsidP="00E82DCA">
            <w:pPr>
              <w:pStyle w:val="a7"/>
              <w:tabs>
                <w:tab w:val="left" w:pos="709"/>
              </w:tabs>
              <w:jc w:val="center"/>
              <w:rPr>
                <w:rFonts w:ascii="Times New Roman" w:hAnsi="Times New Roman"/>
                <w:sz w:val="28"/>
                <w:szCs w:val="28"/>
              </w:rPr>
            </w:pPr>
            <w:r w:rsidRPr="00690CEA">
              <w:rPr>
                <w:rFonts w:ascii="Times New Roman" w:hAnsi="Times New Roman"/>
                <w:sz w:val="28"/>
                <w:szCs w:val="28"/>
              </w:rPr>
              <w:t>Орташа</w:t>
            </w:r>
            <w:r w:rsidR="00E35180" w:rsidRPr="00690CEA">
              <w:rPr>
                <w:rFonts w:ascii="Times New Roman" w:hAnsi="Times New Roman"/>
                <w:sz w:val="28"/>
                <w:szCs w:val="28"/>
                <w:lang w:val="kk-KZ"/>
              </w:rPr>
              <w:t xml:space="preserve"> </w:t>
            </w:r>
            <w:r w:rsidRPr="00690CEA">
              <w:rPr>
                <w:rFonts w:ascii="Times New Roman" w:hAnsi="Times New Roman"/>
                <w:sz w:val="28"/>
                <w:szCs w:val="28"/>
              </w:rPr>
              <w:t>шайылған</w:t>
            </w:r>
          </w:p>
        </w:tc>
        <w:tc>
          <w:tcPr>
            <w:tcW w:w="2977" w:type="dxa"/>
            <w:tcBorders>
              <w:top w:val="single" w:sz="4" w:space="0" w:color="auto"/>
              <w:left w:val="single" w:sz="4" w:space="0" w:color="auto"/>
              <w:bottom w:val="single" w:sz="4" w:space="0" w:color="auto"/>
              <w:right w:val="single" w:sz="4" w:space="0" w:color="auto"/>
            </w:tcBorders>
            <w:vAlign w:val="center"/>
            <w:hideMark/>
          </w:tcPr>
          <w:p w:rsidR="005757E5" w:rsidRPr="00690CEA" w:rsidRDefault="005757E5" w:rsidP="00E82DCA">
            <w:pPr>
              <w:pStyle w:val="a7"/>
              <w:tabs>
                <w:tab w:val="left" w:pos="709"/>
              </w:tabs>
              <w:jc w:val="center"/>
              <w:rPr>
                <w:rFonts w:ascii="Times New Roman" w:hAnsi="Times New Roman"/>
                <w:sz w:val="28"/>
                <w:szCs w:val="28"/>
              </w:rPr>
            </w:pPr>
            <w:r w:rsidRPr="00690CEA">
              <w:rPr>
                <w:rFonts w:ascii="Times New Roman" w:hAnsi="Times New Roman"/>
                <w:sz w:val="28"/>
                <w:szCs w:val="28"/>
              </w:rPr>
              <w:t>64</w:t>
            </w:r>
          </w:p>
        </w:tc>
        <w:tc>
          <w:tcPr>
            <w:tcW w:w="2835" w:type="dxa"/>
            <w:tcBorders>
              <w:top w:val="single" w:sz="4" w:space="0" w:color="auto"/>
              <w:left w:val="single" w:sz="4" w:space="0" w:color="auto"/>
              <w:bottom w:val="single" w:sz="4" w:space="0" w:color="auto"/>
              <w:right w:val="single" w:sz="4" w:space="0" w:color="auto"/>
            </w:tcBorders>
            <w:vAlign w:val="center"/>
            <w:hideMark/>
          </w:tcPr>
          <w:p w:rsidR="005757E5" w:rsidRPr="00690CEA" w:rsidRDefault="005757E5" w:rsidP="00E82DCA">
            <w:pPr>
              <w:pStyle w:val="a7"/>
              <w:tabs>
                <w:tab w:val="left" w:pos="709"/>
              </w:tabs>
              <w:jc w:val="center"/>
              <w:rPr>
                <w:rFonts w:ascii="Times New Roman" w:hAnsi="Times New Roman"/>
                <w:sz w:val="28"/>
                <w:szCs w:val="28"/>
              </w:rPr>
            </w:pPr>
            <w:r w:rsidRPr="00690CEA">
              <w:rPr>
                <w:rFonts w:ascii="Times New Roman" w:hAnsi="Times New Roman"/>
                <w:sz w:val="28"/>
                <w:szCs w:val="28"/>
              </w:rPr>
              <w:t>1</w:t>
            </w:r>
            <w:r w:rsidRPr="00690CEA">
              <w:rPr>
                <w:rFonts w:ascii="Times New Roman" w:hAnsi="Times New Roman"/>
                <w:sz w:val="28"/>
                <w:szCs w:val="28"/>
                <w:lang w:val="kk-KZ"/>
              </w:rPr>
              <w:t>7,6</w:t>
            </w:r>
          </w:p>
        </w:tc>
      </w:tr>
    </w:tbl>
    <w:p w:rsidR="005757E5" w:rsidRPr="00690CEA" w:rsidRDefault="005757E5" w:rsidP="005757E5">
      <w:pPr>
        <w:pStyle w:val="a7"/>
        <w:tabs>
          <w:tab w:val="left" w:pos="709"/>
        </w:tabs>
        <w:ind w:left="567" w:right="-852" w:firstLine="567"/>
        <w:jc w:val="both"/>
        <w:rPr>
          <w:rFonts w:ascii="Times New Roman" w:hAnsi="Times New Roman"/>
          <w:sz w:val="28"/>
          <w:szCs w:val="28"/>
        </w:rPr>
      </w:pPr>
    </w:p>
    <w:p w:rsidR="00E35180" w:rsidRPr="00690CEA" w:rsidRDefault="00E35180" w:rsidP="00E35180">
      <w:pPr>
        <w:pStyle w:val="a7"/>
        <w:ind w:left="567" w:right="-852" w:firstLine="567"/>
        <w:jc w:val="both"/>
        <w:rPr>
          <w:rFonts w:ascii="Times New Roman" w:hAnsi="Times New Roman"/>
          <w:sz w:val="28"/>
          <w:szCs w:val="28"/>
          <w:lang w:val="kk-KZ"/>
        </w:rPr>
      </w:pPr>
      <w:r w:rsidRPr="00690CEA">
        <w:rPr>
          <w:rFonts w:ascii="Times New Roman" w:hAnsi="Times New Roman"/>
          <w:sz w:val="28"/>
          <w:szCs w:val="28"/>
          <w:lang w:val="kk-KZ"/>
        </w:rPr>
        <w:t>0-40 см қ</w:t>
      </w:r>
      <w:r w:rsidRPr="00690CEA">
        <w:rPr>
          <w:rStyle w:val="y2iqfc"/>
          <w:rFonts w:ascii="Times New Roman" w:hAnsi="Times New Roman"/>
          <w:sz w:val="28"/>
          <w:szCs w:val="28"/>
          <w:lang w:val="kk-KZ"/>
        </w:rPr>
        <w:t xml:space="preserve">абатта суға төзімді топырақ </w:t>
      </w:r>
      <w:r w:rsidR="000E324A" w:rsidRPr="00690CEA">
        <w:rPr>
          <w:rStyle w:val="y2iqfc"/>
          <w:rFonts w:ascii="Times New Roman" w:hAnsi="Times New Roman"/>
          <w:sz w:val="28"/>
          <w:szCs w:val="28"/>
          <w:lang w:val="kk-KZ"/>
        </w:rPr>
        <w:t>түйіртпектілігі</w:t>
      </w:r>
      <w:r w:rsidRPr="00690CEA">
        <w:rPr>
          <w:rStyle w:val="y2iqfc"/>
          <w:rFonts w:ascii="Times New Roman" w:hAnsi="Times New Roman"/>
          <w:sz w:val="28"/>
          <w:szCs w:val="28"/>
          <w:lang w:val="kk-KZ"/>
        </w:rPr>
        <w:t xml:space="preserve">н талдауда күздік бидай дақылын егуден кейін </w:t>
      </w:r>
      <w:r w:rsidR="00247E5B" w:rsidRPr="00690CEA">
        <w:rPr>
          <w:rStyle w:val="y2iqfc"/>
          <w:rFonts w:ascii="Times New Roman" w:hAnsi="Times New Roman"/>
          <w:sz w:val="28"/>
          <w:szCs w:val="28"/>
          <w:lang w:val="kk-KZ"/>
        </w:rPr>
        <w:t>топырақ құрамы</w:t>
      </w:r>
      <w:r w:rsidRPr="00690CEA">
        <w:rPr>
          <w:rStyle w:val="y2iqfc"/>
          <w:rFonts w:ascii="Times New Roman" w:hAnsi="Times New Roman"/>
          <w:sz w:val="28"/>
          <w:szCs w:val="28"/>
          <w:lang w:val="kk-KZ"/>
        </w:rPr>
        <w:t xml:space="preserve">ндағы агрегаттар мөлшері 17,6-22,3% аралығында өзгерді. Бұл көрсеткіштер эрозияға ұшырамаған және </w:t>
      </w:r>
      <w:r w:rsidR="00F24D16" w:rsidRPr="00690CEA">
        <w:rPr>
          <w:rStyle w:val="y2iqfc"/>
          <w:rFonts w:ascii="Times New Roman" w:hAnsi="Times New Roman"/>
          <w:sz w:val="28"/>
          <w:szCs w:val="28"/>
          <w:lang w:val="kk-KZ"/>
        </w:rPr>
        <w:t>сәл</w:t>
      </w:r>
      <w:r w:rsidRPr="00690CEA">
        <w:rPr>
          <w:rStyle w:val="y2iqfc"/>
          <w:rFonts w:ascii="Times New Roman" w:hAnsi="Times New Roman"/>
          <w:sz w:val="28"/>
          <w:szCs w:val="28"/>
          <w:lang w:val="kk-KZ"/>
        </w:rPr>
        <w:t xml:space="preserve"> эрозияға ұшыраған топырақ </w:t>
      </w:r>
      <w:r w:rsidR="000E324A" w:rsidRPr="00690CEA">
        <w:rPr>
          <w:rStyle w:val="y2iqfc"/>
          <w:rFonts w:ascii="Times New Roman" w:hAnsi="Times New Roman"/>
          <w:sz w:val="28"/>
          <w:szCs w:val="28"/>
          <w:lang w:val="kk-KZ"/>
        </w:rPr>
        <w:t>түйіртпектілігі</w:t>
      </w:r>
      <w:r w:rsidRPr="00690CEA">
        <w:rPr>
          <w:rStyle w:val="y2iqfc"/>
          <w:rFonts w:ascii="Times New Roman" w:hAnsi="Times New Roman"/>
          <w:sz w:val="28"/>
          <w:szCs w:val="28"/>
          <w:lang w:val="kk-KZ"/>
        </w:rPr>
        <w:t>н</w:t>
      </w:r>
      <w:r w:rsidR="000E324A" w:rsidRPr="00690CEA">
        <w:rPr>
          <w:rStyle w:val="y2iqfc"/>
          <w:rFonts w:ascii="Times New Roman" w:hAnsi="Times New Roman"/>
          <w:sz w:val="28"/>
          <w:szCs w:val="28"/>
          <w:lang w:val="kk-KZ"/>
        </w:rPr>
        <w:t>і</w:t>
      </w:r>
      <w:r w:rsidRPr="00690CEA">
        <w:rPr>
          <w:rStyle w:val="y2iqfc"/>
          <w:rFonts w:ascii="Times New Roman" w:hAnsi="Times New Roman"/>
          <w:sz w:val="28"/>
          <w:szCs w:val="28"/>
          <w:lang w:val="kk-KZ"/>
        </w:rPr>
        <w:t>ң суға төзімділігінің жеткіліксіз екендігін көрсетеді – 20,5-22,3% және орташ</w:t>
      </w:r>
      <w:r w:rsidR="000E324A" w:rsidRPr="00690CEA">
        <w:rPr>
          <w:rStyle w:val="y2iqfc"/>
          <w:rFonts w:ascii="Times New Roman" w:hAnsi="Times New Roman"/>
          <w:sz w:val="28"/>
          <w:szCs w:val="28"/>
          <w:lang w:val="kk-KZ"/>
        </w:rPr>
        <w:t>а</w:t>
      </w:r>
      <w:r w:rsidRPr="00690CEA">
        <w:rPr>
          <w:rStyle w:val="y2iqfc"/>
          <w:rFonts w:ascii="Times New Roman" w:hAnsi="Times New Roman"/>
          <w:sz w:val="28"/>
          <w:szCs w:val="28"/>
          <w:lang w:val="kk-KZ"/>
        </w:rPr>
        <w:t xml:space="preserve"> эрозияға ұшыраған екі топырақт</w:t>
      </w:r>
      <w:r w:rsidR="000607C3" w:rsidRPr="00690CEA">
        <w:rPr>
          <w:rStyle w:val="y2iqfc"/>
          <w:rFonts w:ascii="Times New Roman" w:hAnsi="Times New Roman"/>
          <w:sz w:val="28"/>
          <w:szCs w:val="28"/>
          <w:lang w:val="kk-KZ"/>
        </w:rPr>
        <w:t>а қанағаттанарлықсыз – 17,6</w:t>
      </w:r>
      <w:r w:rsidRPr="00690CEA">
        <w:rPr>
          <w:rStyle w:val="y2iqfc"/>
          <w:rFonts w:ascii="Times New Roman" w:hAnsi="Times New Roman"/>
          <w:sz w:val="28"/>
          <w:szCs w:val="28"/>
          <w:lang w:val="kk-KZ"/>
        </w:rPr>
        <w:t>% болды.</w:t>
      </w:r>
    </w:p>
    <w:p w:rsidR="00E35180" w:rsidRPr="00690CEA" w:rsidRDefault="00E35180" w:rsidP="008245AB">
      <w:pPr>
        <w:pStyle w:val="a7"/>
        <w:tabs>
          <w:tab w:val="left" w:pos="709"/>
        </w:tabs>
        <w:ind w:left="567" w:right="-852"/>
        <w:jc w:val="both"/>
        <w:rPr>
          <w:rStyle w:val="y2iqfc"/>
          <w:rFonts w:ascii="Times New Roman" w:hAnsi="Times New Roman"/>
          <w:sz w:val="28"/>
          <w:szCs w:val="28"/>
          <w:lang w:val="kk-KZ"/>
        </w:rPr>
      </w:pPr>
    </w:p>
    <w:p w:rsidR="005757E5" w:rsidRPr="00690CEA" w:rsidRDefault="00AE542A" w:rsidP="008245AB">
      <w:pPr>
        <w:pStyle w:val="a7"/>
        <w:ind w:left="567" w:right="-852" w:firstLine="567"/>
        <w:jc w:val="both"/>
        <w:rPr>
          <w:rFonts w:ascii="Times New Roman" w:hAnsi="Times New Roman"/>
          <w:b/>
          <w:sz w:val="28"/>
          <w:szCs w:val="28"/>
          <w:lang w:val="kk-KZ"/>
        </w:rPr>
      </w:pPr>
      <w:r w:rsidRPr="00690CEA">
        <w:rPr>
          <w:rFonts w:ascii="Times New Roman" w:hAnsi="Times New Roman"/>
          <w:b/>
          <w:sz w:val="28"/>
          <w:szCs w:val="28"/>
          <w:lang w:val="kk-KZ"/>
        </w:rPr>
        <w:t>2</w:t>
      </w:r>
      <w:r w:rsidR="008245AB" w:rsidRPr="00690CEA">
        <w:rPr>
          <w:rFonts w:ascii="Times New Roman" w:hAnsi="Times New Roman"/>
          <w:b/>
          <w:sz w:val="28"/>
          <w:szCs w:val="28"/>
          <w:lang w:val="kk-KZ"/>
        </w:rPr>
        <w:t>.</w:t>
      </w:r>
      <w:r w:rsidRPr="00690CEA">
        <w:rPr>
          <w:rFonts w:ascii="Times New Roman" w:hAnsi="Times New Roman"/>
          <w:b/>
          <w:sz w:val="28"/>
          <w:szCs w:val="28"/>
          <w:lang w:val="kk-KZ"/>
        </w:rPr>
        <w:t>6</w:t>
      </w:r>
      <w:r w:rsidR="00E35180" w:rsidRPr="00690CEA">
        <w:rPr>
          <w:rFonts w:ascii="Times New Roman" w:hAnsi="Times New Roman"/>
          <w:b/>
          <w:sz w:val="28"/>
          <w:szCs w:val="28"/>
          <w:lang w:val="kk-KZ"/>
        </w:rPr>
        <w:t>.2</w:t>
      </w:r>
      <w:r w:rsidR="00E97840" w:rsidRPr="00690CEA">
        <w:rPr>
          <w:rFonts w:ascii="Times New Roman" w:hAnsi="Times New Roman"/>
          <w:b/>
          <w:sz w:val="28"/>
          <w:szCs w:val="28"/>
          <w:lang w:val="kk-KZ"/>
        </w:rPr>
        <w:t xml:space="preserve"> </w:t>
      </w:r>
      <w:r w:rsidR="00E35180" w:rsidRPr="00690CEA">
        <w:rPr>
          <w:rFonts w:ascii="Times New Roman" w:hAnsi="Times New Roman"/>
          <w:b/>
          <w:sz w:val="28"/>
          <w:szCs w:val="28"/>
          <w:lang w:val="kk-KZ"/>
        </w:rPr>
        <w:t xml:space="preserve"> Ашық қара-қоңыр топырақтың</w:t>
      </w:r>
      <w:r w:rsidR="008245AB" w:rsidRPr="00690CEA">
        <w:rPr>
          <w:rFonts w:ascii="Times New Roman" w:hAnsi="Times New Roman"/>
          <w:b/>
          <w:sz w:val="28"/>
          <w:szCs w:val="28"/>
          <w:lang w:val="kk-KZ"/>
        </w:rPr>
        <w:t xml:space="preserve"> агрохимиялық көрсеткіштері</w:t>
      </w:r>
    </w:p>
    <w:p w:rsidR="005757E5" w:rsidRPr="00690CEA" w:rsidRDefault="005757E5" w:rsidP="005757E5">
      <w:pPr>
        <w:pStyle w:val="a7"/>
        <w:ind w:left="567" w:right="-852" w:firstLine="567"/>
        <w:jc w:val="both"/>
        <w:rPr>
          <w:rFonts w:ascii="Times New Roman" w:hAnsi="Times New Roman"/>
          <w:sz w:val="28"/>
          <w:szCs w:val="28"/>
          <w:lang w:val="kk-KZ"/>
        </w:rPr>
      </w:pPr>
    </w:p>
    <w:p w:rsidR="00EF0F50" w:rsidRPr="00690CEA" w:rsidRDefault="002C7B4E" w:rsidP="00982292">
      <w:pPr>
        <w:pStyle w:val="a7"/>
        <w:tabs>
          <w:tab w:val="left" w:pos="709"/>
        </w:tabs>
        <w:ind w:left="567" w:right="-852" w:firstLine="567"/>
        <w:jc w:val="both"/>
        <w:rPr>
          <w:rFonts w:ascii="Times New Roman" w:hAnsi="Times New Roman"/>
          <w:sz w:val="28"/>
          <w:szCs w:val="28"/>
          <w:lang w:val="kk-KZ"/>
        </w:rPr>
      </w:pPr>
      <w:r w:rsidRPr="00690CEA">
        <w:rPr>
          <w:rStyle w:val="y2iqfc"/>
          <w:rFonts w:ascii="Times New Roman" w:hAnsi="Times New Roman"/>
          <w:sz w:val="28"/>
          <w:szCs w:val="28"/>
          <w:lang w:val="kk-KZ"/>
        </w:rPr>
        <w:t>Суармалы ашық қара-қоңыр топырақ</w:t>
      </w:r>
      <w:r w:rsidR="007C3686" w:rsidRPr="00690CEA">
        <w:rPr>
          <w:rStyle w:val="y2iqfc"/>
          <w:rFonts w:ascii="Times New Roman" w:hAnsi="Times New Roman"/>
          <w:sz w:val="28"/>
          <w:szCs w:val="28"/>
          <w:lang w:val="kk-KZ"/>
        </w:rPr>
        <w:t>тағы жалпы гумус</w:t>
      </w:r>
      <w:r w:rsidR="002A545C" w:rsidRPr="00690CEA">
        <w:rPr>
          <w:rStyle w:val="y2iqfc"/>
          <w:rFonts w:ascii="Times New Roman" w:hAnsi="Times New Roman"/>
          <w:sz w:val="28"/>
          <w:szCs w:val="28"/>
          <w:lang w:val="kk-KZ"/>
        </w:rPr>
        <w:t xml:space="preserve"> </w:t>
      </w:r>
      <w:r w:rsidR="00BC1D6A" w:rsidRPr="00690CEA">
        <w:rPr>
          <w:rStyle w:val="y2iqfc"/>
          <w:rFonts w:ascii="Times New Roman" w:hAnsi="Times New Roman"/>
          <w:sz w:val="28"/>
          <w:szCs w:val="28"/>
          <w:lang w:val="kk-KZ"/>
        </w:rPr>
        <w:t>мөлшерінің динамикас</w:t>
      </w:r>
      <w:r w:rsidR="000E324A" w:rsidRPr="00690CEA">
        <w:rPr>
          <w:rStyle w:val="y2iqfc"/>
          <w:rFonts w:ascii="Times New Roman" w:hAnsi="Times New Roman"/>
          <w:sz w:val="28"/>
          <w:szCs w:val="28"/>
          <w:lang w:val="kk-KZ"/>
        </w:rPr>
        <w:t>ы</w:t>
      </w:r>
      <w:r w:rsidR="007C3686" w:rsidRPr="00690CEA">
        <w:rPr>
          <w:rStyle w:val="y2iqfc"/>
          <w:rFonts w:ascii="Times New Roman" w:hAnsi="Times New Roman"/>
          <w:sz w:val="28"/>
          <w:szCs w:val="28"/>
          <w:lang w:val="kk-KZ"/>
        </w:rPr>
        <w:t xml:space="preserve"> анықталды. Топырақтың 0-40 см қабатында</w:t>
      </w:r>
      <w:r w:rsidR="002A545C" w:rsidRPr="00690CEA">
        <w:rPr>
          <w:rStyle w:val="y2iqfc"/>
          <w:rFonts w:ascii="Times New Roman" w:hAnsi="Times New Roman"/>
          <w:sz w:val="28"/>
          <w:szCs w:val="28"/>
          <w:lang w:val="kk-KZ"/>
        </w:rPr>
        <w:t xml:space="preserve"> күздік бидайд</w:t>
      </w:r>
      <w:r w:rsidR="002C1EC0" w:rsidRPr="00690CEA">
        <w:rPr>
          <w:rStyle w:val="y2iqfc"/>
          <w:rFonts w:ascii="Times New Roman" w:hAnsi="Times New Roman"/>
          <w:sz w:val="28"/>
          <w:szCs w:val="28"/>
          <w:lang w:val="kk-KZ"/>
        </w:rPr>
        <w:t>ың түптену</w:t>
      </w:r>
      <w:r w:rsidR="007C3686" w:rsidRPr="00690CEA">
        <w:rPr>
          <w:rStyle w:val="y2iqfc"/>
          <w:rFonts w:ascii="Times New Roman" w:hAnsi="Times New Roman"/>
          <w:sz w:val="28"/>
          <w:szCs w:val="28"/>
          <w:lang w:val="kk-KZ"/>
        </w:rPr>
        <w:t xml:space="preserve"> мен тү</w:t>
      </w:r>
      <w:r w:rsidR="002C1EC0" w:rsidRPr="00690CEA">
        <w:rPr>
          <w:rStyle w:val="y2iqfc"/>
          <w:rFonts w:ascii="Times New Roman" w:hAnsi="Times New Roman"/>
          <w:sz w:val="28"/>
          <w:szCs w:val="28"/>
          <w:lang w:val="kk-KZ"/>
        </w:rPr>
        <w:t>тіктену</w:t>
      </w:r>
      <w:r w:rsidR="00BC1D6A" w:rsidRPr="00690CEA">
        <w:rPr>
          <w:rStyle w:val="y2iqfc"/>
          <w:rFonts w:ascii="Times New Roman" w:hAnsi="Times New Roman"/>
          <w:sz w:val="28"/>
          <w:szCs w:val="28"/>
          <w:lang w:val="kk-KZ"/>
        </w:rPr>
        <w:t xml:space="preserve"> фазасына дейін</w:t>
      </w:r>
      <w:r w:rsidR="002A545C" w:rsidRPr="00690CEA">
        <w:rPr>
          <w:rStyle w:val="y2iqfc"/>
          <w:rFonts w:ascii="Times New Roman" w:hAnsi="Times New Roman"/>
          <w:sz w:val="28"/>
          <w:szCs w:val="28"/>
          <w:lang w:val="kk-KZ"/>
        </w:rPr>
        <w:t xml:space="preserve"> </w:t>
      </w:r>
      <w:r w:rsidR="00EF0F50" w:rsidRPr="00690CEA">
        <w:rPr>
          <w:rStyle w:val="y2iqfc"/>
          <w:rFonts w:ascii="Times New Roman" w:hAnsi="Times New Roman"/>
          <w:sz w:val="28"/>
          <w:szCs w:val="28"/>
          <w:lang w:val="kk-KZ"/>
        </w:rPr>
        <w:t>шайылмаған</w:t>
      </w:r>
      <w:r w:rsidR="002A545C" w:rsidRPr="00690CEA">
        <w:rPr>
          <w:rStyle w:val="y2iqfc"/>
          <w:rFonts w:ascii="Times New Roman" w:hAnsi="Times New Roman"/>
          <w:sz w:val="28"/>
          <w:szCs w:val="28"/>
          <w:lang w:val="kk-KZ"/>
        </w:rPr>
        <w:t xml:space="preserve"> топырақта </w:t>
      </w:r>
      <w:r w:rsidR="007C3686" w:rsidRPr="00690CEA">
        <w:rPr>
          <w:rStyle w:val="y2iqfc"/>
          <w:rFonts w:ascii="Times New Roman" w:hAnsi="Times New Roman"/>
          <w:sz w:val="28"/>
          <w:szCs w:val="28"/>
          <w:lang w:val="kk-KZ"/>
        </w:rPr>
        <w:t xml:space="preserve">гумус мөлшері </w:t>
      </w:r>
      <w:r w:rsidR="002A545C" w:rsidRPr="00690CEA">
        <w:rPr>
          <w:rStyle w:val="y2iqfc"/>
          <w:rFonts w:ascii="Times New Roman" w:hAnsi="Times New Roman"/>
          <w:sz w:val="28"/>
          <w:szCs w:val="28"/>
          <w:lang w:val="kk-KZ"/>
        </w:rPr>
        <w:t>2 жыл</w:t>
      </w:r>
      <w:r w:rsidR="00EF0F50" w:rsidRPr="00690CEA">
        <w:rPr>
          <w:rStyle w:val="y2iqfc"/>
          <w:rFonts w:ascii="Times New Roman" w:hAnsi="Times New Roman"/>
          <w:sz w:val="28"/>
          <w:szCs w:val="28"/>
          <w:lang w:val="kk-KZ"/>
        </w:rPr>
        <w:t xml:space="preserve"> </w:t>
      </w:r>
      <w:r w:rsidR="007C3686" w:rsidRPr="00690CEA">
        <w:rPr>
          <w:rStyle w:val="y2iqfc"/>
          <w:rFonts w:ascii="Times New Roman" w:hAnsi="Times New Roman"/>
          <w:sz w:val="28"/>
          <w:szCs w:val="28"/>
          <w:lang w:val="kk-KZ"/>
        </w:rPr>
        <w:t>ішінде</w:t>
      </w:r>
      <w:r w:rsidR="00EF0F50" w:rsidRPr="00690CEA">
        <w:rPr>
          <w:rStyle w:val="y2iqfc"/>
          <w:rFonts w:ascii="Times New Roman" w:hAnsi="Times New Roman"/>
          <w:sz w:val="28"/>
          <w:szCs w:val="28"/>
          <w:lang w:val="kk-KZ"/>
        </w:rPr>
        <w:t xml:space="preserve"> төмендеп - </w:t>
      </w:r>
      <w:r w:rsidR="002A545C" w:rsidRPr="00690CEA">
        <w:rPr>
          <w:rStyle w:val="y2iqfc"/>
          <w:rFonts w:ascii="Times New Roman" w:hAnsi="Times New Roman"/>
          <w:sz w:val="28"/>
          <w:szCs w:val="28"/>
          <w:lang w:val="kk-KZ"/>
        </w:rPr>
        <w:t xml:space="preserve">0,06%, </w:t>
      </w:r>
      <w:r w:rsidR="00F24D16" w:rsidRPr="00690CEA">
        <w:rPr>
          <w:rStyle w:val="y2iqfc"/>
          <w:rFonts w:ascii="Times New Roman" w:hAnsi="Times New Roman"/>
          <w:sz w:val="28"/>
          <w:szCs w:val="28"/>
          <w:lang w:val="kk-KZ"/>
        </w:rPr>
        <w:t>сәл</w:t>
      </w:r>
      <w:r w:rsidRPr="00690CEA">
        <w:rPr>
          <w:rStyle w:val="y2iqfc"/>
          <w:rFonts w:ascii="Times New Roman" w:hAnsi="Times New Roman"/>
          <w:sz w:val="28"/>
          <w:szCs w:val="28"/>
          <w:lang w:val="kk-KZ"/>
        </w:rPr>
        <w:t xml:space="preserve"> шайылған</w:t>
      </w:r>
      <w:r w:rsidR="002A545C" w:rsidRPr="00690CEA">
        <w:rPr>
          <w:rStyle w:val="y2iqfc"/>
          <w:rFonts w:ascii="Times New Roman" w:hAnsi="Times New Roman"/>
          <w:sz w:val="28"/>
          <w:szCs w:val="28"/>
          <w:lang w:val="kk-KZ"/>
        </w:rPr>
        <w:t xml:space="preserve"> топырақ</w:t>
      </w:r>
      <w:r w:rsidR="00EF0F50" w:rsidRPr="00690CEA">
        <w:rPr>
          <w:rStyle w:val="y2iqfc"/>
          <w:rFonts w:ascii="Times New Roman" w:hAnsi="Times New Roman"/>
          <w:sz w:val="28"/>
          <w:szCs w:val="28"/>
          <w:lang w:val="kk-KZ"/>
        </w:rPr>
        <w:t>та</w:t>
      </w:r>
      <w:r w:rsidR="002A545C" w:rsidRPr="00690CEA">
        <w:rPr>
          <w:rStyle w:val="y2iqfc"/>
          <w:rFonts w:ascii="Times New Roman" w:hAnsi="Times New Roman"/>
          <w:sz w:val="28"/>
          <w:szCs w:val="28"/>
          <w:lang w:val="kk-KZ"/>
        </w:rPr>
        <w:t xml:space="preserve"> - 0,09%, орташа шайылған топырақ</w:t>
      </w:r>
      <w:r w:rsidR="00EF0F50" w:rsidRPr="00690CEA">
        <w:rPr>
          <w:rStyle w:val="y2iqfc"/>
          <w:rFonts w:ascii="Times New Roman" w:hAnsi="Times New Roman"/>
          <w:sz w:val="28"/>
          <w:szCs w:val="28"/>
          <w:lang w:val="kk-KZ"/>
        </w:rPr>
        <w:t>та</w:t>
      </w:r>
      <w:r w:rsidR="002A545C" w:rsidRPr="00690CEA">
        <w:rPr>
          <w:rStyle w:val="y2iqfc"/>
          <w:rFonts w:ascii="Times New Roman" w:hAnsi="Times New Roman"/>
          <w:sz w:val="28"/>
          <w:szCs w:val="28"/>
          <w:lang w:val="kk-KZ"/>
        </w:rPr>
        <w:t xml:space="preserve"> - 0,11-0,12%</w:t>
      </w:r>
      <w:r w:rsidR="00EF0F50" w:rsidRPr="00690CEA">
        <w:rPr>
          <w:rStyle w:val="y2iqfc"/>
          <w:rFonts w:ascii="Times New Roman" w:hAnsi="Times New Roman"/>
          <w:sz w:val="28"/>
          <w:szCs w:val="28"/>
          <w:lang w:val="kk-KZ"/>
        </w:rPr>
        <w:t xml:space="preserve"> көрсетті</w:t>
      </w:r>
      <w:r w:rsidR="002A545C" w:rsidRPr="00690CEA">
        <w:rPr>
          <w:rStyle w:val="y2iqfc"/>
          <w:rFonts w:ascii="Times New Roman" w:hAnsi="Times New Roman"/>
          <w:sz w:val="28"/>
          <w:szCs w:val="28"/>
          <w:lang w:val="kk-KZ"/>
        </w:rPr>
        <w:t>.</w:t>
      </w:r>
      <w:r w:rsidR="00EF0F50" w:rsidRPr="00690CEA">
        <w:rPr>
          <w:rStyle w:val="y2iqfc"/>
          <w:rFonts w:ascii="Times New Roman" w:hAnsi="Times New Roman"/>
          <w:sz w:val="28"/>
          <w:szCs w:val="28"/>
          <w:lang w:val="kk-KZ"/>
        </w:rPr>
        <w:t xml:space="preserve"> Күздік бидай</w:t>
      </w:r>
      <w:r w:rsidR="007C3686" w:rsidRPr="00690CEA">
        <w:rPr>
          <w:rStyle w:val="y2iqfc"/>
          <w:rFonts w:ascii="Times New Roman" w:hAnsi="Times New Roman"/>
          <w:sz w:val="28"/>
          <w:szCs w:val="28"/>
          <w:lang w:val="kk-KZ"/>
        </w:rPr>
        <w:t>дың</w:t>
      </w:r>
      <w:r w:rsidR="00EF0F50" w:rsidRPr="00690CEA">
        <w:rPr>
          <w:rStyle w:val="y2iqfc"/>
          <w:rFonts w:ascii="Times New Roman" w:hAnsi="Times New Roman"/>
          <w:sz w:val="28"/>
          <w:szCs w:val="28"/>
          <w:lang w:val="kk-KZ"/>
        </w:rPr>
        <w:t xml:space="preserve"> түтіктену фазасынан сүттену фазасына дейін шайылмаған топырақта жалпы </w:t>
      </w:r>
      <w:r w:rsidR="007C3686" w:rsidRPr="00690CEA">
        <w:rPr>
          <w:rStyle w:val="y2iqfc"/>
          <w:rFonts w:ascii="Times New Roman" w:hAnsi="Times New Roman"/>
          <w:sz w:val="28"/>
          <w:szCs w:val="28"/>
          <w:lang w:val="kk-KZ"/>
        </w:rPr>
        <w:t>гумус мөлшері</w:t>
      </w:r>
      <w:r w:rsidR="00EF0F50" w:rsidRPr="00690CEA">
        <w:rPr>
          <w:rStyle w:val="y2iqfc"/>
          <w:rFonts w:ascii="Times New Roman" w:hAnsi="Times New Roman"/>
          <w:sz w:val="28"/>
          <w:szCs w:val="28"/>
          <w:lang w:val="kk-KZ"/>
        </w:rPr>
        <w:t xml:space="preserve"> 0,09%-ға, </w:t>
      </w:r>
      <w:r w:rsidR="00F24D16" w:rsidRPr="00690CEA">
        <w:rPr>
          <w:rStyle w:val="y2iqfc"/>
          <w:rFonts w:ascii="Times New Roman" w:hAnsi="Times New Roman"/>
          <w:sz w:val="28"/>
          <w:szCs w:val="28"/>
          <w:lang w:val="kk-KZ"/>
        </w:rPr>
        <w:t>сәл</w:t>
      </w:r>
      <w:r w:rsidRPr="00690CEA">
        <w:rPr>
          <w:rStyle w:val="y2iqfc"/>
          <w:rFonts w:ascii="Times New Roman" w:hAnsi="Times New Roman"/>
          <w:sz w:val="28"/>
          <w:szCs w:val="28"/>
          <w:lang w:val="kk-KZ"/>
        </w:rPr>
        <w:t xml:space="preserve"> шайылған</w:t>
      </w:r>
      <w:r w:rsidR="00EF0F50" w:rsidRPr="00690CEA">
        <w:rPr>
          <w:rStyle w:val="y2iqfc"/>
          <w:rFonts w:ascii="Times New Roman" w:hAnsi="Times New Roman"/>
          <w:sz w:val="28"/>
          <w:szCs w:val="28"/>
          <w:lang w:val="kk-KZ"/>
        </w:rPr>
        <w:t xml:space="preserve"> топырақта – 0,07%-ға, орташа шайылған топырақта – 0,06%</w:t>
      </w:r>
      <w:r w:rsidR="00E97840" w:rsidRPr="00690CEA">
        <w:rPr>
          <w:rStyle w:val="y2iqfc"/>
          <w:rFonts w:ascii="Times New Roman" w:hAnsi="Times New Roman"/>
          <w:sz w:val="28"/>
          <w:szCs w:val="28"/>
          <w:lang w:val="kk-KZ"/>
        </w:rPr>
        <w:t xml:space="preserve">-ға </w:t>
      </w:r>
      <w:r w:rsidR="00F0354E" w:rsidRPr="00690CEA">
        <w:rPr>
          <w:rStyle w:val="y2iqfc"/>
          <w:rFonts w:ascii="Times New Roman" w:hAnsi="Times New Roman"/>
          <w:sz w:val="28"/>
          <w:szCs w:val="28"/>
          <w:lang w:val="kk-KZ"/>
        </w:rPr>
        <w:t>көтеріңкі</w:t>
      </w:r>
      <w:r w:rsidR="00E97840" w:rsidRPr="00690CEA">
        <w:rPr>
          <w:rStyle w:val="y2iqfc"/>
          <w:rFonts w:ascii="Times New Roman" w:hAnsi="Times New Roman"/>
          <w:sz w:val="28"/>
          <w:szCs w:val="28"/>
          <w:lang w:val="kk-KZ"/>
        </w:rPr>
        <w:t xml:space="preserve"> байқалды (16 кесте</w:t>
      </w:r>
      <w:r w:rsidR="00EF0F50" w:rsidRPr="00690CEA">
        <w:rPr>
          <w:rStyle w:val="y2iqfc"/>
          <w:rFonts w:ascii="Times New Roman" w:hAnsi="Times New Roman"/>
          <w:sz w:val="28"/>
          <w:szCs w:val="28"/>
          <w:lang w:val="kk-KZ"/>
        </w:rPr>
        <w:t>).</w:t>
      </w:r>
    </w:p>
    <w:p w:rsidR="007C3686" w:rsidRPr="00690CEA" w:rsidRDefault="007C3686" w:rsidP="00AB45E4">
      <w:pPr>
        <w:pStyle w:val="a7"/>
        <w:tabs>
          <w:tab w:val="left" w:pos="709"/>
        </w:tabs>
        <w:ind w:left="567" w:right="-852"/>
        <w:jc w:val="both"/>
        <w:rPr>
          <w:rFonts w:ascii="Times New Roman" w:hAnsi="Times New Roman"/>
          <w:sz w:val="28"/>
          <w:szCs w:val="28"/>
          <w:lang w:val="kk-KZ"/>
        </w:rPr>
      </w:pPr>
    </w:p>
    <w:p w:rsidR="00A11DA2" w:rsidRPr="00690CEA" w:rsidRDefault="00A11DA2" w:rsidP="00AB45E4">
      <w:pPr>
        <w:pStyle w:val="a7"/>
        <w:tabs>
          <w:tab w:val="left" w:pos="709"/>
        </w:tabs>
        <w:ind w:left="567" w:right="-852"/>
        <w:jc w:val="both"/>
        <w:rPr>
          <w:rFonts w:ascii="Times New Roman" w:hAnsi="Times New Roman"/>
          <w:sz w:val="28"/>
          <w:szCs w:val="28"/>
          <w:lang w:val="kk-KZ"/>
        </w:rPr>
      </w:pPr>
      <w:r w:rsidRPr="00690CEA">
        <w:rPr>
          <w:rFonts w:ascii="Times New Roman" w:hAnsi="Times New Roman"/>
          <w:sz w:val="28"/>
          <w:szCs w:val="28"/>
          <w:lang w:val="kk-KZ"/>
        </w:rPr>
        <w:lastRenderedPageBreak/>
        <w:t xml:space="preserve">Кесте </w:t>
      </w:r>
      <w:r w:rsidR="0068576D" w:rsidRPr="00690CEA">
        <w:rPr>
          <w:rFonts w:ascii="Times New Roman" w:hAnsi="Times New Roman"/>
          <w:sz w:val="28"/>
          <w:szCs w:val="28"/>
          <w:lang w:val="kk-KZ"/>
        </w:rPr>
        <w:t>1</w:t>
      </w:r>
      <w:r w:rsidR="00E97840" w:rsidRPr="00690CEA">
        <w:rPr>
          <w:rFonts w:ascii="Times New Roman" w:hAnsi="Times New Roman"/>
          <w:sz w:val="28"/>
          <w:szCs w:val="28"/>
          <w:lang w:val="kk-KZ"/>
        </w:rPr>
        <w:t>6</w:t>
      </w:r>
      <w:r w:rsidRPr="00690CEA">
        <w:rPr>
          <w:rFonts w:ascii="Times New Roman" w:hAnsi="Times New Roman"/>
          <w:sz w:val="28"/>
          <w:szCs w:val="28"/>
          <w:lang w:val="kk-KZ"/>
        </w:rPr>
        <w:t xml:space="preserve"> - Күздік бидайдың вегетация кезеңінде полигонның </w:t>
      </w:r>
      <w:r w:rsidR="002D4923" w:rsidRPr="00690CEA">
        <w:rPr>
          <w:rFonts w:ascii="Times New Roman" w:hAnsi="Times New Roman"/>
          <w:sz w:val="28"/>
          <w:szCs w:val="28"/>
          <w:lang w:val="kk-KZ"/>
        </w:rPr>
        <w:t xml:space="preserve">суармалы ашық қара-қоңыр </w:t>
      </w:r>
      <w:r w:rsidRPr="00690CEA">
        <w:rPr>
          <w:rFonts w:ascii="Times New Roman" w:hAnsi="Times New Roman"/>
          <w:sz w:val="28"/>
          <w:szCs w:val="28"/>
          <w:lang w:val="kk-KZ"/>
        </w:rPr>
        <w:t>топыра</w:t>
      </w:r>
      <w:r w:rsidR="00C620C2" w:rsidRPr="00690CEA">
        <w:rPr>
          <w:rFonts w:ascii="Times New Roman" w:hAnsi="Times New Roman"/>
          <w:sz w:val="28"/>
          <w:szCs w:val="28"/>
          <w:lang w:val="kk-KZ"/>
        </w:rPr>
        <w:t xml:space="preserve">ғындағы жалпы </w:t>
      </w:r>
      <w:r w:rsidR="005C0F71" w:rsidRPr="00690CEA">
        <w:rPr>
          <w:rFonts w:ascii="Times New Roman" w:hAnsi="Times New Roman"/>
          <w:sz w:val="28"/>
          <w:szCs w:val="28"/>
          <w:lang w:val="kk-KZ"/>
        </w:rPr>
        <w:t>гумус</w:t>
      </w:r>
      <w:r w:rsidR="00C620C2" w:rsidRPr="00690CEA">
        <w:rPr>
          <w:rFonts w:ascii="Times New Roman" w:hAnsi="Times New Roman"/>
          <w:sz w:val="28"/>
          <w:szCs w:val="28"/>
          <w:lang w:val="kk-KZ"/>
        </w:rPr>
        <w:t xml:space="preserve"> </w:t>
      </w:r>
      <w:r w:rsidR="000746B8" w:rsidRPr="00690CEA">
        <w:rPr>
          <w:rFonts w:ascii="Times New Roman" w:hAnsi="Times New Roman"/>
          <w:sz w:val="28"/>
          <w:szCs w:val="28"/>
          <w:lang w:val="kk-KZ"/>
        </w:rPr>
        <w:t>мөлшері</w:t>
      </w:r>
      <w:r w:rsidR="00C620C2" w:rsidRPr="00690CEA">
        <w:rPr>
          <w:rFonts w:ascii="Times New Roman" w:hAnsi="Times New Roman"/>
          <w:sz w:val="28"/>
          <w:szCs w:val="28"/>
          <w:lang w:val="kk-KZ"/>
        </w:rPr>
        <w:t xml:space="preserve"> (күздік бидай со</w:t>
      </w:r>
      <w:r w:rsidR="00A63367" w:rsidRPr="00690CEA">
        <w:rPr>
          <w:rFonts w:ascii="Times New Roman" w:hAnsi="Times New Roman"/>
          <w:sz w:val="28"/>
          <w:szCs w:val="28"/>
          <w:lang w:val="kk-KZ"/>
        </w:rPr>
        <w:t>рттары: Безостая 100. Гром, Матай және Әлия бойынша орташа көрсеткіші</w:t>
      </w:r>
      <w:r w:rsidR="00C620C2" w:rsidRPr="00690CEA">
        <w:rPr>
          <w:rFonts w:ascii="Times New Roman" w:hAnsi="Times New Roman"/>
          <w:sz w:val="28"/>
          <w:szCs w:val="28"/>
          <w:lang w:val="kk-KZ"/>
        </w:rPr>
        <w:t>)</w:t>
      </w:r>
      <w:r w:rsidR="00F16899" w:rsidRPr="00690CEA">
        <w:rPr>
          <w:rFonts w:ascii="Times New Roman" w:hAnsi="Times New Roman"/>
          <w:sz w:val="28"/>
          <w:szCs w:val="28"/>
          <w:lang w:val="kk-KZ"/>
        </w:rPr>
        <w:t xml:space="preserve">, </w:t>
      </w:r>
      <w:r w:rsidR="00F16899" w:rsidRPr="00690CEA">
        <w:rPr>
          <w:rStyle w:val="y2iqfc"/>
          <w:rFonts w:ascii="Times New Roman" w:hAnsi="Times New Roman"/>
          <w:sz w:val="28"/>
          <w:szCs w:val="28"/>
          <w:lang w:val="kk-KZ"/>
        </w:rPr>
        <w:t>%</w:t>
      </w:r>
    </w:p>
    <w:p w:rsidR="00A11DA2" w:rsidRPr="00690CEA" w:rsidRDefault="00A11DA2" w:rsidP="00982292">
      <w:pPr>
        <w:pStyle w:val="a7"/>
        <w:tabs>
          <w:tab w:val="left" w:pos="709"/>
        </w:tabs>
        <w:ind w:left="567" w:right="-852" w:firstLine="567"/>
        <w:jc w:val="both"/>
        <w:rPr>
          <w:rFonts w:ascii="Times New Roman" w:hAnsi="Times New Roman"/>
          <w:sz w:val="28"/>
          <w:szCs w:val="28"/>
          <w:lang w:val="kk-KZ"/>
        </w:rPr>
      </w:pPr>
    </w:p>
    <w:tbl>
      <w:tblPr>
        <w:tblW w:w="7948" w:type="dxa"/>
        <w:tblInd w:w="14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80"/>
        <w:gridCol w:w="1380"/>
        <w:gridCol w:w="1537"/>
        <w:gridCol w:w="1527"/>
        <w:gridCol w:w="1624"/>
      </w:tblGrid>
      <w:tr w:rsidR="0011265A" w:rsidRPr="00690CEA" w:rsidTr="00C620C2">
        <w:trPr>
          <w:cantSplit/>
          <w:trHeight w:val="70"/>
        </w:trPr>
        <w:tc>
          <w:tcPr>
            <w:tcW w:w="1880" w:type="dxa"/>
            <w:tcBorders>
              <w:top w:val="single" w:sz="4" w:space="0" w:color="auto"/>
              <w:left w:val="single" w:sz="4" w:space="0" w:color="auto"/>
              <w:bottom w:val="single" w:sz="4" w:space="0" w:color="auto"/>
              <w:right w:val="single" w:sz="4" w:space="0" w:color="auto"/>
            </w:tcBorders>
            <w:vAlign w:val="center"/>
          </w:tcPr>
          <w:p w:rsidR="00C620C2" w:rsidRPr="00690CEA" w:rsidRDefault="009D5821" w:rsidP="00982292">
            <w:pPr>
              <w:pStyle w:val="a7"/>
              <w:tabs>
                <w:tab w:val="left" w:pos="709"/>
              </w:tabs>
              <w:ind w:right="-44"/>
              <w:jc w:val="center"/>
              <w:rPr>
                <w:rFonts w:ascii="Times New Roman" w:hAnsi="Times New Roman"/>
                <w:sz w:val="28"/>
                <w:szCs w:val="28"/>
                <w:lang w:val="kk-KZ"/>
              </w:rPr>
            </w:pPr>
            <w:r w:rsidRPr="00690CEA">
              <w:rPr>
                <w:rFonts w:ascii="Times New Roman" w:hAnsi="Times New Roman"/>
                <w:sz w:val="28"/>
                <w:szCs w:val="28"/>
              </w:rPr>
              <w:t>Шайылу дәрежесі</w:t>
            </w:r>
          </w:p>
        </w:tc>
        <w:tc>
          <w:tcPr>
            <w:tcW w:w="1380" w:type="dxa"/>
            <w:tcBorders>
              <w:top w:val="single" w:sz="4" w:space="0" w:color="auto"/>
              <w:left w:val="single" w:sz="4" w:space="0" w:color="auto"/>
              <w:bottom w:val="single" w:sz="4" w:space="0" w:color="auto"/>
              <w:right w:val="single" w:sz="4" w:space="0" w:color="auto"/>
            </w:tcBorders>
            <w:vAlign w:val="center"/>
          </w:tcPr>
          <w:p w:rsidR="00C620C2" w:rsidRPr="00690CEA" w:rsidRDefault="00C620C2" w:rsidP="00982292">
            <w:pPr>
              <w:pStyle w:val="a7"/>
              <w:tabs>
                <w:tab w:val="left" w:pos="709"/>
              </w:tabs>
              <w:ind w:right="-44"/>
              <w:jc w:val="center"/>
              <w:rPr>
                <w:rFonts w:ascii="Times New Roman" w:hAnsi="Times New Roman"/>
                <w:sz w:val="28"/>
                <w:szCs w:val="28"/>
              </w:rPr>
            </w:pPr>
            <w:r w:rsidRPr="00690CEA">
              <w:rPr>
                <w:rFonts w:ascii="Times New Roman" w:hAnsi="Times New Roman"/>
                <w:sz w:val="28"/>
                <w:szCs w:val="28"/>
              </w:rPr>
              <w:t>Түптену</w:t>
            </w:r>
            <w:r w:rsidR="00152CC5" w:rsidRPr="00690CEA">
              <w:rPr>
                <w:rFonts w:ascii="Times New Roman" w:hAnsi="Times New Roman"/>
                <w:sz w:val="28"/>
                <w:szCs w:val="28"/>
                <w:lang w:val="kk-KZ"/>
              </w:rPr>
              <w:t xml:space="preserve"> </w:t>
            </w:r>
            <w:r w:rsidRPr="00690CEA">
              <w:rPr>
                <w:rFonts w:ascii="Times New Roman" w:hAnsi="Times New Roman"/>
                <w:sz w:val="28"/>
                <w:szCs w:val="28"/>
              </w:rPr>
              <w:t>кезеңі</w:t>
            </w:r>
          </w:p>
        </w:tc>
        <w:tc>
          <w:tcPr>
            <w:tcW w:w="1537" w:type="dxa"/>
            <w:tcBorders>
              <w:top w:val="single" w:sz="4" w:space="0" w:color="auto"/>
              <w:left w:val="single" w:sz="4" w:space="0" w:color="auto"/>
              <w:bottom w:val="single" w:sz="4" w:space="0" w:color="auto"/>
              <w:right w:val="single" w:sz="4" w:space="0" w:color="auto"/>
            </w:tcBorders>
            <w:vAlign w:val="center"/>
          </w:tcPr>
          <w:p w:rsidR="00C620C2" w:rsidRPr="00690CEA" w:rsidRDefault="00C620C2" w:rsidP="00982292">
            <w:pPr>
              <w:pStyle w:val="a7"/>
              <w:tabs>
                <w:tab w:val="left" w:pos="709"/>
              </w:tabs>
              <w:ind w:right="-44"/>
              <w:jc w:val="center"/>
              <w:rPr>
                <w:rFonts w:ascii="Times New Roman" w:hAnsi="Times New Roman"/>
                <w:sz w:val="28"/>
                <w:szCs w:val="28"/>
              </w:rPr>
            </w:pPr>
            <w:r w:rsidRPr="00690CEA">
              <w:rPr>
                <w:rFonts w:ascii="Times New Roman" w:hAnsi="Times New Roman"/>
                <w:sz w:val="28"/>
                <w:szCs w:val="28"/>
              </w:rPr>
              <w:t>Түтіктену</w:t>
            </w:r>
            <w:r w:rsidR="00152CC5" w:rsidRPr="00690CEA">
              <w:rPr>
                <w:rFonts w:ascii="Times New Roman" w:hAnsi="Times New Roman"/>
                <w:sz w:val="28"/>
                <w:szCs w:val="28"/>
                <w:lang w:val="kk-KZ"/>
              </w:rPr>
              <w:t xml:space="preserve"> </w:t>
            </w:r>
            <w:r w:rsidRPr="00690CEA">
              <w:rPr>
                <w:rFonts w:ascii="Times New Roman" w:hAnsi="Times New Roman"/>
                <w:sz w:val="28"/>
                <w:szCs w:val="28"/>
              </w:rPr>
              <w:t>кезеңі</w:t>
            </w:r>
          </w:p>
        </w:tc>
        <w:tc>
          <w:tcPr>
            <w:tcW w:w="1527" w:type="dxa"/>
            <w:tcBorders>
              <w:top w:val="single" w:sz="4" w:space="0" w:color="auto"/>
              <w:left w:val="single" w:sz="4" w:space="0" w:color="auto"/>
              <w:bottom w:val="single" w:sz="4" w:space="0" w:color="auto"/>
              <w:right w:val="single" w:sz="4" w:space="0" w:color="auto"/>
            </w:tcBorders>
            <w:vAlign w:val="center"/>
          </w:tcPr>
          <w:p w:rsidR="00C620C2" w:rsidRPr="00690CEA" w:rsidRDefault="00C620C2" w:rsidP="00982292">
            <w:pPr>
              <w:pStyle w:val="a7"/>
              <w:tabs>
                <w:tab w:val="left" w:pos="709"/>
              </w:tabs>
              <w:ind w:right="-44"/>
              <w:jc w:val="center"/>
              <w:rPr>
                <w:rFonts w:ascii="Times New Roman" w:hAnsi="Times New Roman"/>
                <w:sz w:val="28"/>
                <w:szCs w:val="28"/>
              </w:rPr>
            </w:pPr>
            <w:r w:rsidRPr="00690CEA">
              <w:rPr>
                <w:rFonts w:ascii="Times New Roman" w:hAnsi="Times New Roman"/>
                <w:sz w:val="28"/>
                <w:szCs w:val="28"/>
              </w:rPr>
              <w:t>Сүттеніп</w:t>
            </w:r>
            <w:r w:rsidR="00152CC5" w:rsidRPr="00690CEA">
              <w:rPr>
                <w:rFonts w:ascii="Times New Roman" w:hAnsi="Times New Roman"/>
                <w:sz w:val="28"/>
                <w:szCs w:val="28"/>
                <w:lang w:val="kk-KZ"/>
              </w:rPr>
              <w:t xml:space="preserve"> </w:t>
            </w:r>
            <w:r w:rsidRPr="00690CEA">
              <w:rPr>
                <w:rFonts w:ascii="Times New Roman" w:hAnsi="Times New Roman"/>
                <w:sz w:val="28"/>
                <w:szCs w:val="28"/>
              </w:rPr>
              <w:t>пісу</w:t>
            </w:r>
            <w:r w:rsidR="00152CC5" w:rsidRPr="00690CEA">
              <w:rPr>
                <w:rFonts w:ascii="Times New Roman" w:hAnsi="Times New Roman"/>
                <w:sz w:val="28"/>
                <w:szCs w:val="28"/>
                <w:lang w:val="kk-KZ"/>
              </w:rPr>
              <w:t xml:space="preserve"> </w:t>
            </w:r>
            <w:r w:rsidRPr="00690CEA">
              <w:rPr>
                <w:rFonts w:ascii="Times New Roman" w:hAnsi="Times New Roman"/>
                <w:sz w:val="28"/>
                <w:szCs w:val="28"/>
              </w:rPr>
              <w:t>кезеңі</w:t>
            </w:r>
          </w:p>
        </w:tc>
        <w:tc>
          <w:tcPr>
            <w:tcW w:w="1624" w:type="dxa"/>
            <w:tcBorders>
              <w:top w:val="single" w:sz="4" w:space="0" w:color="auto"/>
              <w:left w:val="single" w:sz="4" w:space="0" w:color="auto"/>
              <w:bottom w:val="single" w:sz="4" w:space="0" w:color="auto"/>
              <w:right w:val="single" w:sz="4" w:space="0" w:color="auto"/>
            </w:tcBorders>
          </w:tcPr>
          <w:p w:rsidR="00C620C2" w:rsidRPr="00690CEA" w:rsidRDefault="00C620C2" w:rsidP="00C620C2">
            <w:pPr>
              <w:pStyle w:val="a7"/>
              <w:tabs>
                <w:tab w:val="left" w:pos="709"/>
              </w:tabs>
              <w:ind w:right="-44"/>
              <w:jc w:val="center"/>
              <w:rPr>
                <w:rFonts w:ascii="Times New Roman" w:hAnsi="Times New Roman"/>
                <w:sz w:val="28"/>
                <w:szCs w:val="28"/>
              </w:rPr>
            </w:pPr>
            <w:r w:rsidRPr="00690CEA">
              <w:rPr>
                <w:rFonts w:ascii="Times New Roman" w:hAnsi="Times New Roman"/>
                <w:sz w:val="28"/>
                <w:szCs w:val="28"/>
                <w:lang w:val="kk-KZ"/>
              </w:rPr>
              <w:t>Орташа маусымдық</w:t>
            </w:r>
          </w:p>
        </w:tc>
      </w:tr>
      <w:tr w:rsidR="0011265A" w:rsidRPr="00690CEA" w:rsidTr="00C620C2">
        <w:trPr>
          <w:trHeight w:val="299"/>
        </w:trPr>
        <w:tc>
          <w:tcPr>
            <w:tcW w:w="1880" w:type="dxa"/>
            <w:tcBorders>
              <w:top w:val="single" w:sz="4" w:space="0" w:color="auto"/>
              <w:left w:val="single" w:sz="4" w:space="0" w:color="auto"/>
              <w:bottom w:val="single" w:sz="4" w:space="0" w:color="auto"/>
              <w:right w:val="single" w:sz="4" w:space="0" w:color="auto"/>
            </w:tcBorders>
            <w:hideMark/>
          </w:tcPr>
          <w:p w:rsidR="00C620C2" w:rsidRPr="00690CEA" w:rsidRDefault="00C620C2" w:rsidP="00982292">
            <w:pPr>
              <w:pStyle w:val="a7"/>
              <w:tabs>
                <w:tab w:val="left" w:pos="709"/>
              </w:tabs>
              <w:ind w:right="-44"/>
              <w:jc w:val="center"/>
              <w:rPr>
                <w:rFonts w:ascii="Times New Roman" w:hAnsi="Times New Roman"/>
                <w:sz w:val="28"/>
                <w:szCs w:val="28"/>
              </w:rPr>
            </w:pPr>
            <w:r w:rsidRPr="00690CEA">
              <w:rPr>
                <w:rFonts w:ascii="Times New Roman" w:hAnsi="Times New Roman"/>
                <w:sz w:val="28"/>
                <w:szCs w:val="28"/>
              </w:rPr>
              <w:t>Шайылмаған</w:t>
            </w:r>
          </w:p>
        </w:tc>
        <w:tc>
          <w:tcPr>
            <w:tcW w:w="1380" w:type="dxa"/>
            <w:tcBorders>
              <w:top w:val="single" w:sz="4" w:space="0" w:color="auto"/>
              <w:left w:val="single" w:sz="4" w:space="0" w:color="auto"/>
              <w:bottom w:val="single" w:sz="4" w:space="0" w:color="auto"/>
              <w:right w:val="single" w:sz="4" w:space="0" w:color="auto"/>
            </w:tcBorders>
            <w:hideMark/>
          </w:tcPr>
          <w:p w:rsidR="00C620C2" w:rsidRPr="00690CEA" w:rsidRDefault="00C620C2" w:rsidP="00982292">
            <w:pPr>
              <w:pStyle w:val="a7"/>
              <w:tabs>
                <w:tab w:val="left" w:pos="709"/>
              </w:tabs>
              <w:ind w:right="-44"/>
              <w:jc w:val="center"/>
              <w:rPr>
                <w:rFonts w:ascii="Times New Roman" w:hAnsi="Times New Roman"/>
                <w:sz w:val="28"/>
                <w:szCs w:val="28"/>
              </w:rPr>
            </w:pPr>
            <w:r w:rsidRPr="00690CEA">
              <w:rPr>
                <w:rFonts w:ascii="Times New Roman" w:hAnsi="Times New Roman"/>
                <w:sz w:val="28"/>
                <w:szCs w:val="28"/>
              </w:rPr>
              <w:t>2,19</w:t>
            </w:r>
          </w:p>
        </w:tc>
        <w:tc>
          <w:tcPr>
            <w:tcW w:w="1537" w:type="dxa"/>
            <w:tcBorders>
              <w:top w:val="single" w:sz="4" w:space="0" w:color="auto"/>
              <w:left w:val="single" w:sz="4" w:space="0" w:color="auto"/>
              <w:bottom w:val="single" w:sz="4" w:space="0" w:color="auto"/>
              <w:right w:val="single" w:sz="4" w:space="0" w:color="auto"/>
            </w:tcBorders>
            <w:hideMark/>
          </w:tcPr>
          <w:p w:rsidR="00C620C2" w:rsidRPr="00690CEA" w:rsidRDefault="00C620C2" w:rsidP="00982292">
            <w:pPr>
              <w:pStyle w:val="a7"/>
              <w:tabs>
                <w:tab w:val="left" w:pos="709"/>
              </w:tabs>
              <w:ind w:right="-44"/>
              <w:jc w:val="center"/>
              <w:rPr>
                <w:rFonts w:ascii="Times New Roman" w:hAnsi="Times New Roman"/>
                <w:sz w:val="28"/>
                <w:szCs w:val="28"/>
              </w:rPr>
            </w:pPr>
            <w:r w:rsidRPr="00690CEA">
              <w:rPr>
                <w:rFonts w:ascii="Times New Roman" w:hAnsi="Times New Roman"/>
                <w:sz w:val="28"/>
                <w:szCs w:val="28"/>
              </w:rPr>
              <w:t>2,13</w:t>
            </w:r>
          </w:p>
        </w:tc>
        <w:tc>
          <w:tcPr>
            <w:tcW w:w="1527" w:type="dxa"/>
            <w:tcBorders>
              <w:top w:val="single" w:sz="4" w:space="0" w:color="auto"/>
              <w:left w:val="single" w:sz="4" w:space="0" w:color="auto"/>
              <w:bottom w:val="single" w:sz="4" w:space="0" w:color="auto"/>
              <w:right w:val="single" w:sz="4" w:space="0" w:color="auto"/>
            </w:tcBorders>
            <w:hideMark/>
          </w:tcPr>
          <w:p w:rsidR="00C620C2" w:rsidRPr="00690CEA" w:rsidRDefault="00C620C2" w:rsidP="00982292">
            <w:pPr>
              <w:pStyle w:val="a7"/>
              <w:tabs>
                <w:tab w:val="left" w:pos="709"/>
              </w:tabs>
              <w:ind w:right="-44"/>
              <w:jc w:val="center"/>
              <w:rPr>
                <w:rFonts w:ascii="Times New Roman" w:hAnsi="Times New Roman"/>
                <w:sz w:val="28"/>
                <w:szCs w:val="28"/>
              </w:rPr>
            </w:pPr>
            <w:r w:rsidRPr="00690CEA">
              <w:rPr>
                <w:rFonts w:ascii="Times New Roman" w:hAnsi="Times New Roman"/>
                <w:sz w:val="28"/>
                <w:szCs w:val="28"/>
              </w:rPr>
              <w:t>2,20</w:t>
            </w:r>
          </w:p>
        </w:tc>
        <w:tc>
          <w:tcPr>
            <w:tcW w:w="1624" w:type="dxa"/>
            <w:tcBorders>
              <w:top w:val="single" w:sz="4" w:space="0" w:color="auto"/>
              <w:left w:val="single" w:sz="4" w:space="0" w:color="auto"/>
              <w:bottom w:val="single" w:sz="4" w:space="0" w:color="auto"/>
              <w:right w:val="single" w:sz="4" w:space="0" w:color="auto"/>
            </w:tcBorders>
          </w:tcPr>
          <w:p w:rsidR="00C620C2" w:rsidRPr="00690CEA" w:rsidRDefault="00C620C2" w:rsidP="00E82DCA">
            <w:pPr>
              <w:pStyle w:val="a7"/>
              <w:jc w:val="center"/>
              <w:rPr>
                <w:rFonts w:ascii="Times New Roman" w:hAnsi="Times New Roman"/>
                <w:sz w:val="24"/>
                <w:lang w:val="kk-KZ"/>
              </w:rPr>
            </w:pPr>
            <w:r w:rsidRPr="00690CEA">
              <w:rPr>
                <w:rFonts w:ascii="Times New Roman" w:hAnsi="Times New Roman"/>
                <w:sz w:val="24"/>
                <w:lang w:val="kk-KZ"/>
              </w:rPr>
              <w:t>2,17</w:t>
            </w:r>
          </w:p>
        </w:tc>
      </w:tr>
      <w:tr w:rsidR="0011265A" w:rsidRPr="00690CEA" w:rsidTr="00C620C2">
        <w:trPr>
          <w:trHeight w:val="212"/>
        </w:trPr>
        <w:tc>
          <w:tcPr>
            <w:tcW w:w="1880" w:type="dxa"/>
            <w:tcBorders>
              <w:top w:val="single" w:sz="4" w:space="0" w:color="auto"/>
              <w:left w:val="single" w:sz="4" w:space="0" w:color="auto"/>
              <w:bottom w:val="single" w:sz="4" w:space="0" w:color="auto"/>
              <w:right w:val="single" w:sz="4" w:space="0" w:color="auto"/>
            </w:tcBorders>
            <w:hideMark/>
          </w:tcPr>
          <w:p w:rsidR="00C620C2" w:rsidRPr="00690CEA" w:rsidRDefault="00F24D16" w:rsidP="00982292">
            <w:pPr>
              <w:pStyle w:val="a7"/>
              <w:tabs>
                <w:tab w:val="left" w:pos="709"/>
              </w:tabs>
              <w:ind w:right="-44"/>
              <w:jc w:val="center"/>
              <w:rPr>
                <w:rFonts w:ascii="Times New Roman" w:hAnsi="Times New Roman"/>
                <w:sz w:val="28"/>
                <w:szCs w:val="28"/>
              </w:rPr>
            </w:pPr>
            <w:r w:rsidRPr="00690CEA">
              <w:rPr>
                <w:rFonts w:ascii="Times New Roman" w:hAnsi="Times New Roman"/>
                <w:sz w:val="28"/>
                <w:szCs w:val="28"/>
                <w:lang w:val="kk-KZ"/>
              </w:rPr>
              <w:t>Сәл</w:t>
            </w:r>
            <w:r w:rsidR="00152CC5" w:rsidRPr="00690CEA">
              <w:rPr>
                <w:rFonts w:ascii="Times New Roman" w:hAnsi="Times New Roman"/>
                <w:sz w:val="28"/>
                <w:szCs w:val="28"/>
                <w:lang w:val="kk-KZ"/>
              </w:rPr>
              <w:t xml:space="preserve"> </w:t>
            </w:r>
            <w:r w:rsidR="00C620C2" w:rsidRPr="00690CEA">
              <w:rPr>
                <w:rFonts w:ascii="Times New Roman" w:hAnsi="Times New Roman"/>
                <w:sz w:val="28"/>
                <w:szCs w:val="28"/>
              </w:rPr>
              <w:t>шайылған</w:t>
            </w:r>
          </w:p>
        </w:tc>
        <w:tc>
          <w:tcPr>
            <w:tcW w:w="1380" w:type="dxa"/>
            <w:tcBorders>
              <w:top w:val="single" w:sz="4" w:space="0" w:color="auto"/>
              <w:left w:val="single" w:sz="4" w:space="0" w:color="auto"/>
              <w:bottom w:val="single" w:sz="4" w:space="0" w:color="auto"/>
              <w:right w:val="single" w:sz="4" w:space="0" w:color="auto"/>
            </w:tcBorders>
            <w:hideMark/>
          </w:tcPr>
          <w:p w:rsidR="00C620C2" w:rsidRPr="00690CEA" w:rsidRDefault="00C620C2" w:rsidP="00982292">
            <w:pPr>
              <w:pStyle w:val="a7"/>
              <w:tabs>
                <w:tab w:val="left" w:pos="709"/>
              </w:tabs>
              <w:ind w:right="-44"/>
              <w:jc w:val="center"/>
              <w:rPr>
                <w:rFonts w:ascii="Times New Roman" w:hAnsi="Times New Roman"/>
                <w:sz w:val="28"/>
                <w:szCs w:val="28"/>
              </w:rPr>
            </w:pPr>
            <w:r w:rsidRPr="00690CEA">
              <w:rPr>
                <w:rFonts w:ascii="Times New Roman" w:hAnsi="Times New Roman"/>
                <w:sz w:val="28"/>
                <w:szCs w:val="28"/>
              </w:rPr>
              <w:t>2,08</w:t>
            </w:r>
          </w:p>
        </w:tc>
        <w:tc>
          <w:tcPr>
            <w:tcW w:w="1537" w:type="dxa"/>
            <w:tcBorders>
              <w:top w:val="single" w:sz="4" w:space="0" w:color="auto"/>
              <w:left w:val="single" w:sz="4" w:space="0" w:color="auto"/>
              <w:bottom w:val="single" w:sz="4" w:space="0" w:color="auto"/>
              <w:right w:val="single" w:sz="4" w:space="0" w:color="auto"/>
            </w:tcBorders>
            <w:hideMark/>
          </w:tcPr>
          <w:p w:rsidR="00C620C2" w:rsidRPr="00690CEA" w:rsidRDefault="00C620C2" w:rsidP="00982292">
            <w:pPr>
              <w:pStyle w:val="a7"/>
              <w:tabs>
                <w:tab w:val="left" w:pos="709"/>
              </w:tabs>
              <w:ind w:right="-44"/>
              <w:jc w:val="center"/>
              <w:rPr>
                <w:rFonts w:ascii="Times New Roman" w:hAnsi="Times New Roman"/>
                <w:sz w:val="28"/>
                <w:szCs w:val="28"/>
              </w:rPr>
            </w:pPr>
            <w:r w:rsidRPr="00690CEA">
              <w:rPr>
                <w:rFonts w:ascii="Times New Roman" w:hAnsi="Times New Roman"/>
                <w:sz w:val="28"/>
                <w:szCs w:val="28"/>
              </w:rPr>
              <w:t>1,99</w:t>
            </w:r>
          </w:p>
        </w:tc>
        <w:tc>
          <w:tcPr>
            <w:tcW w:w="1527" w:type="dxa"/>
            <w:tcBorders>
              <w:top w:val="single" w:sz="4" w:space="0" w:color="auto"/>
              <w:left w:val="single" w:sz="4" w:space="0" w:color="auto"/>
              <w:bottom w:val="single" w:sz="4" w:space="0" w:color="auto"/>
              <w:right w:val="single" w:sz="4" w:space="0" w:color="auto"/>
            </w:tcBorders>
            <w:hideMark/>
          </w:tcPr>
          <w:p w:rsidR="00C620C2" w:rsidRPr="00690CEA" w:rsidRDefault="00C620C2" w:rsidP="00982292">
            <w:pPr>
              <w:pStyle w:val="a7"/>
              <w:tabs>
                <w:tab w:val="left" w:pos="709"/>
              </w:tabs>
              <w:ind w:right="-44"/>
              <w:jc w:val="center"/>
              <w:rPr>
                <w:rFonts w:ascii="Times New Roman" w:hAnsi="Times New Roman"/>
                <w:sz w:val="28"/>
                <w:szCs w:val="28"/>
              </w:rPr>
            </w:pPr>
            <w:r w:rsidRPr="00690CEA">
              <w:rPr>
                <w:rFonts w:ascii="Times New Roman" w:hAnsi="Times New Roman"/>
                <w:sz w:val="28"/>
                <w:szCs w:val="28"/>
              </w:rPr>
              <w:t>2,06</w:t>
            </w:r>
          </w:p>
        </w:tc>
        <w:tc>
          <w:tcPr>
            <w:tcW w:w="1624" w:type="dxa"/>
            <w:tcBorders>
              <w:top w:val="single" w:sz="4" w:space="0" w:color="auto"/>
              <w:left w:val="single" w:sz="4" w:space="0" w:color="auto"/>
              <w:bottom w:val="single" w:sz="4" w:space="0" w:color="auto"/>
              <w:right w:val="single" w:sz="4" w:space="0" w:color="auto"/>
            </w:tcBorders>
          </w:tcPr>
          <w:p w:rsidR="00C620C2" w:rsidRPr="00690CEA" w:rsidRDefault="00C620C2" w:rsidP="00E82DCA">
            <w:pPr>
              <w:pStyle w:val="a7"/>
              <w:jc w:val="center"/>
              <w:rPr>
                <w:rFonts w:ascii="Times New Roman" w:hAnsi="Times New Roman"/>
                <w:sz w:val="24"/>
                <w:lang w:val="kk-KZ"/>
              </w:rPr>
            </w:pPr>
            <w:r w:rsidRPr="00690CEA">
              <w:rPr>
                <w:rFonts w:ascii="Times New Roman" w:hAnsi="Times New Roman"/>
                <w:sz w:val="24"/>
                <w:lang w:val="kk-KZ"/>
              </w:rPr>
              <w:t>2,04</w:t>
            </w:r>
          </w:p>
        </w:tc>
      </w:tr>
      <w:tr w:rsidR="0011265A" w:rsidRPr="00690CEA" w:rsidTr="00C620C2">
        <w:trPr>
          <w:trHeight w:val="284"/>
        </w:trPr>
        <w:tc>
          <w:tcPr>
            <w:tcW w:w="1880" w:type="dxa"/>
            <w:tcBorders>
              <w:top w:val="single" w:sz="4" w:space="0" w:color="auto"/>
              <w:left w:val="single" w:sz="4" w:space="0" w:color="auto"/>
              <w:bottom w:val="single" w:sz="4" w:space="0" w:color="auto"/>
              <w:right w:val="single" w:sz="4" w:space="0" w:color="auto"/>
            </w:tcBorders>
            <w:hideMark/>
          </w:tcPr>
          <w:p w:rsidR="00C620C2" w:rsidRPr="00690CEA" w:rsidRDefault="00C620C2" w:rsidP="00982292">
            <w:pPr>
              <w:pStyle w:val="a7"/>
              <w:tabs>
                <w:tab w:val="left" w:pos="709"/>
              </w:tabs>
              <w:ind w:right="-44"/>
              <w:jc w:val="center"/>
              <w:rPr>
                <w:rFonts w:ascii="Times New Roman" w:hAnsi="Times New Roman"/>
                <w:sz w:val="28"/>
                <w:szCs w:val="28"/>
              </w:rPr>
            </w:pPr>
            <w:r w:rsidRPr="00690CEA">
              <w:rPr>
                <w:rFonts w:ascii="Times New Roman" w:hAnsi="Times New Roman"/>
                <w:sz w:val="28"/>
                <w:szCs w:val="28"/>
              </w:rPr>
              <w:t>Орташа</w:t>
            </w:r>
            <w:r w:rsidR="00152CC5" w:rsidRPr="00690CEA">
              <w:rPr>
                <w:rFonts w:ascii="Times New Roman" w:hAnsi="Times New Roman"/>
                <w:sz w:val="28"/>
                <w:szCs w:val="28"/>
                <w:lang w:val="kk-KZ"/>
              </w:rPr>
              <w:t xml:space="preserve"> </w:t>
            </w:r>
            <w:r w:rsidRPr="00690CEA">
              <w:rPr>
                <w:rFonts w:ascii="Times New Roman" w:hAnsi="Times New Roman"/>
                <w:sz w:val="28"/>
                <w:szCs w:val="28"/>
              </w:rPr>
              <w:t>шайылған</w:t>
            </w:r>
          </w:p>
        </w:tc>
        <w:tc>
          <w:tcPr>
            <w:tcW w:w="1380" w:type="dxa"/>
            <w:tcBorders>
              <w:top w:val="single" w:sz="4" w:space="0" w:color="auto"/>
              <w:left w:val="single" w:sz="4" w:space="0" w:color="auto"/>
              <w:bottom w:val="single" w:sz="4" w:space="0" w:color="auto"/>
              <w:right w:val="single" w:sz="4" w:space="0" w:color="auto"/>
            </w:tcBorders>
            <w:hideMark/>
          </w:tcPr>
          <w:p w:rsidR="00C620C2" w:rsidRPr="00690CEA" w:rsidRDefault="00C620C2" w:rsidP="00982292">
            <w:pPr>
              <w:pStyle w:val="a7"/>
              <w:tabs>
                <w:tab w:val="left" w:pos="709"/>
              </w:tabs>
              <w:ind w:right="-44"/>
              <w:jc w:val="center"/>
              <w:rPr>
                <w:rFonts w:ascii="Times New Roman" w:hAnsi="Times New Roman"/>
                <w:sz w:val="28"/>
                <w:szCs w:val="28"/>
              </w:rPr>
            </w:pPr>
            <w:r w:rsidRPr="00690CEA">
              <w:rPr>
                <w:rFonts w:ascii="Times New Roman" w:hAnsi="Times New Roman"/>
                <w:sz w:val="28"/>
                <w:szCs w:val="28"/>
              </w:rPr>
              <w:t>1,97</w:t>
            </w:r>
          </w:p>
        </w:tc>
        <w:tc>
          <w:tcPr>
            <w:tcW w:w="1537" w:type="dxa"/>
            <w:tcBorders>
              <w:top w:val="single" w:sz="4" w:space="0" w:color="auto"/>
              <w:left w:val="single" w:sz="4" w:space="0" w:color="auto"/>
              <w:bottom w:val="single" w:sz="4" w:space="0" w:color="auto"/>
              <w:right w:val="single" w:sz="4" w:space="0" w:color="auto"/>
            </w:tcBorders>
            <w:hideMark/>
          </w:tcPr>
          <w:p w:rsidR="00C620C2" w:rsidRPr="00690CEA" w:rsidRDefault="00C620C2" w:rsidP="00982292">
            <w:pPr>
              <w:pStyle w:val="a7"/>
              <w:tabs>
                <w:tab w:val="left" w:pos="709"/>
              </w:tabs>
              <w:ind w:right="-44"/>
              <w:jc w:val="center"/>
              <w:rPr>
                <w:rFonts w:ascii="Times New Roman" w:hAnsi="Times New Roman"/>
                <w:sz w:val="28"/>
                <w:szCs w:val="28"/>
              </w:rPr>
            </w:pPr>
            <w:r w:rsidRPr="00690CEA">
              <w:rPr>
                <w:rFonts w:ascii="Times New Roman" w:hAnsi="Times New Roman"/>
                <w:sz w:val="28"/>
                <w:szCs w:val="28"/>
              </w:rPr>
              <w:t>1,86</w:t>
            </w:r>
          </w:p>
        </w:tc>
        <w:tc>
          <w:tcPr>
            <w:tcW w:w="1527" w:type="dxa"/>
            <w:tcBorders>
              <w:top w:val="single" w:sz="4" w:space="0" w:color="auto"/>
              <w:left w:val="single" w:sz="4" w:space="0" w:color="auto"/>
              <w:bottom w:val="single" w:sz="4" w:space="0" w:color="auto"/>
              <w:right w:val="single" w:sz="4" w:space="0" w:color="auto"/>
            </w:tcBorders>
            <w:hideMark/>
          </w:tcPr>
          <w:p w:rsidR="00C620C2" w:rsidRPr="00690CEA" w:rsidRDefault="00C620C2" w:rsidP="00982292">
            <w:pPr>
              <w:pStyle w:val="a7"/>
              <w:tabs>
                <w:tab w:val="left" w:pos="709"/>
              </w:tabs>
              <w:ind w:right="-44"/>
              <w:jc w:val="center"/>
              <w:rPr>
                <w:rFonts w:ascii="Times New Roman" w:hAnsi="Times New Roman"/>
                <w:sz w:val="28"/>
                <w:szCs w:val="28"/>
              </w:rPr>
            </w:pPr>
            <w:r w:rsidRPr="00690CEA">
              <w:rPr>
                <w:rFonts w:ascii="Times New Roman" w:hAnsi="Times New Roman"/>
                <w:sz w:val="28"/>
                <w:szCs w:val="28"/>
              </w:rPr>
              <w:t>1,92</w:t>
            </w:r>
          </w:p>
        </w:tc>
        <w:tc>
          <w:tcPr>
            <w:tcW w:w="1624" w:type="dxa"/>
            <w:tcBorders>
              <w:top w:val="single" w:sz="4" w:space="0" w:color="auto"/>
              <w:left w:val="single" w:sz="4" w:space="0" w:color="auto"/>
              <w:bottom w:val="single" w:sz="4" w:space="0" w:color="auto"/>
              <w:right w:val="single" w:sz="4" w:space="0" w:color="auto"/>
            </w:tcBorders>
          </w:tcPr>
          <w:p w:rsidR="00C620C2" w:rsidRPr="00690CEA" w:rsidRDefault="00C620C2" w:rsidP="00E82DCA">
            <w:pPr>
              <w:pStyle w:val="a7"/>
              <w:jc w:val="center"/>
              <w:rPr>
                <w:rFonts w:ascii="Times New Roman" w:hAnsi="Times New Roman"/>
                <w:sz w:val="24"/>
                <w:lang w:val="kk-KZ"/>
              </w:rPr>
            </w:pPr>
            <w:r w:rsidRPr="00690CEA">
              <w:rPr>
                <w:rFonts w:ascii="Times New Roman" w:hAnsi="Times New Roman"/>
                <w:sz w:val="24"/>
                <w:lang w:val="kk-KZ"/>
              </w:rPr>
              <w:t>1,91</w:t>
            </w:r>
          </w:p>
        </w:tc>
      </w:tr>
    </w:tbl>
    <w:p w:rsidR="00C620C2" w:rsidRPr="00690CEA" w:rsidRDefault="00C620C2" w:rsidP="00982292">
      <w:pPr>
        <w:pStyle w:val="a7"/>
        <w:tabs>
          <w:tab w:val="left" w:pos="709"/>
        </w:tabs>
        <w:ind w:left="567" w:right="-852" w:firstLine="567"/>
        <w:jc w:val="both"/>
        <w:rPr>
          <w:rStyle w:val="y2iqfc"/>
          <w:rFonts w:ascii="Times New Roman" w:hAnsi="Times New Roman"/>
          <w:sz w:val="28"/>
          <w:szCs w:val="28"/>
          <w:lang w:val="kk-KZ"/>
        </w:rPr>
      </w:pPr>
    </w:p>
    <w:p w:rsidR="00E449B8" w:rsidRPr="00690CEA" w:rsidRDefault="00197ADF" w:rsidP="00982292">
      <w:pPr>
        <w:pStyle w:val="a7"/>
        <w:tabs>
          <w:tab w:val="left" w:pos="709"/>
        </w:tabs>
        <w:ind w:left="567" w:right="-852" w:firstLine="567"/>
        <w:jc w:val="both"/>
        <w:rPr>
          <w:rFonts w:ascii="Times New Roman" w:hAnsi="Times New Roman"/>
          <w:sz w:val="28"/>
          <w:szCs w:val="28"/>
          <w:lang w:val="kk-KZ"/>
        </w:rPr>
      </w:pPr>
      <w:r w:rsidRPr="00690CEA">
        <w:rPr>
          <w:rStyle w:val="y2iqfc"/>
          <w:rFonts w:ascii="Times New Roman" w:hAnsi="Times New Roman"/>
          <w:sz w:val="28"/>
          <w:szCs w:val="28"/>
          <w:lang w:val="kk-KZ"/>
        </w:rPr>
        <w:t>2 жыл ішінде к</w:t>
      </w:r>
      <w:r w:rsidR="00E90D47" w:rsidRPr="00690CEA">
        <w:rPr>
          <w:rStyle w:val="y2iqfc"/>
          <w:rFonts w:ascii="Times New Roman" w:hAnsi="Times New Roman"/>
          <w:sz w:val="28"/>
          <w:szCs w:val="28"/>
          <w:lang w:val="kk-KZ"/>
        </w:rPr>
        <w:t xml:space="preserve">үздік бидайдың </w:t>
      </w:r>
      <w:r w:rsidRPr="00690CEA">
        <w:rPr>
          <w:rStyle w:val="y2iqfc"/>
          <w:rFonts w:ascii="Times New Roman" w:hAnsi="Times New Roman"/>
          <w:sz w:val="28"/>
          <w:szCs w:val="28"/>
          <w:lang w:val="kk-KZ"/>
        </w:rPr>
        <w:t xml:space="preserve">вегетациялық кезінде </w:t>
      </w:r>
      <w:r w:rsidR="00E90D47" w:rsidRPr="00690CEA">
        <w:rPr>
          <w:rStyle w:val="y2iqfc"/>
          <w:rFonts w:ascii="Times New Roman" w:hAnsi="Times New Roman"/>
          <w:sz w:val="28"/>
          <w:szCs w:val="28"/>
          <w:lang w:val="kk-KZ"/>
        </w:rPr>
        <w:t xml:space="preserve">жеңіл гидролизденетін азот мөлшерінің өзгеруін </w:t>
      </w:r>
      <w:r w:rsidR="002C1EC0" w:rsidRPr="00690CEA">
        <w:rPr>
          <w:rStyle w:val="y2iqfc"/>
          <w:rFonts w:ascii="Times New Roman" w:hAnsi="Times New Roman"/>
          <w:sz w:val="28"/>
          <w:szCs w:val="28"/>
          <w:lang w:val="kk-KZ"/>
        </w:rPr>
        <w:t>бақылау</w:t>
      </w:r>
      <w:r w:rsidRPr="00690CEA">
        <w:rPr>
          <w:rStyle w:val="y2iqfc"/>
          <w:rFonts w:ascii="Times New Roman" w:hAnsi="Times New Roman"/>
          <w:sz w:val="28"/>
          <w:szCs w:val="28"/>
          <w:lang w:val="kk-KZ"/>
        </w:rPr>
        <w:t>да</w:t>
      </w:r>
      <w:r w:rsidR="002C1EC0" w:rsidRPr="00690CEA">
        <w:rPr>
          <w:rStyle w:val="y2iqfc"/>
          <w:rFonts w:ascii="Times New Roman" w:hAnsi="Times New Roman"/>
          <w:sz w:val="28"/>
          <w:szCs w:val="28"/>
          <w:lang w:val="kk-KZ"/>
        </w:rPr>
        <w:t xml:space="preserve"> дақылдың түптену</w:t>
      </w:r>
      <w:r w:rsidR="00E90D47" w:rsidRPr="00690CEA">
        <w:rPr>
          <w:rStyle w:val="y2iqfc"/>
          <w:rFonts w:ascii="Times New Roman" w:hAnsi="Times New Roman"/>
          <w:sz w:val="28"/>
          <w:szCs w:val="28"/>
          <w:lang w:val="kk-KZ"/>
        </w:rPr>
        <w:t xml:space="preserve"> фазасынан бастап </w:t>
      </w:r>
      <w:r w:rsidR="00DE6290" w:rsidRPr="00690CEA">
        <w:rPr>
          <w:rStyle w:val="y2iqfc"/>
          <w:rFonts w:ascii="Times New Roman" w:hAnsi="Times New Roman"/>
          <w:sz w:val="28"/>
          <w:szCs w:val="28"/>
          <w:lang w:val="kk-KZ"/>
        </w:rPr>
        <w:t>түтіктену</w:t>
      </w:r>
      <w:r w:rsidR="00E90D47" w:rsidRPr="00690CEA">
        <w:rPr>
          <w:rStyle w:val="y2iqfc"/>
          <w:rFonts w:ascii="Times New Roman" w:hAnsi="Times New Roman"/>
          <w:sz w:val="28"/>
          <w:szCs w:val="28"/>
          <w:lang w:val="kk-KZ"/>
        </w:rPr>
        <w:t xml:space="preserve"> фазасына дейін шайылмаған топырақта орта есеппе</w:t>
      </w:r>
      <w:r w:rsidR="00DE6290" w:rsidRPr="00690CEA">
        <w:rPr>
          <w:rStyle w:val="y2iqfc"/>
          <w:rFonts w:ascii="Times New Roman" w:hAnsi="Times New Roman"/>
          <w:sz w:val="28"/>
          <w:szCs w:val="28"/>
          <w:lang w:val="kk-KZ"/>
        </w:rPr>
        <w:t>н 41</w:t>
      </w:r>
      <w:r w:rsidR="00E449B8" w:rsidRPr="00690CEA">
        <w:rPr>
          <w:rStyle w:val="y2iqfc"/>
          <w:rFonts w:ascii="Times New Roman" w:hAnsi="Times New Roman"/>
          <w:sz w:val="28"/>
          <w:szCs w:val="28"/>
          <w:lang w:val="kk-KZ"/>
        </w:rPr>
        <w:t xml:space="preserve"> мг/кг-ға артып,</w:t>
      </w:r>
      <w:r w:rsidR="00E90D47" w:rsidRPr="00690CEA">
        <w:rPr>
          <w:rStyle w:val="y2iqfc"/>
          <w:rFonts w:ascii="Times New Roman" w:hAnsi="Times New Roman"/>
          <w:sz w:val="28"/>
          <w:szCs w:val="28"/>
          <w:lang w:val="kk-KZ"/>
        </w:rPr>
        <w:t xml:space="preserve"> </w:t>
      </w:r>
      <w:r w:rsidR="00F24D16" w:rsidRPr="00690CEA">
        <w:rPr>
          <w:rStyle w:val="y2iqfc"/>
          <w:rFonts w:ascii="Times New Roman" w:hAnsi="Times New Roman"/>
          <w:sz w:val="28"/>
          <w:szCs w:val="28"/>
          <w:lang w:val="kk-KZ"/>
        </w:rPr>
        <w:t>сәл</w:t>
      </w:r>
      <w:r w:rsidRPr="00690CEA">
        <w:rPr>
          <w:rStyle w:val="y2iqfc"/>
          <w:rFonts w:ascii="Times New Roman" w:hAnsi="Times New Roman"/>
          <w:sz w:val="28"/>
          <w:szCs w:val="28"/>
          <w:lang w:val="kk-KZ"/>
        </w:rPr>
        <w:t xml:space="preserve"> шайылған</w:t>
      </w:r>
      <w:r w:rsidR="00E90D47" w:rsidRPr="00690CEA">
        <w:rPr>
          <w:rStyle w:val="y2iqfc"/>
          <w:rFonts w:ascii="Times New Roman" w:hAnsi="Times New Roman"/>
          <w:sz w:val="28"/>
          <w:szCs w:val="28"/>
          <w:lang w:val="kk-KZ"/>
        </w:rPr>
        <w:t xml:space="preserve"> топырақ</w:t>
      </w:r>
      <w:r w:rsidR="00E449B8" w:rsidRPr="00690CEA">
        <w:rPr>
          <w:rStyle w:val="y2iqfc"/>
          <w:rFonts w:ascii="Times New Roman" w:hAnsi="Times New Roman"/>
          <w:sz w:val="28"/>
          <w:szCs w:val="28"/>
          <w:lang w:val="kk-KZ"/>
        </w:rPr>
        <w:t>та</w:t>
      </w:r>
      <w:r w:rsidR="00E90D47" w:rsidRPr="00690CEA">
        <w:rPr>
          <w:rStyle w:val="y2iqfc"/>
          <w:rFonts w:ascii="Times New Roman" w:hAnsi="Times New Roman"/>
          <w:sz w:val="28"/>
          <w:szCs w:val="28"/>
          <w:lang w:val="kk-KZ"/>
        </w:rPr>
        <w:t xml:space="preserve"> – 31 мг/кг, орта</w:t>
      </w:r>
      <w:r w:rsidR="000A18FA" w:rsidRPr="00690CEA">
        <w:rPr>
          <w:rStyle w:val="y2iqfc"/>
          <w:rFonts w:ascii="Times New Roman" w:hAnsi="Times New Roman"/>
          <w:sz w:val="28"/>
          <w:szCs w:val="28"/>
          <w:lang w:val="kk-KZ"/>
        </w:rPr>
        <w:t>ша эрозияға ұшыраған топырақ – 30</w:t>
      </w:r>
      <w:r w:rsidR="00E90D47" w:rsidRPr="00690CEA">
        <w:rPr>
          <w:rStyle w:val="y2iqfc"/>
          <w:rFonts w:ascii="Times New Roman" w:hAnsi="Times New Roman"/>
          <w:sz w:val="28"/>
          <w:szCs w:val="28"/>
          <w:lang w:val="kk-KZ"/>
        </w:rPr>
        <w:t xml:space="preserve"> мг/кг</w:t>
      </w:r>
      <w:r w:rsidR="00E449B8" w:rsidRPr="00690CEA">
        <w:rPr>
          <w:rStyle w:val="y2iqfc"/>
          <w:rFonts w:ascii="Times New Roman" w:hAnsi="Times New Roman"/>
          <w:sz w:val="28"/>
          <w:szCs w:val="28"/>
          <w:lang w:val="kk-KZ"/>
        </w:rPr>
        <w:t xml:space="preserve"> көрсетті. Күздік бидай дәндерінің </w:t>
      </w:r>
      <w:r w:rsidR="000A18FA" w:rsidRPr="00690CEA">
        <w:rPr>
          <w:rStyle w:val="y2iqfc"/>
          <w:rFonts w:ascii="Times New Roman" w:hAnsi="Times New Roman"/>
          <w:sz w:val="28"/>
          <w:szCs w:val="28"/>
          <w:lang w:val="kk-KZ"/>
        </w:rPr>
        <w:t>түптену</w:t>
      </w:r>
      <w:r w:rsidR="00E449B8" w:rsidRPr="00690CEA">
        <w:rPr>
          <w:rStyle w:val="y2iqfc"/>
          <w:rFonts w:ascii="Times New Roman" w:hAnsi="Times New Roman"/>
          <w:sz w:val="28"/>
          <w:szCs w:val="28"/>
          <w:lang w:val="kk-KZ"/>
        </w:rPr>
        <w:t xml:space="preserve"> кезеңінен сүттену фазасына дейін шайылмаған топырақта жеңіл гидролизденетін азот мөлшері орташа есеппен 48 мг/кг, </w:t>
      </w:r>
      <w:r w:rsidR="00F24D16" w:rsidRPr="00690CEA">
        <w:rPr>
          <w:rStyle w:val="y2iqfc"/>
          <w:rFonts w:ascii="Times New Roman" w:hAnsi="Times New Roman"/>
          <w:sz w:val="28"/>
          <w:szCs w:val="28"/>
          <w:lang w:val="kk-KZ"/>
        </w:rPr>
        <w:t>сәл</w:t>
      </w:r>
      <w:r w:rsidR="002C7B4E" w:rsidRPr="00690CEA">
        <w:rPr>
          <w:rStyle w:val="y2iqfc"/>
          <w:rFonts w:ascii="Times New Roman" w:hAnsi="Times New Roman"/>
          <w:sz w:val="28"/>
          <w:szCs w:val="28"/>
          <w:lang w:val="kk-KZ"/>
        </w:rPr>
        <w:t xml:space="preserve"> шайылған</w:t>
      </w:r>
      <w:r w:rsidR="00E449B8" w:rsidRPr="00690CEA">
        <w:rPr>
          <w:rStyle w:val="y2iqfc"/>
          <w:rFonts w:ascii="Times New Roman" w:hAnsi="Times New Roman"/>
          <w:sz w:val="28"/>
          <w:szCs w:val="28"/>
          <w:lang w:val="kk-KZ"/>
        </w:rPr>
        <w:t xml:space="preserve"> топырақта 33 мг/кг дейін төмендеді. Орташа шайылған топыр</w:t>
      </w:r>
      <w:r w:rsidR="00C767F5" w:rsidRPr="00690CEA">
        <w:rPr>
          <w:rStyle w:val="y2iqfc"/>
          <w:rFonts w:ascii="Times New Roman" w:hAnsi="Times New Roman"/>
          <w:sz w:val="28"/>
          <w:szCs w:val="28"/>
          <w:lang w:val="kk-KZ"/>
        </w:rPr>
        <w:t>ақта 25 мг/кг деңгейге жетті (1</w:t>
      </w:r>
      <w:r w:rsidR="00E97840" w:rsidRPr="00690CEA">
        <w:rPr>
          <w:rStyle w:val="y2iqfc"/>
          <w:rFonts w:ascii="Times New Roman" w:hAnsi="Times New Roman"/>
          <w:sz w:val="28"/>
          <w:szCs w:val="28"/>
          <w:lang w:val="kk-KZ"/>
        </w:rPr>
        <w:t xml:space="preserve">7 </w:t>
      </w:r>
      <w:r w:rsidR="00E449B8" w:rsidRPr="00690CEA">
        <w:rPr>
          <w:rStyle w:val="y2iqfc"/>
          <w:rFonts w:ascii="Times New Roman" w:hAnsi="Times New Roman"/>
          <w:sz w:val="28"/>
          <w:szCs w:val="28"/>
          <w:lang w:val="kk-KZ"/>
        </w:rPr>
        <w:t>кесте).</w:t>
      </w:r>
    </w:p>
    <w:p w:rsidR="00E90D47" w:rsidRPr="00690CEA" w:rsidRDefault="00E90D47" w:rsidP="00982292">
      <w:pPr>
        <w:pStyle w:val="a7"/>
        <w:tabs>
          <w:tab w:val="left" w:pos="709"/>
        </w:tabs>
        <w:ind w:left="567" w:right="-852"/>
        <w:jc w:val="both"/>
        <w:rPr>
          <w:rFonts w:ascii="Times New Roman" w:hAnsi="Times New Roman"/>
          <w:sz w:val="28"/>
          <w:szCs w:val="28"/>
          <w:lang w:val="kk-KZ"/>
        </w:rPr>
      </w:pPr>
    </w:p>
    <w:p w:rsidR="00A11DA2" w:rsidRPr="00690CEA" w:rsidRDefault="00A11DA2" w:rsidP="00982292">
      <w:pPr>
        <w:pStyle w:val="a7"/>
        <w:tabs>
          <w:tab w:val="left" w:pos="709"/>
        </w:tabs>
        <w:ind w:left="567" w:right="-852"/>
        <w:jc w:val="both"/>
        <w:rPr>
          <w:rFonts w:ascii="Times New Roman" w:hAnsi="Times New Roman"/>
          <w:sz w:val="28"/>
          <w:szCs w:val="28"/>
          <w:lang w:val="kk-KZ"/>
        </w:rPr>
      </w:pPr>
      <w:r w:rsidRPr="00690CEA">
        <w:rPr>
          <w:rFonts w:ascii="Times New Roman" w:hAnsi="Times New Roman"/>
          <w:sz w:val="28"/>
          <w:szCs w:val="28"/>
          <w:lang w:val="kk-KZ"/>
        </w:rPr>
        <w:t>Кесте 1</w:t>
      </w:r>
      <w:r w:rsidR="00E97840" w:rsidRPr="00690CEA">
        <w:rPr>
          <w:rFonts w:ascii="Times New Roman" w:hAnsi="Times New Roman"/>
          <w:sz w:val="28"/>
          <w:szCs w:val="28"/>
          <w:lang w:val="kk-KZ"/>
        </w:rPr>
        <w:t>7</w:t>
      </w:r>
      <w:r w:rsidRPr="00690CEA">
        <w:rPr>
          <w:rFonts w:ascii="Times New Roman" w:hAnsi="Times New Roman"/>
          <w:sz w:val="28"/>
          <w:szCs w:val="28"/>
          <w:lang w:val="kk-KZ"/>
        </w:rPr>
        <w:t xml:space="preserve"> - Күздік бидайдың вегетация кезеңінде полигонның </w:t>
      </w:r>
      <w:r w:rsidR="002D4923" w:rsidRPr="00690CEA">
        <w:rPr>
          <w:rFonts w:ascii="Times New Roman" w:hAnsi="Times New Roman"/>
          <w:sz w:val="28"/>
          <w:szCs w:val="28"/>
          <w:lang w:val="kk-KZ"/>
        </w:rPr>
        <w:t xml:space="preserve">суармалы ашық қара-қоңыр </w:t>
      </w:r>
      <w:r w:rsidRPr="00690CEA">
        <w:rPr>
          <w:rFonts w:ascii="Times New Roman" w:hAnsi="Times New Roman"/>
          <w:sz w:val="28"/>
          <w:szCs w:val="28"/>
          <w:lang w:val="kk-KZ"/>
        </w:rPr>
        <w:t>топырағында жеңіл гидролизденетін азот</w:t>
      </w:r>
      <w:r w:rsidR="000746B8" w:rsidRPr="00690CEA">
        <w:rPr>
          <w:rFonts w:ascii="Times New Roman" w:hAnsi="Times New Roman"/>
          <w:sz w:val="28"/>
          <w:szCs w:val="28"/>
          <w:lang w:val="kk-KZ"/>
        </w:rPr>
        <w:t>тың</w:t>
      </w:r>
      <w:r w:rsidRPr="00690CEA">
        <w:rPr>
          <w:rFonts w:ascii="Times New Roman" w:hAnsi="Times New Roman"/>
          <w:sz w:val="28"/>
          <w:szCs w:val="28"/>
          <w:lang w:val="kk-KZ"/>
        </w:rPr>
        <w:t xml:space="preserve"> </w:t>
      </w:r>
      <w:r w:rsidR="000746B8" w:rsidRPr="00690CEA">
        <w:rPr>
          <w:rFonts w:ascii="Times New Roman" w:hAnsi="Times New Roman"/>
          <w:sz w:val="28"/>
          <w:szCs w:val="28"/>
          <w:lang w:val="kk-KZ"/>
        </w:rPr>
        <w:t>орташа мөлшері, мг/кг (</w:t>
      </w:r>
      <w:r w:rsidRPr="00690CEA">
        <w:rPr>
          <w:rFonts w:ascii="Times New Roman" w:hAnsi="Times New Roman"/>
          <w:sz w:val="28"/>
          <w:szCs w:val="28"/>
          <w:lang w:val="kk-KZ"/>
        </w:rPr>
        <w:t>2018-2020 жылдар</w:t>
      </w:r>
      <w:r w:rsidR="000746B8" w:rsidRPr="00690CEA">
        <w:rPr>
          <w:rFonts w:ascii="Times New Roman" w:hAnsi="Times New Roman"/>
          <w:sz w:val="28"/>
          <w:szCs w:val="28"/>
          <w:lang w:val="kk-KZ"/>
        </w:rPr>
        <w:t>)</w:t>
      </w:r>
    </w:p>
    <w:p w:rsidR="00A11DA2" w:rsidRPr="00690CEA" w:rsidRDefault="00A11DA2" w:rsidP="00982292">
      <w:pPr>
        <w:pStyle w:val="a7"/>
        <w:tabs>
          <w:tab w:val="left" w:pos="709"/>
        </w:tabs>
        <w:ind w:left="567" w:right="-852" w:firstLine="567"/>
        <w:jc w:val="both"/>
        <w:rPr>
          <w:rFonts w:ascii="Times New Roman" w:hAnsi="Times New Roman"/>
          <w:sz w:val="28"/>
          <w:szCs w:val="28"/>
          <w:lang w:val="kk-KZ"/>
        </w:rPr>
      </w:pPr>
    </w:p>
    <w:tbl>
      <w:tblPr>
        <w:tblW w:w="8363" w:type="dxa"/>
        <w:tblInd w:w="17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6"/>
        <w:gridCol w:w="1275"/>
        <w:gridCol w:w="1559"/>
        <w:gridCol w:w="1702"/>
        <w:gridCol w:w="1701"/>
      </w:tblGrid>
      <w:tr w:rsidR="0011265A" w:rsidRPr="00690CEA" w:rsidTr="00C620C2">
        <w:trPr>
          <w:cantSplit/>
          <w:trHeight w:val="467"/>
        </w:trPr>
        <w:tc>
          <w:tcPr>
            <w:tcW w:w="2126" w:type="dxa"/>
            <w:tcBorders>
              <w:top w:val="single" w:sz="4" w:space="0" w:color="auto"/>
              <w:left w:val="single" w:sz="4" w:space="0" w:color="auto"/>
              <w:bottom w:val="single" w:sz="4" w:space="0" w:color="auto"/>
              <w:right w:val="single" w:sz="4" w:space="0" w:color="auto"/>
            </w:tcBorders>
            <w:vAlign w:val="center"/>
            <w:hideMark/>
          </w:tcPr>
          <w:p w:rsidR="00C620C2" w:rsidRPr="00690CEA" w:rsidRDefault="009D5821" w:rsidP="00982292">
            <w:pPr>
              <w:pStyle w:val="a7"/>
              <w:tabs>
                <w:tab w:val="left" w:pos="709"/>
              </w:tabs>
              <w:jc w:val="center"/>
              <w:rPr>
                <w:rFonts w:ascii="Times New Roman" w:hAnsi="Times New Roman"/>
                <w:sz w:val="28"/>
                <w:szCs w:val="28"/>
                <w:lang w:val="kk-KZ"/>
              </w:rPr>
            </w:pPr>
            <w:r w:rsidRPr="00690CEA">
              <w:rPr>
                <w:rFonts w:ascii="Times New Roman" w:hAnsi="Times New Roman"/>
                <w:sz w:val="28"/>
                <w:szCs w:val="28"/>
              </w:rPr>
              <w:t>Шайылу дәрежесі</w:t>
            </w:r>
          </w:p>
        </w:tc>
        <w:tc>
          <w:tcPr>
            <w:tcW w:w="1275" w:type="dxa"/>
            <w:tcBorders>
              <w:top w:val="single" w:sz="4" w:space="0" w:color="auto"/>
              <w:left w:val="single" w:sz="4" w:space="0" w:color="auto"/>
              <w:bottom w:val="single" w:sz="4" w:space="0" w:color="auto"/>
              <w:right w:val="single" w:sz="4" w:space="0" w:color="auto"/>
            </w:tcBorders>
            <w:vAlign w:val="center"/>
            <w:hideMark/>
          </w:tcPr>
          <w:p w:rsidR="00C620C2" w:rsidRPr="00690CEA" w:rsidRDefault="00C620C2" w:rsidP="00982292">
            <w:pPr>
              <w:pStyle w:val="a7"/>
              <w:tabs>
                <w:tab w:val="left" w:pos="709"/>
              </w:tabs>
              <w:jc w:val="center"/>
              <w:rPr>
                <w:rFonts w:ascii="Times New Roman" w:hAnsi="Times New Roman"/>
                <w:sz w:val="28"/>
                <w:szCs w:val="28"/>
              </w:rPr>
            </w:pPr>
            <w:r w:rsidRPr="00690CEA">
              <w:rPr>
                <w:rFonts w:ascii="Times New Roman" w:hAnsi="Times New Roman"/>
                <w:sz w:val="28"/>
                <w:szCs w:val="28"/>
              </w:rPr>
              <w:t>Түптенукезеңі</w:t>
            </w:r>
          </w:p>
        </w:tc>
        <w:tc>
          <w:tcPr>
            <w:tcW w:w="1559" w:type="dxa"/>
            <w:tcBorders>
              <w:top w:val="single" w:sz="4" w:space="0" w:color="auto"/>
              <w:left w:val="single" w:sz="4" w:space="0" w:color="auto"/>
              <w:bottom w:val="single" w:sz="4" w:space="0" w:color="auto"/>
              <w:right w:val="single" w:sz="4" w:space="0" w:color="auto"/>
            </w:tcBorders>
            <w:vAlign w:val="center"/>
            <w:hideMark/>
          </w:tcPr>
          <w:p w:rsidR="00C620C2" w:rsidRPr="00690CEA" w:rsidRDefault="00C620C2" w:rsidP="00982292">
            <w:pPr>
              <w:pStyle w:val="a7"/>
              <w:tabs>
                <w:tab w:val="left" w:pos="709"/>
              </w:tabs>
              <w:jc w:val="center"/>
              <w:rPr>
                <w:rFonts w:ascii="Times New Roman" w:hAnsi="Times New Roman"/>
                <w:sz w:val="28"/>
                <w:szCs w:val="28"/>
              </w:rPr>
            </w:pPr>
            <w:r w:rsidRPr="00690CEA">
              <w:rPr>
                <w:rFonts w:ascii="Times New Roman" w:hAnsi="Times New Roman"/>
                <w:sz w:val="28"/>
                <w:szCs w:val="28"/>
              </w:rPr>
              <w:t>Түтіктену</w:t>
            </w:r>
            <w:r w:rsidR="00197ADF" w:rsidRPr="00690CEA">
              <w:rPr>
                <w:rFonts w:ascii="Times New Roman" w:hAnsi="Times New Roman"/>
                <w:sz w:val="28"/>
                <w:szCs w:val="28"/>
                <w:lang w:val="kk-KZ"/>
              </w:rPr>
              <w:t xml:space="preserve"> </w:t>
            </w:r>
            <w:r w:rsidRPr="00690CEA">
              <w:rPr>
                <w:rFonts w:ascii="Times New Roman" w:hAnsi="Times New Roman"/>
                <w:sz w:val="28"/>
                <w:szCs w:val="28"/>
              </w:rPr>
              <w:t>кезеңі</w:t>
            </w:r>
          </w:p>
        </w:tc>
        <w:tc>
          <w:tcPr>
            <w:tcW w:w="1702" w:type="dxa"/>
            <w:tcBorders>
              <w:top w:val="single" w:sz="4" w:space="0" w:color="auto"/>
              <w:left w:val="single" w:sz="4" w:space="0" w:color="auto"/>
              <w:bottom w:val="single" w:sz="4" w:space="0" w:color="auto"/>
              <w:right w:val="single" w:sz="4" w:space="0" w:color="auto"/>
            </w:tcBorders>
            <w:vAlign w:val="center"/>
            <w:hideMark/>
          </w:tcPr>
          <w:p w:rsidR="00C620C2" w:rsidRPr="00690CEA" w:rsidRDefault="00C620C2" w:rsidP="00982292">
            <w:pPr>
              <w:pStyle w:val="a7"/>
              <w:tabs>
                <w:tab w:val="left" w:pos="709"/>
              </w:tabs>
              <w:jc w:val="center"/>
              <w:rPr>
                <w:rFonts w:ascii="Times New Roman" w:hAnsi="Times New Roman"/>
                <w:sz w:val="28"/>
                <w:szCs w:val="28"/>
              </w:rPr>
            </w:pPr>
            <w:r w:rsidRPr="00690CEA">
              <w:rPr>
                <w:rFonts w:ascii="Times New Roman" w:hAnsi="Times New Roman"/>
                <w:sz w:val="28"/>
                <w:szCs w:val="28"/>
              </w:rPr>
              <w:t>Сүттеніп</w:t>
            </w:r>
            <w:r w:rsidR="009D5821" w:rsidRPr="00690CEA">
              <w:rPr>
                <w:rFonts w:ascii="Times New Roman" w:hAnsi="Times New Roman"/>
                <w:sz w:val="28"/>
                <w:szCs w:val="28"/>
                <w:lang w:val="kk-KZ"/>
              </w:rPr>
              <w:t xml:space="preserve"> </w:t>
            </w:r>
            <w:r w:rsidR="00197ADF" w:rsidRPr="00690CEA">
              <w:rPr>
                <w:rFonts w:ascii="Times New Roman" w:hAnsi="Times New Roman"/>
                <w:sz w:val="28"/>
                <w:szCs w:val="28"/>
                <w:lang w:val="kk-KZ"/>
              </w:rPr>
              <w:t xml:space="preserve"> </w:t>
            </w:r>
            <w:r w:rsidRPr="00690CEA">
              <w:rPr>
                <w:rFonts w:ascii="Times New Roman" w:hAnsi="Times New Roman"/>
                <w:sz w:val="28"/>
                <w:szCs w:val="28"/>
              </w:rPr>
              <w:t>пісу</w:t>
            </w:r>
            <w:r w:rsidR="00197ADF" w:rsidRPr="00690CEA">
              <w:rPr>
                <w:rFonts w:ascii="Times New Roman" w:hAnsi="Times New Roman"/>
                <w:sz w:val="28"/>
                <w:szCs w:val="28"/>
                <w:lang w:val="kk-KZ"/>
              </w:rPr>
              <w:t xml:space="preserve"> </w:t>
            </w:r>
            <w:r w:rsidRPr="00690CEA">
              <w:rPr>
                <w:rFonts w:ascii="Times New Roman" w:hAnsi="Times New Roman"/>
                <w:sz w:val="28"/>
                <w:szCs w:val="28"/>
              </w:rPr>
              <w:t>кезеңі</w:t>
            </w:r>
          </w:p>
        </w:tc>
        <w:tc>
          <w:tcPr>
            <w:tcW w:w="1701" w:type="dxa"/>
            <w:tcBorders>
              <w:top w:val="single" w:sz="4" w:space="0" w:color="auto"/>
              <w:left w:val="single" w:sz="4" w:space="0" w:color="auto"/>
              <w:bottom w:val="single" w:sz="4" w:space="0" w:color="auto"/>
              <w:right w:val="single" w:sz="4" w:space="0" w:color="auto"/>
            </w:tcBorders>
          </w:tcPr>
          <w:p w:rsidR="00C620C2" w:rsidRPr="00690CEA" w:rsidRDefault="00C620C2" w:rsidP="00982292">
            <w:pPr>
              <w:pStyle w:val="a7"/>
              <w:tabs>
                <w:tab w:val="left" w:pos="709"/>
              </w:tabs>
              <w:jc w:val="center"/>
              <w:rPr>
                <w:rFonts w:ascii="Times New Roman" w:hAnsi="Times New Roman"/>
                <w:sz w:val="28"/>
                <w:szCs w:val="28"/>
                <w:lang w:val="kk-KZ"/>
              </w:rPr>
            </w:pPr>
            <w:r w:rsidRPr="00690CEA">
              <w:rPr>
                <w:rFonts w:ascii="Times New Roman" w:hAnsi="Times New Roman"/>
                <w:sz w:val="28"/>
                <w:szCs w:val="28"/>
                <w:lang w:val="kk-KZ"/>
              </w:rPr>
              <w:t>Орташа маусымдық</w:t>
            </w:r>
          </w:p>
        </w:tc>
      </w:tr>
      <w:tr w:rsidR="0011265A" w:rsidRPr="00690CEA" w:rsidTr="00C620C2">
        <w:trPr>
          <w:trHeight w:val="299"/>
        </w:trPr>
        <w:tc>
          <w:tcPr>
            <w:tcW w:w="2126" w:type="dxa"/>
            <w:tcBorders>
              <w:top w:val="single" w:sz="4" w:space="0" w:color="auto"/>
              <w:left w:val="single" w:sz="4" w:space="0" w:color="auto"/>
              <w:bottom w:val="single" w:sz="4" w:space="0" w:color="auto"/>
              <w:right w:val="single" w:sz="4" w:space="0" w:color="auto"/>
            </w:tcBorders>
            <w:hideMark/>
          </w:tcPr>
          <w:p w:rsidR="00C620C2" w:rsidRPr="00690CEA" w:rsidRDefault="00C620C2" w:rsidP="00982292">
            <w:pPr>
              <w:pStyle w:val="a7"/>
              <w:tabs>
                <w:tab w:val="left" w:pos="709"/>
              </w:tabs>
              <w:jc w:val="center"/>
              <w:rPr>
                <w:rFonts w:ascii="Times New Roman" w:hAnsi="Times New Roman"/>
                <w:sz w:val="28"/>
                <w:szCs w:val="28"/>
              </w:rPr>
            </w:pPr>
            <w:r w:rsidRPr="00690CEA">
              <w:rPr>
                <w:rFonts w:ascii="Times New Roman" w:hAnsi="Times New Roman"/>
                <w:sz w:val="28"/>
                <w:szCs w:val="28"/>
              </w:rPr>
              <w:t>Шайылмаған</w:t>
            </w:r>
          </w:p>
        </w:tc>
        <w:tc>
          <w:tcPr>
            <w:tcW w:w="1275" w:type="dxa"/>
            <w:tcBorders>
              <w:top w:val="single" w:sz="4" w:space="0" w:color="auto"/>
              <w:left w:val="single" w:sz="4" w:space="0" w:color="auto"/>
              <w:bottom w:val="single" w:sz="4" w:space="0" w:color="auto"/>
              <w:right w:val="single" w:sz="4" w:space="0" w:color="auto"/>
            </w:tcBorders>
            <w:hideMark/>
          </w:tcPr>
          <w:p w:rsidR="00C620C2" w:rsidRPr="00690CEA" w:rsidRDefault="00C620C2" w:rsidP="00982292">
            <w:pPr>
              <w:pStyle w:val="a7"/>
              <w:tabs>
                <w:tab w:val="left" w:pos="709"/>
              </w:tabs>
              <w:jc w:val="center"/>
              <w:rPr>
                <w:rFonts w:ascii="Times New Roman" w:hAnsi="Times New Roman"/>
                <w:sz w:val="28"/>
                <w:szCs w:val="28"/>
              </w:rPr>
            </w:pPr>
            <w:r w:rsidRPr="00690CEA">
              <w:rPr>
                <w:rFonts w:ascii="Times New Roman" w:hAnsi="Times New Roman"/>
                <w:sz w:val="28"/>
                <w:szCs w:val="28"/>
              </w:rPr>
              <w:t>41</w:t>
            </w:r>
          </w:p>
        </w:tc>
        <w:tc>
          <w:tcPr>
            <w:tcW w:w="1559" w:type="dxa"/>
            <w:tcBorders>
              <w:top w:val="single" w:sz="4" w:space="0" w:color="auto"/>
              <w:left w:val="single" w:sz="4" w:space="0" w:color="auto"/>
              <w:bottom w:val="single" w:sz="4" w:space="0" w:color="auto"/>
              <w:right w:val="single" w:sz="4" w:space="0" w:color="auto"/>
            </w:tcBorders>
            <w:hideMark/>
          </w:tcPr>
          <w:p w:rsidR="00C620C2" w:rsidRPr="00690CEA" w:rsidRDefault="00C620C2" w:rsidP="00982292">
            <w:pPr>
              <w:pStyle w:val="a7"/>
              <w:tabs>
                <w:tab w:val="left" w:pos="709"/>
              </w:tabs>
              <w:jc w:val="center"/>
              <w:rPr>
                <w:rFonts w:ascii="Times New Roman" w:hAnsi="Times New Roman"/>
                <w:sz w:val="28"/>
                <w:szCs w:val="28"/>
              </w:rPr>
            </w:pPr>
            <w:r w:rsidRPr="00690CEA">
              <w:rPr>
                <w:rFonts w:ascii="Times New Roman" w:hAnsi="Times New Roman"/>
                <w:sz w:val="28"/>
                <w:szCs w:val="28"/>
              </w:rPr>
              <w:t>83</w:t>
            </w:r>
          </w:p>
        </w:tc>
        <w:tc>
          <w:tcPr>
            <w:tcW w:w="1702" w:type="dxa"/>
            <w:tcBorders>
              <w:top w:val="single" w:sz="4" w:space="0" w:color="auto"/>
              <w:left w:val="single" w:sz="4" w:space="0" w:color="auto"/>
              <w:bottom w:val="single" w:sz="4" w:space="0" w:color="auto"/>
              <w:right w:val="single" w:sz="4" w:space="0" w:color="auto"/>
            </w:tcBorders>
            <w:hideMark/>
          </w:tcPr>
          <w:p w:rsidR="00C620C2" w:rsidRPr="00690CEA" w:rsidRDefault="00C620C2" w:rsidP="00982292">
            <w:pPr>
              <w:pStyle w:val="a7"/>
              <w:tabs>
                <w:tab w:val="left" w:pos="709"/>
              </w:tabs>
              <w:jc w:val="center"/>
              <w:rPr>
                <w:rFonts w:ascii="Times New Roman" w:hAnsi="Times New Roman"/>
                <w:sz w:val="28"/>
                <w:szCs w:val="28"/>
              </w:rPr>
            </w:pPr>
            <w:r w:rsidRPr="00690CEA">
              <w:rPr>
                <w:rFonts w:ascii="Times New Roman" w:hAnsi="Times New Roman"/>
                <w:sz w:val="28"/>
                <w:szCs w:val="28"/>
              </w:rPr>
              <w:t>48</w:t>
            </w:r>
          </w:p>
        </w:tc>
        <w:tc>
          <w:tcPr>
            <w:tcW w:w="1701" w:type="dxa"/>
            <w:tcBorders>
              <w:top w:val="single" w:sz="4" w:space="0" w:color="auto"/>
              <w:left w:val="single" w:sz="4" w:space="0" w:color="auto"/>
              <w:bottom w:val="single" w:sz="4" w:space="0" w:color="auto"/>
              <w:right w:val="single" w:sz="4" w:space="0" w:color="auto"/>
            </w:tcBorders>
          </w:tcPr>
          <w:p w:rsidR="00C620C2" w:rsidRPr="00690CEA" w:rsidRDefault="00C620C2" w:rsidP="00982292">
            <w:pPr>
              <w:pStyle w:val="a7"/>
              <w:tabs>
                <w:tab w:val="left" w:pos="709"/>
              </w:tabs>
              <w:jc w:val="center"/>
              <w:rPr>
                <w:rFonts w:ascii="Times New Roman" w:hAnsi="Times New Roman"/>
                <w:sz w:val="28"/>
                <w:szCs w:val="28"/>
                <w:lang w:val="kk-KZ"/>
              </w:rPr>
            </w:pPr>
            <w:r w:rsidRPr="00690CEA">
              <w:rPr>
                <w:rFonts w:ascii="Times New Roman" w:hAnsi="Times New Roman"/>
                <w:sz w:val="28"/>
                <w:szCs w:val="28"/>
                <w:lang w:val="kk-KZ"/>
              </w:rPr>
              <w:t>57,3</w:t>
            </w:r>
          </w:p>
        </w:tc>
      </w:tr>
      <w:tr w:rsidR="0011265A" w:rsidRPr="00690CEA" w:rsidTr="00C620C2">
        <w:trPr>
          <w:trHeight w:val="212"/>
        </w:trPr>
        <w:tc>
          <w:tcPr>
            <w:tcW w:w="2126" w:type="dxa"/>
            <w:tcBorders>
              <w:top w:val="single" w:sz="4" w:space="0" w:color="auto"/>
              <w:left w:val="single" w:sz="4" w:space="0" w:color="auto"/>
              <w:bottom w:val="single" w:sz="4" w:space="0" w:color="auto"/>
              <w:right w:val="single" w:sz="4" w:space="0" w:color="auto"/>
            </w:tcBorders>
            <w:hideMark/>
          </w:tcPr>
          <w:p w:rsidR="00C620C2" w:rsidRPr="00690CEA" w:rsidRDefault="00F24D16" w:rsidP="00982292">
            <w:pPr>
              <w:pStyle w:val="a7"/>
              <w:tabs>
                <w:tab w:val="left" w:pos="709"/>
              </w:tabs>
              <w:jc w:val="center"/>
              <w:rPr>
                <w:rFonts w:ascii="Times New Roman" w:hAnsi="Times New Roman"/>
                <w:sz w:val="28"/>
                <w:szCs w:val="28"/>
              </w:rPr>
            </w:pPr>
            <w:r w:rsidRPr="00690CEA">
              <w:rPr>
                <w:rFonts w:ascii="Times New Roman" w:hAnsi="Times New Roman"/>
                <w:sz w:val="28"/>
                <w:szCs w:val="28"/>
              </w:rPr>
              <w:t>Сәл</w:t>
            </w:r>
            <w:r w:rsidR="00197ADF" w:rsidRPr="00690CEA">
              <w:rPr>
                <w:rFonts w:ascii="Times New Roman" w:hAnsi="Times New Roman"/>
                <w:sz w:val="28"/>
                <w:szCs w:val="28"/>
              </w:rPr>
              <w:t xml:space="preserve"> шайылған</w:t>
            </w:r>
          </w:p>
        </w:tc>
        <w:tc>
          <w:tcPr>
            <w:tcW w:w="1275" w:type="dxa"/>
            <w:tcBorders>
              <w:top w:val="single" w:sz="4" w:space="0" w:color="auto"/>
              <w:left w:val="single" w:sz="4" w:space="0" w:color="auto"/>
              <w:bottom w:val="single" w:sz="4" w:space="0" w:color="auto"/>
              <w:right w:val="single" w:sz="4" w:space="0" w:color="auto"/>
            </w:tcBorders>
            <w:hideMark/>
          </w:tcPr>
          <w:p w:rsidR="00C620C2" w:rsidRPr="00690CEA" w:rsidRDefault="00C620C2" w:rsidP="00982292">
            <w:pPr>
              <w:pStyle w:val="a7"/>
              <w:tabs>
                <w:tab w:val="left" w:pos="709"/>
              </w:tabs>
              <w:jc w:val="center"/>
              <w:rPr>
                <w:rFonts w:ascii="Times New Roman" w:hAnsi="Times New Roman"/>
                <w:sz w:val="28"/>
                <w:szCs w:val="28"/>
                <w:lang w:val="kk-KZ"/>
              </w:rPr>
            </w:pPr>
            <w:r w:rsidRPr="00690CEA">
              <w:rPr>
                <w:rFonts w:ascii="Times New Roman" w:hAnsi="Times New Roman"/>
                <w:sz w:val="28"/>
                <w:szCs w:val="28"/>
              </w:rPr>
              <w:t>3</w:t>
            </w:r>
            <w:r w:rsidRPr="00690CEA">
              <w:rPr>
                <w:rFonts w:ascii="Times New Roman" w:hAnsi="Times New Roman"/>
                <w:sz w:val="28"/>
                <w:szCs w:val="28"/>
                <w:lang w:val="kk-KZ"/>
              </w:rPr>
              <w:t>1</w:t>
            </w:r>
          </w:p>
        </w:tc>
        <w:tc>
          <w:tcPr>
            <w:tcW w:w="1559" w:type="dxa"/>
            <w:tcBorders>
              <w:top w:val="single" w:sz="4" w:space="0" w:color="auto"/>
              <w:left w:val="single" w:sz="4" w:space="0" w:color="auto"/>
              <w:bottom w:val="single" w:sz="4" w:space="0" w:color="auto"/>
              <w:right w:val="single" w:sz="4" w:space="0" w:color="auto"/>
            </w:tcBorders>
            <w:hideMark/>
          </w:tcPr>
          <w:p w:rsidR="00C620C2" w:rsidRPr="00690CEA" w:rsidRDefault="00C620C2" w:rsidP="00982292">
            <w:pPr>
              <w:pStyle w:val="a7"/>
              <w:tabs>
                <w:tab w:val="left" w:pos="709"/>
              </w:tabs>
              <w:jc w:val="center"/>
              <w:rPr>
                <w:rFonts w:ascii="Times New Roman" w:hAnsi="Times New Roman"/>
                <w:sz w:val="28"/>
                <w:szCs w:val="28"/>
              </w:rPr>
            </w:pPr>
            <w:r w:rsidRPr="00690CEA">
              <w:rPr>
                <w:rFonts w:ascii="Times New Roman" w:hAnsi="Times New Roman"/>
                <w:sz w:val="28"/>
                <w:szCs w:val="28"/>
              </w:rPr>
              <w:t>69</w:t>
            </w:r>
          </w:p>
        </w:tc>
        <w:tc>
          <w:tcPr>
            <w:tcW w:w="1702" w:type="dxa"/>
            <w:tcBorders>
              <w:top w:val="single" w:sz="4" w:space="0" w:color="auto"/>
              <w:left w:val="single" w:sz="4" w:space="0" w:color="auto"/>
              <w:bottom w:val="single" w:sz="4" w:space="0" w:color="auto"/>
              <w:right w:val="single" w:sz="4" w:space="0" w:color="auto"/>
            </w:tcBorders>
            <w:hideMark/>
          </w:tcPr>
          <w:p w:rsidR="00C620C2" w:rsidRPr="00690CEA" w:rsidRDefault="00C620C2" w:rsidP="00982292">
            <w:pPr>
              <w:pStyle w:val="a7"/>
              <w:tabs>
                <w:tab w:val="left" w:pos="709"/>
              </w:tabs>
              <w:jc w:val="center"/>
              <w:rPr>
                <w:rFonts w:ascii="Times New Roman" w:hAnsi="Times New Roman"/>
                <w:sz w:val="28"/>
                <w:szCs w:val="28"/>
              </w:rPr>
            </w:pPr>
            <w:r w:rsidRPr="00690CEA">
              <w:rPr>
                <w:rFonts w:ascii="Times New Roman" w:hAnsi="Times New Roman"/>
                <w:sz w:val="28"/>
                <w:szCs w:val="28"/>
              </w:rPr>
              <w:t>33</w:t>
            </w:r>
          </w:p>
        </w:tc>
        <w:tc>
          <w:tcPr>
            <w:tcW w:w="1701" w:type="dxa"/>
            <w:tcBorders>
              <w:top w:val="single" w:sz="4" w:space="0" w:color="auto"/>
              <w:left w:val="single" w:sz="4" w:space="0" w:color="auto"/>
              <w:bottom w:val="single" w:sz="4" w:space="0" w:color="auto"/>
              <w:right w:val="single" w:sz="4" w:space="0" w:color="auto"/>
            </w:tcBorders>
          </w:tcPr>
          <w:p w:rsidR="00C620C2" w:rsidRPr="00690CEA" w:rsidRDefault="00C620C2" w:rsidP="00982292">
            <w:pPr>
              <w:pStyle w:val="a7"/>
              <w:tabs>
                <w:tab w:val="left" w:pos="709"/>
              </w:tabs>
              <w:jc w:val="center"/>
              <w:rPr>
                <w:rFonts w:ascii="Times New Roman" w:hAnsi="Times New Roman"/>
                <w:sz w:val="28"/>
                <w:szCs w:val="28"/>
                <w:lang w:val="kk-KZ"/>
              </w:rPr>
            </w:pPr>
            <w:r w:rsidRPr="00690CEA">
              <w:rPr>
                <w:rFonts w:ascii="Times New Roman" w:hAnsi="Times New Roman"/>
                <w:sz w:val="28"/>
                <w:szCs w:val="28"/>
                <w:lang w:val="kk-KZ"/>
              </w:rPr>
              <w:t>46,6</w:t>
            </w:r>
          </w:p>
        </w:tc>
      </w:tr>
      <w:tr w:rsidR="0011265A" w:rsidRPr="00690CEA" w:rsidTr="00C620C2">
        <w:trPr>
          <w:trHeight w:val="284"/>
        </w:trPr>
        <w:tc>
          <w:tcPr>
            <w:tcW w:w="2126" w:type="dxa"/>
            <w:tcBorders>
              <w:top w:val="single" w:sz="4" w:space="0" w:color="auto"/>
              <w:left w:val="single" w:sz="4" w:space="0" w:color="auto"/>
              <w:bottom w:val="single" w:sz="4" w:space="0" w:color="auto"/>
              <w:right w:val="single" w:sz="4" w:space="0" w:color="auto"/>
            </w:tcBorders>
            <w:hideMark/>
          </w:tcPr>
          <w:p w:rsidR="00C620C2" w:rsidRPr="00690CEA" w:rsidRDefault="00C620C2" w:rsidP="00982292">
            <w:pPr>
              <w:pStyle w:val="a7"/>
              <w:tabs>
                <w:tab w:val="left" w:pos="709"/>
              </w:tabs>
              <w:jc w:val="center"/>
              <w:rPr>
                <w:rFonts w:ascii="Times New Roman" w:hAnsi="Times New Roman"/>
                <w:sz w:val="28"/>
                <w:szCs w:val="28"/>
              </w:rPr>
            </w:pPr>
            <w:r w:rsidRPr="00690CEA">
              <w:rPr>
                <w:rFonts w:ascii="Times New Roman" w:hAnsi="Times New Roman"/>
                <w:sz w:val="28"/>
                <w:szCs w:val="28"/>
              </w:rPr>
              <w:t>Орташа</w:t>
            </w:r>
            <w:r w:rsidR="003E3F38" w:rsidRPr="00690CEA">
              <w:rPr>
                <w:rFonts w:ascii="Times New Roman" w:hAnsi="Times New Roman"/>
                <w:sz w:val="28"/>
                <w:szCs w:val="28"/>
                <w:lang w:val="kk-KZ"/>
              </w:rPr>
              <w:t xml:space="preserve"> </w:t>
            </w:r>
            <w:r w:rsidRPr="00690CEA">
              <w:rPr>
                <w:rFonts w:ascii="Times New Roman" w:hAnsi="Times New Roman"/>
                <w:sz w:val="28"/>
                <w:szCs w:val="28"/>
              </w:rPr>
              <w:t>шайылған</w:t>
            </w:r>
          </w:p>
        </w:tc>
        <w:tc>
          <w:tcPr>
            <w:tcW w:w="1275" w:type="dxa"/>
            <w:tcBorders>
              <w:top w:val="single" w:sz="4" w:space="0" w:color="auto"/>
              <w:left w:val="single" w:sz="4" w:space="0" w:color="auto"/>
              <w:bottom w:val="single" w:sz="4" w:space="0" w:color="auto"/>
              <w:right w:val="single" w:sz="4" w:space="0" w:color="auto"/>
            </w:tcBorders>
            <w:hideMark/>
          </w:tcPr>
          <w:p w:rsidR="00C620C2" w:rsidRPr="00690CEA" w:rsidRDefault="00C620C2" w:rsidP="00982292">
            <w:pPr>
              <w:pStyle w:val="a7"/>
              <w:tabs>
                <w:tab w:val="left" w:pos="709"/>
              </w:tabs>
              <w:jc w:val="center"/>
              <w:rPr>
                <w:rFonts w:ascii="Times New Roman" w:hAnsi="Times New Roman"/>
                <w:sz w:val="28"/>
                <w:szCs w:val="28"/>
              </w:rPr>
            </w:pPr>
            <w:r w:rsidRPr="00690CEA">
              <w:rPr>
                <w:rFonts w:ascii="Times New Roman" w:hAnsi="Times New Roman"/>
                <w:sz w:val="28"/>
                <w:szCs w:val="28"/>
              </w:rPr>
              <w:t>30</w:t>
            </w:r>
          </w:p>
        </w:tc>
        <w:tc>
          <w:tcPr>
            <w:tcW w:w="1559" w:type="dxa"/>
            <w:tcBorders>
              <w:top w:val="single" w:sz="4" w:space="0" w:color="auto"/>
              <w:left w:val="single" w:sz="4" w:space="0" w:color="auto"/>
              <w:bottom w:val="single" w:sz="4" w:space="0" w:color="auto"/>
              <w:right w:val="single" w:sz="4" w:space="0" w:color="auto"/>
            </w:tcBorders>
            <w:hideMark/>
          </w:tcPr>
          <w:p w:rsidR="00C620C2" w:rsidRPr="00690CEA" w:rsidRDefault="00C620C2" w:rsidP="00982292">
            <w:pPr>
              <w:pStyle w:val="a7"/>
              <w:tabs>
                <w:tab w:val="left" w:pos="709"/>
              </w:tabs>
              <w:jc w:val="center"/>
              <w:rPr>
                <w:rFonts w:ascii="Times New Roman" w:hAnsi="Times New Roman"/>
                <w:sz w:val="28"/>
                <w:szCs w:val="28"/>
              </w:rPr>
            </w:pPr>
            <w:r w:rsidRPr="00690CEA">
              <w:rPr>
                <w:rFonts w:ascii="Times New Roman" w:hAnsi="Times New Roman"/>
                <w:sz w:val="28"/>
                <w:szCs w:val="28"/>
              </w:rPr>
              <w:t>47</w:t>
            </w:r>
          </w:p>
        </w:tc>
        <w:tc>
          <w:tcPr>
            <w:tcW w:w="1702" w:type="dxa"/>
            <w:tcBorders>
              <w:top w:val="single" w:sz="4" w:space="0" w:color="auto"/>
              <w:left w:val="single" w:sz="4" w:space="0" w:color="auto"/>
              <w:bottom w:val="single" w:sz="4" w:space="0" w:color="auto"/>
              <w:right w:val="single" w:sz="4" w:space="0" w:color="auto"/>
            </w:tcBorders>
            <w:hideMark/>
          </w:tcPr>
          <w:p w:rsidR="00C620C2" w:rsidRPr="00690CEA" w:rsidRDefault="00C620C2" w:rsidP="00982292">
            <w:pPr>
              <w:pStyle w:val="a7"/>
              <w:tabs>
                <w:tab w:val="left" w:pos="709"/>
              </w:tabs>
              <w:jc w:val="center"/>
              <w:rPr>
                <w:rFonts w:ascii="Times New Roman" w:hAnsi="Times New Roman"/>
                <w:sz w:val="28"/>
                <w:szCs w:val="28"/>
              </w:rPr>
            </w:pPr>
            <w:r w:rsidRPr="00690CEA">
              <w:rPr>
                <w:rFonts w:ascii="Times New Roman" w:hAnsi="Times New Roman"/>
                <w:sz w:val="28"/>
                <w:szCs w:val="28"/>
              </w:rPr>
              <w:t>25</w:t>
            </w:r>
          </w:p>
        </w:tc>
        <w:tc>
          <w:tcPr>
            <w:tcW w:w="1701" w:type="dxa"/>
            <w:tcBorders>
              <w:top w:val="single" w:sz="4" w:space="0" w:color="auto"/>
              <w:left w:val="single" w:sz="4" w:space="0" w:color="auto"/>
              <w:bottom w:val="single" w:sz="4" w:space="0" w:color="auto"/>
              <w:right w:val="single" w:sz="4" w:space="0" w:color="auto"/>
            </w:tcBorders>
          </w:tcPr>
          <w:p w:rsidR="00C620C2" w:rsidRPr="00690CEA" w:rsidRDefault="00C620C2" w:rsidP="00982292">
            <w:pPr>
              <w:pStyle w:val="a7"/>
              <w:tabs>
                <w:tab w:val="left" w:pos="709"/>
              </w:tabs>
              <w:jc w:val="center"/>
              <w:rPr>
                <w:rFonts w:ascii="Times New Roman" w:hAnsi="Times New Roman"/>
                <w:sz w:val="28"/>
                <w:szCs w:val="28"/>
                <w:lang w:val="kk-KZ"/>
              </w:rPr>
            </w:pPr>
            <w:r w:rsidRPr="00690CEA">
              <w:rPr>
                <w:rFonts w:ascii="Times New Roman" w:hAnsi="Times New Roman"/>
                <w:sz w:val="28"/>
                <w:szCs w:val="28"/>
                <w:lang w:val="kk-KZ"/>
              </w:rPr>
              <w:t>34</w:t>
            </w:r>
          </w:p>
        </w:tc>
      </w:tr>
    </w:tbl>
    <w:p w:rsidR="00C620C2" w:rsidRPr="00690CEA" w:rsidRDefault="00C620C2" w:rsidP="00982292">
      <w:pPr>
        <w:pStyle w:val="a7"/>
        <w:tabs>
          <w:tab w:val="left" w:pos="709"/>
        </w:tabs>
        <w:ind w:left="567" w:right="-852" w:firstLine="567"/>
        <w:jc w:val="both"/>
        <w:rPr>
          <w:rStyle w:val="y2iqfc"/>
          <w:rFonts w:ascii="Times New Roman" w:hAnsi="Times New Roman"/>
          <w:sz w:val="28"/>
          <w:szCs w:val="28"/>
          <w:lang w:val="kk-KZ"/>
        </w:rPr>
      </w:pPr>
    </w:p>
    <w:p w:rsidR="00610F99" w:rsidRPr="00690CEA" w:rsidRDefault="00040EA1" w:rsidP="00982292">
      <w:pPr>
        <w:pStyle w:val="a7"/>
        <w:tabs>
          <w:tab w:val="left" w:pos="709"/>
        </w:tabs>
        <w:ind w:left="567" w:right="-852" w:firstLine="567"/>
        <w:jc w:val="both"/>
        <w:rPr>
          <w:rFonts w:ascii="Times New Roman" w:hAnsi="Times New Roman"/>
          <w:sz w:val="28"/>
          <w:szCs w:val="28"/>
          <w:lang w:val="kk-KZ"/>
        </w:rPr>
      </w:pPr>
      <w:r w:rsidRPr="00690CEA">
        <w:rPr>
          <w:rStyle w:val="y2iqfc"/>
          <w:rFonts w:ascii="Times New Roman" w:hAnsi="Times New Roman"/>
          <w:sz w:val="28"/>
          <w:szCs w:val="28"/>
          <w:lang w:val="kk-KZ"/>
        </w:rPr>
        <w:t>Топырақтағы нитрат азоты</w:t>
      </w:r>
      <w:r w:rsidR="000A18FA" w:rsidRPr="00690CEA">
        <w:rPr>
          <w:rStyle w:val="y2iqfc"/>
          <w:rFonts w:ascii="Times New Roman" w:hAnsi="Times New Roman"/>
          <w:sz w:val="28"/>
          <w:szCs w:val="28"/>
          <w:lang w:val="kk-KZ"/>
        </w:rPr>
        <w:t xml:space="preserve"> мөлшерінің динамикасы ерте көктемнен бастап </w:t>
      </w:r>
      <w:r w:rsidR="00A63367" w:rsidRPr="00690CEA">
        <w:rPr>
          <w:rStyle w:val="y2iqfc"/>
          <w:rFonts w:ascii="Times New Roman" w:hAnsi="Times New Roman"/>
          <w:sz w:val="28"/>
          <w:szCs w:val="28"/>
          <w:lang w:val="kk-KZ"/>
        </w:rPr>
        <w:t xml:space="preserve">көтеріңкі </w:t>
      </w:r>
      <w:r w:rsidR="000A18FA" w:rsidRPr="00690CEA">
        <w:rPr>
          <w:rStyle w:val="y2iqfc"/>
          <w:rFonts w:ascii="Times New Roman" w:hAnsi="Times New Roman"/>
          <w:sz w:val="28"/>
          <w:szCs w:val="28"/>
          <w:lang w:val="kk-KZ"/>
        </w:rPr>
        <w:t>оң температура</w:t>
      </w:r>
      <w:r w:rsidR="00A63367" w:rsidRPr="00690CEA">
        <w:rPr>
          <w:rStyle w:val="y2iqfc"/>
          <w:rFonts w:ascii="Times New Roman" w:hAnsi="Times New Roman"/>
          <w:sz w:val="28"/>
          <w:szCs w:val="28"/>
          <w:lang w:val="kk-KZ"/>
        </w:rPr>
        <w:t xml:space="preserve">ға </w:t>
      </w:r>
      <w:r w:rsidR="000A18FA" w:rsidRPr="00690CEA">
        <w:rPr>
          <w:rStyle w:val="y2iqfc"/>
          <w:rFonts w:ascii="Times New Roman" w:hAnsi="Times New Roman"/>
          <w:sz w:val="28"/>
          <w:szCs w:val="28"/>
          <w:lang w:val="kk-KZ"/>
        </w:rPr>
        <w:t xml:space="preserve">байланысты нитраттардың мөлшері 5 жылдан орта есеппен 2 жыл бойы шайылмаған және шайылған топырақта күздік бидайдың түптену фазасынан түтіктену фазасына дейін </w:t>
      </w:r>
      <w:r w:rsidR="00610F99" w:rsidRPr="00690CEA">
        <w:rPr>
          <w:rStyle w:val="y2iqfc"/>
          <w:rFonts w:ascii="Times New Roman" w:hAnsi="Times New Roman"/>
          <w:sz w:val="28"/>
          <w:szCs w:val="28"/>
          <w:lang w:val="kk-KZ"/>
        </w:rPr>
        <w:t>7</w:t>
      </w:r>
      <w:r w:rsidR="000A18FA" w:rsidRPr="00690CEA">
        <w:rPr>
          <w:rStyle w:val="y2iqfc"/>
          <w:rFonts w:ascii="Times New Roman" w:hAnsi="Times New Roman"/>
          <w:sz w:val="28"/>
          <w:szCs w:val="28"/>
          <w:lang w:val="kk-KZ"/>
        </w:rPr>
        <w:t xml:space="preserve">-16 мг/кг 49- 77 мг/кг артқаны байқалды. </w:t>
      </w:r>
      <w:r w:rsidR="00610F99" w:rsidRPr="00690CEA">
        <w:rPr>
          <w:rStyle w:val="y2iqfc"/>
          <w:rFonts w:ascii="Times New Roman" w:hAnsi="Times New Roman"/>
          <w:sz w:val="28"/>
          <w:szCs w:val="28"/>
          <w:lang w:val="kk-KZ"/>
        </w:rPr>
        <w:t xml:space="preserve">Күздік бидай дәнінің түтіктену кезеңінен сүттену фазасына дейін топырақта нитрат азотының 49-77 мг/кг-дан 4-12 мг/кг-ға дейін </w:t>
      </w:r>
      <w:r w:rsidR="00A63367" w:rsidRPr="00690CEA">
        <w:rPr>
          <w:rStyle w:val="y2iqfc"/>
          <w:rFonts w:ascii="Times New Roman" w:hAnsi="Times New Roman"/>
          <w:sz w:val="28"/>
          <w:szCs w:val="28"/>
          <w:lang w:val="kk-KZ"/>
        </w:rPr>
        <w:t>айтарлықтай төмендеуі</w:t>
      </w:r>
      <w:r w:rsidR="00610F99" w:rsidRPr="00690CEA">
        <w:rPr>
          <w:rStyle w:val="y2iqfc"/>
          <w:rFonts w:ascii="Times New Roman" w:hAnsi="Times New Roman"/>
          <w:sz w:val="28"/>
          <w:szCs w:val="28"/>
          <w:lang w:val="kk-KZ"/>
        </w:rPr>
        <w:t xml:space="preserve"> байқалды</w:t>
      </w:r>
      <w:r w:rsidR="00E97840" w:rsidRPr="00690CEA">
        <w:rPr>
          <w:rStyle w:val="y2iqfc"/>
          <w:rFonts w:ascii="Times New Roman" w:hAnsi="Times New Roman"/>
          <w:sz w:val="28"/>
          <w:szCs w:val="28"/>
          <w:lang w:val="kk-KZ"/>
        </w:rPr>
        <w:t xml:space="preserve"> (18 </w:t>
      </w:r>
      <w:r w:rsidR="00610F99" w:rsidRPr="00690CEA">
        <w:rPr>
          <w:rStyle w:val="y2iqfc"/>
          <w:rFonts w:ascii="Times New Roman" w:hAnsi="Times New Roman"/>
          <w:sz w:val="28"/>
          <w:szCs w:val="28"/>
          <w:lang w:val="kk-KZ"/>
        </w:rPr>
        <w:t>кесте).</w:t>
      </w:r>
    </w:p>
    <w:p w:rsidR="00610F99" w:rsidRPr="00690CEA" w:rsidRDefault="00610F99" w:rsidP="00982292">
      <w:pPr>
        <w:pStyle w:val="a7"/>
        <w:tabs>
          <w:tab w:val="left" w:pos="709"/>
        </w:tabs>
        <w:ind w:left="567" w:right="-852"/>
        <w:jc w:val="both"/>
        <w:rPr>
          <w:rStyle w:val="y2iqfc"/>
          <w:rFonts w:ascii="Times New Roman" w:hAnsi="Times New Roman"/>
          <w:sz w:val="28"/>
          <w:szCs w:val="28"/>
          <w:lang w:val="kk-KZ"/>
        </w:rPr>
      </w:pPr>
    </w:p>
    <w:p w:rsidR="00A301F1" w:rsidRPr="00690CEA" w:rsidRDefault="00A301F1" w:rsidP="00982292">
      <w:pPr>
        <w:pStyle w:val="a7"/>
        <w:tabs>
          <w:tab w:val="left" w:pos="709"/>
        </w:tabs>
        <w:ind w:left="567" w:right="-852"/>
        <w:jc w:val="both"/>
        <w:rPr>
          <w:rStyle w:val="y2iqfc"/>
          <w:rFonts w:ascii="Times New Roman" w:hAnsi="Times New Roman"/>
          <w:sz w:val="28"/>
          <w:szCs w:val="28"/>
          <w:lang w:val="kk-KZ"/>
        </w:rPr>
      </w:pPr>
    </w:p>
    <w:p w:rsidR="00610F99" w:rsidRPr="00690CEA" w:rsidRDefault="00DA5338" w:rsidP="00982292">
      <w:pPr>
        <w:pStyle w:val="a7"/>
        <w:tabs>
          <w:tab w:val="left" w:pos="709"/>
        </w:tabs>
        <w:ind w:left="567" w:right="-852"/>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lastRenderedPageBreak/>
        <w:t>1</w:t>
      </w:r>
      <w:r w:rsidR="00E97840" w:rsidRPr="00690CEA">
        <w:rPr>
          <w:rStyle w:val="y2iqfc"/>
          <w:rFonts w:ascii="Times New Roman" w:hAnsi="Times New Roman"/>
          <w:sz w:val="28"/>
          <w:szCs w:val="28"/>
          <w:lang w:val="kk-KZ"/>
        </w:rPr>
        <w:t xml:space="preserve">8 </w:t>
      </w:r>
      <w:r w:rsidR="00610F99" w:rsidRPr="00690CEA">
        <w:rPr>
          <w:rStyle w:val="y2iqfc"/>
          <w:rFonts w:ascii="Times New Roman" w:hAnsi="Times New Roman"/>
          <w:sz w:val="28"/>
          <w:szCs w:val="28"/>
          <w:lang w:val="kk-KZ"/>
        </w:rPr>
        <w:t>кесте</w:t>
      </w:r>
      <w:r w:rsidR="00E97840" w:rsidRPr="00690CEA">
        <w:rPr>
          <w:rStyle w:val="y2iqfc"/>
          <w:rFonts w:ascii="Times New Roman" w:hAnsi="Times New Roman"/>
          <w:sz w:val="28"/>
          <w:szCs w:val="28"/>
          <w:lang w:val="kk-KZ"/>
        </w:rPr>
        <w:t xml:space="preserve"> -</w:t>
      </w:r>
      <w:r w:rsidR="00610F99" w:rsidRPr="00690CEA">
        <w:rPr>
          <w:rStyle w:val="y2iqfc"/>
          <w:rFonts w:ascii="Times New Roman" w:hAnsi="Times New Roman"/>
          <w:sz w:val="28"/>
          <w:szCs w:val="28"/>
          <w:lang w:val="kk-KZ"/>
        </w:rPr>
        <w:t xml:space="preserve"> Күздік бидайдың вегетациялық кезеңіндегі полигонның ашық </w:t>
      </w:r>
      <w:r w:rsidR="00AE32AD" w:rsidRPr="00690CEA">
        <w:rPr>
          <w:rStyle w:val="y2iqfc"/>
          <w:rFonts w:ascii="Times New Roman" w:hAnsi="Times New Roman"/>
          <w:sz w:val="28"/>
          <w:szCs w:val="28"/>
          <w:lang w:val="kk-KZ"/>
        </w:rPr>
        <w:t>қара-қоңыр</w:t>
      </w:r>
      <w:r w:rsidR="00610F99" w:rsidRPr="00690CEA">
        <w:rPr>
          <w:rStyle w:val="y2iqfc"/>
          <w:rFonts w:ascii="Times New Roman" w:hAnsi="Times New Roman"/>
          <w:sz w:val="28"/>
          <w:szCs w:val="28"/>
          <w:lang w:val="kk-KZ"/>
        </w:rPr>
        <w:t xml:space="preserve"> суармалы топырағындағы нитрат азоты мөлшерінің </w:t>
      </w:r>
      <w:r w:rsidR="000746B8" w:rsidRPr="00690CEA">
        <w:rPr>
          <w:rStyle w:val="y2iqfc"/>
          <w:rFonts w:ascii="Times New Roman" w:hAnsi="Times New Roman"/>
          <w:sz w:val="28"/>
          <w:szCs w:val="28"/>
          <w:lang w:val="kk-KZ"/>
        </w:rPr>
        <w:t xml:space="preserve">орташа </w:t>
      </w:r>
      <w:r w:rsidR="00610F99" w:rsidRPr="00690CEA">
        <w:rPr>
          <w:rStyle w:val="y2iqfc"/>
          <w:rFonts w:ascii="Times New Roman" w:hAnsi="Times New Roman"/>
          <w:sz w:val="28"/>
          <w:szCs w:val="28"/>
          <w:lang w:val="kk-KZ"/>
        </w:rPr>
        <w:t xml:space="preserve">динамикасы, </w:t>
      </w:r>
      <w:r w:rsidR="000746B8" w:rsidRPr="00690CEA">
        <w:rPr>
          <w:rStyle w:val="y2iqfc"/>
          <w:rFonts w:ascii="Times New Roman" w:hAnsi="Times New Roman"/>
          <w:sz w:val="28"/>
          <w:szCs w:val="28"/>
          <w:lang w:val="kk-KZ"/>
        </w:rPr>
        <w:t>мг/кг (</w:t>
      </w:r>
      <w:r w:rsidR="00610F99" w:rsidRPr="00690CEA">
        <w:rPr>
          <w:rStyle w:val="y2iqfc"/>
          <w:rFonts w:ascii="Times New Roman" w:hAnsi="Times New Roman"/>
          <w:sz w:val="28"/>
          <w:szCs w:val="28"/>
          <w:lang w:val="kk-KZ"/>
        </w:rPr>
        <w:t>2019-2020 ж.ж.</w:t>
      </w:r>
      <w:r w:rsidR="000746B8" w:rsidRPr="00690CEA">
        <w:rPr>
          <w:rStyle w:val="y2iqfc"/>
          <w:rFonts w:ascii="Times New Roman" w:hAnsi="Times New Roman"/>
          <w:sz w:val="28"/>
          <w:szCs w:val="28"/>
          <w:lang w:val="kk-KZ"/>
        </w:rPr>
        <w:t>)</w:t>
      </w:r>
    </w:p>
    <w:p w:rsidR="00610F99" w:rsidRPr="00690CEA" w:rsidRDefault="00610F99" w:rsidP="00982292">
      <w:pPr>
        <w:pStyle w:val="a7"/>
        <w:tabs>
          <w:tab w:val="left" w:pos="709"/>
        </w:tabs>
        <w:ind w:left="567" w:right="-852"/>
        <w:jc w:val="both"/>
        <w:rPr>
          <w:rFonts w:ascii="Times New Roman" w:hAnsi="Times New Roman"/>
          <w:sz w:val="28"/>
          <w:szCs w:val="28"/>
          <w:lang w:val="kk-KZ"/>
        </w:rPr>
      </w:pPr>
    </w:p>
    <w:tbl>
      <w:tblPr>
        <w:tblW w:w="8151" w:type="dxa"/>
        <w:tblInd w:w="1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276"/>
        <w:gridCol w:w="1701"/>
        <w:gridCol w:w="1630"/>
        <w:gridCol w:w="1701"/>
      </w:tblGrid>
      <w:tr w:rsidR="0011265A" w:rsidRPr="00690CEA" w:rsidTr="00197ADF">
        <w:trPr>
          <w:cantSplit/>
          <w:trHeight w:val="601"/>
        </w:trPr>
        <w:tc>
          <w:tcPr>
            <w:tcW w:w="1843" w:type="dxa"/>
            <w:tcBorders>
              <w:top w:val="single" w:sz="4" w:space="0" w:color="auto"/>
              <w:left w:val="single" w:sz="4" w:space="0" w:color="auto"/>
              <w:bottom w:val="single" w:sz="4" w:space="0" w:color="auto"/>
              <w:right w:val="single" w:sz="4" w:space="0" w:color="auto"/>
            </w:tcBorders>
            <w:vAlign w:val="center"/>
            <w:hideMark/>
          </w:tcPr>
          <w:p w:rsidR="00C620C2" w:rsidRPr="00690CEA" w:rsidRDefault="009D5821" w:rsidP="00982292">
            <w:pPr>
              <w:pStyle w:val="a7"/>
              <w:tabs>
                <w:tab w:val="left" w:pos="709"/>
              </w:tabs>
              <w:jc w:val="center"/>
              <w:rPr>
                <w:rFonts w:ascii="Times New Roman" w:hAnsi="Times New Roman"/>
                <w:sz w:val="28"/>
                <w:szCs w:val="28"/>
                <w:lang w:val="kk-KZ"/>
              </w:rPr>
            </w:pPr>
            <w:r w:rsidRPr="00690CEA">
              <w:rPr>
                <w:rFonts w:ascii="Times New Roman" w:hAnsi="Times New Roman"/>
                <w:sz w:val="28"/>
                <w:szCs w:val="28"/>
              </w:rPr>
              <w:t>Шайылу дәрежесі</w:t>
            </w:r>
          </w:p>
        </w:tc>
        <w:tc>
          <w:tcPr>
            <w:tcW w:w="1276" w:type="dxa"/>
            <w:tcBorders>
              <w:top w:val="single" w:sz="4" w:space="0" w:color="auto"/>
              <w:left w:val="single" w:sz="4" w:space="0" w:color="auto"/>
              <w:bottom w:val="single" w:sz="4" w:space="0" w:color="auto"/>
              <w:right w:val="single" w:sz="4" w:space="0" w:color="auto"/>
            </w:tcBorders>
            <w:vAlign w:val="center"/>
            <w:hideMark/>
          </w:tcPr>
          <w:p w:rsidR="00C620C2" w:rsidRPr="00690CEA" w:rsidRDefault="00C620C2" w:rsidP="00982292">
            <w:pPr>
              <w:pStyle w:val="a7"/>
              <w:tabs>
                <w:tab w:val="left" w:pos="709"/>
              </w:tabs>
              <w:jc w:val="center"/>
              <w:rPr>
                <w:rFonts w:ascii="Times New Roman" w:hAnsi="Times New Roman"/>
                <w:sz w:val="28"/>
                <w:szCs w:val="28"/>
              </w:rPr>
            </w:pPr>
            <w:r w:rsidRPr="00690CEA">
              <w:rPr>
                <w:rFonts w:ascii="Times New Roman" w:hAnsi="Times New Roman"/>
                <w:sz w:val="28"/>
                <w:szCs w:val="28"/>
              </w:rPr>
              <w:t>Түптенукезеңі</w:t>
            </w:r>
          </w:p>
        </w:tc>
        <w:tc>
          <w:tcPr>
            <w:tcW w:w="1701" w:type="dxa"/>
            <w:tcBorders>
              <w:top w:val="single" w:sz="4" w:space="0" w:color="auto"/>
              <w:left w:val="single" w:sz="4" w:space="0" w:color="auto"/>
              <w:bottom w:val="single" w:sz="4" w:space="0" w:color="auto"/>
              <w:right w:val="single" w:sz="4" w:space="0" w:color="auto"/>
            </w:tcBorders>
            <w:vAlign w:val="center"/>
            <w:hideMark/>
          </w:tcPr>
          <w:p w:rsidR="00C620C2" w:rsidRPr="00690CEA" w:rsidRDefault="00C620C2" w:rsidP="00982292">
            <w:pPr>
              <w:pStyle w:val="a7"/>
              <w:tabs>
                <w:tab w:val="left" w:pos="709"/>
              </w:tabs>
              <w:jc w:val="center"/>
              <w:rPr>
                <w:rFonts w:ascii="Times New Roman" w:hAnsi="Times New Roman"/>
                <w:sz w:val="28"/>
                <w:szCs w:val="28"/>
              </w:rPr>
            </w:pPr>
            <w:r w:rsidRPr="00690CEA">
              <w:rPr>
                <w:rFonts w:ascii="Times New Roman" w:hAnsi="Times New Roman"/>
                <w:sz w:val="28"/>
                <w:szCs w:val="28"/>
              </w:rPr>
              <w:t>Түтіктену</w:t>
            </w:r>
            <w:r w:rsidR="00197ADF" w:rsidRPr="00690CEA">
              <w:rPr>
                <w:rFonts w:ascii="Times New Roman" w:hAnsi="Times New Roman"/>
                <w:sz w:val="28"/>
                <w:szCs w:val="28"/>
                <w:lang w:val="kk-KZ"/>
              </w:rPr>
              <w:t xml:space="preserve"> </w:t>
            </w:r>
            <w:r w:rsidRPr="00690CEA">
              <w:rPr>
                <w:rFonts w:ascii="Times New Roman" w:hAnsi="Times New Roman"/>
                <w:sz w:val="28"/>
                <w:szCs w:val="28"/>
              </w:rPr>
              <w:t>кезеңі</w:t>
            </w:r>
          </w:p>
        </w:tc>
        <w:tc>
          <w:tcPr>
            <w:tcW w:w="1630" w:type="dxa"/>
            <w:tcBorders>
              <w:top w:val="single" w:sz="4" w:space="0" w:color="auto"/>
              <w:left w:val="single" w:sz="4" w:space="0" w:color="auto"/>
              <w:bottom w:val="single" w:sz="4" w:space="0" w:color="auto"/>
              <w:right w:val="single" w:sz="4" w:space="0" w:color="auto"/>
            </w:tcBorders>
            <w:vAlign w:val="center"/>
            <w:hideMark/>
          </w:tcPr>
          <w:p w:rsidR="00C620C2" w:rsidRPr="00690CEA" w:rsidRDefault="00C620C2" w:rsidP="00982292">
            <w:pPr>
              <w:pStyle w:val="a7"/>
              <w:tabs>
                <w:tab w:val="left" w:pos="709"/>
              </w:tabs>
              <w:jc w:val="center"/>
              <w:rPr>
                <w:rFonts w:ascii="Times New Roman" w:hAnsi="Times New Roman"/>
                <w:sz w:val="28"/>
                <w:szCs w:val="28"/>
              </w:rPr>
            </w:pPr>
            <w:r w:rsidRPr="00690CEA">
              <w:rPr>
                <w:rFonts w:ascii="Times New Roman" w:hAnsi="Times New Roman"/>
                <w:sz w:val="28"/>
                <w:szCs w:val="28"/>
              </w:rPr>
              <w:t>Сүттеніп</w:t>
            </w:r>
            <w:r w:rsidR="009D5821" w:rsidRPr="00690CEA">
              <w:rPr>
                <w:rFonts w:ascii="Times New Roman" w:hAnsi="Times New Roman"/>
                <w:sz w:val="28"/>
                <w:szCs w:val="28"/>
                <w:lang w:val="kk-KZ"/>
              </w:rPr>
              <w:t xml:space="preserve"> </w:t>
            </w:r>
            <w:r w:rsidRPr="00690CEA">
              <w:rPr>
                <w:rFonts w:ascii="Times New Roman" w:hAnsi="Times New Roman"/>
                <w:sz w:val="28"/>
                <w:szCs w:val="28"/>
              </w:rPr>
              <w:t>пісу</w:t>
            </w:r>
            <w:r w:rsidR="00197ADF" w:rsidRPr="00690CEA">
              <w:rPr>
                <w:rFonts w:ascii="Times New Roman" w:hAnsi="Times New Roman"/>
                <w:sz w:val="28"/>
                <w:szCs w:val="28"/>
                <w:lang w:val="kk-KZ"/>
              </w:rPr>
              <w:t xml:space="preserve"> </w:t>
            </w:r>
            <w:r w:rsidRPr="00690CEA">
              <w:rPr>
                <w:rFonts w:ascii="Times New Roman" w:hAnsi="Times New Roman"/>
                <w:sz w:val="28"/>
                <w:szCs w:val="28"/>
              </w:rPr>
              <w:t>кезеңі</w:t>
            </w:r>
          </w:p>
        </w:tc>
        <w:tc>
          <w:tcPr>
            <w:tcW w:w="1701" w:type="dxa"/>
            <w:tcBorders>
              <w:top w:val="single" w:sz="4" w:space="0" w:color="auto"/>
              <w:left w:val="single" w:sz="4" w:space="0" w:color="auto"/>
              <w:bottom w:val="single" w:sz="4" w:space="0" w:color="auto"/>
              <w:right w:val="single" w:sz="4" w:space="0" w:color="auto"/>
            </w:tcBorders>
          </w:tcPr>
          <w:p w:rsidR="00C620C2" w:rsidRPr="00690CEA" w:rsidRDefault="00C620C2" w:rsidP="00982292">
            <w:pPr>
              <w:tabs>
                <w:tab w:val="left" w:pos="709"/>
              </w:tabs>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lang w:val="kk-KZ"/>
              </w:rPr>
              <w:t>Орташа маусымдық</w:t>
            </w:r>
          </w:p>
        </w:tc>
      </w:tr>
      <w:tr w:rsidR="0011265A" w:rsidRPr="00690CEA" w:rsidTr="00197ADF">
        <w:trPr>
          <w:trHeight w:val="299"/>
        </w:trPr>
        <w:tc>
          <w:tcPr>
            <w:tcW w:w="1843" w:type="dxa"/>
            <w:tcBorders>
              <w:top w:val="single" w:sz="4" w:space="0" w:color="auto"/>
              <w:left w:val="single" w:sz="4" w:space="0" w:color="auto"/>
              <w:bottom w:val="single" w:sz="4" w:space="0" w:color="auto"/>
              <w:right w:val="single" w:sz="4" w:space="0" w:color="auto"/>
            </w:tcBorders>
            <w:hideMark/>
          </w:tcPr>
          <w:p w:rsidR="00C620C2" w:rsidRPr="00690CEA" w:rsidRDefault="00C620C2" w:rsidP="00982292">
            <w:pPr>
              <w:pStyle w:val="a7"/>
              <w:tabs>
                <w:tab w:val="left" w:pos="709"/>
              </w:tabs>
              <w:jc w:val="center"/>
              <w:rPr>
                <w:rFonts w:ascii="Times New Roman" w:hAnsi="Times New Roman"/>
                <w:sz w:val="28"/>
                <w:szCs w:val="28"/>
              </w:rPr>
            </w:pPr>
            <w:r w:rsidRPr="00690CEA">
              <w:rPr>
                <w:rFonts w:ascii="Times New Roman" w:hAnsi="Times New Roman"/>
                <w:sz w:val="28"/>
                <w:szCs w:val="28"/>
              </w:rPr>
              <w:t>Шайылмаған</w:t>
            </w:r>
          </w:p>
        </w:tc>
        <w:tc>
          <w:tcPr>
            <w:tcW w:w="1276" w:type="dxa"/>
            <w:tcBorders>
              <w:top w:val="single" w:sz="4" w:space="0" w:color="auto"/>
              <w:left w:val="single" w:sz="4" w:space="0" w:color="auto"/>
              <w:bottom w:val="single" w:sz="4" w:space="0" w:color="auto"/>
              <w:right w:val="single" w:sz="4" w:space="0" w:color="auto"/>
            </w:tcBorders>
            <w:hideMark/>
          </w:tcPr>
          <w:p w:rsidR="00C620C2" w:rsidRPr="00690CEA" w:rsidRDefault="00C620C2" w:rsidP="00982292">
            <w:pPr>
              <w:pStyle w:val="a7"/>
              <w:tabs>
                <w:tab w:val="left" w:pos="709"/>
              </w:tabs>
              <w:ind w:firstLine="34"/>
              <w:jc w:val="center"/>
              <w:rPr>
                <w:rFonts w:ascii="Times New Roman" w:hAnsi="Times New Roman"/>
                <w:sz w:val="28"/>
                <w:szCs w:val="28"/>
              </w:rPr>
            </w:pPr>
            <w:r w:rsidRPr="00690CEA">
              <w:rPr>
                <w:rFonts w:ascii="Times New Roman" w:hAnsi="Times New Roman"/>
                <w:sz w:val="28"/>
                <w:szCs w:val="28"/>
              </w:rPr>
              <w:t>16</w:t>
            </w:r>
          </w:p>
        </w:tc>
        <w:tc>
          <w:tcPr>
            <w:tcW w:w="1701" w:type="dxa"/>
            <w:tcBorders>
              <w:top w:val="single" w:sz="4" w:space="0" w:color="auto"/>
              <w:left w:val="single" w:sz="4" w:space="0" w:color="auto"/>
              <w:bottom w:val="single" w:sz="4" w:space="0" w:color="auto"/>
              <w:right w:val="single" w:sz="4" w:space="0" w:color="auto"/>
            </w:tcBorders>
            <w:hideMark/>
          </w:tcPr>
          <w:p w:rsidR="00C620C2" w:rsidRPr="00690CEA" w:rsidRDefault="00C620C2" w:rsidP="00982292">
            <w:pPr>
              <w:pStyle w:val="a7"/>
              <w:tabs>
                <w:tab w:val="left" w:pos="709"/>
              </w:tabs>
              <w:ind w:firstLine="34"/>
              <w:jc w:val="center"/>
              <w:rPr>
                <w:rFonts w:ascii="Times New Roman" w:hAnsi="Times New Roman"/>
                <w:sz w:val="28"/>
                <w:szCs w:val="28"/>
              </w:rPr>
            </w:pPr>
            <w:r w:rsidRPr="00690CEA">
              <w:rPr>
                <w:rFonts w:ascii="Times New Roman" w:hAnsi="Times New Roman"/>
                <w:sz w:val="28"/>
                <w:szCs w:val="28"/>
              </w:rPr>
              <w:t>77</w:t>
            </w:r>
          </w:p>
        </w:tc>
        <w:tc>
          <w:tcPr>
            <w:tcW w:w="1630" w:type="dxa"/>
            <w:tcBorders>
              <w:top w:val="single" w:sz="4" w:space="0" w:color="auto"/>
              <w:left w:val="single" w:sz="4" w:space="0" w:color="auto"/>
              <w:bottom w:val="single" w:sz="4" w:space="0" w:color="auto"/>
              <w:right w:val="single" w:sz="4" w:space="0" w:color="auto"/>
            </w:tcBorders>
            <w:hideMark/>
          </w:tcPr>
          <w:p w:rsidR="00C620C2" w:rsidRPr="00690CEA" w:rsidRDefault="00C620C2" w:rsidP="00982292">
            <w:pPr>
              <w:pStyle w:val="a7"/>
              <w:tabs>
                <w:tab w:val="left" w:pos="709"/>
              </w:tabs>
              <w:ind w:firstLine="34"/>
              <w:jc w:val="center"/>
              <w:rPr>
                <w:rFonts w:ascii="Times New Roman" w:hAnsi="Times New Roman"/>
                <w:sz w:val="28"/>
                <w:szCs w:val="28"/>
              </w:rPr>
            </w:pPr>
            <w:r w:rsidRPr="00690CEA">
              <w:rPr>
                <w:rFonts w:ascii="Times New Roman" w:hAnsi="Times New Roman"/>
                <w:sz w:val="28"/>
                <w:szCs w:val="28"/>
              </w:rPr>
              <w:t>12</w:t>
            </w:r>
          </w:p>
        </w:tc>
        <w:tc>
          <w:tcPr>
            <w:tcW w:w="1701" w:type="dxa"/>
            <w:tcBorders>
              <w:top w:val="single" w:sz="4" w:space="0" w:color="auto"/>
              <w:left w:val="single" w:sz="4" w:space="0" w:color="auto"/>
              <w:bottom w:val="single" w:sz="4" w:space="0" w:color="auto"/>
              <w:right w:val="single" w:sz="4" w:space="0" w:color="auto"/>
            </w:tcBorders>
          </w:tcPr>
          <w:p w:rsidR="00C620C2" w:rsidRPr="00690CEA" w:rsidRDefault="00C620C2" w:rsidP="00982292">
            <w:pPr>
              <w:pStyle w:val="a7"/>
              <w:tabs>
                <w:tab w:val="left" w:pos="709"/>
              </w:tabs>
              <w:ind w:firstLine="34"/>
              <w:jc w:val="center"/>
              <w:rPr>
                <w:rFonts w:ascii="Times New Roman" w:hAnsi="Times New Roman"/>
                <w:sz w:val="28"/>
                <w:szCs w:val="28"/>
              </w:rPr>
            </w:pPr>
            <w:r w:rsidRPr="00690CEA">
              <w:rPr>
                <w:rFonts w:ascii="Times New Roman" w:hAnsi="Times New Roman"/>
                <w:sz w:val="28"/>
                <w:szCs w:val="28"/>
              </w:rPr>
              <w:t>35</w:t>
            </w:r>
          </w:p>
        </w:tc>
      </w:tr>
      <w:tr w:rsidR="0011265A" w:rsidRPr="00690CEA" w:rsidTr="00197ADF">
        <w:trPr>
          <w:trHeight w:val="212"/>
        </w:trPr>
        <w:tc>
          <w:tcPr>
            <w:tcW w:w="1843" w:type="dxa"/>
            <w:tcBorders>
              <w:top w:val="single" w:sz="4" w:space="0" w:color="auto"/>
              <w:left w:val="single" w:sz="4" w:space="0" w:color="auto"/>
              <w:bottom w:val="single" w:sz="4" w:space="0" w:color="auto"/>
              <w:right w:val="single" w:sz="4" w:space="0" w:color="auto"/>
            </w:tcBorders>
            <w:hideMark/>
          </w:tcPr>
          <w:p w:rsidR="00C620C2" w:rsidRPr="00690CEA" w:rsidRDefault="00F24D16" w:rsidP="00982292">
            <w:pPr>
              <w:pStyle w:val="a7"/>
              <w:tabs>
                <w:tab w:val="left" w:pos="709"/>
              </w:tabs>
              <w:jc w:val="center"/>
              <w:rPr>
                <w:rFonts w:ascii="Times New Roman" w:hAnsi="Times New Roman"/>
                <w:sz w:val="28"/>
                <w:szCs w:val="28"/>
              </w:rPr>
            </w:pPr>
            <w:r w:rsidRPr="00690CEA">
              <w:rPr>
                <w:rFonts w:ascii="Times New Roman" w:hAnsi="Times New Roman"/>
                <w:sz w:val="28"/>
                <w:szCs w:val="28"/>
              </w:rPr>
              <w:t>Сәл</w:t>
            </w:r>
            <w:r w:rsidR="00197ADF" w:rsidRPr="00690CEA">
              <w:rPr>
                <w:rFonts w:ascii="Times New Roman" w:hAnsi="Times New Roman"/>
                <w:sz w:val="28"/>
                <w:szCs w:val="28"/>
              </w:rPr>
              <w:t xml:space="preserve"> шайылған</w:t>
            </w:r>
          </w:p>
        </w:tc>
        <w:tc>
          <w:tcPr>
            <w:tcW w:w="1276" w:type="dxa"/>
            <w:tcBorders>
              <w:top w:val="single" w:sz="4" w:space="0" w:color="auto"/>
              <w:left w:val="single" w:sz="4" w:space="0" w:color="auto"/>
              <w:bottom w:val="single" w:sz="4" w:space="0" w:color="auto"/>
              <w:right w:val="single" w:sz="4" w:space="0" w:color="auto"/>
            </w:tcBorders>
            <w:hideMark/>
          </w:tcPr>
          <w:p w:rsidR="00C620C2" w:rsidRPr="00690CEA" w:rsidRDefault="00C620C2" w:rsidP="00982292">
            <w:pPr>
              <w:pStyle w:val="a7"/>
              <w:tabs>
                <w:tab w:val="left" w:pos="709"/>
              </w:tabs>
              <w:ind w:firstLine="34"/>
              <w:jc w:val="center"/>
              <w:rPr>
                <w:rFonts w:ascii="Times New Roman" w:hAnsi="Times New Roman"/>
                <w:sz w:val="28"/>
                <w:szCs w:val="28"/>
              </w:rPr>
            </w:pPr>
            <w:r w:rsidRPr="00690CEA">
              <w:rPr>
                <w:rFonts w:ascii="Times New Roman" w:hAnsi="Times New Roman"/>
                <w:sz w:val="28"/>
                <w:szCs w:val="28"/>
              </w:rPr>
              <w:t>11</w:t>
            </w:r>
          </w:p>
        </w:tc>
        <w:tc>
          <w:tcPr>
            <w:tcW w:w="1701" w:type="dxa"/>
            <w:tcBorders>
              <w:top w:val="single" w:sz="4" w:space="0" w:color="auto"/>
              <w:left w:val="single" w:sz="4" w:space="0" w:color="auto"/>
              <w:bottom w:val="single" w:sz="4" w:space="0" w:color="auto"/>
              <w:right w:val="single" w:sz="4" w:space="0" w:color="auto"/>
            </w:tcBorders>
            <w:hideMark/>
          </w:tcPr>
          <w:p w:rsidR="00C620C2" w:rsidRPr="00690CEA" w:rsidRDefault="00C620C2" w:rsidP="00982292">
            <w:pPr>
              <w:pStyle w:val="a7"/>
              <w:tabs>
                <w:tab w:val="left" w:pos="709"/>
              </w:tabs>
              <w:ind w:firstLine="34"/>
              <w:jc w:val="center"/>
              <w:rPr>
                <w:rFonts w:ascii="Times New Roman" w:hAnsi="Times New Roman"/>
                <w:sz w:val="28"/>
                <w:szCs w:val="28"/>
              </w:rPr>
            </w:pPr>
            <w:r w:rsidRPr="00690CEA">
              <w:rPr>
                <w:rFonts w:ascii="Times New Roman" w:hAnsi="Times New Roman"/>
                <w:sz w:val="28"/>
                <w:szCs w:val="28"/>
              </w:rPr>
              <w:t>69</w:t>
            </w:r>
          </w:p>
        </w:tc>
        <w:tc>
          <w:tcPr>
            <w:tcW w:w="1630" w:type="dxa"/>
            <w:tcBorders>
              <w:top w:val="single" w:sz="4" w:space="0" w:color="auto"/>
              <w:left w:val="single" w:sz="4" w:space="0" w:color="auto"/>
              <w:bottom w:val="single" w:sz="4" w:space="0" w:color="auto"/>
              <w:right w:val="single" w:sz="4" w:space="0" w:color="auto"/>
            </w:tcBorders>
            <w:hideMark/>
          </w:tcPr>
          <w:p w:rsidR="00C620C2" w:rsidRPr="00690CEA" w:rsidRDefault="00C620C2" w:rsidP="00982292">
            <w:pPr>
              <w:pStyle w:val="a7"/>
              <w:tabs>
                <w:tab w:val="left" w:pos="709"/>
              </w:tabs>
              <w:ind w:firstLine="34"/>
              <w:jc w:val="center"/>
              <w:rPr>
                <w:rFonts w:ascii="Times New Roman" w:hAnsi="Times New Roman"/>
                <w:sz w:val="28"/>
                <w:szCs w:val="28"/>
              </w:rPr>
            </w:pPr>
            <w:r w:rsidRPr="00690CEA">
              <w:rPr>
                <w:rFonts w:ascii="Times New Roman" w:hAnsi="Times New Roman"/>
                <w:sz w:val="28"/>
                <w:szCs w:val="28"/>
              </w:rPr>
              <w:t>9</w:t>
            </w:r>
          </w:p>
        </w:tc>
        <w:tc>
          <w:tcPr>
            <w:tcW w:w="1701" w:type="dxa"/>
            <w:tcBorders>
              <w:top w:val="single" w:sz="4" w:space="0" w:color="auto"/>
              <w:left w:val="single" w:sz="4" w:space="0" w:color="auto"/>
              <w:bottom w:val="single" w:sz="4" w:space="0" w:color="auto"/>
              <w:right w:val="single" w:sz="4" w:space="0" w:color="auto"/>
            </w:tcBorders>
          </w:tcPr>
          <w:p w:rsidR="00C620C2" w:rsidRPr="00690CEA" w:rsidRDefault="00C620C2" w:rsidP="00982292">
            <w:pPr>
              <w:pStyle w:val="a7"/>
              <w:tabs>
                <w:tab w:val="left" w:pos="709"/>
              </w:tabs>
              <w:ind w:firstLine="34"/>
              <w:jc w:val="center"/>
              <w:rPr>
                <w:rFonts w:ascii="Times New Roman" w:hAnsi="Times New Roman"/>
                <w:sz w:val="28"/>
                <w:szCs w:val="28"/>
              </w:rPr>
            </w:pPr>
            <w:r w:rsidRPr="00690CEA">
              <w:rPr>
                <w:rFonts w:ascii="Times New Roman" w:hAnsi="Times New Roman"/>
                <w:sz w:val="28"/>
                <w:szCs w:val="28"/>
              </w:rPr>
              <w:t>29,6</w:t>
            </w:r>
          </w:p>
        </w:tc>
      </w:tr>
      <w:tr w:rsidR="0011265A" w:rsidRPr="00690CEA" w:rsidTr="00197ADF">
        <w:trPr>
          <w:trHeight w:val="284"/>
        </w:trPr>
        <w:tc>
          <w:tcPr>
            <w:tcW w:w="1843" w:type="dxa"/>
            <w:tcBorders>
              <w:top w:val="single" w:sz="4" w:space="0" w:color="auto"/>
              <w:left w:val="single" w:sz="4" w:space="0" w:color="auto"/>
              <w:bottom w:val="single" w:sz="4" w:space="0" w:color="auto"/>
              <w:right w:val="single" w:sz="4" w:space="0" w:color="auto"/>
            </w:tcBorders>
            <w:hideMark/>
          </w:tcPr>
          <w:p w:rsidR="00C620C2" w:rsidRPr="00690CEA" w:rsidRDefault="00C620C2" w:rsidP="00982292">
            <w:pPr>
              <w:pStyle w:val="a7"/>
              <w:tabs>
                <w:tab w:val="left" w:pos="709"/>
              </w:tabs>
              <w:jc w:val="center"/>
              <w:rPr>
                <w:rFonts w:ascii="Times New Roman" w:hAnsi="Times New Roman"/>
                <w:sz w:val="28"/>
                <w:szCs w:val="28"/>
              </w:rPr>
            </w:pPr>
            <w:r w:rsidRPr="00690CEA">
              <w:rPr>
                <w:rFonts w:ascii="Times New Roman" w:hAnsi="Times New Roman"/>
                <w:sz w:val="28"/>
                <w:szCs w:val="28"/>
              </w:rPr>
              <w:t>Орташа</w:t>
            </w:r>
            <w:r w:rsidR="00197ADF" w:rsidRPr="00690CEA">
              <w:rPr>
                <w:rFonts w:ascii="Times New Roman" w:hAnsi="Times New Roman"/>
                <w:sz w:val="28"/>
                <w:szCs w:val="28"/>
                <w:lang w:val="kk-KZ"/>
              </w:rPr>
              <w:t xml:space="preserve"> </w:t>
            </w:r>
            <w:r w:rsidRPr="00690CEA">
              <w:rPr>
                <w:rFonts w:ascii="Times New Roman" w:hAnsi="Times New Roman"/>
                <w:sz w:val="28"/>
                <w:szCs w:val="28"/>
              </w:rPr>
              <w:t>шайылған</w:t>
            </w:r>
          </w:p>
        </w:tc>
        <w:tc>
          <w:tcPr>
            <w:tcW w:w="1276" w:type="dxa"/>
            <w:tcBorders>
              <w:top w:val="single" w:sz="4" w:space="0" w:color="auto"/>
              <w:left w:val="single" w:sz="4" w:space="0" w:color="auto"/>
              <w:bottom w:val="single" w:sz="4" w:space="0" w:color="auto"/>
              <w:right w:val="single" w:sz="4" w:space="0" w:color="auto"/>
            </w:tcBorders>
            <w:hideMark/>
          </w:tcPr>
          <w:p w:rsidR="00C620C2" w:rsidRPr="00690CEA" w:rsidRDefault="00C620C2" w:rsidP="00982292">
            <w:pPr>
              <w:pStyle w:val="a7"/>
              <w:tabs>
                <w:tab w:val="left" w:pos="709"/>
              </w:tabs>
              <w:ind w:firstLine="34"/>
              <w:jc w:val="center"/>
              <w:rPr>
                <w:rFonts w:ascii="Times New Roman" w:hAnsi="Times New Roman"/>
                <w:sz w:val="28"/>
                <w:szCs w:val="28"/>
              </w:rPr>
            </w:pPr>
            <w:r w:rsidRPr="00690CEA">
              <w:rPr>
                <w:rFonts w:ascii="Times New Roman" w:hAnsi="Times New Roman"/>
                <w:sz w:val="28"/>
                <w:szCs w:val="28"/>
              </w:rPr>
              <w:t>7</w:t>
            </w:r>
          </w:p>
        </w:tc>
        <w:tc>
          <w:tcPr>
            <w:tcW w:w="1701" w:type="dxa"/>
            <w:tcBorders>
              <w:top w:val="single" w:sz="4" w:space="0" w:color="auto"/>
              <w:left w:val="single" w:sz="4" w:space="0" w:color="auto"/>
              <w:bottom w:val="single" w:sz="4" w:space="0" w:color="auto"/>
              <w:right w:val="single" w:sz="4" w:space="0" w:color="auto"/>
            </w:tcBorders>
            <w:hideMark/>
          </w:tcPr>
          <w:p w:rsidR="00C620C2" w:rsidRPr="00690CEA" w:rsidRDefault="00C620C2" w:rsidP="00982292">
            <w:pPr>
              <w:pStyle w:val="a7"/>
              <w:tabs>
                <w:tab w:val="left" w:pos="709"/>
              </w:tabs>
              <w:ind w:firstLine="34"/>
              <w:jc w:val="center"/>
              <w:rPr>
                <w:rFonts w:ascii="Times New Roman" w:hAnsi="Times New Roman"/>
                <w:sz w:val="28"/>
                <w:szCs w:val="28"/>
              </w:rPr>
            </w:pPr>
            <w:r w:rsidRPr="00690CEA">
              <w:rPr>
                <w:rFonts w:ascii="Times New Roman" w:hAnsi="Times New Roman"/>
                <w:sz w:val="28"/>
                <w:szCs w:val="28"/>
              </w:rPr>
              <w:t>49</w:t>
            </w:r>
          </w:p>
        </w:tc>
        <w:tc>
          <w:tcPr>
            <w:tcW w:w="1630" w:type="dxa"/>
            <w:tcBorders>
              <w:top w:val="single" w:sz="4" w:space="0" w:color="auto"/>
              <w:left w:val="single" w:sz="4" w:space="0" w:color="auto"/>
              <w:bottom w:val="single" w:sz="4" w:space="0" w:color="auto"/>
              <w:right w:val="single" w:sz="4" w:space="0" w:color="auto"/>
            </w:tcBorders>
            <w:hideMark/>
          </w:tcPr>
          <w:p w:rsidR="00C620C2" w:rsidRPr="00690CEA" w:rsidRDefault="00C620C2" w:rsidP="00982292">
            <w:pPr>
              <w:pStyle w:val="a7"/>
              <w:tabs>
                <w:tab w:val="left" w:pos="709"/>
              </w:tabs>
              <w:ind w:firstLine="34"/>
              <w:jc w:val="center"/>
              <w:rPr>
                <w:rFonts w:ascii="Times New Roman" w:hAnsi="Times New Roman"/>
                <w:sz w:val="28"/>
                <w:szCs w:val="28"/>
              </w:rPr>
            </w:pPr>
            <w:r w:rsidRPr="00690CEA">
              <w:rPr>
                <w:rFonts w:ascii="Times New Roman" w:hAnsi="Times New Roman"/>
                <w:sz w:val="28"/>
                <w:szCs w:val="28"/>
              </w:rPr>
              <w:t>4</w:t>
            </w:r>
          </w:p>
        </w:tc>
        <w:tc>
          <w:tcPr>
            <w:tcW w:w="1701" w:type="dxa"/>
            <w:tcBorders>
              <w:top w:val="single" w:sz="4" w:space="0" w:color="auto"/>
              <w:left w:val="single" w:sz="4" w:space="0" w:color="auto"/>
              <w:bottom w:val="single" w:sz="4" w:space="0" w:color="auto"/>
              <w:right w:val="single" w:sz="4" w:space="0" w:color="auto"/>
            </w:tcBorders>
          </w:tcPr>
          <w:p w:rsidR="00C620C2" w:rsidRPr="00690CEA" w:rsidRDefault="00C620C2" w:rsidP="00982292">
            <w:pPr>
              <w:pStyle w:val="a7"/>
              <w:tabs>
                <w:tab w:val="left" w:pos="709"/>
              </w:tabs>
              <w:ind w:firstLine="34"/>
              <w:jc w:val="center"/>
              <w:rPr>
                <w:rFonts w:ascii="Times New Roman" w:hAnsi="Times New Roman"/>
                <w:sz w:val="28"/>
                <w:szCs w:val="28"/>
              </w:rPr>
            </w:pPr>
            <w:r w:rsidRPr="00690CEA">
              <w:rPr>
                <w:rFonts w:ascii="Times New Roman" w:hAnsi="Times New Roman"/>
                <w:sz w:val="28"/>
                <w:szCs w:val="28"/>
              </w:rPr>
              <w:t>23</w:t>
            </w:r>
          </w:p>
        </w:tc>
      </w:tr>
    </w:tbl>
    <w:p w:rsidR="000A18FA" w:rsidRPr="00690CEA" w:rsidRDefault="000A18FA" w:rsidP="00982292">
      <w:pPr>
        <w:pStyle w:val="a7"/>
        <w:tabs>
          <w:tab w:val="left" w:pos="709"/>
        </w:tabs>
        <w:ind w:left="567" w:right="-852" w:firstLine="567"/>
        <w:jc w:val="both"/>
        <w:rPr>
          <w:rFonts w:ascii="Times New Roman" w:hAnsi="Times New Roman"/>
          <w:sz w:val="28"/>
          <w:szCs w:val="28"/>
        </w:rPr>
      </w:pPr>
    </w:p>
    <w:p w:rsidR="00610F99" w:rsidRPr="00690CEA" w:rsidRDefault="00610F99" w:rsidP="00982292">
      <w:pPr>
        <w:pStyle w:val="a7"/>
        <w:tabs>
          <w:tab w:val="left" w:pos="709"/>
        </w:tabs>
        <w:ind w:left="567" w:right="-852" w:firstLine="567"/>
        <w:jc w:val="both"/>
        <w:rPr>
          <w:rFonts w:ascii="Times New Roman" w:hAnsi="Times New Roman"/>
          <w:sz w:val="28"/>
          <w:szCs w:val="28"/>
          <w:lang w:val="kk-KZ"/>
        </w:rPr>
      </w:pPr>
      <w:r w:rsidRPr="00690CEA">
        <w:rPr>
          <w:rStyle w:val="y2iqfc"/>
          <w:rFonts w:ascii="Times New Roman" w:hAnsi="Times New Roman"/>
          <w:sz w:val="28"/>
          <w:szCs w:val="28"/>
          <w:lang w:val="kk-KZ"/>
        </w:rPr>
        <w:t xml:space="preserve">Зерттелетін топырақтағы жылжымалы фосфор </w:t>
      </w:r>
      <w:r w:rsidR="000746B8" w:rsidRPr="00690CEA">
        <w:rPr>
          <w:rStyle w:val="y2iqfc"/>
          <w:rFonts w:ascii="Times New Roman" w:hAnsi="Times New Roman"/>
          <w:sz w:val="28"/>
          <w:szCs w:val="28"/>
          <w:lang w:val="kk-KZ"/>
        </w:rPr>
        <w:t>мөлшері</w:t>
      </w:r>
      <w:r w:rsidRPr="00690CEA">
        <w:rPr>
          <w:rStyle w:val="y2iqfc"/>
          <w:rFonts w:ascii="Times New Roman" w:hAnsi="Times New Roman"/>
          <w:sz w:val="28"/>
          <w:szCs w:val="28"/>
          <w:lang w:val="kk-KZ"/>
        </w:rPr>
        <w:t>ның өзгеруін ба</w:t>
      </w:r>
      <w:r w:rsidR="009D5821" w:rsidRPr="00690CEA">
        <w:rPr>
          <w:rStyle w:val="y2iqfc"/>
          <w:rFonts w:ascii="Times New Roman" w:hAnsi="Times New Roman"/>
          <w:sz w:val="28"/>
          <w:szCs w:val="28"/>
          <w:lang w:val="kk-KZ"/>
        </w:rPr>
        <w:t>қылау</w:t>
      </w:r>
      <w:r w:rsidRPr="00690CEA">
        <w:rPr>
          <w:rStyle w:val="y2iqfc"/>
          <w:rFonts w:ascii="Times New Roman" w:hAnsi="Times New Roman"/>
          <w:sz w:val="28"/>
          <w:szCs w:val="28"/>
          <w:lang w:val="kk-KZ"/>
        </w:rPr>
        <w:t xml:space="preserve"> бойынша күздік бидайдың түптену фазасынан бастап түтіктену фазасына дейін 2 жыл ішінде ор</w:t>
      </w:r>
      <w:r w:rsidR="00E62F3C" w:rsidRPr="00690CEA">
        <w:rPr>
          <w:rStyle w:val="y2iqfc"/>
          <w:rFonts w:ascii="Times New Roman" w:hAnsi="Times New Roman"/>
          <w:sz w:val="28"/>
          <w:szCs w:val="28"/>
          <w:lang w:val="kk-KZ"/>
        </w:rPr>
        <w:t>та есеппен 38-65 мг/кг-дан жоғар</w:t>
      </w:r>
      <w:r w:rsidRPr="00690CEA">
        <w:rPr>
          <w:rStyle w:val="y2iqfc"/>
          <w:rFonts w:ascii="Times New Roman" w:hAnsi="Times New Roman"/>
          <w:sz w:val="28"/>
          <w:szCs w:val="28"/>
          <w:lang w:val="kk-KZ"/>
        </w:rPr>
        <w:t>ы</w:t>
      </w:r>
      <w:r w:rsidR="00E62F3C" w:rsidRPr="00690CEA">
        <w:rPr>
          <w:rStyle w:val="y2iqfc"/>
          <w:rFonts w:ascii="Times New Roman" w:hAnsi="Times New Roman"/>
          <w:sz w:val="28"/>
          <w:szCs w:val="28"/>
          <w:lang w:val="kk-KZ"/>
        </w:rPr>
        <w:t>лады.</w:t>
      </w:r>
      <w:r w:rsidR="009D5821" w:rsidRPr="00690CEA">
        <w:rPr>
          <w:rStyle w:val="y2iqfc"/>
          <w:rFonts w:ascii="Times New Roman" w:hAnsi="Times New Roman"/>
          <w:sz w:val="28"/>
          <w:szCs w:val="28"/>
          <w:lang w:val="kk-KZ"/>
        </w:rPr>
        <w:t xml:space="preserve"> Түтіктену кезеңінде</w:t>
      </w:r>
      <w:r w:rsidRPr="00690CEA">
        <w:rPr>
          <w:rStyle w:val="y2iqfc"/>
          <w:rFonts w:ascii="Times New Roman" w:hAnsi="Times New Roman"/>
          <w:sz w:val="28"/>
          <w:szCs w:val="28"/>
          <w:lang w:val="kk-KZ"/>
        </w:rPr>
        <w:t xml:space="preserve"> 22-31 мг/кг орташа және жоғары </w:t>
      </w:r>
      <w:r w:rsidR="00E62F3C" w:rsidRPr="00690CEA">
        <w:rPr>
          <w:rStyle w:val="y2iqfc"/>
          <w:rFonts w:ascii="Times New Roman" w:hAnsi="Times New Roman"/>
          <w:sz w:val="28"/>
          <w:szCs w:val="28"/>
          <w:lang w:val="kk-KZ"/>
        </w:rPr>
        <w:t>көрсеткішті көрсетті.</w:t>
      </w:r>
      <w:r w:rsidR="009D5821" w:rsidRPr="00690CEA">
        <w:rPr>
          <w:rStyle w:val="y2iqfc"/>
          <w:rFonts w:ascii="Times New Roman" w:hAnsi="Times New Roman"/>
          <w:sz w:val="28"/>
          <w:szCs w:val="28"/>
          <w:lang w:val="kk-KZ"/>
        </w:rPr>
        <w:t xml:space="preserve"> </w:t>
      </w:r>
      <w:r w:rsidRPr="00690CEA">
        <w:rPr>
          <w:rStyle w:val="y2iqfc"/>
          <w:rFonts w:ascii="Times New Roman" w:hAnsi="Times New Roman"/>
          <w:sz w:val="28"/>
          <w:szCs w:val="28"/>
          <w:lang w:val="kk-KZ"/>
        </w:rPr>
        <w:t xml:space="preserve">Күздік бидай дәнінің </w:t>
      </w:r>
      <w:r w:rsidR="00E62F3C" w:rsidRPr="00690CEA">
        <w:rPr>
          <w:rStyle w:val="y2iqfc"/>
          <w:rFonts w:ascii="Times New Roman" w:hAnsi="Times New Roman"/>
          <w:sz w:val="28"/>
          <w:szCs w:val="28"/>
          <w:lang w:val="kk-KZ"/>
        </w:rPr>
        <w:t>түтіктену</w:t>
      </w:r>
      <w:r w:rsidRPr="00690CEA">
        <w:rPr>
          <w:rStyle w:val="y2iqfc"/>
          <w:rFonts w:ascii="Times New Roman" w:hAnsi="Times New Roman"/>
          <w:sz w:val="28"/>
          <w:szCs w:val="28"/>
          <w:lang w:val="kk-KZ"/>
        </w:rPr>
        <w:t xml:space="preserve"> кезеңінен сүтт</w:t>
      </w:r>
      <w:r w:rsidR="00E62F3C" w:rsidRPr="00690CEA">
        <w:rPr>
          <w:rStyle w:val="y2iqfc"/>
          <w:rFonts w:ascii="Times New Roman" w:hAnsi="Times New Roman"/>
          <w:sz w:val="28"/>
          <w:szCs w:val="28"/>
          <w:lang w:val="kk-KZ"/>
        </w:rPr>
        <w:t>ену</w:t>
      </w:r>
      <w:r w:rsidRPr="00690CEA">
        <w:rPr>
          <w:rStyle w:val="y2iqfc"/>
          <w:rFonts w:ascii="Times New Roman" w:hAnsi="Times New Roman"/>
          <w:sz w:val="28"/>
          <w:szCs w:val="28"/>
          <w:lang w:val="kk-KZ"/>
        </w:rPr>
        <w:t xml:space="preserve"> фазасына дейін жылжымалы фосфордың мөлшері зерттелетін топырақтарда 22–31 мг/кг-д</w:t>
      </w:r>
      <w:r w:rsidR="00C767F5" w:rsidRPr="00690CEA">
        <w:rPr>
          <w:rStyle w:val="y2iqfc"/>
          <w:rFonts w:ascii="Times New Roman" w:hAnsi="Times New Roman"/>
          <w:sz w:val="28"/>
          <w:szCs w:val="28"/>
          <w:lang w:val="kk-KZ"/>
        </w:rPr>
        <w:t>ан 28–54 мг/кг-ға дейін өсті (</w:t>
      </w:r>
      <w:r w:rsidR="00E97840" w:rsidRPr="00690CEA">
        <w:rPr>
          <w:rStyle w:val="y2iqfc"/>
          <w:rFonts w:ascii="Times New Roman" w:hAnsi="Times New Roman"/>
          <w:sz w:val="28"/>
          <w:szCs w:val="28"/>
          <w:lang w:val="kk-KZ"/>
        </w:rPr>
        <w:t xml:space="preserve">19 </w:t>
      </w:r>
      <w:r w:rsidRPr="00690CEA">
        <w:rPr>
          <w:rStyle w:val="y2iqfc"/>
          <w:rFonts w:ascii="Times New Roman" w:hAnsi="Times New Roman"/>
          <w:sz w:val="28"/>
          <w:szCs w:val="28"/>
          <w:lang w:val="kk-KZ"/>
        </w:rPr>
        <w:t>кесте).</w:t>
      </w:r>
    </w:p>
    <w:p w:rsidR="000607C3" w:rsidRPr="00690CEA" w:rsidRDefault="000607C3" w:rsidP="00982292">
      <w:pPr>
        <w:pStyle w:val="a7"/>
        <w:tabs>
          <w:tab w:val="left" w:pos="709"/>
        </w:tabs>
        <w:ind w:left="567" w:right="-852"/>
        <w:jc w:val="both"/>
        <w:rPr>
          <w:rStyle w:val="y2iqfc"/>
          <w:rFonts w:ascii="Times New Roman" w:hAnsi="Times New Roman"/>
          <w:sz w:val="28"/>
          <w:szCs w:val="28"/>
          <w:lang w:val="kk-KZ"/>
        </w:rPr>
      </w:pPr>
    </w:p>
    <w:p w:rsidR="00610F99" w:rsidRPr="00690CEA" w:rsidRDefault="00E62F3C" w:rsidP="000746B8">
      <w:pPr>
        <w:pStyle w:val="a7"/>
        <w:tabs>
          <w:tab w:val="left" w:pos="709"/>
        </w:tabs>
        <w:ind w:left="567" w:right="-852"/>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t>К</w:t>
      </w:r>
      <w:r w:rsidR="00610F99" w:rsidRPr="00690CEA">
        <w:rPr>
          <w:rStyle w:val="y2iqfc"/>
          <w:rFonts w:ascii="Times New Roman" w:hAnsi="Times New Roman"/>
          <w:sz w:val="28"/>
          <w:szCs w:val="28"/>
          <w:lang w:val="kk-KZ"/>
        </w:rPr>
        <w:t>есте</w:t>
      </w:r>
      <w:r w:rsidR="00C767F5" w:rsidRPr="00690CEA">
        <w:rPr>
          <w:rStyle w:val="y2iqfc"/>
          <w:rFonts w:ascii="Times New Roman" w:hAnsi="Times New Roman"/>
          <w:sz w:val="28"/>
          <w:szCs w:val="28"/>
          <w:lang w:val="kk-KZ"/>
        </w:rPr>
        <w:t xml:space="preserve"> </w:t>
      </w:r>
      <w:r w:rsidR="00E97840" w:rsidRPr="00690CEA">
        <w:rPr>
          <w:rStyle w:val="y2iqfc"/>
          <w:rFonts w:ascii="Times New Roman" w:hAnsi="Times New Roman"/>
          <w:sz w:val="28"/>
          <w:szCs w:val="28"/>
          <w:lang w:val="kk-KZ"/>
        </w:rPr>
        <w:t>19</w:t>
      </w:r>
      <w:r w:rsidRPr="00690CEA">
        <w:rPr>
          <w:rStyle w:val="y2iqfc"/>
          <w:rFonts w:ascii="Times New Roman" w:hAnsi="Times New Roman"/>
          <w:sz w:val="28"/>
          <w:szCs w:val="28"/>
          <w:lang w:val="kk-KZ"/>
        </w:rPr>
        <w:t xml:space="preserve"> -</w:t>
      </w:r>
      <w:r w:rsidR="00610F99" w:rsidRPr="00690CEA">
        <w:rPr>
          <w:rStyle w:val="y2iqfc"/>
          <w:rFonts w:ascii="Times New Roman" w:hAnsi="Times New Roman"/>
          <w:sz w:val="28"/>
          <w:szCs w:val="28"/>
          <w:lang w:val="kk-KZ"/>
        </w:rPr>
        <w:t xml:space="preserve"> Күздік бидайдың вегетациялық кезеңіндегі </w:t>
      </w:r>
      <w:r w:rsidR="002C7B4E" w:rsidRPr="00690CEA">
        <w:rPr>
          <w:rStyle w:val="y2iqfc"/>
          <w:rFonts w:ascii="Times New Roman" w:hAnsi="Times New Roman"/>
          <w:sz w:val="28"/>
          <w:szCs w:val="28"/>
          <w:lang w:val="kk-KZ"/>
        </w:rPr>
        <w:t>суармалы ашық қара-қоңыр топырақ</w:t>
      </w:r>
      <w:r w:rsidRPr="00690CEA">
        <w:rPr>
          <w:rStyle w:val="y2iqfc"/>
          <w:rFonts w:ascii="Times New Roman" w:hAnsi="Times New Roman"/>
          <w:sz w:val="28"/>
          <w:szCs w:val="28"/>
          <w:lang w:val="kk-KZ"/>
        </w:rPr>
        <w:t>тағ</w:t>
      </w:r>
      <w:r w:rsidR="00610F99" w:rsidRPr="00690CEA">
        <w:rPr>
          <w:rStyle w:val="y2iqfc"/>
          <w:rFonts w:ascii="Times New Roman" w:hAnsi="Times New Roman"/>
          <w:sz w:val="28"/>
          <w:szCs w:val="28"/>
          <w:lang w:val="kk-KZ"/>
        </w:rPr>
        <w:t xml:space="preserve">ы жылжымалы фосфор мөлшерінің </w:t>
      </w:r>
      <w:r w:rsidR="000746B8" w:rsidRPr="00690CEA">
        <w:rPr>
          <w:rStyle w:val="y2iqfc"/>
          <w:rFonts w:ascii="Times New Roman" w:hAnsi="Times New Roman"/>
          <w:sz w:val="28"/>
          <w:szCs w:val="28"/>
          <w:lang w:val="kk-KZ"/>
        </w:rPr>
        <w:t xml:space="preserve">орташа көрсеткіш </w:t>
      </w:r>
      <w:r w:rsidR="00610F99" w:rsidRPr="00690CEA">
        <w:rPr>
          <w:rStyle w:val="y2iqfc"/>
          <w:rFonts w:ascii="Times New Roman" w:hAnsi="Times New Roman"/>
          <w:sz w:val="28"/>
          <w:szCs w:val="28"/>
          <w:lang w:val="kk-KZ"/>
        </w:rPr>
        <w:t xml:space="preserve">динамикасы, </w:t>
      </w:r>
      <w:r w:rsidR="000746B8" w:rsidRPr="00690CEA">
        <w:rPr>
          <w:rStyle w:val="y2iqfc"/>
          <w:rFonts w:ascii="Times New Roman" w:hAnsi="Times New Roman"/>
          <w:sz w:val="28"/>
          <w:szCs w:val="28"/>
          <w:lang w:val="kk-KZ"/>
        </w:rPr>
        <w:t>мг/кг (</w:t>
      </w:r>
      <w:r w:rsidR="00610F99" w:rsidRPr="00690CEA">
        <w:rPr>
          <w:rStyle w:val="y2iqfc"/>
          <w:rFonts w:ascii="Times New Roman" w:hAnsi="Times New Roman"/>
          <w:sz w:val="28"/>
          <w:szCs w:val="28"/>
          <w:lang w:val="kk-KZ"/>
        </w:rPr>
        <w:t>2019-2020 ж.ж.</w:t>
      </w:r>
      <w:r w:rsidR="000746B8" w:rsidRPr="00690CEA">
        <w:rPr>
          <w:rStyle w:val="y2iqfc"/>
          <w:rFonts w:ascii="Times New Roman" w:hAnsi="Times New Roman"/>
          <w:sz w:val="28"/>
          <w:szCs w:val="28"/>
          <w:lang w:val="kk-KZ"/>
        </w:rPr>
        <w:t>)</w:t>
      </w:r>
    </w:p>
    <w:p w:rsidR="000746B8" w:rsidRPr="00690CEA" w:rsidRDefault="000746B8" w:rsidP="000746B8">
      <w:pPr>
        <w:pStyle w:val="a7"/>
        <w:tabs>
          <w:tab w:val="left" w:pos="709"/>
        </w:tabs>
        <w:ind w:left="567" w:right="-852"/>
        <w:jc w:val="both"/>
        <w:rPr>
          <w:rFonts w:ascii="Times New Roman" w:hAnsi="Times New Roman"/>
          <w:sz w:val="28"/>
          <w:szCs w:val="28"/>
          <w:lang w:val="kk-KZ"/>
        </w:rPr>
      </w:pPr>
    </w:p>
    <w:tbl>
      <w:tblPr>
        <w:tblW w:w="8303" w:type="dxa"/>
        <w:tblInd w:w="15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276"/>
        <w:gridCol w:w="1701"/>
        <w:gridCol w:w="1640"/>
        <w:gridCol w:w="1843"/>
      </w:tblGrid>
      <w:tr w:rsidR="0011265A" w:rsidRPr="00690CEA" w:rsidTr="009D5821">
        <w:trPr>
          <w:cantSplit/>
          <w:trHeight w:val="20"/>
        </w:trPr>
        <w:tc>
          <w:tcPr>
            <w:tcW w:w="1843" w:type="dxa"/>
            <w:tcBorders>
              <w:top w:val="single" w:sz="4" w:space="0" w:color="auto"/>
              <w:left w:val="single" w:sz="4" w:space="0" w:color="auto"/>
              <w:bottom w:val="single" w:sz="4" w:space="0" w:color="auto"/>
              <w:right w:val="single" w:sz="4" w:space="0" w:color="auto"/>
            </w:tcBorders>
            <w:vAlign w:val="center"/>
            <w:hideMark/>
          </w:tcPr>
          <w:p w:rsidR="00C620C2" w:rsidRPr="00690CEA" w:rsidRDefault="009D5821" w:rsidP="00982292">
            <w:pPr>
              <w:pStyle w:val="a7"/>
              <w:tabs>
                <w:tab w:val="left" w:pos="709"/>
              </w:tabs>
              <w:ind w:left="34"/>
              <w:jc w:val="center"/>
              <w:rPr>
                <w:rFonts w:ascii="Times New Roman" w:hAnsi="Times New Roman"/>
                <w:sz w:val="28"/>
                <w:szCs w:val="28"/>
                <w:lang w:val="kk-KZ"/>
              </w:rPr>
            </w:pPr>
            <w:r w:rsidRPr="00690CEA">
              <w:rPr>
                <w:rFonts w:ascii="Times New Roman" w:hAnsi="Times New Roman"/>
                <w:sz w:val="28"/>
                <w:szCs w:val="28"/>
              </w:rPr>
              <w:t>Шайылу дәрежесі</w:t>
            </w:r>
          </w:p>
        </w:tc>
        <w:tc>
          <w:tcPr>
            <w:tcW w:w="1276" w:type="dxa"/>
            <w:tcBorders>
              <w:top w:val="single" w:sz="4" w:space="0" w:color="auto"/>
              <w:left w:val="single" w:sz="4" w:space="0" w:color="auto"/>
              <w:bottom w:val="single" w:sz="4" w:space="0" w:color="auto"/>
              <w:right w:val="single" w:sz="4" w:space="0" w:color="auto"/>
            </w:tcBorders>
            <w:vAlign w:val="center"/>
            <w:hideMark/>
          </w:tcPr>
          <w:p w:rsidR="00C620C2" w:rsidRPr="00690CEA" w:rsidRDefault="00C620C2" w:rsidP="00982292">
            <w:pPr>
              <w:pStyle w:val="a7"/>
              <w:tabs>
                <w:tab w:val="left" w:pos="709"/>
              </w:tabs>
              <w:ind w:left="34"/>
              <w:jc w:val="center"/>
              <w:rPr>
                <w:rFonts w:ascii="Times New Roman" w:hAnsi="Times New Roman"/>
                <w:sz w:val="28"/>
                <w:szCs w:val="28"/>
              </w:rPr>
            </w:pPr>
            <w:r w:rsidRPr="00690CEA">
              <w:rPr>
                <w:rFonts w:ascii="Times New Roman" w:hAnsi="Times New Roman"/>
                <w:sz w:val="28"/>
                <w:szCs w:val="28"/>
              </w:rPr>
              <w:t>Түптенукезеңі</w:t>
            </w:r>
          </w:p>
        </w:tc>
        <w:tc>
          <w:tcPr>
            <w:tcW w:w="1701" w:type="dxa"/>
            <w:tcBorders>
              <w:top w:val="single" w:sz="4" w:space="0" w:color="auto"/>
              <w:left w:val="single" w:sz="4" w:space="0" w:color="auto"/>
              <w:bottom w:val="single" w:sz="4" w:space="0" w:color="auto"/>
              <w:right w:val="single" w:sz="4" w:space="0" w:color="auto"/>
            </w:tcBorders>
            <w:vAlign w:val="center"/>
            <w:hideMark/>
          </w:tcPr>
          <w:p w:rsidR="00C620C2" w:rsidRPr="00690CEA" w:rsidRDefault="00C620C2" w:rsidP="00982292">
            <w:pPr>
              <w:pStyle w:val="a7"/>
              <w:tabs>
                <w:tab w:val="left" w:pos="709"/>
              </w:tabs>
              <w:ind w:left="34"/>
              <w:jc w:val="center"/>
              <w:rPr>
                <w:rFonts w:ascii="Times New Roman" w:hAnsi="Times New Roman"/>
                <w:sz w:val="28"/>
                <w:szCs w:val="28"/>
              </w:rPr>
            </w:pPr>
            <w:r w:rsidRPr="00690CEA">
              <w:rPr>
                <w:rFonts w:ascii="Times New Roman" w:hAnsi="Times New Roman"/>
                <w:sz w:val="28"/>
                <w:szCs w:val="28"/>
              </w:rPr>
              <w:t>Түтіктену</w:t>
            </w:r>
            <w:r w:rsidR="009D5821" w:rsidRPr="00690CEA">
              <w:rPr>
                <w:rFonts w:ascii="Times New Roman" w:hAnsi="Times New Roman"/>
                <w:sz w:val="28"/>
                <w:szCs w:val="28"/>
                <w:lang w:val="kk-KZ"/>
              </w:rPr>
              <w:t xml:space="preserve"> </w:t>
            </w:r>
            <w:r w:rsidRPr="00690CEA">
              <w:rPr>
                <w:rFonts w:ascii="Times New Roman" w:hAnsi="Times New Roman"/>
                <w:sz w:val="28"/>
                <w:szCs w:val="28"/>
              </w:rPr>
              <w:t>кезеңі</w:t>
            </w:r>
          </w:p>
        </w:tc>
        <w:tc>
          <w:tcPr>
            <w:tcW w:w="1640" w:type="dxa"/>
            <w:tcBorders>
              <w:top w:val="single" w:sz="4" w:space="0" w:color="auto"/>
              <w:left w:val="single" w:sz="4" w:space="0" w:color="auto"/>
              <w:bottom w:val="single" w:sz="4" w:space="0" w:color="auto"/>
              <w:right w:val="single" w:sz="4" w:space="0" w:color="auto"/>
            </w:tcBorders>
            <w:vAlign w:val="center"/>
            <w:hideMark/>
          </w:tcPr>
          <w:p w:rsidR="00C620C2" w:rsidRPr="00690CEA" w:rsidRDefault="00C620C2" w:rsidP="00982292">
            <w:pPr>
              <w:pStyle w:val="a7"/>
              <w:tabs>
                <w:tab w:val="left" w:pos="709"/>
              </w:tabs>
              <w:ind w:left="34"/>
              <w:jc w:val="center"/>
              <w:rPr>
                <w:rFonts w:ascii="Times New Roman" w:hAnsi="Times New Roman"/>
                <w:sz w:val="28"/>
                <w:szCs w:val="28"/>
              </w:rPr>
            </w:pPr>
            <w:r w:rsidRPr="00690CEA">
              <w:rPr>
                <w:rFonts w:ascii="Times New Roman" w:hAnsi="Times New Roman"/>
                <w:sz w:val="28"/>
                <w:szCs w:val="28"/>
              </w:rPr>
              <w:t>Сүттеніп</w:t>
            </w:r>
            <w:r w:rsidR="009D5821" w:rsidRPr="00690CEA">
              <w:rPr>
                <w:rFonts w:ascii="Times New Roman" w:hAnsi="Times New Roman"/>
                <w:sz w:val="28"/>
                <w:szCs w:val="28"/>
                <w:lang w:val="kk-KZ"/>
              </w:rPr>
              <w:t xml:space="preserve"> </w:t>
            </w:r>
            <w:r w:rsidRPr="00690CEA">
              <w:rPr>
                <w:rFonts w:ascii="Times New Roman" w:hAnsi="Times New Roman"/>
                <w:sz w:val="28"/>
                <w:szCs w:val="28"/>
              </w:rPr>
              <w:t>пісу</w:t>
            </w:r>
            <w:r w:rsidR="009D5821" w:rsidRPr="00690CEA">
              <w:rPr>
                <w:rFonts w:ascii="Times New Roman" w:hAnsi="Times New Roman"/>
                <w:sz w:val="28"/>
                <w:szCs w:val="28"/>
                <w:lang w:val="kk-KZ"/>
              </w:rPr>
              <w:t xml:space="preserve"> </w:t>
            </w:r>
            <w:r w:rsidRPr="00690CEA">
              <w:rPr>
                <w:rFonts w:ascii="Times New Roman" w:hAnsi="Times New Roman"/>
                <w:sz w:val="28"/>
                <w:szCs w:val="28"/>
              </w:rPr>
              <w:t>кезеңі</w:t>
            </w:r>
          </w:p>
        </w:tc>
        <w:tc>
          <w:tcPr>
            <w:tcW w:w="1843" w:type="dxa"/>
            <w:tcBorders>
              <w:top w:val="single" w:sz="4" w:space="0" w:color="auto"/>
              <w:left w:val="single" w:sz="4" w:space="0" w:color="auto"/>
              <w:bottom w:val="single" w:sz="4" w:space="0" w:color="auto"/>
              <w:right w:val="single" w:sz="4" w:space="0" w:color="auto"/>
            </w:tcBorders>
          </w:tcPr>
          <w:p w:rsidR="00C620C2" w:rsidRPr="00690CEA" w:rsidRDefault="00C620C2" w:rsidP="00982292">
            <w:pPr>
              <w:tabs>
                <w:tab w:val="left" w:pos="709"/>
              </w:tabs>
              <w:spacing w:after="0" w:line="240" w:lineRule="auto"/>
              <w:ind w:left="34"/>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lang w:val="kk-KZ"/>
              </w:rPr>
              <w:t>Орташа маусымдық</w:t>
            </w:r>
          </w:p>
        </w:tc>
      </w:tr>
      <w:tr w:rsidR="0011265A" w:rsidRPr="00690CEA" w:rsidTr="009D5821">
        <w:trPr>
          <w:trHeight w:val="20"/>
        </w:trPr>
        <w:tc>
          <w:tcPr>
            <w:tcW w:w="1843" w:type="dxa"/>
            <w:tcBorders>
              <w:top w:val="single" w:sz="4" w:space="0" w:color="auto"/>
              <w:left w:val="single" w:sz="4" w:space="0" w:color="auto"/>
              <w:bottom w:val="single" w:sz="4" w:space="0" w:color="auto"/>
              <w:right w:val="single" w:sz="4" w:space="0" w:color="auto"/>
            </w:tcBorders>
            <w:hideMark/>
          </w:tcPr>
          <w:p w:rsidR="00C620C2" w:rsidRPr="00690CEA" w:rsidRDefault="00C620C2" w:rsidP="00982292">
            <w:pPr>
              <w:pStyle w:val="a7"/>
              <w:tabs>
                <w:tab w:val="left" w:pos="709"/>
              </w:tabs>
              <w:ind w:left="34"/>
              <w:jc w:val="center"/>
              <w:rPr>
                <w:rFonts w:ascii="Times New Roman" w:hAnsi="Times New Roman"/>
                <w:sz w:val="28"/>
                <w:szCs w:val="28"/>
              </w:rPr>
            </w:pPr>
            <w:r w:rsidRPr="00690CEA">
              <w:rPr>
                <w:rFonts w:ascii="Times New Roman" w:hAnsi="Times New Roman"/>
                <w:sz w:val="28"/>
                <w:szCs w:val="28"/>
              </w:rPr>
              <w:t>Шайылмаған</w:t>
            </w:r>
          </w:p>
        </w:tc>
        <w:tc>
          <w:tcPr>
            <w:tcW w:w="1276" w:type="dxa"/>
            <w:tcBorders>
              <w:top w:val="single" w:sz="4" w:space="0" w:color="auto"/>
              <w:left w:val="single" w:sz="4" w:space="0" w:color="auto"/>
              <w:bottom w:val="single" w:sz="4" w:space="0" w:color="auto"/>
              <w:right w:val="single" w:sz="4" w:space="0" w:color="auto"/>
            </w:tcBorders>
            <w:hideMark/>
          </w:tcPr>
          <w:p w:rsidR="00C620C2" w:rsidRPr="00690CEA" w:rsidRDefault="00C620C2" w:rsidP="00982292">
            <w:pPr>
              <w:tabs>
                <w:tab w:val="left" w:pos="709"/>
              </w:tabs>
              <w:spacing w:after="0" w:line="240" w:lineRule="auto"/>
              <w:ind w:left="34"/>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lang w:val="ru-RU"/>
              </w:rPr>
              <w:t>65</w:t>
            </w:r>
          </w:p>
        </w:tc>
        <w:tc>
          <w:tcPr>
            <w:tcW w:w="1701" w:type="dxa"/>
            <w:tcBorders>
              <w:top w:val="single" w:sz="4" w:space="0" w:color="auto"/>
              <w:left w:val="single" w:sz="4" w:space="0" w:color="auto"/>
              <w:bottom w:val="single" w:sz="4" w:space="0" w:color="auto"/>
              <w:right w:val="single" w:sz="4" w:space="0" w:color="auto"/>
            </w:tcBorders>
            <w:hideMark/>
          </w:tcPr>
          <w:p w:rsidR="00C620C2" w:rsidRPr="00690CEA" w:rsidRDefault="00C620C2" w:rsidP="00982292">
            <w:pPr>
              <w:tabs>
                <w:tab w:val="left" w:pos="709"/>
              </w:tabs>
              <w:spacing w:after="0" w:line="240" w:lineRule="auto"/>
              <w:ind w:left="34"/>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lang w:val="ru-RU"/>
              </w:rPr>
              <w:t>31</w:t>
            </w:r>
          </w:p>
        </w:tc>
        <w:tc>
          <w:tcPr>
            <w:tcW w:w="1640" w:type="dxa"/>
            <w:tcBorders>
              <w:top w:val="single" w:sz="4" w:space="0" w:color="auto"/>
              <w:left w:val="single" w:sz="4" w:space="0" w:color="auto"/>
              <w:bottom w:val="single" w:sz="4" w:space="0" w:color="auto"/>
              <w:right w:val="single" w:sz="4" w:space="0" w:color="auto"/>
            </w:tcBorders>
            <w:hideMark/>
          </w:tcPr>
          <w:p w:rsidR="00C620C2" w:rsidRPr="00690CEA" w:rsidRDefault="00C620C2" w:rsidP="00982292">
            <w:pPr>
              <w:tabs>
                <w:tab w:val="left" w:pos="709"/>
              </w:tabs>
              <w:spacing w:after="0" w:line="240" w:lineRule="auto"/>
              <w:ind w:left="34"/>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lang w:val="ru-RU"/>
              </w:rPr>
              <w:t>54</w:t>
            </w:r>
          </w:p>
        </w:tc>
        <w:tc>
          <w:tcPr>
            <w:tcW w:w="1843" w:type="dxa"/>
            <w:tcBorders>
              <w:top w:val="single" w:sz="4" w:space="0" w:color="auto"/>
              <w:left w:val="single" w:sz="4" w:space="0" w:color="auto"/>
              <w:bottom w:val="single" w:sz="4" w:space="0" w:color="auto"/>
              <w:right w:val="single" w:sz="4" w:space="0" w:color="auto"/>
            </w:tcBorders>
          </w:tcPr>
          <w:p w:rsidR="00C620C2" w:rsidRPr="00690CEA" w:rsidRDefault="00C620C2" w:rsidP="00982292">
            <w:pPr>
              <w:tabs>
                <w:tab w:val="left" w:pos="709"/>
              </w:tabs>
              <w:spacing w:after="0" w:line="240" w:lineRule="auto"/>
              <w:ind w:left="34"/>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lang w:val="ru-RU"/>
              </w:rPr>
              <w:t>50</w:t>
            </w:r>
          </w:p>
        </w:tc>
      </w:tr>
      <w:tr w:rsidR="0011265A" w:rsidRPr="00690CEA" w:rsidTr="009D5821">
        <w:trPr>
          <w:trHeight w:val="20"/>
        </w:trPr>
        <w:tc>
          <w:tcPr>
            <w:tcW w:w="1843" w:type="dxa"/>
            <w:tcBorders>
              <w:top w:val="single" w:sz="4" w:space="0" w:color="auto"/>
              <w:left w:val="single" w:sz="4" w:space="0" w:color="auto"/>
              <w:bottom w:val="single" w:sz="4" w:space="0" w:color="auto"/>
              <w:right w:val="single" w:sz="4" w:space="0" w:color="auto"/>
            </w:tcBorders>
            <w:hideMark/>
          </w:tcPr>
          <w:p w:rsidR="00C620C2" w:rsidRPr="00690CEA" w:rsidRDefault="00F24D16" w:rsidP="00982292">
            <w:pPr>
              <w:tabs>
                <w:tab w:val="left" w:pos="709"/>
              </w:tabs>
              <w:spacing w:after="0" w:line="240" w:lineRule="auto"/>
              <w:ind w:left="34"/>
              <w:contextualSpacing/>
              <w:jc w:val="center"/>
              <w:rPr>
                <w:rFonts w:ascii="Times New Roman" w:hAnsi="Times New Roman" w:cs="Times New Roman"/>
                <w:sz w:val="28"/>
                <w:szCs w:val="28"/>
              </w:rPr>
            </w:pPr>
            <w:r w:rsidRPr="00690CEA">
              <w:rPr>
                <w:rFonts w:ascii="Times New Roman" w:hAnsi="Times New Roman" w:cs="Times New Roman"/>
                <w:sz w:val="28"/>
                <w:szCs w:val="28"/>
              </w:rPr>
              <w:t>Сәл</w:t>
            </w:r>
            <w:r w:rsidR="00197ADF" w:rsidRPr="00690CEA">
              <w:rPr>
                <w:rFonts w:ascii="Times New Roman" w:hAnsi="Times New Roman" w:cs="Times New Roman"/>
                <w:sz w:val="28"/>
                <w:szCs w:val="28"/>
              </w:rPr>
              <w:t xml:space="preserve"> шайылған</w:t>
            </w:r>
          </w:p>
        </w:tc>
        <w:tc>
          <w:tcPr>
            <w:tcW w:w="1276" w:type="dxa"/>
            <w:tcBorders>
              <w:top w:val="single" w:sz="4" w:space="0" w:color="auto"/>
              <w:left w:val="single" w:sz="4" w:space="0" w:color="auto"/>
              <w:bottom w:val="single" w:sz="4" w:space="0" w:color="auto"/>
              <w:right w:val="single" w:sz="4" w:space="0" w:color="auto"/>
            </w:tcBorders>
            <w:hideMark/>
          </w:tcPr>
          <w:p w:rsidR="00C620C2" w:rsidRPr="00690CEA" w:rsidRDefault="00C620C2" w:rsidP="00982292">
            <w:pPr>
              <w:tabs>
                <w:tab w:val="left" w:pos="709"/>
              </w:tabs>
              <w:spacing w:after="0" w:line="240" w:lineRule="auto"/>
              <w:ind w:left="34"/>
              <w:contextualSpacing/>
              <w:jc w:val="center"/>
              <w:rPr>
                <w:rFonts w:ascii="Times New Roman" w:hAnsi="Times New Roman" w:cs="Times New Roman"/>
                <w:sz w:val="28"/>
                <w:szCs w:val="28"/>
              </w:rPr>
            </w:pPr>
            <w:r w:rsidRPr="00690CEA">
              <w:rPr>
                <w:rFonts w:ascii="Times New Roman" w:hAnsi="Times New Roman" w:cs="Times New Roman"/>
                <w:sz w:val="28"/>
                <w:szCs w:val="28"/>
              </w:rPr>
              <w:t>57</w:t>
            </w:r>
          </w:p>
        </w:tc>
        <w:tc>
          <w:tcPr>
            <w:tcW w:w="1701" w:type="dxa"/>
            <w:tcBorders>
              <w:top w:val="single" w:sz="4" w:space="0" w:color="auto"/>
              <w:left w:val="single" w:sz="4" w:space="0" w:color="auto"/>
              <w:bottom w:val="single" w:sz="4" w:space="0" w:color="auto"/>
              <w:right w:val="single" w:sz="4" w:space="0" w:color="auto"/>
            </w:tcBorders>
            <w:hideMark/>
          </w:tcPr>
          <w:p w:rsidR="00C620C2" w:rsidRPr="00690CEA" w:rsidRDefault="00C620C2" w:rsidP="00982292">
            <w:pPr>
              <w:tabs>
                <w:tab w:val="left" w:pos="709"/>
              </w:tabs>
              <w:spacing w:after="0" w:line="240" w:lineRule="auto"/>
              <w:ind w:left="34"/>
              <w:contextualSpacing/>
              <w:jc w:val="center"/>
              <w:rPr>
                <w:rFonts w:ascii="Times New Roman" w:hAnsi="Times New Roman" w:cs="Times New Roman"/>
                <w:sz w:val="28"/>
                <w:szCs w:val="28"/>
              </w:rPr>
            </w:pPr>
            <w:r w:rsidRPr="00690CEA">
              <w:rPr>
                <w:rFonts w:ascii="Times New Roman" w:hAnsi="Times New Roman" w:cs="Times New Roman"/>
                <w:sz w:val="28"/>
                <w:szCs w:val="28"/>
              </w:rPr>
              <w:t>30</w:t>
            </w:r>
          </w:p>
        </w:tc>
        <w:tc>
          <w:tcPr>
            <w:tcW w:w="1640" w:type="dxa"/>
            <w:tcBorders>
              <w:top w:val="single" w:sz="4" w:space="0" w:color="auto"/>
              <w:left w:val="single" w:sz="4" w:space="0" w:color="auto"/>
              <w:bottom w:val="single" w:sz="4" w:space="0" w:color="auto"/>
              <w:right w:val="single" w:sz="4" w:space="0" w:color="auto"/>
            </w:tcBorders>
            <w:hideMark/>
          </w:tcPr>
          <w:p w:rsidR="00C620C2" w:rsidRPr="00690CEA" w:rsidRDefault="00C620C2" w:rsidP="00982292">
            <w:pPr>
              <w:tabs>
                <w:tab w:val="left" w:pos="709"/>
              </w:tabs>
              <w:spacing w:after="0" w:line="240" w:lineRule="auto"/>
              <w:ind w:left="34"/>
              <w:contextualSpacing/>
              <w:jc w:val="center"/>
              <w:rPr>
                <w:rFonts w:ascii="Times New Roman" w:hAnsi="Times New Roman" w:cs="Times New Roman"/>
                <w:sz w:val="28"/>
                <w:szCs w:val="28"/>
              </w:rPr>
            </w:pPr>
            <w:r w:rsidRPr="00690CEA">
              <w:rPr>
                <w:rFonts w:ascii="Times New Roman" w:hAnsi="Times New Roman" w:cs="Times New Roman"/>
                <w:sz w:val="28"/>
                <w:szCs w:val="28"/>
              </w:rPr>
              <w:t>43</w:t>
            </w:r>
          </w:p>
        </w:tc>
        <w:tc>
          <w:tcPr>
            <w:tcW w:w="1843" w:type="dxa"/>
            <w:tcBorders>
              <w:top w:val="single" w:sz="4" w:space="0" w:color="auto"/>
              <w:left w:val="single" w:sz="4" w:space="0" w:color="auto"/>
              <w:bottom w:val="single" w:sz="4" w:space="0" w:color="auto"/>
              <w:right w:val="single" w:sz="4" w:space="0" w:color="auto"/>
            </w:tcBorders>
          </w:tcPr>
          <w:p w:rsidR="00C620C2" w:rsidRPr="00690CEA" w:rsidRDefault="00C620C2" w:rsidP="00982292">
            <w:pPr>
              <w:tabs>
                <w:tab w:val="left" w:pos="709"/>
              </w:tabs>
              <w:spacing w:after="0" w:line="240" w:lineRule="auto"/>
              <w:ind w:left="34"/>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43,3</w:t>
            </w:r>
          </w:p>
        </w:tc>
      </w:tr>
      <w:tr w:rsidR="0011265A" w:rsidRPr="00690CEA" w:rsidTr="009D5821">
        <w:trPr>
          <w:trHeight w:val="20"/>
        </w:trPr>
        <w:tc>
          <w:tcPr>
            <w:tcW w:w="1843" w:type="dxa"/>
            <w:tcBorders>
              <w:top w:val="single" w:sz="4" w:space="0" w:color="auto"/>
              <w:left w:val="single" w:sz="4" w:space="0" w:color="auto"/>
              <w:bottom w:val="single" w:sz="4" w:space="0" w:color="auto"/>
              <w:right w:val="single" w:sz="4" w:space="0" w:color="auto"/>
            </w:tcBorders>
            <w:hideMark/>
          </w:tcPr>
          <w:p w:rsidR="00C620C2" w:rsidRPr="00690CEA" w:rsidRDefault="00C620C2" w:rsidP="00982292">
            <w:pPr>
              <w:tabs>
                <w:tab w:val="left" w:pos="709"/>
              </w:tabs>
              <w:spacing w:after="0" w:line="240" w:lineRule="auto"/>
              <w:ind w:left="34"/>
              <w:contextualSpacing/>
              <w:jc w:val="center"/>
              <w:rPr>
                <w:rFonts w:ascii="Times New Roman" w:hAnsi="Times New Roman" w:cs="Times New Roman"/>
                <w:sz w:val="28"/>
                <w:szCs w:val="28"/>
              </w:rPr>
            </w:pPr>
            <w:r w:rsidRPr="00690CEA">
              <w:rPr>
                <w:rFonts w:ascii="Times New Roman" w:hAnsi="Times New Roman" w:cs="Times New Roman"/>
                <w:sz w:val="28"/>
                <w:szCs w:val="28"/>
              </w:rPr>
              <w:t>Орташа</w:t>
            </w:r>
            <w:r w:rsidR="009D5821" w:rsidRPr="00690CEA">
              <w:rPr>
                <w:rFonts w:ascii="Times New Roman" w:hAnsi="Times New Roman" w:cs="Times New Roman"/>
                <w:sz w:val="28"/>
                <w:szCs w:val="28"/>
                <w:lang w:val="kk-KZ"/>
              </w:rPr>
              <w:t xml:space="preserve"> </w:t>
            </w:r>
            <w:r w:rsidRPr="00690CEA">
              <w:rPr>
                <w:rFonts w:ascii="Times New Roman" w:hAnsi="Times New Roman" w:cs="Times New Roman"/>
                <w:sz w:val="28"/>
                <w:szCs w:val="28"/>
              </w:rPr>
              <w:t>шайылған</w:t>
            </w:r>
          </w:p>
        </w:tc>
        <w:tc>
          <w:tcPr>
            <w:tcW w:w="1276" w:type="dxa"/>
            <w:tcBorders>
              <w:top w:val="single" w:sz="4" w:space="0" w:color="auto"/>
              <w:left w:val="single" w:sz="4" w:space="0" w:color="auto"/>
              <w:bottom w:val="single" w:sz="4" w:space="0" w:color="auto"/>
              <w:right w:val="single" w:sz="4" w:space="0" w:color="auto"/>
            </w:tcBorders>
            <w:hideMark/>
          </w:tcPr>
          <w:p w:rsidR="00C620C2" w:rsidRPr="00690CEA" w:rsidRDefault="00C620C2" w:rsidP="00982292">
            <w:pPr>
              <w:tabs>
                <w:tab w:val="left" w:pos="709"/>
              </w:tabs>
              <w:spacing w:after="0" w:line="240" w:lineRule="auto"/>
              <w:ind w:left="34"/>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38</w:t>
            </w:r>
          </w:p>
        </w:tc>
        <w:tc>
          <w:tcPr>
            <w:tcW w:w="1701" w:type="dxa"/>
            <w:tcBorders>
              <w:top w:val="single" w:sz="4" w:space="0" w:color="auto"/>
              <w:left w:val="single" w:sz="4" w:space="0" w:color="auto"/>
              <w:bottom w:val="single" w:sz="4" w:space="0" w:color="auto"/>
              <w:right w:val="single" w:sz="4" w:space="0" w:color="auto"/>
            </w:tcBorders>
            <w:hideMark/>
          </w:tcPr>
          <w:p w:rsidR="00C620C2" w:rsidRPr="00690CEA" w:rsidRDefault="00C620C2" w:rsidP="00982292">
            <w:pPr>
              <w:tabs>
                <w:tab w:val="left" w:pos="709"/>
              </w:tabs>
              <w:spacing w:after="0" w:line="240" w:lineRule="auto"/>
              <w:ind w:left="34"/>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rPr>
              <w:t>2</w:t>
            </w:r>
            <w:r w:rsidRPr="00690CEA">
              <w:rPr>
                <w:rFonts w:ascii="Times New Roman" w:hAnsi="Times New Roman" w:cs="Times New Roman"/>
                <w:sz w:val="28"/>
                <w:szCs w:val="28"/>
                <w:lang w:val="kk-KZ"/>
              </w:rPr>
              <w:t>2</w:t>
            </w:r>
          </w:p>
        </w:tc>
        <w:tc>
          <w:tcPr>
            <w:tcW w:w="1640" w:type="dxa"/>
            <w:tcBorders>
              <w:top w:val="single" w:sz="4" w:space="0" w:color="auto"/>
              <w:left w:val="single" w:sz="4" w:space="0" w:color="auto"/>
              <w:bottom w:val="single" w:sz="4" w:space="0" w:color="auto"/>
              <w:right w:val="single" w:sz="4" w:space="0" w:color="auto"/>
            </w:tcBorders>
            <w:hideMark/>
          </w:tcPr>
          <w:p w:rsidR="00C620C2" w:rsidRPr="00690CEA" w:rsidRDefault="00C620C2" w:rsidP="00982292">
            <w:pPr>
              <w:tabs>
                <w:tab w:val="left" w:pos="709"/>
              </w:tabs>
              <w:spacing w:after="0" w:line="240" w:lineRule="auto"/>
              <w:ind w:left="34"/>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28</w:t>
            </w:r>
          </w:p>
        </w:tc>
        <w:tc>
          <w:tcPr>
            <w:tcW w:w="1843" w:type="dxa"/>
            <w:tcBorders>
              <w:top w:val="single" w:sz="4" w:space="0" w:color="auto"/>
              <w:left w:val="single" w:sz="4" w:space="0" w:color="auto"/>
              <w:bottom w:val="single" w:sz="4" w:space="0" w:color="auto"/>
              <w:right w:val="single" w:sz="4" w:space="0" w:color="auto"/>
            </w:tcBorders>
          </w:tcPr>
          <w:p w:rsidR="00C620C2" w:rsidRPr="00690CEA" w:rsidRDefault="00C620C2" w:rsidP="00982292">
            <w:pPr>
              <w:tabs>
                <w:tab w:val="left" w:pos="709"/>
              </w:tabs>
              <w:spacing w:after="0" w:line="240" w:lineRule="auto"/>
              <w:ind w:left="34"/>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36,6</w:t>
            </w:r>
          </w:p>
        </w:tc>
      </w:tr>
    </w:tbl>
    <w:p w:rsidR="000A18FA" w:rsidRPr="00690CEA" w:rsidRDefault="000A18FA" w:rsidP="00982292">
      <w:pPr>
        <w:pStyle w:val="a7"/>
        <w:tabs>
          <w:tab w:val="left" w:pos="709"/>
        </w:tabs>
        <w:ind w:left="567" w:right="-852" w:firstLine="567"/>
        <w:jc w:val="both"/>
        <w:rPr>
          <w:rFonts w:ascii="Times New Roman" w:hAnsi="Times New Roman"/>
          <w:sz w:val="28"/>
          <w:szCs w:val="28"/>
          <w:lang w:val="kk-KZ"/>
        </w:rPr>
      </w:pPr>
    </w:p>
    <w:p w:rsidR="00E62F3C" w:rsidRPr="00690CEA" w:rsidRDefault="00E62F3C" w:rsidP="00982292">
      <w:pPr>
        <w:pStyle w:val="a7"/>
        <w:tabs>
          <w:tab w:val="left" w:pos="709"/>
        </w:tabs>
        <w:ind w:left="567" w:right="-852"/>
        <w:jc w:val="both"/>
        <w:rPr>
          <w:rFonts w:ascii="Times New Roman" w:hAnsi="Times New Roman"/>
          <w:sz w:val="28"/>
          <w:szCs w:val="28"/>
          <w:lang w:val="kk-KZ"/>
        </w:rPr>
      </w:pPr>
      <w:r w:rsidRPr="00690CEA">
        <w:rPr>
          <w:rStyle w:val="y2iqfc"/>
          <w:rFonts w:ascii="Times New Roman" w:hAnsi="Times New Roman"/>
          <w:sz w:val="28"/>
          <w:szCs w:val="28"/>
          <w:lang w:val="kk-KZ"/>
        </w:rPr>
        <w:t xml:space="preserve">Зерттелетін топырақтардағы </w:t>
      </w:r>
      <w:r w:rsidR="00F0354E" w:rsidRPr="00690CEA">
        <w:rPr>
          <w:rStyle w:val="y2iqfc"/>
          <w:rFonts w:ascii="Times New Roman" w:hAnsi="Times New Roman"/>
          <w:sz w:val="28"/>
          <w:szCs w:val="28"/>
          <w:lang w:val="kk-KZ"/>
        </w:rPr>
        <w:t>алмаспалы</w:t>
      </w:r>
      <w:r w:rsidRPr="00690CEA">
        <w:rPr>
          <w:rStyle w:val="y2iqfc"/>
          <w:rFonts w:ascii="Times New Roman" w:hAnsi="Times New Roman"/>
          <w:sz w:val="28"/>
          <w:szCs w:val="28"/>
          <w:lang w:val="kk-KZ"/>
        </w:rPr>
        <w:t xml:space="preserve"> калий мөлшері түптену фазасынан түтіктену фазасына дейін 246-359 мг/кг-дан </w:t>
      </w:r>
      <w:r w:rsidR="009D5821" w:rsidRPr="00690CEA">
        <w:rPr>
          <w:rStyle w:val="y2iqfc"/>
          <w:rFonts w:ascii="Times New Roman" w:hAnsi="Times New Roman"/>
          <w:sz w:val="28"/>
          <w:szCs w:val="28"/>
          <w:lang w:val="kk-KZ"/>
        </w:rPr>
        <w:t>түтіктену кезеңінде</w:t>
      </w:r>
      <w:r w:rsidRPr="00690CEA">
        <w:rPr>
          <w:rStyle w:val="y2iqfc"/>
          <w:rFonts w:ascii="Times New Roman" w:hAnsi="Times New Roman"/>
          <w:sz w:val="28"/>
          <w:szCs w:val="28"/>
          <w:lang w:val="kk-KZ"/>
        </w:rPr>
        <w:t xml:space="preserve"> 225-309 мг/кг-ға дейін жетті. Күздік бидай дәнінің сүттен</w:t>
      </w:r>
      <w:r w:rsidR="009D5821" w:rsidRPr="00690CEA">
        <w:rPr>
          <w:rStyle w:val="y2iqfc"/>
          <w:rFonts w:ascii="Times New Roman" w:hAnsi="Times New Roman"/>
          <w:sz w:val="28"/>
          <w:szCs w:val="28"/>
          <w:lang w:val="kk-KZ"/>
        </w:rPr>
        <w:t>іп пісу кезеңінде</w:t>
      </w:r>
      <w:r w:rsidRPr="00690CEA">
        <w:rPr>
          <w:rStyle w:val="y2iqfc"/>
          <w:rFonts w:ascii="Times New Roman" w:hAnsi="Times New Roman"/>
          <w:sz w:val="28"/>
          <w:szCs w:val="28"/>
          <w:lang w:val="kk-KZ"/>
        </w:rPr>
        <w:t xml:space="preserve"> 212 - 269 мг/кг </w:t>
      </w:r>
      <w:r w:rsidR="009D5821" w:rsidRPr="00690CEA">
        <w:rPr>
          <w:rStyle w:val="y2iqfc"/>
          <w:rFonts w:ascii="Times New Roman" w:hAnsi="Times New Roman"/>
          <w:sz w:val="28"/>
          <w:szCs w:val="28"/>
          <w:lang w:val="kk-KZ"/>
        </w:rPr>
        <w:t>түтіктену фазасы де</w:t>
      </w:r>
      <w:r w:rsidRPr="00690CEA">
        <w:rPr>
          <w:rStyle w:val="y2iqfc"/>
          <w:rFonts w:ascii="Times New Roman" w:hAnsi="Times New Roman"/>
          <w:sz w:val="28"/>
          <w:szCs w:val="28"/>
          <w:lang w:val="kk-KZ"/>
        </w:rPr>
        <w:t>гей</w:t>
      </w:r>
      <w:r w:rsidR="009D5821" w:rsidRPr="00690CEA">
        <w:rPr>
          <w:rStyle w:val="y2iqfc"/>
          <w:rFonts w:ascii="Times New Roman" w:hAnsi="Times New Roman"/>
          <w:sz w:val="28"/>
          <w:szCs w:val="28"/>
          <w:lang w:val="kk-KZ"/>
        </w:rPr>
        <w:t>ін</w:t>
      </w:r>
      <w:r w:rsidRPr="00690CEA">
        <w:rPr>
          <w:rStyle w:val="y2iqfc"/>
          <w:rFonts w:ascii="Times New Roman" w:hAnsi="Times New Roman"/>
          <w:sz w:val="28"/>
          <w:szCs w:val="28"/>
          <w:lang w:val="kk-KZ"/>
        </w:rPr>
        <w:t>ен</w:t>
      </w:r>
      <w:r w:rsidR="00A54138" w:rsidRPr="00690CEA">
        <w:rPr>
          <w:rStyle w:val="y2iqfc"/>
          <w:rFonts w:ascii="Times New Roman" w:hAnsi="Times New Roman"/>
          <w:sz w:val="28"/>
          <w:szCs w:val="28"/>
          <w:lang w:val="kk-KZ"/>
        </w:rPr>
        <w:t xml:space="preserve"> төмендеді</w:t>
      </w:r>
      <w:r w:rsidR="009D5821" w:rsidRPr="00690CEA">
        <w:rPr>
          <w:rStyle w:val="y2iqfc"/>
          <w:rFonts w:ascii="Times New Roman" w:hAnsi="Times New Roman"/>
          <w:sz w:val="28"/>
          <w:szCs w:val="28"/>
          <w:lang w:val="kk-KZ"/>
        </w:rPr>
        <w:t xml:space="preserve"> (</w:t>
      </w:r>
      <w:r w:rsidR="00C767F5" w:rsidRPr="00690CEA">
        <w:rPr>
          <w:rStyle w:val="y2iqfc"/>
          <w:rFonts w:ascii="Times New Roman" w:hAnsi="Times New Roman"/>
          <w:sz w:val="28"/>
          <w:szCs w:val="28"/>
          <w:lang w:val="kk-KZ"/>
        </w:rPr>
        <w:t>2</w:t>
      </w:r>
      <w:r w:rsidR="00E97840" w:rsidRPr="00690CEA">
        <w:rPr>
          <w:rStyle w:val="y2iqfc"/>
          <w:rFonts w:ascii="Times New Roman" w:hAnsi="Times New Roman"/>
          <w:sz w:val="28"/>
          <w:szCs w:val="28"/>
          <w:lang w:val="kk-KZ"/>
        </w:rPr>
        <w:t xml:space="preserve">0 </w:t>
      </w:r>
      <w:r w:rsidR="009D5821" w:rsidRPr="00690CEA">
        <w:rPr>
          <w:rStyle w:val="y2iqfc"/>
          <w:rFonts w:ascii="Times New Roman" w:hAnsi="Times New Roman"/>
          <w:sz w:val="28"/>
          <w:szCs w:val="28"/>
          <w:lang w:val="kk-KZ"/>
        </w:rPr>
        <w:t>кесте</w:t>
      </w:r>
      <w:r w:rsidRPr="00690CEA">
        <w:rPr>
          <w:rStyle w:val="y2iqfc"/>
          <w:rFonts w:ascii="Times New Roman" w:hAnsi="Times New Roman"/>
          <w:sz w:val="28"/>
          <w:szCs w:val="28"/>
          <w:lang w:val="kk-KZ"/>
        </w:rPr>
        <w:t>).</w:t>
      </w:r>
    </w:p>
    <w:p w:rsidR="00E62F3C" w:rsidRPr="00690CEA" w:rsidRDefault="00A301F1" w:rsidP="00A301F1">
      <w:pPr>
        <w:pStyle w:val="a7"/>
        <w:tabs>
          <w:tab w:val="left" w:pos="709"/>
          <w:tab w:val="left" w:pos="4814"/>
        </w:tabs>
        <w:ind w:left="567" w:right="-852" w:firstLine="567"/>
        <w:jc w:val="both"/>
        <w:rPr>
          <w:rFonts w:ascii="Times New Roman" w:hAnsi="Times New Roman"/>
          <w:sz w:val="28"/>
          <w:szCs w:val="28"/>
          <w:lang w:val="kk-KZ"/>
        </w:rPr>
      </w:pPr>
      <w:r w:rsidRPr="00690CEA">
        <w:rPr>
          <w:rFonts w:ascii="Times New Roman" w:hAnsi="Times New Roman"/>
          <w:sz w:val="28"/>
          <w:szCs w:val="28"/>
          <w:lang w:val="kk-KZ"/>
        </w:rPr>
        <w:tab/>
      </w:r>
    </w:p>
    <w:p w:rsidR="00A301F1" w:rsidRPr="00690CEA" w:rsidRDefault="00A301F1" w:rsidP="00A301F1">
      <w:pPr>
        <w:pStyle w:val="a7"/>
        <w:tabs>
          <w:tab w:val="left" w:pos="709"/>
          <w:tab w:val="left" w:pos="4814"/>
        </w:tabs>
        <w:ind w:left="567" w:right="-852" w:firstLine="567"/>
        <w:jc w:val="both"/>
        <w:rPr>
          <w:rFonts w:ascii="Times New Roman" w:hAnsi="Times New Roman"/>
          <w:sz w:val="28"/>
          <w:szCs w:val="28"/>
          <w:lang w:val="kk-KZ"/>
        </w:rPr>
      </w:pPr>
    </w:p>
    <w:p w:rsidR="00A301F1" w:rsidRPr="00690CEA" w:rsidRDefault="00A301F1" w:rsidP="00A301F1">
      <w:pPr>
        <w:pStyle w:val="a7"/>
        <w:tabs>
          <w:tab w:val="left" w:pos="709"/>
          <w:tab w:val="left" w:pos="4814"/>
        </w:tabs>
        <w:ind w:left="567" w:right="-852" w:firstLine="567"/>
        <w:jc w:val="both"/>
        <w:rPr>
          <w:rFonts w:ascii="Times New Roman" w:hAnsi="Times New Roman"/>
          <w:sz w:val="28"/>
          <w:szCs w:val="28"/>
          <w:lang w:val="kk-KZ"/>
        </w:rPr>
      </w:pPr>
    </w:p>
    <w:p w:rsidR="00A301F1" w:rsidRPr="00690CEA" w:rsidRDefault="00A301F1" w:rsidP="00A301F1">
      <w:pPr>
        <w:pStyle w:val="a7"/>
        <w:tabs>
          <w:tab w:val="left" w:pos="709"/>
          <w:tab w:val="left" w:pos="4814"/>
        </w:tabs>
        <w:ind w:left="567" w:right="-852" w:firstLine="567"/>
        <w:jc w:val="both"/>
        <w:rPr>
          <w:rFonts w:ascii="Times New Roman" w:hAnsi="Times New Roman"/>
          <w:sz w:val="28"/>
          <w:szCs w:val="28"/>
          <w:lang w:val="kk-KZ"/>
        </w:rPr>
      </w:pPr>
    </w:p>
    <w:p w:rsidR="00A301F1" w:rsidRPr="00690CEA" w:rsidRDefault="00A301F1" w:rsidP="00A301F1">
      <w:pPr>
        <w:pStyle w:val="a7"/>
        <w:tabs>
          <w:tab w:val="left" w:pos="709"/>
          <w:tab w:val="left" w:pos="4814"/>
        </w:tabs>
        <w:ind w:left="567" w:right="-852" w:firstLine="567"/>
        <w:jc w:val="both"/>
        <w:rPr>
          <w:rFonts w:ascii="Times New Roman" w:hAnsi="Times New Roman"/>
          <w:sz w:val="28"/>
          <w:szCs w:val="28"/>
          <w:lang w:val="kk-KZ"/>
        </w:rPr>
      </w:pPr>
    </w:p>
    <w:p w:rsidR="00A301F1" w:rsidRPr="00690CEA" w:rsidRDefault="00A301F1" w:rsidP="00A301F1">
      <w:pPr>
        <w:pStyle w:val="a7"/>
        <w:tabs>
          <w:tab w:val="left" w:pos="709"/>
          <w:tab w:val="left" w:pos="4814"/>
        </w:tabs>
        <w:ind w:left="567" w:right="-852" w:firstLine="567"/>
        <w:jc w:val="both"/>
        <w:rPr>
          <w:rFonts w:ascii="Times New Roman" w:hAnsi="Times New Roman"/>
          <w:sz w:val="28"/>
          <w:szCs w:val="28"/>
          <w:lang w:val="kk-KZ"/>
        </w:rPr>
      </w:pPr>
    </w:p>
    <w:p w:rsidR="00E62F3C" w:rsidRPr="00690CEA" w:rsidRDefault="00C767F5" w:rsidP="00982292">
      <w:pPr>
        <w:pStyle w:val="a7"/>
        <w:tabs>
          <w:tab w:val="left" w:pos="709"/>
        </w:tabs>
        <w:ind w:left="567" w:right="-852"/>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lastRenderedPageBreak/>
        <w:t>Кесте 2</w:t>
      </w:r>
      <w:r w:rsidR="00E97840" w:rsidRPr="00690CEA">
        <w:rPr>
          <w:rStyle w:val="y2iqfc"/>
          <w:rFonts w:ascii="Times New Roman" w:hAnsi="Times New Roman"/>
          <w:sz w:val="28"/>
          <w:szCs w:val="28"/>
          <w:lang w:val="kk-KZ"/>
        </w:rPr>
        <w:t>0 -</w:t>
      </w:r>
      <w:r w:rsidR="00E62F3C" w:rsidRPr="00690CEA">
        <w:rPr>
          <w:rStyle w:val="y2iqfc"/>
          <w:rFonts w:ascii="Times New Roman" w:hAnsi="Times New Roman"/>
          <w:sz w:val="28"/>
          <w:szCs w:val="28"/>
          <w:lang w:val="kk-KZ"/>
        </w:rPr>
        <w:t xml:space="preserve"> Күздік бидайдың вегетациялық кезеңінде полигонның </w:t>
      </w:r>
      <w:r w:rsidR="009D5821" w:rsidRPr="00690CEA">
        <w:rPr>
          <w:rStyle w:val="y2iqfc"/>
          <w:rFonts w:ascii="Times New Roman" w:hAnsi="Times New Roman"/>
          <w:sz w:val="28"/>
          <w:szCs w:val="28"/>
          <w:lang w:val="kk-KZ"/>
        </w:rPr>
        <w:t xml:space="preserve">суармалы </w:t>
      </w:r>
      <w:r w:rsidR="00E62F3C" w:rsidRPr="00690CEA">
        <w:rPr>
          <w:rStyle w:val="y2iqfc"/>
          <w:rFonts w:ascii="Times New Roman" w:hAnsi="Times New Roman"/>
          <w:sz w:val="28"/>
          <w:szCs w:val="28"/>
          <w:lang w:val="kk-KZ"/>
        </w:rPr>
        <w:t xml:space="preserve">ашық </w:t>
      </w:r>
      <w:r w:rsidR="00A54138" w:rsidRPr="00690CEA">
        <w:rPr>
          <w:rStyle w:val="y2iqfc"/>
          <w:rFonts w:ascii="Times New Roman" w:hAnsi="Times New Roman"/>
          <w:sz w:val="28"/>
          <w:szCs w:val="28"/>
          <w:lang w:val="kk-KZ"/>
        </w:rPr>
        <w:t>қара-қоңыр</w:t>
      </w:r>
      <w:r w:rsidR="00E62F3C" w:rsidRPr="00690CEA">
        <w:rPr>
          <w:rStyle w:val="y2iqfc"/>
          <w:rFonts w:ascii="Times New Roman" w:hAnsi="Times New Roman"/>
          <w:sz w:val="28"/>
          <w:szCs w:val="28"/>
          <w:lang w:val="kk-KZ"/>
        </w:rPr>
        <w:t xml:space="preserve"> топыра</w:t>
      </w:r>
      <w:r w:rsidR="009D5821" w:rsidRPr="00690CEA">
        <w:rPr>
          <w:rStyle w:val="y2iqfc"/>
          <w:rFonts w:ascii="Times New Roman" w:hAnsi="Times New Roman"/>
          <w:sz w:val="28"/>
          <w:szCs w:val="28"/>
          <w:lang w:val="kk-KZ"/>
        </w:rPr>
        <w:t>қт</w:t>
      </w:r>
      <w:r w:rsidR="00E62F3C" w:rsidRPr="00690CEA">
        <w:rPr>
          <w:rStyle w:val="y2iqfc"/>
          <w:rFonts w:ascii="Times New Roman" w:hAnsi="Times New Roman"/>
          <w:sz w:val="28"/>
          <w:szCs w:val="28"/>
          <w:lang w:val="kk-KZ"/>
        </w:rPr>
        <w:t xml:space="preserve">ағы </w:t>
      </w:r>
      <w:r w:rsidR="00F0354E" w:rsidRPr="00690CEA">
        <w:rPr>
          <w:rStyle w:val="y2iqfc"/>
          <w:rFonts w:ascii="Times New Roman" w:hAnsi="Times New Roman"/>
          <w:sz w:val="28"/>
          <w:szCs w:val="28"/>
          <w:lang w:val="kk-KZ"/>
        </w:rPr>
        <w:t>алмаспалы</w:t>
      </w:r>
      <w:r w:rsidR="00E62F3C" w:rsidRPr="00690CEA">
        <w:rPr>
          <w:rStyle w:val="y2iqfc"/>
          <w:rFonts w:ascii="Times New Roman" w:hAnsi="Times New Roman"/>
          <w:sz w:val="28"/>
          <w:szCs w:val="28"/>
          <w:lang w:val="kk-KZ"/>
        </w:rPr>
        <w:t xml:space="preserve"> калий мөлшерінің </w:t>
      </w:r>
      <w:r w:rsidR="000746B8" w:rsidRPr="00690CEA">
        <w:rPr>
          <w:rStyle w:val="y2iqfc"/>
          <w:rFonts w:ascii="Times New Roman" w:hAnsi="Times New Roman"/>
          <w:sz w:val="28"/>
          <w:szCs w:val="28"/>
          <w:lang w:val="kk-KZ"/>
        </w:rPr>
        <w:t xml:space="preserve">орташа </w:t>
      </w:r>
      <w:r w:rsidR="00354341" w:rsidRPr="00690CEA">
        <w:rPr>
          <w:rStyle w:val="y2iqfc"/>
          <w:rFonts w:ascii="Times New Roman" w:hAnsi="Times New Roman"/>
          <w:sz w:val="28"/>
          <w:szCs w:val="28"/>
          <w:lang w:val="kk-KZ"/>
        </w:rPr>
        <w:t xml:space="preserve">көрсеткіш </w:t>
      </w:r>
      <w:r w:rsidR="00E62F3C" w:rsidRPr="00690CEA">
        <w:rPr>
          <w:rStyle w:val="y2iqfc"/>
          <w:rFonts w:ascii="Times New Roman" w:hAnsi="Times New Roman"/>
          <w:sz w:val="28"/>
          <w:szCs w:val="28"/>
          <w:lang w:val="kk-KZ"/>
        </w:rPr>
        <w:t xml:space="preserve">динамикасы, </w:t>
      </w:r>
      <w:r w:rsidR="00354341" w:rsidRPr="00690CEA">
        <w:rPr>
          <w:rStyle w:val="y2iqfc"/>
          <w:rFonts w:ascii="Times New Roman" w:hAnsi="Times New Roman"/>
          <w:sz w:val="28"/>
          <w:szCs w:val="28"/>
          <w:lang w:val="kk-KZ"/>
        </w:rPr>
        <w:t>мг/кг (</w:t>
      </w:r>
      <w:r w:rsidR="00E62F3C" w:rsidRPr="00690CEA">
        <w:rPr>
          <w:rStyle w:val="y2iqfc"/>
          <w:rFonts w:ascii="Times New Roman" w:hAnsi="Times New Roman"/>
          <w:sz w:val="28"/>
          <w:szCs w:val="28"/>
          <w:lang w:val="kk-KZ"/>
        </w:rPr>
        <w:t>2019-2020 ж.ж.</w:t>
      </w:r>
      <w:r w:rsidR="00354341" w:rsidRPr="00690CEA">
        <w:rPr>
          <w:rStyle w:val="y2iqfc"/>
          <w:rFonts w:ascii="Times New Roman" w:hAnsi="Times New Roman"/>
          <w:sz w:val="28"/>
          <w:szCs w:val="28"/>
          <w:lang w:val="kk-KZ"/>
        </w:rPr>
        <w:t>)</w:t>
      </w:r>
    </w:p>
    <w:p w:rsidR="00DA5338" w:rsidRPr="00690CEA" w:rsidRDefault="00DA5338" w:rsidP="00982292">
      <w:pPr>
        <w:pStyle w:val="a7"/>
        <w:tabs>
          <w:tab w:val="left" w:pos="709"/>
        </w:tabs>
        <w:ind w:left="567" w:right="-852"/>
        <w:jc w:val="both"/>
        <w:rPr>
          <w:rFonts w:ascii="Times New Roman" w:hAnsi="Times New Roman"/>
          <w:sz w:val="28"/>
          <w:szCs w:val="28"/>
          <w:lang w:val="kk-KZ"/>
        </w:rPr>
      </w:pPr>
    </w:p>
    <w:tbl>
      <w:tblPr>
        <w:tblW w:w="8340" w:type="dxa"/>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418"/>
        <w:gridCol w:w="1701"/>
        <w:gridCol w:w="1677"/>
        <w:gridCol w:w="1701"/>
      </w:tblGrid>
      <w:tr w:rsidR="0011265A" w:rsidRPr="00690CEA" w:rsidTr="009D5821">
        <w:trPr>
          <w:cantSplit/>
          <w:trHeight w:val="70"/>
        </w:trPr>
        <w:tc>
          <w:tcPr>
            <w:tcW w:w="1843" w:type="dxa"/>
            <w:tcBorders>
              <w:top w:val="single" w:sz="4" w:space="0" w:color="auto"/>
              <w:left w:val="single" w:sz="4" w:space="0" w:color="auto"/>
              <w:bottom w:val="single" w:sz="4" w:space="0" w:color="auto"/>
              <w:right w:val="single" w:sz="4" w:space="0" w:color="auto"/>
            </w:tcBorders>
            <w:vAlign w:val="center"/>
            <w:hideMark/>
          </w:tcPr>
          <w:p w:rsidR="00C620C2" w:rsidRPr="00690CEA" w:rsidRDefault="009D5821" w:rsidP="00982292">
            <w:pPr>
              <w:pStyle w:val="a7"/>
              <w:tabs>
                <w:tab w:val="left" w:pos="709"/>
              </w:tabs>
              <w:ind w:left="34"/>
              <w:jc w:val="center"/>
              <w:rPr>
                <w:rFonts w:ascii="Times New Roman" w:hAnsi="Times New Roman"/>
                <w:sz w:val="28"/>
                <w:szCs w:val="28"/>
                <w:lang w:val="kk-KZ"/>
              </w:rPr>
            </w:pPr>
            <w:r w:rsidRPr="00690CEA">
              <w:rPr>
                <w:rFonts w:ascii="Times New Roman" w:hAnsi="Times New Roman"/>
                <w:sz w:val="28"/>
                <w:szCs w:val="28"/>
              </w:rPr>
              <w:t>Шайылу дәрежесі</w:t>
            </w:r>
          </w:p>
        </w:tc>
        <w:tc>
          <w:tcPr>
            <w:tcW w:w="1418" w:type="dxa"/>
            <w:tcBorders>
              <w:top w:val="single" w:sz="4" w:space="0" w:color="auto"/>
              <w:left w:val="single" w:sz="4" w:space="0" w:color="auto"/>
              <w:bottom w:val="single" w:sz="4" w:space="0" w:color="auto"/>
              <w:right w:val="single" w:sz="4" w:space="0" w:color="auto"/>
            </w:tcBorders>
            <w:vAlign w:val="center"/>
            <w:hideMark/>
          </w:tcPr>
          <w:p w:rsidR="00C620C2" w:rsidRPr="00690CEA" w:rsidRDefault="00C620C2" w:rsidP="00982292">
            <w:pPr>
              <w:pStyle w:val="a7"/>
              <w:tabs>
                <w:tab w:val="left" w:pos="709"/>
              </w:tabs>
              <w:ind w:left="34"/>
              <w:jc w:val="center"/>
              <w:rPr>
                <w:rFonts w:ascii="Times New Roman" w:hAnsi="Times New Roman"/>
                <w:sz w:val="28"/>
                <w:szCs w:val="28"/>
              </w:rPr>
            </w:pPr>
            <w:r w:rsidRPr="00690CEA">
              <w:rPr>
                <w:rFonts w:ascii="Times New Roman" w:hAnsi="Times New Roman"/>
                <w:sz w:val="28"/>
                <w:szCs w:val="28"/>
              </w:rPr>
              <w:t>Түптену</w:t>
            </w:r>
            <w:r w:rsidR="009D5821" w:rsidRPr="00690CEA">
              <w:rPr>
                <w:rFonts w:ascii="Times New Roman" w:hAnsi="Times New Roman"/>
                <w:sz w:val="28"/>
                <w:szCs w:val="28"/>
                <w:lang w:val="kk-KZ"/>
              </w:rPr>
              <w:t xml:space="preserve"> </w:t>
            </w:r>
            <w:r w:rsidRPr="00690CEA">
              <w:rPr>
                <w:rFonts w:ascii="Times New Roman" w:hAnsi="Times New Roman"/>
                <w:sz w:val="28"/>
                <w:szCs w:val="28"/>
              </w:rPr>
              <w:t>кезеңі</w:t>
            </w:r>
          </w:p>
        </w:tc>
        <w:tc>
          <w:tcPr>
            <w:tcW w:w="1701" w:type="dxa"/>
            <w:tcBorders>
              <w:top w:val="single" w:sz="4" w:space="0" w:color="auto"/>
              <w:left w:val="single" w:sz="4" w:space="0" w:color="auto"/>
              <w:bottom w:val="single" w:sz="4" w:space="0" w:color="auto"/>
              <w:right w:val="single" w:sz="4" w:space="0" w:color="auto"/>
            </w:tcBorders>
            <w:vAlign w:val="center"/>
            <w:hideMark/>
          </w:tcPr>
          <w:p w:rsidR="00C620C2" w:rsidRPr="00690CEA" w:rsidRDefault="00C620C2" w:rsidP="00982292">
            <w:pPr>
              <w:pStyle w:val="a7"/>
              <w:tabs>
                <w:tab w:val="left" w:pos="709"/>
              </w:tabs>
              <w:ind w:left="34"/>
              <w:jc w:val="center"/>
              <w:rPr>
                <w:rFonts w:ascii="Times New Roman" w:hAnsi="Times New Roman"/>
                <w:sz w:val="28"/>
                <w:szCs w:val="28"/>
              </w:rPr>
            </w:pPr>
            <w:r w:rsidRPr="00690CEA">
              <w:rPr>
                <w:rFonts w:ascii="Times New Roman" w:hAnsi="Times New Roman"/>
                <w:sz w:val="28"/>
                <w:szCs w:val="28"/>
              </w:rPr>
              <w:t>Түтіктену</w:t>
            </w:r>
            <w:r w:rsidR="009D5821" w:rsidRPr="00690CEA">
              <w:rPr>
                <w:rFonts w:ascii="Times New Roman" w:hAnsi="Times New Roman"/>
                <w:sz w:val="28"/>
                <w:szCs w:val="28"/>
                <w:lang w:val="kk-KZ"/>
              </w:rPr>
              <w:t xml:space="preserve"> </w:t>
            </w:r>
            <w:r w:rsidRPr="00690CEA">
              <w:rPr>
                <w:rFonts w:ascii="Times New Roman" w:hAnsi="Times New Roman"/>
                <w:sz w:val="28"/>
                <w:szCs w:val="28"/>
              </w:rPr>
              <w:t>кезеңі</w:t>
            </w:r>
          </w:p>
        </w:tc>
        <w:tc>
          <w:tcPr>
            <w:tcW w:w="1677" w:type="dxa"/>
            <w:tcBorders>
              <w:top w:val="single" w:sz="4" w:space="0" w:color="auto"/>
              <w:left w:val="single" w:sz="4" w:space="0" w:color="auto"/>
              <w:bottom w:val="single" w:sz="4" w:space="0" w:color="auto"/>
              <w:right w:val="single" w:sz="4" w:space="0" w:color="auto"/>
            </w:tcBorders>
            <w:vAlign w:val="center"/>
            <w:hideMark/>
          </w:tcPr>
          <w:p w:rsidR="00C620C2" w:rsidRPr="00690CEA" w:rsidRDefault="00C620C2" w:rsidP="00982292">
            <w:pPr>
              <w:pStyle w:val="a7"/>
              <w:tabs>
                <w:tab w:val="left" w:pos="709"/>
              </w:tabs>
              <w:ind w:left="34"/>
              <w:jc w:val="center"/>
              <w:rPr>
                <w:rFonts w:ascii="Times New Roman" w:hAnsi="Times New Roman"/>
                <w:sz w:val="28"/>
                <w:szCs w:val="28"/>
              </w:rPr>
            </w:pPr>
            <w:r w:rsidRPr="00690CEA">
              <w:rPr>
                <w:rFonts w:ascii="Times New Roman" w:hAnsi="Times New Roman"/>
                <w:sz w:val="28"/>
                <w:szCs w:val="28"/>
              </w:rPr>
              <w:t>Сүттеніп</w:t>
            </w:r>
            <w:r w:rsidR="009D5821" w:rsidRPr="00690CEA">
              <w:rPr>
                <w:rFonts w:ascii="Times New Roman" w:hAnsi="Times New Roman"/>
                <w:sz w:val="28"/>
                <w:szCs w:val="28"/>
                <w:lang w:val="kk-KZ"/>
              </w:rPr>
              <w:t xml:space="preserve"> </w:t>
            </w:r>
            <w:r w:rsidRPr="00690CEA">
              <w:rPr>
                <w:rFonts w:ascii="Times New Roman" w:hAnsi="Times New Roman"/>
                <w:sz w:val="28"/>
                <w:szCs w:val="28"/>
              </w:rPr>
              <w:t>пісу</w:t>
            </w:r>
            <w:r w:rsidR="009D5821" w:rsidRPr="00690CEA">
              <w:rPr>
                <w:rFonts w:ascii="Times New Roman" w:hAnsi="Times New Roman"/>
                <w:sz w:val="28"/>
                <w:szCs w:val="28"/>
                <w:lang w:val="kk-KZ"/>
              </w:rPr>
              <w:t xml:space="preserve"> </w:t>
            </w:r>
            <w:r w:rsidRPr="00690CEA">
              <w:rPr>
                <w:rFonts w:ascii="Times New Roman" w:hAnsi="Times New Roman"/>
                <w:sz w:val="28"/>
                <w:szCs w:val="28"/>
              </w:rPr>
              <w:t>кезеңі</w:t>
            </w:r>
          </w:p>
        </w:tc>
        <w:tc>
          <w:tcPr>
            <w:tcW w:w="1701" w:type="dxa"/>
            <w:tcBorders>
              <w:top w:val="single" w:sz="4" w:space="0" w:color="auto"/>
              <w:left w:val="single" w:sz="4" w:space="0" w:color="auto"/>
              <w:bottom w:val="single" w:sz="4" w:space="0" w:color="auto"/>
              <w:right w:val="single" w:sz="4" w:space="0" w:color="auto"/>
            </w:tcBorders>
          </w:tcPr>
          <w:p w:rsidR="00C620C2" w:rsidRPr="00690CEA" w:rsidRDefault="00C620C2" w:rsidP="00982292">
            <w:pPr>
              <w:pStyle w:val="a7"/>
              <w:tabs>
                <w:tab w:val="left" w:pos="709"/>
              </w:tabs>
              <w:ind w:left="34"/>
              <w:jc w:val="center"/>
              <w:rPr>
                <w:rFonts w:ascii="Times New Roman" w:hAnsi="Times New Roman"/>
                <w:sz w:val="28"/>
                <w:szCs w:val="28"/>
                <w:lang w:val="kk-KZ"/>
              </w:rPr>
            </w:pPr>
            <w:r w:rsidRPr="00690CEA">
              <w:rPr>
                <w:rFonts w:ascii="Times New Roman" w:hAnsi="Times New Roman"/>
                <w:sz w:val="28"/>
                <w:szCs w:val="28"/>
                <w:lang w:val="kk-KZ"/>
              </w:rPr>
              <w:t>Орташа маусымдық</w:t>
            </w:r>
          </w:p>
        </w:tc>
      </w:tr>
      <w:tr w:rsidR="0011265A" w:rsidRPr="00690CEA" w:rsidTr="009D5821">
        <w:trPr>
          <w:trHeight w:val="299"/>
        </w:trPr>
        <w:tc>
          <w:tcPr>
            <w:tcW w:w="1843" w:type="dxa"/>
            <w:tcBorders>
              <w:top w:val="single" w:sz="4" w:space="0" w:color="auto"/>
              <w:left w:val="single" w:sz="4" w:space="0" w:color="auto"/>
              <w:bottom w:val="single" w:sz="4" w:space="0" w:color="auto"/>
              <w:right w:val="single" w:sz="4" w:space="0" w:color="auto"/>
            </w:tcBorders>
            <w:hideMark/>
          </w:tcPr>
          <w:p w:rsidR="00C620C2" w:rsidRPr="00690CEA" w:rsidRDefault="00C620C2" w:rsidP="00191F95">
            <w:pPr>
              <w:pStyle w:val="a7"/>
              <w:tabs>
                <w:tab w:val="left" w:pos="709"/>
              </w:tabs>
              <w:ind w:left="34"/>
              <w:jc w:val="center"/>
              <w:rPr>
                <w:rFonts w:ascii="Times New Roman" w:hAnsi="Times New Roman"/>
                <w:sz w:val="28"/>
                <w:szCs w:val="28"/>
              </w:rPr>
            </w:pPr>
            <w:r w:rsidRPr="00690CEA">
              <w:rPr>
                <w:rFonts w:ascii="Times New Roman" w:hAnsi="Times New Roman"/>
                <w:sz w:val="28"/>
                <w:szCs w:val="28"/>
              </w:rPr>
              <w:t>Шайылмаған</w:t>
            </w:r>
          </w:p>
        </w:tc>
        <w:tc>
          <w:tcPr>
            <w:tcW w:w="1418" w:type="dxa"/>
            <w:tcBorders>
              <w:top w:val="single" w:sz="4" w:space="0" w:color="auto"/>
              <w:left w:val="single" w:sz="4" w:space="0" w:color="auto"/>
              <w:bottom w:val="single" w:sz="4" w:space="0" w:color="auto"/>
              <w:right w:val="single" w:sz="4" w:space="0" w:color="auto"/>
            </w:tcBorders>
            <w:hideMark/>
          </w:tcPr>
          <w:p w:rsidR="00C620C2" w:rsidRPr="00690CEA" w:rsidRDefault="00C620C2" w:rsidP="00982292">
            <w:pPr>
              <w:pStyle w:val="a7"/>
              <w:tabs>
                <w:tab w:val="left" w:pos="709"/>
              </w:tabs>
              <w:ind w:left="34"/>
              <w:jc w:val="center"/>
              <w:rPr>
                <w:rFonts w:ascii="Times New Roman" w:hAnsi="Times New Roman"/>
                <w:sz w:val="28"/>
                <w:szCs w:val="28"/>
              </w:rPr>
            </w:pPr>
            <w:r w:rsidRPr="00690CEA">
              <w:rPr>
                <w:rFonts w:ascii="Times New Roman" w:hAnsi="Times New Roman"/>
                <w:sz w:val="28"/>
                <w:szCs w:val="28"/>
              </w:rPr>
              <w:t>359</w:t>
            </w:r>
          </w:p>
        </w:tc>
        <w:tc>
          <w:tcPr>
            <w:tcW w:w="1701" w:type="dxa"/>
            <w:tcBorders>
              <w:top w:val="single" w:sz="4" w:space="0" w:color="auto"/>
              <w:left w:val="single" w:sz="4" w:space="0" w:color="auto"/>
              <w:bottom w:val="single" w:sz="4" w:space="0" w:color="auto"/>
              <w:right w:val="single" w:sz="4" w:space="0" w:color="auto"/>
            </w:tcBorders>
            <w:hideMark/>
          </w:tcPr>
          <w:p w:rsidR="00C620C2" w:rsidRPr="00690CEA" w:rsidRDefault="00C620C2" w:rsidP="00982292">
            <w:pPr>
              <w:pStyle w:val="a7"/>
              <w:tabs>
                <w:tab w:val="left" w:pos="709"/>
              </w:tabs>
              <w:ind w:left="34"/>
              <w:jc w:val="center"/>
              <w:rPr>
                <w:rFonts w:ascii="Times New Roman" w:hAnsi="Times New Roman"/>
                <w:sz w:val="28"/>
                <w:szCs w:val="28"/>
              </w:rPr>
            </w:pPr>
            <w:r w:rsidRPr="00690CEA">
              <w:rPr>
                <w:rFonts w:ascii="Times New Roman" w:hAnsi="Times New Roman"/>
                <w:sz w:val="28"/>
                <w:szCs w:val="28"/>
              </w:rPr>
              <w:t>309</w:t>
            </w:r>
          </w:p>
        </w:tc>
        <w:tc>
          <w:tcPr>
            <w:tcW w:w="1677" w:type="dxa"/>
            <w:tcBorders>
              <w:top w:val="single" w:sz="4" w:space="0" w:color="auto"/>
              <w:left w:val="single" w:sz="4" w:space="0" w:color="auto"/>
              <w:bottom w:val="single" w:sz="4" w:space="0" w:color="auto"/>
              <w:right w:val="single" w:sz="4" w:space="0" w:color="auto"/>
            </w:tcBorders>
            <w:hideMark/>
          </w:tcPr>
          <w:p w:rsidR="00C620C2" w:rsidRPr="00690CEA" w:rsidRDefault="00C620C2" w:rsidP="00982292">
            <w:pPr>
              <w:pStyle w:val="a7"/>
              <w:tabs>
                <w:tab w:val="left" w:pos="709"/>
              </w:tabs>
              <w:ind w:left="34"/>
              <w:jc w:val="center"/>
              <w:rPr>
                <w:rFonts w:ascii="Times New Roman" w:hAnsi="Times New Roman"/>
                <w:sz w:val="28"/>
                <w:szCs w:val="28"/>
              </w:rPr>
            </w:pPr>
            <w:r w:rsidRPr="00690CEA">
              <w:rPr>
                <w:rFonts w:ascii="Times New Roman" w:hAnsi="Times New Roman"/>
                <w:sz w:val="28"/>
                <w:szCs w:val="28"/>
              </w:rPr>
              <w:t>269</w:t>
            </w:r>
          </w:p>
        </w:tc>
        <w:tc>
          <w:tcPr>
            <w:tcW w:w="1701" w:type="dxa"/>
            <w:tcBorders>
              <w:top w:val="single" w:sz="4" w:space="0" w:color="auto"/>
              <w:left w:val="single" w:sz="4" w:space="0" w:color="auto"/>
              <w:bottom w:val="single" w:sz="4" w:space="0" w:color="auto"/>
              <w:right w:val="single" w:sz="4" w:space="0" w:color="auto"/>
            </w:tcBorders>
          </w:tcPr>
          <w:p w:rsidR="00C620C2" w:rsidRPr="00690CEA" w:rsidRDefault="00C620C2" w:rsidP="00982292">
            <w:pPr>
              <w:pStyle w:val="a7"/>
              <w:tabs>
                <w:tab w:val="left" w:pos="709"/>
              </w:tabs>
              <w:ind w:left="34"/>
              <w:jc w:val="center"/>
              <w:rPr>
                <w:rFonts w:ascii="Times New Roman" w:hAnsi="Times New Roman"/>
                <w:sz w:val="28"/>
                <w:szCs w:val="28"/>
              </w:rPr>
            </w:pPr>
            <w:r w:rsidRPr="00690CEA">
              <w:rPr>
                <w:rFonts w:ascii="Times New Roman" w:hAnsi="Times New Roman"/>
                <w:sz w:val="28"/>
                <w:szCs w:val="28"/>
              </w:rPr>
              <w:t>312</w:t>
            </w:r>
          </w:p>
        </w:tc>
      </w:tr>
      <w:tr w:rsidR="0011265A" w:rsidRPr="00690CEA" w:rsidTr="009D5821">
        <w:trPr>
          <w:trHeight w:val="212"/>
        </w:trPr>
        <w:tc>
          <w:tcPr>
            <w:tcW w:w="1843" w:type="dxa"/>
            <w:tcBorders>
              <w:top w:val="single" w:sz="4" w:space="0" w:color="auto"/>
              <w:left w:val="single" w:sz="4" w:space="0" w:color="auto"/>
              <w:bottom w:val="single" w:sz="4" w:space="0" w:color="auto"/>
              <w:right w:val="single" w:sz="4" w:space="0" w:color="auto"/>
            </w:tcBorders>
            <w:hideMark/>
          </w:tcPr>
          <w:p w:rsidR="00C620C2" w:rsidRPr="00690CEA" w:rsidRDefault="00F24D16" w:rsidP="00191F95">
            <w:pPr>
              <w:pStyle w:val="a7"/>
              <w:tabs>
                <w:tab w:val="left" w:pos="709"/>
              </w:tabs>
              <w:ind w:left="34"/>
              <w:jc w:val="center"/>
              <w:rPr>
                <w:rFonts w:ascii="Times New Roman" w:hAnsi="Times New Roman"/>
                <w:sz w:val="28"/>
                <w:szCs w:val="28"/>
              </w:rPr>
            </w:pPr>
            <w:r w:rsidRPr="00690CEA">
              <w:rPr>
                <w:rFonts w:ascii="Times New Roman" w:hAnsi="Times New Roman"/>
                <w:sz w:val="28"/>
                <w:szCs w:val="28"/>
              </w:rPr>
              <w:t>Сәл</w:t>
            </w:r>
            <w:r w:rsidR="00197ADF" w:rsidRPr="00690CEA">
              <w:rPr>
                <w:rFonts w:ascii="Times New Roman" w:hAnsi="Times New Roman"/>
                <w:sz w:val="28"/>
                <w:szCs w:val="28"/>
              </w:rPr>
              <w:t xml:space="preserve"> шайылған</w:t>
            </w:r>
          </w:p>
        </w:tc>
        <w:tc>
          <w:tcPr>
            <w:tcW w:w="1418" w:type="dxa"/>
            <w:tcBorders>
              <w:top w:val="single" w:sz="4" w:space="0" w:color="auto"/>
              <w:left w:val="single" w:sz="4" w:space="0" w:color="auto"/>
              <w:bottom w:val="single" w:sz="4" w:space="0" w:color="auto"/>
              <w:right w:val="single" w:sz="4" w:space="0" w:color="auto"/>
            </w:tcBorders>
            <w:hideMark/>
          </w:tcPr>
          <w:p w:rsidR="00C620C2" w:rsidRPr="00690CEA" w:rsidRDefault="00C620C2" w:rsidP="00982292">
            <w:pPr>
              <w:pStyle w:val="a7"/>
              <w:tabs>
                <w:tab w:val="left" w:pos="709"/>
              </w:tabs>
              <w:ind w:left="34"/>
              <w:jc w:val="center"/>
              <w:rPr>
                <w:rFonts w:ascii="Times New Roman" w:hAnsi="Times New Roman"/>
                <w:sz w:val="28"/>
                <w:szCs w:val="28"/>
              </w:rPr>
            </w:pPr>
            <w:r w:rsidRPr="00690CEA">
              <w:rPr>
                <w:rFonts w:ascii="Times New Roman" w:hAnsi="Times New Roman"/>
                <w:sz w:val="28"/>
                <w:szCs w:val="28"/>
              </w:rPr>
              <w:t>344</w:t>
            </w:r>
          </w:p>
        </w:tc>
        <w:tc>
          <w:tcPr>
            <w:tcW w:w="1701" w:type="dxa"/>
            <w:tcBorders>
              <w:top w:val="single" w:sz="4" w:space="0" w:color="auto"/>
              <w:left w:val="single" w:sz="4" w:space="0" w:color="auto"/>
              <w:bottom w:val="single" w:sz="4" w:space="0" w:color="auto"/>
              <w:right w:val="single" w:sz="4" w:space="0" w:color="auto"/>
            </w:tcBorders>
            <w:hideMark/>
          </w:tcPr>
          <w:p w:rsidR="00C620C2" w:rsidRPr="00690CEA" w:rsidRDefault="00C620C2" w:rsidP="00982292">
            <w:pPr>
              <w:pStyle w:val="a7"/>
              <w:tabs>
                <w:tab w:val="left" w:pos="709"/>
              </w:tabs>
              <w:ind w:left="34"/>
              <w:jc w:val="center"/>
              <w:rPr>
                <w:rFonts w:ascii="Times New Roman" w:hAnsi="Times New Roman"/>
                <w:sz w:val="28"/>
                <w:szCs w:val="28"/>
              </w:rPr>
            </w:pPr>
            <w:r w:rsidRPr="00690CEA">
              <w:rPr>
                <w:rFonts w:ascii="Times New Roman" w:hAnsi="Times New Roman"/>
                <w:sz w:val="28"/>
                <w:szCs w:val="28"/>
              </w:rPr>
              <w:t>271</w:t>
            </w:r>
          </w:p>
        </w:tc>
        <w:tc>
          <w:tcPr>
            <w:tcW w:w="1677" w:type="dxa"/>
            <w:tcBorders>
              <w:top w:val="single" w:sz="4" w:space="0" w:color="auto"/>
              <w:left w:val="single" w:sz="4" w:space="0" w:color="auto"/>
              <w:bottom w:val="single" w:sz="4" w:space="0" w:color="auto"/>
              <w:right w:val="single" w:sz="4" w:space="0" w:color="auto"/>
            </w:tcBorders>
            <w:hideMark/>
          </w:tcPr>
          <w:p w:rsidR="00C620C2" w:rsidRPr="00690CEA" w:rsidRDefault="00C620C2" w:rsidP="00982292">
            <w:pPr>
              <w:pStyle w:val="a7"/>
              <w:tabs>
                <w:tab w:val="left" w:pos="709"/>
              </w:tabs>
              <w:ind w:left="34"/>
              <w:jc w:val="center"/>
              <w:rPr>
                <w:rFonts w:ascii="Times New Roman" w:hAnsi="Times New Roman"/>
                <w:sz w:val="28"/>
                <w:szCs w:val="28"/>
              </w:rPr>
            </w:pPr>
            <w:r w:rsidRPr="00690CEA">
              <w:rPr>
                <w:rFonts w:ascii="Times New Roman" w:hAnsi="Times New Roman"/>
                <w:sz w:val="28"/>
                <w:szCs w:val="28"/>
              </w:rPr>
              <w:t>245</w:t>
            </w:r>
          </w:p>
        </w:tc>
        <w:tc>
          <w:tcPr>
            <w:tcW w:w="1701" w:type="dxa"/>
            <w:tcBorders>
              <w:top w:val="single" w:sz="4" w:space="0" w:color="auto"/>
              <w:left w:val="single" w:sz="4" w:space="0" w:color="auto"/>
              <w:bottom w:val="single" w:sz="4" w:space="0" w:color="auto"/>
              <w:right w:val="single" w:sz="4" w:space="0" w:color="auto"/>
            </w:tcBorders>
          </w:tcPr>
          <w:p w:rsidR="00C620C2" w:rsidRPr="00690CEA" w:rsidRDefault="00C620C2" w:rsidP="00982292">
            <w:pPr>
              <w:pStyle w:val="a7"/>
              <w:tabs>
                <w:tab w:val="left" w:pos="709"/>
              </w:tabs>
              <w:ind w:left="34"/>
              <w:jc w:val="center"/>
              <w:rPr>
                <w:rFonts w:ascii="Times New Roman" w:hAnsi="Times New Roman"/>
                <w:sz w:val="28"/>
                <w:szCs w:val="28"/>
              </w:rPr>
            </w:pPr>
            <w:r w:rsidRPr="00690CEA">
              <w:rPr>
                <w:rFonts w:ascii="Times New Roman" w:hAnsi="Times New Roman"/>
                <w:sz w:val="28"/>
                <w:szCs w:val="28"/>
              </w:rPr>
              <w:t>286</w:t>
            </w:r>
          </w:p>
        </w:tc>
      </w:tr>
      <w:tr w:rsidR="0011265A" w:rsidRPr="00690CEA" w:rsidTr="009D5821">
        <w:trPr>
          <w:trHeight w:val="284"/>
        </w:trPr>
        <w:tc>
          <w:tcPr>
            <w:tcW w:w="1843" w:type="dxa"/>
            <w:tcBorders>
              <w:top w:val="single" w:sz="4" w:space="0" w:color="auto"/>
              <w:left w:val="single" w:sz="4" w:space="0" w:color="auto"/>
              <w:bottom w:val="single" w:sz="4" w:space="0" w:color="auto"/>
              <w:right w:val="single" w:sz="4" w:space="0" w:color="auto"/>
            </w:tcBorders>
            <w:hideMark/>
          </w:tcPr>
          <w:p w:rsidR="00C620C2" w:rsidRPr="00690CEA" w:rsidRDefault="00C620C2" w:rsidP="00191F95">
            <w:pPr>
              <w:pStyle w:val="a7"/>
              <w:tabs>
                <w:tab w:val="left" w:pos="709"/>
              </w:tabs>
              <w:ind w:left="34"/>
              <w:jc w:val="center"/>
              <w:rPr>
                <w:rFonts w:ascii="Times New Roman" w:hAnsi="Times New Roman"/>
                <w:sz w:val="28"/>
                <w:szCs w:val="28"/>
              </w:rPr>
            </w:pPr>
            <w:r w:rsidRPr="00690CEA">
              <w:rPr>
                <w:rFonts w:ascii="Times New Roman" w:hAnsi="Times New Roman"/>
                <w:sz w:val="28"/>
                <w:szCs w:val="28"/>
              </w:rPr>
              <w:t>Орташа</w:t>
            </w:r>
            <w:r w:rsidR="009D5821" w:rsidRPr="00690CEA">
              <w:rPr>
                <w:rFonts w:ascii="Times New Roman" w:hAnsi="Times New Roman"/>
                <w:sz w:val="28"/>
                <w:szCs w:val="28"/>
                <w:lang w:val="kk-KZ"/>
              </w:rPr>
              <w:t xml:space="preserve"> </w:t>
            </w:r>
            <w:r w:rsidRPr="00690CEA">
              <w:rPr>
                <w:rFonts w:ascii="Times New Roman" w:hAnsi="Times New Roman"/>
                <w:sz w:val="28"/>
                <w:szCs w:val="28"/>
              </w:rPr>
              <w:t>шайылған</w:t>
            </w:r>
          </w:p>
        </w:tc>
        <w:tc>
          <w:tcPr>
            <w:tcW w:w="1418" w:type="dxa"/>
            <w:tcBorders>
              <w:top w:val="single" w:sz="4" w:space="0" w:color="auto"/>
              <w:left w:val="single" w:sz="4" w:space="0" w:color="auto"/>
              <w:bottom w:val="single" w:sz="4" w:space="0" w:color="auto"/>
              <w:right w:val="single" w:sz="4" w:space="0" w:color="auto"/>
            </w:tcBorders>
            <w:hideMark/>
          </w:tcPr>
          <w:p w:rsidR="00C620C2" w:rsidRPr="00690CEA" w:rsidRDefault="00C620C2" w:rsidP="00982292">
            <w:pPr>
              <w:pStyle w:val="a7"/>
              <w:tabs>
                <w:tab w:val="left" w:pos="709"/>
              </w:tabs>
              <w:ind w:left="34"/>
              <w:jc w:val="center"/>
              <w:rPr>
                <w:rFonts w:ascii="Times New Roman" w:hAnsi="Times New Roman"/>
                <w:sz w:val="28"/>
                <w:szCs w:val="28"/>
              </w:rPr>
            </w:pPr>
            <w:r w:rsidRPr="00690CEA">
              <w:rPr>
                <w:rFonts w:ascii="Times New Roman" w:hAnsi="Times New Roman"/>
                <w:sz w:val="28"/>
                <w:szCs w:val="28"/>
              </w:rPr>
              <w:t>246</w:t>
            </w:r>
          </w:p>
        </w:tc>
        <w:tc>
          <w:tcPr>
            <w:tcW w:w="1701" w:type="dxa"/>
            <w:tcBorders>
              <w:top w:val="single" w:sz="4" w:space="0" w:color="auto"/>
              <w:left w:val="single" w:sz="4" w:space="0" w:color="auto"/>
              <w:bottom w:val="single" w:sz="4" w:space="0" w:color="auto"/>
              <w:right w:val="single" w:sz="4" w:space="0" w:color="auto"/>
            </w:tcBorders>
            <w:hideMark/>
          </w:tcPr>
          <w:p w:rsidR="00C620C2" w:rsidRPr="00690CEA" w:rsidRDefault="00C620C2" w:rsidP="00982292">
            <w:pPr>
              <w:pStyle w:val="a7"/>
              <w:tabs>
                <w:tab w:val="left" w:pos="709"/>
              </w:tabs>
              <w:ind w:left="34"/>
              <w:jc w:val="center"/>
              <w:rPr>
                <w:rFonts w:ascii="Times New Roman" w:hAnsi="Times New Roman"/>
                <w:sz w:val="28"/>
                <w:szCs w:val="28"/>
              </w:rPr>
            </w:pPr>
            <w:r w:rsidRPr="00690CEA">
              <w:rPr>
                <w:rFonts w:ascii="Times New Roman" w:hAnsi="Times New Roman"/>
                <w:sz w:val="28"/>
                <w:szCs w:val="28"/>
              </w:rPr>
              <w:t>225</w:t>
            </w:r>
          </w:p>
        </w:tc>
        <w:tc>
          <w:tcPr>
            <w:tcW w:w="1677" w:type="dxa"/>
            <w:tcBorders>
              <w:top w:val="single" w:sz="4" w:space="0" w:color="auto"/>
              <w:left w:val="single" w:sz="4" w:space="0" w:color="auto"/>
              <w:bottom w:val="single" w:sz="4" w:space="0" w:color="auto"/>
              <w:right w:val="single" w:sz="4" w:space="0" w:color="auto"/>
            </w:tcBorders>
            <w:hideMark/>
          </w:tcPr>
          <w:p w:rsidR="00C620C2" w:rsidRPr="00690CEA" w:rsidRDefault="00C620C2" w:rsidP="00982292">
            <w:pPr>
              <w:pStyle w:val="a7"/>
              <w:tabs>
                <w:tab w:val="left" w:pos="709"/>
              </w:tabs>
              <w:ind w:left="34"/>
              <w:jc w:val="center"/>
              <w:rPr>
                <w:rFonts w:ascii="Times New Roman" w:hAnsi="Times New Roman"/>
                <w:sz w:val="28"/>
                <w:szCs w:val="28"/>
              </w:rPr>
            </w:pPr>
            <w:r w:rsidRPr="00690CEA">
              <w:rPr>
                <w:rFonts w:ascii="Times New Roman" w:hAnsi="Times New Roman"/>
                <w:sz w:val="28"/>
                <w:szCs w:val="28"/>
              </w:rPr>
              <w:t>212</w:t>
            </w:r>
          </w:p>
        </w:tc>
        <w:tc>
          <w:tcPr>
            <w:tcW w:w="1701" w:type="dxa"/>
            <w:tcBorders>
              <w:top w:val="single" w:sz="4" w:space="0" w:color="auto"/>
              <w:left w:val="single" w:sz="4" w:space="0" w:color="auto"/>
              <w:bottom w:val="single" w:sz="4" w:space="0" w:color="auto"/>
              <w:right w:val="single" w:sz="4" w:space="0" w:color="auto"/>
            </w:tcBorders>
          </w:tcPr>
          <w:p w:rsidR="00C620C2" w:rsidRPr="00690CEA" w:rsidRDefault="00C620C2" w:rsidP="00982292">
            <w:pPr>
              <w:pStyle w:val="a7"/>
              <w:tabs>
                <w:tab w:val="left" w:pos="709"/>
              </w:tabs>
              <w:ind w:left="34"/>
              <w:jc w:val="center"/>
              <w:rPr>
                <w:rFonts w:ascii="Times New Roman" w:hAnsi="Times New Roman"/>
                <w:sz w:val="28"/>
                <w:szCs w:val="28"/>
              </w:rPr>
            </w:pPr>
            <w:r w:rsidRPr="00690CEA">
              <w:rPr>
                <w:rFonts w:ascii="Times New Roman" w:hAnsi="Times New Roman"/>
                <w:sz w:val="28"/>
                <w:szCs w:val="28"/>
              </w:rPr>
              <w:t>245</w:t>
            </w:r>
          </w:p>
        </w:tc>
      </w:tr>
    </w:tbl>
    <w:p w:rsidR="00AB45E4" w:rsidRPr="00690CEA" w:rsidRDefault="00AB45E4" w:rsidP="00982292">
      <w:pPr>
        <w:pStyle w:val="a7"/>
        <w:tabs>
          <w:tab w:val="left" w:pos="709"/>
        </w:tabs>
        <w:ind w:left="567" w:right="-852"/>
        <w:jc w:val="both"/>
        <w:rPr>
          <w:rStyle w:val="y2iqfc"/>
          <w:rFonts w:ascii="Times New Roman" w:hAnsi="Times New Roman"/>
          <w:sz w:val="28"/>
          <w:szCs w:val="28"/>
          <w:lang w:val="kk-KZ"/>
        </w:rPr>
      </w:pPr>
    </w:p>
    <w:p w:rsidR="00DA5338" w:rsidRPr="00690CEA" w:rsidRDefault="00C767F5" w:rsidP="00982292">
      <w:pPr>
        <w:pStyle w:val="a7"/>
        <w:tabs>
          <w:tab w:val="left" w:pos="709"/>
        </w:tabs>
        <w:ind w:left="567" w:right="-852"/>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t>Кесте 2</w:t>
      </w:r>
      <w:r w:rsidR="00E97840" w:rsidRPr="00690CEA">
        <w:rPr>
          <w:rStyle w:val="y2iqfc"/>
          <w:rFonts w:ascii="Times New Roman" w:hAnsi="Times New Roman"/>
          <w:sz w:val="28"/>
          <w:szCs w:val="28"/>
          <w:lang w:val="kk-KZ"/>
        </w:rPr>
        <w:t>1 -</w:t>
      </w:r>
      <w:r w:rsidR="00E62F3C" w:rsidRPr="00690CEA">
        <w:rPr>
          <w:rStyle w:val="y2iqfc"/>
          <w:rFonts w:ascii="Times New Roman" w:hAnsi="Times New Roman"/>
          <w:sz w:val="28"/>
          <w:szCs w:val="28"/>
          <w:lang w:val="kk-KZ"/>
        </w:rPr>
        <w:t xml:space="preserve"> Күздік бидайдың вегетациялық кезеңіндегі </w:t>
      </w:r>
      <w:r w:rsidR="009D5821" w:rsidRPr="00690CEA">
        <w:rPr>
          <w:rStyle w:val="y2iqfc"/>
          <w:rFonts w:ascii="Times New Roman" w:hAnsi="Times New Roman"/>
          <w:sz w:val="28"/>
          <w:szCs w:val="28"/>
          <w:lang w:val="kk-KZ"/>
        </w:rPr>
        <w:t xml:space="preserve">суармалы </w:t>
      </w:r>
      <w:r w:rsidR="00E62F3C" w:rsidRPr="00690CEA">
        <w:rPr>
          <w:rStyle w:val="y2iqfc"/>
          <w:rFonts w:ascii="Times New Roman" w:hAnsi="Times New Roman"/>
          <w:sz w:val="28"/>
          <w:szCs w:val="28"/>
          <w:lang w:val="kk-KZ"/>
        </w:rPr>
        <w:t xml:space="preserve">ашық </w:t>
      </w:r>
      <w:r w:rsidR="00A54138" w:rsidRPr="00690CEA">
        <w:rPr>
          <w:rStyle w:val="y2iqfc"/>
          <w:rFonts w:ascii="Times New Roman" w:hAnsi="Times New Roman"/>
          <w:sz w:val="28"/>
          <w:szCs w:val="28"/>
          <w:lang w:val="kk-KZ"/>
        </w:rPr>
        <w:t>қара-қоңыр</w:t>
      </w:r>
      <w:r w:rsidR="00E62F3C" w:rsidRPr="00690CEA">
        <w:rPr>
          <w:rStyle w:val="y2iqfc"/>
          <w:rFonts w:ascii="Times New Roman" w:hAnsi="Times New Roman"/>
          <w:sz w:val="28"/>
          <w:szCs w:val="28"/>
          <w:lang w:val="kk-KZ"/>
        </w:rPr>
        <w:t xml:space="preserve"> топыра</w:t>
      </w:r>
      <w:r w:rsidR="009D5821" w:rsidRPr="00690CEA">
        <w:rPr>
          <w:rStyle w:val="y2iqfc"/>
          <w:rFonts w:ascii="Times New Roman" w:hAnsi="Times New Roman"/>
          <w:sz w:val="28"/>
          <w:szCs w:val="28"/>
          <w:lang w:val="kk-KZ"/>
        </w:rPr>
        <w:t>қт</w:t>
      </w:r>
      <w:r w:rsidR="00E62F3C" w:rsidRPr="00690CEA">
        <w:rPr>
          <w:rStyle w:val="y2iqfc"/>
          <w:rFonts w:ascii="Times New Roman" w:hAnsi="Times New Roman"/>
          <w:sz w:val="28"/>
          <w:szCs w:val="28"/>
          <w:lang w:val="kk-KZ"/>
        </w:rPr>
        <w:t>ың рН динамикасы, 2019-2020 жж.</w:t>
      </w:r>
    </w:p>
    <w:p w:rsidR="00354341" w:rsidRPr="00690CEA" w:rsidRDefault="00354341" w:rsidP="00982292">
      <w:pPr>
        <w:pStyle w:val="a7"/>
        <w:tabs>
          <w:tab w:val="left" w:pos="709"/>
        </w:tabs>
        <w:ind w:left="567" w:right="-852"/>
        <w:jc w:val="both"/>
        <w:rPr>
          <w:rStyle w:val="y2iqfc"/>
          <w:rFonts w:ascii="Times New Roman" w:hAnsi="Times New Roman"/>
          <w:sz w:val="28"/>
          <w:szCs w:val="28"/>
          <w:lang w:val="kk-KZ"/>
        </w:rPr>
      </w:pPr>
    </w:p>
    <w:tbl>
      <w:tblPr>
        <w:tblW w:w="8303" w:type="dxa"/>
        <w:tblInd w:w="15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418"/>
        <w:gridCol w:w="1701"/>
        <w:gridCol w:w="1640"/>
        <w:gridCol w:w="1701"/>
      </w:tblGrid>
      <w:tr w:rsidR="0011265A" w:rsidRPr="00690CEA" w:rsidTr="009D5821">
        <w:trPr>
          <w:cantSplit/>
          <w:trHeight w:val="70"/>
        </w:trPr>
        <w:tc>
          <w:tcPr>
            <w:tcW w:w="1843" w:type="dxa"/>
            <w:tcBorders>
              <w:top w:val="single" w:sz="4" w:space="0" w:color="auto"/>
              <w:left w:val="single" w:sz="4" w:space="0" w:color="auto"/>
              <w:bottom w:val="single" w:sz="4" w:space="0" w:color="auto"/>
              <w:right w:val="single" w:sz="4" w:space="0" w:color="auto"/>
            </w:tcBorders>
            <w:vAlign w:val="center"/>
            <w:hideMark/>
          </w:tcPr>
          <w:p w:rsidR="00C620C2" w:rsidRPr="00690CEA" w:rsidRDefault="009D5821" w:rsidP="00897BAC">
            <w:pPr>
              <w:pStyle w:val="a7"/>
              <w:jc w:val="center"/>
              <w:rPr>
                <w:rFonts w:ascii="Times New Roman" w:hAnsi="Times New Roman"/>
                <w:sz w:val="28"/>
                <w:szCs w:val="28"/>
                <w:lang w:val="kk-KZ"/>
              </w:rPr>
            </w:pPr>
            <w:r w:rsidRPr="00690CEA">
              <w:rPr>
                <w:rFonts w:ascii="Times New Roman" w:hAnsi="Times New Roman"/>
                <w:sz w:val="28"/>
                <w:szCs w:val="28"/>
              </w:rPr>
              <w:t>Шайылу дәрежесі</w:t>
            </w:r>
          </w:p>
        </w:tc>
        <w:tc>
          <w:tcPr>
            <w:tcW w:w="1418" w:type="dxa"/>
            <w:tcBorders>
              <w:top w:val="single" w:sz="4" w:space="0" w:color="auto"/>
              <w:left w:val="single" w:sz="4" w:space="0" w:color="auto"/>
              <w:bottom w:val="single" w:sz="4" w:space="0" w:color="auto"/>
              <w:right w:val="single" w:sz="4" w:space="0" w:color="auto"/>
            </w:tcBorders>
            <w:vAlign w:val="center"/>
            <w:hideMark/>
          </w:tcPr>
          <w:p w:rsidR="00C620C2" w:rsidRPr="00690CEA" w:rsidRDefault="00C620C2" w:rsidP="00897BAC">
            <w:pPr>
              <w:pStyle w:val="a7"/>
              <w:jc w:val="center"/>
              <w:rPr>
                <w:rFonts w:ascii="Times New Roman" w:hAnsi="Times New Roman"/>
                <w:sz w:val="28"/>
                <w:szCs w:val="28"/>
              </w:rPr>
            </w:pPr>
            <w:r w:rsidRPr="00690CEA">
              <w:rPr>
                <w:rFonts w:ascii="Times New Roman" w:hAnsi="Times New Roman"/>
                <w:sz w:val="28"/>
                <w:szCs w:val="28"/>
              </w:rPr>
              <w:t>Түптену</w:t>
            </w:r>
            <w:r w:rsidR="009D5821" w:rsidRPr="00690CEA">
              <w:rPr>
                <w:rFonts w:ascii="Times New Roman" w:hAnsi="Times New Roman"/>
                <w:sz w:val="28"/>
                <w:szCs w:val="28"/>
                <w:lang w:val="kk-KZ"/>
              </w:rPr>
              <w:t xml:space="preserve"> </w:t>
            </w:r>
            <w:r w:rsidRPr="00690CEA">
              <w:rPr>
                <w:rFonts w:ascii="Times New Roman" w:hAnsi="Times New Roman"/>
                <w:sz w:val="28"/>
                <w:szCs w:val="28"/>
              </w:rPr>
              <w:t>кезеңі</w:t>
            </w:r>
          </w:p>
        </w:tc>
        <w:tc>
          <w:tcPr>
            <w:tcW w:w="1701" w:type="dxa"/>
            <w:tcBorders>
              <w:top w:val="single" w:sz="4" w:space="0" w:color="auto"/>
              <w:left w:val="single" w:sz="4" w:space="0" w:color="auto"/>
              <w:bottom w:val="single" w:sz="4" w:space="0" w:color="auto"/>
              <w:right w:val="single" w:sz="4" w:space="0" w:color="auto"/>
            </w:tcBorders>
            <w:vAlign w:val="center"/>
            <w:hideMark/>
          </w:tcPr>
          <w:p w:rsidR="00C620C2" w:rsidRPr="00690CEA" w:rsidRDefault="00C620C2" w:rsidP="00897BAC">
            <w:pPr>
              <w:pStyle w:val="a7"/>
              <w:jc w:val="center"/>
              <w:rPr>
                <w:rFonts w:ascii="Times New Roman" w:hAnsi="Times New Roman"/>
                <w:sz w:val="28"/>
                <w:szCs w:val="28"/>
              </w:rPr>
            </w:pPr>
            <w:r w:rsidRPr="00690CEA">
              <w:rPr>
                <w:rFonts w:ascii="Times New Roman" w:hAnsi="Times New Roman"/>
                <w:sz w:val="28"/>
                <w:szCs w:val="28"/>
              </w:rPr>
              <w:t>Түтіктену</w:t>
            </w:r>
            <w:r w:rsidR="009D5821" w:rsidRPr="00690CEA">
              <w:rPr>
                <w:rFonts w:ascii="Times New Roman" w:hAnsi="Times New Roman"/>
                <w:sz w:val="28"/>
                <w:szCs w:val="28"/>
                <w:lang w:val="kk-KZ"/>
              </w:rPr>
              <w:t xml:space="preserve"> </w:t>
            </w:r>
            <w:r w:rsidRPr="00690CEA">
              <w:rPr>
                <w:rFonts w:ascii="Times New Roman" w:hAnsi="Times New Roman"/>
                <w:sz w:val="28"/>
                <w:szCs w:val="28"/>
              </w:rPr>
              <w:t>кезеңі</w:t>
            </w:r>
          </w:p>
        </w:tc>
        <w:tc>
          <w:tcPr>
            <w:tcW w:w="1640" w:type="dxa"/>
            <w:tcBorders>
              <w:top w:val="single" w:sz="4" w:space="0" w:color="auto"/>
              <w:left w:val="single" w:sz="4" w:space="0" w:color="auto"/>
              <w:bottom w:val="single" w:sz="4" w:space="0" w:color="auto"/>
              <w:right w:val="single" w:sz="4" w:space="0" w:color="auto"/>
            </w:tcBorders>
            <w:vAlign w:val="center"/>
            <w:hideMark/>
          </w:tcPr>
          <w:p w:rsidR="00C620C2" w:rsidRPr="00690CEA" w:rsidRDefault="00C620C2" w:rsidP="00897BAC">
            <w:pPr>
              <w:pStyle w:val="a7"/>
              <w:jc w:val="center"/>
              <w:rPr>
                <w:rFonts w:ascii="Times New Roman" w:hAnsi="Times New Roman"/>
                <w:sz w:val="28"/>
                <w:szCs w:val="28"/>
              </w:rPr>
            </w:pPr>
            <w:r w:rsidRPr="00690CEA">
              <w:rPr>
                <w:rFonts w:ascii="Times New Roman" w:hAnsi="Times New Roman"/>
                <w:sz w:val="28"/>
                <w:szCs w:val="28"/>
              </w:rPr>
              <w:t>Сүттеніп</w:t>
            </w:r>
            <w:r w:rsidR="009D5821" w:rsidRPr="00690CEA">
              <w:rPr>
                <w:rFonts w:ascii="Times New Roman" w:hAnsi="Times New Roman"/>
                <w:sz w:val="28"/>
                <w:szCs w:val="28"/>
                <w:lang w:val="kk-KZ"/>
              </w:rPr>
              <w:t xml:space="preserve"> </w:t>
            </w:r>
            <w:r w:rsidRPr="00690CEA">
              <w:rPr>
                <w:rFonts w:ascii="Times New Roman" w:hAnsi="Times New Roman"/>
                <w:sz w:val="28"/>
                <w:szCs w:val="28"/>
              </w:rPr>
              <w:t>пісу</w:t>
            </w:r>
            <w:r w:rsidR="009D5821" w:rsidRPr="00690CEA">
              <w:rPr>
                <w:rFonts w:ascii="Times New Roman" w:hAnsi="Times New Roman"/>
                <w:sz w:val="28"/>
                <w:szCs w:val="28"/>
                <w:lang w:val="kk-KZ"/>
              </w:rPr>
              <w:t xml:space="preserve"> </w:t>
            </w:r>
            <w:r w:rsidRPr="00690CEA">
              <w:rPr>
                <w:rFonts w:ascii="Times New Roman" w:hAnsi="Times New Roman"/>
                <w:sz w:val="28"/>
                <w:szCs w:val="28"/>
              </w:rPr>
              <w:t>кезеңі</w:t>
            </w:r>
          </w:p>
        </w:tc>
        <w:tc>
          <w:tcPr>
            <w:tcW w:w="1701" w:type="dxa"/>
            <w:tcBorders>
              <w:top w:val="single" w:sz="4" w:space="0" w:color="auto"/>
              <w:left w:val="single" w:sz="4" w:space="0" w:color="auto"/>
              <w:bottom w:val="single" w:sz="4" w:space="0" w:color="auto"/>
              <w:right w:val="single" w:sz="4" w:space="0" w:color="auto"/>
            </w:tcBorders>
          </w:tcPr>
          <w:p w:rsidR="00C620C2" w:rsidRPr="00690CEA" w:rsidRDefault="00C620C2" w:rsidP="00897BAC">
            <w:pPr>
              <w:pStyle w:val="a7"/>
              <w:jc w:val="center"/>
              <w:rPr>
                <w:rFonts w:ascii="Times New Roman" w:hAnsi="Times New Roman"/>
                <w:sz w:val="28"/>
                <w:szCs w:val="28"/>
                <w:lang w:val="kk-KZ"/>
              </w:rPr>
            </w:pPr>
            <w:r w:rsidRPr="00690CEA">
              <w:rPr>
                <w:rFonts w:ascii="Times New Roman" w:hAnsi="Times New Roman"/>
                <w:sz w:val="28"/>
                <w:szCs w:val="28"/>
                <w:lang w:val="kk-KZ"/>
              </w:rPr>
              <w:t>Орташа маусымдық</w:t>
            </w:r>
          </w:p>
        </w:tc>
      </w:tr>
      <w:tr w:rsidR="0011265A" w:rsidRPr="00690CEA" w:rsidTr="009D5821">
        <w:trPr>
          <w:trHeight w:val="299"/>
        </w:trPr>
        <w:tc>
          <w:tcPr>
            <w:tcW w:w="1843" w:type="dxa"/>
            <w:tcBorders>
              <w:top w:val="single" w:sz="4" w:space="0" w:color="auto"/>
              <w:left w:val="single" w:sz="4" w:space="0" w:color="auto"/>
              <w:bottom w:val="single" w:sz="4" w:space="0" w:color="auto"/>
              <w:right w:val="single" w:sz="4" w:space="0" w:color="auto"/>
            </w:tcBorders>
            <w:hideMark/>
          </w:tcPr>
          <w:p w:rsidR="00C620C2" w:rsidRPr="00690CEA" w:rsidRDefault="00C620C2" w:rsidP="00897BAC">
            <w:pPr>
              <w:pStyle w:val="a7"/>
              <w:jc w:val="center"/>
              <w:rPr>
                <w:rFonts w:ascii="Times New Roman" w:hAnsi="Times New Roman"/>
                <w:sz w:val="28"/>
                <w:szCs w:val="28"/>
              </w:rPr>
            </w:pPr>
            <w:r w:rsidRPr="00690CEA">
              <w:rPr>
                <w:rFonts w:ascii="Times New Roman" w:hAnsi="Times New Roman"/>
                <w:sz w:val="28"/>
                <w:szCs w:val="28"/>
              </w:rPr>
              <w:t>Шайылмаған</w:t>
            </w:r>
          </w:p>
        </w:tc>
        <w:tc>
          <w:tcPr>
            <w:tcW w:w="1418" w:type="dxa"/>
            <w:tcBorders>
              <w:top w:val="single" w:sz="4" w:space="0" w:color="auto"/>
              <w:left w:val="single" w:sz="4" w:space="0" w:color="auto"/>
              <w:bottom w:val="single" w:sz="4" w:space="0" w:color="auto"/>
              <w:right w:val="single" w:sz="4" w:space="0" w:color="auto"/>
            </w:tcBorders>
            <w:hideMark/>
          </w:tcPr>
          <w:p w:rsidR="00C620C2" w:rsidRPr="00690CEA" w:rsidRDefault="00C620C2" w:rsidP="00897BAC">
            <w:pPr>
              <w:pStyle w:val="a7"/>
              <w:jc w:val="center"/>
              <w:rPr>
                <w:rFonts w:ascii="Times New Roman" w:hAnsi="Times New Roman"/>
                <w:sz w:val="28"/>
                <w:szCs w:val="28"/>
              </w:rPr>
            </w:pPr>
            <w:r w:rsidRPr="00690CEA">
              <w:rPr>
                <w:rFonts w:ascii="Times New Roman" w:hAnsi="Times New Roman"/>
                <w:sz w:val="28"/>
                <w:szCs w:val="28"/>
              </w:rPr>
              <w:t>8,3</w:t>
            </w:r>
          </w:p>
        </w:tc>
        <w:tc>
          <w:tcPr>
            <w:tcW w:w="1701" w:type="dxa"/>
            <w:tcBorders>
              <w:top w:val="single" w:sz="4" w:space="0" w:color="auto"/>
              <w:left w:val="single" w:sz="4" w:space="0" w:color="auto"/>
              <w:bottom w:val="single" w:sz="4" w:space="0" w:color="auto"/>
              <w:right w:val="single" w:sz="4" w:space="0" w:color="auto"/>
            </w:tcBorders>
            <w:hideMark/>
          </w:tcPr>
          <w:p w:rsidR="00C620C2" w:rsidRPr="00690CEA" w:rsidRDefault="00C620C2" w:rsidP="00897BAC">
            <w:pPr>
              <w:pStyle w:val="a7"/>
              <w:jc w:val="center"/>
              <w:rPr>
                <w:rFonts w:ascii="Times New Roman" w:hAnsi="Times New Roman"/>
                <w:sz w:val="28"/>
                <w:szCs w:val="28"/>
              </w:rPr>
            </w:pPr>
            <w:r w:rsidRPr="00690CEA">
              <w:rPr>
                <w:rFonts w:ascii="Times New Roman" w:hAnsi="Times New Roman"/>
                <w:sz w:val="28"/>
                <w:szCs w:val="28"/>
              </w:rPr>
              <w:t>7,9</w:t>
            </w:r>
          </w:p>
        </w:tc>
        <w:tc>
          <w:tcPr>
            <w:tcW w:w="1640" w:type="dxa"/>
            <w:tcBorders>
              <w:top w:val="single" w:sz="4" w:space="0" w:color="auto"/>
              <w:left w:val="single" w:sz="4" w:space="0" w:color="auto"/>
              <w:bottom w:val="single" w:sz="4" w:space="0" w:color="auto"/>
              <w:right w:val="single" w:sz="4" w:space="0" w:color="auto"/>
            </w:tcBorders>
            <w:hideMark/>
          </w:tcPr>
          <w:p w:rsidR="00C620C2" w:rsidRPr="00690CEA" w:rsidRDefault="00C620C2" w:rsidP="00897BAC">
            <w:pPr>
              <w:pStyle w:val="a7"/>
              <w:jc w:val="center"/>
              <w:rPr>
                <w:rFonts w:ascii="Times New Roman" w:hAnsi="Times New Roman"/>
                <w:sz w:val="28"/>
                <w:szCs w:val="28"/>
              </w:rPr>
            </w:pPr>
            <w:r w:rsidRPr="00690CEA">
              <w:rPr>
                <w:rFonts w:ascii="Times New Roman" w:hAnsi="Times New Roman"/>
                <w:sz w:val="28"/>
                <w:szCs w:val="28"/>
              </w:rPr>
              <w:t>8,2</w:t>
            </w:r>
          </w:p>
        </w:tc>
        <w:tc>
          <w:tcPr>
            <w:tcW w:w="1701" w:type="dxa"/>
            <w:tcBorders>
              <w:top w:val="single" w:sz="4" w:space="0" w:color="auto"/>
              <w:left w:val="single" w:sz="4" w:space="0" w:color="auto"/>
              <w:bottom w:val="single" w:sz="4" w:space="0" w:color="auto"/>
              <w:right w:val="single" w:sz="4" w:space="0" w:color="auto"/>
            </w:tcBorders>
          </w:tcPr>
          <w:p w:rsidR="00C620C2" w:rsidRPr="00690CEA" w:rsidRDefault="00C620C2" w:rsidP="00897BAC">
            <w:pPr>
              <w:pStyle w:val="a7"/>
              <w:jc w:val="center"/>
              <w:rPr>
                <w:rFonts w:ascii="Times New Roman" w:hAnsi="Times New Roman"/>
                <w:sz w:val="28"/>
                <w:szCs w:val="28"/>
              </w:rPr>
            </w:pPr>
            <w:r w:rsidRPr="00690CEA">
              <w:rPr>
                <w:rFonts w:ascii="Times New Roman" w:hAnsi="Times New Roman"/>
                <w:sz w:val="28"/>
                <w:szCs w:val="28"/>
              </w:rPr>
              <w:t>8,1</w:t>
            </w:r>
          </w:p>
        </w:tc>
      </w:tr>
      <w:tr w:rsidR="0011265A" w:rsidRPr="00690CEA" w:rsidTr="009D5821">
        <w:trPr>
          <w:trHeight w:val="212"/>
        </w:trPr>
        <w:tc>
          <w:tcPr>
            <w:tcW w:w="1843" w:type="dxa"/>
            <w:tcBorders>
              <w:top w:val="single" w:sz="4" w:space="0" w:color="auto"/>
              <w:left w:val="single" w:sz="4" w:space="0" w:color="auto"/>
              <w:bottom w:val="single" w:sz="4" w:space="0" w:color="auto"/>
              <w:right w:val="single" w:sz="4" w:space="0" w:color="auto"/>
            </w:tcBorders>
            <w:hideMark/>
          </w:tcPr>
          <w:p w:rsidR="00C620C2" w:rsidRPr="00690CEA" w:rsidRDefault="00F24D16" w:rsidP="00897BAC">
            <w:pPr>
              <w:pStyle w:val="a7"/>
              <w:jc w:val="center"/>
              <w:rPr>
                <w:rFonts w:ascii="Times New Roman" w:hAnsi="Times New Roman"/>
                <w:sz w:val="28"/>
                <w:szCs w:val="28"/>
              </w:rPr>
            </w:pPr>
            <w:r w:rsidRPr="00690CEA">
              <w:rPr>
                <w:rFonts w:ascii="Times New Roman" w:hAnsi="Times New Roman"/>
                <w:sz w:val="28"/>
                <w:szCs w:val="28"/>
              </w:rPr>
              <w:t>Сәл</w:t>
            </w:r>
            <w:r w:rsidR="00197ADF" w:rsidRPr="00690CEA">
              <w:rPr>
                <w:rFonts w:ascii="Times New Roman" w:hAnsi="Times New Roman"/>
                <w:sz w:val="28"/>
                <w:szCs w:val="28"/>
              </w:rPr>
              <w:t xml:space="preserve"> шайылған</w:t>
            </w:r>
          </w:p>
        </w:tc>
        <w:tc>
          <w:tcPr>
            <w:tcW w:w="1418" w:type="dxa"/>
            <w:tcBorders>
              <w:top w:val="single" w:sz="4" w:space="0" w:color="auto"/>
              <w:left w:val="single" w:sz="4" w:space="0" w:color="auto"/>
              <w:bottom w:val="single" w:sz="4" w:space="0" w:color="auto"/>
              <w:right w:val="single" w:sz="4" w:space="0" w:color="auto"/>
            </w:tcBorders>
            <w:hideMark/>
          </w:tcPr>
          <w:p w:rsidR="00C620C2" w:rsidRPr="00690CEA" w:rsidRDefault="00C620C2" w:rsidP="00897BAC">
            <w:pPr>
              <w:pStyle w:val="a7"/>
              <w:jc w:val="center"/>
              <w:rPr>
                <w:rFonts w:ascii="Times New Roman" w:hAnsi="Times New Roman"/>
                <w:sz w:val="28"/>
                <w:szCs w:val="28"/>
              </w:rPr>
            </w:pPr>
            <w:r w:rsidRPr="00690CEA">
              <w:rPr>
                <w:rFonts w:ascii="Times New Roman" w:hAnsi="Times New Roman"/>
                <w:sz w:val="28"/>
                <w:szCs w:val="28"/>
              </w:rPr>
              <w:t>8,4</w:t>
            </w:r>
          </w:p>
        </w:tc>
        <w:tc>
          <w:tcPr>
            <w:tcW w:w="1701" w:type="dxa"/>
            <w:tcBorders>
              <w:top w:val="single" w:sz="4" w:space="0" w:color="auto"/>
              <w:left w:val="single" w:sz="4" w:space="0" w:color="auto"/>
              <w:bottom w:val="single" w:sz="4" w:space="0" w:color="auto"/>
              <w:right w:val="single" w:sz="4" w:space="0" w:color="auto"/>
            </w:tcBorders>
            <w:hideMark/>
          </w:tcPr>
          <w:p w:rsidR="00C620C2" w:rsidRPr="00690CEA" w:rsidRDefault="00C620C2" w:rsidP="00897BAC">
            <w:pPr>
              <w:pStyle w:val="a7"/>
              <w:jc w:val="center"/>
              <w:rPr>
                <w:rFonts w:ascii="Times New Roman" w:hAnsi="Times New Roman"/>
                <w:sz w:val="28"/>
                <w:szCs w:val="28"/>
              </w:rPr>
            </w:pPr>
            <w:r w:rsidRPr="00690CEA">
              <w:rPr>
                <w:rFonts w:ascii="Times New Roman" w:hAnsi="Times New Roman"/>
                <w:sz w:val="28"/>
                <w:szCs w:val="28"/>
              </w:rPr>
              <w:t>8,4</w:t>
            </w:r>
          </w:p>
        </w:tc>
        <w:tc>
          <w:tcPr>
            <w:tcW w:w="1640" w:type="dxa"/>
            <w:tcBorders>
              <w:top w:val="single" w:sz="4" w:space="0" w:color="auto"/>
              <w:left w:val="single" w:sz="4" w:space="0" w:color="auto"/>
              <w:bottom w:val="single" w:sz="4" w:space="0" w:color="auto"/>
              <w:right w:val="single" w:sz="4" w:space="0" w:color="auto"/>
            </w:tcBorders>
            <w:hideMark/>
          </w:tcPr>
          <w:p w:rsidR="00C620C2" w:rsidRPr="00690CEA" w:rsidRDefault="00C620C2" w:rsidP="00897BAC">
            <w:pPr>
              <w:pStyle w:val="a7"/>
              <w:jc w:val="center"/>
              <w:rPr>
                <w:rFonts w:ascii="Times New Roman" w:hAnsi="Times New Roman"/>
                <w:sz w:val="28"/>
                <w:szCs w:val="28"/>
              </w:rPr>
            </w:pPr>
            <w:r w:rsidRPr="00690CEA">
              <w:rPr>
                <w:rFonts w:ascii="Times New Roman" w:hAnsi="Times New Roman"/>
                <w:sz w:val="28"/>
                <w:szCs w:val="28"/>
              </w:rPr>
              <w:t>8,2</w:t>
            </w:r>
          </w:p>
        </w:tc>
        <w:tc>
          <w:tcPr>
            <w:tcW w:w="1701" w:type="dxa"/>
            <w:tcBorders>
              <w:top w:val="single" w:sz="4" w:space="0" w:color="auto"/>
              <w:left w:val="single" w:sz="4" w:space="0" w:color="auto"/>
              <w:bottom w:val="single" w:sz="4" w:space="0" w:color="auto"/>
              <w:right w:val="single" w:sz="4" w:space="0" w:color="auto"/>
            </w:tcBorders>
          </w:tcPr>
          <w:p w:rsidR="00C620C2" w:rsidRPr="00690CEA" w:rsidRDefault="00C620C2" w:rsidP="00897BAC">
            <w:pPr>
              <w:pStyle w:val="a7"/>
              <w:jc w:val="center"/>
              <w:rPr>
                <w:rFonts w:ascii="Times New Roman" w:hAnsi="Times New Roman"/>
                <w:sz w:val="28"/>
                <w:szCs w:val="28"/>
              </w:rPr>
            </w:pPr>
            <w:r w:rsidRPr="00690CEA">
              <w:rPr>
                <w:rFonts w:ascii="Times New Roman" w:hAnsi="Times New Roman"/>
                <w:sz w:val="28"/>
                <w:szCs w:val="28"/>
              </w:rPr>
              <w:t>8,3</w:t>
            </w:r>
          </w:p>
        </w:tc>
      </w:tr>
      <w:tr w:rsidR="0011265A" w:rsidRPr="00690CEA" w:rsidTr="009D5821">
        <w:trPr>
          <w:trHeight w:val="284"/>
        </w:trPr>
        <w:tc>
          <w:tcPr>
            <w:tcW w:w="1843" w:type="dxa"/>
            <w:tcBorders>
              <w:top w:val="single" w:sz="4" w:space="0" w:color="auto"/>
              <w:left w:val="single" w:sz="4" w:space="0" w:color="auto"/>
              <w:bottom w:val="single" w:sz="4" w:space="0" w:color="auto"/>
              <w:right w:val="single" w:sz="4" w:space="0" w:color="auto"/>
            </w:tcBorders>
            <w:hideMark/>
          </w:tcPr>
          <w:p w:rsidR="00C620C2" w:rsidRPr="00690CEA" w:rsidRDefault="00C620C2" w:rsidP="00897BAC">
            <w:pPr>
              <w:pStyle w:val="a7"/>
              <w:jc w:val="center"/>
              <w:rPr>
                <w:rFonts w:ascii="Times New Roman" w:hAnsi="Times New Roman"/>
                <w:sz w:val="28"/>
                <w:szCs w:val="28"/>
              </w:rPr>
            </w:pPr>
            <w:r w:rsidRPr="00690CEA">
              <w:rPr>
                <w:rFonts w:ascii="Times New Roman" w:hAnsi="Times New Roman"/>
                <w:sz w:val="28"/>
                <w:szCs w:val="28"/>
              </w:rPr>
              <w:t>Орташа</w:t>
            </w:r>
            <w:r w:rsidR="009D5821" w:rsidRPr="00690CEA">
              <w:rPr>
                <w:rFonts w:ascii="Times New Roman" w:hAnsi="Times New Roman"/>
                <w:sz w:val="28"/>
                <w:szCs w:val="28"/>
                <w:lang w:val="kk-KZ"/>
              </w:rPr>
              <w:t xml:space="preserve"> </w:t>
            </w:r>
            <w:r w:rsidRPr="00690CEA">
              <w:rPr>
                <w:rFonts w:ascii="Times New Roman" w:hAnsi="Times New Roman"/>
                <w:sz w:val="28"/>
                <w:szCs w:val="28"/>
              </w:rPr>
              <w:t>шайылған</w:t>
            </w:r>
          </w:p>
        </w:tc>
        <w:tc>
          <w:tcPr>
            <w:tcW w:w="1418" w:type="dxa"/>
            <w:tcBorders>
              <w:top w:val="single" w:sz="4" w:space="0" w:color="auto"/>
              <w:left w:val="single" w:sz="4" w:space="0" w:color="auto"/>
              <w:bottom w:val="single" w:sz="4" w:space="0" w:color="auto"/>
              <w:right w:val="single" w:sz="4" w:space="0" w:color="auto"/>
            </w:tcBorders>
            <w:hideMark/>
          </w:tcPr>
          <w:p w:rsidR="00C620C2" w:rsidRPr="00690CEA" w:rsidRDefault="00C620C2" w:rsidP="00897BAC">
            <w:pPr>
              <w:pStyle w:val="a7"/>
              <w:jc w:val="center"/>
              <w:rPr>
                <w:rFonts w:ascii="Times New Roman" w:hAnsi="Times New Roman"/>
                <w:sz w:val="28"/>
                <w:szCs w:val="28"/>
              </w:rPr>
            </w:pPr>
            <w:r w:rsidRPr="00690CEA">
              <w:rPr>
                <w:rFonts w:ascii="Times New Roman" w:hAnsi="Times New Roman"/>
                <w:sz w:val="28"/>
                <w:szCs w:val="28"/>
              </w:rPr>
              <w:t>8,4</w:t>
            </w:r>
          </w:p>
        </w:tc>
        <w:tc>
          <w:tcPr>
            <w:tcW w:w="1701" w:type="dxa"/>
            <w:tcBorders>
              <w:top w:val="single" w:sz="4" w:space="0" w:color="auto"/>
              <w:left w:val="single" w:sz="4" w:space="0" w:color="auto"/>
              <w:bottom w:val="single" w:sz="4" w:space="0" w:color="auto"/>
              <w:right w:val="single" w:sz="4" w:space="0" w:color="auto"/>
            </w:tcBorders>
            <w:hideMark/>
          </w:tcPr>
          <w:p w:rsidR="00C620C2" w:rsidRPr="00690CEA" w:rsidRDefault="00C620C2" w:rsidP="00897BAC">
            <w:pPr>
              <w:pStyle w:val="a7"/>
              <w:jc w:val="center"/>
              <w:rPr>
                <w:rFonts w:ascii="Times New Roman" w:hAnsi="Times New Roman"/>
                <w:sz w:val="28"/>
                <w:szCs w:val="28"/>
              </w:rPr>
            </w:pPr>
            <w:r w:rsidRPr="00690CEA">
              <w:rPr>
                <w:rFonts w:ascii="Times New Roman" w:hAnsi="Times New Roman"/>
                <w:sz w:val="28"/>
                <w:szCs w:val="28"/>
              </w:rPr>
              <w:t>8,3</w:t>
            </w:r>
          </w:p>
        </w:tc>
        <w:tc>
          <w:tcPr>
            <w:tcW w:w="1640" w:type="dxa"/>
            <w:tcBorders>
              <w:top w:val="single" w:sz="4" w:space="0" w:color="auto"/>
              <w:left w:val="single" w:sz="4" w:space="0" w:color="auto"/>
              <w:bottom w:val="single" w:sz="4" w:space="0" w:color="auto"/>
              <w:right w:val="single" w:sz="4" w:space="0" w:color="auto"/>
            </w:tcBorders>
            <w:hideMark/>
          </w:tcPr>
          <w:p w:rsidR="00C620C2" w:rsidRPr="00690CEA" w:rsidRDefault="00C620C2" w:rsidP="00897BAC">
            <w:pPr>
              <w:pStyle w:val="a7"/>
              <w:jc w:val="center"/>
              <w:rPr>
                <w:rFonts w:ascii="Times New Roman" w:hAnsi="Times New Roman"/>
                <w:sz w:val="28"/>
                <w:szCs w:val="28"/>
              </w:rPr>
            </w:pPr>
            <w:r w:rsidRPr="00690CEA">
              <w:rPr>
                <w:rFonts w:ascii="Times New Roman" w:hAnsi="Times New Roman"/>
                <w:sz w:val="28"/>
                <w:szCs w:val="28"/>
              </w:rPr>
              <w:t>8,3</w:t>
            </w:r>
          </w:p>
        </w:tc>
        <w:tc>
          <w:tcPr>
            <w:tcW w:w="1701" w:type="dxa"/>
            <w:tcBorders>
              <w:top w:val="single" w:sz="4" w:space="0" w:color="auto"/>
              <w:left w:val="single" w:sz="4" w:space="0" w:color="auto"/>
              <w:bottom w:val="single" w:sz="4" w:space="0" w:color="auto"/>
              <w:right w:val="single" w:sz="4" w:space="0" w:color="auto"/>
            </w:tcBorders>
          </w:tcPr>
          <w:p w:rsidR="00C620C2" w:rsidRPr="00690CEA" w:rsidRDefault="00C620C2" w:rsidP="00897BAC">
            <w:pPr>
              <w:pStyle w:val="a7"/>
              <w:jc w:val="center"/>
              <w:rPr>
                <w:rFonts w:ascii="Times New Roman" w:hAnsi="Times New Roman"/>
                <w:sz w:val="28"/>
                <w:szCs w:val="28"/>
              </w:rPr>
            </w:pPr>
            <w:r w:rsidRPr="00690CEA">
              <w:rPr>
                <w:rFonts w:ascii="Times New Roman" w:hAnsi="Times New Roman"/>
                <w:sz w:val="28"/>
                <w:szCs w:val="28"/>
              </w:rPr>
              <w:t>8,3</w:t>
            </w:r>
          </w:p>
        </w:tc>
      </w:tr>
    </w:tbl>
    <w:p w:rsidR="00420E34" w:rsidRPr="00690CEA" w:rsidRDefault="00420E34" w:rsidP="00982292">
      <w:pPr>
        <w:pStyle w:val="a7"/>
        <w:tabs>
          <w:tab w:val="left" w:pos="709"/>
        </w:tabs>
        <w:ind w:left="567" w:right="-852"/>
        <w:jc w:val="both"/>
        <w:rPr>
          <w:rStyle w:val="y2iqfc"/>
          <w:rFonts w:ascii="Times New Roman" w:hAnsi="Times New Roman"/>
          <w:sz w:val="28"/>
          <w:szCs w:val="28"/>
          <w:lang w:val="kk-KZ"/>
        </w:rPr>
      </w:pPr>
    </w:p>
    <w:p w:rsidR="00354341" w:rsidRPr="00690CEA" w:rsidRDefault="00247E5B" w:rsidP="00420E34">
      <w:pPr>
        <w:pStyle w:val="a7"/>
        <w:tabs>
          <w:tab w:val="left" w:pos="709"/>
        </w:tabs>
        <w:ind w:left="567" w:right="-852" w:firstLine="426"/>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t>Топырақ құрамы</w:t>
      </w:r>
      <w:r w:rsidR="00420E34" w:rsidRPr="00690CEA">
        <w:rPr>
          <w:rStyle w:val="y2iqfc"/>
          <w:rFonts w:ascii="Times New Roman" w:hAnsi="Times New Roman"/>
          <w:sz w:val="28"/>
          <w:szCs w:val="28"/>
          <w:lang w:val="kk-KZ"/>
        </w:rPr>
        <w:t xml:space="preserve">на </w:t>
      </w:r>
      <w:r w:rsidR="00E62F3C" w:rsidRPr="00690CEA">
        <w:rPr>
          <w:rStyle w:val="y2iqfc"/>
          <w:rFonts w:ascii="Times New Roman" w:hAnsi="Times New Roman"/>
          <w:sz w:val="28"/>
          <w:szCs w:val="28"/>
          <w:lang w:val="kk-KZ"/>
        </w:rPr>
        <w:t>әсер ететін ең маңызды</w:t>
      </w:r>
      <w:r w:rsidR="00420E34" w:rsidRPr="00690CEA">
        <w:rPr>
          <w:rStyle w:val="y2iqfc"/>
          <w:rFonts w:ascii="Times New Roman" w:hAnsi="Times New Roman"/>
          <w:sz w:val="28"/>
          <w:szCs w:val="28"/>
          <w:lang w:val="kk-KZ"/>
        </w:rPr>
        <w:t xml:space="preserve"> фактор </w:t>
      </w:r>
      <w:r w:rsidR="00354341" w:rsidRPr="00690CEA">
        <w:rPr>
          <w:rStyle w:val="y2iqfc"/>
          <w:rFonts w:ascii="Times New Roman" w:hAnsi="Times New Roman"/>
          <w:sz w:val="28"/>
          <w:szCs w:val="28"/>
          <w:lang w:val="kk-KZ"/>
        </w:rPr>
        <w:t>–</w:t>
      </w:r>
      <w:r w:rsidR="00420E34" w:rsidRPr="00690CEA">
        <w:rPr>
          <w:rStyle w:val="y2iqfc"/>
          <w:rFonts w:ascii="Times New Roman" w:hAnsi="Times New Roman"/>
          <w:sz w:val="28"/>
          <w:szCs w:val="28"/>
          <w:lang w:val="kk-KZ"/>
        </w:rPr>
        <w:t xml:space="preserve"> </w:t>
      </w:r>
      <w:r w:rsidR="00354341" w:rsidRPr="00690CEA">
        <w:rPr>
          <w:rStyle w:val="y2iqfc"/>
          <w:rFonts w:ascii="Times New Roman" w:hAnsi="Times New Roman"/>
          <w:sz w:val="28"/>
          <w:szCs w:val="28"/>
          <w:lang w:val="kk-KZ"/>
        </w:rPr>
        <w:t xml:space="preserve">топырақ </w:t>
      </w:r>
      <w:r w:rsidR="00E62F3C" w:rsidRPr="00690CEA">
        <w:rPr>
          <w:rStyle w:val="y2iqfc"/>
          <w:rFonts w:ascii="Times New Roman" w:hAnsi="Times New Roman"/>
          <w:sz w:val="28"/>
          <w:szCs w:val="28"/>
          <w:lang w:val="kk-KZ"/>
        </w:rPr>
        <w:t>орта</w:t>
      </w:r>
      <w:r w:rsidR="00354341" w:rsidRPr="00690CEA">
        <w:rPr>
          <w:rStyle w:val="y2iqfc"/>
          <w:rFonts w:ascii="Times New Roman" w:hAnsi="Times New Roman"/>
          <w:sz w:val="28"/>
          <w:szCs w:val="28"/>
          <w:lang w:val="kk-KZ"/>
        </w:rPr>
        <w:t>сы</w:t>
      </w:r>
      <w:r w:rsidR="00E62F3C" w:rsidRPr="00690CEA">
        <w:rPr>
          <w:rStyle w:val="y2iqfc"/>
          <w:rFonts w:ascii="Times New Roman" w:hAnsi="Times New Roman"/>
          <w:sz w:val="28"/>
          <w:szCs w:val="28"/>
          <w:lang w:val="kk-KZ"/>
        </w:rPr>
        <w:t xml:space="preserve">ның реакциясы </w:t>
      </w:r>
      <w:r w:rsidR="00420E34" w:rsidRPr="00690CEA">
        <w:rPr>
          <w:rStyle w:val="y2iqfc"/>
          <w:rFonts w:ascii="Times New Roman" w:hAnsi="Times New Roman"/>
          <w:sz w:val="28"/>
          <w:szCs w:val="28"/>
          <w:lang w:val="kk-KZ"/>
        </w:rPr>
        <w:t xml:space="preserve">(рН) </w:t>
      </w:r>
      <w:r w:rsidR="00A54138" w:rsidRPr="00690CEA">
        <w:rPr>
          <w:rStyle w:val="y2iqfc"/>
          <w:rFonts w:ascii="Times New Roman" w:hAnsi="Times New Roman"/>
          <w:sz w:val="28"/>
          <w:szCs w:val="28"/>
          <w:lang w:val="kk-KZ"/>
        </w:rPr>
        <w:t>болып табылады</w:t>
      </w:r>
      <w:r w:rsidR="00420E34" w:rsidRPr="00690CEA">
        <w:rPr>
          <w:rStyle w:val="y2iqfc"/>
          <w:rFonts w:ascii="Times New Roman" w:hAnsi="Times New Roman"/>
          <w:sz w:val="28"/>
          <w:szCs w:val="28"/>
          <w:lang w:val="kk-KZ"/>
        </w:rPr>
        <w:t xml:space="preserve">. </w:t>
      </w:r>
      <w:r w:rsidR="00354341" w:rsidRPr="00690CEA">
        <w:rPr>
          <w:rStyle w:val="y2iqfc"/>
          <w:rFonts w:ascii="Times New Roman" w:hAnsi="Times New Roman"/>
          <w:sz w:val="28"/>
          <w:szCs w:val="28"/>
          <w:lang w:val="kk-KZ"/>
        </w:rPr>
        <w:t>Күздік бидайдың вегетациялық өсу кезеңіндегі суармалы ашық қара-қоңыр топырақ</w:t>
      </w:r>
      <w:r w:rsidR="00A63367" w:rsidRPr="00690CEA">
        <w:rPr>
          <w:rStyle w:val="y2iqfc"/>
          <w:rFonts w:ascii="Times New Roman" w:hAnsi="Times New Roman"/>
          <w:sz w:val="28"/>
          <w:szCs w:val="28"/>
          <w:lang w:val="kk-KZ"/>
        </w:rPr>
        <w:t>та</w:t>
      </w:r>
      <w:r w:rsidR="00354341" w:rsidRPr="00690CEA">
        <w:rPr>
          <w:rStyle w:val="y2iqfc"/>
          <w:rFonts w:ascii="Times New Roman" w:hAnsi="Times New Roman"/>
          <w:sz w:val="28"/>
          <w:szCs w:val="28"/>
          <w:lang w:val="kk-KZ"/>
        </w:rPr>
        <w:t>ғы қышқылдылық мөлшері сәл өзгер</w:t>
      </w:r>
      <w:r w:rsidR="00EA74D9" w:rsidRPr="00690CEA">
        <w:rPr>
          <w:rStyle w:val="y2iqfc"/>
          <w:rFonts w:ascii="Times New Roman" w:hAnsi="Times New Roman"/>
          <w:sz w:val="28"/>
          <w:szCs w:val="28"/>
          <w:lang w:val="kk-KZ"/>
        </w:rPr>
        <w:t>д</w:t>
      </w:r>
      <w:r w:rsidR="00354341" w:rsidRPr="00690CEA">
        <w:rPr>
          <w:rStyle w:val="y2iqfc"/>
          <w:rFonts w:ascii="Times New Roman" w:hAnsi="Times New Roman"/>
          <w:sz w:val="28"/>
          <w:szCs w:val="28"/>
          <w:lang w:val="kk-KZ"/>
        </w:rPr>
        <w:t xml:space="preserve">і. </w:t>
      </w:r>
      <w:r w:rsidR="00420E34" w:rsidRPr="00690CEA">
        <w:rPr>
          <w:rStyle w:val="y2iqfc"/>
          <w:rFonts w:ascii="Times New Roman" w:hAnsi="Times New Roman"/>
          <w:sz w:val="28"/>
          <w:szCs w:val="28"/>
          <w:lang w:val="kk-KZ"/>
        </w:rPr>
        <w:t>Зерттеу аймағында 2 жыл ішінде</w:t>
      </w:r>
      <w:r w:rsidR="00A54138" w:rsidRPr="00690CEA">
        <w:rPr>
          <w:rStyle w:val="y2iqfc"/>
          <w:rFonts w:ascii="Times New Roman" w:hAnsi="Times New Roman"/>
          <w:sz w:val="28"/>
          <w:szCs w:val="28"/>
          <w:lang w:val="kk-KZ"/>
        </w:rPr>
        <w:t xml:space="preserve"> </w:t>
      </w:r>
      <w:r w:rsidR="00354341" w:rsidRPr="00690CEA">
        <w:rPr>
          <w:rStyle w:val="y2iqfc"/>
          <w:rFonts w:ascii="Times New Roman" w:hAnsi="Times New Roman"/>
          <w:sz w:val="28"/>
          <w:szCs w:val="28"/>
          <w:lang w:val="kk-KZ"/>
        </w:rPr>
        <w:t xml:space="preserve">күздік бидайдың вегетациялық өсу кезеңінде </w:t>
      </w:r>
      <w:r w:rsidR="00E62F3C" w:rsidRPr="00690CEA">
        <w:rPr>
          <w:rStyle w:val="y2iqfc"/>
          <w:rFonts w:ascii="Times New Roman" w:hAnsi="Times New Roman"/>
          <w:sz w:val="28"/>
          <w:szCs w:val="28"/>
          <w:lang w:val="kk-KZ"/>
        </w:rPr>
        <w:t xml:space="preserve">топырақта </w:t>
      </w:r>
      <w:r w:rsidR="00420E34" w:rsidRPr="00690CEA">
        <w:rPr>
          <w:rStyle w:val="y2iqfc"/>
          <w:rFonts w:ascii="Times New Roman" w:hAnsi="Times New Roman"/>
          <w:sz w:val="28"/>
          <w:szCs w:val="28"/>
          <w:lang w:val="kk-KZ"/>
        </w:rPr>
        <w:t>рН мөлшері</w:t>
      </w:r>
      <w:r w:rsidR="00A54138" w:rsidRPr="00690CEA">
        <w:rPr>
          <w:rStyle w:val="y2iqfc"/>
          <w:rFonts w:ascii="Times New Roman" w:hAnsi="Times New Roman"/>
          <w:sz w:val="28"/>
          <w:szCs w:val="28"/>
          <w:lang w:val="kk-KZ"/>
        </w:rPr>
        <w:t xml:space="preserve"> </w:t>
      </w:r>
      <w:r w:rsidR="00354341" w:rsidRPr="00690CEA">
        <w:rPr>
          <w:rStyle w:val="y2iqfc"/>
          <w:rFonts w:ascii="Times New Roman" w:hAnsi="Times New Roman"/>
          <w:sz w:val="28"/>
          <w:szCs w:val="28"/>
          <w:lang w:val="kk-KZ"/>
        </w:rPr>
        <w:t xml:space="preserve">орта есеппен алғанда түптену кезеңінде шайылмаған топырақ құрамында 8,3 </w:t>
      </w:r>
      <w:r w:rsidR="00EA74D9" w:rsidRPr="00690CEA">
        <w:rPr>
          <w:rStyle w:val="y2iqfc"/>
          <w:rFonts w:ascii="Times New Roman" w:hAnsi="Times New Roman"/>
          <w:sz w:val="28"/>
          <w:szCs w:val="28"/>
          <w:lang w:val="kk-KZ"/>
        </w:rPr>
        <w:t>көрсетіп</w:t>
      </w:r>
      <w:r w:rsidR="00354341" w:rsidRPr="00690CEA">
        <w:rPr>
          <w:rStyle w:val="y2iqfc"/>
          <w:rFonts w:ascii="Times New Roman" w:hAnsi="Times New Roman"/>
          <w:sz w:val="28"/>
          <w:szCs w:val="28"/>
          <w:lang w:val="kk-KZ"/>
        </w:rPr>
        <w:t xml:space="preserve">, түтіктену кезеңінде сәл өзгеріп – 7,9 тең болды. Ал сүттеніп пісу кезеңінде айтарлықтай өзгеріске ұшырамай – 8,2, түптену кезеңіне ұқсас болды. Сәл шайылған және орташа шайылған топырақта рН мөлшері </w:t>
      </w:r>
      <w:r w:rsidR="00BC12C1" w:rsidRPr="00690CEA">
        <w:rPr>
          <w:rStyle w:val="y2iqfc"/>
          <w:rFonts w:ascii="Times New Roman" w:hAnsi="Times New Roman"/>
          <w:sz w:val="28"/>
          <w:szCs w:val="28"/>
          <w:lang w:val="kk-KZ"/>
        </w:rPr>
        <w:t xml:space="preserve">түптену </w:t>
      </w:r>
      <w:r w:rsidR="00EA74D9" w:rsidRPr="00690CEA">
        <w:rPr>
          <w:rStyle w:val="y2iqfc"/>
          <w:rFonts w:ascii="Times New Roman" w:hAnsi="Times New Roman"/>
          <w:sz w:val="28"/>
          <w:szCs w:val="28"/>
          <w:lang w:val="kk-KZ"/>
        </w:rPr>
        <w:t>және</w:t>
      </w:r>
      <w:r w:rsidR="00354341" w:rsidRPr="00690CEA">
        <w:rPr>
          <w:rStyle w:val="y2iqfc"/>
          <w:rFonts w:ascii="Times New Roman" w:hAnsi="Times New Roman"/>
          <w:sz w:val="28"/>
          <w:szCs w:val="28"/>
          <w:lang w:val="kk-KZ"/>
        </w:rPr>
        <w:t xml:space="preserve"> түтіктену кезең</w:t>
      </w:r>
      <w:r w:rsidR="00EA74D9" w:rsidRPr="00690CEA">
        <w:rPr>
          <w:rStyle w:val="y2iqfc"/>
          <w:rFonts w:ascii="Times New Roman" w:hAnsi="Times New Roman"/>
          <w:sz w:val="28"/>
          <w:szCs w:val="28"/>
          <w:lang w:val="kk-KZ"/>
        </w:rPr>
        <w:t>дер</w:t>
      </w:r>
      <w:r w:rsidR="00354341" w:rsidRPr="00690CEA">
        <w:rPr>
          <w:rStyle w:val="y2iqfc"/>
          <w:rFonts w:ascii="Times New Roman" w:hAnsi="Times New Roman"/>
          <w:sz w:val="28"/>
          <w:szCs w:val="28"/>
          <w:lang w:val="kk-KZ"/>
        </w:rPr>
        <w:t>інде сәл шайылған топырақта – 8,4, орташа шайылған топырақ құрамында – 8,3</w:t>
      </w:r>
      <w:r w:rsidR="00BC12C1" w:rsidRPr="00690CEA">
        <w:rPr>
          <w:rStyle w:val="y2iqfc"/>
          <w:rFonts w:ascii="Times New Roman" w:hAnsi="Times New Roman"/>
          <w:sz w:val="28"/>
          <w:szCs w:val="28"/>
          <w:lang w:val="kk-KZ"/>
        </w:rPr>
        <w:t xml:space="preserve"> тең болды. Вегетациялық дамудың соңғы уақыты сүттеніп пісу кезеңінде ашық қара-қоңыр топырақтың қышқылдылығы сәл және орташа шайылған топырақтарда аса қатты өзгеріс болмады – 8,2-8,3</w:t>
      </w:r>
      <w:r w:rsidR="00EA74D9" w:rsidRPr="00690CEA">
        <w:rPr>
          <w:rStyle w:val="y2iqfc"/>
          <w:rFonts w:ascii="Times New Roman" w:hAnsi="Times New Roman"/>
          <w:sz w:val="28"/>
          <w:szCs w:val="28"/>
          <w:lang w:val="kk-KZ"/>
        </w:rPr>
        <w:t xml:space="preserve"> тең болды</w:t>
      </w:r>
      <w:r w:rsidR="00BC12C1" w:rsidRPr="00690CEA">
        <w:rPr>
          <w:rStyle w:val="y2iqfc"/>
          <w:rFonts w:ascii="Times New Roman" w:hAnsi="Times New Roman"/>
          <w:sz w:val="28"/>
          <w:szCs w:val="28"/>
          <w:lang w:val="kk-KZ"/>
        </w:rPr>
        <w:t xml:space="preserve">. </w:t>
      </w:r>
    </w:p>
    <w:p w:rsidR="00A301F1" w:rsidRPr="00690CEA" w:rsidRDefault="00BC12C1" w:rsidP="00420E34">
      <w:pPr>
        <w:pStyle w:val="a7"/>
        <w:tabs>
          <w:tab w:val="left" w:pos="709"/>
        </w:tabs>
        <w:ind w:left="567" w:right="-852" w:firstLine="426"/>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t>К</w:t>
      </w:r>
      <w:r w:rsidR="00044EBA" w:rsidRPr="00690CEA">
        <w:rPr>
          <w:rStyle w:val="y2iqfc"/>
          <w:rFonts w:ascii="Times New Roman" w:hAnsi="Times New Roman"/>
          <w:sz w:val="28"/>
          <w:szCs w:val="28"/>
          <w:lang w:val="kk-KZ"/>
        </w:rPr>
        <w:t>ү</w:t>
      </w:r>
      <w:r w:rsidRPr="00690CEA">
        <w:rPr>
          <w:rStyle w:val="y2iqfc"/>
          <w:rFonts w:ascii="Times New Roman" w:hAnsi="Times New Roman"/>
          <w:sz w:val="28"/>
          <w:szCs w:val="28"/>
          <w:lang w:val="kk-KZ"/>
        </w:rPr>
        <w:t>здік бидайдың вегетациялық мүшелерінің дамуы кезеңінде топырақ құрамында рН мөлшері аса қатты өзгеріске ұшыра</w:t>
      </w:r>
      <w:r w:rsidR="00EA74D9" w:rsidRPr="00690CEA">
        <w:rPr>
          <w:rStyle w:val="y2iqfc"/>
          <w:rFonts w:ascii="Times New Roman" w:hAnsi="Times New Roman"/>
          <w:sz w:val="28"/>
          <w:szCs w:val="28"/>
          <w:lang w:val="kk-KZ"/>
        </w:rPr>
        <w:t>ма</w:t>
      </w:r>
      <w:r w:rsidR="00044EBA" w:rsidRPr="00690CEA">
        <w:rPr>
          <w:rStyle w:val="y2iqfc"/>
          <w:rFonts w:ascii="Times New Roman" w:hAnsi="Times New Roman"/>
          <w:sz w:val="28"/>
          <w:szCs w:val="28"/>
          <w:lang w:val="kk-KZ"/>
        </w:rPr>
        <w:t>ды. Ж</w:t>
      </w:r>
      <w:r w:rsidRPr="00690CEA">
        <w:rPr>
          <w:rStyle w:val="y2iqfc"/>
          <w:rFonts w:ascii="Times New Roman" w:hAnsi="Times New Roman"/>
          <w:sz w:val="28"/>
          <w:szCs w:val="28"/>
          <w:lang w:val="kk-KZ"/>
        </w:rPr>
        <w:t>алпы алғанда 8,2-ден жоғары</w:t>
      </w:r>
      <w:r w:rsidR="00044EBA" w:rsidRPr="00690CEA">
        <w:rPr>
          <w:rStyle w:val="y2iqfc"/>
          <w:rFonts w:ascii="Times New Roman" w:hAnsi="Times New Roman"/>
          <w:sz w:val="28"/>
          <w:szCs w:val="28"/>
          <w:lang w:val="kk-KZ"/>
        </w:rPr>
        <w:t xml:space="preserve"> болды</w:t>
      </w:r>
      <w:r w:rsidRPr="00690CEA">
        <w:rPr>
          <w:rStyle w:val="y2iqfc"/>
          <w:rFonts w:ascii="Times New Roman" w:hAnsi="Times New Roman"/>
          <w:sz w:val="28"/>
          <w:szCs w:val="28"/>
          <w:lang w:val="kk-KZ"/>
        </w:rPr>
        <w:t xml:space="preserve">. Бұл </w:t>
      </w:r>
      <w:r w:rsidR="00420E34" w:rsidRPr="00690CEA">
        <w:rPr>
          <w:rStyle w:val="y2iqfc"/>
          <w:rFonts w:ascii="Times New Roman" w:hAnsi="Times New Roman"/>
          <w:sz w:val="28"/>
          <w:szCs w:val="28"/>
          <w:lang w:val="kk-KZ"/>
        </w:rPr>
        <w:t>топырақ</w:t>
      </w:r>
      <w:r w:rsidRPr="00690CEA">
        <w:rPr>
          <w:rStyle w:val="y2iqfc"/>
          <w:rFonts w:ascii="Times New Roman" w:hAnsi="Times New Roman"/>
          <w:sz w:val="28"/>
          <w:szCs w:val="28"/>
          <w:lang w:val="kk-KZ"/>
        </w:rPr>
        <w:t xml:space="preserve"> құрамындағы рН мөлшері</w:t>
      </w:r>
      <w:r w:rsidR="00420E34" w:rsidRPr="00690CEA">
        <w:rPr>
          <w:rStyle w:val="y2iqfc"/>
          <w:rFonts w:ascii="Times New Roman" w:hAnsi="Times New Roman"/>
          <w:sz w:val="28"/>
          <w:szCs w:val="28"/>
          <w:lang w:val="kk-KZ"/>
        </w:rPr>
        <w:t xml:space="preserve"> </w:t>
      </w:r>
      <w:r w:rsidR="00F24D16" w:rsidRPr="00690CEA">
        <w:rPr>
          <w:rStyle w:val="y2iqfc"/>
          <w:rFonts w:ascii="Times New Roman" w:hAnsi="Times New Roman"/>
          <w:sz w:val="28"/>
          <w:szCs w:val="28"/>
          <w:lang w:val="kk-KZ"/>
        </w:rPr>
        <w:t>сәл</w:t>
      </w:r>
      <w:r w:rsidR="00420E34" w:rsidRPr="00690CEA">
        <w:rPr>
          <w:rStyle w:val="y2iqfc"/>
          <w:rFonts w:ascii="Times New Roman" w:hAnsi="Times New Roman"/>
          <w:sz w:val="28"/>
          <w:szCs w:val="28"/>
          <w:lang w:val="kk-KZ"/>
        </w:rPr>
        <w:t xml:space="preserve"> </w:t>
      </w:r>
      <w:r w:rsidR="00E62F3C" w:rsidRPr="00690CEA">
        <w:rPr>
          <w:rStyle w:val="y2iqfc"/>
          <w:rFonts w:ascii="Times New Roman" w:hAnsi="Times New Roman"/>
          <w:sz w:val="28"/>
          <w:szCs w:val="28"/>
          <w:lang w:val="kk-KZ"/>
        </w:rPr>
        <w:t>және орташа</w:t>
      </w:r>
      <w:r w:rsidR="00E97840" w:rsidRPr="00690CEA">
        <w:rPr>
          <w:rStyle w:val="y2iqfc"/>
          <w:rFonts w:ascii="Times New Roman" w:hAnsi="Times New Roman"/>
          <w:sz w:val="28"/>
          <w:szCs w:val="28"/>
          <w:lang w:val="kk-KZ"/>
        </w:rPr>
        <w:t xml:space="preserve"> сілтілі реакцияны көрсетеді (21 </w:t>
      </w:r>
      <w:r w:rsidR="00E62F3C" w:rsidRPr="00690CEA">
        <w:rPr>
          <w:rStyle w:val="y2iqfc"/>
          <w:rFonts w:ascii="Times New Roman" w:hAnsi="Times New Roman"/>
          <w:sz w:val="28"/>
          <w:szCs w:val="28"/>
          <w:lang w:val="kk-KZ"/>
        </w:rPr>
        <w:t>кесте).</w:t>
      </w:r>
    </w:p>
    <w:p w:rsidR="009F62FD" w:rsidRPr="00690CEA" w:rsidRDefault="009F62FD" w:rsidP="00420E34">
      <w:pPr>
        <w:pStyle w:val="a7"/>
        <w:tabs>
          <w:tab w:val="left" w:pos="709"/>
        </w:tabs>
        <w:ind w:left="567" w:right="-852" w:firstLine="426"/>
        <w:jc w:val="both"/>
        <w:rPr>
          <w:rStyle w:val="y2iqfc"/>
          <w:rFonts w:ascii="Times New Roman" w:hAnsi="Times New Roman"/>
          <w:sz w:val="28"/>
          <w:szCs w:val="28"/>
          <w:lang w:val="kk-KZ"/>
        </w:rPr>
      </w:pPr>
    </w:p>
    <w:p w:rsidR="00A301F1" w:rsidRPr="00690CEA" w:rsidRDefault="00A301F1" w:rsidP="00420E34">
      <w:pPr>
        <w:pStyle w:val="a7"/>
        <w:tabs>
          <w:tab w:val="left" w:pos="709"/>
        </w:tabs>
        <w:ind w:left="567" w:right="-852" w:firstLine="426"/>
        <w:jc w:val="both"/>
        <w:rPr>
          <w:rStyle w:val="y2iqfc"/>
          <w:rFonts w:ascii="Times New Roman" w:hAnsi="Times New Roman"/>
          <w:sz w:val="28"/>
          <w:szCs w:val="28"/>
          <w:lang w:val="kk-KZ"/>
        </w:rPr>
      </w:pPr>
    </w:p>
    <w:p w:rsidR="00A301F1" w:rsidRPr="00690CEA" w:rsidRDefault="00A301F1" w:rsidP="00420E34">
      <w:pPr>
        <w:pStyle w:val="a7"/>
        <w:tabs>
          <w:tab w:val="left" w:pos="709"/>
        </w:tabs>
        <w:ind w:left="567" w:right="-852" w:firstLine="426"/>
        <w:jc w:val="both"/>
        <w:rPr>
          <w:rStyle w:val="y2iqfc"/>
          <w:rFonts w:ascii="Times New Roman" w:hAnsi="Times New Roman"/>
          <w:sz w:val="28"/>
          <w:szCs w:val="28"/>
          <w:lang w:val="kk-KZ"/>
        </w:rPr>
      </w:pPr>
    </w:p>
    <w:p w:rsidR="00A11DA2" w:rsidRPr="00690CEA" w:rsidRDefault="00AE542A" w:rsidP="00E3422A">
      <w:pPr>
        <w:pStyle w:val="a7"/>
        <w:tabs>
          <w:tab w:val="left" w:pos="709"/>
          <w:tab w:val="center" w:pos="4677"/>
        </w:tabs>
        <w:ind w:left="567" w:right="-852"/>
        <w:jc w:val="center"/>
        <w:rPr>
          <w:rFonts w:ascii="Times New Roman" w:eastAsia="SimSun" w:hAnsi="Times New Roman"/>
          <w:b/>
          <w:sz w:val="28"/>
          <w:szCs w:val="28"/>
          <w:lang w:val="kk-KZ"/>
        </w:rPr>
      </w:pPr>
      <w:r w:rsidRPr="00690CEA">
        <w:rPr>
          <w:rFonts w:ascii="Times New Roman" w:hAnsi="Times New Roman"/>
          <w:b/>
          <w:sz w:val="28"/>
          <w:szCs w:val="28"/>
          <w:lang w:val="kk-KZ"/>
        </w:rPr>
        <w:lastRenderedPageBreak/>
        <w:t>3</w:t>
      </w:r>
      <w:r w:rsidR="000B6DEA" w:rsidRPr="00690CEA">
        <w:rPr>
          <w:rFonts w:ascii="Times New Roman" w:hAnsi="Times New Roman"/>
          <w:b/>
          <w:sz w:val="28"/>
          <w:szCs w:val="28"/>
          <w:lang w:val="kk-KZ"/>
        </w:rPr>
        <w:t xml:space="preserve"> </w:t>
      </w:r>
      <w:r w:rsidR="00986BDF" w:rsidRPr="00690CEA">
        <w:rPr>
          <w:rFonts w:ascii="Times New Roman" w:hAnsi="Times New Roman"/>
          <w:b/>
          <w:sz w:val="28"/>
          <w:szCs w:val="28"/>
          <w:lang w:val="kk-KZ"/>
        </w:rPr>
        <w:t xml:space="preserve"> </w:t>
      </w:r>
      <w:r w:rsidR="00E3422A" w:rsidRPr="00690CEA">
        <w:rPr>
          <w:rFonts w:ascii="Times New Roman" w:eastAsia="SimSun" w:hAnsi="Times New Roman"/>
          <w:b/>
          <w:sz w:val="28"/>
          <w:szCs w:val="28"/>
          <w:lang w:val="kk-KZ"/>
        </w:rPr>
        <w:t>КҮЗДІК БИДАЙДЫҢ ӨНІМДІЛІ</w:t>
      </w:r>
      <w:r w:rsidR="00986BDF" w:rsidRPr="00690CEA">
        <w:rPr>
          <w:rFonts w:ascii="Times New Roman" w:eastAsia="SimSun" w:hAnsi="Times New Roman"/>
          <w:b/>
          <w:sz w:val="28"/>
          <w:szCs w:val="28"/>
          <w:lang w:val="kk-KZ"/>
        </w:rPr>
        <w:t>ГІНЕ</w:t>
      </w:r>
      <w:r w:rsidR="00E3422A" w:rsidRPr="00690CEA">
        <w:rPr>
          <w:rFonts w:ascii="Times New Roman" w:eastAsia="SimSun" w:hAnsi="Times New Roman"/>
          <w:b/>
          <w:sz w:val="28"/>
          <w:szCs w:val="28"/>
          <w:lang w:val="kk-KZ"/>
        </w:rPr>
        <w:t xml:space="preserve"> ТЫҢАЙТҚЫШТАРДЫҢ  ӘСЕРІ</w:t>
      </w:r>
    </w:p>
    <w:p w:rsidR="00B61B8A" w:rsidRPr="00690CEA" w:rsidRDefault="00B61B8A" w:rsidP="00897BAC">
      <w:pPr>
        <w:pStyle w:val="a7"/>
        <w:tabs>
          <w:tab w:val="left" w:pos="709"/>
        </w:tabs>
        <w:ind w:left="1134" w:right="-852"/>
        <w:jc w:val="both"/>
        <w:rPr>
          <w:rFonts w:ascii="Times New Roman" w:eastAsia="SimSun" w:hAnsi="Times New Roman"/>
          <w:b/>
          <w:sz w:val="28"/>
          <w:szCs w:val="28"/>
          <w:lang w:val="kk-KZ"/>
        </w:rPr>
      </w:pPr>
    </w:p>
    <w:p w:rsidR="00A11DA2" w:rsidRPr="00690CEA" w:rsidRDefault="00AE542A" w:rsidP="00897BAC">
      <w:pPr>
        <w:pStyle w:val="a7"/>
        <w:tabs>
          <w:tab w:val="left" w:pos="709"/>
        </w:tabs>
        <w:ind w:left="1134" w:right="-852"/>
        <w:jc w:val="both"/>
        <w:rPr>
          <w:rFonts w:ascii="Times New Roman" w:eastAsia="SimSun" w:hAnsi="Times New Roman"/>
          <w:b/>
          <w:sz w:val="28"/>
          <w:szCs w:val="28"/>
          <w:lang w:val="kk-KZ"/>
        </w:rPr>
      </w:pPr>
      <w:r w:rsidRPr="00690CEA">
        <w:rPr>
          <w:rFonts w:ascii="Times New Roman" w:eastAsia="SimSun" w:hAnsi="Times New Roman"/>
          <w:b/>
          <w:sz w:val="28"/>
          <w:szCs w:val="28"/>
          <w:lang w:val="kk-KZ"/>
        </w:rPr>
        <w:t>3</w:t>
      </w:r>
      <w:r w:rsidR="00A11DA2" w:rsidRPr="00690CEA">
        <w:rPr>
          <w:rFonts w:ascii="Times New Roman" w:eastAsia="SimSun" w:hAnsi="Times New Roman"/>
          <w:b/>
          <w:sz w:val="28"/>
          <w:szCs w:val="28"/>
          <w:lang w:val="kk-KZ"/>
        </w:rPr>
        <w:t xml:space="preserve">.1 Өсімдіктердегі негізгі қоректену элементтерінің </w:t>
      </w:r>
      <w:r w:rsidR="000746B8" w:rsidRPr="00690CEA">
        <w:rPr>
          <w:rFonts w:ascii="Times New Roman" w:eastAsia="SimSun" w:hAnsi="Times New Roman"/>
          <w:b/>
          <w:sz w:val="28"/>
          <w:szCs w:val="28"/>
          <w:lang w:val="kk-KZ"/>
        </w:rPr>
        <w:t>мөлшері</w:t>
      </w:r>
      <w:r w:rsidR="00A11DA2" w:rsidRPr="00690CEA">
        <w:rPr>
          <w:rFonts w:ascii="Times New Roman" w:eastAsia="SimSun" w:hAnsi="Times New Roman"/>
          <w:b/>
          <w:sz w:val="28"/>
          <w:szCs w:val="28"/>
          <w:lang w:val="kk-KZ"/>
        </w:rPr>
        <w:t>н талдау және олардың күздік бидайдың өнімділігімен өзара әсері</w:t>
      </w:r>
      <w:r w:rsidR="000F1E4D" w:rsidRPr="00690CEA">
        <w:rPr>
          <w:rFonts w:ascii="Times New Roman" w:eastAsia="SimSun" w:hAnsi="Times New Roman"/>
          <w:b/>
          <w:sz w:val="28"/>
          <w:szCs w:val="28"/>
          <w:lang w:val="kk-KZ"/>
        </w:rPr>
        <w:t>н анықтау</w:t>
      </w:r>
    </w:p>
    <w:p w:rsidR="00A11DA2" w:rsidRPr="00690CEA" w:rsidRDefault="00A11DA2" w:rsidP="00982292">
      <w:pPr>
        <w:pStyle w:val="a7"/>
        <w:tabs>
          <w:tab w:val="left" w:pos="709"/>
        </w:tabs>
        <w:ind w:left="567" w:right="-852" w:firstLine="567"/>
        <w:jc w:val="both"/>
        <w:rPr>
          <w:rFonts w:ascii="Times New Roman" w:eastAsia="SimSun" w:hAnsi="Times New Roman"/>
          <w:sz w:val="28"/>
          <w:szCs w:val="28"/>
          <w:lang w:val="kk-KZ"/>
        </w:rPr>
      </w:pPr>
    </w:p>
    <w:p w:rsidR="00D26EF9" w:rsidRPr="00690CEA" w:rsidRDefault="00462B76" w:rsidP="00982292">
      <w:pPr>
        <w:pStyle w:val="a7"/>
        <w:tabs>
          <w:tab w:val="left" w:pos="709"/>
        </w:tabs>
        <w:ind w:left="567" w:right="-852" w:firstLine="567"/>
        <w:jc w:val="both"/>
        <w:rPr>
          <w:rFonts w:ascii="Times New Roman" w:eastAsia="SimSun" w:hAnsi="Times New Roman"/>
          <w:sz w:val="28"/>
          <w:szCs w:val="28"/>
          <w:lang w:val="kk-KZ"/>
        </w:rPr>
      </w:pPr>
      <w:r w:rsidRPr="00690CEA">
        <w:rPr>
          <w:rFonts w:ascii="Times New Roman" w:eastAsia="SimSun" w:hAnsi="Times New Roman"/>
          <w:sz w:val="28"/>
          <w:szCs w:val="28"/>
          <w:lang w:val="kk-KZ"/>
        </w:rPr>
        <w:t>Қазіргі таңда к</w:t>
      </w:r>
      <w:r w:rsidR="00A11DA2" w:rsidRPr="00690CEA">
        <w:rPr>
          <w:rFonts w:ascii="Times New Roman" w:eastAsia="SimSun" w:hAnsi="Times New Roman"/>
          <w:sz w:val="28"/>
          <w:szCs w:val="28"/>
          <w:lang w:val="kk-KZ"/>
        </w:rPr>
        <w:t xml:space="preserve">үздік бидай оңтүстік-шығыстың </w:t>
      </w:r>
      <w:r w:rsidR="00286AD0" w:rsidRPr="00690CEA">
        <w:rPr>
          <w:rFonts w:ascii="Times New Roman" w:eastAsia="SimSun" w:hAnsi="Times New Roman"/>
          <w:sz w:val="28"/>
          <w:szCs w:val="28"/>
          <w:lang w:val="kk-KZ"/>
        </w:rPr>
        <w:t>суармалы</w:t>
      </w:r>
      <w:r w:rsidR="00A11DA2" w:rsidRPr="00690CEA">
        <w:rPr>
          <w:rFonts w:ascii="Times New Roman" w:eastAsia="SimSun" w:hAnsi="Times New Roman"/>
          <w:sz w:val="28"/>
          <w:szCs w:val="28"/>
          <w:lang w:val="kk-KZ"/>
        </w:rPr>
        <w:t xml:space="preserve"> </w:t>
      </w:r>
      <w:r w:rsidR="00986BDF" w:rsidRPr="00690CEA">
        <w:rPr>
          <w:rFonts w:ascii="Times New Roman" w:eastAsia="SimSun" w:hAnsi="Times New Roman"/>
          <w:sz w:val="28"/>
          <w:szCs w:val="28"/>
          <w:lang w:val="kk-KZ"/>
        </w:rPr>
        <w:t>топырақта</w:t>
      </w:r>
      <w:r w:rsidRPr="00690CEA">
        <w:rPr>
          <w:rFonts w:ascii="Times New Roman" w:eastAsia="SimSun" w:hAnsi="Times New Roman"/>
          <w:sz w:val="28"/>
          <w:szCs w:val="28"/>
          <w:lang w:val="kk-KZ"/>
        </w:rPr>
        <w:t>рда кеңінен</w:t>
      </w:r>
      <w:r w:rsidR="00986BDF" w:rsidRPr="00690CEA">
        <w:rPr>
          <w:rFonts w:ascii="Times New Roman" w:eastAsia="SimSun" w:hAnsi="Times New Roman"/>
          <w:sz w:val="28"/>
          <w:szCs w:val="28"/>
          <w:lang w:val="kk-KZ"/>
        </w:rPr>
        <w:t xml:space="preserve"> өсіріледі. Н</w:t>
      </w:r>
      <w:r w:rsidR="00A11DA2" w:rsidRPr="00690CEA">
        <w:rPr>
          <w:rFonts w:ascii="Times New Roman" w:eastAsia="SimSun" w:hAnsi="Times New Roman"/>
          <w:sz w:val="28"/>
          <w:szCs w:val="28"/>
          <w:lang w:val="kk-KZ"/>
        </w:rPr>
        <w:t>егізінен</w:t>
      </w:r>
      <w:r w:rsidR="00986BDF" w:rsidRPr="00690CEA">
        <w:rPr>
          <w:rFonts w:ascii="Times New Roman" w:eastAsia="SimSun" w:hAnsi="Times New Roman"/>
          <w:sz w:val="28"/>
          <w:szCs w:val="28"/>
          <w:lang w:val="kk-KZ"/>
        </w:rPr>
        <w:t xml:space="preserve"> аталмыш дақылды</w:t>
      </w:r>
      <w:r w:rsidR="00A11DA2" w:rsidRPr="00690CEA">
        <w:rPr>
          <w:rFonts w:ascii="Times New Roman" w:eastAsia="SimSun" w:hAnsi="Times New Roman"/>
          <w:sz w:val="28"/>
          <w:szCs w:val="28"/>
          <w:lang w:val="kk-KZ"/>
        </w:rPr>
        <w:t xml:space="preserve"> </w:t>
      </w:r>
      <w:r w:rsidR="00C604FC" w:rsidRPr="00690CEA">
        <w:rPr>
          <w:rFonts w:ascii="Times New Roman" w:eastAsia="SimSun" w:hAnsi="Times New Roman"/>
          <w:sz w:val="28"/>
          <w:szCs w:val="28"/>
          <w:lang w:val="kk-KZ"/>
        </w:rPr>
        <w:t>ашық қара-</w:t>
      </w:r>
      <w:r w:rsidR="00A11DA2" w:rsidRPr="00690CEA">
        <w:rPr>
          <w:rFonts w:ascii="Times New Roman" w:eastAsia="SimSun" w:hAnsi="Times New Roman"/>
          <w:sz w:val="28"/>
          <w:szCs w:val="28"/>
          <w:lang w:val="kk-KZ"/>
        </w:rPr>
        <w:t>қоңыр</w:t>
      </w:r>
      <w:r w:rsidR="008D13AC" w:rsidRPr="00690CEA">
        <w:rPr>
          <w:rFonts w:ascii="Times New Roman" w:eastAsia="SimSun" w:hAnsi="Times New Roman"/>
          <w:sz w:val="28"/>
          <w:szCs w:val="28"/>
          <w:lang w:val="kk-KZ"/>
        </w:rPr>
        <w:t xml:space="preserve"> және сұр топырақта өсір</w:t>
      </w:r>
      <w:r w:rsidR="007F764D" w:rsidRPr="00690CEA">
        <w:rPr>
          <w:rFonts w:ascii="Times New Roman" w:eastAsia="SimSun" w:hAnsi="Times New Roman"/>
          <w:sz w:val="28"/>
          <w:szCs w:val="28"/>
          <w:lang w:val="kk-KZ"/>
        </w:rPr>
        <w:t>уге болады</w:t>
      </w:r>
      <w:r w:rsidR="008D13AC" w:rsidRPr="00690CEA">
        <w:rPr>
          <w:rFonts w:ascii="Times New Roman" w:eastAsia="SimSun" w:hAnsi="Times New Roman"/>
          <w:sz w:val="28"/>
          <w:szCs w:val="28"/>
          <w:lang w:val="kk-KZ"/>
        </w:rPr>
        <w:t>. Ө</w:t>
      </w:r>
      <w:r w:rsidR="00986BDF" w:rsidRPr="00690CEA">
        <w:rPr>
          <w:rFonts w:ascii="Times New Roman" w:eastAsia="SimSun" w:hAnsi="Times New Roman"/>
          <w:sz w:val="28"/>
          <w:szCs w:val="28"/>
          <w:lang w:val="kk-KZ"/>
        </w:rPr>
        <w:t>німді ө</w:t>
      </w:r>
      <w:r w:rsidR="00A11DA2" w:rsidRPr="00690CEA">
        <w:rPr>
          <w:rFonts w:ascii="Times New Roman" w:eastAsia="SimSun" w:hAnsi="Times New Roman"/>
          <w:sz w:val="28"/>
          <w:szCs w:val="28"/>
          <w:lang w:val="kk-KZ"/>
        </w:rPr>
        <w:t>сіру технологиясын ескер</w:t>
      </w:r>
      <w:r w:rsidR="00120C96" w:rsidRPr="00690CEA">
        <w:rPr>
          <w:rFonts w:ascii="Times New Roman" w:eastAsia="SimSun" w:hAnsi="Times New Roman"/>
          <w:sz w:val="28"/>
          <w:szCs w:val="28"/>
          <w:lang w:val="kk-KZ"/>
        </w:rPr>
        <w:t xml:space="preserve">е отырып, </w:t>
      </w:r>
      <w:r w:rsidR="00A11DA2" w:rsidRPr="00690CEA">
        <w:rPr>
          <w:rFonts w:ascii="Times New Roman" w:eastAsia="SimSun" w:hAnsi="Times New Roman"/>
          <w:sz w:val="28"/>
          <w:szCs w:val="28"/>
          <w:lang w:val="kk-KZ"/>
        </w:rPr>
        <w:t>жоғары астық өнімділігін</w:t>
      </w:r>
      <w:r w:rsidR="00120C96" w:rsidRPr="00690CEA">
        <w:rPr>
          <w:rFonts w:ascii="Times New Roman" w:eastAsia="SimSun" w:hAnsi="Times New Roman"/>
          <w:sz w:val="28"/>
          <w:szCs w:val="28"/>
          <w:lang w:val="kk-KZ"/>
        </w:rPr>
        <w:t>е қол жеткізуге болады</w:t>
      </w:r>
      <w:r w:rsidR="00A11DA2" w:rsidRPr="00690CEA">
        <w:rPr>
          <w:rFonts w:ascii="Times New Roman" w:eastAsia="SimSun" w:hAnsi="Times New Roman"/>
          <w:sz w:val="28"/>
          <w:szCs w:val="28"/>
          <w:lang w:val="kk-KZ"/>
        </w:rPr>
        <w:t>.</w:t>
      </w:r>
      <w:r w:rsidR="00986BDF" w:rsidRPr="00690CEA">
        <w:rPr>
          <w:rFonts w:ascii="Times New Roman" w:eastAsia="SimSun" w:hAnsi="Times New Roman"/>
          <w:sz w:val="28"/>
          <w:szCs w:val="28"/>
          <w:lang w:val="kk-KZ"/>
        </w:rPr>
        <w:t xml:space="preserve"> </w:t>
      </w:r>
      <w:r w:rsidR="00120C96" w:rsidRPr="00690CEA">
        <w:rPr>
          <w:rFonts w:ascii="Times New Roman" w:eastAsia="SimSun" w:hAnsi="Times New Roman"/>
          <w:sz w:val="28"/>
          <w:szCs w:val="28"/>
          <w:lang w:val="kk-KZ"/>
        </w:rPr>
        <w:t xml:space="preserve">Ол үшін алдымен топырақтың агрохимиялық құрамын жетік зерттеу қажет. </w:t>
      </w:r>
      <w:r w:rsidR="00C604FC" w:rsidRPr="00690CEA">
        <w:rPr>
          <w:rStyle w:val="y2iqfc"/>
          <w:rFonts w:ascii="Times New Roman" w:hAnsi="Times New Roman"/>
          <w:sz w:val="28"/>
          <w:szCs w:val="28"/>
          <w:lang w:val="kk-KZ"/>
        </w:rPr>
        <w:t>Республикалық агрохимиялық ғылыми-әдістемелік</w:t>
      </w:r>
      <w:r w:rsidR="00986BDF" w:rsidRPr="00690CEA">
        <w:rPr>
          <w:rStyle w:val="y2iqfc"/>
          <w:rFonts w:ascii="Times New Roman" w:hAnsi="Times New Roman"/>
          <w:sz w:val="28"/>
          <w:szCs w:val="28"/>
          <w:lang w:val="kk-KZ"/>
        </w:rPr>
        <w:t xml:space="preserve"> орталығының мәліметі бойынша, т</w:t>
      </w:r>
      <w:r w:rsidR="00C604FC" w:rsidRPr="00690CEA">
        <w:rPr>
          <w:rStyle w:val="y2iqfc"/>
          <w:rFonts w:ascii="Times New Roman" w:hAnsi="Times New Roman"/>
          <w:sz w:val="28"/>
          <w:szCs w:val="28"/>
          <w:lang w:val="kk-KZ"/>
        </w:rPr>
        <w:t>опырақ</w:t>
      </w:r>
      <w:r w:rsidR="00986BDF" w:rsidRPr="00690CEA">
        <w:rPr>
          <w:rStyle w:val="y2iqfc"/>
          <w:rFonts w:ascii="Times New Roman" w:hAnsi="Times New Roman"/>
          <w:sz w:val="28"/>
          <w:szCs w:val="28"/>
          <w:lang w:val="kk-KZ"/>
        </w:rPr>
        <w:t>тың 97,4%-д</w:t>
      </w:r>
      <w:r w:rsidR="00C604FC" w:rsidRPr="00690CEA">
        <w:rPr>
          <w:rStyle w:val="y2iqfc"/>
          <w:rFonts w:ascii="Times New Roman" w:hAnsi="Times New Roman"/>
          <w:sz w:val="28"/>
          <w:szCs w:val="28"/>
          <w:lang w:val="kk-KZ"/>
        </w:rPr>
        <w:t xml:space="preserve">а </w:t>
      </w:r>
      <w:r w:rsidR="00986BDF" w:rsidRPr="00690CEA">
        <w:rPr>
          <w:rStyle w:val="y2iqfc"/>
          <w:rFonts w:ascii="Times New Roman" w:hAnsi="Times New Roman"/>
          <w:sz w:val="28"/>
          <w:szCs w:val="28"/>
          <w:lang w:val="kk-KZ"/>
        </w:rPr>
        <w:t>гумус</w:t>
      </w:r>
      <w:r w:rsidR="00C604FC" w:rsidRPr="00690CEA">
        <w:rPr>
          <w:rStyle w:val="y2iqfc"/>
          <w:rFonts w:ascii="Times New Roman" w:hAnsi="Times New Roman"/>
          <w:sz w:val="28"/>
          <w:szCs w:val="28"/>
          <w:lang w:val="kk-KZ"/>
        </w:rPr>
        <w:t xml:space="preserve"> мөлшері аз (4,0%-дан аз), </w:t>
      </w:r>
      <w:r w:rsidR="00986BDF" w:rsidRPr="00690CEA">
        <w:rPr>
          <w:rStyle w:val="y2iqfc"/>
          <w:rFonts w:ascii="Times New Roman" w:hAnsi="Times New Roman"/>
          <w:sz w:val="28"/>
          <w:szCs w:val="28"/>
          <w:lang w:val="kk-KZ"/>
        </w:rPr>
        <w:t>ал топырақтың</w:t>
      </w:r>
      <w:r w:rsidR="00C604FC" w:rsidRPr="00690CEA">
        <w:rPr>
          <w:rStyle w:val="y2iqfc"/>
          <w:rFonts w:ascii="Times New Roman" w:hAnsi="Times New Roman"/>
          <w:sz w:val="28"/>
          <w:szCs w:val="28"/>
          <w:lang w:val="kk-KZ"/>
        </w:rPr>
        <w:t xml:space="preserve"> 99,3%-ы </w:t>
      </w:r>
      <w:r w:rsidR="00986BDF" w:rsidRPr="00690CEA">
        <w:rPr>
          <w:rStyle w:val="y2iqfc"/>
          <w:rFonts w:ascii="Times New Roman" w:hAnsi="Times New Roman"/>
          <w:sz w:val="28"/>
          <w:szCs w:val="28"/>
          <w:lang w:val="kk-KZ"/>
        </w:rPr>
        <w:t xml:space="preserve">жеңіл гидролизденетін </w:t>
      </w:r>
      <w:r w:rsidR="00C604FC" w:rsidRPr="00690CEA">
        <w:rPr>
          <w:rStyle w:val="y2iqfc"/>
          <w:rFonts w:ascii="Times New Roman" w:hAnsi="Times New Roman"/>
          <w:sz w:val="28"/>
          <w:szCs w:val="28"/>
          <w:lang w:val="kk-KZ"/>
        </w:rPr>
        <w:t xml:space="preserve">азот түрлерінің </w:t>
      </w:r>
      <w:r w:rsidR="00986BDF" w:rsidRPr="00690CEA">
        <w:rPr>
          <w:rStyle w:val="y2iqfc"/>
          <w:rFonts w:ascii="Times New Roman" w:hAnsi="Times New Roman"/>
          <w:sz w:val="28"/>
          <w:szCs w:val="28"/>
          <w:lang w:val="kk-KZ"/>
        </w:rPr>
        <w:t>аз болатыны айтылады.</w:t>
      </w:r>
      <w:r w:rsidR="00C604FC" w:rsidRPr="00690CEA">
        <w:rPr>
          <w:rStyle w:val="y2iqfc"/>
          <w:rFonts w:ascii="Times New Roman" w:hAnsi="Times New Roman"/>
          <w:sz w:val="28"/>
          <w:szCs w:val="28"/>
          <w:lang w:val="kk-KZ"/>
        </w:rPr>
        <w:t xml:space="preserve"> Осы</w:t>
      </w:r>
      <w:r w:rsidR="00B077F5" w:rsidRPr="00690CEA">
        <w:rPr>
          <w:rStyle w:val="y2iqfc"/>
          <w:rFonts w:ascii="Times New Roman" w:hAnsi="Times New Roman"/>
          <w:sz w:val="28"/>
          <w:szCs w:val="28"/>
          <w:lang w:val="kk-KZ"/>
        </w:rPr>
        <w:t xml:space="preserve">ндай мәліметтерге сүйене отырып, </w:t>
      </w:r>
      <w:r w:rsidR="00D26EF9" w:rsidRPr="00690CEA">
        <w:rPr>
          <w:rStyle w:val="y2iqfc"/>
          <w:rFonts w:ascii="Times New Roman" w:hAnsi="Times New Roman"/>
          <w:sz w:val="28"/>
          <w:szCs w:val="28"/>
          <w:lang w:val="kk-KZ"/>
        </w:rPr>
        <w:t xml:space="preserve">азот тыңайтқыштары мен тиісті технологияларды дұрыс </w:t>
      </w:r>
      <w:r w:rsidR="00C604FC" w:rsidRPr="00690CEA">
        <w:rPr>
          <w:rStyle w:val="y2iqfc"/>
          <w:rFonts w:ascii="Times New Roman" w:hAnsi="Times New Roman"/>
          <w:sz w:val="28"/>
          <w:szCs w:val="28"/>
          <w:lang w:val="kk-KZ"/>
        </w:rPr>
        <w:t xml:space="preserve">пайдалану </w:t>
      </w:r>
      <w:r w:rsidR="00B077F5" w:rsidRPr="00690CEA">
        <w:rPr>
          <w:rStyle w:val="y2iqfc"/>
          <w:rFonts w:ascii="Times New Roman" w:hAnsi="Times New Roman"/>
          <w:sz w:val="28"/>
          <w:szCs w:val="28"/>
          <w:lang w:val="kk-KZ"/>
        </w:rPr>
        <w:t xml:space="preserve">арқылы топырақ құнарлығын арттырып, </w:t>
      </w:r>
      <w:r w:rsidR="00C604FC" w:rsidRPr="00690CEA">
        <w:rPr>
          <w:rStyle w:val="y2iqfc"/>
          <w:rFonts w:ascii="Times New Roman" w:hAnsi="Times New Roman"/>
          <w:sz w:val="28"/>
          <w:szCs w:val="28"/>
          <w:lang w:val="kk-KZ"/>
        </w:rPr>
        <w:t>күздік бидай</w:t>
      </w:r>
      <w:r w:rsidR="00D26EF9" w:rsidRPr="00690CEA">
        <w:rPr>
          <w:rStyle w:val="y2iqfc"/>
          <w:rFonts w:ascii="Times New Roman" w:hAnsi="Times New Roman"/>
          <w:sz w:val="28"/>
          <w:szCs w:val="28"/>
          <w:lang w:val="kk-KZ"/>
        </w:rPr>
        <w:t xml:space="preserve">ды өсіруде бәсекеге қабілетті, </w:t>
      </w:r>
      <w:r w:rsidR="00B077F5" w:rsidRPr="00690CEA">
        <w:rPr>
          <w:rFonts w:ascii="Times New Roman" w:eastAsia="SimSun" w:hAnsi="Times New Roman"/>
          <w:sz w:val="28"/>
          <w:szCs w:val="28"/>
          <w:lang w:val="kk-KZ"/>
        </w:rPr>
        <w:t xml:space="preserve">жоғары астық түсімін алуға болады. </w:t>
      </w:r>
    </w:p>
    <w:p w:rsidR="00A11DA2" w:rsidRPr="00690CEA" w:rsidRDefault="00D26EF9" w:rsidP="00530BF7">
      <w:pPr>
        <w:pStyle w:val="a7"/>
        <w:tabs>
          <w:tab w:val="left" w:pos="709"/>
        </w:tabs>
        <w:ind w:left="567" w:right="-852" w:firstLine="567"/>
        <w:jc w:val="both"/>
        <w:rPr>
          <w:rFonts w:ascii="Times New Roman" w:eastAsia="SimSun" w:hAnsi="Times New Roman"/>
          <w:sz w:val="28"/>
          <w:szCs w:val="28"/>
          <w:lang w:val="kk-KZ"/>
        </w:rPr>
      </w:pPr>
      <w:r w:rsidRPr="00690CEA">
        <w:rPr>
          <w:rFonts w:ascii="Times New Roman" w:eastAsia="SimSun" w:hAnsi="Times New Roman"/>
          <w:sz w:val="28"/>
          <w:szCs w:val="28"/>
          <w:lang w:val="kk-KZ"/>
        </w:rPr>
        <w:t>Зерттеу жұмыстары</w:t>
      </w:r>
      <w:r w:rsidR="003441C2" w:rsidRPr="00690CEA">
        <w:rPr>
          <w:rFonts w:ascii="Times New Roman" w:eastAsia="SimSun" w:hAnsi="Times New Roman"/>
          <w:sz w:val="28"/>
          <w:szCs w:val="28"/>
          <w:lang w:val="kk-KZ"/>
        </w:rPr>
        <w:t xml:space="preserve"> ҚазЕӨШҒЗИ </w:t>
      </w:r>
      <w:r w:rsidRPr="00690CEA">
        <w:rPr>
          <w:rFonts w:ascii="Times New Roman" w:eastAsia="SimSun" w:hAnsi="Times New Roman"/>
          <w:sz w:val="28"/>
          <w:szCs w:val="28"/>
          <w:lang w:val="kk-KZ"/>
        </w:rPr>
        <w:t>мамандарымен бірлесе отырып жасалды. К</w:t>
      </w:r>
      <w:r w:rsidR="00A11DA2" w:rsidRPr="00690CEA">
        <w:rPr>
          <w:rFonts w:ascii="Times New Roman" w:eastAsia="SimSun" w:hAnsi="Times New Roman"/>
          <w:sz w:val="28"/>
          <w:szCs w:val="28"/>
          <w:lang w:val="kk-KZ"/>
        </w:rPr>
        <w:t>өп</w:t>
      </w:r>
      <w:r w:rsidR="00B077F5" w:rsidRPr="00690CEA">
        <w:rPr>
          <w:rFonts w:ascii="Times New Roman" w:eastAsia="SimSun" w:hAnsi="Times New Roman"/>
          <w:sz w:val="28"/>
          <w:szCs w:val="28"/>
          <w:lang w:val="kk-KZ"/>
        </w:rPr>
        <w:t xml:space="preserve"> жыл</w:t>
      </w:r>
      <w:r w:rsidR="003441C2" w:rsidRPr="00690CEA">
        <w:rPr>
          <w:rFonts w:ascii="Times New Roman" w:eastAsia="SimSun" w:hAnsi="Times New Roman"/>
          <w:sz w:val="28"/>
          <w:szCs w:val="28"/>
          <w:lang w:val="kk-KZ"/>
        </w:rPr>
        <w:t>дық</w:t>
      </w:r>
      <w:r w:rsidR="00B077F5" w:rsidRPr="00690CEA">
        <w:rPr>
          <w:rFonts w:ascii="Times New Roman" w:eastAsia="SimSun" w:hAnsi="Times New Roman"/>
          <w:sz w:val="28"/>
          <w:szCs w:val="28"/>
          <w:lang w:val="kk-KZ"/>
        </w:rPr>
        <w:t xml:space="preserve"> </w:t>
      </w:r>
      <w:r w:rsidR="00A11DA2" w:rsidRPr="00690CEA">
        <w:rPr>
          <w:rFonts w:ascii="Times New Roman" w:eastAsia="SimSun" w:hAnsi="Times New Roman"/>
          <w:sz w:val="28"/>
          <w:szCs w:val="28"/>
          <w:lang w:val="kk-KZ"/>
        </w:rPr>
        <w:t>зерттеулер</w:t>
      </w:r>
      <w:r w:rsidR="00B077F5" w:rsidRPr="00690CEA">
        <w:rPr>
          <w:rFonts w:ascii="Times New Roman" w:eastAsia="SimSun" w:hAnsi="Times New Roman"/>
          <w:sz w:val="28"/>
          <w:szCs w:val="28"/>
          <w:lang w:val="kk-KZ"/>
        </w:rPr>
        <w:t xml:space="preserve"> бойынша</w:t>
      </w:r>
      <w:r w:rsidR="00A11DA2" w:rsidRPr="00690CEA">
        <w:rPr>
          <w:rFonts w:ascii="Times New Roman" w:eastAsia="SimSun" w:hAnsi="Times New Roman"/>
          <w:sz w:val="28"/>
          <w:szCs w:val="28"/>
          <w:lang w:val="kk-KZ"/>
        </w:rPr>
        <w:t xml:space="preserve"> климат жағдайлар</w:t>
      </w:r>
      <w:r w:rsidR="00B077F5" w:rsidRPr="00690CEA">
        <w:rPr>
          <w:rFonts w:ascii="Times New Roman" w:eastAsia="SimSun" w:hAnsi="Times New Roman"/>
          <w:sz w:val="28"/>
          <w:szCs w:val="28"/>
          <w:lang w:val="kk-KZ"/>
        </w:rPr>
        <w:t>ы</w:t>
      </w:r>
      <w:r w:rsidR="00A11DA2" w:rsidRPr="00690CEA">
        <w:rPr>
          <w:rFonts w:ascii="Times New Roman" w:eastAsia="SimSun" w:hAnsi="Times New Roman"/>
          <w:sz w:val="28"/>
          <w:szCs w:val="28"/>
          <w:lang w:val="kk-KZ"/>
        </w:rPr>
        <w:t>, өнімділік деңгей</w:t>
      </w:r>
      <w:r w:rsidR="003441C2" w:rsidRPr="00690CEA">
        <w:rPr>
          <w:rFonts w:ascii="Times New Roman" w:eastAsia="SimSun" w:hAnsi="Times New Roman"/>
          <w:sz w:val="28"/>
          <w:szCs w:val="28"/>
          <w:lang w:val="kk-KZ"/>
        </w:rPr>
        <w:t xml:space="preserve">і мен </w:t>
      </w:r>
      <w:r w:rsidR="00247E5B" w:rsidRPr="00690CEA">
        <w:rPr>
          <w:rFonts w:ascii="Times New Roman" w:eastAsia="SimSun" w:hAnsi="Times New Roman"/>
          <w:sz w:val="28"/>
          <w:szCs w:val="28"/>
          <w:lang w:val="kk-KZ"/>
        </w:rPr>
        <w:t>топырақ құрамы</w:t>
      </w:r>
      <w:r w:rsidR="003441C2" w:rsidRPr="00690CEA">
        <w:rPr>
          <w:rFonts w:ascii="Times New Roman" w:eastAsia="SimSun" w:hAnsi="Times New Roman"/>
          <w:sz w:val="28"/>
          <w:szCs w:val="28"/>
          <w:lang w:val="kk-KZ"/>
        </w:rPr>
        <w:t>ның біркелкі еместігін ескере отырып,</w:t>
      </w:r>
      <w:r w:rsidR="00A11DA2" w:rsidRPr="00690CEA">
        <w:rPr>
          <w:rFonts w:ascii="Times New Roman" w:eastAsia="SimSun" w:hAnsi="Times New Roman"/>
          <w:sz w:val="28"/>
          <w:szCs w:val="28"/>
          <w:lang w:val="kk-KZ"/>
        </w:rPr>
        <w:t xml:space="preserve"> </w:t>
      </w:r>
      <w:r w:rsidR="00B077F5" w:rsidRPr="00690CEA">
        <w:rPr>
          <w:rFonts w:ascii="Times New Roman" w:eastAsia="SimSun" w:hAnsi="Times New Roman"/>
          <w:sz w:val="28"/>
          <w:szCs w:val="28"/>
          <w:lang w:val="kk-KZ"/>
        </w:rPr>
        <w:t xml:space="preserve">қажетті </w:t>
      </w:r>
      <w:r w:rsidR="00A11DA2" w:rsidRPr="00690CEA">
        <w:rPr>
          <w:rFonts w:ascii="Times New Roman" w:eastAsia="SimSun" w:hAnsi="Times New Roman"/>
          <w:sz w:val="28"/>
          <w:szCs w:val="28"/>
          <w:lang w:val="kk-KZ"/>
        </w:rPr>
        <w:t>ми</w:t>
      </w:r>
      <w:r w:rsidR="003441C2" w:rsidRPr="00690CEA">
        <w:rPr>
          <w:rFonts w:ascii="Times New Roman" w:eastAsia="SimSun" w:hAnsi="Times New Roman"/>
          <w:sz w:val="28"/>
          <w:szCs w:val="28"/>
          <w:lang w:val="kk-KZ"/>
        </w:rPr>
        <w:t>нералды тыңайтқыштарды енгізу технологиясын ә</w:t>
      </w:r>
      <w:r w:rsidR="00B077F5" w:rsidRPr="00690CEA">
        <w:rPr>
          <w:rFonts w:ascii="Times New Roman" w:eastAsia="SimSun" w:hAnsi="Times New Roman"/>
          <w:sz w:val="28"/>
          <w:szCs w:val="28"/>
          <w:lang w:val="kk-KZ"/>
        </w:rPr>
        <w:t>зірледі</w:t>
      </w:r>
      <w:r w:rsidRPr="00690CEA">
        <w:rPr>
          <w:rFonts w:ascii="Times New Roman" w:eastAsia="SimSun" w:hAnsi="Times New Roman"/>
          <w:sz w:val="28"/>
          <w:szCs w:val="28"/>
          <w:lang w:val="kk-KZ"/>
        </w:rPr>
        <w:t>к</w:t>
      </w:r>
      <w:r w:rsidR="00B077F5" w:rsidRPr="00690CEA">
        <w:rPr>
          <w:rFonts w:ascii="Times New Roman" w:eastAsia="SimSun" w:hAnsi="Times New Roman"/>
          <w:sz w:val="28"/>
          <w:szCs w:val="28"/>
          <w:lang w:val="kk-KZ"/>
        </w:rPr>
        <w:t>.</w:t>
      </w:r>
      <w:r w:rsidR="00A11DA2" w:rsidRPr="00690CEA">
        <w:rPr>
          <w:rFonts w:ascii="Times New Roman" w:eastAsia="SimSun" w:hAnsi="Times New Roman"/>
          <w:sz w:val="28"/>
          <w:szCs w:val="28"/>
          <w:lang w:val="kk-KZ"/>
        </w:rPr>
        <w:t xml:space="preserve"> </w:t>
      </w:r>
      <w:r w:rsidR="00B077F5" w:rsidRPr="00690CEA">
        <w:rPr>
          <w:rFonts w:ascii="Times New Roman" w:eastAsia="SimSun" w:hAnsi="Times New Roman"/>
          <w:sz w:val="28"/>
          <w:szCs w:val="28"/>
          <w:lang w:val="kk-KZ"/>
        </w:rPr>
        <w:t xml:space="preserve">Сондай-ақ өсімдіктердің өсуі кезінде </w:t>
      </w:r>
      <w:r w:rsidR="003441C2" w:rsidRPr="00690CEA">
        <w:rPr>
          <w:rFonts w:ascii="Times New Roman" w:eastAsia="SimSun" w:hAnsi="Times New Roman"/>
          <w:sz w:val="28"/>
          <w:szCs w:val="28"/>
          <w:lang w:val="kk-KZ"/>
        </w:rPr>
        <w:t xml:space="preserve">топырақ </w:t>
      </w:r>
      <w:r w:rsidR="00A11DA2" w:rsidRPr="00690CEA">
        <w:rPr>
          <w:rFonts w:ascii="Times New Roman" w:eastAsia="SimSun" w:hAnsi="Times New Roman"/>
          <w:sz w:val="28"/>
          <w:szCs w:val="28"/>
          <w:lang w:val="kk-KZ"/>
        </w:rPr>
        <w:t xml:space="preserve">қажеттіліктері мен </w:t>
      </w:r>
      <w:r w:rsidR="003441C2" w:rsidRPr="00690CEA">
        <w:rPr>
          <w:rFonts w:ascii="Times New Roman" w:eastAsia="SimSun" w:hAnsi="Times New Roman"/>
          <w:sz w:val="28"/>
          <w:szCs w:val="28"/>
          <w:lang w:val="kk-KZ"/>
        </w:rPr>
        <w:t xml:space="preserve">дақылдың </w:t>
      </w:r>
      <w:r w:rsidR="00B077F5" w:rsidRPr="00690CEA">
        <w:rPr>
          <w:rFonts w:ascii="Times New Roman" w:eastAsia="SimSun" w:hAnsi="Times New Roman"/>
          <w:sz w:val="28"/>
          <w:szCs w:val="28"/>
          <w:lang w:val="kk-KZ"/>
        </w:rPr>
        <w:t>вегетациялық өсу</w:t>
      </w:r>
      <w:r w:rsidR="00A11DA2" w:rsidRPr="00690CEA">
        <w:rPr>
          <w:rFonts w:ascii="Times New Roman" w:eastAsia="SimSun" w:hAnsi="Times New Roman"/>
          <w:sz w:val="28"/>
          <w:szCs w:val="28"/>
          <w:lang w:val="kk-KZ"/>
        </w:rPr>
        <w:t xml:space="preserve"> </w:t>
      </w:r>
      <w:r w:rsidR="00B077F5" w:rsidRPr="00690CEA">
        <w:rPr>
          <w:rFonts w:ascii="Times New Roman" w:eastAsia="SimSun" w:hAnsi="Times New Roman"/>
          <w:sz w:val="28"/>
          <w:szCs w:val="28"/>
          <w:lang w:val="kk-KZ"/>
        </w:rPr>
        <w:t>кез</w:t>
      </w:r>
      <w:r w:rsidR="003441C2" w:rsidRPr="00690CEA">
        <w:rPr>
          <w:rFonts w:ascii="Times New Roman" w:eastAsia="SimSun" w:hAnsi="Times New Roman"/>
          <w:sz w:val="28"/>
          <w:szCs w:val="28"/>
          <w:lang w:val="kk-KZ"/>
        </w:rPr>
        <w:t xml:space="preserve">інде тыңайтқыштарды оңтайлы </w:t>
      </w:r>
      <w:r w:rsidR="00B077F5" w:rsidRPr="00690CEA">
        <w:rPr>
          <w:rFonts w:ascii="Times New Roman" w:eastAsia="SimSun" w:hAnsi="Times New Roman"/>
          <w:sz w:val="28"/>
          <w:szCs w:val="28"/>
          <w:lang w:val="kk-KZ"/>
        </w:rPr>
        <w:t xml:space="preserve">мөлшерде </w:t>
      </w:r>
      <w:r w:rsidR="00873BE8" w:rsidRPr="00690CEA">
        <w:rPr>
          <w:rFonts w:ascii="Times New Roman" w:eastAsia="SimSun" w:hAnsi="Times New Roman"/>
          <w:sz w:val="28"/>
          <w:szCs w:val="28"/>
          <w:lang w:val="kk-KZ"/>
        </w:rPr>
        <w:t>енгізу</w:t>
      </w:r>
      <w:r w:rsidR="00A11DA2" w:rsidRPr="00690CEA">
        <w:rPr>
          <w:rFonts w:ascii="Times New Roman" w:eastAsia="SimSun" w:hAnsi="Times New Roman"/>
          <w:sz w:val="28"/>
          <w:szCs w:val="28"/>
          <w:lang w:val="kk-KZ"/>
        </w:rPr>
        <w:t xml:space="preserve"> мерзім</w:t>
      </w:r>
      <w:r w:rsidR="00B077F5" w:rsidRPr="00690CEA">
        <w:rPr>
          <w:rFonts w:ascii="Times New Roman" w:eastAsia="SimSun" w:hAnsi="Times New Roman"/>
          <w:sz w:val="28"/>
          <w:szCs w:val="28"/>
          <w:lang w:val="kk-KZ"/>
        </w:rPr>
        <w:t>і</w:t>
      </w:r>
      <w:r w:rsidR="00A11DA2" w:rsidRPr="00690CEA">
        <w:rPr>
          <w:rFonts w:ascii="Times New Roman" w:eastAsia="SimSun" w:hAnsi="Times New Roman"/>
          <w:sz w:val="28"/>
          <w:szCs w:val="28"/>
          <w:lang w:val="kk-KZ"/>
        </w:rPr>
        <w:t xml:space="preserve"> мен </w:t>
      </w:r>
      <w:r w:rsidR="00B077F5" w:rsidRPr="00690CEA">
        <w:rPr>
          <w:rFonts w:ascii="Times New Roman" w:eastAsia="SimSun" w:hAnsi="Times New Roman"/>
          <w:sz w:val="28"/>
          <w:szCs w:val="28"/>
          <w:lang w:val="kk-KZ"/>
        </w:rPr>
        <w:t>технология</w:t>
      </w:r>
      <w:r w:rsidR="003441C2" w:rsidRPr="00690CEA">
        <w:rPr>
          <w:rFonts w:ascii="Times New Roman" w:eastAsia="SimSun" w:hAnsi="Times New Roman"/>
          <w:sz w:val="28"/>
          <w:szCs w:val="28"/>
          <w:lang w:val="kk-KZ"/>
        </w:rPr>
        <w:t>сын</w:t>
      </w:r>
      <w:r w:rsidR="00A11DA2" w:rsidRPr="00690CEA">
        <w:rPr>
          <w:rFonts w:ascii="Times New Roman" w:eastAsia="SimSun" w:hAnsi="Times New Roman"/>
          <w:sz w:val="28"/>
          <w:szCs w:val="28"/>
          <w:lang w:val="kk-KZ"/>
        </w:rPr>
        <w:t xml:space="preserve"> </w:t>
      </w:r>
      <w:r w:rsidR="003441C2" w:rsidRPr="00690CEA">
        <w:rPr>
          <w:rFonts w:ascii="Times New Roman" w:eastAsia="SimSun" w:hAnsi="Times New Roman"/>
          <w:sz w:val="28"/>
          <w:szCs w:val="28"/>
          <w:lang w:val="kk-KZ"/>
        </w:rPr>
        <w:t>даярлады</w:t>
      </w:r>
      <w:r w:rsidRPr="00690CEA">
        <w:rPr>
          <w:rFonts w:ascii="Times New Roman" w:eastAsia="SimSun" w:hAnsi="Times New Roman"/>
          <w:sz w:val="28"/>
          <w:szCs w:val="28"/>
          <w:lang w:val="kk-KZ"/>
        </w:rPr>
        <w:t>қ</w:t>
      </w:r>
      <w:r w:rsidR="003441C2" w:rsidRPr="00690CEA">
        <w:rPr>
          <w:rFonts w:ascii="Times New Roman" w:eastAsia="SimSun" w:hAnsi="Times New Roman"/>
          <w:sz w:val="28"/>
          <w:szCs w:val="28"/>
          <w:lang w:val="kk-KZ"/>
        </w:rPr>
        <w:t>.</w:t>
      </w:r>
      <w:r w:rsidR="00A11DA2" w:rsidRPr="00690CEA">
        <w:rPr>
          <w:rFonts w:ascii="Times New Roman" w:eastAsia="SimSun" w:hAnsi="Times New Roman"/>
          <w:sz w:val="28"/>
          <w:szCs w:val="28"/>
          <w:lang w:val="kk-KZ"/>
        </w:rPr>
        <w:t xml:space="preserve"> </w:t>
      </w:r>
      <w:r w:rsidRPr="00690CEA">
        <w:rPr>
          <w:rFonts w:ascii="Times New Roman" w:eastAsia="SimSun" w:hAnsi="Times New Roman"/>
          <w:sz w:val="28"/>
          <w:szCs w:val="28"/>
          <w:lang w:val="kk-KZ"/>
        </w:rPr>
        <w:t>Даярланған</w:t>
      </w:r>
      <w:r w:rsidR="00984253" w:rsidRPr="00690CEA">
        <w:rPr>
          <w:rFonts w:ascii="Times New Roman" w:eastAsia="SimSun" w:hAnsi="Times New Roman"/>
          <w:sz w:val="28"/>
          <w:szCs w:val="28"/>
          <w:lang w:val="kk-KZ"/>
        </w:rPr>
        <w:t xml:space="preserve"> технологиялық әдістер</w:t>
      </w:r>
      <w:r w:rsidR="008E14C1" w:rsidRPr="00690CEA">
        <w:rPr>
          <w:rFonts w:ascii="Times New Roman" w:eastAsia="SimSun" w:hAnsi="Times New Roman"/>
          <w:sz w:val="28"/>
          <w:szCs w:val="28"/>
          <w:lang w:val="kk-KZ"/>
        </w:rPr>
        <w:t xml:space="preserve"> қазіргі уақытта </w:t>
      </w:r>
      <w:r w:rsidR="003E3F38" w:rsidRPr="00690CEA">
        <w:rPr>
          <w:rFonts w:ascii="Times New Roman" w:eastAsia="SimSun" w:hAnsi="Times New Roman"/>
          <w:sz w:val="28"/>
          <w:szCs w:val="28"/>
          <w:lang w:val="kk-KZ"/>
        </w:rPr>
        <w:t>д</w:t>
      </w:r>
      <w:r w:rsidR="00DF4F76" w:rsidRPr="00690CEA">
        <w:rPr>
          <w:rFonts w:ascii="Times New Roman" w:eastAsia="SimSun" w:hAnsi="Times New Roman"/>
          <w:sz w:val="28"/>
          <w:szCs w:val="28"/>
          <w:lang w:val="kk-KZ"/>
        </w:rPr>
        <w:t xml:space="preserve">әлме-дәл егіншілік </w:t>
      </w:r>
      <w:r w:rsidR="00A11DA2" w:rsidRPr="00690CEA">
        <w:rPr>
          <w:rFonts w:ascii="Times New Roman" w:eastAsia="SimSun" w:hAnsi="Times New Roman"/>
          <w:sz w:val="28"/>
          <w:szCs w:val="28"/>
          <w:lang w:val="kk-KZ"/>
        </w:rPr>
        <w:t>жүйесінде агротехнологияны дамыту</w:t>
      </w:r>
      <w:r w:rsidR="003441C2" w:rsidRPr="00690CEA">
        <w:rPr>
          <w:rFonts w:ascii="Times New Roman" w:eastAsia="SimSun" w:hAnsi="Times New Roman"/>
          <w:sz w:val="28"/>
          <w:szCs w:val="28"/>
          <w:lang w:val="kk-KZ"/>
        </w:rPr>
        <w:t xml:space="preserve"> жолында кеңінен</w:t>
      </w:r>
      <w:r w:rsidR="00A11DA2" w:rsidRPr="00690CEA">
        <w:rPr>
          <w:rFonts w:ascii="Times New Roman" w:eastAsia="SimSun" w:hAnsi="Times New Roman"/>
          <w:sz w:val="28"/>
          <w:szCs w:val="28"/>
          <w:lang w:val="kk-KZ"/>
        </w:rPr>
        <w:t xml:space="preserve"> қолданылады</w:t>
      </w:r>
      <w:r w:rsidR="00530BF7" w:rsidRPr="00690CEA">
        <w:rPr>
          <w:rFonts w:ascii="Times New Roman" w:eastAsia="SimSun" w:hAnsi="Times New Roman"/>
          <w:sz w:val="28"/>
          <w:szCs w:val="28"/>
          <w:lang w:val="kk-KZ"/>
        </w:rPr>
        <w:t xml:space="preserve">. </w:t>
      </w:r>
      <w:r w:rsidR="00A11DA2" w:rsidRPr="00690CEA">
        <w:rPr>
          <w:rFonts w:ascii="Times New Roman" w:eastAsia="SimSun" w:hAnsi="Times New Roman"/>
          <w:sz w:val="28"/>
          <w:szCs w:val="28"/>
          <w:lang w:val="kk-KZ"/>
        </w:rPr>
        <w:t>Соңғы жылдары ауыл шаруашылығы</w:t>
      </w:r>
      <w:r w:rsidR="00984253" w:rsidRPr="00690CEA">
        <w:rPr>
          <w:rFonts w:ascii="Times New Roman" w:eastAsia="SimSun" w:hAnsi="Times New Roman"/>
          <w:sz w:val="28"/>
          <w:szCs w:val="28"/>
          <w:lang w:val="kk-KZ"/>
        </w:rPr>
        <w:t xml:space="preserve">нда, </w:t>
      </w:r>
      <w:r w:rsidR="00247E5B" w:rsidRPr="00690CEA">
        <w:rPr>
          <w:rFonts w:ascii="Times New Roman" w:eastAsia="SimSun" w:hAnsi="Times New Roman"/>
          <w:sz w:val="28"/>
          <w:szCs w:val="28"/>
          <w:lang w:val="kk-KZ"/>
        </w:rPr>
        <w:t>топырақ құрамы</w:t>
      </w:r>
      <w:r w:rsidR="00984253" w:rsidRPr="00690CEA">
        <w:rPr>
          <w:rFonts w:ascii="Times New Roman" w:eastAsia="SimSun" w:hAnsi="Times New Roman"/>
          <w:sz w:val="28"/>
          <w:szCs w:val="28"/>
          <w:lang w:val="kk-KZ"/>
        </w:rPr>
        <w:t xml:space="preserve">на мониторинг жасау үшін </w:t>
      </w:r>
      <w:r w:rsidR="00A11DA2" w:rsidRPr="00690CEA">
        <w:rPr>
          <w:rFonts w:ascii="Times New Roman" w:eastAsia="SimSun" w:hAnsi="Times New Roman"/>
          <w:sz w:val="28"/>
          <w:szCs w:val="28"/>
          <w:lang w:val="kk-KZ"/>
        </w:rPr>
        <w:t>радиобасқарылатын ұшқышсыз ұшу аппараттары кеңінен тарал</w:t>
      </w:r>
      <w:r w:rsidR="00984253" w:rsidRPr="00690CEA">
        <w:rPr>
          <w:rFonts w:ascii="Times New Roman" w:eastAsia="SimSun" w:hAnsi="Times New Roman"/>
          <w:sz w:val="28"/>
          <w:szCs w:val="28"/>
          <w:lang w:val="kk-KZ"/>
        </w:rPr>
        <w:t>у</w:t>
      </w:r>
      <w:r w:rsidR="00A11DA2" w:rsidRPr="00690CEA">
        <w:rPr>
          <w:rFonts w:ascii="Times New Roman" w:eastAsia="SimSun" w:hAnsi="Times New Roman"/>
          <w:sz w:val="28"/>
          <w:szCs w:val="28"/>
          <w:lang w:val="kk-KZ"/>
        </w:rPr>
        <w:t>д</w:t>
      </w:r>
      <w:r w:rsidR="00984253" w:rsidRPr="00690CEA">
        <w:rPr>
          <w:rFonts w:ascii="Times New Roman" w:eastAsia="SimSun" w:hAnsi="Times New Roman"/>
          <w:sz w:val="28"/>
          <w:szCs w:val="28"/>
          <w:lang w:val="kk-KZ"/>
        </w:rPr>
        <w:t>а</w:t>
      </w:r>
      <w:r w:rsidR="00A11DA2" w:rsidRPr="00690CEA">
        <w:rPr>
          <w:rFonts w:ascii="Times New Roman" w:eastAsia="SimSun" w:hAnsi="Times New Roman"/>
          <w:sz w:val="28"/>
          <w:szCs w:val="28"/>
          <w:lang w:val="kk-KZ"/>
        </w:rPr>
        <w:t xml:space="preserve">. </w:t>
      </w:r>
      <w:r w:rsidR="00984253" w:rsidRPr="00690CEA">
        <w:rPr>
          <w:rFonts w:ascii="Times New Roman" w:eastAsia="SimSun" w:hAnsi="Times New Roman"/>
          <w:sz w:val="28"/>
          <w:szCs w:val="28"/>
          <w:lang w:val="kk-KZ"/>
        </w:rPr>
        <w:t>Мұндай аппараттар көмегімен қысқа уақыт ішінде топырақтың танапішілік өзгергіштігі мен біркелкілігін анықтауға, минералды тыңайтқыштарды дифференциалды енгізуге мүмкіндік береді.</w:t>
      </w:r>
    </w:p>
    <w:p w:rsidR="00A11DA2" w:rsidRPr="00690CEA" w:rsidRDefault="00D26EF9" w:rsidP="00530BF7">
      <w:pPr>
        <w:pStyle w:val="a7"/>
        <w:tabs>
          <w:tab w:val="left" w:pos="709"/>
        </w:tabs>
        <w:ind w:left="567" w:right="-852" w:firstLine="567"/>
        <w:jc w:val="both"/>
        <w:rPr>
          <w:rFonts w:ascii="Times New Roman" w:hAnsi="Times New Roman"/>
          <w:sz w:val="28"/>
          <w:szCs w:val="28"/>
          <w:lang w:val="kk-KZ"/>
        </w:rPr>
      </w:pPr>
      <w:r w:rsidRPr="00690CEA">
        <w:rPr>
          <w:rStyle w:val="y2iqfc"/>
          <w:rFonts w:ascii="Times New Roman" w:hAnsi="Times New Roman"/>
          <w:sz w:val="28"/>
          <w:szCs w:val="28"/>
          <w:lang w:val="kk-KZ"/>
        </w:rPr>
        <w:t>К</w:t>
      </w:r>
      <w:r w:rsidR="00C604FC" w:rsidRPr="00690CEA">
        <w:rPr>
          <w:rStyle w:val="y2iqfc"/>
          <w:rFonts w:ascii="Times New Roman" w:hAnsi="Times New Roman"/>
          <w:sz w:val="28"/>
          <w:szCs w:val="28"/>
          <w:lang w:val="kk-KZ"/>
        </w:rPr>
        <w:t xml:space="preserve">үздік бидайдың </w:t>
      </w:r>
      <w:r w:rsidR="002E4DDF" w:rsidRPr="00690CEA">
        <w:rPr>
          <w:rStyle w:val="y2iqfc"/>
          <w:rFonts w:ascii="Times New Roman" w:hAnsi="Times New Roman"/>
          <w:sz w:val="28"/>
          <w:szCs w:val="28"/>
          <w:lang w:val="kk-KZ"/>
        </w:rPr>
        <w:t>түсімін</w:t>
      </w:r>
      <w:r w:rsidR="00C604FC" w:rsidRPr="00690CEA">
        <w:rPr>
          <w:rStyle w:val="y2iqfc"/>
          <w:rFonts w:ascii="Times New Roman" w:hAnsi="Times New Roman"/>
          <w:sz w:val="28"/>
          <w:szCs w:val="28"/>
          <w:lang w:val="kk-KZ"/>
        </w:rPr>
        <w:t xml:space="preserve"> арттыруда өсімдіктерді азот тыңайтқыштарымен уақ</w:t>
      </w:r>
      <w:r w:rsidR="007F764D" w:rsidRPr="00690CEA">
        <w:rPr>
          <w:rStyle w:val="y2iqfc"/>
          <w:rFonts w:ascii="Times New Roman" w:hAnsi="Times New Roman"/>
          <w:sz w:val="28"/>
          <w:szCs w:val="28"/>
          <w:lang w:val="kk-KZ"/>
        </w:rPr>
        <w:t>ы</w:t>
      </w:r>
      <w:r w:rsidR="00C604FC" w:rsidRPr="00690CEA">
        <w:rPr>
          <w:rStyle w:val="y2iqfc"/>
          <w:rFonts w:ascii="Times New Roman" w:hAnsi="Times New Roman"/>
          <w:sz w:val="28"/>
          <w:szCs w:val="28"/>
          <w:lang w:val="kk-KZ"/>
        </w:rPr>
        <w:t xml:space="preserve">тылы </w:t>
      </w:r>
      <w:r w:rsidR="009F62FD" w:rsidRPr="00690CEA">
        <w:rPr>
          <w:rStyle w:val="y2iqfc"/>
          <w:rFonts w:ascii="Times New Roman" w:hAnsi="Times New Roman"/>
          <w:sz w:val="28"/>
          <w:szCs w:val="28"/>
          <w:lang w:val="kk-KZ"/>
        </w:rPr>
        <w:t>қоректендіру</w:t>
      </w:r>
      <w:r w:rsidR="008D13AC" w:rsidRPr="00690CEA">
        <w:rPr>
          <w:rStyle w:val="y2iqfc"/>
          <w:rFonts w:ascii="Times New Roman" w:hAnsi="Times New Roman"/>
          <w:sz w:val="28"/>
          <w:szCs w:val="28"/>
          <w:lang w:val="kk-KZ"/>
        </w:rPr>
        <w:t xml:space="preserve"> өте</w:t>
      </w:r>
      <w:r w:rsidR="00C604FC" w:rsidRPr="00690CEA">
        <w:rPr>
          <w:rStyle w:val="y2iqfc"/>
          <w:rFonts w:ascii="Times New Roman" w:hAnsi="Times New Roman"/>
          <w:sz w:val="28"/>
          <w:szCs w:val="28"/>
          <w:lang w:val="kk-KZ"/>
        </w:rPr>
        <w:t xml:space="preserve"> маңызды. </w:t>
      </w:r>
      <w:r w:rsidR="00765403" w:rsidRPr="00690CEA">
        <w:rPr>
          <w:rStyle w:val="y2iqfc"/>
          <w:rFonts w:ascii="Times New Roman" w:hAnsi="Times New Roman"/>
          <w:sz w:val="28"/>
          <w:szCs w:val="28"/>
          <w:lang w:val="kk-KZ"/>
        </w:rPr>
        <w:t>Азот</w:t>
      </w:r>
      <w:r w:rsidR="00C604FC" w:rsidRPr="00690CEA">
        <w:rPr>
          <w:rStyle w:val="y2iqfc"/>
          <w:rFonts w:ascii="Times New Roman" w:hAnsi="Times New Roman"/>
          <w:sz w:val="28"/>
          <w:szCs w:val="28"/>
          <w:lang w:val="kk-KZ"/>
        </w:rPr>
        <w:t xml:space="preserve"> тыңайтқыштар</w:t>
      </w:r>
      <w:r w:rsidR="00765403" w:rsidRPr="00690CEA">
        <w:rPr>
          <w:rStyle w:val="y2iqfc"/>
          <w:rFonts w:ascii="Times New Roman" w:hAnsi="Times New Roman"/>
          <w:sz w:val="28"/>
          <w:szCs w:val="28"/>
          <w:lang w:val="kk-KZ"/>
        </w:rPr>
        <w:t>ын</w:t>
      </w:r>
      <w:r w:rsidR="002E4DDF" w:rsidRPr="00690CEA">
        <w:rPr>
          <w:rStyle w:val="y2iqfc"/>
          <w:rFonts w:ascii="Times New Roman" w:hAnsi="Times New Roman"/>
          <w:sz w:val="28"/>
          <w:szCs w:val="28"/>
          <w:lang w:val="kk-KZ"/>
        </w:rPr>
        <w:t xml:space="preserve"> ерте көктемде </w:t>
      </w:r>
      <w:r w:rsidRPr="00690CEA">
        <w:rPr>
          <w:rStyle w:val="y2iqfc"/>
          <w:rFonts w:ascii="Times New Roman" w:hAnsi="Times New Roman"/>
          <w:sz w:val="28"/>
          <w:szCs w:val="28"/>
          <w:lang w:val="kk-KZ"/>
        </w:rPr>
        <w:t>топыраққа енгізу өте маңызды. Себебі, күздік бидай тұқымы</w:t>
      </w:r>
      <w:r w:rsidR="00C604FC" w:rsidRPr="00690CEA">
        <w:rPr>
          <w:rStyle w:val="y2iqfc"/>
          <w:rFonts w:ascii="Times New Roman" w:hAnsi="Times New Roman"/>
          <w:sz w:val="28"/>
          <w:szCs w:val="28"/>
          <w:lang w:val="kk-KZ"/>
        </w:rPr>
        <w:t xml:space="preserve"> қыстап шыққан</w:t>
      </w:r>
      <w:r w:rsidR="002E4DDF" w:rsidRPr="00690CEA">
        <w:rPr>
          <w:rStyle w:val="y2iqfc"/>
          <w:rFonts w:ascii="Times New Roman" w:hAnsi="Times New Roman"/>
          <w:sz w:val="28"/>
          <w:szCs w:val="28"/>
          <w:lang w:val="kk-KZ"/>
        </w:rPr>
        <w:t xml:space="preserve"> соң</w:t>
      </w:r>
      <w:r w:rsidR="00C604FC" w:rsidRPr="00690CEA">
        <w:rPr>
          <w:rStyle w:val="y2iqfc"/>
          <w:rFonts w:ascii="Times New Roman" w:hAnsi="Times New Roman"/>
          <w:sz w:val="28"/>
          <w:szCs w:val="28"/>
          <w:lang w:val="kk-KZ"/>
        </w:rPr>
        <w:t xml:space="preserve"> </w:t>
      </w:r>
      <w:r w:rsidR="002E4DDF" w:rsidRPr="00690CEA">
        <w:rPr>
          <w:rStyle w:val="y2iqfc"/>
          <w:rFonts w:ascii="Times New Roman" w:hAnsi="Times New Roman"/>
          <w:sz w:val="28"/>
          <w:szCs w:val="28"/>
          <w:lang w:val="kk-KZ"/>
        </w:rPr>
        <w:t xml:space="preserve">тұқым ұрығы </w:t>
      </w:r>
      <w:r w:rsidR="00C604FC" w:rsidRPr="00690CEA">
        <w:rPr>
          <w:rStyle w:val="y2iqfc"/>
          <w:rFonts w:ascii="Times New Roman" w:hAnsi="Times New Roman"/>
          <w:sz w:val="28"/>
          <w:szCs w:val="28"/>
          <w:lang w:val="kk-KZ"/>
        </w:rPr>
        <w:t>әлсіре</w:t>
      </w:r>
      <w:r w:rsidR="002E4DDF" w:rsidRPr="00690CEA">
        <w:rPr>
          <w:rStyle w:val="y2iqfc"/>
          <w:rFonts w:ascii="Times New Roman" w:hAnsi="Times New Roman"/>
          <w:sz w:val="28"/>
          <w:szCs w:val="28"/>
          <w:lang w:val="kk-KZ"/>
        </w:rPr>
        <w:t>п тұрады. Сол уақытта тұқым ұрығының жылдам жетілуіне азот өте жақсы көмектеседі. Осылайша е</w:t>
      </w:r>
      <w:r w:rsidR="00C604FC" w:rsidRPr="00690CEA">
        <w:rPr>
          <w:rStyle w:val="y2iqfc"/>
          <w:rFonts w:ascii="Times New Roman" w:hAnsi="Times New Roman"/>
          <w:sz w:val="28"/>
          <w:szCs w:val="28"/>
          <w:lang w:val="kk-KZ"/>
        </w:rPr>
        <w:t>рте көктем</w:t>
      </w:r>
      <w:r w:rsidR="002E4DDF" w:rsidRPr="00690CEA">
        <w:rPr>
          <w:rStyle w:val="y2iqfc"/>
          <w:rFonts w:ascii="Times New Roman" w:hAnsi="Times New Roman"/>
          <w:sz w:val="28"/>
          <w:szCs w:val="28"/>
          <w:lang w:val="kk-KZ"/>
        </w:rPr>
        <w:t>де ауа температурасы 1-5</w:t>
      </w:r>
      <w:r w:rsidR="002E4DDF" w:rsidRPr="00690CEA">
        <w:rPr>
          <w:rStyle w:val="y2iqfc"/>
          <w:rFonts w:ascii="Times New Roman" w:hAnsi="Times New Roman"/>
          <w:sz w:val="28"/>
          <w:szCs w:val="28"/>
          <w:vertAlign w:val="superscript"/>
          <w:lang w:val="kk-KZ"/>
        </w:rPr>
        <w:t>0</w:t>
      </w:r>
      <w:r w:rsidR="002E4DDF" w:rsidRPr="00690CEA">
        <w:rPr>
          <w:rStyle w:val="y2iqfc"/>
          <w:rFonts w:ascii="Times New Roman" w:hAnsi="Times New Roman"/>
          <w:sz w:val="28"/>
          <w:szCs w:val="28"/>
          <w:lang w:val="kk-KZ"/>
        </w:rPr>
        <w:t>С болғаннан ақ бидай тұқымының</w:t>
      </w:r>
      <w:r w:rsidR="00C604FC" w:rsidRPr="00690CEA">
        <w:rPr>
          <w:rStyle w:val="y2iqfc"/>
          <w:rFonts w:ascii="Times New Roman" w:hAnsi="Times New Roman"/>
          <w:sz w:val="28"/>
          <w:szCs w:val="28"/>
          <w:lang w:val="kk-KZ"/>
        </w:rPr>
        <w:t xml:space="preserve"> азотты</w:t>
      </w:r>
      <w:r w:rsidR="002E4DDF" w:rsidRPr="00690CEA">
        <w:rPr>
          <w:rStyle w:val="y2iqfc"/>
          <w:rFonts w:ascii="Times New Roman" w:hAnsi="Times New Roman"/>
          <w:sz w:val="28"/>
          <w:szCs w:val="28"/>
          <w:lang w:val="kk-KZ"/>
        </w:rPr>
        <w:t xml:space="preserve"> қарқынды тұтыну процесі</w:t>
      </w:r>
      <w:r w:rsidR="00C604FC" w:rsidRPr="00690CEA">
        <w:rPr>
          <w:rStyle w:val="y2iqfc"/>
          <w:rFonts w:ascii="Times New Roman" w:hAnsi="Times New Roman"/>
          <w:sz w:val="28"/>
          <w:szCs w:val="28"/>
          <w:lang w:val="kk-KZ"/>
        </w:rPr>
        <w:t xml:space="preserve"> басталады. Ал бұл</w:t>
      </w:r>
      <w:r w:rsidR="002E4DDF" w:rsidRPr="00690CEA">
        <w:rPr>
          <w:rStyle w:val="y2iqfc"/>
          <w:rFonts w:ascii="Times New Roman" w:hAnsi="Times New Roman"/>
          <w:sz w:val="28"/>
          <w:szCs w:val="28"/>
          <w:lang w:val="kk-KZ"/>
        </w:rPr>
        <w:t xml:space="preserve"> уақытта</w:t>
      </w:r>
      <w:r w:rsidR="00C604FC" w:rsidRPr="00690CEA">
        <w:rPr>
          <w:rStyle w:val="y2iqfc"/>
          <w:rFonts w:ascii="Times New Roman" w:hAnsi="Times New Roman"/>
          <w:sz w:val="28"/>
          <w:szCs w:val="28"/>
          <w:lang w:val="kk-KZ"/>
        </w:rPr>
        <w:t xml:space="preserve"> </w:t>
      </w:r>
      <w:r w:rsidR="002E4DDF" w:rsidRPr="00690CEA">
        <w:rPr>
          <w:rStyle w:val="y2iqfc"/>
          <w:rFonts w:ascii="Times New Roman" w:hAnsi="Times New Roman"/>
          <w:sz w:val="28"/>
          <w:szCs w:val="28"/>
          <w:lang w:val="kk-KZ"/>
        </w:rPr>
        <w:t xml:space="preserve">күздік бидай тұқымының </w:t>
      </w:r>
      <w:r w:rsidR="00247E5B" w:rsidRPr="00690CEA">
        <w:rPr>
          <w:rStyle w:val="y2iqfc"/>
          <w:rFonts w:ascii="Times New Roman" w:hAnsi="Times New Roman"/>
          <w:sz w:val="28"/>
          <w:szCs w:val="28"/>
          <w:lang w:val="kk-KZ"/>
        </w:rPr>
        <w:t>топырақ құрамы</w:t>
      </w:r>
      <w:r w:rsidR="002E4DDF" w:rsidRPr="00690CEA">
        <w:rPr>
          <w:rStyle w:val="y2iqfc"/>
          <w:rFonts w:ascii="Times New Roman" w:hAnsi="Times New Roman"/>
          <w:sz w:val="28"/>
          <w:szCs w:val="28"/>
          <w:lang w:val="kk-KZ"/>
        </w:rPr>
        <w:t xml:space="preserve">ндағы </w:t>
      </w:r>
      <w:r w:rsidR="00C604FC" w:rsidRPr="00690CEA">
        <w:rPr>
          <w:rStyle w:val="y2iqfc"/>
          <w:rFonts w:ascii="Times New Roman" w:hAnsi="Times New Roman"/>
          <w:sz w:val="28"/>
          <w:szCs w:val="28"/>
          <w:lang w:val="kk-KZ"/>
        </w:rPr>
        <w:t xml:space="preserve">азот </w:t>
      </w:r>
      <w:r w:rsidR="002E4DDF" w:rsidRPr="00690CEA">
        <w:rPr>
          <w:rStyle w:val="y2iqfc"/>
          <w:rFonts w:ascii="Times New Roman" w:hAnsi="Times New Roman"/>
          <w:sz w:val="28"/>
          <w:szCs w:val="28"/>
          <w:lang w:val="kk-KZ"/>
        </w:rPr>
        <w:t xml:space="preserve">тыңайтқышын сіңіру процесі </w:t>
      </w:r>
      <w:r w:rsidRPr="00690CEA">
        <w:rPr>
          <w:rStyle w:val="y2iqfc"/>
          <w:rFonts w:ascii="Times New Roman" w:hAnsi="Times New Roman"/>
          <w:sz w:val="28"/>
          <w:szCs w:val="28"/>
          <w:lang w:val="kk-KZ"/>
        </w:rPr>
        <w:t>әлсіз жүреді</w:t>
      </w:r>
      <w:r w:rsidR="002E4DDF" w:rsidRPr="00690CEA">
        <w:rPr>
          <w:rStyle w:val="y2iqfc"/>
          <w:rFonts w:ascii="Times New Roman" w:hAnsi="Times New Roman"/>
          <w:sz w:val="28"/>
          <w:szCs w:val="28"/>
          <w:lang w:val="kk-KZ"/>
        </w:rPr>
        <w:t xml:space="preserve">. Себебі, ауа </w:t>
      </w:r>
      <w:r w:rsidR="00C604FC" w:rsidRPr="00690CEA">
        <w:rPr>
          <w:rStyle w:val="y2iqfc"/>
          <w:rFonts w:ascii="Times New Roman" w:hAnsi="Times New Roman"/>
          <w:sz w:val="28"/>
          <w:szCs w:val="28"/>
          <w:lang w:val="kk-KZ"/>
        </w:rPr>
        <w:t>температура</w:t>
      </w:r>
      <w:r w:rsidR="002E4DDF" w:rsidRPr="00690CEA">
        <w:rPr>
          <w:rStyle w:val="y2iqfc"/>
          <w:rFonts w:ascii="Times New Roman" w:hAnsi="Times New Roman"/>
          <w:sz w:val="28"/>
          <w:szCs w:val="28"/>
          <w:lang w:val="kk-KZ"/>
        </w:rPr>
        <w:t>сының төмендігі</w:t>
      </w:r>
      <w:r w:rsidR="00C604FC" w:rsidRPr="00690CEA">
        <w:rPr>
          <w:rStyle w:val="y2iqfc"/>
          <w:rFonts w:ascii="Times New Roman" w:hAnsi="Times New Roman"/>
          <w:sz w:val="28"/>
          <w:szCs w:val="28"/>
          <w:lang w:val="kk-KZ"/>
        </w:rPr>
        <w:t xml:space="preserve"> мен топырақ ылғалдылығының жоғары болуы</w:t>
      </w:r>
      <w:r w:rsidR="00530BF7" w:rsidRPr="00690CEA">
        <w:rPr>
          <w:rStyle w:val="y2iqfc"/>
          <w:rFonts w:ascii="Times New Roman" w:hAnsi="Times New Roman"/>
          <w:sz w:val="28"/>
          <w:szCs w:val="28"/>
          <w:lang w:val="kk-KZ"/>
        </w:rPr>
        <w:t xml:space="preserve"> тыңайтқыштарды жеткілікті мөлшерде сіңіруге кері әсерін тигізеді. </w:t>
      </w:r>
      <w:r w:rsidR="00C604FC" w:rsidRPr="00690CEA">
        <w:rPr>
          <w:rStyle w:val="y2iqfc"/>
          <w:rFonts w:ascii="Times New Roman" w:hAnsi="Times New Roman"/>
          <w:sz w:val="28"/>
          <w:szCs w:val="28"/>
          <w:lang w:val="kk-KZ"/>
        </w:rPr>
        <w:t xml:space="preserve"> </w:t>
      </w:r>
      <w:r w:rsidR="00C604FC" w:rsidRPr="00690CEA">
        <w:rPr>
          <w:rFonts w:ascii="Times New Roman" w:eastAsia="SimSun" w:hAnsi="Times New Roman"/>
          <w:sz w:val="28"/>
          <w:szCs w:val="28"/>
          <w:lang w:val="kk-KZ"/>
        </w:rPr>
        <w:t>2019 жылы к</w:t>
      </w:r>
      <w:r w:rsidR="00A11DA2" w:rsidRPr="00690CEA">
        <w:rPr>
          <w:rFonts w:ascii="Times New Roman" w:eastAsia="SimSun" w:hAnsi="Times New Roman"/>
          <w:sz w:val="28"/>
          <w:szCs w:val="28"/>
          <w:lang w:val="kk-KZ"/>
        </w:rPr>
        <w:t xml:space="preserve">үздік бидай дақылдарының </w:t>
      </w:r>
      <w:r w:rsidR="002E4DDF" w:rsidRPr="00690CEA">
        <w:rPr>
          <w:rFonts w:ascii="Times New Roman" w:eastAsia="SimSun" w:hAnsi="Times New Roman"/>
          <w:sz w:val="28"/>
          <w:szCs w:val="28"/>
          <w:lang w:val="kk-KZ"/>
        </w:rPr>
        <w:t>мониторингісін жасау үшін</w:t>
      </w:r>
      <w:r w:rsidR="00A11DA2" w:rsidRPr="00690CEA">
        <w:rPr>
          <w:rFonts w:ascii="Times New Roman" w:eastAsia="SimSun" w:hAnsi="Times New Roman"/>
          <w:sz w:val="28"/>
          <w:szCs w:val="28"/>
          <w:lang w:val="kk-KZ"/>
        </w:rPr>
        <w:t xml:space="preserve"> </w:t>
      </w:r>
      <w:r w:rsidR="00274C42" w:rsidRPr="00690CEA">
        <w:rPr>
          <w:rFonts w:ascii="Times New Roman" w:eastAsia="SimSun" w:hAnsi="Times New Roman"/>
          <w:sz w:val="28"/>
          <w:szCs w:val="28"/>
          <w:lang w:val="kk-KZ"/>
        </w:rPr>
        <w:t xml:space="preserve">Parrot Disco pro AG бекітілген қанаты бар </w:t>
      </w:r>
      <w:r w:rsidR="00A11DA2" w:rsidRPr="00690CEA">
        <w:rPr>
          <w:rFonts w:ascii="Times New Roman" w:eastAsia="SimSun" w:hAnsi="Times New Roman"/>
          <w:sz w:val="28"/>
          <w:szCs w:val="28"/>
          <w:lang w:val="kk-KZ"/>
        </w:rPr>
        <w:t xml:space="preserve">дрон қолданылды: </w:t>
      </w:r>
      <w:r w:rsidR="00A63367" w:rsidRPr="00690CEA">
        <w:rPr>
          <w:rFonts w:ascii="Times New Roman" w:eastAsia="SimSun" w:hAnsi="Times New Roman"/>
          <w:sz w:val="28"/>
          <w:szCs w:val="28"/>
          <w:lang w:val="kk-KZ"/>
        </w:rPr>
        <w:t>Түсіру</w:t>
      </w:r>
      <w:r w:rsidR="009F62FD" w:rsidRPr="00690CEA">
        <w:rPr>
          <w:rFonts w:ascii="Times New Roman" w:eastAsia="SimSun" w:hAnsi="Times New Roman"/>
          <w:sz w:val="28"/>
          <w:szCs w:val="28"/>
          <w:lang w:val="kk-KZ"/>
        </w:rPr>
        <w:t xml:space="preserve"> </w:t>
      </w:r>
      <w:r w:rsidR="00530BF7" w:rsidRPr="00690CEA">
        <w:rPr>
          <w:rFonts w:ascii="Times New Roman" w:eastAsia="SimSun" w:hAnsi="Times New Roman"/>
          <w:sz w:val="28"/>
          <w:szCs w:val="28"/>
          <w:lang w:val="kk-KZ"/>
        </w:rPr>
        <w:t xml:space="preserve">биіктігі: </w:t>
      </w:r>
      <w:r w:rsidR="00A11DA2" w:rsidRPr="00690CEA">
        <w:rPr>
          <w:rFonts w:ascii="Times New Roman" w:eastAsia="SimSun" w:hAnsi="Times New Roman"/>
          <w:sz w:val="28"/>
          <w:szCs w:val="28"/>
          <w:lang w:val="kk-KZ"/>
        </w:rPr>
        <w:t xml:space="preserve">120 м (12,5 см GSD). Сенсор: Parrot Sequola Multispektral. </w:t>
      </w:r>
      <w:r w:rsidR="00274C42" w:rsidRPr="00690CEA">
        <w:rPr>
          <w:rFonts w:ascii="Times New Roman" w:eastAsia="SimSun" w:hAnsi="Times New Roman"/>
          <w:sz w:val="28"/>
          <w:szCs w:val="28"/>
          <w:lang w:val="kk-KZ"/>
        </w:rPr>
        <w:t>Мон</w:t>
      </w:r>
      <w:r w:rsidR="00B828D0" w:rsidRPr="00690CEA">
        <w:rPr>
          <w:rFonts w:ascii="Times New Roman" w:eastAsia="SimSun" w:hAnsi="Times New Roman"/>
          <w:sz w:val="28"/>
          <w:szCs w:val="28"/>
          <w:lang w:val="kk-KZ"/>
        </w:rPr>
        <w:t xml:space="preserve">иторинг жыл сайын жүргізілді </w:t>
      </w:r>
      <w:r w:rsidR="00DF714F" w:rsidRPr="00690CEA">
        <w:rPr>
          <w:rFonts w:ascii="Times New Roman" w:eastAsia="SimSun" w:hAnsi="Times New Roman"/>
          <w:sz w:val="28"/>
          <w:szCs w:val="28"/>
          <w:lang w:val="kk-KZ"/>
        </w:rPr>
        <w:t xml:space="preserve">        </w:t>
      </w:r>
      <w:r w:rsidR="00B828D0" w:rsidRPr="00690CEA">
        <w:rPr>
          <w:rFonts w:ascii="Times New Roman" w:eastAsia="SimSun" w:hAnsi="Times New Roman"/>
          <w:sz w:val="28"/>
          <w:szCs w:val="28"/>
          <w:lang w:val="kk-KZ"/>
        </w:rPr>
        <w:t>(</w:t>
      </w:r>
      <w:r w:rsidR="00827816" w:rsidRPr="00690CEA">
        <w:rPr>
          <w:rFonts w:ascii="Times New Roman" w:eastAsia="SimSun" w:hAnsi="Times New Roman"/>
          <w:sz w:val="28"/>
          <w:szCs w:val="28"/>
          <w:lang w:val="kk-KZ"/>
        </w:rPr>
        <w:t>10,</w:t>
      </w:r>
      <w:r w:rsidR="002272C8" w:rsidRPr="00690CEA">
        <w:rPr>
          <w:rFonts w:ascii="Times New Roman" w:eastAsia="SimSun" w:hAnsi="Times New Roman"/>
          <w:sz w:val="28"/>
          <w:szCs w:val="28"/>
          <w:lang w:val="kk-KZ"/>
        </w:rPr>
        <w:t xml:space="preserve"> </w:t>
      </w:r>
      <w:r w:rsidR="00AA3597" w:rsidRPr="00690CEA">
        <w:rPr>
          <w:rFonts w:ascii="Times New Roman" w:eastAsia="SimSun" w:hAnsi="Times New Roman"/>
          <w:sz w:val="28"/>
          <w:szCs w:val="28"/>
          <w:lang w:val="kk-KZ"/>
        </w:rPr>
        <w:t>1</w:t>
      </w:r>
      <w:r w:rsidR="00B828D0" w:rsidRPr="00690CEA">
        <w:rPr>
          <w:rFonts w:ascii="Times New Roman" w:eastAsia="SimSun" w:hAnsi="Times New Roman"/>
          <w:sz w:val="28"/>
          <w:szCs w:val="28"/>
          <w:lang w:val="kk-KZ"/>
        </w:rPr>
        <w:t>1</w:t>
      </w:r>
      <w:r w:rsidR="00AA3597" w:rsidRPr="00690CEA">
        <w:rPr>
          <w:rFonts w:ascii="Times New Roman" w:eastAsia="SimSun" w:hAnsi="Times New Roman"/>
          <w:sz w:val="28"/>
          <w:szCs w:val="28"/>
          <w:lang w:val="kk-KZ"/>
        </w:rPr>
        <w:t>,</w:t>
      </w:r>
      <w:r w:rsidR="002272C8" w:rsidRPr="00690CEA">
        <w:rPr>
          <w:rFonts w:ascii="Times New Roman" w:eastAsia="SimSun" w:hAnsi="Times New Roman"/>
          <w:sz w:val="28"/>
          <w:szCs w:val="28"/>
          <w:lang w:val="kk-KZ"/>
        </w:rPr>
        <w:t xml:space="preserve"> </w:t>
      </w:r>
      <w:r w:rsidR="00AA3597" w:rsidRPr="00690CEA">
        <w:rPr>
          <w:rFonts w:ascii="Times New Roman" w:eastAsia="SimSun" w:hAnsi="Times New Roman"/>
          <w:sz w:val="28"/>
          <w:szCs w:val="28"/>
          <w:lang w:val="kk-KZ"/>
        </w:rPr>
        <w:t>12</w:t>
      </w:r>
      <w:r w:rsidR="00274C42" w:rsidRPr="00690CEA">
        <w:rPr>
          <w:rFonts w:ascii="Times New Roman" w:eastAsia="SimSun" w:hAnsi="Times New Roman"/>
          <w:sz w:val="28"/>
          <w:szCs w:val="28"/>
          <w:lang w:val="kk-KZ"/>
        </w:rPr>
        <w:t xml:space="preserve"> суреттер).</w:t>
      </w:r>
    </w:p>
    <w:p w:rsidR="00A11DA2" w:rsidRPr="00690CEA" w:rsidRDefault="00A11DA2" w:rsidP="00982292">
      <w:pPr>
        <w:pStyle w:val="a7"/>
        <w:tabs>
          <w:tab w:val="left" w:pos="709"/>
        </w:tabs>
        <w:ind w:left="567" w:right="-852"/>
        <w:jc w:val="center"/>
        <w:rPr>
          <w:rFonts w:ascii="Times New Roman" w:hAnsi="Times New Roman"/>
          <w:noProof/>
          <w:sz w:val="28"/>
          <w:szCs w:val="28"/>
        </w:rPr>
      </w:pPr>
      <w:r w:rsidRPr="00690CEA">
        <w:rPr>
          <w:rFonts w:ascii="Times New Roman" w:hAnsi="Times New Roman"/>
          <w:noProof/>
          <w:sz w:val="28"/>
          <w:szCs w:val="28"/>
        </w:rPr>
        <w:lastRenderedPageBreak/>
        <w:drawing>
          <wp:inline distT="0" distB="0" distL="0" distR="0" wp14:anchorId="2095BE44" wp14:editId="2BB0EE14">
            <wp:extent cx="5562600" cy="3189094"/>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9772" t="21500"/>
                    <a:stretch/>
                  </pic:blipFill>
                  <pic:spPr bwMode="auto">
                    <a:xfrm>
                      <a:off x="0" y="0"/>
                      <a:ext cx="5634609" cy="3230378"/>
                    </a:xfrm>
                    <a:prstGeom prst="rect">
                      <a:avLst/>
                    </a:prstGeom>
                    <a:noFill/>
                    <a:ln>
                      <a:noFill/>
                    </a:ln>
                    <a:extLst>
                      <a:ext uri="{53640926-AAD7-44D8-BBD7-CCE9431645EC}">
                        <a14:shadowObscured xmlns:a14="http://schemas.microsoft.com/office/drawing/2010/main"/>
                      </a:ext>
                    </a:extLst>
                  </pic:spPr>
                </pic:pic>
              </a:graphicData>
            </a:graphic>
          </wp:inline>
        </w:drawing>
      </w:r>
    </w:p>
    <w:p w:rsidR="00A11DA2" w:rsidRPr="00690CEA" w:rsidRDefault="00A11DA2" w:rsidP="00982292">
      <w:pPr>
        <w:pStyle w:val="a7"/>
        <w:tabs>
          <w:tab w:val="left" w:pos="709"/>
        </w:tabs>
        <w:ind w:left="567" w:right="-852" w:firstLine="567"/>
        <w:jc w:val="both"/>
        <w:rPr>
          <w:rFonts w:ascii="Times New Roman" w:hAnsi="Times New Roman"/>
          <w:noProof/>
          <w:sz w:val="28"/>
          <w:szCs w:val="28"/>
        </w:rPr>
      </w:pPr>
    </w:p>
    <w:p w:rsidR="00A11DA2" w:rsidRPr="00690CEA" w:rsidRDefault="00827816" w:rsidP="00982292">
      <w:pPr>
        <w:pStyle w:val="a7"/>
        <w:tabs>
          <w:tab w:val="left" w:pos="709"/>
        </w:tabs>
        <w:ind w:left="567" w:right="-852" w:firstLine="567"/>
        <w:jc w:val="center"/>
        <w:rPr>
          <w:rFonts w:ascii="Times New Roman" w:hAnsi="Times New Roman"/>
          <w:sz w:val="28"/>
          <w:szCs w:val="28"/>
        </w:rPr>
      </w:pPr>
      <w:r w:rsidRPr="00690CEA">
        <w:rPr>
          <w:rFonts w:ascii="Times New Roman" w:hAnsi="Times New Roman"/>
          <w:sz w:val="28"/>
          <w:szCs w:val="28"/>
          <w:lang w:val="kk-KZ"/>
        </w:rPr>
        <w:t xml:space="preserve">10 </w:t>
      </w:r>
      <w:r w:rsidR="00A11DA2" w:rsidRPr="00690CEA">
        <w:rPr>
          <w:rFonts w:ascii="Times New Roman" w:hAnsi="Times New Roman"/>
          <w:sz w:val="28"/>
          <w:szCs w:val="28"/>
        </w:rPr>
        <w:t>сурет – Жаһандық</w:t>
      </w:r>
      <w:r w:rsidR="002E4DDF" w:rsidRPr="00690CEA">
        <w:rPr>
          <w:rFonts w:ascii="Times New Roman" w:hAnsi="Times New Roman"/>
          <w:sz w:val="28"/>
          <w:szCs w:val="28"/>
          <w:lang w:val="kk-KZ"/>
        </w:rPr>
        <w:t xml:space="preserve"> </w:t>
      </w:r>
      <w:r w:rsidR="00A11DA2" w:rsidRPr="00690CEA">
        <w:rPr>
          <w:rFonts w:ascii="Times New Roman" w:hAnsi="Times New Roman"/>
          <w:sz w:val="28"/>
          <w:szCs w:val="28"/>
        </w:rPr>
        <w:t>позициялау</w:t>
      </w:r>
      <w:r w:rsidR="002E4DDF" w:rsidRPr="00690CEA">
        <w:rPr>
          <w:rFonts w:ascii="Times New Roman" w:hAnsi="Times New Roman"/>
          <w:sz w:val="28"/>
          <w:szCs w:val="28"/>
          <w:lang w:val="kk-KZ"/>
        </w:rPr>
        <w:t xml:space="preserve"> </w:t>
      </w:r>
      <w:r w:rsidR="00A11DA2" w:rsidRPr="00690CEA">
        <w:rPr>
          <w:rFonts w:ascii="Times New Roman" w:hAnsi="Times New Roman"/>
          <w:sz w:val="28"/>
          <w:szCs w:val="28"/>
        </w:rPr>
        <w:t>жүйесіне</w:t>
      </w:r>
      <w:r w:rsidR="002E4DDF" w:rsidRPr="00690CEA">
        <w:rPr>
          <w:rFonts w:ascii="Times New Roman" w:hAnsi="Times New Roman"/>
          <w:sz w:val="28"/>
          <w:szCs w:val="28"/>
          <w:lang w:val="kk-KZ"/>
        </w:rPr>
        <w:t xml:space="preserve"> </w:t>
      </w:r>
      <w:r w:rsidR="00A11DA2" w:rsidRPr="00690CEA">
        <w:rPr>
          <w:rFonts w:ascii="Times New Roman" w:hAnsi="Times New Roman"/>
          <w:sz w:val="28"/>
          <w:szCs w:val="28"/>
        </w:rPr>
        <w:t>байланыстырылған</w:t>
      </w:r>
      <w:r w:rsidR="002E4DDF" w:rsidRPr="00690CEA">
        <w:rPr>
          <w:rFonts w:ascii="Times New Roman" w:hAnsi="Times New Roman"/>
          <w:sz w:val="28"/>
          <w:szCs w:val="28"/>
          <w:lang w:val="kk-KZ"/>
        </w:rPr>
        <w:t xml:space="preserve"> </w:t>
      </w:r>
      <w:r w:rsidR="00A11DA2" w:rsidRPr="00690CEA">
        <w:rPr>
          <w:rFonts w:ascii="Times New Roman" w:hAnsi="Times New Roman"/>
          <w:sz w:val="28"/>
          <w:szCs w:val="28"/>
        </w:rPr>
        <w:t>ғылыми</w:t>
      </w:r>
      <w:r w:rsidR="002E4DDF" w:rsidRPr="00690CEA">
        <w:rPr>
          <w:rFonts w:ascii="Times New Roman" w:hAnsi="Times New Roman"/>
          <w:sz w:val="28"/>
          <w:szCs w:val="28"/>
          <w:lang w:val="kk-KZ"/>
        </w:rPr>
        <w:t xml:space="preserve"> </w:t>
      </w:r>
      <w:r w:rsidR="00A11DA2" w:rsidRPr="00690CEA">
        <w:rPr>
          <w:rFonts w:ascii="Times New Roman" w:hAnsi="Times New Roman"/>
          <w:sz w:val="28"/>
          <w:szCs w:val="28"/>
        </w:rPr>
        <w:t>полигонның</w:t>
      </w:r>
      <w:r w:rsidR="002E4DDF" w:rsidRPr="00690CEA">
        <w:rPr>
          <w:rFonts w:ascii="Times New Roman" w:hAnsi="Times New Roman"/>
          <w:sz w:val="28"/>
          <w:szCs w:val="28"/>
          <w:lang w:val="kk-KZ"/>
        </w:rPr>
        <w:t xml:space="preserve"> </w:t>
      </w:r>
      <w:r w:rsidR="00A11DA2" w:rsidRPr="00690CEA">
        <w:rPr>
          <w:rFonts w:ascii="Times New Roman" w:hAnsi="Times New Roman"/>
          <w:sz w:val="28"/>
          <w:szCs w:val="28"/>
        </w:rPr>
        <w:t>аэрофотосуреті</w:t>
      </w:r>
    </w:p>
    <w:p w:rsidR="00A11DA2" w:rsidRPr="00690CEA" w:rsidRDefault="00A11DA2" w:rsidP="00982292">
      <w:pPr>
        <w:pStyle w:val="a7"/>
        <w:tabs>
          <w:tab w:val="left" w:pos="709"/>
        </w:tabs>
        <w:ind w:left="567" w:right="-852" w:firstLine="567"/>
        <w:jc w:val="both"/>
        <w:rPr>
          <w:rFonts w:ascii="Times New Roman" w:hAnsi="Times New Roman"/>
          <w:sz w:val="28"/>
          <w:szCs w:val="28"/>
        </w:rPr>
      </w:pPr>
    </w:p>
    <w:p w:rsidR="00A11DA2" w:rsidRPr="00690CEA" w:rsidRDefault="00EC0721" w:rsidP="00982292">
      <w:pPr>
        <w:pStyle w:val="a7"/>
        <w:tabs>
          <w:tab w:val="left" w:pos="709"/>
        </w:tabs>
        <w:ind w:left="567" w:right="-852" w:firstLine="567"/>
        <w:jc w:val="both"/>
        <w:rPr>
          <w:rFonts w:ascii="Times New Roman" w:hAnsi="Times New Roman"/>
          <w:sz w:val="28"/>
          <w:szCs w:val="28"/>
          <w:lang w:val="kk-KZ"/>
        </w:rPr>
      </w:pPr>
      <w:r w:rsidRPr="00690CEA">
        <w:rPr>
          <w:rFonts w:ascii="Times New Roman" w:hAnsi="Times New Roman"/>
          <w:sz w:val="28"/>
          <w:szCs w:val="28"/>
          <w:lang w:val="kk-KZ"/>
        </w:rPr>
        <w:t xml:space="preserve">Зерттеу жұмысы кезінде </w:t>
      </w:r>
      <w:r w:rsidR="00A11DA2" w:rsidRPr="00690CEA">
        <w:rPr>
          <w:rFonts w:ascii="Times New Roman" w:hAnsi="Times New Roman"/>
          <w:sz w:val="28"/>
          <w:szCs w:val="28"/>
          <w:lang w:val="kk-KZ"/>
        </w:rPr>
        <w:t>күздік</w:t>
      </w:r>
      <w:r w:rsidR="002E4DDF"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бидайдың</w:t>
      </w:r>
      <w:r w:rsidR="002E4DDF"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минералды</w:t>
      </w:r>
      <w:r w:rsidR="002E4DDF"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қоректенуінің</w:t>
      </w:r>
      <w:r w:rsidR="002E4DDF"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диагностикасы</w:t>
      </w:r>
      <w:r w:rsidR="002E4DDF"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жаса</w:t>
      </w:r>
      <w:r w:rsidRPr="00690CEA">
        <w:rPr>
          <w:rFonts w:ascii="Times New Roman" w:hAnsi="Times New Roman"/>
          <w:sz w:val="28"/>
          <w:szCs w:val="28"/>
          <w:lang w:val="kk-KZ"/>
        </w:rPr>
        <w:t>л</w:t>
      </w:r>
      <w:r w:rsidR="00A11DA2" w:rsidRPr="00690CEA">
        <w:rPr>
          <w:rFonts w:ascii="Times New Roman" w:hAnsi="Times New Roman"/>
          <w:sz w:val="28"/>
          <w:szCs w:val="28"/>
          <w:lang w:val="kk-KZ"/>
        </w:rPr>
        <w:t>ды.</w:t>
      </w:r>
      <w:r w:rsidR="002E4DDF" w:rsidRPr="00690CEA">
        <w:rPr>
          <w:rFonts w:ascii="Times New Roman" w:hAnsi="Times New Roman"/>
          <w:sz w:val="28"/>
          <w:szCs w:val="28"/>
          <w:lang w:val="kk-KZ"/>
        </w:rPr>
        <w:t xml:space="preserve"> </w:t>
      </w:r>
      <w:r w:rsidR="00530BF7" w:rsidRPr="00690CEA">
        <w:rPr>
          <w:rFonts w:ascii="Times New Roman" w:hAnsi="Times New Roman"/>
          <w:sz w:val="28"/>
          <w:szCs w:val="28"/>
          <w:lang w:val="kk-KZ"/>
        </w:rPr>
        <w:t>Өсімдіктің в</w:t>
      </w:r>
      <w:r w:rsidR="00213BA0" w:rsidRPr="00690CEA">
        <w:rPr>
          <w:rFonts w:ascii="Times New Roman" w:hAnsi="Times New Roman"/>
          <w:sz w:val="28"/>
          <w:szCs w:val="28"/>
          <w:lang w:val="kk-KZ"/>
        </w:rPr>
        <w:t xml:space="preserve">егетациялық </w:t>
      </w:r>
      <w:r w:rsidR="00530BF7" w:rsidRPr="00690CEA">
        <w:rPr>
          <w:rFonts w:ascii="Times New Roman" w:hAnsi="Times New Roman"/>
          <w:sz w:val="28"/>
          <w:szCs w:val="28"/>
          <w:lang w:val="kk-KZ"/>
        </w:rPr>
        <w:t>дамуы</w:t>
      </w:r>
      <w:r w:rsidR="00213BA0" w:rsidRPr="00690CEA">
        <w:rPr>
          <w:rFonts w:ascii="Times New Roman" w:hAnsi="Times New Roman"/>
          <w:sz w:val="28"/>
          <w:szCs w:val="28"/>
          <w:lang w:val="kk-KZ"/>
        </w:rPr>
        <w:t xml:space="preserve"> кезінде</w:t>
      </w:r>
      <w:r w:rsidR="002E4DDF"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тыңайтқышты</w:t>
      </w:r>
      <w:r w:rsidR="002E4DDF" w:rsidRPr="00690CEA">
        <w:rPr>
          <w:rFonts w:ascii="Times New Roman" w:hAnsi="Times New Roman"/>
          <w:sz w:val="28"/>
          <w:szCs w:val="28"/>
          <w:lang w:val="kk-KZ"/>
        </w:rPr>
        <w:t xml:space="preserve"> </w:t>
      </w:r>
      <w:r w:rsidR="00530BF7" w:rsidRPr="00690CEA">
        <w:rPr>
          <w:rFonts w:ascii="Times New Roman" w:hAnsi="Times New Roman"/>
          <w:sz w:val="28"/>
          <w:szCs w:val="28"/>
          <w:lang w:val="kk-KZ"/>
        </w:rPr>
        <w:t>өте қатты қа</w:t>
      </w:r>
      <w:r w:rsidR="00A11DA2" w:rsidRPr="00690CEA">
        <w:rPr>
          <w:rFonts w:ascii="Times New Roman" w:hAnsi="Times New Roman"/>
          <w:sz w:val="28"/>
          <w:szCs w:val="28"/>
          <w:lang w:val="kk-KZ"/>
        </w:rPr>
        <w:t>жет</w:t>
      </w:r>
      <w:r w:rsidR="002E4DDF"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ете</w:t>
      </w:r>
      <w:r w:rsidR="00A63367" w:rsidRPr="00690CEA">
        <w:rPr>
          <w:rFonts w:ascii="Times New Roman" w:hAnsi="Times New Roman"/>
          <w:sz w:val="28"/>
          <w:szCs w:val="28"/>
          <w:lang w:val="kk-KZ"/>
        </w:rPr>
        <w:t>ді. Сондықтан да</w:t>
      </w:r>
      <w:r w:rsidR="00530BF7" w:rsidRPr="00690CEA">
        <w:rPr>
          <w:rFonts w:ascii="Times New Roman" w:hAnsi="Times New Roman"/>
          <w:sz w:val="28"/>
          <w:szCs w:val="28"/>
          <w:lang w:val="kk-KZ"/>
        </w:rPr>
        <w:t xml:space="preserve"> тыңайтқышты нақты енгізу уақыты </w:t>
      </w:r>
      <w:r w:rsidR="0025023A" w:rsidRPr="00690CEA">
        <w:rPr>
          <w:rFonts w:ascii="Times New Roman" w:hAnsi="Times New Roman"/>
          <w:sz w:val="28"/>
          <w:szCs w:val="28"/>
          <w:lang w:val="kk-KZ"/>
        </w:rPr>
        <w:t>анықталды</w:t>
      </w:r>
      <w:r w:rsidR="00A11DA2" w:rsidRPr="00690CEA">
        <w:rPr>
          <w:rFonts w:ascii="Times New Roman" w:hAnsi="Times New Roman"/>
          <w:sz w:val="28"/>
          <w:szCs w:val="28"/>
          <w:lang w:val="kk-KZ"/>
        </w:rPr>
        <w:t>.</w:t>
      </w:r>
      <w:r w:rsidR="00530BF7" w:rsidRPr="00690CEA">
        <w:rPr>
          <w:rFonts w:ascii="Times New Roman" w:hAnsi="Times New Roman"/>
          <w:sz w:val="28"/>
          <w:szCs w:val="28"/>
          <w:lang w:val="kk-KZ"/>
        </w:rPr>
        <w:t xml:space="preserve"> </w:t>
      </w:r>
    </w:p>
    <w:p w:rsidR="00A11DA2" w:rsidRPr="00690CEA" w:rsidRDefault="00A11DA2" w:rsidP="00982292">
      <w:pPr>
        <w:pStyle w:val="a7"/>
        <w:tabs>
          <w:tab w:val="left" w:pos="709"/>
        </w:tabs>
        <w:ind w:left="567" w:right="-852" w:firstLine="567"/>
        <w:jc w:val="both"/>
        <w:rPr>
          <w:rFonts w:ascii="Times New Roman" w:hAnsi="Times New Roman"/>
          <w:sz w:val="28"/>
          <w:szCs w:val="28"/>
          <w:lang w:val="kk-KZ"/>
        </w:rPr>
      </w:pPr>
    </w:p>
    <w:p w:rsidR="00A11DA2" w:rsidRPr="00690CEA" w:rsidRDefault="00A11DA2" w:rsidP="00982292">
      <w:pPr>
        <w:pStyle w:val="a7"/>
        <w:tabs>
          <w:tab w:val="left" w:pos="709"/>
        </w:tabs>
        <w:ind w:left="567" w:right="-852"/>
        <w:jc w:val="center"/>
        <w:rPr>
          <w:rFonts w:ascii="Times New Roman" w:hAnsi="Times New Roman"/>
          <w:sz w:val="28"/>
          <w:szCs w:val="28"/>
          <w:lang w:val="kk-KZ"/>
        </w:rPr>
      </w:pPr>
      <w:r w:rsidRPr="00690CEA">
        <w:rPr>
          <w:rFonts w:ascii="Times New Roman" w:hAnsi="Times New Roman"/>
          <w:noProof/>
          <w:sz w:val="28"/>
          <w:szCs w:val="28"/>
        </w:rPr>
        <w:drawing>
          <wp:inline distT="0" distB="0" distL="0" distR="0" wp14:anchorId="3DAA31A9" wp14:editId="453FE34E">
            <wp:extent cx="4762500" cy="2723160"/>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780076" cy="2733210"/>
                    </a:xfrm>
                    <a:prstGeom prst="rect">
                      <a:avLst/>
                    </a:prstGeom>
                    <a:noFill/>
                    <a:ln>
                      <a:noFill/>
                    </a:ln>
                  </pic:spPr>
                </pic:pic>
              </a:graphicData>
            </a:graphic>
          </wp:inline>
        </w:drawing>
      </w:r>
    </w:p>
    <w:p w:rsidR="00A11DA2" w:rsidRPr="00690CEA" w:rsidRDefault="00A11DA2" w:rsidP="00982292">
      <w:pPr>
        <w:pStyle w:val="a7"/>
        <w:tabs>
          <w:tab w:val="left" w:pos="709"/>
        </w:tabs>
        <w:ind w:left="567" w:right="-852" w:firstLine="567"/>
        <w:jc w:val="both"/>
        <w:rPr>
          <w:rFonts w:ascii="Times New Roman" w:hAnsi="Times New Roman"/>
          <w:sz w:val="28"/>
          <w:szCs w:val="28"/>
          <w:lang w:val="kk-KZ"/>
        </w:rPr>
      </w:pPr>
    </w:p>
    <w:p w:rsidR="00A11DA2" w:rsidRPr="00690CEA" w:rsidRDefault="00827816" w:rsidP="00982292">
      <w:pPr>
        <w:pStyle w:val="a7"/>
        <w:tabs>
          <w:tab w:val="left" w:pos="709"/>
        </w:tabs>
        <w:ind w:left="567" w:right="-852" w:firstLine="567"/>
        <w:jc w:val="center"/>
        <w:rPr>
          <w:rFonts w:ascii="Times New Roman" w:hAnsi="Times New Roman"/>
          <w:sz w:val="28"/>
          <w:szCs w:val="28"/>
          <w:lang w:val="kk-KZ"/>
        </w:rPr>
      </w:pPr>
      <w:r w:rsidRPr="00690CEA">
        <w:rPr>
          <w:rFonts w:ascii="Times New Roman" w:hAnsi="Times New Roman"/>
          <w:sz w:val="28"/>
          <w:szCs w:val="28"/>
          <w:lang w:val="kk-KZ"/>
        </w:rPr>
        <w:t xml:space="preserve">11 </w:t>
      </w:r>
      <w:r w:rsidR="00A11DA2" w:rsidRPr="00690CEA">
        <w:rPr>
          <w:rFonts w:ascii="Times New Roman" w:hAnsi="Times New Roman"/>
          <w:sz w:val="28"/>
          <w:szCs w:val="28"/>
          <w:lang w:val="kk-KZ"/>
        </w:rPr>
        <w:t>сурет – Инфрақызыл</w:t>
      </w:r>
      <w:r w:rsidR="00213BA0"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диапазондағы</w:t>
      </w:r>
      <w:r w:rsidR="00213BA0"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ғылыми</w:t>
      </w:r>
      <w:r w:rsidR="00213BA0"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полигонның</w:t>
      </w:r>
      <w:r w:rsidR="00213BA0"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аэрофотосуреті</w:t>
      </w:r>
    </w:p>
    <w:p w:rsidR="00A11DA2" w:rsidRPr="00690CEA" w:rsidRDefault="00A11DA2" w:rsidP="00982292">
      <w:pPr>
        <w:pStyle w:val="a7"/>
        <w:tabs>
          <w:tab w:val="left" w:pos="709"/>
        </w:tabs>
        <w:ind w:left="567" w:right="-852"/>
        <w:jc w:val="center"/>
        <w:rPr>
          <w:rFonts w:ascii="Times New Roman" w:hAnsi="Times New Roman"/>
          <w:noProof/>
          <w:sz w:val="28"/>
          <w:szCs w:val="28"/>
          <w:lang w:val="en-US"/>
        </w:rPr>
      </w:pPr>
      <w:r w:rsidRPr="00690CEA">
        <w:rPr>
          <w:rFonts w:ascii="Times New Roman" w:hAnsi="Times New Roman"/>
          <w:noProof/>
          <w:sz w:val="28"/>
          <w:szCs w:val="28"/>
        </w:rPr>
        <w:lastRenderedPageBreak/>
        <w:drawing>
          <wp:inline distT="0" distB="0" distL="0" distR="0" wp14:anchorId="3F00090B" wp14:editId="7F67BF70">
            <wp:extent cx="5695950" cy="3027683"/>
            <wp:effectExtent l="0" t="0" r="0" b="127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26617" cy="3043984"/>
                    </a:xfrm>
                    <a:prstGeom prst="rect">
                      <a:avLst/>
                    </a:prstGeom>
                    <a:noFill/>
                    <a:ln>
                      <a:noFill/>
                    </a:ln>
                  </pic:spPr>
                </pic:pic>
              </a:graphicData>
            </a:graphic>
          </wp:inline>
        </w:drawing>
      </w:r>
    </w:p>
    <w:p w:rsidR="00A11DA2" w:rsidRPr="00690CEA" w:rsidRDefault="00A11DA2" w:rsidP="00982292">
      <w:pPr>
        <w:pStyle w:val="a7"/>
        <w:tabs>
          <w:tab w:val="left" w:pos="709"/>
        </w:tabs>
        <w:ind w:left="567" w:right="-852" w:firstLine="567"/>
        <w:jc w:val="both"/>
        <w:rPr>
          <w:rFonts w:ascii="Times New Roman" w:hAnsi="Times New Roman"/>
          <w:noProof/>
          <w:sz w:val="28"/>
          <w:szCs w:val="28"/>
          <w:lang w:val="en-US"/>
        </w:rPr>
      </w:pPr>
    </w:p>
    <w:p w:rsidR="00A11DA2" w:rsidRPr="00690CEA" w:rsidRDefault="00274C42" w:rsidP="00982292">
      <w:pPr>
        <w:pStyle w:val="a7"/>
        <w:tabs>
          <w:tab w:val="left" w:pos="709"/>
        </w:tabs>
        <w:ind w:left="567" w:right="-852" w:firstLine="567"/>
        <w:jc w:val="center"/>
        <w:rPr>
          <w:rFonts w:ascii="Times New Roman" w:hAnsi="Times New Roman"/>
          <w:bCs/>
          <w:sz w:val="28"/>
          <w:szCs w:val="28"/>
          <w:lang w:val="kk-KZ"/>
        </w:rPr>
      </w:pPr>
      <w:r w:rsidRPr="00690CEA">
        <w:rPr>
          <w:rFonts w:ascii="Times New Roman" w:hAnsi="Times New Roman"/>
          <w:bCs/>
          <w:sz w:val="28"/>
          <w:szCs w:val="28"/>
          <w:lang w:val="kk-KZ"/>
        </w:rPr>
        <w:t>1</w:t>
      </w:r>
      <w:r w:rsidR="00827816" w:rsidRPr="00690CEA">
        <w:rPr>
          <w:rFonts w:ascii="Times New Roman" w:hAnsi="Times New Roman"/>
          <w:bCs/>
          <w:sz w:val="28"/>
          <w:szCs w:val="28"/>
          <w:lang w:val="kk-KZ"/>
        </w:rPr>
        <w:t xml:space="preserve">2 </w:t>
      </w:r>
      <w:r w:rsidR="00A11DA2" w:rsidRPr="00690CEA">
        <w:rPr>
          <w:rFonts w:ascii="Times New Roman" w:hAnsi="Times New Roman"/>
          <w:bCs/>
          <w:sz w:val="28"/>
          <w:szCs w:val="28"/>
        </w:rPr>
        <w:t>сурет</w:t>
      </w:r>
      <w:r w:rsidR="00A11DA2" w:rsidRPr="00690CEA">
        <w:rPr>
          <w:rFonts w:ascii="Times New Roman" w:hAnsi="Times New Roman"/>
          <w:bCs/>
          <w:sz w:val="28"/>
          <w:szCs w:val="28"/>
          <w:lang w:val="en-US"/>
        </w:rPr>
        <w:t xml:space="preserve"> – </w:t>
      </w:r>
      <w:r w:rsidR="00A11DA2" w:rsidRPr="00690CEA">
        <w:rPr>
          <w:rFonts w:ascii="Times New Roman" w:hAnsi="Times New Roman"/>
          <w:bCs/>
          <w:sz w:val="28"/>
          <w:szCs w:val="28"/>
        </w:rPr>
        <w:t>Сынақ</w:t>
      </w:r>
      <w:r w:rsidR="00AC270E" w:rsidRPr="00690CEA">
        <w:rPr>
          <w:rFonts w:ascii="Times New Roman" w:hAnsi="Times New Roman"/>
          <w:bCs/>
          <w:sz w:val="28"/>
          <w:szCs w:val="28"/>
          <w:lang w:val="kk-KZ"/>
        </w:rPr>
        <w:t xml:space="preserve"> </w:t>
      </w:r>
      <w:r w:rsidR="00A11DA2" w:rsidRPr="00690CEA">
        <w:rPr>
          <w:rFonts w:ascii="Times New Roman" w:hAnsi="Times New Roman"/>
          <w:bCs/>
          <w:sz w:val="28"/>
          <w:szCs w:val="28"/>
        </w:rPr>
        <w:t>алаңындағы</w:t>
      </w:r>
      <w:r w:rsidR="00AC270E" w:rsidRPr="00690CEA">
        <w:rPr>
          <w:rFonts w:ascii="Times New Roman" w:hAnsi="Times New Roman"/>
          <w:bCs/>
          <w:sz w:val="28"/>
          <w:szCs w:val="28"/>
          <w:lang w:val="kk-KZ"/>
        </w:rPr>
        <w:t xml:space="preserve"> </w:t>
      </w:r>
      <w:r w:rsidR="00A11DA2" w:rsidRPr="00690CEA">
        <w:rPr>
          <w:rFonts w:ascii="Times New Roman" w:hAnsi="Times New Roman"/>
          <w:bCs/>
          <w:sz w:val="28"/>
          <w:szCs w:val="28"/>
        </w:rPr>
        <w:t>бидай</w:t>
      </w:r>
      <w:r w:rsidR="00AC270E" w:rsidRPr="00690CEA">
        <w:rPr>
          <w:rFonts w:ascii="Times New Roman" w:hAnsi="Times New Roman"/>
          <w:bCs/>
          <w:sz w:val="28"/>
          <w:szCs w:val="28"/>
          <w:lang w:val="kk-KZ"/>
        </w:rPr>
        <w:t xml:space="preserve"> </w:t>
      </w:r>
      <w:r w:rsidR="00A11DA2" w:rsidRPr="00690CEA">
        <w:rPr>
          <w:rFonts w:ascii="Times New Roman" w:hAnsi="Times New Roman"/>
          <w:bCs/>
          <w:sz w:val="28"/>
          <w:szCs w:val="28"/>
        </w:rPr>
        <w:t>алқабының</w:t>
      </w:r>
      <w:r w:rsidR="00AC270E" w:rsidRPr="00690CEA">
        <w:rPr>
          <w:rFonts w:ascii="Times New Roman" w:hAnsi="Times New Roman"/>
          <w:bCs/>
          <w:sz w:val="28"/>
          <w:szCs w:val="28"/>
          <w:lang w:val="kk-KZ"/>
        </w:rPr>
        <w:t xml:space="preserve"> </w:t>
      </w:r>
      <w:r w:rsidR="00A11DA2" w:rsidRPr="00690CEA">
        <w:rPr>
          <w:rFonts w:ascii="Times New Roman" w:hAnsi="Times New Roman"/>
          <w:bCs/>
          <w:sz w:val="28"/>
          <w:szCs w:val="28"/>
        </w:rPr>
        <w:t>суреті</w:t>
      </w:r>
    </w:p>
    <w:p w:rsidR="00274C42" w:rsidRPr="00690CEA" w:rsidRDefault="00274C42" w:rsidP="00982292">
      <w:pPr>
        <w:pStyle w:val="a7"/>
        <w:tabs>
          <w:tab w:val="left" w:pos="709"/>
        </w:tabs>
        <w:ind w:left="567" w:right="-852" w:firstLine="567"/>
        <w:jc w:val="center"/>
        <w:rPr>
          <w:rFonts w:ascii="Times New Roman" w:hAnsi="Times New Roman"/>
          <w:bCs/>
          <w:sz w:val="28"/>
          <w:szCs w:val="28"/>
          <w:lang w:val="kk-KZ"/>
        </w:rPr>
      </w:pPr>
    </w:p>
    <w:p w:rsidR="00A11DA2" w:rsidRPr="00690CEA" w:rsidRDefault="00213BA0" w:rsidP="00530BF7">
      <w:pPr>
        <w:pStyle w:val="a7"/>
        <w:tabs>
          <w:tab w:val="left" w:pos="709"/>
        </w:tabs>
        <w:ind w:left="567" w:right="-852" w:firstLine="567"/>
        <w:jc w:val="both"/>
        <w:rPr>
          <w:rFonts w:ascii="Times New Roman" w:hAnsi="Times New Roman"/>
          <w:sz w:val="28"/>
          <w:szCs w:val="28"/>
          <w:lang w:val="kk-KZ"/>
        </w:rPr>
      </w:pPr>
      <w:r w:rsidRPr="00690CEA">
        <w:rPr>
          <w:rFonts w:ascii="Times New Roman" w:hAnsi="Times New Roman"/>
          <w:sz w:val="28"/>
          <w:szCs w:val="28"/>
          <w:lang w:val="kk-KZ"/>
        </w:rPr>
        <w:t>Ұсынылған аэрофотосуретте көрініп тұрғандай ғылыми зерттеу аймағы топырағының біртекті технологиялық аймақтарын анықтау мүмкін емес. Берілген сурет бойынша егіс алқабы біркелкі болып көрінді</w:t>
      </w:r>
      <w:r w:rsidR="00503E8A" w:rsidRPr="00690CEA">
        <w:rPr>
          <w:rFonts w:ascii="Times New Roman" w:hAnsi="Times New Roman"/>
          <w:sz w:val="28"/>
          <w:szCs w:val="28"/>
          <w:lang w:val="kk-KZ"/>
        </w:rPr>
        <w:t xml:space="preserve"> (12 сурет)</w:t>
      </w:r>
      <w:r w:rsidR="00530BF7" w:rsidRPr="00690CEA">
        <w:rPr>
          <w:rFonts w:ascii="Times New Roman" w:hAnsi="Times New Roman"/>
          <w:sz w:val="28"/>
          <w:szCs w:val="28"/>
          <w:lang w:val="kk-KZ"/>
        </w:rPr>
        <w:t xml:space="preserve">.  </w:t>
      </w:r>
      <w:r w:rsidR="00AA3597" w:rsidRPr="00690CEA">
        <w:rPr>
          <w:rFonts w:ascii="Times New Roman" w:hAnsi="Times New Roman"/>
          <w:sz w:val="28"/>
          <w:szCs w:val="28"/>
          <w:lang w:val="kk-KZ"/>
        </w:rPr>
        <w:t xml:space="preserve">Күздік бидай </w:t>
      </w:r>
      <w:r w:rsidRPr="00690CEA">
        <w:rPr>
          <w:rFonts w:ascii="Times New Roman" w:hAnsi="Times New Roman"/>
          <w:sz w:val="28"/>
          <w:szCs w:val="28"/>
          <w:lang w:val="kk-KZ"/>
        </w:rPr>
        <w:t xml:space="preserve">дақылдары </w:t>
      </w:r>
      <w:r w:rsidR="00D80EFD" w:rsidRPr="00690CEA">
        <w:rPr>
          <w:rFonts w:ascii="Times New Roman" w:hAnsi="Times New Roman"/>
          <w:sz w:val="28"/>
          <w:szCs w:val="28"/>
          <w:lang w:val="kk-KZ"/>
        </w:rPr>
        <w:t>өсірілген</w:t>
      </w:r>
      <w:r w:rsidRPr="00690CEA">
        <w:rPr>
          <w:rFonts w:ascii="Times New Roman" w:hAnsi="Times New Roman"/>
          <w:sz w:val="28"/>
          <w:szCs w:val="28"/>
          <w:lang w:val="kk-KZ"/>
        </w:rPr>
        <w:t xml:space="preserve"> ғылыми зерттеу</w:t>
      </w:r>
      <w:r w:rsidR="00AA3597" w:rsidRPr="00690CEA">
        <w:rPr>
          <w:rFonts w:ascii="Times New Roman" w:hAnsi="Times New Roman"/>
          <w:sz w:val="28"/>
          <w:szCs w:val="28"/>
          <w:lang w:val="kk-KZ"/>
        </w:rPr>
        <w:t xml:space="preserve"> полигон</w:t>
      </w:r>
      <w:r w:rsidR="00D80EFD" w:rsidRPr="00690CEA">
        <w:rPr>
          <w:rFonts w:ascii="Times New Roman" w:hAnsi="Times New Roman"/>
          <w:sz w:val="28"/>
          <w:szCs w:val="28"/>
          <w:lang w:val="kk-KZ"/>
        </w:rPr>
        <w:t>ын</w:t>
      </w:r>
      <w:r w:rsidRPr="00690CEA">
        <w:rPr>
          <w:rFonts w:ascii="Times New Roman" w:hAnsi="Times New Roman"/>
          <w:sz w:val="28"/>
          <w:szCs w:val="28"/>
          <w:lang w:val="kk-KZ"/>
        </w:rPr>
        <w:t>ың</w:t>
      </w:r>
      <w:r w:rsidR="00AA3597" w:rsidRPr="00690CEA">
        <w:rPr>
          <w:rFonts w:ascii="Times New Roman" w:hAnsi="Times New Roman"/>
          <w:sz w:val="28"/>
          <w:szCs w:val="28"/>
          <w:lang w:val="kk-KZ"/>
        </w:rPr>
        <w:t xml:space="preserve"> аэро</w:t>
      </w:r>
      <w:r w:rsidRPr="00690CEA">
        <w:rPr>
          <w:rFonts w:ascii="Times New Roman" w:hAnsi="Times New Roman"/>
          <w:sz w:val="28"/>
          <w:szCs w:val="28"/>
          <w:lang w:val="kk-KZ"/>
        </w:rPr>
        <w:t>фотосуреттері</w:t>
      </w:r>
      <w:r w:rsidR="00D80EFD" w:rsidRPr="00690CEA">
        <w:rPr>
          <w:rFonts w:ascii="Times New Roman" w:hAnsi="Times New Roman"/>
          <w:sz w:val="28"/>
          <w:szCs w:val="28"/>
          <w:lang w:val="kk-KZ"/>
        </w:rPr>
        <w:t xml:space="preserve"> 2020 жылы </w:t>
      </w:r>
      <w:r w:rsidR="00530BF7" w:rsidRPr="00690CEA">
        <w:rPr>
          <w:rFonts w:ascii="Times New Roman" w:hAnsi="Times New Roman"/>
          <w:sz w:val="28"/>
          <w:szCs w:val="28"/>
          <w:lang w:val="kk-KZ"/>
        </w:rPr>
        <w:t>да бірнеше рет  түсірілді</w:t>
      </w:r>
      <w:r w:rsidR="00AA3597" w:rsidRPr="00690CEA">
        <w:rPr>
          <w:rFonts w:ascii="Times New Roman" w:hAnsi="Times New Roman"/>
          <w:sz w:val="28"/>
          <w:szCs w:val="28"/>
          <w:lang w:val="kk-KZ"/>
        </w:rPr>
        <w:t xml:space="preserve"> (1</w:t>
      </w:r>
      <w:r w:rsidR="00827816" w:rsidRPr="00690CEA">
        <w:rPr>
          <w:rFonts w:ascii="Times New Roman" w:hAnsi="Times New Roman"/>
          <w:sz w:val="28"/>
          <w:szCs w:val="28"/>
          <w:lang w:val="kk-KZ"/>
        </w:rPr>
        <w:t>3</w:t>
      </w:r>
      <w:r w:rsidR="00AA3597" w:rsidRPr="00690CEA">
        <w:rPr>
          <w:rFonts w:ascii="Times New Roman" w:hAnsi="Times New Roman"/>
          <w:sz w:val="28"/>
          <w:szCs w:val="28"/>
          <w:lang w:val="kk-KZ"/>
        </w:rPr>
        <w:t>,</w:t>
      </w:r>
      <w:r w:rsidR="002272C8" w:rsidRPr="00690CEA">
        <w:rPr>
          <w:rFonts w:ascii="Times New Roman" w:hAnsi="Times New Roman"/>
          <w:sz w:val="28"/>
          <w:szCs w:val="28"/>
          <w:lang w:val="kk-KZ"/>
        </w:rPr>
        <w:t xml:space="preserve"> </w:t>
      </w:r>
      <w:r w:rsidR="00AA3597" w:rsidRPr="00690CEA">
        <w:rPr>
          <w:rFonts w:ascii="Times New Roman" w:hAnsi="Times New Roman"/>
          <w:sz w:val="28"/>
          <w:szCs w:val="28"/>
          <w:lang w:val="kk-KZ"/>
        </w:rPr>
        <w:t>1</w:t>
      </w:r>
      <w:r w:rsidR="00827816" w:rsidRPr="00690CEA">
        <w:rPr>
          <w:rFonts w:ascii="Times New Roman" w:hAnsi="Times New Roman"/>
          <w:sz w:val="28"/>
          <w:szCs w:val="28"/>
          <w:lang w:val="kk-KZ"/>
        </w:rPr>
        <w:t>4</w:t>
      </w:r>
      <w:r w:rsidR="002272C8" w:rsidRPr="00690CEA">
        <w:rPr>
          <w:rFonts w:ascii="Times New Roman" w:hAnsi="Times New Roman"/>
          <w:sz w:val="28"/>
          <w:szCs w:val="28"/>
          <w:lang w:val="kk-KZ"/>
        </w:rPr>
        <w:t xml:space="preserve"> </w:t>
      </w:r>
      <w:r w:rsidR="00AA3597" w:rsidRPr="00690CEA">
        <w:rPr>
          <w:rFonts w:ascii="Times New Roman" w:hAnsi="Times New Roman"/>
          <w:sz w:val="28"/>
          <w:szCs w:val="28"/>
          <w:lang w:val="kk-KZ"/>
        </w:rPr>
        <w:t xml:space="preserve">суреттер). </w:t>
      </w:r>
      <w:r w:rsidR="00D80EFD" w:rsidRPr="00690CEA">
        <w:rPr>
          <w:rFonts w:ascii="Times New Roman" w:hAnsi="Times New Roman"/>
          <w:sz w:val="28"/>
          <w:szCs w:val="28"/>
          <w:lang w:val="kk-KZ"/>
        </w:rPr>
        <w:t xml:space="preserve">Мәліметтердің вегетациялық индексі бойынша берілген нәтижелерді өңдеуде азот тыңайтқыштарын енгізу корреляциясы </w:t>
      </w:r>
      <w:r w:rsidR="00AA3597" w:rsidRPr="00690CEA">
        <w:rPr>
          <w:rFonts w:ascii="Times New Roman" w:hAnsi="Times New Roman"/>
          <w:sz w:val="28"/>
          <w:szCs w:val="28"/>
          <w:lang w:val="kk-KZ"/>
        </w:rPr>
        <w:t>r=0,81</w:t>
      </w:r>
      <w:r w:rsidR="00D80EFD" w:rsidRPr="00690CEA">
        <w:rPr>
          <w:rFonts w:ascii="Times New Roman" w:hAnsi="Times New Roman"/>
          <w:sz w:val="28"/>
          <w:szCs w:val="28"/>
          <w:lang w:val="kk-KZ"/>
        </w:rPr>
        <w:t xml:space="preserve"> коэф</w:t>
      </w:r>
      <w:r w:rsidR="00503E8A" w:rsidRPr="00690CEA">
        <w:rPr>
          <w:rFonts w:ascii="Times New Roman" w:hAnsi="Times New Roman"/>
          <w:sz w:val="28"/>
          <w:szCs w:val="28"/>
          <w:lang w:val="kk-KZ"/>
        </w:rPr>
        <w:t>ф</w:t>
      </w:r>
      <w:r w:rsidR="00D80EFD" w:rsidRPr="00690CEA">
        <w:rPr>
          <w:rFonts w:ascii="Times New Roman" w:hAnsi="Times New Roman"/>
          <w:sz w:val="28"/>
          <w:szCs w:val="28"/>
          <w:lang w:val="kk-KZ"/>
        </w:rPr>
        <w:t>иц</w:t>
      </w:r>
      <w:r w:rsidR="00503E8A" w:rsidRPr="00690CEA">
        <w:rPr>
          <w:rFonts w:ascii="Times New Roman" w:hAnsi="Times New Roman"/>
          <w:sz w:val="28"/>
          <w:szCs w:val="28"/>
          <w:lang w:val="kk-KZ"/>
        </w:rPr>
        <w:t>и</w:t>
      </w:r>
      <w:r w:rsidR="00D80EFD" w:rsidRPr="00690CEA">
        <w:rPr>
          <w:rFonts w:ascii="Times New Roman" w:hAnsi="Times New Roman"/>
          <w:sz w:val="28"/>
          <w:szCs w:val="28"/>
          <w:lang w:val="kk-KZ"/>
        </w:rPr>
        <w:t>ентіне тең болды</w:t>
      </w:r>
      <w:r w:rsidR="00AA3597" w:rsidRPr="00690CEA">
        <w:rPr>
          <w:rFonts w:ascii="Times New Roman" w:hAnsi="Times New Roman"/>
          <w:sz w:val="28"/>
          <w:szCs w:val="28"/>
          <w:lang w:val="kk-KZ"/>
        </w:rPr>
        <w:t>.</w:t>
      </w:r>
    </w:p>
    <w:p w:rsidR="00AA3597" w:rsidRPr="00690CEA" w:rsidRDefault="00AA3597" w:rsidP="00AA3597">
      <w:pPr>
        <w:pStyle w:val="a7"/>
        <w:tabs>
          <w:tab w:val="left" w:pos="709"/>
        </w:tabs>
        <w:ind w:left="567" w:right="-852" w:firstLine="567"/>
        <w:jc w:val="both"/>
        <w:rPr>
          <w:rFonts w:ascii="Times New Roman" w:hAnsi="Times New Roman"/>
          <w:sz w:val="28"/>
          <w:szCs w:val="28"/>
          <w:lang w:val="kk-KZ"/>
        </w:rPr>
      </w:pPr>
    </w:p>
    <w:p w:rsidR="00A11DA2" w:rsidRPr="00690CEA" w:rsidRDefault="00A11DA2" w:rsidP="00982292">
      <w:pPr>
        <w:pStyle w:val="a7"/>
        <w:tabs>
          <w:tab w:val="left" w:pos="709"/>
        </w:tabs>
        <w:ind w:left="567" w:right="-852"/>
        <w:jc w:val="center"/>
        <w:rPr>
          <w:rFonts w:ascii="Times New Roman" w:hAnsi="Times New Roman"/>
          <w:sz w:val="28"/>
          <w:szCs w:val="28"/>
        </w:rPr>
      </w:pPr>
      <w:r w:rsidRPr="00690CEA">
        <w:rPr>
          <w:rFonts w:ascii="Times New Roman" w:hAnsi="Times New Roman"/>
          <w:noProof/>
          <w:sz w:val="28"/>
          <w:szCs w:val="28"/>
        </w:rPr>
        <w:drawing>
          <wp:inline distT="0" distB="0" distL="0" distR="0" wp14:anchorId="4A2820BA" wp14:editId="007C4EC6">
            <wp:extent cx="5486400" cy="3080085"/>
            <wp:effectExtent l="0" t="0" r="0" b="0"/>
            <wp:docPr id="23" name="Рисунок 23" descr="Whea300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Whea300t.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572402" cy="3128367"/>
                    </a:xfrm>
                    <a:prstGeom prst="rect">
                      <a:avLst/>
                    </a:prstGeom>
                    <a:noFill/>
                    <a:ln>
                      <a:noFill/>
                    </a:ln>
                  </pic:spPr>
                </pic:pic>
              </a:graphicData>
            </a:graphic>
          </wp:inline>
        </w:drawing>
      </w:r>
    </w:p>
    <w:p w:rsidR="00AA3597" w:rsidRPr="00690CEA" w:rsidRDefault="00AA3597" w:rsidP="00982292">
      <w:pPr>
        <w:pStyle w:val="a7"/>
        <w:tabs>
          <w:tab w:val="left" w:pos="709"/>
        </w:tabs>
        <w:ind w:left="567" w:right="-852"/>
        <w:jc w:val="center"/>
        <w:rPr>
          <w:rFonts w:ascii="Times New Roman" w:hAnsi="Times New Roman"/>
          <w:sz w:val="28"/>
          <w:szCs w:val="28"/>
          <w:lang w:val="kk-KZ"/>
        </w:rPr>
      </w:pPr>
    </w:p>
    <w:p w:rsidR="00A11DA2" w:rsidRPr="00690CEA" w:rsidRDefault="00AA3597" w:rsidP="00982292">
      <w:pPr>
        <w:pStyle w:val="a7"/>
        <w:tabs>
          <w:tab w:val="left" w:pos="709"/>
        </w:tabs>
        <w:ind w:left="567" w:right="-852"/>
        <w:jc w:val="center"/>
        <w:rPr>
          <w:rFonts w:ascii="Times New Roman" w:hAnsi="Times New Roman"/>
          <w:sz w:val="28"/>
          <w:szCs w:val="28"/>
          <w:lang w:val="kk-KZ"/>
        </w:rPr>
      </w:pPr>
      <w:r w:rsidRPr="00690CEA">
        <w:rPr>
          <w:rFonts w:ascii="Times New Roman" w:hAnsi="Times New Roman"/>
          <w:sz w:val="28"/>
          <w:szCs w:val="28"/>
          <w:lang w:val="kk-KZ"/>
        </w:rPr>
        <w:t>1</w:t>
      </w:r>
      <w:r w:rsidR="00827816" w:rsidRPr="00690CEA">
        <w:rPr>
          <w:rFonts w:ascii="Times New Roman" w:hAnsi="Times New Roman"/>
          <w:sz w:val="28"/>
          <w:szCs w:val="28"/>
          <w:lang w:val="kk-KZ"/>
        </w:rPr>
        <w:t>3</w:t>
      </w:r>
      <w:r w:rsidR="00A11DA2" w:rsidRPr="00690CEA">
        <w:rPr>
          <w:rFonts w:ascii="Times New Roman" w:hAnsi="Times New Roman"/>
          <w:sz w:val="28"/>
          <w:szCs w:val="28"/>
          <w:lang w:val="kk-KZ"/>
        </w:rPr>
        <w:t xml:space="preserve"> сурет – Күздік бидайдың тәжірибелік учаскесінің ортофото жоспары</w:t>
      </w:r>
    </w:p>
    <w:p w:rsidR="00D80EFD" w:rsidRPr="00690CEA" w:rsidRDefault="00D80EFD" w:rsidP="00982292">
      <w:pPr>
        <w:pStyle w:val="a7"/>
        <w:tabs>
          <w:tab w:val="left" w:pos="709"/>
        </w:tabs>
        <w:ind w:left="567" w:right="-852"/>
        <w:jc w:val="center"/>
        <w:rPr>
          <w:rFonts w:ascii="Times New Roman" w:hAnsi="Times New Roman"/>
          <w:sz w:val="28"/>
          <w:szCs w:val="28"/>
          <w:lang w:val="kk-KZ"/>
        </w:rPr>
      </w:pPr>
      <w:r w:rsidRPr="00690CEA">
        <w:rPr>
          <w:rFonts w:ascii="Times New Roman" w:hAnsi="Times New Roman"/>
          <w:sz w:val="28"/>
          <w:szCs w:val="28"/>
          <w:lang w:val="kk-KZ"/>
        </w:rPr>
        <w:t>12.06.2020 жыл</w:t>
      </w:r>
    </w:p>
    <w:p w:rsidR="00A11DA2" w:rsidRPr="00690CEA" w:rsidRDefault="00A11DA2" w:rsidP="00982292">
      <w:pPr>
        <w:pStyle w:val="a7"/>
        <w:tabs>
          <w:tab w:val="left" w:pos="709"/>
        </w:tabs>
        <w:ind w:left="567" w:right="-852"/>
        <w:jc w:val="center"/>
        <w:rPr>
          <w:rFonts w:ascii="Times New Roman" w:hAnsi="Times New Roman"/>
          <w:noProof/>
          <w:sz w:val="28"/>
          <w:szCs w:val="28"/>
        </w:rPr>
      </w:pPr>
      <w:r w:rsidRPr="00690CEA">
        <w:rPr>
          <w:rFonts w:ascii="Times New Roman" w:hAnsi="Times New Roman"/>
          <w:noProof/>
          <w:sz w:val="28"/>
          <w:szCs w:val="28"/>
        </w:rPr>
        <w:lastRenderedPageBreak/>
        <w:drawing>
          <wp:inline distT="0" distB="0" distL="0" distR="0" wp14:anchorId="3BE6B52E" wp14:editId="1CC188D8">
            <wp:extent cx="5909676" cy="3009900"/>
            <wp:effectExtent l="0" t="0" r="0" b="0"/>
            <wp:docPr id="22" name="Рисунок 22" descr="Whe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Wheat.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80193" cy="3045816"/>
                    </a:xfrm>
                    <a:prstGeom prst="rect">
                      <a:avLst/>
                    </a:prstGeom>
                    <a:noFill/>
                    <a:ln>
                      <a:noFill/>
                    </a:ln>
                  </pic:spPr>
                </pic:pic>
              </a:graphicData>
            </a:graphic>
          </wp:inline>
        </w:drawing>
      </w:r>
    </w:p>
    <w:p w:rsidR="00503E8A" w:rsidRPr="00690CEA" w:rsidRDefault="00503E8A" w:rsidP="00982292">
      <w:pPr>
        <w:pStyle w:val="a7"/>
        <w:tabs>
          <w:tab w:val="left" w:pos="709"/>
        </w:tabs>
        <w:ind w:left="567" w:right="-852" w:firstLine="567"/>
        <w:jc w:val="center"/>
        <w:rPr>
          <w:rFonts w:ascii="Times New Roman" w:hAnsi="Times New Roman"/>
          <w:bCs/>
          <w:sz w:val="28"/>
          <w:szCs w:val="28"/>
          <w:lang w:val="kk-KZ"/>
        </w:rPr>
      </w:pPr>
    </w:p>
    <w:p w:rsidR="00A11DA2" w:rsidRPr="00690CEA" w:rsidRDefault="00827816" w:rsidP="00982292">
      <w:pPr>
        <w:pStyle w:val="a7"/>
        <w:tabs>
          <w:tab w:val="left" w:pos="709"/>
        </w:tabs>
        <w:ind w:left="567" w:right="-852" w:firstLine="567"/>
        <w:jc w:val="center"/>
        <w:rPr>
          <w:rFonts w:ascii="Times New Roman" w:hAnsi="Times New Roman"/>
          <w:bCs/>
          <w:sz w:val="28"/>
          <w:szCs w:val="28"/>
          <w:lang w:val="kk-KZ"/>
        </w:rPr>
      </w:pPr>
      <w:r w:rsidRPr="00690CEA">
        <w:rPr>
          <w:rFonts w:ascii="Times New Roman" w:hAnsi="Times New Roman"/>
          <w:bCs/>
          <w:sz w:val="28"/>
          <w:szCs w:val="28"/>
          <w:lang w:val="kk-KZ"/>
        </w:rPr>
        <w:t>14</w:t>
      </w:r>
      <w:r w:rsidR="00A11DA2" w:rsidRPr="00690CEA">
        <w:rPr>
          <w:rFonts w:ascii="Times New Roman" w:hAnsi="Times New Roman"/>
          <w:bCs/>
          <w:sz w:val="28"/>
          <w:szCs w:val="28"/>
          <w:lang w:val="kk-KZ"/>
        </w:rPr>
        <w:t xml:space="preserve"> сурет – Сынақ егістік алаңдарының аэрофотосуреті</w:t>
      </w:r>
    </w:p>
    <w:p w:rsidR="00A11DA2" w:rsidRPr="00690CEA" w:rsidRDefault="00A11DA2" w:rsidP="00982292">
      <w:pPr>
        <w:pStyle w:val="a7"/>
        <w:tabs>
          <w:tab w:val="left" w:pos="709"/>
        </w:tabs>
        <w:ind w:left="567" w:right="-852" w:firstLine="567"/>
        <w:jc w:val="center"/>
        <w:rPr>
          <w:rFonts w:ascii="Times New Roman" w:hAnsi="Times New Roman"/>
          <w:bCs/>
          <w:sz w:val="28"/>
          <w:szCs w:val="28"/>
          <w:lang w:val="kk-KZ"/>
        </w:rPr>
      </w:pPr>
      <w:r w:rsidRPr="00690CEA">
        <w:rPr>
          <w:rFonts w:ascii="Times New Roman" w:hAnsi="Times New Roman"/>
          <w:bCs/>
          <w:sz w:val="28"/>
          <w:szCs w:val="28"/>
          <w:lang w:val="kk-KZ"/>
        </w:rPr>
        <w:t xml:space="preserve"> (сандар – азот </w:t>
      </w:r>
      <w:r w:rsidR="00414983" w:rsidRPr="00690CEA">
        <w:rPr>
          <w:rFonts w:ascii="Times New Roman" w:hAnsi="Times New Roman"/>
          <w:bCs/>
          <w:sz w:val="28"/>
          <w:szCs w:val="28"/>
          <w:lang w:val="kk-KZ"/>
        </w:rPr>
        <w:t>мөлшер</w:t>
      </w:r>
      <w:r w:rsidR="00D80EFD" w:rsidRPr="00690CEA">
        <w:rPr>
          <w:rFonts w:ascii="Times New Roman" w:hAnsi="Times New Roman"/>
          <w:bCs/>
          <w:sz w:val="28"/>
          <w:szCs w:val="28"/>
          <w:lang w:val="kk-KZ"/>
        </w:rPr>
        <w:t>і,</w:t>
      </w:r>
      <w:r w:rsidRPr="00690CEA">
        <w:rPr>
          <w:rFonts w:ascii="Times New Roman" w:hAnsi="Times New Roman"/>
          <w:bCs/>
          <w:sz w:val="28"/>
          <w:szCs w:val="28"/>
          <w:lang w:val="kk-KZ"/>
        </w:rPr>
        <w:t xml:space="preserve"> кг ә.е.з./га)</w:t>
      </w:r>
      <w:r w:rsidR="00D80EFD" w:rsidRPr="00690CEA">
        <w:rPr>
          <w:rFonts w:ascii="Times New Roman" w:hAnsi="Times New Roman"/>
          <w:bCs/>
          <w:sz w:val="28"/>
          <w:szCs w:val="28"/>
          <w:lang w:val="kk-KZ"/>
        </w:rPr>
        <w:t>, 12.06.2020 жыл</w:t>
      </w:r>
    </w:p>
    <w:p w:rsidR="00274C42" w:rsidRPr="00690CEA" w:rsidRDefault="00274C42" w:rsidP="00982292">
      <w:pPr>
        <w:pStyle w:val="a7"/>
        <w:tabs>
          <w:tab w:val="left" w:pos="709"/>
        </w:tabs>
        <w:ind w:left="567" w:right="-852" w:firstLine="567"/>
        <w:jc w:val="both"/>
        <w:rPr>
          <w:rFonts w:ascii="Times New Roman" w:hAnsi="Times New Roman"/>
          <w:sz w:val="28"/>
          <w:szCs w:val="28"/>
          <w:lang w:val="kk-KZ"/>
        </w:rPr>
      </w:pPr>
    </w:p>
    <w:p w:rsidR="00D0055B" w:rsidRPr="00690CEA" w:rsidRDefault="00D0055B" w:rsidP="00D0055B">
      <w:pPr>
        <w:pStyle w:val="a7"/>
        <w:tabs>
          <w:tab w:val="left" w:pos="709"/>
        </w:tabs>
        <w:ind w:left="567" w:right="-852" w:firstLine="567"/>
        <w:jc w:val="both"/>
        <w:rPr>
          <w:rFonts w:ascii="Times New Roman" w:hAnsi="Times New Roman"/>
          <w:sz w:val="28"/>
          <w:szCs w:val="28"/>
          <w:lang w:val="kk-KZ"/>
        </w:rPr>
      </w:pPr>
      <w:r w:rsidRPr="00690CEA">
        <w:rPr>
          <w:rStyle w:val="y2iqfc"/>
          <w:rFonts w:ascii="Times New Roman" w:hAnsi="Times New Roman"/>
          <w:sz w:val="28"/>
          <w:szCs w:val="28"/>
          <w:lang w:val="kk-KZ"/>
        </w:rPr>
        <w:t xml:space="preserve">Зерттеу жұмысын жасауда </w:t>
      </w:r>
      <w:r w:rsidR="00932779" w:rsidRPr="00690CEA">
        <w:rPr>
          <w:rStyle w:val="y2iqfc"/>
          <w:rFonts w:ascii="Times New Roman" w:hAnsi="Times New Roman"/>
          <w:sz w:val="28"/>
          <w:szCs w:val="28"/>
          <w:lang w:val="kk-KZ"/>
        </w:rPr>
        <w:t xml:space="preserve">ҚазЕӨШҒЗИ мамандарымен бірге </w:t>
      </w:r>
      <w:r w:rsidRPr="00690CEA">
        <w:rPr>
          <w:rStyle w:val="y2iqfc"/>
          <w:rFonts w:ascii="Times New Roman" w:hAnsi="Times New Roman"/>
          <w:sz w:val="28"/>
          <w:szCs w:val="28"/>
          <w:lang w:val="kk-KZ"/>
        </w:rPr>
        <w:t>күздік бидайдың минералды қоректенуінің диа</w:t>
      </w:r>
      <w:r w:rsidR="00932779" w:rsidRPr="00690CEA">
        <w:rPr>
          <w:rStyle w:val="y2iqfc"/>
          <w:rFonts w:ascii="Times New Roman" w:hAnsi="Times New Roman"/>
          <w:sz w:val="28"/>
          <w:szCs w:val="28"/>
          <w:lang w:val="kk-KZ"/>
        </w:rPr>
        <w:t xml:space="preserve">гностикасы жасалды. Дақылдың вегетациялық өсуі кезінде қажетті тыңайтқыштарды </w:t>
      </w:r>
      <w:r w:rsidR="009A76A2" w:rsidRPr="00690CEA">
        <w:rPr>
          <w:rStyle w:val="y2iqfc"/>
          <w:rFonts w:ascii="Times New Roman" w:hAnsi="Times New Roman"/>
          <w:sz w:val="28"/>
          <w:szCs w:val="28"/>
          <w:lang w:val="kk-KZ"/>
        </w:rPr>
        <w:t xml:space="preserve">нақты </w:t>
      </w:r>
      <w:r w:rsidRPr="00690CEA">
        <w:rPr>
          <w:rStyle w:val="y2iqfc"/>
          <w:rFonts w:ascii="Times New Roman" w:hAnsi="Times New Roman"/>
          <w:sz w:val="28"/>
          <w:szCs w:val="28"/>
          <w:lang w:val="kk-KZ"/>
        </w:rPr>
        <w:t>уақыт</w:t>
      </w:r>
      <w:r w:rsidR="00932779" w:rsidRPr="00690CEA">
        <w:rPr>
          <w:rStyle w:val="y2iqfc"/>
          <w:rFonts w:ascii="Times New Roman" w:hAnsi="Times New Roman"/>
          <w:sz w:val="28"/>
          <w:szCs w:val="28"/>
          <w:lang w:val="kk-KZ"/>
        </w:rPr>
        <w:t>ында</w:t>
      </w:r>
      <w:r w:rsidRPr="00690CEA">
        <w:rPr>
          <w:rStyle w:val="y2iqfc"/>
          <w:rFonts w:ascii="Times New Roman" w:hAnsi="Times New Roman"/>
          <w:sz w:val="28"/>
          <w:szCs w:val="28"/>
          <w:lang w:val="kk-KZ"/>
        </w:rPr>
        <w:t xml:space="preserve"> беру арқылы өсімдіктің өнімділігі мен </w:t>
      </w:r>
      <w:r w:rsidR="00932779" w:rsidRPr="00690CEA">
        <w:rPr>
          <w:rStyle w:val="y2iqfc"/>
          <w:rFonts w:ascii="Times New Roman" w:hAnsi="Times New Roman"/>
          <w:sz w:val="28"/>
          <w:szCs w:val="28"/>
          <w:lang w:val="kk-KZ"/>
        </w:rPr>
        <w:t>мүшелерінің</w:t>
      </w:r>
      <w:r w:rsidRPr="00690CEA">
        <w:rPr>
          <w:rStyle w:val="y2iqfc"/>
          <w:rFonts w:ascii="Times New Roman" w:hAnsi="Times New Roman"/>
          <w:sz w:val="28"/>
          <w:szCs w:val="28"/>
          <w:lang w:val="kk-KZ"/>
        </w:rPr>
        <w:t xml:space="preserve"> қалыптасуында маңызды рөл атқаратыны анықталады.</w:t>
      </w:r>
      <w:r w:rsidRPr="00690CEA">
        <w:rPr>
          <w:rFonts w:ascii="Times New Roman" w:hAnsi="Times New Roman"/>
          <w:sz w:val="28"/>
          <w:szCs w:val="28"/>
          <w:lang w:val="kk-KZ"/>
        </w:rPr>
        <w:t xml:space="preserve"> Азот т</w:t>
      </w:r>
      <w:r w:rsidR="00205C9A" w:rsidRPr="00690CEA">
        <w:rPr>
          <w:rFonts w:ascii="Times New Roman" w:hAnsi="Times New Roman"/>
          <w:sz w:val="28"/>
          <w:szCs w:val="28"/>
          <w:lang w:val="kk-KZ"/>
        </w:rPr>
        <w:t>ыңайтқышын уақытылы беру арқылы түптену</w:t>
      </w:r>
      <w:r w:rsidRPr="00690CEA">
        <w:rPr>
          <w:rFonts w:ascii="Times New Roman" w:hAnsi="Times New Roman"/>
          <w:sz w:val="28"/>
          <w:szCs w:val="28"/>
          <w:lang w:val="kk-KZ"/>
        </w:rPr>
        <w:t>ді арттыруға, масақтағы дәндер санын көбейтуге және астық сапасын жақсартуға болатындығы</w:t>
      </w:r>
      <w:r w:rsidR="00205C9A" w:rsidRPr="00690CEA">
        <w:rPr>
          <w:rFonts w:ascii="Times New Roman" w:hAnsi="Times New Roman"/>
          <w:sz w:val="28"/>
          <w:szCs w:val="28"/>
          <w:lang w:val="kk-KZ"/>
        </w:rPr>
        <w:t xml:space="preserve"> тәжірибе жүзінде дәлелденді</w:t>
      </w:r>
      <w:r w:rsidRPr="00690CEA">
        <w:rPr>
          <w:rFonts w:ascii="Times New Roman" w:hAnsi="Times New Roman"/>
          <w:sz w:val="28"/>
          <w:szCs w:val="28"/>
          <w:lang w:val="kk-KZ"/>
        </w:rPr>
        <w:t xml:space="preserve">. </w:t>
      </w:r>
      <w:r w:rsidR="00205C9A" w:rsidRPr="00690CEA">
        <w:rPr>
          <w:rFonts w:ascii="Times New Roman" w:hAnsi="Times New Roman"/>
          <w:sz w:val="28"/>
          <w:szCs w:val="28"/>
          <w:lang w:val="kk-KZ"/>
        </w:rPr>
        <w:t>Күздік бидаға тыңайтқыштарды енгізудің ең қолайлы уақыт - өсімдіктің в</w:t>
      </w:r>
      <w:r w:rsidR="00932779" w:rsidRPr="00690CEA">
        <w:rPr>
          <w:rFonts w:ascii="Times New Roman" w:hAnsi="Times New Roman"/>
          <w:sz w:val="28"/>
          <w:szCs w:val="28"/>
          <w:lang w:val="kk-KZ"/>
        </w:rPr>
        <w:t>егетативті мүшелер</w:t>
      </w:r>
      <w:r w:rsidR="00205C9A" w:rsidRPr="00690CEA">
        <w:rPr>
          <w:rFonts w:ascii="Times New Roman" w:hAnsi="Times New Roman"/>
          <w:sz w:val="28"/>
          <w:szCs w:val="28"/>
          <w:lang w:val="kk-KZ"/>
        </w:rPr>
        <w:t>ін</w:t>
      </w:r>
      <w:r w:rsidR="00932779" w:rsidRPr="00690CEA">
        <w:rPr>
          <w:rFonts w:ascii="Times New Roman" w:hAnsi="Times New Roman"/>
          <w:sz w:val="28"/>
          <w:szCs w:val="28"/>
          <w:lang w:val="kk-KZ"/>
        </w:rPr>
        <w:t>ің дамуы</w:t>
      </w:r>
      <w:r w:rsidR="00205C9A" w:rsidRPr="00690CEA">
        <w:rPr>
          <w:rFonts w:ascii="Times New Roman" w:hAnsi="Times New Roman"/>
          <w:sz w:val="28"/>
          <w:szCs w:val="28"/>
          <w:lang w:val="kk-KZ"/>
        </w:rPr>
        <w:t>ндағы</w:t>
      </w:r>
      <w:r w:rsidRPr="00690CEA">
        <w:rPr>
          <w:rFonts w:ascii="Times New Roman" w:hAnsi="Times New Roman"/>
          <w:sz w:val="28"/>
          <w:szCs w:val="28"/>
          <w:lang w:val="kk-KZ"/>
        </w:rPr>
        <w:t xml:space="preserve"> тү</w:t>
      </w:r>
      <w:r w:rsidR="00AB4423" w:rsidRPr="00690CEA">
        <w:rPr>
          <w:rFonts w:ascii="Times New Roman" w:hAnsi="Times New Roman"/>
          <w:sz w:val="28"/>
          <w:szCs w:val="28"/>
          <w:lang w:val="kk-KZ"/>
        </w:rPr>
        <w:t>птену</w:t>
      </w:r>
      <w:r w:rsidR="00932779" w:rsidRPr="00690CEA">
        <w:rPr>
          <w:rFonts w:ascii="Times New Roman" w:hAnsi="Times New Roman"/>
          <w:sz w:val="28"/>
          <w:szCs w:val="28"/>
          <w:lang w:val="kk-KZ"/>
        </w:rPr>
        <w:t xml:space="preserve"> кезеңінің</w:t>
      </w:r>
      <w:r w:rsidRPr="00690CEA">
        <w:rPr>
          <w:rFonts w:ascii="Times New Roman" w:hAnsi="Times New Roman"/>
          <w:sz w:val="28"/>
          <w:szCs w:val="28"/>
          <w:lang w:val="kk-KZ"/>
        </w:rPr>
        <w:t xml:space="preserve"> басталу</w:t>
      </w:r>
      <w:r w:rsidR="00932779" w:rsidRPr="00690CEA">
        <w:rPr>
          <w:rFonts w:ascii="Times New Roman" w:hAnsi="Times New Roman"/>
          <w:sz w:val="28"/>
          <w:szCs w:val="28"/>
          <w:lang w:val="kk-KZ"/>
        </w:rPr>
        <w:t xml:space="preserve"> уақыт</w:t>
      </w:r>
      <w:r w:rsidR="00462B76" w:rsidRPr="00690CEA">
        <w:rPr>
          <w:rFonts w:ascii="Times New Roman" w:hAnsi="Times New Roman"/>
          <w:sz w:val="28"/>
          <w:szCs w:val="28"/>
          <w:lang w:val="kk-KZ"/>
        </w:rPr>
        <w:t>ы</w:t>
      </w:r>
      <w:r w:rsidR="00932779" w:rsidRPr="00690CEA">
        <w:rPr>
          <w:rFonts w:ascii="Times New Roman" w:hAnsi="Times New Roman"/>
          <w:sz w:val="28"/>
          <w:szCs w:val="28"/>
          <w:lang w:val="kk-KZ"/>
        </w:rPr>
        <w:t>.</w:t>
      </w:r>
      <w:r w:rsidRPr="00690CEA">
        <w:rPr>
          <w:rFonts w:ascii="Times New Roman" w:hAnsi="Times New Roman"/>
          <w:sz w:val="28"/>
          <w:szCs w:val="28"/>
          <w:lang w:val="kk-KZ"/>
        </w:rPr>
        <w:t xml:space="preserve"> </w:t>
      </w:r>
      <w:r w:rsidR="00932779" w:rsidRPr="00690CEA">
        <w:rPr>
          <w:rFonts w:ascii="Times New Roman" w:hAnsi="Times New Roman"/>
          <w:sz w:val="28"/>
          <w:szCs w:val="28"/>
          <w:lang w:val="kk-KZ"/>
        </w:rPr>
        <w:t>Мұнда м</w:t>
      </w:r>
      <w:r w:rsidR="00462B76" w:rsidRPr="00690CEA">
        <w:rPr>
          <w:rFonts w:ascii="Times New Roman" w:hAnsi="Times New Roman"/>
          <w:sz w:val="28"/>
          <w:szCs w:val="28"/>
          <w:lang w:val="kk-KZ"/>
        </w:rPr>
        <w:t>асақ неғұрлым үлкен болса,</w:t>
      </w:r>
      <w:r w:rsidRPr="00690CEA">
        <w:rPr>
          <w:rFonts w:ascii="Times New Roman" w:hAnsi="Times New Roman"/>
          <w:sz w:val="28"/>
          <w:szCs w:val="28"/>
          <w:lang w:val="kk-KZ"/>
        </w:rPr>
        <w:t xml:space="preserve"> </w:t>
      </w:r>
      <w:r w:rsidR="00932779" w:rsidRPr="00690CEA">
        <w:rPr>
          <w:rFonts w:ascii="Times New Roman" w:hAnsi="Times New Roman"/>
          <w:sz w:val="28"/>
          <w:szCs w:val="28"/>
          <w:lang w:val="kk-KZ"/>
        </w:rPr>
        <w:t>болашақта</w:t>
      </w:r>
      <w:r w:rsidR="00462B76" w:rsidRPr="00690CEA">
        <w:rPr>
          <w:rFonts w:ascii="Times New Roman" w:hAnsi="Times New Roman"/>
          <w:sz w:val="28"/>
          <w:szCs w:val="28"/>
          <w:lang w:val="kk-KZ"/>
        </w:rPr>
        <w:t xml:space="preserve"> одан</w:t>
      </w:r>
      <w:r w:rsidR="00932779" w:rsidRPr="00690CEA">
        <w:rPr>
          <w:rFonts w:ascii="Times New Roman" w:hAnsi="Times New Roman"/>
          <w:sz w:val="28"/>
          <w:szCs w:val="28"/>
          <w:lang w:val="kk-KZ"/>
        </w:rPr>
        <w:t xml:space="preserve"> алынатын өнім де</w:t>
      </w:r>
      <w:r w:rsidR="0025023A" w:rsidRPr="00690CEA">
        <w:rPr>
          <w:rFonts w:ascii="Times New Roman" w:hAnsi="Times New Roman"/>
          <w:sz w:val="28"/>
          <w:szCs w:val="28"/>
          <w:lang w:val="kk-KZ"/>
        </w:rPr>
        <w:t xml:space="preserve"> соғұрлым жоғары болады</w:t>
      </w:r>
      <w:r w:rsidRPr="00690CEA">
        <w:rPr>
          <w:rFonts w:ascii="Times New Roman" w:hAnsi="Times New Roman"/>
          <w:sz w:val="28"/>
          <w:szCs w:val="28"/>
          <w:lang w:val="kk-KZ"/>
        </w:rPr>
        <w:t>.</w:t>
      </w:r>
      <w:r w:rsidR="00205C9A" w:rsidRPr="00690CEA">
        <w:rPr>
          <w:rFonts w:ascii="Times New Roman" w:hAnsi="Times New Roman"/>
          <w:sz w:val="28"/>
          <w:szCs w:val="28"/>
          <w:lang w:val="kk-KZ"/>
        </w:rPr>
        <w:t xml:space="preserve"> Сол себепті масақтың жақсы жетілу үшін қажетті тыңайтқыштарды жеткілікті мөлшерде енгізу өте маңызды.</w:t>
      </w:r>
    </w:p>
    <w:p w:rsidR="00A11DA2" w:rsidRPr="00690CEA" w:rsidRDefault="00932779" w:rsidP="00982292">
      <w:pPr>
        <w:pStyle w:val="a7"/>
        <w:tabs>
          <w:tab w:val="left" w:pos="709"/>
        </w:tabs>
        <w:ind w:left="567" w:right="-852" w:firstLine="567"/>
        <w:jc w:val="both"/>
        <w:rPr>
          <w:rFonts w:ascii="Times New Roman" w:hAnsi="Times New Roman"/>
          <w:sz w:val="28"/>
          <w:szCs w:val="28"/>
          <w:lang w:val="kk-KZ"/>
        </w:rPr>
      </w:pPr>
      <w:r w:rsidRPr="00690CEA">
        <w:rPr>
          <w:rFonts w:ascii="Times New Roman" w:hAnsi="Times New Roman"/>
          <w:sz w:val="28"/>
          <w:szCs w:val="28"/>
          <w:lang w:val="kk-KZ"/>
        </w:rPr>
        <w:t>Күздік бидай өсімдігіне</w:t>
      </w:r>
      <w:r w:rsidR="00A11DA2" w:rsidRPr="00690CEA">
        <w:rPr>
          <w:rFonts w:ascii="Times New Roman" w:hAnsi="Times New Roman"/>
          <w:sz w:val="28"/>
          <w:szCs w:val="28"/>
          <w:lang w:val="kk-KZ"/>
        </w:rPr>
        <w:t xml:space="preserve"> </w:t>
      </w:r>
      <w:r w:rsidRPr="00690CEA">
        <w:rPr>
          <w:rFonts w:ascii="Times New Roman" w:hAnsi="Times New Roman"/>
          <w:sz w:val="28"/>
          <w:szCs w:val="28"/>
          <w:lang w:val="kk-KZ"/>
        </w:rPr>
        <w:t xml:space="preserve">минералды тыңайтқыштарды </w:t>
      </w:r>
      <w:r w:rsidR="00F0354E" w:rsidRPr="00690CEA">
        <w:rPr>
          <w:rFonts w:ascii="Times New Roman" w:hAnsi="Times New Roman"/>
          <w:sz w:val="28"/>
          <w:szCs w:val="28"/>
          <w:lang w:val="kk-KZ"/>
        </w:rPr>
        <w:t>енгізу</w:t>
      </w:r>
      <w:r w:rsidRPr="00690CEA">
        <w:rPr>
          <w:rFonts w:ascii="Times New Roman" w:hAnsi="Times New Roman"/>
          <w:sz w:val="28"/>
          <w:szCs w:val="28"/>
          <w:lang w:val="kk-KZ"/>
        </w:rPr>
        <w:t xml:space="preserve"> арқылы </w:t>
      </w:r>
      <w:r w:rsidR="00AB4423" w:rsidRPr="00690CEA">
        <w:rPr>
          <w:rFonts w:ascii="Times New Roman" w:hAnsi="Times New Roman"/>
          <w:sz w:val="28"/>
          <w:szCs w:val="28"/>
          <w:lang w:val="kk-KZ"/>
        </w:rPr>
        <w:t>түрлі өнімділік деңгейін алу</w:t>
      </w:r>
      <w:r w:rsidR="00A11DA2" w:rsidRPr="00690CEA">
        <w:rPr>
          <w:rFonts w:ascii="Times New Roman" w:hAnsi="Times New Roman"/>
          <w:sz w:val="28"/>
          <w:szCs w:val="28"/>
          <w:lang w:val="kk-KZ"/>
        </w:rPr>
        <w:t xml:space="preserve"> </w:t>
      </w:r>
      <w:r w:rsidR="00AB4423" w:rsidRPr="00690CEA">
        <w:rPr>
          <w:rFonts w:ascii="Times New Roman" w:hAnsi="Times New Roman"/>
          <w:sz w:val="28"/>
          <w:szCs w:val="28"/>
          <w:lang w:val="kk-KZ"/>
        </w:rPr>
        <w:t xml:space="preserve">мақсатында </w:t>
      </w:r>
      <w:r w:rsidR="00205C9A" w:rsidRPr="00690CEA">
        <w:rPr>
          <w:rFonts w:ascii="Times New Roman" w:hAnsi="Times New Roman"/>
          <w:sz w:val="28"/>
          <w:szCs w:val="28"/>
          <w:lang w:val="kk-KZ"/>
        </w:rPr>
        <w:t xml:space="preserve">ең </w:t>
      </w:r>
      <w:r w:rsidR="00AB4423" w:rsidRPr="00690CEA">
        <w:rPr>
          <w:rFonts w:ascii="Times New Roman" w:hAnsi="Times New Roman"/>
          <w:sz w:val="28"/>
          <w:szCs w:val="28"/>
          <w:lang w:val="kk-KZ"/>
        </w:rPr>
        <w:t xml:space="preserve">тиімді нұсқасы анықталды. Осы нормаға сәйкес алынатын өнім мөлшеріне қарап, </w:t>
      </w:r>
      <w:r w:rsidR="00A11DA2" w:rsidRPr="00690CEA">
        <w:rPr>
          <w:rFonts w:ascii="Times New Roman" w:hAnsi="Times New Roman"/>
          <w:sz w:val="28"/>
          <w:szCs w:val="28"/>
          <w:lang w:val="kk-KZ"/>
        </w:rPr>
        <w:t>тыңайтқыш</w:t>
      </w:r>
      <w:r w:rsidR="00AB4423" w:rsidRPr="00690CEA">
        <w:rPr>
          <w:rFonts w:ascii="Times New Roman" w:hAnsi="Times New Roman"/>
          <w:sz w:val="28"/>
          <w:szCs w:val="28"/>
          <w:lang w:val="kk-KZ"/>
        </w:rPr>
        <w:t xml:space="preserve"> нормаларын да сәйкесінше</w:t>
      </w:r>
      <w:r w:rsidR="002272C8" w:rsidRPr="00690CEA">
        <w:rPr>
          <w:rFonts w:ascii="Times New Roman" w:hAnsi="Times New Roman"/>
          <w:sz w:val="28"/>
          <w:szCs w:val="28"/>
          <w:lang w:val="kk-KZ"/>
        </w:rPr>
        <w:t xml:space="preserve"> реттеуге болады (22 кесте</w:t>
      </w:r>
      <w:r w:rsidR="00A11DA2" w:rsidRPr="00690CEA">
        <w:rPr>
          <w:rFonts w:ascii="Times New Roman" w:hAnsi="Times New Roman"/>
          <w:sz w:val="28"/>
          <w:szCs w:val="28"/>
          <w:lang w:val="kk-KZ"/>
        </w:rPr>
        <w:t>).</w:t>
      </w:r>
    </w:p>
    <w:p w:rsidR="00A11DA2" w:rsidRPr="00690CEA" w:rsidRDefault="00A11DA2" w:rsidP="00982292">
      <w:pPr>
        <w:pStyle w:val="a7"/>
        <w:tabs>
          <w:tab w:val="left" w:pos="709"/>
        </w:tabs>
        <w:ind w:left="567" w:right="-852" w:firstLine="567"/>
        <w:jc w:val="both"/>
        <w:rPr>
          <w:rFonts w:ascii="Times New Roman" w:hAnsi="Times New Roman"/>
          <w:sz w:val="28"/>
          <w:szCs w:val="28"/>
          <w:lang w:val="kk-KZ"/>
        </w:rPr>
      </w:pPr>
    </w:p>
    <w:p w:rsidR="00A11DA2" w:rsidRPr="00690CEA" w:rsidRDefault="00C767F5" w:rsidP="00982292">
      <w:pPr>
        <w:pStyle w:val="a7"/>
        <w:tabs>
          <w:tab w:val="left" w:pos="709"/>
        </w:tabs>
        <w:ind w:left="567" w:right="-852"/>
        <w:jc w:val="both"/>
        <w:rPr>
          <w:rFonts w:ascii="Times New Roman" w:hAnsi="Times New Roman"/>
          <w:sz w:val="28"/>
          <w:szCs w:val="28"/>
          <w:lang w:val="kk-KZ"/>
        </w:rPr>
      </w:pPr>
      <w:r w:rsidRPr="00690CEA">
        <w:rPr>
          <w:rFonts w:ascii="Times New Roman" w:hAnsi="Times New Roman"/>
          <w:sz w:val="28"/>
          <w:szCs w:val="28"/>
          <w:lang w:val="kk-KZ"/>
        </w:rPr>
        <w:t>Кесте 2</w:t>
      </w:r>
      <w:r w:rsidR="002272C8" w:rsidRPr="00690CEA">
        <w:rPr>
          <w:rFonts w:ascii="Times New Roman" w:hAnsi="Times New Roman"/>
          <w:sz w:val="28"/>
          <w:szCs w:val="28"/>
          <w:lang w:val="kk-KZ"/>
        </w:rPr>
        <w:t>2</w:t>
      </w:r>
      <w:r w:rsidR="00A11DA2" w:rsidRPr="00690CEA">
        <w:rPr>
          <w:rFonts w:ascii="Times New Roman" w:hAnsi="Times New Roman"/>
          <w:sz w:val="28"/>
          <w:szCs w:val="28"/>
          <w:lang w:val="kk-KZ"/>
        </w:rPr>
        <w:t xml:space="preserve"> </w:t>
      </w:r>
      <w:r w:rsidR="00AB4423" w:rsidRPr="00690CEA">
        <w:rPr>
          <w:rFonts w:ascii="Times New Roman" w:hAnsi="Times New Roman"/>
          <w:sz w:val="28"/>
          <w:szCs w:val="28"/>
          <w:lang w:val="kk-KZ"/>
        </w:rPr>
        <w:t>–</w:t>
      </w:r>
      <w:r w:rsidR="00A11DA2" w:rsidRPr="00690CEA">
        <w:rPr>
          <w:rFonts w:ascii="Times New Roman" w:hAnsi="Times New Roman"/>
          <w:sz w:val="28"/>
          <w:szCs w:val="28"/>
          <w:lang w:val="kk-KZ"/>
        </w:rPr>
        <w:t xml:space="preserve"> </w:t>
      </w:r>
      <w:r w:rsidR="00AB4423" w:rsidRPr="00690CEA">
        <w:rPr>
          <w:rFonts w:ascii="Times New Roman" w:hAnsi="Times New Roman"/>
          <w:sz w:val="28"/>
          <w:szCs w:val="28"/>
          <w:lang w:val="kk-KZ"/>
        </w:rPr>
        <w:t>Күздік бидайдың вегетациялық дамуы кезінде минерал</w:t>
      </w:r>
      <w:r w:rsidR="00E96DD6" w:rsidRPr="00690CEA">
        <w:rPr>
          <w:rFonts w:ascii="Times New Roman" w:hAnsi="Times New Roman"/>
          <w:sz w:val="28"/>
          <w:szCs w:val="28"/>
          <w:lang w:val="kk-KZ"/>
        </w:rPr>
        <w:t>ды тыңайтқыштарды оңтайлы мөлшері</w:t>
      </w:r>
      <w:r w:rsidR="00AB4423" w:rsidRPr="00690CEA">
        <w:rPr>
          <w:rFonts w:ascii="Times New Roman" w:hAnsi="Times New Roman"/>
          <w:sz w:val="28"/>
          <w:szCs w:val="28"/>
          <w:lang w:val="kk-KZ"/>
        </w:rPr>
        <w:t xml:space="preserve">н </w:t>
      </w:r>
      <w:r w:rsidR="00873BE8" w:rsidRPr="00690CEA">
        <w:rPr>
          <w:rFonts w:ascii="Times New Roman" w:hAnsi="Times New Roman"/>
          <w:sz w:val="28"/>
          <w:szCs w:val="28"/>
          <w:lang w:val="kk-KZ"/>
        </w:rPr>
        <w:t>енгізу</w:t>
      </w:r>
      <w:r w:rsidR="00AB4423" w:rsidRPr="00690CEA">
        <w:rPr>
          <w:rFonts w:ascii="Times New Roman" w:hAnsi="Times New Roman"/>
          <w:sz w:val="28"/>
          <w:szCs w:val="28"/>
          <w:lang w:val="kk-KZ"/>
        </w:rPr>
        <w:t xml:space="preserve"> нормасы</w:t>
      </w:r>
      <w:r w:rsidR="00A11DA2" w:rsidRPr="00690CEA">
        <w:rPr>
          <w:rFonts w:ascii="Times New Roman" w:hAnsi="Times New Roman"/>
          <w:sz w:val="28"/>
          <w:szCs w:val="28"/>
          <w:lang w:val="kk-KZ"/>
        </w:rPr>
        <w:t xml:space="preserve"> (түптену кезеңі)</w:t>
      </w:r>
    </w:p>
    <w:p w:rsidR="00A11DA2" w:rsidRPr="00690CEA" w:rsidRDefault="00A11DA2" w:rsidP="00982292">
      <w:pPr>
        <w:pStyle w:val="a7"/>
        <w:tabs>
          <w:tab w:val="left" w:pos="709"/>
        </w:tabs>
        <w:ind w:left="567" w:right="-852" w:firstLine="567"/>
        <w:jc w:val="both"/>
        <w:rPr>
          <w:rFonts w:ascii="Times New Roman" w:hAnsi="Times New Roman"/>
          <w:sz w:val="28"/>
          <w:szCs w:val="28"/>
          <w:lang w:val="kk-KZ"/>
        </w:rPr>
      </w:pPr>
    </w:p>
    <w:tbl>
      <w:tblPr>
        <w:tblW w:w="4722" w:type="pct"/>
        <w:tblInd w:w="1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4"/>
        <w:gridCol w:w="1276"/>
        <w:gridCol w:w="1274"/>
        <w:gridCol w:w="1276"/>
        <w:gridCol w:w="1133"/>
        <w:gridCol w:w="815"/>
      </w:tblGrid>
      <w:tr w:rsidR="0011265A" w:rsidRPr="00690CEA" w:rsidTr="00191F95">
        <w:tc>
          <w:tcPr>
            <w:tcW w:w="1805" w:type="pct"/>
            <w:vMerge w:val="restar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897BAC">
            <w:pPr>
              <w:pStyle w:val="a7"/>
              <w:tabs>
                <w:tab w:val="left" w:pos="0"/>
              </w:tabs>
              <w:jc w:val="center"/>
              <w:rPr>
                <w:rFonts w:ascii="Times New Roman" w:hAnsi="Times New Roman"/>
                <w:sz w:val="28"/>
                <w:szCs w:val="28"/>
              </w:rPr>
            </w:pPr>
            <w:r w:rsidRPr="00690CEA">
              <w:rPr>
                <w:rFonts w:ascii="Times New Roman" w:hAnsi="Times New Roman"/>
                <w:sz w:val="28"/>
                <w:szCs w:val="28"/>
              </w:rPr>
              <w:t>Көрсеткіштер</w:t>
            </w:r>
          </w:p>
          <w:p w:rsidR="00A11DA2" w:rsidRPr="00690CEA" w:rsidRDefault="00A11DA2" w:rsidP="00897BAC">
            <w:pPr>
              <w:pStyle w:val="a7"/>
              <w:tabs>
                <w:tab w:val="left" w:pos="0"/>
              </w:tabs>
              <w:jc w:val="center"/>
              <w:rPr>
                <w:rFonts w:ascii="Times New Roman" w:hAnsi="Times New Roman"/>
                <w:sz w:val="28"/>
                <w:szCs w:val="28"/>
              </w:rPr>
            </w:pPr>
          </w:p>
        </w:tc>
        <w:tc>
          <w:tcPr>
            <w:tcW w:w="3195" w:type="pct"/>
            <w:gridSpan w:val="5"/>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897BAC">
            <w:pPr>
              <w:pStyle w:val="a7"/>
              <w:tabs>
                <w:tab w:val="left" w:pos="0"/>
              </w:tabs>
              <w:jc w:val="center"/>
              <w:rPr>
                <w:rFonts w:ascii="Times New Roman" w:hAnsi="Times New Roman"/>
                <w:sz w:val="28"/>
                <w:szCs w:val="28"/>
              </w:rPr>
            </w:pPr>
            <w:r w:rsidRPr="00690CEA">
              <w:rPr>
                <w:rFonts w:ascii="Times New Roman" w:hAnsi="Times New Roman"/>
                <w:sz w:val="28"/>
                <w:szCs w:val="28"/>
              </w:rPr>
              <w:t>Өнімділік</w:t>
            </w:r>
            <w:r w:rsidR="00AC270E" w:rsidRPr="00690CEA">
              <w:rPr>
                <w:rFonts w:ascii="Times New Roman" w:hAnsi="Times New Roman"/>
                <w:sz w:val="28"/>
                <w:szCs w:val="28"/>
                <w:lang w:val="kk-KZ"/>
              </w:rPr>
              <w:t xml:space="preserve"> </w:t>
            </w:r>
            <w:r w:rsidRPr="00690CEA">
              <w:rPr>
                <w:rFonts w:ascii="Times New Roman" w:hAnsi="Times New Roman"/>
                <w:sz w:val="28"/>
                <w:szCs w:val="28"/>
              </w:rPr>
              <w:t>деңгейі, ц/га</w:t>
            </w:r>
          </w:p>
        </w:tc>
      </w:tr>
      <w:tr w:rsidR="0011265A" w:rsidRPr="00690CEA" w:rsidTr="00191F95">
        <w:tc>
          <w:tcPr>
            <w:tcW w:w="1805" w:type="pct"/>
            <w:vMerge/>
            <w:tcBorders>
              <w:top w:val="single" w:sz="4" w:space="0" w:color="auto"/>
              <w:left w:val="single" w:sz="4" w:space="0" w:color="auto"/>
              <w:bottom w:val="single" w:sz="4" w:space="0" w:color="auto"/>
              <w:right w:val="single" w:sz="4" w:space="0" w:color="auto"/>
            </w:tcBorders>
            <w:shd w:val="clear" w:color="auto" w:fill="auto"/>
            <w:hideMark/>
          </w:tcPr>
          <w:p w:rsidR="003919D3" w:rsidRPr="00690CEA" w:rsidRDefault="003919D3" w:rsidP="00897BAC">
            <w:pPr>
              <w:pStyle w:val="a7"/>
              <w:tabs>
                <w:tab w:val="left" w:pos="0"/>
              </w:tabs>
              <w:jc w:val="center"/>
              <w:rPr>
                <w:rFonts w:ascii="Times New Roman" w:hAnsi="Times New Roman"/>
                <w:sz w:val="28"/>
                <w:szCs w:val="28"/>
              </w:rPr>
            </w:pPr>
          </w:p>
        </w:tc>
        <w:tc>
          <w:tcPr>
            <w:tcW w:w="706" w:type="pct"/>
            <w:tcBorders>
              <w:top w:val="single" w:sz="4" w:space="0" w:color="auto"/>
              <w:left w:val="single" w:sz="4" w:space="0" w:color="auto"/>
              <w:bottom w:val="single" w:sz="4" w:space="0" w:color="auto"/>
              <w:right w:val="single" w:sz="4" w:space="0" w:color="auto"/>
            </w:tcBorders>
            <w:shd w:val="clear" w:color="auto" w:fill="auto"/>
            <w:hideMark/>
          </w:tcPr>
          <w:p w:rsidR="003919D3" w:rsidRPr="00690CEA" w:rsidRDefault="003919D3" w:rsidP="00897BAC">
            <w:pPr>
              <w:tabs>
                <w:tab w:val="left" w:pos="0"/>
              </w:tabs>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lang w:val="ru-RU"/>
              </w:rPr>
              <w:t>40</w:t>
            </w:r>
          </w:p>
        </w:tc>
        <w:tc>
          <w:tcPr>
            <w:tcW w:w="705" w:type="pct"/>
            <w:tcBorders>
              <w:top w:val="single" w:sz="4" w:space="0" w:color="auto"/>
              <w:left w:val="single" w:sz="4" w:space="0" w:color="auto"/>
              <w:bottom w:val="single" w:sz="4" w:space="0" w:color="auto"/>
              <w:right w:val="single" w:sz="4" w:space="0" w:color="auto"/>
            </w:tcBorders>
            <w:shd w:val="clear" w:color="auto" w:fill="auto"/>
            <w:hideMark/>
          </w:tcPr>
          <w:p w:rsidR="003919D3" w:rsidRPr="00690CEA" w:rsidRDefault="003919D3" w:rsidP="00897BAC">
            <w:pPr>
              <w:tabs>
                <w:tab w:val="left" w:pos="0"/>
              </w:tabs>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lang w:val="ru-RU"/>
              </w:rPr>
              <w:t>45</w:t>
            </w:r>
          </w:p>
        </w:tc>
        <w:tc>
          <w:tcPr>
            <w:tcW w:w="706" w:type="pct"/>
            <w:tcBorders>
              <w:top w:val="single" w:sz="4" w:space="0" w:color="auto"/>
              <w:left w:val="single" w:sz="4" w:space="0" w:color="auto"/>
              <w:bottom w:val="single" w:sz="4" w:space="0" w:color="auto"/>
              <w:right w:val="single" w:sz="4" w:space="0" w:color="auto"/>
            </w:tcBorders>
            <w:shd w:val="clear" w:color="auto" w:fill="auto"/>
            <w:hideMark/>
          </w:tcPr>
          <w:p w:rsidR="003919D3" w:rsidRPr="00690CEA" w:rsidRDefault="003919D3" w:rsidP="00897BAC">
            <w:pPr>
              <w:tabs>
                <w:tab w:val="left" w:pos="0"/>
              </w:tabs>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lang w:val="ru-RU"/>
              </w:rPr>
              <w:t>50</w:t>
            </w:r>
          </w:p>
        </w:tc>
        <w:tc>
          <w:tcPr>
            <w:tcW w:w="627" w:type="pct"/>
            <w:tcBorders>
              <w:top w:val="single" w:sz="4" w:space="0" w:color="auto"/>
              <w:left w:val="single" w:sz="4" w:space="0" w:color="auto"/>
              <w:bottom w:val="single" w:sz="4" w:space="0" w:color="auto"/>
              <w:right w:val="single" w:sz="4" w:space="0" w:color="auto"/>
            </w:tcBorders>
            <w:shd w:val="clear" w:color="auto" w:fill="auto"/>
            <w:hideMark/>
          </w:tcPr>
          <w:p w:rsidR="003919D3" w:rsidRPr="00690CEA" w:rsidRDefault="003919D3" w:rsidP="00897BAC">
            <w:pPr>
              <w:tabs>
                <w:tab w:val="left" w:pos="0"/>
              </w:tabs>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lang w:val="ru-RU"/>
              </w:rPr>
              <w:t>55</w:t>
            </w:r>
          </w:p>
        </w:tc>
        <w:tc>
          <w:tcPr>
            <w:tcW w:w="452" w:type="pct"/>
            <w:tcBorders>
              <w:top w:val="single" w:sz="4" w:space="0" w:color="auto"/>
              <w:left w:val="single" w:sz="4" w:space="0" w:color="auto"/>
              <w:bottom w:val="single" w:sz="4" w:space="0" w:color="auto"/>
              <w:right w:val="single" w:sz="4" w:space="0" w:color="auto"/>
            </w:tcBorders>
            <w:shd w:val="clear" w:color="auto" w:fill="auto"/>
            <w:hideMark/>
          </w:tcPr>
          <w:p w:rsidR="003919D3" w:rsidRPr="00690CEA" w:rsidRDefault="003919D3" w:rsidP="00897BAC">
            <w:pPr>
              <w:tabs>
                <w:tab w:val="left" w:pos="0"/>
              </w:tabs>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lang w:val="ru-RU"/>
              </w:rPr>
              <w:t>60</w:t>
            </w:r>
          </w:p>
        </w:tc>
      </w:tr>
      <w:tr w:rsidR="0011265A" w:rsidRPr="00690CEA" w:rsidTr="00191F95">
        <w:tc>
          <w:tcPr>
            <w:tcW w:w="1805" w:type="pct"/>
            <w:tcBorders>
              <w:top w:val="single" w:sz="4" w:space="0" w:color="auto"/>
              <w:left w:val="single" w:sz="4" w:space="0" w:color="auto"/>
              <w:bottom w:val="single" w:sz="4" w:space="0" w:color="auto"/>
              <w:right w:val="single" w:sz="4" w:space="0" w:color="auto"/>
            </w:tcBorders>
            <w:shd w:val="clear" w:color="auto" w:fill="auto"/>
            <w:hideMark/>
          </w:tcPr>
          <w:p w:rsidR="003919D3" w:rsidRPr="00690CEA" w:rsidRDefault="00B55DB7" w:rsidP="00897BAC">
            <w:pPr>
              <w:pStyle w:val="a7"/>
              <w:tabs>
                <w:tab w:val="left" w:pos="0"/>
              </w:tabs>
              <w:jc w:val="center"/>
              <w:rPr>
                <w:rFonts w:ascii="Times New Roman" w:hAnsi="Times New Roman"/>
                <w:sz w:val="28"/>
                <w:szCs w:val="28"/>
              </w:rPr>
            </w:pPr>
            <w:r w:rsidRPr="00690CEA">
              <w:rPr>
                <w:rFonts w:ascii="Times New Roman" w:hAnsi="Times New Roman"/>
                <w:sz w:val="28"/>
                <w:szCs w:val="28"/>
                <w:lang w:val="kk-KZ"/>
              </w:rPr>
              <w:t>А</w:t>
            </w:r>
            <w:r w:rsidR="003919D3" w:rsidRPr="00690CEA">
              <w:rPr>
                <w:rFonts w:ascii="Times New Roman" w:hAnsi="Times New Roman"/>
                <w:sz w:val="28"/>
                <w:szCs w:val="28"/>
              </w:rPr>
              <w:t>зот мөлшері, %</w:t>
            </w:r>
          </w:p>
        </w:tc>
        <w:tc>
          <w:tcPr>
            <w:tcW w:w="706" w:type="pct"/>
            <w:tcBorders>
              <w:top w:val="single" w:sz="4" w:space="0" w:color="auto"/>
              <w:left w:val="single" w:sz="4" w:space="0" w:color="auto"/>
              <w:bottom w:val="single" w:sz="4" w:space="0" w:color="auto"/>
              <w:right w:val="single" w:sz="4" w:space="0" w:color="auto"/>
            </w:tcBorders>
            <w:shd w:val="clear" w:color="auto" w:fill="auto"/>
            <w:hideMark/>
          </w:tcPr>
          <w:p w:rsidR="003919D3" w:rsidRPr="00690CEA" w:rsidRDefault="003919D3" w:rsidP="00897BAC">
            <w:pPr>
              <w:tabs>
                <w:tab w:val="left" w:pos="0"/>
              </w:tabs>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lang w:val="ru-RU"/>
              </w:rPr>
              <w:t>3,8</w:t>
            </w:r>
          </w:p>
        </w:tc>
        <w:tc>
          <w:tcPr>
            <w:tcW w:w="705" w:type="pct"/>
            <w:tcBorders>
              <w:top w:val="single" w:sz="4" w:space="0" w:color="auto"/>
              <w:left w:val="single" w:sz="4" w:space="0" w:color="auto"/>
              <w:bottom w:val="single" w:sz="4" w:space="0" w:color="auto"/>
              <w:right w:val="single" w:sz="4" w:space="0" w:color="auto"/>
            </w:tcBorders>
            <w:shd w:val="clear" w:color="auto" w:fill="auto"/>
            <w:hideMark/>
          </w:tcPr>
          <w:p w:rsidR="003919D3" w:rsidRPr="00690CEA" w:rsidRDefault="003919D3" w:rsidP="00897BAC">
            <w:pPr>
              <w:tabs>
                <w:tab w:val="left" w:pos="0"/>
              </w:tabs>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lang w:val="ru-RU"/>
              </w:rPr>
              <w:t>4,1</w:t>
            </w:r>
          </w:p>
        </w:tc>
        <w:tc>
          <w:tcPr>
            <w:tcW w:w="706" w:type="pct"/>
            <w:tcBorders>
              <w:top w:val="single" w:sz="4" w:space="0" w:color="auto"/>
              <w:left w:val="single" w:sz="4" w:space="0" w:color="auto"/>
              <w:bottom w:val="single" w:sz="4" w:space="0" w:color="auto"/>
              <w:right w:val="single" w:sz="4" w:space="0" w:color="auto"/>
            </w:tcBorders>
            <w:shd w:val="clear" w:color="auto" w:fill="auto"/>
            <w:hideMark/>
          </w:tcPr>
          <w:p w:rsidR="003919D3" w:rsidRPr="00690CEA" w:rsidRDefault="003919D3" w:rsidP="00897BAC">
            <w:pPr>
              <w:tabs>
                <w:tab w:val="left" w:pos="0"/>
              </w:tabs>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lang w:val="ru-RU"/>
              </w:rPr>
              <w:t>4,4</w:t>
            </w:r>
          </w:p>
        </w:tc>
        <w:tc>
          <w:tcPr>
            <w:tcW w:w="627" w:type="pct"/>
            <w:tcBorders>
              <w:top w:val="single" w:sz="4" w:space="0" w:color="auto"/>
              <w:left w:val="single" w:sz="4" w:space="0" w:color="auto"/>
              <w:bottom w:val="single" w:sz="4" w:space="0" w:color="auto"/>
              <w:right w:val="single" w:sz="4" w:space="0" w:color="auto"/>
            </w:tcBorders>
            <w:shd w:val="clear" w:color="auto" w:fill="auto"/>
            <w:hideMark/>
          </w:tcPr>
          <w:p w:rsidR="003919D3" w:rsidRPr="00690CEA" w:rsidRDefault="003919D3" w:rsidP="00897BAC">
            <w:pPr>
              <w:tabs>
                <w:tab w:val="left" w:pos="0"/>
              </w:tabs>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lang w:val="ru-RU"/>
              </w:rPr>
              <w:t>4,6</w:t>
            </w:r>
          </w:p>
        </w:tc>
        <w:tc>
          <w:tcPr>
            <w:tcW w:w="452" w:type="pct"/>
            <w:tcBorders>
              <w:top w:val="single" w:sz="4" w:space="0" w:color="auto"/>
              <w:left w:val="single" w:sz="4" w:space="0" w:color="auto"/>
              <w:bottom w:val="single" w:sz="4" w:space="0" w:color="auto"/>
              <w:right w:val="single" w:sz="4" w:space="0" w:color="auto"/>
            </w:tcBorders>
            <w:shd w:val="clear" w:color="auto" w:fill="auto"/>
            <w:hideMark/>
          </w:tcPr>
          <w:p w:rsidR="003919D3" w:rsidRPr="00690CEA" w:rsidRDefault="003919D3" w:rsidP="00897BAC">
            <w:pPr>
              <w:tabs>
                <w:tab w:val="left" w:pos="0"/>
              </w:tabs>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lang w:val="ru-RU"/>
              </w:rPr>
              <w:t>4,9</w:t>
            </w:r>
          </w:p>
        </w:tc>
      </w:tr>
      <w:tr w:rsidR="0011265A" w:rsidRPr="00690CEA" w:rsidTr="00191F95">
        <w:tc>
          <w:tcPr>
            <w:tcW w:w="1805" w:type="pct"/>
            <w:tcBorders>
              <w:top w:val="single" w:sz="4" w:space="0" w:color="auto"/>
              <w:left w:val="single" w:sz="4" w:space="0" w:color="auto"/>
              <w:bottom w:val="single" w:sz="4" w:space="0" w:color="auto"/>
              <w:right w:val="single" w:sz="4" w:space="0" w:color="auto"/>
            </w:tcBorders>
            <w:shd w:val="clear" w:color="auto" w:fill="auto"/>
            <w:hideMark/>
          </w:tcPr>
          <w:p w:rsidR="003919D3" w:rsidRPr="00690CEA" w:rsidRDefault="003919D3" w:rsidP="00897BAC">
            <w:pPr>
              <w:pStyle w:val="a7"/>
              <w:tabs>
                <w:tab w:val="left" w:pos="0"/>
              </w:tabs>
              <w:jc w:val="center"/>
              <w:rPr>
                <w:rFonts w:ascii="Times New Roman" w:hAnsi="Times New Roman"/>
                <w:sz w:val="28"/>
                <w:szCs w:val="28"/>
              </w:rPr>
            </w:pPr>
            <w:r w:rsidRPr="00690CEA">
              <w:rPr>
                <w:rFonts w:ascii="Times New Roman" w:hAnsi="Times New Roman"/>
                <w:sz w:val="28"/>
                <w:szCs w:val="28"/>
              </w:rPr>
              <w:t>Фосфор мөлшері ,%</w:t>
            </w:r>
          </w:p>
        </w:tc>
        <w:tc>
          <w:tcPr>
            <w:tcW w:w="706" w:type="pct"/>
            <w:tcBorders>
              <w:top w:val="single" w:sz="4" w:space="0" w:color="auto"/>
              <w:left w:val="single" w:sz="4" w:space="0" w:color="auto"/>
              <w:bottom w:val="single" w:sz="4" w:space="0" w:color="auto"/>
              <w:right w:val="single" w:sz="4" w:space="0" w:color="auto"/>
            </w:tcBorders>
            <w:shd w:val="clear" w:color="auto" w:fill="auto"/>
            <w:hideMark/>
          </w:tcPr>
          <w:p w:rsidR="003919D3" w:rsidRPr="00690CEA" w:rsidRDefault="003919D3" w:rsidP="00897BAC">
            <w:pPr>
              <w:tabs>
                <w:tab w:val="left" w:pos="0"/>
              </w:tabs>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lang w:val="ru-RU"/>
              </w:rPr>
              <w:t>0,6</w:t>
            </w:r>
          </w:p>
        </w:tc>
        <w:tc>
          <w:tcPr>
            <w:tcW w:w="705" w:type="pct"/>
            <w:tcBorders>
              <w:top w:val="single" w:sz="4" w:space="0" w:color="auto"/>
              <w:left w:val="single" w:sz="4" w:space="0" w:color="auto"/>
              <w:bottom w:val="single" w:sz="4" w:space="0" w:color="auto"/>
              <w:right w:val="single" w:sz="4" w:space="0" w:color="auto"/>
            </w:tcBorders>
            <w:shd w:val="clear" w:color="auto" w:fill="auto"/>
            <w:hideMark/>
          </w:tcPr>
          <w:p w:rsidR="003919D3" w:rsidRPr="00690CEA" w:rsidRDefault="003919D3" w:rsidP="00897BAC">
            <w:pPr>
              <w:tabs>
                <w:tab w:val="left" w:pos="0"/>
              </w:tabs>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lang w:val="ru-RU"/>
              </w:rPr>
              <w:t>0,7</w:t>
            </w:r>
          </w:p>
        </w:tc>
        <w:tc>
          <w:tcPr>
            <w:tcW w:w="706" w:type="pct"/>
            <w:tcBorders>
              <w:top w:val="single" w:sz="4" w:space="0" w:color="auto"/>
              <w:left w:val="single" w:sz="4" w:space="0" w:color="auto"/>
              <w:bottom w:val="single" w:sz="4" w:space="0" w:color="auto"/>
              <w:right w:val="single" w:sz="4" w:space="0" w:color="auto"/>
            </w:tcBorders>
            <w:shd w:val="clear" w:color="auto" w:fill="auto"/>
            <w:hideMark/>
          </w:tcPr>
          <w:p w:rsidR="003919D3" w:rsidRPr="00690CEA" w:rsidRDefault="003919D3" w:rsidP="00897BAC">
            <w:pPr>
              <w:tabs>
                <w:tab w:val="left" w:pos="0"/>
              </w:tabs>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0,8</w:t>
            </w:r>
          </w:p>
        </w:tc>
        <w:tc>
          <w:tcPr>
            <w:tcW w:w="627" w:type="pct"/>
            <w:tcBorders>
              <w:top w:val="single" w:sz="4" w:space="0" w:color="auto"/>
              <w:left w:val="single" w:sz="4" w:space="0" w:color="auto"/>
              <w:bottom w:val="single" w:sz="4" w:space="0" w:color="auto"/>
              <w:right w:val="single" w:sz="4" w:space="0" w:color="auto"/>
            </w:tcBorders>
            <w:shd w:val="clear" w:color="auto" w:fill="auto"/>
            <w:hideMark/>
          </w:tcPr>
          <w:p w:rsidR="003919D3" w:rsidRPr="00690CEA" w:rsidRDefault="003919D3" w:rsidP="00897BAC">
            <w:pPr>
              <w:tabs>
                <w:tab w:val="left" w:pos="0"/>
              </w:tabs>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0,9</w:t>
            </w:r>
          </w:p>
        </w:tc>
        <w:tc>
          <w:tcPr>
            <w:tcW w:w="452" w:type="pct"/>
            <w:tcBorders>
              <w:top w:val="single" w:sz="4" w:space="0" w:color="auto"/>
              <w:left w:val="single" w:sz="4" w:space="0" w:color="auto"/>
              <w:bottom w:val="single" w:sz="4" w:space="0" w:color="auto"/>
              <w:right w:val="single" w:sz="4" w:space="0" w:color="auto"/>
            </w:tcBorders>
            <w:shd w:val="clear" w:color="auto" w:fill="auto"/>
            <w:hideMark/>
          </w:tcPr>
          <w:p w:rsidR="003919D3" w:rsidRPr="00690CEA" w:rsidRDefault="003919D3" w:rsidP="00897BAC">
            <w:pPr>
              <w:tabs>
                <w:tab w:val="left" w:pos="0"/>
              </w:tabs>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1,0</w:t>
            </w:r>
          </w:p>
        </w:tc>
      </w:tr>
      <w:tr w:rsidR="0011265A" w:rsidRPr="00690CEA" w:rsidTr="00191F95">
        <w:tc>
          <w:tcPr>
            <w:tcW w:w="1805" w:type="pct"/>
            <w:tcBorders>
              <w:top w:val="single" w:sz="4" w:space="0" w:color="auto"/>
              <w:left w:val="single" w:sz="4" w:space="0" w:color="auto"/>
              <w:bottom w:val="single" w:sz="4" w:space="0" w:color="auto"/>
              <w:right w:val="single" w:sz="4" w:space="0" w:color="auto"/>
            </w:tcBorders>
            <w:shd w:val="clear" w:color="auto" w:fill="auto"/>
            <w:hideMark/>
          </w:tcPr>
          <w:p w:rsidR="003919D3" w:rsidRPr="00690CEA" w:rsidRDefault="00341501" w:rsidP="00897BAC">
            <w:pPr>
              <w:pStyle w:val="a7"/>
              <w:tabs>
                <w:tab w:val="left" w:pos="0"/>
              </w:tabs>
              <w:jc w:val="center"/>
              <w:rPr>
                <w:rFonts w:ascii="Times New Roman" w:hAnsi="Times New Roman"/>
                <w:sz w:val="28"/>
                <w:szCs w:val="28"/>
              </w:rPr>
            </w:pPr>
            <w:r w:rsidRPr="00690CEA">
              <w:rPr>
                <w:rFonts w:ascii="Times New Roman" w:hAnsi="Times New Roman"/>
                <w:sz w:val="28"/>
                <w:szCs w:val="28"/>
                <w:lang w:val="kk-KZ"/>
              </w:rPr>
              <w:t>(</w:t>
            </w:r>
            <w:r w:rsidR="003919D3" w:rsidRPr="00690CEA">
              <w:rPr>
                <w:rFonts w:ascii="Times New Roman" w:hAnsi="Times New Roman"/>
                <w:sz w:val="28"/>
                <w:szCs w:val="28"/>
              </w:rPr>
              <w:t>N:P</w:t>
            </w:r>
            <w:r w:rsidRPr="00690CEA">
              <w:rPr>
                <w:rFonts w:ascii="Times New Roman" w:hAnsi="Times New Roman"/>
                <w:sz w:val="28"/>
                <w:szCs w:val="28"/>
                <w:lang w:val="kk-KZ"/>
              </w:rPr>
              <w:t>)</w:t>
            </w:r>
            <w:r w:rsidR="003919D3" w:rsidRPr="00690CEA">
              <w:rPr>
                <w:rFonts w:ascii="Times New Roman" w:hAnsi="Times New Roman"/>
                <w:sz w:val="28"/>
                <w:szCs w:val="28"/>
              </w:rPr>
              <w:t xml:space="preserve"> Қатынасы</w:t>
            </w:r>
          </w:p>
        </w:tc>
        <w:tc>
          <w:tcPr>
            <w:tcW w:w="706" w:type="pct"/>
            <w:tcBorders>
              <w:top w:val="single" w:sz="4" w:space="0" w:color="auto"/>
              <w:left w:val="single" w:sz="4" w:space="0" w:color="auto"/>
              <w:bottom w:val="single" w:sz="4" w:space="0" w:color="auto"/>
              <w:right w:val="single" w:sz="4" w:space="0" w:color="auto"/>
            </w:tcBorders>
            <w:shd w:val="clear" w:color="auto" w:fill="auto"/>
            <w:hideMark/>
          </w:tcPr>
          <w:p w:rsidR="003919D3" w:rsidRPr="00690CEA" w:rsidRDefault="003919D3" w:rsidP="00897BAC">
            <w:pPr>
              <w:tabs>
                <w:tab w:val="left" w:pos="0"/>
              </w:tabs>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6,3</w:t>
            </w:r>
          </w:p>
        </w:tc>
        <w:tc>
          <w:tcPr>
            <w:tcW w:w="705" w:type="pct"/>
            <w:tcBorders>
              <w:top w:val="single" w:sz="4" w:space="0" w:color="auto"/>
              <w:left w:val="single" w:sz="4" w:space="0" w:color="auto"/>
              <w:bottom w:val="single" w:sz="4" w:space="0" w:color="auto"/>
              <w:right w:val="single" w:sz="4" w:space="0" w:color="auto"/>
            </w:tcBorders>
            <w:shd w:val="clear" w:color="auto" w:fill="auto"/>
            <w:hideMark/>
          </w:tcPr>
          <w:p w:rsidR="003919D3" w:rsidRPr="00690CEA" w:rsidRDefault="003919D3" w:rsidP="00897BAC">
            <w:pPr>
              <w:tabs>
                <w:tab w:val="left" w:pos="0"/>
              </w:tabs>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5,9</w:t>
            </w:r>
          </w:p>
        </w:tc>
        <w:tc>
          <w:tcPr>
            <w:tcW w:w="706" w:type="pct"/>
            <w:tcBorders>
              <w:top w:val="single" w:sz="4" w:space="0" w:color="auto"/>
              <w:left w:val="single" w:sz="4" w:space="0" w:color="auto"/>
              <w:bottom w:val="single" w:sz="4" w:space="0" w:color="auto"/>
              <w:right w:val="single" w:sz="4" w:space="0" w:color="auto"/>
            </w:tcBorders>
            <w:shd w:val="clear" w:color="auto" w:fill="auto"/>
            <w:hideMark/>
          </w:tcPr>
          <w:p w:rsidR="003919D3" w:rsidRPr="00690CEA" w:rsidRDefault="003919D3" w:rsidP="00897BAC">
            <w:pPr>
              <w:tabs>
                <w:tab w:val="left" w:pos="0"/>
              </w:tabs>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5,5</w:t>
            </w:r>
          </w:p>
        </w:tc>
        <w:tc>
          <w:tcPr>
            <w:tcW w:w="627" w:type="pct"/>
            <w:tcBorders>
              <w:top w:val="single" w:sz="4" w:space="0" w:color="auto"/>
              <w:left w:val="single" w:sz="4" w:space="0" w:color="auto"/>
              <w:bottom w:val="single" w:sz="4" w:space="0" w:color="auto"/>
              <w:right w:val="single" w:sz="4" w:space="0" w:color="auto"/>
            </w:tcBorders>
            <w:shd w:val="clear" w:color="auto" w:fill="auto"/>
            <w:hideMark/>
          </w:tcPr>
          <w:p w:rsidR="003919D3" w:rsidRPr="00690CEA" w:rsidRDefault="003919D3" w:rsidP="00897BAC">
            <w:pPr>
              <w:tabs>
                <w:tab w:val="left" w:pos="0"/>
              </w:tabs>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5,1</w:t>
            </w:r>
          </w:p>
        </w:tc>
        <w:tc>
          <w:tcPr>
            <w:tcW w:w="452" w:type="pct"/>
            <w:tcBorders>
              <w:top w:val="single" w:sz="4" w:space="0" w:color="auto"/>
              <w:left w:val="single" w:sz="4" w:space="0" w:color="auto"/>
              <w:bottom w:val="single" w:sz="4" w:space="0" w:color="auto"/>
              <w:right w:val="single" w:sz="4" w:space="0" w:color="auto"/>
            </w:tcBorders>
            <w:shd w:val="clear" w:color="auto" w:fill="auto"/>
            <w:hideMark/>
          </w:tcPr>
          <w:p w:rsidR="003919D3" w:rsidRPr="00690CEA" w:rsidRDefault="003919D3" w:rsidP="00897BAC">
            <w:pPr>
              <w:tabs>
                <w:tab w:val="left" w:pos="0"/>
              </w:tabs>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4,9</w:t>
            </w:r>
          </w:p>
        </w:tc>
      </w:tr>
    </w:tbl>
    <w:p w:rsidR="00AB4423" w:rsidRPr="00690CEA" w:rsidRDefault="00AB4423" w:rsidP="00982292">
      <w:pPr>
        <w:pStyle w:val="a7"/>
        <w:tabs>
          <w:tab w:val="left" w:pos="709"/>
        </w:tabs>
        <w:ind w:left="567" w:right="-852" w:firstLine="567"/>
        <w:jc w:val="both"/>
        <w:rPr>
          <w:rFonts w:ascii="Times New Roman" w:hAnsi="Times New Roman"/>
          <w:sz w:val="28"/>
          <w:szCs w:val="28"/>
          <w:lang w:val="kk-KZ"/>
        </w:rPr>
      </w:pPr>
      <w:r w:rsidRPr="00690CEA">
        <w:rPr>
          <w:rFonts w:ascii="Times New Roman" w:hAnsi="Times New Roman"/>
          <w:sz w:val="28"/>
          <w:szCs w:val="28"/>
          <w:lang w:val="kk-KZ"/>
        </w:rPr>
        <w:lastRenderedPageBreak/>
        <w:t>Күздік бидай өнімін арттырып, 55-60 ц/га алу үшін ұсынылған жыл</w:t>
      </w:r>
      <w:r w:rsidR="00E96DD6" w:rsidRPr="00690CEA">
        <w:rPr>
          <w:rFonts w:ascii="Times New Roman" w:hAnsi="Times New Roman"/>
          <w:sz w:val="28"/>
          <w:szCs w:val="28"/>
          <w:lang w:val="kk-KZ"/>
        </w:rPr>
        <w:t>ж</w:t>
      </w:r>
      <w:r w:rsidRPr="00690CEA">
        <w:rPr>
          <w:rFonts w:ascii="Times New Roman" w:hAnsi="Times New Roman"/>
          <w:sz w:val="28"/>
          <w:szCs w:val="28"/>
          <w:lang w:val="kk-KZ"/>
        </w:rPr>
        <w:t>ымалы фосфордың мөлшері ең қолайлы</w:t>
      </w:r>
      <w:r w:rsidR="007C1E15" w:rsidRPr="00690CEA">
        <w:rPr>
          <w:rFonts w:ascii="Times New Roman" w:hAnsi="Times New Roman"/>
          <w:sz w:val="28"/>
          <w:szCs w:val="28"/>
          <w:lang w:val="kk-KZ"/>
        </w:rPr>
        <w:t>сы болды</w:t>
      </w:r>
      <w:r w:rsidRPr="00690CEA">
        <w:rPr>
          <w:rFonts w:ascii="Times New Roman" w:hAnsi="Times New Roman"/>
          <w:sz w:val="28"/>
          <w:szCs w:val="28"/>
          <w:lang w:val="kk-KZ"/>
        </w:rPr>
        <w:t xml:space="preserve">.  </w:t>
      </w:r>
      <w:r w:rsidR="007C1E15" w:rsidRPr="00690CEA">
        <w:rPr>
          <w:rFonts w:ascii="Times New Roman" w:hAnsi="Times New Roman"/>
          <w:sz w:val="28"/>
          <w:szCs w:val="28"/>
          <w:lang w:val="kk-KZ"/>
        </w:rPr>
        <w:t xml:space="preserve">Жалпы астық дақылын жоспарлы </w:t>
      </w:r>
      <w:r w:rsidR="00205C9A" w:rsidRPr="00690CEA">
        <w:rPr>
          <w:rFonts w:ascii="Times New Roman" w:hAnsi="Times New Roman"/>
          <w:sz w:val="28"/>
          <w:szCs w:val="28"/>
          <w:lang w:val="kk-KZ"/>
        </w:rPr>
        <w:t>түрде</w:t>
      </w:r>
      <w:r w:rsidR="007C1E15" w:rsidRPr="00690CEA">
        <w:rPr>
          <w:rFonts w:ascii="Times New Roman" w:hAnsi="Times New Roman"/>
          <w:sz w:val="28"/>
          <w:szCs w:val="28"/>
          <w:lang w:val="kk-KZ"/>
        </w:rPr>
        <w:t xml:space="preserve"> алу мақсатында өсімдікке қолданылатын азот пен фосфор мөлшері де 4,9% және 4,4% арақатынасына тең </w:t>
      </w:r>
      <w:r w:rsidR="00205C9A" w:rsidRPr="00690CEA">
        <w:rPr>
          <w:rFonts w:ascii="Times New Roman" w:hAnsi="Times New Roman"/>
          <w:sz w:val="28"/>
          <w:szCs w:val="28"/>
          <w:lang w:val="kk-KZ"/>
        </w:rPr>
        <w:t xml:space="preserve">болу керек </w:t>
      </w:r>
      <w:r w:rsidR="007C1E15" w:rsidRPr="00690CEA">
        <w:rPr>
          <w:rFonts w:ascii="Times New Roman" w:hAnsi="Times New Roman"/>
          <w:sz w:val="28"/>
          <w:szCs w:val="28"/>
          <w:lang w:val="kk-KZ"/>
        </w:rPr>
        <w:t>(2</w:t>
      </w:r>
      <w:r w:rsidR="002272C8" w:rsidRPr="00690CEA">
        <w:rPr>
          <w:rFonts w:ascii="Times New Roman" w:hAnsi="Times New Roman"/>
          <w:sz w:val="28"/>
          <w:szCs w:val="28"/>
          <w:lang w:val="kk-KZ"/>
        </w:rPr>
        <w:t>2</w:t>
      </w:r>
      <w:r w:rsidR="007C1E15" w:rsidRPr="00690CEA">
        <w:rPr>
          <w:rFonts w:ascii="Times New Roman" w:hAnsi="Times New Roman"/>
          <w:sz w:val="28"/>
          <w:szCs w:val="28"/>
          <w:lang w:val="kk-KZ"/>
        </w:rPr>
        <w:t xml:space="preserve"> кесте).</w:t>
      </w:r>
    </w:p>
    <w:p w:rsidR="00A11DA2" w:rsidRPr="00690CEA" w:rsidRDefault="007C1E15" w:rsidP="00210EC3">
      <w:pPr>
        <w:pStyle w:val="a7"/>
        <w:tabs>
          <w:tab w:val="left" w:pos="709"/>
        </w:tabs>
        <w:ind w:left="567" w:right="-852" w:firstLine="567"/>
        <w:jc w:val="both"/>
        <w:rPr>
          <w:rFonts w:ascii="Times New Roman" w:hAnsi="Times New Roman"/>
          <w:sz w:val="28"/>
          <w:szCs w:val="28"/>
          <w:lang w:val="kk-KZ"/>
        </w:rPr>
      </w:pPr>
      <w:r w:rsidRPr="00690CEA">
        <w:rPr>
          <w:rFonts w:ascii="Times New Roman" w:hAnsi="Times New Roman"/>
          <w:sz w:val="28"/>
          <w:szCs w:val="28"/>
          <w:lang w:val="kk-KZ"/>
        </w:rPr>
        <w:t>Диагностикалық критерийлер бойынша тыңайтқыштарды тиісті нормада енгізу</w:t>
      </w:r>
      <w:r w:rsidR="00B35D1A" w:rsidRPr="00690CEA">
        <w:rPr>
          <w:rFonts w:ascii="Times New Roman" w:hAnsi="Times New Roman"/>
          <w:sz w:val="28"/>
          <w:szCs w:val="28"/>
          <w:lang w:val="kk-KZ"/>
        </w:rPr>
        <w:t xml:space="preserve"> технологиясын қолдану</w:t>
      </w:r>
      <w:r w:rsidRPr="00690CEA">
        <w:rPr>
          <w:rFonts w:ascii="Times New Roman" w:hAnsi="Times New Roman"/>
          <w:sz w:val="28"/>
          <w:szCs w:val="28"/>
          <w:lang w:val="kk-KZ"/>
        </w:rPr>
        <w:t xml:space="preserve"> арқылы өсімдіктің өсуі мен дамуына</w:t>
      </w:r>
      <w:r w:rsidR="00B35D1A" w:rsidRPr="00690CEA">
        <w:rPr>
          <w:rFonts w:ascii="Times New Roman" w:hAnsi="Times New Roman"/>
          <w:sz w:val="28"/>
          <w:szCs w:val="28"/>
          <w:lang w:val="kk-KZ"/>
        </w:rPr>
        <w:t xml:space="preserve"> ықпал етеді. Яғни, қоректік заттар</w:t>
      </w:r>
      <w:r w:rsidRPr="00690CEA">
        <w:rPr>
          <w:rFonts w:ascii="Times New Roman" w:hAnsi="Times New Roman"/>
          <w:sz w:val="28"/>
          <w:szCs w:val="28"/>
          <w:lang w:val="kk-KZ"/>
        </w:rPr>
        <w:t xml:space="preserve"> </w:t>
      </w:r>
      <w:r w:rsidR="00D957E3" w:rsidRPr="00690CEA">
        <w:rPr>
          <w:rFonts w:ascii="Times New Roman" w:hAnsi="Times New Roman"/>
          <w:sz w:val="28"/>
          <w:szCs w:val="28"/>
          <w:lang w:val="kk-KZ"/>
        </w:rPr>
        <w:t xml:space="preserve">өсімдік мүшелерінде </w:t>
      </w:r>
      <w:r w:rsidR="00B35D1A" w:rsidRPr="00690CEA">
        <w:rPr>
          <w:rFonts w:ascii="Times New Roman" w:hAnsi="Times New Roman"/>
          <w:sz w:val="28"/>
          <w:szCs w:val="28"/>
          <w:lang w:val="kk-KZ"/>
        </w:rPr>
        <w:t xml:space="preserve">өте жылдам </w:t>
      </w:r>
      <w:r w:rsidRPr="00690CEA">
        <w:rPr>
          <w:rFonts w:ascii="Times New Roman" w:hAnsi="Times New Roman"/>
          <w:sz w:val="28"/>
          <w:szCs w:val="28"/>
          <w:lang w:val="kk-KZ"/>
        </w:rPr>
        <w:t>жинақтал</w:t>
      </w:r>
      <w:r w:rsidR="00B35D1A" w:rsidRPr="00690CEA">
        <w:rPr>
          <w:rFonts w:ascii="Times New Roman" w:hAnsi="Times New Roman"/>
          <w:sz w:val="28"/>
          <w:szCs w:val="28"/>
          <w:lang w:val="kk-KZ"/>
        </w:rPr>
        <w:t>а бастайды. Осы уақытты өте мұқият қадағалау қажет. Себебі, тыңайтқыштарды енгізу нормасынан ауытқып кетсе, өсімдіктің вегетативті мүшелерінің дамуына кері әсерін тигізеді. Сол себепті, б</w:t>
      </w:r>
      <w:r w:rsidR="00210EC3" w:rsidRPr="00690CEA">
        <w:rPr>
          <w:rFonts w:ascii="Times New Roman" w:hAnsi="Times New Roman"/>
          <w:sz w:val="28"/>
          <w:szCs w:val="28"/>
          <w:lang w:val="kk-KZ"/>
        </w:rPr>
        <w:t xml:space="preserve">ақылау нәтижесінде өсімдікке қажетті қоректік заттарды жоспарлы түрде </w:t>
      </w:r>
      <w:r w:rsidR="00503E8A" w:rsidRPr="00690CEA">
        <w:rPr>
          <w:rFonts w:ascii="Times New Roman" w:hAnsi="Times New Roman"/>
          <w:sz w:val="28"/>
          <w:szCs w:val="28"/>
          <w:lang w:val="kk-KZ"/>
        </w:rPr>
        <w:t>енгізіп</w:t>
      </w:r>
      <w:r w:rsidR="00210EC3" w:rsidRPr="00690CEA">
        <w:rPr>
          <w:rFonts w:ascii="Times New Roman" w:hAnsi="Times New Roman"/>
          <w:sz w:val="28"/>
          <w:szCs w:val="28"/>
          <w:lang w:val="kk-KZ"/>
        </w:rPr>
        <w:t xml:space="preserve"> отырдық. </w:t>
      </w:r>
      <w:r w:rsidR="009153E0" w:rsidRPr="00690CEA">
        <w:rPr>
          <w:rFonts w:ascii="Times New Roman" w:hAnsi="Times New Roman"/>
          <w:sz w:val="28"/>
          <w:szCs w:val="28"/>
          <w:lang w:val="kk-KZ"/>
        </w:rPr>
        <w:t xml:space="preserve">Күздік бидайды </w:t>
      </w:r>
      <w:r w:rsidR="00503E8A" w:rsidRPr="00690CEA">
        <w:rPr>
          <w:rFonts w:ascii="Times New Roman" w:hAnsi="Times New Roman"/>
          <w:sz w:val="28"/>
          <w:szCs w:val="28"/>
          <w:lang w:val="kk-KZ"/>
        </w:rPr>
        <w:t>жүйелі</w:t>
      </w:r>
      <w:r w:rsidR="009153E0" w:rsidRPr="00690CEA">
        <w:rPr>
          <w:rFonts w:ascii="Times New Roman" w:hAnsi="Times New Roman"/>
          <w:sz w:val="28"/>
          <w:szCs w:val="28"/>
          <w:lang w:val="kk-KZ"/>
        </w:rPr>
        <w:t xml:space="preserve"> түрде бақылау </w:t>
      </w:r>
      <w:r w:rsidR="00E23098" w:rsidRPr="00690CEA">
        <w:rPr>
          <w:rFonts w:ascii="Times New Roman" w:hAnsi="Times New Roman"/>
          <w:sz w:val="28"/>
          <w:szCs w:val="28"/>
          <w:lang w:val="kk-KZ"/>
        </w:rPr>
        <w:t xml:space="preserve">жағдайында алғашқы минералды тыңайтқыштарды </w:t>
      </w:r>
      <w:r w:rsidR="00873BE8" w:rsidRPr="00690CEA">
        <w:rPr>
          <w:rFonts w:ascii="Times New Roman" w:hAnsi="Times New Roman"/>
          <w:sz w:val="28"/>
          <w:szCs w:val="28"/>
          <w:lang w:val="kk-KZ"/>
        </w:rPr>
        <w:t>енгізу</w:t>
      </w:r>
      <w:r w:rsidR="00E23098" w:rsidRPr="00690CEA">
        <w:rPr>
          <w:rFonts w:ascii="Times New Roman" w:hAnsi="Times New Roman"/>
          <w:sz w:val="28"/>
          <w:szCs w:val="28"/>
          <w:lang w:val="kk-KZ"/>
        </w:rPr>
        <w:t xml:space="preserve"> уақыты</w:t>
      </w:r>
      <w:r w:rsidR="00AA79E8" w:rsidRPr="00690CEA">
        <w:rPr>
          <w:rFonts w:ascii="Times New Roman" w:hAnsi="Times New Roman"/>
          <w:sz w:val="28"/>
          <w:szCs w:val="28"/>
          <w:lang w:val="kk-KZ"/>
        </w:rPr>
        <w:t xml:space="preserve"> 2019 жылдың</w:t>
      </w:r>
      <w:r w:rsidR="00A11DA2" w:rsidRPr="00690CEA">
        <w:rPr>
          <w:rFonts w:ascii="Times New Roman" w:hAnsi="Times New Roman"/>
          <w:sz w:val="28"/>
          <w:szCs w:val="28"/>
          <w:lang w:val="kk-KZ"/>
        </w:rPr>
        <w:t xml:space="preserve"> </w:t>
      </w:r>
      <w:r w:rsidR="003919D3" w:rsidRPr="00690CEA">
        <w:rPr>
          <w:rFonts w:ascii="Times New Roman" w:hAnsi="Times New Roman"/>
          <w:sz w:val="28"/>
          <w:szCs w:val="28"/>
          <w:lang w:val="kk-KZ"/>
        </w:rPr>
        <w:t>5 ақпан</w:t>
      </w:r>
      <w:r w:rsidR="00AA79E8" w:rsidRPr="00690CEA">
        <w:rPr>
          <w:rFonts w:ascii="Times New Roman" w:hAnsi="Times New Roman"/>
          <w:sz w:val="28"/>
          <w:szCs w:val="28"/>
          <w:lang w:val="kk-KZ"/>
        </w:rPr>
        <w:t xml:space="preserve"> – 5 сәуір аралығында </w:t>
      </w:r>
      <w:r w:rsidR="00A11DA2" w:rsidRPr="00690CEA">
        <w:rPr>
          <w:rFonts w:ascii="Times New Roman" w:hAnsi="Times New Roman"/>
          <w:sz w:val="28"/>
          <w:szCs w:val="28"/>
          <w:lang w:val="kk-KZ"/>
        </w:rPr>
        <w:t>түптену</w:t>
      </w:r>
      <w:r w:rsidR="00AB4423"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кезеңінде</w:t>
      </w:r>
      <w:r w:rsidR="00AB4423"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жүргізілді (Ф.М. Куперман бойынша</w:t>
      </w:r>
      <w:r w:rsidR="00AB4423"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органогенездің III кезеңінің</w:t>
      </w:r>
      <w:r w:rsidR="00AB4423"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басталды</w:t>
      </w:r>
      <w:r w:rsidR="00AA79E8" w:rsidRPr="00690CEA">
        <w:rPr>
          <w:rFonts w:ascii="Times New Roman" w:hAnsi="Times New Roman"/>
          <w:sz w:val="28"/>
          <w:szCs w:val="28"/>
          <w:lang w:val="kk-KZ"/>
        </w:rPr>
        <w:t>).</w:t>
      </w:r>
      <w:r w:rsidR="00A11DA2" w:rsidRPr="00690CEA">
        <w:rPr>
          <w:rFonts w:ascii="Times New Roman" w:hAnsi="Times New Roman"/>
          <w:sz w:val="28"/>
          <w:szCs w:val="28"/>
          <w:lang w:val="kk-KZ"/>
        </w:rPr>
        <w:t xml:space="preserve"> Екінші</w:t>
      </w:r>
      <w:r w:rsidR="00AB4423"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қоректендіруді 2019 жылдың 24 мамырда</w:t>
      </w:r>
      <w:r w:rsidR="00AB4423"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түтіктену</w:t>
      </w:r>
      <w:r w:rsidR="00AB4423" w:rsidRPr="00690CEA">
        <w:rPr>
          <w:rFonts w:ascii="Times New Roman" w:hAnsi="Times New Roman"/>
          <w:sz w:val="28"/>
          <w:szCs w:val="28"/>
          <w:lang w:val="kk-KZ"/>
        </w:rPr>
        <w:t xml:space="preserve"> </w:t>
      </w:r>
      <w:r w:rsidR="00286AD0" w:rsidRPr="00690CEA">
        <w:rPr>
          <w:rFonts w:ascii="Times New Roman" w:hAnsi="Times New Roman"/>
          <w:sz w:val="28"/>
          <w:szCs w:val="28"/>
          <w:lang w:val="kk-KZ"/>
        </w:rPr>
        <w:t>кезеңінде</w:t>
      </w:r>
      <w:r w:rsidR="00A11DA2" w:rsidRPr="00690CEA">
        <w:rPr>
          <w:rFonts w:ascii="Times New Roman" w:hAnsi="Times New Roman"/>
          <w:sz w:val="28"/>
          <w:szCs w:val="28"/>
          <w:lang w:val="kk-KZ"/>
        </w:rPr>
        <w:t xml:space="preserve"> (орга</w:t>
      </w:r>
      <w:r w:rsidR="00AA79E8" w:rsidRPr="00690CEA">
        <w:rPr>
          <w:rFonts w:ascii="Times New Roman" w:hAnsi="Times New Roman"/>
          <w:sz w:val="28"/>
          <w:szCs w:val="28"/>
          <w:lang w:val="kk-KZ"/>
        </w:rPr>
        <w:t>ногенездің V кезеңі) жүргізілді</w:t>
      </w:r>
      <w:r w:rsidR="00A11DA2" w:rsidRPr="00690CEA">
        <w:rPr>
          <w:rFonts w:ascii="Times New Roman" w:hAnsi="Times New Roman"/>
          <w:sz w:val="28"/>
          <w:szCs w:val="28"/>
          <w:lang w:val="kk-KZ"/>
        </w:rPr>
        <w:t xml:space="preserve"> </w:t>
      </w:r>
      <w:r w:rsidR="00AA79E8" w:rsidRPr="00690CEA">
        <w:rPr>
          <w:rFonts w:ascii="Times New Roman" w:hAnsi="Times New Roman"/>
          <w:sz w:val="28"/>
          <w:szCs w:val="28"/>
          <w:lang w:val="kk-KZ"/>
        </w:rPr>
        <w:t xml:space="preserve">(24 кесте). </w:t>
      </w:r>
      <w:r w:rsidR="00A11DA2" w:rsidRPr="00690CEA">
        <w:rPr>
          <w:rFonts w:ascii="Times New Roman" w:hAnsi="Times New Roman"/>
          <w:sz w:val="28"/>
          <w:szCs w:val="28"/>
          <w:lang w:val="kk-KZ"/>
        </w:rPr>
        <w:t>Ғылыми</w:t>
      </w:r>
      <w:r w:rsidR="00AB4423"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полигонда органогенез кезеңдері</w:t>
      </w:r>
      <w:r w:rsidR="00AB4423"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бойынша</w:t>
      </w:r>
      <w:r w:rsidR="00AB4423"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күздік</w:t>
      </w:r>
      <w:r w:rsidR="00AB4423"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бидай</w:t>
      </w:r>
      <w:r w:rsidR="00AB4423"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өсімдіктерін</w:t>
      </w:r>
      <w:r w:rsidR="00AB4423"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осындай</w:t>
      </w:r>
      <w:r w:rsidR="00AB4423"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қоректендіру 2020 жылы</w:t>
      </w:r>
      <w:r w:rsidR="00AB4423"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т</w:t>
      </w:r>
      <w:r w:rsidR="00AB4423" w:rsidRPr="00690CEA">
        <w:rPr>
          <w:rFonts w:ascii="Times New Roman" w:hAnsi="Times New Roman"/>
          <w:sz w:val="28"/>
          <w:szCs w:val="28"/>
          <w:lang w:val="kk-KZ"/>
        </w:rPr>
        <w:t>иісінше 26 наурыз бен 14 мамыр</w:t>
      </w:r>
      <w:r w:rsidR="00A11DA2" w:rsidRPr="00690CEA">
        <w:rPr>
          <w:rFonts w:ascii="Times New Roman" w:hAnsi="Times New Roman"/>
          <w:sz w:val="28"/>
          <w:szCs w:val="28"/>
          <w:lang w:val="kk-KZ"/>
        </w:rPr>
        <w:t>да</w:t>
      </w:r>
      <w:r w:rsidR="00AB4423"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жүргізілді</w:t>
      </w:r>
      <w:r w:rsidR="00AB4423" w:rsidRPr="00690CEA">
        <w:rPr>
          <w:rFonts w:ascii="Times New Roman" w:hAnsi="Times New Roman"/>
          <w:sz w:val="28"/>
          <w:szCs w:val="28"/>
          <w:lang w:val="kk-KZ"/>
        </w:rPr>
        <w:t xml:space="preserve"> </w:t>
      </w:r>
      <w:r w:rsidR="00AA79E8" w:rsidRPr="00690CEA">
        <w:rPr>
          <w:rFonts w:ascii="Times New Roman" w:hAnsi="Times New Roman"/>
          <w:sz w:val="28"/>
          <w:szCs w:val="28"/>
          <w:lang w:val="kk-KZ"/>
        </w:rPr>
        <w:t>(15 сурет).</w:t>
      </w:r>
    </w:p>
    <w:p w:rsidR="00E23098" w:rsidRPr="00690CEA" w:rsidRDefault="00E23098" w:rsidP="00210EC3">
      <w:pPr>
        <w:pStyle w:val="a7"/>
        <w:tabs>
          <w:tab w:val="left" w:pos="709"/>
        </w:tabs>
        <w:ind w:left="567" w:right="-852" w:firstLine="567"/>
        <w:jc w:val="both"/>
        <w:rPr>
          <w:rFonts w:ascii="Times New Roman" w:hAnsi="Times New Roman"/>
          <w:sz w:val="28"/>
          <w:szCs w:val="28"/>
          <w:lang w:val="kk-KZ"/>
        </w:rPr>
      </w:pPr>
    </w:p>
    <w:p w:rsidR="00A11DA2" w:rsidRPr="00690CEA" w:rsidRDefault="00A11DA2" w:rsidP="00982292">
      <w:pPr>
        <w:pStyle w:val="a7"/>
        <w:tabs>
          <w:tab w:val="left" w:pos="709"/>
        </w:tabs>
        <w:ind w:left="567" w:right="-852"/>
        <w:jc w:val="center"/>
        <w:rPr>
          <w:rFonts w:ascii="Times New Roman" w:hAnsi="Times New Roman"/>
          <w:noProof/>
          <w:sz w:val="28"/>
          <w:szCs w:val="28"/>
          <w:lang w:val="kk-KZ"/>
        </w:rPr>
      </w:pPr>
      <w:r w:rsidRPr="00690CEA">
        <w:rPr>
          <w:rFonts w:ascii="Times New Roman" w:hAnsi="Times New Roman"/>
          <w:noProof/>
          <w:sz w:val="28"/>
          <w:szCs w:val="28"/>
        </w:rPr>
        <w:drawing>
          <wp:inline distT="0" distB="0" distL="0" distR="0" wp14:anchorId="47AB9152" wp14:editId="1BF2E23D">
            <wp:extent cx="2574758" cy="2588373"/>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08242" cy="2622034"/>
                    </a:xfrm>
                    <a:prstGeom prst="rect">
                      <a:avLst/>
                    </a:prstGeom>
                    <a:noFill/>
                    <a:ln>
                      <a:noFill/>
                    </a:ln>
                  </pic:spPr>
                </pic:pic>
              </a:graphicData>
            </a:graphic>
          </wp:inline>
        </w:drawing>
      </w:r>
      <w:r w:rsidRPr="00690CEA">
        <w:rPr>
          <w:rFonts w:ascii="Times New Roman" w:hAnsi="Times New Roman"/>
          <w:noProof/>
          <w:sz w:val="28"/>
          <w:szCs w:val="28"/>
        </w:rPr>
        <w:drawing>
          <wp:inline distT="0" distB="0" distL="0" distR="0" wp14:anchorId="4FDE03C5" wp14:editId="13436C98">
            <wp:extent cx="2574757" cy="2598379"/>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21777" cy="2645830"/>
                    </a:xfrm>
                    <a:prstGeom prst="rect">
                      <a:avLst/>
                    </a:prstGeom>
                    <a:noFill/>
                    <a:ln>
                      <a:noFill/>
                    </a:ln>
                  </pic:spPr>
                </pic:pic>
              </a:graphicData>
            </a:graphic>
          </wp:inline>
        </w:drawing>
      </w:r>
    </w:p>
    <w:p w:rsidR="00A11DA2" w:rsidRPr="00690CEA" w:rsidRDefault="00E23098" w:rsidP="00982292">
      <w:pPr>
        <w:pStyle w:val="a7"/>
        <w:tabs>
          <w:tab w:val="left" w:pos="709"/>
        </w:tabs>
        <w:ind w:left="567" w:right="-852" w:firstLine="567"/>
        <w:jc w:val="both"/>
        <w:rPr>
          <w:rFonts w:ascii="Times New Roman" w:hAnsi="Times New Roman"/>
          <w:noProof/>
          <w:sz w:val="28"/>
          <w:szCs w:val="28"/>
          <w:lang w:val="kk-KZ"/>
        </w:rPr>
      </w:pPr>
      <w:r w:rsidRPr="00690CEA">
        <w:rPr>
          <w:rFonts w:ascii="Times New Roman" w:hAnsi="Times New Roman"/>
          <w:noProof/>
          <w:sz w:val="28"/>
          <w:szCs w:val="28"/>
          <w:lang w:val="kk-KZ"/>
        </w:rPr>
        <w:t xml:space="preserve">                         </w:t>
      </w:r>
      <w:r w:rsidR="00A11DA2" w:rsidRPr="00690CEA">
        <w:rPr>
          <w:rFonts w:ascii="Times New Roman" w:hAnsi="Times New Roman"/>
          <w:noProof/>
          <w:sz w:val="28"/>
          <w:szCs w:val="28"/>
          <w:lang w:val="kk-KZ"/>
        </w:rPr>
        <w:t>а</w:t>
      </w:r>
      <w:r w:rsidR="00A11DA2" w:rsidRPr="00690CEA">
        <w:rPr>
          <w:rFonts w:ascii="Times New Roman" w:hAnsi="Times New Roman"/>
          <w:noProof/>
          <w:sz w:val="28"/>
          <w:szCs w:val="28"/>
          <w:lang w:val="kk-KZ"/>
        </w:rPr>
        <w:tab/>
      </w:r>
      <w:r w:rsidR="00A11DA2" w:rsidRPr="00690CEA">
        <w:rPr>
          <w:rFonts w:ascii="Times New Roman" w:hAnsi="Times New Roman"/>
          <w:noProof/>
          <w:sz w:val="28"/>
          <w:szCs w:val="28"/>
          <w:lang w:val="kk-KZ"/>
        </w:rPr>
        <w:tab/>
      </w:r>
      <w:r w:rsidR="00A11DA2" w:rsidRPr="00690CEA">
        <w:rPr>
          <w:rFonts w:ascii="Times New Roman" w:hAnsi="Times New Roman"/>
          <w:noProof/>
          <w:sz w:val="28"/>
          <w:szCs w:val="28"/>
          <w:lang w:val="kk-KZ"/>
        </w:rPr>
        <w:tab/>
      </w:r>
      <w:r w:rsidR="00A11DA2" w:rsidRPr="00690CEA">
        <w:rPr>
          <w:rFonts w:ascii="Times New Roman" w:hAnsi="Times New Roman"/>
          <w:noProof/>
          <w:sz w:val="28"/>
          <w:szCs w:val="28"/>
          <w:lang w:val="kk-KZ"/>
        </w:rPr>
        <w:tab/>
      </w:r>
      <w:r w:rsidRPr="00690CEA">
        <w:rPr>
          <w:rFonts w:ascii="Times New Roman" w:hAnsi="Times New Roman"/>
          <w:noProof/>
          <w:sz w:val="28"/>
          <w:szCs w:val="28"/>
          <w:lang w:val="kk-KZ"/>
        </w:rPr>
        <w:t xml:space="preserve">        </w:t>
      </w:r>
      <w:r w:rsidR="009A76A2" w:rsidRPr="00690CEA">
        <w:rPr>
          <w:rFonts w:ascii="Times New Roman" w:hAnsi="Times New Roman"/>
          <w:noProof/>
          <w:sz w:val="28"/>
          <w:szCs w:val="28"/>
          <w:lang w:val="kk-KZ"/>
        </w:rPr>
        <w:t xml:space="preserve">              </w:t>
      </w:r>
      <w:r w:rsidR="00A11DA2" w:rsidRPr="00690CEA">
        <w:rPr>
          <w:rFonts w:ascii="Times New Roman" w:hAnsi="Times New Roman"/>
          <w:noProof/>
          <w:sz w:val="28"/>
          <w:szCs w:val="28"/>
          <w:lang w:val="kk-KZ"/>
        </w:rPr>
        <w:t>б</w:t>
      </w:r>
    </w:p>
    <w:p w:rsidR="009A76A2" w:rsidRPr="00690CEA" w:rsidRDefault="009A76A2" w:rsidP="00982292">
      <w:pPr>
        <w:pStyle w:val="a7"/>
        <w:tabs>
          <w:tab w:val="left" w:pos="709"/>
        </w:tabs>
        <w:ind w:left="567" w:right="-852" w:firstLine="567"/>
        <w:jc w:val="center"/>
        <w:rPr>
          <w:rFonts w:ascii="Times New Roman" w:hAnsi="Times New Roman"/>
          <w:sz w:val="28"/>
          <w:szCs w:val="28"/>
          <w:lang w:val="kk-KZ"/>
        </w:rPr>
      </w:pPr>
    </w:p>
    <w:p w:rsidR="00A11DA2" w:rsidRPr="00690CEA" w:rsidRDefault="00A11DA2" w:rsidP="00982292">
      <w:pPr>
        <w:pStyle w:val="a7"/>
        <w:tabs>
          <w:tab w:val="left" w:pos="709"/>
        </w:tabs>
        <w:ind w:left="567" w:right="-852" w:firstLine="567"/>
        <w:jc w:val="center"/>
        <w:rPr>
          <w:rFonts w:ascii="Times New Roman" w:hAnsi="Times New Roman"/>
          <w:sz w:val="28"/>
          <w:szCs w:val="28"/>
          <w:lang w:val="kk-KZ"/>
        </w:rPr>
      </w:pPr>
      <w:r w:rsidRPr="00690CEA">
        <w:rPr>
          <w:rFonts w:ascii="Times New Roman" w:hAnsi="Times New Roman"/>
          <w:sz w:val="28"/>
          <w:szCs w:val="28"/>
          <w:lang w:val="kk-KZ"/>
        </w:rPr>
        <w:t>1</w:t>
      </w:r>
      <w:r w:rsidR="00827816" w:rsidRPr="00690CEA">
        <w:rPr>
          <w:rFonts w:ascii="Times New Roman" w:hAnsi="Times New Roman"/>
          <w:sz w:val="28"/>
          <w:szCs w:val="28"/>
          <w:lang w:val="kk-KZ"/>
        </w:rPr>
        <w:t>5</w:t>
      </w:r>
      <w:r w:rsidRPr="00690CEA">
        <w:rPr>
          <w:rFonts w:ascii="Times New Roman" w:hAnsi="Times New Roman"/>
          <w:sz w:val="28"/>
          <w:szCs w:val="28"/>
          <w:lang w:val="kk-KZ"/>
        </w:rPr>
        <w:t xml:space="preserve"> сурет – Ғылыми</w:t>
      </w:r>
      <w:r w:rsidR="00AA79E8" w:rsidRPr="00690CEA">
        <w:rPr>
          <w:rFonts w:ascii="Times New Roman" w:hAnsi="Times New Roman"/>
          <w:sz w:val="28"/>
          <w:szCs w:val="28"/>
          <w:lang w:val="kk-KZ"/>
        </w:rPr>
        <w:t xml:space="preserve"> зерттеу</w:t>
      </w:r>
      <w:r w:rsidRPr="00690CEA">
        <w:rPr>
          <w:rFonts w:ascii="Times New Roman" w:hAnsi="Times New Roman"/>
          <w:sz w:val="28"/>
          <w:szCs w:val="28"/>
          <w:lang w:val="kk-KZ"/>
        </w:rPr>
        <w:t xml:space="preserve"> полигон</w:t>
      </w:r>
      <w:r w:rsidR="00AA79E8" w:rsidRPr="00690CEA">
        <w:rPr>
          <w:rFonts w:ascii="Times New Roman" w:hAnsi="Times New Roman"/>
          <w:sz w:val="28"/>
          <w:szCs w:val="28"/>
          <w:lang w:val="kk-KZ"/>
        </w:rPr>
        <w:t>дағы</w:t>
      </w:r>
      <w:r w:rsidRPr="00690CEA">
        <w:rPr>
          <w:rFonts w:ascii="Times New Roman" w:hAnsi="Times New Roman"/>
          <w:sz w:val="28"/>
          <w:szCs w:val="28"/>
          <w:lang w:val="kk-KZ"/>
        </w:rPr>
        <w:t xml:space="preserve"> </w:t>
      </w:r>
      <w:r w:rsidR="00AA79E8" w:rsidRPr="00690CEA">
        <w:rPr>
          <w:rFonts w:ascii="Times New Roman" w:hAnsi="Times New Roman"/>
          <w:sz w:val="28"/>
          <w:szCs w:val="28"/>
          <w:lang w:val="kk-KZ"/>
        </w:rPr>
        <w:t>к</w:t>
      </w:r>
      <w:r w:rsidRPr="00690CEA">
        <w:rPr>
          <w:rFonts w:ascii="Times New Roman" w:hAnsi="Times New Roman"/>
          <w:sz w:val="28"/>
          <w:szCs w:val="28"/>
          <w:lang w:val="kk-KZ"/>
        </w:rPr>
        <w:t>үздік бидайдың өсу конусының даму жағдайы (а-түптенy кезеңі 05.04.2019, б-түтіктеу кезеңі)</w:t>
      </w:r>
    </w:p>
    <w:p w:rsidR="00A11DA2" w:rsidRPr="00690CEA" w:rsidRDefault="00A11DA2" w:rsidP="00982292">
      <w:pPr>
        <w:pStyle w:val="a7"/>
        <w:tabs>
          <w:tab w:val="left" w:pos="709"/>
        </w:tabs>
        <w:ind w:left="567" w:right="-852" w:firstLine="567"/>
        <w:jc w:val="both"/>
        <w:rPr>
          <w:rFonts w:ascii="Times New Roman" w:eastAsia="SimSun" w:hAnsi="Times New Roman"/>
          <w:sz w:val="28"/>
          <w:szCs w:val="28"/>
          <w:lang w:val="kk-KZ"/>
        </w:rPr>
      </w:pPr>
    </w:p>
    <w:p w:rsidR="006D5A49" w:rsidRPr="00690CEA" w:rsidRDefault="006D5A49" w:rsidP="00982292">
      <w:pPr>
        <w:pStyle w:val="a7"/>
        <w:tabs>
          <w:tab w:val="left" w:pos="709"/>
        </w:tabs>
        <w:ind w:left="567" w:right="-852" w:firstLine="567"/>
        <w:jc w:val="both"/>
        <w:rPr>
          <w:rFonts w:ascii="Times New Roman" w:eastAsia="SimSun" w:hAnsi="Times New Roman"/>
          <w:sz w:val="28"/>
          <w:szCs w:val="28"/>
          <w:lang w:val="kk-KZ"/>
        </w:rPr>
      </w:pPr>
      <w:r w:rsidRPr="00690CEA">
        <w:rPr>
          <w:rFonts w:ascii="Times New Roman" w:eastAsia="SimSun" w:hAnsi="Times New Roman"/>
          <w:sz w:val="28"/>
          <w:szCs w:val="28"/>
          <w:lang w:val="kk-KZ"/>
        </w:rPr>
        <w:t>Осы кезеңде</w:t>
      </w:r>
      <w:r w:rsidR="00E23098" w:rsidRPr="00690CEA">
        <w:rPr>
          <w:rFonts w:ascii="Times New Roman" w:eastAsia="SimSun" w:hAnsi="Times New Roman"/>
          <w:sz w:val="28"/>
          <w:szCs w:val="28"/>
          <w:lang w:val="kk-KZ"/>
        </w:rPr>
        <w:t>рде</w:t>
      </w:r>
      <w:r w:rsidRPr="00690CEA">
        <w:rPr>
          <w:rFonts w:ascii="Times New Roman" w:eastAsia="SimSun" w:hAnsi="Times New Roman"/>
          <w:sz w:val="28"/>
          <w:szCs w:val="28"/>
          <w:lang w:val="kk-KZ"/>
        </w:rPr>
        <w:t xml:space="preserve"> күздік бидай өсімді</w:t>
      </w:r>
      <w:r w:rsidR="00E23098" w:rsidRPr="00690CEA">
        <w:rPr>
          <w:rFonts w:ascii="Times New Roman" w:eastAsia="SimSun" w:hAnsi="Times New Roman"/>
          <w:sz w:val="28"/>
          <w:szCs w:val="28"/>
          <w:lang w:val="kk-KZ"/>
        </w:rPr>
        <w:t>г</w:t>
      </w:r>
      <w:r w:rsidRPr="00690CEA">
        <w:rPr>
          <w:rFonts w:ascii="Times New Roman" w:eastAsia="SimSun" w:hAnsi="Times New Roman"/>
          <w:sz w:val="28"/>
          <w:szCs w:val="28"/>
          <w:lang w:val="kk-KZ"/>
        </w:rPr>
        <w:t>ін</w:t>
      </w:r>
      <w:r w:rsidR="00E23098" w:rsidRPr="00690CEA">
        <w:rPr>
          <w:rFonts w:ascii="Times New Roman" w:eastAsia="SimSun" w:hAnsi="Times New Roman"/>
          <w:sz w:val="28"/>
          <w:szCs w:val="28"/>
          <w:lang w:val="kk-KZ"/>
        </w:rPr>
        <w:t>дегі 2019 жылы</w:t>
      </w:r>
      <w:r w:rsidRPr="00690CEA">
        <w:rPr>
          <w:rFonts w:ascii="Times New Roman" w:eastAsia="SimSun" w:hAnsi="Times New Roman"/>
          <w:sz w:val="28"/>
          <w:szCs w:val="28"/>
          <w:lang w:val="kk-KZ"/>
        </w:rPr>
        <w:t xml:space="preserve"> азот мөлшері 4,39% құрады, </w:t>
      </w:r>
      <w:r w:rsidR="00E23098" w:rsidRPr="00690CEA">
        <w:rPr>
          <w:rFonts w:ascii="Times New Roman" w:eastAsia="SimSun" w:hAnsi="Times New Roman"/>
          <w:sz w:val="28"/>
          <w:szCs w:val="28"/>
          <w:lang w:val="kk-KZ"/>
        </w:rPr>
        <w:t xml:space="preserve">ауытқу мөлшері 3,3-тен 5,7% арасында болды. </w:t>
      </w:r>
      <w:r w:rsidRPr="00690CEA">
        <w:rPr>
          <w:rFonts w:ascii="Times New Roman" w:eastAsia="SimSun" w:hAnsi="Times New Roman"/>
          <w:sz w:val="28"/>
          <w:szCs w:val="28"/>
          <w:lang w:val="kk-KZ"/>
        </w:rPr>
        <w:t>2020 жылы жеңіл гидролизденетін азоттың орта шамасы 3,67% болы</w:t>
      </w:r>
      <w:r w:rsidR="00E23098" w:rsidRPr="00690CEA">
        <w:rPr>
          <w:rFonts w:ascii="Times New Roman" w:eastAsia="SimSun" w:hAnsi="Times New Roman"/>
          <w:sz w:val="28"/>
          <w:szCs w:val="28"/>
          <w:lang w:val="kk-KZ"/>
        </w:rPr>
        <w:t>п, ауытқу мөлшері 3,14-ден 4,93%-ға дейін көтерілді.</w:t>
      </w:r>
      <w:r w:rsidRPr="00690CEA">
        <w:rPr>
          <w:rFonts w:ascii="Times New Roman" w:eastAsia="SimSun" w:hAnsi="Times New Roman"/>
          <w:sz w:val="28"/>
          <w:szCs w:val="28"/>
          <w:lang w:val="kk-KZ"/>
        </w:rPr>
        <w:t xml:space="preserve"> </w:t>
      </w:r>
      <w:r w:rsidR="00E23098" w:rsidRPr="00690CEA">
        <w:rPr>
          <w:rFonts w:ascii="Times New Roman" w:eastAsia="SimSun" w:hAnsi="Times New Roman"/>
          <w:sz w:val="28"/>
          <w:szCs w:val="28"/>
          <w:lang w:val="kk-KZ"/>
        </w:rPr>
        <w:t>Б</w:t>
      </w:r>
      <w:r w:rsidRPr="00690CEA">
        <w:rPr>
          <w:rFonts w:ascii="Times New Roman" w:eastAsia="SimSun" w:hAnsi="Times New Roman"/>
          <w:sz w:val="28"/>
          <w:szCs w:val="28"/>
          <w:lang w:val="kk-KZ"/>
        </w:rPr>
        <w:t>ұл астық өнімділігін қалыптастыру</w:t>
      </w:r>
      <w:r w:rsidR="00C67EB5" w:rsidRPr="00690CEA">
        <w:rPr>
          <w:rFonts w:ascii="Times New Roman" w:eastAsia="SimSun" w:hAnsi="Times New Roman"/>
          <w:sz w:val="28"/>
          <w:szCs w:val="28"/>
          <w:lang w:val="kk-KZ"/>
        </w:rPr>
        <w:t xml:space="preserve">да </w:t>
      </w:r>
      <w:r w:rsidRPr="00690CEA">
        <w:rPr>
          <w:rFonts w:ascii="Times New Roman" w:eastAsia="SimSun" w:hAnsi="Times New Roman"/>
          <w:sz w:val="28"/>
          <w:szCs w:val="28"/>
          <w:lang w:val="kk-KZ"/>
        </w:rPr>
        <w:t xml:space="preserve">55-60 </w:t>
      </w:r>
      <w:r w:rsidR="00E23098" w:rsidRPr="00690CEA">
        <w:rPr>
          <w:rFonts w:ascii="Times New Roman" w:eastAsia="SimSun" w:hAnsi="Times New Roman"/>
          <w:sz w:val="28"/>
          <w:szCs w:val="28"/>
          <w:lang w:val="kk-KZ"/>
        </w:rPr>
        <w:t>ц</w:t>
      </w:r>
      <w:r w:rsidRPr="00690CEA">
        <w:rPr>
          <w:rFonts w:ascii="Times New Roman" w:eastAsia="SimSun" w:hAnsi="Times New Roman"/>
          <w:sz w:val="28"/>
          <w:szCs w:val="28"/>
          <w:lang w:val="kk-KZ"/>
        </w:rPr>
        <w:t xml:space="preserve">/га </w:t>
      </w:r>
      <w:r w:rsidR="00E23098" w:rsidRPr="00690CEA">
        <w:rPr>
          <w:rFonts w:ascii="Times New Roman" w:eastAsia="SimSun" w:hAnsi="Times New Roman"/>
          <w:sz w:val="28"/>
          <w:szCs w:val="28"/>
          <w:lang w:val="kk-KZ"/>
        </w:rPr>
        <w:t>алу мақсатында өте жақсы нәтиже деп айтуға болады</w:t>
      </w:r>
      <w:r w:rsidR="00C67EB5" w:rsidRPr="00690CEA">
        <w:rPr>
          <w:rFonts w:ascii="Times New Roman" w:eastAsia="SimSun" w:hAnsi="Times New Roman"/>
          <w:sz w:val="28"/>
          <w:szCs w:val="28"/>
          <w:lang w:val="kk-KZ"/>
        </w:rPr>
        <w:t xml:space="preserve"> </w:t>
      </w:r>
      <w:r w:rsidR="005F64E2" w:rsidRPr="00690CEA">
        <w:rPr>
          <w:rFonts w:ascii="Times New Roman" w:eastAsia="SimSun" w:hAnsi="Times New Roman"/>
          <w:sz w:val="28"/>
          <w:szCs w:val="28"/>
          <w:lang w:val="kk-KZ"/>
        </w:rPr>
        <w:t>(2</w:t>
      </w:r>
      <w:r w:rsidR="002272C8" w:rsidRPr="00690CEA">
        <w:rPr>
          <w:rFonts w:ascii="Times New Roman" w:eastAsia="SimSun" w:hAnsi="Times New Roman"/>
          <w:sz w:val="28"/>
          <w:szCs w:val="28"/>
          <w:lang w:val="kk-KZ"/>
        </w:rPr>
        <w:t>3</w:t>
      </w:r>
      <w:r w:rsidRPr="00690CEA">
        <w:rPr>
          <w:rFonts w:ascii="Times New Roman" w:eastAsia="SimSun" w:hAnsi="Times New Roman"/>
          <w:sz w:val="28"/>
          <w:szCs w:val="28"/>
          <w:lang w:val="kk-KZ"/>
        </w:rPr>
        <w:t>-2</w:t>
      </w:r>
      <w:r w:rsidR="002272C8" w:rsidRPr="00690CEA">
        <w:rPr>
          <w:rFonts w:ascii="Times New Roman" w:eastAsia="SimSun" w:hAnsi="Times New Roman"/>
          <w:sz w:val="28"/>
          <w:szCs w:val="28"/>
          <w:lang w:val="kk-KZ"/>
        </w:rPr>
        <w:t>4</w:t>
      </w:r>
      <w:r w:rsidRPr="00690CEA">
        <w:rPr>
          <w:rFonts w:ascii="Times New Roman" w:eastAsia="SimSun" w:hAnsi="Times New Roman"/>
          <w:sz w:val="28"/>
          <w:szCs w:val="28"/>
          <w:lang w:val="kk-KZ"/>
        </w:rPr>
        <w:t xml:space="preserve"> кестелер).</w:t>
      </w:r>
    </w:p>
    <w:p w:rsidR="00AA3597" w:rsidRPr="00690CEA" w:rsidRDefault="00AA3597" w:rsidP="00982292">
      <w:pPr>
        <w:pStyle w:val="a7"/>
        <w:tabs>
          <w:tab w:val="left" w:pos="709"/>
        </w:tabs>
        <w:ind w:left="567" w:right="-852" w:firstLine="567"/>
        <w:jc w:val="both"/>
        <w:rPr>
          <w:rFonts w:ascii="Times New Roman" w:eastAsia="SimSun" w:hAnsi="Times New Roman"/>
          <w:sz w:val="28"/>
          <w:szCs w:val="28"/>
          <w:lang w:val="kk-KZ"/>
        </w:rPr>
      </w:pPr>
    </w:p>
    <w:p w:rsidR="009A76A2" w:rsidRPr="00690CEA" w:rsidRDefault="009A76A2" w:rsidP="00982292">
      <w:pPr>
        <w:pStyle w:val="a7"/>
        <w:tabs>
          <w:tab w:val="left" w:pos="709"/>
        </w:tabs>
        <w:ind w:left="567" w:right="-852" w:firstLine="567"/>
        <w:jc w:val="both"/>
        <w:rPr>
          <w:rFonts w:ascii="Times New Roman" w:eastAsia="SimSun" w:hAnsi="Times New Roman"/>
          <w:sz w:val="28"/>
          <w:szCs w:val="28"/>
          <w:lang w:val="kk-KZ"/>
        </w:rPr>
      </w:pPr>
    </w:p>
    <w:p w:rsidR="002774C3" w:rsidRPr="00690CEA" w:rsidRDefault="008E14C1" w:rsidP="002774C3">
      <w:pPr>
        <w:pStyle w:val="a7"/>
        <w:tabs>
          <w:tab w:val="left" w:pos="709"/>
        </w:tabs>
        <w:ind w:left="567" w:right="-852"/>
        <w:jc w:val="both"/>
        <w:rPr>
          <w:rFonts w:ascii="Times New Roman" w:hAnsi="Times New Roman"/>
          <w:sz w:val="28"/>
          <w:szCs w:val="28"/>
          <w:lang w:val="kk-KZ"/>
        </w:rPr>
      </w:pPr>
      <w:r w:rsidRPr="00690CEA">
        <w:rPr>
          <w:rFonts w:ascii="Times New Roman" w:eastAsia="SimSun" w:hAnsi="Times New Roman"/>
          <w:sz w:val="28"/>
          <w:szCs w:val="28"/>
          <w:lang w:val="kk-KZ"/>
        </w:rPr>
        <w:lastRenderedPageBreak/>
        <w:t>Кесте 2</w:t>
      </w:r>
      <w:r w:rsidR="002272C8" w:rsidRPr="00690CEA">
        <w:rPr>
          <w:rFonts w:ascii="Times New Roman" w:eastAsia="SimSun" w:hAnsi="Times New Roman"/>
          <w:sz w:val="28"/>
          <w:szCs w:val="28"/>
          <w:lang w:val="kk-KZ"/>
        </w:rPr>
        <w:t>3</w:t>
      </w:r>
      <w:r w:rsidR="00A11DA2" w:rsidRPr="00690CEA">
        <w:rPr>
          <w:rFonts w:ascii="Times New Roman" w:eastAsia="SimSun" w:hAnsi="Times New Roman"/>
          <w:sz w:val="28"/>
          <w:szCs w:val="28"/>
          <w:lang w:val="kk-KZ"/>
        </w:rPr>
        <w:t xml:space="preserve"> - Күздік бидай өсімдіктеріндегі қоректену элементтерінің </w:t>
      </w:r>
      <w:r w:rsidR="00AA79E8" w:rsidRPr="00690CEA">
        <w:rPr>
          <w:rFonts w:ascii="Times New Roman" w:eastAsia="SimSun" w:hAnsi="Times New Roman"/>
          <w:sz w:val="28"/>
          <w:szCs w:val="28"/>
          <w:lang w:val="kk-KZ"/>
        </w:rPr>
        <w:t xml:space="preserve">орташа </w:t>
      </w:r>
      <w:r w:rsidR="000746B8" w:rsidRPr="00690CEA">
        <w:rPr>
          <w:rFonts w:ascii="Times New Roman" w:eastAsia="SimSun" w:hAnsi="Times New Roman"/>
          <w:sz w:val="28"/>
          <w:szCs w:val="28"/>
          <w:lang w:val="kk-KZ"/>
        </w:rPr>
        <w:t>мөлшері</w:t>
      </w:r>
      <w:r w:rsidR="006D5A49" w:rsidRPr="00690CEA">
        <w:rPr>
          <w:rFonts w:ascii="Times New Roman" w:hAnsi="Times New Roman"/>
          <w:sz w:val="28"/>
          <w:szCs w:val="28"/>
          <w:lang w:val="kk-KZ"/>
        </w:rPr>
        <w:t>, 2019</w:t>
      </w:r>
      <w:r w:rsidR="00A11DA2" w:rsidRPr="00690CEA">
        <w:rPr>
          <w:rFonts w:ascii="Times New Roman" w:hAnsi="Times New Roman"/>
          <w:sz w:val="28"/>
          <w:szCs w:val="28"/>
          <w:lang w:val="kk-KZ"/>
        </w:rPr>
        <w:t xml:space="preserve"> жыл</w:t>
      </w:r>
    </w:p>
    <w:p w:rsidR="00E23098" w:rsidRPr="00690CEA" w:rsidRDefault="00E23098" w:rsidP="002774C3">
      <w:pPr>
        <w:pStyle w:val="a7"/>
        <w:tabs>
          <w:tab w:val="left" w:pos="709"/>
        </w:tabs>
        <w:ind w:left="567" w:right="-852"/>
        <w:jc w:val="both"/>
        <w:rPr>
          <w:rFonts w:ascii="Times New Roman" w:hAnsi="Times New Roman"/>
          <w:sz w:val="28"/>
          <w:szCs w:val="28"/>
          <w:lang w:val="kk-KZ"/>
        </w:rPr>
      </w:pPr>
    </w:p>
    <w:tbl>
      <w:tblPr>
        <w:tblW w:w="5237" w:type="pct"/>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42"/>
        <w:gridCol w:w="565"/>
        <w:gridCol w:w="874"/>
        <w:gridCol w:w="836"/>
        <w:gridCol w:w="1435"/>
        <w:gridCol w:w="1111"/>
        <w:gridCol w:w="732"/>
        <w:gridCol w:w="992"/>
        <w:gridCol w:w="980"/>
        <w:gridCol w:w="1357"/>
      </w:tblGrid>
      <w:tr w:rsidR="0011265A" w:rsidRPr="00690CEA" w:rsidTr="009A76A2">
        <w:tc>
          <w:tcPr>
            <w:tcW w:w="569" w:type="pct"/>
            <w:vMerge w:val="restart"/>
            <w:shd w:val="clear" w:color="auto" w:fill="auto"/>
          </w:tcPr>
          <w:p w:rsidR="00A11DA2" w:rsidRPr="00690CEA" w:rsidRDefault="00A11DA2" w:rsidP="00897BAC">
            <w:pPr>
              <w:pStyle w:val="a7"/>
              <w:tabs>
                <w:tab w:val="left" w:pos="709"/>
              </w:tabs>
              <w:ind w:right="-5"/>
              <w:jc w:val="center"/>
              <w:rPr>
                <w:rFonts w:ascii="Times New Roman" w:eastAsia="SimSun" w:hAnsi="Times New Roman"/>
                <w:sz w:val="28"/>
                <w:szCs w:val="28"/>
              </w:rPr>
            </w:pPr>
            <w:r w:rsidRPr="00690CEA">
              <w:rPr>
                <w:rFonts w:ascii="Times New Roman" w:eastAsia="SimSun" w:hAnsi="Times New Roman"/>
                <w:sz w:val="28"/>
                <w:szCs w:val="28"/>
              </w:rPr>
              <w:t>Мөлтектің №</w:t>
            </w:r>
          </w:p>
        </w:tc>
        <w:tc>
          <w:tcPr>
            <w:tcW w:w="1135" w:type="pct"/>
            <w:gridSpan w:val="3"/>
            <w:shd w:val="clear" w:color="auto" w:fill="auto"/>
          </w:tcPr>
          <w:p w:rsidR="00A11DA2" w:rsidRPr="00690CEA" w:rsidRDefault="00AA79E8" w:rsidP="00AA79E8">
            <w:pPr>
              <w:pStyle w:val="a7"/>
              <w:tabs>
                <w:tab w:val="left" w:pos="709"/>
              </w:tabs>
              <w:ind w:right="-5"/>
              <w:jc w:val="center"/>
              <w:rPr>
                <w:rFonts w:ascii="Times New Roman" w:eastAsia="SimSun" w:hAnsi="Times New Roman"/>
                <w:sz w:val="28"/>
                <w:szCs w:val="28"/>
              </w:rPr>
            </w:pPr>
            <w:r w:rsidRPr="00690CEA">
              <w:rPr>
                <w:rFonts w:ascii="Times New Roman" w:eastAsia="SimSun" w:hAnsi="Times New Roman"/>
                <w:sz w:val="28"/>
                <w:szCs w:val="28"/>
                <w:lang w:val="kk-KZ"/>
              </w:rPr>
              <w:t>Жалпы м</w:t>
            </w:r>
            <w:r w:rsidR="00A11DA2" w:rsidRPr="00690CEA">
              <w:rPr>
                <w:rFonts w:ascii="Times New Roman" w:eastAsia="SimSun" w:hAnsi="Times New Roman"/>
                <w:sz w:val="28"/>
                <w:szCs w:val="28"/>
              </w:rPr>
              <w:t>өлшері, %</w:t>
            </w:r>
          </w:p>
        </w:tc>
        <w:tc>
          <w:tcPr>
            <w:tcW w:w="716" w:type="pct"/>
            <w:shd w:val="clear" w:color="auto" w:fill="auto"/>
          </w:tcPr>
          <w:p w:rsidR="00A11DA2" w:rsidRPr="00690CEA" w:rsidRDefault="00A11DA2" w:rsidP="00897BAC">
            <w:pPr>
              <w:pStyle w:val="a7"/>
              <w:tabs>
                <w:tab w:val="left" w:pos="709"/>
              </w:tabs>
              <w:ind w:right="-5"/>
              <w:jc w:val="center"/>
              <w:rPr>
                <w:rFonts w:ascii="Times New Roman" w:eastAsia="SimSun" w:hAnsi="Times New Roman"/>
                <w:sz w:val="28"/>
                <w:szCs w:val="28"/>
              </w:rPr>
            </w:pPr>
            <w:r w:rsidRPr="00690CEA">
              <w:rPr>
                <w:rFonts w:ascii="Times New Roman" w:eastAsia="SimSun" w:hAnsi="Times New Roman"/>
                <w:sz w:val="28"/>
                <w:szCs w:val="28"/>
              </w:rPr>
              <w:t>г/100 өсімдік</w:t>
            </w:r>
          </w:p>
        </w:tc>
        <w:tc>
          <w:tcPr>
            <w:tcW w:w="554" w:type="pct"/>
            <w:vMerge w:val="restart"/>
            <w:shd w:val="clear" w:color="auto" w:fill="auto"/>
          </w:tcPr>
          <w:p w:rsidR="00A11DA2" w:rsidRPr="00690CEA" w:rsidRDefault="00A11DA2" w:rsidP="00897BAC">
            <w:pPr>
              <w:pStyle w:val="a7"/>
              <w:tabs>
                <w:tab w:val="left" w:pos="709"/>
              </w:tabs>
              <w:ind w:right="-5"/>
              <w:jc w:val="center"/>
              <w:rPr>
                <w:rFonts w:ascii="Times New Roman" w:eastAsia="SimSun" w:hAnsi="Times New Roman"/>
                <w:sz w:val="28"/>
                <w:szCs w:val="28"/>
              </w:rPr>
            </w:pPr>
            <w:r w:rsidRPr="00690CEA">
              <w:rPr>
                <w:rFonts w:ascii="Times New Roman" w:eastAsia="SimSun" w:hAnsi="Times New Roman"/>
                <w:sz w:val="28"/>
                <w:szCs w:val="28"/>
              </w:rPr>
              <w:t>Мөлтектің №</w:t>
            </w:r>
          </w:p>
        </w:tc>
        <w:tc>
          <w:tcPr>
            <w:tcW w:w="1349" w:type="pct"/>
            <w:gridSpan w:val="3"/>
            <w:shd w:val="clear" w:color="auto" w:fill="auto"/>
          </w:tcPr>
          <w:p w:rsidR="00AA79E8" w:rsidRPr="00690CEA" w:rsidRDefault="00AA79E8" w:rsidP="00897BAC">
            <w:pPr>
              <w:pStyle w:val="a7"/>
              <w:tabs>
                <w:tab w:val="left" w:pos="709"/>
              </w:tabs>
              <w:ind w:right="-5"/>
              <w:jc w:val="center"/>
              <w:rPr>
                <w:rFonts w:ascii="Times New Roman" w:eastAsia="SimSun" w:hAnsi="Times New Roman"/>
                <w:sz w:val="28"/>
                <w:szCs w:val="28"/>
                <w:lang w:val="kk-KZ"/>
              </w:rPr>
            </w:pPr>
            <w:r w:rsidRPr="00690CEA">
              <w:rPr>
                <w:rFonts w:ascii="Times New Roman" w:eastAsia="SimSun" w:hAnsi="Times New Roman"/>
                <w:sz w:val="28"/>
                <w:szCs w:val="28"/>
                <w:lang w:val="kk-KZ"/>
              </w:rPr>
              <w:t>Жалпы м</w:t>
            </w:r>
            <w:r w:rsidR="00A11DA2" w:rsidRPr="00690CEA">
              <w:rPr>
                <w:rFonts w:ascii="Times New Roman" w:eastAsia="SimSun" w:hAnsi="Times New Roman"/>
                <w:sz w:val="28"/>
                <w:szCs w:val="28"/>
              </w:rPr>
              <w:t>өлшері,</w:t>
            </w:r>
          </w:p>
          <w:p w:rsidR="00A11DA2" w:rsidRPr="00690CEA" w:rsidRDefault="00A11DA2" w:rsidP="00897BAC">
            <w:pPr>
              <w:pStyle w:val="a7"/>
              <w:tabs>
                <w:tab w:val="left" w:pos="709"/>
              </w:tabs>
              <w:ind w:right="-5"/>
              <w:jc w:val="center"/>
              <w:rPr>
                <w:rFonts w:ascii="Times New Roman" w:eastAsia="SimSun" w:hAnsi="Times New Roman"/>
                <w:sz w:val="28"/>
                <w:szCs w:val="28"/>
              </w:rPr>
            </w:pPr>
            <w:r w:rsidRPr="00690CEA">
              <w:rPr>
                <w:rFonts w:ascii="Times New Roman" w:eastAsia="SimSun" w:hAnsi="Times New Roman"/>
                <w:sz w:val="28"/>
                <w:szCs w:val="28"/>
              </w:rPr>
              <w:t>%</w:t>
            </w:r>
          </w:p>
        </w:tc>
        <w:tc>
          <w:tcPr>
            <w:tcW w:w="678" w:type="pct"/>
            <w:shd w:val="clear" w:color="auto" w:fill="auto"/>
          </w:tcPr>
          <w:p w:rsidR="00A11DA2" w:rsidRPr="00690CEA" w:rsidRDefault="00A11DA2" w:rsidP="00897BAC">
            <w:pPr>
              <w:pStyle w:val="a7"/>
              <w:tabs>
                <w:tab w:val="left" w:pos="709"/>
              </w:tabs>
              <w:ind w:right="-5"/>
              <w:jc w:val="center"/>
              <w:rPr>
                <w:rFonts w:ascii="Times New Roman" w:eastAsia="SimSun" w:hAnsi="Times New Roman"/>
                <w:sz w:val="28"/>
                <w:szCs w:val="28"/>
              </w:rPr>
            </w:pPr>
            <w:r w:rsidRPr="00690CEA">
              <w:rPr>
                <w:rFonts w:ascii="Times New Roman" w:eastAsia="SimSun" w:hAnsi="Times New Roman"/>
                <w:sz w:val="28"/>
                <w:szCs w:val="28"/>
              </w:rPr>
              <w:t>г/100 өсімдік</w:t>
            </w:r>
          </w:p>
        </w:tc>
      </w:tr>
      <w:tr w:rsidR="0011265A" w:rsidRPr="00690CEA" w:rsidTr="009A76A2">
        <w:tc>
          <w:tcPr>
            <w:tcW w:w="569" w:type="pct"/>
            <w:vMerge/>
            <w:shd w:val="clear" w:color="auto" w:fill="auto"/>
          </w:tcPr>
          <w:p w:rsidR="00A978CF" w:rsidRPr="00690CEA" w:rsidRDefault="00A978CF" w:rsidP="00897BAC">
            <w:pPr>
              <w:pStyle w:val="a7"/>
              <w:tabs>
                <w:tab w:val="left" w:pos="709"/>
              </w:tabs>
              <w:ind w:right="-5"/>
              <w:jc w:val="center"/>
              <w:rPr>
                <w:rFonts w:ascii="Times New Roman" w:eastAsia="SimSun" w:hAnsi="Times New Roman"/>
                <w:sz w:val="28"/>
                <w:szCs w:val="28"/>
              </w:rPr>
            </w:pPr>
          </w:p>
        </w:tc>
        <w:tc>
          <w:tcPr>
            <w:tcW w:w="282" w:type="pct"/>
            <w:shd w:val="clear" w:color="auto" w:fill="auto"/>
          </w:tcPr>
          <w:p w:rsidR="00A978CF" w:rsidRPr="00690CEA" w:rsidRDefault="00A978CF" w:rsidP="00897BAC">
            <w:pPr>
              <w:pStyle w:val="a7"/>
              <w:tabs>
                <w:tab w:val="left" w:pos="709"/>
              </w:tabs>
              <w:ind w:right="-5"/>
              <w:jc w:val="center"/>
              <w:rPr>
                <w:rFonts w:ascii="Times New Roman" w:eastAsia="SimSun" w:hAnsi="Times New Roman"/>
                <w:sz w:val="28"/>
                <w:szCs w:val="28"/>
              </w:rPr>
            </w:pPr>
            <w:r w:rsidRPr="00690CEA">
              <w:rPr>
                <w:rFonts w:ascii="Times New Roman" w:eastAsia="SimSun" w:hAnsi="Times New Roman"/>
                <w:sz w:val="28"/>
                <w:szCs w:val="28"/>
                <w:lang w:val="en-US"/>
              </w:rPr>
              <w:t>N</w:t>
            </w:r>
          </w:p>
        </w:tc>
        <w:tc>
          <w:tcPr>
            <w:tcW w:w="436" w:type="pct"/>
            <w:shd w:val="clear" w:color="auto" w:fill="auto"/>
          </w:tcPr>
          <w:p w:rsidR="00A978CF" w:rsidRPr="00690CEA" w:rsidRDefault="00A978CF" w:rsidP="00B1517F">
            <w:pPr>
              <w:pStyle w:val="a7"/>
              <w:tabs>
                <w:tab w:val="left" w:pos="709"/>
              </w:tabs>
              <w:ind w:right="-5"/>
              <w:jc w:val="center"/>
              <w:rPr>
                <w:rFonts w:ascii="Times New Roman" w:eastAsia="SimSun" w:hAnsi="Times New Roman"/>
                <w:sz w:val="28"/>
                <w:szCs w:val="28"/>
              </w:rPr>
            </w:pPr>
            <w:r w:rsidRPr="00690CEA">
              <w:rPr>
                <w:rFonts w:ascii="Times New Roman" w:eastAsia="SimSun" w:hAnsi="Times New Roman"/>
                <w:sz w:val="28"/>
                <w:szCs w:val="28"/>
                <w:lang w:val="en-US"/>
              </w:rPr>
              <w:t>P</w:t>
            </w:r>
            <w:r w:rsidRPr="00690CEA">
              <w:rPr>
                <w:rFonts w:ascii="Times New Roman" w:eastAsia="SimSun" w:hAnsi="Times New Roman"/>
                <w:sz w:val="28"/>
                <w:szCs w:val="28"/>
                <w:vertAlign w:val="subscript"/>
              </w:rPr>
              <w:t>2</w:t>
            </w:r>
            <w:r w:rsidRPr="00690CEA">
              <w:rPr>
                <w:rFonts w:ascii="Times New Roman" w:eastAsia="SimSun" w:hAnsi="Times New Roman"/>
                <w:sz w:val="28"/>
                <w:szCs w:val="28"/>
                <w:lang w:val="en-US"/>
              </w:rPr>
              <w:t>O</w:t>
            </w:r>
            <w:r w:rsidRPr="00690CEA">
              <w:rPr>
                <w:rFonts w:ascii="Times New Roman" w:eastAsia="SimSun" w:hAnsi="Times New Roman"/>
                <w:sz w:val="28"/>
                <w:szCs w:val="28"/>
                <w:vertAlign w:val="subscript"/>
              </w:rPr>
              <w:t>5</w:t>
            </w:r>
          </w:p>
        </w:tc>
        <w:tc>
          <w:tcPr>
            <w:tcW w:w="417" w:type="pct"/>
            <w:shd w:val="clear" w:color="auto" w:fill="auto"/>
          </w:tcPr>
          <w:p w:rsidR="00A978CF" w:rsidRPr="00690CEA" w:rsidRDefault="00A978CF" w:rsidP="00B1517F">
            <w:pPr>
              <w:pStyle w:val="a7"/>
              <w:tabs>
                <w:tab w:val="left" w:pos="709"/>
              </w:tabs>
              <w:ind w:right="-5"/>
              <w:jc w:val="center"/>
              <w:rPr>
                <w:rFonts w:ascii="Times New Roman" w:eastAsia="SimSun" w:hAnsi="Times New Roman"/>
                <w:sz w:val="28"/>
                <w:szCs w:val="28"/>
              </w:rPr>
            </w:pPr>
            <w:r w:rsidRPr="00690CEA">
              <w:rPr>
                <w:rFonts w:ascii="Times New Roman" w:eastAsia="SimSun" w:hAnsi="Times New Roman"/>
                <w:sz w:val="28"/>
                <w:szCs w:val="28"/>
                <w:lang w:val="en-US"/>
              </w:rPr>
              <w:t>K</w:t>
            </w:r>
            <w:r w:rsidRPr="00690CEA">
              <w:rPr>
                <w:rFonts w:ascii="Times New Roman" w:eastAsia="SimSun" w:hAnsi="Times New Roman"/>
                <w:sz w:val="28"/>
                <w:szCs w:val="28"/>
                <w:vertAlign w:val="subscript"/>
              </w:rPr>
              <w:t>2</w:t>
            </w:r>
            <w:r w:rsidRPr="00690CEA">
              <w:rPr>
                <w:rFonts w:ascii="Times New Roman" w:eastAsia="SimSun" w:hAnsi="Times New Roman"/>
                <w:sz w:val="28"/>
                <w:szCs w:val="28"/>
                <w:lang w:val="en-US"/>
              </w:rPr>
              <w:t>O</w:t>
            </w:r>
          </w:p>
        </w:tc>
        <w:tc>
          <w:tcPr>
            <w:tcW w:w="716" w:type="pct"/>
            <w:shd w:val="clear" w:color="auto" w:fill="auto"/>
          </w:tcPr>
          <w:p w:rsidR="00A978CF" w:rsidRPr="00690CEA" w:rsidRDefault="00A978CF" w:rsidP="00897BAC">
            <w:pPr>
              <w:pStyle w:val="a7"/>
              <w:tabs>
                <w:tab w:val="left" w:pos="709"/>
              </w:tabs>
              <w:ind w:right="-5"/>
              <w:jc w:val="center"/>
              <w:rPr>
                <w:rFonts w:ascii="Times New Roman" w:eastAsia="SimSun" w:hAnsi="Times New Roman"/>
                <w:sz w:val="28"/>
                <w:szCs w:val="28"/>
              </w:rPr>
            </w:pPr>
            <w:r w:rsidRPr="00690CEA">
              <w:rPr>
                <w:rFonts w:ascii="Times New Roman" w:eastAsia="SimSun" w:hAnsi="Times New Roman"/>
                <w:sz w:val="28"/>
                <w:szCs w:val="28"/>
              </w:rPr>
              <w:t>биомасса</w:t>
            </w:r>
          </w:p>
        </w:tc>
        <w:tc>
          <w:tcPr>
            <w:tcW w:w="554" w:type="pct"/>
            <w:vMerge/>
            <w:shd w:val="clear" w:color="auto" w:fill="auto"/>
          </w:tcPr>
          <w:p w:rsidR="00A978CF" w:rsidRPr="00690CEA" w:rsidRDefault="00A978CF" w:rsidP="00897BAC">
            <w:pPr>
              <w:pStyle w:val="a7"/>
              <w:tabs>
                <w:tab w:val="left" w:pos="709"/>
              </w:tabs>
              <w:ind w:right="-5"/>
              <w:jc w:val="center"/>
              <w:rPr>
                <w:rFonts w:ascii="Times New Roman" w:eastAsia="SimSun" w:hAnsi="Times New Roman"/>
                <w:sz w:val="28"/>
                <w:szCs w:val="28"/>
              </w:rPr>
            </w:pPr>
          </w:p>
        </w:tc>
        <w:tc>
          <w:tcPr>
            <w:tcW w:w="365" w:type="pct"/>
            <w:shd w:val="clear" w:color="auto" w:fill="auto"/>
          </w:tcPr>
          <w:p w:rsidR="00A978CF" w:rsidRPr="00690CEA" w:rsidRDefault="00A978CF" w:rsidP="00897BAC">
            <w:pPr>
              <w:pStyle w:val="a7"/>
              <w:tabs>
                <w:tab w:val="left" w:pos="709"/>
              </w:tabs>
              <w:ind w:right="-5"/>
              <w:jc w:val="center"/>
              <w:rPr>
                <w:rFonts w:ascii="Times New Roman" w:eastAsia="SimSun" w:hAnsi="Times New Roman"/>
                <w:sz w:val="28"/>
                <w:szCs w:val="28"/>
              </w:rPr>
            </w:pPr>
            <w:r w:rsidRPr="00690CEA">
              <w:rPr>
                <w:rFonts w:ascii="Times New Roman" w:eastAsia="SimSun" w:hAnsi="Times New Roman"/>
                <w:sz w:val="28"/>
                <w:szCs w:val="28"/>
                <w:lang w:val="en-US"/>
              </w:rPr>
              <w:t>N</w:t>
            </w:r>
          </w:p>
        </w:tc>
        <w:tc>
          <w:tcPr>
            <w:tcW w:w="495" w:type="pct"/>
            <w:shd w:val="clear" w:color="auto" w:fill="auto"/>
          </w:tcPr>
          <w:p w:rsidR="00A978CF" w:rsidRPr="00690CEA" w:rsidRDefault="00A978CF" w:rsidP="00B1517F">
            <w:pPr>
              <w:pStyle w:val="a7"/>
              <w:tabs>
                <w:tab w:val="left" w:pos="709"/>
              </w:tabs>
              <w:ind w:right="-5"/>
              <w:jc w:val="center"/>
              <w:rPr>
                <w:rFonts w:ascii="Times New Roman" w:eastAsia="SimSun" w:hAnsi="Times New Roman"/>
                <w:sz w:val="28"/>
                <w:szCs w:val="28"/>
              </w:rPr>
            </w:pPr>
            <w:r w:rsidRPr="00690CEA">
              <w:rPr>
                <w:rFonts w:ascii="Times New Roman" w:eastAsia="SimSun" w:hAnsi="Times New Roman"/>
                <w:sz w:val="28"/>
                <w:szCs w:val="28"/>
                <w:lang w:val="en-US"/>
              </w:rPr>
              <w:t>P</w:t>
            </w:r>
            <w:r w:rsidRPr="00690CEA">
              <w:rPr>
                <w:rFonts w:ascii="Times New Roman" w:eastAsia="SimSun" w:hAnsi="Times New Roman"/>
                <w:sz w:val="28"/>
                <w:szCs w:val="28"/>
                <w:vertAlign w:val="subscript"/>
              </w:rPr>
              <w:t>2</w:t>
            </w:r>
            <w:r w:rsidRPr="00690CEA">
              <w:rPr>
                <w:rFonts w:ascii="Times New Roman" w:eastAsia="SimSun" w:hAnsi="Times New Roman"/>
                <w:sz w:val="28"/>
                <w:szCs w:val="28"/>
                <w:lang w:val="en-US"/>
              </w:rPr>
              <w:t>O</w:t>
            </w:r>
            <w:r w:rsidRPr="00690CEA">
              <w:rPr>
                <w:rFonts w:ascii="Times New Roman" w:eastAsia="SimSun" w:hAnsi="Times New Roman"/>
                <w:sz w:val="28"/>
                <w:szCs w:val="28"/>
                <w:vertAlign w:val="subscript"/>
              </w:rPr>
              <w:t>5</w:t>
            </w:r>
          </w:p>
        </w:tc>
        <w:tc>
          <w:tcPr>
            <w:tcW w:w="489" w:type="pct"/>
            <w:shd w:val="clear" w:color="auto" w:fill="auto"/>
          </w:tcPr>
          <w:p w:rsidR="00A978CF" w:rsidRPr="00690CEA" w:rsidRDefault="00A978CF" w:rsidP="00B1517F">
            <w:pPr>
              <w:pStyle w:val="a7"/>
              <w:tabs>
                <w:tab w:val="left" w:pos="709"/>
              </w:tabs>
              <w:ind w:right="-5"/>
              <w:jc w:val="center"/>
              <w:rPr>
                <w:rFonts w:ascii="Times New Roman" w:eastAsia="SimSun" w:hAnsi="Times New Roman"/>
                <w:sz w:val="28"/>
                <w:szCs w:val="28"/>
              </w:rPr>
            </w:pPr>
            <w:r w:rsidRPr="00690CEA">
              <w:rPr>
                <w:rFonts w:ascii="Times New Roman" w:eastAsia="SimSun" w:hAnsi="Times New Roman"/>
                <w:sz w:val="28"/>
                <w:szCs w:val="28"/>
                <w:lang w:val="en-US"/>
              </w:rPr>
              <w:t>K</w:t>
            </w:r>
            <w:r w:rsidRPr="00690CEA">
              <w:rPr>
                <w:rFonts w:ascii="Times New Roman" w:eastAsia="SimSun" w:hAnsi="Times New Roman"/>
                <w:sz w:val="28"/>
                <w:szCs w:val="28"/>
                <w:vertAlign w:val="subscript"/>
              </w:rPr>
              <w:t>2</w:t>
            </w:r>
            <w:r w:rsidRPr="00690CEA">
              <w:rPr>
                <w:rFonts w:ascii="Times New Roman" w:eastAsia="SimSun" w:hAnsi="Times New Roman"/>
                <w:sz w:val="28"/>
                <w:szCs w:val="28"/>
                <w:lang w:val="en-US"/>
              </w:rPr>
              <w:t>O</w:t>
            </w:r>
          </w:p>
        </w:tc>
        <w:tc>
          <w:tcPr>
            <w:tcW w:w="678" w:type="pct"/>
            <w:shd w:val="clear" w:color="auto" w:fill="auto"/>
          </w:tcPr>
          <w:p w:rsidR="00A978CF" w:rsidRPr="00690CEA" w:rsidRDefault="00A978CF" w:rsidP="00897BAC">
            <w:pPr>
              <w:pStyle w:val="a7"/>
              <w:tabs>
                <w:tab w:val="left" w:pos="709"/>
              </w:tabs>
              <w:ind w:right="-5"/>
              <w:jc w:val="center"/>
              <w:rPr>
                <w:rFonts w:ascii="Times New Roman" w:eastAsia="SimSun" w:hAnsi="Times New Roman"/>
                <w:sz w:val="28"/>
                <w:szCs w:val="28"/>
              </w:rPr>
            </w:pPr>
            <w:r w:rsidRPr="00690CEA">
              <w:rPr>
                <w:rFonts w:ascii="Times New Roman" w:eastAsia="SimSun" w:hAnsi="Times New Roman"/>
                <w:sz w:val="28"/>
                <w:szCs w:val="28"/>
              </w:rPr>
              <w:t>биомасса</w:t>
            </w:r>
          </w:p>
        </w:tc>
      </w:tr>
      <w:tr w:rsidR="0011265A" w:rsidRPr="00690CEA" w:rsidTr="009A76A2">
        <w:tc>
          <w:tcPr>
            <w:tcW w:w="569" w:type="pct"/>
            <w:shd w:val="clear" w:color="auto" w:fill="auto"/>
          </w:tcPr>
          <w:p w:rsidR="00A11DA2" w:rsidRPr="00690CEA" w:rsidRDefault="00A11DA2" w:rsidP="00897BAC">
            <w:pPr>
              <w:pStyle w:val="a7"/>
              <w:tabs>
                <w:tab w:val="left" w:pos="709"/>
              </w:tabs>
              <w:ind w:right="-5"/>
              <w:jc w:val="center"/>
              <w:rPr>
                <w:rFonts w:ascii="Times New Roman" w:eastAsia="SimSun" w:hAnsi="Times New Roman"/>
                <w:sz w:val="28"/>
                <w:szCs w:val="28"/>
              </w:rPr>
            </w:pPr>
            <w:r w:rsidRPr="00690CEA">
              <w:rPr>
                <w:rFonts w:ascii="Times New Roman" w:eastAsia="SimSun" w:hAnsi="Times New Roman"/>
                <w:sz w:val="28"/>
                <w:szCs w:val="28"/>
              </w:rPr>
              <w:t>1</w:t>
            </w:r>
          </w:p>
        </w:tc>
        <w:tc>
          <w:tcPr>
            <w:tcW w:w="282" w:type="pct"/>
            <w:shd w:val="clear" w:color="auto" w:fill="auto"/>
          </w:tcPr>
          <w:p w:rsidR="00A11DA2" w:rsidRPr="00690CEA" w:rsidRDefault="00A11DA2" w:rsidP="00897BAC">
            <w:pPr>
              <w:pStyle w:val="a7"/>
              <w:tabs>
                <w:tab w:val="left" w:pos="709"/>
              </w:tabs>
              <w:ind w:right="-5"/>
              <w:jc w:val="center"/>
              <w:rPr>
                <w:rFonts w:ascii="Times New Roman" w:eastAsia="SimSun" w:hAnsi="Times New Roman"/>
                <w:sz w:val="28"/>
                <w:szCs w:val="28"/>
              </w:rPr>
            </w:pPr>
            <w:r w:rsidRPr="00690CEA">
              <w:rPr>
                <w:rFonts w:ascii="Times New Roman" w:eastAsia="SimSun" w:hAnsi="Times New Roman"/>
                <w:sz w:val="28"/>
                <w:szCs w:val="28"/>
              </w:rPr>
              <w:t>2</w:t>
            </w:r>
          </w:p>
        </w:tc>
        <w:tc>
          <w:tcPr>
            <w:tcW w:w="436" w:type="pct"/>
            <w:shd w:val="clear" w:color="auto" w:fill="auto"/>
          </w:tcPr>
          <w:p w:rsidR="00A11DA2" w:rsidRPr="00690CEA" w:rsidRDefault="00A11DA2" w:rsidP="00897BAC">
            <w:pPr>
              <w:pStyle w:val="a7"/>
              <w:tabs>
                <w:tab w:val="left" w:pos="709"/>
              </w:tabs>
              <w:ind w:right="-5"/>
              <w:jc w:val="center"/>
              <w:rPr>
                <w:rFonts w:ascii="Times New Roman" w:eastAsia="SimSun" w:hAnsi="Times New Roman"/>
                <w:sz w:val="28"/>
                <w:szCs w:val="28"/>
              </w:rPr>
            </w:pPr>
            <w:r w:rsidRPr="00690CEA">
              <w:rPr>
                <w:rFonts w:ascii="Times New Roman" w:eastAsia="SimSun" w:hAnsi="Times New Roman"/>
                <w:sz w:val="28"/>
                <w:szCs w:val="28"/>
              </w:rPr>
              <w:t>3</w:t>
            </w:r>
          </w:p>
        </w:tc>
        <w:tc>
          <w:tcPr>
            <w:tcW w:w="417" w:type="pct"/>
            <w:shd w:val="clear" w:color="auto" w:fill="auto"/>
          </w:tcPr>
          <w:p w:rsidR="00A11DA2" w:rsidRPr="00690CEA" w:rsidRDefault="00A11DA2" w:rsidP="00897BAC">
            <w:pPr>
              <w:pStyle w:val="a7"/>
              <w:tabs>
                <w:tab w:val="left" w:pos="709"/>
              </w:tabs>
              <w:ind w:right="-5"/>
              <w:jc w:val="center"/>
              <w:rPr>
                <w:rFonts w:ascii="Times New Roman" w:eastAsia="SimSun" w:hAnsi="Times New Roman"/>
                <w:sz w:val="28"/>
                <w:szCs w:val="28"/>
              </w:rPr>
            </w:pPr>
            <w:r w:rsidRPr="00690CEA">
              <w:rPr>
                <w:rFonts w:ascii="Times New Roman" w:eastAsia="SimSun" w:hAnsi="Times New Roman"/>
                <w:sz w:val="28"/>
                <w:szCs w:val="28"/>
              </w:rPr>
              <w:t>4</w:t>
            </w:r>
          </w:p>
        </w:tc>
        <w:tc>
          <w:tcPr>
            <w:tcW w:w="716" w:type="pct"/>
            <w:shd w:val="clear" w:color="auto" w:fill="auto"/>
          </w:tcPr>
          <w:p w:rsidR="00A11DA2" w:rsidRPr="00690CEA" w:rsidRDefault="00A11DA2" w:rsidP="00897BAC">
            <w:pPr>
              <w:pStyle w:val="a7"/>
              <w:tabs>
                <w:tab w:val="left" w:pos="709"/>
              </w:tabs>
              <w:ind w:right="-5"/>
              <w:jc w:val="center"/>
              <w:rPr>
                <w:rFonts w:ascii="Times New Roman" w:eastAsia="SimSun" w:hAnsi="Times New Roman"/>
                <w:sz w:val="28"/>
                <w:szCs w:val="28"/>
              </w:rPr>
            </w:pPr>
            <w:r w:rsidRPr="00690CEA">
              <w:rPr>
                <w:rFonts w:ascii="Times New Roman" w:eastAsia="SimSun" w:hAnsi="Times New Roman"/>
                <w:sz w:val="28"/>
                <w:szCs w:val="28"/>
              </w:rPr>
              <w:t>5</w:t>
            </w:r>
          </w:p>
        </w:tc>
        <w:tc>
          <w:tcPr>
            <w:tcW w:w="554" w:type="pct"/>
            <w:shd w:val="clear" w:color="auto" w:fill="auto"/>
          </w:tcPr>
          <w:p w:rsidR="00A11DA2" w:rsidRPr="00690CEA" w:rsidRDefault="00A11DA2" w:rsidP="00897BAC">
            <w:pPr>
              <w:pStyle w:val="a7"/>
              <w:tabs>
                <w:tab w:val="left" w:pos="709"/>
              </w:tabs>
              <w:ind w:right="-5"/>
              <w:jc w:val="center"/>
              <w:rPr>
                <w:rFonts w:ascii="Times New Roman" w:eastAsia="SimSun" w:hAnsi="Times New Roman"/>
                <w:sz w:val="28"/>
                <w:szCs w:val="28"/>
              </w:rPr>
            </w:pPr>
            <w:r w:rsidRPr="00690CEA">
              <w:rPr>
                <w:rFonts w:ascii="Times New Roman" w:eastAsia="SimSun" w:hAnsi="Times New Roman"/>
                <w:sz w:val="28"/>
                <w:szCs w:val="28"/>
              </w:rPr>
              <w:t>6</w:t>
            </w:r>
          </w:p>
        </w:tc>
        <w:tc>
          <w:tcPr>
            <w:tcW w:w="365" w:type="pct"/>
            <w:shd w:val="clear" w:color="auto" w:fill="auto"/>
          </w:tcPr>
          <w:p w:rsidR="00A11DA2" w:rsidRPr="00690CEA" w:rsidRDefault="00A11DA2" w:rsidP="00897BAC">
            <w:pPr>
              <w:pStyle w:val="a7"/>
              <w:tabs>
                <w:tab w:val="left" w:pos="709"/>
              </w:tabs>
              <w:ind w:right="-5"/>
              <w:jc w:val="center"/>
              <w:rPr>
                <w:rFonts w:ascii="Times New Roman" w:eastAsia="SimSun" w:hAnsi="Times New Roman"/>
                <w:sz w:val="28"/>
                <w:szCs w:val="28"/>
              </w:rPr>
            </w:pPr>
            <w:r w:rsidRPr="00690CEA">
              <w:rPr>
                <w:rFonts w:ascii="Times New Roman" w:eastAsia="SimSun" w:hAnsi="Times New Roman"/>
                <w:sz w:val="28"/>
                <w:szCs w:val="28"/>
              </w:rPr>
              <w:t>7</w:t>
            </w:r>
          </w:p>
        </w:tc>
        <w:tc>
          <w:tcPr>
            <w:tcW w:w="495" w:type="pct"/>
            <w:shd w:val="clear" w:color="auto" w:fill="auto"/>
          </w:tcPr>
          <w:p w:rsidR="00A11DA2" w:rsidRPr="00690CEA" w:rsidRDefault="00A11DA2" w:rsidP="00897BAC">
            <w:pPr>
              <w:pStyle w:val="a7"/>
              <w:tabs>
                <w:tab w:val="left" w:pos="709"/>
              </w:tabs>
              <w:ind w:right="-5"/>
              <w:jc w:val="center"/>
              <w:rPr>
                <w:rFonts w:ascii="Times New Roman" w:eastAsia="SimSun" w:hAnsi="Times New Roman"/>
                <w:sz w:val="28"/>
                <w:szCs w:val="28"/>
              </w:rPr>
            </w:pPr>
            <w:r w:rsidRPr="00690CEA">
              <w:rPr>
                <w:rFonts w:ascii="Times New Roman" w:eastAsia="SimSun" w:hAnsi="Times New Roman"/>
                <w:sz w:val="28"/>
                <w:szCs w:val="28"/>
              </w:rPr>
              <w:t>8</w:t>
            </w:r>
          </w:p>
        </w:tc>
        <w:tc>
          <w:tcPr>
            <w:tcW w:w="489" w:type="pct"/>
            <w:shd w:val="clear" w:color="auto" w:fill="auto"/>
          </w:tcPr>
          <w:p w:rsidR="00A11DA2" w:rsidRPr="00690CEA" w:rsidRDefault="00A11DA2" w:rsidP="00897BAC">
            <w:pPr>
              <w:pStyle w:val="a7"/>
              <w:tabs>
                <w:tab w:val="left" w:pos="709"/>
              </w:tabs>
              <w:ind w:right="-5"/>
              <w:jc w:val="center"/>
              <w:rPr>
                <w:rFonts w:ascii="Times New Roman" w:eastAsia="SimSun" w:hAnsi="Times New Roman"/>
                <w:sz w:val="28"/>
                <w:szCs w:val="28"/>
              </w:rPr>
            </w:pPr>
            <w:r w:rsidRPr="00690CEA">
              <w:rPr>
                <w:rFonts w:ascii="Times New Roman" w:eastAsia="SimSun" w:hAnsi="Times New Roman"/>
                <w:sz w:val="28"/>
                <w:szCs w:val="28"/>
              </w:rPr>
              <w:t>9</w:t>
            </w:r>
          </w:p>
        </w:tc>
        <w:tc>
          <w:tcPr>
            <w:tcW w:w="678" w:type="pct"/>
            <w:shd w:val="clear" w:color="auto" w:fill="auto"/>
          </w:tcPr>
          <w:p w:rsidR="00A11DA2" w:rsidRPr="00690CEA" w:rsidRDefault="00A11DA2" w:rsidP="00897BAC">
            <w:pPr>
              <w:pStyle w:val="a7"/>
              <w:tabs>
                <w:tab w:val="left" w:pos="709"/>
              </w:tabs>
              <w:ind w:right="-5"/>
              <w:jc w:val="center"/>
              <w:rPr>
                <w:rFonts w:ascii="Times New Roman" w:eastAsia="SimSun" w:hAnsi="Times New Roman"/>
                <w:sz w:val="28"/>
                <w:szCs w:val="28"/>
              </w:rPr>
            </w:pPr>
            <w:r w:rsidRPr="00690CEA">
              <w:rPr>
                <w:rFonts w:ascii="Times New Roman" w:eastAsia="SimSun" w:hAnsi="Times New Roman"/>
                <w:sz w:val="28"/>
                <w:szCs w:val="28"/>
              </w:rPr>
              <w:t>10</w:t>
            </w:r>
          </w:p>
        </w:tc>
      </w:tr>
      <w:tr w:rsidR="0011265A" w:rsidRPr="00690CEA" w:rsidTr="009A76A2">
        <w:tc>
          <w:tcPr>
            <w:tcW w:w="569"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ru-RU"/>
              </w:rPr>
            </w:pPr>
            <w:r w:rsidRPr="00690CEA">
              <w:rPr>
                <w:rFonts w:ascii="Times New Roman" w:eastAsia="SimSun" w:hAnsi="Times New Roman" w:cs="Times New Roman"/>
                <w:sz w:val="28"/>
                <w:szCs w:val="28"/>
                <w:lang w:val="ru-RU"/>
              </w:rPr>
              <w:t>84</w:t>
            </w:r>
            <w:r w:rsidR="003E3F38" w:rsidRPr="00690CEA">
              <w:rPr>
                <w:rFonts w:ascii="Times New Roman" w:eastAsia="SimSun" w:hAnsi="Times New Roman" w:cs="Times New Roman"/>
                <w:sz w:val="28"/>
                <w:szCs w:val="28"/>
                <w:lang w:val="ru-RU"/>
              </w:rPr>
              <w:t xml:space="preserve"> (1)</w:t>
            </w:r>
          </w:p>
        </w:tc>
        <w:tc>
          <w:tcPr>
            <w:tcW w:w="282"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ru-RU"/>
              </w:rPr>
              <w:t>3,</w:t>
            </w:r>
            <w:r w:rsidRPr="00690CEA">
              <w:rPr>
                <w:rFonts w:ascii="Times New Roman" w:eastAsia="SimSun" w:hAnsi="Times New Roman" w:cs="Times New Roman"/>
                <w:sz w:val="28"/>
                <w:szCs w:val="28"/>
                <w:lang w:val="en-US"/>
              </w:rPr>
              <w:t>5</w:t>
            </w:r>
          </w:p>
        </w:tc>
        <w:tc>
          <w:tcPr>
            <w:tcW w:w="436"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0,86</w:t>
            </w:r>
          </w:p>
        </w:tc>
        <w:tc>
          <w:tcPr>
            <w:tcW w:w="417"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5,41</w:t>
            </w:r>
          </w:p>
        </w:tc>
        <w:tc>
          <w:tcPr>
            <w:tcW w:w="716"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5,88</w:t>
            </w:r>
          </w:p>
        </w:tc>
        <w:tc>
          <w:tcPr>
            <w:tcW w:w="554"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85</w:t>
            </w:r>
            <w:r w:rsidR="00466C47" w:rsidRPr="00690CEA">
              <w:rPr>
                <w:rFonts w:ascii="Times New Roman" w:eastAsia="SimSun" w:hAnsi="Times New Roman" w:cs="Times New Roman"/>
                <w:sz w:val="28"/>
                <w:szCs w:val="28"/>
                <w:lang w:val="kk-KZ"/>
              </w:rPr>
              <w:t>(2)</w:t>
            </w:r>
          </w:p>
        </w:tc>
        <w:tc>
          <w:tcPr>
            <w:tcW w:w="365"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4,2</w:t>
            </w:r>
          </w:p>
        </w:tc>
        <w:tc>
          <w:tcPr>
            <w:tcW w:w="495"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b/>
                <w:sz w:val="28"/>
                <w:szCs w:val="28"/>
                <w:lang w:val="en-US"/>
              </w:rPr>
            </w:pPr>
            <w:r w:rsidRPr="00690CEA">
              <w:rPr>
                <w:rFonts w:ascii="Times New Roman" w:eastAsia="SimSun" w:hAnsi="Times New Roman" w:cs="Times New Roman"/>
                <w:b/>
                <w:sz w:val="28"/>
                <w:szCs w:val="28"/>
                <w:lang w:val="en-US"/>
              </w:rPr>
              <w:t>0,74</w:t>
            </w:r>
          </w:p>
        </w:tc>
        <w:tc>
          <w:tcPr>
            <w:tcW w:w="489"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5,41</w:t>
            </w:r>
          </w:p>
        </w:tc>
        <w:tc>
          <w:tcPr>
            <w:tcW w:w="678"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8,60</w:t>
            </w:r>
          </w:p>
        </w:tc>
      </w:tr>
      <w:tr w:rsidR="0011265A" w:rsidRPr="00690CEA" w:rsidTr="009A76A2">
        <w:tc>
          <w:tcPr>
            <w:tcW w:w="569"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89</w:t>
            </w:r>
            <w:r w:rsidR="00466C47" w:rsidRPr="00690CEA">
              <w:rPr>
                <w:rFonts w:ascii="Times New Roman" w:eastAsia="SimSun" w:hAnsi="Times New Roman" w:cs="Times New Roman"/>
                <w:sz w:val="28"/>
                <w:szCs w:val="28"/>
                <w:lang w:val="kk-KZ"/>
              </w:rPr>
              <w:t>(6)</w:t>
            </w:r>
          </w:p>
        </w:tc>
        <w:tc>
          <w:tcPr>
            <w:tcW w:w="282"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4,3</w:t>
            </w:r>
          </w:p>
        </w:tc>
        <w:tc>
          <w:tcPr>
            <w:tcW w:w="436"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0,79</w:t>
            </w:r>
          </w:p>
        </w:tc>
        <w:tc>
          <w:tcPr>
            <w:tcW w:w="417"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5,72</w:t>
            </w:r>
          </w:p>
        </w:tc>
        <w:tc>
          <w:tcPr>
            <w:tcW w:w="716"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12,20</w:t>
            </w:r>
          </w:p>
        </w:tc>
        <w:tc>
          <w:tcPr>
            <w:tcW w:w="554"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88</w:t>
            </w:r>
            <w:r w:rsidR="00466C47" w:rsidRPr="00690CEA">
              <w:rPr>
                <w:rFonts w:ascii="Times New Roman" w:eastAsia="SimSun" w:hAnsi="Times New Roman" w:cs="Times New Roman"/>
                <w:sz w:val="28"/>
                <w:szCs w:val="28"/>
                <w:lang w:val="kk-KZ"/>
              </w:rPr>
              <w:t>(5)</w:t>
            </w:r>
          </w:p>
        </w:tc>
        <w:tc>
          <w:tcPr>
            <w:tcW w:w="365"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4,8</w:t>
            </w:r>
          </w:p>
        </w:tc>
        <w:tc>
          <w:tcPr>
            <w:tcW w:w="495"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0,80</w:t>
            </w:r>
          </w:p>
        </w:tc>
        <w:tc>
          <w:tcPr>
            <w:tcW w:w="489"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b/>
                <w:sz w:val="28"/>
                <w:szCs w:val="28"/>
                <w:lang w:val="en-US"/>
              </w:rPr>
            </w:pPr>
            <w:r w:rsidRPr="00690CEA">
              <w:rPr>
                <w:rFonts w:ascii="Times New Roman" w:eastAsia="SimSun" w:hAnsi="Times New Roman" w:cs="Times New Roman"/>
                <w:b/>
                <w:sz w:val="28"/>
                <w:szCs w:val="28"/>
                <w:lang w:val="en-US"/>
              </w:rPr>
              <w:t>6,60</w:t>
            </w:r>
          </w:p>
        </w:tc>
        <w:tc>
          <w:tcPr>
            <w:tcW w:w="678"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9,32</w:t>
            </w:r>
          </w:p>
        </w:tc>
      </w:tr>
      <w:tr w:rsidR="0011265A" w:rsidRPr="00690CEA" w:rsidTr="009A76A2">
        <w:tc>
          <w:tcPr>
            <w:tcW w:w="569"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kk-KZ"/>
              </w:rPr>
            </w:pPr>
            <w:r w:rsidRPr="00690CEA">
              <w:rPr>
                <w:rFonts w:ascii="Times New Roman" w:eastAsia="SimSun" w:hAnsi="Times New Roman" w:cs="Times New Roman"/>
                <w:sz w:val="28"/>
                <w:szCs w:val="28"/>
                <w:lang w:val="en-US"/>
              </w:rPr>
              <w:t>90</w:t>
            </w:r>
            <w:r w:rsidR="00466C47" w:rsidRPr="00690CEA">
              <w:rPr>
                <w:rFonts w:ascii="Times New Roman" w:eastAsia="SimSun" w:hAnsi="Times New Roman" w:cs="Times New Roman"/>
                <w:sz w:val="28"/>
                <w:szCs w:val="28"/>
                <w:lang w:val="kk-KZ"/>
              </w:rPr>
              <w:t>(7)</w:t>
            </w:r>
          </w:p>
        </w:tc>
        <w:tc>
          <w:tcPr>
            <w:tcW w:w="282"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5,0</w:t>
            </w:r>
          </w:p>
        </w:tc>
        <w:tc>
          <w:tcPr>
            <w:tcW w:w="436"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0,67</w:t>
            </w:r>
          </w:p>
        </w:tc>
        <w:tc>
          <w:tcPr>
            <w:tcW w:w="417"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5,50</w:t>
            </w:r>
          </w:p>
        </w:tc>
        <w:tc>
          <w:tcPr>
            <w:tcW w:w="716"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7,32</w:t>
            </w:r>
          </w:p>
        </w:tc>
        <w:tc>
          <w:tcPr>
            <w:tcW w:w="554"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91</w:t>
            </w:r>
            <w:r w:rsidR="00466C47" w:rsidRPr="00690CEA">
              <w:rPr>
                <w:rFonts w:ascii="Times New Roman" w:eastAsia="SimSun" w:hAnsi="Times New Roman" w:cs="Times New Roman"/>
                <w:sz w:val="28"/>
                <w:szCs w:val="28"/>
                <w:lang w:val="kk-KZ"/>
              </w:rPr>
              <w:t>(8)</w:t>
            </w:r>
          </w:p>
        </w:tc>
        <w:tc>
          <w:tcPr>
            <w:tcW w:w="365"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4,7</w:t>
            </w:r>
          </w:p>
        </w:tc>
        <w:tc>
          <w:tcPr>
            <w:tcW w:w="495"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0,80</w:t>
            </w:r>
          </w:p>
        </w:tc>
        <w:tc>
          <w:tcPr>
            <w:tcW w:w="489"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4,86</w:t>
            </w:r>
          </w:p>
        </w:tc>
        <w:tc>
          <w:tcPr>
            <w:tcW w:w="678"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11,56</w:t>
            </w:r>
          </w:p>
        </w:tc>
      </w:tr>
      <w:tr w:rsidR="0011265A" w:rsidRPr="00690CEA" w:rsidTr="009A76A2">
        <w:tc>
          <w:tcPr>
            <w:tcW w:w="569"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95</w:t>
            </w:r>
            <w:r w:rsidR="00466C47" w:rsidRPr="00690CEA">
              <w:rPr>
                <w:rFonts w:ascii="Times New Roman" w:eastAsia="SimSun" w:hAnsi="Times New Roman" w:cs="Times New Roman"/>
                <w:sz w:val="28"/>
                <w:szCs w:val="28"/>
                <w:lang w:val="kk-KZ"/>
              </w:rPr>
              <w:t>(12)</w:t>
            </w:r>
          </w:p>
        </w:tc>
        <w:tc>
          <w:tcPr>
            <w:tcW w:w="282"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5,3</w:t>
            </w:r>
          </w:p>
        </w:tc>
        <w:tc>
          <w:tcPr>
            <w:tcW w:w="436"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0,90</w:t>
            </w:r>
          </w:p>
        </w:tc>
        <w:tc>
          <w:tcPr>
            <w:tcW w:w="417"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4,80</w:t>
            </w:r>
          </w:p>
        </w:tc>
        <w:tc>
          <w:tcPr>
            <w:tcW w:w="716"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12,56</w:t>
            </w:r>
          </w:p>
        </w:tc>
        <w:tc>
          <w:tcPr>
            <w:tcW w:w="554"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94</w:t>
            </w:r>
            <w:r w:rsidR="00466C47" w:rsidRPr="00690CEA">
              <w:rPr>
                <w:rFonts w:ascii="Times New Roman" w:eastAsia="SimSun" w:hAnsi="Times New Roman" w:cs="Times New Roman"/>
                <w:sz w:val="28"/>
                <w:szCs w:val="28"/>
                <w:lang w:val="kk-KZ"/>
              </w:rPr>
              <w:t>(11)</w:t>
            </w:r>
          </w:p>
        </w:tc>
        <w:tc>
          <w:tcPr>
            <w:tcW w:w="365"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5,2</w:t>
            </w:r>
          </w:p>
        </w:tc>
        <w:tc>
          <w:tcPr>
            <w:tcW w:w="495"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0,98</w:t>
            </w:r>
          </w:p>
        </w:tc>
        <w:tc>
          <w:tcPr>
            <w:tcW w:w="489"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5,50</w:t>
            </w:r>
          </w:p>
        </w:tc>
        <w:tc>
          <w:tcPr>
            <w:tcW w:w="678"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11,04</w:t>
            </w:r>
          </w:p>
        </w:tc>
      </w:tr>
      <w:tr w:rsidR="0011265A" w:rsidRPr="00690CEA" w:rsidTr="009A76A2">
        <w:tc>
          <w:tcPr>
            <w:tcW w:w="569"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96</w:t>
            </w:r>
            <w:r w:rsidR="00466C47" w:rsidRPr="00690CEA">
              <w:rPr>
                <w:rFonts w:ascii="Times New Roman" w:eastAsia="SimSun" w:hAnsi="Times New Roman" w:cs="Times New Roman"/>
                <w:sz w:val="28"/>
                <w:szCs w:val="28"/>
                <w:lang w:val="kk-KZ"/>
              </w:rPr>
              <w:t>(13)</w:t>
            </w:r>
          </w:p>
        </w:tc>
        <w:tc>
          <w:tcPr>
            <w:tcW w:w="282"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5,7</w:t>
            </w:r>
          </w:p>
        </w:tc>
        <w:tc>
          <w:tcPr>
            <w:tcW w:w="436"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0,89</w:t>
            </w:r>
          </w:p>
        </w:tc>
        <w:tc>
          <w:tcPr>
            <w:tcW w:w="417"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5,59</w:t>
            </w:r>
          </w:p>
        </w:tc>
        <w:tc>
          <w:tcPr>
            <w:tcW w:w="716"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12,69</w:t>
            </w:r>
          </w:p>
        </w:tc>
        <w:tc>
          <w:tcPr>
            <w:tcW w:w="554" w:type="pct"/>
            <w:shd w:val="clear" w:color="auto" w:fill="auto"/>
          </w:tcPr>
          <w:p w:rsidR="006D5A49" w:rsidRPr="00690CEA" w:rsidRDefault="006D5A49" w:rsidP="00466C47">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97</w:t>
            </w:r>
            <w:r w:rsidR="00466C47" w:rsidRPr="00690CEA">
              <w:rPr>
                <w:rFonts w:ascii="Times New Roman" w:eastAsia="SimSun" w:hAnsi="Times New Roman" w:cs="Times New Roman"/>
                <w:sz w:val="28"/>
                <w:szCs w:val="28"/>
                <w:lang w:val="kk-KZ"/>
              </w:rPr>
              <w:t>(14)</w:t>
            </w:r>
          </w:p>
        </w:tc>
        <w:tc>
          <w:tcPr>
            <w:tcW w:w="365"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3,6</w:t>
            </w:r>
          </w:p>
        </w:tc>
        <w:tc>
          <w:tcPr>
            <w:tcW w:w="495"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0,76</w:t>
            </w:r>
          </w:p>
        </w:tc>
        <w:tc>
          <w:tcPr>
            <w:tcW w:w="489"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5,50</w:t>
            </w:r>
          </w:p>
        </w:tc>
        <w:tc>
          <w:tcPr>
            <w:tcW w:w="678"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18,16</w:t>
            </w:r>
          </w:p>
        </w:tc>
      </w:tr>
      <w:tr w:rsidR="0011265A" w:rsidRPr="00690CEA" w:rsidTr="009A76A2">
        <w:tc>
          <w:tcPr>
            <w:tcW w:w="569" w:type="pct"/>
            <w:shd w:val="clear" w:color="auto" w:fill="auto"/>
          </w:tcPr>
          <w:p w:rsidR="006D5A49" w:rsidRPr="00690CEA" w:rsidRDefault="003B5797" w:rsidP="003B5797">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10</w:t>
            </w:r>
            <w:r w:rsidRPr="00690CEA">
              <w:rPr>
                <w:rFonts w:ascii="Times New Roman" w:eastAsia="SimSun" w:hAnsi="Times New Roman" w:cs="Times New Roman"/>
                <w:sz w:val="28"/>
                <w:szCs w:val="28"/>
                <w:lang w:val="kk-KZ"/>
              </w:rPr>
              <w:t>4</w:t>
            </w:r>
            <w:r w:rsidR="00466C47" w:rsidRPr="00690CEA">
              <w:rPr>
                <w:rFonts w:ascii="Times New Roman" w:eastAsia="SimSun" w:hAnsi="Times New Roman" w:cs="Times New Roman"/>
                <w:sz w:val="28"/>
                <w:szCs w:val="28"/>
                <w:lang w:val="kk-KZ"/>
              </w:rPr>
              <w:t>(</w:t>
            </w:r>
            <w:r w:rsidRPr="00690CEA">
              <w:rPr>
                <w:rFonts w:ascii="Times New Roman" w:eastAsia="SimSun" w:hAnsi="Times New Roman" w:cs="Times New Roman"/>
                <w:sz w:val="28"/>
                <w:szCs w:val="28"/>
                <w:lang w:val="kk-KZ"/>
              </w:rPr>
              <w:t>21</w:t>
            </w:r>
            <w:r w:rsidR="00466C47" w:rsidRPr="00690CEA">
              <w:rPr>
                <w:rFonts w:ascii="Times New Roman" w:eastAsia="SimSun" w:hAnsi="Times New Roman" w:cs="Times New Roman"/>
                <w:sz w:val="28"/>
                <w:szCs w:val="28"/>
                <w:lang w:val="kk-KZ"/>
              </w:rPr>
              <w:t>)</w:t>
            </w:r>
          </w:p>
        </w:tc>
        <w:tc>
          <w:tcPr>
            <w:tcW w:w="282"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3,7</w:t>
            </w:r>
          </w:p>
        </w:tc>
        <w:tc>
          <w:tcPr>
            <w:tcW w:w="436"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1,13</w:t>
            </w:r>
          </w:p>
        </w:tc>
        <w:tc>
          <w:tcPr>
            <w:tcW w:w="417"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5,83</w:t>
            </w:r>
          </w:p>
        </w:tc>
        <w:tc>
          <w:tcPr>
            <w:tcW w:w="716"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14,76</w:t>
            </w:r>
          </w:p>
        </w:tc>
        <w:tc>
          <w:tcPr>
            <w:tcW w:w="554"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100</w:t>
            </w:r>
            <w:r w:rsidR="00466C47" w:rsidRPr="00690CEA">
              <w:rPr>
                <w:rFonts w:ascii="Times New Roman" w:eastAsia="SimSun" w:hAnsi="Times New Roman" w:cs="Times New Roman"/>
                <w:sz w:val="28"/>
                <w:szCs w:val="28"/>
                <w:lang w:val="kk-KZ"/>
              </w:rPr>
              <w:t>(17)</w:t>
            </w:r>
          </w:p>
        </w:tc>
        <w:tc>
          <w:tcPr>
            <w:tcW w:w="365"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b/>
                <w:sz w:val="28"/>
                <w:szCs w:val="28"/>
                <w:lang w:val="en-US"/>
              </w:rPr>
            </w:pPr>
            <w:r w:rsidRPr="00690CEA">
              <w:rPr>
                <w:rFonts w:ascii="Times New Roman" w:eastAsia="SimSun" w:hAnsi="Times New Roman" w:cs="Times New Roman"/>
                <w:b/>
                <w:sz w:val="28"/>
                <w:szCs w:val="28"/>
                <w:lang w:val="en-US"/>
              </w:rPr>
              <w:t>3,3</w:t>
            </w:r>
          </w:p>
        </w:tc>
        <w:tc>
          <w:tcPr>
            <w:tcW w:w="495"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1,04</w:t>
            </w:r>
          </w:p>
        </w:tc>
        <w:tc>
          <w:tcPr>
            <w:tcW w:w="489"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6,05</w:t>
            </w:r>
          </w:p>
        </w:tc>
        <w:tc>
          <w:tcPr>
            <w:tcW w:w="678"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14,00</w:t>
            </w:r>
          </w:p>
        </w:tc>
      </w:tr>
      <w:tr w:rsidR="0011265A" w:rsidRPr="00690CEA" w:rsidTr="009A76A2">
        <w:tc>
          <w:tcPr>
            <w:tcW w:w="569"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102</w:t>
            </w:r>
            <w:r w:rsidR="00466C47" w:rsidRPr="00690CEA">
              <w:rPr>
                <w:rFonts w:ascii="Times New Roman" w:eastAsia="SimSun" w:hAnsi="Times New Roman" w:cs="Times New Roman"/>
                <w:sz w:val="28"/>
                <w:szCs w:val="28"/>
                <w:lang w:val="kk-KZ"/>
              </w:rPr>
              <w:t>(19)</w:t>
            </w:r>
          </w:p>
        </w:tc>
        <w:tc>
          <w:tcPr>
            <w:tcW w:w="282"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3,6</w:t>
            </w:r>
          </w:p>
        </w:tc>
        <w:tc>
          <w:tcPr>
            <w:tcW w:w="436"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1,13</w:t>
            </w:r>
          </w:p>
        </w:tc>
        <w:tc>
          <w:tcPr>
            <w:tcW w:w="417"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5,20</w:t>
            </w:r>
          </w:p>
        </w:tc>
        <w:tc>
          <w:tcPr>
            <w:tcW w:w="716"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15,04</w:t>
            </w:r>
          </w:p>
        </w:tc>
        <w:tc>
          <w:tcPr>
            <w:tcW w:w="554"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103</w:t>
            </w:r>
            <w:r w:rsidR="00466C47" w:rsidRPr="00690CEA">
              <w:rPr>
                <w:rFonts w:ascii="Times New Roman" w:eastAsia="SimSun" w:hAnsi="Times New Roman" w:cs="Times New Roman"/>
                <w:sz w:val="28"/>
                <w:szCs w:val="28"/>
                <w:lang w:val="kk-KZ"/>
              </w:rPr>
              <w:t>(20)</w:t>
            </w:r>
          </w:p>
        </w:tc>
        <w:tc>
          <w:tcPr>
            <w:tcW w:w="365"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4,6</w:t>
            </w:r>
          </w:p>
        </w:tc>
        <w:tc>
          <w:tcPr>
            <w:tcW w:w="495"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b/>
                <w:sz w:val="28"/>
                <w:szCs w:val="28"/>
                <w:lang w:val="en-US"/>
              </w:rPr>
            </w:pPr>
            <w:r w:rsidRPr="00690CEA">
              <w:rPr>
                <w:rFonts w:ascii="Times New Roman" w:eastAsia="SimSun" w:hAnsi="Times New Roman" w:cs="Times New Roman"/>
                <w:b/>
                <w:sz w:val="28"/>
                <w:szCs w:val="28"/>
                <w:lang w:val="en-US"/>
              </w:rPr>
              <w:t>1,31</w:t>
            </w:r>
          </w:p>
        </w:tc>
        <w:tc>
          <w:tcPr>
            <w:tcW w:w="489"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5,55</w:t>
            </w:r>
          </w:p>
        </w:tc>
        <w:tc>
          <w:tcPr>
            <w:tcW w:w="678"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20,28</w:t>
            </w:r>
          </w:p>
        </w:tc>
      </w:tr>
      <w:tr w:rsidR="0011265A" w:rsidRPr="00690CEA" w:rsidTr="009A76A2">
        <w:tc>
          <w:tcPr>
            <w:tcW w:w="569"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kk-KZ"/>
              </w:rPr>
            </w:pPr>
            <w:r w:rsidRPr="00690CEA">
              <w:rPr>
                <w:rFonts w:ascii="Times New Roman" w:eastAsia="SimSun" w:hAnsi="Times New Roman" w:cs="Times New Roman"/>
                <w:sz w:val="28"/>
                <w:szCs w:val="28"/>
                <w:lang w:val="en-US"/>
              </w:rPr>
              <w:t>85</w:t>
            </w:r>
            <w:r w:rsidR="003E3F38" w:rsidRPr="00690CEA">
              <w:rPr>
                <w:rFonts w:ascii="Times New Roman" w:eastAsia="SimSun" w:hAnsi="Times New Roman" w:cs="Times New Roman"/>
                <w:sz w:val="28"/>
                <w:szCs w:val="28"/>
                <w:lang w:val="kk-KZ"/>
              </w:rPr>
              <w:t>(2)</w:t>
            </w:r>
          </w:p>
        </w:tc>
        <w:tc>
          <w:tcPr>
            <w:tcW w:w="282"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3,7</w:t>
            </w:r>
          </w:p>
        </w:tc>
        <w:tc>
          <w:tcPr>
            <w:tcW w:w="436"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0,62</w:t>
            </w:r>
          </w:p>
        </w:tc>
        <w:tc>
          <w:tcPr>
            <w:tcW w:w="417"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5,40</w:t>
            </w:r>
          </w:p>
        </w:tc>
        <w:tc>
          <w:tcPr>
            <w:tcW w:w="716"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8,50</w:t>
            </w:r>
          </w:p>
        </w:tc>
        <w:tc>
          <w:tcPr>
            <w:tcW w:w="554"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86</w:t>
            </w:r>
            <w:r w:rsidR="00466C47" w:rsidRPr="00690CEA">
              <w:rPr>
                <w:rFonts w:ascii="Times New Roman" w:eastAsia="SimSun" w:hAnsi="Times New Roman" w:cs="Times New Roman"/>
                <w:sz w:val="28"/>
                <w:szCs w:val="28"/>
                <w:lang w:val="kk-KZ"/>
              </w:rPr>
              <w:t>(3)</w:t>
            </w:r>
          </w:p>
        </w:tc>
        <w:tc>
          <w:tcPr>
            <w:tcW w:w="365"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3,4</w:t>
            </w:r>
          </w:p>
        </w:tc>
        <w:tc>
          <w:tcPr>
            <w:tcW w:w="495"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0,74</w:t>
            </w:r>
          </w:p>
        </w:tc>
        <w:tc>
          <w:tcPr>
            <w:tcW w:w="489"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6,05</w:t>
            </w:r>
          </w:p>
        </w:tc>
        <w:tc>
          <w:tcPr>
            <w:tcW w:w="678"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7,56</w:t>
            </w:r>
          </w:p>
        </w:tc>
      </w:tr>
      <w:tr w:rsidR="0011265A" w:rsidRPr="00690CEA" w:rsidTr="009A76A2">
        <w:tc>
          <w:tcPr>
            <w:tcW w:w="569"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88</w:t>
            </w:r>
            <w:r w:rsidR="00466C47" w:rsidRPr="00690CEA">
              <w:rPr>
                <w:rFonts w:ascii="Times New Roman" w:eastAsia="SimSun" w:hAnsi="Times New Roman" w:cs="Times New Roman"/>
                <w:sz w:val="28"/>
                <w:szCs w:val="28"/>
                <w:lang w:val="kk-KZ"/>
              </w:rPr>
              <w:t>(5)</w:t>
            </w:r>
          </w:p>
        </w:tc>
        <w:tc>
          <w:tcPr>
            <w:tcW w:w="282"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4,2</w:t>
            </w:r>
          </w:p>
        </w:tc>
        <w:tc>
          <w:tcPr>
            <w:tcW w:w="436"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0,74</w:t>
            </w:r>
          </w:p>
        </w:tc>
        <w:tc>
          <w:tcPr>
            <w:tcW w:w="417"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5,72</w:t>
            </w:r>
          </w:p>
        </w:tc>
        <w:tc>
          <w:tcPr>
            <w:tcW w:w="716"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9,60</w:t>
            </w:r>
          </w:p>
        </w:tc>
        <w:tc>
          <w:tcPr>
            <w:tcW w:w="554"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87</w:t>
            </w:r>
            <w:r w:rsidR="00466C47" w:rsidRPr="00690CEA">
              <w:rPr>
                <w:rFonts w:ascii="Times New Roman" w:eastAsia="SimSun" w:hAnsi="Times New Roman" w:cs="Times New Roman"/>
                <w:sz w:val="28"/>
                <w:szCs w:val="28"/>
                <w:lang w:val="kk-KZ"/>
              </w:rPr>
              <w:t>(4)</w:t>
            </w:r>
          </w:p>
        </w:tc>
        <w:tc>
          <w:tcPr>
            <w:tcW w:w="365"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3,5</w:t>
            </w:r>
          </w:p>
        </w:tc>
        <w:tc>
          <w:tcPr>
            <w:tcW w:w="495"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1,03</w:t>
            </w:r>
          </w:p>
        </w:tc>
        <w:tc>
          <w:tcPr>
            <w:tcW w:w="489"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5,77</w:t>
            </w:r>
          </w:p>
        </w:tc>
        <w:tc>
          <w:tcPr>
            <w:tcW w:w="678"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15,04</w:t>
            </w:r>
          </w:p>
        </w:tc>
      </w:tr>
      <w:tr w:rsidR="0011265A" w:rsidRPr="00690CEA" w:rsidTr="009A76A2">
        <w:tc>
          <w:tcPr>
            <w:tcW w:w="569"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91</w:t>
            </w:r>
            <w:r w:rsidR="00466C47" w:rsidRPr="00690CEA">
              <w:rPr>
                <w:rFonts w:ascii="Times New Roman" w:eastAsia="SimSun" w:hAnsi="Times New Roman" w:cs="Times New Roman"/>
                <w:sz w:val="28"/>
                <w:szCs w:val="28"/>
                <w:lang w:val="kk-KZ"/>
              </w:rPr>
              <w:t>(8)</w:t>
            </w:r>
          </w:p>
        </w:tc>
        <w:tc>
          <w:tcPr>
            <w:tcW w:w="282"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5,0</w:t>
            </w:r>
          </w:p>
        </w:tc>
        <w:tc>
          <w:tcPr>
            <w:tcW w:w="436"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0,92</w:t>
            </w:r>
          </w:p>
        </w:tc>
        <w:tc>
          <w:tcPr>
            <w:tcW w:w="417"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4,29</w:t>
            </w:r>
          </w:p>
        </w:tc>
        <w:tc>
          <w:tcPr>
            <w:tcW w:w="716"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13,69</w:t>
            </w:r>
          </w:p>
        </w:tc>
        <w:tc>
          <w:tcPr>
            <w:tcW w:w="554"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92</w:t>
            </w:r>
            <w:r w:rsidR="00466C47" w:rsidRPr="00690CEA">
              <w:rPr>
                <w:rFonts w:ascii="Times New Roman" w:eastAsia="SimSun" w:hAnsi="Times New Roman" w:cs="Times New Roman"/>
                <w:sz w:val="28"/>
                <w:szCs w:val="28"/>
                <w:lang w:val="kk-KZ"/>
              </w:rPr>
              <w:t>(9)</w:t>
            </w:r>
          </w:p>
        </w:tc>
        <w:tc>
          <w:tcPr>
            <w:tcW w:w="365" w:type="pct"/>
            <w:shd w:val="clear" w:color="auto" w:fill="auto"/>
          </w:tcPr>
          <w:p w:rsidR="006D5A49" w:rsidRPr="00690CEA" w:rsidRDefault="0048539E" w:rsidP="00897BAC">
            <w:pPr>
              <w:tabs>
                <w:tab w:val="left" w:pos="709"/>
              </w:tabs>
              <w:spacing w:after="0" w:line="240" w:lineRule="auto"/>
              <w:ind w:right="-5"/>
              <w:contextualSpacing/>
              <w:jc w:val="center"/>
              <w:rPr>
                <w:rFonts w:ascii="Times New Roman" w:eastAsia="SimSun" w:hAnsi="Times New Roman" w:cs="Times New Roman"/>
                <w:b/>
                <w:sz w:val="28"/>
                <w:szCs w:val="28"/>
                <w:lang w:val="kk-KZ"/>
              </w:rPr>
            </w:pPr>
            <w:r w:rsidRPr="00690CEA">
              <w:rPr>
                <w:rFonts w:ascii="Times New Roman" w:eastAsia="SimSun" w:hAnsi="Times New Roman" w:cs="Times New Roman"/>
                <w:b/>
                <w:sz w:val="28"/>
                <w:szCs w:val="28"/>
                <w:lang w:val="en-US"/>
              </w:rPr>
              <w:t>5,</w:t>
            </w:r>
            <w:r w:rsidRPr="00690CEA">
              <w:rPr>
                <w:rFonts w:ascii="Times New Roman" w:eastAsia="SimSun" w:hAnsi="Times New Roman" w:cs="Times New Roman"/>
                <w:b/>
                <w:sz w:val="28"/>
                <w:szCs w:val="28"/>
                <w:lang w:val="kk-KZ"/>
              </w:rPr>
              <w:t>7</w:t>
            </w:r>
          </w:p>
        </w:tc>
        <w:tc>
          <w:tcPr>
            <w:tcW w:w="495"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0,99</w:t>
            </w:r>
          </w:p>
        </w:tc>
        <w:tc>
          <w:tcPr>
            <w:tcW w:w="489"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5,59</w:t>
            </w:r>
          </w:p>
        </w:tc>
        <w:tc>
          <w:tcPr>
            <w:tcW w:w="678"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14,64</w:t>
            </w:r>
          </w:p>
        </w:tc>
      </w:tr>
      <w:tr w:rsidR="0011265A" w:rsidRPr="00690CEA" w:rsidTr="009A76A2">
        <w:tc>
          <w:tcPr>
            <w:tcW w:w="569"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94</w:t>
            </w:r>
            <w:r w:rsidR="00466C47" w:rsidRPr="00690CEA">
              <w:rPr>
                <w:rFonts w:ascii="Times New Roman" w:eastAsia="SimSun" w:hAnsi="Times New Roman" w:cs="Times New Roman"/>
                <w:sz w:val="28"/>
                <w:szCs w:val="28"/>
                <w:lang w:val="kk-KZ"/>
              </w:rPr>
              <w:t>(11)</w:t>
            </w:r>
          </w:p>
        </w:tc>
        <w:tc>
          <w:tcPr>
            <w:tcW w:w="282"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4,3</w:t>
            </w:r>
          </w:p>
        </w:tc>
        <w:tc>
          <w:tcPr>
            <w:tcW w:w="436"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0,78</w:t>
            </w:r>
          </w:p>
        </w:tc>
        <w:tc>
          <w:tcPr>
            <w:tcW w:w="417"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5,72</w:t>
            </w:r>
          </w:p>
        </w:tc>
        <w:tc>
          <w:tcPr>
            <w:tcW w:w="716"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18,80</w:t>
            </w:r>
          </w:p>
        </w:tc>
        <w:tc>
          <w:tcPr>
            <w:tcW w:w="554"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93</w:t>
            </w:r>
            <w:r w:rsidR="00466C47" w:rsidRPr="00690CEA">
              <w:rPr>
                <w:rFonts w:ascii="Times New Roman" w:eastAsia="SimSun" w:hAnsi="Times New Roman" w:cs="Times New Roman"/>
                <w:sz w:val="28"/>
                <w:szCs w:val="28"/>
                <w:lang w:val="kk-KZ"/>
              </w:rPr>
              <w:t>(10)</w:t>
            </w:r>
          </w:p>
        </w:tc>
        <w:tc>
          <w:tcPr>
            <w:tcW w:w="365"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4,3</w:t>
            </w:r>
          </w:p>
        </w:tc>
        <w:tc>
          <w:tcPr>
            <w:tcW w:w="495"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1,05</w:t>
            </w:r>
          </w:p>
        </w:tc>
        <w:tc>
          <w:tcPr>
            <w:tcW w:w="489"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5,50</w:t>
            </w:r>
          </w:p>
        </w:tc>
        <w:tc>
          <w:tcPr>
            <w:tcW w:w="678"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15,68</w:t>
            </w:r>
          </w:p>
        </w:tc>
      </w:tr>
      <w:tr w:rsidR="0011265A" w:rsidRPr="00690CEA" w:rsidTr="009A76A2">
        <w:tc>
          <w:tcPr>
            <w:tcW w:w="569" w:type="pct"/>
            <w:shd w:val="clear" w:color="auto" w:fill="auto"/>
          </w:tcPr>
          <w:p w:rsidR="006D5A49" w:rsidRPr="00690CEA" w:rsidRDefault="006D5A49" w:rsidP="00466C47">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97</w:t>
            </w:r>
            <w:r w:rsidR="00466C47" w:rsidRPr="00690CEA">
              <w:rPr>
                <w:rFonts w:ascii="Times New Roman" w:eastAsia="SimSun" w:hAnsi="Times New Roman" w:cs="Times New Roman"/>
                <w:sz w:val="28"/>
                <w:szCs w:val="28"/>
                <w:lang w:val="kk-KZ"/>
              </w:rPr>
              <w:t>(14)</w:t>
            </w:r>
          </w:p>
        </w:tc>
        <w:tc>
          <w:tcPr>
            <w:tcW w:w="282"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4,0</w:t>
            </w:r>
          </w:p>
        </w:tc>
        <w:tc>
          <w:tcPr>
            <w:tcW w:w="436"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0,86</w:t>
            </w:r>
          </w:p>
        </w:tc>
        <w:tc>
          <w:tcPr>
            <w:tcW w:w="417"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5,39</w:t>
            </w:r>
          </w:p>
        </w:tc>
        <w:tc>
          <w:tcPr>
            <w:tcW w:w="716"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13,60</w:t>
            </w:r>
          </w:p>
        </w:tc>
        <w:tc>
          <w:tcPr>
            <w:tcW w:w="554" w:type="pct"/>
            <w:shd w:val="clear" w:color="auto" w:fill="auto"/>
          </w:tcPr>
          <w:p w:rsidR="006D5A49" w:rsidRPr="00690CEA" w:rsidRDefault="006D5A49" w:rsidP="00466C47">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98</w:t>
            </w:r>
            <w:r w:rsidR="00466C47" w:rsidRPr="00690CEA">
              <w:rPr>
                <w:rFonts w:ascii="Times New Roman" w:eastAsia="SimSun" w:hAnsi="Times New Roman" w:cs="Times New Roman"/>
                <w:sz w:val="28"/>
                <w:szCs w:val="28"/>
                <w:lang w:val="kk-KZ"/>
              </w:rPr>
              <w:t>(15)</w:t>
            </w:r>
          </w:p>
        </w:tc>
        <w:tc>
          <w:tcPr>
            <w:tcW w:w="365"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4,9</w:t>
            </w:r>
          </w:p>
        </w:tc>
        <w:tc>
          <w:tcPr>
            <w:tcW w:w="495"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1,04</w:t>
            </w:r>
          </w:p>
        </w:tc>
        <w:tc>
          <w:tcPr>
            <w:tcW w:w="489"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b/>
                <w:sz w:val="28"/>
                <w:szCs w:val="28"/>
                <w:lang w:val="en-US"/>
              </w:rPr>
            </w:pPr>
            <w:r w:rsidRPr="00690CEA">
              <w:rPr>
                <w:rFonts w:ascii="Times New Roman" w:eastAsia="SimSun" w:hAnsi="Times New Roman" w:cs="Times New Roman"/>
                <w:b/>
                <w:sz w:val="28"/>
                <w:szCs w:val="28"/>
                <w:lang w:val="en-US"/>
              </w:rPr>
              <w:t>4,29</w:t>
            </w:r>
          </w:p>
        </w:tc>
        <w:tc>
          <w:tcPr>
            <w:tcW w:w="678"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13,42</w:t>
            </w:r>
          </w:p>
        </w:tc>
      </w:tr>
      <w:tr w:rsidR="0011265A" w:rsidRPr="00690CEA" w:rsidTr="009A76A2">
        <w:tc>
          <w:tcPr>
            <w:tcW w:w="569" w:type="pct"/>
            <w:shd w:val="clear" w:color="auto" w:fill="auto"/>
          </w:tcPr>
          <w:p w:rsidR="006D5A49" w:rsidRPr="00690CEA" w:rsidRDefault="006D5A49" w:rsidP="00466C47">
            <w:pPr>
              <w:tabs>
                <w:tab w:val="left" w:pos="709"/>
              </w:tabs>
              <w:spacing w:after="0" w:line="240" w:lineRule="auto"/>
              <w:ind w:right="-5"/>
              <w:contextualSpacing/>
              <w:jc w:val="center"/>
              <w:rPr>
                <w:rFonts w:ascii="Times New Roman" w:eastAsia="SimSun" w:hAnsi="Times New Roman" w:cs="Times New Roman"/>
                <w:sz w:val="28"/>
                <w:szCs w:val="28"/>
                <w:lang w:val="kk-KZ"/>
              </w:rPr>
            </w:pPr>
            <w:r w:rsidRPr="00690CEA">
              <w:rPr>
                <w:rFonts w:ascii="Times New Roman" w:eastAsia="SimSun" w:hAnsi="Times New Roman" w:cs="Times New Roman"/>
                <w:sz w:val="28"/>
                <w:szCs w:val="28"/>
                <w:lang w:val="en-US"/>
              </w:rPr>
              <w:t>100</w:t>
            </w:r>
            <w:r w:rsidR="00466C47" w:rsidRPr="00690CEA">
              <w:rPr>
                <w:rFonts w:ascii="Times New Roman" w:eastAsia="SimSun" w:hAnsi="Times New Roman" w:cs="Times New Roman"/>
                <w:sz w:val="28"/>
                <w:szCs w:val="28"/>
                <w:lang w:val="kk-KZ"/>
              </w:rPr>
              <w:t>(17)</w:t>
            </w:r>
          </w:p>
        </w:tc>
        <w:tc>
          <w:tcPr>
            <w:tcW w:w="282"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3,7</w:t>
            </w:r>
          </w:p>
        </w:tc>
        <w:tc>
          <w:tcPr>
            <w:tcW w:w="436"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0,62</w:t>
            </w:r>
          </w:p>
        </w:tc>
        <w:tc>
          <w:tcPr>
            <w:tcW w:w="417"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4,95</w:t>
            </w:r>
          </w:p>
        </w:tc>
        <w:tc>
          <w:tcPr>
            <w:tcW w:w="716"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13,98</w:t>
            </w:r>
          </w:p>
        </w:tc>
        <w:tc>
          <w:tcPr>
            <w:tcW w:w="554" w:type="pct"/>
            <w:shd w:val="clear" w:color="auto" w:fill="auto"/>
          </w:tcPr>
          <w:p w:rsidR="006D5A49" w:rsidRPr="00690CEA" w:rsidRDefault="006D5A49" w:rsidP="00466C47">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99</w:t>
            </w:r>
            <w:r w:rsidR="00466C47" w:rsidRPr="00690CEA">
              <w:rPr>
                <w:rFonts w:ascii="Times New Roman" w:eastAsia="SimSun" w:hAnsi="Times New Roman" w:cs="Times New Roman"/>
                <w:sz w:val="28"/>
                <w:szCs w:val="28"/>
                <w:lang w:val="kk-KZ"/>
              </w:rPr>
              <w:t>(16)</w:t>
            </w:r>
          </w:p>
        </w:tc>
        <w:tc>
          <w:tcPr>
            <w:tcW w:w="365"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4,5</w:t>
            </w:r>
          </w:p>
        </w:tc>
        <w:tc>
          <w:tcPr>
            <w:tcW w:w="495"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0,97</w:t>
            </w:r>
          </w:p>
        </w:tc>
        <w:tc>
          <w:tcPr>
            <w:tcW w:w="489"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5,46</w:t>
            </w:r>
          </w:p>
        </w:tc>
        <w:tc>
          <w:tcPr>
            <w:tcW w:w="678"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8,32</w:t>
            </w:r>
          </w:p>
        </w:tc>
      </w:tr>
      <w:tr w:rsidR="0011265A" w:rsidRPr="00690CEA" w:rsidTr="009A76A2">
        <w:tc>
          <w:tcPr>
            <w:tcW w:w="569"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103</w:t>
            </w:r>
          </w:p>
        </w:tc>
        <w:tc>
          <w:tcPr>
            <w:tcW w:w="282"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4,2</w:t>
            </w:r>
          </w:p>
        </w:tc>
        <w:tc>
          <w:tcPr>
            <w:tcW w:w="436"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1,24</w:t>
            </w:r>
          </w:p>
        </w:tc>
        <w:tc>
          <w:tcPr>
            <w:tcW w:w="417"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5,55</w:t>
            </w:r>
          </w:p>
        </w:tc>
        <w:tc>
          <w:tcPr>
            <w:tcW w:w="716"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10,83</w:t>
            </w:r>
          </w:p>
        </w:tc>
        <w:tc>
          <w:tcPr>
            <w:tcW w:w="554"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104</w:t>
            </w:r>
            <w:r w:rsidR="00466C47" w:rsidRPr="00690CEA">
              <w:rPr>
                <w:rFonts w:ascii="Times New Roman" w:eastAsia="SimSun" w:hAnsi="Times New Roman" w:cs="Times New Roman"/>
                <w:sz w:val="28"/>
                <w:szCs w:val="28"/>
                <w:lang w:val="kk-KZ"/>
              </w:rPr>
              <w:t>(21)</w:t>
            </w:r>
          </w:p>
        </w:tc>
        <w:tc>
          <w:tcPr>
            <w:tcW w:w="365"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5,3</w:t>
            </w:r>
          </w:p>
        </w:tc>
        <w:tc>
          <w:tcPr>
            <w:tcW w:w="495"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0,76</w:t>
            </w:r>
          </w:p>
        </w:tc>
        <w:tc>
          <w:tcPr>
            <w:tcW w:w="489"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5,72</w:t>
            </w:r>
          </w:p>
        </w:tc>
        <w:tc>
          <w:tcPr>
            <w:tcW w:w="678"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11,32</w:t>
            </w:r>
          </w:p>
        </w:tc>
      </w:tr>
      <w:tr w:rsidR="0011265A" w:rsidRPr="00690CEA" w:rsidTr="009A76A2">
        <w:tc>
          <w:tcPr>
            <w:tcW w:w="1703" w:type="pct"/>
            <w:gridSpan w:val="4"/>
            <w:vMerge w:val="restart"/>
            <w:shd w:val="clear" w:color="auto" w:fill="auto"/>
          </w:tcPr>
          <w:p w:rsidR="006D5A49" w:rsidRPr="00690CEA" w:rsidRDefault="006D5A49" w:rsidP="00897BAC">
            <w:pPr>
              <w:pStyle w:val="a7"/>
              <w:tabs>
                <w:tab w:val="left" w:pos="709"/>
              </w:tabs>
              <w:ind w:right="-5"/>
              <w:jc w:val="center"/>
              <w:rPr>
                <w:rFonts w:ascii="Times New Roman" w:eastAsia="SimSun" w:hAnsi="Times New Roman"/>
                <w:sz w:val="28"/>
                <w:szCs w:val="28"/>
                <w:lang w:val="en-US"/>
              </w:rPr>
            </w:pPr>
          </w:p>
        </w:tc>
        <w:tc>
          <w:tcPr>
            <w:tcW w:w="1270" w:type="pct"/>
            <w:gridSpan w:val="2"/>
            <w:shd w:val="clear" w:color="auto" w:fill="auto"/>
          </w:tcPr>
          <w:p w:rsidR="006D5A49" w:rsidRPr="00690CEA" w:rsidRDefault="006D5A49" w:rsidP="00897BAC">
            <w:pPr>
              <w:pStyle w:val="a7"/>
              <w:tabs>
                <w:tab w:val="left" w:pos="709"/>
              </w:tabs>
              <w:ind w:right="-5"/>
              <w:jc w:val="center"/>
              <w:rPr>
                <w:rFonts w:ascii="Times New Roman" w:eastAsia="SimSun" w:hAnsi="Times New Roman"/>
                <w:sz w:val="28"/>
                <w:szCs w:val="28"/>
              </w:rPr>
            </w:pPr>
            <w:r w:rsidRPr="00690CEA">
              <w:rPr>
                <w:rFonts w:ascii="Times New Roman" w:eastAsia="SimSun" w:hAnsi="Times New Roman"/>
                <w:sz w:val="28"/>
                <w:szCs w:val="28"/>
              </w:rPr>
              <w:t>Орташа</w:t>
            </w:r>
          </w:p>
        </w:tc>
        <w:tc>
          <w:tcPr>
            <w:tcW w:w="365"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b/>
                <w:sz w:val="28"/>
                <w:szCs w:val="28"/>
                <w:lang w:val="en-US"/>
              </w:rPr>
            </w:pPr>
            <w:r w:rsidRPr="00690CEA">
              <w:rPr>
                <w:rFonts w:ascii="Times New Roman" w:eastAsia="SimSun" w:hAnsi="Times New Roman" w:cs="Times New Roman"/>
                <w:b/>
                <w:sz w:val="28"/>
                <w:szCs w:val="28"/>
                <w:lang w:val="en-US"/>
              </w:rPr>
              <w:t>4,39</w:t>
            </w:r>
          </w:p>
        </w:tc>
        <w:tc>
          <w:tcPr>
            <w:tcW w:w="495"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b/>
                <w:sz w:val="28"/>
                <w:szCs w:val="28"/>
                <w:lang w:val="en-US"/>
              </w:rPr>
            </w:pPr>
            <w:r w:rsidRPr="00690CEA">
              <w:rPr>
                <w:rFonts w:ascii="Times New Roman" w:eastAsia="SimSun" w:hAnsi="Times New Roman" w:cs="Times New Roman"/>
                <w:b/>
                <w:sz w:val="28"/>
                <w:szCs w:val="28"/>
                <w:lang w:val="en-US"/>
              </w:rPr>
              <w:t>0,90</w:t>
            </w:r>
          </w:p>
        </w:tc>
        <w:tc>
          <w:tcPr>
            <w:tcW w:w="489"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b/>
                <w:sz w:val="28"/>
                <w:szCs w:val="28"/>
                <w:lang w:val="en-US"/>
              </w:rPr>
            </w:pPr>
            <w:r w:rsidRPr="00690CEA">
              <w:rPr>
                <w:rFonts w:ascii="Times New Roman" w:eastAsia="SimSun" w:hAnsi="Times New Roman" w:cs="Times New Roman"/>
                <w:b/>
                <w:sz w:val="28"/>
                <w:szCs w:val="28"/>
                <w:lang w:val="en-US"/>
              </w:rPr>
              <w:t>5,46</w:t>
            </w:r>
          </w:p>
        </w:tc>
        <w:tc>
          <w:tcPr>
            <w:tcW w:w="678"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12,4</w:t>
            </w:r>
          </w:p>
        </w:tc>
      </w:tr>
      <w:tr w:rsidR="0011265A" w:rsidRPr="00690CEA" w:rsidTr="009A76A2">
        <w:tc>
          <w:tcPr>
            <w:tcW w:w="1703" w:type="pct"/>
            <w:gridSpan w:val="4"/>
            <w:vMerge/>
            <w:shd w:val="clear" w:color="auto" w:fill="auto"/>
          </w:tcPr>
          <w:p w:rsidR="006D5A49" w:rsidRPr="00690CEA" w:rsidRDefault="006D5A49" w:rsidP="00897BAC">
            <w:pPr>
              <w:pStyle w:val="a7"/>
              <w:tabs>
                <w:tab w:val="left" w:pos="709"/>
              </w:tabs>
              <w:ind w:right="-5"/>
              <w:jc w:val="center"/>
              <w:rPr>
                <w:rFonts w:ascii="Times New Roman" w:eastAsia="SimSun" w:hAnsi="Times New Roman"/>
                <w:sz w:val="28"/>
                <w:szCs w:val="28"/>
                <w:lang w:val="en-US"/>
              </w:rPr>
            </w:pPr>
          </w:p>
        </w:tc>
        <w:tc>
          <w:tcPr>
            <w:tcW w:w="1270" w:type="pct"/>
            <w:gridSpan w:val="2"/>
            <w:shd w:val="clear" w:color="auto" w:fill="auto"/>
          </w:tcPr>
          <w:p w:rsidR="006D5A49" w:rsidRPr="00690CEA" w:rsidRDefault="006D5A49" w:rsidP="00897BAC">
            <w:pPr>
              <w:pStyle w:val="a7"/>
              <w:tabs>
                <w:tab w:val="left" w:pos="709"/>
              </w:tabs>
              <w:ind w:right="-5"/>
              <w:jc w:val="center"/>
              <w:rPr>
                <w:rFonts w:ascii="Times New Roman" w:eastAsia="SimSun" w:hAnsi="Times New Roman"/>
                <w:sz w:val="28"/>
                <w:szCs w:val="28"/>
                <w:lang w:val="en-US"/>
              </w:rPr>
            </w:pPr>
            <w:r w:rsidRPr="00690CEA">
              <w:rPr>
                <w:rFonts w:ascii="Times New Roman" w:eastAsia="SimSun" w:hAnsi="Times New Roman"/>
                <w:sz w:val="28"/>
                <w:szCs w:val="28"/>
              </w:rPr>
              <w:t>Орт</w:t>
            </w:r>
            <w:r w:rsidRPr="00690CEA">
              <w:rPr>
                <w:rFonts w:ascii="Times New Roman" w:eastAsia="SimSun" w:hAnsi="Times New Roman"/>
                <w:sz w:val="28"/>
                <w:szCs w:val="28"/>
                <w:lang w:val="en-US"/>
              </w:rPr>
              <w:t xml:space="preserve">.кв. </w:t>
            </w:r>
            <w:r w:rsidRPr="00690CEA">
              <w:rPr>
                <w:rFonts w:ascii="Times New Roman" w:eastAsia="SimSun" w:hAnsi="Times New Roman"/>
                <w:sz w:val="28"/>
                <w:szCs w:val="28"/>
              </w:rPr>
              <w:t>ауыт</w:t>
            </w:r>
            <w:r w:rsidRPr="00690CEA">
              <w:rPr>
                <w:rFonts w:ascii="Times New Roman" w:eastAsia="SimSun" w:hAnsi="Times New Roman"/>
                <w:sz w:val="28"/>
                <w:szCs w:val="28"/>
                <w:lang w:val="en-US"/>
              </w:rPr>
              <w:t>. ±</w:t>
            </w:r>
          </w:p>
        </w:tc>
        <w:tc>
          <w:tcPr>
            <w:tcW w:w="365"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0,68</w:t>
            </w:r>
          </w:p>
        </w:tc>
        <w:tc>
          <w:tcPr>
            <w:tcW w:w="495"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0,18</w:t>
            </w:r>
          </w:p>
        </w:tc>
        <w:tc>
          <w:tcPr>
            <w:tcW w:w="489"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0,41</w:t>
            </w:r>
          </w:p>
        </w:tc>
        <w:tc>
          <w:tcPr>
            <w:tcW w:w="678"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3,29</w:t>
            </w:r>
          </w:p>
        </w:tc>
      </w:tr>
      <w:tr w:rsidR="0011265A" w:rsidRPr="00690CEA" w:rsidTr="009A76A2">
        <w:tc>
          <w:tcPr>
            <w:tcW w:w="1703" w:type="pct"/>
            <w:gridSpan w:val="4"/>
            <w:vMerge/>
            <w:shd w:val="clear" w:color="auto" w:fill="auto"/>
          </w:tcPr>
          <w:p w:rsidR="006D5A49" w:rsidRPr="00690CEA" w:rsidRDefault="006D5A49" w:rsidP="00897BAC">
            <w:pPr>
              <w:pStyle w:val="a7"/>
              <w:tabs>
                <w:tab w:val="left" w:pos="709"/>
              </w:tabs>
              <w:ind w:right="-5"/>
              <w:jc w:val="center"/>
              <w:rPr>
                <w:rFonts w:ascii="Times New Roman" w:eastAsia="SimSun" w:hAnsi="Times New Roman"/>
                <w:sz w:val="28"/>
                <w:szCs w:val="28"/>
                <w:lang w:val="en-US"/>
              </w:rPr>
            </w:pPr>
          </w:p>
        </w:tc>
        <w:tc>
          <w:tcPr>
            <w:tcW w:w="1270" w:type="pct"/>
            <w:gridSpan w:val="2"/>
            <w:shd w:val="clear" w:color="auto" w:fill="auto"/>
          </w:tcPr>
          <w:p w:rsidR="006D5A49" w:rsidRPr="00690CEA" w:rsidRDefault="006D5A49" w:rsidP="00897BAC">
            <w:pPr>
              <w:pStyle w:val="a7"/>
              <w:tabs>
                <w:tab w:val="left" w:pos="709"/>
              </w:tabs>
              <w:ind w:right="-5"/>
              <w:jc w:val="center"/>
              <w:rPr>
                <w:rFonts w:ascii="Times New Roman" w:eastAsia="SimSun" w:hAnsi="Times New Roman"/>
                <w:sz w:val="28"/>
                <w:szCs w:val="28"/>
                <w:lang w:val="en-US"/>
              </w:rPr>
            </w:pPr>
            <w:r w:rsidRPr="00690CEA">
              <w:rPr>
                <w:rFonts w:ascii="Times New Roman" w:eastAsia="SimSun" w:hAnsi="Times New Roman"/>
                <w:sz w:val="28"/>
                <w:szCs w:val="28"/>
                <w:lang w:val="en-US"/>
              </w:rPr>
              <w:t>V,%</w:t>
            </w:r>
          </w:p>
        </w:tc>
        <w:tc>
          <w:tcPr>
            <w:tcW w:w="365" w:type="pct"/>
            <w:shd w:val="clear" w:color="auto" w:fill="auto"/>
          </w:tcPr>
          <w:p w:rsidR="006D5A49" w:rsidRPr="00690CEA" w:rsidRDefault="00247E5B" w:rsidP="00897BAC">
            <w:pPr>
              <w:tabs>
                <w:tab w:val="left" w:pos="709"/>
              </w:tabs>
              <w:spacing w:after="0" w:line="240" w:lineRule="auto"/>
              <w:ind w:right="-5"/>
              <w:contextualSpacing/>
              <w:jc w:val="center"/>
              <w:rPr>
                <w:rFonts w:ascii="Times New Roman" w:eastAsia="SimSun" w:hAnsi="Times New Roman" w:cs="Times New Roman"/>
                <w:sz w:val="28"/>
                <w:szCs w:val="28"/>
                <w:lang w:val="kk-KZ"/>
              </w:rPr>
            </w:pPr>
            <w:r w:rsidRPr="00690CEA">
              <w:rPr>
                <w:rFonts w:ascii="Times New Roman" w:eastAsia="SimSun" w:hAnsi="Times New Roman" w:cs="Times New Roman"/>
                <w:sz w:val="28"/>
                <w:szCs w:val="28"/>
                <w:lang w:val="en-US"/>
              </w:rPr>
              <w:t>15,</w:t>
            </w:r>
            <w:r w:rsidRPr="00690CEA">
              <w:rPr>
                <w:rFonts w:ascii="Times New Roman" w:eastAsia="SimSun" w:hAnsi="Times New Roman" w:cs="Times New Roman"/>
                <w:sz w:val="28"/>
                <w:szCs w:val="28"/>
                <w:lang w:val="kk-KZ"/>
              </w:rPr>
              <w:t>5</w:t>
            </w:r>
          </w:p>
        </w:tc>
        <w:tc>
          <w:tcPr>
            <w:tcW w:w="495"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20,5</w:t>
            </w:r>
          </w:p>
        </w:tc>
        <w:tc>
          <w:tcPr>
            <w:tcW w:w="489"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7,4</w:t>
            </w:r>
          </w:p>
        </w:tc>
        <w:tc>
          <w:tcPr>
            <w:tcW w:w="678" w:type="pct"/>
            <w:shd w:val="clear" w:color="auto" w:fill="auto"/>
          </w:tcPr>
          <w:p w:rsidR="006D5A49" w:rsidRPr="00690CEA" w:rsidRDefault="006D5A49" w:rsidP="00897BAC">
            <w:pPr>
              <w:tabs>
                <w:tab w:val="left" w:pos="709"/>
              </w:tabs>
              <w:spacing w:after="0" w:line="240" w:lineRule="auto"/>
              <w:ind w:right="-5"/>
              <w:contextualSpacing/>
              <w:jc w:val="center"/>
              <w:rPr>
                <w:rFonts w:ascii="Times New Roman" w:eastAsia="SimSun" w:hAnsi="Times New Roman" w:cs="Times New Roman"/>
                <w:sz w:val="28"/>
                <w:szCs w:val="28"/>
                <w:lang w:val="en-US"/>
              </w:rPr>
            </w:pPr>
            <w:r w:rsidRPr="00690CEA">
              <w:rPr>
                <w:rFonts w:ascii="Times New Roman" w:eastAsia="SimSun" w:hAnsi="Times New Roman" w:cs="Times New Roman"/>
                <w:sz w:val="28"/>
                <w:szCs w:val="28"/>
                <w:lang w:val="en-US"/>
              </w:rPr>
              <w:t>26,5</w:t>
            </w:r>
          </w:p>
        </w:tc>
      </w:tr>
    </w:tbl>
    <w:p w:rsidR="00E23098" w:rsidRPr="00690CEA" w:rsidRDefault="00E23098" w:rsidP="007F4741">
      <w:pPr>
        <w:pStyle w:val="a7"/>
        <w:tabs>
          <w:tab w:val="left" w:pos="709"/>
        </w:tabs>
        <w:ind w:left="567" w:right="-852"/>
        <w:jc w:val="both"/>
        <w:rPr>
          <w:rFonts w:ascii="Times New Roman" w:eastAsia="SimSun" w:hAnsi="Times New Roman"/>
          <w:sz w:val="28"/>
          <w:szCs w:val="28"/>
          <w:lang w:val="kk-KZ"/>
        </w:rPr>
      </w:pPr>
    </w:p>
    <w:p w:rsidR="00D12AE0" w:rsidRPr="00690CEA" w:rsidRDefault="00A11DA2" w:rsidP="00D12AE0">
      <w:pPr>
        <w:pStyle w:val="a7"/>
        <w:tabs>
          <w:tab w:val="left" w:pos="709"/>
        </w:tabs>
        <w:ind w:left="567" w:right="-852"/>
        <w:jc w:val="both"/>
        <w:rPr>
          <w:rFonts w:ascii="Times New Roman" w:hAnsi="Times New Roman"/>
          <w:sz w:val="28"/>
          <w:szCs w:val="28"/>
          <w:lang w:val="kk-KZ"/>
        </w:rPr>
      </w:pPr>
      <w:r w:rsidRPr="00690CEA">
        <w:rPr>
          <w:rFonts w:ascii="Times New Roman" w:eastAsia="SimSun" w:hAnsi="Times New Roman"/>
          <w:sz w:val="28"/>
          <w:szCs w:val="28"/>
          <w:lang w:val="kk-KZ"/>
        </w:rPr>
        <w:t>Кесте 2</w:t>
      </w:r>
      <w:r w:rsidR="002272C8" w:rsidRPr="00690CEA">
        <w:rPr>
          <w:rFonts w:ascii="Times New Roman" w:eastAsia="SimSun" w:hAnsi="Times New Roman"/>
          <w:sz w:val="28"/>
          <w:szCs w:val="28"/>
          <w:lang w:val="kk-KZ"/>
        </w:rPr>
        <w:t>4</w:t>
      </w:r>
      <w:r w:rsidR="00AA79E8" w:rsidRPr="00690CEA">
        <w:rPr>
          <w:rFonts w:ascii="Times New Roman" w:eastAsia="SimSun" w:hAnsi="Times New Roman"/>
          <w:sz w:val="28"/>
          <w:szCs w:val="28"/>
          <w:lang w:val="kk-KZ"/>
        </w:rPr>
        <w:t xml:space="preserve"> – Түптену кезеңіндегі к</w:t>
      </w:r>
      <w:r w:rsidRPr="00690CEA">
        <w:rPr>
          <w:rFonts w:ascii="Times New Roman" w:eastAsia="SimSun" w:hAnsi="Times New Roman"/>
          <w:sz w:val="28"/>
          <w:szCs w:val="28"/>
          <w:lang w:val="kk-KZ"/>
        </w:rPr>
        <w:t xml:space="preserve">үздік бидай сорттарындағы қоректік заттардың </w:t>
      </w:r>
      <w:r w:rsidR="00503E8A" w:rsidRPr="00690CEA">
        <w:rPr>
          <w:rFonts w:ascii="Times New Roman" w:eastAsia="SimSun" w:hAnsi="Times New Roman"/>
          <w:sz w:val="28"/>
          <w:szCs w:val="28"/>
          <w:lang w:val="kk-KZ"/>
        </w:rPr>
        <w:t xml:space="preserve">орташа </w:t>
      </w:r>
      <w:r w:rsidRPr="00690CEA">
        <w:rPr>
          <w:rFonts w:ascii="Times New Roman" w:eastAsia="SimSun" w:hAnsi="Times New Roman"/>
          <w:sz w:val="28"/>
          <w:szCs w:val="28"/>
          <w:lang w:val="kk-KZ"/>
        </w:rPr>
        <w:t>мөлшері,</w:t>
      </w:r>
      <w:r w:rsidR="006D5A49" w:rsidRPr="00690CEA">
        <w:rPr>
          <w:rFonts w:ascii="Times New Roman" w:hAnsi="Times New Roman"/>
          <w:sz w:val="28"/>
          <w:szCs w:val="28"/>
          <w:lang w:val="kk-KZ"/>
        </w:rPr>
        <w:t xml:space="preserve"> </w:t>
      </w:r>
      <w:r w:rsidRPr="00690CEA">
        <w:rPr>
          <w:rFonts w:ascii="Times New Roman" w:hAnsi="Times New Roman"/>
          <w:sz w:val="28"/>
          <w:szCs w:val="28"/>
          <w:lang w:val="kk-KZ"/>
        </w:rPr>
        <w:t>2020 жыл</w:t>
      </w:r>
      <w:r w:rsidR="00503E8A" w:rsidRPr="00690CEA">
        <w:rPr>
          <w:rFonts w:ascii="Times New Roman" w:hAnsi="Times New Roman"/>
          <w:sz w:val="28"/>
          <w:szCs w:val="28"/>
          <w:lang w:val="kk-KZ"/>
        </w:rPr>
        <w:t>.</w:t>
      </w:r>
    </w:p>
    <w:tbl>
      <w:tblPr>
        <w:tblW w:w="9581"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5"/>
        <w:gridCol w:w="710"/>
        <w:gridCol w:w="992"/>
        <w:gridCol w:w="851"/>
        <w:gridCol w:w="1417"/>
        <w:gridCol w:w="851"/>
        <w:gridCol w:w="708"/>
        <w:gridCol w:w="851"/>
        <w:gridCol w:w="850"/>
        <w:gridCol w:w="1436"/>
      </w:tblGrid>
      <w:tr w:rsidR="0011265A" w:rsidRPr="00690CEA" w:rsidTr="00897BAC">
        <w:tc>
          <w:tcPr>
            <w:tcW w:w="915" w:type="dxa"/>
            <w:vMerge w:val="restart"/>
            <w:shd w:val="clear" w:color="auto" w:fill="auto"/>
          </w:tcPr>
          <w:p w:rsidR="00A11DA2" w:rsidRPr="00690CEA" w:rsidRDefault="00A11DA2" w:rsidP="00897BAC">
            <w:pPr>
              <w:pStyle w:val="a7"/>
              <w:jc w:val="center"/>
              <w:rPr>
                <w:rFonts w:ascii="Times New Roman" w:eastAsia="SimSun" w:hAnsi="Times New Roman"/>
                <w:sz w:val="28"/>
                <w:szCs w:val="28"/>
                <w:lang w:val="en-AU"/>
              </w:rPr>
            </w:pPr>
            <w:r w:rsidRPr="00690CEA">
              <w:rPr>
                <w:rFonts w:ascii="Times New Roman" w:eastAsia="SimSun" w:hAnsi="Times New Roman"/>
                <w:sz w:val="28"/>
                <w:szCs w:val="28"/>
              </w:rPr>
              <w:t>Нұсқа</w:t>
            </w:r>
            <w:r w:rsidRPr="00690CEA">
              <w:rPr>
                <w:rFonts w:ascii="Times New Roman" w:eastAsia="SimSun" w:hAnsi="Times New Roman"/>
                <w:sz w:val="28"/>
                <w:szCs w:val="28"/>
                <w:lang w:val="en-AU"/>
              </w:rPr>
              <w:t xml:space="preserve"> №</w:t>
            </w:r>
          </w:p>
        </w:tc>
        <w:tc>
          <w:tcPr>
            <w:tcW w:w="2553" w:type="dxa"/>
            <w:gridSpan w:val="3"/>
            <w:shd w:val="clear" w:color="auto" w:fill="auto"/>
          </w:tcPr>
          <w:p w:rsidR="00247E5B" w:rsidRPr="00690CEA" w:rsidRDefault="00247E5B" w:rsidP="00247E5B">
            <w:pPr>
              <w:pStyle w:val="a7"/>
              <w:jc w:val="center"/>
              <w:rPr>
                <w:rFonts w:ascii="Times New Roman" w:eastAsia="SimSun" w:hAnsi="Times New Roman"/>
                <w:sz w:val="28"/>
                <w:szCs w:val="28"/>
                <w:lang w:val="kk-KZ"/>
              </w:rPr>
            </w:pPr>
            <w:r w:rsidRPr="00690CEA">
              <w:rPr>
                <w:rFonts w:ascii="Times New Roman" w:eastAsia="SimSun" w:hAnsi="Times New Roman"/>
                <w:sz w:val="28"/>
                <w:szCs w:val="28"/>
                <w:lang w:val="kk-KZ"/>
              </w:rPr>
              <w:t>Жалпы м</w:t>
            </w:r>
            <w:r w:rsidR="00A11DA2" w:rsidRPr="00690CEA">
              <w:rPr>
                <w:rFonts w:ascii="Times New Roman" w:eastAsia="SimSun" w:hAnsi="Times New Roman"/>
                <w:sz w:val="28"/>
                <w:szCs w:val="28"/>
              </w:rPr>
              <w:t>өлшері</w:t>
            </w:r>
            <w:r w:rsidR="00A11DA2" w:rsidRPr="00690CEA">
              <w:rPr>
                <w:rFonts w:ascii="Times New Roman" w:eastAsia="SimSun" w:hAnsi="Times New Roman"/>
                <w:sz w:val="28"/>
                <w:szCs w:val="28"/>
                <w:lang w:val="en-AU"/>
              </w:rPr>
              <w:t xml:space="preserve">, </w:t>
            </w:r>
          </w:p>
          <w:p w:rsidR="00A11DA2" w:rsidRPr="00690CEA" w:rsidRDefault="00A11DA2" w:rsidP="00247E5B">
            <w:pPr>
              <w:pStyle w:val="a7"/>
              <w:jc w:val="center"/>
              <w:rPr>
                <w:rFonts w:ascii="Times New Roman" w:eastAsia="SimSun" w:hAnsi="Times New Roman"/>
                <w:sz w:val="28"/>
                <w:szCs w:val="28"/>
                <w:lang w:val="en-AU"/>
              </w:rPr>
            </w:pPr>
            <w:r w:rsidRPr="00690CEA">
              <w:rPr>
                <w:rFonts w:ascii="Times New Roman" w:eastAsia="SimSun" w:hAnsi="Times New Roman"/>
                <w:sz w:val="28"/>
                <w:szCs w:val="28"/>
                <w:lang w:val="en-AU"/>
              </w:rPr>
              <w:t>%</w:t>
            </w:r>
          </w:p>
        </w:tc>
        <w:tc>
          <w:tcPr>
            <w:tcW w:w="1417" w:type="dxa"/>
            <w:shd w:val="clear" w:color="auto" w:fill="auto"/>
          </w:tcPr>
          <w:p w:rsidR="00A11DA2" w:rsidRPr="00690CEA" w:rsidRDefault="00A11DA2" w:rsidP="00897BAC">
            <w:pPr>
              <w:pStyle w:val="a7"/>
              <w:jc w:val="center"/>
              <w:rPr>
                <w:rFonts w:ascii="Times New Roman" w:eastAsia="SimSun" w:hAnsi="Times New Roman"/>
                <w:sz w:val="28"/>
                <w:szCs w:val="28"/>
                <w:lang w:val="en-AU"/>
              </w:rPr>
            </w:pPr>
            <w:r w:rsidRPr="00690CEA">
              <w:rPr>
                <w:rFonts w:ascii="Times New Roman" w:eastAsia="SimSun" w:hAnsi="Times New Roman"/>
                <w:sz w:val="28"/>
                <w:szCs w:val="28"/>
              </w:rPr>
              <w:t>г</w:t>
            </w:r>
            <w:r w:rsidRPr="00690CEA">
              <w:rPr>
                <w:rFonts w:ascii="Times New Roman" w:eastAsia="SimSun" w:hAnsi="Times New Roman"/>
                <w:sz w:val="28"/>
                <w:szCs w:val="28"/>
                <w:lang w:val="en-AU"/>
              </w:rPr>
              <w:t xml:space="preserve">/100 </w:t>
            </w:r>
            <w:r w:rsidRPr="00690CEA">
              <w:rPr>
                <w:rFonts w:ascii="Times New Roman" w:eastAsia="SimSun" w:hAnsi="Times New Roman"/>
                <w:sz w:val="28"/>
                <w:szCs w:val="28"/>
              </w:rPr>
              <w:t>өсімдік</w:t>
            </w:r>
          </w:p>
        </w:tc>
        <w:tc>
          <w:tcPr>
            <w:tcW w:w="851" w:type="dxa"/>
            <w:vMerge w:val="restart"/>
            <w:shd w:val="clear" w:color="auto" w:fill="auto"/>
          </w:tcPr>
          <w:p w:rsidR="00A11DA2" w:rsidRPr="00690CEA" w:rsidRDefault="00A11DA2" w:rsidP="00897BAC">
            <w:pPr>
              <w:pStyle w:val="a7"/>
              <w:jc w:val="center"/>
              <w:rPr>
                <w:rFonts w:ascii="Times New Roman" w:eastAsia="SimSun" w:hAnsi="Times New Roman"/>
                <w:sz w:val="28"/>
                <w:szCs w:val="28"/>
                <w:lang w:val="en-AU"/>
              </w:rPr>
            </w:pPr>
            <w:r w:rsidRPr="00690CEA">
              <w:rPr>
                <w:rFonts w:ascii="Times New Roman" w:eastAsia="SimSun" w:hAnsi="Times New Roman"/>
                <w:sz w:val="28"/>
                <w:szCs w:val="28"/>
              </w:rPr>
              <w:t>Нұсқа</w:t>
            </w:r>
            <w:r w:rsidRPr="00690CEA">
              <w:rPr>
                <w:rFonts w:ascii="Times New Roman" w:eastAsia="SimSun" w:hAnsi="Times New Roman"/>
                <w:sz w:val="28"/>
                <w:szCs w:val="28"/>
                <w:lang w:val="en-AU"/>
              </w:rPr>
              <w:t xml:space="preserve"> №</w:t>
            </w:r>
          </w:p>
        </w:tc>
        <w:tc>
          <w:tcPr>
            <w:tcW w:w="2409" w:type="dxa"/>
            <w:gridSpan w:val="3"/>
            <w:shd w:val="clear" w:color="auto" w:fill="auto"/>
          </w:tcPr>
          <w:p w:rsidR="00A11DA2" w:rsidRPr="00690CEA" w:rsidRDefault="00247E5B" w:rsidP="00897BAC">
            <w:pPr>
              <w:pStyle w:val="a7"/>
              <w:jc w:val="center"/>
              <w:rPr>
                <w:rFonts w:ascii="Times New Roman" w:eastAsia="SimSun" w:hAnsi="Times New Roman"/>
                <w:sz w:val="28"/>
                <w:szCs w:val="28"/>
                <w:lang w:val="en-AU"/>
              </w:rPr>
            </w:pPr>
            <w:r w:rsidRPr="00690CEA">
              <w:rPr>
                <w:rFonts w:ascii="Times New Roman" w:eastAsia="SimSun" w:hAnsi="Times New Roman"/>
                <w:sz w:val="28"/>
                <w:szCs w:val="28"/>
                <w:lang w:val="kk-KZ"/>
              </w:rPr>
              <w:t>Жалпы м</w:t>
            </w:r>
            <w:r w:rsidR="00A11DA2" w:rsidRPr="00690CEA">
              <w:rPr>
                <w:rFonts w:ascii="Times New Roman" w:eastAsia="SimSun" w:hAnsi="Times New Roman"/>
                <w:sz w:val="28"/>
                <w:szCs w:val="28"/>
              </w:rPr>
              <w:t>өлшері</w:t>
            </w:r>
            <w:r w:rsidR="00A11DA2" w:rsidRPr="00690CEA">
              <w:rPr>
                <w:rFonts w:ascii="Times New Roman" w:eastAsia="SimSun" w:hAnsi="Times New Roman"/>
                <w:sz w:val="28"/>
                <w:szCs w:val="28"/>
                <w:lang w:val="en-AU"/>
              </w:rPr>
              <w:t>, %</w:t>
            </w:r>
          </w:p>
        </w:tc>
        <w:tc>
          <w:tcPr>
            <w:tcW w:w="1436" w:type="dxa"/>
            <w:shd w:val="clear" w:color="auto" w:fill="auto"/>
          </w:tcPr>
          <w:p w:rsidR="00A11DA2" w:rsidRPr="00690CEA" w:rsidRDefault="00A11DA2" w:rsidP="00897BAC">
            <w:pPr>
              <w:pStyle w:val="a7"/>
              <w:jc w:val="center"/>
              <w:rPr>
                <w:rFonts w:ascii="Times New Roman" w:eastAsia="SimSun" w:hAnsi="Times New Roman"/>
                <w:sz w:val="28"/>
                <w:szCs w:val="28"/>
                <w:lang w:val="en-AU"/>
              </w:rPr>
            </w:pPr>
            <w:r w:rsidRPr="00690CEA">
              <w:rPr>
                <w:rFonts w:ascii="Times New Roman" w:eastAsia="SimSun" w:hAnsi="Times New Roman"/>
                <w:sz w:val="28"/>
                <w:szCs w:val="28"/>
              </w:rPr>
              <w:t>г</w:t>
            </w:r>
            <w:r w:rsidRPr="00690CEA">
              <w:rPr>
                <w:rFonts w:ascii="Times New Roman" w:eastAsia="SimSun" w:hAnsi="Times New Roman"/>
                <w:sz w:val="28"/>
                <w:szCs w:val="28"/>
                <w:lang w:val="en-AU"/>
              </w:rPr>
              <w:t xml:space="preserve">/100 </w:t>
            </w:r>
            <w:r w:rsidRPr="00690CEA">
              <w:rPr>
                <w:rFonts w:ascii="Times New Roman" w:eastAsia="SimSun" w:hAnsi="Times New Roman"/>
                <w:sz w:val="28"/>
                <w:szCs w:val="28"/>
              </w:rPr>
              <w:t>өсімдік</w:t>
            </w:r>
          </w:p>
        </w:tc>
      </w:tr>
      <w:tr w:rsidR="0011265A" w:rsidRPr="00690CEA" w:rsidTr="00897BAC">
        <w:tc>
          <w:tcPr>
            <w:tcW w:w="915" w:type="dxa"/>
            <w:vMerge/>
            <w:shd w:val="clear" w:color="auto" w:fill="auto"/>
          </w:tcPr>
          <w:p w:rsidR="00A11DA2" w:rsidRPr="00690CEA" w:rsidRDefault="00A11DA2" w:rsidP="00897BAC">
            <w:pPr>
              <w:pStyle w:val="a7"/>
              <w:jc w:val="center"/>
              <w:rPr>
                <w:rFonts w:ascii="Times New Roman" w:eastAsia="SimSun" w:hAnsi="Times New Roman"/>
                <w:sz w:val="28"/>
                <w:szCs w:val="28"/>
                <w:lang w:val="en-AU"/>
              </w:rPr>
            </w:pPr>
          </w:p>
        </w:tc>
        <w:tc>
          <w:tcPr>
            <w:tcW w:w="710" w:type="dxa"/>
            <w:shd w:val="clear" w:color="auto" w:fill="auto"/>
          </w:tcPr>
          <w:p w:rsidR="00A11DA2" w:rsidRPr="00690CEA" w:rsidRDefault="00A11DA2" w:rsidP="00897BAC">
            <w:pPr>
              <w:pStyle w:val="a7"/>
              <w:jc w:val="center"/>
              <w:rPr>
                <w:rFonts w:ascii="Times New Roman" w:eastAsia="SimSun" w:hAnsi="Times New Roman"/>
                <w:sz w:val="28"/>
                <w:szCs w:val="28"/>
                <w:lang w:val="en-AU"/>
              </w:rPr>
            </w:pPr>
            <w:r w:rsidRPr="00690CEA">
              <w:rPr>
                <w:rFonts w:ascii="Times New Roman" w:eastAsia="SimSun" w:hAnsi="Times New Roman"/>
                <w:sz w:val="28"/>
                <w:szCs w:val="28"/>
                <w:lang w:val="en-US"/>
              </w:rPr>
              <w:t>N</w:t>
            </w:r>
          </w:p>
        </w:tc>
        <w:tc>
          <w:tcPr>
            <w:tcW w:w="992" w:type="dxa"/>
            <w:shd w:val="clear" w:color="auto" w:fill="auto"/>
          </w:tcPr>
          <w:p w:rsidR="00A11DA2" w:rsidRPr="00690CEA" w:rsidRDefault="00A11DA2" w:rsidP="00897BAC">
            <w:pPr>
              <w:pStyle w:val="a7"/>
              <w:jc w:val="center"/>
              <w:rPr>
                <w:rFonts w:ascii="Times New Roman" w:eastAsia="SimSun" w:hAnsi="Times New Roman"/>
                <w:sz w:val="28"/>
                <w:szCs w:val="28"/>
                <w:lang w:val="en-AU"/>
              </w:rPr>
            </w:pPr>
            <w:r w:rsidRPr="00690CEA">
              <w:rPr>
                <w:rFonts w:ascii="Times New Roman" w:eastAsia="SimSun" w:hAnsi="Times New Roman"/>
                <w:sz w:val="28"/>
                <w:szCs w:val="28"/>
                <w:lang w:val="en-US"/>
              </w:rPr>
              <w:t>P</w:t>
            </w:r>
            <w:r w:rsidRPr="00690CEA">
              <w:rPr>
                <w:rFonts w:ascii="Times New Roman" w:eastAsia="SimSun" w:hAnsi="Times New Roman"/>
                <w:sz w:val="28"/>
                <w:szCs w:val="28"/>
                <w:vertAlign w:val="subscript"/>
                <w:lang w:val="en-AU"/>
              </w:rPr>
              <w:t>2</w:t>
            </w:r>
            <w:r w:rsidRPr="00690CEA">
              <w:rPr>
                <w:rFonts w:ascii="Times New Roman" w:eastAsia="SimSun" w:hAnsi="Times New Roman"/>
                <w:sz w:val="28"/>
                <w:szCs w:val="28"/>
                <w:lang w:val="en-US"/>
              </w:rPr>
              <w:t>O</w:t>
            </w:r>
            <w:r w:rsidRPr="00690CEA">
              <w:rPr>
                <w:rFonts w:ascii="Times New Roman" w:eastAsia="SimSun" w:hAnsi="Times New Roman"/>
                <w:sz w:val="28"/>
                <w:szCs w:val="28"/>
                <w:vertAlign w:val="subscript"/>
                <w:lang w:val="en-AU"/>
              </w:rPr>
              <w:t>5</w:t>
            </w:r>
          </w:p>
        </w:tc>
        <w:tc>
          <w:tcPr>
            <w:tcW w:w="851" w:type="dxa"/>
            <w:shd w:val="clear" w:color="auto" w:fill="auto"/>
          </w:tcPr>
          <w:p w:rsidR="00A11DA2" w:rsidRPr="00690CEA" w:rsidRDefault="00A11DA2" w:rsidP="00897BAC">
            <w:pPr>
              <w:pStyle w:val="a7"/>
              <w:jc w:val="center"/>
              <w:rPr>
                <w:rFonts w:ascii="Times New Roman" w:eastAsia="SimSun" w:hAnsi="Times New Roman"/>
                <w:sz w:val="28"/>
                <w:szCs w:val="28"/>
                <w:lang w:val="en-AU"/>
              </w:rPr>
            </w:pPr>
            <w:r w:rsidRPr="00690CEA">
              <w:rPr>
                <w:rFonts w:ascii="Times New Roman" w:eastAsia="SimSun" w:hAnsi="Times New Roman"/>
                <w:sz w:val="28"/>
                <w:szCs w:val="28"/>
                <w:lang w:val="en-US"/>
              </w:rPr>
              <w:t>K</w:t>
            </w:r>
            <w:r w:rsidRPr="00690CEA">
              <w:rPr>
                <w:rFonts w:ascii="Times New Roman" w:eastAsia="SimSun" w:hAnsi="Times New Roman"/>
                <w:sz w:val="28"/>
                <w:szCs w:val="28"/>
                <w:vertAlign w:val="subscript"/>
                <w:lang w:val="en-AU"/>
              </w:rPr>
              <w:t>2</w:t>
            </w:r>
            <w:r w:rsidRPr="00690CEA">
              <w:rPr>
                <w:rFonts w:ascii="Times New Roman" w:eastAsia="SimSun" w:hAnsi="Times New Roman"/>
                <w:sz w:val="28"/>
                <w:szCs w:val="28"/>
                <w:lang w:val="en-US"/>
              </w:rPr>
              <w:t>O</w:t>
            </w:r>
          </w:p>
        </w:tc>
        <w:tc>
          <w:tcPr>
            <w:tcW w:w="1417" w:type="dxa"/>
            <w:shd w:val="clear" w:color="auto" w:fill="auto"/>
          </w:tcPr>
          <w:p w:rsidR="00A11DA2" w:rsidRPr="00690CEA" w:rsidRDefault="00A11DA2" w:rsidP="00897BAC">
            <w:pPr>
              <w:pStyle w:val="a7"/>
              <w:jc w:val="center"/>
              <w:rPr>
                <w:rFonts w:ascii="Times New Roman" w:eastAsia="SimSun" w:hAnsi="Times New Roman"/>
                <w:sz w:val="28"/>
                <w:szCs w:val="28"/>
                <w:lang w:val="en-AU"/>
              </w:rPr>
            </w:pPr>
            <w:r w:rsidRPr="00690CEA">
              <w:rPr>
                <w:rFonts w:ascii="Times New Roman" w:eastAsia="SimSun" w:hAnsi="Times New Roman"/>
                <w:sz w:val="28"/>
                <w:szCs w:val="28"/>
              </w:rPr>
              <w:t>биомасса</w:t>
            </w:r>
          </w:p>
        </w:tc>
        <w:tc>
          <w:tcPr>
            <w:tcW w:w="851" w:type="dxa"/>
            <w:vMerge/>
            <w:shd w:val="clear" w:color="auto" w:fill="auto"/>
          </w:tcPr>
          <w:p w:rsidR="00A11DA2" w:rsidRPr="00690CEA" w:rsidRDefault="00A11DA2" w:rsidP="00897BAC">
            <w:pPr>
              <w:pStyle w:val="a7"/>
              <w:jc w:val="center"/>
              <w:rPr>
                <w:rFonts w:ascii="Times New Roman" w:eastAsia="SimSun" w:hAnsi="Times New Roman"/>
                <w:sz w:val="28"/>
                <w:szCs w:val="28"/>
                <w:lang w:val="en-AU"/>
              </w:rPr>
            </w:pPr>
          </w:p>
        </w:tc>
        <w:tc>
          <w:tcPr>
            <w:tcW w:w="708" w:type="dxa"/>
            <w:shd w:val="clear" w:color="auto" w:fill="auto"/>
          </w:tcPr>
          <w:p w:rsidR="00A11DA2" w:rsidRPr="00690CEA" w:rsidRDefault="00A11DA2" w:rsidP="00897BAC">
            <w:pPr>
              <w:pStyle w:val="a7"/>
              <w:jc w:val="center"/>
              <w:rPr>
                <w:rFonts w:ascii="Times New Roman" w:eastAsia="SimSun" w:hAnsi="Times New Roman"/>
                <w:sz w:val="28"/>
                <w:szCs w:val="28"/>
                <w:lang w:val="en-AU"/>
              </w:rPr>
            </w:pPr>
            <w:r w:rsidRPr="00690CEA">
              <w:rPr>
                <w:rFonts w:ascii="Times New Roman" w:eastAsia="SimSun" w:hAnsi="Times New Roman"/>
                <w:sz w:val="28"/>
                <w:szCs w:val="28"/>
                <w:lang w:val="en-US"/>
              </w:rPr>
              <w:t>N</w:t>
            </w:r>
          </w:p>
        </w:tc>
        <w:tc>
          <w:tcPr>
            <w:tcW w:w="851" w:type="dxa"/>
            <w:shd w:val="clear" w:color="auto" w:fill="auto"/>
          </w:tcPr>
          <w:p w:rsidR="00A11DA2" w:rsidRPr="00690CEA" w:rsidRDefault="00A11DA2" w:rsidP="00897BAC">
            <w:pPr>
              <w:pStyle w:val="a7"/>
              <w:jc w:val="center"/>
              <w:rPr>
                <w:rFonts w:ascii="Times New Roman" w:eastAsia="SimSun" w:hAnsi="Times New Roman"/>
                <w:sz w:val="28"/>
                <w:szCs w:val="28"/>
                <w:lang w:val="en-AU"/>
              </w:rPr>
            </w:pPr>
            <w:r w:rsidRPr="00690CEA">
              <w:rPr>
                <w:rFonts w:ascii="Times New Roman" w:eastAsia="SimSun" w:hAnsi="Times New Roman"/>
                <w:sz w:val="28"/>
                <w:szCs w:val="28"/>
                <w:lang w:val="en-US"/>
              </w:rPr>
              <w:t>P</w:t>
            </w:r>
            <w:r w:rsidRPr="00690CEA">
              <w:rPr>
                <w:rFonts w:ascii="Times New Roman" w:eastAsia="SimSun" w:hAnsi="Times New Roman"/>
                <w:sz w:val="28"/>
                <w:szCs w:val="28"/>
                <w:vertAlign w:val="subscript"/>
                <w:lang w:val="en-AU"/>
              </w:rPr>
              <w:t>2</w:t>
            </w:r>
            <w:r w:rsidRPr="00690CEA">
              <w:rPr>
                <w:rFonts w:ascii="Times New Roman" w:eastAsia="SimSun" w:hAnsi="Times New Roman"/>
                <w:sz w:val="28"/>
                <w:szCs w:val="28"/>
                <w:lang w:val="en-US"/>
              </w:rPr>
              <w:t>O</w:t>
            </w:r>
            <w:r w:rsidRPr="00690CEA">
              <w:rPr>
                <w:rFonts w:ascii="Times New Roman" w:eastAsia="SimSun" w:hAnsi="Times New Roman"/>
                <w:sz w:val="28"/>
                <w:szCs w:val="28"/>
                <w:vertAlign w:val="subscript"/>
                <w:lang w:val="en-AU"/>
              </w:rPr>
              <w:t>5</w:t>
            </w:r>
          </w:p>
        </w:tc>
        <w:tc>
          <w:tcPr>
            <w:tcW w:w="850" w:type="dxa"/>
            <w:shd w:val="clear" w:color="auto" w:fill="auto"/>
          </w:tcPr>
          <w:p w:rsidR="00A11DA2" w:rsidRPr="00690CEA" w:rsidRDefault="00A11DA2" w:rsidP="00897BAC">
            <w:pPr>
              <w:pStyle w:val="a7"/>
              <w:jc w:val="center"/>
              <w:rPr>
                <w:rFonts w:ascii="Times New Roman" w:eastAsia="SimSun" w:hAnsi="Times New Roman"/>
                <w:sz w:val="28"/>
                <w:szCs w:val="28"/>
                <w:lang w:val="en-AU"/>
              </w:rPr>
            </w:pPr>
            <w:r w:rsidRPr="00690CEA">
              <w:rPr>
                <w:rFonts w:ascii="Times New Roman" w:eastAsia="SimSun" w:hAnsi="Times New Roman"/>
                <w:sz w:val="28"/>
                <w:szCs w:val="28"/>
                <w:lang w:val="en-US"/>
              </w:rPr>
              <w:t>K</w:t>
            </w:r>
            <w:r w:rsidRPr="00690CEA">
              <w:rPr>
                <w:rFonts w:ascii="Times New Roman" w:eastAsia="SimSun" w:hAnsi="Times New Roman"/>
                <w:sz w:val="28"/>
                <w:szCs w:val="28"/>
                <w:vertAlign w:val="subscript"/>
                <w:lang w:val="en-AU"/>
              </w:rPr>
              <w:t>2</w:t>
            </w:r>
            <w:r w:rsidRPr="00690CEA">
              <w:rPr>
                <w:rFonts w:ascii="Times New Roman" w:eastAsia="SimSun" w:hAnsi="Times New Roman"/>
                <w:sz w:val="28"/>
                <w:szCs w:val="28"/>
                <w:lang w:val="en-US"/>
              </w:rPr>
              <w:t>O</w:t>
            </w:r>
          </w:p>
        </w:tc>
        <w:tc>
          <w:tcPr>
            <w:tcW w:w="1436" w:type="dxa"/>
            <w:shd w:val="clear" w:color="auto" w:fill="auto"/>
          </w:tcPr>
          <w:p w:rsidR="00A11DA2" w:rsidRPr="00690CEA" w:rsidRDefault="00B55DB7" w:rsidP="00897BAC">
            <w:pPr>
              <w:pStyle w:val="a7"/>
              <w:jc w:val="center"/>
              <w:rPr>
                <w:rFonts w:ascii="Times New Roman" w:eastAsia="SimSun" w:hAnsi="Times New Roman"/>
                <w:sz w:val="28"/>
                <w:szCs w:val="28"/>
                <w:lang w:val="en-AU"/>
              </w:rPr>
            </w:pPr>
            <w:r w:rsidRPr="00690CEA">
              <w:rPr>
                <w:rFonts w:ascii="Times New Roman" w:eastAsia="SimSun" w:hAnsi="Times New Roman"/>
                <w:sz w:val="28"/>
                <w:szCs w:val="28"/>
                <w:lang w:val="kk-KZ"/>
              </w:rPr>
              <w:t>б</w:t>
            </w:r>
            <w:r w:rsidR="00A11DA2" w:rsidRPr="00690CEA">
              <w:rPr>
                <w:rFonts w:ascii="Times New Roman" w:eastAsia="SimSun" w:hAnsi="Times New Roman"/>
                <w:sz w:val="28"/>
                <w:szCs w:val="28"/>
              </w:rPr>
              <w:t>иомасса</w:t>
            </w:r>
          </w:p>
        </w:tc>
      </w:tr>
      <w:tr w:rsidR="0011265A" w:rsidRPr="00690CEA" w:rsidTr="00897BAC">
        <w:tc>
          <w:tcPr>
            <w:tcW w:w="4885" w:type="dxa"/>
            <w:gridSpan w:val="5"/>
            <w:shd w:val="clear" w:color="auto" w:fill="auto"/>
          </w:tcPr>
          <w:p w:rsidR="00A11DA2" w:rsidRPr="00690CEA" w:rsidRDefault="00A11DA2" w:rsidP="00897BAC">
            <w:pPr>
              <w:pStyle w:val="a7"/>
              <w:jc w:val="center"/>
              <w:rPr>
                <w:rFonts w:ascii="Times New Roman" w:eastAsia="SimSun" w:hAnsi="Times New Roman"/>
                <w:b/>
                <w:sz w:val="28"/>
                <w:szCs w:val="28"/>
                <w:lang w:val="en-AU"/>
              </w:rPr>
            </w:pPr>
            <w:r w:rsidRPr="00690CEA">
              <w:rPr>
                <w:rFonts w:ascii="Times New Roman" w:eastAsia="SimSun" w:hAnsi="Times New Roman"/>
                <w:b/>
                <w:sz w:val="28"/>
                <w:szCs w:val="28"/>
              </w:rPr>
              <w:t>Безостая</w:t>
            </w:r>
            <w:r w:rsidRPr="00690CEA">
              <w:rPr>
                <w:rFonts w:ascii="Times New Roman" w:eastAsia="SimSun" w:hAnsi="Times New Roman"/>
                <w:b/>
                <w:sz w:val="28"/>
                <w:szCs w:val="28"/>
                <w:lang w:val="en-AU"/>
              </w:rPr>
              <w:t xml:space="preserve"> 100</w:t>
            </w:r>
          </w:p>
        </w:tc>
        <w:tc>
          <w:tcPr>
            <w:tcW w:w="4696" w:type="dxa"/>
            <w:gridSpan w:val="5"/>
            <w:shd w:val="clear" w:color="auto" w:fill="auto"/>
          </w:tcPr>
          <w:p w:rsidR="00A11DA2" w:rsidRPr="00690CEA" w:rsidRDefault="00A11DA2" w:rsidP="00897BAC">
            <w:pPr>
              <w:pStyle w:val="a7"/>
              <w:jc w:val="center"/>
              <w:rPr>
                <w:rFonts w:ascii="Times New Roman" w:eastAsia="SimSun" w:hAnsi="Times New Roman"/>
                <w:b/>
                <w:sz w:val="28"/>
                <w:szCs w:val="28"/>
              </w:rPr>
            </w:pPr>
            <w:r w:rsidRPr="00690CEA">
              <w:rPr>
                <w:rFonts w:ascii="Times New Roman" w:eastAsia="SimSun" w:hAnsi="Times New Roman"/>
                <w:b/>
                <w:sz w:val="28"/>
                <w:szCs w:val="28"/>
              </w:rPr>
              <w:t>Гром</w:t>
            </w:r>
          </w:p>
        </w:tc>
      </w:tr>
      <w:tr w:rsidR="0011265A" w:rsidRPr="00690CEA" w:rsidTr="00897BAC">
        <w:tc>
          <w:tcPr>
            <w:tcW w:w="915"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1</w:t>
            </w:r>
          </w:p>
        </w:tc>
        <w:tc>
          <w:tcPr>
            <w:tcW w:w="710"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3,42</w:t>
            </w:r>
          </w:p>
        </w:tc>
        <w:tc>
          <w:tcPr>
            <w:tcW w:w="992"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0,62</w:t>
            </w:r>
          </w:p>
        </w:tc>
        <w:tc>
          <w:tcPr>
            <w:tcW w:w="851"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5,30</w:t>
            </w:r>
          </w:p>
        </w:tc>
        <w:tc>
          <w:tcPr>
            <w:tcW w:w="1417"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26,3</w:t>
            </w:r>
          </w:p>
        </w:tc>
        <w:tc>
          <w:tcPr>
            <w:tcW w:w="851"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1</w:t>
            </w:r>
          </w:p>
        </w:tc>
        <w:tc>
          <w:tcPr>
            <w:tcW w:w="708"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3,58</w:t>
            </w:r>
          </w:p>
        </w:tc>
        <w:tc>
          <w:tcPr>
            <w:tcW w:w="851"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0,70</w:t>
            </w:r>
          </w:p>
        </w:tc>
        <w:tc>
          <w:tcPr>
            <w:tcW w:w="850"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5,20</w:t>
            </w:r>
          </w:p>
        </w:tc>
        <w:tc>
          <w:tcPr>
            <w:tcW w:w="1436"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17,0</w:t>
            </w:r>
          </w:p>
        </w:tc>
      </w:tr>
      <w:tr w:rsidR="0011265A" w:rsidRPr="00690CEA" w:rsidTr="00897BAC">
        <w:tc>
          <w:tcPr>
            <w:tcW w:w="915"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2</w:t>
            </w:r>
          </w:p>
        </w:tc>
        <w:tc>
          <w:tcPr>
            <w:tcW w:w="710"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3,13</w:t>
            </w:r>
          </w:p>
        </w:tc>
        <w:tc>
          <w:tcPr>
            <w:tcW w:w="992"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0,72</w:t>
            </w:r>
          </w:p>
        </w:tc>
        <w:tc>
          <w:tcPr>
            <w:tcW w:w="851"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5,12</w:t>
            </w:r>
          </w:p>
        </w:tc>
        <w:tc>
          <w:tcPr>
            <w:tcW w:w="1417"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25,4</w:t>
            </w:r>
          </w:p>
        </w:tc>
        <w:tc>
          <w:tcPr>
            <w:tcW w:w="851"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2</w:t>
            </w:r>
          </w:p>
        </w:tc>
        <w:tc>
          <w:tcPr>
            <w:tcW w:w="708"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4,20</w:t>
            </w:r>
          </w:p>
        </w:tc>
        <w:tc>
          <w:tcPr>
            <w:tcW w:w="851"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0,82</w:t>
            </w:r>
          </w:p>
        </w:tc>
        <w:tc>
          <w:tcPr>
            <w:tcW w:w="850"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5,30</w:t>
            </w:r>
          </w:p>
        </w:tc>
        <w:tc>
          <w:tcPr>
            <w:tcW w:w="1436"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19,1</w:t>
            </w:r>
          </w:p>
        </w:tc>
      </w:tr>
      <w:tr w:rsidR="0011265A" w:rsidRPr="00690CEA" w:rsidTr="00897BAC">
        <w:tc>
          <w:tcPr>
            <w:tcW w:w="915"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3</w:t>
            </w:r>
          </w:p>
        </w:tc>
        <w:tc>
          <w:tcPr>
            <w:tcW w:w="710"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3,25</w:t>
            </w:r>
          </w:p>
        </w:tc>
        <w:tc>
          <w:tcPr>
            <w:tcW w:w="992"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0,76</w:t>
            </w:r>
          </w:p>
        </w:tc>
        <w:tc>
          <w:tcPr>
            <w:tcW w:w="851"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5,30</w:t>
            </w:r>
          </w:p>
        </w:tc>
        <w:tc>
          <w:tcPr>
            <w:tcW w:w="1417"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31,1</w:t>
            </w:r>
          </w:p>
        </w:tc>
        <w:tc>
          <w:tcPr>
            <w:tcW w:w="851"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3</w:t>
            </w:r>
          </w:p>
        </w:tc>
        <w:tc>
          <w:tcPr>
            <w:tcW w:w="708"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4,85</w:t>
            </w:r>
          </w:p>
        </w:tc>
        <w:tc>
          <w:tcPr>
            <w:tcW w:w="851"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0,91</w:t>
            </w:r>
          </w:p>
        </w:tc>
        <w:tc>
          <w:tcPr>
            <w:tcW w:w="850"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5,56</w:t>
            </w:r>
          </w:p>
        </w:tc>
        <w:tc>
          <w:tcPr>
            <w:tcW w:w="1436"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17,5</w:t>
            </w:r>
          </w:p>
        </w:tc>
      </w:tr>
      <w:tr w:rsidR="0011265A" w:rsidRPr="00690CEA" w:rsidTr="00897BAC">
        <w:tc>
          <w:tcPr>
            <w:tcW w:w="915"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4</w:t>
            </w:r>
          </w:p>
        </w:tc>
        <w:tc>
          <w:tcPr>
            <w:tcW w:w="710"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3,13</w:t>
            </w:r>
          </w:p>
        </w:tc>
        <w:tc>
          <w:tcPr>
            <w:tcW w:w="992"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0,99</w:t>
            </w:r>
          </w:p>
        </w:tc>
        <w:tc>
          <w:tcPr>
            <w:tcW w:w="851"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5,30</w:t>
            </w:r>
          </w:p>
        </w:tc>
        <w:tc>
          <w:tcPr>
            <w:tcW w:w="1417"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32,5</w:t>
            </w:r>
          </w:p>
        </w:tc>
        <w:tc>
          <w:tcPr>
            <w:tcW w:w="851"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4</w:t>
            </w:r>
          </w:p>
        </w:tc>
        <w:tc>
          <w:tcPr>
            <w:tcW w:w="708" w:type="dxa"/>
            <w:shd w:val="clear" w:color="auto" w:fill="auto"/>
          </w:tcPr>
          <w:p w:rsidR="00A11DA2" w:rsidRPr="00690CEA" w:rsidRDefault="00A11DA2" w:rsidP="00897BAC">
            <w:pPr>
              <w:pStyle w:val="a7"/>
              <w:jc w:val="center"/>
              <w:rPr>
                <w:rFonts w:ascii="Times New Roman" w:eastAsia="SimSun" w:hAnsi="Times New Roman"/>
                <w:b/>
                <w:sz w:val="28"/>
                <w:szCs w:val="28"/>
              </w:rPr>
            </w:pPr>
            <w:r w:rsidRPr="00690CEA">
              <w:rPr>
                <w:rFonts w:ascii="Times New Roman" w:eastAsia="SimSun" w:hAnsi="Times New Roman"/>
                <w:b/>
                <w:sz w:val="28"/>
                <w:szCs w:val="28"/>
              </w:rPr>
              <w:t>4,93</w:t>
            </w:r>
          </w:p>
        </w:tc>
        <w:tc>
          <w:tcPr>
            <w:tcW w:w="851"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1,18</w:t>
            </w:r>
          </w:p>
        </w:tc>
        <w:tc>
          <w:tcPr>
            <w:tcW w:w="850"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5,47</w:t>
            </w:r>
          </w:p>
        </w:tc>
        <w:tc>
          <w:tcPr>
            <w:tcW w:w="1436"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19,4</w:t>
            </w:r>
          </w:p>
        </w:tc>
      </w:tr>
      <w:tr w:rsidR="0011265A" w:rsidRPr="00690CEA" w:rsidTr="00897BAC">
        <w:tc>
          <w:tcPr>
            <w:tcW w:w="4885" w:type="dxa"/>
            <w:gridSpan w:val="5"/>
            <w:shd w:val="clear" w:color="auto" w:fill="auto"/>
          </w:tcPr>
          <w:p w:rsidR="00A11DA2" w:rsidRPr="00690CEA" w:rsidRDefault="00A11DA2" w:rsidP="00897BAC">
            <w:pPr>
              <w:pStyle w:val="a7"/>
              <w:jc w:val="center"/>
              <w:rPr>
                <w:rFonts w:ascii="Times New Roman" w:eastAsia="SimSun" w:hAnsi="Times New Roman"/>
                <w:b/>
                <w:sz w:val="28"/>
                <w:szCs w:val="28"/>
              </w:rPr>
            </w:pPr>
            <w:r w:rsidRPr="00690CEA">
              <w:rPr>
                <w:rFonts w:ascii="Times New Roman" w:eastAsia="SimSun" w:hAnsi="Times New Roman"/>
                <w:b/>
                <w:sz w:val="28"/>
                <w:szCs w:val="28"/>
              </w:rPr>
              <w:t>Алия</w:t>
            </w:r>
          </w:p>
        </w:tc>
        <w:tc>
          <w:tcPr>
            <w:tcW w:w="4696" w:type="dxa"/>
            <w:gridSpan w:val="5"/>
            <w:shd w:val="clear" w:color="auto" w:fill="auto"/>
          </w:tcPr>
          <w:p w:rsidR="00A11DA2" w:rsidRPr="00690CEA" w:rsidRDefault="00A11DA2" w:rsidP="00897BAC">
            <w:pPr>
              <w:pStyle w:val="a7"/>
              <w:jc w:val="center"/>
              <w:rPr>
                <w:rFonts w:ascii="Times New Roman" w:eastAsia="SimSun" w:hAnsi="Times New Roman"/>
                <w:b/>
                <w:sz w:val="28"/>
                <w:szCs w:val="28"/>
              </w:rPr>
            </w:pPr>
            <w:r w:rsidRPr="00690CEA">
              <w:rPr>
                <w:rFonts w:ascii="Times New Roman" w:eastAsia="SimSun" w:hAnsi="Times New Roman"/>
                <w:b/>
                <w:sz w:val="28"/>
                <w:szCs w:val="28"/>
              </w:rPr>
              <w:t>Матай</w:t>
            </w:r>
          </w:p>
        </w:tc>
      </w:tr>
      <w:tr w:rsidR="0011265A" w:rsidRPr="00690CEA" w:rsidTr="00897BAC">
        <w:tc>
          <w:tcPr>
            <w:tcW w:w="915"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1</w:t>
            </w:r>
          </w:p>
        </w:tc>
        <w:tc>
          <w:tcPr>
            <w:tcW w:w="710"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3,47</w:t>
            </w:r>
          </w:p>
        </w:tc>
        <w:tc>
          <w:tcPr>
            <w:tcW w:w="992"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0,68</w:t>
            </w:r>
          </w:p>
        </w:tc>
        <w:tc>
          <w:tcPr>
            <w:tcW w:w="851"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5,56</w:t>
            </w:r>
          </w:p>
        </w:tc>
        <w:tc>
          <w:tcPr>
            <w:tcW w:w="1417"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19,5</w:t>
            </w:r>
          </w:p>
        </w:tc>
        <w:tc>
          <w:tcPr>
            <w:tcW w:w="851"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1</w:t>
            </w:r>
          </w:p>
        </w:tc>
        <w:tc>
          <w:tcPr>
            <w:tcW w:w="708" w:type="dxa"/>
            <w:shd w:val="clear" w:color="auto" w:fill="auto"/>
          </w:tcPr>
          <w:p w:rsidR="00A11DA2" w:rsidRPr="00690CEA" w:rsidRDefault="00A11DA2" w:rsidP="00897BAC">
            <w:pPr>
              <w:pStyle w:val="a7"/>
              <w:jc w:val="center"/>
              <w:rPr>
                <w:rFonts w:ascii="Times New Roman" w:eastAsia="SimSun" w:hAnsi="Times New Roman"/>
                <w:b/>
                <w:sz w:val="28"/>
                <w:szCs w:val="28"/>
                <w:lang w:val="en-US"/>
              </w:rPr>
            </w:pPr>
            <w:r w:rsidRPr="00690CEA">
              <w:rPr>
                <w:rFonts w:ascii="Times New Roman" w:eastAsia="SimSun" w:hAnsi="Times New Roman"/>
                <w:b/>
                <w:sz w:val="28"/>
                <w:szCs w:val="28"/>
              </w:rPr>
              <w:t>3,14</w:t>
            </w:r>
          </w:p>
        </w:tc>
        <w:tc>
          <w:tcPr>
            <w:tcW w:w="851"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0,64</w:t>
            </w:r>
          </w:p>
        </w:tc>
        <w:tc>
          <w:tcPr>
            <w:tcW w:w="850"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5,38</w:t>
            </w:r>
          </w:p>
        </w:tc>
        <w:tc>
          <w:tcPr>
            <w:tcW w:w="1436"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22,8</w:t>
            </w:r>
          </w:p>
        </w:tc>
      </w:tr>
      <w:tr w:rsidR="0011265A" w:rsidRPr="00690CEA" w:rsidTr="00897BAC">
        <w:tc>
          <w:tcPr>
            <w:tcW w:w="915"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2</w:t>
            </w:r>
          </w:p>
        </w:tc>
        <w:tc>
          <w:tcPr>
            <w:tcW w:w="710"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3,53</w:t>
            </w:r>
          </w:p>
        </w:tc>
        <w:tc>
          <w:tcPr>
            <w:tcW w:w="992"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0,76</w:t>
            </w:r>
          </w:p>
        </w:tc>
        <w:tc>
          <w:tcPr>
            <w:tcW w:w="851"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5,56</w:t>
            </w:r>
          </w:p>
        </w:tc>
        <w:tc>
          <w:tcPr>
            <w:tcW w:w="1417"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23,7</w:t>
            </w:r>
          </w:p>
        </w:tc>
        <w:tc>
          <w:tcPr>
            <w:tcW w:w="851"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2</w:t>
            </w:r>
          </w:p>
        </w:tc>
        <w:tc>
          <w:tcPr>
            <w:tcW w:w="708"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3,48</w:t>
            </w:r>
          </w:p>
        </w:tc>
        <w:tc>
          <w:tcPr>
            <w:tcW w:w="851"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0,67</w:t>
            </w:r>
          </w:p>
        </w:tc>
        <w:tc>
          <w:tcPr>
            <w:tcW w:w="850"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5,30</w:t>
            </w:r>
          </w:p>
        </w:tc>
        <w:tc>
          <w:tcPr>
            <w:tcW w:w="1436"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25,9</w:t>
            </w:r>
          </w:p>
        </w:tc>
      </w:tr>
      <w:tr w:rsidR="0011265A" w:rsidRPr="00690CEA" w:rsidTr="00897BAC">
        <w:tc>
          <w:tcPr>
            <w:tcW w:w="915"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3</w:t>
            </w:r>
          </w:p>
        </w:tc>
        <w:tc>
          <w:tcPr>
            <w:tcW w:w="710"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3,47</w:t>
            </w:r>
          </w:p>
        </w:tc>
        <w:tc>
          <w:tcPr>
            <w:tcW w:w="992"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0,84</w:t>
            </w:r>
          </w:p>
        </w:tc>
        <w:tc>
          <w:tcPr>
            <w:tcW w:w="851"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5,20</w:t>
            </w:r>
          </w:p>
        </w:tc>
        <w:tc>
          <w:tcPr>
            <w:tcW w:w="1417"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25,1</w:t>
            </w:r>
          </w:p>
        </w:tc>
        <w:tc>
          <w:tcPr>
            <w:tcW w:w="851"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3</w:t>
            </w:r>
          </w:p>
        </w:tc>
        <w:tc>
          <w:tcPr>
            <w:tcW w:w="708"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3,53</w:t>
            </w:r>
          </w:p>
        </w:tc>
        <w:tc>
          <w:tcPr>
            <w:tcW w:w="851"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0,91</w:t>
            </w:r>
          </w:p>
        </w:tc>
        <w:tc>
          <w:tcPr>
            <w:tcW w:w="850"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5,30</w:t>
            </w:r>
          </w:p>
        </w:tc>
        <w:tc>
          <w:tcPr>
            <w:tcW w:w="1436"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26,4</w:t>
            </w:r>
          </w:p>
        </w:tc>
      </w:tr>
      <w:tr w:rsidR="0011265A" w:rsidRPr="00690CEA" w:rsidTr="00897BAC">
        <w:tc>
          <w:tcPr>
            <w:tcW w:w="915"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4</w:t>
            </w:r>
          </w:p>
        </w:tc>
        <w:tc>
          <w:tcPr>
            <w:tcW w:w="710"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3,98</w:t>
            </w:r>
          </w:p>
        </w:tc>
        <w:tc>
          <w:tcPr>
            <w:tcW w:w="992" w:type="dxa"/>
            <w:shd w:val="clear" w:color="auto" w:fill="auto"/>
          </w:tcPr>
          <w:p w:rsidR="00A11DA2" w:rsidRPr="00690CEA" w:rsidRDefault="00A11DA2" w:rsidP="00897BAC">
            <w:pPr>
              <w:pStyle w:val="a7"/>
              <w:jc w:val="center"/>
              <w:rPr>
                <w:rFonts w:ascii="Times New Roman" w:eastAsia="SimSun" w:hAnsi="Times New Roman"/>
                <w:sz w:val="28"/>
                <w:szCs w:val="28"/>
                <w:lang w:val="kk-KZ"/>
              </w:rPr>
            </w:pPr>
            <w:r w:rsidRPr="00690CEA">
              <w:rPr>
                <w:rFonts w:ascii="Times New Roman" w:eastAsia="SimSun" w:hAnsi="Times New Roman"/>
                <w:sz w:val="28"/>
                <w:szCs w:val="28"/>
              </w:rPr>
              <w:t>1,</w:t>
            </w:r>
            <w:r w:rsidRPr="00690CEA">
              <w:rPr>
                <w:rFonts w:ascii="Times New Roman" w:eastAsia="SimSun" w:hAnsi="Times New Roman"/>
                <w:sz w:val="28"/>
                <w:szCs w:val="28"/>
                <w:lang w:val="kk-KZ"/>
              </w:rPr>
              <w:t>31</w:t>
            </w:r>
          </w:p>
        </w:tc>
        <w:tc>
          <w:tcPr>
            <w:tcW w:w="851"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5,20</w:t>
            </w:r>
          </w:p>
        </w:tc>
        <w:tc>
          <w:tcPr>
            <w:tcW w:w="1417"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28,2</w:t>
            </w:r>
          </w:p>
        </w:tc>
        <w:tc>
          <w:tcPr>
            <w:tcW w:w="851"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4</w:t>
            </w:r>
          </w:p>
        </w:tc>
        <w:tc>
          <w:tcPr>
            <w:tcW w:w="708"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3,70</w:t>
            </w:r>
          </w:p>
        </w:tc>
        <w:tc>
          <w:tcPr>
            <w:tcW w:w="851"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1,08</w:t>
            </w:r>
          </w:p>
        </w:tc>
        <w:tc>
          <w:tcPr>
            <w:tcW w:w="850"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5,30</w:t>
            </w:r>
          </w:p>
        </w:tc>
        <w:tc>
          <w:tcPr>
            <w:tcW w:w="1436"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24,2</w:t>
            </w:r>
          </w:p>
        </w:tc>
      </w:tr>
      <w:tr w:rsidR="0011265A" w:rsidRPr="00690CEA" w:rsidTr="00897BAC">
        <w:tc>
          <w:tcPr>
            <w:tcW w:w="3468" w:type="dxa"/>
            <w:gridSpan w:val="4"/>
            <w:vMerge w:val="restart"/>
            <w:shd w:val="clear" w:color="auto" w:fill="auto"/>
          </w:tcPr>
          <w:p w:rsidR="00A11DA2" w:rsidRPr="00690CEA" w:rsidRDefault="00A11DA2" w:rsidP="00897BAC">
            <w:pPr>
              <w:pStyle w:val="a7"/>
              <w:jc w:val="center"/>
              <w:rPr>
                <w:rFonts w:ascii="Times New Roman" w:eastAsia="SimSun" w:hAnsi="Times New Roman"/>
                <w:sz w:val="28"/>
                <w:szCs w:val="28"/>
                <w:lang w:val="en-US"/>
              </w:rPr>
            </w:pPr>
          </w:p>
        </w:tc>
        <w:tc>
          <w:tcPr>
            <w:tcW w:w="2268" w:type="dxa"/>
            <w:gridSpan w:val="2"/>
            <w:shd w:val="clear" w:color="auto" w:fill="auto"/>
          </w:tcPr>
          <w:p w:rsidR="00A11DA2" w:rsidRPr="00690CEA" w:rsidRDefault="00B55DB7" w:rsidP="00897BAC">
            <w:pPr>
              <w:pStyle w:val="a7"/>
              <w:jc w:val="center"/>
              <w:rPr>
                <w:rFonts w:ascii="Times New Roman" w:eastAsia="SimSun" w:hAnsi="Times New Roman"/>
                <w:sz w:val="28"/>
                <w:szCs w:val="28"/>
              </w:rPr>
            </w:pPr>
            <w:r w:rsidRPr="00690CEA">
              <w:rPr>
                <w:rFonts w:ascii="Times New Roman" w:eastAsia="SimSun" w:hAnsi="Times New Roman"/>
                <w:sz w:val="28"/>
                <w:szCs w:val="28"/>
                <w:lang w:val="kk-KZ"/>
              </w:rPr>
              <w:t>о</w:t>
            </w:r>
            <w:r w:rsidR="00A11DA2" w:rsidRPr="00690CEA">
              <w:rPr>
                <w:rFonts w:ascii="Times New Roman" w:eastAsia="SimSun" w:hAnsi="Times New Roman"/>
                <w:sz w:val="28"/>
                <w:szCs w:val="28"/>
              </w:rPr>
              <w:t>рташа</w:t>
            </w:r>
          </w:p>
        </w:tc>
        <w:tc>
          <w:tcPr>
            <w:tcW w:w="708" w:type="dxa"/>
            <w:shd w:val="clear" w:color="auto" w:fill="auto"/>
          </w:tcPr>
          <w:p w:rsidR="00A11DA2" w:rsidRPr="00690CEA" w:rsidRDefault="00A11DA2" w:rsidP="00897BAC">
            <w:pPr>
              <w:pStyle w:val="a7"/>
              <w:jc w:val="center"/>
              <w:rPr>
                <w:rFonts w:ascii="Times New Roman" w:eastAsia="SimSun" w:hAnsi="Times New Roman"/>
                <w:b/>
                <w:sz w:val="28"/>
                <w:szCs w:val="28"/>
              </w:rPr>
            </w:pPr>
            <w:r w:rsidRPr="00690CEA">
              <w:rPr>
                <w:rFonts w:ascii="Times New Roman" w:eastAsia="SimSun" w:hAnsi="Times New Roman"/>
                <w:b/>
                <w:sz w:val="28"/>
                <w:szCs w:val="28"/>
              </w:rPr>
              <w:t>3,67</w:t>
            </w:r>
          </w:p>
        </w:tc>
        <w:tc>
          <w:tcPr>
            <w:tcW w:w="851"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0,</w:t>
            </w:r>
            <w:r w:rsidRPr="00690CEA">
              <w:rPr>
                <w:rFonts w:ascii="Times New Roman" w:eastAsia="SimSun" w:hAnsi="Times New Roman"/>
                <w:sz w:val="28"/>
                <w:szCs w:val="28"/>
                <w:lang w:val="kk-KZ"/>
              </w:rPr>
              <w:t>83</w:t>
            </w:r>
          </w:p>
        </w:tc>
        <w:tc>
          <w:tcPr>
            <w:tcW w:w="850"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5,33</w:t>
            </w:r>
          </w:p>
        </w:tc>
        <w:tc>
          <w:tcPr>
            <w:tcW w:w="1436"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24,0</w:t>
            </w:r>
          </w:p>
        </w:tc>
      </w:tr>
      <w:tr w:rsidR="0011265A" w:rsidRPr="00690CEA" w:rsidTr="00897BAC">
        <w:tc>
          <w:tcPr>
            <w:tcW w:w="3468" w:type="dxa"/>
            <w:gridSpan w:val="4"/>
            <w:vMerge/>
            <w:shd w:val="clear" w:color="auto" w:fill="auto"/>
          </w:tcPr>
          <w:p w:rsidR="00A11DA2" w:rsidRPr="00690CEA" w:rsidRDefault="00A11DA2" w:rsidP="00897BAC">
            <w:pPr>
              <w:pStyle w:val="a7"/>
              <w:jc w:val="center"/>
              <w:rPr>
                <w:rFonts w:ascii="Times New Roman" w:eastAsia="SimSun" w:hAnsi="Times New Roman"/>
                <w:sz w:val="28"/>
                <w:szCs w:val="28"/>
                <w:lang w:val="en-US"/>
              </w:rPr>
            </w:pPr>
          </w:p>
        </w:tc>
        <w:tc>
          <w:tcPr>
            <w:tcW w:w="2268" w:type="dxa"/>
            <w:gridSpan w:val="2"/>
            <w:shd w:val="clear" w:color="auto" w:fill="auto"/>
          </w:tcPr>
          <w:p w:rsidR="00A11DA2" w:rsidRPr="00690CEA" w:rsidRDefault="00B55DB7" w:rsidP="00897BAC">
            <w:pPr>
              <w:pStyle w:val="a7"/>
              <w:jc w:val="center"/>
              <w:rPr>
                <w:rFonts w:ascii="Times New Roman" w:eastAsia="SimSun" w:hAnsi="Times New Roman"/>
                <w:sz w:val="28"/>
                <w:szCs w:val="28"/>
                <w:lang w:val="en-US"/>
              </w:rPr>
            </w:pPr>
            <w:r w:rsidRPr="00690CEA">
              <w:rPr>
                <w:rFonts w:ascii="Times New Roman" w:eastAsia="SimSun" w:hAnsi="Times New Roman"/>
                <w:sz w:val="28"/>
                <w:szCs w:val="28"/>
                <w:lang w:val="kk-KZ"/>
              </w:rPr>
              <w:t>о</w:t>
            </w:r>
            <w:r w:rsidR="00A11DA2" w:rsidRPr="00690CEA">
              <w:rPr>
                <w:rFonts w:ascii="Times New Roman" w:eastAsia="SimSun" w:hAnsi="Times New Roman"/>
                <w:sz w:val="28"/>
                <w:szCs w:val="28"/>
              </w:rPr>
              <w:t>рт</w:t>
            </w:r>
            <w:r w:rsidR="00A11DA2" w:rsidRPr="00690CEA">
              <w:rPr>
                <w:rFonts w:ascii="Times New Roman" w:eastAsia="SimSun" w:hAnsi="Times New Roman"/>
                <w:sz w:val="28"/>
                <w:szCs w:val="28"/>
                <w:lang w:val="en-US"/>
              </w:rPr>
              <w:t xml:space="preserve">.кв. </w:t>
            </w:r>
            <w:r w:rsidR="00A11DA2" w:rsidRPr="00690CEA">
              <w:rPr>
                <w:rFonts w:ascii="Times New Roman" w:eastAsia="SimSun" w:hAnsi="Times New Roman"/>
                <w:sz w:val="28"/>
                <w:szCs w:val="28"/>
              </w:rPr>
              <w:t>ауыт</w:t>
            </w:r>
            <w:r w:rsidR="00A11DA2" w:rsidRPr="00690CEA">
              <w:rPr>
                <w:rFonts w:ascii="Times New Roman" w:eastAsia="SimSun" w:hAnsi="Times New Roman"/>
                <w:sz w:val="28"/>
                <w:szCs w:val="28"/>
                <w:lang w:val="en-US"/>
              </w:rPr>
              <w:t>. ±</w:t>
            </w:r>
          </w:p>
        </w:tc>
        <w:tc>
          <w:tcPr>
            <w:tcW w:w="708"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0,57</w:t>
            </w:r>
          </w:p>
        </w:tc>
        <w:tc>
          <w:tcPr>
            <w:tcW w:w="851"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0,17</w:t>
            </w:r>
          </w:p>
        </w:tc>
        <w:tc>
          <w:tcPr>
            <w:tcW w:w="850"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0,16</w:t>
            </w:r>
          </w:p>
        </w:tc>
        <w:tc>
          <w:tcPr>
            <w:tcW w:w="1436"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4,71</w:t>
            </w:r>
          </w:p>
        </w:tc>
      </w:tr>
      <w:tr w:rsidR="0011265A" w:rsidRPr="00690CEA" w:rsidTr="00897BAC">
        <w:tc>
          <w:tcPr>
            <w:tcW w:w="3468" w:type="dxa"/>
            <w:gridSpan w:val="4"/>
            <w:vMerge/>
            <w:shd w:val="clear" w:color="auto" w:fill="auto"/>
          </w:tcPr>
          <w:p w:rsidR="00A11DA2" w:rsidRPr="00690CEA" w:rsidRDefault="00A11DA2" w:rsidP="00897BAC">
            <w:pPr>
              <w:pStyle w:val="a7"/>
              <w:jc w:val="center"/>
              <w:rPr>
                <w:rFonts w:ascii="Times New Roman" w:eastAsia="SimSun" w:hAnsi="Times New Roman"/>
                <w:sz w:val="28"/>
                <w:szCs w:val="28"/>
                <w:lang w:val="en-US"/>
              </w:rPr>
            </w:pPr>
          </w:p>
        </w:tc>
        <w:tc>
          <w:tcPr>
            <w:tcW w:w="2268" w:type="dxa"/>
            <w:gridSpan w:val="2"/>
            <w:shd w:val="clear" w:color="auto" w:fill="auto"/>
          </w:tcPr>
          <w:p w:rsidR="00A11DA2" w:rsidRPr="00690CEA" w:rsidRDefault="00A11DA2" w:rsidP="00897BAC">
            <w:pPr>
              <w:pStyle w:val="a7"/>
              <w:jc w:val="center"/>
              <w:rPr>
                <w:rFonts w:ascii="Times New Roman" w:eastAsia="SimSun" w:hAnsi="Times New Roman"/>
                <w:sz w:val="28"/>
                <w:szCs w:val="28"/>
                <w:lang w:val="en-US"/>
              </w:rPr>
            </w:pPr>
            <w:r w:rsidRPr="00690CEA">
              <w:rPr>
                <w:rFonts w:ascii="Times New Roman" w:eastAsia="SimSun" w:hAnsi="Times New Roman"/>
                <w:sz w:val="28"/>
                <w:szCs w:val="28"/>
                <w:lang w:val="en-US"/>
              </w:rPr>
              <w:t>V,%</w:t>
            </w:r>
          </w:p>
        </w:tc>
        <w:tc>
          <w:tcPr>
            <w:tcW w:w="708"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15,4</w:t>
            </w:r>
          </w:p>
        </w:tc>
        <w:tc>
          <w:tcPr>
            <w:tcW w:w="851"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20,4</w:t>
            </w:r>
          </w:p>
        </w:tc>
        <w:tc>
          <w:tcPr>
            <w:tcW w:w="850"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3,0</w:t>
            </w:r>
          </w:p>
        </w:tc>
        <w:tc>
          <w:tcPr>
            <w:tcW w:w="1436" w:type="dxa"/>
            <w:shd w:val="clear" w:color="auto" w:fill="auto"/>
          </w:tcPr>
          <w:p w:rsidR="00A11DA2" w:rsidRPr="00690CEA" w:rsidRDefault="00A11DA2" w:rsidP="00897BAC">
            <w:pPr>
              <w:pStyle w:val="a7"/>
              <w:jc w:val="center"/>
              <w:rPr>
                <w:rFonts w:ascii="Times New Roman" w:eastAsia="SimSun" w:hAnsi="Times New Roman"/>
                <w:sz w:val="28"/>
                <w:szCs w:val="28"/>
              </w:rPr>
            </w:pPr>
            <w:r w:rsidRPr="00690CEA">
              <w:rPr>
                <w:rFonts w:ascii="Times New Roman" w:eastAsia="SimSun" w:hAnsi="Times New Roman"/>
                <w:sz w:val="28"/>
                <w:szCs w:val="28"/>
              </w:rPr>
              <w:t>19,6</w:t>
            </w:r>
          </w:p>
        </w:tc>
      </w:tr>
    </w:tbl>
    <w:p w:rsidR="00191F95" w:rsidRPr="00690CEA" w:rsidRDefault="006D5A49" w:rsidP="0032539C">
      <w:pPr>
        <w:pStyle w:val="a7"/>
        <w:tabs>
          <w:tab w:val="left" w:pos="709"/>
        </w:tabs>
        <w:ind w:left="567" w:right="-852" w:firstLine="567"/>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lastRenderedPageBreak/>
        <w:t xml:space="preserve">Бұл ретте вариация коэффициенті </w:t>
      </w:r>
      <w:r w:rsidR="00E23098" w:rsidRPr="00690CEA">
        <w:rPr>
          <w:rStyle w:val="y2iqfc"/>
          <w:rFonts w:ascii="Times New Roman" w:hAnsi="Times New Roman"/>
          <w:sz w:val="28"/>
          <w:szCs w:val="28"/>
          <w:lang w:val="kk-KZ"/>
        </w:rPr>
        <w:t xml:space="preserve">зерттеу жылдары </w:t>
      </w:r>
      <w:r w:rsidR="00247E5B" w:rsidRPr="00690CEA">
        <w:rPr>
          <w:rStyle w:val="y2iqfc"/>
          <w:rFonts w:ascii="Times New Roman" w:hAnsi="Times New Roman"/>
          <w:sz w:val="28"/>
          <w:szCs w:val="28"/>
          <w:lang w:val="kk-KZ"/>
        </w:rPr>
        <w:t>бойынша 15,5</w:t>
      </w:r>
      <w:r w:rsidRPr="00690CEA">
        <w:rPr>
          <w:rStyle w:val="y2iqfc"/>
          <w:rFonts w:ascii="Times New Roman" w:hAnsi="Times New Roman"/>
          <w:sz w:val="28"/>
          <w:szCs w:val="28"/>
          <w:lang w:val="kk-KZ"/>
        </w:rPr>
        <w:t>% және 15,4% құрады</w:t>
      </w:r>
      <w:r w:rsidR="00E23098" w:rsidRPr="00690CEA">
        <w:rPr>
          <w:rStyle w:val="y2iqfc"/>
          <w:rFonts w:ascii="Times New Roman" w:hAnsi="Times New Roman"/>
          <w:sz w:val="28"/>
          <w:szCs w:val="28"/>
          <w:lang w:val="kk-KZ"/>
        </w:rPr>
        <w:t>.</w:t>
      </w:r>
      <w:r w:rsidRPr="00690CEA">
        <w:rPr>
          <w:rStyle w:val="y2iqfc"/>
          <w:rFonts w:ascii="Times New Roman" w:hAnsi="Times New Roman"/>
          <w:sz w:val="28"/>
          <w:szCs w:val="28"/>
          <w:lang w:val="kk-KZ"/>
        </w:rPr>
        <w:t xml:space="preserve"> </w:t>
      </w:r>
      <w:r w:rsidR="00E23098" w:rsidRPr="00690CEA">
        <w:rPr>
          <w:rStyle w:val="y2iqfc"/>
          <w:rFonts w:ascii="Times New Roman" w:hAnsi="Times New Roman"/>
          <w:sz w:val="28"/>
          <w:szCs w:val="28"/>
          <w:lang w:val="kk-KZ"/>
        </w:rPr>
        <w:t>Б</w:t>
      </w:r>
      <w:r w:rsidRPr="00690CEA">
        <w:rPr>
          <w:rStyle w:val="y2iqfc"/>
          <w:rFonts w:ascii="Times New Roman" w:hAnsi="Times New Roman"/>
          <w:sz w:val="28"/>
          <w:szCs w:val="28"/>
          <w:lang w:val="kk-KZ"/>
        </w:rPr>
        <w:t>ұл аталған көрсеткіштің біркелкілігін көрсетеді.</w:t>
      </w:r>
      <w:r w:rsidR="0032539C" w:rsidRPr="00690CEA">
        <w:rPr>
          <w:rFonts w:ascii="Times New Roman" w:hAnsi="Times New Roman"/>
          <w:sz w:val="28"/>
          <w:szCs w:val="28"/>
          <w:lang w:val="kk-KZ"/>
        </w:rPr>
        <w:t xml:space="preserve"> </w:t>
      </w:r>
      <w:r w:rsidRPr="00690CEA">
        <w:rPr>
          <w:rStyle w:val="y2iqfc"/>
          <w:rFonts w:ascii="Times New Roman" w:hAnsi="Times New Roman"/>
          <w:sz w:val="28"/>
          <w:szCs w:val="28"/>
          <w:lang w:val="kk-KZ"/>
        </w:rPr>
        <w:t xml:space="preserve">Өсімдіктердегі жалпы фосфордың орташа мөлшері </w:t>
      </w:r>
      <w:r w:rsidR="0032539C" w:rsidRPr="00690CEA">
        <w:rPr>
          <w:rStyle w:val="y2iqfc"/>
          <w:rFonts w:ascii="Times New Roman" w:hAnsi="Times New Roman"/>
          <w:sz w:val="28"/>
          <w:szCs w:val="28"/>
          <w:lang w:val="kk-KZ"/>
        </w:rPr>
        <w:t xml:space="preserve">0,90% көрсетті. Мұнда ауытқу мөлшері </w:t>
      </w:r>
      <w:r w:rsidRPr="00690CEA">
        <w:rPr>
          <w:rStyle w:val="y2iqfc"/>
          <w:rFonts w:ascii="Times New Roman" w:hAnsi="Times New Roman"/>
          <w:sz w:val="28"/>
          <w:szCs w:val="28"/>
          <w:lang w:val="kk-KZ"/>
        </w:rPr>
        <w:t>0,74-тен 1,31%-ға дейін</w:t>
      </w:r>
      <w:r w:rsidR="0032539C" w:rsidRPr="00690CEA">
        <w:rPr>
          <w:rStyle w:val="y2iqfc"/>
          <w:rFonts w:ascii="Times New Roman" w:hAnsi="Times New Roman"/>
          <w:sz w:val="28"/>
          <w:szCs w:val="28"/>
          <w:lang w:val="kk-KZ"/>
        </w:rPr>
        <w:t xml:space="preserve"> өзгерді</w:t>
      </w:r>
      <w:r w:rsidRPr="00690CEA">
        <w:rPr>
          <w:rStyle w:val="y2iqfc"/>
          <w:rFonts w:ascii="Times New Roman" w:hAnsi="Times New Roman"/>
          <w:sz w:val="28"/>
          <w:szCs w:val="28"/>
          <w:lang w:val="kk-KZ"/>
        </w:rPr>
        <w:t xml:space="preserve"> және </w:t>
      </w:r>
      <w:r w:rsidR="0032539C" w:rsidRPr="00690CEA">
        <w:rPr>
          <w:rStyle w:val="y2iqfc"/>
          <w:rFonts w:ascii="Times New Roman" w:hAnsi="Times New Roman"/>
          <w:sz w:val="28"/>
          <w:szCs w:val="28"/>
          <w:lang w:val="kk-KZ"/>
        </w:rPr>
        <w:t>фосфор 0,83% болғанда, ауытқу мөлшері</w:t>
      </w:r>
      <w:r w:rsidRPr="00690CEA">
        <w:rPr>
          <w:rStyle w:val="y2iqfc"/>
          <w:rFonts w:ascii="Times New Roman" w:hAnsi="Times New Roman"/>
          <w:sz w:val="28"/>
          <w:szCs w:val="28"/>
          <w:lang w:val="kk-KZ"/>
        </w:rPr>
        <w:t xml:space="preserve"> 0,62-1,18%</w:t>
      </w:r>
      <w:r w:rsidR="0032539C" w:rsidRPr="00690CEA">
        <w:rPr>
          <w:rStyle w:val="y2iqfc"/>
          <w:rFonts w:ascii="Times New Roman" w:hAnsi="Times New Roman"/>
          <w:sz w:val="28"/>
          <w:szCs w:val="28"/>
          <w:lang w:val="kk-KZ"/>
        </w:rPr>
        <w:t xml:space="preserve"> көрсетті. В</w:t>
      </w:r>
      <w:r w:rsidRPr="00690CEA">
        <w:rPr>
          <w:rStyle w:val="y2iqfc"/>
          <w:rFonts w:ascii="Times New Roman" w:hAnsi="Times New Roman"/>
          <w:sz w:val="28"/>
          <w:szCs w:val="28"/>
          <w:lang w:val="kk-KZ"/>
        </w:rPr>
        <w:t>ариациялық коэффициенті 20,5% және 20,4%</w:t>
      </w:r>
      <w:r w:rsidR="0032539C" w:rsidRPr="00690CEA">
        <w:rPr>
          <w:rStyle w:val="y2iqfc"/>
          <w:rFonts w:ascii="Times New Roman" w:hAnsi="Times New Roman"/>
          <w:sz w:val="28"/>
          <w:szCs w:val="28"/>
          <w:lang w:val="kk-KZ"/>
        </w:rPr>
        <w:t xml:space="preserve"> көрсетіп</w:t>
      </w:r>
      <w:r w:rsidRPr="00690CEA">
        <w:rPr>
          <w:rStyle w:val="y2iqfc"/>
          <w:rFonts w:ascii="Times New Roman" w:hAnsi="Times New Roman"/>
          <w:sz w:val="28"/>
          <w:szCs w:val="28"/>
          <w:lang w:val="kk-KZ"/>
        </w:rPr>
        <w:t xml:space="preserve">, </w:t>
      </w:r>
      <w:r w:rsidR="0032539C" w:rsidRPr="00690CEA">
        <w:rPr>
          <w:rStyle w:val="y2iqfc"/>
          <w:rFonts w:ascii="Times New Roman" w:hAnsi="Times New Roman"/>
          <w:sz w:val="28"/>
          <w:szCs w:val="28"/>
          <w:lang w:val="kk-KZ"/>
        </w:rPr>
        <w:t xml:space="preserve">жалпы алғанда </w:t>
      </w:r>
      <w:r w:rsidRPr="00690CEA">
        <w:rPr>
          <w:rStyle w:val="y2iqfc"/>
          <w:rFonts w:ascii="Times New Roman" w:hAnsi="Times New Roman"/>
          <w:sz w:val="28"/>
          <w:szCs w:val="28"/>
          <w:lang w:val="kk-KZ"/>
        </w:rPr>
        <w:t>25%-дан төмен болды, бұл көрсеткішт</w:t>
      </w:r>
      <w:r w:rsidR="0032539C" w:rsidRPr="00690CEA">
        <w:rPr>
          <w:rStyle w:val="y2iqfc"/>
          <w:rFonts w:ascii="Times New Roman" w:hAnsi="Times New Roman"/>
          <w:sz w:val="28"/>
          <w:szCs w:val="28"/>
          <w:lang w:val="kk-KZ"/>
        </w:rPr>
        <w:t xml:space="preserve">ер топырақ </w:t>
      </w:r>
      <w:r w:rsidR="00247E5B" w:rsidRPr="00690CEA">
        <w:rPr>
          <w:rStyle w:val="y2iqfc"/>
          <w:rFonts w:ascii="Times New Roman" w:hAnsi="Times New Roman"/>
          <w:sz w:val="28"/>
          <w:szCs w:val="28"/>
          <w:lang w:val="kk-KZ"/>
        </w:rPr>
        <w:t>құрамындағы</w:t>
      </w:r>
      <w:r w:rsidR="0032539C" w:rsidRPr="00690CEA">
        <w:rPr>
          <w:rStyle w:val="y2iqfc"/>
          <w:rFonts w:ascii="Times New Roman" w:hAnsi="Times New Roman"/>
          <w:sz w:val="28"/>
          <w:szCs w:val="28"/>
          <w:lang w:val="kk-KZ"/>
        </w:rPr>
        <w:t xml:space="preserve"> фосфор мөлшерінің </w:t>
      </w:r>
      <w:r w:rsidRPr="00690CEA">
        <w:rPr>
          <w:rStyle w:val="y2iqfc"/>
          <w:rFonts w:ascii="Times New Roman" w:hAnsi="Times New Roman"/>
          <w:sz w:val="28"/>
          <w:szCs w:val="28"/>
          <w:lang w:val="kk-KZ"/>
        </w:rPr>
        <w:t>біркелкілігін көрсетеді</w:t>
      </w:r>
      <w:r w:rsidR="00DA5338" w:rsidRPr="00690CEA">
        <w:rPr>
          <w:rStyle w:val="y2iqfc"/>
          <w:rFonts w:ascii="Times New Roman" w:hAnsi="Times New Roman"/>
          <w:sz w:val="28"/>
          <w:szCs w:val="28"/>
          <w:lang w:val="kk-KZ"/>
        </w:rPr>
        <w:t xml:space="preserve"> (2</w:t>
      </w:r>
      <w:r w:rsidR="002272C8" w:rsidRPr="00690CEA">
        <w:rPr>
          <w:rStyle w:val="y2iqfc"/>
          <w:rFonts w:ascii="Times New Roman" w:hAnsi="Times New Roman"/>
          <w:sz w:val="28"/>
          <w:szCs w:val="28"/>
          <w:lang w:val="kk-KZ"/>
        </w:rPr>
        <w:t>3</w:t>
      </w:r>
      <w:r w:rsidR="00191F95" w:rsidRPr="00690CEA">
        <w:rPr>
          <w:rStyle w:val="y2iqfc"/>
          <w:rFonts w:ascii="Times New Roman" w:hAnsi="Times New Roman"/>
          <w:sz w:val="28"/>
          <w:szCs w:val="28"/>
          <w:lang w:val="kk-KZ"/>
        </w:rPr>
        <w:t>-2</w:t>
      </w:r>
      <w:r w:rsidR="002272C8" w:rsidRPr="00690CEA">
        <w:rPr>
          <w:rStyle w:val="y2iqfc"/>
          <w:rFonts w:ascii="Times New Roman" w:hAnsi="Times New Roman"/>
          <w:sz w:val="28"/>
          <w:szCs w:val="28"/>
          <w:lang w:val="kk-KZ"/>
        </w:rPr>
        <w:t>4</w:t>
      </w:r>
      <w:r w:rsidR="00191F95" w:rsidRPr="00690CEA">
        <w:rPr>
          <w:rStyle w:val="y2iqfc"/>
          <w:rFonts w:ascii="Times New Roman" w:hAnsi="Times New Roman"/>
          <w:sz w:val="28"/>
          <w:szCs w:val="28"/>
          <w:lang w:val="kk-KZ"/>
        </w:rPr>
        <w:t xml:space="preserve"> кесте</w:t>
      </w:r>
      <w:r w:rsidR="002272C8" w:rsidRPr="00690CEA">
        <w:rPr>
          <w:rStyle w:val="y2iqfc"/>
          <w:rFonts w:ascii="Times New Roman" w:hAnsi="Times New Roman"/>
          <w:sz w:val="28"/>
          <w:szCs w:val="28"/>
          <w:lang w:val="kk-KZ"/>
        </w:rPr>
        <w:t>лер</w:t>
      </w:r>
      <w:r w:rsidR="00191F95" w:rsidRPr="00690CEA">
        <w:rPr>
          <w:rStyle w:val="y2iqfc"/>
          <w:rFonts w:ascii="Times New Roman" w:hAnsi="Times New Roman"/>
          <w:sz w:val="28"/>
          <w:szCs w:val="28"/>
          <w:lang w:val="kk-KZ"/>
        </w:rPr>
        <w:t>)</w:t>
      </w:r>
      <w:r w:rsidRPr="00690CEA">
        <w:rPr>
          <w:rStyle w:val="y2iqfc"/>
          <w:rFonts w:ascii="Times New Roman" w:hAnsi="Times New Roman"/>
          <w:sz w:val="28"/>
          <w:szCs w:val="28"/>
          <w:lang w:val="kk-KZ"/>
        </w:rPr>
        <w:t xml:space="preserve">. </w:t>
      </w:r>
    </w:p>
    <w:p w:rsidR="00A11DA2" w:rsidRPr="00690CEA" w:rsidRDefault="006D5A49" w:rsidP="00DF714F">
      <w:pPr>
        <w:pStyle w:val="a7"/>
        <w:tabs>
          <w:tab w:val="left" w:pos="709"/>
        </w:tabs>
        <w:ind w:left="567" w:right="-852" w:firstLine="567"/>
        <w:jc w:val="both"/>
        <w:rPr>
          <w:rFonts w:ascii="Times New Roman" w:hAnsi="Times New Roman"/>
          <w:sz w:val="28"/>
          <w:szCs w:val="28"/>
          <w:lang w:val="kk-KZ"/>
        </w:rPr>
      </w:pPr>
      <w:r w:rsidRPr="00690CEA">
        <w:rPr>
          <w:rStyle w:val="y2iqfc"/>
          <w:rFonts w:ascii="Times New Roman" w:hAnsi="Times New Roman"/>
          <w:sz w:val="28"/>
          <w:szCs w:val="28"/>
          <w:lang w:val="kk-KZ"/>
        </w:rPr>
        <w:t>Өсімдіктің өндірістік процесін бақылау үші</w:t>
      </w:r>
      <w:r w:rsidR="0032539C" w:rsidRPr="00690CEA">
        <w:rPr>
          <w:rStyle w:val="y2iqfc"/>
          <w:rFonts w:ascii="Times New Roman" w:hAnsi="Times New Roman"/>
          <w:sz w:val="28"/>
          <w:szCs w:val="28"/>
          <w:lang w:val="kk-KZ"/>
        </w:rPr>
        <w:t>н топырақт</w:t>
      </w:r>
      <w:r w:rsidR="00247777" w:rsidRPr="00690CEA">
        <w:rPr>
          <w:rStyle w:val="y2iqfc"/>
          <w:rFonts w:ascii="Times New Roman" w:hAnsi="Times New Roman"/>
          <w:sz w:val="28"/>
          <w:szCs w:val="28"/>
          <w:lang w:val="kk-KZ"/>
        </w:rPr>
        <w:t>ың</w:t>
      </w:r>
      <w:r w:rsidR="0032539C" w:rsidRPr="00690CEA">
        <w:rPr>
          <w:rStyle w:val="y2iqfc"/>
          <w:rFonts w:ascii="Times New Roman" w:hAnsi="Times New Roman"/>
          <w:sz w:val="28"/>
          <w:szCs w:val="28"/>
          <w:lang w:val="kk-KZ"/>
        </w:rPr>
        <w:t xml:space="preserve"> қоректік заттармен қамтасыз </w:t>
      </w:r>
      <w:r w:rsidR="00247777" w:rsidRPr="00690CEA">
        <w:rPr>
          <w:rStyle w:val="y2iqfc"/>
          <w:rFonts w:ascii="Times New Roman" w:hAnsi="Times New Roman"/>
          <w:sz w:val="28"/>
          <w:szCs w:val="28"/>
          <w:lang w:val="kk-KZ"/>
        </w:rPr>
        <w:t xml:space="preserve">етілуін, </w:t>
      </w:r>
      <w:r w:rsidR="0032539C" w:rsidRPr="00690CEA">
        <w:rPr>
          <w:rStyle w:val="y2iqfc"/>
          <w:rFonts w:ascii="Times New Roman" w:hAnsi="Times New Roman"/>
          <w:sz w:val="28"/>
          <w:szCs w:val="28"/>
          <w:lang w:val="kk-KZ"/>
        </w:rPr>
        <w:t>топырақтың</w:t>
      </w:r>
      <w:r w:rsidRPr="00690CEA">
        <w:rPr>
          <w:rStyle w:val="y2iqfc"/>
          <w:rFonts w:ascii="Times New Roman" w:hAnsi="Times New Roman"/>
          <w:sz w:val="28"/>
          <w:szCs w:val="28"/>
          <w:lang w:val="kk-KZ"/>
        </w:rPr>
        <w:t xml:space="preserve"> агрохимиялық көрсеткіштері</w:t>
      </w:r>
      <w:r w:rsidR="0032539C" w:rsidRPr="00690CEA">
        <w:rPr>
          <w:rStyle w:val="y2iqfc"/>
          <w:rFonts w:ascii="Times New Roman" w:hAnsi="Times New Roman"/>
          <w:sz w:val="28"/>
          <w:szCs w:val="28"/>
          <w:lang w:val="kk-KZ"/>
        </w:rPr>
        <w:t>нің</w:t>
      </w:r>
      <w:r w:rsidRPr="00690CEA">
        <w:rPr>
          <w:rStyle w:val="y2iqfc"/>
          <w:rFonts w:ascii="Times New Roman" w:hAnsi="Times New Roman"/>
          <w:sz w:val="28"/>
          <w:szCs w:val="28"/>
          <w:lang w:val="kk-KZ"/>
        </w:rPr>
        <w:t xml:space="preserve"> өзгеру диапазондарын б</w:t>
      </w:r>
      <w:r w:rsidR="0032539C" w:rsidRPr="00690CEA">
        <w:rPr>
          <w:rStyle w:val="y2iqfc"/>
          <w:rFonts w:ascii="Times New Roman" w:hAnsi="Times New Roman"/>
          <w:sz w:val="28"/>
          <w:szCs w:val="28"/>
          <w:lang w:val="kk-KZ"/>
        </w:rPr>
        <w:t>ақылау</w:t>
      </w:r>
      <w:r w:rsidRPr="00690CEA">
        <w:rPr>
          <w:rStyle w:val="y2iqfc"/>
          <w:rFonts w:ascii="Times New Roman" w:hAnsi="Times New Roman"/>
          <w:sz w:val="28"/>
          <w:szCs w:val="28"/>
          <w:lang w:val="kk-KZ"/>
        </w:rPr>
        <w:t xml:space="preserve"> маңызды</w:t>
      </w:r>
      <w:r w:rsidR="0032539C" w:rsidRPr="00690CEA">
        <w:rPr>
          <w:rStyle w:val="y2iqfc"/>
          <w:rFonts w:ascii="Times New Roman" w:hAnsi="Times New Roman"/>
          <w:sz w:val="28"/>
          <w:szCs w:val="28"/>
          <w:lang w:val="kk-KZ"/>
        </w:rPr>
        <w:t xml:space="preserve">. </w:t>
      </w:r>
      <w:r w:rsidRPr="00690CEA">
        <w:rPr>
          <w:rStyle w:val="y2iqfc"/>
          <w:rFonts w:ascii="Times New Roman" w:hAnsi="Times New Roman"/>
          <w:sz w:val="28"/>
          <w:szCs w:val="28"/>
          <w:lang w:val="kk-KZ"/>
        </w:rPr>
        <w:t xml:space="preserve">Осының негізінде </w:t>
      </w:r>
      <w:r w:rsidR="0032539C" w:rsidRPr="00690CEA">
        <w:rPr>
          <w:rStyle w:val="y2iqfc"/>
          <w:rFonts w:ascii="Times New Roman" w:hAnsi="Times New Roman"/>
          <w:sz w:val="28"/>
          <w:szCs w:val="28"/>
          <w:lang w:val="kk-KZ"/>
        </w:rPr>
        <w:t>т</w:t>
      </w:r>
      <w:r w:rsidRPr="00690CEA">
        <w:rPr>
          <w:rStyle w:val="y2iqfc"/>
          <w:rFonts w:ascii="Times New Roman" w:hAnsi="Times New Roman"/>
          <w:sz w:val="28"/>
          <w:szCs w:val="28"/>
          <w:lang w:val="kk-KZ"/>
        </w:rPr>
        <w:t>ыңайтқыш</w:t>
      </w:r>
      <w:r w:rsidR="0032539C" w:rsidRPr="00690CEA">
        <w:rPr>
          <w:rStyle w:val="y2iqfc"/>
          <w:rFonts w:ascii="Times New Roman" w:hAnsi="Times New Roman"/>
          <w:sz w:val="28"/>
          <w:szCs w:val="28"/>
          <w:lang w:val="kk-KZ"/>
        </w:rPr>
        <w:t xml:space="preserve">ты </w:t>
      </w:r>
      <w:r w:rsidR="00702678" w:rsidRPr="00690CEA">
        <w:rPr>
          <w:rStyle w:val="y2iqfc"/>
          <w:rFonts w:ascii="Times New Roman" w:hAnsi="Times New Roman"/>
          <w:sz w:val="28"/>
          <w:szCs w:val="28"/>
          <w:lang w:val="kk-KZ"/>
        </w:rPr>
        <w:t>дифференциалды енгізу</w:t>
      </w:r>
      <w:r w:rsidRPr="00690CEA">
        <w:rPr>
          <w:rStyle w:val="y2iqfc"/>
          <w:rFonts w:ascii="Times New Roman" w:hAnsi="Times New Roman"/>
          <w:sz w:val="28"/>
          <w:szCs w:val="28"/>
          <w:lang w:val="kk-KZ"/>
        </w:rPr>
        <w:t xml:space="preserve"> әдісін қолдан</w:t>
      </w:r>
      <w:r w:rsidR="00247777" w:rsidRPr="00690CEA">
        <w:rPr>
          <w:rStyle w:val="y2iqfc"/>
          <w:rFonts w:ascii="Times New Roman" w:hAnsi="Times New Roman"/>
          <w:sz w:val="28"/>
          <w:szCs w:val="28"/>
          <w:lang w:val="kk-KZ"/>
        </w:rPr>
        <w:t>дық</w:t>
      </w:r>
      <w:r w:rsidR="007E4F33" w:rsidRPr="00690CEA">
        <w:rPr>
          <w:rStyle w:val="y2iqfc"/>
          <w:rFonts w:ascii="Times New Roman" w:hAnsi="Times New Roman"/>
          <w:sz w:val="28"/>
          <w:szCs w:val="28"/>
          <w:lang w:val="kk-KZ"/>
        </w:rPr>
        <w:t xml:space="preserve"> [117</w:t>
      </w:r>
      <w:r w:rsidR="00DF714F" w:rsidRPr="00690CEA">
        <w:rPr>
          <w:rStyle w:val="y2iqfc"/>
          <w:rFonts w:ascii="Times New Roman" w:hAnsi="Times New Roman"/>
          <w:sz w:val="28"/>
          <w:szCs w:val="28"/>
          <w:lang w:val="kk-KZ"/>
        </w:rPr>
        <w:t>]</w:t>
      </w:r>
      <w:r w:rsidRPr="00690CEA">
        <w:rPr>
          <w:rStyle w:val="y2iqfc"/>
          <w:rFonts w:ascii="Times New Roman" w:hAnsi="Times New Roman"/>
          <w:sz w:val="28"/>
          <w:szCs w:val="28"/>
          <w:lang w:val="kk-KZ"/>
        </w:rPr>
        <w:t xml:space="preserve">. </w:t>
      </w:r>
      <w:r w:rsidR="0032539C" w:rsidRPr="00690CEA">
        <w:rPr>
          <w:rStyle w:val="y2iqfc"/>
          <w:rFonts w:ascii="Times New Roman" w:hAnsi="Times New Roman"/>
          <w:sz w:val="28"/>
          <w:szCs w:val="28"/>
          <w:lang w:val="kk-KZ"/>
        </w:rPr>
        <w:t>Астық т</w:t>
      </w:r>
      <w:r w:rsidR="00A11DA2" w:rsidRPr="00690CEA">
        <w:rPr>
          <w:rFonts w:ascii="Times New Roman" w:hAnsi="Times New Roman"/>
          <w:sz w:val="28"/>
          <w:szCs w:val="28"/>
          <w:lang w:val="kk-KZ"/>
        </w:rPr>
        <w:t>үсімі</w:t>
      </w:r>
      <w:r w:rsidR="0032539C" w:rsidRPr="00690CEA">
        <w:rPr>
          <w:rFonts w:ascii="Times New Roman" w:hAnsi="Times New Roman"/>
          <w:sz w:val="28"/>
          <w:szCs w:val="28"/>
          <w:lang w:val="kk-KZ"/>
        </w:rPr>
        <w:t>н</w:t>
      </w:r>
      <w:r w:rsidR="00A11DA2" w:rsidRPr="00690CEA">
        <w:rPr>
          <w:rFonts w:ascii="Times New Roman" w:hAnsi="Times New Roman"/>
          <w:sz w:val="28"/>
          <w:szCs w:val="28"/>
          <w:lang w:val="kk-KZ"/>
        </w:rPr>
        <w:t xml:space="preserve"> </w:t>
      </w:r>
      <w:r w:rsidR="0032539C" w:rsidRPr="00690CEA">
        <w:rPr>
          <w:rFonts w:ascii="Times New Roman" w:hAnsi="Times New Roman"/>
          <w:sz w:val="28"/>
          <w:szCs w:val="28"/>
          <w:lang w:val="kk-KZ"/>
        </w:rPr>
        <w:t>бақылау</w:t>
      </w:r>
      <w:r w:rsidR="00247777" w:rsidRPr="00690CEA">
        <w:rPr>
          <w:rFonts w:ascii="Times New Roman" w:hAnsi="Times New Roman"/>
          <w:sz w:val="28"/>
          <w:szCs w:val="28"/>
          <w:lang w:val="kk-KZ"/>
        </w:rPr>
        <w:t xml:space="preserve"> жұмыстары</w:t>
      </w:r>
      <w:r w:rsidR="00A11DA2" w:rsidRPr="00690CEA">
        <w:rPr>
          <w:rFonts w:ascii="Times New Roman" w:hAnsi="Times New Roman"/>
          <w:sz w:val="28"/>
          <w:szCs w:val="28"/>
          <w:lang w:val="kk-KZ"/>
        </w:rPr>
        <w:t xml:space="preserve"> барлық учаскелерде 4 рет</w:t>
      </w:r>
      <w:r w:rsidR="0032539C" w:rsidRPr="00690CEA">
        <w:rPr>
          <w:rFonts w:ascii="Times New Roman" w:hAnsi="Times New Roman"/>
          <w:sz w:val="28"/>
          <w:szCs w:val="28"/>
          <w:lang w:val="kk-KZ"/>
        </w:rPr>
        <w:t xml:space="preserve"> қайталанып жасалды. Жалпы</w:t>
      </w:r>
      <w:r w:rsidR="00247777" w:rsidRPr="00690CEA">
        <w:rPr>
          <w:rFonts w:ascii="Times New Roman" w:hAnsi="Times New Roman"/>
          <w:sz w:val="28"/>
          <w:szCs w:val="28"/>
          <w:lang w:val="kk-KZ"/>
        </w:rPr>
        <w:t xml:space="preserve"> </w:t>
      </w:r>
      <w:r w:rsidR="0032539C" w:rsidRPr="00690CEA">
        <w:rPr>
          <w:rFonts w:ascii="Times New Roman" w:hAnsi="Times New Roman"/>
          <w:sz w:val="28"/>
          <w:szCs w:val="28"/>
          <w:lang w:val="kk-KZ"/>
        </w:rPr>
        <w:t>зерттеу алаңында</w:t>
      </w:r>
      <w:r w:rsidR="00A11DA2" w:rsidRPr="00690CEA">
        <w:rPr>
          <w:rFonts w:ascii="Times New Roman" w:hAnsi="Times New Roman"/>
          <w:sz w:val="28"/>
          <w:szCs w:val="28"/>
          <w:lang w:val="kk-KZ"/>
        </w:rPr>
        <w:t xml:space="preserve"> әрбір сорт бойынша сынама 28 бақылауды құрады  (2</w:t>
      </w:r>
      <w:r w:rsidR="002272C8" w:rsidRPr="00690CEA">
        <w:rPr>
          <w:rFonts w:ascii="Times New Roman" w:hAnsi="Times New Roman"/>
          <w:sz w:val="28"/>
          <w:szCs w:val="28"/>
          <w:lang w:val="kk-KZ"/>
        </w:rPr>
        <w:t xml:space="preserve">5 </w:t>
      </w:r>
      <w:r w:rsidR="00DF714F" w:rsidRPr="00690CEA">
        <w:rPr>
          <w:rFonts w:ascii="Times New Roman" w:hAnsi="Times New Roman"/>
          <w:sz w:val="28"/>
          <w:szCs w:val="28"/>
          <w:lang w:val="kk-KZ"/>
        </w:rPr>
        <w:t>кесте)</w:t>
      </w:r>
      <w:r w:rsidR="00DF714F" w:rsidRPr="00690CEA">
        <w:rPr>
          <w:rStyle w:val="y2iqfc"/>
          <w:rFonts w:ascii="Times New Roman" w:hAnsi="Times New Roman"/>
          <w:sz w:val="28"/>
          <w:szCs w:val="28"/>
          <w:lang w:val="kk-KZ"/>
        </w:rPr>
        <w:t>.</w:t>
      </w:r>
    </w:p>
    <w:p w:rsidR="00A11DA2" w:rsidRPr="00690CEA" w:rsidRDefault="00A11DA2" w:rsidP="00982292">
      <w:pPr>
        <w:pStyle w:val="a7"/>
        <w:tabs>
          <w:tab w:val="left" w:pos="709"/>
        </w:tabs>
        <w:ind w:left="567" w:right="-852"/>
        <w:jc w:val="both"/>
        <w:rPr>
          <w:rFonts w:ascii="Times New Roman" w:eastAsia="SimSun" w:hAnsi="Times New Roman"/>
          <w:sz w:val="28"/>
          <w:szCs w:val="28"/>
          <w:lang w:val="kk-KZ"/>
        </w:rPr>
      </w:pPr>
    </w:p>
    <w:p w:rsidR="006D5A49" w:rsidRPr="00690CEA" w:rsidRDefault="002272C8" w:rsidP="00982292">
      <w:pPr>
        <w:pStyle w:val="a7"/>
        <w:tabs>
          <w:tab w:val="left" w:pos="709"/>
        </w:tabs>
        <w:ind w:left="567" w:right="-852"/>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t xml:space="preserve">Кесте </w:t>
      </w:r>
      <w:r w:rsidR="00C17398" w:rsidRPr="00690CEA">
        <w:rPr>
          <w:rStyle w:val="y2iqfc"/>
          <w:rFonts w:ascii="Times New Roman" w:hAnsi="Times New Roman"/>
          <w:sz w:val="28"/>
          <w:szCs w:val="28"/>
          <w:lang w:val="kk-KZ"/>
        </w:rPr>
        <w:t>2</w:t>
      </w:r>
      <w:r w:rsidRPr="00690CEA">
        <w:rPr>
          <w:rStyle w:val="y2iqfc"/>
          <w:rFonts w:ascii="Times New Roman" w:hAnsi="Times New Roman"/>
          <w:sz w:val="28"/>
          <w:szCs w:val="28"/>
          <w:lang w:val="kk-KZ"/>
        </w:rPr>
        <w:t>5 -</w:t>
      </w:r>
      <w:r w:rsidR="006D5A49" w:rsidRPr="00690CEA">
        <w:rPr>
          <w:rStyle w:val="y2iqfc"/>
          <w:rFonts w:ascii="Times New Roman" w:hAnsi="Times New Roman"/>
          <w:sz w:val="28"/>
          <w:szCs w:val="28"/>
          <w:lang w:val="kk-KZ"/>
        </w:rPr>
        <w:t xml:space="preserve"> Фосфор тыңайтқыштарын дифференциалды енгізу арқылы күздік бидайдың </w:t>
      </w:r>
      <w:r w:rsidR="00C26D86" w:rsidRPr="00690CEA">
        <w:rPr>
          <w:rStyle w:val="y2iqfc"/>
          <w:rFonts w:ascii="Times New Roman" w:hAnsi="Times New Roman"/>
          <w:sz w:val="28"/>
          <w:szCs w:val="28"/>
          <w:lang w:val="kk-KZ"/>
        </w:rPr>
        <w:t>қарқынды</w:t>
      </w:r>
      <w:r w:rsidR="006D5A49" w:rsidRPr="00690CEA">
        <w:rPr>
          <w:rStyle w:val="y2iqfc"/>
          <w:rFonts w:ascii="Times New Roman" w:hAnsi="Times New Roman"/>
          <w:sz w:val="28"/>
          <w:szCs w:val="28"/>
          <w:lang w:val="kk-KZ"/>
        </w:rPr>
        <w:t xml:space="preserve"> сорттарының астық өнімділігіне әсері, 2019 ж.</w:t>
      </w:r>
    </w:p>
    <w:p w:rsidR="006D5A49" w:rsidRPr="00690CEA" w:rsidRDefault="006D5A49" w:rsidP="00982292">
      <w:pPr>
        <w:pStyle w:val="a7"/>
        <w:tabs>
          <w:tab w:val="left" w:pos="709"/>
        </w:tabs>
        <w:ind w:left="567" w:right="-852"/>
        <w:jc w:val="both"/>
        <w:rPr>
          <w:rStyle w:val="y2iqfc"/>
          <w:rFonts w:ascii="Times New Roman" w:hAnsi="Times New Roman"/>
          <w:sz w:val="28"/>
          <w:szCs w:val="28"/>
          <w:lang w:val="kk-KZ"/>
        </w:rPr>
      </w:pPr>
    </w:p>
    <w:tbl>
      <w:tblPr>
        <w:tblW w:w="5325"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3"/>
        <w:gridCol w:w="1276"/>
        <w:gridCol w:w="993"/>
        <w:gridCol w:w="1274"/>
        <w:gridCol w:w="993"/>
        <w:gridCol w:w="1276"/>
        <w:gridCol w:w="850"/>
        <w:gridCol w:w="1276"/>
        <w:gridCol w:w="1121"/>
      </w:tblGrid>
      <w:tr w:rsidR="007E6528" w:rsidRPr="00690CEA" w:rsidTr="003A06DB">
        <w:tc>
          <w:tcPr>
            <w:tcW w:w="556"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7E6528" w:rsidRPr="00690CEA" w:rsidRDefault="007E6528" w:rsidP="003A06DB">
            <w:pPr>
              <w:tabs>
                <w:tab w:val="left" w:pos="709"/>
              </w:tabs>
              <w:spacing w:after="0" w:line="240" w:lineRule="auto"/>
              <w:ind w:right="9"/>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lang w:val="ru-RU"/>
              </w:rPr>
              <w:t>Қайталама</w:t>
            </w:r>
          </w:p>
        </w:tc>
        <w:tc>
          <w:tcPr>
            <w:tcW w:w="4444" w:type="pct"/>
            <w:gridSpan w:val="8"/>
            <w:tcBorders>
              <w:top w:val="single" w:sz="4" w:space="0" w:color="auto"/>
              <w:left w:val="single" w:sz="4" w:space="0" w:color="auto"/>
              <w:bottom w:val="single" w:sz="4" w:space="0" w:color="auto"/>
              <w:right w:val="single" w:sz="2" w:space="0" w:color="auto"/>
            </w:tcBorders>
            <w:shd w:val="clear" w:color="auto" w:fill="auto"/>
            <w:hideMark/>
          </w:tcPr>
          <w:p w:rsidR="007E6528" w:rsidRPr="00690CEA" w:rsidRDefault="007E6528" w:rsidP="003A06DB">
            <w:pPr>
              <w:tabs>
                <w:tab w:val="left" w:pos="709"/>
              </w:tabs>
              <w:spacing w:after="0" w:line="240" w:lineRule="auto"/>
              <w:ind w:right="9"/>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lang w:val="ru-RU"/>
              </w:rPr>
              <w:t>Сорт бойынша өнім, ц/га</w:t>
            </w:r>
          </w:p>
        </w:tc>
      </w:tr>
      <w:tr w:rsidR="007E6528" w:rsidRPr="00690CEA" w:rsidTr="003A06DB">
        <w:tc>
          <w:tcPr>
            <w:tcW w:w="556" w:type="pct"/>
            <w:vMerge/>
            <w:tcBorders>
              <w:top w:val="single" w:sz="4" w:space="0" w:color="auto"/>
              <w:left w:val="single" w:sz="4" w:space="0" w:color="auto"/>
              <w:bottom w:val="single" w:sz="4" w:space="0" w:color="auto"/>
              <w:right w:val="single" w:sz="4" w:space="0" w:color="auto"/>
            </w:tcBorders>
            <w:shd w:val="clear" w:color="auto" w:fill="auto"/>
            <w:hideMark/>
          </w:tcPr>
          <w:p w:rsidR="007E6528" w:rsidRPr="00690CEA" w:rsidRDefault="007E6528" w:rsidP="003A06DB">
            <w:pPr>
              <w:tabs>
                <w:tab w:val="left" w:pos="709"/>
              </w:tabs>
              <w:spacing w:after="0" w:line="240" w:lineRule="auto"/>
              <w:ind w:right="9"/>
              <w:contextualSpacing/>
              <w:jc w:val="center"/>
              <w:rPr>
                <w:rFonts w:ascii="Times New Roman" w:hAnsi="Times New Roman" w:cs="Times New Roman"/>
                <w:sz w:val="28"/>
                <w:szCs w:val="28"/>
                <w:lang w:val="ru-RU"/>
              </w:rPr>
            </w:pPr>
          </w:p>
        </w:tc>
        <w:tc>
          <w:tcPr>
            <w:tcW w:w="1113" w:type="pct"/>
            <w:gridSpan w:val="2"/>
            <w:tcBorders>
              <w:top w:val="single" w:sz="4" w:space="0" w:color="auto"/>
              <w:left w:val="single" w:sz="4" w:space="0" w:color="auto"/>
              <w:bottom w:val="single" w:sz="4" w:space="0" w:color="auto"/>
              <w:right w:val="single" w:sz="4" w:space="0" w:color="auto"/>
            </w:tcBorders>
            <w:shd w:val="clear" w:color="auto" w:fill="auto"/>
            <w:hideMark/>
          </w:tcPr>
          <w:p w:rsidR="007E6528" w:rsidRPr="00690CEA" w:rsidRDefault="007E6528" w:rsidP="003A06DB">
            <w:pPr>
              <w:tabs>
                <w:tab w:val="left" w:pos="709"/>
              </w:tabs>
              <w:spacing w:after="0" w:line="240" w:lineRule="auto"/>
              <w:ind w:right="9"/>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lang w:val="ru-RU"/>
              </w:rPr>
              <w:t>Безостая 100</w:t>
            </w:r>
          </w:p>
        </w:tc>
        <w:tc>
          <w:tcPr>
            <w:tcW w:w="1112" w:type="pct"/>
            <w:gridSpan w:val="2"/>
            <w:tcBorders>
              <w:top w:val="single" w:sz="4" w:space="0" w:color="auto"/>
              <w:left w:val="single" w:sz="4" w:space="0" w:color="auto"/>
              <w:bottom w:val="single" w:sz="4" w:space="0" w:color="auto"/>
              <w:right w:val="single" w:sz="4" w:space="0" w:color="auto"/>
            </w:tcBorders>
            <w:shd w:val="clear" w:color="auto" w:fill="auto"/>
            <w:hideMark/>
          </w:tcPr>
          <w:p w:rsidR="007E6528" w:rsidRPr="00690CEA" w:rsidRDefault="007E6528" w:rsidP="003A06DB">
            <w:pPr>
              <w:tabs>
                <w:tab w:val="left" w:pos="709"/>
              </w:tabs>
              <w:spacing w:after="0" w:line="240" w:lineRule="auto"/>
              <w:ind w:right="9"/>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lang w:val="ru-RU"/>
              </w:rPr>
              <w:t>Гром</w:t>
            </w:r>
          </w:p>
        </w:tc>
        <w:tc>
          <w:tcPr>
            <w:tcW w:w="1043" w:type="pct"/>
            <w:gridSpan w:val="2"/>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tabs>
                <w:tab w:val="left" w:pos="709"/>
              </w:tabs>
              <w:spacing w:after="0" w:line="240" w:lineRule="auto"/>
              <w:ind w:right="9"/>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lang w:val="ru-RU"/>
              </w:rPr>
              <w:t>Алия</w:t>
            </w:r>
          </w:p>
        </w:tc>
        <w:tc>
          <w:tcPr>
            <w:tcW w:w="1176" w:type="pct"/>
            <w:gridSpan w:val="2"/>
            <w:tcBorders>
              <w:top w:val="single" w:sz="4" w:space="0" w:color="auto"/>
              <w:left w:val="single" w:sz="4" w:space="0" w:color="auto"/>
              <w:bottom w:val="single" w:sz="4" w:space="0" w:color="auto"/>
              <w:right w:val="single" w:sz="2" w:space="0" w:color="auto"/>
            </w:tcBorders>
            <w:shd w:val="clear" w:color="auto" w:fill="auto"/>
            <w:hideMark/>
          </w:tcPr>
          <w:p w:rsidR="007E6528" w:rsidRPr="00690CEA" w:rsidRDefault="007E6528" w:rsidP="003A06DB">
            <w:pPr>
              <w:tabs>
                <w:tab w:val="left" w:pos="709"/>
              </w:tabs>
              <w:spacing w:after="0" w:line="240" w:lineRule="auto"/>
              <w:ind w:right="9"/>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lang w:val="kk-KZ"/>
              </w:rPr>
              <w:t>Матай</w:t>
            </w:r>
          </w:p>
        </w:tc>
      </w:tr>
      <w:tr w:rsidR="007E6528" w:rsidRPr="00690CEA" w:rsidTr="003A06DB">
        <w:tc>
          <w:tcPr>
            <w:tcW w:w="556" w:type="pct"/>
            <w:vMerge/>
            <w:tcBorders>
              <w:top w:val="single" w:sz="4" w:space="0" w:color="auto"/>
              <w:left w:val="single" w:sz="4" w:space="0" w:color="auto"/>
              <w:bottom w:val="single" w:sz="4" w:space="0" w:color="auto"/>
              <w:right w:val="single" w:sz="4" w:space="0" w:color="auto"/>
            </w:tcBorders>
            <w:shd w:val="clear" w:color="auto" w:fill="auto"/>
            <w:hideMark/>
          </w:tcPr>
          <w:p w:rsidR="007E6528" w:rsidRPr="00690CEA" w:rsidRDefault="007E6528" w:rsidP="003A06DB">
            <w:pPr>
              <w:tabs>
                <w:tab w:val="left" w:pos="709"/>
              </w:tabs>
              <w:spacing w:after="0" w:line="240" w:lineRule="auto"/>
              <w:ind w:right="9"/>
              <w:contextualSpacing/>
              <w:jc w:val="center"/>
              <w:rPr>
                <w:rFonts w:ascii="Times New Roman" w:hAnsi="Times New Roman" w:cs="Times New Roman"/>
                <w:sz w:val="28"/>
                <w:szCs w:val="28"/>
                <w:lang w:val="ru-RU"/>
              </w:rPr>
            </w:pPr>
          </w:p>
        </w:tc>
        <w:tc>
          <w:tcPr>
            <w:tcW w:w="626" w:type="pct"/>
            <w:tcBorders>
              <w:top w:val="single" w:sz="4" w:space="0" w:color="auto"/>
              <w:left w:val="single" w:sz="4" w:space="0" w:color="auto"/>
              <w:bottom w:val="single" w:sz="4" w:space="0" w:color="auto"/>
              <w:right w:val="single" w:sz="4" w:space="0" w:color="auto"/>
            </w:tcBorders>
            <w:shd w:val="clear" w:color="auto" w:fill="auto"/>
            <w:hideMark/>
          </w:tcPr>
          <w:p w:rsidR="007E6528" w:rsidRPr="00690CEA" w:rsidRDefault="00B55DB7" w:rsidP="003A06DB">
            <w:pPr>
              <w:tabs>
                <w:tab w:val="left" w:pos="709"/>
              </w:tabs>
              <w:spacing w:after="0" w:line="240" w:lineRule="auto"/>
              <w:ind w:right="9"/>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lang w:val="ru-RU"/>
              </w:rPr>
              <w:t>м</w:t>
            </w:r>
            <w:r w:rsidR="007E6528" w:rsidRPr="00690CEA">
              <w:rPr>
                <w:rFonts w:ascii="Times New Roman" w:hAnsi="Times New Roman" w:cs="Times New Roman"/>
                <w:sz w:val="28"/>
                <w:szCs w:val="28"/>
                <w:lang w:val="ru-RU"/>
              </w:rPr>
              <w:t>өл.№</w:t>
            </w:r>
          </w:p>
        </w:tc>
        <w:tc>
          <w:tcPr>
            <w:tcW w:w="487" w:type="pct"/>
            <w:tcBorders>
              <w:top w:val="single" w:sz="4" w:space="0" w:color="auto"/>
              <w:left w:val="single" w:sz="4" w:space="0" w:color="auto"/>
              <w:bottom w:val="single" w:sz="4" w:space="0" w:color="auto"/>
              <w:right w:val="single" w:sz="4" w:space="0" w:color="auto"/>
            </w:tcBorders>
            <w:shd w:val="clear" w:color="auto" w:fill="auto"/>
            <w:hideMark/>
          </w:tcPr>
          <w:p w:rsidR="007E6528" w:rsidRPr="00690CEA" w:rsidRDefault="007E6528" w:rsidP="003A06DB">
            <w:pPr>
              <w:tabs>
                <w:tab w:val="left" w:pos="709"/>
              </w:tabs>
              <w:spacing w:after="0" w:line="240" w:lineRule="auto"/>
              <w:ind w:right="9"/>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lang w:val="ru-RU"/>
              </w:rPr>
              <w:t>ц/га</w:t>
            </w:r>
          </w:p>
        </w:tc>
        <w:tc>
          <w:tcPr>
            <w:tcW w:w="625" w:type="pct"/>
            <w:tcBorders>
              <w:top w:val="single" w:sz="4" w:space="0" w:color="auto"/>
              <w:left w:val="single" w:sz="4" w:space="0" w:color="auto"/>
              <w:bottom w:val="single" w:sz="4" w:space="0" w:color="auto"/>
              <w:right w:val="single" w:sz="4" w:space="0" w:color="auto"/>
            </w:tcBorders>
            <w:shd w:val="clear" w:color="auto" w:fill="auto"/>
            <w:hideMark/>
          </w:tcPr>
          <w:p w:rsidR="007E6528" w:rsidRPr="00690CEA" w:rsidRDefault="00B55DB7" w:rsidP="003A06DB">
            <w:pPr>
              <w:tabs>
                <w:tab w:val="left" w:pos="709"/>
              </w:tabs>
              <w:spacing w:after="0" w:line="240" w:lineRule="auto"/>
              <w:ind w:right="9"/>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lang w:val="ru-RU"/>
              </w:rPr>
              <w:t>м</w:t>
            </w:r>
            <w:r w:rsidR="007E6528" w:rsidRPr="00690CEA">
              <w:rPr>
                <w:rFonts w:ascii="Times New Roman" w:hAnsi="Times New Roman" w:cs="Times New Roman"/>
                <w:sz w:val="28"/>
                <w:szCs w:val="28"/>
                <w:lang w:val="ru-RU"/>
              </w:rPr>
              <w:t>өл.№</w:t>
            </w:r>
          </w:p>
        </w:tc>
        <w:tc>
          <w:tcPr>
            <w:tcW w:w="487" w:type="pct"/>
            <w:tcBorders>
              <w:top w:val="single" w:sz="4" w:space="0" w:color="auto"/>
              <w:left w:val="single" w:sz="4" w:space="0" w:color="auto"/>
              <w:bottom w:val="single" w:sz="4" w:space="0" w:color="auto"/>
              <w:right w:val="single" w:sz="4" w:space="0" w:color="auto"/>
            </w:tcBorders>
            <w:shd w:val="clear" w:color="auto" w:fill="auto"/>
            <w:hideMark/>
          </w:tcPr>
          <w:p w:rsidR="007E6528" w:rsidRPr="00690CEA" w:rsidRDefault="007E6528" w:rsidP="003A06DB">
            <w:pPr>
              <w:tabs>
                <w:tab w:val="left" w:pos="709"/>
              </w:tabs>
              <w:spacing w:after="0" w:line="240" w:lineRule="auto"/>
              <w:ind w:right="9"/>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lang w:val="ru-RU"/>
              </w:rPr>
              <w:t>ц/га</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B55DB7" w:rsidP="003A06DB">
            <w:pPr>
              <w:tabs>
                <w:tab w:val="left" w:pos="709"/>
              </w:tabs>
              <w:spacing w:after="0" w:line="240" w:lineRule="auto"/>
              <w:ind w:right="9"/>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lang w:val="ru-RU"/>
              </w:rPr>
              <w:t>м</w:t>
            </w:r>
            <w:r w:rsidR="007E6528" w:rsidRPr="00690CEA">
              <w:rPr>
                <w:rFonts w:ascii="Times New Roman" w:hAnsi="Times New Roman" w:cs="Times New Roman"/>
                <w:sz w:val="28"/>
                <w:szCs w:val="28"/>
                <w:lang w:val="ru-RU"/>
              </w:rPr>
              <w:t>өл.№</w:t>
            </w:r>
          </w:p>
        </w:tc>
        <w:tc>
          <w:tcPr>
            <w:tcW w:w="417"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tabs>
                <w:tab w:val="left" w:pos="709"/>
              </w:tabs>
              <w:spacing w:after="0" w:line="240" w:lineRule="auto"/>
              <w:ind w:right="9"/>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lang w:val="ru-RU"/>
              </w:rPr>
              <w:t>ц/га</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B55DB7" w:rsidP="003A06DB">
            <w:pPr>
              <w:tabs>
                <w:tab w:val="left" w:pos="709"/>
              </w:tabs>
              <w:spacing w:after="0" w:line="240" w:lineRule="auto"/>
              <w:ind w:right="9"/>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lang w:val="ru-RU"/>
              </w:rPr>
              <w:t>м</w:t>
            </w:r>
            <w:r w:rsidR="007E6528" w:rsidRPr="00690CEA">
              <w:rPr>
                <w:rFonts w:ascii="Times New Roman" w:hAnsi="Times New Roman" w:cs="Times New Roman"/>
                <w:sz w:val="28"/>
                <w:szCs w:val="28"/>
                <w:lang w:val="ru-RU"/>
              </w:rPr>
              <w:t>өл.№</w:t>
            </w:r>
          </w:p>
        </w:tc>
        <w:tc>
          <w:tcPr>
            <w:tcW w:w="550"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tabs>
                <w:tab w:val="left" w:pos="709"/>
              </w:tabs>
              <w:spacing w:after="0" w:line="240" w:lineRule="auto"/>
              <w:ind w:right="9"/>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lang w:val="ru-RU"/>
              </w:rPr>
              <w:t>ц/га</w:t>
            </w:r>
          </w:p>
        </w:tc>
      </w:tr>
      <w:tr w:rsidR="007E6528" w:rsidRPr="00690CEA" w:rsidTr="003A06DB">
        <w:tc>
          <w:tcPr>
            <w:tcW w:w="55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tabs>
                <w:tab w:val="left" w:pos="709"/>
              </w:tabs>
              <w:spacing w:after="0" w:line="240" w:lineRule="auto"/>
              <w:ind w:left="178" w:right="9"/>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lang w:val="ru-RU"/>
              </w:rPr>
              <w:t>1</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tabs>
                <w:tab w:val="left" w:pos="709"/>
              </w:tabs>
              <w:spacing w:after="0" w:line="240" w:lineRule="auto"/>
              <w:ind w:right="9"/>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lang w:val="ru-RU"/>
              </w:rPr>
              <w:t>2</w:t>
            </w:r>
          </w:p>
        </w:tc>
        <w:tc>
          <w:tcPr>
            <w:tcW w:w="487"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tabs>
                <w:tab w:val="left" w:pos="709"/>
              </w:tabs>
              <w:spacing w:after="0" w:line="240" w:lineRule="auto"/>
              <w:ind w:right="9"/>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lang w:val="ru-RU"/>
              </w:rPr>
              <w:t>3</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tabs>
                <w:tab w:val="left" w:pos="709"/>
              </w:tabs>
              <w:spacing w:after="0" w:line="240" w:lineRule="auto"/>
              <w:ind w:right="9"/>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lang w:val="ru-RU"/>
              </w:rPr>
              <w:t>4</w:t>
            </w:r>
          </w:p>
        </w:tc>
        <w:tc>
          <w:tcPr>
            <w:tcW w:w="487"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tabs>
                <w:tab w:val="left" w:pos="709"/>
              </w:tabs>
              <w:spacing w:after="0" w:line="240" w:lineRule="auto"/>
              <w:ind w:right="9"/>
              <w:contextualSpacing/>
              <w:jc w:val="center"/>
              <w:rPr>
                <w:rFonts w:ascii="Times New Roman" w:hAnsi="Times New Roman" w:cs="Times New Roman"/>
                <w:sz w:val="28"/>
                <w:szCs w:val="28"/>
              </w:rPr>
            </w:pPr>
            <w:r w:rsidRPr="00690CEA">
              <w:rPr>
                <w:rFonts w:ascii="Times New Roman" w:hAnsi="Times New Roman" w:cs="Times New Roman"/>
                <w:sz w:val="28"/>
                <w:szCs w:val="28"/>
              </w:rPr>
              <w:t>5</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tabs>
                <w:tab w:val="left" w:pos="709"/>
              </w:tabs>
              <w:spacing w:after="0" w:line="240" w:lineRule="auto"/>
              <w:ind w:right="9"/>
              <w:contextualSpacing/>
              <w:jc w:val="center"/>
              <w:rPr>
                <w:rFonts w:ascii="Times New Roman" w:hAnsi="Times New Roman" w:cs="Times New Roman"/>
                <w:sz w:val="28"/>
                <w:szCs w:val="28"/>
              </w:rPr>
            </w:pPr>
            <w:r w:rsidRPr="00690CEA">
              <w:rPr>
                <w:rFonts w:ascii="Times New Roman" w:hAnsi="Times New Roman" w:cs="Times New Roman"/>
                <w:sz w:val="28"/>
                <w:szCs w:val="28"/>
              </w:rPr>
              <w:t>8</w:t>
            </w:r>
          </w:p>
        </w:tc>
        <w:tc>
          <w:tcPr>
            <w:tcW w:w="417"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tabs>
                <w:tab w:val="left" w:pos="709"/>
              </w:tabs>
              <w:spacing w:after="0" w:line="240" w:lineRule="auto"/>
              <w:ind w:right="9"/>
              <w:contextualSpacing/>
              <w:jc w:val="center"/>
              <w:rPr>
                <w:rFonts w:ascii="Times New Roman" w:hAnsi="Times New Roman" w:cs="Times New Roman"/>
                <w:sz w:val="28"/>
                <w:szCs w:val="28"/>
              </w:rPr>
            </w:pPr>
            <w:r w:rsidRPr="00690CEA">
              <w:rPr>
                <w:rFonts w:ascii="Times New Roman" w:hAnsi="Times New Roman" w:cs="Times New Roman"/>
                <w:sz w:val="28"/>
                <w:szCs w:val="28"/>
              </w:rPr>
              <w:t>9</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tabs>
                <w:tab w:val="left" w:pos="709"/>
              </w:tabs>
              <w:spacing w:after="0" w:line="240" w:lineRule="auto"/>
              <w:ind w:right="9"/>
              <w:contextualSpacing/>
              <w:jc w:val="center"/>
              <w:rPr>
                <w:rFonts w:ascii="Times New Roman" w:hAnsi="Times New Roman" w:cs="Times New Roman"/>
                <w:sz w:val="28"/>
                <w:szCs w:val="28"/>
              </w:rPr>
            </w:pPr>
            <w:r w:rsidRPr="00690CEA">
              <w:rPr>
                <w:rFonts w:ascii="Times New Roman" w:hAnsi="Times New Roman" w:cs="Times New Roman"/>
                <w:sz w:val="28"/>
                <w:szCs w:val="28"/>
              </w:rPr>
              <w:t>10</w:t>
            </w:r>
          </w:p>
        </w:tc>
        <w:tc>
          <w:tcPr>
            <w:tcW w:w="550"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tabs>
                <w:tab w:val="left" w:pos="709"/>
              </w:tabs>
              <w:spacing w:after="0" w:line="240" w:lineRule="auto"/>
              <w:ind w:right="9"/>
              <w:contextualSpacing/>
              <w:jc w:val="center"/>
              <w:rPr>
                <w:rFonts w:ascii="Times New Roman" w:hAnsi="Times New Roman" w:cs="Times New Roman"/>
                <w:sz w:val="28"/>
                <w:szCs w:val="28"/>
              </w:rPr>
            </w:pPr>
            <w:r w:rsidRPr="00690CEA">
              <w:rPr>
                <w:rFonts w:ascii="Times New Roman" w:hAnsi="Times New Roman" w:cs="Times New Roman"/>
                <w:sz w:val="28"/>
                <w:szCs w:val="28"/>
              </w:rPr>
              <w:t>11</w:t>
            </w:r>
          </w:p>
        </w:tc>
      </w:tr>
      <w:tr w:rsidR="007E6528" w:rsidRPr="00690CEA" w:rsidTr="003A06DB">
        <w:tc>
          <w:tcPr>
            <w:tcW w:w="556" w:type="pct"/>
            <w:tcBorders>
              <w:top w:val="single" w:sz="4" w:space="0" w:color="auto"/>
              <w:left w:val="single" w:sz="4" w:space="0" w:color="auto"/>
              <w:bottom w:val="single" w:sz="4" w:space="0" w:color="auto"/>
              <w:right w:val="single" w:sz="4" w:space="0" w:color="auto"/>
            </w:tcBorders>
            <w:shd w:val="clear" w:color="auto" w:fill="auto"/>
            <w:hideMark/>
          </w:tcPr>
          <w:p w:rsidR="007E6528" w:rsidRPr="00690CEA" w:rsidRDefault="007E6528" w:rsidP="003A06DB">
            <w:pPr>
              <w:tabs>
                <w:tab w:val="left" w:pos="709"/>
              </w:tabs>
              <w:spacing w:after="0" w:line="240" w:lineRule="auto"/>
              <w:ind w:left="178" w:right="9"/>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I</w:t>
            </w:r>
          </w:p>
        </w:tc>
        <w:tc>
          <w:tcPr>
            <w:tcW w:w="626" w:type="pct"/>
            <w:tcBorders>
              <w:top w:val="single" w:sz="4" w:space="0" w:color="auto"/>
              <w:left w:val="single" w:sz="4" w:space="0" w:color="auto"/>
              <w:bottom w:val="single" w:sz="4" w:space="0" w:color="auto"/>
              <w:right w:val="single" w:sz="4" w:space="0" w:color="auto"/>
            </w:tcBorders>
            <w:shd w:val="clear" w:color="auto" w:fill="auto"/>
            <w:hideMark/>
          </w:tcPr>
          <w:p w:rsidR="007E6528" w:rsidRPr="00690CEA" w:rsidRDefault="007E6528"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84</w:t>
            </w:r>
            <w:r w:rsidRPr="00690CEA">
              <w:rPr>
                <w:rFonts w:ascii="Times New Roman" w:hAnsi="Times New Roman" w:cs="Times New Roman"/>
                <w:sz w:val="28"/>
                <w:szCs w:val="28"/>
                <w:lang w:val="kk-KZ"/>
              </w:rPr>
              <w:t xml:space="preserve"> (1)</w:t>
            </w:r>
          </w:p>
        </w:tc>
        <w:tc>
          <w:tcPr>
            <w:tcW w:w="487" w:type="pct"/>
            <w:tcBorders>
              <w:top w:val="single" w:sz="4" w:space="0" w:color="auto"/>
              <w:left w:val="single" w:sz="4" w:space="0" w:color="auto"/>
              <w:bottom w:val="single" w:sz="4" w:space="0" w:color="auto"/>
              <w:right w:val="single" w:sz="4" w:space="0" w:color="auto"/>
            </w:tcBorders>
            <w:shd w:val="clear" w:color="auto" w:fill="auto"/>
            <w:hideMark/>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5</w:t>
            </w:r>
            <w:r w:rsidRPr="00690CEA">
              <w:rPr>
                <w:rFonts w:ascii="Times New Roman" w:hAnsi="Times New Roman" w:cs="Times New Roman"/>
                <w:sz w:val="28"/>
                <w:szCs w:val="28"/>
                <w:lang w:val="kk-KZ"/>
              </w:rPr>
              <w:t>2,0</w:t>
            </w:r>
          </w:p>
        </w:tc>
        <w:tc>
          <w:tcPr>
            <w:tcW w:w="625" w:type="pct"/>
            <w:tcBorders>
              <w:top w:val="single" w:sz="4" w:space="0" w:color="auto"/>
              <w:left w:val="single" w:sz="4" w:space="0" w:color="auto"/>
              <w:bottom w:val="single" w:sz="4" w:space="0" w:color="auto"/>
              <w:right w:val="single" w:sz="4" w:space="0" w:color="auto"/>
            </w:tcBorders>
            <w:shd w:val="clear" w:color="auto" w:fill="auto"/>
            <w:hideMark/>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84</w:t>
            </w:r>
            <w:r w:rsidRPr="00690CEA">
              <w:rPr>
                <w:rFonts w:ascii="Times New Roman" w:hAnsi="Times New Roman" w:cs="Times New Roman"/>
                <w:sz w:val="28"/>
                <w:szCs w:val="28"/>
                <w:lang w:val="kk-KZ"/>
              </w:rPr>
              <w:t xml:space="preserve"> (1)</w:t>
            </w:r>
          </w:p>
        </w:tc>
        <w:tc>
          <w:tcPr>
            <w:tcW w:w="487" w:type="pct"/>
            <w:tcBorders>
              <w:top w:val="single" w:sz="4" w:space="0" w:color="auto"/>
              <w:left w:val="single" w:sz="4" w:space="0" w:color="auto"/>
              <w:bottom w:val="single" w:sz="4" w:space="0" w:color="auto"/>
              <w:right w:val="single" w:sz="4" w:space="0" w:color="auto"/>
            </w:tcBorders>
            <w:shd w:val="clear" w:color="auto" w:fill="auto"/>
            <w:hideMark/>
          </w:tcPr>
          <w:p w:rsidR="007E6528" w:rsidRPr="00690CEA" w:rsidRDefault="007E6528"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49,4</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85</w:t>
            </w:r>
            <w:r w:rsidRPr="00690CEA">
              <w:rPr>
                <w:rFonts w:ascii="Times New Roman" w:hAnsi="Times New Roman" w:cs="Times New Roman"/>
                <w:sz w:val="28"/>
                <w:szCs w:val="28"/>
                <w:lang w:val="kk-KZ"/>
              </w:rPr>
              <w:t xml:space="preserve"> (2)</w:t>
            </w:r>
          </w:p>
        </w:tc>
        <w:tc>
          <w:tcPr>
            <w:tcW w:w="417"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44</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1</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86</w:t>
            </w:r>
            <w:r w:rsidRPr="00690CEA">
              <w:rPr>
                <w:rFonts w:ascii="Times New Roman" w:hAnsi="Times New Roman" w:cs="Times New Roman"/>
                <w:sz w:val="28"/>
                <w:szCs w:val="28"/>
                <w:lang w:val="kk-KZ"/>
              </w:rPr>
              <w:t xml:space="preserve"> (3)</w:t>
            </w:r>
          </w:p>
        </w:tc>
        <w:tc>
          <w:tcPr>
            <w:tcW w:w="550"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44</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6</w:t>
            </w:r>
          </w:p>
        </w:tc>
      </w:tr>
      <w:tr w:rsidR="007E6528" w:rsidRPr="00690CEA" w:rsidTr="003A06DB">
        <w:tc>
          <w:tcPr>
            <w:tcW w:w="556" w:type="pct"/>
            <w:tcBorders>
              <w:top w:val="single" w:sz="4" w:space="0" w:color="auto"/>
              <w:left w:val="single" w:sz="4" w:space="0" w:color="auto"/>
              <w:bottom w:val="single" w:sz="4" w:space="0" w:color="auto"/>
              <w:right w:val="single" w:sz="4" w:space="0" w:color="auto"/>
            </w:tcBorders>
            <w:shd w:val="clear" w:color="auto" w:fill="auto"/>
            <w:hideMark/>
          </w:tcPr>
          <w:p w:rsidR="007E6528" w:rsidRPr="00690CEA" w:rsidRDefault="007E6528" w:rsidP="003A06DB">
            <w:pPr>
              <w:tabs>
                <w:tab w:val="left" w:pos="709"/>
              </w:tabs>
              <w:spacing w:after="0" w:line="240" w:lineRule="auto"/>
              <w:ind w:left="178" w:right="9"/>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II</w:t>
            </w:r>
          </w:p>
        </w:tc>
        <w:tc>
          <w:tcPr>
            <w:tcW w:w="626" w:type="pct"/>
            <w:tcBorders>
              <w:top w:val="single" w:sz="4" w:space="0" w:color="auto"/>
              <w:left w:val="single" w:sz="4" w:space="0" w:color="auto"/>
              <w:bottom w:val="single" w:sz="4" w:space="0" w:color="auto"/>
              <w:right w:val="single" w:sz="4" w:space="0" w:color="auto"/>
            </w:tcBorders>
            <w:shd w:val="clear" w:color="auto" w:fill="auto"/>
            <w:hideMark/>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84</w:t>
            </w:r>
            <w:r w:rsidRPr="00690CEA">
              <w:rPr>
                <w:rFonts w:ascii="Times New Roman" w:hAnsi="Times New Roman" w:cs="Times New Roman"/>
                <w:sz w:val="28"/>
                <w:szCs w:val="28"/>
                <w:lang w:val="kk-KZ"/>
              </w:rPr>
              <w:t xml:space="preserve"> (1)</w:t>
            </w:r>
          </w:p>
        </w:tc>
        <w:tc>
          <w:tcPr>
            <w:tcW w:w="487" w:type="pct"/>
            <w:tcBorders>
              <w:top w:val="single" w:sz="4" w:space="0" w:color="auto"/>
              <w:left w:val="single" w:sz="4" w:space="0" w:color="auto"/>
              <w:bottom w:val="single" w:sz="4" w:space="0" w:color="auto"/>
              <w:right w:val="single" w:sz="4" w:space="0" w:color="auto"/>
            </w:tcBorders>
            <w:shd w:val="clear" w:color="auto" w:fill="auto"/>
            <w:hideMark/>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5</w:t>
            </w:r>
            <w:r w:rsidRPr="00690CEA">
              <w:rPr>
                <w:rFonts w:ascii="Times New Roman" w:hAnsi="Times New Roman" w:cs="Times New Roman"/>
                <w:sz w:val="28"/>
                <w:szCs w:val="28"/>
                <w:lang w:val="kk-KZ"/>
              </w:rPr>
              <w:t>4,7</w:t>
            </w:r>
          </w:p>
        </w:tc>
        <w:tc>
          <w:tcPr>
            <w:tcW w:w="625" w:type="pct"/>
            <w:tcBorders>
              <w:top w:val="single" w:sz="4" w:space="0" w:color="auto"/>
              <w:left w:val="single" w:sz="4" w:space="0" w:color="auto"/>
              <w:bottom w:val="single" w:sz="4" w:space="0" w:color="auto"/>
              <w:right w:val="single" w:sz="4" w:space="0" w:color="auto"/>
            </w:tcBorders>
            <w:shd w:val="clear" w:color="auto" w:fill="auto"/>
            <w:hideMark/>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84</w:t>
            </w:r>
            <w:r w:rsidRPr="00690CEA">
              <w:rPr>
                <w:rFonts w:ascii="Times New Roman" w:hAnsi="Times New Roman" w:cs="Times New Roman"/>
                <w:sz w:val="28"/>
                <w:szCs w:val="28"/>
                <w:lang w:val="kk-KZ"/>
              </w:rPr>
              <w:t xml:space="preserve"> (1)</w:t>
            </w:r>
          </w:p>
        </w:tc>
        <w:tc>
          <w:tcPr>
            <w:tcW w:w="487" w:type="pct"/>
            <w:tcBorders>
              <w:top w:val="single" w:sz="4" w:space="0" w:color="auto"/>
              <w:left w:val="single" w:sz="4" w:space="0" w:color="auto"/>
              <w:bottom w:val="single" w:sz="4" w:space="0" w:color="auto"/>
              <w:right w:val="single" w:sz="4" w:space="0" w:color="auto"/>
            </w:tcBorders>
            <w:shd w:val="clear" w:color="auto" w:fill="auto"/>
            <w:hideMark/>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56</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8</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85</w:t>
            </w:r>
            <w:r w:rsidRPr="00690CEA">
              <w:rPr>
                <w:rFonts w:ascii="Times New Roman" w:hAnsi="Times New Roman" w:cs="Times New Roman"/>
                <w:sz w:val="28"/>
                <w:szCs w:val="28"/>
                <w:lang w:val="kk-KZ"/>
              </w:rPr>
              <w:t xml:space="preserve"> (2)</w:t>
            </w:r>
          </w:p>
        </w:tc>
        <w:tc>
          <w:tcPr>
            <w:tcW w:w="417"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45</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7</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86</w:t>
            </w:r>
            <w:r w:rsidRPr="00690CEA">
              <w:rPr>
                <w:rFonts w:ascii="Times New Roman" w:hAnsi="Times New Roman" w:cs="Times New Roman"/>
                <w:sz w:val="28"/>
                <w:szCs w:val="28"/>
                <w:lang w:val="kk-KZ"/>
              </w:rPr>
              <w:t xml:space="preserve"> (3)</w:t>
            </w:r>
          </w:p>
        </w:tc>
        <w:tc>
          <w:tcPr>
            <w:tcW w:w="550"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48</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2</w:t>
            </w:r>
          </w:p>
        </w:tc>
      </w:tr>
      <w:tr w:rsidR="007E6528" w:rsidRPr="00690CEA" w:rsidTr="003A06DB">
        <w:tc>
          <w:tcPr>
            <w:tcW w:w="556" w:type="pct"/>
            <w:tcBorders>
              <w:top w:val="single" w:sz="4" w:space="0" w:color="auto"/>
              <w:left w:val="single" w:sz="4" w:space="0" w:color="auto"/>
              <w:bottom w:val="single" w:sz="4" w:space="0" w:color="auto"/>
              <w:right w:val="single" w:sz="4" w:space="0" w:color="auto"/>
            </w:tcBorders>
            <w:shd w:val="clear" w:color="auto" w:fill="auto"/>
            <w:hideMark/>
          </w:tcPr>
          <w:p w:rsidR="007E6528" w:rsidRPr="00690CEA" w:rsidRDefault="007E6528" w:rsidP="003A06DB">
            <w:pPr>
              <w:tabs>
                <w:tab w:val="left" w:pos="709"/>
              </w:tabs>
              <w:spacing w:after="0" w:line="240" w:lineRule="auto"/>
              <w:ind w:left="178" w:right="9"/>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III</w:t>
            </w:r>
          </w:p>
        </w:tc>
        <w:tc>
          <w:tcPr>
            <w:tcW w:w="626" w:type="pct"/>
            <w:tcBorders>
              <w:top w:val="single" w:sz="4" w:space="0" w:color="auto"/>
              <w:left w:val="single" w:sz="4" w:space="0" w:color="auto"/>
              <w:bottom w:val="single" w:sz="4" w:space="0" w:color="auto"/>
              <w:right w:val="single" w:sz="4" w:space="0" w:color="auto"/>
            </w:tcBorders>
            <w:shd w:val="clear" w:color="auto" w:fill="auto"/>
            <w:hideMark/>
          </w:tcPr>
          <w:p w:rsidR="007E6528" w:rsidRPr="00690CEA" w:rsidRDefault="007E6528"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en-US"/>
              </w:rPr>
              <w:t>84</w:t>
            </w:r>
            <w:r w:rsidRPr="00690CEA">
              <w:rPr>
                <w:rFonts w:ascii="Times New Roman" w:hAnsi="Times New Roman" w:cs="Times New Roman"/>
                <w:sz w:val="28"/>
                <w:szCs w:val="28"/>
                <w:lang w:val="kk-KZ"/>
              </w:rPr>
              <w:t xml:space="preserve"> (1)</w:t>
            </w:r>
          </w:p>
        </w:tc>
        <w:tc>
          <w:tcPr>
            <w:tcW w:w="487" w:type="pct"/>
            <w:tcBorders>
              <w:top w:val="single" w:sz="4" w:space="0" w:color="auto"/>
              <w:left w:val="single" w:sz="4" w:space="0" w:color="auto"/>
              <w:bottom w:val="single" w:sz="4" w:space="0" w:color="auto"/>
              <w:right w:val="single" w:sz="4" w:space="0" w:color="auto"/>
            </w:tcBorders>
            <w:shd w:val="clear" w:color="auto" w:fill="auto"/>
            <w:hideMark/>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57</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8</w:t>
            </w:r>
          </w:p>
        </w:tc>
        <w:tc>
          <w:tcPr>
            <w:tcW w:w="625" w:type="pct"/>
            <w:tcBorders>
              <w:top w:val="single" w:sz="4" w:space="0" w:color="auto"/>
              <w:left w:val="single" w:sz="4" w:space="0" w:color="auto"/>
              <w:bottom w:val="single" w:sz="4" w:space="0" w:color="auto"/>
              <w:right w:val="single" w:sz="4" w:space="0" w:color="auto"/>
            </w:tcBorders>
            <w:shd w:val="clear" w:color="auto" w:fill="auto"/>
            <w:hideMark/>
          </w:tcPr>
          <w:p w:rsidR="007E6528" w:rsidRPr="00690CEA" w:rsidRDefault="007E6528"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en-US"/>
              </w:rPr>
              <w:t>84</w:t>
            </w:r>
            <w:r w:rsidRPr="00690CEA">
              <w:rPr>
                <w:rFonts w:ascii="Times New Roman" w:hAnsi="Times New Roman" w:cs="Times New Roman"/>
                <w:sz w:val="28"/>
                <w:szCs w:val="28"/>
                <w:lang w:val="kk-KZ"/>
              </w:rPr>
              <w:t xml:space="preserve"> (1)</w:t>
            </w:r>
          </w:p>
        </w:tc>
        <w:tc>
          <w:tcPr>
            <w:tcW w:w="487" w:type="pct"/>
            <w:tcBorders>
              <w:top w:val="single" w:sz="4" w:space="0" w:color="auto"/>
              <w:left w:val="single" w:sz="4" w:space="0" w:color="auto"/>
              <w:bottom w:val="single" w:sz="4" w:space="0" w:color="auto"/>
              <w:right w:val="single" w:sz="4" w:space="0" w:color="auto"/>
            </w:tcBorders>
            <w:shd w:val="clear" w:color="auto" w:fill="auto"/>
            <w:hideMark/>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57</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5</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en-US"/>
              </w:rPr>
              <w:t>85</w:t>
            </w:r>
            <w:r w:rsidRPr="00690CEA">
              <w:rPr>
                <w:rFonts w:ascii="Times New Roman" w:hAnsi="Times New Roman" w:cs="Times New Roman"/>
                <w:sz w:val="28"/>
                <w:szCs w:val="28"/>
                <w:lang w:val="kk-KZ"/>
              </w:rPr>
              <w:t xml:space="preserve"> (2)</w:t>
            </w:r>
          </w:p>
        </w:tc>
        <w:tc>
          <w:tcPr>
            <w:tcW w:w="417"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48</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3</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86</w:t>
            </w:r>
            <w:r w:rsidRPr="00690CEA">
              <w:rPr>
                <w:rFonts w:ascii="Times New Roman" w:hAnsi="Times New Roman" w:cs="Times New Roman"/>
                <w:sz w:val="28"/>
                <w:szCs w:val="28"/>
                <w:lang w:val="kk-KZ"/>
              </w:rPr>
              <w:t xml:space="preserve"> (3)</w:t>
            </w:r>
          </w:p>
        </w:tc>
        <w:tc>
          <w:tcPr>
            <w:tcW w:w="550"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48</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8</w:t>
            </w:r>
          </w:p>
        </w:tc>
      </w:tr>
      <w:tr w:rsidR="007E6528" w:rsidRPr="00690CEA" w:rsidTr="003A06DB">
        <w:tc>
          <w:tcPr>
            <w:tcW w:w="556" w:type="pct"/>
            <w:tcBorders>
              <w:top w:val="single" w:sz="4" w:space="0" w:color="auto"/>
              <w:left w:val="single" w:sz="4" w:space="0" w:color="auto"/>
              <w:bottom w:val="single" w:sz="18" w:space="0" w:color="auto"/>
              <w:right w:val="single" w:sz="4" w:space="0" w:color="auto"/>
            </w:tcBorders>
            <w:shd w:val="clear" w:color="auto" w:fill="auto"/>
            <w:hideMark/>
          </w:tcPr>
          <w:p w:rsidR="007E6528" w:rsidRPr="00690CEA" w:rsidRDefault="007E6528" w:rsidP="003A06DB">
            <w:pPr>
              <w:tabs>
                <w:tab w:val="left" w:pos="709"/>
              </w:tabs>
              <w:spacing w:after="0" w:line="240" w:lineRule="auto"/>
              <w:ind w:left="178" w:right="9"/>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IV</w:t>
            </w:r>
          </w:p>
        </w:tc>
        <w:tc>
          <w:tcPr>
            <w:tcW w:w="626" w:type="pct"/>
            <w:tcBorders>
              <w:top w:val="single" w:sz="4" w:space="0" w:color="auto"/>
              <w:left w:val="single" w:sz="4" w:space="0" w:color="auto"/>
              <w:bottom w:val="single" w:sz="18" w:space="0" w:color="auto"/>
              <w:right w:val="single" w:sz="4" w:space="0" w:color="auto"/>
            </w:tcBorders>
            <w:shd w:val="clear" w:color="auto" w:fill="auto"/>
            <w:hideMark/>
          </w:tcPr>
          <w:p w:rsidR="007E6528" w:rsidRPr="00690CEA" w:rsidRDefault="007E6528"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en-US"/>
              </w:rPr>
              <w:t>84</w:t>
            </w:r>
            <w:r w:rsidRPr="00690CEA">
              <w:rPr>
                <w:rFonts w:ascii="Times New Roman" w:hAnsi="Times New Roman" w:cs="Times New Roman"/>
                <w:sz w:val="28"/>
                <w:szCs w:val="28"/>
                <w:lang w:val="kk-KZ"/>
              </w:rPr>
              <w:t xml:space="preserve"> (1)</w:t>
            </w:r>
          </w:p>
        </w:tc>
        <w:tc>
          <w:tcPr>
            <w:tcW w:w="487" w:type="pct"/>
            <w:tcBorders>
              <w:top w:val="single" w:sz="4" w:space="0" w:color="auto"/>
              <w:left w:val="single" w:sz="4" w:space="0" w:color="auto"/>
              <w:bottom w:val="single" w:sz="18" w:space="0" w:color="auto"/>
              <w:right w:val="single" w:sz="4" w:space="0" w:color="auto"/>
            </w:tcBorders>
            <w:shd w:val="clear" w:color="auto" w:fill="auto"/>
            <w:hideMark/>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58</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7</w:t>
            </w:r>
          </w:p>
        </w:tc>
        <w:tc>
          <w:tcPr>
            <w:tcW w:w="625" w:type="pct"/>
            <w:tcBorders>
              <w:top w:val="single" w:sz="4" w:space="0" w:color="auto"/>
              <w:left w:val="single" w:sz="4" w:space="0" w:color="auto"/>
              <w:bottom w:val="single" w:sz="18" w:space="0" w:color="auto"/>
              <w:right w:val="single" w:sz="4" w:space="0" w:color="auto"/>
            </w:tcBorders>
            <w:shd w:val="clear" w:color="auto" w:fill="auto"/>
            <w:hideMark/>
          </w:tcPr>
          <w:p w:rsidR="007E6528" w:rsidRPr="00690CEA" w:rsidRDefault="007E6528"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en-US"/>
              </w:rPr>
              <w:t>84</w:t>
            </w:r>
            <w:r w:rsidRPr="00690CEA">
              <w:rPr>
                <w:rFonts w:ascii="Times New Roman" w:hAnsi="Times New Roman" w:cs="Times New Roman"/>
                <w:sz w:val="28"/>
                <w:szCs w:val="28"/>
                <w:lang w:val="kk-KZ"/>
              </w:rPr>
              <w:t xml:space="preserve"> (1)</w:t>
            </w:r>
          </w:p>
        </w:tc>
        <w:tc>
          <w:tcPr>
            <w:tcW w:w="487" w:type="pct"/>
            <w:tcBorders>
              <w:top w:val="single" w:sz="4" w:space="0" w:color="auto"/>
              <w:left w:val="single" w:sz="4" w:space="0" w:color="auto"/>
              <w:bottom w:val="single" w:sz="18" w:space="0" w:color="auto"/>
              <w:right w:val="single" w:sz="4" w:space="0" w:color="auto"/>
            </w:tcBorders>
            <w:shd w:val="clear" w:color="auto" w:fill="auto"/>
            <w:hideMark/>
          </w:tcPr>
          <w:p w:rsidR="007E6528" w:rsidRPr="00690CEA" w:rsidRDefault="007E6528"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en-US"/>
              </w:rPr>
              <w:t>63</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2</w:t>
            </w:r>
          </w:p>
        </w:tc>
        <w:tc>
          <w:tcPr>
            <w:tcW w:w="626" w:type="pct"/>
            <w:tcBorders>
              <w:top w:val="single" w:sz="4" w:space="0" w:color="auto"/>
              <w:left w:val="single" w:sz="4" w:space="0" w:color="auto"/>
              <w:bottom w:val="single" w:sz="18"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85</w:t>
            </w:r>
            <w:r w:rsidRPr="00690CEA">
              <w:rPr>
                <w:rFonts w:ascii="Times New Roman" w:hAnsi="Times New Roman" w:cs="Times New Roman"/>
                <w:sz w:val="28"/>
                <w:szCs w:val="28"/>
                <w:lang w:val="kk-KZ"/>
              </w:rPr>
              <w:t xml:space="preserve"> (2)</w:t>
            </w:r>
          </w:p>
        </w:tc>
        <w:tc>
          <w:tcPr>
            <w:tcW w:w="417" w:type="pct"/>
            <w:tcBorders>
              <w:top w:val="single" w:sz="4" w:space="0" w:color="auto"/>
              <w:left w:val="single" w:sz="4" w:space="0" w:color="auto"/>
              <w:bottom w:val="single" w:sz="18"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54</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7</w:t>
            </w:r>
          </w:p>
        </w:tc>
        <w:tc>
          <w:tcPr>
            <w:tcW w:w="626" w:type="pct"/>
            <w:tcBorders>
              <w:top w:val="single" w:sz="4" w:space="0" w:color="auto"/>
              <w:left w:val="single" w:sz="4" w:space="0" w:color="auto"/>
              <w:bottom w:val="single" w:sz="18"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86</w:t>
            </w:r>
            <w:r w:rsidRPr="00690CEA">
              <w:rPr>
                <w:rFonts w:ascii="Times New Roman" w:hAnsi="Times New Roman" w:cs="Times New Roman"/>
                <w:sz w:val="28"/>
                <w:szCs w:val="28"/>
                <w:lang w:val="kk-KZ"/>
              </w:rPr>
              <w:t xml:space="preserve"> (3)</w:t>
            </w:r>
          </w:p>
        </w:tc>
        <w:tc>
          <w:tcPr>
            <w:tcW w:w="550" w:type="pct"/>
            <w:tcBorders>
              <w:top w:val="single" w:sz="4" w:space="0" w:color="auto"/>
              <w:left w:val="single" w:sz="4" w:space="0" w:color="auto"/>
              <w:bottom w:val="single" w:sz="18"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55</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2</w:t>
            </w:r>
          </w:p>
        </w:tc>
      </w:tr>
      <w:tr w:rsidR="007E6528" w:rsidRPr="00690CEA" w:rsidTr="003A06DB">
        <w:tc>
          <w:tcPr>
            <w:tcW w:w="556" w:type="pct"/>
            <w:tcBorders>
              <w:top w:val="single" w:sz="18" w:space="0" w:color="auto"/>
              <w:left w:val="single" w:sz="4" w:space="0" w:color="auto"/>
              <w:bottom w:val="single" w:sz="4" w:space="0" w:color="auto"/>
              <w:right w:val="single" w:sz="4" w:space="0" w:color="auto"/>
            </w:tcBorders>
            <w:shd w:val="clear" w:color="auto" w:fill="auto"/>
            <w:hideMark/>
          </w:tcPr>
          <w:p w:rsidR="007E6528" w:rsidRPr="00690CEA" w:rsidRDefault="007E6528" w:rsidP="003A06DB">
            <w:pPr>
              <w:tabs>
                <w:tab w:val="left" w:pos="709"/>
              </w:tabs>
              <w:spacing w:after="0" w:line="240" w:lineRule="auto"/>
              <w:ind w:left="178" w:right="9"/>
              <w:contextualSpacing/>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I</w:t>
            </w:r>
          </w:p>
        </w:tc>
        <w:tc>
          <w:tcPr>
            <w:tcW w:w="626" w:type="pct"/>
            <w:tcBorders>
              <w:top w:val="single" w:sz="18" w:space="0" w:color="auto"/>
              <w:left w:val="single" w:sz="4" w:space="0" w:color="auto"/>
              <w:bottom w:val="single" w:sz="4" w:space="0" w:color="auto"/>
              <w:right w:val="single" w:sz="4" w:space="0" w:color="auto"/>
            </w:tcBorders>
            <w:shd w:val="clear" w:color="auto" w:fill="auto"/>
            <w:hideMark/>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89</w:t>
            </w:r>
            <w:r w:rsidRPr="00690CEA">
              <w:rPr>
                <w:rFonts w:ascii="Times New Roman" w:hAnsi="Times New Roman" w:cs="Times New Roman"/>
                <w:sz w:val="28"/>
                <w:szCs w:val="28"/>
                <w:lang w:val="kk-KZ"/>
              </w:rPr>
              <w:t xml:space="preserve"> (6)</w:t>
            </w:r>
          </w:p>
        </w:tc>
        <w:tc>
          <w:tcPr>
            <w:tcW w:w="487" w:type="pct"/>
            <w:tcBorders>
              <w:top w:val="single" w:sz="18" w:space="0" w:color="auto"/>
              <w:left w:val="single" w:sz="4" w:space="0" w:color="auto"/>
              <w:bottom w:val="single" w:sz="4" w:space="0" w:color="auto"/>
              <w:right w:val="single" w:sz="4" w:space="0" w:color="auto"/>
            </w:tcBorders>
            <w:shd w:val="clear" w:color="auto" w:fill="auto"/>
            <w:hideMark/>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58</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8</w:t>
            </w:r>
            <w:r w:rsidRPr="00690CEA">
              <w:rPr>
                <w:rFonts w:ascii="Times New Roman" w:hAnsi="Times New Roman" w:cs="Times New Roman"/>
                <w:sz w:val="28"/>
                <w:szCs w:val="28"/>
                <w:lang w:val="kk-KZ"/>
              </w:rPr>
              <w:t xml:space="preserve"> </w:t>
            </w:r>
          </w:p>
        </w:tc>
        <w:tc>
          <w:tcPr>
            <w:tcW w:w="625" w:type="pct"/>
            <w:tcBorders>
              <w:top w:val="single" w:sz="18" w:space="0" w:color="auto"/>
              <w:left w:val="single" w:sz="4" w:space="0" w:color="auto"/>
              <w:bottom w:val="single" w:sz="4" w:space="0" w:color="auto"/>
              <w:right w:val="single" w:sz="4" w:space="0" w:color="auto"/>
            </w:tcBorders>
            <w:shd w:val="clear" w:color="auto" w:fill="auto"/>
            <w:hideMark/>
          </w:tcPr>
          <w:p w:rsidR="007E6528" w:rsidRPr="00690CEA" w:rsidRDefault="007E6528"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en-US"/>
              </w:rPr>
              <w:t>89</w:t>
            </w:r>
            <w:r w:rsidRPr="00690CEA">
              <w:rPr>
                <w:rFonts w:ascii="Times New Roman" w:hAnsi="Times New Roman" w:cs="Times New Roman"/>
                <w:sz w:val="28"/>
                <w:szCs w:val="28"/>
                <w:lang w:val="kk-KZ"/>
              </w:rPr>
              <w:t xml:space="preserve"> (6)</w:t>
            </w:r>
          </w:p>
        </w:tc>
        <w:tc>
          <w:tcPr>
            <w:tcW w:w="487" w:type="pct"/>
            <w:tcBorders>
              <w:top w:val="single" w:sz="18" w:space="0" w:color="auto"/>
              <w:left w:val="single" w:sz="4" w:space="0" w:color="auto"/>
              <w:bottom w:val="single" w:sz="4" w:space="0" w:color="auto"/>
              <w:right w:val="single" w:sz="4" w:space="0" w:color="auto"/>
            </w:tcBorders>
            <w:shd w:val="clear" w:color="auto" w:fill="auto"/>
            <w:hideMark/>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61</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5</w:t>
            </w:r>
          </w:p>
        </w:tc>
        <w:tc>
          <w:tcPr>
            <w:tcW w:w="626" w:type="pct"/>
            <w:tcBorders>
              <w:top w:val="single" w:sz="18"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en-US"/>
              </w:rPr>
              <w:t>88</w:t>
            </w:r>
            <w:r w:rsidRPr="00690CEA">
              <w:rPr>
                <w:rFonts w:ascii="Times New Roman" w:hAnsi="Times New Roman" w:cs="Times New Roman"/>
                <w:sz w:val="28"/>
                <w:szCs w:val="28"/>
                <w:lang w:val="kk-KZ"/>
              </w:rPr>
              <w:t xml:space="preserve"> (5)</w:t>
            </w:r>
          </w:p>
        </w:tc>
        <w:tc>
          <w:tcPr>
            <w:tcW w:w="417" w:type="pct"/>
            <w:tcBorders>
              <w:top w:val="single" w:sz="18"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57</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6</w:t>
            </w:r>
          </w:p>
        </w:tc>
        <w:tc>
          <w:tcPr>
            <w:tcW w:w="626" w:type="pct"/>
            <w:tcBorders>
              <w:top w:val="single" w:sz="18"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87</w:t>
            </w:r>
            <w:r w:rsidRPr="00690CEA">
              <w:rPr>
                <w:rFonts w:ascii="Times New Roman" w:hAnsi="Times New Roman" w:cs="Times New Roman"/>
                <w:sz w:val="28"/>
                <w:szCs w:val="28"/>
                <w:lang w:val="kk-KZ"/>
              </w:rPr>
              <w:t xml:space="preserve"> (4)</w:t>
            </w:r>
          </w:p>
        </w:tc>
        <w:tc>
          <w:tcPr>
            <w:tcW w:w="550" w:type="pct"/>
            <w:tcBorders>
              <w:top w:val="single" w:sz="18"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58</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3</w:t>
            </w:r>
          </w:p>
        </w:tc>
      </w:tr>
      <w:tr w:rsidR="007E6528" w:rsidRPr="00690CEA" w:rsidTr="003A06DB">
        <w:tc>
          <w:tcPr>
            <w:tcW w:w="556" w:type="pct"/>
            <w:tcBorders>
              <w:top w:val="single" w:sz="4" w:space="0" w:color="auto"/>
              <w:left w:val="single" w:sz="4" w:space="0" w:color="auto"/>
              <w:bottom w:val="single" w:sz="4" w:space="0" w:color="auto"/>
              <w:right w:val="single" w:sz="4" w:space="0" w:color="auto"/>
            </w:tcBorders>
            <w:shd w:val="clear" w:color="auto" w:fill="auto"/>
            <w:hideMark/>
          </w:tcPr>
          <w:p w:rsidR="007E6528" w:rsidRPr="00690CEA" w:rsidRDefault="007E6528" w:rsidP="003A06DB">
            <w:pPr>
              <w:tabs>
                <w:tab w:val="left" w:pos="709"/>
              </w:tabs>
              <w:spacing w:after="0" w:line="240" w:lineRule="auto"/>
              <w:ind w:left="178" w:right="9"/>
              <w:contextualSpacing/>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II</w:t>
            </w:r>
          </w:p>
        </w:tc>
        <w:tc>
          <w:tcPr>
            <w:tcW w:w="626" w:type="pct"/>
            <w:tcBorders>
              <w:top w:val="single" w:sz="4" w:space="0" w:color="auto"/>
              <w:left w:val="single" w:sz="4" w:space="0" w:color="auto"/>
              <w:bottom w:val="single" w:sz="4" w:space="0" w:color="auto"/>
              <w:right w:val="single" w:sz="4" w:space="0" w:color="auto"/>
            </w:tcBorders>
            <w:shd w:val="clear" w:color="auto" w:fill="auto"/>
            <w:hideMark/>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89</w:t>
            </w:r>
            <w:r w:rsidRPr="00690CEA">
              <w:rPr>
                <w:rFonts w:ascii="Times New Roman" w:hAnsi="Times New Roman" w:cs="Times New Roman"/>
                <w:sz w:val="28"/>
                <w:szCs w:val="28"/>
                <w:lang w:val="kk-KZ"/>
              </w:rPr>
              <w:t xml:space="preserve"> (6)</w:t>
            </w:r>
          </w:p>
        </w:tc>
        <w:tc>
          <w:tcPr>
            <w:tcW w:w="487" w:type="pct"/>
            <w:tcBorders>
              <w:top w:val="single" w:sz="4" w:space="0" w:color="auto"/>
              <w:left w:val="single" w:sz="4" w:space="0" w:color="auto"/>
              <w:bottom w:val="single" w:sz="4" w:space="0" w:color="auto"/>
              <w:right w:val="single" w:sz="4" w:space="0" w:color="auto"/>
            </w:tcBorders>
            <w:shd w:val="clear" w:color="auto" w:fill="auto"/>
            <w:hideMark/>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62</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9</w:t>
            </w:r>
          </w:p>
        </w:tc>
        <w:tc>
          <w:tcPr>
            <w:tcW w:w="625" w:type="pct"/>
            <w:tcBorders>
              <w:top w:val="single" w:sz="4" w:space="0" w:color="auto"/>
              <w:left w:val="single" w:sz="4" w:space="0" w:color="auto"/>
              <w:bottom w:val="single" w:sz="4" w:space="0" w:color="auto"/>
              <w:right w:val="single" w:sz="4" w:space="0" w:color="auto"/>
            </w:tcBorders>
            <w:shd w:val="clear" w:color="auto" w:fill="auto"/>
            <w:hideMark/>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89</w:t>
            </w:r>
            <w:r w:rsidRPr="00690CEA">
              <w:rPr>
                <w:rFonts w:ascii="Times New Roman" w:hAnsi="Times New Roman" w:cs="Times New Roman"/>
                <w:sz w:val="28"/>
                <w:szCs w:val="28"/>
                <w:lang w:val="kk-KZ"/>
              </w:rPr>
              <w:t xml:space="preserve"> (6)</w:t>
            </w:r>
          </w:p>
        </w:tc>
        <w:tc>
          <w:tcPr>
            <w:tcW w:w="487"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62,4</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88</w:t>
            </w:r>
            <w:r w:rsidRPr="00690CEA">
              <w:rPr>
                <w:rFonts w:ascii="Times New Roman" w:hAnsi="Times New Roman" w:cs="Times New Roman"/>
                <w:sz w:val="28"/>
                <w:szCs w:val="28"/>
                <w:lang w:val="kk-KZ"/>
              </w:rPr>
              <w:t xml:space="preserve"> (5)</w:t>
            </w:r>
          </w:p>
        </w:tc>
        <w:tc>
          <w:tcPr>
            <w:tcW w:w="417"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59,5</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87</w:t>
            </w:r>
            <w:r w:rsidRPr="00690CEA">
              <w:rPr>
                <w:rFonts w:ascii="Times New Roman" w:hAnsi="Times New Roman" w:cs="Times New Roman"/>
                <w:sz w:val="28"/>
                <w:szCs w:val="28"/>
                <w:lang w:val="kk-KZ"/>
              </w:rPr>
              <w:t xml:space="preserve"> (4)</w:t>
            </w:r>
          </w:p>
        </w:tc>
        <w:tc>
          <w:tcPr>
            <w:tcW w:w="550"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59</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1</w:t>
            </w:r>
          </w:p>
        </w:tc>
      </w:tr>
      <w:tr w:rsidR="007E6528" w:rsidRPr="00690CEA" w:rsidTr="003A06DB">
        <w:tc>
          <w:tcPr>
            <w:tcW w:w="556" w:type="pct"/>
            <w:tcBorders>
              <w:top w:val="single" w:sz="4" w:space="0" w:color="auto"/>
              <w:left w:val="single" w:sz="4" w:space="0" w:color="auto"/>
              <w:bottom w:val="single" w:sz="4" w:space="0" w:color="auto"/>
              <w:right w:val="single" w:sz="4" w:space="0" w:color="auto"/>
            </w:tcBorders>
            <w:shd w:val="clear" w:color="auto" w:fill="auto"/>
            <w:hideMark/>
          </w:tcPr>
          <w:p w:rsidR="007E6528" w:rsidRPr="00690CEA" w:rsidRDefault="007E6528" w:rsidP="003A06DB">
            <w:pPr>
              <w:tabs>
                <w:tab w:val="left" w:pos="709"/>
              </w:tabs>
              <w:spacing w:after="0" w:line="240" w:lineRule="auto"/>
              <w:ind w:left="178" w:right="9"/>
              <w:contextualSpacing/>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III</w:t>
            </w:r>
          </w:p>
        </w:tc>
        <w:tc>
          <w:tcPr>
            <w:tcW w:w="626" w:type="pct"/>
            <w:tcBorders>
              <w:top w:val="single" w:sz="4" w:space="0" w:color="auto"/>
              <w:left w:val="single" w:sz="4" w:space="0" w:color="auto"/>
              <w:bottom w:val="single" w:sz="4" w:space="0" w:color="auto"/>
              <w:right w:val="single" w:sz="4" w:space="0" w:color="auto"/>
            </w:tcBorders>
            <w:shd w:val="clear" w:color="auto" w:fill="auto"/>
            <w:hideMark/>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89</w:t>
            </w:r>
            <w:r w:rsidRPr="00690CEA">
              <w:rPr>
                <w:rFonts w:ascii="Times New Roman" w:hAnsi="Times New Roman" w:cs="Times New Roman"/>
                <w:sz w:val="28"/>
                <w:szCs w:val="28"/>
                <w:lang w:val="kk-KZ"/>
              </w:rPr>
              <w:t xml:space="preserve"> (6)</w:t>
            </w:r>
          </w:p>
        </w:tc>
        <w:tc>
          <w:tcPr>
            <w:tcW w:w="487" w:type="pct"/>
            <w:tcBorders>
              <w:top w:val="single" w:sz="4" w:space="0" w:color="auto"/>
              <w:left w:val="single" w:sz="4" w:space="0" w:color="auto"/>
              <w:bottom w:val="single" w:sz="4" w:space="0" w:color="auto"/>
              <w:right w:val="single" w:sz="4" w:space="0" w:color="auto"/>
            </w:tcBorders>
            <w:shd w:val="clear" w:color="auto" w:fill="auto"/>
            <w:hideMark/>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64</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0</w:t>
            </w:r>
            <w:r w:rsidRPr="00690CEA">
              <w:rPr>
                <w:rFonts w:ascii="Times New Roman" w:hAnsi="Times New Roman" w:cs="Times New Roman"/>
                <w:sz w:val="28"/>
                <w:szCs w:val="28"/>
                <w:lang w:val="kk-KZ"/>
              </w:rPr>
              <w:t xml:space="preserve"> </w:t>
            </w:r>
          </w:p>
        </w:tc>
        <w:tc>
          <w:tcPr>
            <w:tcW w:w="625" w:type="pct"/>
            <w:tcBorders>
              <w:top w:val="single" w:sz="4" w:space="0" w:color="auto"/>
              <w:left w:val="single" w:sz="4" w:space="0" w:color="auto"/>
              <w:bottom w:val="single" w:sz="4" w:space="0" w:color="auto"/>
              <w:right w:val="single" w:sz="4" w:space="0" w:color="auto"/>
            </w:tcBorders>
            <w:shd w:val="clear" w:color="auto" w:fill="auto"/>
            <w:hideMark/>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89</w:t>
            </w:r>
            <w:r w:rsidRPr="00690CEA">
              <w:rPr>
                <w:rFonts w:ascii="Times New Roman" w:hAnsi="Times New Roman" w:cs="Times New Roman"/>
                <w:sz w:val="28"/>
                <w:szCs w:val="28"/>
                <w:lang w:val="kk-KZ"/>
              </w:rPr>
              <w:t xml:space="preserve"> (6)</w:t>
            </w:r>
          </w:p>
        </w:tc>
        <w:tc>
          <w:tcPr>
            <w:tcW w:w="487"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63</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4</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88</w:t>
            </w:r>
            <w:r w:rsidRPr="00690CEA">
              <w:rPr>
                <w:rFonts w:ascii="Times New Roman" w:hAnsi="Times New Roman" w:cs="Times New Roman"/>
                <w:sz w:val="28"/>
                <w:szCs w:val="28"/>
                <w:lang w:val="kk-KZ"/>
              </w:rPr>
              <w:t xml:space="preserve"> (5)</w:t>
            </w:r>
          </w:p>
        </w:tc>
        <w:tc>
          <w:tcPr>
            <w:tcW w:w="417"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63</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0</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87</w:t>
            </w:r>
            <w:r w:rsidRPr="00690CEA">
              <w:rPr>
                <w:rFonts w:ascii="Times New Roman" w:hAnsi="Times New Roman" w:cs="Times New Roman"/>
                <w:sz w:val="28"/>
                <w:szCs w:val="28"/>
                <w:lang w:val="kk-KZ"/>
              </w:rPr>
              <w:t xml:space="preserve"> (4)</w:t>
            </w:r>
          </w:p>
        </w:tc>
        <w:tc>
          <w:tcPr>
            <w:tcW w:w="550"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61</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4</w:t>
            </w:r>
          </w:p>
        </w:tc>
      </w:tr>
      <w:tr w:rsidR="007E6528" w:rsidRPr="00690CEA" w:rsidTr="003A06DB">
        <w:tc>
          <w:tcPr>
            <w:tcW w:w="556" w:type="pct"/>
            <w:tcBorders>
              <w:top w:val="single" w:sz="4" w:space="0" w:color="auto"/>
              <w:left w:val="single" w:sz="4" w:space="0" w:color="auto"/>
              <w:bottom w:val="single" w:sz="18" w:space="0" w:color="auto"/>
              <w:right w:val="single" w:sz="4" w:space="0" w:color="auto"/>
            </w:tcBorders>
            <w:shd w:val="clear" w:color="auto" w:fill="auto"/>
            <w:hideMark/>
          </w:tcPr>
          <w:p w:rsidR="007E6528" w:rsidRPr="00690CEA" w:rsidRDefault="007E6528" w:rsidP="003A06DB">
            <w:pPr>
              <w:tabs>
                <w:tab w:val="left" w:pos="709"/>
              </w:tabs>
              <w:spacing w:after="0" w:line="240" w:lineRule="auto"/>
              <w:ind w:left="178" w:right="9"/>
              <w:contextualSpacing/>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IV</w:t>
            </w:r>
          </w:p>
        </w:tc>
        <w:tc>
          <w:tcPr>
            <w:tcW w:w="626" w:type="pct"/>
            <w:tcBorders>
              <w:top w:val="single" w:sz="4" w:space="0" w:color="auto"/>
              <w:left w:val="single" w:sz="4" w:space="0" w:color="auto"/>
              <w:bottom w:val="single" w:sz="18" w:space="0" w:color="auto"/>
              <w:right w:val="single" w:sz="4" w:space="0" w:color="auto"/>
            </w:tcBorders>
            <w:shd w:val="clear" w:color="auto" w:fill="auto"/>
            <w:hideMark/>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89</w:t>
            </w:r>
            <w:r w:rsidRPr="00690CEA">
              <w:rPr>
                <w:rFonts w:ascii="Times New Roman" w:hAnsi="Times New Roman" w:cs="Times New Roman"/>
                <w:sz w:val="28"/>
                <w:szCs w:val="28"/>
                <w:lang w:val="kk-KZ"/>
              </w:rPr>
              <w:t xml:space="preserve"> (6)</w:t>
            </w:r>
          </w:p>
        </w:tc>
        <w:tc>
          <w:tcPr>
            <w:tcW w:w="487" w:type="pct"/>
            <w:tcBorders>
              <w:top w:val="single" w:sz="4" w:space="0" w:color="auto"/>
              <w:left w:val="single" w:sz="4" w:space="0" w:color="auto"/>
              <w:bottom w:val="single" w:sz="18" w:space="0" w:color="auto"/>
              <w:right w:val="single" w:sz="4" w:space="0" w:color="auto"/>
            </w:tcBorders>
            <w:shd w:val="clear" w:color="auto" w:fill="auto"/>
            <w:hideMark/>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65</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9</w:t>
            </w:r>
          </w:p>
        </w:tc>
        <w:tc>
          <w:tcPr>
            <w:tcW w:w="625" w:type="pct"/>
            <w:tcBorders>
              <w:top w:val="single" w:sz="4" w:space="0" w:color="auto"/>
              <w:left w:val="single" w:sz="4" w:space="0" w:color="auto"/>
              <w:bottom w:val="single" w:sz="18" w:space="0" w:color="auto"/>
              <w:right w:val="single" w:sz="4" w:space="0" w:color="auto"/>
            </w:tcBorders>
            <w:shd w:val="clear" w:color="auto" w:fill="auto"/>
            <w:hideMark/>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89</w:t>
            </w:r>
            <w:r w:rsidRPr="00690CEA">
              <w:rPr>
                <w:rFonts w:ascii="Times New Roman" w:hAnsi="Times New Roman" w:cs="Times New Roman"/>
                <w:sz w:val="28"/>
                <w:szCs w:val="28"/>
                <w:lang w:val="kk-KZ"/>
              </w:rPr>
              <w:t xml:space="preserve"> (6)</w:t>
            </w:r>
          </w:p>
        </w:tc>
        <w:tc>
          <w:tcPr>
            <w:tcW w:w="487" w:type="pct"/>
            <w:tcBorders>
              <w:top w:val="single" w:sz="4" w:space="0" w:color="auto"/>
              <w:left w:val="single" w:sz="4" w:space="0" w:color="auto"/>
              <w:bottom w:val="single" w:sz="18" w:space="0" w:color="auto"/>
              <w:right w:val="single" w:sz="4" w:space="0" w:color="auto"/>
            </w:tcBorders>
            <w:shd w:val="clear" w:color="auto" w:fill="auto"/>
            <w:hideMark/>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66</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3</w:t>
            </w:r>
          </w:p>
        </w:tc>
        <w:tc>
          <w:tcPr>
            <w:tcW w:w="626" w:type="pct"/>
            <w:tcBorders>
              <w:top w:val="single" w:sz="4" w:space="0" w:color="auto"/>
              <w:left w:val="single" w:sz="4" w:space="0" w:color="auto"/>
              <w:bottom w:val="single" w:sz="18"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88</w:t>
            </w:r>
            <w:r w:rsidRPr="00690CEA">
              <w:rPr>
                <w:rFonts w:ascii="Times New Roman" w:hAnsi="Times New Roman" w:cs="Times New Roman"/>
                <w:sz w:val="28"/>
                <w:szCs w:val="28"/>
                <w:lang w:val="kk-KZ"/>
              </w:rPr>
              <w:t xml:space="preserve"> (5)</w:t>
            </w:r>
          </w:p>
        </w:tc>
        <w:tc>
          <w:tcPr>
            <w:tcW w:w="417" w:type="pct"/>
            <w:tcBorders>
              <w:top w:val="single" w:sz="4" w:space="0" w:color="auto"/>
              <w:left w:val="single" w:sz="4" w:space="0" w:color="auto"/>
              <w:bottom w:val="single" w:sz="18"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66</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7</w:t>
            </w:r>
          </w:p>
        </w:tc>
        <w:tc>
          <w:tcPr>
            <w:tcW w:w="626" w:type="pct"/>
            <w:tcBorders>
              <w:top w:val="single" w:sz="4" w:space="0" w:color="auto"/>
              <w:left w:val="single" w:sz="4" w:space="0" w:color="auto"/>
              <w:bottom w:val="single" w:sz="18"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87</w:t>
            </w:r>
            <w:r w:rsidRPr="00690CEA">
              <w:rPr>
                <w:rFonts w:ascii="Times New Roman" w:hAnsi="Times New Roman" w:cs="Times New Roman"/>
                <w:sz w:val="28"/>
                <w:szCs w:val="28"/>
                <w:lang w:val="kk-KZ"/>
              </w:rPr>
              <w:t xml:space="preserve"> (4)</w:t>
            </w:r>
          </w:p>
        </w:tc>
        <w:tc>
          <w:tcPr>
            <w:tcW w:w="550" w:type="pct"/>
            <w:tcBorders>
              <w:top w:val="single" w:sz="4" w:space="0" w:color="auto"/>
              <w:left w:val="single" w:sz="4" w:space="0" w:color="auto"/>
              <w:bottom w:val="single" w:sz="18"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en-US"/>
              </w:rPr>
              <w:t>62</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9</w:t>
            </w:r>
          </w:p>
        </w:tc>
      </w:tr>
      <w:tr w:rsidR="007E6528" w:rsidRPr="00690CEA" w:rsidTr="003A06DB">
        <w:tc>
          <w:tcPr>
            <w:tcW w:w="556" w:type="pct"/>
            <w:tcBorders>
              <w:top w:val="single" w:sz="18" w:space="0" w:color="auto"/>
              <w:left w:val="single" w:sz="4" w:space="0" w:color="auto"/>
              <w:bottom w:val="single" w:sz="4" w:space="0" w:color="auto"/>
              <w:right w:val="single" w:sz="4" w:space="0" w:color="auto"/>
            </w:tcBorders>
            <w:shd w:val="clear" w:color="auto" w:fill="auto"/>
            <w:hideMark/>
          </w:tcPr>
          <w:p w:rsidR="007E6528" w:rsidRPr="00690CEA" w:rsidRDefault="007E6528" w:rsidP="003A06DB">
            <w:pPr>
              <w:tabs>
                <w:tab w:val="left" w:pos="709"/>
              </w:tabs>
              <w:spacing w:after="0" w:line="240" w:lineRule="auto"/>
              <w:ind w:left="178" w:right="9"/>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I</w:t>
            </w:r>
          </w:p>
        </w:tc>
        <w:tc>
          <w:tcPr>
            <w:tcW w:w="626" w:type="pct"/>
            <w:tcBorders>
              <w:top w:val="single" w:sz="18" w:space="0" w:color="auto"/>
              <w:left w:val="single" w:sz="4" w:space="0" w:color="auto"/>
              <w:bottom w:val="single" w:sz="4" w:space="0" w:color="auto"/>
              <w:right w:val="single" w:sz="4" w:space="0" w:color="auto"/>
            </w:tcBorders>
            <w:shd w:val="clear" w:color="auto" w:fill="auto"/>
            <w:hideMark/>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90</w:t>
            </w:r>
            <w:r w:rsidRPr="00690CEA">
              <w:rPr>
                <w:rFonts w:ascii="Times New Roman" w:hAnsi="Times New Roman" w:cs="Times New Roman"/>
                <w:sz w:val="28"/>
                <w:szCs w:val="28"/>
                <w:lang w:val="kk-KZ"/>
              </w:rPr>
              <w:t xml:space="preserve"> (7)</w:t>
            </w:r>
          </w:p>
        </w:tc>
        <w:tc>
          <w:tcPr>
            <w:tcW w:w="487" w:type="pct"/>
            <w:tcBorders>
              <w:top w:val="single" w:sz="18" w:space="0" w:color="auto"/>
              <w:left w:val="single" w:sz="4" w:space="0" w:color="auto"/>
              <w:bottom w:val="single" w:sz="4" w:space="0" w:color="auto"/>
              <w:right w:val="single" w:sz="4" w:space="0" w:color="auto"/>
            </w:tcBorders>
            <w:shd w:val="clear" w:color="auto" w:fill="auto"/>
            <w:hideMark/>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66</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2</w:t>
            </w:r>
          </w:p>
        </w:tc>
        <w:tc>
          <w:tcPr>
            <w:tcW w:w="625" w:type="pct"/>
            <w:tcBorders>
              <w:top w:val="single" w:sz="18" w:space="0" w:color="auto"/>
              <w:left w:val="single" w:sz="4" w:space="0" w:color="auto"/>
              <w:bottom w:val="single" w:sz="4" w:space="0" w:color="auto"/>
              <w:right w:val="single" w:sz="4" w:space="0" w:color="auto"/>
            </w:tcBorders>
            <w:shd w:val="clear" w:color="auto" w:fill="auto"/>
            <w:hideMark/>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90</w:t>
            </w:r>
            <w:r w:rsidRPr="00690CEA">
              <w:rPr>
                <w:rFonts w:ascii="Times New Roman" w:hAnsi="Times New Roman" w:cs="Times New Roman"/>
                <w:sz w:val="28"/>
                <w:szCs w:val="28"/>
                <w:lang w:val="kk-KZ"/>
              </w:rPr>
              <w:t xml:space="preserve"> (7)</w:t>
            </w:r>
          </w:p>
        </w:tc>
        <w:tc>
          <w:tcPr>
            <w:tcW w:w="487" w:type="pct"/>
            <w:tcBorders>
              <w:top w:val="single" w:sz="18" w:space="0" w:color="auto"/>
              <w:left w:val="single" w:sz="4" w:space="0" w:color="auto"/>
              <w:bottom w:val="single" w:sz="4" w:space="0" w:color="auto"/>
              <w:right w:val="single" w:sz="4" w:space="0" w:color="auto"/>
            </w:tcBorders>
            <w:shd w:val="clear" w:color="auto" w:fill="auto"/>
            <w:hideMark/>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6</w:t>
            </w:r>
            <w:r w:rsidRPr="00690CEA">
              <w:rPr>
                <w:rFonts w:ascii="Times New Roman" w:hAnsi="Times New Roman" w:cs="Times New Roman"/>
                <w:sz w:val="28"/>
                <w:szCs w:val="28"/>
                <w:lang w:val="kk-KZ"/>
              </w:rPr>
              <w:t>6,</w:t>
            </w:r>
            <w:r w:rsidRPr="00690CEA">
              <w:rPr>
                <w:rFonts w:ascii="Times New Roman" w:hAnsi="Times New Roman" w:cs="Times New Roman"/>
                <w:sz w:val="28"/>
                <w:szCs w:val="28"/>
                <w:lang w:val="en-US"/>
              </w:rPr>
              <w:t>4</w:t>
            </w:r>
          </w:p>
        </w:tc>
        <w:tc>
          <w:tcPr>
            <w:tcW w:w="626" w:type="pct"/>
            <w:tcBorders>
              <w:top w:val="single" w:sz="18"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91</w:t>
            </w:r>
            <w:r w:rsidRPr="00690CEA">
              <w:rPr>
                <w:rFonts w:ascii="Times New Roman" w:hAnsi="Times New Roman" w:cs="Times New Roman"/>
                <w:sz w:val="28"/>
                <w:szCs w:val="28"/>
                <w:lang w:val="kk-KZ"/>
              </w:rPr>
              <w:t xml:space="preserve"> (8)</w:t>
            </w:r>
          </w:p>
        </w:tc>
        <w:tc>
          <w:tcPr>
            <w:tcW w:w="417" w:type="pct"/>
            <w:tcBorders>
              <w:top w:val="single" w:sz="18"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61</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6</w:t>
            </w:r>
          </w:p>
        </w:tc>
        <w:tc>
          <w:tcPr>
            <w:tcW w:w="626" w:type="pct"/>
            <w:tcBorders>
              <w:top w:val="single" w:sz="18"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92</w:t>
            </w:r>
            <w:r w:rsidRPr="00690CEA">
              <w:rPr>
                <w:rFonts w:ascii="Times New Roman" w:hAnsi="Times New Roman" w:cs="Times New Roman"/>
                <w:sz w:val="28"/>
                <w:szCs w:val="28"/>
                <w:lang w:val="kk-KZ"/>
              </w:rPr>
              <w:t xml:space="preserve"> (9)</w:t>
            </w:r>
          </w:p>
        </w:tc>
        <w:tc>
          <w:tcPr>
            <w:tcW w:w="550" w:type="pct"/>
            <w:tcBorders>
              <w:top w:val="single" w:sz="18"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52</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0</w:t>
            </w:r>
          </w:p>
        </w:tc>
      </w:tr>
      <w:tr w:rsidR="007E6528" w:rsidRPr="00690CEA" w:rsidTr="003A06DB">
        <w:tc>
          <w:tcPr>
            <w:tcW w:w="556" w:type="pct"/>
            <w:tcBorders>
              <w:top w:val="single" w:sz="4" w:space="0" w:color="auto"/>
              <w:left w:val="single" w:sz="4" w:space="0" w:color="auto"/>
              <w:bottom w:val="single" w:sz="4" w:space="0" w:color="auto"/>
              <w:right w:val="single" w:sz="4" w:space="0" w:color="auto"/>
            </w:tcBorders>
            <w:shd w:val="clear" w:color="auto" w:fill="auto"/>
            <w:hideMark/>
          </w:tcPr>
          <w:p w:rsidR="007E6528" w:rsidRPr="00690CEA" w:rsidRDefault="007E6528" w:rsidP="003A06DB">
            <w:pPr>
              <w:tabs>
                <w:tab w:val="left" w:pos="709"/>
              </w:tabs>
              <w:spacing w:after="0" w:line="240" w:lineRule="auto"/>
              <w:ind w:left="178" w:right="9"/>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II</w:t>
            </w:r>
          </w:p>
        </w:tc>
        <w:tc>
          <w:tcPr>
            <w:tcW w:w="626" w:type="pct"/>
            <w:tcBorders>
              <w:top w:val="single" w:sz="4" w:space="0" w:color="auto"/>
              <w:left w:val="single" w:sz="4" w:space="0" w:color="auto"/>
              <w:bottom w:val="single" w:sz="4" w:space="0" w:color="auto"/>
              <w:right w:val="single" w:sz="4" w:space="0" w:color="auto"/>
            </w:tcBorders>
            <w:shd w:val="clear" w:color="auto" w:fill="auto"/>
            <w:hideMark/>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90</w:t>
            </w:r>
            <w:r w:rsidRPr="00690CEA">
              <w:rPr>
                <w:rFonts w:ascii="Times New Roman" w:hAnsi="Times New Roman" w:cs="Times New Roman"/>
                <w:sz w:val="28"/>
                <w:szCs w:val="28"/>
                <w:lang w:val="kk-KZ"/>
              </w:rPr>
              <w:t xml:space="preserve"> (7)</w:t>
            </w:r>
          </w:p>
        </w:tc>
        <w:tc>
          <w:tcPr>
            <w:tcW w:w="487"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66</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4</w:t>
            </w:r>
          </w:p>
        </w:tc>
        <w:tc>
          <w:tcPr>
            <w:tcW w:w="625" w:type="pct"/>
            <w:tcBorders>
              <w:top w:val="single" w:sz="4" w:space="0" w:color="auto"/>
              <w:left w:val="single" w:sz="4" w:space="0" w:color="auto"/>
              <w:bottom w:val="single" w:sz="4" w:space="0" w:color="auto"/>
              <w:right w:val="single" w:sz="4" w:space="0" w:color="auto"/>
            </w:tcBorders>
            <w:shd w:val="clear" w:color="auto" w:fill="auto"/>
            <w:hideMark/>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90</w:t>
            </w:r>
            <w:r w:rsidRPr="00690CEA">
              <w:rPr>
                <w:rFonts w:ascii="Times New Roman" w:hAnsi="Times New Roman" w:cs="Times New Roman"/>
                <w:sz w:val="28"/>
                <w:szCs w:val="28"/>
                <w:lang w:val="kk-KZ"/>
              </w:rPr>
              <w:t xml:space="preserve"> (7)</w:t>
            </w:r>
          </w:p>
        </w:tc>
        <w:tc>
          <w:tcPr>
            <w:tcW w:w="487"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66</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4</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91</w:t>
            </w:r>
            <w:r w:rsidRPr="00690CEA">
              <w:rPr>
                <w:rFonts w:ascii="Times New Roman" w:hAnsi="Times New Roman" w:cs="Times New Roman"/>
                <w:sz w:val="28"/>
                <w:szCs w:val="28"/>
                <w:lang w:val="kk-KZ"/>
              </w:rPr>
              <w:t xml:space="preserve"> (8)</w:t>
            </w:r>
          </w:p>
        </w:tc>
        <w:tc>
          <w:tcPr>
            <w:tcW w:w="417"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62</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8</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92</w:t>
            </w:r>
            <w:r w:rsidRPr="00690CEA">
              <w:rPr>
                <w:rFonts w:ascii="Times New Roman" w:hAnsi="Times New Roman" w:cs="Times New Roman"/>
                <w:sz w:val="28"/>
                <w:szCs w:val="28"/>
                <w:lang w:val="kk-KZ"/>
              </w:rPr>
              <w:t xml:space="preserve"> (9)</w:t>
            </w:r>
          </w:p>
        </w:tc>
        <w:tc>
          <w:tcPr>
            <w:tcW w:w="550"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58</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3</w:t>
            </w:r>
          </w:p>
        </w:tc>
      </w:tr>
      <w:tr w:rsidR="007E6528" w:rsidRPr="00690CEA" w:rsidTr="003A06DB">
        <w:tc>
          <w:tcPr>
            <w:tcW w:w="556" w:type="pct"/>
            <w:tcBorders>
              <w:top w:val="single" w:sz="4" w:space="0" w:color="auto"/>
              <w:left w:val="single" w:sz="4" w:space="0" w:color="auto"/>
              <w:bottom w:val="single" w:sz="4" w:space="0" w:color="auto"/>
              <w:right w:val="single" w:sz="4" w:space="0" w:color="auto"/>
            </w:tcBorders>
            <w:shd w:val="clear" w:color="auto" w:fill="auto"/>
            <w:hideMark/>
          </w:tcPr>
          <w:p w:rsidR="007E6528" w:rsidRPr="00690CEA" w:rsidRDefault="007E6528" w:rsidP="003A06DB">
            <w:pPr>
              <w:tabs>
                <w:tab w:val="left" w:pos="709"/>
              </w:tabs>
              <w:spacing w:after="0" w:line="240" w:lineRule="auto"/>
              <w:ind w:left="178" w:right="9"/>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III</w:t>
            </w:r>
          </w:p>
        </w:tc>
        <w:tc>
          <w:tcPr>
            <w:tcW w:w="626" w:type="pct"/>
            <w:tcBorders>
              <w:top w:val="single" w:sz="4" w:space="0" w:color="auto"/>
              <w:left w:val="single" w:sz="4" w:space="0" w:color="auto"/>
              <w:bottom w:val="single" w:sz="4" w:space="0" w:color="auto"/>
              <w:right w:val="single" w:sz="4" w:space="0" w:color="auto"/>
            </w:tcBorders>
            <w:shd w:val="clear" w:color="auto" w:fill="auto"/>
            <w:hideMark/>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90</w:t>
            </w:r>
            <w:r w:rsidRPr="00690CEA">
              <w:rPr>
                <w:rFonts w:ascii="Times New Roman" w:hAnsi="Times New Roman" w:cs="Times New Roman"/>
                <w:sz w:val="28"/>
                <w:szCs w:val="28"/>
                <w:lang w:val="kk-KZ"/>
              </w:rPr>
              <w:t xml:space="preserve"> (7)</w:t>
            </w:r>
          </w:p>
        </w:tc>
        <w:tc>
          <w:tcPr>
            <w:tcW w:w="487"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66</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9</w:t>
            </w:r>
          </w:p>
        </w:tc>
        <w:tc>
          <w:tcPr>
            <w:tcW w:w="625" w:type="pct"/>
            <w:tcBorders>
              <w:top w:val="single" w:sz="4" w:space="0" w:color="auto"/>
              <w:left w:val="single" w:sz="4" w:space="0" w:color="auto"/>
              <w:bottom w:val="single" w:sz="4" w:space="0" w:color="auto"/>
              <w:right w:val="single" w:sz="4" w:space="0" w:color="auto"/>
            </w:tcBorders>
            <w:shd w:val="clear" w:color="auto" w:fill="auto"/>
            <w:hideMark/>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90</w:t>
            </w:r>
            <w:r w:rsidRPr="00690CEA">
              <w:rPr>
                <w:rFonts w:ascii="Times New Roman" w:hAnsi="Times New Roman" w:cs="Times New Roman"/>
                <w:sz w:val="28"/>
                <w:szCs w:val="28"/>
                <w:lang w:val="kk-KZ"/>
              </w:rPr>
              <w:t xml:space="preserve"> (7)</w:t>
            </w:r>
          </w:p>
        </w:tc>
        <w:tc>
          <w:tcPr>
            <w:tcW w:w="487"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66,3</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91</w:t>
            </w:r>
            <w:r w:rsidRPr="00690CEA">
              <w:rPr>
                <w:rFonts w:ascii="Times New Roman" w:hAnsi="Times New Roman" w:cs="Times New Roman"/>
                <w:sz w:val="28"/>
                <w:szCs w:val="28"/>
                <w:lang w:val="kk-KZ"/>
              </w:rPr>
              <w:t xml:space="preserve"> (8)</w:t>
            </w:r>
          </w:p>
        </w:tc>
        <w:tc>
          <w:tcPr>
            <w:tcW w:w="417"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65</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0</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92</w:t>
            </w:r>
            <w:r w:rsidRPr="00690CEA">
              <w:rPr>
                <w:rFonts w:ascii="Times New Roman" w:hAnsi="Times New Roman" w:cs="Times New Roman"/>
                <w:sz w:val="28"/>
                <w:szCs w:val="28"/>
                <w:lang w:val="kk-KZ"/>
              </w:rPr>
              <w:t xml:space="preserve"> (9)</w:t>
            </w:r>
          </w:p>
        </w:tc>
        <w:tc>
          <w:tcPr>
            <w:tcW w:w="550"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59</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3</w:t>
            </w:r>
          </w:p>
        </w:tc>
      </w:tr>
      <w:tr w:rsidR="007E6528" w:rsidRPr="00690CEA" w:rsidTr="003A06DB">
        <w:tc>
          <w:tcPr>
            <w:tcW w:w="556" w:type="pct"/>
            <w:tcBorders>
              <w:top w:val="single" w:sz="4" w:space="0" w:color="auto"/>
              <w:left w:val="single" w:sz="4" w:space="0" w:color="auto"/>
              <w:bottom w:val="single" w:sz="18" w:space="0" w:color="auto"/>
              <w:right w:val="single" w:sz="4" w:space="0" w:color="auto"/>
            </w:tcBorders>
            <w:shd w:val="clear" w:color="auto" w:fill="auto"/>
            <w:hideMark/>
          </w:tcPr>
          <w:p w:rsidR="007E6528" w:rsidRPr="00690CEA" w:rsidRDefault="007E6528" w:rsidP="003A06DB">
            <w:pPr>
              <w:tabs>
                <w:tab w:val="left" w:pos="709"/>
              </w:tabs>
              <w:spacing w:after="0" w:line="240" w:lineRule="auto"/>
              <w:ind w:left="178" w:right="9"/>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IV</w:t>
            </w:r>
          </w:p>
        </w:tc>
        <w:tc>
          <w:tcPr>
            <w:tcW w:w="626" w:type="pct"/>
            <w:tcBorders>
              <w:top w:val="single" w:sz="4" w:space="0" w:color="auto"/>
              <w:left w:val="single" w:sz="4" w:space="0" w:color="auto"/>
              <w:bottom w:val="single" w:sz="18" w:space="0" w:color="auto"/>
              <w:right w:val="single" w:sz="4" w:space="0" w:color="auto"/>
            </w:tcBorders>
            <w:shd w:val="clear" w:color="auto" w:fill="auto"/>
            <w:hideMark/>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90</w:t>
            </w:r>
            <w:r w:rsidRPr="00690CEA">
              <w:rPr>
                <w:rFonts w:ascii="Times New Roman" w:hAnsi="Times New Roman" w:cs="Times New Roman"/>
                <w:sz w:val="28"/>
                <w:szCs w:val="28"/>
                <w:lang w:val="kk-KZ"/>
              </w:rPr>
              <w:t xml:space="preserve"> (7)</w:t>
            </w:r>
          </w:p>
        </w:tc>
        <w:tc>
          <w:tcPr>
            <w:tcW w:w="487" w:type="pct"/>
            <w:tcBorders>
              <w:top w:val="single" w:sz="4" w:space="0" w:color="auto"/>
              <w:left w:val="single" w:sz="4" w:space="0" w:color="auto"/>
              <w:bottom w:val="single" w:sz="18" w:space="0" w:color="auto"/>
              <w:right w:val="single" w:sz="4" w:space="0" w:color="auto"/>
            </w:tcBorders>
            <w:shd w:val="clear" w:color="auto" w:fill="auto"/>
            <w:hideMark/>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68</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4</w:t>
            </w:r>
            <w:r w:rsidRPr="00690CEA">
              <w:rPr>
                <w:rFonts w:ascii="Times New Roman" w:hAnsi="Times New Roman" w:cs="Times New Roman"/>
                <w:sz w:val="28"/>
                <w:szCs w:val="28"/>
                <w:lang w:val="kk-KZ"/>
              </w:rPr>
              <w:t xml:space="preserve"> </w:t>
            </w:r>
          </w:p>
        </w:tc>
        <w:tc>
          <w:tcPr>
            <w:tcW w:w="625" w:type="pct"/>
            <w:tcBorders>
              <w:top w:val="single" w:sz="4" w:space="0" w:color="auto"/>
              <w:left w:val="single" w:sz="4" w:space="0" w:color="auto"/>
              <w:bottom w:val="single" w:sz="18" w:space="0" w:color="auto"/>
              <w:right w:val="single" w:sz="4" w:space="0" w:color="auto"/>
            </w:tcBorders>
            <w:shd w:val="clear" w:color="auto" w:fill="auto"/>
            <w:hideMark/>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90</w:t>
            </w:r>
            <w:r w:rsidRPr="00690CEA">
              <w:rPr>
                <w:rFonts w:ascii="Times New Roman" w:hAnsi="Times New Roman" w:cs="Times New Roman"/>
                <w:sz w:val="28"/>
                <w:szCs w:val="28"/>
                <w:lang w:val="kk-KZ"/>
              </w:rPr>
              <w:t xml:space="preserve"> (7)</w:t>
            </w:r>
          </w:p>
        </w:tc>
        <w:tc>
          <w:tcPr>
            <w:tcW w:w="487" w:type="pct"/>
            <w:tcBorders>
              <w:top w:val="single" w:sz="4" w:space="0" w:color="auto"/>
              <w:left w:val="single" w:sz="4" w:space="0" w:color="auto"/>
              <w:bottom w:val="single" w:sz="18" w:space="0" w:color="auto"/>
              <w:right w:val="single" w:sz="4" w:space="0" w:color="auto"/>
            </w:tcBorders>
            <w:shd w:val="clear" w:color="auto" w:fill="auto"/>
            <w:hideMark/>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66</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2</w:t>
            </w:r>
          </w:p>
        </w:tc>
        <w:tc>
          <w:tcPr>
            <w:tcW w:w="626" w:type="pct"/>
            <w:tcBorders>
              <w:top w:val="single" w:sz="4" w:space="0" w:color="auto"/>
              <w:left w:val="single" w:sz="4" w:space="0" w:color="auto"/>
              <w:bottom w:val="single" w:sz="18"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91</w:t>
            </w:r>
            <w:r w:rsidRPr="00690CEA">
              <w:rPr>
                <w:rFonts w:ascii="Times New Roman" w:hAnsi="Times New Roman" w:cs="Times New Roman"/>
                <w:sz w:val="28"/>
                <w:szCs w:val="28"/>
                <w:lang w:val="kk-KZ"/>
              </w:rPr>
              <w:t xml:space="preserve"> (8)</w:t>
            </w:r>
          </w:p>
        </w:tc>
        <w:tc>
          <w:tcPr>
            <w:tcW w:w="417" w:type="pct"/>
            <w:tcBorders>
              <w:top w:val="single" w:sz="4" w:space="0" w:color="auto"/>
              <w:left w:val="single" w:sz="4" w:space="0" w:color="auto"/>
              <w:bottom w:val="single" w:sz="18"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68</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2</w:t>
            </w:r>
          </w:p>
        </w:tc>
        <w:tc>
          <w:tcPr>
            <w:tcW w:w="626" w:type="pct"/>
            <w:tcBorders>
              <w:top w:val="single" w:sz="4" w:space="0" w:color="auto"/>
              <w:left w:val="single" w:sz="4" w:space="0" w:color="auto"/>
              <w:bottom w:val="single" w:sz="18"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92</w:t>
            </w:r>
            <w:r w:rsidRPr="00690CEA">
              <w:rPr>
                <w:rFonts w:ascii="Times New Roman" w:hAnsi="Times New Roman" w:cs="Times New Roman"/>
                <w:sz w:val="28"/>
                <w:szCs w:val="28"/>
                <w:lang w:val="kk-KZ"/>
              </w:rPr>
              <w:t xml:space="preserve"> (9)</w:t>
            </w:r>
          </w:p>
        </w:tc>
        <w:tc>
          <w:tcPr>
            <w:tcW w:w="550" w:type="pct"/>
            <w:tcBorders>
              <w:top w:val="single" w:sz="4" w:space="0" w:color="auto"/>
              <w:left w:val="single" w:sz="4" w:space="0" w:color="auto"/>
              <w:bottom w:val="single" w:sz="18"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67</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2</w:t>
            </w:r>
            <w:r w:rsidRPr="00690CEA">
              <w:rPr>
                <w:rFonts w:ascii="Times New Roman" w:hAnsi="Times New Roman" w:cs="Times New Roman"/>
                <w:sz w:val="28"/>
                <w:szCs w:val="28"/>
                <w:lang w:val="kk-KZ"/>
              </w:rPr>
              <w:t xml:space="preserve"> </w:t>
            </w:r>
          </w:p>
        </w:tc>
      </w:tr>
      <w:tr w:rsidR="007E6528" w:rsidRPr="00690CEA" w:rsidTr="003A06DB">
        <w:tc>
          <w:tcPr>
            <w:tcW w:w="556" w:type="pct"/>
            <w:tcBorders>
              <w:top w:val="single" w:sz="18" w:space="0" w:color="auto"/>
              <w:left w:val="single" w:sz="4" w:space="0" w:color="auto"/>
              <w:bottom w:val="single" w:sz="4" w:space="0" w:color="auto"/>
              <w:right w:val="single" w:sz="4" w:space="0" w:color="auto"/>
            </w:tcBorders>
            <w:shd w:val="clear" w:color="auto" w:fill="auto"/>
            <w:hideMark/>
          </w:tcPr>
          <w:p w:rsidR="007E6528" w:rsidRPr="00690CEA" w:rsidRDefault="007E6528" w:rsidP="003A06DB">
            <w:pPr>
              <w:tabs>
                <w:tab w:val="left" w:pos="709"/>
              </w:tabs>
              <w:spacing w:after="0" w:line="240" w:lineRule="auto"/>
              <w:ind w:left="178" w:right="9"/>
              <w:contextualSpacing/>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I</w:t>
            </w:r>
          </w:p>
        </w:tc>
        <w:tc>
          <w:tcPr>
            <w:tcW w:w="626" w:type="pct"/>
            <w:tcBorders>
              <w:top w:val="single" w:sz="18" w:space="0" w:color="auto"/>
              <w:left w:val="single" w:sz="4" w:space="0" w:color="auto"/>
              <w:bottom w:val="single" w:sz="4" w:space="0" w:color="auto"/>
              <w:right w:val="single" w:sz="4" w:space="0" w:color="auto"/>
            </w:tcBorders>
            <w:shd w:val="clear" w:color="auto" w:fill="auto"/>
            <w:hideMark/>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95</w:t>
            </w:r>
            <w:r w:rsidRPr="00690CEA">
              <w:rPr>
                <w:rFonts w:ascii="Times New Roman" w:hAnsi="Times New Roman" w:cs="Times New Roman"/>
                <w:sz w:val="28"/>
                <w:szCs w:val="28"/>
                <w:lang w:val="kk-KZ"/>
              </w:rPr>
              <w:t xml:space="preserve"> (12)</w:t>
            </w:r>
          </w:p>
        </w:tc>
        <w:tc>
          <w:tcPr>
            <w:tcW w:w="487" w:type="pct"/>
            <w:tcBorders>
              <w:top w:val="single" w:sz="18" w:space="0" w:color="auto"/>
              <w:left w:val="single" w:sz="4" w:space="0" w:color="auto"/>
              <w:bottom w:val="single" w:sz="4" w:space="0" w:color="auto"/>
              <w:right w:val="single" w:sz="4" w:space="0" w:color="auto"/>
            </w:tcBorders>
            <w:shd w:val="clear" w:color="auto" w:fill="auto"/>
            <w:hideMark/>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60</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6</w:t>
            </w:r>
            <w:r w:rsidRPr="00690CEA">
              <w:rPr>
                <w:rFonts w:ascii="Times New Roman" w:hAnsi="Times New Roman" w:cs="Times New Roman"/>
                <w:sz w:val="28"/>
                <w:szCs w:val="28"/>
                <w:lang w:val="kk-KZ"/>
              </w:rPr>
              <w:t xml:space="preserve"> </w:t>
            </w:r>
          </w:p>
        </w:tc>
        <w:tc>
          <w:tcPr>
            <w:tcW w:w="625" w:type="pct"/>
            <w:tcBorders>
              <w:top w:val="single" w:sz="18" w:space="0" w:color="auto"/>
              <w:left w:val="single" w:sz="4" w:space="0" w:color="auto"/>
              <w:bottom w:val="single" w:sz="4" w:space="0" w:color="auto"/>
              <w:right w:val="single" w:sz="4" w:space="0" w:color="auto"/>
            </w:tcBorders>
            <w:shd w:val="clear" w:color="auto" w:fill="auto"/>
            <w:hideMark/>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95</w:t>
            </w:r>
            <w:r w:rsidRPr="00690CEA">
              <w:rPr>
                <w:rFonts w:ascii="Times New Roman" w:hAnsi="Times New Roman" w:cs="Times New Roman"/>
                <w:sz w:val="28"/>
                <w:szCs w:val="28"/>
                <w:lang w:val="kk-KZ"/>
              </w:rPr>
              <w:t xml:space="preserve"> (12)</w:t>
            </w:r>
          </w:p>
        </w:tc>
        <w:tc>
          <w:tcPr>
            <w:tcW w:w="487" w:type="pct"/>
            <w:tcBorders>
              <w:top w:val="single" w:sz="18" w:space="0" w:color="auto"/>
              <w:left w:val="single" w:sz="4" w:space="0" w:color="auto"/>
              <w:bottom w:val="single" w:sz="4" w:space="0" w:color="auto"/>
              <w:right w:val="single" w:sz="4" w:space="0" w:color="auto"/>
            </w:tcBorders>
            <w:shd w:val="clear" w:color="auto" w:fill="auto"/>
            <w:hideMark/>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60</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6</w:t>
            </w:r>
            <w:r w:rsidRPr="00690CEA">
              <w:rPr>
                <w:rFonts w:ascii="Times New Roman" w:hAnsi="Times New Roman" w:cs="Times New Roman"/>
                <w:sz w:val="28"/>
                <w:szCs w:val="28"/>
                <w:lang w:val="kk-KZ"/>
              </w:rPr>
              <w:t xml:space="preserve"> </w:t>
            </w:r>
          </w:p>
        </w:tc>
        <w:tc>
          <w:tcPr>
            <w:tcW w:w="626" w:type="pct"/>
            <w:tcBorders>
              <w:top w:val="single" w:sz="18"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94</w:t>
            </w:r>
            <w:r w:rsidRPr="00690CEA">
              <w:rPr>
                <w:rFonts w:ascii="Times New Roman" w:hAnsi="Times New Roman" w:cs="Times New Roman"/>
                <w:sz w:val="28"/>
                <w:szCs w:val="28"/>
                <w:lang w:val="kk-KZ"/>
              </w:rPr>
              <w:t xml:space="preserve"> (11)</w:t>
            </w:r>
          </w:p>
        </w:tc>
        <w:tc>
          <w:tcPr>
            <w:tcW w:w="417" w:type="pct"/>
            <w:tcBorders>
              <w:top w:val="single" w:sz="18"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57</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5</w:t>
            </w:r>
          </w:p>
        </w:tc>
        <w:tc>
          <w:tcPr>
            <w:tcW w:w="626" w:type="pct"/>
            <w:tcBorders>
              <w:top w:val="single" w:sz="18"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93</w:t>
            </w:r>
            <w:r w:rsidRPr="00690CEA">
              <w:rPr>
                <w:rFonts w:ascii="Times New Roman" w:hAnsi="Times New Roman" w:cs="Times New Roman"/>
                <w:sz w:val="28"/>
                <w:szCs w:val="28"/>
                <w:lang w:val="kk-KZ"/>
              </w:rPr>
              <w:t xml:space="preserve"> (10)</w:t>
            </w:r>
          </w:p>
        </w:tc>
        <w:tc>
          <w:tcPr>
            <w:tcW w:w="550" w:type="pct"/>
            <w:tcBorders>
              <w:top w:val="single" w:sz="18"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53</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2</w:t>
            </w:r>
            <w:r w:rsidRPr="00690CEA">
              <w:rPr>
                <w:rFonts w:ascii="Times New Roman" w:hAnsi="Times New Roman" w:cs="Times New Roman"/>
                <w:sz w:val="28"/>
                <w:szCs w:val="28"/>
                <w:lang w:val="kk-KZ"/>
              </w:rPr>
              <w:t xml:space="preserve"> </w:t>
            </w:r>
          </w:p>
        </w:tc>
      </w:tr>
      <w:tr w:rsidR="007E6528" w:rsidRPr="00690CEA" w:rsidTr="003A06DB">
        <w:tc>
          <w:tcPr>
            <w:tcW w:w="55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tabs>
                <w:tab w:val="left" w:pos="709"/>
              </w:tabs>
              <w:spacing w:after="0" w:line="240" w:lineRule="auto"/>
              <w:ind w:left="178" w:right="9"/>
              <w:contextualSpacing/>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II</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95</w:t>
            </w:r>
            <w:r w:rsidRPr="00690CEA">
              <w:rPr>
                <w:rFonts w:ascii="Times New Roman" w:hAnsi="Times New Roman" w:cs="Times New Roman"/>
                <w:sz w:val="28"/>
                <w:szCs w:val="28"/>
                <w:lang w:val="kk-KZ"/>
              </w:rPr>
              <w:t xml:space="preserve"> (12)</w:t>
            </w:r>
          </w:p>
        </w:tc>
        <w:tc>
          <w:tcPr>
            <w:tcW w:w="487"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60</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2</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95</w:t>
            </w:r>
            <w:r w:rsidRPr="00690CEA">
              <w:rPr>
                <w:rFonts w:ascii="Times New Roman" w:hAnsi="Times New Roman" w:cs="Times New Roman"/>
                <w:sz w:val="28"/>
                <w:szCs w:val="28"/>
                <w:lang w:val="kk-KZ"/>
              </w:rPr>
              <w:t xml:space="preserve"> (12)</w:t>
            </w:r>
          </w:p>
        </w:tc>
        <w:tc>
          <w:tcPr>
            <w:tcW w:w="487"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60</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2</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94</w:t>
            </w:r>
            <w:r w:rsidRPr="00690CEA">
              <w:rPr>
                <w:rFonts w:ascii="Times New Roman" w:hAnsi="Times New Roman" w:cs="Times New Roman"/>
                <w:sz w:val="28"/>
                <w:szCs w:val="28"/>
                <w:lang w:val="kk-KZ"/>
              </w:rPr>
              <w:t xml:space="preserve"> (11)</w:t>
            </w:r>
          </w:p>
        </w:tc>
        <w:tc>
          <w:tcPr>
            <w:tcW w:w="417"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58</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9</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93</w:t>
            </w:r>
            <w:r w:rsidRPr="00690CEA">
              <w:rPr>
                <w:rFonts w:ascii="Times New Roman" w:hAnsi="Times New Roman" w:cs="Times New Roman"/>
                <w:sz w:val="28"/>
                <w:szCs w:val="28"/>
                <w:lang w:val="kk-KZ"/>
              </w:rPr>
              <w:t xml:space="preserve"> (10)</w:t>
            </w:r>
          </w:p>
        </w:tc>
        <w:tc>
          <w:tcPr>
            <w:tcW w:w="550"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60</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8</w:t>
            </w:r>
          </w:p>
        </w:tc>
      </w:tr>
      <w:tr w:rsidR="007E6528" w:rsidRPr="00690CEA" w:rsidTr="003A06DB">
        <w:tc>
          <w:tcPr>
            <w:tcW w:w="55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tabs>
                <w:tab w:val="left" w:pos="709"/>
              </w:tabs>
              <w:spacing w:after="0" w:line="240" w:lineRule="auto"/>
              <w:ind w:left="178" w:right="9"/>
              <w:contextualSpacing/>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III</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95</w:t>
            </w:r>
            <w:r w:rsidRPr="00690CEA">
              <w:rPr>
                <w:rFonts w:ascii="Times New Roman" w:hAnsi="Times New Roman" w:cs="Times New Roman"/>
                <w:sz w:val="28"/>
                <w:szCs w:val="28"/>
                <w:lang w:val="kk-KZ"/>
              </w:rPr>
              <w:t xml:space="preserve"> (12)</w:t>
            </w:r>
          </w:p>
        </w:tc>
        <w:tc>
          <w:tcPr>
            <w:tcW w:w="487"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62</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9</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95</w:t>
            </w:r>
            <w:r w:rsidRPr="00690CEA">
              <w:rPr>
                <w:rFonts w:ascii="Times New Roman" w:hAnsi="Times New Roman" w:cs="Times New Roman"/>
                <w:sz w:val="28"/>
                <w:szCs w:val="28"/>
                <w:lang w:val="kk-KZ"/>
              </w:rPr>
              <w:t xml:space="preserve"> (12)</w:t>
            </w:r>
          </w:p>
        </w:tc>
        <w:tc>
          <w:tcPr>
            <w:tcW w:w="487"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62</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9</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94</w:t>
            </w:r>
            <w:r w:rsidRPr="00690CEA">
              <w:rPr>
                <w:rFonts w:ascii="Times New Roman" w:hAnsi="Times New Roman" w:cs="Times New Roman"/>
                <w:sz w:val="28"/>
                <w:szCs w:val="28"/>
                <w:lang w:val="kk-KZ"/>
              </w:rPr>
              <w:t xml:space="preserve"> (11)</w:t>
            </w:r>
          </w:p>
        </w:tc>
        <w:tc>
          <w:tcPr>
            <w:tcW w:w="417"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59,7</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93</w:t>
            </w:r>
            <w:r w:rsidRPr="00690CEA">
              <w:rPr>
                <w:rFonts w:ascii="Times New Roman" w:hAnsi="Times New Roman" w:cs="Times New Roman"/>
                <w:sz w:val="28"/>
                <w:szCs w:val="28"/>
                <w:lang w:val="kk-KZ"/>
              </w:rPr>
              <w:t xml:space="preserve"> (10)</w:t>
            </w:r>
          </w:p>
        </w:tc>
        <w:tc>
          <w:tcPr>
            <w:tcW w:w="550"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59</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2</w:t>
            </w:r>
          </w:p>
        </w:tc>
      </w:tr>
      <w:tr w:rsidR="007E6528" w:rsidRPr="00690CEA" w:rsidTr="003A06DB">
        <w:tc>
          <w:tcPr>
            <w:tcW w:w="556" w:type="pct"/>
            <w:tcBorders>
              <w:top w:val="single" w:sz="4" w:space="0" w:color="auto"/>
              <w:left w:val="single" w:sz="4" w:space="0" w:color="auto"/>
              <w:bottom w:val="single" w:sz="18" w:space="0" w:color="auto"/>
              <w:right w:val="single" w:sz="4" w:space="0" w:color="auto"/>
            </w:tcBorders>
            <w:shd w:val="clear" w:color="auto" w:fill="auto"/>
          </w:tcPr>
          <w:p w:rsidR="007E6528" w:rsidRPr="00690CEA" w:rsidRDefault="007E6528" w:rsidP="003A06DB">
            <w:pPr>
              <w:tabs>
                <w:tab w:val="left" w:pos="709"/>
              </w:tabs>
              <w:spacing w:after="0" w:line="240" w:lineRule="auto"/>
              <w:ind w:left="178" w:right="9"/>
              <w:contextualSpacing/>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IV</w:t>
            </w:r>
          </w:p>
        </w:tc>
        <w:tc>
          <w:tcPr>
            <w:tcW w:w="626" w:type="pct"/>
            <w:tcBorders>
              <w:top w:val="single" w:sz="4" w:space="0" w:color="auto"/>
              <w:left w:val="single" w:sz="4" w:space="0" w:color="auto"/>
              <w:bottom w:val="single" w:sz="18"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95</w:t>
            </w:r>
            <w:r w:rsidRPr="00690CEA">
              <w:rPr>
                <w:rFonts w:ascii="Times New Roman" w:hAnsi="Times New Roman" w:cs="Times New Roman"/>
                <w:sz w:val="28"/>
                <w:szCs w:val="28"/>
                <w:lang w:val="kk-KZ"/>
              </w:rPr>
              <w:t xml:space="preserve"> (12)</w:t>
            </w:r>
          </w:p>
        </w:tc>
        <w:tc>
          <w:tcPr>
            <w:tcW w:w="487" w:type="pct"/>
            <w:tcBorders>
              <w:top w:val="single" w:sz="4" w:space="0" w:color="auto"/>
              <w:left w:val="single" w:sz="4" w:space="0" w:color="auto"/>
              <w:bottom w:val="single" w:sz="18"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66</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5</w:t>
            </w:r>
            <w:r w:rsidRPr="00690CEA">
              <w:rPr>
                <w:rFonts w:ascii="Times New Roman" w:hAnsi="Times New Roman" w:cs="Times New Roman"/>
                <w:sz w:val="28"/>
                <w:szCs w:val="28"/>
                <w:lang w:val="kk-KZ"/>
              </w:rPr>
              <w:t xml:space="preserve"> </w:t>
            </w:r>
          </w:p>
        </w:tc>
        <w:tc>
          <w:tcPr>
            <w:tcW w:w="625" w:type="pct"/>
            <w:tcBorders>
              <w:top w:val="single" w:sz="4" w:space="0" w:color="auto"/>
              <w:left w:val="single" w:sz="4" w:space="0" w:color="auto"/>
              <w:bottom w:val="single" w:sz="18"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95</w:t>
            </w:r>
            <w:r w:rsidRPr="00690CEA">
              <w:rPr>
                <w:rFonts w:ascii="Times New Roman" w:hAnsi="Times New Roman" w:cs="Times New Roman"/>
                <w:sz w:val="28"/>
                <w:szCs w:val="28"/>
                <w:lang w:val="kk-KZ"/>
              </w:rPr>
              <w:t xml:space="preserve"> (12)</w:t>
            </w:r>
          </w:p>
        </w:tc>
        <w:tc>
          <w:tcPr>
            <w:tcW w:w="487" w:type="pct"/>
            <w:tcBorders>
              <w:top w:val="single" w:sz="4" w:space="0" w:color="auto"/>
              <w:left w:val="single" w:sz="4" w:space="0" w:color="auto"/>
              <w:bottom w:val="single" w:sz="18"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66</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5</w:t>
            </w:r>
            <w:r w:rsidRPr="00690CEA">
              <w:rPr>
                <w:rFonts w:ascii="Times New Roman" w:hAnsi="Times New Roman" w:cs="Times New Roman"/>
                <w:sz w:val="28"/>
                <w:szCs w:val="28"/>
                <w:lang w:val="kk-KZ"/>
              </w:rPr>
              <w:t xml:space="preserve"> </w:t>
            </w:r>
          </w:p>
        </w:tc>
        <w:tc>
          <w:tcPr>
            <w:tcW w:w="626" w:type="pct"/>
            <w:tcBorders>
              <w:top w:val="single" w:sz="4" w:space="0" w:color="auto"/>
              <w:left w:val="single" w:sz="4" w:space="0" w:color="auto"/>
              <w:bottom w:val="single" w:sz="18"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94</w:t>
            </w:r>
            <w:r w:rsidRPr="00690CEA">
              <w:rPr>
                <w:rFonts w:ascii="Times New Roman" w:hAnsi="Times New Roman" w:cs="Times New Roman"/>
                <w:sz w:val="28"/>
                <w:szCs w:val="28"/>
                <w:lang w:val="kk-KZ"/>
              </w:rPr>
              <w:t xml:space="preserve"> (11)</w:t>
            </w:r>
          </w:p>
        </w:tc>
        <w:tc>
          <w:tcPr>
            <w:tcW w:w="417" w:type="pct"/>
            <w:tcBorders>
              <w:top w:val="single" w:sz="4" w:space="0" w:color="auto"/>
              <w:left w:val="single" w:sz="4" w:space="0" w:color="auto"/>
              <w:bottom w:val="single" w:sz="18"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65</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0</w:t>
            </w:r>
          </w:p>
        </w:tc>
        <w:tc>
          <w:tcPr>
            <w:tcW w:w="626" w:type="pct"/>
            <w:tcBorders>
              <w:top w:val="single" w:sz="4" w:space="0" w:color="auto"/>
              <w:left w:val="single" w:sz="4" w:space="0" w:color="auto"/>
              <w:bottom w:val="single" w:sz="18"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93</w:t>
            </w:r>
            <w:r w:rsidRPr="00690CEA">
              <w:rPr>
                <w:rFonts w:ascii="Times New Roman" w:hAnsi="Times New Roman" w:cs="Times New Roman"/>
                <w:sz w:val="28"/>
                <w:szCs w:val="28"/>
                <w:lang w:val="kk-KZ"/>
              </w:rPr>
              <w:t xml:space="preserve"> (10)</w:t>
            </w:r>
          </w:p>
        </w:tc>
        <w:tc>
          <w:tcPr>
            <w:tcW w:w="550" w:type="pct"/>
            <w:tcBorders>
              <w:top w:val="single" w:sz="4" w:space="0" w:color="auto"/>
              <w:left w:val="single" w:sz="4" w:space="0" w:color="auto"/>
              <w:bottom w:val="single" w:sz="18"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63</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9</w:t>
            </w:r>
            <w:r w:rsidRPr="00690CEA">
              <w:rPr>
                <w:rFonts w:ascii="Times New Roman" w:hAnsi="Times New Roman" w:cs="Times New Roman"/>
                <w:sz w:val="28"/>
                <w:szCs w:val="28"/>
                <w:lang w:val="kk-KZ"/>
              </w:rPr>
              <w:t xml:space="preserve"> </w:t>
            </w:r>
          </w:p>
        </w:tc>
      </w:tr>
      <w:tr w:rsidR="007E6528" w:rsidRPr="00690CEA" w:rsidTr="003A06DB">
        <w:tc>
          <w:tcPr>
            <w:tcW w:w="556" w:type="pct"/>
            <w:tcBorders>
              <w:top w:val="single" w:sz="18" w:space="0" w:color="auto"/>
              <w:left w:val="single" w:sz="4" w:space="0" w:color="auto"/>
              <w:bottom w:val="single" w:sz="4" w:space="0" w:color="auto"/>
              <w:right w:val="single" w:sz="4" w:space="0" w:color="auto"/>
            </w:tcBorders>
            <w:shd w:val="clear" w:color="auto" w:fill="auto"/>
          </w:tcPr>
          <w:p w:rsidR="007E6528" w:rsidRPr="00690CEA" w:rsidRDefault="007E6528" w:rsidP="003A06DB">
            <w:pPr>
              <w:tabs>
                <w:tab w:val="left" w:pos="709"/>
              </w:tabs>
              <w:spacing w:after="0" w:line="240" w:lineRule="auto"/>
              <w:ind w:left="178" w:right="9"/>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I</w:t>
            </w:r>
          </w:p>
        </w:tc>
        <w:tc>
          <w:tcPr>
            <w:tcW w:w="626" w:type="pct"/>
            <w:tcBorders>
              <w:top w:val="single" w:sz="18"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96</w:t>
            </w:r>
            <w:r w:rsidRPr="00690CEA">
              <w:rPr>
                <w:rFonts w:ascii="Times New Roman" w:hAnsi="Times New Roman" w:cs="Times New Roman"/>
                <w:sz w:val="28"/>
                <w:szCs w:val="28"/>
                <w:lang w:val="kk-KZ"/>
              </w:rPr>
              <w:t xml:space="preserve"> (13)</w:t>
            </w:r>
          </w:p>
        </w:tc>
        <w:tc>
          <w:tcPr>
            <w:tcW w:w="487" w:type="pct"/>
            <w:tcBorders>
              <w:top w:val="single" w:sz="18"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56</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2</w:t>
            </w:r>
          </w:p>
        </w:tc>
        <w:tc>
          <w:tcPr>
            <w:tcW w:w="625" w:type="pct"/>
            <w:tcBorders>
              <w:top w:val="single" w:sz="18"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en-US"/>
              </w:rPr>
              <w:t>96</w:t>
            </w:r>
            <w:r w:rsidRPr="00690CEA">
              <w:rPr>
                <w:rFonts w:ascii="Times New Roman" w:hAnsi="Times New Roman" w:cs="Times New Roman"/>
                <w:sz w:val="28"/>
                <w:szCs w:val="28"/>
                <w:lang w:val="kk-KZ"/>
              </w:rPr>
              <w:t xml:space="preserve"> (13)</w:t>
            </w:r>
          </w:p>
        </w:tc>
        <w:tc>
          <w:tcPr>
            <w:tcW w:w="487" w:type="pct"/>
            <w:tcBorders>
              <w:top w:val="single" w:sz="18"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en-US"/>
              </w:rPr>
              <w:t>56</w:t>
            </w:r>
            <w:r w:rsidRPr="00690CEA">
              <w:rPr>
                <w:rFonts w:ascii="Times New Roman" w:hAnsi="Times New Roman" w:cs="Times New Roman"/>
                <w:sz w:val="28"/>
                <w:szCs w:val="28"/>
                <w:lang w:val="kk-KZ"/>
              </w:rPr>
              <w:t>,0</w:t>
            </w:r>
          </w:p>
        </w:tc>
        <w:tc>
          <w:tcPr>
            <w:tcW w:w="626" w:type="pct"/>
            <w:tcBorders>
              <w:top w:val="single" w:sz="18"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97</w:t>
            </w:r>
            <w:r w:rsidRPr="00690CEA">
              <w:rPr>
                <w:rFonts w:ascii="Times New Roman" w:hAnsi="Times New Roman" w:cs="Times New Roman"/>
                <w:sz w:val="28"/>
                <w:szCs w:val="28"/>
                <w:lang w:val="kk-KZ"/>
              </w:rPr>
              <w:t xml:space="preserve"> (14)</w:t>
            </w:r>
          </w:p>
        </w:tc>
        <w:tc>
          <w:tcPr>
            <w:tcW w:w="417" w:type="pct"/>
            <w:tcBorders>
              <w:top w:val="single" w:sz="18"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54</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1</w:t>
            </w:r>
            <w:r w:rsidRPr="00690CEA">
              <w:rPr>
                <w:rFonts w:ascii="Times New Roman" w:hAnsi="Times New Roman" w:cs="Times New Roman"/>
                <w:sz w:val="28"/>
                <w:szCs w:val="28"/>
                <w:lang w:val="kk-KZ"/>
              </w:rPr>
              <w:t xml:space="preserve"> </w:t>
            </w:r>
          </w:p>
        </w:tc>
        <w:tc>
          <w:tcPr>
            <w:tcW w:w="626" w:type="pct"/>
            <w:tcBorders>
              <w:top w:val="single" w:sz="18"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98</w:t>
            </w:r>
            <w:r w:rsidRPr="00690CEA">
              <w:rPr>
                <w:rFonts w:ascii="Times New Roman" w:hAnsi="Times New Roman" w:cs="Times New Roman"/>
                <w:sz w:val="28"/>
                <w:szCs w:val="28"/>
                <w:lang w:val="kk-KZ"/>
              </w:rPr>
              <w:t xml:space="preserve"> (15)</w:t>
            </w:r>
          </w:p>
        </w:tc>
        <w:tc>
          <w:tcPr>
            <w:tcW w:w="550" w:type="pct"/>
            <w:tcBorders>
              <w:top w:val="single" w:sz="18"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48</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8</w:t>
            </w:r>
          </w:p>
        </w:tc>
      </w:tr>
      <w:tr w:rsidR="007E6528" w:rsidRPr="00690CEA" w:rsidTr="003A06DB">
        <w:tc>
          <w:tcPr>
            <w:tcW w:w="55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tabs>
                <w:tab w:val="left" w:pos="709"/>
              </w:tabs>
              <w:spacing w:after="0" w:line="240" w:lineRule="auto"/>
              <w:ind w:left="178" w:right="9"/>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II</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96</w:t>
            </w:r>
            <w:r w:rsidRPr="00690CEA">
              <w:rPr>
                <w:rFonts w:ascii="Times New Roman" w:hAnsi="Times New Roman" w:cs="Times New Roman"/>
                <w:sz w:val="28"/>
                <w:szCs w:val="28"/>
                <w:lang w:val="kk-KZ"/>
              </w:rPr>
              <w:t xml:space="preserve"> (13)</w:t>
            </w:r>
          </w:p>
        </w:tc>
        <w:tc>
          <w:tcPr>
            <w:tcW w:w="487"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57</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6</w:t>
            </w:r>
            <w:r w:rsidRPr="00690CEA">
              <w:rPr>
                <w:rFonts w:ascii="Times New Roman" w:hAnsi="Times New Roman" w:cs="Times New Roman"/>
                <w:sz w:val="28"/>
                <w:szCs w:val="28"/>
                <w:lang w:val="kk-KZ"/>
              </w:rPr>
              <w:t xml:space="preserve"> </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96</w:t>
            </w:r>
            <w:r w:rsidRPr="00690CEA">
              <w:rPr>
                <w:rFonts w:ascii="Times New Roman" w:hAnsi="Times New Roman" w:cs="Times New Roman"/>
                <w:sz w:val="28"/>
                <w:szCs w:val="28"/>
                <w:lang w:val="kk-KZ"/>
              </w:rPr>
              <w:t xml:space="preserve"> (13)</w:t>
            </w:r>
          </w:p>
        </w:tc>
        <w:tc>
          <w:tcPr>
            <w:tcW w:w="487"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57</w:t>
            </w:r>
            <w:r w:rsidRPr="00690CEA">
              <w:rPr>
                <w:rFonts w:ascii="Times New Roman" w:hAnsi="Times New Roman" w:cs="Times New Roman"/>
                <w:sz w:val="28"/>
                <w:szCs w:val="28"/>
                <w:lang w:val="kk-KZ"/>
              </w:rPr>
              <w:t xml:space="preserve">,5 </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97</w:t>
            </w:r>
            <w:r w:rsidRPr="00690CEA">
              <w:rPr>
                <w:rFonts w:ascii="Times New Roman" w:hAnsi="Times New Roman" w:cs="Times New Roman"/>
                <w:sz w:val="28"/>
                <w:szCs w:val="28"/>
                <w:lang w:val="kk-KZ"/>
              </w:rPr>
              <w:t xml:space="preserve"> (14)</w:t>
            </w:r>
          </w:p>
        </w:tc>
        <w:tc>
          <w:tcPr>
            <w:tcW w:w="417"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61</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7</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98</w:t>
            </w:r>
            <w:r w:rsidRPr="00690CEA">
              <w:rPr>
                <w:rFonts w:ascii="Times New Roman" w:hAnsi="Times New Roman" w:cs="Times New Roman"/>
                <w:sz w:val="28"/>
                <w:szCs w:val="28"/>
                <w:lang w:val="kk-KZ"/>
              </w:rPr>
              <w:t xml:space="preserve"> (15)</w:t>
            </w:r>
          </w:p>
        </w:tc>
        <w:tc>
          <w:tcPr>
            <w:tcW w:w="550"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48</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1</w:t>
            </w:r>
          </w:p>
        </w:tc>
      </w:tr>
      <w:tr w:rsidR="007E6528" w:rsidRPr="00690CEA" w:rsidTr="003A06DB">
        <w:tc>
          <w:tcPr>
            <w:tcW w:w="55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tabs>
                <w:tab w:val="left" w:pos="709"/>
              </w:tabs>
              <w:spacing w:after="0" w:line="240" w:lineRule="auto"/>
              <w:ind w:left="178" w:right="9"/>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III</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96</w:t>
            </w:r>
            <w:r w:rsidRPr="00690CEA">
              <w:rPr>
                <w:rFonts w:ascii="Times New Roman" w:hAnsi="Times New Roman" w:cs="Times New Roman"/>
                <w:sz w:val="28"/>
                <w:szCs w:val="28"/>
                <w:lang w:val="kk-KZ"/>
              </w:rPr>
              <w:t xml:space="preserve"> (13)</w:t>
            </w:r>
          </w:p>
        </w:tc>
        <w:tc>
          <w:tcPr>
            <w:tcW w:w="487"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59</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2</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96</w:t>
            </w:r>
            <w:r w:rsidRPr="00690CEA">
              <w:rPr>
                <w:rFonts w:ascii="Times New Roman" w:hAnsi="Times New Roman" w:cs="Times New Roman"/>
                <w:sz w:val="28"/>
                <w:szCs w:val="28"/>
                <w:lang w:val="kk-KZ"/>
              </w:rPr>
              <w:t xml:space="preserve"> (13)</w:t>
            </w:r>
          </w:p>
        </w:tc>
        <w:tc>
          <w:tcPr>
            <w:tcW w:w="487"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59</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2</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97</w:t>
            </w:r>
            <w:r w:rsidRPr="00690CEA">
              <w:rPr>
                <w:rFonts w:ascii="Times New Roman" w:hAnsi="Times New Roman" w:cs="Times New Roman"/>
                <w:sz w:val="28"/>
                <w:szCs w:val="28"/>
                <w:lang w:val="kk-KZ"/>
              </w:rPr>
              <w:t xml:space="preserve"> (14)</w:t>
            </w:r>
          </w:p>
        </w:tc>
        <w:tc>
          <w:tcPr>
            <w:tcW w:w="417"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63</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0</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98</w:t>
            </w:r>
            <w:r w:rsidRPr="00690CEA">
              <w:rPr>
                <w:rFonts w:ascii="Times New Roman" w:hAnsi="Times New Roman" w:cs="Times New Roman"/>
                <w:sz w:val="28"/>
                <w:szCs w:val="28"/>
                <w:lang w:val="kk-KZ"/>
              </w:rPr>
              <w:t xml:space="preserve"> (15)</w:t>
            </w:r>
          </w:p>
        </w:tc>
        <w:tc>
          <w:tcPr>
            <w:tcW w:w="550"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48</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0</w:t>
            </w:r>
          </w:p>
        </w:tc>
      </w:tr>
      <w:tr w:rsidR="007E6528" w:rsidRPr="00690CEA" w:rsidTr="003A06DB">
        <w:tc>
          <w:tcPr>
            <w:tcW w:w="556" w:type="pct"/>
            <w:tcBorders>
              <w:top w:val="single" w:sz="4" w:space="0" w:color="auto"/>
              <w:left w:val="single" w:sz="4" w:space="0" w:color="auto"/>
              <w:bottom w:val="single" w:sz="18" w:space="0" w:color="auto"/>
              <w:right w:val="single" w:sz="4" w:space="0" w:color="auto"/>
            </w:tcBorders>
            <w:shd w:val="clear" w:color="auto" w:fill="auto"/>
          </w:tcPr>
          <w:p w:rsidR="007E6528" w:rsidRPr="00690CEA" w:rsidRDefault="007E6528" w:rsidP="003A06DB">
            <w:pPr>
              <w:tabs>
                <w:tab w:val="left" w:pos="709"/>
              </w:tabs>
              <w:spacing w:after="0" w:line="240" w:lineRule="auto"/>
              <w:ind w:left="178" w:right="9"/>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IV</w:t>
            </w:r>
          </w:p>
        </w:tc>
        <w:tc>
          <w:tcPr>
            <w:tcW w:w="626" w:type="pct"/>
            <w:tcBorders>
              <w:top w:val="single" w:sz="4" w:space="0" w:color="auto"/>
              <w:left w:val="single" w:sz="4" w:space="0" w:color="auto"/>
              <w:bottom w:val="single" w:sz="18"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96</w:t>
            </w:r>
            <w:r w:rsidRPr="00690CEA">
              <w:rPr>
                <w:rFonts w:ascii="Times New Roman" w:hAnsi="Times New Roman" w:cs="Times New Roman"/>
                <w:sz w:val="28"/>
                <w:szCs w:val="28"/>
                <w:lang w:val="kk-KZ"/>
              </w:rPr>
              <w:t xml:space="preserve"> (13)</w:t>
            </w:r>
          </w:p>
        </w:tc>
        <w:tc>
          <w:tcPr>
            <w:tcW w:w="487" w:type="pct"/>
            <w:tcBorders>
              <w:top w:val="single" w:sz="4" w:space="0" w:color="auto"/>
              <w:left w:val="single" w:sz="4" w:space="0" w:color="auto"/>
              <w:bottom w:val="single" w:sz="18"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59</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8</w:t>
            </w:r>
          </w:p>
        </w:tc>
        <w:tc>
          <w:tcPr>
            <w:tcW w:w="625" w:type="pct"/>
            <w:tcBorders>
              <w:top w:val="single" w:sz="4" w:space="0" w:color="auto"/>
              <w:left w:val="single" w:sz="4" w:space="0" w:color="auto"/>
              <w:bottom w:val="single" w:sz="18"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96</w:t>
            </w:r>
            <w:r w:rsidRPr="00690CEA">
              <w:rPr>
                <w:rFonts w:ascii="Times New Roman" w:hAnsi="Times New Roman" w:cs="Times New Roman"/>
                <w:sz w:val="28"/>
                <w:szCs w:val="28"/>
                <w:lang w:val="kk-KZ"/>
              </w:rPr>
              <w:t xml:space="preserve"> (13)</w:t>
            </w:r>
          </w:p>
        </w:tc>
        <w:tc>
          <w:tcPr>
            <w:tcW w:w="487" w:type="pct"/>
            <w:tcBorders>
              <w:top w:val="single" w:sz="4" w:space="0" w:color="auto"/>
              <w:left w:val="single" w:sz="4" w:space="0" w:color="auto"/>
              <w:bottom w:val="single" w:sz="18"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59</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8</w:t>
            </w:r>
          </w:p>
        </w:tc>
        <w:tc>
          <w:tcPr>
            <w:tcW w:w="626" w:type="pct"/>
            <w:tcBorders>
              <w:top w:val="single" w:sz="4" w:space="0" w:color="auto"/>
              <w:left w:val="single" w:sz="4" w:space="0" w:color="auto"/>
              <w:bottom w:val="single" w:sz="18"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97</w:t>
            </w:r>
            <w:r w:rsidRPr="00690CEA">
              <w:rPr>
                <w:rFonts w:ascii="Times New Roman" w:hAnsi="Times New Roman" w:cs="Times New Roman"/>
                <w:sz w:val="28"/>
                <w:szCs w:val="28"/>
                <w:lang w:val="kk-KZ"/>
              </w:rPr>
              <w:t xml:space="preserve"> (14)</w:t>
            </w:r>
          </w:p>
        </w:tc>
        <w:tc>
          <w:tcPr>
            <w:tcW w:w="417" w:type="pct"/>
            <w:tcBorders>
              <w:top w:val="single" w:sz="4" w:space="0" w:color="auto"/>
              <w:left w:val="single" w:sz="4" w:space="0" w:color="auto"/>
              <w:bottom w:val="single" w:sz="18"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64</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6</w:t>
            </w:r>
          </w:p>
        </w:tc>
        <w:tc>
          <w:tcPr>
            <w:tcW w:w="626" w:type="pct"/>
            <w:tcBorders>
              <w:top w:val="single" w:sz="4" w:space="0" w:color="auto"/>
              <w:left w:val="single" w:sz="4" w:space="0" w:color="auto"/>
              <w:bottom w:val="single" w:sz="18"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98</w:t>
            </w:r>
            <w:r w:rsidRPr="00690CEA">
              <w:rPr>
                <w:rFonts w:ascii="Times New Roman" w:hAnsi="Times New Roman" w:cs="Times New Roman"/>
                <w:sz w:val="28"/>
                <w:szCs w:val="28"/>
                <w:lang w:val="kk-KZ"/>
              </w:rPr>
              <w:t xml:space="preserve"> (15)</w:t>
            </w:r>
          </w:p>
        </w:tc>
        <w:tc>
          <w:tcPr>
            <w:tcW w:w="550" w:type="pct"/>
            <w:tcBorders>
              <w:top w:val="single" w:sz="4" w:space="0" w:color="auto"/>
              <w:left w:val="single" w:sz="4" w:space="0" w:color="auto"/>
              <w:bottom w:val="single" w:sz="18"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49</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2</w:t>
            </w:r>
            <w:r w:rsidRPr="00690CEA">
              <w:rPr>
                <w:rFonts w:ascii="Times New Roman" w:hAnsi="Times New Roman" w:cs="Times New Roman"/>
                <w:sz w:val="28"/>
                <w:szCs w:val="28"/>
                <w:lang w:val="kk-KZ"/>
              </w:rPr>
              <w:t xml:space="preserve"> </w:t>
            </w:r>
          </w:p>
        </w:tc>
      </w:tr>
      <w:tr w:rsidR="007E6528" w:rsidRPr="00690CEA" w:rsidTr="003A06DB">
        <w:tc>
          <w:tcPr>
            <w:tcW w:w="556" w:type="pct"/>
            <w:tcBorders>
              <w:top w:val="single" w:sz="18" w:space="0" w:color="auto"/>
              <w:left w:val="single" w:sz="4" w:space="0" w:color="auto"/>
              <w:bottom w:val="single" w:sz="4" w:space="0" w:color="auto"/>
              <w:right w:val="single" w:sz="4" w:space="0" w:color="auto"/>
            </w:tcBorders>
            <w:shd w:val="clear" w:color="auto" w:fill="auto"/>
          </w:tcPr>
          <w:p w:rsidR="007E6528" w:rsidRPr="00690CEA" w:rsidRDefault="007E6528" w:rsidP="003A06DB">
            <w:pPr>
              <w:tabs>
                <w:tab w:val="left" w:pos="709"/>
              </w:tabs>
              <w:spacing w:after="0" w:line="240" w:lineRule="auto"/>
              <w:ind w:left="178" w:right="9"/>
              <w:contextualSpacing/>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I</w:t>
            </w:r>
          </w:p>
        </w:tc>
        <w:tc>
          <w:tcPr>
            <w:tcW w:w="626" w:type="pct"/>
            <w:tcBorders>
              <w:top w:val="single" w:sz="18"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101</w:t>
            </w:r>
            <w:r w:rsidRPr="00690CEA">
              <w:rPr>
                <w:rFonts w:ascii="Times New Roman" w:hAnsi="Times New Roman" w:cs="Times New Roman"/>
                <w:sz w:val="28"/>
                <w:szCs w:val="28"/>
                <w:lang w:val="kk-KZ"/>
              </w:rPr>
              <w:t xml:space="preserve"> (18)</w:t>
            </w:r>
          </w:p>
        </w:tc>
        <w:tc>
          <w:tcPr>
            <w:tcW w:w="487" w:type="pct"/>
            <w:tcBorders>
              <w:top w:val="single" w:sz="18"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58</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4</w:t>
            </w:r>
          </w:p>
        </w:tc>
        <w:tc>
          <w:tcPr>
            <w:tcW w:w="625" w:type="pct"/>
            <w:tcBorders>
              <w:top w:val="single" w:sz="18"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101</w:t>
            </w:r>
            <w:r w:rsidRPr="00690CEA">
              <w:rPr>
                <w:rFonts w:ascii="Times New Roman" w:hAnsi="Times New Roman" w:cs="Times New Roman"/>
                <w:sz w:val="28"/>
                <w:szCs w:val="28"/>
                <w:lang w:val="kk-KZ"/>
              </w:rPr>
              <w:t xml:space="preserve"> (18)</w:t>
            </w:r>
          </w:p>
        </w:tc>
        <w:tc>
          <w:tcPr>
            <w:tcW w:w="487" w:type="pct"/>
            <w:tcBorders>
              <w:top w:val="single" w:sz="18"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58</w:t>
            </w:r>
            <w:r w:rsidRPr="00690CEA">
              <w:rPr>
                <w:rFonts w:ascii="Times New Roman" w:hAnsi="Times New Roman" w:cs="Times New Roman"/>
                <w:sz w:val="28"/>
                <w:szCs w:val="28"/>
                <w:lang w:val="kk-KZ"/>
              </w:rPr>
              <w:t>,3</w:t>
            </w:r>
          </w:p>
        </w:tc>
        <w:tc>
          <w:tcPr>
            <w:tcW w:w="626" w:type="pct"/>
            <w:tcBorders>
              <w:top w:val="single" w:sz="18"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100</w:t>
            </w:r>
            <w:r w:rsidRPr="00690CEA">
              <w:rPr>
                <w:rFonts w:ascii="Times New Roman" w:hAnsi="Times New Roman" w:cs="Times New Roman"/>
                <w:sz w:val="28"/>
                <w:szCs w:val="28"/>
                <w:lang w:val="kk-KZ"/>
              </w:rPr>
              <w:t xml:space="preserve"> (17)</w:t>
            </w:r>
          </w:p>
        </w:tc>
        <w:tc>
          <w:tcPr>
            <w:tcW w:w="417" w:type="pct"/>
            <w:tcBorders>
              <w:top w:val="single" w:sz="18"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63</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0</w:t>
            </w:r>
          </w:p>
        </w:tc>
        <w:tc>
          <w:tcPr>
            <w:tcW w:w="626" w:type="pct"/>
            <w:tcBorders>
              <w:top w:val="single" w:sz="18"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99</w:t>
            </w:r>
            <w:r w:rsidRPr="00690CEA">
              <w:rPr>
                <w:rFonts w:ascii="Times New Roman" w:hAnsi="Times New Roman" w:cs="Times New Roman"/>
                <w:sz w:val="28"/>
                <w:szCs w:val="28"/>
                <w:lang w:val="kk-KZ"/>
              </w:rPr>
              <w:t xml:space="preserve"> (16)</w:t>
            </w:r>
          </w:p>
        </w:tc>
        <w:tc>
          <w:tcPr>
            <w:tcW w:w="550" w:type="pct"/>
            <w:tcBorders>
              <w:top w:val="single" w:sz="18"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38</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6</w:t>
            </w:r>
            <w:r w:rsidRPr="00690CEA">
              <w:rPr>
                <w:rFonts w:ascii="Times New Roman" w:hAnsi="Times New Roman" w:cs="Times New Roman"/>
                <w:sz w:val="28"/>
                <w:szCs w:val="28"/>
                <w:lang w:val="kk-KZ"/>
              </w:rPr>
              <w:t xml:space="preserve"> </w:t>
            </w:r>
          </w:p>
        </w:tc>
      </w:tr>
      <w:tr w:rsidR="007E6528" w:rsidRPr="00690CEA" w:rsidTr="003A06DB">
        <w:tc>
          <w:tcPr>
            <w:tcW w:w="5000" w:type="pct"/>
            <w:gridSpan w:val="9"/>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right"/>
              <w:rPr>
                <w:rFonts w:ascii="Times New Roman" w:hAnsi="Times New Roman" w:cs="Times New Roman"/>
                <w:sz w:val="28"/>
                <w:szCs w:val="28"/>
                <w:lang w:val="en-US"/>
              </w:rPr>
            </w:pPr>
            <w:r w:rsidRPr="00690CEA">
              <w:rPr>
                <w:rFonts w:ascii="Times New Roman" w:hAnsi="Times New Roman" w:cs="Times New Roman"/>
                <w:sz w:val="28"/>
                <w:szCs w:val="28"/>
                <w:lang w:val="kk-KZ"/>
              </w:rPr>
              <w:t>25 кестенің жалғасы</w:t>
            </w:r>
          </w:p>
        </w:tc>
      </w:tr>
      <w:tr w:rsidR="007E6528" w:rsidRPr="00690CEA" w:rsidTr="003A06DB">
        <w:tc>
          <w:tcPr>
            <w:tcW w:w="55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tabs>
                <w:tab w:val="left" w:pos="709"/>
              </w:tabs>
              <w:spacing w:after="0" w:line="240" w:lineRule="auto"/>
              <w:ind w:left="178" w:right="9"/>
              <w:contextualSpacing/>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lastRenderedPageBreak/>
              <w:t>II</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101</w:t>
            </w:r>
            <w:r w:rsidRPr="00690CEA">
              <w:rPr>
                <w:rFonts w:ascii="Times New Roman" w:hAnsi="Times New Roman" w:cs="Times New Roman"/>
                <w:sz w:val="28"/>
                <w:szCs w:val="28"/>
                <w:lang w:val="kk-KZ"/>
              </w:rPr>
              <w:t xml:space="preserve"> (18)</w:t>
            </w:r>
          </w:p>
        </w:tc>
        <w:tc>
          <w:tcPr>
            <w:tcW w:w="487"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63</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5</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101</w:t>
            </w:r>
            <w:r w:rsidRPr="00690CEA">
              <w:rPr>
                <w:rFonts w:ascii="Times New Roman" w:hAnsi="Times New Roman" w:cs="Times New Roman"/>
                <w:sz w:val="28"/>
                <w:szCs w:val="28"/>
                <w:lang w:val="kk-KZ"/>
              </w:rPr>
              <w:t xml:space="preserve"> (18)</w:t>
            </w:r>
          </w:p>
        </w:tc>
        <w:tc>
          <w:tcPr>
            <w:tcW w:w="487"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en-US"/>
              </w:rPr>
              <w:t>63</w:t>
            </w:r>
            <w:r w:rsidRPr="00690CEA">
              <w:rPr>
                <w:rFonts w:ascii="Times New Roman" w:hAnsi="Times New Roman" w:cs="Times New Roman"/>
                <w:sz w:val="28"/>
                <w:szCs w:val="28"/>
                <w:lang w:val="kk-KZ"/>
              </w:rPr>
              <w:t>,7</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100</w:t>
            </w:r>
            <w:r w:rsidRPr="00690CEA">
              <w:rPr>
                <w:rFonts w:ascii="Times New Roman" w:hAnsi="Times New Roman" w:cs="Times New Roman"/>
                <w:sz w:val="28"/>
                <w:szCs w:val="28"/>
                <w:lang w:val="kk-KZ"/>
              </w:rPr>
              <w:t xml:space="preserve"> (17)</w:t>
            </w:r>
          </w:p>
        </w:tc>
        <w:tc>
          <w:tcPr>
            <w:tcW w:w="417"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70</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2</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99</w:t>
            </w:r>
            <w:r w:rsidRPr="00690CEA">
              <w:rPr>
                <w:rFonts w:ascii="Times New Roman" w:hAnsi="Times New Roman" w:cs="Times New Roman"/>
                <w:sz w:val="28"/>
                <w:szCs w:val="28"/>
                <w:lang w:val="kk-KZ"/>
              </w:rPr>
              <w:t xml:space="preserve"> (16)</w:t>
            </w:r>
          </w:p>
        </w:tc>
        <w:tc>
          <w:tcPr>
            <w:tcW w:w="550"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39</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6</w:t>
            </w:r>
            <w:r w:rsidRPr="00690CEA">
              <w:rPr>
                <w:rFonts w:ascii="Times New Roman" w:hAnsi="Times New Roman" w:cs="Times New Roman"/>
                <w:sz w:val="28"/>
                <w:szCs w:val="28"/>
                <w:lang w:val="kk-KZ"/>
              </w:rPr>
              <w:t xml:space="preserve"> </w:t>
            </w:r>
          </w:p>
        </w:tc>
      </w:tr>
      <w:tr w:rsidR="007E6528" w:rsidRPr="00690CEA" w:rsidTr="003A06DB">
        <w:tc>
          <w:tcPr>
            <w:tcW w:w="55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tabs>
                <w:tab w:val="left" w:pos="709"/>
              </w:tabs>
              <w:spacing w:after="0" w:line="240" w:lineRule="auto"/>
              <w:ind w:left="178" w:right="9"/>
              <w:contextualSpacing/>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III</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101</w:t>
            </w:r>
            <w:r w:rsidRPr="00690CEA">
              <w:rPr>
                <w:rFonts w:ascii="Times New Roman" w:hAnsi="Times New Roman" w:cs="Times New Roman"/>
                <w:sz w:val="28"/>
                <w:szCs w:val="28"/>
                <w:lang w:val="kk-KZ"/>
              </w:rPr>
              <w:t xml:space="preserve"> (18)</w:t>
            </w:r>
          </w:p>
        </w:tc>
        <w:tc>
          <w:tcPr>
            <w:tcW w:w="487"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65,0</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101</w:t>
            </w:r>
            <w:r w:rsidRPr="00690CEA">
              <w:rPr>
                <w:rFonts w:ascii="Times New Roman" w:hAnsi="Times New Roman" w:cs="Times New Roman"/>
                <w:sz w:val="28"/>
                <w:szCs w:val="28"/>
                <w:lang w:val="kk-KZ"/>
              </w:rPr>
              <w:t xml:space="preserve"> (18)</w:t>
            </w:r>
          </w:p>
        </w:tc>
        <w:tc>
          <w:tcPr>
            <w:tcW w:w="487"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65,4</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100</w:t>
            </w:r>
            <w:r w:rsidRPr="00690CEA">
              <w:rPr>
                <w:rFonts w:ascii="Times New Roman" w:hAnsi="Times New Roman" w:cs="Times New Roman"/>
                <w:sz w:val="28"/>
                <w:szCs w:val="28"/>
                <w:lang w:val="kk-KZ"/>
              </w:rPr>
              <w:t xml:space="preserve"> (17)</w:t>
            </w:r>
          </w:p>
        </w:tc>
        <w:tc>
          <w:tcPr>
            <w:tcW w:w="417"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67</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7</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99</w:t>
            </w:r>
            <w:r w:rsidRPr="00690CEA">
              <w:rPr>
                <w:rFonts w:ascii="Times New Roman" w:hAnsi="Times New Roman" w:cs="Times New Roman"/>
                <w:sz w:val="28"/>
                <w:szCs w:val="28"/>
                <w:lang w:val="kk-KZ"/>
              </w:rPr>
              <w:t xml:space="preserve"> (16)</w:t>
            </w:r>
          </w:p>
        </w:tc>
        <w:tc>
          <w:tcPr>
            <w:tcW w:w="550"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45</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2</w:t>
            </w:r>
          </w:p>
        </w:tc>
      </w:tr>
      <w:tr w:rsidR="007E6528" w:rsidRPr="00690CEA" w:rsidTr="003A06DB">
        <w:tc>
          <w:tcPr>
            <w:tcW w:w="556" w:type="pct"/>
            <w:tcBorders>
              <w:top w:val="single" w:sz="4" w:space="0" w:color="auto"/>
              <w:left w:val="single" w:sz="4" w:space="0" w:color="auto"/>
              <w:bottom w:val="single" w:sz="18" w:space="0" w:color="auto"/>
              <w:right w:val="single" w:sz="4" w:space="0" w:color="auto"/>
            </w:tcBorders>
            <w:shd w:val="clear" w:color="auto" w:fill="auto"/>
          </w:tcPr>
          <w:p w:rsidR="007E6528" w:rsidRPr="00690CEA" w:rsidRDefault="007E6528" w:rsidP="003A06DB">
            <w:pPr>
              <w:tabs>
                <w:tab w:val="left" w:pos="709"/>
              </w:tabs>
              <w:spacing w:after="0" w:line="240" w:lineRule="auto"/>
              <w:ind w:left="178" w:right="9"/>
              <w:contextualSpacing/>
              <w:jc w:val="both"/>
              <w:rPr>
                <w:rFonts w:ascii="Times New Roman" w:hAnsi="Times New Roman" w:cs="Times New Roman"/>
                <w:sz w:val="28"/>
                <w:szCs w:val="28"/>
                <w:lang w:val="kk-KZ"/>
              </w:rPr>
            </w:pPr>
            <w:r w:rsidRPr="00690CEA">
              <w:rPr>
                <w:rFonts w:ascii="Times New Roman" w:hAnsi="Times New Roman" w:cs="Times New Roman"/>
                <w:sz w:val="28"/>
                <w:szCs w:val="28"/>
                <w:lang w:val="en-US"/>
              </w:rPr>
              <w:t>IV</w:t>
            </w:r>
          </w:p>
        </w:tc>
        <w:tc>
          <w:tcPr>
            <w:tcW w:w="626" w:type="pct"/>
            <w:tcBorders>
              <w:top w:val="single" w:sz="4" w:space="0" w:color="auto"/>
              <w:left w:val="single" w:sz="4" w:space="0" w:color="auto"/>
              <w:bottom w:val="single" w:sz="18"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101</w:t>
            </w:r>
            <w:r w:rsidRPr="00690CEA">
              <w:rPr>
                <w:rFonts w:ascii="Times New Roman" w:hAnsi="Times New Roman" w:cs="Times New Roman"/>
                <w:sz w:val="28"/>
                <w:szCs w:val="28"/>
                <w:lang w:val="kk-KZ"/>
              </w:rPr>
              <w:t xml:space="preserve"> (18)</w:t>
            </w:r>
          </w:p>
        </w:tc>
        <w:tc>
          <w:tcPr>
            <w:tcW w:w="487" w:type="pct"/>
            <w:tcBorders>
              <w:top w:val="single" w:sz="4" w:space="0" w:color="auto"/>
              <w:left w:val="single" w:sz="4" w:space="0" w:color="auto"/>
              <w:bottom w:val="single" w:sz="18"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67,0</w:t>
            </w:r>
          </w:p>
        </w:tc>
        <w:tc>
          <w:tcPr>
            <w:tcW w:w="625" w:type="pct"/>
            <w:tcBorders>
              <w:top w:val="single" w:sz="4" w:space="0" w:color="auto"/>
              <w:left w:val="single" w:sz="4" w:space="0" w:color="auto"/>
              <w:bottom w:val="single" w:sz="18"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101</w:t>
            </w:r>
            <w:r w:rsidRPr="00690CEA">
              <w:rPr>
                <w:rFonts w:ascii="Times New Roman" w:hAnsi="Times New Roman" w:cs="Times New Roman"/>
                <w:sz w:val="28"/>
                <w:szCs w:val="28"/>
                <w:lang w:val="kk-KZ"/>
              </w:rPr>
              <w:t xml:space="preserve"> (18)</w:t>
            </w:r>
          </w:p>
        </w:tc>
        <w:tc>
          <w:tcPr>
            <w:tcW w:w="487" w:type="pct"/>
            <w:tcBorders>
              <w:top w:val="single" w:sz="4" w:space="0" w:color="auto"/>
              <w:left w:val="single" w:sz="4" w:space="0" w:color="auto"/>
              <w:bottom w:val="single" w:sz="18"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67,1</w:t>
            </w:r>
          </w:p>
        </w:tc>
        <w:tc>
          <w:tcPr>
            <w:tcW w:w="626" w:type="pct"/>
            <w:tcBorders>
              <w:top w:val="single" w:sz="4" w:space="0" w:color="auto"/>
              <w:left w:val="single" w:sz="4" w:space="0" w:color="auto"/>
              <w:bottom w:val="single" w:sz="18"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100</w:t>
            </w:r>
            <w:r w:rsidRPr="00690CEA">
              <w:rPr>
                <w:rFonts w:ascii="Times New Roman" w:hAnsi="Times New Roman" w:cs="Times New Roman"/>
                <w:sz w:val="28"/>
                <w:szCs w:val="28"/>
                <w:lang w:val="kk-KZ"/>
              </w:rPr>
              <w:t xml:space="preserve"> (17)</w:t>
            </w:r>
          </w:p>
        </w:tc>
        <w:tc>
          <w:tcPr>
            <w:tcW w:w="417" w:type="pct"/>
            <w:tcBorders>
              <w:top w:val="single" w:sz="4" w:space="0" w:color="auto"/>
              <w:left w:val="single" w:sz="4" w:space="0" w:color="auto"/>
              <w:bottom w:val="single" w:sz="18"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70</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0</w:t>
            </w:r>
            <w:r w:rsidRPr="00690CEA">
              <w:rPr>
                <w:rFonts w:ascii="Times New Roman" w:hAnsi="Times New Roman" w:cs="Times New Roman"/>
                <w:sz w:val="28"/>
                <w:szCs w:val="28"/>
                <w:lang w:val="kk-KZ"/>
              </w:rPr>
              <w:t xml:space="preserve"> </w:t>
            </w:r>
          </w:p>
        </w:tc>
        <w:tc>
          <w:tcPr>
            <w:tcW w:w="626" w:type="pct"/>
            <w:tcBorders>
              <w:top w:val="single" w:sz="4" w:space="0" w:color="auto"/>
              <w:left w:val="single" w:sz="4" w:space="0" w:color="auto"/>
              <w:bottom w:val="single" w:sz="18"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99</w:t>
            </w:r>
            <w:r w:rsidRPr="00690CEA">
              <w:rPr>
                <w:rFonts w:ascii="Times New Roman" w:hAnsi="Times New Roman" w:cs="Times New Roman"/>
                <w:sz w:val="28"/>
                <w:szCs w:val="28"/>
                <w:lang w:val="kk-KZ"/>
              </w:rPr>
              <w:t xml:space="preserve"> (16)</w:t>
            </w:r>
          </w:p>
        </w:tc>
        <w:tc>
          <w:tcPr>
            <w:tcW w:w="550" w:type="pct"/>
            <w:tcBorders>
              <w:top w:val="single" w:sz="4" w:space="0" w:color="auto"/>
              <w:left w:val="single" w:sz="4" w:space="0" w:color="auto"/>
              <w:bottom w:val="single" w:sz="18"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46</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4</w:t>
            </w:r>
            <w:r w:rsidRPr="00690CEA">
              <w:rPr>
                <w:rFonts w:ascii="Times New Roman" w:hAnsi="Times New Roman" w:cs="Times New Roman"/>
                <w:sz w:val="28"/>
                <w:szCs w:val="28"/>
                <w:lang w:val="kk-KZ"/>
              </w:rPr>
              <w:t xml:space="preserve"> </w:t>
            </w:r>
          </w:p>
        </w:tc>
      </w:tr>
      <w:tr w:rsidR="007E6528" w:rsidRPr="00690CEA" w:rsidTr="003A06DB">
        <w:tc>
          <w:tcPr>
            <w:tcW w:w="556" w:type="pct"/>
            <w:tcBorders>
              <w:top w:val="single" w:sz="18" w:space="0" w:color="auto"/>
              <w:left w:val="single" w:sz="4" w:space="0" w:color="auto"/>
              <w:bottom w:val="single" w:sz="4" w:space="0" w:color="auto"/>
              <w:right w:val="single" w:sz="4" w:space="0" w:color="auto"/>
            </w:tcBorders>
            <w:shd w:val="clear" w:color="auto" w:fill="auto"/>
          </w:tcPr>
          <w:p w:rsidR="007E6528" w:rsidRPr="00690CEA" w:rsidRDefault="007E6528" w:rsidP="003A06DB">
            <w:pPr>
              <w:tabs>
                <w:tab w:val="left" w:pos="709"/>
              </w:tabs>
              <w:spacing w:after="0" w:line="240" w:lineRule="auto"/>
              <w:ind w:left="178" w:right="9"/>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I</w:t>
            </w:r>
          </w:p>
        </w:tc>
        <w:tc>
          <w:tcPr>
            <w:tcW w:w="626" w:type="pct"/>
            <w:tcBorders>
              <w:top w:val="single" w:sz="18"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102</w:t>
            </w:r>
            <w:r w:rsidRPr="00690CEA">
              <w:rPr>
                <w:rFonts w:ascii="Times New Roman" w:hAnsi="Times New Roman" w:cs="Times New Roman"/>
                <w:sz w:val="28"/>
                <w:szCs w:val="28"/>
                <w:lang w:val="kk-KZ"/>
              </w:rPr>
              <w:t xml:space="preserve"> (19)</w:t>
            </w:r>
          </w:p>
        </w:tc>
        <w:tc>
          <w:tcPr>
            <w:tcW w:w="487" w:type="pct"/>
            <w:tcBorders>
              <w:top w:val="single" w:sz="18"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73</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0</w:t>
            </w:r>
          </w:p>
        </w:tc>
        <w:tc>
          <w:tcPr>
            <w:tcW w:w="625" w:type="pct"/>
            <w:tcBorders>
              <w:top w:val="single" w:sz="18"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102</w:t>
            </w:r>
            <w:r w:rsidRPr="00690CEA">
              <w:rPr>
                <w:rFonts w:ascii="Times New Roman" w:hAnsi="Times New Roman" w:cs="Times New Roman"/>
                <w:sz w:val="28"/>
                <w:szCs w:val="28"/>
                <w:lang w:val="kk-KZ"/>
              </w:rPr>
              <w:t xml:space="preserve"> (19)</w:t>
            </w:r>
          </w:p>
        </w:tc>
        <w:tc>
          <w:tcPr>
            <w:tcW w:w="487" w:type="pct"/>
            <w:tcBorders>
              <w:top w:val="single" w:sz="18"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kk-KZ"/>
              </w:rPr>
              <w:t>63,</w:t>
            </w:r>
            <w:r w:rsidRPr="00690CEA">
              <w:rPr>
                <w:rFonts w:ascii="Times New Roman" w:hAnsi="Times New Roman" w:cs="Times New Roman"/>
                <w:sz w:val="28"/>
                <w:szCs w:val="28"/>
                <w:lang w:val="en-US"/>
              </w:rPr>
              <w:t>0</w:t>
            </w:r>
          </w:p>
        </w:tc>
        <w:tc>
          <w:tcPr>
            <w:tcW w:w="626" w:type="pct"/>
            <w:tcBorders>
              <w:top w:val="single" w:sz="18"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103</w:t>
            </w:r>
            <w:r w:rsidRPr="00690CEA">
              <w:rPr>
                <w:rFonts w:ascii="Times New Roman" w:hAnsi="Times New Roman" w:cs="Times New Roman"/>
                <w:sz w:val="28"/>
                <w:szCs w:val="28"/>
                <w:lang w:val="kk-KZ"/>
              </w:rPr>
              <w:t xml:space="preserve"> (20)</w:t>
            </w:r>
          </w:p>
        </w:tc>
        <w:tc>
          <w:tcPr>
            <w:tcW w:w="417" w:type="pct"/>
            <w:tcBorders>
              <w:top w:val="single" w:sz="18"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62</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7</w:t>
            </w:r>
          </w:p>
        </w:tc>
        <w:tc>
          <w:tcPr>
            <w:tcW w:w="626" w:type="pct"/>
            <w:tcBorders>
              <w:top w:val="single" w:sz="18"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104</w:t>
            </w:r>
            <w:r w:rsidRPr="00690CEA">
              <w:rPr>
                <w:rFonts w:ascii="Times New Roman" w:hAnsi="Times New Roman" w:cs="Times New Roman"/>
                <w:sz w:val="28"/>
                <w:szCs w:val="28"/>
                <w:lang w:val="kk-KZ"/>
              </w:rPr>
              <w:t xml:space="preserve"> (21)</w:t>
            </w:r>
          </w:p>
        </w:tc>
        <w:tc>
          <w:tcPr>
            <w:tcW w:w="550" w:type="pct"/>
            <w:tcBorders>
              <w:top w:val="single" w:sz="18"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41</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1</w:t>
            </w:r>
          </w:p>
        </w:tc>
      </w:tr>
      <w:tr w:rsidR="007E6528" w:rsidRPr="00690CEA" w:rsidTr="003A06DB">
        <w:tc>
          <w:tcPr>
            <w:tcW w:w="55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tabs>
                <w:tab w:val="left" w:pos="709"/>
              </w:tabs>
              <w:spacing w:after="0" w:line="240" w:lineRule="auto"/>
              <w:ind w:left="178" w:right="9"/>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II</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102</w:t>
            </w:r>
            <w:r w:rsidRPr="00690CEA">
              <w:rPr>
                <w:rFonts w:ascii="Times New Roman" w:hAnsi="Times New Roman" w:cs="Times New Roman"/>
                <w:sz w:val="28"/>
                <w:szCs w:val="28"/>
                <w:lang w:val="kk-KZ"/>
              </w:rPr>
              <w:t xml:space="preserve"> (19)</w:t>
            </w:r>
          </w:p>
        </w:tc>
        <w:tc>
          <w:tcPr>
            <w:tcW w:w="487"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70</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4</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102</w:t>
            </w:r>
            <w:r w:rsidRPr="00690CEA">
              <w:rPr>
                <w:rFonts w:ascii="Times New Roman" w:hAnsi="Times New Roman" w:cs="Times New Roman"/>
                <w:sz w:val="28"/>
                <w:szCs w:val="28"/>
                <w:lang w:val="kk-KZ"/>
              </w:rPr>
              <w:t xml:space="preserve"> (19)</w:t>
            </w:r>
          </w:p>
        </w:tc>
        <w:tc>
          <w:tcPr>
            <w:tcW w:w="487"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kk-KZ"/>
              </w:rPr>
              <w:t>60,</w:t>
            </w:r>
            <w:r w:rsidRPr="00690CEA">
              <w:rPr>
                <w:rFonts w:ascii="Times New Roman" w:hAnsi="Times New Roman" w:cs="Times New Roman"/>
                <w:sz w:val="28"/>
                <w:szCs w:val="28"/>
                <w:lang w:val="en-US"/>
              </w:rPr>
              <w:t>4</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103</w:t>
            </w:r>
            <w:r w:rsidRPr="00690CEA">
              <w:rPr>
                <w:rFonts w:ascii="Times New Roman" w:hAnsi="Times New Roman" w:cs="Times New Roman"/>
                <w:sz w:val="28"/>
                <w:szCs w:val="28"/>
                <w:lang w:val="kk-KZ"/>
              </w:rPr>
              <w:t xml:space="preserve"> (20)</w:t>
            </w:r>
          </w:p>
        </w:tc>
        <w:tc>
          <w:tcPr>
            <w:tcW w:w="417"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64</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3</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104</w:t>
            </w:r>
            <w:r w:rsidRPr="00690CEA">
              <w:rPr>
                <w:rFonts w:ascii="Times New Roman" w:hAnsi="Times New Roman" w:cs="Times New Roman"/>
                <w:sz w:val="28"/>
                <w:szCs w:val="28"/>
                <w:lang w:val="kk-KZ"/>
              </w:rPr>
              <w:t xml:space="preserve"> (21)</w:t>
            </w:r>
          </w:p>
        </w:tc>
        <w:tc>
          <w:tcPr>
            <w:tcW w:w="550"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42</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9</w:t>
            </w:r>
          </w:p>
        </w:tc>
      </w:tr>
      <w:tr w:rsidR="007E6528" w:rsidRPr="00690CEA" w:rsidTr="003A06DB">
        <w:tc>
          <w:tcPr>
            <w:tcW w:w="55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tabs>
                <w:tab w:val="left" w:pos="709"/>
              </w:tabs>
              <w:spacing w:after="0" w:line="240" w:lineRule="auto"/>
              <w:ind w:left="178" w:right="9"/>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III</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102</w:t>
            </w:r>
            <w:r w:rsidRPr="00690CEA">
              <w:rPr>
                <w:rFonts w:ascii="Times New Roman" w:hAnsi="Times New Roman" w:cs="Times New Roman"/>
                <w:sz w:val="28"/>
                <w:szCs w:val="28"/>
                <w:lang w:val="kk-KZ"/>
              </w:rPr>
              <w:t xml:space="preserve"> (19)</w:t>
            </w:r>
          </w:p>
        </w:tc>
        <w:tc>
          <w:tcPr>
            <w:tcW w:w="487"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74</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7</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102</w:t>
            </w:r>
            <w:r w:rsidRPr="00690CEA">
              <w:rPr>
                <w:rFonts w:ascii="Times New Roman" w:hAnsi="Times New Roman" w:cs="Times New Roman"/>
                <w:sz w:val="28"/>
                <w:szCs w:val="28"/>
                <w:lang w:val="kk-KZ"/>
              </w:rPr>
              <w:t xml:space="preserve"> (19)</w:t>
            </w:r>
          </w:p>
        </w:tc>
        <w:tc>
          <w:tcPr>
            <w:tcW w:w="487"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kk-KZ"/>
              </w:rPr>
              <w:t>66,4</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103</w:t>
            </w:r>
            <w:r w:rsidRPr="00690CEA">
              <w:rPr>
                <w:rFonts w:ascii="Times New Roman" w:hAnsi="Times New Roman" w:cs="Times New Roman"/>
                <w:sz w:val="28"/>
                <w:szCs w:val="28"/>
                <w:lang w:val="kk-KZ"/>
              </w:rPr>
              <w:t xml:space="preserve"> (20)</w:t>
            </w:r>
          </w:p>
        </w:tc>
        <w:tc>
          <w:tcPr>
            <w:tcW w:w="417"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66</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9</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104</w:t>
            </w:r>
            <w:r w:rsidRPr="00690CEA">
              <w:rPr>
                <w:rFonts w:ascii="Times New Roman" w:hAnsi="Times New Roman" w:cs="Times New Roman"/>
                <w:sz w:val="28"/>
                <w:szCs w:val="28"/>
                <w:lang w:val="kk-KZ"/>
              </w:rPr>
              <w:t xml:space="preserve"> (21)</w:t>
            </w:r>
          </w:p>
        </w:tc>
        <w:tc>
          <w:tcPr>
            <w:tcW w:w="550"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49</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8</w:t>
            </w:r>
          </w:p>
        </w:tc>
      </w:tr>
      <w:tr w:rsidR="007E6528" w:rsidRPr="00690CEA" w:rsidTr="003A06DB">
        <w:tc>
          <w:tcPr>
            <w:tcW w:w="556" w:type="pct"/>
            <w:tcBorders>
              <w:top w:val="single" w:sz="4" w:space="0" w:color="auto"/>
              <w:left w:val="single" w:sz="4" w:space="0" w:color="auto"/>
              <w:bottom w:val="single" w:sz="18" w:space="0" w:color="auto"/>
              <w:right w:val="single" w:sz="4" w:space="0" w:color="auto"/>
            </w:tcBorders>
            <w:shd w:val="clear" w:color="auto" w:fill="auto"/>
          </w:tcPr>
          <w:p w:rsidR="007E6528" w:rsidRPr="00690CEA" w:rsidRDefault="007E6528" w:rsidP="003A06DB">
            <w:pPr>
              <w:tabs>
                <w:tab w:val="left" w:pos="709"/>
              </w:tabs>
              <w:spacing w:after="0" w:line="240" w:lineRule="auto"/>
              <w:ind w:left="178" w:right="9"/>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IV</w:t>
            </w:r>
          </w:p>
        </w:tc>
        <w:tc>
          <w:tcPr>
            <w:tcW w:w="626" w:type="pct"/>
            <w:tcBorders>
              <w:top w:val="single" w:sz="4" w:space="0" w:color="auto"/>
              <w:left w:val="single" w:sz="4" w:space="0" w:color="auto"/>
              <w:bottom w:val="single" w:sz="18"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102</w:t>
            </w:r>
            <w:r w:rsidRPr="00690CEA">
              <w:rPr>
                <w:rFonts w:ascii="Times New Roman" w:hAnsi="Times New Roman" w:cs="Times New Roman"/>
                <w:sz w:val="28"/>
                <w:szCs w:val="28"/>
                <w:lang w:val="kk-KZ"/>
              </w:rPr>
              <w:t xml:space="preserve"> (19)</w:t>
            </w:r>
          </w:p>
        </w:tc>
        <w:tc>
          <w:tcPr>
            <w:tcW w:w="487" w:type="pct"/>
            <w:tcBorders>
              <w:top w:val="single" w:sz="4" w:space="0" w:color="auto"/>
              <w:left w:val="single" w:sz="4" w:space="0" w:color="auto"/>
              <w:bottom w:val="single" w:sz="18"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75</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8</w:t>
            </w:r>
          </w:p>
        </w:tc>
        <w:tc>
          <w:tcPr>
            <w:tcW w:w="625" w:type="pct"/>
            <w:tcBorders>
              <w:top w:val="single" w:sz="4" w:space="0" w:color="auto"/>
              <w:left w:val="single" w:sz="4" w:space="0" w:color="auto"/>
              <w:bottom w:val="single" w:sz="18"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102</w:t>
            </w:r>
            <w:r w:rsidRPr="00690CEA">
              <w:rPr>
                <w:rFonts w:ascii="Times New Roman" w:hAnsi="Times New Roman" w:cs="Times New Roman"/>
                <w:sz w:val="28"/>
                <w:szCs w:val="28"/>
                <w:lang w:val="kk-KZ"/>
              </w:rPr>
              <w:t xml:space="preserve"> (19)</w:t>
            </w:r>
          </w:p>
        </w:tc>
        <w:tc>
          <w:tcPr>
            <w:tcW w:w="487" w:type="pct"/>
            <w:tcBorders>
              <w:top w:val="single" w:sz="4" w:space="0" w:color="auto"/>
              <w:left w:val="single" w:sz="4" w:space="0" w:color="auto"/>
              <w:bottom w:val="single" w:sz="18"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66,9</w:t>
            </w:r>
          </w:p>
        </w:tc>
        <w:tc>
          <w:tcPr>
            <w:tcW w:w="626" w:type="pct"/>
            <w:tcBorders>
              <w:top w:val="single" w:sz="4" w:space="0" w:color="auto"/>
              <w:left w:val="single" w:sz="4" w:space="0" w:color="auto"/>
              <w:bottom w:val="single" w:sz="18"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103</w:t>
            </w:r>
            <w:r w:rsidRPr="00690CEA">
              <w:rPr>
                <w:rFonts w:ascii="Times New Roman" w:hAnsi="Times New Roman" w:cs="Times New Roman"/>
                <w:sz w:val="28"/>
                <w:szCs w:val="28"/>
                <w:lang w:val="kk-KZ"/>
              </w:rPr>
              <w:t xml:space="preserve"> (20)</w:t>
            </w:r>
          </w:p>
        </w:tc>
        <w:tc>
          <w:tcPr>
            <w:tcW w:w="417" w:type="pct"/>
            <w:tcBorders>
              <w:top w:val="single" w:sz="4" w:space="0" w:color="auto"/>
              <w:left w:val="single" w:sz="4" w:space="0" w:color="auto"/>
              <w:bottom w:val="single" w:sz="18"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73</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1</w:t>
            </w:r>
          </w:p>
        </w:tc>
        <w:tc>
          <w:tcPr>
            <w:tcW w:w="626" w:type="pct"/>
            <w:tcBorders>
              <w:top w:val="single" w:sz="4" w:space="0" w:color="auto"/>
              <w:left w:val="single" w:sz="4" w:space="0" w:color="auto"/>
              <w:bottom w:val="single" w:sz="18"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104</w:t>
            </w:r>
            <w:r w:rsidRPr="00690CEA">
              <w:rPr>
                <w:rFonts w:ascii="Times New Roman" w:hAnsi="Times New Roman" w:cs="Times New Roman"/>
                <w:sz w:val="28"/>
                <w:szCs w:val="28"/>
                <w:lang w:val="kk-KZ"/>
              </w:rPr>
              <w:t xml:space="preserve"> (21)</w:t>
            </w:r>
          </w:p>
        </w:tc>
        <w:tc>
          <w:tcPr>
            <w:tcW w:w="550" w:type="pct"/>
            <w:tcBorders>
              <w:top w:val="single" w:sz="4" w:space="0" w:color="auto"/>
              <w:left w:val="single" w:sz="4" w:space="0" w:color="auto"/>
              <w:bottom w:val="single" w:sz="18"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51,2</w:t>
            </w:r>
          </w:p>
        </w:tc>
      </w:tr>
      <w:tr w:rsidR="007E6528" w:rsidRPr="00690CEA" w:rsidTr="003A06DB">
        <w:tc>
          <w:tcPr>
            <w:tcW w:w="556" w:type="pct"/>
            <w:tcBorders>
              <w:top w:val="single" w:sz="18" w:space="0" w:color="auto"/>
              <w:left w:val="single" w:sz="4" w:space="0" w:color="auto"/>
              <w:bottom w:val="single" w:sz="4" w:space="0" w:color="auto"/>
              <w:right w:val="single" w:sz="4" w:space="0" w:color="auto"/>
            </w:tcBorders>
            <w:shd w:val="clear" w:color="auto" w:fill="auto"/>
          </w:tcPr>
          <w:p w:rsidR="007E6528" w:rsidRPr="00690CEA" w:rsidRDefault="007E6528" w:rsidP="003A06DB">
            <w:pPr>
              <w:tabs>
                <w:tab w:val="left" w:pos="709"/>
              </w:tabs>
              <w:spacing w:after="0" w:line="240" w:lineRule="auto"/>
              <w:ind w:right="9"/>
              <w:contextualSpacing/>
              <w:jc w:val="center"/>
              <w:rPr>
                <w:rFonts w:ascii="Times New Roman" w:hAnsi="Times New Roman" w:cs="Times New Roman"/>
                <w:sz w:val="24"/>
                <w:szCs w:val="28"/>
                <w:lang w:val="kk-KZ"/>
              </w:rPr>
            </w:pPr>
            <w:r w:rsidRPr="00690CEA">
              <w:rPr>
                <w:rFonts w:ascii="Times New Roman" w:hAnsi="Times New Roman" w:cs="Times New Roman"/>
                <w:sz w:val="24"/>
                <w:szCs w:val="28"/>
                <w:lang w:val="kk-KZ"/>
              </w:rPr>
              <w:t>Орташа</w:t>
            </w:r>
          </w:p>
        </w:tc>
        <w:tc>
          <w:tcPr>
            <w:tcW w:w="626" w:type="pct"/>
            <w:tcBorders>
              <w:top w:val="single" w:sz="18"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w:t>
            </w:r>
          </w:p>
        </w:tc>
        <w:tc>
          <w:tcPr>
            <w:tcW w:w="487" w:type="pct"/>
            <w:tcBorders>
              <w:top w:val="single" w:sz="18"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63</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3</w:t>
            </w:r>
          </w:p>
        </w:tc>
        <w:tc>
          <w:tcPr>
            <w:tcW w:w="625" w:type="pct"/>
            <w:tcBorders>
              <w:top w:val="single" w:sz="18"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w:t>
            </w:r>
          </w:p>
        </w:tc>
        <w:tc>
          <w:tcPr>
            <w:tcW w:w="487" w:type="pct"/>
            <w:tcBorders>
              <w:top w:val="single" w:sz="18"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63</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5</w:t>
            </w:r>
          </w:p>
        </w:tc>
        <w:tc>
          <w:tcPr>
            <w:tcW w:w="626" w:type="pct"/>
            <w:tcBorders>
              <w:top w:val="single" w:sz="18"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w:t>
            </w:r>
          </w:p>
        </w:tc>
        <w:tc>
          <w:tcPr>
            <w:tcW w:w="417" w:type="pct"/>
            <w:tcBorders>
              <w:top w:val="single" w:sz="18"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61</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4</w:t>
            </w:r>
          </w:p>
        </w:tc>
        <w:tc>
          <w:tcPr>
            <w:tcW w:w="626" w:type="pct"/>
            <w:tcBorders>
              <w:top w:val="single" w:sz="18"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w:t>
            </w:r>
          </w:p>
        </w:tc>
        <w:tc>
          <w:tcPr>
            <w:tcW w:w="550" w:type="pct"/>
            <w:tcBorders>
              <w:top w:val="single" w:sz="18"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52</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1</w:t>
            </w:r>
          </w:p>
        </w:tc>
      </w:tr>
      <w:tr w:rsidR="007E6528" w:rsidRPr="00690CEA" w:rsidTr="003A06DB">
        <w:tc>
          <w:tcPr>
            <w:tcW w:w="55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pStyle w:val="a7"/>
              <w:tabs>
                <w:tab w:val="left" w:pos="709"/>
              </w:tabs>
              <w:spacing w:line="276" w:lineRule="auto"/>
              <w:ind w:right="9"/>
              <w:jc w:val="center"/>
              <w:rPr>
                <w:rFonts w:ascii="Times New Roman" w:eastAsia="SimSun" w:hAnsi="Times New Roman"/>
                <w:sz w:val="24"/>
                <w:szCs w:val="28"/>
                <w:lang w:val="en-US"/>
              </w:rPr>
            </w:pPr>
            <w:r w:rsidRPr="00690CEA">
              <w:rPr>
                <w:rFonts w:ascii="Times New Roman" w:eastAsia="SimSun" w:hAnsi="Times New Roman"/>
                <w:sz w:val="24"/>
                <w:szCs w:val="28"/>
              </w:rPr>
              <w:t>Орт</w:t>
            </w:r>
            <w:r w:rsidRPr="00690CEA">
              <w:rPr>
                <w:rFonts w:ascii="Times New Roman" w:eastAsia="SimSun" w:hAnsi="Times New Roman"/>
                <w:sz w:val="24"/>
                <w:szCs w:val="28"/>
                <w:lang w:val="en-US"/>
              </w:rPr>
              <w:t xml:space="preserve">.кв. </w:t>
            </w:r>
            <w:r w:rsidRPr="00690CEA">
              <w:rPr>
                <w:rFonts w:ascii="Times New Roman" w:eastAsia="SimSun" w:hAnsi="Times New Roman"/>
                <w:sz w:val="24"/>
                <w:szCs w:val="28"/>
              </w:rPr>
              <w:t>ауыт</w:t>
            </w:r>
            <w:r w:rsidRPr="00690CEA">
              <w:rPr>
                <w:rFonts w:ascii="Times New Roman" w:eastAsia="SimSun" w:hAnsi="Times New Roman"/>
                <w:sz w:val="24"/>
                <w:szCs w:val="28"/>
                <w:lang w:val="en-US"/>
              </w:rPr>
              <w:t>. ±</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p>
        </w:tc>
        <w:tc>
          <w:tcPr>
            <w:tcW w:w="487"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4</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76</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p>
        </w:tc>
        <w:tc>
          <w:tcPr>
            <w:tcW w:w="487"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4</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88</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p>
        </w:tc>
        <w:tc>
          <w:tcPr>
            <w:tcW w:w="417"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7</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3</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p>
        </w:tc>
        <w:tc>
          <w:tcPr>
            <w:tcW w:w="550"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6</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3</w:t>
            </w:r>
          </w:p>
        </w:tc>
      </w:tr>
      <w:tr w:rsidR="007E6528" w:rsidRPr="00690CEA" w:rsidTr="003A06DB">
        <w:tc>
          <w:tcPr>
            <w:tcW w:w="55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pStyle w:val="a7"/>
              <w:tabs>
                <w:tab w:val="left" w:pos="709"/>
              </w:tabs>
              <w:spacing w:line="276" w:lineRule="auto"/>
              <w:ind w:right="9"/>
              <w:jc w:val="center"/>
              <w:rPr>
                <w:rFonts w:ascii="Times New Roman" w:hAnsi="Times New Roman"/>
                <w:sz w:val="24"/>
                <w:szCs w:val="28"/>
                <w:lang w:val="en-US"/>
              </w:rPr>
            </w:pPr>
            <w:r w:rsidRPr="00690CEA">
              <w:rPr>
                <w:rFonts w:ascii="Times New Roman" w:hAnsi="Times New Roman"/>
                <w:sz w:val="24"/>
                <w:szCs w:val="28"/>
                <w:lang w:val="en-US"/>
              </w:rPr>
              <w:t>V,%</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p>
        </w:tc>
        <w:tc>
          <w:tcPr>
            <w:tcW w:w="487"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7</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5</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p>
        </w:tc>
        <w:tc>
          <w:tcPr>
            <w:tcW w:w="487"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7</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7</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p>
        </w:tc>
        <w:tc>
          <w:tcPr>
            <w:tcW w:w="417"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11</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9</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p>
        </w:tc>
        <w:tc>
          <w:tcPr>
            <w:tcW w:w="550"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12</w:t>
            </w:r>
            <w:r w:rsidRPr="00690CEA">
              <w:rPr>
                <w:rFonts w:ascii="Times New Roman" w:hAnsi="Times New Roman" w:cs="Times New Roman"/>
                <w:sz w:val="28"/>
                <w:szCs w:val="28"/>
                <w:lang w:val="kk-KZ"/>
              </w:rPr>
              <w:t>,</w:t>
            </w:r>
            <w:r w:rsidRPr="00690CEA">
              <w:rPr>
                <w:rFonts w:ascii="Times New Roman" w:hAnsi="Times New Roman" w:cs="Times New Roman"/>
                <w:sz w:val="28"/>
                <w:szCs w:val="28"/>
                <w:lang w:val="en-US"/>
              </w:rPr>
              <w:t>1</w:t>
            </w:r>
            <w:r w:rsidRPr="00690CEA">
              <w:rPr>
                <w:rFonts w:ascii="Times New Roman" w:hAnsi="Times New Roman" w:cs="Times New Roman"/>
                <w:sz w:val="28"/>
                <w:szCs w:val="28"/>
              </w:rPr>
              <w:t>±</w:t>
            </w:r>
          </w:p>
        </w:tc>
      </w:tr>
      <w:tr w:rsidR="007E6528" w:rsidRPr="00690CEA" w:rsidTr="003A06DB">
        <w:tc>
          <w:tcPr>
            <w:tcW w:w="55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pStyle w:val="a7"/>
              <w:tabs>
                <w:tab w:val="left" w:pos="709"/>
              </w:tabs>
              <w:spacing w:line="276" w:lineRule="auto"/>
              <w:ind w:right="9"/>
              <w:jc w:val="center"/>
              <w:rPr>
                <w:rFonts w:ascii="Times New Roman" w:hAnsi="Times New Roman"/>
                <w:sz w:val="24"/>
                <w:szCs w:val="28"/>
              </w:rPr>
            </w:pPr>
            <w:r w:rsidRPr="00690CEA">
              <w:rPr>
                <w:rFonts w:ascii="Times New Roman" w:hAnsi="Times New Roman"/>
                <w:sz w:val="24"/>
                <w:szCs w:val="28"/>
              </w:rPr>
              <w:t>Ауытқу</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rPr>
              <w:t>-</w:t>
            </w:r>
          </w:p>
        </w:tc>
        <w:tc>
          <w:tcPr>
            <w:tcW w:w="487"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rPr>
              <w:t>52,0-66,4</w:t>
            </w:r>
          </w:p>
        </w:tc>
        <w:tc>
          <w:tcPr>
            <w:tcW w:w="625"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p>
        </w:tc>
        <w:tc>
          <w:tcPr>
            <w:tcW w:w="487"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rPr>
              <w:t>49</w:t>
            </w:r>
            <w:r w:rsidRPr="00690CEA">
              <w:rPr>
                <w:rFonts w:ascii="Times New Roman" w:hAnsi="Times New Roman" w:cs="Times New Roman"/>
                <w:sz w:val="28"/>
                <w:szCs w:val="28"/>
                <w:lang w:val="kk-KZ"/>
              </w:rPr>
              <w:t>,</w:t>
            </w:r>
            <w:r w:rsidRPr="00690CEA">
              <w:rPr>
                <w:rFonts w:ascii="Times New Roman" w:hAnsi="Times New Roman" w:cs="Times New Roman"/>
                <w:sz w:val="28"/>
                <w:szCs w:val="28"/>
              </w:rPr>
              <w:t>4-</w:t>
            </w:r>
            <w:r w:rsidRPr="00690CEA">
              <w:rPr>
                <w:rFonts w:ascii="Times New Roman" w:hAnsi="Times New Roman" w:cs="Times New Roman"/>
                <w:sz w:val="28"/>
                <w:szCs w:val="28"/>
                <w:lang w:val="kk-KZ"/>
              </w:rPr>
              <w:t>67,0</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p>
        </w:tc>
        <w:tc>
          <w:tcPr>
            <w:tcW w:w="417"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rPr>
              <w:t>44,1-73,1</w:t>
            </w:r>
          </w:p>
        </w:tc>
        <w:tc>
          <w:tcPr>
            <w:tcW w:w="626"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p>
        </w:tc>
        <w:tc>
          <w:tcPr>
            <w:tcW w:w="550" w:type="pct"/>
            <w:tcBorders>
              <w:top w:val="single" w:sz="4" w:space="0" w:color="auto"/>
              <w:left w:val="single" w:sz="4" w:space="0" w:color="auto"/>
              <w:bottom w:val="single" w:sz="4" w:space="0" w:color="auto"/>
              <w:right w:val="single" w:sz="4" w:space="0" w:color="auto"/>
            </w:tcBorders>
            <w:shd w:val="clear" w:color="auto" w:fill="auto"/>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rPr>
              <w:t>36,9-67,2</w:t>
            </w:r>
          </w:p>
        </w:tc>
      </w:tr>
    </w:tbl>
    <w:p w:rsidR="006D5A49" w:rsidRPr="00690CEA" w:rsidRDefault="006D5A49" w:rsidP="00982292">
      <w:pPr>
        <w:pStyle w:val="a7"/>
        <w:tabs>
          <w:tab w:val="left" w:pos="709"/>
        </w:tabs>
        <w:ind w:left="567" w:right="-852"/>
        <w:jc w:val="both"/>
        <w:rPr>
          <w:rFonts w:ascii="Times New Roman" w:hAnsi="Times New Roman"/>
          <w:sz w:val="28"/>
          <w:szCs w:val="28"/>
          <w:lang w:val="kk-KZ"/>
        </w:rPr>
      </w:pPr>
    </w:p>
    <w:p w:rsidR="00565680" w:rsidRPr="00690CEA" w:rsidRDefault="00565680" w:rsidP="009A76A2">
      <w:pPr>
        <w:pStyle w:val="a7"/>
        <w:tabs>
          <w:tab w:val="left" w:pos="709"/>
        </w:tabs>
        <w:ind w:left="567" w:right="-852" w:firstLine="567"/>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t>Алынған мәліметтерді статистикалық өңдеу</w:t>
      </w:r>
      <w:r w:rsidR="00443E20" w:rsidRPr="00690CEA">
        <w:rPr>
          <w:rStyle w:val="y2iqfc"/>
          <w:rFonts w:ascii="Times New Roman" w:hAnsi="Times New Roman"/>
          <w:sz w:val="28"/>
          <w:szCs w:val="28"/>
          <w:lang w:val="kk-KZ"/>
        </w:rPr>
        <w:t xml:space="preserve"> нәтижесі бойынша</w:t>
      </w:r>
      <w:r w:rsidRPr="00690CEA">
        <w:rPr>
          <w:rStyle w:val="y2iqfc"/>
          <w:rFonts w:ascii="Times New Roman" w:hAnsi="Times New Roman"/>
          <w:sz w:val="28"/>
          <w:szCs w:val="28"/>
          <w:lang w:val="kk-KZ"/>
        </w:rPr>
        <w:t xml:space="preserve"> сорттардың өнімділігі</w:t>
      </w:r>
      <w:r w:rsidR="00443E20" w:rsidRPr="00690CEA">
        <w:rPr>
          <w:rStyle w:val="y2iqfc"/>
          <w:rFonts w:ascii="Times New Roman" w:hAnsi="Times New Roman"/>
          <w:sz w:val="28"/>
          <w:szCs w:val="28"/>
          <w:lang w:val="kk-KZ"/>
        </w:rPr>
        <w:t>нде</w:t>
      </w:r>
      <w:r w:rsidRPr="00690CEA">
        <w:rPr>
          <w:rStyle w:val="y2iqfc"/>
          <w:rFonts w:ascii="Times New Roman" w:hAnsi="Times New Roman"/>
          <w:sz w:val="28"/>
          <w:szCs w:val="28"/>
          <w:lang w:val="kk-KZ"/>
        </w:rPr>
        <w:t xml:space="preserve"> айтарлықтай </w:t>
      </w:r>
      <w:r w:rsidR="00443E20" w:rsidRPr="00690CEA">
        <w:rPr>
          <w:rStyle w:val="y2iqfc"/>
          <w:rFonts w:ascii="Times New Roman" w:hAnsi="Times New Roman"/>
          <w:sz w:val="28"/>
          <w:szCs w:val="28"/>
          <w:lang w:val="kk-KZ"/>
        </w:rPr>
        <w:t>айырмашылықтар болмады.</w:t>
      </w:r>
      <w:r w:rsidRPr="00690CEA">
        <w:rPr>
          <w:rStyle w:val="y2iqfc"/>
          <w:rFonts w:ascii="Times New Roman" w:hAnsi="Times New Roman"/>
          <w:sz w:val="28"/>
          <w:szCs w:val="28"/>
          <w:lang w:val="kk-KZ"/>
        </w:rPr>
        <w:t xml:space="preserve"> «Безостая 100» сортының </w:t>
      </w:r>
      <w:r w:rsidR="006B16A9" w:rsidRPr="00690CEA">
        <w:rPr>
          <w:rStyle w:val="y2iqfc"/>
          <w:rFonts w:ascii="Times New Roman" w:hAnsi="Times New Roman"/>
          <w:sz w:val="28"/>
          <w:szCs w:val="28"/>
          <w:lang w:val="kk-KZ"/>
        </w:rPr>
        <w:t>өнімділігі</w:t>
      </w:r>
      <w:r w:rsidRPr="00690CEA">
        <w:rPr>
          <w:rStyle w:val="y2iqfc"/>
          <w:rFonts w:ascii="Times New Roman" w:hAnsi="Times New Roman"/>
          <w:sz w:val="28"/>
          <w:szCs w:val="28"/>
          <w:lang w:val="kk-KZ"/>
        </w:rPr>
        <w:t xml:space="preserve"> 63,3 ц/га, 52,0-ден </w:t>
      </w:r>
      <w:r w:rsidR="002056D4" w:rsidRPr="00690CEA">
        <w:rPr>
          <w:rStyle w:val="y2iqfc"/>
          <w:rFonts w:ascii="Times New Roman" w:hAnsi="Times New Roman"/>
          <w:sz w:val="28"/>
          <w:szCs w:val="28"/>
          <w:lang w:val="kk-KZ"/>
        </w:rPr>
        <w:t>66,4</w:t>
      </w:r>
      <w:r w:rsidRPr="00690CEA">
        <w:rPr>
          <w:rStyle w:val="y2iqfc"/>
          <w:rFonts w:ascii="Times New Roman" w:hAnsi="Times New Roman"/>
          <w:sz w:val="28"/>
          <w:szCs w:val="28"/>
          <w:lang w:val="kk-KZ"/>
        </w:rPr>
        <w:t xml:space="preserve"> ц/га, Гром сорты - 63,</w:t>
      </w:r>
      <w:r w:rsidR="00C17398" w:rsidRPr="00690CEA">
        <w:rPr>
          <w:rStyle w:val="y2iqfc"/>
          <w:rFonts w:ascii="Times New Roman" w:hAnsi="Times New Roman"/>
          <w:sz w:val="28"/>
          <w:szCs w:val="28"/>
          <w:lang w:val="kk-KZ"/>
        </w:rPr>
        <w:t>5</w:t>
      </w:r>
      <w:r w:rsidRPr="00690CEA">
        <w:rPr>
          <w:rStyle w:val="y2iqfc"/>
          <w:rFonts w:ascii="Times New Roman" w:hAnsi="Times New Roman"/>
          <w:sz w:val="28"/>
          <w:szCs w:val="28"/>
          <w:lang w:val="kk-KZ"/>
        </w:rPr>
        <w:t xml:space="preserve"> ц/га, </w:t>
      </w:r>
      <w:r w:rsidR="00790738" w:rsidRPr="00690CEA">
        <w:rPr>
          <w:rStyle w:val="y2iqfc"/>
          <w:rFonts w:ascii="Times New Roman" w:hAnsi="Times New Roman"/>
          <w:sz w:val="28"/>
          <w:szCs w:val="28"/>
          <w:lang w:val="kk-KZ"/>
        </w:rPr>
        <w:t xml:space="preserve">           </w:t>
      </w:r>
      <w:r w:rsidRPr="00690CEA">
        <w:rPr>
          <w:rStyle w:val="y2iqfc"/>
          <w:rFonts w:ascii="Times New Roman" w:hAnsi="Times New Roman"/>
          <w:sz w:val="28"/>
          <w:szCs w:val="28"/>
          <w:lang w:val="kk-KZ"/>
        </w:rPr>
        <w:t>4</w:t>
      </w:r>
      <w:r w:rsidR="00C17398" w:rsidRPr="00690CEA">
        <w:rPr>
          <w:rStyle w:val="y2iqfc"/>
          <w:rFonts w:ascii="Times New Roman" w:hAnsi="Times New Roman"/>
          <w:sz w:val="28"/>
          <w:szCs w:val="28"/>
          <w:lang w:val="kk-KZ"/>
        </w:rPr>
        <w:t>9</w:t>
      </w:r>
      <w:r w:rsidRPr="00690CEA">
        <w:rPr>
          <w:rStyle w:val="y2iqfc"/>
          <w:rFonts w:ascii="Times New Roman" w:hAnsi="Times New Roman"/>
          <w:sz w:val="28"/>
          <w:szCs w:val="28"/>
          <w:lang w:val="kk-KZ"/>
        </w:rPr>
        <w:t>,</w:t>
      </w:r>
      <w:r w:rsidR="00C17398" w:rsidRPr="00690CEA">
        <w:rPr>
          <w:rStyle w:val="y2iqfc"/>
          <w:rFonts w:ascii="Times New Roman" w:hAnsi="Times New Roman"/>
          <w:sz w:val="28"/>
          <w:szCs w:val="28"/>
          <w:lang w:val="kk-KZ"/>
        </w:rPr>
        <w:t>4</w:t>
      </w:r>
      <w:r w:rsidRPr="00690CEA">
        <w:rPr>
          <w:rStyle w:val="y2iqfc"/>
          <w:rFonts w:ascii="Times New Roman" w:hAnsi="Times New Roman"/>
          <w:sz w:val="28"/>
          <w:szCs w:val="28"/>
          <w:lang w:val="kk-KZ"/>
        </w:rPr>
        <w:t xml:space="preserve">-ден </w:t>
      </w:r>
      <w:r w:rsidR="002056D4" w:rsidRPr="00690CEA">
        <w:rPr>
          <w:rStyle w:val="y2iqfc"/>
          <w:rFonts w:ascii="Times New Roman" w:hAnsi="Times New Roman"/>
          <w:sz w:val="28"/>
          <w:szCs w:val="28"/>
          <w:lang w:val="kk-KZ"/>
        </w:rPr>
        <w:t>67,0</w:t>
      </w:r>
      <w:r w:rsidRPr="00690CEA">
        <w:rPr>
          <w:rStyle w:val="y2iqfc"/>
          <w:rFonts w:ascii="Times New Roman" w:hAnsi="Times New Roman"/>
          <w:sz w:val="28"/>
          <w:szCs w:val="28"/>
          <w:lang w:val="kk-KZ"/>
        </w:rPr>
        <w:t xml:space="preserve">-ге дейін, Әлия сорты </w:t>
      </w:r>
      <w:r w:rsidR="00790738" w:rsidRPr="00690CEA">
        <w:rPr>
          <w:rStyle w:val="y2iqfc"/>
          <w:rFonts w:ascii="Times New Roman" w:hAnsi="Times New Roman"/>
          <w:sz w:val="28"/>
          <w:szCs w:val="28"/>
          <w:lang w:val="kk-KZ"/>
        </w:rPr>
        <w:t xml:space="preserve">- </w:t>
      </w:r>
      <w:r w:rsidR="0047388A" w:rsidRPr="00690CEA">
        <w:rPr>
          <w:rStyle w:val="y2iqfc"/>
          <w:rFonts w:ascii="Times New Roman" w:hAnsi="Times New Roman"/>
          <w:sz w:val="28"/>
          <w:szCs w:val="28"/>
          <w:lang w:val="kk-KZ"/>
        </w:rPr>
        <w:t>61,4</w:t>
      </w:r>
      <w:r w:rsidRPr="00690CEA">
        <w:rPr>
          <w:rStyle w:val="y2iqfc"/>
          <w:rFonts w:ascii="Times New Roman" w:hAnsi="Times New Roman"/>
          <w:sz w:val="28"/>
          <w:szCs w:val="28"/>
          <w:lang w:val="kk-KZ"/>
        </w:rPr>
        <w:t xml:space="preserve"> ц/га, </w:t>
      </w:r>
      <w:r w:rsidR="0047388A" w:rsidRPr="00690CEA">
        <w:rPr>
          <w:rStyle w:val="y2iqfc"/>
          <w:rFonts w:ascii="Times New Roman" w:hAnsi="Times New Roman"/>
          <w:sz w:val="28"/>
          <w:szCs w:val="28"/>
          <w:lang w:val="kk-KZ"/>
        </w:rPr>
        <w:t>44,1</w:t>
      </w:r>
      <w:r w:rsidR="002056D4" w:rsidRPr="00690CEA">
        <w:rPr>
          <w:rStyle w:val="y2iqfc"/>
          <w:rFonts w:ascii="Times New Roman" w:hAnsi="Times New Roman"/>
          <w:sz w:val="28"/>
          <w:szCs w:val="28"/>
          <w:lang w:val="kk-KZ"/>
        </w:rPr>
        <w:t>-7</w:t>
      </w:r>
      <w:r w:rsidR="007E6528" w:rsidRPr="00690CEA">
        <w:rPr>
          <w:rStyle w:val="y2iqfc"/>
          <w:rFonts w:ascii="Times New Roman" w:hAnsi="Times New Roman"/>
          <w:sz w:val="28"/>
          <w:szCs w:val="28"/>
          <w:lang w:val="kk-KZ"/>
        </w:rPr>
        <w:t>3</w:t>
      </w:r>
      <w:r w:rsidR="002056D4" w:rsidRPr="00690CEA">
        <w:rPr>
          <w:rStyle w:val="y2iqfc"/>
          <w:rFonts w:ascii="Times New Roman" w:hAnsi="Times New Roman"/>
          <w:sz w:val="28"/>
          <w:szCs w:val="28"/>
          <w:lang w:val="kk-KZ"/>
        </w:rPr>
        <w:t>,1</w:t>
      </w:r>
      <w:r w:rsidR="00F14E35" w:rsidRPr="00690CEA">
        <w:rPr>
          <w:rStyle w:val="y2iqfc"/>
          <w:rFonts w:ascii="Times New Roman" w:hAnsi="Times New Roman"/>
          <w:sz w:val="28"/>
          <w:szCs w:val="28"/>
          <w:lang w:val="kk-KZ"/>
        </w:rPr>
        <w:t xml:space="preserve"> </w:t>
      </w:r>
      <w:r w:rsidRPr="00690CEA">
        <w:rPr>
          <w:rStyle w:val="y2iqfc"/>
          <w:rFonts w:ascii="Times New Roman" w:hAnsi="Times New Roman"/>
          <w:sz w:val="28"/>
          <w:szCs w:val="28"/>
          <w:lang w:val="kk-KZ"/>
        </w:rPr>
        <w:t xml:space="preserve">ц/га дейін ауытқыған. </w:t>
      </w:r>
      <w:r w:rsidR="002056D4" w:rsidRPr="00690CEA">
        <w:rPr>
          <w:rStyle w:val="y2iqfc"/>
          <w:rFonts w:ascii="Times New Roman" w:hAnsi="Times New Roman"/>
          <w:sz w:val="28"/>
          <w:szCs w:val="28"/>
          <w:lang w:val="kk-KZ"/>
        </w:rPr>
        <w:t xml:space="preserve">Матай сорты </w:t>
      </w:r>
      <w:r w:rsidR="0047388A" w:rsidRPr="00690CEA">
        <w:rPr>
          <w:rStyle w:val="y2iqfc"/>
          <w:rFonts w:ascii="Times New Roman" w:hAnsi="Times New Roman"/>
          <w:sz w:val="28"/>
          <w:szCs w:val="28"/>
          <w:lang w:val="kk-KZ"/>
        </w:rPr>
        <w:t>63,0</w:t>
      </w:r>
      <w:r w:rsidR="002056D4" w:rsidRPr="00690CEA">
        <w:rPr>
          <w:rStyle w:val="y2iqfc"/>
          <w:rFonts w:ascii="Times New Roman" w:hAnsi="Times New Roman"/>
          <w:sz w:val="28"/>
          <w:szCs w:val="28"/>
          <w:lang w:val="kk-KZ"/>
        </w:rPr>
        <w:t xml:space="preserve"> ц/га, 3</w:t>
      </w:r>
      <w:r w:rsidR="00D452A8" w:rsidRPr="00690CEA">
        <w:rPr>
          <w:rStyle w:val="y2iqfc"/>
          <w:rFonts w:ascii="Times New Roman" w:hAnsi="Times New Roman"/>
          <w:sz w:val="28"/>
          <w:szCs w:val="28"/>
          <w:lang w:val="kk-KZ"/>
        </w:rPr>
        <w:t>6</w:t>
      </w:r>
      <w:r w:rsidR="002056D4" w:rsidRPr="00690CEA">
        <w:rPr>
          <w:rStyle w:val="y2iqfc"/>
          <w:rFonts w:ascii="Times New Roman" w:hAnsi="Times New Roman"/>
          <w:sz w:val="28"/>
          <w:szCs w:val="28"/>
          <w:lang w:val="kk-KZ"/>
        </w:rPr>
        <w:t>,</w:t>
      </w:r>
      <w:r w:rsidR="00D452A8" w:rsidRPr="00690CEA">
        <w:rPr>
          <w:rStyle w:val="y2iqfc"/>
          <w:rFonts w:ascii="Times New Roman" w:hAnsi="Times New Roman"/>
          <w:sz w:val="28"/>
          <w:szCs w:val="28"/>
          <w:lang w:val="kk-KZ"/>
        </w:rPr>
        <w:t>9</w:t>
      </w:r>
      <w:r w:rsidR="00F14E35" w:rsidRPr="00690CEA">
        <w:rPr>
          <w:rStyle w:val="y2iqfc"/>
          <w:rFonts w:ascii="Times New Roman" w:hAnsi="Times New Roman"/>
          <w:sz w:val="28"/>
          <w:szCs w:val="28"/>
          <w:lang w:val="kk-KZ"/>
        </w:rPr>
        <w:t>-</w:t>
      </w:r>
      <w:r w:rsidR="007E6528" w:rsidRPr="00690CEA">
        <w:rPr>
          <w:rStyle w:val="y2iqfc"/>
          <w:rFonts w:ascii="Times New Roman" w:hAnsi="Times New Roman"/>
          <w:sz w:val="28"/>
          <w:szCs w:val="28"/>
          <w:lang w:val="kk-KZ"/>
        </w:rPr>
        <w:t>6</w:t>
      </w:r>
      <w:r w:rsidR="00F14E35" w:rsidRPr="00690CEA">
        <w:rPr>
          <w:rStyle w:val="y2iqfc"/>
          <w:rFonts w:ascii="Times New Roman" w:hAnsi="Times New Roman"/>
          <w:sz w:val="28"/>
          <w:szCs w:val="28"/>
          <w:lang w:val="kk-KZ"/>
        </w:rPr>
        <w:t>7</w:t>
      </w:r>
      <w:r w:rsidR="002056D4" w:rsidRPr="00690CEA">
        <w:rPr>
          <w:rStyle w:val="y2iqfc"/>
          <w:rFonts w:ascii="Times New Roman" w:hAnsi="Times New Roman"/>
          <w:sz w:val="28"/>
          <w:szCs w:val="28"/>
          <w:lang w:val="kk-KZ"/>
        </w:rPr>
        <w:t xml:space="preserve">,2 ц/га құрады. </w:t>
      </w:r>
      <w:r w:rsidRPr="00690CEA">
        <w:rPr>
          <w:rStyle w:val="y2iqfc"/>
          <w:rFonts w:ascii="Times New Roman" w:hAnsi="Times New Roman"/>
          <w:sz w:val="28"/>
          <w:szCs w:val="28"/>
          <w:lang w:val="kk-KZ"/>
        </w:rPr>
        <w:t xml:space="preserve">Бұл ретте </w:t>
      </w:r>
      <w:r w:rsidR="00443E20" w:rsidRPr="00690CEA">
        <w:rPr>
          <w:rStyle w:val="y2iqfc"/>
          <w:rFonts w:ascii="Times New Roman" w:hAnsi="Times New Roman"/>
          <w:sz w:val="28"/>
          <w:szCs w:val="28"/>
          <w:lang w:val="kk-KZ"/>
        </w:rPr>
        <w:t xml:space="preserve">өнімділіктің төмен дәрежедегі өзгергіштік коэффициентіне ие болды </w:t>
      </w:r>
      <w:r w:rsidR="00A63367" w:rsidRPr="00690CEA">
        <w:rPr>
          <w:rStyle w:val="y2iqfc"/>
          <w:rFonts w:ascii="Times New Roman" w:hAnsi="Times New Roman"/>
          <w:sz w:val="28"/>
          <w:szCs w:val="28"/>
          <w:lang w:val="kk-KZ"/>
        </w:rPr>
        <w:t>(</w:t>
      </w:r>
      <w:r w:rsidRPr="00690CEA">
        <w:rPr>
          <w:rStyle w:val="y2iqfc"/>
          <w:rFonts w:ascii="Times New Roman" w:hAnsi="Times New Roman"/>
          <w:sz w:val="28"/>
          <w:szCs w:val="28"/>
          <w:lang w:val="kk-KZ"/>
        </w:rPr>
        <w:t>7,5-12,1%</w:t>
      </w:r>
      <w:r w:rsidR="00A63367" w:rsidRPr="00690CEA">
        <w:rPr>
          <w:rStyle w:val="y2iqfc"/>
          <w:rFonts w:ascii="Times New Roman" w:hAnsi="Times New Roman"/>
          <w:sz w:val="28"/>
          <w:szCs w:val="28"/>
          <w:lang w:val="kk-KZ"/>
        </w:rPr>
        <w:t>)</w:t>
      </w:r>
      <w:r w:rsidR="00443E20" w:rsidRPr="00690CEA">
        <w:rPr>
          <w:rStyle w:val="y2iqfc"/>
          <w:rFonts w:ascii="Times New Roman" w:hAnsi="Times New Roman"/>
          <w:sz w:val="28"/>
          <w:szCs w:val="28"/>
          <w:lang w:val="kk-KZ"/>
        </w:rPr>
        <w:t>.</w:t>
      </w:r>
      <w:r w:rsidRPr="00690CEA">
        <w:rPr>
          <w:rStyle w:val="y2iqfc"/>
          <w:rFonts w:ascii="Times New Roman" w:hAnsi="Times New Roman"/>
          <w:sz w:val="28"/>
          <w:szCs w:val="28"/>
          <w:lang w:val="kk-KZ"/>
        </w:rPr>
        <w:t xml:space="preserve"> Бұл күздік бидайдың зерттелген сорттарындағы астық өнімділігі көрсеткіштерінің біркелкілігін көрсетеді. Мұндай нәтиже топырақтағы қоректік заттардың жоғары болуын көрсетеді. Бұл</w:t>
      </w:r>
      <w:r w:rsidR="00F86883" w:rsidRPr="00690CEA">
        <w:rPr>
          <w:rStyle w:val="y2iqfc"/>
          <w:rFonts w:ascii="Times New Roman" w:hAnsi="Times New Roman"/>
          <w:sz w:val="28"/>
          <w:szCs w:val="28"/>
          <w:lang w:val="kk-KZ"/>
        </w:rPr>
        <w:t xml:space="preserve"> өз кезегінде егістік алқабында жалпы топырақтың барлық аймағы біркелкі емес, әр жер әр түрлі деңгейде минералды тыңайтқыштарға бай. </w:t>
      </w:r>
      <w:r w:rsidR="00247E5B" w:rsidRPr="00690CEA">
        <w:rPr>
          <w:rStyle w:val="y2iqfc"/>
          <w:rFonts w:ascii="Times New Roman" w:hAnsi="Times New Roman"/>
          <w:sz w:val="28"/>
          <w:szCs w:val="28"/>
          <w:lang w:val="kk-KZ"/>
        </w:rPr>
        <w:t>Топырақ құрамы</w:t>
      </w:r>
      <w:r w:rsidR="00F86883" w:rsidRPr="00690CEA">
        <w:rPr>
          <w:rStyle w:val="y2iqfc"/>
          <w:rFonts w:ascii="Times New Roman" w:hAnsi="Times New Roman"/>
          <w:sz w:val="28"/>
          <w:szCs w:val="28"/>
          <w:lang w:val="kk-KZ"/>
        </w:rPr>
        <w:t>нда қоректік заттардың әртүрлі болуынан өсіп тұрған дақылдардың</w:t>
      </w:r>
      <w:r w:rsidRPr="00690CEA">
        <w:rPr>
          <w:rStyle w:val="y2iqfc"/>
          <w:rFonts w:ascii="Times New Roman" w:hAnsi="Times New Roman"/>
          <w:sz w:val="28"/>
          <w:szCs w:val="28"/>
          <w:lang w:val="kk-KZ"/>
        </w:rPr>
        <w:t xml:space="preserve"> өнімділігі</w:t>
      </w:r>
      <w:r w:rsidR="00F86883" w:rsidRPr="00690CEA">
        <w:rPr>
          <w:rStyle w:val="y2iqfc"/>
          <w:rFonts w:ascii="Times New Roman" w:hAnsi="Times New Roman"/>
          <w:sz w:val="28"/>
          <w:szCs w:val="28"/>
          <w:lang w:val="kk-KZ"/>
        </w:rPr>
        <w:t>нің</w:t>
      </w:r>
      <w:r w:rsidRPr="00690CEA">
        <w:rPr>
          <w:rStyle w:val="y2iqfc"/>
          <w:rFonts w:ascii="Times New Roman" w:hAnsi="Times New Roman"/>
          <w:sz w:val="28"/>
          <w:szCs w:val="28"/>
          <w:lang w:val="kk-KZ"/>
        </w:rPr>
        <w:t xml:space="preserve"> төменде</w:t>
      </w:r>
      <w:r w:rsidR="00F86883" w:rsidRPr="00690CEA">
        <w:rPr>
          <w:rStyle w:val="y2iqfc"/>
          <w:rFonts w:ascii="Times New Roman" w:hAnsi="Times New Roman"/>
          <w:sz w:val="28"/>
          <w:szCs w:val="28"/>
          <w:lang w:val="kk-KZ"/>
        </w:rPr>
        <w:t>уіне әкеледі</w:t>
      </w:r>
      <w:r w:rsidRPr="00690CEA">
        <w:rPr>
          <w:rStyle w:val="y2iqfc"/>
          <w:rFonts w:ascii="Times New Roman" w:hAnsi="Times New Roman"/>
          <w:sz w:val="28"/>
          <w:szCs w:val="28"/>
          <w:lang w:val="kk-KZ"/>
        </w:rPr>
        <w:t>.</w:t>
      </w:r>
    </w:p>
    <w:p w:rsidR="00A11DA2" w:rsidRPr="00690CEA" w:rsidRDefault="00F86883" w:rsidP="00982292">
      <w:pPr>
        <w:pStyle w:val="a7"/>
        <w:tabs>
          <w:tab w:val="left" w:pos="709"/>
        </w:tabs>
        <w:ind w:left="567" w:right="-852" w:firstLine="567"/>
        <w:jc w:val="both"/>
        <w:rPr>
          <w:rFonts w:ascii="Times New Roman" w:hAnsi="Times New Roman"/>
          <w:sz w:val="28"/>
          <w:szCs w:val="28"/>
          <w:lang w:val="kk-KZ"/>
        </w:rPr>
      </w:pPr>
      <w:r w:rsidRPr="00690CEA">
        <w:rPr>
          <w:rStyle w:val="y2iqfc"/>
          <w:rFonts w:ascii="Times New Roman" w:hAnsi="Times New Roman"/>
          <w:sz w:val="28"/>
          <w:szCs w:val="28"/>
          <w:lang w:val="kk-KZ"/>
        </w:rPr>
        <w:t xml:space="preserve">Зерттеу </w:t>
      </w:r>
      <w:r w:rsidR="00565680" w:rsidRPr="00690CEA">
        <w:rPr>
          <w:rStyle w:val="y2iqfc"/>
          <w:rFonts w:ascii="Times New Roman" w:hAnsi="Times New Roman"/>
          <w:sz w:val="28"/>
          <w:szCs w:val="28"/>
          <w:lang w:val="kk-KZ"/>
        </w:rPr>
        <w:t>учаскесі</w:t>
      </w:r>
      <w:r w:rsidRPr="00690CEA">
        <w:rPr>
          <w:rStyle w:val="y2iqfc"/>
          <w:rFonts w:ascii="Times New Roman" w:hAnsi="Times New Roman"/>
          <w:sz w:val="28"/>
          <w:szCs w:val="28"/>
          <w:lang w:val="kk-KZ"/>
        </w:rPr>
        <w:t>нде</w:t>
      </w:r>
      <w:r w:rsidR="00565680" w:rsidRPr="00690CEA">
        <w:rPr>
          <w:rStyle w:val="y2iqfc"/>
          <w:rFonts w:ascii="Times New Roman" w:hAnsi="Times New Roman"/>
          <w:sz w:val="28"/>
          <w:szCs w:val="28"/>
          <w:lang w:val="kk-KZ"/>
        </w:rPr>
        <w:t xml:space="preserve"> жылжымалы фосфордың мөлшері</w:t>
      </w:r>
      <w:r w:rsidRPr="00690CEA">
        <w:rPr>
          <w:rStyle w:val="y2iqfc"/>
          <w:rFonts w:ascii="Times New Roman" w:hAnsi="Times New Roman"/>
          <w:sz w:val="28"/>
          <w:szCs w:val="28"/>
          <w:lang w:val="kk-KZ"/>
        </w:rPr>
        <w:t xml:space="preserve"> жоғары болды.</w:t>
      </w:r>
      <w:r w:rsidR="00565680" w:rsidRPr="00690CEA">
        <w:rPr>
          <w:rStyle w:val="y2iqfc"/>
          <w:rFonts w:ascii="Times New Roman" w:hAnsi="Times New Roman"/>
          <w:sz w:val="28"/>
          <w:szCs w:val="28"/>
          <w:lang w:val="kk-KZ"/>
        </w:rPr>
        <w:t xml:space="preserve"> </w:t>
      </w:r>
      <w:r w:rsidR="00790738" w:rsidRPr="00690CEA">
        <w:rPr>
          <w:rStyle w:val="y2iqfc"/>
          <w:rFonts w:ascii="Times New Roman" w:hAnsi="Times New Roman"/>
          <w:sz w:val="28"/>
          <w:szCs w:val="28"/>
          <w:lang w:val="kk-KZ"/>
        </w:rPr>
        <w:t>У</w:t>
      </w:r>
      <w:r w:rsidR="002412AF" w:rsidRPr="00690CEA">
        <w:rPr>
          <w:rStyle w:val="y2iqfc"/>
          <w:rFonts w:ascii="Times New Roman" w:hAnsi="Times New Roman"/>
          <w:sz w:val="28"/>
          <w:szCs w:val="28"/>
          <w:lang w:val="kk-KZ"/>
        </w:rPr>
        <w:t>часке</w:t>
      </w:r>
      <w:r w:rsidRPr="00690CEA">
        <w:rPr>
          <w:rStyle w:val="y2iqfc"/>
          <w:rFonts w:ascii="Times New Roman" w:hAnsi="Times New Roman"/>
          <w:sz w:val="28"/>
          <w:szCs w:val="28"/>
          <w:lang w:val="kk-KZ"/>
        </w:rPr>
        <w:t>нің жалпы алаңының 56,2%-да</w:t>
      </w:r>
      <w:r w:rsidR="00565680" w:rsidRPr="00690CEA">
        <w:rPr>
          <w:rStyle w:val="y2iqfc"/>
          <w:rFonts w:ascii="Times New Roman" w:hAnsi="Times New Roman"/>
          <w:sz w:val="28"/>
          <w:szCs w:val="28"/>
          <w:lang w:val="kk-KZ"/>
        </w:rPr>
        <w:t xml:space="preserve"> жылжымалы фосфо</w:t>
      </w:r>
      <w:r w:rsidR="00D436BF" w:rsidRPr="00690CEA">
        <w:rPr>
          <w:rStyle w:val="y2iqfc"/>
          <w:rFonts w:ascii="Times New Roman" w:hAnsi="Times New Roman"/>
          <w:sz w:val="28"/>
          <w:szCs w:val="28"/>
          <w:lang w:val="kk-KZ"/>
        </w:rPr>
        <w:t>р</w:t>
      </w:r>
      <w:r w:rsidRPr="00690CEA">
        <w:rPr>
          <w:rStyle w:val="y2iqfc"/>
          <w:rFonts w:ascii="Times New Roman" w:hAnsi="Times New Roman"/>
          <w:sz w:val="28"/>
          <w:szCs w:val="28"/>
          <w:lang w:val="kk-KZ"/>
        </w:rPr>
        <w:t xml:space="preserve"> мөлшері сәл жоғары</w:t>
      </w:r>
      <w:r w:rsidR="00565680" w:rsidRPr="00690CEA">
        <w:rPr>
          <w:rStyle w:val="y2iqfc"/>
          <w:rFonts w:ascii="Times New Roman" w:hAnsi="Times New Roman"/>
          <w:sz w:val="28"/>
          <w:szCs w:val="28"/>
          <w:lang w:val="kk-KZ"/>
        </w:rPr>
        <w:t xml:space="preserve">, 23,4%-ы </w:t>
      </w:r>
      <w:r w:rsidR="007E6528" w:rsidRPr="00690CEA">
        <w:rPr>
          <w:rStyle w:val="y2iqfc"/>
          <w:rFonts w:ascii="Times New Roman" w:hAnsi="Times New Roman"/>
          <w:sz w:val="28"/>
          <w:szCs w:val="28"/>
          <w:lang w:val="kk-KZ"/>
        </w:rPr>
        <w:t>көтеріңкі</w:t>
      </w:r>
      <w:r w:rsidR="00D436BF" w:rsidRPr="00690CEA">
        <w:rPr>
          <w:rStyle w:val="y2iqfc"/>
          <w:rFonts w:ascii="Times New Roman" w:hAnsi="Times New Roman"/>
          <w:sz w:val="28"/>
          <w:szCs w:val="28"/>
          <w:lang w:val="kk-KZ"/>
        </w:rPr>
        <w:t>,</w:t>
      </w:r>
      <w:r w:rsidR="00565680" w:rsidRPr="00690CEA">
        <w:rPr>
          <w:rStyle w:val="y2iqfc"/>
          <w:rFonts w:ascii="Times New Roman" w:hAnsi="Times New Roman"/>
          <w:sz w:val="28"/>
          <w:szCs w:val="28"/>
          <w:lang w:val="kk-KZ"/>
        </w:rPr>
        <w:t xml:space="preserve"> 14,0%-ы өте жоғары көр</w:t>
      </w:r>
      <w:r w:rsidR="00E42756" w:rsidRPr="00690CEA">
        <w:rPr>
          <w:rStyle w:val="y2iqfc"/>
          <w:rFonts w:ascii="Times New Roman" w:hAnsi="Times New Roman"/>
          <w:sz w:val="28"/>
          <w:szCs w:val="28"/>
          <w:lang w:val="kk-KZ"/>
        </w:rPr>
        <w:t>сеткішке ие</w:t>
      </w:r>
      <w:r w:rsidR="00565680" w:rsidRPr="00690CEA">
        <w:rPr>
          <w:rStyle w:val="y2iqfc"/>
          <w:rFonts w:ascii="Times New Roman" w:hAnsi="Times New Roman"/>
          <w:sz w:val="28"/>
          <w:szCs w:val="28"/>
          <w:lang w:val="kk-KZ"/>
        </w:rPr>
        <w:t>.</w:t>
      </w:r>
      <w:r w:rsidRPr="00690CEA">
        <w:rPr>
          <w:rStyle w:val="y2iqfc"/>
          <w:rFonts w:ascii="Times New Roman" w:hAnsi="Times New Roman"/>
          <w:sz w:val="28"/>
          <w:szCs w:val="28"/>
          <w:lang w:val="kk-KZ"/>
        </w:rPr>
        <w:t xml:space="preserve"> Бұған </w:t>
      </w:r>
      <w:r w:rsidRPr="00690CEA">
        <w:rPr>
          <w:rFonts w:ascii="Times New Roman" w:hAnsi="Times New Roman"/>
          <w:sz w:val="28"/>
          <w:szCs w:val="28"/>
          <w:lang w:val="kk-KZ"/>
        </w:rPr>
        <w:t xml:space="preserve">2020 жылы күздік бидай егілген </w:t>
      </w:r>
      <w:r w:rsidR="00A11DA2" w:rsidRPr="00690CEA">
        <w:rPr>
          <w:rFonts w:ascii="Times New Roman" w:hAnsi="Times New Roman"/>
          <w:sz w:val="28"/>
          <w:szCs w:val="28"/>
          <w:lang w:val="kk-KZ"/>
        </w:rPr>
        <w:t>ғылыми полигонда жоспарланған асты</w:t>
      </w:r>
      <w:r w:rsidR="00E42756" w:rsidRPr="00690CEA">
        <w:rPr>
          <w:rFonts w:ascii="Times New Roman" w:hAnsi="Times New Roman"/>
          <w:sz w:val="28"/>
          <w:szCs w:val="28"/>
          <w:lang w:val="kk-KZ"/>
        </w:rPr>
        <w:t>қ өнімділігі</w:t>
      </w:r>
      <w:r w:rsidRPr="00690CEA">
        <w:rPr>
          <w:rFonts w:ascii="Times New Roman" w:hAnsi="Times New Roman"/>
          <w:sz w:val="28"/>
          <w:szCs w:val="28"/>
          <w:lang w:val="kk-KZ"/>
        </w:rPr>
        <w:t>нің</w:t>
      </w:r>
      <w:r w:rsidR="00E42756" w:rsidRPr="00690CEA">
        <w:rPr>
          <w:rFonts w:ascii="Times New Roman" w:hAnsi="Times New Roman"/>
          <w:sz w:val="28"/>
          <w:szCs w:val="28"/>
          <w:lang w:val="kk-KZ"/>
        </w:rPr>
        <w:t xml:space="preserve"> өте жоғары </w:t>
      </w:r>
      <w:r w:rsidRPr="00690CEA">
        <w:rPr>
          <w:rFonts w:ascii="Times New Roman" w:hAnsi="Times New Roman"/>
          <w:sz w:val="28"/>
          <w:szCs w:val="28"/>
          <w:lang w:val="kk-KZ"/>
        </w:rPr>
        <w:t>деңгейде болуы дәлел</w:t>
      </w:r>
      <w:r w:rsidR="00E42756" w:rsidRPr="00690CEA">
        <w:rPr>
          <w:rFonts w:ascii="Times New Roman" w:hAnsi="Times New Roman"/>
          <w:sz w:val="28"/>
          <w:szCs w:val="28"/>
          <w:lang w:val="kk-KZ"/>
        </w:rPr>
        <w:t xml:space="preserve"> (</w:t>
      </w:r>
      <w:r w:rsidR="005F64E2" w:rsidRPr="00690CEA">
        <w:rPr>
          <w:rFonts w:ascii="Times New Roman" w:hAnsi="Times New Roman"/>
          <w:sz w:val="28"/>
          <w:szCs w:val="28"/>
          <w:lang w:val="kk-KZ"/>
        </w:rPr>
        <w:t>2</w:t>
      </w:r>
      <w:r w:rsidR="002272C8" w:rsidRPr="00690CEA">
        <w:rPr>
          <w:rFonts w:ascii="Times New Roman" w:hAnsi="Times New Roman"/>
          <w:sz w:val="28"/>
          <w:szCs w:val="28"/>
          <w:lang w:val="kk-KZ"/>
        </w:rPr>
        <w:t xml:space="preserve">6 </w:t>
      </w:r>
      <w:r w:rsidR="00A11DA2" w:rsidRPr="00690CEA">
        <w:rPr>
          <w:rFonts w:ascii="Times New Roman" w:hAnsi="Times New Roman"/>
          <w:sz w:val="28"/>
          <w:szCs w:val="28"/>
          <w:lang w:val="kk-KZ"/>
        </w:rPr>
        <w:t>кесте).</w:t>
      </w:r>
    </w:p>
    <w:p w:rsidR="007F4741" w:rsidRPr="00690CEA" w:rsidRDefault="007F4741" w:rsidP="00982292">
      <w:pPr>
        <w:pStyle w:val="a7"/>
        <w:tabs>
          <w:tab w:val="left" w:pos="709"/>
        </w:tabs>
        <w:ind w:left="567" w:right="-852" w:firstLine="567"/>
        <w:jc w:val="both"/>
        <w:rPr>
          <w:rFonts w:ascii="Times New Roman" w:hAnsi="Times New Roman"/>
          <w:sz w:val="28"/>
          <w:szCs w:val="28"/>
          <w:lang w:val="kk-KZ"/>
        </w:rPr>
      </w:pPr>
    </w:p>
    <w:p w:rsidR="00247E5B" w:rsidRPr="00690CEA" w:rsidRDefault="00E42756" w:rsidP="00247E5B">
      <w:pPr>
        <w:pStyle w:val="a7"/>
        <w:tabs>
          <w:tab w:val="left" w:pos="709"/>
        </w:tabs>
        <w:ind w:left="567" w:right="-852"/>
        <w:jc w:val="both"/>
        <w:rPr>
          <w:rFonts w:ascii="Times New Roman" w:hAnsi="Times New Roman"/>
          <w:sz w:val="28"/>
          <w:szCs w:val="28"/>
          <w:lang w:val="kk-KZ"/>
        </w:rPr>
      </w:pPr>
      <w:r w:rsidRPr="00690CEA">
        <w:rPr>
          <w:rFonts w:ascii="Times New Roman" w:hAnsi="Times New Roman"/>
          <w:sz w:val="28"/>
          <w:szCs w:val="28"/>
          <w:lang w:val="kk-KZ"/>
        </w:rPr>
        <w:t xml:space="preserve">Кесте </w:t>
      </w:r>
      <w:r w:rsidR="00191F95" w:rsidRPr="00690CEA">
        <w:rPr>
          <w:rFonts w:ascii="Times New Roman" w:hAnsi="Times New Roman"/>
          <w:sz w:val="28"/>
          <w:szCs w:val="28"/>
          <w:lang w:val="kk-KZ"/>
        </w:rPr>
        <w:t>2</w:t>
      </w:r>
      <w:r w:rsidR="002272C8" w:rsidRPr="00690CEA">
        <w:rPr>
          <w:rFonts w:ascii="Times New Roman" w:hAnsi="Times New Roman"/>
          <w:sz w:val="28"/>
          <w:szCs w:val="28"/>
          <w:lang w:val="kk-KZ"/>
        </w:rPr>
        <w:t>6</w:t>
      </w:r>
      <w:r w:rsidR="00A11DA2" w:rsidRPr="00690CEA">
        <w:rPr>
          <w:rFonts w:ascii="Times New Roman" w:hAnsi="Times New Roman"/>
          <w:sz w:val="28"/>
          <w:szCs w:val="28"/>
          <w:lang w:val="kk-KZ"/>
        </w:rPr>
        <w:t xml:space="preserve"> - Тыңайтқыштарды үстеме енгізуге байланысты күздік бид</w:t>
      </w:r>
      <w:r w:rsidR="00CB1BF1" w:rsidRPr="00690CEA">
        <w:rPr>
          <w:rFonts w:ascii="Times New Roman" w:hAnsi="Times New Roman"/>
          <w:sz w:val="28"/>
          <w:szCs w:val="28"/>
          <w:lang w:val="kk-KZ"/>
        </w:rPr>
        <w:t xml:space="preserve">ай сорттарының </w:t>
      </w:r>
      <w:r w:rsidR="00247E5B" w:rsidRPr="00690CEA">
        <w:rPr>
          <w:rFonts w:ascii="Times New Roman" w:hAnsi="Times New Roman"/>
          <w:sz w:val="28"/>
          <w:szCs w:val="28"/>
          <w:lang w:val="kk-KZ"/>
        </w:rPr>
        <w:t>орташа өнімділігі, 2020 жыл</w:t>
      </w:r>
    </w:p>
    <w:tbl>
      <w:tblPr>
        <w:tblW w:w="5080" w:type="pct"/>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85"/>
        <w:gridCol w:w="1742"/>
        <w:gridCol w:w="1843"/>
        <w:gridCol w:w="1134"/>
        <w:gridCol w:w="1276"/>
        <w:gridCol w:w="1643"/>
      </w:tblGrid>
      <w:tr w:rsidR="007E6528" w:rsidRPr="00690CEA" w:rsidTr="003A06DB">
        <w:tc>
          <w:tcPr>
            <w:tcW w:w="1072" w:type="pct"/>
            <w:vMerge w:val="restart"/>
          </w:tcPr>
          <w:p w:rsidR="007E6528" w:rsidRPr="00690CEA" w:rsidRDefault="007E6528" w:rsidP="003A06DB">
            <w:pPr>
              <w:pStyle w:val="a7"/>
              <w:tabs>
                <w:tab w:val="left" w:pos="709"/>
              </w:tabs>
              <w:spacing w:line="276" w:lineRule="auto"/>
              <w:jc w:val="center"/>
              <w:rPr>
                <w:rFonts w:ascii="Times New Roman" w:hAnsi="Times New Roman"/>
                <w:sz w:val="28"/>
                <w:szCs w:val="28"/>
              </w:rPr>
            </w:pPr>
            <w:r w:rsidRPr="00690CEA">
              <w:rPr>
                <w:rFonts w:ascii="Times New Roman" w:hAnsi="Times New Roman"/>
                <w:sz w:val="28"/>
                <w:szCs w:val="28"/>
              </w:rPr>
              <w:t>Тәжірибе</w:t>
            </w:r>
            <w:r w:rsidRPr="00690CEA">
              <w:rPr>
                <w:rFonts w:ascii="Times New Roman" w:hAnsi="Times New Roman"/>
                <w:sz w:val="28"/>
                <w:szCs w:val="28"/>
                <w:lang w:val="kk-KZ"/>
              </w:rPr>
              <w:t xml:space="preserve"> </w:t>
            </w:r>
            <w:r w:rsidRPr="00690CEA">
              <w:rPr>
                <w:rFonts w:ascii="Times New Roman" w:hAnsi="Times New Roman"/>
                <w:sz w:val="28"/>
                <w:szCs w:val="28"/>
              </w:rPr>
              <w:t>нұсқалары</w:t>
            </w:r>
          </w:p>
        </w:tc>
        <w:tc>
          <w:tcPr>
            <w:tcW w:w="896" w:type="pct"/>
            <w:vMerge w:val="restart"/>
          </w:tcPr>
          <w:p w:rsidR="007E6528" w:rsidRPr="00690CEA" w:rsidRDefault="007E6528" w:rsidP="003A06DB">
            <w:pPr>
              <w:pStyle w:val="a7"/>
              <w:tabs>
                <w:tab w:val="left" w:pos="709"/>
              </w:tabs>
              <w:spacing w:line="276" w:lineRule="auto"/>
              <w:jc w:val="center"/>
              <w:rPr>
                <w:rFonts w:ascii="Times New Roman" w:hAnsi="Times New Roman"/>
                <w:sz w:val="28"/>
                <w:szCs w:val="28"/>
              </w:rPr>
            </w:pPr>
            <w:r w:rsidRPr="00690CEA">
              <w:rPr>
                <w:rFonts w:ascii="Times New Roman" w:hAnsi="Times New Roman"/>
                <w:sz w:val="28"/>
                <w:szCs w:val="28"/>
              </w:rPr>
              <w:t>Өнімділік</w:t>
            </w:r>
            <w:r w:rsidRPr="00690CEA">
              <w:rPr>
                <w:rFonts w:ascii="Times New Roman" w:hAnsi="Times New Roman"/>
                <w:sz w:val="28"/>
                <w:szCs w:val="28"/>
                <w:lang w:val="kk-KZ"/>
              </w:rPr>
              <w:t xml:space="preserve"> </w:t>
            </w:r>
            <w:r w:rsidRPr="00690CEA">
              <w:rPr>
                <w:rFonts w:ascii="Times New Roman" w:hAnsi="Times New Roman"/>
                <w:sz w:val="28"/>
                <w:szCs w:val="28"/>
              </w:rPr>
              <w:t>деңгейі, ц/га</w:t>
            </w:r>
          </w:p>
        </w:tc>
        <w:tc>
          <w:tcPr>
            <w:tcW w:w="3032" w:type="pct"/>
            <w:gridSpan w:val="4"/>
          </w:tcPr>
          <w:p w:rsidR="007E6528" w:rsidRPr="00690CEA" w:rsidRDefault="007E6528" w:rsidP="003A06DB">
            <w:pPr>
              <w:pStyle w:val="a7"/>
              <w:tabs>
                <w:tab w:val="left" w:pos="709"/>
              </w:tabs>
              <w:spacing w:line="276" w:lineRule="auto"/>
              <w:jc w:val="center"/>
              <w:rPr>
                <w:rFonts w:ascii="Times New Roman" w:hAnsi="Times New Roman"/>
                <w:sz w:val="28"/>
                <w:szCs w:val="28"/>
              </w:rPr>
            </w:pPr>
            <w:r w:rsidRPr="00690CEA">
              <w:rPr>
                <w:rFonts w:ascii="Times New Roman" w:hAnsi="Times New Roman"/>
                <w:sz w:val="28"/>
                <w:szCs w:val="28"/>
              </w:rPr>
              <w:t>Күздік</w:t>
            </w:r>
            <w:r w:rsidRPr="00690CEA">
              <w:rPr>
                <w:rFonts w:ascii="Times New Roman" w:hAnsi="Times New Roman"/>
                <w:sz w:val="28"/>
                <w:szCs w:val="28"/>
                <w:lang w:val="kk-KZ"/>
              </w:rPr>
              <w:t xml:space="preserve"> </w:t>
            </w:r>
            <w:r w:rsidRPr="00690CEA">
              <w:rPr>
                <w:rFonts w:ascii="Times New Roman" w:hAnsi="Times New Roman"/>
                <w:sz w:val="28"/>
                <w:szCs w:val="28"/>
              </w:rPr>
              <w:t>бидай</w:t>
            </w:r>
            <w:r w:rsidRPr="00690CEA">
              <w:rPr>
                <w:rFonts w:ascii="Times New Roman" w:hAnsi="Times New Roman"/>
                <w:sz w:val="28"/>
                <w:szCs w:val="28"/>
                <w:lang w:val="kk-KZ"/>
              </w:rPr>
              <w:t xml:space="preserve"> </w:t>
            </w:r>
            <w:r w:rsidRPr="00690CEA">
              <w:rPr>
                <w:rFonts w:ascii="Times New Roman" w:hAnsi="Times New Roman"/>
                <w:sz w:val="28"/>
                <w:szCs w:val="28"/>
              </w:rPr>
              <w:t>сорттарының</w:t>
            </w:r>
            <w:r w:rsidRPr="00690CEA">
              <w:rPr>
                <w:rFonts w:ascii="Times New Roman" w:hAnsi="Times New Roman"/>
                <w:sz w:val="28"/>
                <w:szCs w:val="28"/>
                <w:lang w:val="kk-KZ"/>
              </w:rPr>
              <w:t xml:space="preserve"> </w:t>
            </w:r>
            <w:r w:rsidRPr="00690CEA">
              <w:rPr>
                <w:rFonts w:ascii="Times New Roman" w:hAnsi="Times New Roman"/>
                <w:sz w:val="28"/>
                <w:szCs w:val="28"/>
              </w:rPr>
              <w:t>өнімділігі, ц/га</w:t>
            </w:r>
          </w:p>
        </w:tc>
      </w:tr>
      <w:tr w:rsidR="007E6528" w:rsidRPr="00690CEA" w:rsidTr="003A06DB">
        <w:tc>
          <w:tcPr>
            <w:tcW w:w="1072" w:type="pct"/>
            <w:vMerge/>
          </w:tcPr>
          <w:p w:rsidR="007E6528" w:rsidRPr="00690CEA" w:rsidRDefault="007E6528" w:rsidP="003A06DB">
            <w:pPr>
              <w:pStyle w:val="a7"/>
              <w:tabs>
                <w:tab w:val="left" w:pos="709"/>
              </w:tabs>
              <w:spacing w:line="276" w:lineRule="auto"/>
              <w:jc w:val="center"/>
              <w:rPr>
                <w:rFonts w:ascii="Times New Roman" w:hAnsi="Times New Roman"/>
                <w:sz w:val="28"/>
                <w:szCs w:val="28"/>
              </w:rPr>
            </w:pPr>
          </w:p>
        </w:tc>
        <w:tc>
          <w:tcPr>
            <w:tcW w:w="896" w:type="pct"/>
            <w:vMerge/>
          </w:tcPr>
          <w:p w:rsidR="007E6528" w:rsidRPr="00690CEA" w:rsidRDefault="007E6528" w:rsidP="003A06DB">
            <w:pPr>
              <w:pStyle w:val="a7"/>
              <w:tabs>
                <w:tab w:val="left" w:pos="709"/>
              </w:tabs>
              <w:spacing w:line="276" w:lineRule="auto"/>
              <w:jc w:val="center"/>
              <w:rPr>
                <w:rFonts w:ascii="Times New Roman" w:hAnsi="Times New Roman"/>
                <w:sz w:val="28"/>
                <w:szCs w:val="28"/>
              </w:rPr>
            </w:pPr>
          </w:p>
        </w:tc>
        <w:tc>
          <w:tcPr>
            <w:tcW w:w="948" w:type="pct"/>
          </w:tcPr>
          <w:p w:rsidR="007E6528" w:rsidRPr="00690CEA" w:rsidRDefault="007E6528" w:rsidP="003A06DB">
            <w:pPr>
              <w:pStyle w:val="a7"/>
              <w:tabs>
                <w:tab w:val="left" w:pos="709"/>
              </w:tabs>
              <w:spacing w:line="276" w:lineRule="auto"/>
              <w:jc w:val="center"/>
              <w:rPr>
                <w:rFonts w:ascii="Times New Roman" w:hAnsi="Times New Roman"/>
                <w:sz w:val="28"/>
                <w:szCs w:val="28"/>
              </w:rPr>
            </w:pPr>
            <w:r w:rsidRPr="00690CEA">
              <w:rPr>
                <w:rFonts w:ascii="Times New Roman" w:hAnsi="Times New Roman"/>
                <w:sz w:val="28"/>
                <w:szCs w:val="28"/>
              </w:rPr>
              <w:t>Безостая 100</w:t>
            </w:r>
          </w:p>
        </w:tc>
        <w:tc>
          <w:tcPr>
            <w:tcW w:w="583" w:type="pct"/>
          </w:tcPr>
          <w:p w:rsidR="007E6528" w:rsidRPr="00690CEA" w:rsidRDefault="007E6528" w:rsidP="003A06DB">
            <w:pPr>
              <w:pStyle w:val="a7"/>
              <w:tabs>
                <w:tab w:val="left" w:pos="709"/>
              </w:tabs>
              <w:spacing w:line="276" w:lineRule="auto"/>
              <w:jc w:val="center"/>
              <w:rPr>
                <w:rFonts w:ascii="Times New Roman" w:hAnsi="Times New Roman"/>
                <w:sz w:val="28"/>
                <w:szCs w:val="28"/>
                <w:lang w:val="kk-KZ"/>
              </w:rPr>
            </w:pPr>
            <w:r w:rsidRPr="00690CEA">
              <w:rPr>
                <w:rFonts w:ascii="Times New Roman" w:hAnsi="Times New Roman"/>
                <w:sz w:val="28"/>
                <w:szCs w:val="28"/>
                <w:lang w:val="kk-KZ"/>
              </w:rPr>
              <w:t>Алия</w:t>
            </w:r>
          </w:p>
        </w:tc>
        <w:tc>
          <w:tcPr>
            <w:tcW w:w="656" w:type="pct"/>
          </w:tcPr>
          <w:p w:rsidR="007E6528" w:rsidRPr="00690CEA" w:rsidRDefault="007E6528" w:rsidP="003A06DB">
            <w:pPr>
              <w:pStyle w:val="a7"/>
              <w:tabs>
                <w:tab w:val="left" w:pos="709"/>
              </w:tabs>
              <w:spacing w:line="276" w:lineRule="auto"/>
              <w:jc w:val="center"/>
              <w:rPr>
                <w:rFonts w:ascii="Times New Roman" w:hAnsi="Times New Roman"/>
                <w:sz w:val="28"/>
                <w:szCs w:val="28"/>
              </w:rPr>
            </w:pPr>
            <w:r w:rsidRPr="00690CEA">
              <w:rPr>
                <w:rFonts w:ascii="Times New Roman" w:hAnsi="Times New Roman"/>
                <w:sz w:val="28"/>
                <w:szCs w:val="28"/>
              </w:rPr>
              <w:t>Гром</w:t>
            </w:r>
          </w:p>
        </w:tc>
        <w:tc>
          <w:tcPr>
            <w:tcW w:w="845" w:type="pct"/>
          </w:tcPr>
          <w:p w:rsidR="007E6528" w:rsidRPr="00690CEA" w:rsidRDefault="007E6528" w:rsidP="003A06DB">
            <w:pPr>
              <w:pStyle w:val="a7"/>
              <w:tabs>
                <w:tab w:val="left" w:pos="709"/>
              </w:tabs>
              <w:spacing w:line="276" w:lineRule="auto"/>
              <w:jc w:val="center"/>
              <w:rPr>
                <w:rFonts w:ascii="Times New Roman" w:hAnsi="Times New Roman"/>
                <w:sz w:val="28"/>
                <w:szCs w:val="28"/>
              </w:rPr>
            </w:pPr>
            <w:r w:rsidRPr="00690CEA">
              <w:rPr>
                <w:rFonts w:ascii="Times New Roman" w:hAnsi="Times New Roman"/>
                <w:sz w:val="28"/>
                <w:szCs w:val="28"/>
              </w:rPr>
              <w:t>Матай</w:t>
            </w:r>
          </w:p>
        </w:tc>
      </w:tr>
      <w:tr w:rsidR="007E6528" w:rsidRPr="00690CEA" w:rsidTr="003A06DB">
        <w:tc>
          <w:tcPr>
            <w:tcW w:w="1072" w:type="pct"/>
          </w:tcPr>
          <w:p w:rsidR="007E6528" w:rsidRPr="00690CEA" w:rsidRDefault="007E6528" w:rsidP="003A06DB">
            <w:pPr>
              <w:pStyle w:val="a7"/>
              <w:tabs>
                <w:tab w:val="left" w:pos="709"/>
              </w:tabs>
              <w:spacing w:line="276" w:lineRule="auto"/>
              <w:jc w:val="center"/>
              <w:rPr>
                <w:rFonts w:ascii="Times New Roman" w:hAnsi="Times New Roman"/>
                <w:sz w:val="28"/>
                <w:szCs w:val="28"/>
              </w:rPr>
            </w:pPr>
            <w:r w:rsidRPr="00690CEA">
              <w:rPr>
                <w:rFonts w:ascii="Times New Roman" w:hAnsi="Times New Roman"/>
                <w:sz w:val="28"/>
                <w:szCs w:val="28"/>
                <w:lang w:val="kk-KZ"/>
              </w:rPr>
              <w:t>Бақылау</w:t>
            </w:r>
          </w:p>
        </w:tc>
        <w:tc>
          <w:tcPr>
            <w:tcW w:w="896" w:type="pct"/>
          </w:tcPr>
          <w:p w:rsidR="007E6528" w:rsidRPr="00690CEA" w:rsidRDefault="007E6528" w:rsidP="003A06DB">
            <w:pPr>
              <w:pStyle w:val="a7"/>
              <w:tabs>
                <w:tab w:val="left" w:pos="709"/>
              </w:tabs>
              <w:spacing w:line="276" w:lineRule="auto"/>
              <w:jc w:val="center"/>
              <w:rPr>
                <w:rFonts w:ascii="Times New Roman" w:hAnsi="Times New Roman"/>
                <w:sz w:val="28"/>
                <w:szCs w:val="28"/>
              </w:rPr>
            </w:pPr>
            <w:r w:rsidRPr="00690CEA">
              <w:rPr>
                <w:rFonts w:ascii="Times New Roman" w:hAnsi="Times New Roman"/>
                <w:sz w:val="28"/>
                <w:szCs w:val="28"/>
              </w:rPr>
              <w:t>30</w:t>
            </w:r>
          </w:p>
        </w:tc>
        <w:tc>
          <w:tcPr>
            <w:tcW w:w="948" w:type="pct"/>
          </w:tcPr>
          <w:p w:rsidR="007E6528" w:rsidRPr="00690CEA" w:rsidRDefault="007E6528" w:rsidP="003A06DB">
            <w:pPr>
              <w:tabs>
                <w:tab w:val="left" w:pos="709"/>
              </w:tabs>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43,0</w:t>
            </w:r>
          </w:p>
        </w:tc>
        <w:tc>
          <w:tcPr>
            <w:tcW w:w="583" w:type="pct"/>
          </w:tcPr>
          <w:p w:rsidR="007E6528" w:rsidRPr="00690CEA" w:rsidRDefault="007E6528" w:rsidP="003A06DB">
            <w:pPr>
              <w:tabs>
                <w:tab w:val="left" w:pos="709"/>
              </w:tabs>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41,1</w:t>
            </w:r>
          </w:p>
        </w:tc>
        <w:tc>
          <w:tcPr>
            <w:tcW w:w="656" w:type="pct"/>
          </w:tcPr>
          <w:p w:rsidR="007E6528" w:rsidRPr="00690CEA" w:rsidRDefault="007E6528" w:rsidP="003A06DB">
            <w:pPr>
              <w:tabs>
                <w:tab w:val="left" w:pos="709"/>
              </w:tabs>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46,4</w:t>
            </w:r>
          </w:p>
        </w:tc>
        <w:tc>
          <w:tcPr>
            <w:tcW w:w="845" w:type="pct"/>
          </w:tcPr>
          <w:p w:rsidR="007E6528" w:rsidRPr="00690CEA" w:rsidRDefault="007E6528" w:rsidP="003A06DB">
            <w:pPr>
              <w:tabs>
                <w:tab w:val="left" w:pos="709"/>
              </w:tabs>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48,6</w:t>
            </w:r>
          </w:p>
        </w:tc>
      </w:tr>
      <w:tr w:rsidR="007E6528" w:rsidRPr="00690CEA" w:rsidTr="003A06DB">
        <w:tc>
          <w:tcPr>
            <w:tcW w:w="1072" w:type="pct"/>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N</w:t>
            </w:r>
            <w:r w:rsidRPr="00690CEA">
              <w:rPr>
                <w:rFonts w:ascii="Times New Roman" w:hAnsi="Times New Roman" w:cs="Times New Roman"/>
                <w:sz w:val="28"/>
                <w:szCs w:val="28"/>
                <w:vertAlign w:val="subscript"/>
                <w:lang w:val="en-US"/>
              </w:rPr>
              <w:t>90</w:t>
            </w:r>
            <w:r w:rsidRPr="00690CEA">
              <w:rPr>
                <w:rFonts w:ascii="Times New Roman" w:hAnsi="Times New Roman" w:cs="Times New Roman"/>
                <w:sz w:val="28"/>
                <w:szCs w:val="28"/>
                <w:lang w:val="en-US"/>
              </w:rPr>
              <w:t>P</w:t>
            </w:r>
            <w:r w:rsidRPr="00690CEA">
              <w:rPr>
                <w:rFonts w:ascii="Times New Roman" w:hAnsi="Times New Roman" w:cs="Times New Roman"/>
                <w:sz w:val="28"/>
                <w:szCs w:val="28"/>
                <w:vertAlign w:val="subscript"/>
                <w:lang w:val="en-US"/>
              </w:rPr>
              <w:t>60</w:t>
            </w:r>
            <w:r w:rsidRPr="00690CEA">
              <w:rPr>
                <w:rFonts w:ascii="Times New Roman" w:hAnsi="Times New Roman" w:cs="Times New Roman"/>
                <w:sz w:val="28"/>
                <w:szCs w:val="28"/>
                <w:lang w:val="kk-KZ"/>
              </w:rPr>
              <w:t>К</w:t>
            </w:r>
            <w:r w:rsidRPr="00690CEA">
              <w:rPr>
                <w:rFonts w:ascii="Times New Roman" w:hAnsi="Times New Roman" w:cs="Times New Roman"/>
                <w:sz w:val="28"/>
                <w:szCs w:val="28"/>
                <w:vertAlign w:val="subscript"/>
                <w:lang w:val="kk-KZ"/>
              </w:rPr>
              <w:t>45</w:t>
            </w:r>
          </w:p>
        </w:tc>
        <w:tc>
          <w:tcPr>
            <w:tcW w:w="896" w:type="pct"/>
          </w:tcPr>
          <w:p w:rsidR="007E6528" w:rsidRPr="00690CEA" w:rsidRDefault="007E6528" w:rsidP="003A06DB">
            <w:pPr>
              <w:pStyle w:val="a7"/>
              <w:tabs>
                <w:tab w:val="left" w:pos="709"/>
              </w:tabs>
              <w:spacing w:line="276" w:lineRule="auto"/>
              <w:jc w:val="center"/>
              <w:rPr>
                <w:rFonts w:ascii="Times New Roman" w:hAnsi="Times New Roman"/>
                <w:sz w:val="28"/>
                <w:szCs w:val="28"/>
              </w:rPr>
            </w:pPr>
            <w:r w:rsidRPr="00690CEA">
              <w:rPr>
                <w:rFonts w:ascii="Times New Roman" w:hAnsi="Times New Roman"/>
                <w:sz w:val="28"/>
                <w:szCs w:val="28"/>
              </w:rPr>
              <w:t>40</w:t>
            </w:r>
          </w:p>
        </w:tc>
        <w:tc>
          <w:tcPr>
            <w:tcW w:w="948" w:type="pct"/>
          </w:tcPr>
          <w:p w:rsidR="007E6528" w:rsidRPr="00690CEA" w:rsidRDefault="007E6528" w:rsidP="003A06DB">
            <w:pPr>
              <w:tabs>
                <w:tab w:val="left" w:pos="709"/>
              </w:tabs>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46,6</w:t>
            </w:r>
          </w:p>
        </w:tc>
        <w:tc>
          <w:tcPr>
            <w:tcW w:w="583" w:type="pct"/>
          </w:tcPr>
          <w:p w:rsidR="007E6528" w:rsidRPr="00690CEA" w:rsidRDefault="007E6528" w:rsidP="003A06DB">
            <w:pPr>
              <w:tabs>
                <w:tab w:val="left" w:pos="709"/>
              </w:tabs>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53,4</w:t>
            </w:r>
          </w:p>
        </w:tc>
        <w:tc>
          <w:tcPr>
            <w:tcW w:w="656" w:type="pct"/>
          </w:tcPr>
          <w:p w:rsidR="007E6528" w:rsidRPr="00690CEA" w:rsidRDefault="007E6528" w:rsidP="003A06DB">
            <w:pPr>
              <w:tabs>
                <w:tab w:val="left" w:pos="709"/>
              </w:tabs>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49,3</w:t>
            </w:r>
          </w:p>
        </w:tc>
        <w:tc>
          <w:tcPr>
            <w:tcW w:w="845" w:type="pct"/>
          </w:tcPr>
          <w:p w:rsidR="007E6528" w:rsidRPr="00690CEA" w:rsidRDefault="007E6528" w:rsidP="003A06DB">
            <w:pPr>
              <w:tabs>
                <w:tab w:val="left" w:pos="709"/>
              </w:tabs>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58,0</w:t>
            </w:r>
          </w:p>
        </w:tc>
      </w:tr>
      <w:tr w:rsidR="007E6528" w:rsidRPr="00690CEA" w:rsidTr="003A06DB">
        <w:tc>
          <w:tcPr>
            <w:tcW w:w="1072" w:type="pct"/>
          </w:tcPr>
          <w:p w:rsidR="007E6528" w:rsidRPr="00690CEA" w:rsidRDefault="007E6528" w:rsidP="003A06DB">
            <w:pPr>
              <w:spacing w:after="0" w:line="240" w:lineRule="auto"/>
              <w:contextualSpacing/>
              <w:jc w:val="center"/>
              <w:rPr>
                <w:rFonts w:ascii="Times New Roman" w:hAnsi="Times New Roman" w:cs="Times New Roman"/>
                <w:sz w:val="28"/>
                <w:szCs w:val="28"/>
                <w:lang w:val="en-US"/>
              </w:rPr>
            </w:pPr>
            <w:r w:rsidRPr="00690CEA">
              <w:rPr>
                <w:rFonts w:ascii="Times New Roman" w:hAnsi="Times New Roman" w:cs="Times New Roman"/>
                <w:sz w:val="28"/>
                <w:szCs w:val="28"/>
                <w:lang w:val="en-US"/>
              </w:rPr>
              <w:t>N</w:t>
            </w:r>
            <w:r w:rsidRPr="00690CEA">
              <w:rPr>
                <w:rFonts w:ascii="Times New Roman" w:hAnsi="Times New Roman" w:cs="Times New Roman"/>
                <w:sz w:val="28"/>
                <w:szCs w:val="28"/>
                <w:vertAlign w:val="subscript"/>
                <w:lang w:val="en-US"/>
              </w:rPr>
              <w:t>120</w:t>
            </w:r>
            <w:r w:rsidRPr="00690CEA">
              <w:rPr>
                <w:rFonts w:ascii="Times New Roman" w:hAnsi="Times New Roman" w:cs="Times New Roman"/>
                <w:sz w:val="28"/>
                <w:szCs w:val="28"/>
                <w:lang w:val="en-US"/>
              </w:rPr>
              <w:t>P</w:t>
            </w:r>
            <w:r w:rsidRPr="00690CEA">
              <w:rPr>
                <w:rFonts w:ascii="Times New Roman" w:hAnsi="Times New Roman" w:cs="Times New Roman"/>
                <w:sz w:val="28"/>
                <w:szCs w:val="28"/>
                <w:vertAlign w:val="subscript"/>
                <w:lang w:val="en-US"/>
              </w:rPr>
              <w:t>90</w:t>
            </w:r>
            <w:r w:rsidRPr="00690CEA">
              <w:rPr>
                <w:rFonts w:ascii="Times New Roman" w:hAnsi="Times New Roman" w:cs="Times New Roman"/>
                <w:sz w:val="28"/>
                <w:szCs w:val="28"/>
                <w:lang w:val="kk-KZ"/>
              </w:rPr>
              <w:t xml:space="preserve"> К</w:t>
            </w:r>
            <w:r w:rsidRPr="00690CEA">
              <w:rPr>
                <w:rFonts w:ascii="Times New Roman" w:hAnsi="Times New Roman" w:cs="Times New Roman"/>
                <w:sz w:val="28"/>
                <w:szCs w:val="28"/>
                <w:vertAlign w:val="subscript"/>
                <w:lang w:val="kk-KZ"/>
              </w:rPr>
              <w:t>60</w:t>
            </w:r>
          </w:p>
        </w:tc>
        <w:tc>
          <w:tcPr>
            <w:tcW w:w="896" w:type="pct"/>
          </w:tcPr>
          <w:p w:rsidR="007E6528" w:rsidRPr="00690CEA" w:rsidRDefault="007E6528" w:rsidP="003A06DB">
            <w:pPr>
              <w:pStyle w:val="a7"/>
              <w:tabs>
                <w:tab w:val="left" w:pos="709"/>
              </w:tabs>
              <w:spacing w:line="276" w:lineRule="auto"/>
              <w:jc w:val="center"/>
              <w:rPr>
                <w:rFonts w:ascii="Times New Roman" w:hAnsi="Times New Roman"/>
                <w:sz w:val="28"/>
                <w:szCs w:val="28"/>
              </w:rPr>
            </w:pPr>
            <w:r w:rsidRPr="00690CEA">
              <w:rPr>
                <w:rFonts w:ascii="Times New Roman" w:hAnsi="Times New Roman"/>
                <w:sz w:val="28"/>
                <w:szCs w:val="28"/>
              </w:rPr>
              <w:t>60</w:t>
            </w:r>
          </w:p>
        </w:tc>
        <w:tc>
          <w:tcPr>
            <w:tcW w:w="948" w:type="pct"/>
          </w:tcPr>
          <w:p w:rsidR="007E6528" w:rsidRPr="00690CEA" w:rsidRDefault="007E6528" w:rsidP="003A06DB">
            <w:pPr>
              <w:tabs>
                <w:tab w:val="left" w:pos="709"/>
              </w:tabs>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46,6</w:t>
            </w:r>
          </w:p>
        </w:tc>
        <w:tc>
          <w:tcPr>
            <w:tcW w:w="583" w:type="pct"/>
          </w:tcPr>
          <w:p w:rsidR="007E6528" w:rsidRPr="00690CEA" w:rsidRDefault="007E6528" w:rsidP="003A06DB">
            <w:pPr>
              <w:tabs>
                <w:tab w:val="left" w:pos="709"/>
              </w:tabs>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54,4</w:t>
            </w:r>
          </w:p>
        </w:tc>
        <w:tc>
          <w:tcPr>
            <w:tcW w:w="656" w:type="pct"/>
          </w:tcPr>
          <w:p w:rsidR="007E6528" w:rsidRPr="00690CEA" w:rsidRDefault="007E6528" w:rsidP="003A06DB">
            <w:pPr>
              <w:tabs>
                <w:tab w:val="left" w:pos="709"/>
              </w:tabs>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52,2</w:t>
            </w:r>
          </w:p>
        </w:tc>
        <w:tc>
          <w:tcPr>
            <w:tcW w:w="845" w:type="pct"/>
          </w:tcPr>
          <w:p w:rsidR="007E6528" w:rsidRPr="00690CEA" w:rsidRDefault="007E6528" w:rsidP="003A06DB">
            <w:pPr>
              <w:tabs>
                <w:tab w:val="left" w:pos="709"/>
              </w:tabs>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63,6</w:t>
            </w:r>
          </w:p>
        </w:tc>
      </w:tr>
      <w:tr w:rsidR="007E6528" w:rsidRPr="00690CEA" w:rsidTr="003A06DB">
        <w:tc>
          <w:tcPr>
            <w:tcW w:w="1072" w:type="pct"/>
          </w:tcPr>
          <w:p w:rsidR="007E6528" w:rsidRPr="00690CEA" w:rsidRDefault="007E6528"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lang w:val="en-US"/>
              </w:rPr>
              <w:t>N</w:t>
            </w:r>
            <w:r w:rsidRPr="00690CEA">
              <w:rPr>
                <w:rFonts w:ascii="Times New Roman" w:hAnsi="Times New Roman" w:cs="Times New Roman"/>
                <w:sz w:val="28"/>
                <w:szCs w:val="28"/>
                <w:vertAlign w:val="subscript"/>
                <w:lang w:val="en-US"/>
              </w:rPr>
              <w:t>150</w:t>
            </w:r>
            <w:r w:rsidRPr="00690CEA">
              <w:rPr>
                <w:rFonts w:ascii="Times New Roman" w:hAnsi="Times New Roman" w:cs="Times New Roman"/>
                <w:sz w:val="28"/>
                <w:szCs w:val="28"/>
                <w:lang w:val="en-US"/>
              </w:rPr>
              <w:t>P</w:t>
            </w:r>
            <w:r w:rsidRPr="00690CEA">
              <w:rPr>
                <w:rFonts w:ascii="Times New Roman" w:hAnsi="Times New Roman" w:cs="Times New Roman"/>
                <w:sz w:val="28"/>
                <w:szCs w:val="28"/>
                <w:vertAlign w:val="subscript"/>
                <w:lang w:val="en-US"/>
              </w:rPr>
              <w:t>120</w:t>
            </w:r>
            <w:r w:rsidRPr="00690CEA">
              <w:rPr>
                <w:rFonts w:ascii="Times New Roman" w:hAnsi="Times New Roman" w:cs="Times New Roman"/>
                <w:sz w:val="28"/>
                <w:szCs w:val="28"/>
                <w:lang w:val="kk-KZ"/>
              </w:rPr>
              <w:t xml:space="preserve"> К</w:t>
            </w:r>
            <w:r w:rsidRPr="00690CEA">
              <w:rPr>
                <w:rFonts w:ascii="Times New Roman" w:hAnsi="Times New Roman" w:cs="Times New Roman"/>
                <w:sz w:val="28"/>
                <w:szCs w:val="28"/>
                <w:vertAlign w:val="subscript"/>
                <w:lang w:val="kk-KZ"/>
              </w:rPr>
              <w:t>90</w:t>
            </w:r>
          </w:p>
        </w:tc>
        <w:tc>
          <w:tcPr>
            <w:tcW w:w="896" w:type="pct"/>
          </w:tcPr>
          <w:p w:rsidR="007E6528" w:rsidRPr="00690CEA" w:rsidRDefault="007E6528" w:rsidP="003A06DB">
            <w:pPr>
              <w:pStyle w:val="a7"/>
              <w:tabs>
                <w:tab w:val="left" w:pos="709"/>
              </w:tabs>
              <w:spacing w:line="276" w:lineRule="auto"/>
              <w:jc w:val="center"/>
              <w:rPr>
                <w:rFonts w:ascii="Times New Roman" w:hAnsi="Times New Roman"/>
                <w:sz w:val="28"/>
                <w:szCs w:val="28"/>
              </w:rPr>
            </w:pPr>
            <w:r w:rsidRPr="00690CEA">
              <w:rPr>
                <w:rFonts w:ascii="Times New Roman" w:hAnsi="Times New Roman"/>
                <w:sz w:val="28"/>
                <w:szCs w:val="28"/>
              </w:rPr>
              <w:t>80</w:t>
            </w:r>
          </w:p>
        </w:tc>
        <w:tc>
          <w:tcPr>
            <w:tcW w:w="948" w:type="pct"/>
          </w:tcPr>
          <w:p w:rsidR="007E6528" w:rsidRPr="00690CEA" w:rsidRDefault="007E6528" w:rsidP="003A06DB">
            <w:pPr>
              <w:tabs>
                <w:tab w:val="left" w:pos="709"/>
              </w:tabs>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60,7</w:t>
            </w:r>
          </w:p>
        </w:tc>
        <w:tc>
          <w:tcPr>
            <w:tcW w:w="583" w:type="pct"/>
          </w:tcPr>
          <w:p w:rsidR="007E6528" w:rsidRPr="00690CEA" w:rsidRDefault="007E6528" w:rsidP="003A06DB">
            <w:pPr>
              <w:tabs>
                <w:tab w:val="left" w:pos="709"/>
              </w:tabs>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69,0</w:t>
            </w:r>
          </w:p>
        </w:tc>
        <w:tc>
          <w:tcPr>
            <w:tcW w:w="656" w:type="pct"/>
          </w:tcPr>
          <w:p w:rsidR="007E6528" w:rsidRPr="00690CEA" w:rsidRDefault="007E6528" w:rsidP="003A06DB">
            <w:pPr>
              <w:tabs>
                <w:tab w:val="left" w:pos="709"/>
              </w:tabs>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58,5</w:t>
            </w:r>
          </w:p>
        </w:tc>
        <w:tc>
          <w:tcPr>
            <w:tcW w:w="845" w:type="pct"/>
          </w:tcPr>
          <w:p w:rsidR="007E6528" w:rsidRPr="00690CEA" w:rsidRDefault="007E6528" w:rsidP="003A06DB">
            <w:pPr>
              <w:tabs>
                <w:tab w:val="left" w:pos="709"/>
              </w:tabs>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68,5</w:t>
            </w:r>
          </w:p>
        </w:tc>
      </w:tr>
      <w:tr w:rsidR="007E6528" w:rsidRPr="00690CEA" w:rsidTr="003A06DB">
        <w:tc>
          <w:tcPr>
            <w:tcW w:w="1072" w:type="pct"/>
          </w:tcPr>
          <w:p w:rsidR="007E6528" w:rsidRPr="00690CEA" w:rsidRDefault="007E6528" w:rsidP="003A06DB">
            <w:pPr>
              <w:pStyle w:val="a7"/>
              <w:tabs>
                <w:tab w:val="left" w:pos="709"/>
              </w:tabs>
              <w:spacing w:line="276" w:lineRule="auto"/>
              <w:jc w:val="center"/>
              <w:rPr>
                <w:rFonts w:ascii="Times New Roman" w:hAnsi="Times New Roman"/>
                <w:sz w:val="28"/>
                <w:szCs w:val="28"/>
              </w:rPr>
            </w:pPr>
            <w:r w:rsidRPr="00690CEA">
              <w:rPr>
                <w:rFonts w:ascii="Times New Roman" w:hAnsi="Times New Roman"/>
                <w:sz w:val="28"/>
                <w:szCs w:val="28"/>
              </w:rPr>
              <w:t>НСР, ц/га</w:t>
            </w:r>
          </w:p>
        </w:tc>
        <w:tc>
          <w:tcPr>
            <w:tcW w:w="896" w:type="pct"/>
          </w:tcPr>
          <w:p w:rsidR="007E6528" w:rsidRPr="00690CEA" w:rsidRDefault="007E6528" w:rsidP="003A06DB">
            <w:pPr>
              <w:pStyle w:val="a7"/>
              <w:tabs>
                <w:tab w:val="left" w:pos="709"/>
              </w:tabs>
              <w:spacing w:line="276" w:lineRule="auto"/>
              <w:jc w:val="center"/>
              <w:rPr>
                <w:rFonts w:ascii="Times New Roman" w:hAnsi="Times New Roman"/>
                <w:sz w:val="28"/>
                <w:szCs w:val="28"/>
              </w:rPr>
            </w:pPr>
          </w:p>
        </w:tc>
        <w:tc>
          <w:tcPr>
            <w:tcW w:w="948" w:type="pct"/>
          </w:tcPr>
          <w:p w:rsidR="007E6528" w:rsidRPr="00690CEA" w:rsidRDefault="007E6528" w:rsidP="003A06DB">
            <w:pPr>
              <w:tabs>
                <w:tab w:val="left" w:pos="709"/>
              </w:tabs>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6,7</w:t>
            </w:r>
          </w:p>
        </w:tc>
        <w:tc>
          <w:tcPr>
            <w:tcW w:w="583" w:type="pct"/>
          </w:tcPr>
          <w:p w:rsidR="007E6528" w:rsidRPr="00690CEA" w:rsidRDefault="007E6528" w:rsidP="003A06DB">
            <w:pPr>
              <w:tabs>
                <w:tab w:val="left" w:pos="709"/>
              </w:tabs>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4,2</w:t>
            </w:r>
          </w:p>
        </w:tc>
        <w:tc>
          <w:tcPr>
            <w:tcW w:w="656" w:type="pct"/>
          </w:tcPr>
          <w:p w:rsidR="007E6528" w:rsidRPr="00690CEA" w:rsidRDefault="007E6528" w:rsidP="003A06DB">
            <w:pPr>
              <w:tabs>
                <w:tab w:val="left" w:pos="709"/>
              </w:tabs>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7,4</w:t>
            </w:r>
          </w:p>
        </w:tc>
        <w:tc>
          <w:tcPr>
            <w:tcW w:w="845" w:type="pct"/>
          </w:tcPr>
          <w:p w:rsidR="007E6528" w:rsidRPr="00690CEA" w:rsidRDefault="007E6528" w:rsidP="003A06DB">
            <w:pPr>
              <w:tabs>
                <w:tab w:val="left" w:pos="709"/>
              </w:tabs>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rPr>
              <w:t>8,2</w:t>
            </w:r>
          </w:p>
        </w:tc>
      </w:tr>
    </w:tbl>
    <w:p w:rsidR="00A11DA2" w:rsidRPr="00690CEA" w:rsidRDefault="00126606" w:rsidP="00982292">
      <w:pPr>
        <w:pStyle w:val="a7"/>
        <w:tabs>
          <w:tab w:val="left" w:pos="709"/>
        </w:tabs>
        <w:ind w:left="567" w:right="-852" w:firstLine="567"/>
        <w:jc w:val="both"/>
        <w:rPr>
          <w:rFonts w:ascii="Times New Roman" w:hAnsi="Times New Roman"/>
          <w:sz w:val="28"/>
          <w:szCs w:val="28"/>
          <w:lang w:val="en-AU"/>
        </w:rPr>
      </w:pPr>
      <w:r w:rsidRPr="00690CEA">
        <w:rPr>
          <w:rFonts w:ascii="Times New Roman" w:hAnsi="Times New Roman"/>
          <w:sz w:val="28"/>
          <w:szCs w:val="28"/>
          <w:lang w:val="kk-KZ"/>
        </w:rPr>
        <w:lastRenderedPageBreak/>
        <w:t xml:space="preserve">Бақылау тобында </w:t>
      </w:r>
      <w:r w:rsidR="00A11DA2" w:rsidRPr="00690CEA">
        <w:rPr>
          <w:rFonts w:ascii="Times New Roman" w:hAnsi="Times New Roman"/>
          <w:sz w:val="28"/>
          <w:szCs w:val="28"/>
        </w:rPr>
        <w:t>астық</w:t>
      </w:r>
      <w:r w:rsidRPr="00690CEA">
        <w:rPr>
          <w:rFonts w:ascii="Times New Roman" w:hAnsi="Times New Roman"/>
          <w:sz w:val="28"/>
          <w:szCs w:val="28"/>
          <w:lang w:val="kk-KZ"/>
        </w:rPr>
        <w:t xml:space="preserve"> </w:t>
      </w:r>
      <w:r w:rsidR="00A11DA2" w:rsidRPr="00690CEA">
        <w:rPr>
          <w:rFonts w:ascii="Times New Roman" w:hAnsi="Times New Roman"/>
          <w:sz w:val="28"/>
          <w:szCs w:val="28"/>
        </w:rPr>
        <w:t>өнімділігі</w:t>
      </w:r>
      <w:r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 xml:space="preserve">Алия мен Матай сорттарында </w:t>
      </w:r>
      <w:r w:rsidR="00A11DA2" w:rsidRPr="00690CEA">
        <w:rPr>
          <w:rFonts w:ascii="Times New Roman" w:hAnsi="Times New Roman"/>
          <w:sz w:val="28"/>
          <w:szCs w:val="28"/>
          <w:lang w:val="en-AU"/>
        </w:rPr>
        <w:t>41,1-</w:t>
      </w:r>
      <w:r w:rsidR="00A11DA2" w:rsidRPr="00690CEA">
        <w:rPr>
          <w:rFonts w:ascii="Times New Roman" w:hAnsi="Times New Roman"/>
          <w:sz w:val="28"/>
          <w:szCs w:val="28"/>
        </w:rPr>
        <w:t>ден</w:t>
      </w:r>
      <w:r w:rsidR="00A11DA2" w:rsidRPr="00690CEA">
        <w:rPr>
          <w:rFonts w:ascii="Times New Roman" w:hAnsi="Times New Roman"/>
          <w:sz w:val="28"/>
          <w:szCs w:val="28"/>
          <w:lang w:val="en-AU"/>
        </w:rPr>
        <w:t xml:space="preserve"> 4</w:t>
      </w:r>
      <w:r w:rsidR="007E6528" w:rsidRPr="00690CEA">
        <w:rPr>
          <w:rFonts w:ascii="Times New Roman" w:hAnsi="Times New Roman"/>
          <w:sz w:val="28"/>
          <w:szCs w:val="28"/>
          <w:lang w:val="kk-KZ"/>
        </w:rPr>
        <w:t>8</w:t>
      </w:r>
      <w:r w:rsidR="00C429E7" w:rsidRPr="00690CEA">
        <w:rPr>
          <w:rFonts w:ascii="Times New Roman" w:hAnsi="Times New Roman"/>
          <w:sz w:val="28"/>
          <w:szCs w:val="28"/>
          <w:lang w:val="kk-KZ"/>
        </w:rPr>
        <w:t>,</w:t>
      </w:r>
      <w:r w:rsidR="007E6528" w:rsidRPr="00690CEA">
        <w:rPr>
          <w:rFonts w:ascii="Times New Roman" w:hAnsi="Times New Roman"/>
          <w:sz w:val="28"/>
          <w:szCs w:val="28"/>
          <w:lang w:val="kk-KZ"/>
        </w:rPr>
        <w:t>6</w:t>
      </w:r>
      <w:r w:rsidR="00A11DA2" w:rsidRPr="00690CEA">
        <w:rPr>
          <w:rFonts w:ascii="Times New Roman" w:hAnsi="Times New Roman"/>
          <w:sz w:val="28"/>
          <w:szCs w:val="28"/>
          <w:lang w:val="en-AU"/>
        </w:rPr>
        <w:t xml:space="preserve"> </w:t>
      </w:r>
      <w:r w:rsidR="00A11DA2" w:rsidRPr="00690CEA">
        <w:rPr>
          <w:rFonts w:ascii="Times New Roman" w:hAnsi="Times New Roman"/>
          <w:sz w:val="28"/>
          <w:szCs w:val="28"/>
        </w:rPr>
        <w:t>кг</w:t>
      </w:r>
      <w:r w:rsidR="00A11DA2" w:rsidRPr="00690CEA">
        <w:rPr>
          <w:rFonts w:ascii="Times New Roman" w:hAnsi="Times New Roman"/>
          <w:sz w:val="28"/>
          <w:szCs w:val="28"/>
          <w:lang w:val="en-AU"/>
        </w:rPr>
        <w:t>/</w:t>
      </w:r>
      <w:r w:rsidR="00A11DA2" w:rsidRPr="00690CEA">
        <w:rPr>
          <w:rFonts w:ascii="Times New Roman" w:hAnsi="Times New Roman"/>
          <w:sz w:val="28"/>
          <w:szCs w:val="28"/>
        </w:rPr>
        <w:t>га</w:t>
      </w:r>
      <w:r w:rsidR="00A11DA2" w:rsidRPr="00690CEA">
        <w:rPr>
          <w:rFonts w:ascii="Times New Roman" w:hAnsi="Times New Roman"/>
          <w:sz w:val="28"/>
          <w:szCs w:val="28"/>
          <w:lang w:val="en-AU"/>
        </w:rPr>
        <w:t>-</w:t>
      </w:r>
      <w:r w:rsidR="00A11DA2" w:rsidRPr="00690CEA">
        <w:rPr>
          <w:rFonts w:ascii="Times New Roman" w:hAnsi="Times New Roman"/>
          <w:sz w:val="28"/>
          <w:szCs w:val="28"/>
        </w:rPr>
        <w:t>ға</w:t>
      </w:r>
      <w:r w:rsidRPr="00690CEA">
        <w:rPr>
          <w:rFonts w:ascii="Times New Roman" w:hAnsi="Times New Roman"/>
          <w:sz w:val="28"/>
          <w:szCs w:val="28"/>
          <w:lang w:val="kk-KZ"/>
        </w:rPr>
        <w:t xml:space="preserve"> </w:t>
      </w:r>
      <w:r w:rsidR="00A11DA2" w:rsidRPr="00690CEA">
        <w:rPr>
          <w:rFonts w:ascii="Times New Roman" w:hAnsi="Times New Roman"/>
          <w:sz w:val="28"/>
          <w:szCs w:val="28"/>
        </w:rPr>
        <w:t>дейін</w:t>
      </w:r>
      <w:r w:rsidRPr="00690CEA">
        <w:rPr>
          <w:rFonts w:ascii="Times New Roman" w:hAnsi="Times New Roman"/>
          <w:sz w:val="28"/>
          <w:szCs w:val="28"/>
          <w:lang w:val="kk-KZ"/>
        </w:rPr>
        <w:t xml:space="preserve"> </w:t>
      </w:r>
      <w:r w:rsidR="00A11DA2" w:rsidRPr="00690CEA">
        <w:rPr>
          <w:rFonts w:ascii="Times New Roman" w:hAnsi="Times New Roman"/>
          <w:sz w:val="28"/>
          <w:szCs w:val="28"/>
        </w:rPr>
        <w:t>өзгерді</w:t>
      </w:r>
      <w:r w:rsidR="00A11DA2" w:rsidRPr="00690CEA">
        <w:rPr>
          <w:rFonts w:ascii="Times New Roman" w:hAnsi="Times New Roman"/>
          <w:sz w:val="28"/>
          <w:szCs w:val="28"/>
          <w:lang w:val="en-AU"/>
        </w:rPr>
        <w:t xml:space="preserve">. </w:t>
      </w:r>
      <w:r w:rsidR="00A11DA2" w:rsidRPr="00690CEA">
        <w:rPr>
          <w:rFonts w:ascii="Times New Roman" w:hAnsi="Times New Roman"/>
          <w:sz w:val="28"/>
          <w:szCs w:val="28"/>
        </w:rPr>
        <w:t>Өнімнің</w:t>
      </w:r>
      <w:r w:rsidRPr="00690CEA">
        <w:rPr>
          <w:rFonts w:ascii="Times New Roman" w:hAnsi="Times New Roman"/>
          <w:sz w:val="28"/>
          <w:szCs w:val="28"/>
          <w:lang w:val="kk-KZ"/>
        </w:rPr>
        <w:t xml:space="preserve"> мұндай </w:t>
      </w:r>
      <w:r w:rsidR="00A11DA2" w:rsidRPr="00690CEA">
        <w:rPr>
          <w:rFonts w:ascii="Times New Roman" w:hAnsi="Times New Roman"/>
          <w:sz w:val="28"/>
          <w:szCs w:val="28"/>
        </w:rPr>
        <w:t>деңге</w:t>
      </w:r>
      <w:r w:rsidRPr="00690CEA">
        <w:rPr>
          <w:rFonts w:ascii="Times New Roman" w:hAnsi="Times New Roman"/>
          <w:sz w:val="28"/>
          <w:szCs w:val="28"/>
          <w:lang w:val="kk-KZ"/>
        </w:rPr>
        <w:t>ге жетуі</w:t>
      </w:r>
      <w:r w:rsidR="00A11DA2" w:rsidRPr="00690CEA">
        <w:rPr>
          <w:rFonts w:ascii="Times New Roman" w:hAnsi="Times New Roman"/>
          <w:sz w:val="28"/>
          <w:szCs w:val="28"/>
          <w:lang w:val="en-AU"/>
        </w:rPr>
        <w:t xml:space="preserve"> 2020 </w:t>
      </w:r>
      <w:r w:rsidR="00A11DA2" w:rsidRPr="00690CEA">
        <w:rPr>
          <w:rFonts w:ascii="Times New Roman" w:hAnsi="Times New Roman"/>
          <w:sz w:val="28"/>
          <w:szCs w:val="28"/>
        </w:rPr>
        <w:t>жылдың</w:t>
      </w:r>
      <w:r w:rsidRPr="00690CEA">
        <w:rPr>
          <w:rFonts w:ascii="Times New Roman" w:hAnsi="Times New Roman"/>
          <w:sz w:val="28"/>
          <w:szCs w:val="28"/>
          <w:lang w:val="kk-KZ"/>
        </w:rPr>
        <w:t xml:space="preserve"> </w:t>
      </w:r>
      <w:r w:rsidR="00A11DA2" w:rsidRPr="00690CEA">
        <w:rPr>
          <w:rFonts w:ascii="Times New Roman" w:hAnsi="Times New Roman"/>
          <w:sz w:val="28"/>
          <w:szCs w:val="28"/>
        </w:rPr>
        <w:t>қолайлы</w:t>
      </w:r>
      <w:r w:rsidRPr="00690CEA">
        <w:rPr>
          <w:rFonts w:ascii="Times New Roman" w:hAnsi="Times New Roman"/>
          <w:sz w:val="28"/>
          <w:szCs w:val="28"/>
          <w:lang w:val="kk-KZ"/>
        </w:rPr>
        <w:t xml:space="preserve"> </w:t>
      </w:r>
      <w:r w:rsidR="00A11DA2" w:rsidRPr="00690CEA">
        <w:rPr>
          <w:rFonts w:ascii="Times New Roman" w:hAnsi="Times New Roman"/>
          <w:sz w:val="28"/>
          <w:szCs w:val="28"/>
        </w:rPr>
        <w:t>ауа</w:t>
      </w:r>
      <w:r w:rsidR="00A11DA2" w:rsidRPr="00690CEA">
        <w:rPr>
          <w:rFonts w:ascii="Times New Roman" w:hAnsi="Times New Roman"/>
          <w:sz w:val="28"/>
          <w:szCs w:val="28"/>
          <w:lang w:val="en-AU"/>
        </w:rPr>
        <w:t>-</w:t>
      </w:r>
      <w:r w:rsidR="00A11DA2" w:rsidRPr="00690CEA">
        <w:rPr>
          <w:rFonts w:ascii="Times New Roman" w:hAnsi="Times New Roman"/>
          <w:sz w:val="28"/>
          <w:szCs w:val="28"/>
        </w:rPr>
        <w:t>райы</w:t>
      </w:r>
      <w:r w:rsidR="00A11DA2" w:rsidRPr="00690CEA">
        <w:rPr>
          <w:rFonts w:ascii="Times New Roman" w:hAnsi="Times New Roman"/>
          <w:sz w:val="28"/>
          <w:szCs w:val="28"/>
          <w:lang w:val="en-AU"/>
        </w:rPr>
        <w:t xml:space="preserve"> </w:t>
      </w:r>
      <w:r w:rsidR="00A11DA2" w:rsidRPr="00690CEA">
        <w:rPr>
          <w:rFonts w:ascii="Times New Roman" w:hAnsi="Times New Roman"/>
          <w:sz w:val="28"/>
          <w:szCs w:val="28"/>
        </w:rPr>
        <w:t>мен</w:t>
      </w:r>
      <w:r w:rsidR="00A11DA2" w:rsidRPr="00690CEA">
        <w:rPr>
          <w:rFonts w:ascii="Times New Roman" w:hAnsi="Times New Roman"/>
          <w:sz w:val="28"/>
          <w:szCs w:val="28"/>
          <w:lang w:val="en-AU"/>
        </w:rPr>
        <w:t xml:space="preserve"> </w:t>
      </w:r>
      <w:r w:rsidR="00A11DA2" w:rsidRPr="00690CEA">
        <w:rPr>
          <w:rFonts w:ascii="Times New Roman" w:hAnsi="Times New Roman"/>
          <w:sz w:val="28"/>
          <w:szCs w:val="28"/>
        </w:rPr>
        <w:t>климаттық</w:t>
      </w:r>
      <w:r w:rsidRPr="00690CEA">
        <w:rPr>
          <w:rFonts w:ascii="Times New Roman" w:hAnsi="Times New Roman"/>
          <w:sz w:val="28"/>
          <w:szCs w:val="28"/>
          <w:lang w:val="kk-KZ"/>
        </w:rPr>
        <w:t xml:space="preserve"> </w:t>
      </w:r>
      <w:r w:rsidRPr="00690CEA">
        <w:rPr>
          <w:rFonts w:ascii="Times New Roman" w:hAnsi="Times New Roman"/>
          <w:sz w:val="28"/>
          <w:szCs w:val="28"/>
        </w:rPr>
        <w:t>жағдайлар</w:t>
      </w:r>
      <w:r w:rsidRPr="00690CEA">
        <w:rPr>
          <w:rFonts w:ascii="Times New Roman" w:hAnsi="Times New Roman"/>
          <w:sz w:val="28"/>
          <w:szCs w:val="28"/>
          <w:lang w:val="kk-KZ"/>
        </w:rPr>
        <w:t>ғ</w:t>
      </w:r>
      <w:r w:rsidR="00A11DA2" w:rsidRPr="00690CEA">
        <w:rPr>
          <w:rFonts w:ascii="Times New Roman" w:hAnsi="Times New Roman"/>
          <w:sz w:val="28"/>
          <w:szCs w:val="28"/>
        </w:rPr>
        <w:t>а</w:t>
      </w:r>
      <w:r w:rsidRPr="00690CEA">
        <w:rPr>
          <w:rFonts w:ascii="Times New Roman" w:hAnsi="Times New Roman"/>
          <w:sz w:val="28"/>
          <w:szCs w:val="28"/>
          <w:lang w:val="kk-KZ"/>
        </w:rPr>
        <w:t xml:space="preserve"> </w:t>
      </w:r>
      <w:r w:rsidR="00A11DA2" w:rsidRPr="00690CEA">
        <w:rPr>
          <w:rFonts w:ascii="Times New Roman" w:hAnsi="Times New Roman"/>
          <w:sz w:val="28"/>
          <w:szCs w:val="28"/>
        </w:rPr>
        <w:t>байланысты</w:t>
      </w:r>
      <w:r w:rsidRPr="00690CEA">
        <w:rPr>
          <w:rFonts w:ascii="Times New Roman" w:hAnsi="Times New Roman"/>
          <w:sz w:val="28"/>
          <w:szCs w:val="28"/>
          <w:lang w:val="kk-KZ"/>
        </w:rPr>
        <w:t>.</w:t>
      </w:r>
      <w:r w:rsidR="00A11DA2" w:rsidRPr="00690CEA">
        <w:rPr>
          <w:rFonts w:ascii="Times New Roman" w:hAnsi="Times New Roman"/>
          <w:sz w:val="28"/>
          <w:szCs w:val="28"/>
          <w:lang w:val="en-AU"/>
        </w:rPr>
        <w:t xml:space="preserve"> </w:t>
      </w:r>
      <w:r w:rsidRPr="00690CEA">
        <w:rPr>
          <w:rFonts w:ascii="Times New Roman" w:hAnsi="Times New Roman"/>
          <w:sz w:val="28"/>
          <w:szCs w:val="28"/>
        </w:rPr>
        <w:t>Е</w:t>
      </w:r>
      <w:r w:rsidR="00A11DA2" w:rsidRPr="00690CEA">
        <w:rPr>
          <w:rFonts w:ascii="Times New Roman" w:hAnsi="Times New Roman"/>
          <w:sz w:val="28"/>
          <w:szCs w:val="28"/>
        </w:rPr>
        <w:t>рте</w:t>
      </w:r>
      <w:r w:rsidRPr="00690CEA">
        <w:rPr>
          <w:rFonts w:ascii="Times New Roman" w:hAnsi="Times New Roman"/>
          <w:sz w:val="28"/>
          <w:szCs w:val="28"/>
          <w:lang w:val="kk-KZ"/>
        </w:rPr>
        <w:t xml:space="preserve"> </w:t>
      </w:r>
      <w:r w:rsidR="00A11DA2" w:rsidRPr="00690CEA">
        <w:rPr>
          <w:rFonts w:ascii="Times New Roman" w:hAnsi="Times New Roman"/>
          <w:sz w:val="28"/>
          <w:szCs w:val="28"/>
        </w:rPr>
        <w:t>көктемде</w:t>
      </w:r>
      <w:r w:rsidR="00A11DA2" w:rsidRPr="00690CEA">
        <w:rPr>
          <w:rFonts w:ascii="Times New Roman" w:hAnsi="Times New Roman"/>
          <w:sz w:val="28"/>
          <w:szCs w:val="28"/>
          <w:lang w:val="en-AU"/>
        </w:rPr>
        <w:t xml:space="preserve"> (</w:t>
      </w:r>
      <w:r w:rsidR="00A11DA2" w:rsidRPr="00690CEA">
        <w:rPr>
          <w:rFonts w:ascii="Times New Roman" w:hAnsi="Times New Roman"/>
          <w:sz w:val="28"/>
          <w:szCs w:val="28"/>
        </w:rPr>
        <w:t>сәуір</w:t>
      </w:r>
      <w:r w:rsidRPr="00690CEA">
        <w:rPr>
          <w:rFonts w:ascii="Times New Roman" w:hAnsi="Times New Roman"/>
          <w:sz w:val="28"/>
          <w:szCs w:val="28"/>
          <w:lang w:val="kk-KZ"/>
        </w:rPr>
        <w:t xml:space="preserve"> айы</w:t>
      </w:r>
      <w:r w:rsidR="00A11DA2" w:rsidRPr="00690CEA">
        <w:rPr>
          <w:rFonts w:ascii="Times New Roman" w:hAnsi="Times New Roman"/>
          <w:sz w:val="28"/>
          <w:szCs w:val="28"/>
          <w:lang w:val="en-AU"/>
        </w:rPr>
        <w:t xml:space="preserve">) </w:t>
      </w:r>
      <w:r w:rsidR="00A11DA2" w:rsidRPr="00690CEA">
        <w:rPr>
          <w:rFonts w:ascii="Times New Roman" w:hAnsi="Times New Roman"/>
          <w:sz w:val="28"/>
          <w:szCs w:val="28"/>
        </w:rPr>
        <w:t>жауын</w:t>
      </w:r>
      <w:r w:rsidR="00A11DA2" w:rsidRPr="00690CEA">
        <w:rPr>
          <w:rFonts w:ascii="Times New Roman" w:hAnsi="Times New Roman"/>
          <w:sz w:val="28"/>
          <w:szCs w:val="28"/>
          <w:lang w:val="en-AU"/>
        </w:rPr>
        <w:t>-</w:t>
      </w:r>
      <w:r w:rsidR="00A11DA2" w:rsidRPr="00690CEA">
        <w:rPr>
          <w:rFonts w:ascii="Times New Roman" w:hAnsi="Times New Roman"/>
          <w:sz w:val="28"/>
          <w:szCs w:val="28"/>
        </w:rPr>
        <w:t>шашын</w:t>
      </w:r>
      <w:r w:rsidRPr="00690CEA">
        <w:rPr>
          <w:rFonts w:ascii="Times New Roman" w:hAnsi="Times New Roman"/>
          <w:sz w:val="28"/>
          <w:szCs w:val="28"/>
          <w:lang w:val="kk-KZ"/>
        </w:rPr>
        <w:t xml:space="preserve"> </w:t>
      </w:r>
      <w:r w:rsidR="00A11DA2" w:rsidRPr="00690CEA">
        <w:rPr>
          <w:rFonts w:ascii="Times New Roman" w:hAnsi="Times New Roman"/>
          <w:sz w:val="28"/>
          <w:szCs w:val="28"/>
        </w:rPr>
        <w:t>орташа</w:t>
      </w:r>
      <w:r w:rsidRPr="00690CEA">
        <w:rPr>
          <w:rFonts w:ascii="Times New Roman" w:hAnsi="Times New Roman"/>
          <w:sz w:val="28"/>
          <w:szCs w:val="28"/>
          <w:lang w:val="kk-KZ"/>
        </w:rPr>
        <w:t xml:space="preserve"> </w:t>
      </w:r>
      <w:r w:rsidR="00A11DA2" w:rsidRPr="00690CEA">
        <w:rPr>
          <w:rFonts w:ascii="Times New Roman" w:hAnsi="Times New Roman"/>
          <w:sz w:val="28"/>
          <w:szCs w:val="28"/>
        </w:rPr>
        <w:t>көп</w:t>
      </w:r>
      <w:r w:rsidRPr="00690CEA">
        <w:rPr>
          <w:rFonts w:ascii="Times New Roman" w:hAnsi="Times New Roman"/>
          <w:sz w:val="28"/>
          <w:szCs w:val="28"/>
          <w:lang w:val="kk-KZ"/>
        </w:rPr>
        <w:t xml:space="preserve"> </w:t>
      </w:r>
      <w:r w:rsidR="00A11DA2" w:rsidRPr="00690CEA">
        <w:rPr>
          <w:rFonts w:ascii="Times New Roman" w:hAnsi="Times New Roman"/>
          <w:sz w:val="28"/>
          <w:szCs w:val="28"/>
        </w:rPr>
        <w:t>жылдық</w:t>
      </w:r>
      <w:r w:rsidRPr="00690CEA">
        <w:rPr>
          <w:rFonts w:ascii="Times New Roman" w:hAnsi="Times New Roman"/>
          <w:sz w:val="28"/>
          <w:szCs w:val="28"/>
          <w:lang w:val="kk-KZ"/>
        </w:rPr>
        <w:t xml:space="preserve"> </w:t>
      </w:r>
      <w:r w:rsidR="00A11DA2" w:rsidRPr="00690CEA">
        <w:rPr>
          <w:rFonts w:ascii="Times New Roman" w:hAnsi="Times New Roman"/>
          <w:sz w:val="28"/>
          <w:szCs w:val="28"/>
        </w:rPr>
        <w:t>мөлшерден</w:t>
      </w:r>
      <w:r w:rsidR="00A11DA2" w:rsidRPr="00690CEA">
        <w:rPr>
          <w:rFonts w:ascii="Times New Roman" w:hAnsi="Times New Roman"/>
          <w:sz w:val="28"/>
          <w:szCs w:val="28"/>
          <w:lang w:val="en-AU"/>
        </w:rPr>
        <w:t xml:space="preserve"> 2,6 </w:t>
      </w:r>
      <w:r w:rsidR="00A11DA2" w:rsidRPr="00690CEA">
        <w:rPr>
          <w:rFonts w:ascii="Times New Roman" w:hAnsi="Times New Roman"/>
          <w:sz w:val="28"/>
          <w:szCs w:val="28"/>
        </w:rPr>
        <w:t>есе</w:t>
      </w:r>
      <w:r w:rsidRPr="00690CEA">
        <w:rPr>
          <w:rFonts w:ascii="Times New Roman" w:hAnsi="Times New Roman"/>
          <w:sz w:val="28"/>
          <w:szCs w:val="28"/>
          <w:lang w:val="kk-KZ"/>
        </w:rPr>
        <w:t xml:space="preserve"> </w:t>
      </w:r>
      <w:r w:rsidR="00A11DA2" w:rsidRPr="00690CEA">
        <w:rPr>
          <w:rFonts w:ascii="Times New Roman" w:hAnsi="Times New Roman"/>
          <w:sz w:val="28"/>
          <w:szCs w:val="28"/>
        </w:rPr>
        <w:t>көп</w:t>
      </w:r>
      <w:r w:rsidRPr="00690CEA">
        <w:rPr>
          <w:rFonts w:ascii="Times New Roman" w:hAnsi="Times New Roman"/>
          <w:sz w:val="28"/>
          <w:szCs w:val="28"/>
          <w:lang w:val="kk-KZ"/>
        </w:rPr>
        <w:t xml:space="preserve"> </w:t>
      </w:r>
      <w:r w:rsidRPr="00690CEA">
        <w:rPr>
          <w:rFonts w:ascii="Times New Roman" w:hAnsi="Times New Roman"/>
          <w:sz w:val="28"/>
          <w:szCs w:val="28"/>
        </w:rPr>
        <w:t>бол</w:t>
      </w:r>
      <w:r w:rsidRPr="00690CEA">
        <w:rPr>
          <w:rFonts w:ascii="Times New Roman" w:hAnsi="Times New Roman"/>
          <w:sz w:val="28"/>
          <w:szCs w:val="28"/>
          <w:lang w:val="kk-KZ"/>
        </w:rPr>
        <w:t>ды.</w:t>
      </w:r>
      <w:r w:rsidR="00A11DA2" w:rsidRPr="00690CEA">
        <w:rPr>
          <w:rFonts w:ascii="Times New Roman" w:hAnsi="Times New Roman"/>
          <w:sz w:val="28"/>
          <w:szCs w:val="28"/>
          <w:lang w:val="en-AU"/>
        </w:rPr>
        <w:t xml:space="preserve"> </w:t>
      </w:r>
      <w:r w:rsidRPr="00690CEA">
        <w:rPr>
          <w:rFonts w:ascii="Times New Roman" w:hAnsi="Times New Roman"/>
          <w:sz w:val="28"/>
          <w:szCs w:val="28"/>
        </w:rPr>
        <w:t>Б</w:t>
      </w:r>
      <w:r w:rsidR="00A11DA2" w:rsidRPr="00690CEA">
        <w:rPr>
          <w:rFonts w:ascii="Times New Roman" w:hAnsi="Times New Roman"/>
          <w:sz w:val="28"/>
          <w:szCs w:val="28"/>
        </w:rPr>
        <w:t>ұл</w:t>
      </w:r>
      <w:r w:rsidRPr="00690CEA">
        <w:rPr>
          <w:rFonts w:ascii="Times New Roman" w:hAnsi="Times New Roman"/>
          <w:sz w:val="28"/>
          <w:szCs w:val="28"/>
          <w:lang w:val="kk-KZ"/>
        </w:rPr>
        <w:t xml:space="preserve"> өз кезегінде </w:t>
      </w:r>
      <w:r w:rsidR="00A11DA2" w:rsidRPr="00690CEA">
        <w:rPr>
          <w:rFonts w:ascii="Times New Roman" w:hAnsi="Times New Roman"/>
          <w:sz w:val="28"/>
          <w:szCs w:val="28"/>
        </w:rPr>
        <w:t>күздік</w:t>
      </w:r>
      <w:r w:rsidRPr="00690CEA">
        <w:rPr>
          <w:rFonts w:ascii="Times New Roman" w:hAnsi="Times New Roman"/>
          <w:sz w:val="28"/>
          <w:szCs w:val="28"/>
          <w:lang w:val="kk-KZ"/>
        </w:rPr>
        <w:t xml:space="preserve"> </w:t>
      </w:r>
      <w:r w:rsidR="00A11DA2" w:rsidRPr="00690CEA">
        <w:rPr>
          <w:rFonts w:ascii="Times New Roman" w:hAnsi="Times New Roman"/>
          <w:sz w:val="28"/>
          <w:szCs w:val="28"/>
        </w:rPr>
        <w:t>бидай</w:t>
      </w:r>
      <w:r w:rsidRPr="00690CEA">
        <w:rPr>
          <w:rFonts w:ascii="Times New Roman" w:hAnsi="Times New Roman"/>
          <w:sz w:val="28"/>
          <w:szCs w:val="28"/>
          <w:lang w:val="kk-KZ"/>
        </w:rPr>
        <w:t xml:space="preserve"> </w:t>
      </w:r>
      <w:r w:rsidR="00A11DA2" w:rsidRPr="00690CEA">
        <w:rPr>
          <w:rFonts w:ascii="Times New Roman" w:hAnsi="Times New Roman"/>
          <w:sz w:val="28"/>
          <w:szCs w:val="28"/>
        </w:rPr>
        <w:t>өсімдіктерінің</w:t>
      </w:r>
      <w:r w:rsidRPr="00690CEA">
        <w:rPr>
          <w:rFonts w:ascii="Times New Roman" w:hAnsi="Times New Roman"/>
          <w:sz w:val="28"/>
          <w:szCs w:val="28"/>
          <w:lang w:val="kk-KZ"/>
        </w:rPr>
        <w:t xml:space="preserve"> </w:t>
      </w:r>
      <w:r w:rsidR="00A11DA2" w:rsidRPr="00690CEA">
        <w:rPr>
          <w:rFonts w:ascii="Times New Roman" w:hAnsi="Times New Roman"/>
          <w:sz w:val="28"/>
          <w:szCs w:val="28"/>
        </w:rPr>
        <w:t>өсуіне</w:t>
      </w:r>
      <w:r w:rsidRPr="00690CEA">
        <w:rPr>
          <w:rFonts w:ascii="Times New Roman" w:hAnsi="Times New Roman"/>
          <w:sz w:val="28"/>
          <w:szCs w:val="28"/>
          <w:lang w:val="kk-KZ"/>
        </w:rPr>
        <w:t xml:space="preserve"> </w:t>
      </w:r>
      <w:r w:rsidR="00A11DA2" w:rsidRPr="00690CEA">
        <w:rPr>
          <w:rFonts w:ascii="Times New Roman" w:hAnsi="Times New Roman"/>
          <w:sz w:val="28"/>
          <w:szCs w:val="28"/>
        </w:rPr>
        <w:t>және</w:t>
      </w:r>
      <w:r w:rsidRPr="00690CEA">
        <w:rPr>
          <w:rFonts w:ascii="Times New Roman" w:hAnsi="Times New Roman"/>
          <w:sz w:val="28"/>
          <w:szCs w:val="28"/>
          <w:lang w:val="kk-KZ"/>
        </w:rPr>
        <w:t xml:space="preserve"> </w:t>
      </w:r>
      <w:r w:rsidR="00A11DA2" w:rsidRPr="00690CEA">
        <w:rPr>
          <w:rFonts w:ascii="Times New Roman" w:hAnsi="Times New Roman"/>
          <w:sz w:val="28"/>
          <w:szCs w:val="28"/>
        </w:rPr>
        <w:t>дамуына</w:t>
      </w:r>
      <w:r w:rsidRPr="00690CEA">
        <w:rPr>
          <w:rFonts w:ascii="Times New Roman" w:hAnsi="Times New Roman"/>
          <w:sz w:val="28"/>
          <w:szCs w:val="28"/>
          <w:lang w:val="kk-KZ"/>
        </w:rPr>
        <w:t xml:space="preserve"> </w:t>
      </w:r>
      <w:r w:rsidR="00A11DA2" w:rsidRPr="00690CEA">
        <w:rPr>
          <w:rFonts w:ascii="Times New Roman" w:hAnsi="Times New Roman"/>
          <w:sz w:val="28"/>
          <w:szCs w:val="28"/>
        </w:rPr>
        <w:t>ықпал</w:t>
      </w:r>
      <w:r w:rsidRPr="00690CEA">
        <w:rPr>
          <w:rFonts w:ascii="Times New Roman" w:hAnsi="Times New Roman"/>
          <w:sz w:val="28"/>
          <w:szCs w:val="28"/>
          <w:lang w:val="kk-KZ"/>
        </w:rPr>
        <w:t xml:space="preserve"> </w:t>
      </w:r>
      <w:r w:rsidR="00A11DA2" w:rsidRPr="00690CEA">
        <w:rPr>
          <w:rFonts w:ascii="Times New Roman" w:hAnsi="Times New Roman"/>
          <w:sz w:val="28"/>
          <w:szCs w:val="28"/>
        </w:rPr>
        <w:t>етті</w:t>
      </w:r>
      <w:r w:rsidR="00A11DA2" w:rsidRPr="00690CEA">
        <w:rPr>
          <w:rFonts w:ascii="Times New Roman" w:hAnsi="Times New Roman"/>
          <w:sz w:val="28"/>
          <w:szCs w:val="28"/>
          <w:lang w:val="en-AU"/>
        </w:rPr>
        <w:t>.</w:t>
      </w:r>
    </w:p>
    <w:p w:rsidR="00A11DA2" w:rsidRPr="00690CEA" w:rsidRDefault="00D436BF" w:rsidP="00982292">
      <w:pPr>
        <w:pStyle w:val="a7"/>
        <w:tabs>
          <w:tab w:val="left" w:pos="709"/>
        </w:tabs>
        <w:ind w:left="567" w:right="-852" w:firstLine="567"/>
        <w:jc w:val="both"/>
        <w:rPr>
          <w:rFonts w:ascii="Times New Roman" w:hAnsi="Times New Roman"/>
          <w:sz w:val="28"/>
          <w:szCs w:val="28"/>
          <w:lang w:val="kk-KZ"/>
        </w:rPr>
      </w:pPr>
      <w:r w:rsidRPr="00690CEA">
        <w:rPr>
          <w:rFonts w:ascii="Times New Roman" w:hAnsi="Times New Roman"/>
          <w:sz w:val="28"/>
          <w:szCs w:val="28"/>
          <w:lang w:val="kk-KZ"/>
        </w:rPr>
        <w:t>2</w:t>
      </w:r>
      <w:r w:rsidR="002272C8" w:rsidRPr="00690CEA">
        <w:rPr>
          <w:rFonts w:ascii="Times New Roman" w:hAnsi="Times New Roman"/>
          <w:sz w:val="28"/>
          <w:szCs w:val="28"/>
          <w:lang w:val="kk-KZ"/>
        </w:rPr>
        <w:t>6</w:t>
      </w:r>
      <w:r w:rsidR="00A11DA2" w:rsidRPr="00690CEA">
        <w:rPr>
          <w:rFonts w:ascii="Times New Roman" w:hAnsi="Times New Roman"/>
          <w:sz w:val="28"/>
          <w:szCs w:val="28"/>
          <w:lang w:val="kk-KZ"/>
        </w:rPr>
        <w:t xml:space="preserve">-ші кестеден көріп отырғанымыздай, барлық сорттар бойынша егіннің ең үлкен </w:t>
      </w:r>
      <w:r w:rsidR="00040EA1" w:rsidRPr="00690CEA">
        <w:rPr>
          <w:rFonts w:ascii="Times New Roman" w:hAnsi="Times New Roman"/>
          <w:sz w:val="28"/>
          <w:szCs w:val="28"/>
          <w:lang w:val="kk-KZ"/>
        </w:rPr>
        <w:t xml:space="preserve">жоғары </w:t>
      </w:r>
      <w:r w:rsidR="00A11DA2" w:rsidRPr="00690CEA">
        <w:rPr>
          <w:rFonts w:ascii="Times New Roman" w:hAnsi="Times New Roman"/>
          <w:sz w:val="28"/>
          <w:szCs w:val="28"/>
          <w:lang w:val="kk-KZ"/>
        </w:rPr>
        <w:t>мөлшері</w:t>
      </w:r>
      <w:r w:rsidR="00040EA1" w:rsidRPr="00690CEA">
        <w:rPr>
          <w:rFonts w:ascii="Times New Roman" w:hAnsi="Times New Roman"/>
          <w:sz w:val="28"/>
          <w:szCs w:val="28"/>
          <w:lang w:val="kk-KZ"/>
        </w:rPr>
        <w:t>нде</w:t>
      </w:r>
      <w:r w:rsidR="00A11DA2" w:rsidRPr="00690CEA">
        <w:rPr>
          <w:rFonts w:ascii="Times New Roman" w:hAnsi="Times New Roman"/>
          <w:sz w:val="28"/>
          <w:szCs w:val="28"/>
          <w:lang w:val="kk-KZ"/>
        </w:rPr>
        <w:t xml:space="preserve"> </w:t>
      </w:r>
      <w:r w:rsidR="00AE4546" w:rsidRPr="00690CEA">
        <w:rPr>
          <w:rFonts w:ascii="Times New Roman" w:hAnsi="Times New Roman"/>
          <w:sz w:val="28"/>
          <w:szCs w:val="28"/>
          <w:lang w:val="en-US"/>
        </w:rPr>
        <w:t>N</w:t>
      </w:r>
      <w:r w:rsidR="00AE4546" w:rsidRPr="00690CEA">
        <w:rPr>
          <w:rFonts w:ascii="Times New Roman" w:hAnsi="Times New Roman"/>
          <w:sz w:val="28"/>
          <w:szCs w:val="28"/>
          <w:vertAlign w:val="subscript"/>
          <w:lang w:val="en-AU"/>
        </w:rPr>
        <w:t>150</w:t>
      </w:r>
      <w:r w:rsidR="00AE4546" w:rsidRPr="00690CEA">
        <w:rPr>
          <w:rFonts w:ascii="Times New Roman" w:hAnsi="Times New Roman"/>
          <w:sz w:val="28"/>
          <w:szCs w:val="28"/>
          <w:lang w:val="en-US"/>
        </w:rPr>
        <w:t>P</w:t>
      </w:r>
      <w:r w:rsidR="00AE4546" w:rsidRPr="00690CEA">
        <w:rPr>
          <w:rFonts w:ascii="Times New Roman" w:hAnsi="Times New Roman"/>
          <w:sz w:val="28"/>
          <w:szCs w:val="28"/>
          <w:vertAlign w:val="subscript"/>
          <w:lang w:val="en-AU"/>
        </w:rPr>
        <w:t>120</w:t>
      </w:r>
      <w:r w:rsidR="00AE4546" w:rsidRPr="00690CEA">
        <w:rPr>
          <w:rFonts w:ascii="Times New Roman" w:hAnsi="Times New Roman"/>
          <w:sz w:val="28"/>
          <w:szCs w:val="28"/>
          <w:lang w:val="kk-KZ"/>
        </w:rPr>
        <w:t xml:space="preserve"> К</w:t>
      </w:r>
      <w:r w:rsidR="00AE4546" w:rsidRPr="00690CEA">
        <w:rPr>
          <w:rFonts w:ascii="Times New Roman" w:hAnsi="Times New Roman"/>
          <w:sz w:val="28"/>
          <w:szCs w:val="28"/>
          <w:vertAlign w:val="subscript"/>
          <w:lang w:val="kk-KZ"/>
        </w:rPr>
        <w:t xml:space="preserve">90 </w:t>
      </w:r>
      <w:r w:rsidR="00040EA1" w:rsidRPr="00690CEA">
        <w:rPr>
          <w:rFonts w:ascii="Times New Roman" w:hAnsi="Times New Roman"/>
          <w:sz w:val="28"/>
          <w:szCs w:val="28"/>
          <w:vertAlign w:val="subscript"/>
          <w:lang w:val="kk-KZ"/>
        </w:rPr>
        <w:t xml:space="preserve"> </w:t>
      </w:r>
      <w:r w:rsidR="007E6528" w:rsidRPr="00690CEA">
        <w:rPr>
          <w:rFonts w:ascii="Times New Roman" w:hAnsi="Times New Roman"/>
          <w:sz w:val="28"/>
          <w:szCs w:val="28"/>
          <w:lang w:val="kk-KZ"/>
        </w:rPr>
        <w:t>5</w:t>
      </w:r>
      <w:r w:rsidR="00A11DA2" w:rsidRPr="00690CEA">
        <w:rPr>
          <w:rFonts w:ascii="Times New Roman" w:hAnsi="Times New Roman"/>
          <w:sz w:val="28"/>
          <w:szCs w:val="28"/>
          <w:lang w:val="kk-KZ"/>
        </w:rPr>
        <w:t xml:space="preserve">8,5 – тен </w:t>
      </w:r>
      <w:r w:rsidR="007E6528" w:rsidRPr="00690CEA">
        <w:rPr>
          <w:rFonts w:ascii="Times New Roman" w:hAnsi="Times New Roman"/>
          <w:sz w:val="28"/>
          <w:szCs w:val="28"/>
          <w:lang w:val="kk-KZ"/>
        </w:rPr>
        <w:t>6</w:t>
      </w:r>
      <w:r w:rsidR="00A11DA2" w:rsidRPr="00690CEA">
        <w:rPr>
          <w:rFonts w:ascii="Times New Roman" w:hAnsi="Times New Roman"/>
          <w:sz w:val="28"/>
          <w:szCs w:val="28"/>
          <w:lang w:val="kk-KZ"/>
        </w:rPr>
        <w:t xml:space="preserve">9,0 </w:t>
      </w:r>
      <w:r w:rsidR="00F14E35" w:rsidRPr="00690CEA">
        <w:rPr>
          <w:rFonts w:ascii="Times New Roman" w:hAnsi="Times New Roman"/>
          <w:sz w:val="28"/>
          <w:szCs w:val="28"/>
          <w:lang w:val="kk-KZ"/>
        </w:rPr>
        <w:t>ц</w:t>
      </w:r>
      <w:r w:rsidR="00A11DA2" w:rsidRPr="00690CEA">
        <w:rPr>
          <w:rFonts w:ascii="Times New Roman" w:hAnsi="Times New Roman"/>
          <w:sz w:val="28"/>
          <w:szCs w:val="28"/>
          <w:lang w:val="kk-KZ"/>
        </w:rPr>
        <w:t>/га – ға дейін т</w:t>
      </w:r>
      <w:r w:rsidR="00C429E7" w:rsidRPr="00690CEA">
        <w:rPr>
          <w:rFonts w:ascii="Times New Roman" w:hAnsi="Times New Roman"/>
          <w:sz w:val="28"/>
          <w:szCs w:val="28"/>
          <w:lang w:val="kk-KZ"/>
        </w:rPr>
        <w:t>ыңайтқыш қолдану арқылы алынған. О</w:t>
      </w:r>
      <w:r w:rsidR="00A11DA2" w:rsidRPr="00690CEA">
        <w:rPr>
          <w:rFonts w:ascii="Times New Roman" w:hAnsi="Times New Roman"/>
          <w:sz w:val="28"/>
          <w:szCs w:val="28"/>
          <w:lang w:val="kk-KZ"/>
        </w:rPr>
        <w:t xml:space="preserve">тандық селекцияның сорттары – Алия – </w:t>
      </w:r>
      <w:r w:rsidR="007E6528" w:rsidRPr="00690CEA">
        <w:rPr>
          <w:rFonts w:ascii="Times New Roman" w:hAnsi="Times New Roman"/>
          <w:sz w:val="28"/>
          <w:szCs w:val="28"/>
          <w:lang w:val="kk-KZ"/>
        </w:rPr>
        <w:t>6</w:t>
      </w:r>
      <w:r w:rsidR="00C429E7" w:rsidRPr="00690CEA">
        <w:rPr>
          <w:rFonts w:ascii="Times New Roman" w:hAnsi="Times New Roman"/>
          <w:sz w:val="28"/>
          <w:szCs w:val="28"/>
          <w:lang w:val="kk-KZ"/>
        </w:rPr>
        <w:t xml:space="preserve">9,0 және Матай – </w:t>
      </w:r>
      <w:r w:rsidR="007E6528" w:rsidRPr="00690CEA">
        <w:rPr>
          <w:rFonts w:ascii="Times New Roman" w:hAnsi="Times New Roman"/>
          <w:sz w:val="28"/>
          <w:szCs w:val="28"/>
          <w:lang w:val="kk-KZ"/>
        </w:rPr>
        <w:t>68</w:t>
      </w:r>
      <w:r w:rsidR="00A11DA2" w:rsidRPr="00690CEA">
        <w:rPr>
          <w:rFonts w:ascii="Times New Roman" w:hAnsi="Times New Roman"/>
          <w:sz w:val="28"/>
          <w:szCs w:val="28"/>
          <w:lang w:val="kk-KZ"/>
        </w:rPr>
        <w:t>,5 ц/га. Шетелдік сорттарында</w:t>
      </w:r>
      <w:r w:rsidR="00126606" w:rsidRPr="00690CEA">
        <w:rPr>
          <w:rFonts w:ascii="Times New Roman" w:hAnsi="Times New Roman"/>
          <w:sz w:val="28"/>
          <w:szCs w:val="28"/>
          <w:lang w:val="kk-KZ"/>
        </w:rPr>
        <w:t xml:space="preserve"> бұл көрсеткіш</w:t>
      </w:r>
      <w:r w:rsidR="00A11DA2" w:rsidRPr="00690CEA">
        <w:rPr>
          <w:rFonts w:ascii="Times New Roman" w:hAnsi="Times New Roman"/>
          <w:sz w:val="28"/>
          <w:szCs w:val="28"/>
          <w:lang w:val="kk-KZ"/>
        </w:rPr>
        <w:t xml:space="preserve"> біршама төмен болды</w:t>
      </w:r>
      <w:r w:rsidR="00126606" w:rsidRPr="00690CEA">
        <w:rPr>
          <w:rFonts w:ascii="Times New Roman" w:hAnsi="Times New Roman"/>
          <w:sz w:val="28"/>
          <w:szCs w:val="28"/>
          <w:lang w:val="kk-KZ"/>
        </w:rPr>
        <w:t xml:space="preserve">. </w:t>
      </w:r>
      <w:r w:rsidR="00A11DA2" w:rsidRPr="00690CEA">
        <w:rPr>
          <w:rFonts w:ascii="Times New Roman" w:hAnsi="Times New Roman"/>
          <w:sz w:val="28"/>
          <w:szCs w:val="28"/>
          <w:lang w:val="kk-KZ"/>
        </w:rPr>
        <w:t xml:space="preserve">Безостая 100 – </w:t>
      </w:r>
      <w:r w:rsidR="007E6528" w:rsidRPr="00690CEA">
        <w:rPr>
          <w:rFonts w:ascii="Times New Roman" w:hAnsi="Times New Roman"/>
          <w:sz w:val="28"/>
          <w:szCs w:val="28"/>
          <w:lang w:val="kk-KZ"/>
        </w:rPr>
        <w:t>60,7 және Гром сортында 5</w:t>
      </w:r>
      <w:r w:rsidR="00A11DA2" w:rsidRPr="00690CEA">
        <w:rPr>
          <w:rFonts w:ascii="Times New Roman" w:hAnsi="Times New Roman"/>
          <w:sz w:val="28"/>
          <w:szCs w:val="28"/>
          <w:lang w:val="kk-KZ"/>
        </w:rPr>
        <w:t xml:space="preserve">8,5 кг/га құрады. </w:t>
      </w:r>
      <w:r w:rsidR="00126606" w:rsidRPr="00690CEA">
        <w:rPr>
          <w:rFonts w:ascii="Times New Roman" w:hAnsi="Times New Roman"/>
          <w:sz w:val="28"/>
          <w:szCs w:val="28"/>
          <w:lang w:val="kk-KZ"/>
        </w:rPr>
        <w:t>N</w:t>
      </w:r>
      <w:r w:rsidR="00126606" w:rsidRPr="00690CEA">
        <w:rPr>
          <w:rFonts w:ascii="Times New Roman" w:hAnsi="Times New Roman"/>
          <w:sz w:val="28"/>
          <w:szCs w:val="28"/>
          <w:vertAlign w:val="subscript"/>
          <w:lang w:val="kk-KZ"/>
        </w:rPr>
        <w:t>150</w:t>
      </w:r>
      <w:r w:rsidR="00126606" w:rsidRPr="00690CEA">
        <w:rPr>
          <w:rFonts w:ascii="Times New Roman" w:hAnsi="Times New Roman"/>
          <w:sz w:val="28"/>
          <w:szCs w:val="28"/>
          <w:lang w:val="kk-KZ"/>
        </w:rPr>
        <w:t>P</w:t>
      </w:r>
      <w:r w:rsidR="00126606" w:rsidRPr="00690CEA">
        <w:rPr>
          <w:rFonts w:ascii="Times New Roman" w:hAnsi="Times New Roman"/>
          <w:sz w:val="28"/>
          <w:szCs w:val="28"/>
          <w:vertAlign w:val="subscript"/>
          <w:lang w:val="kk-KZ"/>
        </w:rPr>
        <w:t>120</w:t>
      </w:r>
      <w:r w:rsidR="00126606" w:rsidRPr="00690CEA">
        <w:rPr>
          <w:rFonts w:ascii="Times New Roman" w:hAnsi="Times New Roman"/>
          <w:sz w:val="28"/>
          <w:szCs w:val="28"/>
          <w:lang w:val="kk-KZ"/>
        </w:rPr>
        <w:t xml:space="preserve"> К</w:t>
      </w:r>
      <w:r w:rsidR="00126606" w:rsidRPr="00690CEA">
        <w:rPr>
          <w:rFonts w:ascii="Times New Roman" w:hAnsi="Times New Roman"/>
          <w:sz w:val="28"/>
          <w:szCs w:val="28"/>
          <w:vertAlign w:val="subscript"/>
          <w:lang w:val="kk-KZ"/>
        </w:rPr>
        <w:t xml:space="preserve">90 </w:t>
      </w:r>
      <w:r w:rsidR="00A11DA2" w:rsidRPr="00690CEA">
        <w:rPr>
          <w:rFonts w:ascii="Times New Roman" w:hAnsi="Times New Roman"/>
          <w:sz w:val="28"/>
          <w:szCs w:val="28"/>
          <w:lang w:val="kk-KZ"/>
        </w:rPr>
        <w:t xml:space="preserve"> </w:t>
      </w:r>
      <w:r w:rsidR="00126606" w:rsidRPr="00690CEA">
        <w:rPr>
          <w:rFonts w:ascii="Times New Roman" w:hAnsi="Times New Roman"/>
          <w:sz w:val="28"/>
          <w:szCs w:val="28"/>
          <w:lang w:val="kk-KZ"/>
        </w:rPr>
        <w:t>мөлшерде тыңайтқышты қолдану арқылы</w:t>
      </w:r>
      <w:r w:rsidR="00A11DA2" w:rsidRPr="00690CEA">
        <w:rPr>
          <w:rFonts w:ascii="Times New Roman" w:hAnsi="Times New Roman"/>
          <w:sz w:val="28"/>
          <w:szCs w:val="28"/>
          <w:lang w:val="kk-KZ"/>
        </w:rPr>
        <w:t xml:space="preserve"> бақылау нұсқасымен салыстырғанда </w:t>
      </w:r>
      <w:r w:rsidR="00126606" w:rsidRPr="00690CEA">
        <w:rPr>
          <w:rFonts w:ascii="Times New Roman" w:hAnsi="Times New Roman"/>
          <w:sz w:val="28"/>
          <w:szCs w:val="28"/>
          <w:lang w:val="kk-KZ"/>
        </w:rPr>
        <w:t>өте жоғары деңгейде</w:t>
      </w:r>
      <w:r w:rsidR="00A11DA2" w:rsidRPr="00690CEA">
        <w:rPr>
          <w:rFonts w:ascii="Times New Roman" w:hAnsi="Times New Roman"/>
          <w:sz w:val="28"/>
          <w:szCs w:val="28"/>
          <w:lang w:val="kk-KZ"/>
        </w:rPr>
        <w:t xml:space="preserve"> өзгергенін атап өткен жөн: Безостоя 100 сортында – </w:t>
      </w:r>
      <w:r w:rsidR="00C429E7" w:rsidRPr="00690CEA">
        <w:rPr>
          <w:rFonts w:ascii="Times New Roman" w:hAnsi="Times New Roman"/>
          <w:sz w:val="28"/>
          <w:szCs w:val="28"/>
          <w:lang w:val="kk-KZ"/>
        </w:rPr>
        <w:t>2</w:t>
      </w:r>
      <w:r w:rsidR="00A11DA2" w:rsidRPr="00690CEA">
        <w:rPr>
          <w:rFonts w:ascii="Times New Roman" w:hAnsi="Times New Roman"/>
          <w:sz w:val="28"/>
          <w:szCs w:val="28"/>
          <w:lang w:val="kk-KZ"/>
        </w:rPr>
        <w:t xml:space="preserve">7,7 ц/га, Алия сортында – </w:t>
      </w:r>
      <w:r w:rsidR="00C429E7" w:rsidRPr="00690CEA">
        <w:rPr>
          <w:rFonts w:ascii="Times New Roman" w:hAnsi="Times New Roman"/>
          <w:sz w:val="28"/>
          <w:szCs w:val="28"/>
          <w:lang w:val="kk-KZ"/>
        </w:rPr>
        <w:t>3</w:t>
      </w:r>
      <w:r w:rsidR="00A11DA2" w:rsidRPr="00690CEA">
        <w:rPr>
          <w:rFonts w:ascii="Times New Roman" w:hAnsi="Times New Roman"/>
          <w:sz w:val="28"/>
          <w:szCs w:val="28"/>
          <w:lang w:val="kk-KZ"/>
        </w:rPr>
        <w:t xml:space="preserve">7,9 ц/га, Гром сортында – </w:t>
      </w:r>
      <w:r w:rsidR="00C429E7" w:rsidRPr="00690CEA">
        <w:rPr>
          <w:rFonts w:ascii="Times New Roman" w:hAnsi="Times New Roman"/>
          <w:sz w:val="28"/>
          <w:szCs w:val="28"/>
          <w:lang w:val="kk-KZ"/>
        </w:rPr>
        <w:t>22,1 ц/га және Матайда сортында 32</w:t>
      </w:r>
      <w:r w:rsidR="00A11DA2" w:rsidRPr="00690CEA">
        <w:rPr>
          <w:rFonts w:ascii="Times New Roman" w:hAnsi="Times New Roman"/>
          <w:sz w:val="28"/>
          <w:szCs w:val="28"/>
          <w:lang w:val="kk-KZ"/>
        </w:rPr>
        <w:t>,9 ц/га, яғни алынған нәтижелер тәжірибе қайталанулары арқылы дәлелденген.</w:t>
      </w:r>
    </w:p>
    <w:p w:rsidR="00A11DA2" w:rsidRPr="00690CEA" w:rsidRDefault="00A11DA2" w:rsidP="00982292">
      <w:pPr>
        <w:pStyle w:val="a7"/>
        <w:tabs>
          <w:tab w:val="left" w:pos="709"/>
        </w:tabs>
        <w:ind w:left="567" w:right="-852"/>
        <w:jc w:val="both"/>
        <w:rPr>
          <w:rFonts w:ascii="Times New Roman" w:hAnsi="Times New Roman"/>
          <w:b/>
          <w:sz w:val="28"/>
          <w:szCs w:val="28"/>
          <w:lang w:val="kk-KZ"/>
        </w:rPr>
      </w:pPr>
    </w:p>
    <w:p w:rsidR="00D52DBE" w:rsidRPr="00690CEA" w:rsidRDefault="00AE542A" w:rsidP="00D452A8">
      <w:pPr>
        <w:pStyle w:val="a7"/>
        <w:tabs>
          <w:tab w:val="left" w:pos="709"/>
        </w:tabs>
        <w:ind w:left="1134" w:right="-852"/>
        <w:jc w:val="both"/>
        <w:rPr>
          <w:rFonts w:ascii="Times New Roman" w:hAnsi="Times New Roman"/>
          <w:sz w:val="28"/>
          <w:szCs w:val="28"/>
          <w:lang w:val="kk-KZ"/>
        </w:rPr>
      </w:pPr>
      <w:r w:rsidRPr="00690CEA">
        <w:rPr>
          <w:rFonts w:ascii="Times New Roman" w:hAnsi="Times New Roman"/>
          <w:b/>
          <w:sz w:val="28"/>
          <w:szCs w:val="28"/>
          <w:lang w:val="kk-KZ"/>
        </w:rPr>
        <w:t>3</w:t>
      </w:r>
      <w:r w:rsidR="00D52DBE" w:rsidRPr="00690CEA">
        <w:rPr>
          <w:rFonts w:ascii="Times New Roman" w:hAnsi="Times New Roman"/>
          <w:b/>
          <w:sz w:val="28"/>
          <w:szCs w:val="28"/>
          <w:lang w:val="kk-KZ"/>
        </w:rPr>
        <w:t>.2</w:t>
      </w:r>
      <w:r w:rsidR="003F770A" w:rsidRPr="00690CEA">
        <w:rPr>
          <w:rFonts w:ascii="Times New Roman" w:hAnsi="Times New Roman"/>
          <w:b/>
          <w:sz w:val="28"/>
          <w:szCs w:val="28"/>
          <w:lang w:val="kk-KZ"/>
        </w:rPr>
        <w:t>.</w:t>
      </w:r>
      <w:r w:rsidR="007C4090" w:rsidRPr="00690CEA">
        <w:rPr>
          <w:rFonts w:ascii="Times New Roman" w:hAnsi="Times New Roman"/>
          <w:b/>
          <w:sz w:val="28"/>
          <w:szCs w:val="28"/>
          <w:lang w:val="kk-KZ"/>
        </w:rPr>
        <w:t xml:space="preserve"> </w:t>
      </w:r>
      <w:r w:rsidR="00D452A8" w:rsidRPr="00690CEA">
        <w:rPr>
          <w:rFonts w:ascii="Times New Roman" w:hAnsi="Times New Roman"/>
          <w:b/>
          <w:sz w:val="28"/>
          <w:szCs w:val="28"/>
          <w:lang w:val="kk-KZ"/>
        </w:rPr>
        <w:t>Минералды тыңайтқ</w:t>
      </w:r>
      <w:r w:rsidR="00AA3597" w:rsidRPr="00690CEA">
        <w:rPr>
          <w:rFonts w:ascii="Times New Roman" w:hAnsi="Times New Roman"/>
          <w:b/>
          <w:sz w:val="28"/>
          <w:szCs w:val="28"/>
          <w:lang w:val="kk-KZ"/>
        </w:rPr>
        <w:t>ыштардың мөлшерін арттыру</w:t>
      </w:r>
      <w:r w:rsidR="00E3422A" w:rsidRPr="00690CEA">
        <w:rPr>
          <w:rFonts w:ascii="Times New Roman" w:hAnsi="Times New Roman"/>
          <w:b/>
          <w:sz w:val="28"/>
          <w:szCs w:val="28"/>
          <w:lang w:val="kk-KZ"/>
        </w:rPr>
        <w:t>д</w:t>
      </w:r>
      <w:r w:rsidR="00B35D1A" w:rsidRPr="00690CEA">
        <w:rPr>
          <w:rFonts w:ascii="Times New Roman" w:hAnsi="Times New Roman"/>
          <w:b/>
          <w:sz w:val="28"/>
          <w:szCs w:val="28"/>
          <w:lang w:val="kk-KZ"/>
        </w:rPr>
        <w:t>ың</w:t>
      </w:r>
      <w:r w:rsidR="00D452A8" w:rsidRPr="00690CEA">
        <w:rPr>
          <w:rFonts w:ascii="Times New Roman" w:hAnsi="Times New Roman"/>
          <w:b/>
          <w:sz w:val="28"/>
          <w:szCs w:val="28"/>
          <w:lang w:val="kk-KZ"/>
        </w:rPr>
        <w:t xml:space="preserve"> күздік бидай дәнінің өнімділігі</w:t>
      </w:r>
      <w:r w:rsidR="00AA3597" w:rsidRPr="00690CEA">
        <w:rPr>
          <w:rFonts w:ascii="Times New Roman" w:hAnsi="Times New Roman"/>
          <w:b/>
          <w:sz w:val="28"/>
          <w:szCs w:val="28"/>
          <w:lang w:val="kk-KZ"/>
        </w:rPr>
        <w:t>не әсері</w:t>
      </w:r>
    </w:p>
    <w:p w:rsidR="00D452A8" w:rsidRPr="00690CEA" w:rsidRDefault="00D452A8" w:rsidP="00D452A8">
      <w:pPr>
        <w:pStyle w:val="a7"/>
        <w:tabs>
          <w:tab w:val="left" w:pos="709"/>
        </w:tabs>
        <w:ind w:left="1134" w:right="-852"/>
        <w:jc w:val="both"/>
        <w:rPr>
          <w:rFonts w:ascii="Times New Roman" w:hAnsi="Times New Roman"/>
          <w:bCs/>
          <w:kern w:val="28"/>
          <w:sz w:val="28"/>
          <w:szCs w:val="28"/>
          <w:lang w:val="kk-KZ"/>
        </w:rPr>
      </w:pPr>
    </w:p>
    <w:p w:rsidR="00D452A8" w:rsidRPr="00690CEA" w:rsidRDefault="00D452A8" w:rsidP="00337415">
      <w:pPr>
        <w:pStyle w:val="a7"/>
        <w:tabs>
          <w:tab w:val="left" w:pos="709"/>
        </w:tabs>
        <w:ind w:left="567" w:right="-852" w:firstLine="567"/>
        <w:jc w:val="both"/>
        <w:rPr>
          <w:rFonts w:ascii="Times New Roman" w:hAnsi="Times New Roman"/>
          <w:sz w:val="28"/>
          <w:szCs w:val="28"/>
          <w:lang w:val="kk-KZ"/>
        </w:rPr>
      </w:pPr>
      <w:r w:rsidRPr="00690CEA">
        <w:rPr>
          <w:rFonts w:ascii="Times New Roman" w:hAnsi="Times New Roman"/>
          <w:sz w:val="28"/>
          <w:szCs w:val="28"/>
          <w:lang w:val="kk-KZ"/>
        </w:rPr>
        <w:t>2019 жылы көп факторлы тәжірибе</w:t>
      </w:r>
      <w:r w:rsidR="00F167E2" w:rsidRPr="00690CEA">
        <w:rPr>
          <w:rFonts w:ascii="Times New Roman" w:hAnsi="Times New Roman"/>
          <w:sz w:val="28"/>
          <w:szCs w:val="28"/>
          <w:lang w:val="kk-KZ"/>
        </w:rPr>
        <w:t>де</w:t>
      </w:r>
      <w:r w:rsidRPr="00690CEA">
        <w:rPr>
          <w:rFonts w:ascii="Times New Roman" w:hAnsi="Times New Roman"/>
          <w:sz w:val="28"/>
          <w:szCs w:val="28"/>
          <w:lang w:val="kk-KZ"/>
        </w:rPr>
        <w:t xml:space="preserve"> </w:t>
      </w:r>
      <w:r w:rsidR="00F167E2" w:rsidRPr="00690CEA">
        <w:rPr>
          <w:rFonts w:ascii="Times New Roman" w:hAnsi="Times New Roman"/>
          <w:sz w:val="28"/>
          <w:szCs w:val="28"/>
          <w:lang w:val="kk-KZ"/>
        </w:rPr>
        <w:t xml:space="preserve">дақылдардың өнімділігіне </w:t>
      </w:r>
      <w:r w:rsidRPr="00690CEA">
        <w:rPr>
          <w:rFonts w:ascii="Times New Roman" w:hAnsi="Times New Roman"/>
          <w:sz w:val="28"/>
          <w:szCs w:val="28"/>
          <w:lang w:val="kk-KZ"/>
        </w:rPr>
        <w:t>азот, фосфор, калий тыңайтқыштарының әсері</w:t>
      </w:r>
      <w:r w:rsidR="00337415" w:rsidRPr="00690CEA">
        <w:rPr>
          <w:rFonts w:ascii="Times New Roman" w:hAnsi="Times New Roman"/>
          <w:sz w:val="28"/>
          <w:szCs w:val="28"/>
          <w:lang w:val="kk-KZ"/>
        </w:rPr>
        <w:t>н</w:t>
      </w:r>
      <w:r w:rsidRPr="00690CEA">
        <w:rPr>
          <w:rFonts w:ascii="Times New Roman" w:hAnsi="Times New Roman"/>
          <w:sz w:val="28"/>
          <w:szCs w:val="28"/>
          <w:lang w:val="kk-KZ"/>
        </w:rPr>
        <w:t xml:space="preserve"> зерттеді</w:t>
      </w:r>
      <w:r w:rsidR="00247E5B" w:rsidRPr="00690CEA">
        <w:rPr>
          <w:rFonts w:ascii="Times New Roman" w:hAnsi="Times New Roman"/>
          <w:sz w:val="28"/>
          <w:szCs w:val="28"/>
          <w:lang w:val="kk-KZ"/>
        </w:rPr>
        <w:t>к. Т</w:t>
      </w:r>
      <w:r w:rsidR="00337415" w:rsidRPr="00690CEA">
        <w:rPr>
          <w:rFonts w:ascii="Times New Roman" w:hAnsi="Times New Roman"/>
          <w:sz w:val="28"/>
          <w:szCs w:val="28"/>
          <w:lang w:val="kk-KZ"/>
        </w:rPr>
        <w:t>әжірибе бойынша</w:t>
      </w:r>
      <w:r w:rsidRPr="00690CEA">
        <w:rPr>
          <w:rFonts w:ascii="Times New Roman" w:hAnsi="Times New Roman"/>
          <w:sz w:val="28"/>
          <w:szCs w:val="28"/>
          <w:lang w:val="kk-KZ"/>
        </w:rPr>
        <w:t xml:space="preserve"> алынған деректер</w:t>
      </w:r>
      <w:r w:rsidR="00337415" w:rsidRPr="00690CEA">
        <w:rPr>
          <w:rFonts w:ascii="Times New Roman" w:hAnsi="Times New Roman"/>
          <w:sz w:val="28"/>
          <w:szCs w:val="28"/>
          <w:lang w:val="kk-KZ"/>
        </w:rPr>
        <w:t>де</w:t>
      </w:r>
      <w:r w:rsidRPr="00690CEA">
        <w:rPr>
          <w:rFonts w:ascii="Times New Roman" w:hAnsi="Times New Roman"/>
          <w:sz w:val="28"/>
          <w:szCs w:val="28"/>
          <w:lang w:val="kk-KZ"/>
        </w:rPr>
        <w:t xml:space="preserve"> азотты тыңайтқыштардың күздік бидайға </w:t>
      </w:r>
      <w:r w:rsidR="00337415" w:rsidRPr="00690CEA">
        <w:rPr>
          <w:rFonts w:ascii="Times New Roman" w:hAnsi="Times New Roman"/>
          <w:sz w:val="28"/>
          <w:szCs w:val="28"/>
          <w:lang w:val="kk-KZ"/>
        </w:rPr>
        <w:t xml:space="preserve">тиімді </w:t>
      </w:r>
      <w:r w:rsidRPr="00690CEA">
        <w:rPr>
          <w:rFonts w:ascii="Times New Roman" w:hAnsi="Times New Roman"/>
          <w:sz w:val="28"/>
          <w:szCs w:val="28"/>
          <w:lang w:val="kk-KZ"/>
        </w:rPr>
        <w:t>әсер ет</w:t>
      </w:r>
      <w:r w:rsidR="00247E5B" w:rsidRPr="00690CEA">
        <w:rPr>
          <w:rFonts w:ascii="Times New Roman" w:hAnsi="Times New Roman"/>
          <w:sz w:val="28"/>
          <w:szCs w:val="28"/>
          <w:lang w:val="kk-KZ"/>
        </w:rPr>
        <w:t>етіндігі</w:t>
      </w:r>
      <w:r w:rsidR="00337415" w:rsidRPr="00690CEA">
        <w:rPr>
          <w:rFonts w:ascii="Times New Roman" w:hAnsi="Times New Roman"/>
          <w:sz w:val="28"/>
          <w:szCs w:val="28"/>
          <w:lang w:val="kk-KZ"/>
        </w:rPr>
        <w:t xml:space="preserve"> байқалды</w:t>
      </w:r>
      <w:r w:rsidRPr="00690CEA">
        <w:rPr>
          <w:rFonts w:ascii="Times New Roman" w:hAnsi="Times New Roman"/>
          <w:sz w:val="28"/>
          <w:szCs w:val="28"/>
          <w:lang w:val="kk-KZ"/>
        </w:rPr>
        <w:t xml:space="preserve"> (</w:t>
      </w:r>
      <w:r w:rsidR="002272C8" w:rsidRPr="00690CEA">
        <w:rPr>
          <w:rFonts w:ascii="Times New Roman" w:hAnsi="Times New Roman"/>
          <w:sz w:val="28"/>
          <w:szCs w:val="28"/>
          <w:lang w:val="kk-KZ"/>
        </w:rPr>
        <w:t xml:space="preserve">27 </w:t>
      </w:r>
      <w:r w:rsidRPr="00690CEA">
        <w:rPr>
          <w:rFonts w:ascii="Times New Roman" w:hAnsi="Times New Roman"/>
          <w:sz w:val="28"/>
          <w:szCs w:val="28"/>
          <w:lang w:val="kk-KZ"/>
        </w:rPr>
        <w:t>кесте).</w:t>
      </w:r>
    </w:p>
    <w:p w:rsidR="00D52DBE" w:rsidRPr="00690CEA" w:rsidRDefault="00D52DBE" w:rsidP="00982292">
      <w:pPr>
        <w:pStyle w:val="a7"/>
        <w:tabs>
          <w:tab w:val="left" w:pos="709"/>
        </w:tabs>
        <w:ind w:left="567" w:right="-852"/>
        <w:jc w:val="both"/>
        <w:rPr>
          <w:rFonts w:ascii="Times New Roman" w:hAnsi="Times New Roman"/>
          <w:sz w:val="28"/>
          <w:szCs w:val="28"/>
          <w:lang w:val="kk-KZ"/>
        </w:rPr>
      </w:pPr>
    </w:p>
    <w:p w:rsidR="00D52DBE" w:rsidRPr="00690CEA" w:rsidRDefault="00D52DBE" w:rsidP="00982292">
      <w:pPr>
        <w:pStyle w:val="a7"/>
        <w:tabs>
          <w:tab w:val="left" w:pos="709"/>
        </w:tabs>
        <w:ind w:left="567" w:right="-852"/>
        <w:jc w:val="both"/>
        <w:rPr>
          <w:rFonts w:ascii="Times New Roman" w:hAnsi="Times New Roman"/>
          <w:sz w:val="28"/>
          <w:szCs w:val="28"/>
          <w:lang w:val="kk-KZ"/>
        </w:rPr>
      </w:pPr>
      <w:r w:rsidRPr="00690CEA">
        <w:rPr>
          <w:rFonts w:ascii="Times New Roman" w:hAnsi="Times New Roman"/>
          <w:sz w:val="28"/>
          <w:szCs w:val="28"/>
          <w:lang w:val="kk-KZ"/>
        </w:rPr>
        <w:t xml:space="preserve">Кесте </w:t>
      </w:r>
      <w:r w:rsidR="00DA5338" w:rsidRPr="00690CEA">
        <w:rPr>
          <w:rFonts w:ascii="Times New Roman" w:hAnsi="Times New Roman"/>
          <w:sz w:val="28"/>
          <w:szCs w:val="28"/>
          <w:lang w:val="kk-KZ"/>
        </w:rPr>
        <w:t>2</w:t>
      </w:r>
      <w:r w:rsidR="002272C8" w:rsidRPr="00690CEA">
        <w:rPr>
          <w:rFonts w:ascii="Times New Roman" w:hAnsi="Times New Roman"/>
          <w:sz w:val="28"/>
          <w:szCs w:val="28"/>
          <w:lang w:val="kk-KZ"/>
        </w:rPr>
        <w:t>7</w:t>
      </w:r>
      <w:r w:rsidRPr="00690CEA">
        <w:rPr>
          <w:rFonts w:ascii="Times New Roman" w:hAnsi="Times New Roman"/>
          <w:sz w:val="28"/>
          <w:szCs w:val="28"/>
          <w:lang w:val="kk-KZ"/>
        </w:rPr>
        <w:t xml:space="preserve"> - Тыңайтқыштардың күздік бидай дәнінің өні</w:t>
      </w:r>
      <w:r w:rsidR="00337415" w:rsidRPr="00690CEA">
        <w:rPr>
          <w:rFonts w:ascii="Times New Roman" w:hAnsi="Times New Roman"/>
          <w:sz w:val="28"/>
          <w:szCs w:val="28"/>
          <w:lang w:val="kk-KZ"/>
        </w:rPr>
        <w:t xml:space="preserve">мділігіне әсер ету </w:t>
      </w:r>
      <w:r w:rsidRPr="00690CEA">
        <w:rPr>
          <w:rFonts w:ascii="Times New Roman" w:hAnsi="Times New Roman"/>
          <w:sz w:val="28"/>
          <w:szCs w:val="28"/>
          <w:lang w:val="kk-KZ"/>
        </w:rPr>
        <w:t>көрсеткіші</w:t>
      </w:r>
    </w:p>
    <w:p w:rsidR="00503E8A" w:rsidRPr="00690CEA" w:rsidRDefault="00503E8A" w:rsidP="00982292">
      <w:pPr>
        <w:pStyle w:val="a7"/>
        <w:tabs>
          <w:tab w:val="left" w:pos="709"/>
        </w:tabs>
        <w:ind w:left="567" w:right="-852"/>
        <w:jc w:val="both"/>
        <w:rPr>
          <w:rFonts w:ascii="Times New Roman" w:hAnsi="Times New Roman"/>
          <w:sz w:val="28"/>
          <w:szCs w:val="28"/>
          <w:lang w:val="kk-KZ"/>
        </w:rPr>
      </w:pPr>
    </w:p>
    <w:tbl>
      <w:tblPr>
        <w:tblW w:w="5050" w:type="pct"/>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77"/>
        <w:gridCol w:w="1042"/>
        <w:gridCol w:w="4630"/>
        <w:gridCol w:w="1017"/>
      </w:tblGrid>
      <w:tr w:rsidR="0011265A" w:rsidRPr="00690CEA" w:rsidTr="002272C8">
        <w:trPr>
          <w:trHeight w:val="176"/>
        </w:trPr>
        <w:tc>
          <w:tcPr>
            <w:tcW w:w="1540" w:type="pct"/>
          </w:tcPr>
          <w:p w:rsidR="00D52DBE" w:rsidRPr="00690CEA" w:rsidRDefault="00D52DBE" w:rsidP="00897BAC">
            <w:pPr>
              <w:pStyle w:val="a7"/>
              <w:tabs>
                <w:tab w:val="left" w:pos="709"/>
              </w:tabs>
              <w:jc w:val="center"/>
              <w:rPr>
                <w:rFonts w:ascii="Times New Roman" w:hAnsi="Times New Roman"/>
                <w:sz w:val="28"/>
                <w:szCs w:val="28"/>
              </w:rPr>
            </w:pPr>
            <w:r w:rsidRPr="00690CEA">
              <w:rPr>
                <w:rFonts w:ascii="Times New Roman" w:hAnsi="Times New Roman"/>
                <w:sz w:val="28"/>
                <w:szCs w:val="28"/>
              </w:rPr>
              <w:t>Дақыл</w:t>
            </w:r>
          </w:p>
        </w:tc>
        <w:tc>
          <w:tcPr>
            <w:tcW w:w="539" w:type="pct"/>
          </w:tcPr>
          <w:p w:rsidR="00D52DBE" w:rsidRPr="00690CEA" w:rsidRDefault="00D52DBE" w:rsidP="00897BAC">
            <w:pPr>
              <w:pStyle w:val="a7"/>
              <w:tabs>
                <w:tab w:val="left" w:pos="709"/>
              </w:tabs>
              <w:jc w:val="center"/>
              <w:rPr>
                <w:rFonts w:ascii="Times New Roman" w:hAnsi="Times New Roman"/>
                <w:sz w:val="28"/>
                <w:szCs w:val="28"/>
              </w:rPr>
            </w:pPr>
            <w:r w:rsidRPr="00690CEA">
              <w:rPr>
                <w:rFonts w:ascii="Times New Roman" w:hAnsi="Times New Roman"/>
                <w:sz w:val="28"/>
                <w:szCs w:val="28"/>
              </w:rPr>
              <w:t>Егістік</w:t>
            </w:r>
          </w:p>
        </w:tc>
        <w:tc>
          <w:tcPr>
            <w:tcW w:w="2395" w:type="pct"/>
          </w:tcPr>
          <w:p w:rsidR="00D52DBE" w:rsidRPr="00690CEA" w:rsidRDefault="00D52DBE" w:rsidP="00897BAC">
            <w:pPr>
              <w:pStyle w:val="a7"/>
              <w:tabs>
                <w:tab w:val="left" w:pos="709"/>
              </w:tabs>
              <w:jc w:val="center"/>
              <w:rPr>
                <w:rFonts w:ascii="Times New Roman" w:hAnsi="Times New Roman"/>
                <w:sz w:val="28"/>
                <w:szCs w:val="28"/>
              </w:rPr>
            </w:pPr>
            <w:r w:rsidRPr="00690CEA">
              <w:rPr>
                <w:rFonts w:ascii="Times New Roman" w:hAnsi="Times New Roman"/>
                <w:sz w:val="28"/>
                <w:szCs w:val="28"/>
              </w:rPr>
              <w:t>Регрессия теңдеуі</w:t>
            </w:r>
          </w:p>
        </w:tc>
        <w:tc>
          <w:tcPr>
            <w:tcW w:w="527" w:type="pct"/>
          </w:tcPr>
          <w:p w:rsidR="00D52DBE" w:rsidRPr="00690CEA" w:rsidRDefault="00D52DBE" w:rsidP="00897BAC">
            <w:pPr>
              <w:pStyle w:val="a7"/>
              <w:tabs>
                <w:tab w:val="left" w:pos="709"/>
              </w:tabs>
              <w:jc w:val="center"/>
              <w:rPr>
                <w:rFonts w:ascii="Times New Roman" w:hAnsi="Times New Roman"/>
                <w:sz w:val="28"/>
                <w:szCs w:val="28"/>
              </w:rPr>
            </w:pPr>
            <w:r w:rsidRPr="00690CEA">
              <w:rPr>
                <w:rFonts w:ascii="Times New Roman" w:hAnsi="Times New Roman"/>
                <w:sz w:val="28"/>
                <w:szCs w:val="28"/>
              </w:rPr>
              <w:t>R</w:t>
            </w:r>
          </w:p>
        </w:tc>
      </w:tr>
      <w:tr w:rsidR="0011265A" w:rsidRPr="00690CEA" w:rsidTr="002272C8">
        <w:tc>
          <w:tcPr>
            <w:tcW w:w="5000" w:type="pct"/>
            <w:gridSpan w:val="4"/>
          </w:tcPr>
          <w:p w:rsidR="00D52DBE" w:rsidRPr="00690CEA" w:rsidRDefault="00D52DBE" w:rsidP="00897BAC">
            <w:pPr>
              <w:pStyle w:val="a7"/>
              <w:tabs>
                <w:tab w:val="left" w:pos="709"/>
              </w:tabs>
              <w:jc w:val="center"/>
              <w:rPr>
                <w:rFonts w:ascii="Times New Roman" w:hAnsi="Times New Roman"/>
                <w:sz w:val="28"/>
                <w:szCs w:val="28"/>
              </w:rPr>
            </w:pPr>
            <w:r w:rsidRPr="00690CEA">
              <w:rPr>
                <w:rFonts w:ascii="Times New Roman" w:hAnsi="Times New Roman"/>
                <w:sz w:val="28"/>
                <w:szCs w:val="28"/>
              </w:rPr>
              <w:t>2019 жыл</w:t>
            </w:r>
          </w:p>
        </w:tc>
      </w:tr>
      <w:tr w:rsidR="0011265A" w:rsidRPr="00690CEA" w:rsidTr="002272C8">
        <w:tc>
          <w:tcPr>
            <w:tcW w:w="1540" w:type="pct"/>
          </w:tcPr>
          <w:p w:rsidR="00D52DBE" w:rsidRPr="00690CEA" w:rsidRDefault="00D52DBE" w:rsidP="00897BAC">
            <w:pPr>
              <w:pStyle w:val="a7"/>
              <w:tabs>
                <w:tab w:val="left" w:pos="709"/>
              </w:tabs>
              <w:jc w:val="center"/>
              <w:rPr>
                <w:rFonts w:ascii="Times New Roman" w:hAnsi="Times New Roman"/>
                <w:sz w:val="28"/>
                <w:szCs w:val="28"/>
              </w:rPr>
            </w:pPr>
            <w:r w:rsidRPr="00690CEA">
              <w:rPr>
                <w:rFonts w:ascii="Times New Roman" w:hAnsi="Times New Roman"/>
                <w:sz w:val="28"/>
                <w:szCs w:val="28"/>
              </w:rPr>
              <w:t>Астық</w:t>
            </w:r>
            <w:r w:rsidR="00337415" w:rsidRPr="00690CEA">
              <w:rPr>
                <w:rFonts w:ascii="Times New Roman" w:hAnsi="Times New Roman"/>
                <w:sz w:val="28"/>
                <w:szCs w:val="28"/>
                <w:lang w:val="kk-KZ"/>
              </w:rPr>
              <w:t xml:space="preserve"> </w:t>
            </w:r>
            <w:r w:rsidRPr="00690CEA">
              <w:rPr>
                <w:rFonts w:ascii="Times New Roman" w:hAnsi="Times New Roman"/>
                <w:sz w:val="28"/>
                <w:szCs w:val="28"/>
              </w:rPr>
              <w:t>өнімділігі</w:t>
            </w:r>
          </w:p>
        </w:tc>
        <w:tc>
          <w:tcPr>
            <w:tcW w:w="539" w:type="pct"/>
          </w:tcPr>
          <w:p w:rsidR="00D52DBE" w:rsidRPr="00690CEA" w:rsidRDefault="00D52DBE" w:rsidP="00897BAC">
            <w:pPr>
              <w:pStyle w:val="a7"/>
              <w:tabs>
                <w:tab w:val="left" w:pos="709"/>
              </w:tabs>
              <w:jc w:val="center"/>
              <w:rPr>
                <w:rFonts w:ascii="Times New Roman" w:hAnsi="Times New Roman"/>
                <w:sz w:val="28"/>
                <w:szCs w:val="28"/>
              </w:rPr>
            </w:pPr>
            <w:r w:rsidRPr="00690CEA">
              <w:rPr>
                <w:rFonts w:ascii="Times New Roman" w:hAnsi="Times New Roman"/>
                <w:sz w:val="28"/>
                <w:szCs w:val="28"/>
              </w:rPr>
              <w:t>1</w:t>
            </w:r>
          </w:p>
        </w:tc>
        <w:tc>
          <w:tcPr>
            <w:tcW w:w="2395" w:type="pct"/>
          </w:tcPr>
          <w:p w:rsidR="00D52DBE" w:rsidRPr="00690CEA" w:rsidRDefault="002272C8" w:rsidP="002272C8">
            <w:pPr>
              <w:pStyle w:val="a7"/>
              <w:tabs>
                <w:tab w:val="left" w:pos="709"/>
              </w:tabs>
              <w:jc w:val="center"/>
              <w:rPr>
                <w:rFonts w:ascii="Times New Roman" w:hAnsi="Times New Roman"/>
                <w:sz w:val="28"/>
                <w:szCs w:val="28"/>
                <w:lang w:val="kk-KZ"/>
              </w:rPr>
            </w:pPr>
            <w:r w:rsidRPr="00690CEA">
              <w:rPr>
                <w:rFonts w:ascii="Times New Roman" w:hAnsi="Times New Roman"/>
                <w:sz w:val="28"/>
                <w:szCs w:val="28"/>
              </w:rPr>
              <w:t>У= 42,3+4,1N-7,2H+28,4Н</w:t>
            </w:r>
            <w:r w:rsidRPr="00690CEA">
              <w:rPr>
                <w:rFonts w:ascii="Times New Roman" w:hAnsi="Times New Roman"/>
                <w:sz w:val="28"/>
                <w:szCs w:val="28"/>
                <w:lang w:val="kk-KZ"/>
              </w:rPr>
              <w:t xml:space="preserve"> </w:t>
            </w:r>
            <w:r w:rsidRPr="00690CEA">
              <w:rPr>
                <w:rFonts w:ascii="Times New Roman" w:hAnsi="Times New Roman"/>
                <w:sz w:val="28"/>
                <w:szCs w:val="28"/>
              </w:rPr>
              <w:t>0,5</w:t>
            </w:r>
            <w:r w:rsidRPr="00690CEA">
              <w:rPr>
                <w:rFonts w:ascii="Times New Roman" w:hAnsi="Times New Roman"/>
                <w:sz w:val="28"/>
                <w:szCs w:val="28"/>
                <w:lang w:val="kk-KZ"/>
              </w:rPr>
              <w:t>-</w:t>
            </w:r>
            <w:r w:rsidR="00D52DBE" w:rsidRPr="00690CEA">
              <w:rPr>
                <w:rFonts w:ascii="Times New Roman" w:hAnsi="Times New Roman"/>
                <w:sz w:val="28"/>
                <w:szCs w:val="28"/>
              </w:rPr>
              <w:t>5,8(NH)05</w:t>
            </w:r>
          </w:p>
        </w:tc>
        <w:tc>
          <w:tcPr>
            <w:tcW w:w="527" w:type="pct"/>
          </w:tcPr>
          <w:p w:rsidR="00D52DBE" w:rsidRPr="00690CEA" w:rsidRDefault="00D52DBE" w:rsidP="00897BAC">
            <w:pPr>
              <w:pStyle w:val="a7"/>
              <w:tabs>
                <w:tab w:val="left" w:pos="709"/>
              </w:tabs>
              <w:jc w:val="center"/>
              <w:rPr>
                <w:rFonts w:ascii="Times New Roman" w:hAnsi="Times New Roman"/>
                <w:sz w:val="28"/>
                <w:szCs w:val="28"/>
              </w:rPr>
            </w:pPr>
            <w:r w:rsidRPr="00690CEA">
              <w:rPr>
                <w:rFonts w:ascii="Times New Roman" w:hAnsi="Times New Roman"/>
                <w:sz w:val="28"/>
                <w:szCs w:val="28"/>
              </w:rPr>
              <w:t>0,92</w:t>
            </w:r>
          </w:p>
        </w:tc>
      </w:tr>
      <w:tr w:rsidR="0011265A" w:rsidRPr="00690CEA" w:rsidTr="002272C8">
        <w:tc>
          <w:tcPr>
            <w:tcW w:w="1540" w:type="pct"/>
          </w:tcPr>
          <w:p w:rsidR="00D52DBE" w:rsidRPr="00690CEA" w:rsidRDefault="00337415" w:rsidP="00337415">
            <w:pPr>
              <w:pStyle w:val="a7"/>
              <w:tabs>
                <w:tab w:val="left" w:pos="709"/>
              </w:tabs>
              <w:jc w:val="center"/>
              <w:rPr>
                <w:rFonts w:ascii="Times New Roman" w:hAnsi="Times New Roman"/>
                <w:sz w:val="28"/>
                <w:szCs w:val="28"/>
              </w:rPr>
            </w:pPr>
            <w:r w:rsidRPr="00690CEA">
              <w:rPr>
                <w:rFonts w:ascii="Times New Roman" w:hAnsi="Times New Roman"/>
                <w:sz w:val="28"/>
                <w:szCs w:val="28"/>
              </w:rPr>
              <w:t>Р</w:t>
            </w:r>
            <w:r w:rsidRPr="00690CEA">
              <w:rPr>
                <w:rFonts w:ascii="Times New Roman" w:hAnsi="Times New Roman"/>
                <w:sz w:val="28"/>
                <w:szCs w:val="28"/>
                <w:vertAlign w:val="subscript"/>
              </w:rPr>
              <w:t>2</w:t>
            </w:r>
            <w:r w:rsidRPr="00690CEA">
              <w:rPr>
                <w:rFonts w:ascii="Times New Roman" w:hAnsi="Times New Roman"/>
                <w:sz w:val="28"/>
                <w:szCs w:val="28"/>
              </w:rPr>
              <w:t>О</w:t>
            </w:r>
            <w:r w:rsidRPr="00690CEA">
              <w:rPr>
                <w:rFonts w:ascii="Times New Roman" w:hAnsi="Times New Roman"/>
                <w:sz w:val="28"/>
                <w:szCs w:val="28"/>
                <w:vertAlign w:val="subscript"/>
              </w:rPr>
              <w:t>5</w:t>
            </w:r>
            <w:r w:rsidRPr="00690CEA">
              <w:rPr>
                <w:rFonts w:ascii="Times New Roman" w:hAnsi="Times New Roman"/>
                <w:sz w:val="28"/>
                <w:szCs w:val="28"/>
                <w:vertAlign w:val="subscript"/>
                <w:lang w:val="kk-KZ"/>
              </w:rPr>
              <w:t xml:space="preserve"> </w:t>
            </w:r>
            <w:r w:rsidR="00D52DBE" w:rsidRPr="00690CEA">
              <w:rPr>
                <w:rFonts w:ascii="Times New Roman" w:hAnsi="Times New Roman"/>
                <w:sz w:val="28"/>
                <w:szCs w:val="28"/>
              </w:rPr>
              <w:t>топырақта</w:t>
            </w:r>
          </w:p>
        </w:tc>
        <w:tc>
          <w:tcPr>
            <w:tcW w:w="539" w:type="pct"/>
            <w:shd w:val="clear" w:color="auto" w:fill="auto"/>
          </w:tcPr>
          <w:p w:rsidR="00D52DBE" w:rsidRPr="00690CEA" w:rsidRDefault="00D52DBE" w:rsidP="00897BAC">
            <w:pPr>
              <w:pStyle w:val="a7"/>
              <w:tabs>
                <w:tab w:val="left" w:pos="709"/>
              </w:tabs>
              <w:jc w:val="center"/>
              <w:rPr>
                <w:rFonts w:ascii="Times New Roman" w:hAnsi="Times New Roman"/>
                <w:sz w:val="28"/>
                <w:szCs w:val="28"/>
              </w:rPr>
            </w:pPr>
            <w:r w:rsidRPr="00690CEA">
              <w:rPr>
                <w:rFonts w:ascii="Times New Roman" w:hAnsi="Times New Roman"/>
                <w:sz w:val="28"/>
                <w:szCs w:val="28"/>
              </w:rPr>
              <w:t>1</w:t>
            </w:r>
          </w:p>
        </w:tc>
        <w:tc>
          <w:tcPr>
            <w:tcW w:w="2395" w:type="pct"/>
          </w:tcPr>
          <w:p w:rsidR="00D52DBE" w:rsidRPr="00690CEA" w:rsidRDefault="00D52DBE" w:rsidP="00897BAC">
            <w:pPr>
              <w:pStyle w:val="a7"/>
              <w:tabs>
                <w:tab w:val="left" w:pos="709"/>
              </w:tabs>
              <w:jc w:val="center"/>
              <w:rPr>
                <w:rFonts w:ascii="Times New Roman" w:hAnsi="Times New Roman"/>
                <w:sz w:val="28"/>
                <w:szCs w:val="28"/>
              </w:rPr>
            </w:pPr>
            <w:r w:rsidRPr="00690CEA">
              <w:rPr>
                <w:rFonts w:ascii="Times New Roman" w:hAnsi="Times New Roman"/>
                <w:sz w:val="28"/>
                <w:szCs w:val="28"/>
              </w:rPr>
              <w:t>У=19,5+15,5Р+5,0Н</w:t>
            </w:r>
          </w:p>
        </w:tc>
        <w:tc>
          <w:tcPr>
            <w:tcW w:w="527" w:type="pct"/>
          </w:tcPr>
          <w:p w:rsidR="00D52DBE" w:rsidRPr="00690CEA" w:rsidRDefault="00D52DBE" w:rsidP="00897BAC">
            <w:pPr>
              <w:pStyle w:val="a7"/>
              <w:tabs>
                <w:tab w:val="left" w:pos="709"/>
              </w:tabs>
              <w:jc w:val="center"/>
              <w:rPr>
                <w:rFonts w:ascii="Times New Roman" w:hAnsi="Times New Roman"/>
                <w:sz w:val="28"/>
                <w:szCs w:val="28"/>
              </w:rPr>
            </w:pPr>
            <w:r w:rsidRPr="00690CEA">
              <w:rPr>
                <w:rFonts w:ascii="Times New Roman" w:hAnsi="Times New Roman"/>
                <w:sz w:val="28"/>
                <w:szCs w:val="28"/>
              </w:rPr>
              <w:t>0,86</w:t>
            </w:r>
          </w:p>
        </w:tc>
      </w:tr>
      <w:tr w:rsidR="0011265A" w:rsidRPr="00690CEA" w:rsidTr="002272C8">
        <w:trPr>
          <w:trHeight w:val="167"/>
        </w:trPr>
        <w:tc>
          <w:tcPr>
            <w:tcW w:w="1540" w:type="pct"/>
          </w:tcPr>
          <w:p w:rsidR="00D52DBE" w:rsidRPr="00690CEA" w:rsidRDefault="002774C3" w:rsidP="002774C3">
            <w:pPr>
              <w:pStyle w:val="a7"/>
              <w:tabs>
                <w:tab w:val="left" w:pos="709"/>
              </w:tabs>
              <w:jc w:val="center"/>
              <w:rPr>
                <w:rFonts w:ascii="Times New Roman" w:hAnsi="Times New Roman"/>
                <w:sz w:val="28"/>
                <w:szCs w:val="28"/>
              </w:rPr>
            </w:pPr>
            <w:r w:rsidRPr="00690CEA">
              <w:rPr>
                <w:rFonts w:ascii="Times New Roman" w:hAnsi="Times New Roman"/>
                <w:sz w:val="28"/>
                <w:szCs w:val="28"/>
                <w:lang w:val="kk-KZ"/>
              </w:rPr>
              <w:t xml:space="preserve">Өңдеу </w:t>
            </w:r>
            <w:r w:rsidR="00D52DBE" w:rsidRPr="00690CEA">
              <w:rPr>
                <w:rFonts w:ascii="Times New Roman" w:hAnsi="Times New Roman"/>
                <w:sz w:val="28"/>
                <w:szCs w:val="28"/>
              </w:rPr>
              <w:t>кезеңіндегі</w:t>
            </w:r>
            <w:r w:rsidR="00337415" w:rsidRPr="00690CEA">
              <w:rPr>
                <w:rFonts w:ascii="Times New Roman" w:hAnsi="Times New Roman"/>
                <w:sz w:val="28"/>
                <w:szCs w:val="28"/>
                <w:lang w:val="kk-KZ"/>
              </w:rPr>
              <w:t xml:space="preserve"> </w:t>
            </w:r>
            <w:r w:rsidR="00D52DBE" w:rsidRPr="00690CEA">
              <w:rPr>
                <w:rFonts w:ascii="Times New Roman" w:hAnsi="Times New Roman"/>
                <w:sz w:val="28"/>
                <w:szCs w:val="28"/>
              </w:rPr>
              <w:t>өсімдіктердегі N</w:t>
            </w:r>
          </w:p>
        </w:tc>
        <w:tc>
          <w:tcPr>
            <w:tcW w:w="539" w:type="pct"/>
            <w:shd w:val="clear" w:color="auto" w:fill="auto"/>
          </w:tcPr>
          <w:p w:rsidR="00D52DBE" w:rsidRPr="00690CEA" w:rsidRDefault="00D52DBE" w:rsidP="00897BAC">
            <w:pPr>
              <w:pStyle w:val="a7"/>
              <w:tabs>
                <w:tab w:val="left" w:pos="709"/>
              </w:tabs>
              <w:jc w:val="center"/>
              <w:rPr>
                <w:rFonts w:ascii="Times New Roman" w:hAnsi="Times New Roman"/>
                <w:sz w:val="28"/>
                <w:szCs w:val="28"/>
              </w:rPr>
            </w:pPr>
            <w:r w:rsidRPr="00690CEA">
              <w:rPr>
                <w:rFonts w:ascii="Times New Roman" w:hAnsi="Times New Roman"/>
                <w:sz w:val="28"/>
                <w:szCs w:val="28"/>
              </w:rPr>
              <w:t>1</w:t>
            </w:r>
          </w:p>
        </w:tc>
        <w:tc>
          <w:tcPr>
            <w:tcW w:w="2395" w:type="pct"/>
          </w:tcPr>
          <w:p w:rsidR="00D52DBE" w:rsidRPr="00690CEA" w:rsidRDefault="00D52DBE" w:rsidP="002272C8">
            <w:pPr>
              <w:pStyle w:val="a7"/>
              <w:tabs>
                <w:tab w:val="left" w:pos="709"/>
              </w:tabs>
              <w:jc w:val="center"/>
              <w:rPr>
                <w:rFonts w:ascii="Times New Roman" w:hAnsi="Times New Roman"/>
                <w:sz w:val="28"/>
                <w:szCs w:val="28"/>
                <w:lang w:val="kk-KZ"/>
              </w:rPr>
            </w:pPr>
            <w:r w:rsidRPr="00690CEA">
              <w:rPr>
                <w:rFonts w:ascii="Times New Roman" w:hAnsi="Times New Roman"/>
                <w:sz w:val="28"/>
                <w:szCs w:val="28"/>
              </w:rPr>
              <w:t>У=3,4+0,58 N0,5+0,43Н0,5+0,18(РК)</w:t>
            </w:r>
            <w:r w:rsidR="002272C8" w:rsidRPr="00690CEA">
              <w:rPr>
                <w:rFonts w:ascii="Times New Roman" w:hAnsi="Times New Roman"/>
                <w:sz w:val="28"/>
                <w:szCs w:val="28"/>
                <w:lang w:val="kk-KZ"/>
              </w:rPr>
              <w:t xml:space="preserve"> </w:t>
            </w:r>
            <w:r w:rsidRPr="00690CEA">
              <w:rPr>
                <w:rFonts w:ascii="Times New Roman" w:hAnsi="Times New Roman"/>
                <w:sz w:val="28"/>
                <w:szCs w:val="28"/>
              </w:rPr>
              <w:t>0,5-0,20(КН)0,5</w:t>
            </w:r>
          </w:p>
        </w:tc>
        <w:tc>
          <w:tcPr>
            <w:tcW w:w="527" w:type="pct"/>
          </w:tcPr>
          <w:p w:rsidR="00D52DBE" w:rsidRPr="00690CEA" w:rsidRDefault="00D52DBE" w:rsidP="00897BAC">
            <w:pPr>
              <w:pStyle w:val="a7"/>
              <w:tabs>
                <w:tab w:val="left" w:pos="709"/>
              </w:tabs>
              <w:jc w:val="center"/>
              <w:rPr>
                <w:rFonts w:ascii="Times New Roman" w:hAnsi="Times New Roman"/>
                <w:sz w:val="28"/>
                <w:szCs w:val="28"/>
              </w:rPr>
            </w:pPr>
            <w:r w:rsidRPr="00690CEA">
              <w:rPr>
                <w:rFonts w:ascii="Times New Roman" w:hAnsi="Times New Roman"/>
                <w:sz w:val="28"/>
                <w:szCs w:val="28"/>
              </w:rPr>
              <w:t>0,94</w:t>
            </w:r>
          </w:p>
        </w:tc>
      </w:tr>
      <w:tr w:rsidR="0011265A" w:rsidRPr="00690CEA" w:rsidTr="002272C8">
        <w:tc>
          <w:tcPr>
            <w:tcW w:w="1540" w:type="pct"/>
          </w:tcPr>
          <w:p w:rsidR="00D52DBE" w:rsidRPr="00690CEA" w:rsidRDefault="00D52DBE" w:rsidP="00897BAC">
            <w:pPr>
              <w:pStyle w:val="a7"/>
              <w:tabs>
                <w:tab w:val="left" w:pos="709"/>
              </w:tabs>
              <w:jc w:val="center"/>
              <w:rPr>
                <w:rFonts w:ascii="Times New Roman" w:hAnsi="Times New Roman"/>
                <w:sz w:val="28"/>
                <w:szCs w:val="28"/>
              </w:rPr>
            </w:pPr>
            <w:r w:rsidRPr="00690CEA">
              <w:rPr>
                <w:rFonts w:ascii="Times New Roman" w:hAnsi="Times New Roman"/>
                <w:sz w:val="28"/>
                <w:szCs w:val="28"/>
              </w:rPr>
              <w:t>Р</w:t>
            </w:r>
            <w:r w:rsidRPr="00690CEA">
              <w:rPr>
                <w:rFonts w:ascii="Times New Roman" w:hAnsi="Times New Roman"/>
                <w:sz w:val="28"/>
                <w:szCs w:val="28"/>
                <w:vertAlign w:val="subscript"/>
              </w:rPr>
              <w:t>2</w:t>
            </w:r>
            <w:r w:rsidRPr="00690CEA">
              <w:rPr>
                <w:rFonts w:ascii="Times New Roman" w:hAnsi="Times New Roman"/>
                <w:sz w:val="28"/>
                <w:szCs w:val="28"/>
              </w:rPr>
              <w:t>О</w:t>
            </w:r>
            <w:r w:rsidRPr="00690CEA">
              <w:rPr>
                <w:rFonts w:ascii="Times New Roman" w:hAnsi="Times New Roman"/>
                <w:sz w:val="28"/>
                <w:szCs w:val="28"/>
                <w:vertAlign w:val="subscript"/>
              </w:rPr>
              <w:t>5</w:t>
            </w:r>
            <w:r w:rsidRPr="00690CEA">
              <w:rPr>
                <w:rFonts w:ascii="Times New Roman" w:hAnsi="Times New Roman"/>
                <w:sz w:val="28"/>
                <w:szCs w:val="28"/>
              </w:rPr>
              <w:t xml:space="preserve"> өсімдіктердегі</w:t>
            </w:r>
            <w:r w:rsidR="00337415" w:rsidRPr="00690CEA">
              <w:rPr>
                <w:rFonts w:ascii="Times New Roman" w:hAnsi="Times New Roman"/>
                <w:sz w:val="28"/>
                <w:szCs w:val="28"/>
                <w:lang w:val="kk-KZ"/>
              </w:rPr>
              <w:t xml:space="preserve"> </w:t>
            </w:r>
            <w:r w:rsidRPr="00690CEA">
              <w:rPr>
                <w:rFonts w:ascii="Times New Roman" w:hAnsi="Times New Roman"/>
                <w:sz w:val="28"/>
                <w:szCs w:val="28"/>
              </w:rPr>
              <w:t>түпте</w:t>
            </w:r>
            <w:r w:rsidR="00337415" w:rsidRPr="00690CEA">
              <w:rPr>
                <w:rFonts w:ascii="Times New Roman" w:hAnsi="Times New Roman"/>
                <w:sz w:val="28"/>
                <w:szCs w:val="28"/>
                <w:lang w:val="kk-KZ"/>
              </w:rPr>
              <w:t>н</w:t>
            </w:r>
            <w:r w:rsidRPr="00690CEA">
              <w:rPr>
                <w:rFonts w:ascii="Times New Roman" w:hAnsi="Times New Roman"/>
                <w:sz w:val="28"/>
                <w:szCs w:val="28"/>
              </w:rPr>
              <w:t>у</w:t>
            </w:r>
            <w:r w:rsidR="00337415" w:rsidRPr="00690CEA">
              <w:rPr>
                <w:rFonts w:ascii="Times New Roman" w:hAnsi="Times New Roman"/>
                <w:sz w:val="28"/>
                <w:szCs w:val="28"/>
                <w:lang w:val="kk-KZ"/>
              </w:rPr>
              <w:t xml:space="preserve"> </w:t>
            </w:r>
            <w:r w:rsidRPr="00690CEA">
              <w:rPr>
                <w:rFonts w:ascii="Times New Roman" w:hAnsi="Times New Roman"/>
                <w:sz w:val="28"/>
                <w:szCs w:val="28"/>
              </w:rPr>
              <w:t>кезеңіне</w:t>
            </w:r>
          </w:p>
        </w:tc>
        <w:tc>
          <w:tcPr>
            <w:tcW w:w="539" w:type="pct"/>
            <w:shd w:val="clear" w:color="auto" w:fill="auto"/>
          </w:tcPr>
          <w:p w:rsidR="00D52DBE" w:rsidRPr="00690CEA" w:rsidRDefault="00D52DBE" w:rsidP="00897BAC">
            <w:pPr>
              <w:pStyle w:val="a7"/>
              <w:tabs>
                <w:tab w:val="left" w:pos="709"/>
              </w:tabs>
              <w:jc w:val="center"/>
              <w:rPr>
                <w:rFonts w:ascii="Times New Roman" w:hAnsi="Times New Roman"/>
                <w:sz w:val="28"/>
                <w:szCs w:val="28"/>
              </w:rPr>
            </w:pPr>
            <w:r w:rsidRPr="00690CEA">
              <w:rPr>
                <w:rFonts w:ascii="Times New Roman" w:hAnsi="Times New Roman"/>
                <w:sz w:val="28"/>
                <w:szCs w:val="28"/>
              </w:rPr>
              <w:t>1</w:t>
            </w:r>
          </w:p>
        </w:tc>
        <w:tc>
          <w:tcPr>
            <w:tcW w:w="2395" w:type="pct"/>
          </w:tcPr>
          <w:p w:rsidR="00D52DBE" w:rsidRPr="00690CEA" w:rsidRDefault="00D52DBE" w:rsidP="00897BAC">
            <w:pPr>
              <w:pStyle w:val="a7"/>
              <w:tabs>
                <w:tab w:val="left" w:pos="709"/>
              </w:tabs>
              <w:jc w:val="center"/>
              <w:rPr>
                <w:rFonts w:ascii="Times New Roman" w:hAnsi="Times New Roman"/>
                <w:sz w:val="28"/>
                <w:szCs w:val="28"/>
              </w:rPr>
            </w:pPr>
            <w:r w:rsidRPr="00690CEA">
              <w:rPr>
                <w:rFonts w:ascii="Times New Roman" w:hAnsi="Times New Roman"/>
                <w:sz w:val="28"/>
                <w:szCs w:val="28"/>
              </w:rPr>
              <w:t>У=0,66+0,178Р+0,084(NН)</w:t>
            </w:r>
            <w:r w:rsidR="002272C8" w:rsidRPr="00690CEA">
              <w:rPr>
                <w:rFonts w:ascii="Times New Roman" w:hAnsi="Times New Roman"/>
                <w:sz w:val="28"/>
                <w:szCs w:val="28"/>
                <w:lang w:val="kk-KZ"/>
              </w:rPr>
              <w:t xml:space="preserve"> </w:t>
            </w:r>
            <w:r w:rsidRPr="00690CEA">
              <w:rPr>
                <w:rFonts w:ascii="Times New Roman" w:hAnsi="Times New Roman"/>
                <w:sz w:val="28"/>
                <w:szCs w:val="28"/>
              </w:rPr>
              <w:t>0,5-0,064(РК)0,5+0,049(РН)</w:t>
            </w:r>
            <w:r w:rsidR="002272C8" w:rsidRPr="00690CEA">
              <w:rPr>
                <w:rFonts w:ascii="Times New Roman" w:hAnsi="Times New Roman"/>
                <w:sz w:val="28"/>
                <w:szCs w:val="28"/>
                <w:lang w:val="kk-KZ"/>
              </w:rPr>
              <w:t xml:space="preserve"> </w:t>
            </w:r>
            <w:r w:rsidRPr="00690CEA">
              <w:rPr>
                <w:rFonts w:ascii="Times New Roman" w:hAnsi="Times New Roman"/>
                <w:sz w:val="28"/>
                <w:szCs w:val="28"/>
              </w:rPr>
              <w:t>0,5</w:t>
            </w:r>
          </w:p>
        </w:tc>
        <w:tc>
          <w:tcPr>
            <w:tcW w:w="527" w:type="pct"/>
          </w:tcPr>
          <w:p w:rsidR="00D52DBE" w:rsidRPr="00690CEA" w:rsidRDefault="00D52DBE" w:rsidP="00897BAC">
            <w:pPr>
              <w:pStyle w:val="a7"/>
              <w:tabs>
                <w:tab w:val="left" w:pos="709"/>
              </w:tabs>
              <w:jc w:val="center"/>
              <w:rPr>
                <w:rFonts w:ascii="Times New Roman" w:hAnsi="Times New Roman"/>
                <w:sz w:val="28"/>
                <w:szCs w:val="28"/>
              </w:rPr>
            </w:pPr>
            <w:r w:rsidRPr="00690CEA">
              <w:rPr>
                <w:rFonts w:ascii="Times New Roman" w:hAnsi="Times New Roman"/>
                <w:sz w:val="28"/>
                <w:szCs w:val="28"/>
              </w:rPr>
              <w:t>0,94</w:t>
            </w:r>
          </w:p>
        </w:tc>
      </w:tr>
      <w:tr w:rsidR="0011265A" w:rsidRPr="00690CEA" w:rsidTr="002272C8">
        <w:tc>
          <w:tcPr>
            <w:tcW w:w="1540" w:type="pct"/>
          </w:tcPr>
          <w:p w:rsidR="00D52DBE" w:rsidRPr="00690CEA" w:rsidRDefault="00D52DBE" w:rsidP="00337415">
            <w:pPr>
              <w:pStyle w:val="a7"/>
              <w:tabs>
                <w:tab w:val="left" w:pos="709"/>
              </w:tabs>
              <w:jc w:val="center"/>
              <w:rPr>
                <w:rFonts w:ascii="Times New Roman" w:hAnsi="Times New Roman"/>
                <w:sz w:val="28"/>
                <w:szCs w:val="28"/>
              </w:rPr>
            </w:pPr>
            <w:r w:rsidRPr="00690CEA">
              <w:rPr>
                <w:rFonts w:ascii="Times New Roman" w:hAnsi="Times New Roman"/>
                <w:sz w:val="28"/>
                <w:szCs w:val="28"/>
              </w:rPr>
              <w:t>Т</w:t>
            </w:r>
            <w:r w:rsidR="00337415" w:rsidRPr="00690CEA">
              <w:rPr>
                <w:rFonts w:ascii="Times New Roman" w:hAnsi="Times New Roman"/>
                <w:sz w:val="28"/>
                <w:szCs w:val="28"/>
                <w:lang w:val="kk-KZ"/>
              </w:rPr>
              <w:t xml:space="preserve">үтіктену </w:t>
            </w:r>
            <w:r w:rsidRPr="00690CEA">
              <w:rPr>
                <w:rFonts w:ascii="Times New Roman" w:hAnsi="Times New Roman"/>
                <w:sz w:val="28"/>
                <w:szCs w:val="28"/>
              </w:rPr>
              <w:t>кезеңіне Биомасса</w:t>
            </w:r>
          </w:p>
        </w:tc>
        <w:tc>
          <w:tcPr>
            <w:tcW w:w="539" w:type="pct"/>
            <w:shd w:val="clear" w:color="auto" w:fill="auto"/>
          </w:tcPr>
          <w:p w:rsidR="00D52DBE" w:rsidRPr="00690CEA" w:rsidRDefault="00D52DBE" w:rsidP="00897BAC">
            <w:pPr>
              <w:pStyle w:val="a7"/>
              <w:tabs>
                <w:tab w:val="left" w:pos="709"/>
              </w:tabs>
              <w:jc w:val="center"/>
              <w:rPr>
                <w:rFonts w:ascii="Times New Roman" w:hAnsi="Times New Roman"/>
                <w:sz w:val="28"/>
                <w:szCs w:val="28"/>
              </w:rPr>
            </w:pPr>
            <w:r w:rsidRPr="00690CEA">
              <w:rPr>
                <w:rFonts w:ascii="Times New Roman" w:hAnsi="Times New Roman"/>
                <w:sz w:val="28"/>
                <w:szCs w:val="28"/>
              </w:rPr>
              <w:t>1</w:t>
            </w:r>
          </w:p>
        </w:tc>
        <w:tc>
          <w:tcPr>
            <w:tcW w:w="2395" w:type="pct"/>
          </w:tcPr>
          <w:p w:rsidR="00D52DBE" w:rsidRPr="00690CEA" w:rsidRDefault="00D52DBE" w:rsidP="00897BAC">
            <w:pPr>
              <w:pStyle w:val="a7"/>
              <w:tabs>
                <w:tab w:val="left" w:pos="709"/>
              </w:tabs>
              <w:jc w:val="center"/>
              <w:rPr>
                <w:rFonts w:ascii="Times New Roman" w:hAnsi="Times New Roman"/>
                <w:sz w:val="28"/>
                <w:szCs w:val="28"/>
              </w:rPr>
            </w:pPr>
            <w:r w:rsidRPr="00690CEA">
              <w:rPr>
                <w:rFonts w:ascii="Times New Roman" w:hAnsi="Times New Roman"/>
                <w:sz w:val="28"/>
                <w:szCs w:val="28"/>
              </w:rPr>
              <w:t>У=4,3+6,3N0,5+4,5Н</w:t>
            </w:r>
            <w:r w:rsidR="002272C8" w:rsidRPr="00690CEA">
              <w:rPr>
                <w:rFonts w:ascii="Times New Roman" w:hAnsi="Times New Roman"/>
                <w:sz w:val="28"/>
                <w:szCs w:val="28"/>
                <w:lang w:val="kk-KZ"/>
              </w:rPr>
              <w:t xml:space="preserve"> </w:t>
            </w:r>
            <w:r w:rsidRPr="00690CEA">
              <w:rPr>
                <w:rFonts w:ascii="Times New Roman" w:hAnsi="Times New Roman"/>
                <w:sz w:val="28"/>
                <w:szCs w:val="28"/>
              </w:rPr>
              <w:t>0,5</w:t>
            </w:r>
          </w:p>
        </w:tc>
        <w:tc>
          <w:tcPr>
            <w:tcW w:w="527" w:type="pct"/>
          </w:tcPr>
          <w:p w:rsidR="00D52DBE" w:rsidRPr="00690CEA" w:rsidRDefault="00D52DBE" w:rsidP="00897BAC">
            <w:pPr>
              <w:pStyle w:val="a7"/>
              <w:tabs>
                <w:tab w:val="left" w:pos="709"/>
              </w:tabs>
              <w:jc w:val="center"/>
              <w:rPr>
                <w:rFonts w:ascii="Times New Roman" w:hAnsi="Times New Roman"/>
                <w:sz w:val="28"/>
                <w:szCs w:val="28"/>
              </w:rPr>
            </w:pPr>
            <w:r w:rsidRPr="00690CEA">
              <w:rPr>
                <w:rFonts w:ascii="Times New Roman" w:hAnsi="Times New Roman"/>
                <w:sz w:val="28"/>
                <w:szCs w:val="28"/>
              </w:rPr>
              <w:t>0,91</w:t>
            </w:r>
          </w:p>
        </w:tc>
      </w:tr>
      <w:tr w:rsidR="0011265A" w:rsidRPr="00690CEA" w:rsidTr="002272C8">
        <w:tc>
          <w:tcPr>
            <w:tcW w:w="1540" w:type="pct"/>
          </w:tcPr>
          <w:p w:rsidR="00337415" w:rsidRPr="00690CEA" w:rsidRDefault="00337415" w:rsidP="00897BAC">
            <w:pPr>
              <w:pStyle w:val="a7"/>
              <w:tabs>
                <w:tab w:val="left" w:pos="709"/>
              </w:tabs>
              <w:jc w:val="center"/>
              <w:rPr>
                <w:rFonts w:ascii="Times New Roman" w:hAnsi="Times New Roman"/>
                <w:sz w:val="28"/>
                <w:szCs w:val="28"/>
                <w:lang w:val="kk-KZ"/>
              </w:rPr>
            </w:pPr>
            <w:r w:rsidRPr="00690CEA">
              <w:rPr>
                <w:rFonts w:ascii="Times New Roman" w:hAnsi="Times New Roman"/>
                <w:sz w:val="28"/>
                <w:szCs w:val="28"/>
              </w:rPr>
              <w:t>Дән</w:t>
            </w:r>
            <w:r w:rsidRPr="00690CEA">
              <w:rPr>
                <w:rFonts w:ascii="Times New Roman" w:hAnsi="Times New Roman"/>
                <w:sz w:val="28"/>
                <w:szCs w:val="28"/>
                <w:lang w:val="kk-KZ"/>
              </w:rPr>
              <w:t xml:space="preserve">нің </w:t>
            </w:r>
            <w:r w:rsidR="00040EA1" w:rsidRPr="00690CEA">
              <w:rPr>
                <w:rFonts w:ascii="Times New Roman" w:hAnsi="Times New Roman"/>
                <w:sz w:val="28"/>
                <w:szCs w:val="28"/>
                <w:lang w:val="kk-KZ"/>
              </w:rPr>
              <w:t>құрамындағы</w:t>
            </w:r>
          </w:p>
          <w:p w:rsidR="00D52DBE" w:rsidRPr="00690CEA" w:rsidRDefault="00337415" w:rsidP="00897BAC">
            <w:pPr>
              <w:pStyle w:val="a7"/>
              <w:tabs>
                <w:tab w:val="left" w:pos="709"/>
              </w:tabs>
              <w:jc w:val="center"/>
              <w:rPr>
                <w:rFonts w:ascii="Times New Roman" w:hAnsi="Times New Roman"/>
                <w:sz w:val="28"/>
                <w:szCs w:val="28"/>
              </w:rPr>
            </w:pPr>
            <w:r w:rsidRPr="00690CEA">
              <w:rPr>
                <w:rFonts w:ascii="Times New Roman" w:hAnsi="Times New Roman"/>
                <w:sz w:val="28"/>
                <w:szCs w:val="28"/>
                <w:lang w:val="kk-KZ"/>
              </w:rPr>
              <w:t xml:space="preserve"> </w:t>
            </w:r>
            <w:r w:rsidR="00D52DBE" w:rsidRPr="00690CEA">
              <w:rPr>
                <w:rFonts w:ascii="Times New Roman" w:hAnsi="Times New Roman"/>
                <w:sz w:val="28"/>
                <w:szCs w:val="28"/>
              </w:rPr>
              <w:t>шикі</w:t>
            </w:r>
            <w:r w:rsidRPr="00690CEA">
              <w:rPr>
                <w:rFonts w:ascii="Times New Roman" w:hAnsi="Times New Roman"/>
                <w:sz w:val="28"/>
                <w:szCs w:val="28"/>
                <w:lang w:val="kk-KZ"/>
              </w:rPr>
              <w:t xml:space="preserve"> </w:t>
            </w:r>
            <w:r w:rsidR="00D52DBE" w:rsidRPr="00690CEA">
              <w:rPr>
                <w:rFonts w:ascii="Times New Roman" w:hAnsi="Times New Roman"/>
                <w:sz w:val="28"/>
                <w:szCs w:val="28"/>
              </w:rPr>
              <w:t>ақуыз</w:t>
            </w:r>
          </w:p>
        </w:tc>
        <w:tc>
          <w:tcPr>
            <w:tcW w:w="539" w:type="pct"/>
            <w:shd w:val="clear" w:color="auto" w:fill="auto"/>
          </w:tcPr>
          <w:p w:rsidR="00D52DBE" w:rsidRPr="00690CEA" w:rsidRDefault="00D52DBE" w:rsidP="00897BAC">
            <w:pPr>
              <w:pStyle w:val="a7"/>
              <w:tabs>
                <w:tab w:val="left" w:pos="709"/>
              </w:tabs>
              <w:jc w:val="center"/>
              <w:rPr>
                <w:rFonts w:ascii="Times New Roman" w:hAnsi="Times New Roman"/>
                <w:sz w:val="28"/>
                <w:szCs w:val="28"/>
              </w:rPr>
            </w:pPr>
            <w:r w:rsidRPr="00690CEA">
              <w:rPr>
                <w:rFonts w:ascii="Times New Roman" w:hAnsi="Times New Roman"/>
                <w:sz w:val="28"/>
                <w:szCs w:val="28"/>
              </w:rPr>
              <w:t>1</w:t>
            </w:r>
          </w:p>
        </w:tc>
        <w:tc>
          <w:tcPr>
            <w:tcW w:w="2395" w:type="pct"/>
          </w:tcPr>
          <w:p w:rsidR="00D52DBE" w:rsidRPr="00690CEA" w:rsidRDefault="00D52DBE" w:rsidP="00897BAC">
            <w:pPr>
              <w:pStyle w:val="a7"/>
              <w:tabs>
                <w:tab w:val="left" w:pos="709"/>
              </w:tabs>
              <w:jc w:val="center"/>
              <w:rPr>
                <w:rFonts w:ascii="Times New Roman" w:hAnsi="Times New Roman"/>
                <w:sz w:val="28"/>
                <w:szCs w:val="28"/>
              </w:rPr>
            </w:pPr>
            <w:r w:rsidRPr="00690CEA">
              <w:rPr>
                <w:rFonts w:ascii="Times New Roman" w:hAnsi="Times New Roman"/>
                <w:sz w:val="28"/>
                <w:szCs w:val="28"/>
              </w:rPr>
              <w:t>У=13,3+1,3N</w:t>
            </w:r>
          </w:p>
        </w:tc>
        <w:tc>
          <w:tcPr>
            <w:tcW w:w="527" w:type="pct"/>
          </w:tcPr>
          <w:p w:rsidR="00D52DBE" w:rsidRPr="00690CEA" w:rsidRDefault="00D52DBE" w:rsidP="00897BAC">
            <w:pPr>
              <w:pStyle w:val="a7"/>
              <w:tabs>
                <w:tab w:val="left" w:pos="709"/>
              </w:tabs>
              <w:jc w:val="center"/>
              <w:rPr>
                <w:rFonts w:ascii="Times New Roman" w:hAnsi="Times New Roman"/>
                <w:sz w:val="28"/>
                <w:szCs w:val="28"/>
              </w:rPr>
            </w:pPr>
            <w:r w:rsidRPr="00690CEA">
              <w:rPr>
                <w:rFonts w:ascii="Times New Roman" w:hAnsi="Times New Roman"/>
                <w:sz w:val="28"/>
                <w:szCs w:val="28"/>
              </w:rPr>
              <w:t>0,80</w:t>
            </w:r>
          </w:p>
        </w:tc>
      </w:tr>
      <w:tr w:rsidR="0011265A" w:rsidRPr="00690CEA" w:rsidTr="002272C8">
        <w:tc>
          <w:tcPr>
            <w:tcW w:w="5000" w:type="pct"/>
            <w:gridSpan w:val="4"/>
          </w:tcPr>
          <w:p w:rsidR="00D52DBE" w:rsidRPr="00690CEA" w:rsidRDefault="00D52DBE" w:rsidP="00897BAC">
            <w:pPr>
              <w:pStyle w:val="a7"/>
              <w:tabs>
                <w:tab w:val="left" w:pos="709"/>
              </w:tabs>
              <w:jc w:val="center"/>
              <w:rPr>
                <w:rFonts w:ascii="Times New Roman" w:hAnsi="Times New Roman"/>
                <w:sz w:val="28"/>
                <w:szCs w:val="28"/>
              </w:rPr>
            </w:pPr>
            <w:r w:rsidRPr="00690CEA">
              <w:rPr>
                <w:rFonts w:ascii="Times New Roman" w:hAnsi="Times New Roman"/>
                <w:sz w:val="28"/>
                <w:szCs w:val="28"/>
              </w:rPr>
              <w:t>2020 жыл</w:t>
            </w:r>
          </w:p>
        </w:tc>
      </w:tr>
      <w:tr w:rsidR="0011265A" w:rsidRPr="00690CEA" w:rsidTr="002272C8">
        <w:tc>
          <w:tcPr>
            <w:tcW w:w="1540" w:type="pct"/>
          </w:tcPr>
          <w:p w:rsidR="00D52DBE" w:rsidRPr="00690CEA" w:rsidRDefault="00337415" w:rsidP="00897BAC">
            <w:pPr>
              <w:pStyle w:val="a7"/>
              <w:tabs>
                <w:tab w:val="left" w:pos="709"/>
              </w:tabs>
              <w:jc w:val="center"/>
              <w:rPr>
                <w:rFonts w:ascii="Times New Roman" w:hAnsi="Times New Roman"/>
                <w:sz w:val="28"/>
                <w:szCs w:val="28"/>
              </w:rPr>
            </w:pPr>
            <w:r w:rsidRPr="00690CEA">
              <w:rPr>
                <w:rFonts w:ascii="Times New Roman" w:hAnsi="Times New Roman"/>
                <w:sz w:val="28"/>
                <w:szCs w:val="28"/>
                <w:lang w:val="kk-KZ"/>
              </w:rPr>
              <w:t xml:space="preserve">Күздік </w:t>
            </w:r>
            <w:r w:rsidR="00D52DBE" w:rsidRPr="00690CEA">
              <w:rPr>
                <w:rFonts w:ascii="Times New Roman" w:hAnsi="Times New Roman"/>
                <w:sz w:val="28"/>
                <w:szCs w:val="28"/>
              </w:rPr>
              <w:t>бидай</w:t>
            </w:r>
          </w:p>
        </w:tc>
        <w:tc>
          <w:tcPr>
            <w:tcW w:w="539" w:type="pct"/>
          </w:tcPr>
          <w:p w:rsidR="00D52DBE" w:rsidRPr="00690CEA" w:rsidRDefault="00D52DBE" w:rsidP="00897BAC">
            <w:pPr>
              <w:pStyle w:val="a7"/>
              <w:tabs>
                <w:tab w:val="left" w:pos="709"/>
              </w:tabs>
              <w:jc w:val="center"/>
              <w:rPr>
                <w:rFonts w:ascii="Times New Roman" w:hAnsi="Times New Roman"/>
                <w:sz w:val="28"/>
                <w:szCs w:val="28"/>
              </w:rPr>
            </w:pPr>
            <w:r w:rsidRPr="00690CEA">
              <w:rPr>
                <w:rFonts w:ascii="Times New Roman" w:hAnsi="Times New Roman"/>
                <w:sz w:val="28"/>
                <w:szCs w:val="28"/>
              </w:rPr>
              <w:t>2</w:t>
            </w:r>
          </w:p>
        </w:tc>
        <w:tc>
          <w:tcPr>
            <w:tcW w:w="2395" w:type="pct"/>
          </w:tcPr>
          <w:p w:rsidR="00D52DBE" w:rsidRPr="00690CEA" w:rsidRDefault="00D52DBE" w:rsidP="00897BAC">
            <w:pPr>
              <w:pStyle w:val="a7"/>
              <w:tabs>
                <w:tab w:val="left" w:pos="709"/>
              </w:tabs>
              <w:jc w:val="center"/>
              <w:rPr>
                <w:rFonts w:ascii="Times New Roman" w:hAnsi="Times New Roman"/>
                <w:sz w:val="28"/>
                <w:szCs w:val="28"/>
              </w:rPr>
            </w:pPr>
            <w:r w:rsidRPr="00690CEA">
              <w:rPr>
                <w:rFonts w:ascii="Times New Roman" w:hAnsi="Times New Roman"/>
                <w:sz w:val="28"/>
                <w:szCs w:val="28"/>
              </w:rPr>
              <w:t>У = 5,09 + 0,788N - 0,357K + 1,486H -0,722(NK)0,5 + 0,605(PK)0,5</w:t>
            </w:r>
          </w:p>
        </w:tc>
        <w:tc>
          <w:tcPr>
            <w:tcW w:w="527" w:type="pct"/>
          </w:tcPr>
          <w:p w:rsidR="00D52DBE" w:rsidRPr="00690CEA" w:rsidRDefault="00D52DBE" w:rsidP="00897BAC">
            <w:pPr>
              <w:pStyle w:val="a7"/>
              <w:tabs>
                <w:tab w:val="left" w:pos="709"/>
              </w:tabs>
              <w:jc w:val="center"/>
              <w:rPr>
                <w:rFonts w:ascii="Times New Roman" w:hAnsi="Times New Roman"/>
                <w:sz w:val="28"/>
                <w:szCs w:val="28"/>
              </w:rPr>
            </w:pPr>
            <w:r w:rsidRPr="00690CEA">
              <w:rPr>
                <w:rFonts w:ascii="Times New Roman" w:hAnsi="Times New Roman"/>
                <w:sz w:val="28"/>
                <w:szCs w:val="28"/>
              </w:rPr>
              <w:t>0,84</w:t>
            </w:r>
          </w:p>
        </w:tc>
      </w:tr>
    </w:tbl>
    <w:p w:rsidR="00D52DBE" w:rsidRPr="00690CEA" w:rsidRDefault="007F4741" w:rsidP="00982292">
      <w:pPr>
        <w:pStyle w:val="a7"/>
        <w:tabs>
          <w:tab w:val="left" w:pos="709"/>
        </w:tabs>
        <w:ind w:left="567" w:right="-852"/>
        <w:jc w:val="both"/>
        <w:rPr>
          <w:rFonts w:ascii="Times New Roman" w:hAnsi="Times New Roman"/>
          <w:sz w:val="28"/>
          <w:szCs w:val="28"/>
          <w:lang w:val="kk-KZ"/>
        </w:rPr>
      </w:pPr>
      <w:r w:rsidRPr="00690CEA">
        <w:rPr>
          <w:rStyle w:val="y2iqfc"/>
          <w:rFonts w:ascii="Times New Roman" w:hAnsi="Times New Roman"/>
          <w:sz w:val="28"/>
          <w:szCs w:val="28"/>
          <w:lang w:val="kk-KZ"/>
        </w:rPr>
        <w:tab/>
      </w:r>
      <w:r w:rsidRPr="00690CEA">
        <w:rPr>
          <w:rStyle w:val="y2iqfc"/>
          <w:rFonts w:ascii="Times New Roman" w:hAnsi="Times New Roman"/>
          <w:sz w:val="28"/>
          <w:szCs w:val="28"/>
          <w:lang w:val="kk-KZ"/>
        </w:rPr>
        <w:tab/>
      </w:r>
    </w:p>
    <w:p w:rsidR="00851599" w:rsidRPr="00690CEA" w:rsidRDefault="00851599" w:rsidP="007F4741">
      <w:pPr>
        <w:pStyle w:val="a7"/>
        <w:tabs>
          <w:tab w:val="left" w:pos="709"/>
        </w:tabs>
        <w:ind w:left="567" w:right="-852"/>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lastRenderedPageBreak/>
        <w:t xml:space="preserve">Тыңайтқыштардың алғаш рет қолданған кезде өнімділік мөлшері 65,5 ц/га, кейін тыңайтқыштардың мөлшерін сәл арттырғанда – 62,8 және үш есе арттырып енгізу кезінде күздік бидайдың өнімділік мөлшері – 65,2 ц/га құрады. Тыңайтқыштарды көбейтіп беру арқылы күздік бидай дәнінің өнімділігі 28,6; 25,9 және 28,3 ц/га құрап, өнімнің артуы байқалды </w:t>
      </w:r>
      <w:r w:rsidRPr="00690CEA">
        <w:rPr>
          <w:rFonts w:ascii="Times New Roman" w:hAnsi="Times New Roman"/>
          <w:sz w:val="28"/>
          <w:szCs w:val="28"/>
          <w:lang w:val="kk-KZ"/>
        </w:rPr>
        <w:t>(28 кесте).</w:t>
      </w:r>
    </w:p>
    <w:p w:rsidR="00851599" w:rsidRPr="00690CEA" w:rsidRDefault="00851599" w:rsidP="007F4741">
      <w:pPr>
        <w:pStyle w:val="a7"/>
        <w:tabs>
          <w:tab w:val="left" w:pos="709"/>
        </w:tabs>
        <w:ind w:left="567" w:right="-852"/>
        <w:jc w:val="both"/>
        <w:rPr>
          <w:rStyle w:val="y2iqfc"/>
          <w:rFonts w:ascii="Times New Roman" w:hAnsi="Times New Roman"/>
          <w:sz w:val="28"/>
          <w:szCs w:val="28"/>
          <w:lang w:val="kk-KZ"/>
        </w:rPr>
      </w:pPr>
    </w:p>
    <w:p w:rsidR="00D52DBE" w:rsidRPr="00690CEA" w:rsidRDefault="00D52DBE" w:rsidP="007F4741">
      <w:pPr>
        <w:pStyle w:val="a7"/>
        <w:tabs>
          <w:tab w:val="left" w:pos="709"/>
        </w:tabs>
        <w:ind w:left="567" w:right="-852"/>
        <w:jc w:val="both"/>
        <w:rPr>
          <w:rFonts w:ascii="Times New Roman" w:hAnsi="Times New Roman"/>
          <w:sz w:val="28"/>
          <w:szCs w:val="28"/>
          <w:lang w:val="kk-KZ"/>
        </w:rPr>
      </w:pPr>
      <w:r w:rsidRPr="00690CEA">
        <w:rPr>
          <w:rFonts w:ascii="Times New Roman" w:hAnsi="Times New Roman"/>
          <w:sz w:val="28"/>
          <w:szCs w:val="28"/>
          <w:lang w:val="kk-KZ"/>
        </w:rPr>
        <w:t xml:space="preserve">Кесте </w:t>
      </w:r>
      <w:r w:rsidR="00DA5338" w:rsidRPr="00690CEA">
        <w:rPr>
          <w:rFonts w:ascii="Times New Roman" w:hAnsi="Times New Roman"/>
          <w:sz w:val="28"/>
          <w:szCs w:val="28"/>
          <w:lang w:val="kk-KZ"/>
        </w:rPr>
        <w:t>2</w:t>
      </w:r>
      <w:r w:rsidR="002272C8" w:rsidRPr="00690CEA">
        <w:rPr>
          <w:rFonts w:ascii="Times New Roman" w:hAnsi="Times New Roman"/>
          <w:sz w:val="28"/>
          <w:szCs w:val="28"/>
          <w:lang w:val="kk-KZ"/>
        </w:rPr>
        <w:t>8</w:t>
      </w:r>
      <w:r w:rsidRPr="00690CEA">
        <w:rPr>
          <w:rFonts w:ascii="Times New Roman" w:hAnsi="Times New Roman"/>
          <w:sz w:val="28"/>
          <w:szCs w:val="28"/>
          <w:lang w:val="kk-KZ"/>
        </w:rPr>
        <w:t xml:space="preserve"> - Күздік бидай дән өнімділігінің, топырақ пен өсімдіктердегі қоректену элементтерінің, био</w:t>
      </w:r>
      <w:r w:rsidR="00FC2187" w:rsidRPr="00690CEA">
        <w:rPr>
          <w:rFonts w:ascii="Times New Roman" w:hAnsi="Times New Roman"/>
          <w:sz w:val="28"/>
          <w:szCs w:val="28"/>
          <w:lang w:val="kk-KZ"/>
        </w:rPr>
        <w:t>салмағының</w:t>
      </w:r>
      <w:r w:rsidRPr="00690CEA">
        <w:rPr>
          <w:rFonts w:ascii="Times New Roman" w:hAnsi="Times New Roman"/>
          <w:sz w:val="28"/>
          <w:szCs w:val="28"/>
          <w:lang w:val="kk-KZ"/>
        </w:rPr>
        <w:t xml:space="preserve"> және шикі протеиннің болжам</w:t>
      </w:r>
      <w:r w:rsidR="00F721A9" w:rsidRPr="00690CEA">
        <w:rPr>
          <w:rFonts w:ascii="Times New Roman" w:hAnsi="Times New Roman"/>
          <w:sz w:val="28"/>
          <w:szCs w:val="28"/>
          <w:lang w:val="kk-KZ"/>
        </w:rPr>
        <w:t>ды көрсеткіштері</w:t>
      </w:r>
    </w:p>
    <w:p w:rsidR="00044E0B" w:rsidRPr="00690CEA" w:rsidRDefault="00044E0B" w:rsidP="007F4741">
      <w:pPr>
        <w:pStyle w:val="a7"/>
        <w:tabs>
          <w:tab w:val="left" w:pos="709"/>
        </w:tabs>
        <w:ind w:left="567" w:right="-852"/>
        <w:jc w:val="both"/>
        <w:rPr>
          <w:rFonts w:ascii="Times New Roman" w:hAnsi="Times New Roman"/>
          <w:sz w:val="28"/>
          <w:szCs w:val="28"/>
          <w:lang w:val="kk-KZ"/>
        </w:rPr>
      </w:pPr>
    </w:p>
    <w:tbl>
      <w:tblPr>
        <w:tblW w:w="5000" w:type="pct"/>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1661"/>
        <w:gridCol w:w="1449"/>
        <w:gridCol w:w="1577"/>
        <w:gridCol w:w="1577"/>
        <w:gridCol w:w="1326"/>
      </w:tblGrid>
      <w:tr w:rsidR="0011265A" w:rsidRPr="00690CEA" w:rsidTr="00897BAC">
        <w:tc>
          <w:tcPr>
            <w:tcW w:w="1034" w:type="pct"/>
            <w:vMerge w:val="restar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lang w:val="kk-KZ"/>
              </w:rPr>
            </w:pPr>
            <w:r w:rsidRPr="00690CEA">
              <w:rPr>
                <w:rFonts w:ascii="Times New Roman" w:hAnsi="Times New Roman"/>
                <w:sz w:val="28"/>
                <w:szCs w:val="28"/>
                <w:lang w:val="kk-KZ"/>
              </w:rPr>
              <w:t>Көрсеткіш</w:t>
            </w:r>
          </w:p>
        </w:tc>
        <w:tc>
          <w:tcPr>
            <w:tcW w:w="868" w:type="pct"/>
            <w:vMerge w:val="restar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lang w:val="kk-KZ"/>
              </w:rPr>
            </w:pPr>
            <w:r w:rsidRPr="00690CEA">
              <w:rPr>
                <w:rFonts w:ascii="Times New Roman" w:hAnsi="Times New Roman"/>
                <w:sz w:val="28"/>
                <w:szCs w:val="28"/>
                <w:lang w:val="kk-KZ"/>
              </w:rPr>
              <w:t>Тыңайтқыш енгізілді</w:t>
            </w:r>
          </w:p>
        </w:tc>
        <w:tc>
          <w:tcPr>
            <w:tcW w:w="3098" w:type="pct"/>
            <w:gridSpan w:val="4"/>
            <w:tcBorders>
              <w:top w:val="single" w:sz="4" w:space="0" w:color="auto"/>
              <w:left w:val="single" w:sz="4" w:space="0" w:color="auto"/>
              <w:bottom w:val="single" w:sz="4" w:space="0" w:color="auto"/>
              <w:right w:val="single" w:sz="4" w:space="0" w:color="auto"/>
            </w:tcBorders>
            <w:hideMark/>
          </w:tcPr>
          <w:p w:rsidR="00D52DBE" w:rsidRPr="00690CEA" w:rsidRDefault="000E324A" w:rsidP="00D452A8">
            <w:pPr>
              <w:pStyle w:val="a7"/>
              <w:tabs>
                <w:tab w:val="left" w:pos="709"/>
              </w:tabs>
              <w:ind w:right="-79"/>
              <w:jc w:val="center"/>
              <w:rPr>
                <w:rFonts w:ascii="Times New Roman" w:hAnsi="Times New Roman"/>
                <w:sz w:val="28"/>
                <w:szCs w:val="28"/>
                <w:lang w:val="kk-KZ"/>
              </w:rPr>
            </w:pPr>
            <w:r w:rsidRPr="00690CEA">
              <w:rPr>
                <w:rFonts w:ascii="Times New Roman" w:hAnsi="Times New Roman"/>
                <w:sz w:val="28"/>
                <w:szCs w:val="28"/>
                <w:lang w:val="kk-KZ"/>
              </w:rPr>
              <w:t>Тың</w:t>
            </w:r>
            <w:r w:rsidR="00D52DBE" w:rsidRPr="00690CEA">
              <w:rPr>
                <w:rFonts w:ascii="Times New Roman" w:hAnsi="Times New Roman"/>
                <w:sz w:val="28"/>
                <w:szCs w:val="28"/>
                <w:lang w:val="kk-KZ"/>
              </w:rPr>
              <w:t>айтқыш мөлшері, кг/га</w:t>
            </w:r>
          </w:p>
        </w:tc>
      </w:tr>
      <w:tr w:rsidR="0011265A" w:rsidRPr="00690CEA" w:rsidTr="00897BAC">
        <w:tc>
          <w:tcPr>
            <w:tcW w:w="1034" w:type="pct"/>
            <w:vMerge/>
            <w:tcBorders>
              <w:top w:val="single" w:sz="4" w:space="0" w:color="auto"/>
              <w:left w:val="single" w:sz="4" w:space="0" w:color="auto"/>
              <w:bottom w:val="single" w:sz="4" w:space="0" w:color="auto"/>
              <w:right w:val="single" w:sz="4" w:space="0" w:color="auto"/>
            </w:tcBorders>
            <w:vAlign w:val="center"/>
            <w:hideMark/>
          </w:tcPr>
          <w:p w:rsidR="00D52DBE" w:rsidRPr="00690CEA" w:rsidRDefault="00D52DBE" w:rsidP="00897BAC">
            <w:pPr>
              <w:pStyle w:val="a7"/>
              <w:tabs>
                <w:tab w:val="left" w:pos="709"/>
              </w:tabs>
              <w:ind w:right="-79"/>
              <w:jc w:val="center"/>
              <w:rPr>
                <w:rFonts w:ascii="Times New Roman" w:hAnsi="Times New Roman"/>
                <w:sz w:val="28"/>
                <w:szCs w:val="28"/>
                <w:lang w:val="kk-KZ"/>
              </w:rPr>
            </w:pPr>
          </w:p>
        </w:tc>
        <w:tc>
          <w:tcPr>
            <w:tcW w:w="868" w:type="pct"/>
            <w:vMerge/>
            <w:tcBorders>
              <w:top w:val="single" w:sz="4" w:space="0" w:color="auto"/>
              <w:left w:val="single" w:sz="4" w:space="0" w:color="auto"/>
              <w:bottom w:val="single" w:sz="4" w:space="0" w:color="auto"/>
              <w:right w:val="single" w:sz="4" w:space="0" w:color="auto"/>
            </w:tcBorders>
            <w:vAlign w:val="center"/>
            <w:hideMark/>
          </w:tcPr>
          <w:p w:rsidR="00D52DBE" w:rsidRPr="00690CEA" w:rsidRDefault="00D52DBE" w:rsidP="00897BAC">
            <w:pPr>
              <w:pStyle w:val="a7"/>
              <w:tabs>
                <w:tab w:val="left" w:pos="709"/>
              </w:tabs>
              <w:ind w:right="-79"/>
              <w:jc w:val="center"/>
              <w:rPr>
                <w:rFonts w:ascii="Times New Roman" w:hAnsi="Times New Roman"/>
                <w:sz w:val="28"/>
                <w:szCs w:val="28"/>
                <w:lang w:val="kk-KZ"/>
              </w:rPr>
            </w:pPr>
          </w:p>
        </w:tc>
        <w:tc>
          <w:tcPr>
            <w:tcW w:w="757"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lang w:val="kk-KZ"/>
              </w:rPr>
            </w:pPr>
            <w:r w:rsidRPr="00690CEA">
              <w:rPr>
                <w:rFonts w:ascii="Times New Roman" w:hAnsi="Times New Roman"/>
                <w:sz w:val="28"/>
                <w:szCs w:val="28"/>
                <w:lang w:val="kk-KZ"/>
              </w:rPr>
              <w:t>0</w:t>
            </w:r>
          </w:p>
        </w:tc>
        <w:tc>
          <w:tcPr>
            <w:tcW w:w="824"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lang w:val="kk-KZ"/>
              </w:rPr>
            </w:pPr>
            <w:r w:rsidRPr="00690CEA">
              <w:rPr>
                <w:rFonts w:ascii="Times New Roman" w:hAnsi="Times New Roman"/>
                <w:sz w:val="28"/>
                <w:szCs w:val="28"/>
                <w:lang w:val="kk-KZ"/>
              </w:rPr>
              <w:t>60</w:t>
            </w:r>
          </w:p>
        </w:tc>
        <w:tc>
          <w:tcPr>
            <w:tcW w:w="824"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lang w:val="kk-KZ"/>
              </w:rPr>
            </w:pPr>
            <w:r w:rsidRPr="00690CEA">
              <w:rPr>
                <w:rFonts w:ascii="Times New Roman" w:hAnsi="Times New Roman"/>
                <w:sz w:val="28"/>
                <w:szCs w:val="28"/>
                <w:lang w:val="kk-KZ"/>
              </w:rPr>
              <w:t>120</w:t>
            </w:r>
          </w:p>
        </w:tc>
        <w:tc>
          <w:tcPr>
            <w:tcW w:w="693" w:type="pct"/>
            <w:tcBorders>
              <w:top w:val="single" w:sz="4" w:space="0" w:color="auto"/>
              <w:left w:val="single" w:sz="4" w:space="0" w:color="auto"/>
              <w:bottom w:val="single" w:sz="4" w:space="0" w:color="auto"/>
              <w:right w:val="single" w:sz="4" w:space="0" w:color="auto"/>
            </w:tcBorders>
            <w:hideMark/>
          </w:tcPr>
          <w:p w:rsidR="00D52DBE" w:rsidRPr="00690CEA" w:rsidRDefault="00D52DBE" w:rsidP="00D452A8">
            <w:pPr>
              <w:pStyle w:val="a7"/>
              <w:tabs>
                <w:tab w:val="left" w:pos="709"/>
              </w:tabs>
              <w:ind w:right="-79"/>
              <w:jc w:val="center"/>
              <w:rPr>
                <w:rFonts w:ascii="Times New Roman" w:hAnsi="Times New Roman"/>
                <w:sz w:val="28"/>
                <w:szCs w:val="28"/>
                <w:lang w:val="kk-KZ"/>
              </w:rPr>
            </w:pPr>
            <w:r w:rsidRPr="00690CEA">
              <w:rPr>
                <w:rFonts w:ascii="Times New Roman" w:hAnsi="Times New Roman"/>
                <w:sz w:val="28"/>
                <w:szCs w:val="28"/>
                <w:lang w:val="kk-KZ"/>
              </w:rPr>
              <w:t>1</w:t>
            </w:r>
            <w:r w:rsidR="00D452A8" w:rsidRPr="00690CEA">
              <w:rPr>
                <w:rFonts w:ascii="Times New Roman" w:hAnsi="Times New Roman"/>
                <w:sz w:val="28"/>
                <w:szCs w:val="28"/>
                <w:lang w:val="kk-KZ"/>
              </w:rPr>
              <w:t>5</w:t>
            </w:r>
            <w:r w:rsidRPr="00690CEA">
              <w:rPr>
                <w:rFonts w:ascii="Times New Roman" w:hAnsi="Times New Roman"/>
                <w:sz w:val="28"/>
                <w:szCs w:val="28"/>
                <w:lang w:val="kk-KZ"/>
              </w:rPr>
              <w:t>0</w:t>
            </w:r>
          </w:p>
        </w:tc>
      </w:tr>
      <w:tr w:rsidR="0011265A" w:rsidRPr="00690CEA" w:rsidTr="00897BAC">
        <w:tc>
          <w:tcPr>
            <w:tcW w:w="5000" w:type="pct"/>
            <w:gridSpan w:val="6"/>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lang w:val="kk-KZ"/>
              </w:rPr>
            </w:pPr>
            <w:r w:rsidRPr="00690CEA">
              <w:rPr>
                <w:rFonts w:ascii="Times New Roman" w:hAnsi="Times New Roman"/>
                <w:sz w:val="28"/>
                <w:szCs w:val="28"/>
                <w:lang w:val="kk-KZ"/>
              </w:rPr>
              <w:t>Өнімділік, ц/га</w:t>
            </w:r>
          </w:p>
        </w:tc>
      </w:tr>
      <w:tr w:rsidR="0011265A" w:rsidRPr="00690CEA" w:rsidTr="00897BAC">
        <w:tc>
          <w:tcPr>
            <w:tcW w:w="1034" w:type="pct"/>
            <w:vMerge w:val="restart"/>
            <w:tcBorders>
              <w:top w:val="single" w:sz="4" w:space="0" w:color="auto"/>
              <w:left w:val="single" w:sz="4" w:space="0" w:color="auto"/>
              <w:bottom w:val="single" w:sz="4" w:space="0" w:color="auto"/>
              <w:right w:val="single" w:sz="4" w:space="0" w:color="auto"/>
            </w:tcBorders>
            <w:hideMark/>
          </w:tcPr>
          <w:p w:rsidR="00C17398" w:rsidRPr="00690CEA" w:rsidRDefault="00D52DBE" w:rsidP="00897BAC">
            <w:pPr>
              <w:pStyle w:val="a7"/>
              <w:tabs>
                <w:tab w:val="left" w:pos="709"/>
              </w:tabs>
              <w:ind w:right="-79"/>
              <w:jc w:val="center"/>
              <w:rPr>
                <w:rFonts w:ascii="Times New Roman" w:hAnsi="Times New Roman"/>
                <w:sz w:val="28"/>
                <w:szCs w:val="28"/>
                <w:lang w:val="kk-KZ"/>
              </w:rPr>
            </w:pPr>
            <w:r w:rsidRPr="00690CEA">
              <w:rPr>
                <w:rFonts w:ascii="Times New Roman" w:hAnsi="Times New Roman"/>
                <w:sz w:val="28"/>
                <w:szCs w:val="28"/>
                <w:lang w:val="kk-KZ"/>
              </w:rPr>
              <w:t xml:space="preserve">Өнімділік, </w:t>
            </w:r>
          </w:p>
          <w:p w:rsidR="00D52DBE" w:rsidRPr="00690CEA" w:rsidRDefault="00D52DBE" w:rsidP="00897BAC">
            <w:pPr>
              <w:pStyle w:val="a7"/>
              <w:tabs>
                <w:tab w:val="left" w:pos="709"/>
              </w:tabs>
              <w:ind w:right="-79"/>
              <w:jc w:val="center"/>
              <w:rPr>
                <w:rFonts w:ascii="Times New Roman" w:hAnsi="Times New Roman"/>
                <w:sz w:val="28"/>
                <w:szCs w:val="28"/>
                <w:lang w:val="kk-KZ"/>
              </w:rPr>
            </w:pPr>
            <w:r w:rsidRPr="00690CEA">
              <w:rPr>
                <w:rFonts w:ascii="Times New Roman" w:hAnsi="Times New Roman"/>
                <w:sz w:val="28"/>
                <w:szCs w:val="28"/>
                <w:lang w:val="kk-KZ"/>
              </w:rPr>
              <w:t>ц/га</w:t>
            </w:r>
          </w:p>
        </w:tc>
        <w:tc>
          <w:tcPr>
            <w:tcW w:w="868"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lang w:val="kk-KZ"/>
              </w:rPr>
            </w:pPr>
            <w:r w:rsidRPr="00690CEA">
              <w:rPr>
                <w:rFonts w:ascii="Times New Roman" w:hAnsi="Times New Roman"/>
                <w:sz w:val="28"/>
                <w:szCs w:val="28"/>
                <w:lang w:val="kk-KZ"/>
              </w:rPr>
              <w:t>N</w:t>
            </w:r>
          </w:p>
        </w:tc>
        <w:tc>
          <w:tcPr>
            <w:tcW w:w="757"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lang w:val="kk-KZ"/>
              </w:rPr>
            </w:pPr>
            <w:r w:rsidRPr="00690CEA">
              <w:rPr>
                <w:rFonts w:ascii="Times New Roman" w:hAnsi="Times New Roman"/>
                <w:sz w:val="28"/>
                <w:szCs w:val="28"/>
                <w:lang w:val="kk-KZ"/>
              </w:rPr>
              <w:t>39,4</w:t>
            </w:r>
          </w:p>
        </w:tc>
        <w:tc>
          <w:tcPr>
            <w:tcW w:w="824"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lang w:val="kk-KZ"/>
              </w:rPr>
            </w:pPr>
            <w:r w:rsidRPr="00690CEA">
              <w:rPr>
                <w:rFonts w:ascii="Times New Roman" w:hAnsi="Times New Roman"/>
                <w:sz w:val="28"/>
                <w:szCs w:val="28"/>
                <w:lang w:val="kk-KZ"/>
              </w:rPr>
              <w:t>46,6</w:t>
            </w:r>
          </w:p>
        </w:tc>
        <w:tc>
          <w:tcPr>
            <w:tcW w:w="824"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lang w:val="kk-KZ"/>
              </w:rPr>
              <w:t>49</w:t>
            </w:r>
            <w:r w:rsidRPr="00690CEA">
              <w:rPr>
                <w:rFonts w:ascii="Times New Roman" w:hAnsi="Times New Roman"/>
                <w:sz w:val="28"/>
                <w:szCs w:val="28"/>
              </w:rPr>
              <w:t>,5</w:t>
            </w:r>
          </w:p>
        </w:tc>
        <w:tc>
          <w:tcPr>
            <w:tcW w:w="693"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rPr>
              <w:t>51,8</w:t>
            </w:r>
          </w:p>
        </w:tc>
      </w:tr>
      <w:tr w:rsidR="0011265A" w:rsidRPr="00690CEA" w:rsidTr="00897BAC">
        <w:tc>
          <w:tcPr>
            <w:tcW w:w="1034" w:type="pct"/>
            <w:vMerge/>
            <w:tcBorders>
              <w:top w:val="single" w:sz="4" w:space="0" w:color="auto"/>
              <w:left w:val="single" w:sz="4" w:space="0" w:color="auto"/>
              <w:bottom w:val="single" w:sz="4" w:space="0" w:color="auto"/>
              <w:right w:val="single" w:sz="4" w:space="0" w:color="auto"/>
            </w:tcBorders>
            <w:vAlign w:val="center"/>
            <w:hideMark/>
          </w:tcPr>
          <w:p w:rsidR="00D52DBE" w:rsidRPr="00690CEA" w:rsidRDefault="00D52DBE" w:rsidP="00897BAC">
            <w:pPr>
              <w:pStyle w:val="a7"/>
              <w:tabs>
                <w:tab w:val="left" w:pos="709"/>
              </w:tabs>
              <w:ind w:right="-79"/>
              <w:jc w:val="center"/>
              <w:rPr>
                <w:rFonts w:ascii="Times New Roman" w:hAnsi="Times New Roman"/>
                <w:sz w:val="28"/>
                <w:szCs w:val="28"/>
              </w:rPr>
            </w:pPr>
          </w:p>
        </w:tc>
        <w:tc>
          <w:tcPr>
            <w:tcW w:w="868"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rPr>
              <w:t>Р</w:t>
            </w:r>
          </w:p>
        </w:tc>
        <w:tc>
          <w:tcPr>
            <w:tcW w:w="757"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rPr>
              <w:t>39,4</w:t>
            </w:r>
          </w:p>
        </w:tc>
        <w:tc>
          <w:tcPr>
            <w:tcW w:w="824"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rPr>
              <w:t>41,2</w:t>
            </w:r>
          </w:p>
        </w:tc>
        <w:tc>
          <w:tcPr>
            <w:tcW w:w="824"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rPr>
              <w:t>41,0</w:t>
            </w:r>
          </w:p>
        </w:tc>
        <w:tc>
          <w:tcPr>
            <w:tcW w:w="693"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rPr>
              <w:t>44,9</w:t>
            </w:r>
          </w:p>
        </w:tc>
      </w:tr>
      <w:tr w:rsidR="0011265A" w:rsidRPr="00690CEA" w:rsidTr="00897BAC">
        <w:tc>
          <w:tcPr>
            <w:tcW w:w="1034" w:type="pct"/>
            <w:vMerge/>
            <w:tcBorders>
              <w:top w:val="single" w:sz="4" w:space="0" w:color="auto"/>
              <w:left w:val="single" w:sz="4" w:space="0" w:color="auto"/>
              <w:bottom w:val="single" w:sz="4" w:space="0" w:color="auto"/>
              <w:right w:val="single" w:sz="4" w:space="0" w:color="auto"/>
            </w:tcBorders>
            <w:vAlign w:val="center"/>
            <w:hideMark/>
          </w:tcPr>
          <w:p w:rsidR="00D52DBE" w:rsidRPr="00690CEA" w:rsidRDefault="00D52DBE" w:rsidP="00897BAC">
            <w:pPr>
              <w:pStyle w:val="a7"/>
              <w:tabs>
                <w:tab w:val="left" w:pos="709"/>
              </w:tabs>
              <w:ind w:right="-79"/>
              <w:jc w:val="center"/>
              <w:rPr>
                <w:rFonts w:ascii="Times New Roman" w:hAnsi="Times New Roman"/>
                <w:sz w:val="28"/>
                <w:szCs w:val="28"/>
              </w:rPr>
            </w:pPr>
          </w:p>
        </w:tc>
        <w:tc>
          <w:tcPr>
            <w:tcW w:w="868"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rPr>
              <w:t>(</w:t>
            </w:r>
            <w:r w:rsidRPr="00690CEA">
              <w:rPr>
                <w:rFonts w:ascii="Times New Roman" w:hAnsi="Times New Roman"/>
                <w:sz w:val="28"/>
                <w:szCs w:val="28"/>
                <w:lang w:val="en-US"/>
              </w:rPr>
              <w:t>N</w:t>
            </w:r>
            <w:r w:rsidRPr="00690CEA">
              <w:rPr>
                <w:rFonts w:ascii="Times New Roman" w:hAnsi="Times New Roman"/>
                <w:sz w:val="28"/>
                <w:szCs w:val="28"/>
              </w:rPr>
              <w:t>Н)</w:t>
            </w:r>
            <w:r w:rsidRPr="00690CEA">
              <w:rPr>
                <w:rFonts w:ascii="Times New Roman" w:hAnsi="Times New Roman"/>
                <w:sz w:val="28"/>
                <w:szCs w:val="28"/>
                <w:vertAlign w:val="superscript"/>
              </w:rPr>
              <w:t>0,5</w:t>
            </w:r>
          </w:p>
        </w:tc>
        <w:tc>
          <w:tcPr>
            <w:tcW w:w="757"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rPr>
              <w:t>39,4</w:t>
            </w:r>
          </w:p>
        </w:tc>
        <w:tc>
          <w:tcPr>
            <w:tcW w:w="824"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rPr>
              <w:t>62,1</w:t>
            </w:r>
          </w:p>
        </w:tc>
        <w:tc>
          <w:tcPr>
            <w:tcW w:w="824" w:type="pct"/>
            <w:tcBorders>
              <w:top w:val="single" w:sz="4" w:space="0" w:color="auto"/>
              <w:left w:val="single" w:sz="4" w:space="0" w:color="auto"/>
              <w:bottom w:val="single" w:sz="4" w:space="0" w:color="auto"/>
              <w:right w:val="single" w:sz="4" w:space="0" w:color="auto"/>
            </w:tcBorders>
            <w:hideMark/>
          </w:tcPr>
          <w:p w:rsidR="00D52DBE" w:rsidRPr="00690CEA" w:rsidRDefault="00C429E7" w:rsidP="00C429E7">
            <w:pPr>
              <w:pStyle w:val="a7"/>
              <w:tabs>
                <w:tab w:val="left" w:pos="709"/>
              </w:tabs>
              <w:ind w:right="-79"/>
              <w:jc w:val="center"/>
              <w:rPr>
                <w:rFonts w:ascii="Times New Roman" w:hAnsi="Times New Roman"/>
                <w:sz w:val="28"/>
                <w:szCs w:val="28"/>
              </w:rPr>
            </w:pPr>
            <w:r w:rsidRPr="00690CEA">
              <w:rPr>
                <w:rFonts w:ascii="Times New Roman" w:hAnsi="Times New Roman"/>
                <w:sz w:val="28"/>
                <w:szCs w:val="28"/>
                <w:lang w:val="kk-KZ"/>
              </w:rPr>
              <w:t>72</w:t>
            </w:r>
            <w:r w:rsidR="00D52DBE" w:rsidRPr="00690CEA">
              <w:rPr>
                <w:rFonts w:ascii="Times New Roman" w:hAnsi="Times New Roman"/>
                <w:sz w:val="28"/>
                <w:szCs w:val="28"/>
              </w:rPr>
              <w:t>,5</w:t>
            </w:r>
          </w:p>
        </w:tc>
        <w:tc>
          <w:tcPr>
            <w:tcW w:w="693" w:type="pct"/>
            <w:tcBorders>
              <w:top w:val="single" w:sz="4" w:space="0" w:color="auto"/>
              <w:left w:val="single" w:sz="4" w:space="0" w:color="auto"/>
              <w:bottom w:val="single" w:sz="4" w:space="0" w:color="auto"/>
              <w:right w:val="single" w:sz="4" w:space="0" w:color="auto"/>
            </w:tcBorders>
            <w:hideMark/>
          </w:tcPr>
          <w:p w:rsidR="00D52DBE" w:rsidRPr="00690CEA" w:rsidRDefault="00C429E7"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lang w:val="kk-KZ"/>
              </w:rPr>
              <w:t>7</w:t>
            </w:r>
            <w:r w:rsidR="00D52DBE" w:rsidRPr="00690CEA">
              <w:rPr>
                <w:rFonts w:ascii="Times New Roman" w:hAnsi="Times New Roman"/>
                <w:sz w:val="28"/>
                <w:szCs w:val="28"/>
              </w:rPr>
              <w:t>7,8</w:t>
            </w:r>
          </w:p>
        </w:tc>
      </w:tr>
      <w:tr w:rsidR="0011265A" w:rsidRPr="00690CEA" w:rsidTr="00897BAC">
        <w:tc>
          <w:tcPr>
            <w:tcW w:w="5000" w:type="pct"/>
            <w:gridSpan w:val="6"/>
            <w:tcBorders>
              <w:top w:val="single" w:sz="4" w:space="0" w:color="auto"/>
              <w:left w:val="single" w:sz="4" w:space="0" w:color="auto"/>
              <w:bottom w:val="single" w:sz="4" w:space="0" w:color="auto"/>
              <w:right w:val="single" w:sz="4" w:space="0" w:color="auto"/>
            </w:tcBorders>
            <w:hideMark/>
          </w:tcPr>
          <w:p w:rsidR="00D52DBE" w:rsidRPr="00690CEA" w:rsidRDefault="00D52DBE" w:rsidP="000E324A">
            <w:pPr>
              <w:pStyle w:val="a7"/>
              <w:tabs>
                <w:tab w:val="left" w:pos="709"/>
              </w:tabs>
              <w:ind w:right="-79"/>
              <w:jc w:val="center"/>
              <w:rPr>
                <w:rFonts w:ascii="Times New Roman" w:hAnsi="Times New Roman"/>
                <w:sz w:val="28"/>
                <w:szCs w:val="28"/>
                <w:lang w:val="en-AU"/>
              </w:rPr>
            </w:pPr>
            <w:r w:rsidRPr="00690CEA">
              <w:rPr>
                <w:rFonts w:ascii="Times New Roman" w:hAnsi="Times New Roman"/>
                <w:sz w:val="28"/>
                <w:szCs w:val="28"/>
              </w:rPr>
              <w:t>Топырақтағы</w:t>
            </w:r>
            <w:r w:rsidR="007D2C3B" w:rsidRPr="00690CEA">
              <w:rPr>
                <w:rFonts w:ascii="Times New Roman" w:hAnsi="Times New Roman"/>
                <w:sz w:val="28"/>
                <w:szCs w:val="28"/>
                <w:lang w:val="kk-KZ"/>
              </w:rPr>
              <w:t xml:space="preserve"> </w:t>
            </w:r>
            <w:r w:rsidRPr="00690CEA">
              <w:rPr>
                <w:rFonts w:ascii="Times New Roman" w:hAnsi="Times New Roman"/>
                <w:sz w:val="28"/>
                <w:szCs w:val="28"/>
              </w:rPr>
              <w:t>жылжымалы</w:t>
            </w:r>
            <w:r w:rsidR="007D2C3B" w:rsidRPr="00690CEA">
              <w:rPr>
                <w:rFonts w:ascii="Times New Roman" w:hAnsi="Times New Roman"/>
                <w:sz w:val="28"/>
                <w:szCs w:val="28"/>
                <w:lang w:val="kk-KZ"/>
              </w:rPr>
              <w:t xml:space="preserve"> </w:t>
            </w:r>
            <w:r w:rsidRPr="00690CEA">
              <w:rPr>
                <w:rFonts w:ascii="Times New Roman" w:hAnsi="Times New Roman"/>
                <w:sz w:val="28"/>
                <w:szCs w:val="28"/>
              </w:rPr>
              <w:t>қоректік</w:t>
            </w:r>
            <w:r w:rsidR="007D2C3B" w:rsidRPr="00690CEA">
              <w:rPr>
                <w:rFonts w:ascii="Times New Roman" w:hAnsi="Times New Roman"/>
                <w:sz w:val="28"/>
                <w:szCs w:val="28"/>
                <w:lang w:val="kk-KZ"/>
              </w:rPr>
              <w:t xml:space="preserve"> </w:t>
            </w:r>
            <w:r w:rsidRPr="00690CEA">
              <w:rPr>
                <w:rFonts w:ascii="Times New Roman" w:hAnsi="Times New Roman"/>
                <w:sz w:val="28"/>
                <w:szCs w:val="28"/>
              </w:rPr>
              <w:t>элементт</w:t>
            </w:r>
            <w:r w:rsidR="000E324A" w:rsidRPr="00690CEA">
              <w:rPr>
                <w:rFonts w:ascii="Times New Roman" w:hAnsi="Times New Roman"/>
                <w:sz w:val="28"/>
                <w:szCs w:val="28"/>
                <w:lang w:val="kk-KZ"/>
              </w:rPr>
              <w:t>ер</w:t>
            </w:r>
            <w:r w:rsidR="007D2C3B" w:rsidRPr="00690CEA">
              <w:rPr>
                <w:rFonts w:ascii="Times New Roman" w:hAnsi="Times New Roman"/>
                <w:sz w:val="28"/>
                <w:szCs w:val="28"/>
                <w:lang w:val="kk-KZ"/>
              </w:rPr>
              <w:t xml:space="preserve"> </w:t>
            </w:r>
            <w:r w:rsidRPr="00690CEA">
              <w:rPr>
                <w:rFonts w:ascii="Times New Roman" w:hAnsi="Times New Roman"/>
                <w:sz w:val="28"/>
                <w:szCs w:val="28"/>
              </w:rPr>
              <w:t>мөлшері</w:t>
            </w:r>
            <w:r w:rsidRPr="00690CEA">
              <w:rPr>
                <w:rFonts w:ascii="Times New Roman" w:hAnsi="Times New Roman"/>
                <w:sz w:val="28"/>
                <w:szCs w:val="28"/>
                <w:lang w:val="en-AU"/>
              </w:rPr>
              <w:t xml:space="preserve">, </w:t>
            </w:r>
            <w:r w:rsidRPr="00690CEA">
              <w:rPr>
                <w:rFonts w:ascii="Times New Roman" w:hAnsi="Times New Roman"/>
                <w:sz w:val="28"/>
                <w:szCs w:val="28"/>
              </w:rPr>
              <w:t>мг</w:t>
            </w:r>
            <w:r w:rsidRPr="00690CEA">
              <w:rPr>
                <w:rFonts w:ascii="Times New Roman" w:hAnsi="Times New Roman"/>
                <w:sz w:val="28"/>
                <w:szCs w:val="28"/>
                <w:lang w:val="en-AU"/>
              </w:rPr>
              <w:t>/</w:t>
            </w:r>
            <w:r w:rsidRPr="00690CEA">
              <w:rPr>
                <w:rFonts w:ascii="Times New Roman" w:hAnsi="Times New Roman"/>
                <w:sz w:val="28"/>
                <w:szCs w:val="28"/>
              </w:rPr>
              <w:t>кг</w:t>
            </w:r>
          </w:p>
        </w:tc>
      </w:tr>
      <w:tr w:rsidR="0011265A" w:rsidRPr="00690CEA" w:rsidTr="00897BAC">
        <w:tc>
          <w:tcPr>
            <w:tcW w:w="1034"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lang w:val="kk-KZ"/>
              </w:rPr>
            </w:pPr>
            <w:r w:rsidRPr="00690CEA">
              <w:rPr>
                <w:rFonts w:ascii="Times New Roman" w:hAnsi="Times New Roman"/>
                <w:sz w:val="28"/>
                <w:szCs w:val="28"/>
                <w:lang w:val="en-US"/>
              </w:rPr>
              <w:t>N</w:t>
            </w:r>
          </w:p>
        </w:tc>
        <w:tc>
          <w:tcPr>
            <w:tcW w:w="868"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lang w:val="en-US"/>
              </w:rPr>
              <w:t>N</w:t>
            </w:r>
          </w:p>
        </w:tc>
        <w:tc>
          <w:tcPr>
            <w:tcW w:w="757"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rPr>
              <w:t>48,4</w:t>
            </w:r>
          </w:p>
        </w:tc>
        <w:tc>
          <w:tcPr>
            <w:tcW w:w="824"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rPr>
              <w:t>50,1</w:t>
            </w:r>
          </w:p>
        </w:tc>
        <w:tc>
          <w:tcPr>
            <w:tcW w:w="824"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rPr>
              <w:t>49,1</w:t>
            </w:r>
          </w:p>
        </w:tc>
        <w:tc>
          <w:tcPr>
            <w:tcW w:w="693"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rPr>
              <w:t>47,8</w:t>
            </w:r>
          </w:p>
        </w:tc>
      </w:tr>
      <w:tr w:rsidR="0011265A" w:rsidRPr="00690CEA" w:rsidTr="00897BAC">
        <w:tc>
          <w:tcPr>
            <w:tcW w:w="1034"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rPr>
              <w:t>Жылжымалы Р</w:t>
            </w:r>
            <w:r w:rsidRPr="00690CEA">
              <w:rPr>
                <w:rFonts w:ascii="Times New Roman" w:hAnsi="Times New Roman"/>
                <w:sz w:val="28"/>
                <w:szCs w:val="28"/>
                <w:vertAlign w:val="subscript"/>
              </w:rPr>
              <w:t>2</w:t>
            </w:r>
            <w:r w:rsidRPr="00690CEA">
              <w:rPr>
                <w:rFonts w:ascii="Times New Roman" w:hAnsi="Times New Roman"/>
                <w:sz w:val="28"/>
                <w:szCs w:val="28"/>
              </w:rPr>
              <w:t>О</w:t>
            </w:r>
            <w:r w:rsidRPr="00690CEA">
              <w:rPr>
                <w:rFonts w:ascii="Times New Roman" w:hAnsi="Times New Roman"/>
                <w:sz w:val="28"/>
                <w:szCs w:val="28"/>
                <w:vertAlign w:val="subscript"/>
              </w:rPr>
              <w:t>5</w:t>
            </w:r>
          </w:p>
        </w:tc>
        <w:tc>
          <w:tcPr>
            <w:tcW w:w="868"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rPr>
              <w:t>Р</w:t>
            </w:r>
          </w:p>
        </w:tc>
        <w:tc>
          <w:tcPr>
            <w:tcW w:w="757"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rPr>
              <w:t>19,5</w:t>
            </w:r>
          </w:p>
        </w:tc>
        <w:tc>
          <w:tcPr>
            <w:tcW w:w="824"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rPr>
              <w:t>35,0</w:t>
            </w:r>
          </w:p>
        </w:tc>
        <w:tc>
          <w:tcPr>
            <w:tcW w:w="824"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rPr>
              <w:t>50,5</w:t>
            </w:r>
          </w:p>
        </w:tc>
        <w:tc>
          <w:tcPr>
            <w:tcW w:w="693"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rPr>
              <w:t>66,1</w:t>
            </w:r>
          </w:p>
        </w:tc>
      </w:tr>
      <w:tr w:rsidR="0011265A" w:rsidRPr="00690CEA" w:rsidTr="00897BAC">
        <w:tc>
          <w:tcPr>
            <w:tcW w:w="5000" w:type="pct"/>
            <w:gridSpan w:val="6"/>
            <w:tcBorders>
              <w:top w:val="single" w:sz="4" w:space="0" w:color="auto"/>
              <w:left w:val="single" w:sz="4" w:space="0" w:color="auto"/>
              <w:bottom w:val="single" w:sz="4" w:space="0" w:color="auto"/>
              <w:right w:val="single" w:sz="4" w:space="0" w:color="auto"/>
            </w:tcBorders>
            <w:hideMark/>
          </w:tcPr>
          <w:p w:rsidR="00D52DBE" w:rsidRPr="00690CEA" w:rsidRDefault="00D52DBE" w:rsidP="000E324A">
            <w:pPr>
              <w:pStyle w:val="a7"/>
              <w:tabs>
                <w:tab w:val="left" w:pos="709"/>
              </w:tabs>
              <w:ind w:right="-79"/>
              <w:jc w:val="center"/>
              <w:rPr>
                <w:rFonts w:ascii="Times New Roman" w:hAnsi="Times New Roman"/>
                <w:sz w:val="28"/>
                <w:szCs w:val="28"/>
              </w:rPr>
            </w:pPr>
            <w:r w:rsidRPr="00690CEA">
              <w:rPr>
                <w:rFonts w:ascii="Times New Roman" w:hAnsi="Times New Roman"/>
                <w:sz w:val="28"/>
                <w:szCs w:val="28"/>
              </w:rPr>
              <w:t>Өсімдіктердегі</w:t>
            </w:r>
            <w:r w:rsidR="007D2C3B" w:rsidRPr="00690CEA">
              <w:rPr>
                <w:rFonts w:ascii="Times New Roman" w:hAnsi="Times New Roman"/>
                <w:sz w:val="28"/>
                <w:szCs w:val="28"/>
                <w:lang w:val="kk-KZ"/>
              </w:rPr>
              <w:t xml:space="preserve"> </w:t>
            </w:r>
            <w:r w:rsidRPr="00690CEA">
              <w:rPr>
                <w:rFonts w:ascii="Times New Roman" w:hAnsi="Times New Roman"/>
                <w:sz w:val="28"/>
                <w:szCs w:val="28"/>
              </w:rPr>
              <w:t>қоректік</w:t>
            </w:r>
            <w:r w:rsidR="007D2C3B" w:rsidRPr="00690CEA">
              <w:rPr>
                <w:rFonts w:ascii="Times New Roman" w:hAnsi="Times New Roman"/>
                <w:sz w:val="28"/>
                <w:szCs w:val="28"/>
                <w:lang w:val="kk-KZ"/>
              </w:rPr>
              <w:t xml:space="preserve"> </w:t>
            </w:r>
            <w:r w:rsidRPr="00690CEA">
              <w:rPr>
                <w:rFonts w:ascii="Times New Roman" w:hAnsi="Times New Roman"/>
                <w:sz w:val="28"/>
                <w:szCs w:val="28"/>
              </w:rPr>
              <w:t>элементт</w:t>
            </w:r>
            <w:r w:rsidR="000E324A" w:rsidRPr="00690CEA">
              <w:rPr>
                <w:rFonts w:ascii="Times New Roman" w:hAnsi="Times New Roman"/>
                <w:sz w:val="28"/>
                <w:szCs w:val="28"/>
                <w:lang w:val="kk-KZ"/>
              </w:rPr>
              <w:t>ер</w:t>
            </w:r>
            <w:r w:rsidR="007D2C3B" w:rsidRPr="00690CEA">
              <w:rPr>
                <w:rFonts w:ascii="Times New Roman" w:hAnsi="Times New Roman"/>
                <w:sz w:val="28"/>
                <w:szCs w:val="28"/>
                <w:lang w:val="kk-KZ"/>
              </w:rPr>
              <w:t xml:space="preserve"> </w:t>
            </w:r>
            <w:r w:rsidRPr="00690CEA">
              <w:rPr>
                <w:rFonts w:ascii="Times New Roman" w:hAnsi="Times New Roman"/>
                <w:sz w:val="28"/>
                <w:szCs w:val="28"/>
              </w:rPr>
              <w:t>мөлшері, %</w:t>
            </w:r>
          </w:p>
        </w:tc>
      </w:tr>
      <w:tr w:rsidR="0011265A" w:rsidRPr="00690CEA" w:rsidTr="00897BAC">
        <w:tc>
          <w:tcPr>
            <w:tcW w:w="1034" w:type="pct"/>
            <w:vMerge w:val="restart"/>
            <w:tcBorders>
              <w:top w:val="single" w:sz="4" w:space="0" w:color="auto"/>
              <w:left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lang w:val="en-US"/>
              </w:rPr>
              <w:t>N</w:t>
            </w:r>
          </w:p>
        </w:tc>
        <w:tc>
          <w:tcPr>
            <w:tcW w:w="868"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lang w:val="en-US"/>
              </w:rPr>
              <w:t>N</w:t>
            </w:r>
          </w:p>
        </w:tc>
        <w:tc>
          <w:tcPr>
            <w:tcW w:w="757"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rPr>
              <w:t>3,4</w:t>
            </w:r>
          </w:p>
        </w:tc>
        <w:tc>
          <w:tcPr>
            <w:tcW w:w="824"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rPr>
              <w:t>4,0</w:t>
            </w:r>
          </w:p>
        </w:tc>
        <w:tc>
          <w:tcPr>
            <w:tcW w:w="824"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rPr>
              <w:t>4,3</w:t>
            </w:r>
          </w:p>
        </w:tc>
        <w:tc>
          <w:tcPr>
            <w:tcW w:w="693"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rPr>
              <w:t>4,5</w:t>
            </w:r>
          </w:p>
        </w:tc>
      </w:tr>
      <w:tr w:rsidR="0011265A" w:rsidRPr="00690CEA" w:rsidTr="00897BAC">
        <w:tc>
          <w:tcPr>
            <w:tcW w:w="1034" w:type="pct"/>
            <w:vMerge/>
            <w:tcBorders>
              <w:left w:val="single" w:sz="4" w:space="0" w:color="auto"/>
              <w:bottom w:val="single" w:sz="4" w:space="0" w:color="auto"/>
              <w:right w:val="single" w:sz="4" w:space="0" w:color="auto"/>
            </w:tcBorders>
            <w:vAlign w:val="center"/>
            <w:hideMark/>
          </w:tcPr>
          <w:p w:rsidR="00D52DBE" w:rsidRPr="00690CEA" w:rsidRDefault="00D52DBE" w:rsidP="00897BAC">
            <w:pPr>
              <w:pStyle w:val="a7"/>
              <w:tabs>
                <w:tab w:val="left" w:pos="709"/>
              </w:tabs>
              <w:ind w:right="-79"/>
              <w:jc w:val="center"/>
              <w:rPr>
                <w:rFonts w:ascii="Times New Roman" w:hAnsi="Times New Roman"/>
                <w:sz w:val="28"/>
                <w:szCs w:val="28"/>
              </w:rPr>
            </w:pPr>
          </w:p>
        </w:tc>
        <w:tc>
          <w:tcPr>
            <w:tcW w:w="868"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rPr>
              <w:t>Н</w:t>
            </w:r>
          </w:p>
        </w:tc>
        <w:tc>
          <w:tcPr>
            <w:tcW w:w="757"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rPr>
              <w:t>3,4</w:t>
            </w:r>
          </w:p>
        </w:tc>
        <w:tc>
          <w:tcPr>
            <w:tcW w:w="824"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rPr>
              <w:t>3,9</w:t>
            </w:r>
          </w:p>
        </w:tc>
        <w:tc>
          <w:tcPr>
            <w:tcW w:w="824"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rPr>
              <w:t>4,1</w:t>
            </w:r>
          </w:p>
        </w:tc>
        <w:tc>
          <w:tcPr>
            <w:tcW w:w="693"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rPr>
              <w:t>4,2</w:t>
            </w:r>
          </w:p>
        </w:tc>
      </w:tr>
      <w:tr w:rsidR="0011265A" w:rsidRPr="00690CEA" w:rsidTr="00897BAC">
        <w:tc>
          <w:tcPr>
            <w:tcW w:w="1034"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rPr>
              <w:t>Р</w:t>
            </w:r>
            <w:r w:rsidRPr="00690CEA">
              <w:rPr>
                <w:rFonts w:ascii="Times New Roman" w:hAnsi="Times New Roman"/>
                <w:sz w:val="28"/>
                <w:szCs w:val="28"/>
                <w:vertAlign w:val="subscript"/>
              </w:rPr>
              <w:t>2</w:t>
            </w:r>
            <w:r w:rsidRPr="00690CEA">
              <w:rPr>
                <w:rFonts w:ascii="Times New Roman" w:hAnsi="Times New Roman"/>
                <w:sz w:val="28"/>
                <w:szCs w:val="28"/>
              </w:rPr>
              <w:t>О</w:t>
            </w:r>
            <w:r w:rsidRPr="00690CEA">
              <w:rPr>
                <w:rFonts w:ascii="Times New Roman" w:hAnsi="Times New Roman"/>
                <w:sz w:val="28"/>
                <w:szCs w:val="28"/>
                <w:vertAlign w:val="subscript"/>
              </w:rPr>
              <w:t>5</w:t>
            </w:r>
          </w:p>
        </w:tc>
        <w:tc>
          <w:tcPr>
            <w:tcW w:w="868"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rPr>
              <w:t>Р</w:t>
            </w:r>
            <w:r w:rsidRPr="00690CEA">
              <w:rPr>
                <w:rFonts w:ascii="Times New Roman" w:hAnsi="Times New Roman"/>
                <w:sz w:val="28"/>
                <w:szCs w:val="28"/>
                <w:vertAlign w:val="subscript"/>
              </w:rPr>
              <w:t>2</w:t>
            </w:r>
            <w:r w:rsidRPr="00690CEA">
              <w:rPr>
                <w:rFonts w:ascii="Times New Roman" w:hAnsi="Times New Roman"/>
                <w:sz w:val="28"/>
                <w:szCs w:val="28"/>
              </w:rPr>
              <w:t>О</w:t>
            </w:r>
            <w:r w:rsidRPr="00690CEA">
              <w:rPr>
                <w:rFonts w:ascii="Times New Roman" w:hAnsi="Times New Roman"/>
                <w:sz w:val="28"/>
                <w:szCs w:val="28"/>
                <w:vertAlign w:val="subscript"/>
              </w:rPr>
              <w:t>5</w:t>
            </w:r>
          </w:p>
        </w:tc>
        <w:tc>
          <w:tcPr>
            <w:tcW w:w="757"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rPr>
              <w:t>0,66</w:t>
            </w:r>
          </w:p>
        </w:tc>
        <w:tc>
          <w:tcPr>
            <w:tcW w:w="824"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rPr>
              <w:t>0,84</w:t>
            </w:r>
          </w:p>
        </w:tc>
        <w:tc>
          <w:tcPr>
            <w:tcW w:w="824"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rPr>
              <w:t>0,91</w:t>
            </w:r>
          </w:p>
        </w:tc>
        <w:tc>
          <w:tcPr>
            <w:tcW w:w="693"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rPr>
              <w:t>0,97</w:t>
            </w:r>
          </w:p>
        </w:tc>
      </w:tr>
      <w:tr w:rsidR="0011265A" w:rsidRPr="00690CEA" w:rsidTr="00897BAC">
        <w:tc>
          <w:tcPr>
            <w:tcW w:w="5000" w:type="pct"/>
            <w:gridSpan w:val="6"/>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rPr>
              <w:t>Биомасса, г/50 өсімдік</w:t>
            </w:r>
          </w:p>
        </w:tc>
      </w:tr>
      <w:tr w:rsidR="0011265A" w:rsidRPr="00690CEA" w:rsidTr="00897BAC">
        <w:tc>
          <w:tcPr>
            <w:tcW w:w="1034" w:type="pct"/>
            <w:vMerge w:val="restar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lang w:val="en-US"/>
              </w:rPr>
              <w:t>N</w:t>
            </w:r>
          </w:p>
        </w:tc>
        <w:tc>
          <w:tcPr>
            <w:tcW w:w="868"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lang w:val="en-US"/>
              </w:rPr>
              <w:t>N</w:t>
            </w:r>
          </w:p>
        </w:tc>
        <w:tc>
          <w:tcPr>
            <w:tcW w:w="757"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rPr>
              <w:t>4,3</w:t>
            </w:r>
          </w:p>
        </w:tc>
        <w:tc>
          <w:tcPr>
            <w:tcW w:w="824"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rPr>
              <w:t>10,5</w:t>
            </w:r>
          </w:p>
        </w:tc>
        <w:tc>
          <w:tcPr>
            <w:tcW w:w="824"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rPr>
              <w:t>13,1</w:t>
            </w:r>
          </w:p>
        </w:tc>
        <w:tc>
          <w:tcPr>
            <w:tcW w:w="693"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rPr>
              <w:t>15,1</w:t>
            </w:r>
          </w:p>
        </w:tc>
      </w:tr>
      <w:tr w:rsidR="0011265A" w:rsidRPr="00690CEA" w:rsidTr="00897BAC">
        <w:tc>
          <w:tcPr>
            <w:tcW w:w="1034" w:type="pct"/>
            <w:vMerge/>
            <w:tcBorders>
              <w:top w:val="single" w:sz="4" w:space="0" w:color="auto"/>
              <w:left w:val="single" w:sz="4" w:space="0" w:color="auto"/>
              <w:bottom w:val="single" w:sz="4" w:space="0" w:color="auto"/>
              <w:right w:val="single" w:sz="4" w:space="0" w:color="auto"/>
            </w:tcBorders>
            <w:vAlign w:val="center"/>
            <w:hideMark/>
          </w:tcPr>
          <w:p w:rsidR="00D52DBE" w:rsidRPr="00690CEA" w:rsidRDefault="00D52DBE" w:rsidP="00897BAC">
            <w:pPr>
              <w:pStyle w:val="a7"/>
              <w:tabs>
                <w:tab w:val="left" w:pos="709"/>
              </w:tabs>
              <w:ind w:right="-79"/>
              <w:jc w:val="center"/>
              <w:rPr>
                <w:rFonts w:ascii="Times New Roman" w:hAnsi="Times New Roman"/>
                <w:sz w:val="28"/>
                <w:szCs w:val="28"/>
              </w:rPr>
            </w:pPr>
          </w:p>
        </w:tc>
        <w:tc>
          <w:tcPr>
            <w:tcW w:w="868"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rPr>
              <w:t>Н</w:t>
            </w:r>
          </w:p>
        </w:tc>
        <w:tc>
          <w:tcPr>
            <w:tcW w:w="757"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rPr>
              <w:t>4,3</w:t>
            </w:r>
          </w:p>
        </w:tc>
        <w:tc>
          <w:tcPr>
            <w:tcW w:w="824"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rPr>
              <w:t>8,8</w:t>
            </w:r>
          </w:p>
        </w:tc>
        <w:tc>
          <w:tcPr>
            <w:tcW w:w="824"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rPr>
              <w:t>10,6</w:t>
            </w:r>
          </w:p>
        </w:tc>
        <w:tc>
          <w:tcPr>
            <w:tcW w:w="693"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rPr>
              <w:t>12,1</w:t>
            </w:r>
          </w:p>
        </w:tc>
      </w:tr>
      <w:tr w:rsidR="0011265A" w:rsidRPr="00690CEA" w:rsidTr="00897BAC">
        <w:tc>
          <w:tcPr>
            <w:tcW w:w="5000" w:type="pct"/>
            <w:gridSpan w:val="6"/>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rPr>
              <w:t>Шикі протеин, %</w:t>
            </w:r>
          </w:p>
        </w:tc>
      </w:tr>
      <w:tr w:rsidR="0011265A" w:rsidRPr="00690CEA" w:rsidTr="00897BAC">
        <w:tc>
          <w:tcPr>
            <w:tcW w:w="1034"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lang w:val="en-US"/>
              </w:rPr>
              <w:t>N</w:t>
            </w:r>
          </w:p>
        </w:tc>
        <w:tc>
          <w:tcPr>
            <w:tcW w:w="868"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lang w:val="en-US"/>
              </w:rPr>
              <w:t>N</w:t>
            </w:r>
          </w:p>
        </w:tc>
        <w:tc>
          <w:tcPr>
            <w:tcW w:w="757"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rPr>
              <w:t>13,3</w:t>
            </w:r>
          </w:p>
        </w:tc>
        <w:tc>
          <w:tcPr>
            <w:tcW w:w="824"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rPr>
              <w:t>14,6</w:t>
            </w:r>
          </w:p>
        </w:tc>
        <w:tc>
          <w:tcPr>
            <w:tcW w:w="824"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rPr>
              <w:t>15,9</w:t>
            </w:r>
          </w:p>
        </w:tc>
        <w:tc>
          <w:tcPr>
            <w:tcW w:w="693" w:type="pct"/>
            <w:tcBorders>
              <w:top w:val="single" w:sz="4" w:space="0" w:color="auto"/>
              <w:left w:val="single" w:sz="4" w:space="0" w:color="auto"/>
              <w:bottom w:val="single" w:sz="4" w:space="0" w:color="auto"/>
              <w:right w:val="single" w:sz="4" w:space="0" w:color="auto"/>
            </w:tcBorders>
            <w:hideMark/>
          </w:tcPr>
          <w:p w:rsidR="00D52DBE" w:rsidRPr="00690CEA" w:rsidRDefault="00D52DBE" w:rsidP="00897BAC">
            <w:pPr>
              <w:pStyle w:val="a7"/>
              <w:tabs>
                <w:tab w:val="left" w:pos="709"/>
              </w:tabs>
              <w:ind w:right="-79"/>
              <w:jc w:val="center"/>
              <w:rPr>
                <w:rFonts w:ascii="Times New Roman" w:hAnsi="Times New Roman"/>
                <w:sz w:val="28"/>
                <w:szCs w:val="28"/>
              </w:rPr>
            </w:pPr>
            <w:r w:rsidRPr="00690CEA">
              <w:rPr>
                <w:rFonts w:ascii="Times New Roman" w:hAnsi="Times New Roman"/>
                <w:sz w:val="28"/>
                <w:szCs w:val="28"/>
              </w:rPr>
              <w:t>17,2</w:t>
            </w:r>
          </w:p>
        </w:tc>
      </w:tr>
    </w:tbl>
    <w:p w:rsidR="00D52DBE" w:rsidRPr="00690CEA" w:rsidRDefault="00D52DBE" w:rsidP="00982292">
      <w:pPr>
        <w:pStyle w:val="a7"/>
        <w:tabs>
          <w:tab w:val="left" w:pos="709"/>
        </w:tabs>
        <w:ind w:left="567" w:right="-852" w:firstLine="567"/>
        <w:jc w:val="both"/>
        <w:rPr>
          <w:rFonts w:ascii="Times New Roman" w:hAnsi="Times New Roman"/>
          <w:sz w:val="28"/>
          <w:szCs w:val="28"/>
          <w:lang w:val="kk-KZ"/>
        </w:rPr>
      </w:pPr>
    </w:p>
    <w:p w:rsidR="007E6528" w:rsidRPr="00690CEA" w:rsidRDefault="007E6528" w:rsidP="007E6528">
      <w:pPr>
        <w:pStyle w:val="a7"/>
        <w:tabs>
          <w:tab w:val="left" w:pos="709"/>
        </w:tabs>
        <w:ind w:left="567" w:right="-852"/>
        <w:jc w:val="both"/>
        <w:rPr>
          <w:rFonts w:ascii="Times New Roman" w:hAnsi="Times New Roman"/>
          <w:sz w:val="28"/>
          <w:szCs w:val="28"/>
          <w:lang w:val="kk-KZ"/>
        </w:rPr>
      </w:pPr>
      <w:r w:rsidRPr="00690CEA">
        <w:rPr>
          <w:rFonts w:ascii="Times New Roman" w:hAnsi="Times New Roman"/>
          <w:sz w:val="28"/>
          <w:szCs w:val="28"/>
          <w:lang w:val="kk-KZ"/>
        </w:rPr>
        <w:t>Бұл ретте дән өнімділігінің, топырақтағы және өсімдіктердегі қоректену элементтері құрамыныңың болжамды көрсеткіштері жоғарыда келтірілген теңдеулерге сәйкес тыңайтқыш мөлшеріне тікелей байланысты екенін білдіреді</w:t>
      </w:r>
      <w:r w:rsidR="00851599" w:rsidRPr="00690CEA">
        <w:rPr>
          <w:rFonts w:ascii="Times New Roman" w:hAnsi="Times New Roman"/>
          <w:sz w:val="28"/>
          <w:szCs w:val="28"/>
          <w:lang w:val="kk-KZ"/>
        </w:rPr>
        <w:t>.</w:t>
      </w:r>
    </w:p>
    <w:p w:rsidR="007C4090" w:rsidRPr="00690CEA" w:rsidRDefault="007C4090" w:rsidP="00982292">
      <w:pPr>
        <w:pStyle w:val="a7"/>
        <w:tabs>
          <w:tab w:val="left" w:pos="709"/>
        </w:tabs>
        <w:ind w:left="567" w:right="-852" w:firstLine="567"/>
        <w:jc w:val="both"/>
        <w:rPr>
          <w:rFonts w:ascii="Times New Roman" w:hAnsi="Times New Roman"/>
          <w:b/>
          <w:sz w:val="28"/>
          <w:szCs w:val="28"/>
          <w:lang w:val="kk-KZ"/>
        </w:rPr>
      </w:pPr>
    </w:p>
    <w:p w:rsidR="00A11DA2" w:rsidRPr="00690CEA" w:rsidRDefault="00AE542A" w:rsidP="00982292">
      <w:pPr>
        <w:pStyle w:val="a7"/>
        <w:tabs>
          <w:tab w:val="left" w:pos="709"/>
        </w:tabs>
        <w:ind w:left="567" w:right="-852" w:firstLine="567"/>
        <w:jc w:val="both"/>
        <w:rPr>
          <w:rFonts w:ascii="Times New Roman" w:hAnsi="Times New Roman"/>
          <w:b/>
          <w:sz w:val="28"/>
          <w:szCs w:val="28"/>
          <w:lang w:val="kk-KZ"/>
        </w:rPr>
      </w:pPr>
      <w:r w:rsidRPr="00690CEA">
        <w:rPr>
          <w:rFonts w:ascii="Times New Roman" w:hAnsi="Times New Roman"/>
          <w:b/>
          <w:sz w:val="28"/>
          <w:szCs w:val="28"/>
          <w:lang w:val="kk-KZ"/>
        </w:rPr>
        <w:t>3</w:t>
      </w:r>
      <w:r w:rsidR="00A11DA2" w:rsidRPr="00690CEA">
        <w:rPr>
          <w:rFonts w:ascii="Times New Roman" w:hAnsi="Times New Roman"/>
          <w:b/>
          <w:sz w:val="28"/>
          <w:szCs w:val="28"/>
          <w:lang w:val="kk-KZ"/>
        </w:rPr>
        <w:t>.</w:t>
      </w:r>
      <w:r w:rsidR="00E3422A" w:rsidRPr="00690CEA">
        <w:rPr>
          <w:rFonts w:ascii="Times New Roman" w:hAnsi="Times New Roman"/>
          <w:b/>
          <w:sz w:val="28"/>
          <w:szCs w:val="28"/>
          <w:lang w:val="kk-KZ"/>
        </w:rPr>
        <w:t>3</w:t>
      </w:r>
      <w:r w:rsidR="00A11DA2" w:rsidRPr="00690CEA">
        <w:rPr>
          <w:rFonts w:ascii="Times New Roman" w:hAnsi="Times New Roman"/>
          <w:b/>
          <w:sz w:val="28"/>
          <w:szCs w:val="28"/>
          <w:lang w:val="kk-KZ"/>
        </w:rPr>
        <w:t xml:space="preserve">  Күздік бидайдың фотосинтетикалық </w:t>
      </w:r>
      <w:r w:rsidR="000F1E4D" w:rsidRPr="00690CEA">
        <w:rPr>
          <w:rFonts w:ascii="Times New Roman" w:hAnsi="Times New Roman"/>
          <w:b/>
          <w:sz w:val="28"/>
          <w:szCs w:val="28"/>
          <w:lang w:val="kk-KZ"/>
        </w:rPr>
        <w:t xml:space="preserve">функциясы </w:t>
      </w:r>
      <w:r w:rsidR="00B71313" w:rsidRPr="00690CEA">
        <w:rPr>
          <w:rFonts w:ascii="Times New Roman" w:hAnsi="Times New Roman"/>
          <w:b/>
          <w:sz w:val="28"/>
          <w:szCs w:val="28"/>
          <w:lang w:val="kk-KZ"/>
        </w:rPr>
        <w:t>мен</w:t>
      </w:r>
      <w:r w:rsidR="00A11DA2" w:rsidRPr="00690CEA">
        <w:rPr>
          <w:rFonts w:ascii="Times New Roman" w:hAnsi="Times New Roman"/>
          <w:b/>
          <w:sz w:val="28"/>
          <w:szCs w:val="28"/>
          <w:lang w:val="kk-KZ"/>
        </w:rPr>
        <w:t xml:space="preserve"> өнімділігі</w:t>
      </w:r>
    </w:p>
    <w:p w:rsidR="00A11DA2" w:rsidRPr="00690CEA" w:rsidRDefault="00A11DA2" w:rsidP="00982292">
      <w:pPr>
        <w:pStyle w:val="a7"/>
        <w:tabs>
          <w:tab w:val="left" w:pos="709"/>
        </w:tabs>
        <w:ind w:left="567" w:right="-852"/>
        <w:jc w:val="both"/>
        <w:rPr>
          <w:rFonts w:ascii="Times New Roman" w:hAnsi="Times New Roman"/>
          <w:sz w:val="28"/>
          <w:szCs w:val="28"/>
          <w:lang w:val="kk-KZ"/>
        </w:rPr>
      </w:pPr>
    </w:p>
    <w:p w:rsidR="00A11DA2" w:rsidRPr="00690CEA" w:rsidRDefault="00A11DA2" w:rsidP="00982292">
      <w:pPr>
        <w:pStyle w:val="a7"/>
        <w:tabs>
          <w:tab w:val="left" w:pos="709"/>
        </w:tabs>
        <w:ind w:left="567" w:right="-852" w:firstLine="567"/>
        <w:jc w:val="both"/>
        <w:rPr>
          <w:rFonts w:ascii="Times New Roman" w:hAnsi="Times New Roman"/>
          <w:sz w:val="28"/>
          <w:szCs w:val="28"/>
          <w:lang w:val="kk-KZ"/>
        </w:rPr>
      </w:pPr>
      <w:r w:rsidRPr="00690CEA">
        <w:rPr>
          <w:rFonts w:ascii="Times New Roman" w:hAnsi="Times New Roman"/>
          <w:sz w:val="28"/>
          <w:szCs w:val="28"/>
          <w:lang w:val="kk-KZ"/>
        </w:rPr>
        <w:t xml:space="preserve">Фотосинтездік белсенді сәуле (ФБС) – жасыл </w:t>
      </w:r>
      <w:hyperlink r:id="rId30" w:tooltip="Өсімдіктер" w:history="1">
        <w:r w:rsidRPr="00690CEA">
          <w:rPr>
            <w:rStyle w:val="af3"/>
            <w:rFonts w:ascii="Times New Roman" w:hAnsi="Times New Roman"/>
            <w:color w:val="auto"/>
            <w:sz w:val="28"/>
            <w:szCs w:val="28"/>
            <w:u w:val="none"/>
            <w:lang w:val="kk-KZ"/>
          </w:rPr>
          <w:t>өсімдіктер</w:t>
        </w:r>
      </w:hyperlink>
      <w:r w:rsidR="00535015" w:rsidRPr="00690CEA">
        <w:rPr>
          <w:rStyle w:val="af3"/>
          <w:rFonts w:ascii="Times New Roman" w:hAnsi="Times New Roman"/>
          <w:color w:val="auto"/>
          <w:sz w:val="28"/>
          <w:szCs w:val="28"/>
          <w:u w:val="none"/>
          <w:lang w:val="kk-KZ"/>
        </w:rPr>
        <w:t xml:space="preserve">дің </w:t>
      </w:r>
      <w:hyperlink r:id="rId31" w:tooltip="Фотосинтез" w:history="1">
        <w:r w:rsidRPr="00690CEA">
          <w:rPr>
            <w:rStyle w:val="af3"/>
            <w:rFonts w:ascii="Times New Roman" w:hAnsi="Times New Roman"/>
            <w:color w:val="auto"/>
            <w:sz w:val="28"/>
            <w:szCs w:val="28"/>
            <w:u w:val="none"/>
            <w:lang w:val="kk-KZ"/>
          </w:rPr>
          <w:t>фотосинтез</w:t>
        </w:r>
      </w:hyperlink>
      <w:r w:rsidR="00535015" w:rsidRPr="00690CEA">
        <w:rPr>
          <w:rStyle w:val="af3"/>
          <w:rFonts w:ascii="Times New Roman" w:hAnsi="Times New Roman"/>
          <w:color w:val="auto"/>
          <w:sz w:val="28"/>
          <w:szCs w:val="28"/>
          <w:u w:val="none"/>
          <w:lang w:val="kk-KZ"/>
        </w:rPr>
        <w:t xml:space="preserve"> </w:t>
      </w:r>
      <w:r w:rsidRPr="00690CEA">
        <w:rPr>
          <w:rFonts w:ascii="Times New Roman" w:hAnsi="Times New Roman"/>
          <w:sz w:val="28"/>
          <w:szCs w:val="28"/>
          <w:lang w:val="kk-KZ"/>
        </w:rPr>
        <w:t>процесіне пайдаланатын </w:t>
      </w:r>
      <w:hyperlink r:id="rId32" w:tooltip="Күн энергиясы" w:history="1">
        <w:r w:rsidRPr="00690CEA">
          <w:rPr>
            <w:rStyle w:val="af3"/>
            <w:rFonts w:ascii="Times New Roman" w:hAnsi="Times New Roman"/>
            <w:color w:val="auto"/>
            <w:sz w:val="28"/>
            <w:szCs w:val="28"/>
            <w:u w:val="none"/>
            <w:lang w:val="kk-KZ"/>
          </w:rPr>
          <w:t>күн энергиясының</w:t>
        </w:r>
      </w:hyperlink>
      <w:r w:rsidR="00535015" w:rsidRPr="00690CEA">
        <w:rPr>
          <w:rFonts w:ascii="Times New Roman" w:hAnsi="Times New Roman"/>
          <w:sz w:val="28"/>
          <w:szCs w:val="28"/>
          <w:lang w:val="kk-KZ"/>
        </w:rPr>
        <w:t xml:space="preserve"> сәулесі. </w:t>
      </w:r>
      <w:hyperlink r:id="rId33" w:tooltip="Күн" w:history="1">
        <w:r w:rsidRPr="00690CEA">
          <w:rPr>
            <w:rStyle w:val="af3"/>
            <w:rFonts w:ascii="Times New Roman" w:hAnsi="Times New Roman"/>
            <w:color w:val="auto"/>
            <w:sz w:val="28"/>
            <w:szCs w:val="28"/>
            <w:u w:val="none"/>
          </w:rPr>
          <w:t>Күннің</w:t>
        </w:r>
      </w:hyperlink>
      <w:r w:rsidR="00535015" w:rsidRPr="00690CEA">
        <w:rPr>
          <w:rStyle w:val="af3"/>
          <w:rFonts w:ascii="Times New Roman" w:hAnsi="Times New Roman"/>
          <w:color w:val="auto"/>
          <w:sz w:val="28"/>
          <w:szCs w:val="28"/>
          <w:u w:val="none"/>
          <w:lang w:val="kk-KZ"/>
        </w:rPr>
        <w:t xml:space="preserve"> </w:t>
      </w:r>
      <w:r w:rsidRPr="00690CEA">
        <w:rPr>
          <w:rFonts w:ascii="Times New Roman" w:hAnsi="Times New Roman"/>
          <w:sz w:val="28"/>
          <w:szCs w:val="28"/>
        </w:rPr>
        <w:t>барлық</w:t>
      </w:r>
      <w:r w:rsidR="00535015" w:rsidRPr="00690CEA">
        <w:rPr>
          <w:rFonts w:ascii="Times New Roman" w:hAnsi="Times New Roman"/>
          <w:sz w:val="28"/>
          <w:szCs w:val="28"/>
          <w:lang w:val="kk-KZ"/>
        </w:rPr>
        <w:t xml:space="preserve"> </w:t>
      </w:r>
      <w:hyperlink r:id="rId34" w:tooltip="Сәуле" w:history="1">
        <w:r w:rsidRPr="00690CEA">
          <w:rPr>
            <w:rStyle w:val="af3"/>
            <w:rFonts w:ascii="Times New Roman" w:hAnsi="Times New Roman"/>
            <w:color w:val="auto"/>
            <w:sz w:val="28"/>
            <w:szCs w:val="28"/>
            <w:u w:val="none"/>
          </w:rPr>
          <w:t>сәулелік</w:t>
        </w:r>
      </w:hyperlink>
      <w:r w:rsidR="00535015" w:rsidRPr="00690CEA">
        <w:rPr>
          <w:rStyle w:val="af3"/>
          <w:rFonts w:ascii="Times New Roman" w:hAnsi="Times New Roman"/>
          <w:color w:val="auto"/>
          <w:sz w:val="28"/>
          <w:szCs w:val="28"/>
          <w:u w:val="none"/>
          <w:lang w:val="kk-KZ"/>
        </w:rPr>
        <w:t xml:space="preserve"> </w:t>
      </w:r>
      <w:r w:rsidRPr="00690CEA">
        <w:rPr>
          <w:rFonts w:ascii="Times New Roman" w:hAnsi="Times New Roman"/>
          <w:sz w:val="28"/>
          <w:szCs w:val="28"/>
        </w:rPr>
        <w:t>энергиясының</w:t>
      </w:r>
      <w:r w:rsidR="00535015" w:rsidRPr="00690CEA">
        <w:rPr>
          <w:rFonts w:ascii="Times New Roman" w:hAnsi="Times New Roman"/>
          <w:sz w:val="28"/>
          <w:szCs w:val="28"/>
          <w:lang w:val="kk-KZ"/>
        </w:rPr>
        <w:t xml:space="preserve"> </w:t>
      </w:r>
      <w:r w:rsidRPr="00690CEA">
        <w:rPr>
          <w:rFonts w:ascii="Times New Roman" w:hAnsi="Times New Roman"/>
          <w:sz w:val="28"/>
          <w:szCs w:val="28"/>
        </w:rPr>
        <w:t>шамамен 44%-ы ғана</w:t>
      </w:r>
      <w:r w:rsidR="00535015" w:rsidRPr="00690CEA">
        <w:rPr>
          <w:rFonts w:ascii="Times New Roman" w:hAnsi="Times New Roman"/>
          <w:sz w:val="28"/>
          <w:szCs w:val="28"/>
          <w:lang w:val="kk-KZ"/>
        </w:rPr>
        <w:t xml:space="preserve"> қолданылмай жоғалып кетеді</w:t>
      </w:r>
      <w:r w:rsidRPr="00690CEA">
        <w:rPr>
          <w:rFonts w:ascii="Times New Roman" w:hAnsi="Times New Roman"/>
          <w:sz w:val="28"/>
          <w:szCs w:val="28"/>
        </w:rPr>
        <w:t>, ал қалған</w:t>
      </w:r>
      <w:r w:rsidR="00535015" w:rsidRPr="00690CEA">
        <w:rPr>
          <w:rFonts w:ascii="Times New Roman" w:hAnsi="Times New Roman"/>
          <w:sz w:val="28"/>
          <w:szCs w:val="28"/>
          <w:lang w:val="kk-KZ"/>
        </w:rPr>
        <w:t xml:space="preserve"> </w:t>
      </w:r>
      <w:r w:rsidRPr="00690CEA">
        <w:rPr>
          <w:rFonts w:ascii="Times New Roman" w:hAnsi="Times New Roman"/>
          <w:sz w:val="28"/>
          <w:szCs w:val="28"/>
        </w:rPr>
        <w:t>бөлігі</w:t>
      </w:r>
      <w:r w:rsidR="00535015" w:rsidRPr="00690CEA">
        <w:rPr>
          <w:rFonts w:ascii="Times New Roman" w:hAnsi="Times New Roman"/>
          <w:sz w:val="28"/>
          <w:szCs w:val="28"/>
          <w:lang w:val="kk-KZ"/>
        </w:rPr>
        <w:t xml:space="preserve"> </w:t>
      </w:r>
      <w:r w:rsidRPr="00690CEA">
        <w:rPr>
          <w:rFonts w:ascii="Times New Roman" w:hAnsi="Times New Roman"/>
          <w:sz w:val="28"/>
          <w:szCs w:val="28"/>
        </w:rPr>
        <w:t>жасыл</w:t>
      </w:r>
      <w:r w:rsidR="00535015" w:rsidRPr="00690CEA">
        <w:rPr>
          <w:rFonts w:ascii="Times New Roman" w:hAnsi="Times New Roman"/>
          <w:sz w:val="28"/>
          <w:szCs w:val="28"/>
          <w:lang w:val="kk-KZ"/>
        </w:rPr>
        <w:t xml:space="preserve"> </w:t>
      </w:r>
      <w:r w:rsidRPr="00690CEA">
        <w:rPr>
          <w:rFonts w:ascii="Times New Roman" w:hAnsi="Times New Roman"/>
          <w:sz w:val="28"/>
          <w:szCs w:val="28"/>
        </w:rPr>
        <w:t>өсімдіктер</w:t>
      </w:r>
      <w:r w:rsidR="00535015" w:rsidRPr="00690CEA">
        <w:rPr>
          <w:rFonts w:ascii="Times New Roman" w:hAnsi="Times New Roman"/>
          <w:sz w:val="28"/>
          <w:szCs w:val="28"/>
          <w:lang w:val="kk-KZ"/>
        </w:rPr>
        <w:t xml:space="preserve"> </w:t>
      </w:r>
      <w:r w:rsidRPr="00690CEA">
        <w:rPr>
          <w:rFonts w:ascii="Times New Roman" w:hAnsi="Times New Roman"/>
          <w:sz w:val="28"/>
          <w:szCs w:val="28"/>
        </w:rPr>
        <w:t xml:space="preserve">үшін </w:t>
      </w:r>
      <w:r w:rsidR="00E9579C" w:rsidRPr="00690CEA">
        <w:rPr>
          <w:rFonts w:ascii="Times New Roman" w:hAnsi="Times New Roman"/>
          <w:sz w:val="28"/>
          <w:szCs w:val="28"/>
          <w:lang w:val="kk-KZ"/>
        </w:rPr>
        <w:t xml:space="preserve">күн </w:t>
      </w:r>
      <w:r w:rsidRPr="00690CEA">
        <w:rPr>
          <w:rFonts w:ascii="Times New Roman" w:hAnsi="Times New Roman"/>
          <w:sz w:val="28"/>
          <w:szCs w:val="28"/>
        </w:rPr>
        <w:t>энергия</w:t>
      </w:r>
      <w:r w:rsidR="00E9579C" w:rsidRPr="00690CEA">
        <w:rPr>
          <w:rFonts w:ascii="Times New Roman" w:hAnsi="Times New Roman"/>
          <w:sz w:val="28"/>
          <w:szCs w:val="28"/>
          <w:lang w:val="kk-KZ"/>
        </w:rPr>
        <w:t xml:space="preserve">сы органикалық энергияға айналып, қоректік зат ретінде </w:t>
      </w:r>
      <w:r w:rsidR="004D4A01" w:rsidRPr="00690CEA">
        <w:rPr>
          <w:rFonts w:ascii="Times New Roman" w:hAnsi="Times New Roman"/>
          <w:sz w:val="28"/>
          <w:szCs w:val="28"/>
          <w:lang w:val="kk-KZ"/>
        </w:rPr>
        <w:t>қолданылады</w:t>
      </w:r>
      <w:r w:rsidR="00E9579C" w:rsidRPr="00690CEA">
        <w:rPr>
          <w:rFonts w:ascii="Times New Roman" w:hAnsi="Times New Roman"/>
          <w:sz w:val="28"/>
          <w:szCs w:val="28"/>
          <w:lang w:val="kk-KZ"/>
        </w:rPr>
        <w:t>.</w:t>
      </w:r>
      <w:r w:rsidR="00E9579C" w:rsidRPr="00690CEA">
        <w:rPr>
          <w:rFonts w:ascii="Times New Roman" w:hAnsi="Times New Roman"/>
          <w:sz w:val="28"/>
          <w:szCs w:val="28"/>
        </w:rPr>
        <w:t xml:space="preserve"> Өсімдіктерд</w:t>
      </w:r>
      <w:r w:rsidR="00E9579C" w:rsidRPr="00690CEA">
        <w:rPr>
          <w:rFonts w:ascii="Times New Roman" w:hAnsi="Times New Roman"/>
          <w:sz w:val="28"/>
          <w:szCs w:val="28"/>
          <w:lang w:val="kk-KZ"/>
        </w:rPr>
        <w:t>е</w:t>
      </w:r>
      <w:r w:rsidR="00535015" w:rsidRPr="00690CEA">
        <w:rPr>
          <w:rFonts w:ascii="Times New Roman" w:hAnsi="Times New Roman"/>
          <w:sz w:val="28"/>
          <w:szCs w:val="28"/>
          <w:lang w:val="kk-KZ"/>
        </w:rPr>
        <w:t xml:space="preserve"> </w:t>
      </w:r>
      <w:r w:rsidR="00E9579C" w:rsidRPr="00690CEA">
        <w:rPr>
          <w:rFonts w:ascii="Times New Roman" w:hAnsi="Times New Roman"/>
          <w:sz w:val="28"/>
          <w:szCs w:val="28"/>
          <w:lang w:val="kk-KZ"/>
        </w:rPr>
        <w:t>ФБС сің</w:t>
      </w:r>
      <w:r w:rsidR="00BD2A1F" w:rsidRPr="00690CEA">
        <w:rPr>
          <w:rFonts w:ascii="Times New Roman" w:hAnsi="Times New Roman"/>
          <w:sz w:val="28"/>
          <w:szCs w:val="28"/>
          <w:lang w:val="kk-KZ"/>
        </w:rPr>
        <w:t>іру процесі вегетативті мүшесі</w:t>
      </w:r>
      <w:r w:rsidR="00E9579C" w:rsidRPr="00690CEA">
        <w:rPr>
          <w:rFonts w:ascii="Times New Roman" w:hAnsi="Times New Roman"/>
          <w:sz w:val="28"/>
          <w:szCs w:val="28"/>
          <w:lang w:val="kk-KZ"/>
        </w:rPr>
        <w:t xml:space="preserve"> жапырақ арқылы жақсы жүзеге асады. Өсімдіктер тіршілік ортасына байланысты шөптекті, бұта, ағаш түрлері бар. Ал, сабақтары тік, жатаған, қысқарған, т.б деп бөлінеді. </w:t>
      </w:r>
      <w:r w:rsidRPr="00690CEA">
        <w:rPr>
          <w:rFonts w:ascii="Times New Roman" w:hAnsi="Times New Roman"/>
          <w:sz w:val="28"/>
          <w:szCs w:val="28"/>
          <w:lang w:val="kk-KZ"/>
        </w:rPr>
        <w:t>Мысалы, жапырақтары</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тік</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орналасқан</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 xml:space="preserve">өсімдіктер </w:t>
      </w:r>
      <w:r w:rsidRPr="00690CEA">
        <w:rPr>
          <w:rFonts w:ascii="Times New Roman" w:hAnsi="Times New Roman"/>
          <w:sz w:val="28"/>
          <w:szCs w:val="28"/>
          <w:lang w:val="kk-KZ"/>
        </w:rPr>
        <w:lastRenderedPageBreak/>
        <w:t>(</w:t>
      </w:r>
      <w:hyperlink r:id="rId35" w:tooltip="Астық тұқымдасы" w:history="1">
        <w:r w:rsidRPr="00690CEA">
          <w:rPr>
            <w:rStyle w:val="af3"/>
            <w:rFonts w:ascii="Times New Roman" w:hAnsi="Times New Roman"/>
            <w:color w:val="auto"/>
            <w:sz w:val="28"/>
            <w:szCs w:val="28"/>
            <w:u w:val="none"/>
            <w:lang w:val="kk-KZ"/>
          </w:rPr>
          <w:t>астық</w:t>
        </w:r>
        <w:r w:rsidR="00BD2A1F" w:rsidRPr="00690CEA">
          <w:rPr>
            <w:rStyle w:val="af3"/>
            <w:rFonts w:ascii="Times New Roman" w:hAnsi="Times New Roman"/>
            <w:color w:val="auto"/>
            <w:sz w:val="28"/>
            <w:szCs w:val="28"/>
            <w:u w:val="none"/>
            <w:lang w:val="kk-KZ"/>
          </w:rPr>
          <w:t xml:space="preserve"> </w:t>
        </w:r>
        <w:r w:rsidRPr="00690CEA">
          <w:rPr>
            <w:rStyle w:val="af3"/>
            <w:rFonts w:ascii="Times New Roman" w:hAnsi="Times New Roman"/>
            <w:color w:val="auto"/>
            <w:sz w:val="28"/>
            <w:szCs w:val="28"/>
            <w:u w:val="none"/>
            <w:lang w:val="kk-KZ"/>
          </w:rPr>
          <w:t>тұқымдастар</w:t>
        </w:r>
      </w:hyperlink>
      <w:r w:rsidRPr="00690CEA">
        <w:rPr>
          <w:rFonts w:ascii="Times New Roman" w:hAnsi="Times New Roman"/>
          <w:sz w:val="28"/>
          <w:szCs w:val="28"/>
          <w:lang w:val="kk-KZ"/>
        </w:rPr>
        <w:t xml:space="preserve">, </w:t>
      </w:r>
      <w:r w:rsidR="00E9579C" w:rsidRPr="00690CEA">
        <w:rPr>
          <w:rFonts w:ascii="Times New Roman" w:hAnsi="Times New Roman"/>
          <w:sz w:val="28"/>
          <w:szCs w:val="28"/>
          <w:lang w:val="kk-KZ"/>
        </w:rPr>
        <w:t>емен, секвоя, тал, қайың</w:t>
      </w:r>
      <w:r w:rsidRPr="00690CEA">
        <w:rPr>
          <w:rFonts w:ascii="Times New Roman" w:hAnsi="Times New Roman"/>
          <w:sz w:val="28"/>
          <w:szCs w:val="28"/>
          <w:lang w:val="kk-KZ"/>
        </w:rPr>
        <w:t>) күн</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сәулесі</w:t>
      </w:r>
      <w:r w:rsidR="00E9579C" w:rsidRPr="00690CEA">
        <w:rPr>
          <w:rFonts w:ascii="Times New Roman" w:hAnsi="Times New Roman"/>
          <w:sz w:val="28"/>
          <w:szCs w:val="28"/>
          <w:lang w:val="kk-KZ"/>
        </w:rPr>
        <w:t>н</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таңертең</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және</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кешке</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толығырақ</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сіңіріледі. Жапырақтары</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көлденең</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орналасқан</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өсімдіктер тал түстегі</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күн</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сәулесін</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толық</w:t>
      </w:r>
      <w:r w:rsidR="00535015" w:rsidRPr="00690CEA">
        <w:rPr>
          <w:rFonts w:ascii="Times New Roman" w:hAnsi="Times New Roman"/>
          <w:sz w:val="28"/>
          <w:szCs w:val="28"/>
          <w:lang w:val="kk-KZ"/>
        </w:rPr>
        <w:t xml:space="preserve"> </w:t>
      </w:r>
      <w:r w:rsidR="00E9579C" w:rsidRPr="00690CEA">
        <w:rPr>
          <w:rFonts w:ascii="Times New Roman" w:hAnsi="Times New Roman"/>
          <w:sz w:val="28"/>
          <w:szCs w:val="28"/>
          <w:lang w:val="kk-KZ"/>
        </w:rPr>
        <w:t>пайдалана алады.</w:t>
      </w:r>
    </w:p>
    <w:p w:rsidR="00DA5338" w:rsidRPr="00690CEA" w:rsidRDefault="00A11DA2" w:rsidP="00DA5338">
      <w:pPr>
        <w:pStyle w:val="a7"/>
        <w:tabs>
          <w:tab w:val="left" w:pos="709"/>
        </w:tabs>
        <w:ind w:left="567" w:right="-852" w:firstLine="567"/>
        <w:jc w:val="both"/>
        <w:rPr>
          <w:rFonts w:ascii="Times New Roman" w:hAnsi="Times New Roman"/>
          <w:sz w:val="28"/>
          <w:szCs w:val="28"/>
          <w:lang w:val="kk-KZ"/>
        </w:rPr>
      </w:pPr>
      <w:r w:rsidRPr="00690CEA">
        <w:rPr>
          <w:rFonts w:ascii="Times New Roman" w:hAnsi="Times New Roman"/>
          <w:sz w:val="28"/>
          <w:szCs w:val="28"/>
          <w:lang w:val="kk-KZ"/>
        </w:rPr>
        <w:t>Өсімдіктер</w:t>
      </w:r>
      <w:r w:rsidR="00E9579C" w:rsidRPr="00690CEA">
        <w:rPr>
          <w:rFonts w:ascii="Times New Roman" w:hAnsi="Times New Roman"/>
          <w:sz w:val="28"/>
          <w:szCs w:val="28"/>
          <w:lang w:val="kk-KZ"/>
        </w:rPr>
        <w:t xml:space="preserve">ге күн сәулесінің түсу ұзақтығы мен мөлшерін </w:t>
      </w:r>
      <w:r w:rsidRPr="00690CEA">
        <w:rPr>
          <w:rFonts w:ascii="Times New Roman" w:hAnsi="Times New Roman"/>
          <w:sz w:val="28"/>
          <w:szCs w:val="28"/>
          <w:lang w:val="kk-KZ"/>
        </w:rPr>
        <w:t>фотосинтетикалық</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белсенді</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сәулеленудің</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энергетикалық</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спектрі</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деп</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атайды. Шын</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мәнінде, фотосинтетикалық</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белсенді</w:t>
      </w:r>
      <w:r w:rsidR="00535015" w:rsidRPr="00690CEA">
        <w:rPr>
          <w:rFonts w:ascii="Times New Roman" w:hAnsi="Times New Roman"/>
          <w:sz w:val="28"/>
          <w:szCs w:val="28"/>
          <w:lang w:val="kk-KZ"/>
        </w:rPr>
        <w:t xml:space="preserve"> </w:t>
      </w:r>
      <w:r w:rsidR="00040EA1" w:rsidRPr="00690CEA">
        <w:rPr>
          <w:rFonts w:ascii="Times New Roman" w:hAnsi="Times New Roman"/>
          <w:sz w:val="28"/>
          <w:szCs w:val="28"/>
          <w:lang w:val="kk-KZ"/>
        </w:rPr>
        <w:t>сәулелену</w:t>
      </w:r>
      <w:r w:rsidRPr="00690CEA">
        <w:rPr>
          <w:rFonts w:ascii="Times New Roman" w:hAnsi="Times New Roman"/>
          <w:sz w:val="28"/>
          <w:szCs w:val="28"/>
          <w:lang w:val="kk-KZ"/>
        </w:rPr>
        <w:t xml:space="preserve"> бұл</w:t>
      </w:r>
      <w:r w:rsidR="00535015" w:rsidRPr="00690CEA">
        <w:rPr>
          <w:rFonts w:ascii="Times New Roman" w:hAnsi="Times New Roman"/>
          <w:sz w:val="28"/>
          <w:szCs w:val="28"/>
          <w:lang w:val="kk-KZ"/>
        </w:rPr>
        <w:t xml:space="preserve"> </w:t>
      </w:r>
      <w:r w:rsidR="00040EA1" w:rsidRPr="00690CEA">
        <w:rPr>
          <w:rFonts w:ascii="Times New Roman" w:hAnsi="Times New Roman"/>
          <w:sz w:val="28"/>
          <w:szCs w:val="28"/>
          <w:lang w:val="kk-KZ"/>
        </w:rPr>
        <w:t xml:space="preserve">- </w:t>
      </w:r>
      <w:r w:rsidRPr="00690CEA">
        <w:rPr>
          <w:rFonts w:ascii="Times New Roman" w:hAnsi="Times New Roman"/>
          <w:sz w:val="28"/>
          <w:szCs w:val="28"/>
          <w:lang w:val="kk-KZ"/>
        </w:rPr>
        <w:t>өсімдіктер</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пайдаланатын</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белгілі</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бір</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спектрдің энергия ағыны.</w:t>
      </w:r>
    </w:p>
    <w:p w:rsidR="00DA5338" w:rsidRPr="00690CEA" w:rsidRDefault="00A11DA2" w:rsidP="00DA5338">
      <w:pPr>
        <w:pStyle w:val="a7"/>
        <w:tabs>
          <w:tab w:val="left" w:pos="709"/>
        </w:tabs>
        <w:ind w:left="567" w:right="-852" w:firstLine="567"/>
        <w:jc w:val="both"/>
        <w:rPr>
          <w:rFonts w:ascii="Times New Roman" w:hAnsi="Times New Roman"/>
          <w:sz w:val="28"/>
          <w:szCs w:val="28"/>
          <w:lang w:val="kk-KZ"/>
        </w:rPr>
      </w:pPr>
      <w:r w:rsidRPr="00690CEA">
        <w:rPr>
          <w:rFonts w:ascii="Times New Roman" w:hAnsi="Times New Roman"/>
          <w:sz w:val="28"/>
          <w:szCs w:val="28"/>
          <w:lang w:val="kk-KZ"/>
        </w:rPr>
        <w:t>Өсімдіктер</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сіңіретін</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жарық</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энергиясы</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фотосинтезге, фотоморфогенезге, хлорофилл синтезіне</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жұмсалады, ал энергияның</w:t>
      </w:r>
      <w:r w:rsidR="00E9579C" w:rsidRPr="00690CEA">
        <w:rPr>
          <w:rFonts w:ascii="Times New Roman" w:hAnsi="Times New Roman"/>
          <w:sz w:val="28"/>
          <w:szCs w:val="28"/>
          <w:lang w:val="kk-KZ"/>
        </w:rPr>
        <w:t xml:space="preserve"> қалған</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бөлігі</w:t>
      </w:r>
      <w:r w:rsidR="00535015" w:rsidRPr="00690CEA">
        <w:rPr>
          <w:rFonts w:ascii="Times New Roman" w:hAnsi="Times New Roman"/>
          <w:sz w:val="28"/>
          <w:szCs w:val="28"/>
          <w:lang w:val="kk-KZ"/>
        </w:rPr>
        <w:t xml:space="preserve"> </w:t>
      </w:r>
      <w:r w:rsidR="00E9579C" w:rsidRPr="00690CEA">
        <w:rPr>
          <w:rFonts w:ascii="Times New Roman" w:hAnsi="Times New Roman"/>
          <w:sz w:val="28"/>
          <w:szCs w:val="28"/>
          <w:lang w:val="kk-KZ"/>
        </w:rPr>
        <w:t xml:space="preserve">өсімдік денесін </w:t>
      </w:r>
      <w:r w:rsidRPr="00690CEA">
        <w:rPr>
          <w:rFonts w:ascii="Times New Roman" w:hAnsi="Times New Roman"/>
          <w:sz w:val="28"/>
          <w:szCs w:val="28"/>
          <w:lang w:val="kk-KZ"/>
        </w:rPr>
        <w:t>қыздыруға</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және</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қайта</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сәулеленуге</w:t>
      </w:r>
      <w:r w:rsidR="00535015" w:rsidRPr="00690CEA">
        <w:rPr>
          <w:rFonts w:ascii="Times New Roman" w:hAnsi="Times New Roman"/>
          <w:sz w:val="28"/>
          <w:szCs w:val="28"/>
          <w:lang w:val="kk-KZ"/>
        </w:rPr>
        <w:t xml:space="preserve"> </w:t>
      </w:r>
      <w:r w:rsidR="00BD2A1F" w:rsidRPr="00690CEA">
        <w:rPr>
          <w:rFonts w:ascii="Times New Roman" w:hAnsi="Times New Roman"/>
          <w:sz w:val="28"/>
          <w:szCs w:val="28"/>
          <w:lang w:val="kk-KZ"/>
        </w:rPr>
        <w:t>пайдаланады</w:t>
      </w:r>
      <w:r w:rsidRPr="00690CEA">
        <w:rPr>
          <w:rFonts w:ascii="Times New Roman" w:hAnsi="Times New Roman"/>
          <w:sz w:val="28"/>
          <w:szCs w:val="28"/>
          <w:lang w:val="kk-KZ"/>
        </w:rPr>
        <w:t>. Бұл</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процестердің</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белсенділігі</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толқын</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ұзындығына</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байланысты</w:t>
      </w:r>
      <w:r w:rsidR="00BD2A1F" w:rsidRPr="00690CEA">
        <w:rPr>
          <w:rFonts w:ascii="Times New Roman" w:hAnsi="Times New Roman"/>
          <w:sz w:val="28"/>
          <w:szCs w:val="28"/>
          <w:lang w:val="kk-KZ"/>
        </w:rPr>
        <w:t xml:space="preserve"> болады</w:t>
      </w:r>
      <w:r w:rsidR="00E9579C" w:rsidRPr="00690CEA">
        <w:rPr>
          <w:rFonts w:ascii="Times New Roman" w:hAnsi="Times New Roman"/>
          <w:sz w:val="28"/>
          <w:szCs w:val="28"/>
          <w:lang w:val="kk-KZ"/>
        </w:rPr>
        <w:t xml:space="preserve">. </w:t>
      </w:r>
      <w:r w:rsidRPr="00690CEA">
        <w:rPr>
          <w:rFonts w:ascii="Times New Roman" w:hAnsi="Times New Roman"/>
          <w:sz w:val="28"/>
          <w:szCs w:val="28"/>
          <w:lang w:val="kk-KZ"/>
        </w:rPr>
        <w:t>ФБС сәулелену</w:t>
      </w:r>
      <w:r w:rsidR="00A97ED8" w:rsidRPr="00690CEA">
        <w:rPr>
          <w:rFonts w:ascii="Times New Roman" w:hAnsi="Times New Roman"/>
          <w:sz w:val="28"/>
          <w:szCs w:val="28"/>
          <w:lang w:val="kk-KZ"/>
        </w:rPr>
        <w:t xml:space="preserve"> мөлшері шамадан тыс көп бөлінетін болса</w:t>
      </w:r>
      <w:r w:rsidR="00535015" w:rsidRPr="00690CEA">
        <w:rPr>
          <w:rFonts w:ascii="Times New Roman" w:hAnsi="Times New Roman"/>
          <w:sz w:val="28"/>
          <w:szCs w:val="28"/>
          <w:lang w:val="kk-KZ"/>
        </w:rPr>
        <w:t xml:space="preserve"> </w:t>
      </w:r>
      <w:r w:rsidR="00A97ED8" w:rsidRPr="00690CEA">
        <w:rPr>
          <w:rFonts w:ascii="Times New Roman" w:hAnsi="Times New Roman"/>
          <w:sz w:val="28"/>
          <w:szCs w:val="28"/>
          <w:lang w:val="kk-KZ"/>
        </w:rPr>
        <w:t>өсімдіктердің дамуына кері</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әсер</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ет</w:t>
      </w:r>
      <w:r w:rsidR="00BD2A1F" w:rsidRPr="00690CEA">
        <w:rPr>
          <w:rFonts w:ascii="Times New Roman" w:hAnsi="Times New Roman"/>
          <w:sz w:val="28"/>
          <w:szCs w:val="28"/>
          <w:lang w:val="kk-KZ"/>
        </w:rPr>
        <w:t xml:space="preserve">еді және өсімдік денесіндегі </w:t>
      </w:r>
      <w:r w:rsidRPr="00690CEA">
        <w:rPr>
          <w:rFonts w:ascii="Times New Roman" w:hAnsi="Times New Roman"/>
          <w:sz w:val="28"/>
          <w:szCs w:val="28"/>
          <w:lang w:val="kk-KZ"/>
        </w:rPr>
        <w:t>патогенді</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саңырауқұлақтар мен бактериялардың</w:t>
      </w:r>
      <w:r w:rsidR="00535015" w:rsidRPr="00690CEA">
        <w:rPr>
          <w:rFonts w:ascii="Times New Roman" w:hAnsi="Times New Roman"/>
          <w:sz w:val="28"/>
          <w:szCs w:val="28"/>
          <w:lang w:val="kk-KZ"/>
        </w:rPr>
        <w:t xml:space="preserve"> </w:t>
      </w:r>
      <w:r w:rsidR="00A97ED8" w:rsidRPr="00690CEA">
        <w:rPr>
          <w:rFonts w:ascii="Times New Roman" w:hAnsi="Times New Roman"/>
          <w:sz w:val="28"/>
          <w:szCs w:val="28"/>
          <w:lang w:val="kk-KZ"/>
        </w:rPr>
        <w:t xml:space="preserve">дамуы да тоқтайды. </w:t>
      </w:r>
      <w:r w:rsidRPr="00690CEA">
        <w:rPr>
          <w:rFonts w:ascii="Times New Roman" w:hAnsi="Times New Roman"/>
          <w:sz w:val="28"/>
          <w:szCs w:val="28"/>
          <w:lang w:val="kk-KZ"/>
        </w:rPr>
        <w:t>Балдырлар</w:t>
      </w:r>
      <w:r w:rsidR="00A97ED8" w:rsidRPr="00690CEA">
        <w:rPr>
          <w:rFonts w:ascii="Times New Roman" w:hAnsi="Times New Roman"/>
          <w:sz w:val="28"/>
          <w:szCs w:val="28"/>
          <w:lang w:val="kk-KZ"/>
        </w:rPr>
        <w:t xml:space="preserve"> әртүрлі құрамды жарық сәулесін сіңіру арқылы қоректенеді. </w:t>
      </w:r>
      <w:r w:rsidRPr="00690CEA">
        <w:rPr>
          <w:rFonts w:ascii="Times New Roman" w:hAnsi="Times New Roman"/>
          <w:sz w:val="28"/>
          <w:szCs w:val="28"/>
          <w:lang w:val="kk-KZ"/>
        </w:rPr>
        <w:t>Балдырларды</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сәулелендіру</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кезінде фотосинтез процесі</w:t>
      </w:r>
      <w:r w:rsidR="00A97ED8" w:rsidRPr="00690CEA">
        <w:rPr>
          <w:rFonts w:ascii="Times New Roman" w:hAnsi="Times New Roman"/>
          <w:sz w:val="28"/>
          <w:szCs w:val="28"/>
          <w:lang w:val="kk-KZ"/>
        </w:rPr>
        <w:t xml:space="preserve"> арқылы</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түзілетін</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оттегінің</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мөлшері</w:t>
      </w:r>
      <w:r w:rsidR="00535015" w:rsidRPr="00690CEA">
        <w:rPr>
          <w:rFonts w:ascii="Times New Roman" w:hAnsi="Times New Roman"/>
          <w:sz w:val="28"/>
          <w:szCs w:val="28"/>
          <w:lang w:val="kk-KZ"/>
        </w:rPr>
        <w:t xml:space="preserve"> </w:t>
      </w:r>
      <w:r w:rsidR="00A97ED8" w:rsidRPr="00690CEA">
        <w:rPr>
          <w:rFonts w:ascii="Times New Roman" w:hAnsi="Times New Roman"/>
          <w:sz w:val="28"/>
          <w:szCs w:val="28"/>
          <w:lang w:val="kk-KZ"/>
        </w:rPr>
        <w:t xml:space="preserve">қай жерде көп шоғырланған сол жерде </w:t>
      </w:r>
      <w:r w:rsidRPr="00690CEA">
        <w:rPr>
          <w:rFonts w:ascii="Times New Roman" w:hAnsi="Times New Roman"/>
          <w:sz w:val="28"/>
          <w:szCs w:val="28"/>
          <w:lang w:val="kk-KZ"/>
        </w:rPr>
        <w:t>бактериялардың</w:t>
      </w:r>
      <w:r w:rsidR="00535015" w:rsidRPr="00690CEA">
        <w:rPr>
          <w:rFonts w:ascii="Times New Roman" w:hAnsi="Times New Roman"/>
          <w:sz w:val="28"/>
          <w:szCs w:val="28"/>
          <w:lang w:val="kk-KZ"/>
        </w:rPr>
        <w:t xml:space="preserve"> </w:t>
      </w:r>
      <w:r w:rsidR="00BD2A1F" w:rsidRPr="00690CEA">
        <w:rPr>
          <w:rFonts w:ascii="Times New Roman" w:hAnsi="Times New Roman"/>
          <w:sz w:val="28"/>
          <w:szCs w:val="28"/>
          <w:lang w:val="kk-KZ"/>
        </w:rPr>
        <w:t>дамуы</w:t>
      </w:r>
      <w:r w:rsidR="00A97ED8" w:rsidRPr="00690CEA">
        <w:rPr>
          <w:rFonts w:ascii="Times New Roman" w:hAnsi="Times New Roman"/>
          <w:sz w:val="28"/>
          <w:szCs w:val="28"/>
          <w:lang w:val="kk-KZ"/>
        </w:rPr>
        <w:t xml:space="preserve"> да</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жоғары</w:t>
      </w:r>
      <w:r w:rsidR="00BD2A1F" w:rsidRPr="00690CEA">
        <w:rPr>
          <w:rFonts w:ascii="Times New Roman" w:hAnsi="Times New Roman"/>
          <w:sz w:val="28"/>
          <w:szCs w:val="28"/>
          <w:lang w:val="kk-KZ"/>
        </w:rPr>
        <w:t xml:space="preserve"> бол</w:t>
      </w:r>
      <w:r w:rsidRPr="00690CEA">
        <w:rPr>
          <w:rFonts w:ascii="Times New Roman" w:hAnsi="Times New Roman"/>
          <w:sz w:val="28"/>
          <w:szCs w:val="28"/>
          <w:lang w:val="kk-KZ"/>
        </w:rPr>
        <w:t>ады. Барлық</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өсімдіктер ФБС спектріндегі</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толқын</w:t>
      </w:r>
      <w:r w:rsidR="00A97ED8" w:rsidRPr="00690CEA">
        <w:rPr>
          <w:rFonts w:ascii="Times New Roman" w:hAnsi="Times New Roman"/>
          <w:sz w:val="28"/>
          <w:szCs w:val="28"/>
          <w:lang w:val="kk-KZ"/>
        </w:rPr>
        <w:t>дардың</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ұзындығын</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әртүрлі</w:t>
      </w:r>
      <w:r w:rsidR="00535015" w:rsidRPr="00690CEA">
        <w:rPr>
          <w:rFonts w:ascii="Times New Roman" w:hAnsi="Times New Roman"/>
          <w:sz w:val="28"/>
          <w:szCs w:val="28"/>
          <w:lang w:val="kk-KZ"/>
        </w:rPr>
        <w:t xml:space="preserve"> </w:t>
      </w:r>
      <w:r w:rsidRPr="00690CEA">
        <w:rPr>
          <w:rFonts w:ascii="Times New Roman" w:hAnsi="Times New Roman"/>
          <w:sz w:val="28"/>
          <w:szCs w:val="28"/>
          <w:lang w:val="kk-KZ"/>
        </w:rPr>
        <w:t>қабылдайды</w:t>
      </w:r>
      <w:r w:rsidR="00A97ED8" w:rsidRPr="00690CEA">
        <w:rPr>
          <w:rFonts w:ascii="Times New Roman" w:hAnsi="Times New Roman"/>
          <w:sz w:val="28"/>
          <w:szCs w:val="28"/>
          <w:lang w:val="kk-KZ"/>
        </w:rPr>
        <w:t>.</w:t>
      </w:r>
      <w:r w:rsidR="000942C0" w:rsidRPr="00690CEA">
        <w:rPr>
          <w:rFonts w:ascii="Times New Roman" w:hAnsi="Times New Roman"/>
          <w:sz w:val="28"/>
          <w:szCs w:val="28"/>
          <w:lang w:val="kk-KZ"/>
        </w:rPr>
        <w:t xml:space="preserve"> Жапырақтың негізгі пигменттері, а және b хлорофилдері көк және қызыл сәулелерді сіңіреді, ал каротиноидтар көк түсті сіңіреді. Фотосинтетикалық белсенді сәуле арқылы өсімдік өзіне қажетті органикалық заттарды алып, өсімдіктің өнуі үшін маңызды функция атқарады (29 кесте). </w:t>
      </w:r>
      <w:r w:rsidR="00A97ED8" w:rsidRPr="00690CEA">
        <w:rPr>
          <w:rFonts w:ascii="Times New Roman" w:hAnsi="Times New Roman"/>
          <w:sz w:val="28"/>
          <w:szCs w:val="28"/>
          <w:lang w:val="kk-KZ"/>
        </w:rPr>
        <w:t xml:space="preserve"> </w:t>
      </w:r>
    </w:p>
    <w:p w:rsidR="00A11DA2" w:rsidRPr="00690CEA" w:rsidRDefault="00A11DA2" w:rsidP="00DA5338">
      <w:pPr>
        <w:pStyle w:val="a7"/>
        <w:spacing w:line="276" w:lineRule="auto"/>
        <w:jc w:val="both"/>
        <w:rPr>
          <w:lang w:val="kk-KZ"/>
        </w:rPr>
      </w:pPr>
    </w:p>
    <w:p w:rsidR="00A11DA2" w:rsidRPr="00690CEA" w:rsidRDefault="00A11DA2" w:rsidP="00982292">
      <w:pPr>
        <w:pStyle w:val="a7"/>
        <w:tabs>
          <w:tab w:val="left" w:pos="709"/>
        </w:tabs>
        <w:ind w:left="567" w:right="-852"/>
        <w:jc w:val="both"/>
        <w:rPr>
          <w:rFonts w:ascii="Times New Roman" w:hAnsi="Times New Roman"/>
          <w:sz w:val="28"/>
          <w:szCs w:val="28"/>
          <w:lang w:val="kk-KZ"/>
        </w:rPr>
      </w:pPr>
      <w:r w:rsidRPr="00690CEA">
        <w:rPr>
          <w:rFonts w:ascii="Times New Roman" w:hAnsi="Times New Roman"/>
          <w:sz w:val="28"/>
          <w:szCs w:val="28"/>
          <w:lang w:val="kk-KZ"/>
        </w:rPr>
        <w:t>Кесте</w:t>
      </w:r>
      <w:r w:rsidR="000B6DEA" w:rsidRPr="00690CEA">
        <w:rPr>
          <w:rFonts w:ascii="Times New Roman" w:hAnsi="Times New Roman"/>
          <w:sz w:val="28"/>
          <w:szCs w:val="28"/>
          <w:lang w:val="kk-KZ"/>
        </w:rPr>
        <w:t xml:space="preserve"> 29</w:t>
      </w:r>
      <w:r w:rsidRPr="00690CEA">
        <w:rPr>
          <w:rFonts w:ascii="Times New Roman" w:hAnsi="Times New Roman"/>
          <w:sz w:val="28"/>
          <w:szCs w:val="28"/>
          <w:lang w:val="kk-KZ"/>
        </w:rPr>
        <w:t xml:space="preserve"> - Зерттеу жылдарында күздік бидай егістігінде фотосинтетикалық белсенді радиацияның кірісі</w:t>
      </w:r>
      <w:r w:rsidR="00D452A8" w:rsidRPr="00690CEA">
        <w:rPr>
          <w:rFonts w:ascii="Times New Roman" w:hAnsi="Times New Roman"/>
          <w:sz w:val="28"/>
          <w:szCs w:val="28"/>
          <w:lang w:val="kk-KZ"/>
        </w:rPr>
        <w:t xml:space="preserve"> (МДж/м²)</w:t>
      </w:r>
    </w:p>
    <w:p w:rsidR="00A11DA2" w:rsidRPr="00690CEA" w:rsidRDefault="00A11DA2" w:rsidP="00982292">
      <w:pPr>
        <w:pStyle w:val="a7"/>
        <w:tabs>
          <w:tab w:val="left" w:pos="709"/>
        </w:tabs>
        <w:ind w:left="567" w:right="-852"/>
        <w:jc w:val="both"/>
        <w:rPr>
          <w:rFonts w:ascii="Times New Roman" w:hAnsi="Times New Roman"/>
          <w:sz w:val="28"/>
          <w:szCs w:val="28"/>
          <w:lang w:val="kk-KZ"/>
        </w:rPr>
      </w:pPr>
    </w:p>
    <w:tbl>
      <w:tblPr>
        <w:tblW w:w="10206"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276"/>
        <w:gridCol w:w="1418"/>
        <w:gridCol w:w="1559"/>
        <w:gridCol w:w="1276"/>
        <w:gridCol w:w="1276"/>
        <w:gridCol w:w="1700"/>
      </w:tblGrid>
      <w:tr w:rsidR="0011265A" w:rsidRPr="00690CEA" w:rsidTr="005231DB">
        <w:trPr>
          <w:trHeight w:val="411"/>
        </w:trPr>
        <w:tc>
          <w:tcPr>
            <w:tcW w:w="1701" w:type="dxa"/>
            <w:vMerge w:val="restart"/>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Жылдар</w:t>
            </w:r>
          </w:p>
        </w:tc>
        <w:tc>
          <w:tcPr>
            <w:tcW w:w="6805" w:type="dxa"/>
            <w:gridSpan w:val="5"/>
          </w:tcPr>
          <w:p w:rsidR="00A11DA2" w:rsidRPr="00690CEA" w:rsidRDefault="00A11DA2" w:rsidP="00A53040">
            <w:pPr>
              <w:pStyle w:val="a7"/>
              <w:tabs>
                <w:tab w:val="left" w:pos="0"/>
              </w:tabs>
              <w:jc w:val="center"/>
              <w:rPr>
                <w:rFonts w:ascii="Times New Roman" w:hAnsi="Times New Roman"/>
                <w:sz w:val="28"/>
                <w:szCs w:val="28"/>
                <w:lang w:val="kk-KZ"/>
              </w:rPr>
            </w:pPr>
            <w:r w:rsidRPr="00690CEA">
              <w:rPr>
                <w:rFonts w:ascii="Times New Roman" w:hAnsi="Times New Roman"/>
                <w:sz w:val="28"/>
                <w:szCs w:val="28"/>
                <w:lang w:val="kk-KZ"/>
              </w:rPr>
              <w:t>Өсу кезеңдері</w:t>
            </w:r>
          </w:p>
        </w:tc>
        <w:tc>
          <w:tcPr>
            <w:tcW w:w="1700" w:type="dxa"/>
            <w:vMerge w:val="restart"/>
          </w:tcPr>
          <w:p w:rsidR="00A11DA2" w:rsidRPr="00690CEA" w:rsidRDefault="00A11DA2" w:rsidP="00A53040">
            <w:pPr>
              <w:pStyle w:val="a7"/>
              <w:tabs>
                <w:tab w:val="left" w:pos="0"/>
              </w:tabs>
              <w:jc w:val="center"/>
              <w:rPr>
                <w:rFonts w:ascii="Times New Roman" w:hAnsi="Times New Roman"/>
                <w:sz w:val="28"/>
                <w:szCs w:val="28"/>
                <w:lang w:val="kk-KZ"/>
              </w:rPr>
            </w:pPr>
            <w:r w:rsidRPr="00690CEA">
              <w:rPr>
                <w:rFonts w:ascii="Times New Roman" w:hAnsi="Times New Roman"/>
                <w:sz w:val="28"/>
                <w:szCs w:val="28"/>
                <w:lang w:val="kk-KZ"/>
              </w:rPr>
              <w:t>Вегетация кезінде ФБС кіріс жиынтығы</w:t>
            </w:r>
            <w:r w:rsidR="00256BE1" w:rsidRPr="00690CEA">
              <w:rPr>
                <w:rFonts w:ascii="Times New Roman" w:hAnsi="Times New Roman"/>
                <w:sz w:val="28"/>
                <w:szCs w:val="28"/>
                <w:lang w:val="kk-KZ"/>
              </w:rPr>
              <w:t xml:space="preserve"> МДж/м²</w:t>
            </w:r>
          </w:p>
        </w:tc>
      </w:tr>
      <w:tr w:rsidR="0011265A" w:rsidRPr="00690CEA" w:rsidTr="005231DB">
        <w:trPr>
          <w:trHeight w:val="262"/>
        </w:trPr>
        <w:tc>
          <w:tcPr>
            <w:tcW w:w="1701" w:type="dxa"/>
            <w:vMerge/>
          </w:tcPr>
          <w:p w:rsidR="00A11DA2" w:rsidRPr="00690CEA" w:rsidRDefault="00A11DA2" w:rsidP="00A53040">
            <w:pPr>
              <w:pStyle w:val="a7"/>
              <w:tabs>
                <w:tab w:val="left" w:pos="0"/>
              </w:tabs>
              <w:jc w:val="center"/>
              <w:rPr>
                <w:rFonts w:ascii="Times New Roman" w:hAnsi="Times New Roman"/>
                <w:sz w:val="28"/>
                <w:szCs w:val="28"/>
                <w:lang w:val="kk-KZ"/>
              </w:rPr>
            </w:pPr>
          </w:p>
        </w:tc>
        <w:tc>
          <w:tcPr>
            <w:tcW w:w="1276" w:type="dxa"/>
          </w:tcPr>
          <w:p w:rsidR="00A11DA2" w:rsidRPr="00690CEA" w:rsidRDefault="00B55DB7" w:rsidP="00A53040">
            <w:pPr>
              <w:pStyle w:val="a7"/>
              <w:tabs>
                <w:tab w:val="left" w:pos="0"/>
              </w:tabs>
              <w:jc w:val="center"/>
              <w:rPr>
                <w:rFonts w:ascii="Times New Roman" w:hAnsi="Times New Roman"/>
                <w:sz w:val="28"/>
                <w:szCs w:val="28"/>
              </w:rPr>
            </w:pPr>
            <w:r w:rsidRPr="00690CEA">
              <w:rPr>
                <w:rFonts w:ascii="Times New Roman" w:hAnsi="Times New Roman"/>
                <w:sz w:val="28"/>
                <w:szCs w:val="28"/>
                <w:lang w:val="kk-KZ"/>
              </w:rPr>
              <w:t>т</w:t>
            </w:r>
            <w:r w:rsidR="00A11DA2" w:rsidRPr="00690CEA">
              <w:rPr>
                <w:rFonts w:ascii="Times New Roman" w:hAnsi="Times New Roman"/>
                <w:sz w:val="28"/>
                <w:szCs w:val="28"/>
                <w:lang w:val="kk-KZ"/>
              </w:rPr>
              <w:t>ү</w:t>
            </w:r>
            <w:r w:rsidR="00A11DA2" w:rsidRPr="00690CEA">
              <w:rPr>
                <w:rFonts w:ascii="Times New Roman" w:hAnsi="Times New Roman"/>
                <w:sz w:val="28"/>
                <w:szCs w:val="28"/>
              </w:rPr>
              <w:t>птену</w:t>
            </w:r>
          </w:p>
        </w:tc>
        <w:tc>
          <w:tcPr>
            <w:tcW w:w="1418" w:type="dxa"/>
          </w:tcPr>
          <w:p w:rsidR="00A11DA2" w:rsidRPr="00690CEA" w:rsidRDefault="00B55DB7" w:rsidP="00A53040">
            <w:pPr>
              <w:pStyle w:val="a7"/>
              <w:tabs>
                <w:tab w:val="left" w:pos="0"/>
              </w:tabs>
              <w:jc w:val="center"/>
              <w:rPr>
                <w:rFonts w:ascii="Times New Roman" w:hAnsi="Times New Roman"/>
                <w:sz w:val="28"/>
                <w:szCs w:val="28"/>
                <w:lang w:val="kk-KZ"/>
              </w:rPr>
            </w:pPr>
            <w:r w:rsidRPr="00690CEA">
              <w:rPr>
                <w:rFonts w:ascii="Times New Roman" w:hAnsi="Times New Roman"/>
                <w:sz w:val="28"/>
                <w:szCs w:val="28"/>
                <w:lang w:val="kk-KZ"/>
              </w:rPr>
              <w:t>т</w:t>
            </w:r>
            <w:r w:rsidR="00A11DA2" w:rsidRPr="00690CEA">
              <w:rPr>
                <w:rFonts w:ascii="Times New Roman" w:hAnsi="Times New Roman"/>
                <w:sz w:val="28"/>
                <w:szCs w:val="28"/>
                <w:lang w:val="kk-KZ"/>
              </w:rPr>
              <w:t>үтіктену</w:t>
            </w:r>
          </w:p>
        </w:tc>
        <w:tc>
          <w:tcPr>
            <w:tcW w:w="1559" w:type="dxa"/>
          </w:tcPr>
          <w:p w:rsidR="00A11DA2" w:rsidRPr="00690CEA" w:rsidRDefault="00B55DB7" w:rsidP="00A53040">
            <w:pPr>
              <w:pStyle w:val="a7"/>
              <w:tabs>
                <w:tab w:val="left" w:pos="0"/>
              </w:tabs>
              <w:jc w:val="center"/>
              <w:rPr>
                <w:rFonts w:ascii="Times New Roman" w:hAnsi="Times New Roman"/>
                <w:sz w:val="28"/>
                <w:szCs w:val="28"/>
                <w:lang w:val="kk-KZ"/>
              </w:rPr>
            </w:pPr>
            <w:r w:rsidRPr="00690CEA">
              <w:rPr>
                <w:rFonts w:ascii="Times New Roman" w:hAnsi="Times New Roman"/>
                <w:sz w:val="28"/>
                <w:szCs w:val="28"/>
                <w:lang w:val="kk-KZ"/>
              </w:rPr>
              <w:t>м</w:t>
            </w:r>
            <w:r w:rsidR="00A11DA2" w:rsidRPr="00690CEA">
              <w:rPr>
                <w:rFonts w:ascii="Times New Roman" w:hAnsi="Times New Roman"/>
                <w:sz w:val="28"/>
                <w:szCs w:val="28"/>
                <w:lang w:val="kk-KZ"/>
              </w:rPr>
              <w:t>асақтану</w:t>
            </w:r>
          </w:p>
        </w:tc>
        <w:tc>
          <w:tcPr>
            <w:tcW w:w="1276" w:type="dxa"/>
          </w:tcPr>
          <w:p w:rsidR="00A11DA2" w:rsidRPr="00690CEA" w:rsidRDefault="00B55DB7" w:rsidP="00A53040">
            <w:pPr>
              <w:pStyle w:val="a7"/>
              <w:tabs>
                <w:tab w:val="left" w:pos="0"/>
              </w:tabs>
              <w:jc w:val="center"/>
              <w:rPr>
                <w:rFonts w:ascii="Times New Roman" w:hAnsi="Times New Roman"/>
                <w:sz w:val="28"/>
                <w:szCs w:val="28"/>
                <w:lang w:val="kk-KZ"/>
              </w:rPr>
            </w:pPr>
            <w:r w:rsidRPr="00690CEA">
              <w:rPr>
                <w:rFonts w:ascii="Times New Roman" w:hAnsi="Times New Roman"/>
                <w:sz w:val="28"/>
                <w:szCs w:val="28"/>
                <w:lang w:val="kk-KZ"/>
              </w:rPr>
              <w:t>г</w:t>
            </w:r>
            <w:r w:rsidR="00A11DA2" w:rsidRPr="00690CEA">
              <w:rPr>
                <w:rFonts w:ascii="Times New Roman" w:hAnsi="Times New Roman"/>
                <w:sz w:val="28"/>
                <w:szCs w:val="28"/>
                <w:lang w:val="kk-KZ"/>
              </w:rPr>
              <w:t>үлдену</w:t>
            </w:r>
          </w:p>
        </w:tc>
        <w:tc>
          <w:tcPr>
            <w:tcW w:w="1276" w:type="dxa"/>
          </w:tcPr>
          <w:p w:rsidR="00A11DA2" w:rsidRPr="00690CEA" w:rsidRDefault="00B55DB7" w:rsidP="00A53040">
            <w:pPr>
              <w:pStyle w:val="a7"/>
              <w:tabs>
                <w:tab w:val="left" w:pos="0"/>
              </w:tabs>
              <w:jc w:val="center"/>
              <w:rPr>
                <w:rFonts w:ascii="Times New Roman" w:hAnsi="Times New Roman"/>
                <w:sz w:val="28"/>
                <w:szCs w:val="28"/>
                <w:lang w:val="kk-KZ"/>
              </w:rPr>
            </w:pPr>
            <w:r w:rsidRPr="00690CEA">
              <w:rPr>
                <w:rFonts w:ascii="Times New Roman" w:hAnsi="Times New Roman"/>
                <w:sz w:val="28"/>
                <w:szCs w:val="28"/>
                <w:lang w:val="kk-KZ"/>
              </w:rPr>
              <w:t>п</w:t>
            </w:r>
            <w:r w:rsidR="00A11DA2" w:rsidRPr="00690CEA">
              <w:rPr>
                <w:rFonts w:ascii="Times New Roman" w:hAnsi="Times New Roman"/>
                <w:sz w:val="28"/>
                <w:szCs w:val="28"/>
                <w:lang w:val="kk-KZ"/>
              </w:rPr>
              <w:t>ісіп-жетілу</w:t>
            </w:r>
          </w:p>
        </w:tc>
        <w:tc>
          <w:tcPr>
            <w:tcW w:w="1700" w:type="dxa"/>
            <w:vMerge/>
          </w:tcPr>
          <w:p w:rsidR="00A11DA2" w:rsidRPr="00690CEA" w:rsidRDefault="00A11DA2" w:rsidP="00A53040">
            <w:pPr>
              <w:pStyle w:val="a7"/>
              <w:tabs>
                <w:tab w:val="left" w:pos="0"/>
              </w:tabs>
              <w:jc w:val="center"/>
              <w:rPr>
                <w:rFonts w:ascii="Times New Roman" w:hAnsi="Times New Roman"/>
                <w:sz w:val="28"/>
                <w:szCs w:val="28"/>
              </w:rPr>
            </w:pPr>
          </w:p>
        </w:tc>
      </w:tr>
      <w:tr w:rsidR="0011265A" w:rsidRPr="00690CEA" w:rsidTr="005231DB">
        <w:trPr>
          <w:trHeight w:val="270"/>
        </w:trPr>
        <w:tc>
          <w:tcPr>
            <w:tcW w:w="1701" w:type="dxa"/>
          </w:tcPr>
          <w:p w:rsidR="00A11DA2" w:rsidRPr="00690CEA" w:rsidRDefault="00A11DA2" w:rsidP="00A53040">
            <w:pPr>
              <w:pStyle w:val="a7"/>
              <w:tabs>
                <w:tab w:val="left" w:pos="0"/>
              </w:tabs>
              <w:jc w:val="center"/>
              <w:rPr>
                <w:rFonts w:ascii="Times New Roman" w:hAnsi="Times New Roman"/>
                <w:b/>
                <w:sz w:val="28"/>
                <w:szCs w:val="28"/>
              </w:rPr>
            </w:pPr>
            <w:r w:rsidRPr="00690CEA">
              <w:rPr>
                <w:rFonts w:ascii="Times New Roman" w:hAnsi="Times New Roman"/>
                <w:b/>
                <w:sz w:val="28"/>
                <w:szCs w:val="28"/>
              </w:rPr>
              <w:t>2018</w:t>
            </w:r>
          </w:p>
        </w:tc>
        <w:tc>
          <w:tcPr>
            <w:tcW w:w="1276"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w:t>
            </w:r>
          </w:p>
        </w:tc>
        <w:tc>
          <w:tcPr>
            <w:tcW w:w="1418"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281</w:t>
            </w:r>
          </w:p>
        </w:tc>
        <w:tc>
          <w:tcPr>
            <w:tcW w:w="1559"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321</w:t>
            </w:r>
          </w:p>
        </w:tc>
        <w:tc>
          <w:tcPr>
            <w:tcW w:w="1276"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344</w:t>
            </w:r>
          </w:p>
        </w:tc>
        <w:tc>
          <w:tcPr>
            <w:tcW w:w="1276"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183</w:t>
            </w:r>
          </w:p>
        </w:tc>
        <w:tc>
          <w:tcPr>
            <w:tcW w:w="1700"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1129</w:t>
            </w:r>
          </w:p>
        </w:tc>
      </w:tr>
      <w:tr w:rsidR="0011265A" w:rsidRPr="00690CEA" w:rsidTr="005231DB">
        <w:trPr>
          <w:trHeight w:val="220"/>
        </w:trPr>
        <w:tc>
          <w:tcPr>
            <w:tcW w:w="1701"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Орташа</w:t>
            </w:r>
            <w:r w:rsidR="005231DB" w:rsidRPr="00690CEA">
              <w:rPr>
                <w:rFonts w:ascii="Times New Roman" w:hAnsi="Times New Roman"/>
                <w:sz w:val="28"/>
                <w:szCs w:val="28"/>
                <w:lang w:val="kk-KZ"/>
              </w:rPr>
              <w:t xml:space="preserve"> </w:t>
            </w:r>
            <w:r w:rsidRPr="00690CEA">
              <w:rPr>
                <w:rFonts w:ascii="Times New Roman" w:hAnsi="Times New Roman"/>
                <w:sz w:val="28"/>
                <w:szCs w:val="28"/>
              </w:rPr>
              <w:t>көп</w:t>
            </w:r>
            <w:r w:rsidR="005231DB" w:rsidRPr="00690CEA">
              <w:rPr>
                <w:rFonts w:ascii="Times New Roman" w:hAnsi="Times New Roman"/>
                <w:sz w:val="28"/>
                <w:szCs w:val="28"/>
                <w:lang w:val="kk-KZ"/>
              </w:rPr>
              <w:t xml:space="preserve"> </w:t>
            </w:r>
            <w:r w:rsidRPr="00690CEA">
              <w:rPr>
                <w:rFonts w:ascii="Times New Roman" w:hAnsi="Times New Roman"/>
                <w:sz w:val="28"/>
                <w:szCs w:val="28"/>
              </w:rPr>
              <w:t>жылдық</w:t>
            </w:r>
          </w:p>
        </w:tc>
        <w:tc>
          <w:tcPr>
            <w:tcW w:w="1276"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w:t>
            </w:r>
          </w:p>
        </w:tc>
        <w:tc>
          <w:tcPr>
            <w:tcW w:w="1418"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245</w:t>
            </w:r>
          </w:p>
        </w:tc>
        <w:tc>
          <w:tcPr>
            <w:tcW w:w="1559"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301</w:t>
            </w:r>
          </w:p>
        </w:tc>
        <w:tc>
          <w:tcPr>
            <w:tcW w:w="1276"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340</w:t>
            </w:r>
          </w:p>
        </w:tc>
        <w:tc>
          <w:tcPr>
            <w:tcW w:w="1276"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180</w:t>
            </w:r>
          </w:p>
        </w:tc>
        <w:tc>
          <w:tcPr>
            <w:tcW w:w="1700"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1166</w:t>
            </w:r>
          </w:p>
        </w:tc>
      </w:tr>
      <w:tr w:rsidR="0011265A" w:rsidRPr="00690CEA" w:rsidTr="005231DB">
        <w:trPr>
          <w:trHeight w:val="240"/>
        </w:trPr>
        <w:tc>
          <w:tcPr>
            <w:tcW w:w="1701"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Ауытқу</w:t>
            </w:r>
          </w:p>
        </w:tc>
        <w:tc>
          <w:tcPr>
            <w:tcW w:w="1276"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w:t>
            </w:r>
          </w:p>
        </w:tc>
        <w:tc>
          <w:tcPr>
            <w:tcW w:w="1418"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+36</w:t>
            </w:r>
          </w:p>
        </w:tc>
        <w:tc>
          <w:tcPr>
            <w:tcW w:w="1559"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+20</w:t>
            </w:r>
          </w:p>
        </w:tc>
        <w:tc>
          <w:tcPr>
            <w:tcW w:w="1276"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+4</w:t>
            </w:r>
          </w:p>
        </w:tc>
        <w:tc>
          <w:tcPr>
            <w:tcW w:w="1276"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+3</w:t>
            </w:r>
          </w:p>
        </w:tc>
        <w:tc>
          <w:tcPr>
            <w:tcW w:w="1700"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+63</w:t>
            </w:r>
          </w:p>
        </w:tc>
      </w:tr>
      <w:tr w:rsidR="0011265A" w:rsidRPr="00690CEA" w:rsidTr="005231DB">
        <w:trPr>
          <w:trHeight w:val="160"/>
        </w:trPr>
        <w:tc>
          <w:tcPr>
            <w:tcW w:w="1701" w:type="dxa"/>
          </w:tcPr>
          <w:p w:rsidR="00A11DA2" w:rsidRPr="00690CEA" w:rsidRDefault="00A11DA2" w:rsidP="00A53040">
            <w:pPr>
              <w:pStyle w:val="a7"/>
              <w:tabs>
                <w:tab w:val="left" w:pos="0"/>
              </w:tabs>
              <w:jc w:val="center"/>
              <w:rPr>
                <w:rFonts w:ascii="Times New Roman" w:hAnsi="Times New Roman"/>
                <w:b/>
                <w:sz w:val="28"/>
                <w:szCs w:val="28"/>
              </w:rPr>
            </w:pPr>
            <w:r w:rsidRPr="00690CEA">
              <w:rPr>
                <w:rFonts w:ascii="Times New Roman" w:hAnsi="Times New Roman"/>
                <w:b/>
                <w:sz w:val="28"/>
                <w:szCs w:val="28"/>
              </w:rPr>
              <w:t>2019</w:t>
            </w:r>
          </w:p>
        </w:tc>
        <w:tc>
          <w:tcPr>
            <w:tcW w:w="1276"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98</w:t>
            </w:r>
          </w:p>
        </w:tc>
        <w:tc>
          <w:tcPr>
            <w:tcW w:w="1418"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250</w:t>
            </w:r>
          </w:p>
        </w:tc>
        <w:tc>
          <w:tcPr>
            <w:tcW w:w="1559"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324</w:t>
            </w:r>
          </w:p>
        </w:tc>
        <w:tc>
          <w:tcPr>
            <w:tcW w:w="1276"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344</w:t>
            </w:r>
          </w:p>
        </w:tc>
        <w:tc>
          <w:tcPr>
            <w:tcW w:w="1276"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168</w:t>
            </w:r>
          </w:p>
        </w:tc>
        <w:tc>
          <w:tcPr>
            <w:tcW w:w="1700"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1184</w:t>
            </w:r>
          </w:p>
        </w:tc>
      </w:tr>
      <w:tr w:rsidR="0011265A" w:rsidRPr="00690CEA" w:rsidTr="005231DB">
        <w:trPr>
          <w:trHeight w:val="82"/>
        </w:trPr>
        <w:tc>
          <w:tcPr>
            <w:tcW w:w="1701" w:type="dxa"/>
          </w:tcPr>
          <w:p w:rsidR="00A11DA2" w:rsidRPr="00690CEA" w:rsidRDefault="00A11DA2" w:rsidP="00A53040">
            <w:pPr>
              <w:pStyle w:val="a7"/>
              <w:tabs>
                <w:tab w:val="left" w:pos="0"/>
              </w:tabs>
              <w:jc w:val="center"/>
              <w:rPr>
                <w:rFonts w:ascii="Times New Roman" w:hAnsi="Times New Roman"/>
                <w:sz w:val="28"/>
                <w:szCs w:val="28"/>
                <w:lang w:val="kk-KZ"/>
              </w:rPr>
            </w:pPr>
            <w:r w:rsidRPr="00690CEA">
              <w:rPr>
                <w:rFonts w:ascii="Times New Roman" w:hAnsi="Times New Roman"/>
                <w:sz w:val="28"/>
                <w:szCs w:val="28"/>
              </w:rPr>
              <w:t>Орташа</w:t>
            </w:r>
            <w:r w:rsidR="005231DB" w:rsidRPr="00690CEA">
              <w:rPr>
                <w:rFonts w:ascii="Times New Roman" w:hAnsi="Times New Roman"/>
                <w:sz w:val="28"/>
                <w:szCs w:val="28"/>
                <w:lang w:val="kk-KZ"/>
              </w:rPr>
              <w:t xml:space="preserve"> </w:t>
            </w:r>
            <w:r w:rsidRPr="00690CEA">
              <w:rPr>
                <w:rFonts w:ascii="Times New Roman" w:hAnsi="Times New Roman"/>
                <w:sz w:val="28"/>
                <w:szCs w:val="28"/>
              </w:rPr>
              <w:t>көп</w:t>
            </w:r>
            <w:r w:rsidR="005231DB" w:rsidRPr="00690CEA">
              <w:rPr>
                <w:rFonts w:ascii="Times New Roman" w:hAnsi="Times New Roman"/>
                <w:sz w:val="28"/>
                <w:szCs w:val="28"/>
                <w:lang w:val="kk-KZ"/>
              </w:rPr>
              <w:t xml:space="preserve"> </w:t>
            </w:r>
            <w:r w:rsidRPr="00690CEA">
              <w:rPr>
                <w:rFonts w:ascii="Times New Roman" w:hAnsi="Times New Roman"/>
                <w:sz w:val="28"/>
                <w:szCs w:val="28"/>
              </w:rPr>
              <w:t>жылдық</w:t>
            </w:r>
          </w:p>
        </w:tc>
        <w:tc>
          <w:tcPr>
            <w:tcW w:w="1276"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62</w:t>
            </w:r>
          </w:p>
        </w:tc>
        <w:tc>
          <w:tcPr>
            <w:tcW w:w="1418"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245</w:t>
            </w:r>
          </w:p>
        </w:tc>
        <w:tc>
          <w:tcPr>
            <w:tcW w:w="1559"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301</w:t>
            </w:r>
          </w:p>
        </w:tc>
        <w:tc>
          <w:tcPr>
            <w:tcW w:w="1276"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340</w:t>
            </w:r>
          </w:p>
        </w:tc>
        <w:tc>
          <w:tcPr>
            <w:tcW w:w="1276"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180</w:t>
            </w:r>
          </w:p>
        </w:tc>
        <w:tc>
          <w:tcPr>
            <w:tcW w:w="1700"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1128</w:t>
            </w:r>
          </w:p>
        </w:tc>
      </w:tr>
      <w:tr w:rsidR="0011265A" w:rsidRPr="00690CEA" w:rsidTr="005231DB">
        <w:trPr>
          <w:trHeight w:val="230"/>
        </w:trPr>
        <w:tc>
          <w:tcPr>
            <w:tcW w:w="1701"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Ауытқу</w:t>
            </w:r>
          </w:p>
        </w:tc>
        <w:tc>
          <w:tcPr>
            <w:tcW w:w="1276"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+36</w:t>
            </w:r>
          </w:p>
        </w:tc>
        <w:tc>
          <w:tcPr>
            <w:tcW w:w="1418"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+5</w:t>
            </w:r>
          </w:p>
        </w:tc>
        <w:tc>
          <w:tcPr>
            <w:tcW w:w="1559"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+23</w:t>
            </w:r>
          </w:p>
        </w:tc>
        <w:tc>
          <w:tcPr>
            <w:tcW w:w="1276"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+4</w:t>
            </w:r>
          </w:p>
        </w:tc>
        <w:tc>
          <w:tcPr>
            <w:tcW w:w="1276"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-12</w:t>
            </w:r>
          </w:p>
        </w:tc>
        <w:tc>
          <w:tcPr>
            <w:tcW w:w="1700"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+56</w:t>
            </w:r>
          </w:p>
        </w:tc>
      </w:tr>
      <w:tr w:rsidR="0011265A" w:rsidRPr="00690CEA" w:rsidTr="005231DB">
        <w:tc>
          <w:tcPr>
            <w:tcW w:w="1701" w:type="dxa"/>
          </w:tcPr>
          <w:p w:rsidR="00A11DA2" w:rsidRPr="00690CEA" w:rsidRDefault="00A11DA2" w:rsidP="00A53040">
            <w:pPr>
              <w:pStyle w:val="a7"/>
              <w:tabs>
                <w:tab w:val="left" w:pos="0"/>
              </w:tabs>
              <w:jc w:val="center"/>
              <w:rPr>
                <w:rFonts w:ascii="Times New Roman" w:hAnsi="Times New Roman"/>
                <w:b/>
                <w:sz w:val="28"/>
                <w:szCs w:val="28"/>
              </w:rPr>
            </w:pPr>
            <w:r w:rsidRPr="00690CEA">
              <w:rPr>
                <w:rFonts w:ascii="Times New Roman" w:hAnsi="Times New Roman"/>
                <w:b/>
                <w:sz w:val="28"/>
                <w:szCs w:val="28"/>
              </w:rPr>
              <w:t>2020</w:t>
            </w:r>
          </w:p>
        </w:tc>
        <w:tc>
          <w:tcPr>
            <w:tcW w:w="1276"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88</w:t>
            </w:r>
          </w:p>
        </w:tc>
        <w:tc>
          <w:tcPr>
            <w:tcW w:w="1418"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256</w:t>
            </w:r>
          </w:p>
        </w:tc>
        <w:tc>
          <w:tcPr>
            <w:tcW w:w="1559"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321</w:t>
            </w:r>
          </w:p>
        </w:tc>
        <w:tc>
          <w:tcPr>
            <w:tcW w:w="1276"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348</w:t>
            </w:r>
          </w:p>
        </w:tc>
        <w:tc>
          <w:tcPr>
            <w:tcW w:w="1276"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152</w:t>
            </w:r>
          </w:p>
        </w:tc>
        <w:tc>
          <w:tcPr>
            <w:tcW w:w="1700" w:type="dxa"/>
          </w:tcPr>
          <w:p w:rsidR="00A11DA2" w:rsidRPr="00690CEA" w:rsidRDefault="00A11DA2" w:rsidP="00A53040">
            <w:pPr>
              <w:pStyle w:val="a7"/>
              <w:tabs>
                <w:tab w:val="left" w:pos="0"/>
              </w:tabs>
              <w:jc w:val="center"/>
              <w:rPr>
                <w:rFonts w:ascii="Times New Roman" w:hAnsi="Times New Roman"/>
                <w:sz w:val="28"/>
                <w:szCs w:val="28"/>
                <w:lang w:val="kk-KZ"/>
              </w:rPr>
            </w:pPr>
            <w:r w:rsidRPr="00690CEA">
              <w:rPr>
                <w:rFonts w:ascii="Times New Roman" w:hAnsi="Times New Roman"/>
                <w:sz w:val="28"/>
                <w:szCs w:val="28"/>
              </w:rPr>
              <w:t>1165</w:t>
            </w:r>
          </w:p>
          <w:p w:rsidR="006E13F0" w:rsidRPr="00690CEA" w:rsidRDefault="006E13F0" w:rsidP="00A53040">
            <w:pPr>
              <w:pStyle w:val="a7"/>
              <w:tabs>
                <w:tab w:val="left" w:pos="0"/>
              </w:tabs>
              <w:jc w:val="center"/>
              <w:rPr>
                <w:rFonts w:ascii="Times New Roman" w:hAnsi="Times New Roman"/>
                <w:sz w:val="28"/>
                <w:szCs w:val="28"/>
                <w:lang w:val="kk-KZ"/>
              </w:rPr>
            </w:pPr>
          </w:p>
        </w:tc>
      </w:tr>
      <w:tr w:rsidR="0011265A" w:rsidRPr="00690CEA" w:rsidTr="005231DB">
        <w:tc>
          <w:tcPr>
            <w:tcW w:w="1701"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Орташа</w:t>
            </w:r>
            <w:r w:rsidR="005231DB" w:rsidRPr="00690CEA">
              <w:rPr>
                <w:rFonts w:ascii="Times New Roman" w:hAnsi="Times New Roman"/>
                <w:sz w:val="28"/>
                <w:szCs w:val="28"/>
                <w:lang w:val="kk-KZ"/>
              </w:rPr>
              <w:t xml:space="preserve"> </w:t>
            </w:r>
            <w:r w:rsidRPr="00690CEA">
              <w:rPr>
                <w:rFonts w:ascii="Times New Roman" w:hAnsi="Times New Roman"/>
                <w:sz w:val="28"/>
                <w:szCs w:val="28"/>
              </w:rPr>
              <w:t>көп</w:t>
            </w:r>
            <w:r w:rsidR="005231DB" w:rsidRPr="00690CEA">
              <w:rPr>
                <w:rFonts w:ascii="Times New Roman" w:hAnsi="Times New Roman"/>
                <w:sz w:val="28"/>
                <w:szCs w:val="28"/>
                <w:lang w:val="kk-KZ"/>
              </w:rPr>
              <w:t xml:space="preserve"> </w:t>
            </w:r>
            <w:r w:rsidRPr="00690CEA">
              <w:rPr>
                <w:rFonts w:ascii="Times New Roman" w:hAnsi="Times New Roman"/>
                <w:sz w:val="28"/>
                <w:szCs w:val="28"/>
              </w:rPr>
              <w:t>жылдық</w:t>
            </w:r>
          </w:p>
        </w:tc>
        <w:tc>
          <w:tcPr>
            <w:tcW w:w="1276"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62</w:t>
            </w:r>
          </w:p>
        </w:tc>
        <w:tc>
          <w:tcPr>
            <w:tcW w:w="1418"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245</w:t>
            </w:r>
          </w:p>
        </w:tc>
        <w:tc>
          <w:tcPr>
            <w:tcW w:w="1559"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301</w:t>
            </w:r>
          </w:p>
        </w:tc>
        <w:tc>
          <w:tcPr>
            <w:tcW w:w="1276"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340</w:t>
            </w:r>
          </w:p>
        </w:tc>
        <w:tc>
          <w:tcPr>
            <w:tcW w:w="1276"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180</w:t>
            </w:r>
          </w:p>
        </w:tc>
        <w:tc>
          <w:tcPr>
            <w:tcW w:w="1700"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1128</w:t>
            </w:r>
          </w:p>
        </w:tc>
      </w:tr>
      <w:tr w:rsidR="0011265A" w:rsidRPr="00690CEA" w:rsidTr="005231DB">
        <w:tc>
          <w:tcPr>
            <w:tcW w:w="1701"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Ауытқу</w:t>
            </w:r>
          </w:p>
        </w:tc>
        <w:tc>
          <w:tcPr>
            <w:tcW w:w="1276"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+26</w:t>
            </w:r>
          </w:p>
        </w:tc>
        <w:tc>
          <w:tcPr>
            <w:tcW w:w="1418"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+1</w:t>
            </w:r>
          </w:p>
        </w:tc>
        <w:tc>
          <w:tcPr>
            <w:tcW w:w="1559"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+20</w:t>
            </w:r>
          </w:p>
        </w:tc>
        <w:tc>
          <w:tcPr>
            <w:tcW w:w="1276"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+8</w:t>
            </w:r>
          </w:p>
        </w:tc>
        <w:tc>
          <w:tcPr>
            <w:tcW w:w="1276"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-28</w:t>
            </w:r>
          </w:p>
        </w:tc>
        <w:tc>
          <w:tcPr>
            <w:tcW w:w="1700" w:type="dxa"/>
          </w:tcPr>
          <w:p w:rsidR="00A11DA2" w:rsidRPr="00690CEA" w:rsidRDefault="00A11DA2" w:rsidP="00A53040">
            <w:pPr>
              <w:pStyle w:val="a7"/>
              <w:tabs>
                <w:tab w:val="left" w:pos="0"/>
              </w:tabs>
              <w:jc w:val="center"/>
              <w:rPr>
                <w:rFonts w:ascii="Times New Roman" w:hAnsi="Times New Roman"/>
                <w:sz w:val="28"/>
                <w:szCs w:val="28"/>
              </w:rPr>
            </w:pPr>
            <w:r w:rsidRPr="00690CEA">
              <w:rPr>
                <w:rFonts w:ascii="Times New Roman" w:hAnsi="Times New Roman"/>
                <w:sz w:val="28"/>
                <w:szCs w:val="28"/>
              </w:rPr>
              <w:t>+37</w:t>
            </w:r>
          </w:p>
        </w:tc>
      </w:tr>
    </w:tbl>
    <w:p w:rsidR="00851599" w:rsidRPr="00690CEA" w:rsidRDefault="00851599" w:rsidP="00851599">
      <w:pPr>
        <w:pStyle w:val="a7"/>
        <w:tabs>
          <w:tab w:val="left" w:pos="709"/>
        </w:tabs>
        <w:ind w:left="567" w:right="-852" w:firstLine="567"/>
        <w:jc w:val="both"/>
        <w:rPr>
          <w:rFonts w:ascii="Times New Roman" w:hAnsi="Times New Roman"/>
          <w:sz w:val="28"/>
          <w:szCs w:val="28"/>
          <w:lang w:val="kk-KZ"/>
        </w:rPr>
      </w:pPr>
      <w:r w:rsidRPr="00690CEA">
        <w:rPr>
          <w:rFonts w:ascii="Times New Roman" w:hAnsi="Times New Roman"/>
          <w:sz w:val="28"/>
          <w:szCs w:val="28"/>
          <w:lang w:val="kk-KZ"/>
        </w:rPr>
        <w:lastRenderedPageBreak/>
        <w:t>Зерттеу жылдарында күздік бидай сорттарының вегетациялық кезеңдегі фотосинтездік белсенді радиацияның келуі бойынша 2018 жылы 1129 МДж/м</w:t>
      </w:r>
      <w:r w:rsidRPr="00690CEA">
        <w:rPr>
          <w:rFonts w:ascii="Times New Roman" w:hAnsi="Times New Roman"/>
          <w:sz w:val="28"/>
          <w:szCs w:val="28"/>
          <w:vertAlign w:val="superscript"/>
          <w:lang w:val="kk-KZ"/>
        </w:rPr>
        <w:t>2</w:t>
      </w:r>
      <w:r w:rsidRPr="00690CEA">
        <w:rPr>
          <w:rFonts w:ascii="Times New Roman" w:hAnsi="Times New Roman"/>
          <w:sz w:val="28"/>
          <w:szCs w:val="28"/>
          <w:lang w:val="kk-KZ"/>
        </w:rPr>
        <w:t>, 2019 жылы 1184 МДж/м</w:t>
      </w:r>
      <w:r w:rsidRPr="00690CEA">
        <w:rPr>
          <w:rFonts w:ascii="Times New Roman" w:hAnsi="Times New Roman"/>
          <w:sz w:val="28"/>
          <w:szCs w:val="28"/>
          <w:vertAlign w:val="superscript"/>
          <w:lang w:val="kk-KZ"/>
        </w:rPr>
        <w:t>2</w:t>
      </w:r>
      <w:r w:rsidRPr="00690CEA">
        <w:rPr>
          <w:rFonts w:ascii="Times New Roman" w:hAnsi="Times New Roman"/>
          <w:sz w:val="28"/>
          <w:szCs w:val="28"/>
          <w:lang w:val="kk-KZ"/>
        </w:rPr>
        <w:t>, 2020 жылы 1165 МДж/м</w:t>
      </w:r>
      <w:r w:rsidRPr="00690CEA">
        <w:rPr>
          <w:rFonts w:ascii="Times New Roman" w:hAnsi="Times New Roman"/>
          <w:sz w:val="28"/>
          <w:szCs w:val="28"/>
          <w:vertAlign w:val="superscript"/>
          <w:lang w:val="kk-KZ"/>
        </w:rPr>
        <w:t>2</w:t>
      </w:r>
      <w:r w:rsidRPr="00690CEA">
        <w:rPr>
          <w:rFonts w:ascii="Times New Roman" w:hAnsi="Times New Roman"/>
          <w:sz w:val="28"/>
          <w:szCs w:val="28"/>
          <w:lang w:val="kk-KZ"/>
        </w:rPr>
        <w:t xml:space="preserve"> құрады (29-кесте). Жалпы, күздік бидай егу үшін күн энергиясынан ФАР осындай мөлшерде түсуі астық өнімін арттыруға көмектеседі. </w:t>
      </w:r>
    </w:p>
    <w:p w:rsidR="00A11DA2" w:rsidRPr="00690CEA" w:rsidRDefault="00A11DA2" w:rsidP="00286AD0">
      <w:pPr>
        <w:pStyle w:val="a7"/>
        <w:tabs>
          <w:tab w:val="left" w:pos="709"/>
        </w:tabs>
        <w:ind w:left="567" w:right="-852" w:firstLine="567"/>
        <w:jc w:val="both"/>
        <w:rPr>
          <w:rFonts w:ascii="Times New Roman" w:hAnsi="Times New Roman"/>
          <w:sz w:val="28"/>
          <w:szCs w:val="28"/>
          <w:lang w:val="kk-KZ"/>
        </w:rPr>
      </w:pPr>
      <w:r w:rsidRPr="00690CEA">
        <w:rPr>
          <w:rFonts w:ascii="Times New Roman" w:hAnsi="Times New Roman"/>
          <w:sz w:val="28"/>
          <w:szCs w:val="28"/>
          <w:lang w:val="kk-KZ"/>
        </w:rPr>
        <w:t>Зерттеу</w:t>
      </w:r>
      <w:r w:rsidR="008B7B33" w:rsidRPr="00690CEA">
        <w:rPr>
          <w:rFonts w:ascii="Times New Roman" w:hAnsi="Times New Roman"/>
          <w:sz w:val="28"/>
          <w:szCs w:val="28"/>
          <w:lang w:val="kk-KZ"/>
        </w:rPr>
        <w:t xml:space="preserve"> жылдары бойынша жапырақ тақтасының көлемі қатты өзгерді.</w:t>
      </w:r>
      <w:r w:rsidRPr="00690CEA">
        <w:rPr>
          <w:rFonts w:ascii="Times New Roman" w:hAnsi="Times New Roman"/>
          <w:sz w:val="28"/>
          <w:szCs w:val="28"/>
          <w:lang w:val="kk-KZ"/>
        </w:rPr>
        <w:t xml:space="preserve"> 2018-2019 жылдары</w:t>
      </w:r>
      <w:r w:rsidR="008B7B33" w:rsidRPr="00690CEA">
        <w:rPr>
          <w:rFonts w:ascii="Times New Roman" w:hAnsi="Times New Roman"/>
          <w:sz w:val="28"/>
          <w:szCs w:val="28"/>
          <w:lang w:val="kk-KZ"/>
        </w:rPr>
        <w:t xml:space="preserve"> </w:t>
      </w:r>
      <w:r w:rsidRPr="00690CEA">
        <w:rPr>
          <w:rFonts w:ascii="Times New Roman" w:hAnsi="Times New Roman"/>
          <w:sz w:val="28"/>
          <w:szCs w:val="28"/>
          <w:lang w:val="kk-KZ"/>
        </w:rPr>
        <w:t>ресейлік</w:t>
      </w:r>
      <w:r w:rsidR="008B7B33" w:rsidRPr="00690CEA">
        <w:rPr>
          <w:rFonts w:ascii="Times New Roman" w:hAnsi="Times New Roman"/>
          <w:sz w:val="28"/>
          <w:szCs w:val="28"/>
          <w:lang w:val="kk-KZ"/>
        </w:rPr>
        <w:t xml:space="preserve"> </w:t>
      </w:r>
      <w:r w:rsidRPr="00690CEA">
        <w:rPr>
          <w:rFonts w:ascii="Times New Roman" w:hAnsi="Times New Roman"/>
          <w:sz w:val="28"/>
          <w:szCs w:val="28"/>
          <w:lang w:val="kk-KZ"/>
        </w:rPr>
        <w:t xml:space="preserve">селекцияның Безостая 100 мен Гром сорттарында 46,48-ден 77,48 </w:t>
      </w:r>
      <w:r w:rsidR="00256BE1" w:rsidRPr="00690CEA">
        <w:rPr>
          <w:rFonts w:ascii="Times New Roman" w:hAnsi="Times New Roman"/>
          <w:sz w:val="28"/>
          <w:szCs w:val="28"/>
          <w:lang w:val="kk-KZ"/>
        </w:rPr>
        <w:t>мың. м²/га</w:t>
      </w:r>
      <w:r w:rsidRPr="00690CEA">
        <w:rPr>
          <w:rFonts w:ascii="Times New Roman" w:hAnsi="Times New Roman"/>
          <w:sz w:val="28"/>
          <w:szCs w:val="28"/>
          <w:lang w:val="kk-KZ"/>
        </w:rPr>
        <w:t>-болды (</w:t>
      </w:r>
      <w:r w:rsidR="00636912" w:rsidRPr="00690CEA">
        <w:rPr>
          <w:rFonts w:ascii="Times New Roman" w:hAnsi="Times New Roman"/>
          <w:sz w:val="28"/>
          <w:szCs w:val="28"/>
          <w:lang w:val="kk-KZ"/>
        </w:rPr>
        <w:t>3</w:t>
      </w:r>
      <w:r w:rsidR="000B6DEA" w:rsidRPr="00690CEA">
        <w:rPr>
          <w:rFonts w:ascii="Times New Roman" w:hAnsi="Times New Roman"/>
          <w:sz w:val="28"/>
          <w:szCs w:val="28"/>
          <w:lang w:val="kk-KZ"/>
        </w:rPr>
        <w:t xml:space="preserve">0 </w:t>
      </w:r>
      <w:r w:rsidR="00636912" w:rsidRPr="00690CEA">
        <w:rPr>
          <w:rFonts w:ascii="Times New Roman" w:hAnsi="Times New Roman"/>
          <w:sz w:val="28"/>
          <w:szCs w:val="28"/>
          <w:lang w:val="kk-KZ"/>
        </w:rPr>
        <w:t>к</w:t>
      </w:r>
      <w:r w:rsidRPr="00690CEA">
        <w:rPr>
          <w:rFonts w:ascii="Times New Roman" w:hAnsi="Times New Roman"/>
          <w:sz w:val="28"/>
          <w:szCs w:val="28"/>
          <w:lang w:val="kk-KZ"/>
        </w:rPr>
        <w:t>есте). Алайда, 2020 жылы</w:t>
      </w:r>
      <w:r w:rsidR="008B7B33" w:rsidRPr="00690CEA">
        <w:rPr>
          <w:rFonts w:ascii="Times New Roman" w:hAnsi="Times New Roman"/>
          <w:sz w:val="28"/>
          <w:szCs w:val="28"/>
          <w:lang w:val="kk-KZ"/>
        </w:rPr>
        <w:t xml:space="preserve"> </w:t>
      </w:r>
      <w:r w:rsidRPr="00690CEA">
        <w:rPr>
          <w:rFonts w:ascii="Times New Roman" w:hAnsi="Times New Roman"/>
          <w:sz w:val="28"/>
          <w:szCs w:val="28"/>
          <w:lang w:val="kk-KZ"/>
        </w:rPr>
        <w:t>Әлия мен Матай сорттары</w:t>
      </w:r>
      <w:r w:rsidR="008B7B33" w:rsidRPr="00690CEA">
        <w:rPr>
          <w:rFonts w:ascii="Times New Roman" w:hAnsi="Times New Roman"/>
          <w:sz w:val="28"/>
          <w:szCs w:val="28"/>
          <w:lang w:val="kk-KZ"/>
        </w:rPr>
        <w:t xml:space="preserve">нда </w:t>
      </w:r>
      <w:r w:rsidRPr="00690CEA">
        <w:rPr>
          <w:rFonts w:ascii="Times New Roman" w:hAnsi="Times New Roman"/>
          <w:sz w:val="28"/>
          <w:szCs w:val="28"/>
          <w:lang w:val="kk-KZ"/>
        </w:rPr>
        <w:t>фотосинте</w:t>
      </w:r>
      <w:r w:rsidR="008B7B33" w:rsidRPr="00690CEA">
        <w:rPr>
          <w:rFonts w:ascii="Times New Roman" w:hAnsi="Times New Roman"/>
          <w:sz w:val="28"/>
          <w:szCs w:val="28"/>
          <w:lang w:val="kk-KZ"/>
        </w:rPr>
        <w:t>з қызметін атқаратын жапырақ бетінің көлемі едәуір үлкен болды</w:t>
      </w:r>
      <w:r w:rsidRPr="00690CEA">
        <w:rPr>
          <w:rFonts w:ascii="Times New Roman" w:hAnsi="Times New Roman"/>
          <w:sz w:val="28"/>
          <w:szCs w:val="28"/>
          <w:lang w:val="kk-KZ"/>
        </w:rPr>
        <w:t xml:space="preserve"> (қоректендірудің</w:t>
      </w:r>
      <w:r w:rsidR="008B7B33" w:rsidRPr="00690CEA">
        <w:rPr>
          <w:rFonts w:ascii="Times New Roman" w:hAnsi="Times New Roman"/>
          <w:sz w:val="28"/>
          <w:szCs w:val="28"/>
          <w:lang w:val="kk-KZ"/>
        </w:rPr>
        <w:t xml:space="preserve"> </w:t>
      </w:r>
      <w:r w:rsidR="00A53040" w:rsidRPr="00690CEA">
        <w:rPr>
          <w:rFonts w:ascii="Times New Roman" w:hAnsi="Times New Roman"/>
          <w:sz w:val="28"/>
          <w:szCs w:val="28"/>
          <w:lang w:val="kk-KZ"/>
        </w:rPr>
        <w:t>N</w:t>
      </w:r>
      <w:r w:rsidR="00A53040" w:rsidRPr="00690CEA">
        <w:rPr>
          <w:rFonts w:ascii="Times New Roman" w:hAnsi="Times New Roman"/>
          <w:sz w:val="28"/>
          <w:szCs w:val="28"/>
          <w:vertAlign w:val="subscript"/>
          <w:lang w:val="kk-KZ"/>
        </w:rPr>
        <w:t>90</w:t>
      </w:r>
      <w:r w:rsidR="00A53040" w:rsidRPr="00690CEA">
        <w:rPr>
          <w:rFonts w:ascii="Times New Roman" w:hAnsi="Times New Roman"/>
          <w:sz w:val="28"/>
          <w:szCs w:val="28"/>
          <w:lang w:val="kk-KZ"/>
        </w:rPr>
        <w:t>P</w:t>
      </w:r>
      <w:r w:rsidR="00A53040" w:rsidRPr="00690CEA">
        <w:rPr>
          <w:rFonts w:ascii="Times New Roman" w:hAnsi="Times New Roman"/>
          <w:sz w:val="28"/>
          <w:szCs w:val="28"/>
          <w:vertAlign w:val="subscript"/>
          <w:lang w:val="kk-KZ"/>
        </w:rPr>
        <w:t>60</w:t>
      </w:r>
      <w:r w:rsidR="00A53040" w:rsidRPr="00690CEA">
        <w:rPr>
          <w:rFonts w:ascii="Times New Roman" w:hAnsi="Times New Roman"/>
          <w:sz w:val="28"/>
          <w:szCs w:val="28"/>
          <w:lang w:val="kk-KZ"/>
        </w:rPr>
        <w:t>K</w:t>
      </w:r>
      <w:r w:rsidR="00A53040" w:rsidRPr="00690CEA">
        <w:rPr>
          <w:rFonts w:ascii="Times New Roman" w:hAnsi="Times New Roman"/>
          <w:sz w:val="28"/>
          <w:szCs w:val="28"/>
          <w:vertAlign w:val="subscript"/>
          <w:lang w:val="kk-KZ"/>
        </w:rPr>
        <w:t xml:space="preserve">45 </w:t>
      </w:r>
      <w:r w:rsidR="001D2F4F" w:rsidRPr="00690CEA">
        <w:rPr>
          <w:rFonts w:ascii="Times New Roman" w:hAnsi="Times New Roman"/>
          <w:sz w:val="28"/>
          <w:szCs w:val="28"/>
          <w:lang w:val="kk-KZ"/>
        </w:rPr>
        <w:t>фонында - 57,3</w:t>
      </w:r>
      <w:r w:rsidRPr="00690CEA">
        <w:rPr>
          <w:rFonts w:ascii="Times New Roman" w:hAnsi="Times New Roman"/>
          <w:sz w:val="28"/>
          <w:szCs w:val="28"/>
          <w:lang w:val="kk-KZ"/>
        </w:rPr>
        <w:t xml:space="preserve">4 </w:t>
      </w:r>
      <w:r w:rsidR="00256BE1" w:rsidRPr="00690CEA">
        <w:rPr>
          <w:rFonts w:ascii="Times New Roman" w:hAnsi="Times New Roman"/>
          <w:sz w:val="28"/>
          <w:szCs w:val="28"/>
          <w:lang w:val="kk-KZ"/>
        </w:rPr>
        <w:t>мың. м²/га</w:t>
      </w:r>
      <w:r w:rsidRPr="00690CEA">
        <w:rPr>
          <w:rFonts w:ascii="Times New Roman" w:hAnsi="Times New Roman"/>
          <w:sz w:val="28"/>
          <w:szCs w:val="28"/>
          <w:lang w:val="kk-KZ"/>
        </w:rPr>
        <w:t xml:space="preserve">, </w:t>
      </w:r>
      <w:r w:rsidR="00A53040" w:rsidRPr="00690CEA">
        <w:rPr>
          <w:rFonts w:ascii="Times New Roman" w:hAnsi="Times New Roman"/>
          <w:sz w:val="28"/>
          <w:szCs w:val="28"/>
          <w:lang w:val="kk-KZ"/>
        </w:rPr>
        <w:t>N</w:t>
      </w:r>
      <w:r w:rsidR="00A53040" w:rsidRPr="00690CEA">
        <w:rPr>
          <w:rFonts w:ascii="Times New Roman" w:hAnsi="Times New Roman"/>
          <w:sz w:val="28"/>
          <w:szCs w:val="28"/>
          <w:vertAlign w:val="subscript"/>
          <w:lang w:val="kk-KZ"/>
        </w:rPr>
        <w:t>120</w:t>
      </w:r>
      <w:r w:rsidR="00A53040" w:rsidRPr="00690CEA">
        <w:rPr>
          <w:rFonts w:ascii="Times New Roman" w:hAnsi="Times New Roman"/>
          <w:sz w:val="28"/>
          <w:szCs w:val="28"/>
          <w:lang w:val="kk-KZ"/>
        </w:rPr>
        <w:t>P</w:t>
      </w:r>
      <w:r w:rsidR="00A53040" w:rsidRPr="00690CEA">
        <w:rPr>
          <w:rFonts w:ascii="Times New Roman" w:hAnsi="Times New Roman"/>
          <w:sz w:val="28"/>
          <w:szCs w:val="28"/>
          <w:vertAlign w:val="subscript"/>
          <w:lang w:val="kk-KZ"/>
        </w:rPr>
        <w:t>90</w:t>
      </w:r>
      <w:r w:rsidR="00A53040" w:rsidRPr="00690CEA">
        <w:rPr>
          <w:rFonts w:ascii="Times New Roman" w:hAnsi="Times New Roman"/>
          <w:sz w:val="28"/>
          <w:szCs w:val="28"/>
          <w:lang w:val="kk-KZ"/>
        </w:rPr>
        <w:t>K</w:t>
      </w:r>
      <w:r w:rsidR="00A53040" w:rsidRPr="00690CEA">
        <w:rPr>
          <w:rFonts w:ascii="Times New Roman" w:hAnsi="Times New Roman"/>
          <w:sz w:val="28"/>
          <w:szCs w:val="28"/>
          <w:vertAlign w:val="subscript"/>
          <w:lang w:val="kk-KZ"/>
        </w:rPr>
        <w:t>60</w:t>
      </w:r>
      <w:r w:rsidRPr="00690CEA">
        <w:rPr>
          <w:rFonts w:ascii="Times New Roman" w:hAnsi="Times New Roman"/>
          <w:sz w:val="28"/>
          <w:szCs w:val="28"/>
          <w:lang w:val="kk-KZ"/>
        </w:rPr>
        <w:t xml:space="preserve"> </w:t>
      </w:r>
      <w:r w:rsidR="00A53040" w:rsidRPr="00690CEA">
        <w:rPr>
          <w:rFonts w:ascii="Times New Roman" w:hAnsi="Times New Roman"/>
          <w:sz w:val="28"/>
          <w:szCs w:val="28"/>
          <w:lang w:val="kk-KZ"/>
        </w:rPr>
        <w:t xml:space="preserve">фонында </w:t>
      </w:r>
      <w:r w:rsidRPr="00690CEA">
        <w:rPr>
          <w:rFonts w:ascii="Times New Roman" w:hAnsi="Times New Roman"/>
          <w:sz w:val="28"/>
          <w:szCs w:val="28"/>
          <w:lang w:val="kk-KZ"/>
        </w:rPr>
        <w:t xml:space="preserve">- 62,52 </w:t>
      </w:r>
      <w:r w:rsidR="00256BE1" w:rsidRPr="00690CEA">
        <w:rPr>
          <w:rFonts w:ascii="Times New Roman" w:hAnsi="Times New Roman"/>
          <w:sz w:val="28"/>
          <w:szCs w:val="28"/>
          <w:lang w:val="kk-KZ"/>
        </w:rPr>
        <w:t>мың. м²/га</w:t>
      </w:r>
      <w:r w:rsidR="008B7B33" w:rsidRPr="00690CEA">
        <w:rPr>
          <w:rFonts w:ascii="Times New Roman" w:hAnsi="Times New Roman"/>
          <w:sz w:val="28"/>
          <w:szCs w:val="28"/>
          <w:lang w:val="kk-KZ"/>
        </w:rPr>
        <w:t xml:space="preserve"> </w:t>
      </w:r>
      <w:r w:rsidRPr="00690CEA">
        <w:rPr>
          <w:rFonts w:ascii="Times New Roman" w:hAnsi="Times New Roman"/>
          <w:sz w:val="28"/>
          <w:szCs w:val="28"/>
          <w:lang w:val="kk-KZ"/>
        </w:rPr>
        <w:t>және</w:t>
      </w:r>
      <w:r w:rsidR="008B7B33" w:rsidRPr="00690CEA">
        <w:rPr>
          <w:rFonts w:ascii="Times New Roman" w:hAnsi="Times New Roman"/>
          <w:sz w:val="28"/>
          <w:szCs w:val="28"/>
          <w:lang w:val="kk-KZ"/>
        </w:rPr>
        <w:t xml:space="preserve"> </w:t>
      </w:r>
      <w:r w:rsidR="00A53040" w:rsidRPr="00690CEA">
        <w:rPr>
          <w:rFonts w:ascii="Times New Roman" w:hAnsi="Times New Roman"/>
          <w:sz w:val="28"/>
          <w:szCs w:val="28"/>
          <w:lang w:val="kk-KZ"/>
        </w:rPr>
        <w:t>N</w:t>
      </w:r>
      <w:r w:rsidR="00A53040" w:rsidRPr="00690CEA">
        <w:rPr>
          <w:rFonts w:ascii="Times New Roman" w:hAnsi="Times New Roman"/>
          <w:sz w:val="28"/>
          <w:szCs w:val="28"/>
          <w:vertAlign w:val="subscript"/>
          <w:lang w:val="kk-KZ"/>
        </w:rPr>
        <w:t>150</w:t>
      </w:r>
      <w:r w:rsidR="00A53040" w:rsidRPr="00690CEA">
        <w:rPr>
          <w:rFonts w:ascii="Times New Roman" w:hAnsi="Times New Roman"/>
          <w:sz w:val="28"/>
          <w:szCs w:val="28"/>
          <w:lang w:val="kk-KZ"/>
        </w:rPr>
        <w:t>P</w:t>
      </w:r>
      <w:r w:rsidR="00A53040" w:rsidRPr="00690CEA">
        <w:rPr>
          <w:rFonts w:ascii="Times New Roman" w:hAnsi="Times New Roman"/>
          <w:sz w:val="28"/>
          <w:szCs w:val="28"/>
          <w:vertAlign w:val="subscript"/>
          <w:lang w:val="kk-KZ"/>
        </w:rPr>
        <w:t>120</w:t>
      </w:r>
      <w:r w:rsidR="00A53040" w:rsidRPr="00690CEA">
        <w:rPr>
          <w:rFonts w:ascii="Times New Roman" w:hAnsi="Times New Roman"/>
          <w:sz w:val="28"/>
          <w:szCs w:val="28"/>
          <w:lang w:val="kk-KZ"/>
        </w:rPr>
        <w:t>K</w:t>
      </w:r>
      <w:r w:rsidR="00A53040" w:rsidRPr="00690CEA">
        <w:rPr>
          <w:rFonts w:ascii="Times New Roman" w:hAnsi="Times New Roman"/>
          <w:sz w:val="28"/>
          <w:szCs w:val="28"/>
          <w:vertAlign w:val="subscript"/>
          <w:lang w:val="kk-KZ"/>
        </w:rPr>
        <w:t>90</w:t>
      </w:r>
      <w:r w:rsidRPr="00690CEA">
        <w:rPr>
          <w:rFonts w:ascii="Times New Roman" w:hAnsi="Times New Roman"/>
          <w:sz w:val="28"/>
          <w:szCs w:val="28"/>
          <w:lang w:val="kk-KZ"/>
        </w:rPr>
        <w:t xml:space="preserve"> </w:t>
      </w:r>
      <w:r w:rsidR="00A53040" w:rsidRPr="00690CEA">
        <w:rPr>
          <w:rFonts w:ascii="Times New Roman" w:hAnsi="Times New Roman"/>
          <w:sz w:val="28"/>
          <w:szCs w:val="28"/>
          <w:lang w:val="kk-KZ"/>
        </w:rPr>
        <w:t xml:space="preserve">фонында </w:t>
      </w:r>
      <w:r w:rsidRPr="00690CEA">
        <w:rPr>
          <w:rFonts w:ascii="Times New Roman" w:hAnsi="Times New Roman"/>
          <w:sz w:val="28"/>
          <w:szCs w:val="28"/>
          <w:lang w:val="kk-KZ"/>
        </w:rPr>
        <w:t xml:space="preserve">- 65,84 </w:t>
      </w:r>
      <w:r w:rsidR="00256BE1" w:rsidRPr="00690CEA">
        <w:rPr>
          <w:rFonts w:ascii="Times New Roman" w:hAnsi="Times New Roman"/>
          <w:sz w:val="28"/>
          <w:szCs w:val="28"/>
          <w:lang w:val="kk-KZ"/>
        </w:rPr>
        <w:t>мың. м²/га</w:t>
      </w:r>
      <w:r w:rsidRPr="00690CEA">
        <w:rPr>
          <w:rFonts w:ascii="Times New Roman" w:hAnsi="Times New Roman"/>
          <w:sz w:val="28"/>
          <w:szCs w:val="28"/>
          <w:lang w:val="kk-KZ"/>
        </w:rPr>
        <w:t>). Ресейлік</w:t>
      </w:r>
      <w:r w:rsidR="008B7B33" w:rsidRPr="00690CEA">
        <w:rPr>
          <w:rFonts w:ascii="Times New Roman" w:hAnsi="Times New Roman"/>
          <w:sz w:val="28"/>
          <w:szCs w:val="28"/>
          <w:lang w:val="kk-KZ"/>
        </w:rPr>
        <w:t xml:space="preserve"> </w:t>
      </w:r>
      <w:r w:rsidRPr="00690CEA">
        <w:rPr>
          <w:rFonts w:ascii="Times New Roman" w:hAnsi="Times New Roman"/>
          <w:sz w:val="28"/>
          <w:szCs w:val="28"/>
          <w:lang w:val="kk-KZ"/>
        </w:rPr>
        <w:t>сорттарда</w:t>
      </w:r>
      <w:r w:rsidR="008B7B33" w:rsidRPr="00690CEA">
        <w:rPr>
          <w:rFonts w:ascii="Times New Roman" w:hAnsi="Times New Roman"/>
          <w:sz w:val="28"/>
          <w:szCs w:val="28"/>
          <w:lang w:val="kk-KZ"/>
        </w:rPr>
        <w:t xml:space="preserve"> </w:t>
      </w:r>
      <w:r w:rsidRPr="00690CEA">
        <w:rPr>
          <w:rFonts w:ascii="Times New Roman" w:hAnsi="Times New Roman"/>
          <w:sz w:val="28"/>
          <w:szCs w:val="28"/>
          <w:lang w:val="kk-KZ"/>
        </w:rPr>
        <w:t>жапырақ</w:t>
      </w:r>
      <w:r w:rsidR="008B7B33" w:rsidRPr="00690CEA">
        <w:rPr>
          <w:rFonts w:ascii="Times New Roman" w:hAnsi="Times New Roman"/>
          <w:sz w:val="28"/>
          <w:szCs w:val="28"/>
          <w:lang w:val="kk-KZ"/>
        </w:rPr>
        <w:t xml:space="preserve"> </w:t>
      </w:r>
      <w:r w:rsidR="00A53040" w:rsidRPr="00690CEA">
        <w:rPr>
          <w:rFonts w:ascii="Times New Roman" w:hAnsi="Times New Roman"/>
          <w:sz w:val="28"/>
          <w:szCs w:val="28"/>
          <w:lang w:val="kk-KZ"/>
        </w:rPr>
        <w:t>тақтасының</w:t>
      </w:r>
      <w:r w:rsidR="008B7B33" w:rsidRPr="00690CEA">
        <w:rPr>
          <w:rFonts w:ascii="Times New Roman" w:hAnsi="Times New Roman"/>
          <w:sz w:val="28"/>
          <w:szCs w:val="28"/>
          <w:lang w:val="kk-KZ"/>
        </w:rPr>
        <w:t xml:space="preserve"> </w:t>
      </w:r>
      <w:r w:rsidR="00A53040" w:rsidRPr="00690CEA">
        <w:rPr>
          <w:rFonts w:ascii="Times New Roman" w:hAnsi="Times New Roman"/>
          <w:sz w:val="28"/>
          <w:szCs w:val="28"/>
          <w:lang w:val="kk-KZ"/>
        </w:rPr>
        <w:t>мөлшері</w:t>
      </w:r>
      <w:r w:rsidR="008B7B33" w:rsidRPr="00690CEA">
        <w:rPr>
          <w:rFonts w:ascii="Times New Roman" w:hAnsi="Times New Roman"/>
          <w:sz w:val="28"/>
          <w:szCs w:val="28"/>
          <w:lang w:val="kk-KZ"/>
        </w:rPr>
        <w:t xml:space="preserve"> </w:t>
      </w:r>
      <w:r w:rsidR="00A53040" w:rsidRPr="00690CEA">
        <w:rPr>
          <w:rFonts w:ascii="Times New Roman" w:hAnsi="Times New Roman"/>
          <w:sz w:val="28"/>
          <w:szCs w:val="28"/>
          <w:lang w:val="kk-KZ"/>
        </w:rPr>
        <w:t xml:space="preserve">үнемі </w:t>
      </w:r>
      <w:r w:rsidRPr="00690CEA">
        <w:rPr>
          <w:rFonts w:ascii="Times New Roman" w:hAnsi="Times New Roman"/>
          <w:sz w:val="28"/>
          <w:szCs w:val="28"/>
          <w:lang w:val="kk-KZ"/>
        </w:rPr>
        <w:t>өзгері</w:t>
      </w:r>
      <w:r w:rsidR="00A53040" w:rsidRPr="00690CEA">
        <w:rPr>
          <w:rFonts w:ascii="Times New Roman" w:hAnsi="Times New Roman"/>
          <w:sz w:val="28"/>
          <w:szCs w:val="28"/>
          <w:lang w:val="kk-KZ"/>
        </w:rPr>
        <w:t>п отырды</w:t>
      </w:r>
      <w:r w:rsidRPr="00690CEA">
        <w:rPr>
          <w:rFonts w:ascii="Times New Roman" w:hAnsi="Times New Roman"/>
          <w:sz w:val="28"/>
          <w:szCs w:val="28"/>
          <w:lang w:val="kk-KZ"/>
        </w:rPr>
        <w:t>: қоректендірудің</w:t>
      </w:r>
      <w:r w:rsidR="008B7B33" w:rsidRPr="00690CEA">
        <w:rPr>
          <w:rFonts w:ascii="Times New Roman" w:hAnsi="Times New Roman"/>
          <w:sz w:val="28"/>
          <w:szCs w:val="28"/>
          <w:lang w:val="kk-KZ"/>
        </w:rPr>
        <w:t xml:space="preserve"> </w:t>
      </w:r>
      <w:r w:rsidR="00A53040" w:rsidRPr="00690CEA">
        <w:rPr>
          <w:rFonts w:ascii="Times New Roman" w:hAnsi="Times New Roman"/>
          <w:sz w:val="28"/>
          <w:szCs w:val="28"/>
          <w:lang w:val="kk-KZ"/>
        </w:rPr>
        <w:t>N</w:t>
      </w:r>
      <w:r w:rsidR="00A53040" w:rsidRPr="00690CEA">
        <w:rPr>
          <w:rFonts w:ascii="Times New Roman" w:hAnsi="Times New Roman"/>
          <w:sz w:val="28"/>
          <w:szCs w:val="28"/>
          <w:vertAlign w:val="subscript"/>
          <w:lang w:val="kk-KZ"/>
        </w:rPr>
        <w:t>90</w:t>
      </w:r>
      <w:r w:rsidR="00A53040" w:rsidRPr="00690CEA">
        <w:rPr>
          <w:rFonts w:ascii="Times New Roman" w:hAnsi="Times New Roman"/>
          <w:sz w:val="28"/>
          <w:szCs w:val="28"/>
          <w:lang w:val="kk-KZ"/>
        </w:rPr>
        <w:t>P</w:t>
      </w:r>
      <w:r w:rsidR="00A53040" w:rsidRPr="00690CEA">
        <w:rPr>
          <w:rFonts w:ascii="Times New Roman" w:hAnsi="Times New Roman"/>
          <w:sz w:val="28"/>
          <w:szCs w:val="28"/>
          <w:vertAlign w:val="subscript"/>
          <w:lang w:val="kk-KZ"/>
        </w:rPr>
        <w:t>60</w:t>
      </w:r>
      <w:r w:rsidR="00A53040" w:rsidRPr="00690CEA">
        <w:rPr>
          <w:rFonts w:ascii="Times New Roman" w:hAnsi="Times New Roman"/>
          <w:sz w:val="28"/>
          <w:szCs w:val="28"/>
          <w:lang w:val="kk-KZ"/>
        </w:rPr>
        <w:t>K</w:t>
      </w:r>
      <w:r w:rsidR="00A53040" w:rsidRPr="00690CEA">
        <w:rPr>
          <w:rFonts w:ascii="Times New Roman" w:hAnsi="Times New Roman"/>
          <w:sz w:val="28"/>
          <w:szCs w:val="28"/>
          <w:vertAlign w:val="subscript"/>
          <w:lang w:val="kk-KZ"/>
        </w:rPr>
        <w:t xml:space="preserve">45 </w:t>
      </w:r>
      <w:r w:rsidRPr="00690CEA">
        <w:rPr>
          <w:rFonts w:ascii="Times New Roman" w:hAnsi="Times New Roman"/>
          <w:sz w:val="28"/>
          <w:szCs w:val="28"/>
          <w:lang w:val="kk-KZ"/>
        </w:rPr>
        <w:t xml:space="preserve">фонында - 47,53 </w:t>
      </w:r>
      <w:r w:rsidR="00256BE1" w:rsidRPr="00690CEA">
        <w:rPr>
          <w:rFonts w:ascii="Times New Roman" w:hAnsi="Times New Roman"/>
          <w:sz w:val="28"/>
          <w:szCs w:val="28"/>
          <w:lang w:val="kk-KZ"/>
        </w:rPr>
        <w:t>мың. м²/га</w:t>
      </w:r>
      <w:r w:rsidRPr="00690CEA">
        <w:rPr>
          <w:rFonts w:ascii="Times New Roman" w:hAnsi="Times New Roman"/>
          <w:sz w:val="28"/>
          <w:szCs w:val="28"/>
          <w:lang w:val="kk-KZ"/>
        </w:rPr>
        <w:t xml:space="preserve">, </w:t>
      </w:r>
      <w:r w:rsidR="00A53040" w:rsidRPr="00690CEA">
        <w:rPr>
          <w:rFonts w:ascii="Times New Roman" w:hAnsi="Times New Roman"/>
          <w:sz w:val="28"/>
          <w:szCs w:val="28"/>
          <w:lang w:val="kk-KZ"/>
        </w:rPr>
        <w:t>N</w:t>
      </w:r>
      <w:r w:rsidR="00A53040" w:rsidRPr="00690CEA">
        <w:rPr>
          <w:rFonts w:ascii="Times New Roman" w:hAnsi="Times New Roman"/>
          <w:sz w:val="28"/>
          <w:szCs w:val="28"/>
          <w:vertAlign w:val="subscript"/>
          <w:lang w:val="kk-KZ"/>
        </w:rPr>
        <w:t>120</w:t>
      </w:r>
      <w:r w:rsidR="00A53040" w:rsidRPr="00690CEA">
        <w:rPr>
          <w:rFonts w:ascii="Times New Roman" w:hAnsi="Times New Roman"/>
          <w:sz w:val="28"/>
          <w:szCs w:val="28"/>
          <w:lang w:val="kk-KZ"/>
        </w:rPr>
        <w:t>P</w:t>
      </w:r>
      <w:r w:rsidR="00A53040" w:rsidRPr="00690CEA">
        <w:rPr>
          <w:rFonts w:ascii="Times New Roman" w:hAnsi="Times New Roman"/>
          <w:sz w:val="28"/>
          <w:szCs w:val="28"/>
          <w:vertAlign w:val="subscript"/>
          <w:lang w:val="kk-KZ"/>
        </w:rPr>
        <w:t>90</w:t>
      </w:r>
      <w:r w:rsidR="00A53040" w:rsidRPr="00690CEA">
        <w:rPr>
          <w:rFonts w:ascii="Times New Roman" w:hAnsi="Times New Roman"/>
          <w:sz w:val="28"/>
          <w:szCs w:val="28"/>
          <w:lang w:val="kk-KZ"/>
        </w:rPr>
        <w:t>K</w:t>
      </w:r>
      <w:r w:rsidR="00A53040" w:rsidRPr="00690CEA">
        <w:rPr>
          <w:rFonts w:ascii="Times New Roman" w:hAnsi="Times New Roman"/>
          <w:sz w:val="28"/>
          <w:szCs w:val="28"/>
          <w:vertAlign w:val="subscript"/>
          <w:lang w:val="kk-KZ"/>
        </w:rPr>
        <w:t xml:space="preserve">60 </w:t>
      </w:r>
      <w:r w:rsidRPr="00690CEA">
        <w:rPr>
          <w:rFonts w:ascii="Times New Roman" w:hAnsi="Times New Roman"/>
          <w:sz w:val="28"/>
          <w:szCs w:val="28"/>
          <w:lang w:val="kk-KZ"/>
        </w:rPr>
        <w:t xml:space="preserve">- 55,14 </w:t>
      </w:r>
      <w:r w:rsidR="00256BE1" w:rsidRPr="00690CEA">
        <w:rPr>
          <w:rFonts w:ascii="Times New Roman" w:hAnsi="Times New Roman"/>
          <w:sz w:val="28"/>
          <w:szCs w:val="28"/>
          <w:lang w:val="kk-KZ"/>
        </w:rPr>
        <w:t>мың. м²/га және</w:t>
      </w:r>
      <w:r w:rsidR="008B7B33" w:rsidRPr="00690CEA">
        <w:rPr>
          <w:rFonts w:ascii="Times New Roman" w:hAnsi="Times New Roman"/>
          <w:sz w:val="28"/>
          <w:szCs w:val="28"/>
          <w:lang w:val="kk-KZ"/>
        </w:rPr>
        <w:t xml:space="preserve"> </w:t>
      </w:r>
      <w:r w:rsidR="00A53040" w:rsidRPr="00690CEA">
        <w:rPr>
          <w:rFonts w:ascii="Times New Roman" w:hAnsi="Times New Roman"/>
          <w:sz w:val="28"/>
          <w:szCs w:val="28"/>
          <w:lang w:val="kk-KZ"/>
        </w:rPr>
        <w:t>N</w:t>
      </w:r>
      <w:r w:rsidR="00A53040" w:rsidRPr="00690CEA">
        <w:rPr>
          <w:rFonts w:ascii="Times New Roman" w:hAnsi="Times New Roman"/>
          <w:sz w:val="28"/>
          <w:szCs w:val="28"/>
          <w:vertAlign w:val="subscript"/>
          <w:lang w:val="kk-KZ"/>
        </w:rPr>
        <w:t>150</w:t>
      </w:r>
      <w:r w:rsidR="00A53040" w:rsidRPr="00690CEA">
        <w:rPr>
          <w:rFonts w:ascii="Times New Roman" w:hAnsi="Times New Roman"/>
          <w:sz w:val="28"/>
          <w:szCs w:val="28"/>
          <w:lang w:val="kk-KZ"/>
        </w:rPr>
        <w:t>P</w:t>
      </w:r>
      <w:r w:rsidR="00A53040" w:rsidRPr="00690CEA">
        <w:rPr>
          <w:rFonts w:ascii="Times New Roman" w:hAnsi="Times New Roman"/>
          <w:sz w:val="28"/>
          <w:szCs w:val="28"/>
          <w:vertAlign w:val="subscript"/>
          <w:lang w:val="kk-KZ"/>
        </w:rPr>
        <w:t>120</w:t>
      </w:r>
      <w:r w:rsidR="00A53040" w:rsidRPr="00690CEA">
        <w:rPr>
          <w:rFonts w:ascii="Times New Roman" w:hAnsi="Times New Roman"/>
          <w:sz w:val="28"/>
          <w:szCs w:val="28"/>
          <w:lang w:val="kk-KZ"/>
        </w:rPr>
        <w:t>K</w:t>
      </w:r>
      <w:r w:rsidR="00A53040" w:rsidRPr="00690CEA">
        <w:rPr>
          <w:rFonts w:ascii="Times New Roman" w:hAnsi="Times New Roman"/>
          <w:sz w:val="28"/>
          <w:szCs w:val="28"/>
          <w:vertAlign w:val="subscript"/>
          <w:lang w:val="kk-KZ"/>
        </w:rPr>
        <w:t>90</w:t>
      </w:r>
      <w:r w:rsidR="00256BE1" w:rsidRPr="00690CEA">
        <w:rPr>
          <w:rFonts w:ascii="Times New Roman" w:hAnsi="Times New Roman"/>
          <w:sz w:val="28"/>
          <w:szCs w:val="28"/>
          <w:lang w:val="kk-KZ"/>
        </w:rPr>
        <w:t xml:space="preserve"> </w:t>
      </w:r>
      <w:r w:rsidRPr="00690CEA">
        <w:rPr>
          <w:rFonts w:ascii="Times New Roman" w:hAnsi="Times New Roman"/>
          <w:sz w:val="28"/>
          <w:szCs w:val="28"/>
          <w:lang w:val="kk-KZ"/>
        </w:rPr>
        <w:t xml:space="preserve">– 58,28 </w:t>
      </w:r>
      <w:r w:rsidR="00256BE1" w:rsidRPr="00690CEA">
        <w:rPr>
          <w:rFonts w:ascii="Times New Roman" w:hAnsi="Times New Roman"/>
          <w:sz w:val="28"/>
          <w:szCs w:val="28"/>
          <w:lang w:val="kk-KZ"/>
        </w:rPr>
        <w:t>мың. м²/га</w:t>
      </w:r>
      <w:r w:rsidR="008B7B33" w:rsidRPr="00690CEA">
        <w:rPr>
          <w:rFonts w:ascii="Times New Roman" w:hAnsi="Times New Roman"/>
          <w:sz w:val="28"/>
          <w:szCs w:val="28"/>
          <w:lang w:val="kk-KZ"/>
        </w:rPr>
        <w:t xml:space="preserve"> </w:t>
      </w:r>
      <w:r w:rsidR="00A53040" w:rsidRPr="00690CEA">
        <w:rPr>
          <w:rFonts w:ascii="Times New Roman" w:hAnsi="Times New Roman"/>
          <w:sz w:val="28"/>
          <w:szCs w:val="28"/>
          <w:lang w:val="kk-KZ"/>
        </w:rPr>
        <w:t xml:space="preserve">құрады. Нәтижесінде мұндай өнім беру шетелдік сорттардың алғашқы 1-2 жылында ғана көрінеді, ал қалған жылдары өнімділік мөлшері тек төмендеді. </w:t>
      </w:r>
    </w:p>
    <w:p w:rsidR="00A53040" w:rsidRPr="00690CEA" w:rsidRDefault="00A53040" w:rsidP="00982292">
      <w:pPr>
        <w:pStyle w:val="a7"/>
        <w:tabs>
          <w:tab w:val="left" w:pos="709"/>
        </w:tabs>
        <w:spacing w:line="276" w:lineRule="auto"/>
        <w:ind w:left="567" w:right="-852" w:firstLine="567"/>
        <w:jc w:val="both"/>
        <w:rPr>
          <w:rFonts w:ascii="Times New Roman" w:hAnsi="Times New Roman"/>
          <w:sz w:val="28"/>
          <w:szCs w:val="28"/>
          <w:lang w:val="kk-KZ"/>
        </w:rPr>
      </w:pPr>
    </w:p>
    <w:p w:rsidR="00A11DA2" w:rsidRPr="00690CEA" w:rsidRDefault="00A11DA2" w:rsidP="00982292">
      <w:pPr>
        <w:pStyle w:val="a7"/>
        <w:tabs>
          <w:tab w:val="left" w:pos="709"/>
        </w:tabs>
        <w:ind w:left="567" w:right="-852"/>
        <w:jc w:val="both"/>
        <w:rPr>
          <w:rFonts w:ascii="Times New Roman" w:hAnsi="Times New Roman"/>
          <w:sz w:val="28"/>
          <w:szCs w:val="28"/>
          <w:lang w:val="kk-KZ"/>
        </w:rPr>
      </w:pPr>
      <w:r w:rsidRPr="00690CEA">
        <w:rPr>
          <w:rFonts w:ascii="Times New Roman" w:hAnsi="Times New Roman"/>
          <w:sz w:val="28"/>
          <w:szCs w:val="28"/>
          <w:lang w:val="kk-KZ"/>
        </w:rPr>
        <w:t xml:space="preserve">Кесте </w:t>
      </w:r>
      <w:r w:rsidR="00636912" w:rsidRPr="00690CEA">
        <w:rPr>
          <w:rFonts w:ascii="Times New Roman" w:hAnsi="Times New Roman"/>
          <w:sz w:val="28"/>
          <w:szCs w:val="28"/>
          <w:lang w:val="kk-KZ"/>
        </w:rPr>
        <w:t>3</w:t>
      </w:r>
      <w:r w:rsidR="000B6DEA" w:rsidRPr="00690CEA">
        <w:rPr>
          <w:rFonts w:ascii="Times New Roman" w:hAnsi="Times New Roman"/>
          <w:sz w:val="28"/>
          <w:szCs w:val="28"/>
          <w:lang w:val="kk-KZ"/>
        </w:rPr>
        <w:t>0</w:t>
      </w:r>
      <w:r w:rsidRPr="00690CEA">
        <w:rPr>
          <w:rFonts w:ascii="Times New Roman" w:hAnsi="Times New Roman"/>
          <w:sz w:val="28"/>
          <w:szCs w:val="28"/>
          <w:lang w:val="kk-KZ"/>
        </w:rPr>
        <w:t xml:space="preserve"> </w:t>
      </w:r>
      <w:r w:rsidR="00A53040" w:rsidRPr="00690CEA">
        <w:rPr>
          <w:rFonts w:ascii="Times New Roman" w:hAnsi="Times New Roman"/>
          <w:sz w:val="28"/>
          <w:szCs w:val="28"/>
          <w:lang w:val="kk-KZ"/>
        </w:rPr>
        <w:t>–</w:t>
      </w:r>
      <w:r w:rsidRPr="00690CEA">
        <w:rPr>
          <w:rFonts w:ascii="Times New Roman" w:hAnsi="Times New Roman"/>
          <w:sz w:val="28"/>
          <w:szCs w:val="28"/>
          <w:lang w:val="kk-KZ"/>
        </w:rPr>
        <w:t xml:space="preserve"> </w:t>
      </w:r>
      <w:r w:rsidR="00A53040" w:rsidRPr="00690CEA">
        <w:rPr>
          <w:rFonts w:ascii="Times New Roman" w:hAnsi="Times New Roman"/>
          <w:sz w:val="28"/>
          <w:szCs w:val="28"/>
          <w:lang w:val="kk-KZ"/>
        </w:rPr>
        <w:t>Зерттеу жылдарында күздік бидайдың жапырағының ф</w:t>
      </w:r>
      <w:r w:rsidRPr="00690CEA">
        <w:rPr>
          <w:rFonts w:ascii="Times New Roman" w:hAnsi="Times New Roman"/>
          <w:sz w:val="28"/>
          <w:szCs w:val="28"/>
          <w:lang w:val="kk-KZ"/>
        </w:rPr>
        <w:t xml:space="preserve">отосинтетикалық </w:t>
      </w:r>
      <w:r w:rsidR="00A53040" w:rsidRPr="00690CEA">
        <w:rPr>
          <w:rFonts w:ascii="Times New Roman" w:hAnsi="Times New Roman"/>
          <w:sz w:val="28"/>
          <w:szCs w:val="28"/>
          <w:lang w:val="kk-KZ"/>
        </w:rPr>
        <w:t>белсенділігі мен</w:t>
      </w:r>
      <w:r w:rsidRPr="00690CEA">
        <w:rPr>
          <w:rFonts w:ascii="Times New Roman" w:hAnsi="Times New Roman"/>
          <w:sz w:val="28"/>
          <w:szCs w:val="28"/>
          <w:lang w:val="kk-KZ"/>
        </w:rPr>
        <w:t xml:space="preserve"> </w:t>
      </w:r>
      <w:r w:rsidR="00A53040" w:rsidRPr="00690CEA">
        <w:rPr>
          <w:rFonts w:ascii="Times New Roman" w:hAnsi="Times New Roman"/>
          <w:sz w:val="28"/>
          <w:szCs w:val="28"/>
          <w:lang w:val="kk-KZ"/>
        </w:rPr>
        <w:t>энергияны</w:t>
      </w:r>
      <w:r w:rsidR="00E542F0" w:rsidRPr="00690CEA">
        <w:rPr>
          <w:rFonts w:ascii="Times New Roman" w:hAnsi="Times New Roman"/>
          <w:sz w:val="28"/>
          <w:szCs w:val="28"/>
          <w:lang w:val="kk-KZ"/>
        </w:rPr>
        <w:t xml:space="preserve"> сіңі</w:t>
      </w:r>
      <w:r w:rsidRPr="00690CEA">
        <w:rPr>
          <w:rFonts w:ascii="Times New Roman" w:hAnsi="Times New Roman"/>
          <w:sz w:val="28"/>
          <w:szCs w:val="28"/>
          <w:lang w:val="kk-KZ"/>
        </w:rPr>
        <w:t>ру коэффициенті</w:t>
      </w:r>
    </w:p>
    <w:p w:rsidR="00A11DA2" w:rsidRPr="00690CEA" w:rsidRDefault="00A11DA2" w:rsidP="00982292">
      <w:pPr>
        <w:pStyle w:val="a7"/>
        <w:tabs>
          <w:tab w:val="left" w:pos="709"/>
        </w:tabs>
        <w:ind w:left="567" w:right="-852" w:firstLine="567"/>
        <w:jc w:val="both"/>
        <w:rPr>
          <w:rFonts w:ascii="Times New Roman" w:hAnsi="Times New Roman"/>
          <w:sz w:val="28"/>
          <w:szCs w:val="28"/>
          <w:lang w:val="kk-KZ"/>
        </w:rPr>
      </w:pPr>
    </w:p>
    <w:tbl>
      <w:tblPr>
        <w:tblW w:w="5110" w:type="pct"/>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8"/>
        <w:gridCol w:w="1862"/>
        <w:gridCol w:w="917"/>
        <w:gridCol w:w="846"/>
        <w:gridCol w:w="949"/>
        <w:gridCol w:w="1407"/>
        <w:gridCol w:w="777"/>
        <w:gridCol w:w="777"/>
        <w:gridCol w:w="988"/>
      </w:tblGrid>
      <w:tr w:rsidR="003A06DB" w:rsidRPr="00690CEA" w:rsidTr="003A06DB">
        <w:trPr>
          <w:trHeight w:val="20"/>
        </w:trPr>
        <w:tc>
          <w:tcPr>
            <w:tcW w:w="1595" w:type="pct"/>
            <w:gridSpan w:val="2"/>
            <w:shd w:val="clear" w:color="auto" w:fill="auto"/>
          </w:tcPr>
          <w:p w:rsidR="003A06DB" w:rsidRPr="00690CEA" w:rsidRDefault="003A06DB" w:rsidP="003A06DB">
            <w:pPr>
              <w:pStyle w:val="a7"/>
              <w:tabs>
                <w:tab w:val="left" w:pos="709"/>
              </w:tabs>
              <w:ind w:right="-105"/>
              <w:jc w:val="center"/>
              <w:rPr>
                <w:rFonts w:ascii="Times New Roman" w:hAnsi="Times New Roman"/>
                <w:sz w:val="28"/>
                <w:szCs w:val="28"/>
              </w:rPr>
            </w:pPr>
            <w:r w:rsidRPr="00690CEA">
              <w:rPr>
                <w:rFonts w:ascii="Times New Roman" w:hAnsi="Times New Roman"/>
                <w:sz w:val="28"/>
                <w:szCs w:val="28"/>
              </w:rPr>
              <w:t>Нұсқалар</w:t>
            </w:r>
          </w:p>
        </w:tc>
        <w:tc>
          <w:tcPr>
            <w:tcW w:w="1386" w:type="pct"/>
            <w:gridSpan w:val="3"/>
            <w:vMerge w:val="restart"/>
            <w:shd w:val="clear" w:color="auto" w:fill="auto"/>
          </w:tcPr>
          <w:p w:rsidR="003A06DB" w:rsidRPr="00690CEA" w:rsidRDefault="003A06DB" w:rsidP="003A06DB">
            <w:pPr>
              <w:pStyle w:val="a7"/>
              <w:tabs>
                <w:tab w:val="left" w:pos="709"/>
              </w:tabs>
              <w:ind w:right="-105"/>
              <w:jc w:val="center"/>
              <w:rPr>
                <w:rFonts w:ascii="Times New Roman" w:hAnsi="Times New Roman"/>
                <w:sz w:val="28"/>
                <w:szCs w:val="28"/>
              </w:rPr>
            </w:pPr>
            <w:r w:rsidRPr="00690CEA">
              <w:rPr>
                <w:rFonts w:ascii="Times New Roman" w:hAnsi="Times New Roman"/>
                <w:sz w:val="28"/>
                <w:szCs w:val="28"/>
              </w:rPr>
              <w:t>Жапырақ</w:t>
            </w:r>
            <w:r w:rsidRPr="00690CEA">
              <w:rPr>
                <w:rFonts w:ascii="Times New Roman" w:hAnsi="Times New Roman"/>
                <w:sz w:val="28"/>
                <w:szCs w:val="28"/>
                <w:lang w:val="kk-KZ"/>
              </w:rPr>
              <w:t xml:space="preserve"> </w:t>
            </w:r>
            <w:r w:rsidRPr="00690CEA">
              <w:rPr>
                <w:rFonts w:ascii="Times New Roman" w:hAnsi="Times New Roman"/>
                <w:sz w:val="28"/>
                <w:szCs w:val="28"/>
              </w:rPr>
              <w:t>бетінің</w:t>
            </w:r>
            <w:r w:rsidRPr="00690CEA">
              <w:rPr>
                <w:rFonts w:ascii="Times New Roman" w:hAnsi="Times New Roman"/>
                <w:sz w:val="28"/>
                <w:szCs w:val="28"/>
                <w:lang w:val="kk-KZ"/>
              </w:rPr>
              <w:t xml:space="preserve"> пішіні</w:t>
            </w:r>
            <w:r w:rsidRPr="00690CEA">
              <w:rPr>
                <w:rFonts w:ascii="Times New Roman" w:hAnsi="Times New Roman"/>
                <w:sz w:val="28"/>
                <w:szCs w:val="28"/>
              </w:rPr>
              <w:t>, мың м² / га</w:t>
            </w:r>
          </w:p>
        </w:tc>
        <w:tc>
          <w:tcPr>
            <w:tcW w:w="719" w:type="pct"/>
            <w:vMerge w:val="restart"/>
            <w:shd w:val="clear" w:color="auto" w:fill="auto"/>
          </w:tcPr>
          <w:p w:rsidR="003A06DB" w:rsidRPr="00690CEA" w:rsidRDefault="003A06DB" w:rsidP="003A06DB">
            <w:pPr>
              <w:pStyle w:val="a7"/>
              <w:tabs>
                <w:tab w:val="left" w:pos="709"/>
              </w:tabs>
              <w:ind w:right="-105"/>
              <w:jc w:val="center"/>
              <w:rPr>
                <w:rFonts w:ascii="Times New Roman" w:hAnsi="Times New Roman"/>
                <w:sz w:val="28"/>
                <w:szCs w:val="28"/>
              </w:rPr>
            </w:pPr>
            <w:r w:rsidRPr="00690CEA">
              <w:rPr>
                <w:rFonts w:ascii="Times New Roman" w:hAnsi="Times New Roman"/>
                <w:sz w:val="28"/>
                <w:szCs w:val="28"/>
              </w:rPr>
              <w:t>ФБС кірісі, МДж/м²</w:t>
            </w:r>
          </w:p>
        </w:tc>
        <w:tc>
          <w:tcPr>
            <w:tcW w:w="1299" w:type="pct"/>
            <w:gridSpan w:val="3"/>
            <w:vMerge w:val="restart"/>
            <w:shd w:val="clear" w:color="auto" w:fill="auto"/>
          </w:tcPr>
          <w:p w:rsidR="003A06DB" w:rsidRPr="00690CEA" w:rsidRDefault="003A06DB" w:rsidP="003A06DB">
            <w:pPr>
              <w:pStyle w:val="a7"/>
              <w:tabs>
                <w:tab w:val="left" w:pos="709"/>
              </w:tabs>
              <w:ind w:right="-105"/>
              <w:jc w:val="center"/>
              <w:rPr>
                <w:rFonts w:ascii="Times New Roman" w:hAnsi="Times New Roman"/>
                <w:sz w:val="28"/>
                <w:szCs w:val="28"/>
                <w:lang w:val="kk-KZ"/>
              </w:rPr>
            </w:pPr>
            <w:r w:rsidRPr="00690CEA">
              <w:rPr>
                <w:rFonts w:ascii="Times New Roman" w:hAnsi="Times New Roman"/>
                <w:sz w:val="28"/>
                <w:szCs w:val="28"/>
              </w:rPr>
              <w:t>ФБС сіңіру</w:t>
            </w:r>
            <w:r w:rsidRPr="00690CEA">
              <w:rPr>
                <w:rFonts w:ascii="Times New Roman" w:hAnsi="Times New Roman"/>
                <w:sz w:val="28"/>
                <w:szCs w:val="28"/>
                <w:lang w:val="kk-KZ"/>
              </w:rPr>
              <w:t xml:space="preserve"> </w:t>
            </w:r>
            <w:r w:rsidRPr="00690CEA">
              <w:rPr>
                <w:rFonts w:ascii="Times New Roman" w:hAnsi="Times New Roman"/>
                <w:sz w:val="28"/>
                <w:szCs w:val="28"/>
              </w:rPr>
              <w:t xml:space="preserve">коэффициенті, </w:t>
            </w:r>
          </w:p>
          <w:p w:rsidR="003A06DB" w:rsidRPr="00690CEA" w:rsidRDefault="003A06DB" w:rsidP="003A06DB">
            <w:pPr>
              <w:pStyle w:val="a7"/>
              <w:tabs>
                <w:tab w:val="left" w:pos="709"/>
              </w:tabs>
              <w:ind w:right="-105"/>
              <w:jc w:val="center"/>
              <w:rPr>
                <w:rFonts w:ascii="Times New Roman" w:hAnsi="Times New Roman"/>
                <w:sz w:val="28"/>
                <w:szCs w:val="28"/>
                <w:lang w:val="kk-KZ"/>
              </w:rPr>
            </w:pPr>
            <w:r w:rsidRPr="00690CEA">
              <w:rPr>
                <w:rFonts w:ascii="Times New Roman" w:hAnsi="Times New Roman"/>
                <w:sz w:val="28"/>
                <w:szCs w:val="28"/>
                <w:lang w:val="kk-KZ"/>
              </w:rPr>
              <w:t>м/тәулікте</w:t>
            </w:r>
          </w:p>
        </w:tc>
      </w:tr>
      <w:tr w:rsidR="003A06DB" w:rsidRPr="00690CEA" w:rsidTr="003A06DB">
        <w:trPr>
          <w:trHeight w:val="483"/>
        </w:trPr>
        <w:tc>
          <w:tcPr>
            <w:tcW w:w="643" w:type="pct"/>
            <w:vMerge w:val="restart"/>
            <w:shd w:val="clear" w:color="auto" w:fill="auto"/>
          </w:tcPr>
          <w:p w:rsidR="003A06DB" w:rsidRPr="00690CEA" w:rsidRDefault="003A06DB" w:rsidP="003A06DB">
            <w:pPr>
              <w:pStyle w:val="a7"/>
              <w:tabs>
                <w:tab w:val="left" w:pos="709"/>
              </w:tabs>
              <w:ind w:right="-105"/>
              <w:jc w:val="center"/>
              <w:rPr>
                <w:rFonts w:ascii="Times New Roman" w:hAnsi="Times New Roman"/>
                <w:sz w:val="28"/>
                <w:szCs w:val="28"/>
              </w:rPr>
            </w:pPr>
            <w:r w:rsidRPr="00690CEA">
              <w:rPr>
                <w:rFonts w:ascii="Times New Roman" w:hAnsi="Times New Roman"/>
                <w:sz w:val="28"/>
                <w:szCs w:val="28"/>
              </w:rPr>
              <w:t>Сорт</w:t>
            </w:r>
          </w:p>
        </w:tc>
        <w:tc>
          <w:tcPr>
            <w:tcW w:w="952" w:type="pct"/>
            <w:vMerge w:val="restart"/>
            <w:shd w:val="clear" w:color="auto" w:fill="auto"/>
          </w:tcPr>
          <w:p w:rsidR="003A06DB" w:rsidRPr="00690CEA" w:rsidRDefault="003A06DB" w:rsidP="003A06DB">
            <w:pPr>
              <w:pStyle w:val="a7"/>
              <w:tabs>
                <w:tab w:val="left" w:pos="709"/>
              </w:tabs>
              <w:ind w:right="-105"/>
              <w:jc w:val="center"/>
              <w:rPr>
                <w:rFonts w:ascii="Times New Roman" w:hAnsi="Times New Roman"/>
                <w:sz w:val="28"/>
                <w:szCs w:val="28"/>
                <w:lang w:val="kk-KZ"/>
              </w:rPr>
            </w:pPr>
            <w:r w:rsidRPr="00690CEA">
              <w:rPr>
                <w:rFonts w:ascii="Times New Roman" w:hAnsi="Times New Roman"/>
                <w:sz w:val="28"/>
                <w:szCs w:val="28"/>
                <w:lang w:val="kk-KZ"/>
              </w:rPr>
              <w:t>Қ</w:t>
            </w:r>
            <w:r w:rsidRPr="00690CEA">
              <w:rPr>
                <w:rFonts w:ascii="Times New Roman" w:hAnsi="Times New Roman"/>
                <w:sz w:val="28"/>
                <w:szCs w:val="28"/>
              </w:rPr>
              <w:t>оректендіру</w:t>
            </w:r>
          </w:p>
          <w:p w:rsidR="003A06DB" w:rsidRPr="00690CEA" w:rsidRDefault="00F16831" w:rsidP="003A06DB">
            <w:pPr>
              <w:pStyle w:val="a7"/>
              <w:tabs>
                <w:tab w:val="left" w:pos="709"/>
              </w:tabs>
              <w:ind w:right="-105"/>
              <w:jc w:val="center"/>
              <w:rPr>
                <w:rFonts w:ascii="Times New Roman" w:hAnsi="Times New Roman"/>
                <w:sz w:val="28"/>
                <w:szCs w:val="28"/>
              </w:rPr>
            </w:pPr>
            <w:r w:rsidRPr="00690CEA">
              <w:rPr>
                <w:rFonts w:ascii="Times New Roman" w:hAnsi="Times New Roman"/>
                <w:sz w:val="28"/>
                <w:szCs w:val="28"/>
                <w:lang w:val="kk-KZ"/>
              </w:rPr>
              <w:t>Ф</w:t>
            </w:r>
            <w:r w:rsidR="003A06DB" w:rsidRPr="00690CEA">
              <w:rPr>
                <w:rFonts w:ascii="Times New Roman" w:hAnsi="Times New Roman"/>
                <w:sz w:val="28"/>
                <w:szCs w:val="28"/>
              </w:rPr>
              <w:t>оны</w:t>
            </w:r>
          </w:p>
        </w:tc>
        <w:tc>
          <w:tcPr>
            <w:tcW w:w="1386" w:type="pct"/>
            <w:gridSpan w:val="3"/>
            <w:vMerge/>
            <w:shd w:val="clear" w:color="auto" w:fill="auto"/>
          </w:tcPr>
          <w:p w:rsidR="003A06DB" w:rsidRPr="00690CEA" w:rsidRDefault="003A06DB" w:rsidP="003A06DB">
            <w:pPr>
              <w:spacing w:after="0" w:line="240" w:lineRule="auto"/>
              <w:contextualSpacing/>
              <w:jc w:val="both"/>
              <w:rPr>
                <w:rFonts w:ascii="Times New Roman" w:hAnsi="Times New Roman" w:cs="Times New Roman"/>
                <w:sz w:val="28"/>
                <w:szCs w:val="28"/>
                <w:lang w:val="ru-RU"/>
              </w:rPr>
            </w:pPr>
          </w:p>
        </w:tc>
        <w:tc>
          <w:tcPr>
            <w:tcW w:w="719" w:type="pct"/>
            <w:vMerge/>
            <w:shd w:val="clear" w:color="auto" w:fill="auto"/>
          </w:tcPr>
          <w:p w:rsidR="003A06DB" w:rsidRPr="00690CEA" w:rsidRDefault="003A06DB" w:rsidP="003A06DB">
            <w:pPr>
              <w:spacing w:after="0" w:line="240" w:lineRule="auto"/>
              <w:contextualSpacing/>
              <w:jc w:val="both"/>
              <w:rPr>
                <w:rFonts w:ascii="Times New Roman" w:hAnsi="Times New Roman" w:cs="Times New Roman"/>
                <w:sz w:val="28"/>
                <w:szCs w:val="28"/>
                <w:lang w:val="ru-RU"/>
              </w:rPr>
            </w:pPr>
          </w:p>
        </w:tc>
        <w:tc>
          <w:tcPr>
            <w:tcW w:w="1299" w:type="pct"/>
            <w:gridSpan w:val="3"/>
            <w:vMerge/>
            <w:shd w:val="clear" w:color="auto" w:fill="auto"/>
          </w:tcPr>
          <w:p w:rsidR="003A06DB" w:rsidRPr="00690CEA" w:rsidRDefault="003A06DB" w:rsidP="003A06DB">
            <w:pPr>
              <w:spacing w:after="0" w:line="240" w:lineRule="auto"/>
              <w:contextualSpacing/>
              <w:jc w:val="both"/>
              <w:rPr>
                <w:rFonts w:ascii="Times New Roman" w:hAnsi="Times New Roman" w:cs="Times New Roman"/>
                <w:sz w:val="28"/>
                <w:szCs w:val="28"/>
                <w:lang w:val="ru-RU"/>
              </w:rPr>
            </w:pPr>
          </w:p>
        </w:tc>
      </w:tr>
      <w:tr w:rsidR="003A06DB" w:rsidRPr="00690CEA" w:rsidTr="003A06DB">
        <w:trPr>
          <w:trHeight w:val="310"/>
        </w:trPr>
        <w:tc>
          <w:tcPr>
            <w:tcW w:w="643" w:type="pct"/>
            <w:vMerge/>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ru-RU"/>
              </w:rPr>
            </w:pPr>
          </w:p>
        </w:tc>
        <w:tc>
          <w:tcPr>
            <w:tcW w:w="952" w:type="pct"/>
            <w:vMerge/>
            <w:shd w:val="clear" w:color="auto" w:fill="auto"/>
          </w:tcPr>
          <w:p w:rsidR="003A06DB" w:rsidRPr="00690CEA" w:rsidRDefault="003A06DB" w:rsidP="003A06DB">
            <w:pPr>
              <w:spacing w:after="0" w:line="240" w:lineRule="auto"/>
              <w:contextualSpacing/>
              <w:rPr>
                <w:rFonts w:ascii="Times New Roman" w:hAnsi="Times New Roman" w:cs="Times New Roman"/>
                <w:sz w:val="28"/>
                <w:szCs w:val="28"/>
                <w:lang w:val="ru-RU"/>
              </w:rPr>
            </w:pPr>
          </w:p>
        </w:tc>
        <w:tc>
          <w:tcPr>
            <w:tcW w:w="469"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lang w:val="ru-RU"/>
              </w:rPr>
              <w:t>2018</w:t>
            </w:r>
          </w:p>
        </w:tc>
        <w:tc>
          <w:tcPr>
            <w:tcW w:w="432"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2019</w:t>
            </w:r>
          </w:p>
        </w:tc>
        <w:tc>
          <w:tcPr>
            <w:tcW w:w="485"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2020</w:t>
            </w:r>
          </w:p>
        </w:tc>
        <w:tc>
          <w:tcPr>
            <w:tcW w:w="719" w:type="pct"/>
            <w:vMerge w:val="restar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p>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 xml:space="preserve">2018 жылы – 11,29 </w:t>
            </w:r>
          </w:p>
          <w:p w:rsidR="003A06DB" w:rsidRPr="00690CEA" w:rsidRDefault="003A06DB" w:rsidP="003A06DB">
            <w:pPr>
              <w:spacing w:after="0" w:line="240" w:lineRule="auto"/>
              <w:contextualSpacing/>
              <w:jc w:val="center"/>
              <w:rPr>
                <w:rFonts w:ascii="Times New Roman" w:hAnsi="Times New Roman" w:cs="Times New Roman"/>
                <w:sz w:val="28"/>
                <w:szCs w:val="28"/>
              </w:rPr>
            </w:pPr>
          </w:p>
          <w:p w:rsidR="003A06DB" w:rsidRPr="00690CEA" w:rsidRDefault="003A06DB" w:rsidP="003A06DB">
            <w:pPr>
              <w:spacing w:after="0" w:line="240" w:lineRule="auto"/>
              <w:contextualSpacing/>
              <w:jc w:val="center"/>
              <w:rPr>
                <w:rFonts w:ascii="Times New Roman" w:hAnsi="Times New Roman" w:cs="Times New Roman"/>
                <w:sz w:val="28"/>
                <w:szCs w:val="28"/>
              </w:rPr>
            </w:pPr>
          </w:p>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2019 жылы – 11</w:t>
            </w:r>
            <w:r w:rsidRPr="00690CEA">
              <w:rPr>
                <w:rFonts w:ascii="Times New Roman" w:hAnsi="Times New Roman" w:cs="Times New Roman"/>
                <w:sz w:val="28"/>
                <w:szCs w:val="28"/>
                <w:lang w:val="kk-KZ"/>
              </w:rPr>
              <w:t>,</w:t>
            </w:r>
            <w:r w:rsidRPr="00690CEA">
              <w:rPr>
                <w:rFonts w:ascii="Times New Roman" w:hAnsi="Times New Roman" w:cs="Times New Roman"/>
                <w:sz w:val="28"/>
                <w:szCs w:val="28"/>
              </w:rPr>
              <w:t xml:space="preserve">84 </w:t>
            </w:r>
          </w:p>
          <w:p w:rsidR="003A06DB" w:rsidRPr="00690CEA" w:rsidRDefault="003A06DB" w:rsidP="003A06DB">
            <w:pPr>
              <w:spacing w:after="0" w:line="240" w:lineRule="auto"/>
              <w:contextualSpacing/>
              <w:jc w:val="center"/>
              <w:rPr>
                <w:rFonts w:ascii="Times New Roman" w:hAnsi="Times New Roman" w:cs="Times New Roman"/>
                <w:sz w:val="28"/>
                <w:szCs w:val="28"/>
              </w:rPr>
            </w:pPr>
          </w:p>
          <w:p w:rsidR="003A06DB" w:rsidRPr="00690CEA" w:rsidRDefault="003A06DB" w:rsidP="003A06DB">
            <w:pPr>
              <w:spacing w:after="0" w:line="240" w:lineRule="auto"/>
              <w:contextualSpacing/>
              <w:jc w:val="center"/>
              <w:rPr>
                <w:rFonts w:ascii="Times New Roman" w:hAnsi="Times New Roman" w:cs="Times New Roman"/>
                <w:sz w:val="28"/>
                <w:szCs w:val="28"/>
              </w:rPr>
            </w:pPr>
          </w:p>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2020</w:t>
            </w:r>
            <w:r w:rsidRPr="00690CEA">
              <w:rPr>
                <w:rFonts w:ascii="Times New Roman" w:hAnsi="Times New Roman" w:cs="Times New Roman"/>
                <w:sz w:val="28"/>
                <w:szCs w:val="28"/>
                <w:lang w:val="kk-KZ"/>
              </w:rPr>
              <w:t xml:space="preserve"> жылы</w:t>
            </w:r>
            <w:r w:rsidRPr="00690CEA">
              <w:rPr>
                <w:rFonts w:ascii="Times New Roman" w:hAnsi="Times New Roman" w:cs="Times New Roman"/>
                <w:sz w:val="28"/>
                <w:szCs w:val="28"/>
              </w:rPr>
              <w:t>– 11</w:t>
            </w:r>
            <w:r w:rsidRPr="00690CEA">
              <w:rPr>
                <w:rFonts w:ascii="Times New Roman" w:hAnsi="Times New Roman" w:cs="Times New Roman"/>
                <w:sz w:val="28"/>
                <w:szCs w:val="28"/>
                <w:lang w:val="kk-KZ"/>
              </w:rPr>
              <w:t>,</w:t>
            </w:r>
            <w:r w:rsidRPr="00690CEA">
              <w:rPr>
                <w:rFonts w:ascii="Times New Roman" w:hAnsi="Times New Roman" w:cs="Times New Roman"/>
                <w:sz w:val="28"/>
                <w:szCs w:val="28"/>
              </w:rPr>
              <w:t>65</w:t>
            </w:r>
          </w:p>
        </w:tc>
        <w:tc>
          <w:tcPr>
            <w:tcW w:w="397"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2018</w:t>
            </w:r>
          </w:p>
        </w:tc>
        <w:tc>
          <w:tcPr>
            <w:tcW w:w="397"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2019</w:t>
            </w:r>
          </w:p>
        </w:tc>
        <w:tc>
          <w:tcPr>
            <w:tcW w:w="505"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2020</w:t>
            </w:r>
          </w:p>
        </w:tc>
      </w:tr>
      <w:tr w:rsidR="003A06DB" w:rsidRPr="00690CEA" w:rsidTr="003A06DB">
        <w:trPr>
          <w:trHeight w:val="310"/>
        </w:trPr>
        <w:tc>
          <w:tcPr>
            <w:tcW w:w="643" w:type="pct"/>
            <w:vMerge w:val="restar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rPr>
              <w:t>Алия</w:t>
            </w:r>
          </w:p>
        </w:tc>
        <w:tc>
          <w:tcPr>
            <w:tcW w:w="952"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lang w:val="ru-RU"/>
              </w:rPr>
              <w:t>Ба</w:t>
            </w:r>
            <w:r w:rsidRPr="00690CEA">
              <w:rPr>
                <w:rFonts w:ascii="Times New Roman" w:hAnsi="Times New Roman" w:cs="Times New Roman"/>
                <w:sz w:val="28"/>
                <w:szCs w:val="28"/>
                <w:lang w:val="kk-KZ"/>
              </w:rPr>
              <w:t>қ</w:t>
            </w:r>
            <w:r w:rsidRPr="00690CEA">
              <w:rPr>
                <w:rFonts w:ascii="Times New Roman" w:hAnsi="Times New Roman" w:cs="Times New Roman"/>
                <w:sz w:val="28"/>
                <w:szCs w:val="28"/>
                <w:lang w:val="ru-RU"/>
              </w:rPr>
              <w:t>ылау</w:t>
            </w:r>
          </w:p>
        </w:tc>
        <w:tc>
          <w:tcPr>
            <w:tcW w:w="469"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lang w:val="ru-RU"/>
              </w:rPr>
              <w:t>43,12</w:t>
            </w:r>
          </w:p>
        </w:tc>
        <w:tc>
          <w:tcPr>
            <w:tcW w:w="432"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53,0</w:t>
            </w:r>
          </w:p>
        </w:tc>
        <w:tc>
          <w:tcPr>
            <w:tcW w:w="485"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56,85</w:t>
            </w:r>
          </w:p>
        </w:tc>
        <w:tc>
          <w:tcPr>
            <w:tcW w:w="719" w:type="pct"/>
            <w:vMerge/>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p>
        </w:tc>
        <w:tc>
          <w:tcPr>
            <w:tcW w:w="397"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1,46</w:t>
            </w:r>
          </w:p>
        </w:tc>
        <w:tc>
          <w:tcPr>
            <w:tcW w:w="397"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2,06</w:t>
            </w:r>
          </w:p>
        </w:tc>
        <w:tc>
          <w:tcPr>
            <w:tcW w:w="505"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2,15</w:t>
            </w:r>
          </w:p>
        </w:tc>
      </w:tr>
      <w:tr w:rsidR="003A06DB" w:rsidRPr="00690CEA" w:rsidTr="003A06DB">
        <w:trPr>
          <w:trHeight w:val="20"/>
        </w:trPr>
        <w:tc>
          <w:tcPr>
            <w:tcW w:w="643" w:type="pct"/>
            <w:vMerge/>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p>
        </w:tc>
        <w:tc>
          <w:tcPr>
            <w:tcW w:w="952"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rPr>
              <w:t>N</w:t>
            </w:r>
            <w:r w:rsidRPr="00690CEA">
              <w:rPr>
                <w:rFonts w:ascii="Times New Roman" w:hAnsi="Times New Roman" w:cs="Times New Roman"/>
                <w:sz w:val="28"/>
                <w:szCs w:val="28"/>
                <w:vertAlign w:val="subscript"/>
                <w:lang w:val="ru-RU"/>
              </w:rPr>
              <w:t>90</w:t>
            </w:r>
            <w:r w:rsidRPr="00690CEA">
              <w:rPr>
                <w:rFonts w:ascii="Times New Roman" w:hAnsi="Times New Roman" w:cs="Times New Roman"/>
                <w:sz w:val="28"/>
                <w:szCs w:val="28"/>
              </w:rPr>
              <w:t>P</w:t>
            </w:r>
            <w:r w:rsidRPr="00690CEA">
              <w:rPr>
                <w:rFonts w:ascii="Times New Roman" w:hAnsi="Times New Roman" w:cs="Times New Roman"/>
                <w:sz w:val="28"/>
                <w:szCs w:val="28"/>
                <w:vertAlign w:val="subscript"/>
                <w:lang w:val="ru-RU"/>
              </w:rPr>
              <w:t>60</w:t>
            </w:r>
            <w:r w:rsidRPr="00690CEA">
              <w:rPr>
                <w:rFonts w:ascii="Times New Roman" w:hAnsi="Times New Roman" w:cs="Times New Roman"/>
                <w:sz w:val="28"/>
                <w:szCs w:val="28"/>
              </w:rPr>
              <w:t>K</w:t>
            </w:r>
            <w:r w:rsidRPr="00690CEA">
              <w:rPr>
                <w:rFonts w:ascii="Times New Roman" w:hAnsi="Times New Roman" w:cs="Times New Roman"/>
                <w:sz w:val="28"/>
                <w:szCs w:val="28"/>
                <w:vertAlign w:val="subscript"/>
                <w:lang w:val="ru-RU"/>
              </w:rPr>
              <w:t>45</w:t>
            </w:r>
          </w:p>
        </w:tc>
        <w:tc>
          <w:tcPr>
            <w:tcW w:w="469"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43,42</w:t>
            </w:r>
          </w:p>
        </w:tc>
        <w:tc>
          <w:tcPr>
            <w:tcW w:w="432"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53,72</w:t>
            </w:r>
          </w:p>
        </w:tc>
        <w:tc>
          <w:tcPr>
            <w:tcW w:w="485"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57,34</w:t>
            </w:r>
          </w:p>
        </w:tc>
        <w:tc>
          <w:tcPr>
            <w:tcW w:w="719" w:type="pct"/>
            <w:vMerge/>
            <w:shd w:val="clear" w:color="auto" w:fill="auto"/>
            <w:textDirection w:val="btLr"/>
          </w:tcPr>
          <w:p w:rsidR="003A06DB" w:rsidRPr="00690CEA" w:rsidRDefault="003A06DB" w:rsidP="003A06DB">
            <w:pPr>
              <w:spacing w:after="0" w:line="240" w:lineRule="auto"/>
              <w:ind w:left="113" w:right="113"/>
              <w:contextualSpacing/>
              <w:jc w:val="center"/>
              <w:rPr>
                <w:rFonts w:ascii="Times New Roman" w:hAnsi="Times New Roman" w:cs="Times New Roman"/>
                <w:sz w:val="28"/>
                <w:szCs w:val="28"/>
              </w:rPr>
            </w:pPr>
          </w:p>
        </w:tc>
        <w:tc>
          <w:tcPr>
            <w:tcW w:w="397"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1,68</w:t>
            </w:r>
          </w:p>
        </w:tc>
        <w:tc>
          <w:tcPr>
            <w:tcW w:w="397"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rPr>
              <w:t>2,10</w:t>
            </w:r>
          </w:p>
        </w:tc>
        <w:tc>
          <w:tcPr>
            <w:tcW w:w="505"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2,22</w:t>
            </w:r>
          </w:p>
        </w:tc>
      </w:tr>
      <w:tr w:rsidR="003A06DB" w:rsidRPr="00690CEA" w:rsidTr="003A06DB">
        <w:trPr>
          <w:trHeight w:val="20"/>
        </w:trPr>
        <w:tc>
          <w:tcPr>
            <w:tcW w:w="643" w:type="pct"/>
            <w:vMerge/>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p>
        </w:tc>
        <w:tc>
          <w:tcPr>
            <w:tcW w:w="952"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rPr>
              <w:t>N</w:t>
            </w:r>
            <w:r w:rsidRPr="00690CEA">
              <w:rPr>
                <w:rFonts w:ascii="Times New Roman" w:hAnsi="Times New Roman" w:cs="Times New Roman"/>
                <w:sz w:val="28"/>
                <w:szCs w:val="28"/>
                <w:vertAlign w:val="subscript"/>
                <w:lang w:val="ru-RU"/>
              </w:rPr>
              <w:t>120</w:t>
            </w:r>
            <w:r w:rsidRPr="00690CEA">
              <w:rPr>
                <w:rFonts w:ascii="Times New Roman" w:hAnsi="Times New Roman" w:cs="Times New Roman"/>
                <w:sz w:val="28"/>
                <w:szCs w:val="28"/>
              </w:rPr>
              <w:t>P</w:t>
            </w:r>
            <w:r w:rsidRPr="00690CEA">
              <w:rPr>
                <w:rFonts w:ascii="Times New Roman" w:hAnsi="Times New Roman" w:cs="Times New Roman"/>
                <w:sz w:val="28"/>
                <w:szCs w:val="28"/>
                <w:vertAlign w:val="subscript"/>
                <w:lang w:val="ru-RU"/>
              </w:rPr>
              <w:t>90</w:t>
            </w:r>
            <w:r w:rsidRPr="00690CEA">
              <w:rPr>
                <w:rFonts w:ascii="Times New Roman" w:hAnsi="Times New Roman" w:cs="Times New Roman"/>
                <w:sz w:val="28"/>
                <w:szCs w:val="28"/>
              </w:rPr>
              <w:t>K</w:t>
            </w:r>
            <w:r w:rsidRPr="00690CEA">
              <w:rPr>
                <w:rFonts w:ascii="Times New Roman" w:hAnsi="Times New Roman" w:cs="Times New Roman"/>
                <w:sz w:val="28"/>
                <w:szCs w:val="28"/>
                <w:vertAlign w:val="subscript"/>
                <w:lang w:val="ru-RU"/>
              </w:rPr>
              <w:t>60</w:t>
            </w:r>
          </w:p>
        </w:tc>
        <w:tc>
          <w:tcPr>
            <w:tcW w:w="469"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57,57</w:t>
            </w:r>
          </w:p>
        </w:tc>
        <w:tc>
          <w:tcPr>
            <w:tcW w:w="432"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55,07</w:t>
            </w:r>
          </w:p>
        </w:tc>
        <w:tc>
          <w:tcPr>
            <w:tcW w:w="485"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62,52</w:t>
            </w:r>
          </w:p>
        </w:tc>
        <w:tc>
          <w:tcPr>
            <w:tcW w:w="719" w:type="pct"/>
            <w:vMerge/>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p>
        </w:tc>
        <w:tc>
          <w:tcPr>
            <w:tcW w:w="397"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2,08</w:t>
            </w:r>
          </w:p>
        </w:tc>
        <w:tc>
          <w:tcPr>
            <w:tcW w:w="397"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rPr>
              <w:t>2,12</w:t>
            </w:r>
          </w:p>
        </w:tc>
        <w:tc>
          <w:tcPr>
            <w:tcW w:w="505"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rPr>
              <w:t>2,31</w:t>
            </w:r>
          </w:p>
        </w:tc>
      </w:tr>
      <w:tr w:rsidR="003A06DB" w:rsidRPr="00690CEA" w:rsidTr="003A06DB">
        <w:trPr>
          <w:trHeight w:val="20"/>
        </w:trPr>
        <w:tc>
          <w:tcPr>
            <w:tcW w:w="643" w:type="pct"/>
            <w:vMerge/>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p>
        </w:tc>
        <w:tc>
          <w:tcPr>
            <w:tcW w:w="952"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rPr>
              <w:t>N</w:t>
            </w:r>
            <w:r w:rsidRPr="00690CEA">
              <w:rPr>
                <w:rFonts w:ascii="Times New Roman" w:hAnsi="Times New Roman" w:cs="Times New Roman"/>
                <w:sz w:val="28"/>
                <w:szCs w:val="28"/>
                <w:vertAlign w:val="subscript"/>
                <w:lang w:val="ru-RU"/>
              </w:rPr>
              <w:t>150</w:t>
            </w:r>
            <w:r w:rsidRPr="00690CEA">
              <w:rPr>
                <w:rFonts w:ascii="Times New Roman" w:hAnsi="Times New Roman" w:cs="Times New Roman"/>
                <w:sz w:val="28"/>
                <w:szCs w:val="28"/>
              </w:rPr>
              <w:t>P</w:t>
            </w:r>
            <w:r w:rsidRPr="00690CEA">
              <w:rPr>
                <w:rFonts w:ascii="Times New Roman" w:hAnsi="Times New Roman" w:cs="Times New Roman"/>
                <w:sz w:val="28"/>
                <w:szCs w:val="28"/>
                <w:vertAlign w:val="subscript"/>
                <w:lang w:val="ru-RU"/>
              </w:rPr>
              <w:t>120</w:t>
            </w:r>
            <w:r w:rsidRPr="00690CEA">
              <w:rPr>
                <w:rFonts w:ascii="Times New Roman" w:hAnsi="Times New Roman" w:cs="Times New Roman"/>
                <w:sz w:val="28"/>
                <w:szCs w:val="28"/>
              </w:rPr>
              <w:t>K</w:t>
            </w:r>
            <w:r w:rsidRPr="00690CEA">
              <w:rPr>
                <w:rFonts w:ascii="Times New Roman" w:hAnsi="Times New Roman" w:cs="Times New Roman"/>
                <w:sz w:val="28"/>
                <w:szCs w:val="28"/>
                <w:vertAlign w:val="subscript"/>
                <w:lang w:val="ru-RU"/>
              </w:rPr>
              <w:t>90</w:t>
            </w:r>
          </w:p>
        </w:tc>
        <w:tc>
          <w:tcPr>
            <w:tcW w:w="469"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76,39</w:t>
            </w:r>
          </w:p>
        </w:tc>
        <w:tc>
          <w:tcPr>
            <w:tcW w:w="432"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58,17</w:t>
            </w:r>
          </w:p>
        </w:tc>
        <w:tc>
          <w:tcPr>
            <w:tcW w:w="485"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rPr>
              <w:t>65,84</w:t>
            </w:r>
          </w:p>
        </w:tc>
        <w:tc>
          <w:tcPr>
            <w:tcW w:w="719" w:type="pct"/>
            <w:vMerge/>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p>
        </w:tc>
        <w:tc>
          <w:tcPr>
            <w:tcW w:w="397"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2,49</w:t>
            </w:r>
          </w:p>
        </w:tc>
        <w:tc>
          <w:tcPr>
            <w:tcW w:w="397"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2,19</w:t>
            </w:r>
          </w:p>
        </w:tc>
        <w:tc>
          <w:tcPr>
            <w:tcW w:w="505"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rPr>
              <w:t>2,38</w:t>
            </w:r>
          </w:p>
        </w:tc>
      </w:tr>
      <w:tr w:rsidR="003A06DB" w:rsidRPr="00690CEA" w:rsidTr="003A06DB">
        <w:trPr>
          <w:trHeight w:val="20"/>
        </w:trPr>
        <w:tc>
          <w:tcPr>
            <w:tcW w:w="643" w:type="pct"/>
            <w:vMerge w:val="restar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Матай</w:t>
            </w:r>
          </w:p>
        </w:tc>
        <w:tc>
          <w:tcPr>
            <w:tcW w:w="952"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ru-RU"/>
              </w:rPr>
              <w:t>Ба</w:t>
            </w:r>
            <w:r w:rsidRPr="00690CEA">
              <w:rPr>
                <w:rFonts w:ascii="Times New Roman" w:hAnsi="Times New Roman" w:cs="Times New Roman"/>
                <w:sz w:val="28"/>
                <w:szCs w:val="28"/>
                <w:lang w:val="kk-KZ"/>
              </w:rPr>
              <w:t>қ</w:t>
            </w:r>
            <w:r w:rsidRPr="00690CEA">
              <w:rPr>
                <w:rFonts w:ascii="Times New Roman" w:hAnsi="Times New Roman" w:cs="Times New Roman"/>
                <w:sz w:val="28"/>
                <w:szCs w:val="28"/>
                <w:lang w:val="ru-RU"/>
              </w:rPr>
              <w:t>ылау</w:t>
            </w:r>
          </w:p>
        </w:tc>
        <w:tc>
          <w:tcPr>
            <w:tcW w:w="469"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lang w:val="ru-RU"/>
              </w:rPr>
              <w:t>30,02</w:t>
            </w:r>
          </w:p>
        </w:tc>
        <w:tc>
          <w:tcPr>
            <w:tcW w:w="432"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50,39</w:t>
            </w:r>
          </w:p>
        </w:tc>
        <w:tc>
          <w:tcPr>
            <w:tcW w:w="485"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55,05</w:t>
            </w:r>
          </w:p>
        </w:tc>
        <w:tc>
          <w:tcPr>
            <w:tcW w:w="719" w:type="pct"/>
            <w:vMerge/>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p>
        </w:tc>
        <w:tc>
          <w:tcPr>
            <w:tcW w:w="397"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1,07</w:t>
            </w:r>
          </w:p>
        </w:tc>
        <w:tc>
          <w:tcPr>
            <w:tcW w:w="397"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1,08</w:t>
            </w:r>
          </w:p>
        </w:tc>
        <w:tc>
          <w:tcPr>
            <w:tcW w:w="505"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1,11</w:t>
            </w:r>
          </w:p>
        </w:tc>
      </w:tr>
      <w:tr w:rsidR="003A06DB" w:rsidRPr="00690CEA" w:rsidTr="003A06DB">
        <w:trPr>
          <w:trHeight w:val="20"/>
        </w:trPr>
        <w:tc>
          <w:tcPr>
            <w:tcW w:w="643" w:type="pct"/>
            <w:vMerge/>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p>
        </w:tc>
        <w:tc>
          <w:tcPr>
            <w:tcW w:w="952"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rPr>
              <w:t>N</w:t>
            </w:r>
            <w:r w:rsidRPr="00690CEA">
              <w:rPr>
                <w:rFonts w:ascii="Times New Roman" w:hAnsi="Times New Roman" w:cs="Times New Roman"/>
                <w:sz w:val="28"/>
                <w:szCs w:val="28"/>
                <w:vertAlign w:val="subscript"/>
                <w:lang w:val="ru-RU"/>
              </w:rPr>
              <w:t>90</w:t>
            </w:r>
            <w:r w:rsidRPr="00690CEA">
              <w:rPr>
                <w:rFonts w:ascii="Times New Roman" w:hAnsi="Times New Roman" w:cs="Times New Roman"/>
                <w:sz w:val="28"/>
                <w:szCs w:val="28"/>
              </w:rPr>
              <w:t>P</w:t>
            </w:r>
            <w:r w:rsidRPr="00690CEA">
              <w:rPr>
                <w:rFonts w:ascii="Times New Roman" w:hAnsi="Times New Roman" w:cs="Times New Roman"/>
                <w:sz w:val="28"/>
                <w:szCs w:val="28"/>
                <w:vertAlign w:val="subscript"/>
                <w:lang w:val="ru-RU"/>
              </w:rPr>
              <w:t>60</w:t>
            </w:r>
            <w:r w:rsidRPr="00690CEA">
              <w:rPr>
                <w:rFonts w:ascii="Times New Roman" w:hAnsi="Times New Roman" w:cs="Times New Roman"/>
                <w:sz w:val="28"/>
                <w:szCs w:val="28"/>
              </w:rPr>
              <w:t>K</w:t>
            </w:r>
            <w:r w:rsidRPr="00690CEA">
              <w:rPr>
                <w:rFonts w:ascii="Times New Roman" w:hAnsi="Times New Roman" w:cs="Times New Roman"/>
                <w:sz w:val="28"/>
                <w:szCs w:val="28"/>
                <w:vertAlign w:val="subscript"/>
                <w:lang w:val="ru-RU"/>
              </w:rPr>
              <w:t>45</w:t>
            </w:r>
          </w:p>
        </w:tc>
        <w:tc>
          <w:tcPr>
            <w:tcW w:w="469"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30,84</w:t>
            </w:r>
          </w:p>
        </w:tc>
        <w:tc>
          <w:tcPr>
            <w:tcW w:w="432"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51,74</w:t>
            </w:r>
          </w:p>
        </w:tc>
        <w:tc>
          <w:tcPr>
            <w:tcW w:w="485"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55,92</w:t>
            </w:r>
          </w:p>
        </w:tc>
        <w:tc>
          <w:tcPr>
            <w:tcW w:w="719" w:type="pct"/>
            <w:vMerge/>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p>
        </w:tc>
        <w:tc>
          <w:tcPr>
            <w:tcW w:w="397"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rPr>
              <w:t>1,</w:t>
            </w:r>
            <w:r w:rsidRPr="00690CEA">
              <w:rPr>
                <w:rFonts w:ascii="Times New Roman" w:hAnsi="Times New Roman" w:cs="Times New Roman"/>
                <w:sz w:val="28"/>
                <w:szCs w:val="28"/>
                <w:lang w:val="kk-KZ"/>
              </w:rPr>
              <w:t>78</w:t>
            </w:r>
          </w:p>
        </w:tc>
        <w:tc>
          <w:tcPr>
            <w:tcW w:w="397"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2,05</w:t>
            </w:r>
          </w:p>
        </w:tc>
        <w:tc>
          <w:tcPr>
            <w:tcW w:w="505"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2,19</w:t>
            </w:r>
          </w:p>
        </w:tc>
      </w:tr>
      <w:tr w:rsidR="003A06DB" w:rsidRPr="00690CEA" w:rsidTr="003A06DB">
        <w:trPr>
          <w:trHeight w:val="20"/>
        </w:trPr>
        <w:tc>
          <w:tcPr>
            <w:tcW w:w="643" w:type="pct"/>
            <w:vMerge/>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p>
        </w:tc>
        <w:tc>
          <w:tcPr>
            <w:tcW w:w="952"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rPr>
              <w:t>N</w:t>
            </w:r>
            <w:r w:rsidRPr="00690CEA">
              <w:rPr>
                <w:rFonts w:ascii="Times New Roman" w:hAnsi="Times New Roman" w:cs="Times New Roman"/>
                <w:sz w:val="28"/>
                <w:szCs w:val="28"/>
                <w:vertAlign w:val="subscript"/>
                <w:lang w:val="ru-RU"/>
              </w:rPr>
              <w:t>120</w:t>
            </w:r>
            <w:r w:rsidRPr="00690CEA">
              <w:rPr>
                <w:rFonts w:ascii="Times New Roman" w:hAnsi="Times New Roman" w:cs="Times New Roman"/>
                <w:sz w:val="28"/>
                <w:szCs w:val="28"/>
              </w:rPr>
              <w:t>P</w:t>
            </w:r>
            <w:r w:rsidRPr="00690CEA">
              <w:rPr>
                <w:rFonts w:ascii="Times New Roman" w:hAnsi="Times New Roman" w:cs="Times New Roman"/>
                <w:sz w:val="28"/>
                <w:szCs w:val="28"/>
                <w:vertAlign w:val="subscript"/>
                <w:lang w:val="ru-RU"/>
              </w:rPr>
              <w:t>90</w:t>
            </w:r>
            <w:r w:rsidRPr="00690CEA">
              <w:rPr>
                <w:rFonts w:ascii="Times New Roman" w:hAnsi="Times New Roman" w:cs="Times New Roman"/>
                <w:sz w:val="28"/>
                <w:szCs w:val="28"/>
              </w:rPr>
              <w:t>K</w:t>
            </w:r>
            <w:r w:rsidRPr="00690CEA">
              <w:rPr>
                <w:rFonts w:ascii="Times New Roman" w:hAnsi="Times New Roman" w:cs="Times New Roman"/>
                <w:sz w:val="28"/>
                <w:szCs w:val="28"/>
                <w:vertAlign w:val="subscript"/>
                <w:lang w:val="ru-RU"/>
              </w:rPr>
              <w:t>60</w:t>
            </w:r>
          </w:p>
        </w:tc>
        <w:tc>
          <w:tcPr>
            <w:tcW w:w="469"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53,77</w:t>
            </w:r>
          </w:p>
        </w:tc>
        <w:tc>
          <w:tcPr>
            <w:tcW w:w="432"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54,27</w:t>
            </w:r>
          </w:p>
        </w:tc>
        <w:tc>
          <w:tcPr>
            <w:tcW w:w="485"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58,31</w:t>
            </w:r>
          </w:p>
        </w:tc>
        <w:tc>
          <w:tcPr>
            <w:tcW w:w="719" w:type="pct"/>
            <w:vMerge/>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p>
        </w:tc>
        <w:tc>
          <w:tcPr>
            <w:tcW w:w="397"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2,01</w:t>
            </w:r>
          </w:p>
        </w:tc>
        <w:tc>
          <w:tcPr>
            <w:tcW w:w="397"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2,10</w:t>
            </w:r>
          </w:p>
        </w:tc>
        <w:tc>
          <w:tcPr>
            <w:tcW w:w="505"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2,26</w:t>
            </w:r>
          </w:p>
        </w:tc>
      </w:tr>
      <w:tr w:rsidR="003A06DB" w:rsidRPr="00690CEA" w:rsidTr="003A06DB">
        <w:trPr>
          <w:trHeight w:val="20"/>
        </w:trPr>
        <w:tc>
          <w:tcPr>
            <w:tcW w:w="643" w:type="pct"/>
            <w:vMerge/>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p>
        </w:tc>
        <w:tc>
          <w:tcPr>
            <w:tcW w:w="952"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rPr>
              <w:t>N</w:t>
            </w:r>
            <w:r w:rsidRPr="00690CEA">
              <w:rPr>
                <w:rFonts w:ascii="Times New Roman" w:hAnsi="Times New Roman" w:cs="Times New Roman"/>
                <w:sz w:val="28"/>
                <w:szCs w:val="28"/>
                <w:vertAlign w:val="subscript"/>
                <w:lang w:val="ru-RU"/>
              </w:rPr>
              <w:t>150</w:t>
            </w:r>
            <w:r w:rsidRPr="00690CEA">
              <w:rPr>
                <w:rFonts w:ascii="Times New Roman" w:hAnsi="Times New Roman" w:cs="Times New Roman"/>
                <w:sz w:val="28"/>
                <w:szCs w:val="28"/>
              </w:rPr>
              <w:t>P</w:t>
            </w:r>
            <w:r w:rsidRPr="00690CEA">
              <w:rPr>
                <w:rFonts w:ascii="Times New Roman" w:hAnsi="Times New Roman" w:cs="Times New Roman"/>
                <w:sz w:val="28"/>
                <w:szCs w:val="28"/>
                <w:vertAlign w:val="subscript"/>
                <w:lang w:val="ru-RU"/>
              </w:rPr>
              <w:t>120</w:t>
            </w:r>
            <w:r w:rsidRPr="00690CEA">
              <w:rPr>
                <w:rFonts w:ascii="Times New Roman" w:hAnsi="Times New Roman" w:cs="Times New Roman"/>
                <w:sz w:val="28"/>
                <w:szCs w:val="28"/>
              </w:rPr>
              <w:t>K</w:t>
            </w:r>
            <w:r w:rsidRPr="00690CEA">
              <w:rPr>
                <w:rFonts w:ascii="Times New Roman" w:hAnsi="Times New Roman" w:cs="Times New Roman"/>
                <w:sz w:val="28"/>
                <w:szCs w:val="28"/>
                <w:vertAlign w:val="subscript"/>
                <w:lang w:val="ru-RU"/>
              </w:rPr>
              <w:t>90</w:t>
            </w:r>
          </w:p>
        </w:tc>
        <w:tc>
          <w:tcPr>
            <w:tcW w:w="469"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75,12</w:t>
            </w:r>
          </w:p>
        </w:tc>
        <w:tc>
          <w:tcPr>
            <w:tcW w:w="432"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57,35</w:t>
            </w:r>
          </w:p>
        </w:tc>
        <w:tc>
          <w:tcPr>
            <w:tcW w:w="485"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rPr>
              <w:t>62,72</w:t>
            </w:r>
          </w:p>
        </w:tc>
        <w:tc>
          <w:tcPr>
            <w:tcW w:w="719" w:type="pct"/>
            <w:vMerge/>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p>
        </w:tc>
        <w:tc>
          <w:tcPr>
            <w:tcW w:w="397"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2,44</w:t>
            </w:r>
          </w:p>
        </w:tc>
        <w:tc>
          <w:tcPr>
            <w:tcW w:w="397"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2,17</w:t>
            </w:r>
          </w:p>
        </w:tc>
        <w:tc>
          <w:tcPr>
            <w:tcW w:w="505"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rPr>
              <w:t>2,34</w:t>
            </w:r>
          </w:p>
        </w:tc>
      </w:tr>
      <w:tr w:rsidR="003A06DB" w:rsidRPr="00690CEA" w:rsidTr="003A06DB">
        <w:trPr>
          <w:trHeight w:val="20"/>
        </w:trPr>
        <w:tc>
          <w:tcPr>
            <w:tcW w:w="643" w:type="pct"/>
            <w:vMerge w:val="restar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Безостая 100</w:t>
            </w:r>
          </w:p>
          <w:p w:rsidR="003A06DB" w:rsidRPr="00690CEA" w:rsidRDefault="003A06DB" w:rsidP="003A06DB">
            <w:pPr>
              <w:spacing w:after="0" w:line="240" w:lineRule="auto"/>
              <w:contextualSpacing/>
              <w:jc w:val="center"/>
              <w:rPr>
                <w:rFonts w:ascii="Times New Roman" w:hAnsi="Times New Roman" w:cs="Times New Roman"/>
                <w:sz w:val="28"/>
                <w:szCs w:val="28"/>
              </w:rPr>
            </w:pPr>
          </w:p>
        </w:tc>
        <w:tc>
          <w:tcPr>
            <w:tcW w:w="952"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ru-RU"/>
              </w:rPr>
              <w:t>Ба</w:t>
            </w:r>
            <w:r w:rsidRPr="00690CEA">
              <w:rPr>
                <w:rFonts w:ascii="Times New Roman" w:hAnsi="Times New Roman" w:cs="Times New Roman"/>
                <w:sz w:val="28"/>
                <w:szCs w:val="28"/>
                <w:lang w:val="kk-KZ"/>
              </w:rPr>
              <w:t>қ</w:t>
            </w:r>
            <w:r w:rsidRPr="00690CEA">
              <w:rPr>
                <w:rFonts w:ascii="Times New Roman" w:hAnsi="Times New Roman" w:cs="Times New Roman"/>
                <w:sz w:val="28"/>
                <w:szCs w:val="28"/>
                <w:lang w:val="ru-RU"/>
              </w:rPr>
              <w:t>ылау</w:t>
            </w:r>
          </w:p>
        </w:tc>
        <w:tc>
          <w:tcPr>
            <w:tcW w:w="469"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48,71</w:t>
            </w:r>
          </w:p>
        </w:tc>
        <w:tc>
          <w:tcPr>
            <w:tcW w:w="432"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57,81</w:t>
            </w:r>
          </w:p>
        </w:tc>
        <w:tc>
          <w:tcPr>
            <w:tcW w:w="485"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47,06</w:t>
            </w:r>
          </w:p>
        </w:tc>
        <w:tc>
          <w:tcPr>
            <w:tcW w:w="719" w:type="pct"/>
            <w:vMerge/>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p>
        </w:tc>
        <w:tc>
          <w:tcPr>
            <w:tcW w:w="397"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1,66</w:t>
            </w:r>
          </w:p>
        </w:tc>
        <w:tc>
          <w:tcPr>
            <w:tcW w:w="397"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2,01</w:t>
            </w:r>
          </w:p>
        </w:tc>
        <w:tc>
          <w:tcPr>
            <w:tcW w:w="505"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1,49</w:t>
            </w:r>
          </w:p>
        </w:tc>
      </w:tr>
      <w:tr w:rsidR="003A06DB" w:rsidRPr="00690CEA" w:rsidTr="003A06DB">
        <w:trPr>
          <w:trHeight w:val="20"/>
        </w:trPr>
        <w:tc>
          <w:tcPr>
            <w:tcW w:w="643" w:type="pct"/>
            <w:vMerge/>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p>
        </w:tc>
        <w:tc>
          <w:tcPr>
            <w:tcW w:w="952"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rPr>
              <w:t>N</w:t>
            </w:r>
            <w:r w:rsidRPr="00690CEA">
              <w:rPr>
                <w:rFonts w:ascii="Times New Roman" w:hAnsi="Times New Roman" w:cs="Times New Roman"/>
                <w:sz w:val="28"/>
                <w:szCs w:val="28"/>
                <w:vertAlign w:val="subscript"/>
                <w:lang w:val="ru-RU"/>
              </w:rPr>
              <w:t>90</w:t>
            </w:r>
            <w:r w:rsidRPr="00690CEA">
              <w:rPr>
                <w:rFonts w:ascii="Times New Roman" w:hAnsi="Times New Roman" w:cs="Times New Roman"/>
                <w:sz w:val="28"/>
                <w:szCs w:val="28"/>
              </w:rPr>
              <w:t>P</w:t>
            </w:r>
            <w:r w:rsidRPr="00690CEA">
              <w:rPr>
                <w:rFonts w:ascii="Times New Roman" w:hAnsi="Times New Roman" w:cs="Times New Roman"/>
                <w:sz w:val="28"/>
                <w:szCs w:val="28"/>
                <w:vertAlign w:val="subscript"/>
                <w:lang w:val="ru-RU"/>
              </w:rPr>
              <w:t>60</w:t>
            </w:r>
            <w:r w:rsidRPr="00690CEA">
              <w:rPr>
                <w:rFonts w:ascii="Times New Roman" w:hAnsi="Times New Roman" w:cs="Times New Roman"/>
                <w:sz w:val="28"/>
                <w:szCs w:val="28"/>
              </w:rPr>
              <w:t>K</w:t>
            </w:r>
            <w:r w:rsidRPr="00690CEA">
              <w:rPr>
                <w:rFonts w:ascii="Times New Roman" w:hAnsi="Times New Roman" w:cs="Times New Roman"/>
                <w:sz w:val="28"/>
                <w:szCs w:val="28"/>
                <w:vertAlign w:val="subscript"/>
                <w:lang w:val="ru-RU"/>
              </w:rPr>
              <w:t>45</w:t>
            </w:r>
          </w:p>
        </w:tc>
        <w:tc>
          <w:tcPr>
            <w:tcW w:w="469"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49,15</w:t>
            </w:r>
          </w:p>
        </w:tc>
        <w:tc>
          <w:tcPr>
            <w:tcW w:w="432"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58,30</w:t>
            </w:r>
          </w:p>
        </w:tc>
        <w:tc>
          <w:tcPr>
            <w:tcW w:w="485"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47,53</w:t>
            </w:r>
          </w:p>
        </w:tc>
        <w:tc>
          <w:tcPr>
            <w:tcW w:w="719" w:type="pct"/>
            <w:vMerge/>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p>
        </w:tc>
        <w:tc>
          <w:tcPr>
            <w:tcW w:w="397"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2,04</w:t>
            </w:r>
          </w:p>
        </w:tc>
        <w:tc>
          <w:tcPr>
            <w:tcW w:w="397"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2,18</w:t>
            </w:r>
          </w:p>
        </w:tc>
        <w:tc>
          <w:tcPr>
            <w:tcW w:w="505"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1,87</w:t>
            </w:r>
          </w:p>
        </w:tc>
      </w:tr>
      <w:tr w:rsidR="003A06DB" w:rsidRPr="00690CEA" w:rsidTr="003A06DB">
        <w:trPr>
          <w:trHeight w:val="20"/>
        </w:trPr>
        <w:tc>
          <w:tcPr>
            <w:tcW w:w="643" w:type="pct"/>
            <w:vMerge/>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p>
        </w:tc>
        <w:tc>
          <w:tcPr>
            <w:tcW w:w="952"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rPr>
              <w:t>N</w:t>
            </w:r>
            <w:r w:rsidRPr="00690CEA">
              <w:rPr>
                <w:rFonts w:ascii="Times New Roman" w:hAnsi="Times New Roman" w:cs="Times New Roman"/>
                <w:sz w:val="28"/>
                <w:szCs w:val="28"/>
                <w:vertAlign w:val="subscript"/>
                <w:lang w:val="ru-RU"/>
              </w:rPr>
              <w:t>120</w:t>
            </w:r>
            <w:r w:rsidRPr="00690CEA">
              <w:rPr>
                <w:rFonts w:ascii="Times New Roman" w:hAnsi="Times New Roman" w:cs="Times New Roman"/>
                <w:sz w:val="28"/>
                <w:szCs w:val="28"/>
              </w:rPr>
              <w:t>P</w:t>
            </w:r>
            <w:r w:rsidRPr="00690CEA">
              <w:rPr>
                <w:rFonts w:ascii="Times New Roman" w:hAnsi="Times New Roman" w:cs="Times New Roman"/>
                <w:sz w:val="28"/>
                <w:szCs w:val="28"/>
                <w:vertAlign w:val="subscript"/>
                <w:lang w:val="ru-RU"/>
              </w:rPr>
              <w:t>90</w:t>
            </w:r>
            <w:r w:rsidRPr="00690CEA">
              <w:rPr>
                <w:rFonts w:ascii="Times New Roman" w:hAnsi="Times New Roman" w:cs="Times New Roman"/>
                <w:sz w:val="28"/>
                <w:szCs w:val="28"/>
              </w:rPr>
              <w:t>K</w:t>
            </w:r>
            <w:r w:rsidRPr="00690CEA">
              <w:rPr>
                <w:rFonts w:ascii="Times New Roman" w:hAnsi="Times New Roman" w:cs="Times New Roman"/>
                <w:sz w:val="28"/>
                <w:szCs w:val="28"/>
                <w:vertAlign w:val="subscript"/>
                <w:lang w:val="ru-RU"/>
              </w:rPr>
              <w:t>60</w:t>
            </w:r>
          </w:p>
        </w:tc>
        <w:tc>
          <w:tcPr>
            <w:tcW w:w="469"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58,88</w:t>
            </w:r>
          </w:p>
        </w:tc>
        <w:tc>
          <w:tcPr>
            <w:tcW w:w="432"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63,29</w:t>
            </w:r>
          </w:p>
        </w:tc>
        <w:tc>
          <w:tcPr>
            <w:tcW w:w="485"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55,14</w:t>
            </w:r>
          </w:p>
        </w:tc>
        <w:tc>
          <w:tcPr>
            <w:tcW w:w="719" w:type="pct"/>
            <w:vMerge/>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p>
        </w:tc>
        <w:tc>
          <w:tcPr>
            <w:tcW w:w="397"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2,27</w:t>
            </w:r>
          </w:p>
        </w:tc>
        <w:tc>
          <w:tcPr>
            <w:tcW w:w="397"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2,26</w:t>
            </w:r>
          </w:p>
        </w:tc>
        <w:tc>
          <w:tcPr>
            <w:tcW w:w="505"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1,99</w:t>
            </w:r>
          </w:p>
        </w:tc>
      </w:tr>
      <w:tr w:rsidR="003A06DB" w:rsidRPr="00690CEA" w:rsidTr="003A06DB">
        <w:trPr>
          <w:trHeight w:val="212"/>
        </w:trPr>
        <w:tc>
          <w:tcPr>
            <w:tcW w:w="643" w:type="pct"/>
            <w:vMerge/>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p>
        </w:tc>
        <w:tc>
          <w:tcPr>
            <w:tcW w:w="952"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rPr>
              <w:t>N</w:t>
            </w:r>
            <w:r w:rsidRPr="00690CEA">
              <w:rPr>
                <w:rFonts w:ascii="Times New Roman" w:hAnsi="Times New Roman" w:cs="Times New Roman"/>
                <w:sz w:val="28"/>
                <w:szCs w:val="28"/>
                <w:vertAlign w:val="subscript"/>
                <w:lang w:val="ru-RU"/>
              </w:rPr>
              <w:t>150</w:t>
            </w:r>
            <w:r w:rsidRPr="00690CEA">
              <w:rPr>
                <w:rFonts w:ascii="Times New Roman" w:hAnsi="Times New Roman" w:cs="Times New Roman"/>
                <w:sz w:val="28"/>
                <w:szCs w:val="28"/>
              </w:rPr>
              <w:t>P</w:t>
            </w:r>
            <w:r w:rsidRPr="00690CEA">
              <w:rPr>
                <w:rFonts w:ascii="Times New Roman" w:hAnsi="Times New Roman" w:cs="Times New Roman"/>
                <w:sz w:val="28"/>
                <w:szCs w:val="28"/>
                <w:vertAlign w:val="subscript"/>
                <w:lang w:val="ru-RU"/>
              </w:rPr>
              <w:t>120</w:t>
            </w:r>
            <w:r w:rsidRPr="00690CEA">
              <w:rPr>
                <w:rFonts w:ascii="Times New Roman" w:hAnsi="Times New Roman" w:cs="Times New Roman"/>
                <w:sz w:val="28"/>
                <w:szCs w:val="28"/>
              </w:rPr>
              <w:t>K</w:t>
            </w:r>
            <w:r w:rsidRPr="00690CEA">
              <w:rPr>
                <w:rFonts w:ascii="Times New Roman" w:hAnsi="Times New Roman" w:cs="Times New Roman"/>
                <w:sz w:val="28"/>
                <w:szCs w:val="28"/>
                <w:vertAlign w:val="subscript"/>
                <w:lang w:val="ru-RU"/>
              </w:rPr>
              <w:t>90</w:t>
            </w:r>
          </w:p>
        </w:tc>
        <w:tc>
          <w:tcPr>
            <w:tcW w:w="469"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77,48</w:t>
            </w:r>
          </w:p>
        </w:tc>
        <w:tc>
          <w:tcPr>
            <w:tcW w:w="432"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65,41</w:t>
            </w:r>
          </w:p>
        </w:tc>
        <w:tc>
          <w:tcPr>
            <w:tcW w:w="485"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58,28</w:t>
            </w:r>
          </w:p>
        </w:tc>
        <w:tc>
          <w:tcPr>
            <w:tcW w:w="719" w:type="pct"/>
            <w:vMerge/>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p>
        </w:tc>
        <w:tc>
          <w:tcPr>
            <w:tcW w:w="397"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2,49</w:t>
            </w:r>
          </w:p>
        </w:tc>
        <w:tc>
          <w:tcPr>
            <w:tcW w:w="397"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2,32</w:t>
            </w:r>
          </w:p>
        </w:tc>
        <w:tc>
          <w:tcPr>
            <w:tcW w:w="505"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2,14</w:t>
            </w:r>
          </w:p>
        </w:tc>
      </w:tr>
      <w:tr w:rsidR="003A06DB" w:rsidRPr="00690CEA" w:rsidTr="003A06DB">
        <w:trPr>
          <w:trHeight w:val="20"/>
        </w:trPr>
        <w:tc>
          <w:tcPr>
            <w:tcW w:w="643" w:type="pct"/>
            <w:vMerge w:val="restar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Гром</w:t>
            </w:r>
          </w:p>
        </w:tc>
        <w:tc>
          <w:tcPr>
            <w:tcW w:w="952"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ru-RU"/>
              </w:rPr>
              <w:t>Ба</w:t>
            </w:r>
            <w:r w:rsidRPr="00690CEA">
              <w:rPr>
                <w:rFonts w:ascii="Times New Roman" w:hAnsi="Times New Roman" w:cs="Times New Roman"/>
                <w:sz w:val="28"/>
                <w:szCs w:val="28"/>
                <w:lang w:val="kk-KZ"/>
              </w:rPr>
              <w:t>қ</w:t>
            </w:r>
            <w:r w:rsidRPr="00690CEA">
              <w:rPr>
                <w:rFonts w:ascii="Times New Roman" w:hAnsi="Times New Roman" w:cs="Times New Roman"/>
                <w:sz w:val="28"/>
                <w:szCs w:val="28"/>
                <w:lang w:val="ru-RU"/>
              </w:rPr>
              <w:t>ылау</w:t>
            </w:r>
          </w:p>
        </w:tc>
        <w:tc>
          <w:tcPr>
            <w:tcW w:w="469"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45,96</w:t>
            </w:r>
          </w:p>
        </w:tc>
        <w:tc>
          <w:tcPr>
            <w:tcW w:w="432"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59,10</w:t>
            </w:r>
          </w:p>
        </w:tc>
        <w:tc>
          <w:tcPr>
            <w:tcW w:w="485"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50,03</w:t>
            </w:r>
          </w:p>
        </w:tc>
        <w:tc>
          <w:tcPr>
            <w:tcW w:w="719" w:type="pct"/>
            <w:vMerge/>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p>
        </w:tc>
        <w:tc>
          <w:tcPr>
            <w:tcW w:w="397"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1,12</w:t>
            </w:r>
          </w:p>
        </w:tc>
        <w:tc>
          <w:tcPr>
            <w:tcW w:w="397"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2,13</w:t>
            </w:r>
          </w:p>
        </w:tc>
        <w:tc>
          <w:tcPr>
            <w:tcW w:w="505"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1,99</w:t>
            </w:r>
          </w:p>
        </w:tc>
      </w:tr>
      <w:tr w:rsidR="003A06DB" w:rsidRPr="00690CEA" w:rsidTr="003A06DB">
        <w:trPr>
          <w:trHeight w:val="20"/>
        </w:trPr>
        <w:tc>
          <w:tcPr>
            <w:tcW w:w="643" w:type="pct"/>
            <w:vMerge/>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p>
        </w:tc>
        <w:tc>
          <w:tcPr>
            <w:tcW w:w="952"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rPr>
              <w:t>N</w:t>
            </w:r>
            <w:r w:rsidRPr="00690CEA">
              <w:rPr>
                <w:rFonts w:ascii="Times New Roman" w:hAnsi="Times New Roman" w:cs="Times New Roman"/>
                <w:sz w:val="28"/>
                <w:szCs w:val="28"/>
                <w:vertAlign w:val="subscript"/>
                <w:lang w:val="ru-RU"/>
              </w:rPr>
              <w:t>90</w:t>
            </w:r>
            <w:r w:rsidRPr="00690CEA">
              <w:rPr>
                <w:rFonts w:ascii="Times New Roman" w:hAnsi="Times New Roman" w:cs="Times New Roman"/>
                <w:sz w:val="28"/>
                <w:szCs w:val="28"/>
              </w:rPr>
              <w:t>P</w:t>
            </w:r>
            <w:r w:rsidRPr="00690CEA">
              <w:rPr>
                <w:rFonts w:ascii="Times New Roman" w:hAnsi="Times New Roman" w:cs="Times New Roman"/>
                <w:sz w:val="28"/>
                <w:szCs w:val="28"/>
                <w:vertAlign w:val="subscript"/>
                <w:lang w:val="ru-RU"/>
              </w:rPr>
              <w:t>60</w:t>
            </w:r>
            <w:r w:rsidRPr="00690CEA">
              <w:rPr>
                <w:rFonts w:ascii="Times New Roman" w:hAnsi="Times New Roman" w:cs="Times New Roman"/>
                <w:sz w:val="28"/>
                <w:szCs w:val="28"/>
              </w:rPr>
              <w:t>K</w:t>
            </w:r>
            <w:r w:rsidRPr="00690CEA">
              <w:rPr>
                <w:rFonts w:ascii="Times New Roman" w:hAnsi="Times New Roman" w:cs="Times New Roman"/>
                <w:sz w:val="28"/>
                <w:szCs w:val="28"/>
                <w:vertAlign w:val="subscript"/>
                <w:lang w:val="ru-RU"/>
              </w:rPr>
              <w:t>45</w:t>
            </w:r>
          </w:p>
        </w:tc>
        <w:tc>
          <w:tcPr>
            <w:tcW w:w="469"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46,48</w:t>
            </w:r>
          </w:p>
        </w:tc>
        <w:tc>
          <w:tcPr>
            <w:tcW w:w="432"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59,72</w:t>
            </w:r>
          </w:p>
        </w:tc>
        <w:tc>
          <w:tcPr>
            <w:tcW w:w="485"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50,68</w:t>
            </w:r>
          </w:p>
        </w:tc>
        <w:tc>
          <w:tcPr>
            <w:tcW w:w="719" w:type="pct"/>
            <w:vMerge/>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p>
        </w:tc>
        <w:tc>
          <w:tcPr>
            <w:tcW w:w="397"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1,84</w:t>
            </w:r>
          </w:p>
        </w:tc>
        <w:tc>
          <w:tcPr>
            <w:tcW w:w="397"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2,21</w:t>
            </w:r>
          </w:p>
        </w:tc>
        <w:tc>
          <w:tcPr>
            <w:tcW w:w="505"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2,08</w:t>
            </w:r>
          </w:p>
        </w:tc>
      </w:tr>
      <w:tr w:rsidR="003A06DB" w:rsidRPr="00690CEA" w:rsidTr="003A06DB">
        <w:trPr>
          <w:trHeight w:val="20"/>
        </w:trPr>
        <w:tc>
          <w:tcPr>
            <w:tcW w:w="643" w:type="pct"/>
            <w:vMerge/>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p>
        </w:tc>
        <w:tc>
          <w:tcPr>
            <w:tcW w:w="952"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rPr>
              <w:t>N</w:t>
            </w:r>
            <w:r w:rsidRPr="00690CEA">
              <w:rPr>
                <w:rFonts w:ascii="Times New Roman" w:hAnsi="Times New Roman" w:cs="Times New Roman"/>
                <w:sz w:val="28"/>
                <w:szCs w:val="28"/>
                <w:vertAlign w:val="subscript"/>
                <w:lang w:val="ru-RU"/>
              </w:rPr>
              <w:t>120</w:t>
            </w:r>
            <w:r w:rsidRPr="00690CEA">
              <w:rPr>
                <w:rFonts w:ascii="Times New Roman" w:hAnsi="Times New Roman" w:cs="Times New Roman"/>
                <w:sz w:val="28"/>
                <w:szCs w:val="28"/>
              </w:rPr>
              <w:t>P</w:t>
            </w:r>
            <w:r w:rsidRPr="00690CEA">
              <w:rPr>
                <w:rFonts w:ascii="Times New Roman" w:hAnsi="Times New Roman" w:cs="Times New Roman"/>
                <w:sz w:val="28"/>
                <w:szCs w:val="28"/>
                <w:vertAlign w:val="subscript"/>
                <w:lang w:val="ru-RU"/>
              </w:rPr>
              <w:t>90</w:t>
            </w:r>
            <w:r w:rsidRPr="00690CEA">
              <w:rPr>
                <w:rFonts w:ascii="Times New Roman" w:hAnsi="Times New Roman" w:cs="Times New Roman"/>
                <w:sz w:val="28"/>
                <w:szCs w:val="28"/>
              </w:rPr>
              <w:t>K</w:t>
            </w:r>
            <w:r w:rsidRPr="00690CEA">
              <w:rPr>
                <w:rFonts w:ascii="Times New Roman" w:hAnsi="Times New Roman" w:cs="Times New Roman"/>
                <w:sz w:val="28"/>
                <w:szCs w:val="28"/>
                <w:vertAlign w:val="subscript"/>
                <w:lang w:val="ru-RU"/>
              </w:rPr>
              <w:t>60</w:t>
            </w:r>
          </w:p>
        </w:tc>
        <w:tc>
          <w:tcPr>
            <w:tcW w:w="469"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63,45</w:t>
            </w:r>
          </w:p>
        </w:tc>
        <w:tc>
          <w:tcPr>
            <w:tcW w:w="432"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61,10</w:t>
            </w:r>
          </w:p>
        </w:tc>
        <w:tc>
          <w:tcPr>
            <w:tcW w:w="485"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54,79</w:t>
            </w:r>
          </w:p>
        </w:tc>
        <w:tc>
          <w:tcPr>
            <w:tcW w:w="719" w:type="pct"/>
            <w:vMerge/>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p>
        </w:tc>
        <w:tc>
          <w:tcPr>
            <w:tcW w:w="397"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2,31</w:t>
            </w:r>
          </w:p>
        </w:tc>
        <w:tc>
          <w:tcPr>
            <w:tcW w:w="397"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2,24</w:t>
            </w:r>
          </w:p>
        </w:tc>
        <w:tc>
          <w:tcPr>
            <w:tcW w:w="505"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2,15</w:t>
            </w:r>
          </w:p>
        </w:tc>
      </w:tr>
      <w:tr w:rsidR="003A06DB" w:rsidRPr="00690CEA" w:rsidTr="003A06DB">
        <w:trPr>
          <w:trHeight w:val="20"/>
        </w:trPr>
        <w:tc>
          <w:tcPr>
            <w:tcW w:w="643" w:type="pct"/>
            <w:vMerge/>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p>
        </w:tc>
        <w:tc>
          <w:tcPr>
            <w:tcW w:w="952"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rPr>
              <w:t>N</w:t>
            </w:r>
            <w:r w:rsidRPr="00690CEA">
              <w:rPr>
                <w:rFonts w:ascii="Times New Roman" w:hAnsi="Times New Roman" w:cs="Times New Roman"/>
                <w:sz w:val="28"/>
                <w:szCs w:val="28"/>
                <w:vertAlign w:val="subscript"/>
                <w:lang w:val="ru-RU"/>
              </w:rPr>
              <w:t>150</w:t>
            </w:r>
            <w:r w:rsidRPr="00690CEA">
              <w:rPr>
                <w:rFonts w:ascii="Times New Roman" w:hAnsi="Times New Roman" w:cs="Times New Roman"/>
                <w:sz w:val="28"/>
                <w:szCs w:val="28"/>
              </w:rPr>
              <w:t>P</w:t>
            </w:r>
            <w:r w:rsidRPr="00690CEA">
              <w:rPr>
                <w:rFonts w:ascii="Times New Roman" w:hAnsi="Times New Roman" w:cs="Times New Roman"/>
                <w:sz w:val="28"/>
                <w:szCs w:val="28"/>
                <w:vertAlign w:val="subscript"/>
                <w:lang w:val="ru-RU"/>
              </w:rPr>
              <w:t>120</w:t>
            </w:r>
            <w:r w:rsidRPr="00690CEA">
              <w:rPr>
                <w:rFonts w:ascii="Times New Roman" w:hAnsi="Times New Roman" w:cs="Times New Roman"/>
                <w:sz w:val="28"/>
                <w:szCs w:val="28"/>
              </w:rPr>
              <w:t>K</w:t>
            </w:r>
            <w:r w:rsidRPr="00690CEA">
              <w:rPr>
                <w:rFonts w:ascii="Times New Roman" w:hAnsi="Times New Roman" w:cs="Times New Roman"/>
                <w:sz w:val="28"/>
                <w:szCs w:val="28"/>
                <w:vertAlign w:val="subscript"/>
                <w:lang w:val="ru-RU"/>
              </w:rPr>
              <w:t>90</w:t>
            </w:r>
          </w:p>
        </w:tc>
        <w:tc>
          <w:tcPr>
            <w:tcW w:w="469"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73,06</w:t>
            </w:r>
          </w:p>
        </w:tc>
        <w:tc>
          <w:tcPr>
            <w:tcW w:w="432"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64,80</w:t>
            </w:r>
          </w:p>
        </w:tc>
        <w:tc>
          <w:tcPr>
            <w:tcW w:w="485"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57,83</w:t>
            </w:r>
          </w:p>
        </w:tc>
        <w:tc>
          <w:tcPr>
            <w:tcW w:w="719" w:type="pct"/>
            <w:vMerge/>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p>
        </w:tc>
        <w:tc>
          <w:tcPr>
            <w:tcW w:w="397"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2,41</w:t>
            </w:r>
          </w:p>
        </w:tc>
        <w:tc>
          <w:tcPr>
            <w:tcW w:w="397"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2,30</w:t>
            </w:r>
          </w:p>
        </w:tc>
        <w:tc>
          <w:tcPr>
            <w:tcW w:w="505"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2,17</w:t>
            </w:r>
          </w:p>
        </w:tc>
      </w:tr>
    </w:tbl>
    <w:p w:rsidR="000942C0" w:rsidRPr="00690CEA" w:rsidRDefault="000942C0" w:rsidP="00EA2CC2">
      <w:pPr>
        <w:pStyle w:val="a7"/>
        <w:tabs>
          <w:tab w:val="left" w:pos="709"/>
        </w:tabs>
        <w:ind w:left="567" w:right="-852" w:firstLine="567"/>
        <w:jc w:val="both"/>
        <w:rPr>
          <w:rFonts w:ascii="Times New Roman" w:hAnsi="Times New Roman"/>
          <w:sz w:val="28"/>
          <w:szCs w:val="28"/>
          <w:lang w:val="kk-KZ"/>
        </w:rPr>
      </w:pPr>
    </w:p>
    <w:p w:rsidR="000942C0" w:rsidRPr="00690CEA" w:rsidRDefault="000942C0" w:rsidP="00EA2CC2">
      <w:pPr>
        <w:pStyle w:val="a7"/>
        <w:tabs>
          <w:tab w:val="left" w:pos="709"/>
        </w:tabs>
        <w:ind w:left="567" w:right="-852" w:firstLine="567"/>
        <w:jc w:val="both"/>
        <w:rPr>
          <w:rFonts w:ascii="Times New Roman" w:hAnsi="Times New Roman"/>
          <w:sz w:val="28"/>
          <w:szCs w:val="28"/>
          <w:lang w:val="kk-KZ"/>
        </w:rPr>
      </w:pPr>
    </w:p>
    <w:p w:rsidR="000942C0" w:rsidRPr="00690CEA" w:rsidRDefault="000942C0" w:rsidP="00EA2CC2">
      <w:pPr>
        <w:pStyle w:val="a7"/>
        <w:tabs>
          <w:tab w:val="left" w:pos="709"/>
        </w:tabs>
        <w:ind w:left="567" w:right="-852" w:firstLine="567"/>
        <w:jc w:val="both"/>
        <w:rPr>
          <w:rFonts w:ascii="Times New Roman" w:hAnsi="Times New Roman"/>
          <w:sz w:val="28"/>
          <w:szCs w:val="28"/>
          <w:lang w:val="kk-KZ"/>
        </w:rPr>
      </w:pPr>
    </w:p>
    <w:p w:rsidR="00F108CF" w:rsidRPr="00690CEA" w:rsidRDefault="00F108CF" w:rsidP="00EA2CC2">
      <w:pPr>
        <w:pStyle w:val="a7"/>
        <w:tabs>
          <w:tab w:val="left" w:pos="709"/>
        </w:tabs>
        <w:ind w:left="567" w:right="-852" w:firstLine="567"/>
        <w:jc w:val="both"/>
        <w:rPr>
          <w:rFonts w:ascii="Times New Roman" w:hAnsi="Times New Roman"/>
          <w:sz w:val="28"/>
          <w:szCs w:val="28"/>
          <w:lang w:val="kk-KZ"/>
        </w:rPr>
      </w:pPr>
      <w:r w:rsidRPr="00690CEA">
        <w:rPr>
          <w:rFonts w:ascii="Times New Roman" w:hAnsi="Times New Roman"/>
          <w:sz w:val="28"/>
          <w:szCs w:val="28"/>
          <w:lang w:val="kk-KZ"/>
        </w:rPr>
        <w:lastRenderedPageBreak/>
        <w:t>2019 жылға қарай Әлия сорты бойынша ФБС пайдалану мен қо</w:t>
      </w:r>
      <w:r w:rsidR="00BD2A1F" w:rsidRPr="00690CEA">
        <w:rPr>
          <w:rFonts w:ascii="Times New Roman" w:hAnsi="Times New Roman"/>
          <w:sz w:val="28"/>
          <w:szCs w:val="28"/>
          <w:lang w:val="kk-KZ"/>
        </w:rPr>
        <w:t>ректену деңгейін қамтамасыз етуі</w:t>
      </w:r>
      <w:r w:rsidRPr="00690CEA">
        <w:rPr>
          <w:rFonts w:ascii="Times New Roman" w:hAnsi="Times New Roman"/>
          <w:sz w:val="28"/>
          <w:szCs w:val="28"/>
          <w:lang w:val="kk-KZ"/>
        </w:rPr>
        <w:t xml:space="preserve"> бойынша: бақылау фонында – 2,06%, төмен ФАР - 2,10%, орташа ФАР - 2,12% және жоғары ФАР - 2,19%; Матай сортының бақылау фонында – 1,0</w:t>
      </w:r>
      <w:r w:rsidR="001D2F4F" w:rsidRPr="00690CEA">
        <w:rPr>
          <w:rFonts w:ascii="Times New Roman" w:hAnsi="Times New Roman"/>
          <w:sz w:val="28"/>
          <w:szCs w:val="28"/>
          <w:lang w:val="kk-KZ"/>
        </w:rPr>
        <w:t>8</w:t>
      </w:r>
      <w:r w:rsidRPr="00690CEA">
        <w:rPr>
          <w:rFonts w:ascii="Times New Roman" w:hAnsi="Times New Roman"/>
          <w:sz w:val="28"/>
          <w:szCs w:val="28"/>
          <w:lang w:val="kk-KZ"/>
        </w:rPr>
        <w:t>%, төмен фо</w:t>
      </w:r>
      <w:r w:rsidR="00EA2CC2" w:rsidRPr="00690CEA">
        <w:rPr>
          <w:rFonts w:ascii="Times New Roman" w:hAnsi="Times New Roman"/>
          <w:sz w:val="28"/>
          <w:szCs w:val="28"/>
          <w:lang w:val="kk-KZ"/>
        </w:rPr>
        <w:t>нда - 2,05% құрады, орташа</w:t>
      </w:r>
      <w:r w:rsidRPr="00690CEA">
        <w:rPr>
          <w:rFonts w:ascii="Times New Roman" w:hAnsi="Times New Roman"/>
          <w:sz w:val="28"/>
          <w:szCs w:val="28"/>
          <w:lang w:val="kk-KZ"/>
        </w:rPr>
        <w:t xml:space="preserve"> </w:t>
      </w:r>
      <w:r w:rsidR="00EA2CC2" w:rsidRPr="00690CEA">
        <w:rPr>
          <w:rFonts w:ascii="Times New Roman" w:hAnsi="Times New Roman"/>
          <w:sz w:val="28"/>
          <w:szCs w:val="28"/>
          <w:lang w:val="kk-KZ"/>
        </w:rPr>
        <w:t xml:space="preserve">- </w:t>
      </w:r>
      <w:r w:rsidRPr="00690CEA">
        <w:rPr>
          <w:rFonts w:ascii="Times New Roman" w:hAnsi="Times New Roman"/>
          <w:sz w:val="28"/>
          <w:szCs w:val="28"/>
          <w:lang w:val="kk-KZ"/>
        </w:rPr>
        <w:t xml:space="preserve">2,10% және </w:t>
      </w:r>
      <w:r w:rsidR="00EA2CC2" w:rsidRPr="00690CEA">
        <w:rPr>
          <w:rFonts w:ascii="Times New Roman" w:hAnsi="Times New Roman"/>
          <w:sz w:val="28"/>
          <w:szCs w:val="28"/>
          <w:lang w:val="kk-KZ"/>
        </w:rPr>
        <w:t xml:space="preserve">жоғары фонда - </w:t>
      </w:r>
      <w:r w:rsidRPr="00690CEA">
        <w:rPr>
          <w:rFonts w:ascii="Times New Roman" w:hAnsi="Times New Roman"/>
          <w:sz w:val="28"/>
          <w:szCs w:val="28"/>
          <w:lang w:val="kk-KZ"/>
        </w:rPr>
        <w:t>2,17%</w:t>
      </w:r>
      <w:r w:rsidR="00EA2CC2" w:rsidRPr="00690CEA">
        <w:rPr>
          <w:rFonts w:ascii="Times New Roman" w:hAnsi="Times New Roman"/>
          <w:sz w:val="28"/>
          <w:szCs w:val="28"/>
          <w:lang w:val="kk-KZ"/>
        </w:rPr>
        <w:t xml:space="preserve"> тең</w:t>
      </w:r>
      <w:r w:rsidRPr="00690CEA">
        <w:rPr>
          <w:rFonts w:ascii="Times New Roman" w:hAnsi="Times New Roman"/>
          <w:sz w:val="28"/>
          <w:szCs w:val="28"/>
          <w:lang w:val="kk-KZ"/>
        </w:rPr>
        <w:t>. Безостая 100 сортында ФБС қоректену фоны бойынша: бақылау тобында -</w:t>
      </w:r>
      <w:r w:rsidR="00EA2CC2" w:rsidRPr="00690CEA">
        <w:rPr>
          <w:rFonts w:ascii="Times New Roman" w:hAnsi="Times New Roman"/>
          <w:sz w:val="28"/>
          <w:szCs w:val="28"/>
          <w:lang w:val="kk-KZ"/>
        </w:rPr>
        <w:t xml:space="preserve"> </w:t>
      </w:r>
      <w:r w:rsidRPr="00690CEA">
        <w:rPr>
          <w:rFonts w:ascii="Times New Roman" w:hAnsi="Times New Roman"/>
          <w:sz w:val="28"/>
          <w:szCs w:val="28"/>
          <w:lang w:val="kk-KZ"/>
        </w:rPr>
        <w:t>2,01%, төмен - 2,18%, орташа - 2,26% және жоғары фонда - 2,32% тең болды. Ал</w:t>
      </w:r>
      <w:r w:rsidR="00EA2CC2" w:rsidRPr="00690CEA">
        <w:rPr>
          <w:rFonts w:ascii="Times New Roman" w:hAnsi="Times New Roman"/>
          <w:sz w:val="28"/>
          <w:szCs w:val="28"/>
          <w:lang w:val="kk-KZ"/>
        </w:rPr>
        <w:t>,</w:t>
      </w:r>
      <w:r w:rsidRPr="00690CEA">
        <w:rPr>
          <w:rFonts w:ascii="Times New Roman" w:hAnsi="Times New Roman"/>
          <w:sz w:val="28"/>
          <w:szCs w:val="28"/>
          <w:lang w:val="kk-KZ"/>
        </w:rPr>
        <w:t xml:space="preserve"> Гром сортының бақылау фонында</w:t>
      </w:r>
      <w:r w:rsidR="00BF6D4E" w:rsidRPr="00690CEA">
        <w:rPr>
          <w:rFonts w:ascii="Times New Roman" w:hAnsi="Times New Roman"/>
          <w:sz w:val="28"/>
          <w:szCs w:val="28"/>
          <w:lang w:val="kk-KZ"/>
        </w:rPr>
        <w:t xml:space="preserve"> </w:t>
      </w:r>
      <w:r w:rsidRPr="00690CEA">
        <w:rPr>
          <w:rFonts w:ascii="Times New Roman" w:hAnsi="Times New Roman"/>
          <w:sz w:val="28"/>
          <w:szCs w:val="28"/>
          <w:lang w:val="kk-KZ"/>
        </w:rPr>
        <w:t xml:space="preserve">2,13%, төмен </w:t>
      </w:r>
      <w:r w:rsidR="00EA2CC2" w:rsidRPr="00690CEA">
        <w:rPr>
          <w:rFonts w:ascii="Times New Roman" w:hAnsi="Times New Roman"/>
          <w:sz w:val="28"/>
          <w:szCs w:val="28"/>
          <w:lang w:val="kk-KZ"/>
        </w:rPr>
        <w:t>фонда</w:t>
      </w:r>
      <w:r w:rsidRPr="00690CEA">
        <w:rPr>
          <w:rFonts w:ascii="Times New Roman" w:hAnsi="Times New Roman"/>
          <w:sz w:val="28"/>
          <w:szCs w:val="28"/>
          <w:lang w:val="kk-KZ"/>
        </w:rPr>
        <w:t>- тиісінше 2,21%, 2,24% және 2,30% құрады.</w:t>
      </w:r>
    </w:p>
    <w:p w:rsidR="00F108CF" w:rsidRPr="00690CEA" w:rsidRDefault="00EA2CC2" w:rsidP="00982292">
      <w:pPr>
        <w:pStyle w:val="a7"/>
        <w:tabs>
          <w:tab w:val="left" w:pos="709"/>
        </w:tabs>
        <w:ind w:left="567" w:right="-852" w:firstLine="567"/>
        <w:jc w:val="both"/>
        <w:rPr>
          <w:rFonts w:ascii="Times New Roman" w:hAnsi="Times New Roman"/>
          <w:sz w:val="28"/>
          <w:szCs w:val="28"/>
          <w:lang w:val="kk-KZ"/>
        </w:rPr>
      </w:pPr>
      <w:r w:rsidRPr="00690CEA">
        <w:rPr>
          <w:rFonts w:ascii="Times New Roman" w:hAnsi="Times New Roman"/>
          <w:sz w:val="28"/>
          <w:szCs w:val="28"/>
          <w:lang w:val="kk-KZ"/>
        </w:rPr>
        <w:t>Өсімдіктер жоғары деңгейде</w:t>
      </w:r>
      <w:r w:rsidR="00F108CF" w:rsidRPr="00690CEA">
        <w:rPr>
          <w:rFonts w:ascii="Times New Roman" w:hAnsi="Times New Roman"/>
          <w:sz w:val="28"/>
          <w:szCs w:val="28"/>
          <w:lang w:val="kk-KZ"/>
        </w:rPr>
        <w:t xml:space="preserve"> қоректену</w:t>
      </w:r>
      <w:r w:rsidRPr="00690CEA">
        <w:rPr>
          <w:rFonts w:ascii="Times New Roman" w:hAnsi="Times New Roman"/>
          <w:sz w:val="28"/>
          <w:szCs w:val="28"/>
          <w:lang w:val="kk-KZ"/>
        </w:rPr>
        <w:t>і арқылы</w:t>
      </w:r>
      <w:r w:rsidR="00F108CF" w:rsidRPr="00690CEA">
        <w:rPr>
          <w:rFonts w:ascii="Times New Roman" w:hAnsi="Times New Roman"/>
          <w:sz w:val="28"/>
          <w:szCs w:val="28"/>
          <w:lang w:val="kk-KZ"/>
        </w:rPr>
        <w:t xml:space="preserve"> зерттелетін сорттарда едәуір мөлшердегі ассимиляциялық аппараттың</w:t>
      </w:r>
      <w:r w:rsidRPr="00690CEA">
        <w:rPr>
          <w:rFonts w:ascii="Times New Roman" w:hAnsi="Times New Roman"/>
          <w:sz w:val="28"/>
          <w:szCs w:val="28"/>
          <w:lang w:val="kk-KZ"/>
        </w:rPr>
        <w:t xml:space="preserve"> үлкеюіне себепші болды</w:t>
      </w:r>
      <w:r w:rsidR="00F108CF" w:rsidRPr="00690CEA">
        <w:rPr>
          <w:rFonts w:ascii="Times New Roman" w:hAnsi="Times New Roman"/>
          <w:sz w:val="28"/>
          <w:szCs w:val="28"/>
          <w:lang w:val="kk-KZ"/>
        </w:rPr>
        <w:t>: Әлия-58,17-ден 76,39 мың м</w:t>
      </w:r>
      <w:r w:rsidR="00F108CF" w:rsidRPr="00690CEA">
        <w:rPr>
          <w:rFonts w:ascii="Times New Roman" w:hAnsi="Times New Roman"/>
          <w:sz w:val="28"/>
          <w:szCs w:val="28"/>
          <w:vertAlign w:val="superscript"/>
          <w:lang w:val="kk-KZ"/>
        </w:rPr>
        <w:t>2</w:t>
      </w:r>
      <w:r w:rsidRPr="00690CEA">
        <w:rPr>
          <w:rFonts w:ascii="Times New Roman" w:hAnsi="Times New Roman"/>
          <w:sz w:val="28"/>
          <w:szCs w:val="28"/>
          <w:lang w:val="kk-KZ"/>
        </w:rPr>
        <w:t>/га</w:t>
      </w:r>
      <w:r w:rsidR="00F108CF" w:rsidRPr="00690CEA">
        <w:rPr>
          <w:rFonts w:ascii="Times New Roman" w:hAnsi="Times New Roman"/>
          <w:sz w:val="28"/>
          <w:szCs w:val="28"/>
          <w:lang w:val="kk-KZ"/>
        </w:rPr>
        <w:t xml:space="preserve"> дейін, Матай-57,35-тен 75,12 мың </w:t>
      </w:r>
      <w:r w:rsidR="001D2F4F" w:rsidRPr="00690CEA">
        <w:rPr>
          <w:rFonts w:ascii="Times New Roman" w:hAnsi="Times New Roman"/>
          <w:sz w:val="28"/>
          <w:szCs w:val="28"/>
          <w:lang w:val="kk-KZ"/>
        </w:rPr>
        <w:t>м</w:t>
      </w:r>
      <w:r w:rsidR="001D2F4F" w:rsidRPr="00690CEA">
        <w:rPr>
          <w:rFonts w:ascii="Times New Roman" w:hAnsi="Times New Roman"/>
          <w:sz w:val="28"/>
          <w:szCs w:val="28"/>
          <w:vertAlign w:val="superscript"/>
          <w:lang w:val="kk-KZ"/>
        </w:rPr>
        <w:t>2</w:t>
      </w:r>
      <w:r w:rsidR="00F108CF" w:rsidRPr="00690CEA">
        <w:rPr>
          <w:rFonts w:ascii="Times New Roman" w:hAnsi="Times New Roman"/>
          <w:sz w:val="28"/>
          <w:szCs w:val="28"/>
          <w:lang w:val="kk-KZ"/>
        </w:rPr>
        <w:t xml:space="preserve">/ га дейін, 100-58,28 мың </w:t>
      </w:r>
      <w:r w:rsidR="001D2F4F" w:rsidRPr="00690CEA">
        <w:rPr>
          <w:rFonts w:ascii="Times New Roman" w:hAnsi="Times New Roman"/>
          <w:sz w:val="28"/>
          <w:szCs w:val="28"/>
          <w:lang w:val="kk-KZ"/>
        </w:rPr>
        <w:t>м</w:t>
      </w:r>
      <w:r w:rsidR="001D2F4F" w:rsidRPr="00690CEA">
        <w:rPr>
          <w:rFonts w:ascii="Times New Roman" w:hAnsi="Times New Roman"/>
          <w:sz w:val="28"/>
          <w:szCs w:val="28"/>
          <w:vertAlign w:val="superscript"/>
          <w:lang w:val="kk-KZ"/>
        </w:rPr>
        <w:t>2</w:t>
      </w:r>
      <w:r w:rsidR="00F108CF" w:rsidRPr="00690CEA">
        <w:rPr>
          <w:rFonts w:ascii="Times New Roman" w:hAnsi="Times New Roman"/>
          <w:sz w:val="28"/>
          <w:szCs w:val="28"/>
          <w:lang w:val="kk-KZ"/>
        </w:rPr>
        <w:t xml:space="preserve">/ га-дан 77,28 мың </w:t>
      </w:r>
      <w:r w:rsidR="001D2F4F" w:rsidRPr="00690CEA">
        <w:rPr>
          <w:rFonts w:ascii="Times New Roman" w:hAnsi="Times New Roman"/>
          <w:sz w:val="28"/>
          <w:szCs w:val="28"/>
          <w:lang w:val="kk-KZ"/>
        </w:rPr>
        <w:t>м</w:t>
      </w:r>
      <w:r w:rsidR="001D2F4F" w:rsidRPr="00690CEA">
        <w:rPr>
          <w:rFonts w:ascii="Times New Roman" w:hAnsi="Times New Roman"/>
          <w:sz w:val="28"/>
          <w:szCs w:val="28"/>
          <w:vertAlign w:val="superscript"/>
          <w:lang w:val="kk-KZ"/>
        </w:rPr>
        <w:t>2</w:t>
      </w:r>
      <w:r w:rsidR="00F108CF" w:rsidRPr="00690CEA">
        <w:rPr>
          <w:rFonts w:ascii="Times New Roman" w:hAnsi="Times New Roman"/>
          <w:sz w:val="28"/>
          <w:szCs w:val="28"/>
          <w:lang w:val="kk-KZ"/>
        </w:rPr>
        <w:t>/ га дейін және Гром-57,</w:t>
      </w:r>
      <w:r w:rsidRPr="00690CEA">
        <w:rPr>
          <w:rFonts w:ascii="Times New Roman" w:hAnsi="Times New Roman"/>
          <w:sz w:val="28"/>
          <w:szCs w:val="28"/>
          <w:lang w:val="kk-KZ"/>
        </w:rPr>
        <w:t>83-тен</w:t>
      </w:r>
      <w:r w:rsidR="001D2F4F" w:rsidRPr="00690CEA">
        <w:rPr>
          <w:rFonts w:ascii="Times New Roman" w:hAnsi="Times New Roman"/>
          <w:sz w:val="28"/>
          <w:szCs w:val="28"/>
          <w:lang w:val="kk-KZ"/>
        </w:rPr>
        <w:t xml:space="preserve"> 73,06 мың м</w:t>
      </w:r>
      <w:r w:rsidR="001D2F4F" w:rsidRPr="00690CEA">
        <w:rPr>
          <w:rFonts w:ascii="Times New Roman" w:hAnsi="Times New Roman"/>
          <w:sz w:val="28"/>
          <w:szCs w:val="28"/>
          <w:vertAlign w:val="superscript"/>
          <w:lang w:val="kk-KZ"/>
        </w:rPr>
        <w:t>2</w:t>
      </w:r>
      <w:r w:rsidR="00F108CF" w:rsidRPr="00690CEA">
        <w:rPr>
          <w:rFonts w:ascii="Times New Roman" w:hAnsi="Times New Roman"/>
          <w:sz w:val="28"/>
          <w:szCs w:val="28"/>
          <w:lang w:val="kk-KZ"/>
        </w:rPr>
        <w:t xml:space="preserve">/га дейінгі аралықты қамтыды. Ал Әлия сортының бақылау тобы - 43,12-ден 56,85 мың </w:t>
      </w:r>
      <w:r w:rsidR="001D2F4F" w:rsidRPr="00690CEA">
        <w:rPr>
          <w:rFonts w:ascii="Times New Roman" w:hAnsi="Times New Roman"/>
          <w:sz w:val="28"/>
          <w:szCs w:val="28"/>
          <w:lang w:val="kk-KZ"/>
        </w:rPr>
        <w:t>м</w:t>
      </w:r>
      <w:r w:rsidR="001D2F4F" w:rsidRPr="00690CEA">
        <w:rPr>
          <w:rFonts w:ascii="Times New Roman" w:hAnsi="Times New Roman"/>
          <w:sz w:val="28"/>
          <w:szCs w:val="28"/>
          <w:vertAlign w:val="superscript"/>
          <w:lang w:val="kk-KZ"/>
        </w:rPr>
        <w:t>2</w:t>
      </w:r>
      <w:r w:rsidR="00F108CF" w:rsidRPr="00690CEA">
        <w:rPr>
          <w:rFonts w:ascii="Times New Roman" w:hAnsi="Times New Roman"/>
          <w:sz w:val="28"/>
          <w:szCs w:val="28"/>
          <w:lang w:val="kk-KZ"/>
        </w:rPr>
        <w:t xml:space="preserve">/га – ға дейін өзгерсе, Матай – 30,02 – ден 55,05 мың </w:t>
      </w:r>
      <w:r w:rsidR="001D2F4F" w:rsidRPr="00690CEA">
        <w:rPr>
          <w:rFonts w:ascii="Times New Roman" w:hAnsi="Times New Roman"/>
          <w:sz w:val="28"/>
          <w:szCs w:val="28"/>
          <w:lang w:val="kk-KZ"/>
        </w:rPr>
        <w:t>м</w:t>
      </w:r>
      <w:r w:rsidR="001D2F4F" w:rsidRPr="00690CEA">
        <w:rPr>
          <w:rFonts w:ascii="Times New Roman" w:hAnsi="Times New Roman"/>
          <w:sz w:val="28"/>
          <w:szCs w:val="28"/>
          <w:vertAlign w:val="superscript"/>
          <w:lang w:val="kk-KZ"/>
        </w:rPr>
        <w:t>2</w:t>
      </w:r>
      <w:r w:rsidR="00F108CF" w:rsidRPr="00690CEA">
        <w:rPr>
          <w:rFonts w:ascii="Times New Roman" w:hAnsi="Times New Roman"/>
          <w:sz w:val="28"/>
          <w:szCs w:val="28"/>
          <w:lang w:val="kk-KZ"/>
        </w:rPr>
        <w:t xml:space="preserve">/га-ға дейін, </w:t>
      </w:r>
      <w:r w:rsidR="00AA029E" w:rsidRPr="00690CEA">
        <w:rPr>
          <w:rFonts w:ascii="Times New Roman" w:hAnsi="Times New Roman"/>
          <w:sz w:val="28"/>
          <w:szCs w:val="28"/>
          <w:lang w:val="kk-KZ"/>
        </w:rPr>
        <w:t>Б</w:t>
      </w:r>
      <w:r w:rsidR="00E40087" w:rsidRPr="00690CEA">
        <w:rPr>
          <w:rFonts w:ascii="Times New Roman" w:hAnsi="Times New Roman"/>
          <w:sz w:val="28"/>
          <w:szCs w:val="28"/>
          <w:lang w:val="kk-KZ"/>
        </w:rPr>
        <w:t>е</w:t>
      </w:r>
      <w:r w:rsidR="00AA029E" w:rsidRPr="00690CEA">
        <w:rPr>
          <w:rFonts w:ascii="Times New Roman" w:hAnsi="Times New Roman"/>
          <w:sz w:val="28"/>
          <w:szCs w:val="28"/>
          <w:lang w:val="kk-KZ"/>
        </w:rPr>
        <w:t>зостая</w:t>
      </w:r>
      <w:r w:rsidR="00F108CF" w:rsidRPr="00690CEA">
        <w:rPr>
          <w:rFonts w:ascii="Times New Roman" w:hAnsi="Times New Roman"/>
          <w:sz w:val="28"/>
          <w:szCs w:val="28"/>
          <w:lang w:val="kk-KZ"/>
        </w:rPr>
        <w:t xml:space="preserve"> 100</w:t>
      </w:r>
      <w:r w:rsidR="00AA029E" w:rsidRPr="00690CEA">
        <w:rPr>
          <w:rFonts w:ascii="Times New Roman" w:hAnsi="Times New Roman"/>
          <w:sz w:val="28"/>
          <w:szCs w:val="28"/>
          <w:lang w:val="kk-KZ"/>
        </w:rPr>
        <w:t xml:space="preserve"> сортында </w:t>
      </w:r>
      <w:r w:rsidR="00F108CF" w:rsidRPr="00690CEA">
        <w:rPr>
          <w:rFonts w:ascii="Times New Roman" w:hAnsi="Times New Roman"/>
          <w:sz w:val="28"/>
          <w:szCs w:val="28"/>
          <w:lang w:val="kk-KZ"/>
        </w:rPr>
        <w:t>47,06-дан 57,81 мың м2/га-ға дейін,</w:t>
      </w:r>
      <w:r w:rsidR="00AA029E" w:rsidRPr="00690CEA">
        <w:rPr>
          <w:rFonts w:ascii="Times New Roman" w:hAnsi="Times New Roman"/>
          <w:sz w:val="28"/>
          <w:szCs w:val="28"/>
          <w:lang w:val="kk-KZ"/>
        </w:rPr>
        <w:t xml:space="preserve"> Гром сорты бойынша </w:t>
      </w:r>
      <w:r w:rsidR="00F108CF" w:rsidRPr="00690CEA">
        <w:rPr>
          <w:rFonts w:ascii="Times New Roman" w:hAnsi="Times New Roman"/>
          <w:sz w:val="28"/>
          <w:szCs w:val="28"/>
          <w:lang w:val="kk-KZ"/>
        </w:rPr>
        <w:t>-</w:t>
      </w:r>
      <w:r w:rsidR="00A35D4C" w:rsidRPr="00690CEA">
        <w:rPr>
          <w:rFonts w:ascii="Times New Roman" w:hAnsi="Times New Roman"/>
          <w:sz w:val="28"/>
          <w:szCs w:val="28"/>
          <w:lang w:val="kk-KZ"/>
        </w:rPr>
        <w:t xml:space="preserve"> </w:t>
      </w:r>
      <w:r w:rsidR="00F108CF" w:rsidRPr="00690CEA">
        <w:rPr>
          <w:rFonts w:ascii="Times New Roman" w:hAnsi="Times New Roman"/>
          <w:sz w:val="28"/>
          <w:szCs w:val="28"/>
          <w:lang w:val="kk-KZ"/>
        </w:rPr>
        <w:t>45,96</w:t>
      </w:r>
      <w:r w:rsidR="00AA029E" w:rsidRPr="00690CEA">
        <w:rPr>
          <w:rFonts w:ascii="Times New Roman" w:hAnsi="Times New Roman"/>
          <w:sz w:val="28"/>
          <w:szCs w:val="28"/>
          <w:lang w:val="kk-KZ"/>
        </w:rPr>
        <w:t xml:space="preserve">-дан 50,03 мың </w:t>
      </w:r>
      <w:r w:rsidR="001D2F4F" w:rsidRPr="00690CEA">
        <w:rPr>
          <w:rFonts w:ascii="Times New Roman" w:hAnsi="Times New Roman"/>
          <w:sz w:val="28"/>
          <w:szCs w:val="28"/>
          <w:lang w:val="kk-KZ"/>
        </w:rPr>
        <w:t>м</w:t>
      </w:r>
      <w:r w:rsidR="001D2F4F" w:rsidRPr="00690CEA">
        <w:rPr>
          <w:rFonts w:ascii="Times New Roman" w:hAnsi="Times New Roman"/>
          <w:sz w:val="28"/>
          <w:szCs w:val="28"/>
          <w:vertAlign w:val="superscript"/>
          <w:lang w:val="kk-KZ"/>
        </w:rPr>
        <w:t>2</w:t>
      </w:r>
      <w:r w:rsidR="00AA029E" w:rsidRPr="00690CEA">
        <w:rPr>
          <w:rFonts w:ascii="Times New Roman" w:hAnsi="Times New Roman"/>
          <w:sz w:val="28"/>
          <w:szCs w:val="28"/>
          <w:lang w:val="kk-KZ"/>
        </w:rPr>
        <w:t>/ га-ға дейінгі аралықта ауытқыды.</w:t>
      </w:r>
    </w:p>
    <w:p w:rsidR="002329E5" w:rsidRPr="00690CEA" w:rsidRDefault="00636912" w:rsidP="00A41045">
      <w:pPr>
        <w:pStyle w:val="a7"/>
        <w:tabs>
          <w:tab w:val="left" w:pos="709"/>
        </w:tabs>
        <w:ind w:left="567" w:right="-852" w:firstLine="567"/>
        <w:jc w:val="both"/>
        <w:rPr>
          <w:rFonts w:ascii="Times New Roman" w:hAnsi="Times New Roman"/>
          <w:sz w:val="28"/>
          <w:szCs w:val="28"/>
          <w:lang w:val="kk-KZ"/>
        </w:rPr>
      </w:pPr>
      <w:r w:rsidRPr="00690CEA">
        <w:rPr>
          <w:rStyle w:val="y2iqfc"/>
          <w:rFonts w:ascii="Times New Roman" w:hAnsi="Times New Roman"/>
          <w:sz w:val="28"/>
          <w:szCs w:val="28"/>
          <w:lang w:val="kk-KZ"/>
        </w:rPr>
        <w:t xml:space="preserve">Зерттеу жылдарында (2018-2020 ж.ж.) құрғақ биологиялық </w:t>
      </w:r>
      <w:r w:rsidR="00E40087" w:rsidRPr="00690CEA">
        <w:rPr>
          <w:rStyle w:val="y2iqfc"/>
          <w:rFonts w:ascii="Times New Roman" w:hAnsi="Times New Roman"/>
          <w:sz w:val="28"/>
          <w:szCs w:val="28"/>
          <w:lang w:val="kk-KZ"/>
        </w:rPr>
        <w:t>массасының</w:t>
      </w:r>
      <w:r w:rsidRPr="00690CEA">
        <w:rPr>
          <w:rStyle w:val="y2iqfc"/>
          <w:rFonts w:ascii="Times New Roman" w:hAnsi="Times New Roman"/>
          <w:sz w:val="28"/>
          <w:szCs w:val="28"/>
          <w:lang w:val="kk-KZ"/>
        </w:rPr>
        <w:t xml:space="preserve"> жина</w:t>
      </w:r>
      <w:r w:rsidR="00BD2A1F" w:rsidRPr="00690CEA">
        <w:rPr>
          <w:rStyle w:val="y2iqfc"/>
          <w:rFonts w:ascii="Times New Roman" w:hAnsi="Times New Roman"/>
          <w:sz w:val="28"/>
          <w:szCs w:val="28"/>
          <w:lang w:val="kk-KZ"/>
        </w:rPr>
        <w:t>қта</w:t>
      </w:r>
      <w:r w:rsidRPr="00690CEA">
        <w:rPr>
          <w:rStyle w:val="y2iqfc"/>
          <w:rFonts w:ascii="Times New Roman" w:hAnsi="Times New Roman"/>
          <w:sz w:val="28"/>
          <w:szCs w:val="28"/>
          <w:lang w:val="kk-KZ"/>
        </w:rPr>
        <w:t>луы топырақтың минералды қоректену деңгейінің жақсаруына қ</w:t>
      </w:r>
      <w:r w:rsidR="00AA029E" w:rsidRPr="00690CEA">
        <w:rPr>
          <w:rStyle w:val="y2iqfc"/>
          <w:rFonts w:ascii="Times New Roman" w:hAnsi="Times New Roman"/>
          <w:sz w:val="28"/>
          <w:szCs w:val="28"/>
          <w:lang w:val="kk-KZ"/>
        </w:rPr>
        <w:t xml:space="preserve">арай жылдан-жылға өсті. Безостая 100 сортының құрғақ биологиялық </w:t>
      </w:r>
      <w:r w:rsidR="00FC2187" w:rsidRPr="00690CEA">
        <w:rPr>
          <w:rStyle w:val="y2iqfc"/>
          <w:rFonts w:ascii="Times New Roman" w:hAnsi="Times New Roman"/>
          <w:sz w:val="28"/>
          <w:szCs w:val="28"/>
          <w:lang w:val="kk-KZ"/>
        </w:rPr>
        <w:t>салмағының</w:t>
      </w:r>
      <w:r w:rsidR="00AA029E" w:rsidRPr="00690CEA">
        <w:rPr>
          <w:rStyle w:val="y2iqfc"/>
          <w:rFonts w:ascii="Times New Roman" w:hAnsi="Times New Roman"/>
          <w:sz w:val="28"/>
          <w:szCs w:val="28"/>
          <w:lang w:val="kk-KZ"/>
        </w:rPr>
        <w:t xml:space="preserve"> өнімі зерттеулердің алғашқы жылдарында 153,5</w:t>
      </w:r>
      <w:r w:rsidR="0048539E" w:rsidRPr="00690CEA">
        <w:rPr>
          <w:rStyle w:val="y2iqfc"/>
          <w:rFonts w:ascii="Times New Roman" w:hAnsi="Times New Roman"/>
          <w:sz w:val="28"/>
          <w:szCs w:val="28"/>
          <w:lang w:val="kk-KZ"/>
        </w:rPr>
        <w:t>2 ц / га-дан жоғары болды (2019</w:t>
      </w:r>
      <w:r w:rsidR="00AA029E" w:rsidRPr="00690CEA">
        <w:rPr>
          <w:rStyle w:val="y2iqfc"/>
          <w:rFonts w:ascii="Times New Roman" w:hAnsi="Times New Roman"/>
          <w:sz w:val="28"/>
          <w:szCs w:val="28"/>
          <w:lang w:val="kk-KZ"/>
        </w:rPr>
        <w:t>ж.), ал 2020 жылы ол</w:t>
      </w:r>
      <w:r w:rsidR="00E40087" w:rsidRPr="00690CEA">
        <w:rPr>
          <w:rStyle w:val="y2iqfc"/>
          <w:rFonts w:ascii="Times New Roman" w:hAnsi="Times New Roman"/>
          <w:sz w:val="28"/>
          <w:szCs w:val="28"/>
          <w:lang w:val="kk-KZ"/>
        </w:rPr>
        <w:t xml:space="preserve"> </w:t>
      </w:r>
      <w:r w:rsidR="00AA029E" w:rsidRPr="00690CEA">
        <w:rPr>
          <w:rStyle w:val="y2iqfc"/>
          <w:rFonts w:ascii="Times New Roman" w:hAnsi="Times New Roman"/>
          <w:sz w:val="28"/>
          <w:szCs w:val="28"/>
          <w:lang w:val="kk-KZ"/>
        </w:rPr>
        <w:t>130,67 ц/га құрады.</w:t>
      </w:r>
      <w:r w:rsidRPr="00690CEA">
        <w:rPr>
          <w:rStyle w:val="y2iqfc"/>
          <w:rFonts w:ascii="Times New Roman" w:hAnsi="Times New Roman"/>
          <w:sz w:val="28"/>
          <w:szCs w:val="28"/>
          <w:lang w:val="kk-KZ"/>
        </w:rPr>
        <w:t xml:space="preserve"> Минералды қоректік элементтерді </w:t>
      </w:r>
      <w:r w:rsidR="000562CA" w:rsidRPr="00690CEA">
        <w:rPr>
          <w:rStyle w:val="y2iqfc"/>
          <w:rFonts w:ascii="Times New Roman" w:hAnsi="Times New Roman"/>
          <w:sz w:val="28"/>
          <w:szCs w:val="28"/>
          <w:lang w:val="kk-KZ"/>
        </w:rPr>
        <w:t>дифференциялды енгізу</w:t>
      </w:r>
      <w:r w:rsidR="00AA029E" w:rsidRPr="00690CEA">
        <w:rPr>
          <w:rStyle w:val="y2iqfc"/>
          <w:rFonts w:ascii="Times New Roman" w:hAnsi="Times New Roman"/>
          <w:sz w:val="28"/>
          <w:szCs w:val="28"/>
          <w:lang w:val="kk-KZ"/>
        </w:rPr>
        <w:t xml:space="preserve"> арқылы</w:t>
      </w:r>
      <w:r w:rsidRPr="00690CEA">
        <w:rPr>
          <w:rStyle w:val="y2iqfc"/>
          <w:rFonts w:ascii="Times New Roman" w:hAnsi="Times New Roman"/>
          <w:sz w:val="28"/>
          <w:szCs w:val="28"/>
          <w:lang w:val="kk-KZ"/>
        </w:rPr>
        <w:t xml:space="preserve"> осы сорттың </w:t>
      </w:r>
      <w:r w:rsidR="00AA029E" w:rsidRPr="00690CEA">
        <w:rPr>
          <w:rStyle w:val="y2iqfc"/>
          <w:rFonts w:ascii="Times New Roman" w:hAnsi="Times New Roman"/>
          <w:sz w:val="28"/>
          <w:szCs w:val="28"/>
          <w:lang w:val="kk-KZ"/>
        </w:rPr>
        <w:t>құрғақ биомасса өнімділігі - 166,82 ц/га құрады.</w:t>
      </w:r>
      <w:r w:rsidR="00E40087" w:rsidRPr="00690CEA">
        <w:rPr>
          <w:rStyle w:val="y2iqfc"/>
          <w:rFonts w:ascii="Times New Roman" w:hAnsi="Times New Roman"/>
          <w:sz w:val="28"/>
          <w:szCs w:val="28"/>
          <w:lang w:val="kk-KZ"/>
        </w:rPr>
        <w:t xml:space="preserve"> </w:t>
      </w:r>
      <w:r w:rsidR="00AA029E" w:rsidRPr="00690CEA">
        <w:rPr>
          <w:rStyle w:val="y2iqfc"/>
          <w:rFonts w:ascii="Times New Roman" w:hAnsi="Times New Roman"/>
          <w:sz w:val="28"/>
          <w:szCs w:val="28"/>
          <w:lang w:val="kk-KZ"/>
        </w:rPr>
        <w:t>Е</w:t>
      </w:r>
      <w:r w:rsidRPr="00690CEA">
        <w:rPr>
          <w:rStyle w:val="y2iqfc"/>
          <w:rFonts w:ascii="Times New Roman" w:hAnsi="Times New Roman"/>
          <w:sz w:val="28"/>
          <w:szCs w:val="28"/>
          <w:lang w:val="kk-KZ"/>
        </w:rPr>
        <w:t xml:space="preserve">ң жоғары биомасса (163,38 ц/га) 2019 жылы болды және зерттеудің </w:t>
      </w:r>
      <w:r w:rsidR="00E40087" w:rsidRPr="00690CEA">
        <w:rPr>
          <w:rStyle w:val="y2iqfc"/>
          <w:rFonts w:ascii="Times New Roman" w:hAnsi="Times New Roman"/>
          <w:sz w:val="28"/>
          <w:szCs w:val="28"/>
          <w:lang w:val="kk-KZ"/>
        </w:rPr>
        <w:t xml:space="preserve">соңғы жылында Безостая 100 </w:t>
      </w:r>
      <w:r w:rsidRPr="00690CEA">
        <w:rPr>
          <w:rStyle w:val="y2iqfc"/>
          <w:rFonts w:ascii="Times New Roman" w:hAnsi="Times New Roman"/>
          <w:sz w:val="28"/>
          <w:szCs w:val="28"/>
          <w:lang w:val="kk-KZ"/>
        </w:rPr>
        <w:t>сорт</w:t>
      </w:r>
      <w:r w:rsidR="00E40087" w:rsidRPr="00690CEA">
        <w:rPr>
          <w:rStyle w:val="y2iqfc"/>
          <w:rFonts w:ascii="Times New Roman" w:hAnsi="Times New Roman"/>
          <w:sz w:val="28"/>
          <w:szCs w:val="28"/>
          <w:lang w:val="kk-KZ"/>
        </w:rPr>
        <w:t>ын</w:t>
      </w:r>
      <w:r w:rsidRPr="00690CEA">
        <w:rPr>
          <w:rStyle w:val="y2iqfc"/>
          <w:rFonts w:ascii="Times New Roman" w:hAnsi="Times New Roman"/>
          <w:sz w:val="28"/>
          <w:szCs w:val="28"/>
          <w:lang w:val="kk-KZ"/>
        </w:rPr>
        <w:t xml:space="preserve">ың </w:t>
      </w:r>
      <w:r w:rsidR="00AA029E" w:rsidRPr="00690CEA">
        <w:rPr>
          <w:rStyle w:val="y2iqfc"/>
          <w:rFonts w:ascii="Times New Roman" w:hAnsi="Times New Roman"/>
          <w:sz w:val="28"/>
          <w:szCs w:val="28"/>
          <w:lang w:val="kk-KZ"/>
        </w:rPr>
        <w:t>құрғақ био</w:t>
      </w:r>
      <w:r w:rsidRPr="00690CEA">
        <w:rPr>
          <w:rStyle w:val="y2iqfc"/>
          <w:rFonts w:ascii="Times New Roman" w:hAnsi="Times New Roman"/>
          <w:sz w:val="28"/>
          <w:szCs w:val="28"/>
          <w:lang w:val="kk-KZ"/>
        </w:rPr>
        <w:t xml:space="preserve">массасы небәрі 149,23 ц/га құрады. </w:t>
      </w:r>
      <w:r w:rsidR="00AA029E" w:rsidRPr="00690CEA">
        <w:rPr>
          <w:rStyle w:val="y2iqfc"/>
          <w:rFonts w:ascii="Times New Roman" w:hAnsi="Times New Roman"/>
          <w:sz w:val="28"/>
          <w:szCs w:val="28"/>
          <w:lang w:val="kk-KZ"/>
        </w:rPr>
        <w:t>Осыған ұ</w:t>
      </w:r>
      <w:r w:rsidRPr="00690CEA">
        <w:rPr>
          <w:rStyle w:val="y2iqfc"/>
          <w:rFonts w:ascii="Times New Roman" w:hAnsi="Times New Roman"/>
          <w:sz w:val="28"/>
          <w:szCs w:val="28"/>
          <w:lang w:val="kk-KZ"/>
        </w:rPr>
        <w:t xml:space="preserve">қсас </w:t>
      </w:r>
      <w:r w:rsidR="00E40087" w:rsidRPr="00690CEA">
        <w:rPr>
          <w:rStyle w:val="y2iqfc"/>
          <w:rFonts w:ascii="Times New Roman" w:hAnsi="Times New Roman"/>
          <w:sz w:val="28"/>
          <w:szCs w:val="28"/>
          <w:lang w:val="kk-KZ"/>
        </w:rPr>
        <w:t>нәтижелер</w:t>
      </w:r>
      <w:r w:rsidRPr="00690CEA">
        <w:rPr>
          <w:rStyle w:val="y2iqfc"/>
          <w:rFonts w:ascii="Times New Roman" w:hAnsi="Times New Roman"/>
          <w:sz w:val="28"/>
          <w:szCs w:val="28"/>
          <w:lang w:val="kk-KZ"/>
        </w:rPr>
        <w:t xml:space="preserve"> Гром сортында </w:t>
      </w:r>
      <w:r w:rsidR="00AA029E" w:rsidRPr="00690CEA">
        <w:rPr>
          <w:rStyle w:val="y2iqfc"/>
          <w:rFonts w:ascii="Times New Roman" w:hAnsi="Times New Roman"/>
          <w:sz w:val="28"/>
          <w:szCs w:val="28"/>
          <w:lang w:val="kk-KZ"/>
        </w:rPr>
        <w:t xml:space="preserve">да </w:t>
      </w:r>
      <w:r w:rsidRPr="00690CEA">
        <w:rPr>
          <w:rStyle w:val="y2iqfc"/>
          <w:rFonts w:ascii="Times New Roman" w:hAnsi="Times New Roman"/>
          <w:sz w:val="28"/>
          <w:szCs w:val="28"/>
          <w:lang w:val="kk-KZ"/>
        </w:rPr>
        <w:t>байқалады.</w:t>
      </w:r>
      <w:r w:rsidR="00A41045" w:rsidRPr="00690CEA">
        <w:rPr>
          <w:rFonts w:ascii="Times New Roman" w:hAnsi="Times New Roman"/>
          <w:sz w:val="28"/>
          <w:szCs w:val="28"/>
          <w:lang w:val="kk-KZ"/>
        </w:rPr>
        <w:t xml:space="preserve"> </w:t>
      </w:r>
      <w:r w:rsidR="0059079D" w:rsidRPr="00690CEA">
        <w:rPr>
          <w:rFonts w:ascii="Times New Roman" w:hAnsi="Times New Roman"/>
          <w:sz w:val="28"/>
          <w:szCs w:val="28"/>
          <w:lang w:val="kk-KZ"/>
        </w:rPr>
        <w:t>2018-2020 жылдары</w:t>
      </w:r>
      <w:r w:rsidR="002329E5" w:rsidRPr="00690CEA">
        <w:rPr>
          <w:rFonts w:ascii="Times New Roman" w:hAnsi="Times New Roman"/>
          <w:sz w:val="28"/>
          <w:szCs w:val="28"/>
          <w:lang w:val="kk-KZ"/>
        </w:rPr>
        <w:t xml:space="preserve"> зерттелетін сорттар</w:t>
      </w:r>
      <w:r w:rsidR="0059079D" w:rsidRPr="00690CEA">
        <w:rPr>
          <w:rFonts w:ascii="Times New Roman" w:hAnsi="Times New Roman"/>
          <w:sz w:val="28"/>
          <w:szCs w:val="28"/>
          <w:lang w:val="kk-KZ"/>
        </w:rPr>
        <w:t xml:space="preserve">да өсімдіктің </w:t>
      </w:r>
      <w:r w:rsidR="002329E5" w:rsidRPr="00690CEA">
        <w:rPr>
          <w:rFonts w:ascii="Times New Roman" w:hAnsi="Times New Roman"/>
          <w:sz w:val="28"/>
          <w:szCs w:val="28"/>
          <w:lang w:val="kk-KZ"/>
        </w:rPr>
        <w:t>минер</w:t>
      </w:r>
      <w:r w:rsidR="0059079D" w:rsidRPr="00690CEA">
        <w:rPr>
          <w:rFonts w:ascii="Times New Roman" w:hAnsi="Times New Roman"/>
          <w:sz w:val="28"/>
          <w:szCs w:val="28"/>
          <w:lang w:val="kk-KZ"/>
        </w:rPr>
        <w:t>алды қоректенудің жоғары фоны бойынша</w:t>
      </w:r>
      <w:r w:rsidR="002329E5" w:rsidRPr="00690CEA">
        <w:rPr>
          <w:rFonts w:ascii="Times New Roman" w:hAnsi="Times New Roman"/>
          <w:sz w:val="28"/>
          <w:szCs w:val="28"/>
          <w:lang w:val="kk-KZ"/>
        </w:rPr>
        <w:t xml:space="preserve"> астық өнімі: Әлия - 62,50 - ден 76,22 ц/га дейін, Матай сорты бойынша - 59,18-ден 75,31 ц/га дейін; Безостая 100 сорты бо</w:t>
      </w:r>
      <w:r w:rsidR="0059079D" w:rsidRPr="00690CEA">
        <w:rPr>
          <w:rFonts w:ascii="Times New Roman" w:hAnsi="Times New Roman"/>
          <w:sz w:val="28"/>
          <w:szCs w:val="28"/>
          <w:lang w:val="kk-KZ"/>
        </w:rPr>
        <w:t>йынша</w:t>
      </w:r>
      <w:r w:rsidR="0048539E" w:rsidRPr="00690CEA">
        <w:rPr>
          <w:rFonts w:ascii="Times New Roman" w:hAnsi="Times New Roman"/>
          <w:sz w:val="28"/>
          <w:szCs w:val="28"/>
          <w:lang w:val="kk-KZ"/>
        </w:rPr>
        <w:t xml:space="preserve"> </w:t>
      </w:r>
      <w:r w:rsidR="0059079D" w:rsidRPr="00690CEA">
        <w:rPr>
          <w:rFonts w:ascii="Times New Roman" w:hAnsi="Times New Roman"/>
          <w:sz w:val="28"/>
          <w:szCs w:val="28"/>
          <w:lang w:val="kk-KZ"/>
        </w:rPr>
        <w:t>-</w:t>
      </w:r>
      <w:r w:rsidR="0048539E" w:rsidRPr="00690CEA">
        <w:rPr>
          <w:rFonts w:ascii="Times New Roman" w:hAnsi="Times New Roman"/>
          <w:sz w:val="28"/>
          <w:szCs w:val="28"/>
          <w:lang w:val="kk-KZ"/>
        </w:rPr>
        <w:t xml:space="preserve"> </w:t>
      </w:r>
      <w:r w:rsidR="0059079D" w:rsidRPr="00690CEA">
        <w:rPr>
          <w:rFonts w:ascii="Times New Roman" w:hAnsi="Times New Roman"/>
          <w:sz w:val="28"/>
          <w:szCs w:val="28"/>
          <w:lang w:val="kk-KZ"/>
        </w:rPr>
        <w:t>60,72 ц/га-дан 68,06 ц/га</w:t>
      </w:r>
      <w:r w:rsidR="002329E5" w:rsidRPr="00690CEA">
        <w:rPr>
          <w:rFonts w:ascii="Times New Roman" w:hAnsi="Times New Roman"/>
          <w:sz w:val="28"/>
          <w:szCs w:val="28"/>
          <w:lang w:val="kk-KZ"/>
        </w:rPr>
        <w:t xml:space="preserve"> дейін, </w:t>
      </w:r>
      <w:r w:rsidR="00BD7336" w:rsidRPr="00690CEA">
        <w:rPr>
          <w:rFonts w:ascii="Times New Roman" w:hAnsi="Times New Roman"/>
          <w:sz w:val="28"/>
          <w:szCs w:val="28"/>
          <w:lang w:val="kk-KZ"/>
        </w:rPr>
        <w:t>Гром</w:t>
      </w:r>
      <w:r w:rsidR="002329E5" w:rsidRPr="00690CEA">
        <w:rPr>
          <w:rFonts w:ascii="Times New Roman" w:hAnsi="Times New Roman"/>
          <w:sz w:val="28"/>
          <w:szCs w:val="28"/>
          <w:lang w:val="kk-KZ"/>
        </w:rPr>
        <w:t>-58,59 ц / га</w:t>
      </w:r>
      <w:r w:rsidR="003A06DB" w:rsidRPr="00690CEA">
        <w:rPr>
          <w:rFonts w:ascii="Times New Roman" w:hAnsi="Times New Roman"/>
          <w:sz w:val="28"/>
          <w:szCs w:val="28"/>
          <w:lang w:val="kk-KZ"/>
        </w:rPr>
        <w:t xml:space="preserve">-дан 69,40 ц /га   </w:t>
      </w:r>
      <w:r w:rsidR="0059079D" w:rsidRPr="00690CEA">
        <w:rPr>
          <w:rFonts w:ascii="Times New Roman" w:hAnsi="Times New Roman"/>
          <w:sz w:val="28"/>
          <w:szCs w:val="28"/>
          <w:lang w:val="kk-KZ"/>
        </w:rPr>
        <w:t xml:space="preserve">дейін </w:t>
      </w:r>
      <w:r w:rsidR="003A06DB" w:rsidRPr="00690CEA">
        <w:rPr>
          <w:rFonts w:ascii="Times New Roman" w:hAnsi="Times New Roman"/>
          <w:sz w:val="28"/>
          <w:szCs w:val="28"/>
          <w:lang w:val="kk-KZ"/>
        </w:rPr>
        <w:t xml:space="preserve">өзгерді </w:t>
      </w:r>
      <w:r w:rsidR="002329E5" w:rsidRPr="00690CEA">
        <w:rPr>
          <w:rFonts w:ascii="Times New Roman" w:hAnsi="Times New Roman"/>
          <w:sz w:val="28"/>
          <w:szCs w:val="28"/>
          <w:lang w:val="kk-KZ"/>
        </w:rPr>
        <w:t>(3</w:t>
      </w:r>
      <w:r w:rsidR="000B6DEA" w:rsidRPr="00690CEA">
        <w:rPr>
          <w:rFonts w:ascii="Times New Roman" w:hAnsi="Times New Roman"/>
          <w:sz w:val="28"/>
          <w:szCs w:val="28"/>
          <w:lang w:val="kk-KZ"/>
        </w:rPr>
        <w:t xml:space="preserve">1 </w:t>
      </w:r>
      <w:r w:rsidR="002329E5" w:rsidRPr="00690CEA">
        <w:rPr>
          <w:rFonts w:ascii="Times New Roman" w:hAnsi="Times New Roman"/>
          <w:sz w:val="28"/>
          <w:szCs w:val="28"/>
          <w:lang w:val="kk-KZ"/>
        </w:rPr>
        <w:t>кесте).</w:t>
      </w:r>
    </w:p>
    <w:p w:rsidR="00B83241" w:rsidRPr="00690CEA" w:rsidRDefault="00B83241" w:rsidP="002329E5">
      <w:pPr>
        <w:pStyle w:val="a7"/>
        <w:tabs>
          <w:tab w:val="left" w:pos="709"/>
        </w:tabs>
        <w:ind w:right="-852"/>
        <w:jc w:val="both"/>
        <w:rPr>
          <w:rFonts w:ascii="Times New Roman" w:hAnsi="Times New Roman"/>
          <w:sz w:val="28"/>
          <w:szCs w:val="28"/>
          <w:lang w:val="kk-KZ"/>
        </w:rPr>
      </w:pPr>
    </w:p>
    <w:p w:rsidR="00631EA1" w:rsidRPr="00690CEA" w:rsidRDefault="00631EA1" w:rsidP="002329E5">
      <w:pPr>
        <w:pStyle w:val="a7"/>
        <w:tabs>
          <w:tab w:val="left" w:pos="709"/>
        </w:tabs>
        <w:ind w:right="-852"/>
        <w:jc w:val="both"/>
        <w:rPr>
          <w:rFonts w:ascii="Times New Roman" w:hAnsi="Times New Roman"/>
          <w:sz w:val="28"/>
          <w:szCs w:val="28"/>
          <w:lang w:val="kk-KZ"/>
        </w:rPr>
      </w:pPr>
    </w:p>
    <w:p w:rsidR="00631EA1" w:rsidRPr="00690CEA" w:rsidRDefault="00631EA1" w:rsidP="002329E5">
      <w:pPr>
        <w:pStyle w:val="a7"/>
        <w:tabs>
          <w:tab w:val="left" w:pos="709"/>
        </w:tabs>
        <w:ind w:right="-852"/>
        <w:jc w:val="both"/>
        <w:rPr>
          <w:rFonts w:ascii="Times New Roman" w:hAnsi="Times New Roman"/>
          <w:sz w:val="28"/>
          <w:szCs w:val="28"/>
          <w:lang w:val="kk-KZ"/>
        </w:rPr>
      </w:pPr>
    </w:p>
    <w:p w:rsidR="00631EA1" w:rsidRPr="00690CEA" w:rsidRDefault="00631EA1" w:rsidP="002329E5">
      <w:pPr>
        <w:pStyle w:val="a7"/>
        <w:tabs>
          <w:tab w:val="left" w:pos="709"/>
        </w:tabs>
        <w:ind w:right="-852"/>
        <w:jc w:val="both"/>
        <w:rPr>
          <w:rFonts w:ascii="Times New Roman" w:hAnsi="Times New Roman"/>
          <w:sz w:val="28"/>
          <w:szCs w:val="28"/>
          <w:lang w:val="kk-KZ"/>
        </w:rPr>
      </w:pPr>
    </w:p>
    <w:p w:rsidR="00631EA1" w:rsidRPr="00690CEA" w:rsidRDefault="00631EA1" w:rsidP="002329E5">
      <w:pPr>
        <w:pStyle w:val="a7"/>
        <w:tabs>
          <w:tab w:val="left" w:pos="709"/>
        </w:tabs>
        <w:ind w:right="-852"/>
        <w:jc w:val="both"/>
        <w:rPr>
          <w:rFonts w:ascii="Times New Roman" w:hAnsi="Times New Roman"/>
          <w:sz w:val="28"/>
          <w:szCs w:val="28"/>
          <w:lang w:val="kk-KZ"/>
        </w:rPr>
      </w:pPr>
    </w:p>
    <w:p w:rsidR="00631EA1" w:rsidRPr="00690CEA" w:rsidRDefault="00631EA1" w:rsidP="002329E5">
      <w:pPr>
        <w:pStyle w:val="a7"/>
        <w:tabs>
          <w:tab w:val="left" w:pos="709"/>
        </w:tabs>
        <w:ind w:right="-852"/>
        <w:jc w:val="both"/>
        <w:rPr>
          <w:rFonts w:ascii="Times New Roman" w:hAnsi="Times New Roman"/>
          <w:sz w:val="28"/>
          <w:szCs w:val="28"/>
          <w:lang w:val="kk-KZ"/>
        </w:rPr>
      </w:pPr>
    </w:p>
    <w:p w:rsidR="00631EA1" w:rsidRPr="00690CEA" w:rsidRDefault="00631EA1" w:rsidP="002329E5">
      <w:pPr>
        <w:pStyle w:val="a7"/>
        <w:tabs>
          <w:tab w:val="left" w:pos="709"/>
        </w:tabs>
        <w:ind w:right="-852"/>
        <w:jc w:val="both"/>
        <w:rPr>
          <w:rFonts w:ascii="Times New Roman" w:hAnsi="Times New Roman"/>
          <w:sz w:val="28"/>
          <w:szCs w:val="28"/>
          <w:lang w:val="kk-KZ"/>
        </w:rPr>
      </w:pPr>
    </w:p>
    <w:p w:rsidR="00631EA1" w:rsidRPr="00690CEA" w:rsidRDefault="00631EA1" w:rsidP="002329E5">
      <w:pPr>
        <w:pStyle w:val="a7"/>
        <w:tabs>
          <w:tab w:val="left" w:pos="709"/>
        </w:tabs>
        <w:ind w:right="-852"/>
        <w:jc w:val="both"/>
        <w:rPr>
          <w:rFonts w:ascii="Times New Roman" w:hAnsi="Times New Roman"/>
          <w:sz w:val="28"/>
          <w:szCs w:val="28"/>
          <w:lang w:val="kk-KZ"/>
        </w:rPr>
      </w:pPr>
    </w:p>
    <w:p w:rsidR="00631EA1" w:rsidRPr="00690CEA" w:rsidRDefault="00631EA1" w:rsidP="002329E5">
      <w:pPr>
        <w:pStyle w:val="a7"/>
        <w:tabs>
          <w:tab w:val="left" w:pos="709"/>
        </w:tabs>
        <w:ind w:right="-852"/>
        <w:jc w:val="both"/>
        <w:rPr>
          <w:rFonts w:ascii="Times New Roman" w:hAnsi="Times New Roman"/>
          <w:sz w:val="28"/>
          <w:szCs w:val="28"/>
          <w:lang w:val="kk-KZ"/>
        </w:rPr>
      </w:pPr>
    </w:p>
    <w:p w:rsidR="00631EA1" w:rsidRPr="00690CEA" w:rsidRDefault="00631EA1" w:rsidP="002329E5">
      <w:pPr>
        <w:pStyle w:val="a7"/>
        <w:tabs>
          <w:tab w:val="left" w:pos="709"/>
        </w:tabs>
        <w:ind w:right="-852"/>
        <w:jc w:val="both"/>
        <w:rPr>
          <w:rFonts w:ascii="Times New Roman" w:hAnsi="Times New Roman"/>
          <w:sz w:val="28"/>
          <w:szCs w:val="28"/>
          <w:lang w:val="kk-KZ"/>
        </w:rPr>
      </w:pPr>
    </w:p>
    <w:p w:rsidR="00631EA1" w:rsidRPr="00690CEA" w:rsidRDefault="00631EA1" w:rsidP="002329E5">
      <w:pPr>
        <w:pStyle w:val="a7"/>
        <w:tabs>
          <w:tab w:val="left" w:pos="709"/>
        </w:tabs>
        <w:ind w:right="-852"/>
        <w:jc w:val="both"/>
        <w:rPr>
          <w:rFonts w:ascii="Times New Roman" w:hAnsi="Times New Roman"/>
          <w:sz w:val="28"/>
          <w:szCs w:val="28"/>
          <w:lang w:val="kk-KZ"/>
        </w:rPr>
      </w:pPr>
    </w:p>
    <w:p w:rsidR="00631EA1" w:rsidRPr="00690CEA" w:rsidRDefault="00631EA1" w:rsidP="002329E5">
      <w:pPr>
        <w:pStyle w:val="a7"/>
        <w:tabs>
          <w:tab w:val="left" w:pos="709"/>
        </w:tabs>
        <w:ind w:right="-852"/>
        <w:jc w:val="both"/>
        <w:rPr>
          <w:rFonts w:ascii="Times New Roman" w:hAnsi="Times New Roman"/>
          <w:sz w:val="28"/>
          <w:szCs w:val="28"/>
          <w:lang w:val="kk-KZ"/>
        </w:rPr>
      </w:pPr>
    </w:p>
    <w:p w:rsidR="00631EA1" w:rsidRPr="00690CEA" w:rsidRDefault="00631EA1" w:rsidP="002329E5">
      <w:pPr>
        <w:pStyle w:val="a7"/>
        <w:tabs>
          <w:tab w:val="left" w:pos="709"/>
        </w:tabs>
        <w:ind w:right="-852"/>
        <w:jc w:val="both"/>
        <w:rPr>
          <w:rFonts w:ascii="Times New Roman" w:hAnsi="Times New Roman"/>
          <w:sz w:val="28"/>
          <w:szCs w:val="28"/>
          <w:lang w:val="kk-KZ"/>
        </w:rPr>
      </w:pPr>
    </w:p>
    <w:p w:rsidR="00631EA1" w:rsidRPr="00690CEA" w:rsidRDefault="00631EA1" w:rsidP="00982292">
      <w:pPr>
        <w:pStyle w:val="a7"/>
        <w:tabs>
          <w:tab w:val="left" w:pos="709"/>
        </w:tabs>
        <w:ind w:left="567" w:right="-852"/>
        <w:jc w:val="both"/>
        <w:rPr>
          <w:rFonts w:ascii="Times New Roman" w:hAnsi="Times New Roman"/>
          <w:sz w:val="28"/>
          <w:szCs w:val="28"/>
          <w:lang w:val="kk-KZ"/>
        </w:rPr>
        <w:sectPr w:rsidR="00631EA1" w:rsidRPr="00690CEA" w:rsidSect="0015118E">
          <w:headerReference w:type="default" r:id="rId36"/>
          <w:footerReference w:type="default" r:id="rId37"/>
          <w:footerReference w:type="first" r:id="rId38"/>
          <w:pgSz w:w="11906" w:h="16838"/>
          <w:pgMar w:top="1134" w:right="1701" w:bottom="1134" w:left="851" w:header="709" w:footer="709" w:gutter="0"/>
          <w:cols w:space="708"/>
          <w:docGrid w:linePitch="360"/>
        </w:sectPr>
      </w:pPr>
    </w:p>
    <w:p w:rsidR="00A11DA2" w:rsidRPr="00690CEA" w:rsidRDefault="00636912" w:rsidP="00982292">
      <w:pPr>
        <w:pStyle w:val="a7"/>
        <w:tabs>
          <w:tab w:val="left" w:pos="709"/>
        </w:tabs>
        <w:ind w:left="567" w:right="-852"/>
        <w:jc w:val="both"/>
        <w:rPr>
          <w:rFonts w:ascii="Times New Roman" w:hAnsi="Times New Roman"/>
          <w:sz w:val="28"/>
          <w:szCs w:val="28"/>
          <w:lang w:val="kk-KZ"/>
        </w:rPr>
      </w:pPr>
      <w:r w:rsidRPr="00690CEA">
        <w:rPr>
          <w:rFonts w:ascii="Times New Roman" w:hAnsi="Times New Roman"/>
          <w:sz w:val="28"/>
          <w:szCs w:val="28"/>
          <w:lang w:val="kk-KZ"/>
        </w:rPr>
        <w:lastRenderedPageBreak/>
        <w:t>Кесте 3</w:t>
      </w:r>
      <w:r w:rsidR="000B6DEA" w:rsidRPr="00690CEA">
        <w:rPr>
          <w:rFonts w:ascii="Times New Roman" w:hAnsi="Times New Roman"/>
          <w:sz w:val="28"/>
          <w:szCs w:val="28"/>
          <w:lang w:val="kk-KZ"/>
        </w:rPr>
        <w:t>1</w:t>
      </w:r>
      <w:r w:rsidRPr="00690CEA">
        <w:rPr>
          <w:rFonts w:ascii="Times New Roman" w:hAnsi="Times New Roman"/>
          <w:sz w:val="28"/>
          <w:szCs w:val="28"/>
          <w:lang w:val="kk-KZ"/>
        </w:rPr>
        <w:t xml:space="preserve"> - Зерттеу жылдары бойынша </w:t>
      </w:r>
      <w:r w:rsidR="00A11DA2" w:rsidRPr="00690CEA">
        <w:rPr>
          <w:rFonts w:ascii="Times New Roman" w:hAnsi="Times New Roman"/>
          <w:sz w:val="28"/>
          <w:szCs w:val="28"/>
          <w:lang w:val="kk-KZ"/>
        </w:rPr>
        <w:t xml:space="preserve">күздік бидайдың фотосинтетикалық </w:t>
      </w:r>
      <w:r w:rsidR="00E82DCA" w:rsidRPr="00690CEA">
        <w:rPr>
          <w:rFonts w:ascii="Times New Roman" w:hAnsi="Times New Roman"/>
          <w:sz w:val="28"/>
          <w:szCs w:val="28"/>
          <w:lang w:val="kk-KZ"/>
        </w:rPr>
        <w:t>функция</w:t>
      </w:r>
      <w:r w:rsidR="00313B36" w:rsidRPr="00690CEA">
        <w:rPr>
          <w:rFonts w:ascii="Times New Roman" w:hAnsi="Times New Roman"/>
          <w:sz w:val="28"/>
          <w:szCs w:val="28"/>
          <w:lang w:val="kk-KZ"/>
        </w:rPr>
        <w:t>сы мен</w:t>
      </w:r>
      <w:r w:rsidR="00A11DA2" w:rsidRPr="00690CEA">
        <w:rPr>
          <w:rFonts w:ascii="Times New Roman" w:hAnsi="Times New Roman"/>
          <w:sz w:val="28"/>
          <w:szCs w:val="28"/>
          <w:lang w:val="kk-KZ"/>
        </w:rPr>
        <w:t xml:space="preserve"> өнімділігі</w:t>
      </w:r>
      <w:r w:rsidR="004722CF" w:rsidRPr="00690CEA">
        <w:rPr>
          <w:rFonts w:ascii="Times New Roman" w:hAnsi="Times New Roman"/>
          <w:sz w:val="28"/>
          <w:szCs w:val="28"/>
          <w:lang w:val="kk-KZ"/>
        </w:rPr>
        <w:t xml:space="preserve"> (ц/га)</w:t>
      </w:r>
    </w:p>
    <w:p w:rsidR="00A11DA2" w:rsidRPr="00690CEA" w:rsidRDefault="00A11DA2" w:rsidP="002C4996">
      <w:pPr>
        <w:pStyle w:val="a7"/>
        <w:tabs>
          <w:tab w:val="left" w:pos="709"/>
        </w:tabs>
        <w:ind w:right="-852"/>
        <w:jc w:val="both"/>
        <w:rPr>
          <w:rFonts w:ascii="Times New Roman" w:hAnsi="Times New Roman"/>
          <w:sz w:val="28"/>
          <w:szCs w:val="28"/>
          <w:lang w:val="kk-KZ"/>
        </w:rPr>
      </w:pPr>
    </w:p>
    <w:tbl>
      <w:tblPr>
        <w:tblW w:w="503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80"/>
        <w:gridCol w:w="1923"/>
        <w:gridCol w:w="1417"/>
        <w:gridCol w:w="1277"/>
        <w:gridCol w:w="1277"/>
        <w:gridCol w:w="1274"/>
        <w:gridCol w:w="1277"/>
        <w:gridCol w:w="1274"/>
        <w:gridCol w:w="9"/>
        <w:gridCol w:w="1125"/>
        <w:gridCol w:w="6"/>
        <w:gridCol w:w="1271"/>
        <w:gridCol w:w="1274"/>
      </w:tblGrid>
      <w:tr w:rsidR="003A06DB" w:rsidRPr="00690CEA" w:rsidTr="003A06DB">
        <w:trPr>
          <w:trHeight w:val="20"/>
        </w:trPr>
        <w:tc>
          <w:tcPr>
            <w:tcW w:w="1143" w:type="pct"/>
            <w:gridSpan w:val="2"/>
            <w:shd w:val="clear" w:color="auto" w:fill="auto"/>
          </w:tcPr>
          <w:p w:rsidR="003A06DB" w:rsidRPr="00690CEA" w:rsidRDefault="003A06DB" w:rsidP="003A06DB">
            <w:pPr>
              <w:pStyle w:val="a7"/>
              <w:tabs>
                <w:tab w:val="left" w:pos="709"/>
              </w:tabs>
              <w:ind w:right="-138"/>
              <w:jc w:val="center"/>
              <w:rPr>
                <w:rFonts w:ascii="Times New Roman" w:hAnsi="Times New Roman"/>
                <w:sz w:val="28"/>
                <w:szCs w:val="28"/>
              </w:rPr>
            </w:pPr>
            <w:r w:rsidRPr="00690CEA">
              <w:rPr>
                <w:rFonts w:ascii="Times New Roman" w:hAnsi="Times New Roman"/>
                <w:sz w:val="28"/>
                <w:szCs w:val="28"/>
              </w:rPr>
              <w:t>Нұсқалар</w:t>
            </w:r>
          </w:p>
        </w:tc>
        <w:tc>
          <w:tcPr>
            <w:tcW w:w="1334" w:type="pct"/>
            <w:gridSpan w:val="3"/>
            <w:shd w:val="clear" w:color="auto" w:fill="auto"/>
          </w:tcPr>
          <w:p w:rsidR="003A06DB" w:rsidRPr="00690CEA" w:rsidRDefault="003A06DB" w:rsidP="003A06DB">
            <w:pPr>
              <w:pStyle w:val="a7"/>
              <w:tabs>
                <w:tab w:val="left" w:pos="709"/>
              </w:tabs>
              <w:ind w:right="-138"/>
              <w:jc w:val="center"/>
              <w:rPr>
                <w:rFonts w:ascii="Times New Roman" w:hAnsi="Times New Roman"/>
                <w:sz w:val="28"/>
                <w:szCs w:val="28"/>
              </w:rPr>
            </w:pPr>
            <w:r w:rsidRPr="00690CEA">
              <w:rPr>
                <w:rFonts w:ascii="Times New Roman" w:hAnsi="Times New Roman"/>
                <w:sz w:val="28"/>
                <w:szCs w:val="28"/>
              </w:rPr>
              <w:t>Құрғақ</w:t>
            </w:r>
            <w:r w:rsidRPr="00690CEA">
              <w:rPr>
                <w:rFonts w:ascii="Times New Roman" w:hAnsi="Times New Roman"/>
                <w:sz w:val="28"/>
                <w:szCs w:val="28"/>
                <w:lang w:val="kk-KZ"/>
              </w:rPr>
              <w:t xml:space="preserve"> </w:t>
            </w:r>
            <w:r w:rsidRPr="00690CEA">
              <w:rPr>
                <w:rFonts w:ascii="Times New Roman" w:hAnsi="Times New Roman"/>
                <w:sz w:val="28"/>
                <w:szCs w:val="28"/>
              </w:rPr>
              <w:t>массаны</w:t>
            </w:r>
            <w:r w:rsidRPr="00690CEA">
              <w:rPr>
                <w:rFonts w:ascii="Times New Roman" w:hAnsi="Times New Roman"/>
                <w:sz w:val="28"/>
                <w:szCs w:val="28"/>
                <w:lang w:val="kk-KZ"/>
              </w:rPr>
              <w:t xml:space="preserve"> </w:t>
            </w:r>
            <w:r w:rsidRPr="00690CEA">
              <w:rPr>
                <w:rFonts w:ascii="Times New Roman" w:hAnsi="Times New Roman"/>
                <w:sz w:val="28"/>
                <w:szCs w:val="28"/>
              </w:rPr>
              <w:t>жинақтауы, ц/га</w:t>
            </w:r>
          </w:p>
        </w:tc>
        <w:tc>
          <w:tcPr>
            <w:tcW w:w="1288" w:type="pct"/>
            <w:gridSpan w:val="4"/>
            <w:shd w:val="clear" w:color="auto" w:fill="auto"/>
          </w:tcPr>
          <w:p w:rsidR="003A06DB" w:rsidRPr="00690CEA" w:rsidRDefault="003A06DB" w:rsidP="003A06DB">
            <w:pPr>
              <w:pStyle w:val="a7"/>
              <w:tabs>
                <w:tab w:val="left" w:pos="709"/>
              </w:tabs>
              <w:ind w:right="-138"/>
              <w:jc w:val="center"/>
              <w:rPr>
                <w:rFonts w:ascii="Times New Roman" w:hAnsi="Times New Roman"/>
                <w:sz w:val="28"/>
                <w:szCs w:val="28"/>
              </w:rPr>
            </w:pPr>
            <w:r w:rsidRPr="00690CEA">
              <w:rPr>
                <w:rFonts w:ascii="Times New Roman" w:hAnsi="Times New Roman"/>
                <w:sz w:val="28"/>
                <w:szCs w:val="28"/>
              </w:rPr>
              <w:t>Астық</w:t>
            </w:r>
            <w:r w:rsidRPr="00690CEA">
              <w:rPr>
                <w:rFonts w:ascii="Times New Roman" w:hAnsi="Times New Roman"/>
                <w:sz w:val="28"/>
                <w:szCs w:val="28"/>
                <w:lang w:val="kk-KZ"/>
              </w:rPr>
              <w:t xml:space="preserve"> </w:t>
            </w:r>
            <w:r w:rsidRPr="00690CEA">
              <w:rPr>
                <w:rFonts w:ascii="Times New Roman" w:hAnsi="Times New Roman"/>
                <w:sz w:val="28"/>
                <w:szCs w:val="28"/>
              </w:rPr>
              <w:t>түсімі, ц/га</w:t>
            </w:r>
          </w:p>
        </w:tc>
        <w:tc>
          <w:tcPr>
            <w:tcW w:w="1235" w:type="pct"/>
            <w:gridSpan w:val="4"/>
            <w:shd w:val="clear" w:color="auto" w:fill="auto"/>
          </w:tcPr>
          <w:p w:rsidR="003A06DB" w:rsidRPr="00690CEA" w:rsidRDefault="003A06DB" w:rsidP="003A06DB">
            <w:pPr>
              <w:pStyle w:val="a7"/>
              <w:tabs>
                <w:tab w:val="left" w:pos="709"/>
              </w:tabs>
              <w:ind w:right="-138"/>
              <w:jc w:val="center"/>
              <w:rPr>
                <w:rFonts w:ascii="Times New Roman" w:hAnsi="Times New Roman"/>
                <w:sz w:val="28"/>
                <w:szCs w:val="28"/>
                <w:vertAlign w:val="subscript"/>
              </w:rPr>
            </w:pPr>
            <w:r w:rsidRPr="00690CEA">
              <w:rPr>
                <w:rFonts w:ascii="Times New Roman" w:hAnsi="Times New Roman"/>
                <w:sz w:val="28"/>
                <w:szCs w:val="28"/>
              </w:rPr>
              <w:t>К</w:t>
            </w:r>
            <w:r w:rsidRPr="00690CEA">
              <w:rPr>
                <w:rFonts w:ascii="Times New Roman" w:hAnsi="Times New Roman"/>
                <w:sz w:val="28"/>
                <w:szCs w:val="28"/>
                <w:vertAlign w:val="subscript"/>
              </w:rPr>
              <w:t>хоз</w:t>
            </w:r>
          </w:p>
        </w:tc>
      </w:tr>
      <w:tr w:rsidR="003A06DB" w:rsidRPr="00690CEA" w:rsidTr="003A06DB">
        <w:trPr>
          <w:trHeight w:val="217"/>
        </w:trPr>
        <w:tc>
          <w:tcPr>
            <w:tcW w:w="497" w:type="pct"/>
            <w:vMerge w:val="restart"/>
            <w:shd w:val="clear" w:color="auto" w:fill="auto"/>
          </w:tcPr>
          <w:p w:rsidR="003A06DB" w:rsidRPr="00690CEA" w:rsidRDefault="00B55DB7" w:rsidP="003A06DB">
            <w:pPr>
              <w:pStyle w:val="a7"/>
              <w:tabs>
                <w:tab w:val="left" w:pos="709"/>
              </w:tabs>
              <w:ind w:right="36"/>
              <w:jc w:val="center"/>
              <w:rPr>
                <w:rFonts w:ascii="Times New Roman" w:hAnsi="Times New Roman"/>
                <w:sz w:val="28"/>
                <w:szCs w:val="28"/>
              </w:rPr>
            </w:pPr>
            <w:r w:rsidRPr="00690CEA">
              <w:rPr>
                <w:rFonts w:ascii="Times New Roman" w:hAnsi="Times New Roman"/>
                <w:sz w:val="28"/>
                <w:szCs w:val="28"/>
                <w:lang w:val="kk-KZ"/>
              </w:rPr>
              <w:t>с</w:t>
            </w:r>
            <w:r w:rsidR="003A06DB" w:rsidRPr="00690CEA">
              <w:rPr>
                <w:rFonts w:ascii="Times New Roman" w:hAnsi="Times New Roman"/>
                <w:sz w:val="28"/>
                <w:szCs w:val="28"/>
              </w:rPr>
              <w:t>орт</w:t>
            </w:r>
          </w:p>
        </w:tc>
        <w:tc>
          <w:tcPr>
            <w:tcW w:w="646" w:type="pct"/>
            <w:vMerge w:val="restart"/>
            <w:shd w:val="clear" w:color="auto" w:fill="auto"/>
          </w:tcPr>
          <w:p w:rsidR="003A06DB" w:rsidRPr="00690CEA" w:rsidRDefault="00B55DB7" w:rsidP="003A06DB">
            <w:pPr>
              <w:pStyle w:val="a7"/>
              <w:tabs>
                <w:tab w:val="left" w:pos="709"/>
              </w:tabs>
              <w:jc w:val="center"/>
              <w:rPr>
                <w:rFonts w:ascii="Times New Roman" w:hAnsi="Times New Roman"/>
                <w:sz w:val="28"/>
                <w:szCs w:val="28"/>
              </w:rPr>
            </w:pPr>
            <w:r w:rsidRPr="00690CEA">
              <w:rPr>
                <w:rFonts w:ascii="Times New Roman" w:hAnsi="Times New Roman"/>
                <w:sz w:val="28"/>
                <w:szCs w:val="28"/>
                <w:lang w:val="kk-KZ"/>
              </w:rPr>
              <w:t>қ</w:t>
            </w:r>
            <w:r w:rsidR="003A06DB" w:rsidRPr="00690CEA">
              <w:rPr>
                <w:rFonts w:ascii="Times New Roman" w:hAnsi="Times New Roman"/>
                <w:sz w:val="28"/>
                <w:szCs w:val="28"/>
              </w:rPr>
              <w:t>оректендіру фоны</w:t>
            </w:r>
          </w:p>
        </w:tc>
        <w:tc>
          <w:tcPr>
            <w:tcW w:w="1334" w:type="pct"/>
            <w:gridSpan w:val="3"/>
            <w:shd w:val="clear" w:color="auto" w:fill="auto"/>
          </w:tcPr>
          <w:p w:rsidR="003A06DB" w:rsidRPr="00690CEA" w:rsidRDefault="003A06DB" w:rsidP="003A06DB">
            <w:pPr>
              <w:pStyle w:val="a7"/>
              <w:tabs>
                <w:tab w:val="left" w:pos="709"/>
              </w:tabs>
              <w:ind w:right="-138"/>
              <w:jc w:val="center"/>
              <w:rPr>
                <w:rFonts w:ascii="Times New Roman" w:hAnsi="Times New Roman"/>
                <w:sz w:val="28"/>
                <w:szCs w:val="28"/>
              </w:rPr>
            </w:pPr>
            <w:r w:rsidRPr="00690CEA">
              <w:rPr>
                <w:rFonts w:ascii="Times New Roman" w:hAnsi="Times New Roman"/>
                <w:sz w:val="28"/>
                <w:szCs w:val="28"/>
              </w:rPr>
              <w:t>жылдар</w:t>
            </w:r>
          </w:p>
        </w:tc>
        <w:tc>
          <w:tcPr>
            <w:tcW w:w="1288" w:type="pct"/>
            <w:gridSpan w:val="4"/>
            <w:shd w:val="clear" w:color="auto" w:fill="auto"/>
          </w:tcPr>
          <w:p w:rsidR="003A06DB" w:rsidRPr="00690CEA" w:rsidRDefault="00B55DB7" w:rsidP="003A06DB">
            <w:pPr>
              <w:pStyle w:val="a7"/>
              <w:tabs>
                <w:tab w:val="left" w:pos="709"/>
              </w:tabs>
              <w:ind w:right="-138"/>
              <w:jc w:val="center"/>
              <w:rPr>
                <w:rFonts w:ascii="Times New Roman" w:hAnsi="Times New Roman"/>
                <w:sz w:val="28"/>
                <w:szCs w:val="28"/>
              </w:rPr>
            </w:pPr>
            <w:r w:rsidRPr="00690CEA">
              <w:rPr>
                <w:rFonts w:ascii="Times New Roman" w:hAnsi="Times New Roman"/>
                <w:sz w:val="28"/>
                <w:szCs w:val="28"/>
                <w:lang w:val="kk-KZ"/>
              </w:rPr>
              <w:t>ж</w:t>
            </w:r>
            <w:r w:rsidR="003A06DB" w:rsidRPr="00690CEA">
              <w:rPr>
                <w:rFonts w:ascii="Times New Roman" w:hAnsi="Times New Roman"/>
                <w:sz w:val="28"/>
                <w:szCs w:val="28"/>
              </w:rPr>
              <w:t>ылдар</w:t>
            </w:r>
          </w:p>
        </w:tc>
        <w:tc>
          <w:tcPr>
            <w:tcW w:w="1235" w:type="pct"/>
            <w:gridSpan w:val="4"/>
            <w:shd w:val="clear" w:color="auto" w:fill="auto"/>
          </w:tcPr>
          <w:p w:rsidR="003A06DB" w:rsidRPr="00690CEA" w:rsidRDefault="00B55DB7" w:rsidP="003A06DB">
            <w:pPr>
              <w:pStyle w:val="a7"/>
              <w:tabs>
                <w:tab w:val="left" w:pos="709"/>
              </w:tabs>
              <w:ind w:right="-138"/>
              <w:jc w:val="center"/>
              <w:rPr>
                <w:rFonts w:ascii="Times New Roman" w:hAnsi="Times New Roman"/>
                <w:sz w:val="28"/>
                <w:szCs w:val="28"/>
              </w:rPr>
            </w:pPr>
            <w:r w:rsidRPr="00690CEA">
              <w:rPr>
                <w:rFonts w:ascii="Times New Roman" w:hAnsi="Times New Roman"/>
                <w:sz w:val="28"/>
                <w:szCs w:val="28"/>
                <w:lang w:val="kk-KZ"/>
              </w:rPr>
              <w:t>ж</w:t>
            </w:r>
            <w:r w:rsidR="003A06DB" w:rsidRPr="00690CEA">
              <w:rPr>
                <w:rFonts w:ascii="Times New Roman" w:hAnsi="Times New Roman"/>
                <w:sz w:val="28"/>
                <w:szCs w:val="28"/>
              </w:rPr>
              <w:t>ылдар</w:t>
            </w:r>
          </w:p>
        </w:tc>
      </w:tr>
      <w:tr w:rsidR="003A06DB" w:rsidRPr="00690CEA" w:rsidTr="003A06DB">
        <w:trPr>
          <w:trHeight w:val="283"/>
        </w:trPr>
        <w:tc>
          <w:tcPr>
            <w:tcW w:w="497" w:type="pct"/>
            <w:vMerge/>
            <w:shd w:val="clear" w:color="auto" w:fill="auto"/>
          </w:tcPr>
          <w:p w:rsidR="003A06DB" w:rsidRPr="00690CEA" w:rsidRDefault="003A06DB" w:rsidP="003A06DB">
            <w:pPr>
              <w:pStyle w:val="a7"/>
              <w:tabs>
                <w:tab w:val="left" w:pos="709"/>
              </w:tabs>
              <w:ind w:right="36"/>
              <w:jc w:val="center"/>
              <w:rPr>
                <w:rFonts w:ascii="Times New Roman" w:hAnsi="Times New Roman"/>
                <w:sz w:val="28"/>
                <w:szCs w:val="28"/>
              </w:rPr>
            </w:pPr>
          </w:p>
        </w:tc>
        <w:tc>
          <w:tcPr>
            <w:tcW w:w="646" w:type="pct"/>
            <w:vMerge/>
            <w:shd w:val="clear" w:color="auto" w:fill="auto"/>
          </w:tcPr>
          <w:p w:rsidR="003A06DB" w:rsidRPr="00690CEA" w:rsidRDefault="003A06DB" w:rsidP="003A06DB">
            <w:pPr>
              <w:pStyle w:val="a7"/>
              <w:tabs>
                <w:tab w:val="left" w:pos="709"/>
              </w:tabs>
              <w:ind w:right="-138"/>
              <w:jc w:val="center"/>
              <w:rPr>
                <w:rFonts w:ascii="Times New Roman" w:hAnsi="Times New Roman"/>
                <w:sz w:val="28"/>
                <w:szCs w:val="28"/>
              </w:rPr>
            </w:pPr>
          </w:p>
        </w:tc>
        <w:tc>
          <w:tcPr>
            <w:tcW w:w="476" w:type="pct"/>
            <w:shd w:val="clear" w:color="auto" w:fill="auto"/>
          </w:tcPr>
          <w:p w:rsidR="003A06DB" w:rsidRPr="00690CEA" w:rsidRDefault="003A06DB" w:rsidP="003A06DB">
            <w:pPr>
              <w:pStyle w:val="a7"/>
              <w:tabs>
                <w:tab w:val="left" w:pos="709"/>
              </w:tabs>
              <w:ind w:right="-138"/>
              <w:jc w:val="center"/>
              <w:rPr>
                <w:rFonts w:ascii="Times New Roman" w:hAnsi="Times New Roman"/>
                <w:sz w:val="28"/>
                <w:szCs w:val="28"/>
              </w:rPr>
            </w:pPr>
            <w:r w:rsidRPr="00690CEA">
              <w:rPr>
                <w:rFonts w:ascii="Times New Roman" w:hAnsi="Times New Roman"/>
                <w:sz w:val="28"/>
                <w:szCs w:val="28"/>
              </w:rPr>
              <w:t>2018</w:t>
            </w:r>
          </w:p>
        </w:tc>
        <w:tc>
          <w:tcPr>
            <w:tcW w:w="429" w:type="pct"/>
            <w:shd w:val="clear" w:color="auto" w:fill="auto"/>
          </w:tcPr>
          <w:p w:rsidR="003A06DB" w:rsidRPr="00690CEA" w:rsidRDefault="003A06DB" w:rsidP="003A06DB">
            <w:pPr>
              <w:pStyle w:val="a7"/>
              <w:tabs>
                <w:tab w:val="left" w:pos="709"/>
              </w:tabs>
              <w:ind w:right="-138"/>
              <w:jc w:val="center"/>
              <w:rPr>
                <w:rFonts w:ascii="Times New Roman" w:hAnsi="Times New Roman"/>
                <w:sz w:val="28"/>
                <w:szCs w:val="28"/>
              </w:rPr>
            </w:pPr>
            <w:r w:rsidRPr="00690CEA">
              <w:rPr>
                <w:rFonts w:ascii="Times New Roman" w:hAnsi="Times New Roman"/>
                <w:sz w:val="28"/>
                <w:szCs w:val="28"/>
              </w:rPr>
              <w:t>2019</w:t>
            </w:r>
          </w:p>
        </w:tc>
        <w:tc>
          <w:tcPr>
            <w:tcW w:w="429" w:type="pct"/>
            <w:shd w:val="clear" w:color="auto" w:fill="auto"/>
          </w:tcPr>
          <w:p w:rsidR="003A06DB" w:rsidRPr="00690CEA" w:rsidRDefault="003A06DB" w:rsidP="003A06DB">
            <w:pPr>
              <w:pStyle w:val="a7"/>
              <w:tabs>
                <w:tab w:val="left" w:pos="709"/>
              </w:tabs>
              <w:ind w:right="-138"/>
              <w:jc w:val="center"/>
              <w:rPr>
                <w:rFonts w:ascii="Times New Roman" w:hAnsi="Times New Roman"/>
                <w:sz w:val="28"/>
                <w:szCs w:val="28"/>
              </w:rPr>
            </w:pPr>
            <w:r w:rsidRPr="00690CEA">
              <w:rPr>
                <w:rFonts w:ascii="Times New Roman" w:hAnsi="Times New Roman"/>
                <w:sz w:val="28"/>
                <w:szCs w:val="28"/>
              </w:rPr>
              <w:t>2020</w:t>
            </w:r>
          </w:p>
        </w:tc>
        <w:tc>
          <w:tcPr>
            <w:tcW w:w="428" w:type="pct"/>
            <w:shd w:val="clear" w:color="auto" w:fill="auto"/>
          </w:tcPr>
          <w:p w:rsidR="003A06DB" w:rsidRPr="00690CEA" w:rsidRDefault="003A06DB" w:rsidP="003A06DB">
            <w:pPr>
              <w:pStyle w:val="a7"/>
              <w:tabs>
                <w:tab w:val="left" w:pos="709"/>
              </w:tabs>
              <w:ind w:right="-138"/>
              <w:jc w:val="center"/>
              <w:rPr>
                <w:rFonts w:ascii="Times New Roman" w:hAnsi="Times New Roman"/>
                <w:sz w:val="28"/>
                <w:szCs w:val="28"/>
              </w:rPr>
            </w:pPr>
            <w:r w:rsidRPr="00690CEA">
              <w:rPr>
                <w:rFonts w:ascii="Times New Roman" w:hAnsi="Times New Roman"/>
                <w:sz w:val="28"/>
                <w:szCs w:val="28"/>
              </w:rPr>
              <w:t>2018</w:t>
            </w:r>
          </w:p>
        </w:tc>
        <w:tc>
          <w:tcPr>
            <w:tcW w:w="429" w:type="pct"/>
            <w:shd w:val="clear" w:color="auto" w:fill="auto"/>
          </w:tcPr>
          <w:p w:rsidR="003A06DB" w:rsidRPr="00690CEA" w:rsidRDefault="003A06DB" w:rsidP="003A06DB">
            <w:pPr>
              <w:pStyle w:val="a7"/>
              <w:tabs>
                <w:tab w:val="left" w:pos="709"/>
              </w:tabs>
              <w:ind w:right="-138"/>
              <w:jc w:val="center"/>
              <w:rPr>
                <w:rFonts w:ascii="Times New Roman" w:hAnsi="Times New Roman"/>
                <w:sz w:val="28"/>
                <w:szCs w:val="28"/>
              </w:rPr>
            </w:pPr>
            <w:r w:rsidRPr="00690CEA">
              <w:rPr>
                <w:rFonts w:ascii="Times New Roman" w:hAnsi="Times New Roman"/>
                <w:sz w:val="28"/>
                <w:szCs w:val="28"/>
              </w:rPr>
              <w:t>2019</w:t>
            </w:r>
          </w:p>
        </w:tc>
        <w:tc>
          <w:tcPr>
            <w:tcW w:w="431" w:type="pct"/>
            <w:gridSpan w:val="2"/>
            <w:shd w:val="clear" w:color="auto" w:fill="auto"/>
          </w:tcPr>
          <w:p w:rsidR="003A06DB" w:rsidRPr="00690CEA" w:rsidRDefault="003A06DB" w:rsidP="003A06DB">
            <w:pPr>
              <w:pStyle w:val="a7"/>
              <w:tabs>
                <w:tab w:val="left" w:pos="709"/>
              </w:tabs>
              <w:ind w:right="-138"/>
              <w:jc w:val="center"/>
              <w:rPr>
                <w:rFonts w:ascii="Times New Roman" w:hAnsi="Times New Roman"/>
                <w:sz w:val="28"/>
                <w:szCs w:val="28"/>
              </w:rPr>
            </w:pPr>
            <w:r w:rsidRPr="00690CEA">
              <w:rPr>
                <w:rFonts w:ascii="Times New Roman" w:hAnsi="Times New Roman"/>
                <w:sz w:val="28"/>
                <w:szCs w:val="28"/>
              </w:rPr>
              <w:t>2020</w:t>
            </w:r>
          </w:p>
        </w:tc>
        <w:tc>
          <w:tcPr>
            <w:tcW w:w="380" w:type="pct"/>
            <w:gridSpan w:val="2"/>
            <w:shd w:val="clear" w:color="auto" w:fill="auto"/>
          </w:tcPr>
          <w:p w:rsidR="003A06DB" w:rsidRPr="00690CEA" w:rsidRDefault="003A06DB" w:rsidP="003A06DB">
            <w:pPr>
              <w:pStyle w:val="a7"/>
              <w:tabs>
                <w:tab w:val="left" w:pos="709"/>
              </w:tabs>
              <w:ind w:right="-138"/>
              <w:jc w:val="center"/>
              <w:rPr>
                <w:rFonts w:ascii="Times New Roman" w:hAnsi="Times New Roman"/>
                <w:sz w:val="28"/>
                <w:szCs w:val="28"/>
              </w:rPr>
            </w:pPr>
            <w:r w:rsidRPr="00690CEA">
              <w:rPr>
                <w:rFonts w:ascii="Times New Roman" w:hAnsi="Times New Roman"/>
                <w:sz w:val="28"/>
                <w:szCs w:val="28"/>
              </w:rPr>
              <w:t>2018</w:t>
            </w:r>
          </w:p>
        </w:tc>
        <w:tc>
          <w:tcPr>
            <w:tcW w:w="427" w:type="pct"/>
            <w:shd w:val="clear" w:color="auto" w:fill="auto"/>
          </w:tcPr>
          <w:p w:rsidR="003A06DB" w:rsidRPr="00690CEA" w:rsidRDefault="003A06DB" w:rsidP="003A06DB">
            <w:pPr>
              <w:pStyle w:val="a7"/>
              <w:tabs>
                <w:tab w:val="left" w:pos="709"/>
              </w:tabs>
              <w:ind w:right="-138"/>
              <w:jc w:val="center"/>
              <w:rPr>
                <w:rFonts w:ascii="Times New Roman" w:hAnsi="Times New Roman"/>
                <w:sz w:val="28"/>
                <w:szCs w:val="28"/>
              </w:rPr>
            </w:pPr>
            <w:r w:rsidRPr="00690CEA">
              <w:rPr>
                <w:rFonts w:ascii="Times New Roman" w:hAnsi="Times New Roman"/>
                <w:sz w:val="28"/>
                <w:szCs w:val="28"/>
              </w:rPr>
              <w:t>2019</w:t>
            </w:r>
          </w:p>
        </w:tc>
        <w:tc>
          <w:tcPr>
            <w:tcW w:w="428" w:type="pct"/>
            <w:shd w:val="clear" w:color="auto" w:fill="auto"/>
          </w:tcPr>
          <w:p w:rsidR="003A06DB" w:rsidRPr="00690CEA" w:rsidRDefault="003A06DB" w:rsidP="003A06DB">
            <w:pPr>
              <w:pStyle w:val="a7"/>
              <w:tabs>
                <w:tab w:val="left" w:pos="709"/>
              </w:tabs>
              <w:ind w:right="-138"/>
              <w:jc w:val="center"/>
              <w:rPr>
                <w:rFonts w:ascii="Times New Roman" w:hAnsi="Times New Roman"/>
                <w:sz w:val="28"/>
                <w:szCs w:val="28"/>
              </w:rPr>
            </w:pPr>
            <w:r w:rsidRPr="00690CEA">
              <w:rPr>
                <w:rFonts w:ascii="Times New Roman" w:hAnsi="Times New Roman"/>
                <w:sz w:val="28"/>
                <w:szCs w:val="28"/>
              </w:rPr>
              <w:t>2020</w:t>
            </w:r>
          </w:p>
        </w:tc>
      </w:tr>
      <w:tr w:rsidR="003A06DB" w:rsidRPr="00690CEA" w:rsidTr="003A06DB">
        <w:trPr>
          <w:trHeight w:val="20"/>
        </w:trPr>
        <w:tc>
          <w:tcPr>
            <w:tcW w:w="497" w:type="pct"/>
            <w:vMerge w:val="restart"/>
            <w:shd w:val="clear" w:color="auto" w:fill="auto"/>
          </w:tcPr>
          <w:p w:rsidR="003A06DB" w:rsidRPr="00690CEA" w:rsidRDefault="003A06DB" w:rsidP="003A06DB">
            <w:pPr>
              <w:pStyle w:val="a7"/>
              <w:tabs>
                <w:tab w:val="left" w:pos="709"/>
              </w:tabs>
              <w:ind w:right="36"/>
              <w:jc w:val="center"/>
              <w:rPr>
                <w:rFonts w:ascii="Times New Roman" w:hAnsi="Times New Roman"/>
                <w:sz w:val="28"/>
                <w:szCs w:val="28"/>
              </w:rPr>
            </w:pPr>
            <w:r w:rsidRPr="00690CEA">
              <w:rPr>
                <w:rFonts w:ascii="Times New Roman" w:hAnsi="Times New Roman"/>
                <w:sz w:val="28"/>
                <w:szCs w:val="28"/>
              </w:rPr>
              <w:t>Алия</w:t>
            </w:r>
          </w:p>
        </w:tc>
        <w:tc>
          <w:tcPr>
            <w:tcW w:w="646" w:type="pct"/>
            <w:shd w:val="clear" w:color="auto" w:fill="auto"/>
          </w:tcPr>
          <w:p w:rsidR="003A06DB" w:rsidRPr="00690CEA" w:rsidRDefault="003A06DB" w:rsidP="003A06DB">
            <w:pPr>
              <w:pStyle w:val="a7"/>
              <w:jc w:val="center"/>
              <w:rPr>
                <w:rFonts w:ascii="Times New Roman" w:hAnsi="Times New Roman"/>
                <w:sz w:val="28"/>
                <w:szCs w:val="28"/>
                <w:lang w:val="kk-KZ"/>
              </w:rPr>
            </w:pPr>
            <w:r w:rsidRPr="00690CEA">
              <w:rPr>
                <w:rFonts w:ascii="Times New Roman" w:hAnsi="Times New Roman"/>
                <w:sz w:val="28"/>
                <w:szCs w:val="28"/>
                <w:lang w:val="kk-KZ"/>
              </w:rPr>
              <w:t>Бақылау</w:t>
            </w:r>
          </w:p>
        </w:tc>
        <w:tc>
          <w:tcPr>
            <w:tcW w:w="476" w:type="pct"/>
            <w:shd w:val="clear" w:color="auto" w:fill="auto"/>
          </w:tcPr>
          <w:p w:rsidR="003A06DB" w:rsidRPr="00690CEA" w:rsidRDefault="003A06DB" w:rsidP="003A06DB">
            <w:pPr>
              <w:pStyle w:val="a7"/>
              <w:jc w:val="center"/>
              <w:rPr>
                <w:rFonts w:ascii="Times New Roman" w:hAnsi="Times New Roman"/>
                <w:sz w:val="28"/>
                <w:szCs w:val="28"/>
                <w:lang w:val="kk-KZ"/>
              </w:rPr>
            </w:pPr>
            <w:r w:rsidRPr="00690CEA">
              <w:rPr>
                <w:rFonts w:ascii="Times New Roman" w:hAnsi="Times New Roman"/>
                <w:sz w:val="28"/>
                <w:szCs w:val="28"/>
                <w:lang w:val="kk-KZ"/>
              </w:rPr>
              <w:t>113,11</w:t>
            </w:r>
          </w:p>
        </w:tc>
        <w:tc>
          <w:tcPr>
            <w:tcW w:w="429" w:type="pct"/>
            <w:shd w:val="clear" w:color="auto" w:fill="auto"/>
          </w:tcPr>
          <w:p w:rsidR="003A06DB" w:rsidRPr="00690CEA" w:rsidRDefault="003A06DB" w:rsidP="003A06DB">
            <w:pPr>
              <w:pStyle w:val="a7"/>
              <w:jc w:val="center"/>
              <w:rPr>
                <w:rFonts w:ascii="Times New Roman" w:hAnsi="Times New Roman"/>
                <w:sz w:val="28"/>
                <w:szCs w:val="28"/>
                <w:lang w:val="kk-KZ"/>
              </w:rPr>
            </w:pPr>
            <w:r w:rsidRPr="00690CEA">
              <w:rPr>
                <w:rFonts w:ascii="Times New Roman" w:hAnsi="Times New Roman"/>
                <w:sz w:val="28"/>
                <w:szCs w:val="28"/>
                <w:lang w:val="kk-KZ"/>
              </w:rPr>
              <w:t>147,89</w:t>
            </w:r>
          </w:p>
        </w:tc>
        <w:tc>
          <w:tcPr>
            <w:tcW w:w="429" w:type="pct"/>
            <w:shd w:val="clear" w:color="auto" w:fill="auto"/>
          </w:tcPr>
          <w:p w:rsidR="003A06DB" w:rsidRPr="00690CEA" w:rsidRDefault="003A06DB" w:rsidP="003A06DB">
            <w:pPr>
              <w:pStyle w:val="a7"/>
              <w:jc w:val="center"/>
              <w:rPr>
                <w:rFonts w:ascii="Times New Roman" w:hAnsi="Times New Roman"/>
                <w:sz w:val="28"/>
                <w:szCs w:val="28"/>
                <w:lang w:val="kk-KZ"/>
              </w:rPr>
            </w:pPr>
            <w:r w:rsidRPr="00690CEA">
              <w:rPr>
                <w:rFonts w:ascii="Times New Roman" w:hAnsi="Times New Roman"/>
                <w:sz w:val="28"/>
                <w:szCs w:val="28"/>
                <w:lang w:val="kk-KZ"/>
              </w:rPr>
              <w:t>153,19</w:t>
            </w:r>
          </w:p>
        </w:tc>
        <w:tc>
          <w:tcPr>
            <w:tcW w:w="428" w:type="pct"/>
            <w:shd w:val="clear" w:color="auto" w:fill="auto"/>
          </w:tcPr>
          <w:p w:rsidR="003A06DB" w:rsidRPr="00690CEA" w:rsidRDefault="003A06DB" w:rsidP="003A06DB">
            <w:pPr>
              <w:pStyle w:val="a7"/>
              <w:jc w:val="center"/>
              <w:rPr>
                <w:rFonts w:ascii="Times New Roman" w:hAnsi="Times New Roman"/>
                <w:sz w:val="28"/>
                <w:szCs w:val="28"/>
                <w:lang w:val="kk-KZ"/>
              </w:rPr>
            </w:pPr>
            <w:r w:rsidRPr="00690CEA">
              <w:rPr>
                <w:rFonts w:ascii="Times New Roman" w:hAnsi="Times New Roman"/>
                <w:sz w:val="28"/>
                <w:szCs w:val="28"/>
                <w:lang w:val="kk-KZ"/>
              </w:rPr>
              <w:t>42,17</w:t>
            </w:r>
          </w:p>
        </w:tc>
        <w:tc>
          <w:tcPr>
            <w:tcW w:w="429" w:type="pct"/>
            <w:shd w:val="clear" w:color="auto" w:fill="auto"/>
          </w:tcPr>
          <w:p w:rsidR="003A06DB" w:rsidRPr="00690CEA" w:rsidRDefault="003A06DB" w:rsidP="003A06DB">
            <w:pPr>
              <w:pStyle w:val="a7"/>
              <w:jc w:val="center"/>
              <w:rPr>
                <w:rFonts w:ascii="Times New Roman" w:hAnsi="Times New Roman"/>
                <w:sz w:val="28"/>
                <w:szCs w:val="28"/>
                <w:lang w:val="kk-KZ"/>
              </w:rPr>
            </w:pPr>
            <w:r w:rsidRPr="00690CEA">
              <w:rPr>
                <w:rFonts w:ascii="Times New Roman" w:hAnsi="Times New Roman"/>
                <w:sz w:val="28"/>
                <w:szCs w:val="28"/>
                <w:lang w:val="kk-KZ"/>
              </w:rPr>
              <w:t>56,08</w:t>
            </w:r>
          </w:p>
        </w:tc>
        <w:tc>
          <w:tcPr>
            <w:tcW w:w="431" w:type="pct"/>
            <w:gridSpan w:val="2"/>
            <w:shd w:val="clear" w:color="auto" w:fill="auto"/>
          </w:tcPr>
          <w:p w:rsidR="003A06DB" w:rsidRPr="00690CEA" w:rsidRDefault="003A06DB" w:rsidP="003A06DB">
            <w:pPr>
              <w:pStyle w:val="a7"/>
              <w:jc w:val="center"/>
              <w:rPr>
                <w:rFonts w:ascii="Times New Roman" w:hAnsi="Times New Roman"/>
                <w:sz w:val="28"/>
                <w:szCs w:val="28"/>
                <w:lang w:val="kk-KZ"/>
              </w:rPr>
            </w:pPr>
            <w:r w:rsidRPr="00690CEA">
              <w:rPr>
                <w:rFonts w:ascii="Times New Roman" w:hAnsi="Times New Roman"/>
                <w:sz w:val="28"/>
                <w:szCs w:val="28"/>
                <w:lang w:val="kk-KZ"/>
              </w:rPr>
              <w:t>59,33</w:t>
            </w:r>
          </w:p>
        </w:tc>
        <w:tc>
          <w:tcPr>
            <w:tcW w:w="380" w:type="pct"/>
            <w:gridSpan w:val="2"/>
            <w:shd w:val="clear" w:color="auto" w:fill="auto"/>
          </w:tcPr>
          <w:p w:rsidR="003A06DB" w:rsidRPr="00690CEA" w:rsidRDefault="003A06DB" w:rsidP="003A06DB">
            <w:pPr>
              <w:pStyle w:val="a7"/>
              <w:jc w:val="center"/>
              <w:rPr>
                <w:rFonts w:ascii="Times New Roman" w:hAnsi="Times New Roman"/>
                <w:sz w:val="28"/>
                <w:szCs w:val="28"/>
                <w:lang w:val="kk-KZ"/>
              </w:rPr>
            </w:pPr>
            <w:r w:rsidRPr="00690CEA">
              <w:rPr>
                <w:rFonts w:ascii="Times New Roman" w:hAnsi="Times New Roman"/>
                <w:sz w:val="28"/>
                <w:szCs w:val="28"/>
                <w:lang w:val="kk-KZ"/>
              </w:rPr>
              <w:t>0,30</w:t>
            </w:r>
          </w:p>
        </w:tc>
        <w:tc>
          <w:tcPr>
            <w:tcW w:w="427" w:type="pct"/>
            <w:shd w:val="clear" w:color="auto" w:fill="auto"/>
          </w:tcPr>
          <w:p w:rsidR="003A06DB" w:rsidRPr="00690CEA" w:rsidRDefault="003A06DB" w:rsidP="003A06DB">
            <w:pPr>
              <w:pStyle w:val="a7"/>
              <w:jc w:val="center"/>
              <w:rPr>
                <w:rFonts w:ascii="Times New Roman" w:hAnsi="Times New Roman"/>
                <w:sz w:val="28"/>
                <w:szCs w:val="28"/>
                <w:lang w:val="kk-KZ"/>
              </w:rPr>
            </w:pPr>
            <w:r w:rsidRPr="00690CEA">
              <w:rPr>
                <w:rFonts w:ascii="Times New Roman" w:hAnsi="Times New Roman"/>
                <w:sz w:val="28"/>
                <w:szCs w:val="28"/>
                <w:lang w:val="kk-KZ"/>
              </w:rPr>
              <w:t>0,30</w:t>
            </w:r>
          </w:p>
        </w:tc>
        <w:tc>
          <w:tcPr>
            <w:tcW w:w="428" w:type="pct"/>
            <w:shd w:val="clear" w:color="auto" w:fill="auto"/>
          </w:tcPr>
          <w:p w:rsidR="003A06DB" w:rsidRPr="00690CEA" w:rsidRDefault="003A06DB" w:rsidP="003A06DB">
            <w:pPr>
              <w:pStyle w:val="a7"/>
              <w:jc w:val="center"/>
              <w:rPr>
                <w:rFonts w:ascii="Times New Roman" w:hAnsi="Times New Roman"/>
                <w:sz w:val="28"/>
                <w:szCs w:val="28"/>
                <w:lang w:val="kk-KZ"/>
              </w:rPr>
            </w:pPr>
            <w:r w:rsidRPr="00690CEA">
              <w:rPr>
                <w:rFonts w:ascii="Times New Roman" w:hAnsi="Times New Roman"/>
                <w:sz w:val="28"/>
                <w:szCs w:val="28"/>
                <w:lang w:val="kk-KZ"/>
              </w:rPr>
              <w:t>0,31</w:t>
            </w:r>
          </w:p>
        </w:tc>
      </w:tr>
      <w:tr w:rsidR="003A06DB" w:rsidRPr="00690CEA" w:rsidTr="003A06DB">
        <w:trPr>
          <w:trHeight w:val="20"/>
        </w:trPr>
        <w:tc>
          <w:tcPr>
            <w:tcW w:w="497" w:type="pct"/>
            <w:vMerge/>
            <w:shd w:val="clear" w:color="auto" w:fill="auto"/>
          </w:tcPr>
          <w:p w:rsidR="003A06DB" w:rsidRPr="00690CEA" w:rsidRDefault="003A06DB" w:rsidP="003A06DB">
            <w:pPr>
              <w:pStyle w:val="a7"/>
              <w:tabs>
                <w:tab w:val="left" w:pos="709"/>
              </w:tabs>
              <w:ind w:right="36"/>
              <w:jc w:val="center"/>
              <w:rPr>
                <w:rFonts w:ascii="Times New Roman" w:hAnsi="Times New Roman"/>
                <w:sz w:val="28"/>
                <w:szCs w:val="28"/>
              </w:rPr>
            </w:pPr>
          </w:p>
        </w:tc>
        <w:tc>
          <w:tcPr>
            <w:tcW w:w="646"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rPr>
              <w:t>N</w:t>
            </w:r>
            <w:r w:rsidRPr="00690CEA">
              <w:rPr>
                <w:rFonts w:ascii="Times New Roman" w:hAnsi="Times New Roman" w:cs="Times New Roman"/>
                <w:sz w:val="28"/>
                <w:szCs w:val="28"/>
                <w:vertAlign w:val="subscript"/>
                <w:lang w:val="ru-RU"/>
              </w:rPr>
              <w:t>90</w:t>
            </w:r>
            <w:r w:rsidRPr="00690CEA">
              <w:rPr>
                <w:rFonts w:ascii="Times New Roman" w:hAnsi="Times New Roman" w:cs="Times New Roman"/>
                <w:sz w:val="28"/>
                <w:szCs w:val="28"/>
              </w:rPr>
              <w:t>P</w:t>
            </w:r>
            <w:r w:rsidRPr="00690CEA">
              <w:rPr>
                <w:rFonts w:ascii="Times New Roman" w:hAnsi="Times New Roman" w:cs="Times New Roman"/>
                <w:sz w:val="28"/>
                <w:szCs w:val="28"/>
                <w:vertAlign w:val="subscript"/>
                <w:lang w:val="ru-RU"/>
              </w:rPr>
              <w:t>60</w:t>
            </w:r>
            <w:r w:rsidRPr="00690CEA">
              <w:rPr>
                <w:rFonts w:ascii="Times New Roman" w:hAnsi="Times New Roman" w:cs="Times New Roman"/>
                <w:sz w:val="28"/>
                <w:szCs w:val="28"/>
              </w:rPr>
              <w:t>K</w:t>
            </w:r>
            <w:r w:rsidRPr="00690CEA">
              <w:rPr>
                <w:rFonts w:ascii="Times New Roman" w:hAnsi="Times New Roman" w:cs="Times New Roman"/>
                <w:sz w:val="28"/>
                <w:szCs w:val="28"/>
                <w:vertAlign w:val="subscript"/>
                <w:lang w:val="ru-RU"/>
              </w:rPr>
              <w:t>45</w:t>
            </w:r>
          </w:p>
        </w:tc>
        <w:tc>
          <w:tcPr>
            <w:tcW w:w="476"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113,35</w:t>
            </w:r>
          </w:p>
        </w:tc>
        <w:tc>
          <w:tcPr>
            <w:tcW w:w="429"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148,34</w:t>
            </w:r>
          </w:p>
        </w:tc>
        <w:tc>
          <w:tcPr>
            <w:tcW w:w="429"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153,69</w:t>
            </w:r>
          </w:p>
        </w:tc>
        <w:tc>
          <w:tcPr>
            <w:tcW w:w="428"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42,40</w:t>
            </w:r>
          </w:p>
        </w:tc>
        <w:tc>
          <w:tcPr>
            <w:tcW w:w="429"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56,17</w:t>
            </w:r>
          </w:p>
        </w:tc>
        <w:tc>
          <w:tcPr>
            <w:tcW w:w="431" w:type="pct"/>
            <w:gridSpan w:val="2"/>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59,88</w:t>
            </w:r>
          </w:p>
        </w:tc>
        <w:tc>
          <w:tcPr>
            <w:tcW w:w="380" w:type="pct"/>
            <w:gridSpan w:val="2"/>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0,35</w:t>
            </w:r>
          </w:p>
        </w:tc>
        <w:tc>
          <w:tcPr>
            <w:tcW w:w="427"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0,35</w:t>
            </w:r>
          </w:p>
        </w:tc>
        <w:tc>
          <w:tcPr>
            <w:tcW w:w="428"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0,35</w:t>
            </w:r>
          </w:p>
        </w:tc>
      </w:tr>
      <w:tr w:rsidR="003A06DB" w:rsidRPr="00690CEA" w:rsidTr="003A06DB">
        <w:trPr>
          <w:trHeight w:val="20"/>
        </w:trPr>
        <w:tc>
          <w:tcPr>
            <w:tcW w:w="497" w:type="pct"/>
            <w:vMerge/>
            <w:shd w:val="clear" w:color="auto" w:fill="auto"/>
          </w:tcPr>
          <w:p w:rsidR="003A06DB" w:rsidRPr="00690CEA" w:rsidRDefault="003A06DB" w:rsidP="003A06DB">
            <w:pPr>
              <w:pStyle w:val="a7"/>
              <w:tabs>
                <w:tab w:val="left" w:pos="709"/>
              </w:tabs>
              <w:ind w:right="36"/>
              <w:jc w:val="center"/>
              <w:rPr>
                <w:rFonts w:ascii="Times New Roman" w:hAnsi="Times New Roman"/>
                <w:sz w:val="28"/>
                <w:szCs w:val="28"/>
              </w:rPr>
            </w:pPr>
          </w:p>
        </w:tc>
        <w:tc>
          <w:tcPr>
            <w:tcW w:w="646"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rPr>
              <w:t>N</w:t>
            </w:r>
            <w:r w:rsidRPr="00690CEA">
              <w:rPr>
                <w:rFonts w:ascii="Times New Roman" w:hAnsi="Times New Roman" w:cs="Times New Roman"/>
                <w:sz w:val="28"/>
                <w:szCs w:val="28"/>
                <w:vertAlign w:val="subscript"/>
                <w:lang w:val="ru-RU"/>
              </w:rPr>
              <w:t>120</w:t>
            </w:r>
            <w:r w:rsidRPr="00690CEA">
              <w:rPr>
                <w:rFonts w:ascii="Times New Roman" w:hAnsi="Times New Roman" w:cs="Times New Roman"/>
                <w:sz w:val="28"/>
                <w:szCs w:val="28"/>
              </w:rPr>
              <w:t>P</w:t>
            </w:r>
            <w:r w:rsidRPr="00690CEA">
              <w:rPr>
                <w:rFonts w:ascii="Times New Roman" w:hAnsi="Times New Roman" w:cs="Times New Roman"/>
                <w:sz w:val="28"/>
                <w:szCs w:val="28"/>
                <w:vertAlign w:val="subscript"/>
                <w:lang w:val="ru-RU"/>
              </w:rPr>
              <w:t>90</w:t>
            </w:r>
            <w:r w:rsidRPr="00690CEA">
              <w:rPr>
                <w:rFonts w:ascii="Times New Roman" w:hAnsi="Times New Roman" w:cs="Times New Roman"/>
                <w:sz w:val="28"/>
                <w:szCs w:val="28"/>
              </w:rPr>
              <w:t>K</w:t>
            </w:r>
            <w:r w:rsidRPr="00690CEA">
              <w:rPr>
                <w:rFonts w:ascii="Times New Roman" w:hAnsi="Times New Roman" w:cs="Times New Roman"/>
                <w:sz w:val="28"/>
                <w:szCs w:val="28"/>
                <w:vertAlign w:val="subscript"/>
                <w:lang w:val="ru-RU"/>
              </w:rPr>
              <w:t>60</w:t>
            </w:r>
          </w:p>
        </w:tc>
        <w:tc>
          <w:tcPr>
            <w:tcW w:w="476"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139,89</w:t>
            </w:r>
          </w:p>
        </w:tc>
        <w:tc>
          <w:tcPr>
            <w:tcW w:w="429"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151,43</w:t>
            </w:r>
          </w:p>
        </w:tc>
        <w:tc>
          <w:tcPr>
            <w:tcW w:w="429"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160,22</w:t>
            </w:r>
          </w:p>
        </w:tc>
        <w:tc>
          <w:tcPr>
            <w:tcW w:w="428"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58,72</w:t>
            </w:r>
          </w:p>
        </w:tc>
        <w:tc>
          <w:tcPr>
            <w:tcW w:w="429"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59,47</w:t>
            </w:r>
          </w:p>
        </w:tc>
        <w:tc>
          <w:tcPr>
            <w:tcW w:w="431" w:type="pct"/>
            <w:gridSpan w:val="2"/>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65,24</w:t>
            </w:r>
          </w:p>
        </w:tc>
        <w:tc>
          <w:tcPr>
            <w:tcW w:w="380" w:type="pct"/>
            <w:gridSpan w:val="2"/>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0,39</w:t>
            </w:r>
          </w:p>
        </w:tc>
        <w:tc>
          <w:tcPr>
            <w:tcW w:w="427"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0,36</w:t>
            </w:r>
          </w:p>
        </w:tc>
        <w:tc>
          <w:tcPr>
            <w:tcW w:w="428"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0,37</w:t>
            </w:r>
          </w:p>
        </w:tc>
      </w:tr>
      <w:tr w:rsidR="003A06DB" w:rsidRPr="00690CEA" w:rsidTr="003A06DB">
        <w:trPr>
          <w:trHeight w:val="20"/>
        </w:trPr>
        <w:tc>
          <w:tcPr>
            <w:tcW w:w="497" w:type="pct"/>
            <w:vMerge/>
            <w:shd w:val="clear" w:color="auto" w:fill="auto"/>
          </w:tcPr>
          <w:p w:rsidR="003A06DB" w:rsidRPr="00690CEA" w:rsidRDefault="003A06DB" w:rsidP="003A06DB">
            <w:pPr>
              <w:pStyle w:val="a7"/>
              <w:tabs>
                <w:tab w:val="left" w:pos="709"/>
              </w:tabs>
              <w:ind w:right="36"/>
              <w:jc w:val="center"/>
              <w:rPr>
                <w:rFonts w:ascii="Times New Roman" w:hAnsi="Times New Roman"/>
                <w:sz w:val="28"/>
                <w:szCs w:val="28"/>
              </w:rPr>
            </w:pPr>
          </w:p>
        </w:tc>
        <w:tc>
          <w:tcPr>
            <w:tcW w:w="646"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rPr>
              <w:t>N</w:t>
            </w:r>
            <w:r w:rsidRPr="00690CEA">
              <w:rPr>
                <w:rFonts w:ascii="Times New Roman" w:hAnsi="Times New Roman" w:cs="Times New Roman"/>
                <w:sz w:val="28"/>
                <w:szCs w:val="28"/>
                <w:vertAlign w:val="subscript"/>
                <w:lang w:val="ru-RU"/>
              </w:rPr>
              <w:t>150</w:t>
            </w:r>
            <w:r w:rsidRPr="00690CEA">
              <w:rPr>
                <w:rFonts w:ascii="Times New Roman" w:hAnsi="Times New Roman" w:cs="Times New Roman"/>
                <w:sz w:val="28"/>
                <w:szCs w:val="28"/>
              </w:rPr>
              <w:t>P</w:t>
            </w:r>
            <w:r w:rsidRPr="00690CEA">
              <w:rPr>
                <w:rFonts w:ascii="Times New Roman" w:hAnsi="Times New Roman" w:cs="Times New Roman"/>
                <w:sz w:val="28"/>
                <w:szCs w:val="28"/>
                <w:vertAlign w:val="subscript"/>
                <w:lang w:val="ru-RU"/>
              </w:rPr>
              <w:t>120</w:t>
            </w:r>
            <w:r w:rsidRPr="00690CEA">
              <w:rPr>
                <w:rFonts w:ascii="Times New Roman" w:hAnsi="Times New Roman" w:cs="Times New Roman"/>
                <w:sz w:val="28"/>
                <w:szCs w:val="28"/>
              </w:rPr>
              <w:t>K</w:t>
            </w:r>
            <w:r w:rsidRPr="00690CEA">
              <w:rPr>
                <w:rFonts w:ascii="Times New Roman" w:hAnsi="Times New Roman" w:cs="Times New Roman"/>
                <w:sz w:val="28"/>
                <w:szCs w:val="28"/>
                <w:vertAlign w:val="subscript"/>
                <w:lang w:val="ru-RU"/>
              </w:rPr>
              <w:t>90</w:t>
            </w:r>
          </w:p>
        </w:tc>
        <w:tc>
          <w:tcPr>
            <w:tcW w:w="476"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164,52</w:t>
            </w:r>
          </w:p>
        </w:tc>
        <w:tc>
          <w:tcPr>
            <w:tcW w:w="429"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158,37</w:t>
            </w:r>
          </w:p>
        </w:tc>
        <w:tc>
          <w:tcPr>
            <w:tcW w:w="429"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166,88</w:t>
            </w:r>
          </w:p>
        </w:tc>
        <w:tc>
          <w:tcPr>
            <w:tcW w:w="428"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76,22</w:t>
            </w:r>
          </w:p>
        </w:tc>
        <w:tc>
          <w:tcPr>
            <w:tcW w:w="429"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62,50</w:t>
            </w:r>
          </w:p>
        </w:tc>
        <w:tc>
          <w:tcPr>
            <w:tcW w:w="431" w:type="pct"/>
            <w:gridSpan w:val="2"/>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69,76</w:t>
            </w:r>
          </w:p>
        </w:tc>
        <w:tc>
          <w:tcPr>
            <w:tcW w:w="380" w:type="pct"/>
            <w:gridSpan w:val="2"/>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0,41</w:t>
            </w:r>
          </w:p>
        </w:tc>
        <w:tc>
          <w:tcPr>
            <w:tcW w:w="427"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0,38</w:t>
            </w:r>
          </w:p>
        </w:tc>
        <w:tc>
          <w:tcPr>
            <w:tcW w:w="428"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0,39</w:t>
            </w:r>
          </w:p>
        </w:tc>
      </w:tr>
      <w:tr w:rsidR="003A06DB" w:rsidRPr="00690CEA" w:rsidTr="003A06DB">
        <w:trPr>
          <w:trHeight w:val="20"/>
        </w:trPr>
        <w:tc>
          <w:tcPr>
            <w:tcW w:w="497" w:type="pct"/>
            <w:vMerge w:val="restart"/>
            <w:shd w:val="clear" w:color="auto" w:fill="auto"/>
          </w:tcPr>
          <w:p w:rsidR="003A06DB" w:rsidRPr="00690CEA" w:rsidRDefault="003A06DB" w:rsidP="003A06DB">
            <w:pPr>
              <w:pStyle w:val="a7"/>
              <w:tabs>
                <w:tab w:val="left" w:pos="709"/>
              </w:tabs>
              <w:ind w:right="36"/>
              <w:jc w:val="center"/>
              <w:rPr>
                <w:rFonts w:ascii="Times New Roman" w:hAnsi="Times New Roman"/>
                <w:sz w:val="28"/>
                <w:szCs w:val="28"/>
                <w:lang w:val="kk-KZ"/>
              </w:rPr>
            </w:pPr>
            <w:r w:rsidRPr="00690CEA">
              <w:rPr>
                <w:rFonts w:ascii="Times New Roman" w:hAnsi="Times New Roman"/>
                <w:sz w:val="28"/>
                <w:szCs w:val="28"/>
              </w:rPr>
              <w:t>Матай</w:t>
            </w:r>
          </w:p>
          <w:p w:rsidR="003A06DB" w:rsidRPr="00690CEA" w:rsidRDefault="003A06DB" w:rsidP="003A06DB">
            <w:pPr>
              <w:pStyle w:val="a7"/>
              <w:tabs>
                <w:tab w:val="left" w:pos="709"/>
              </w:tabs>
              <w:ind w:right="36"/>
              <w:jc w:val="center"/>
              <w:rPr>
                <w:rFonts w:ascii="Times New Roman" w:hAnsi="Times New Roman"/>
                <w:sz w:val="28"/>
                <w:szCs w:val="28"/>
                <w:lang w:val="kk-KZ"/>
              </w:rPr>
            </w:pPr>
          </w:p>
          <w:p w:rsidR="003A06DB" w:rsidRPr="00690CEA" w:rsidRDefault="003A06DB" w:rsidP="003A06DB">
            <w:pPr>
              <w:pStyle w:val="a7"/>
              <w:tabs>
                <w:tab w:val="left" w:pos="709"/>
              </w:tabs>
              <w:ind w:right="36"/>
              <w:rPr>
                <w:rFonts w:ascii="Times New Roman" w:hAnsi="Times New Roman"/>
                <w:sz w:val="28"/>
                <w:szCs w:val="28"/>
                <w:lang w:val="kk-KZ"/>
              </w:rPr>
            </w:pPr>
          </w:p>
        </w:tc>
        <w:tc>
          <w:tcPr>
            <w:tcW w:w="646"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lang w:val="kk-KZ"/>
              </w:rPr>
              <w:t>Бақылау</w:t>
            </w:r>
          </w:p>
        </w:tc>
        <w:tc>
          <w:tcPr>
            <w:tcW w:w="476" w:type="pct"/>
            <w:shd w:val="clear" w:color="auto" w:fill="auto"/>
          </w:tcPr>
          <w:p w:rsidR="003A06DB" w:rsidRPr="00690CEA" w:rsidRDefault="003A06DB" w:rsidP="003A06DB">
            <w:pPr>
              <w:pStyle w:val="a7"/>
              <w:jc w:val="center"/>
              <w:rPr>
                <w:rFonts w:ascii="Times New Roman" w:hAnsi="Times New Roman"/>
                <w:sz w:val="28"/>
                <w:szCs w:val="28"/>
                <w:lang w:val="kk-KZ"/>
              </w:rPr>
            </w:pPr>
            <w:r w:rsidRPr="00690CEA">
              <w:rPr>
                <w:rFonts w:ascii="Times New Roman" w:hAnsi="Times New Roman"/>
                <w:sz w:val="28"/>
                <w:szCs w:val="28"/>
                <w:lang w:val="kk-KZ"/>
              </w:rPr>
              <w:t>100,02</w:t>
            </w:r>
          </w:p>
        </w:tc>
        <w:tc>
          <w:tcPr>
            <w:tcW w:w="429" w:type="pct"/>
            <w:shd w:val="clear" w:color="auto" w:fill="auto"/>
          </w:tcPr>
          <w:p w:rsidR="003A06DB" w:rsidRPr="00690CEA" w:rsidRDefault="003A06DB" w:rsidP="003A06DB">
            <w:pPr>
              <w:pStyle w:val="a7"/>
              <w:jc w:val="center"/>
              <w:rPr>
                <w:rFonts w:ascii="Times New Roman" w:hAnsi="Times New Roman"/>
                <w:sz w:val="28"/>
                <w:szCs w:val="28"/>
                <w:lang w:val="kk-KZ"/>
              </w:rPr>
            </w:pPr>
            <w:r w:rsidRPr="00690CEA">
              <w:rPr>
                <w:rFonts w:ascii="Times New Roman" w:hAnsi="Times New Roman"/>
                <w:sz w:val="28"/>
                <w:szCs w:val="28"/>
                <w:lang w:val="kk-KZ"/>
              </w:rPr>
              <w:t>143,93</w:t>
            </w:r>
          </w:p>
        </w:tc>
        <w:tc>
          <w:tcPr>
            <w:tcW w:w="429" w:type="pct"/>
            <w:shd w:val="clear" w:color="auto" w:fill="auto"/>
          </w:tcPr>
          <w:p w:rsidR="003A06DB" w:rsidRPr="00690CEA" w:rsidRDefault="003A06DB" w:rsidP="003A06DB">
            <w:pPr>
              <w:pStyle w:val="a7"/>
              <w:jc w:val="center"/>
              <w:rPr>
                <w:rFonts w:ascii="Times New Roman" w:hAnsi="Times New Roman"/>
                <w:sz w:val="28"/>
                <w:szCs w:val="28"/>
                <w:lang w:val="kk-KZ"/>
              </w:rPr>
            </w:pPr>
            <w:r w:rsidRPr="00690CEA">
              <w:rPr>
                <w:rFonts w:ascii="Times New Roman" w:hAnsi="Times New Roman"/>
                <w:sz w:val="28"/>
                <w:szCs w:val="28"/>
                <w:lang w:val="kk-KZ"/>
              </w:rPr>
              <w:t>149,87</w:t>
            </w:r>
          </w:p>
        </w:tc>
        <w:tc>
          <w:tcPr>
            <w:tcW w:w="428" w:type="pct"/>
            <w:shd w:val="clear" w:color="auto" w:fill="auto"/>
          </w:tcPr>
          <w:p w:rsidR="003A06DB" w:rsidRPr="00690CEA" w:rsidRDefault="003A06DB" w:rsidP="003A06DB">
            <w:pPr>
              <w:pStyle w:val="a7"/>
              <w:jc w:val="center"/>
              <w:rPr>
                <w:rFonts w:ascii="Times New Roman" w:hAnsi="Times New Roman"/>
                <w:sz w:val="28"/>
                <w:szCs w:val="28"/>
                <w:lang w:val="kk-KZ"/>
              </w:rPr>
            </w:pPr>
            <w:r w:rsidRPr="00690CEA">
              <w:rPr>
                <w:rFonts w:ascii="Times New Roman" w:hAnsi="Times New Roman"/>
                <w:sz w:val="28"/>
                <w:szCs w:val="28"/>
                <w:lang w:val="kk-KZ"/>
              </w:rPr>
              <w:t>31,69</w:t>
            </w:r>
          </w:p>
        </w:tc>
        <w:tc>
          <w:tcPr>
            <w:tcW w:w="429" w:type="pct"/>
            <w:shd w:val="clear" w:color="auto" w:fill="auto"/>
          </w:tcPr>
          <w:p w:rsidR="003A06DB" w:rsidRPr="00690CEA" w:rsidRDefault="003A06DB" w:rsidP="003A06DB">
            <w:pPr>
              <w:pStyle w:val="a7"/>
              <w:jc w:val="center"/>
              <w:rPr>
                <w:rFonts w:ascii="Times New Roman" w:hAnsi="Times New Roman"/>
                <w:sz w:val="28"/>
                <w:szCs w:val="28"/>
                <w:lang w:val="kk-KZ"/>
              </w:rPr>
            </w:pPr>
            <w:r w:rsidRPr="00690CEA">
              <w:rPr>
                <w:rFonts w:ascii="Times New Roman" w:hAnsi="Times New Roman"/>
                <w:sz w:val="28"/>
                <w:szCs w:val="28"/>
                <w:lang w:val="kk-KZ"/>
              </w:rPr>
              <w:t>49,82</w:t>
            </w:r>
          </w:p>
        </w:tc>
        <w:tc>
          <w:tcPr>
            <w:tcW w:w="431" w:type="pct"/>
            <w:gridSpan w:val="2"/>
            <w:shd w:val="clear" w:color="auto" w:fill="auto"/>
          </w:tcPr>
          <w:p w:rsidR="003A06DB" w:rsidRPr="00690CEA" w:rsidRDefault="003A06DB" w:rsidP="003A06DB">
            <w:pPr>
              <w:pStyle w:val="a7"/>
              <w:jc w:val="center"/>
              <w:rPr>
                <w:rFonts w:ascii="Times New Roman" w:hAnsi="Times New Roman"/>
                <w:sz w:val="28"/>
                <w:szCs w:val="28"/>
                <w:lang w:val="kk-KZ"/>
              </w:rPr>
            </w:pPr>
            <w:r w:rsidRPr="00690CEA">
              <w:rPr>
                <w:rFonts w:ascii="Times New Roman" w:hAnsi="Times New Roman"/>
                <w:sz w:val="28"/>
                <w:szCs w:val="28"/>
                <w:lang w:val="kk-KZ"/>
              </w:rPr>
              <w:t>57,91</w:t>
            </w:r>
          </w:p>
        </w:tc>
        <w:tc>
          <w:tcPr>
            <w:tcW w:w="380" w:type="pct"/>
            <w:gridSpan w:val="2"/>
            <w:shd w:val="clear" w:color="auto" w:fill="auto"/>
          </w:tcPr>
          <w:p w:rsidR="003A06DB" w:rsidRPr="00690CEA" w:rsidRDefault="003A06DB" w:rsidP="003A06DB">
            <w:pPr>
              <w:pStyle w:val="a7"/>
              <w:jc w:val="center"/>
              <w:rPr>
                <w:rFonts w:ascii="Times New Roman" w:hAnsi="Times New Roman"/>
                <w:sz w:val="28"/>
                <w:szCs w:val="28"/>
                <w:lang w:val="kk-KZ"/>
              </w:rPr>
            </w:pPr>
            <w:r w:rsidRPr="00690CEA">
              <w:rPr>
                <w:rFonts w:ascii="Times New Roman" w:hAnsi="Times New Roman"/>
                <w:sz w:val="28"/>
                <w:szCs w:val="28"/>
                <w:lang w:val="kk-KZ"/>
              </w:rPr>
              <w:t>0,29</w:t>
            </w:r>
          </w:p>
        </w:tc>
        <w:tc>
          <w:tcPr>
            <w:tcW w:w="427" w:type="pct"/>
            <w:shd w:val="clear" w:color="auto" w:fill="auto"/>
          </w:tcPr>
          <w:p w:rsidR="003A06DB" w:rsidRPr="00690CEA" w:rsidRDefault="003A06DB" w:rsidP="003A06DB">
            <w:pPr>
              <w:pStyle w:val="a7"/>
              <w:jc w:val="center"/>
              <w:rPr>
                <w:rFonts w:ascii="Times New Roman" w:hAnsi="Times New Roman"/>
                <w:sz w:val="28"/>
                <w:szCs w:val="28"/>
                <w:lang w:val="kk-KZ"/>
              </w:rPr>
            </w:pPr>
            <w:r w:rsidRPr="00690CEA">
              <w:rPr>
                <w:rFonts w:ascii="Times New Roman" w:hAnsi="Times New Roman"/>
                <w:sz w:val="28"/>
                <w:szCs w:val="28"/>
                <w:lang w:val="kk-KZ"/>
              </w:rPr>
              <w:t>0,31</w:t>
            </w:r>
          </w:p>
        </w:tc>
        <w:tc>
          <w:tcPr>
            <w:tcW w:w="428" w:type="pct"/>
            <w:shd w:val="clear" w:color="auto" w:fill="auto"/>
          </w:tcPr>
          <w:p w:rsidR="003A06DB" w:rsidRPr="00690CEA" w:rsidRDefault="003A06DB" w:rsidP="003A06DB">
            <w:pPr>
              <w:pStyle w:val="a7"/>
              <w:jc w:val="center"/>
              <w:rPr>
                <w:rFonts w:ascii="Times New Roman" w:hAnsi="Times New Roman"/>
                <w:sz w:val="28"/>
                <w:szCs w:val="28"/>
                <w:lang w:val="kk-KZ"/>
              </w:rPr>
            </w:pPr>
            <w:r w:rsidRPr="00690CEA">
              <w:rPr>
                <w:rFonts w:ascii="Times New Roman" w:hAnsi="Times New Roman"/>
                <w:sz w:val="28"/>
                <w:szCs w:val="28"/>
                <w:lang w:val="kk-KZ"/>
              </w:rPr>
              <w:t>0,33</w:t>
            </w:r>
          </w:p>
        </w:tc>
      </w:tr>
      <w:tr w:rsidR="003A06DB" w:rsidRPr="00690CEA" w:rsidTr="003A06DB">
        <w:trPr>
          <w:trHeight w:val="20"/>
        </w:trPr>
        <w:tc>
          <w:tcPr>
            <w:tcW w:w="497" w:type="pct"/>
            <w:vMerge/>
            <w:shd w:val="clear" w:color="auto" w:fill="auto"/>
          </w:tcPr>
          <w:p w:rsidR="003A06DB" w:rsidRPr="00690CEA" w:rsidRDefault="003A06DB" w:rsidP="003A06DB">
            <w:pPr>
              <w:pStyle w:val="a7"/>
              <w:tabs>
                <w:tab w:val="left" w:pos="709"/>
              </w:tabs>
              <w:ind w:right="36"/>
              <w:jc w:val="center"/>
              <w:rPr>
                <w:rFonts w:ascii="Times New Roman" w:hAnsi="Times New Roman"/>
                <w:sz w:val="28"/>
                <w:szCs w:val="28"/>
              </w:rPr>
            </w:pPr>
          </w:p>
        </w:tc>
        <w:tc>
          <w:tcPr>
            <w:tcW w:w="646"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rPr>
              <w:t>N</w:t>
            </w:r>
            <w:r w:rsidRPr="00690CEA">
              <w:rPr>
                <w:rFonts w:ascii="Times New Roman" w:hAnsi="Times New Roman" w:cs="Times New Roman"/>
                <w:sz w:val="28"/>
                <w:szCs w:val="28"/>
                <w:vertAlign w:val="subscript"/>
                <w:lang w:val="ru-RU"/>
              </w:rPr>
              <w:t>90</w:t>
            </w:r>
            <w:r w:rsidRPr="00690CEA">
              <w:rPr>
                <w:rFonts w:ascii="Times New Roman" w:hAnsi="Times New Roman" w:cs="Times New Roman"/>
                <w:sz w:val="28"/>
                <w:szCs w:val="28"/>
              </w:rPr>
              <w:t>P</w:t>
            </w:r>
            <w:r w:rsidRPr="00690CEA">
              <w:rPr>
                <w:rFonts w:ascii="Times New Roman" w:hAnsi="Times New Roman" w:cs="Times New Roman"/>
                <w:sz w:val="28"/>
                <w:szCs w:val="28"/>
                <w:vertAlign w:val="subscript"/>
                <w:lang w:val="ru-RU"/>
              </w:rPr>
              <w:t>60</w:t>
            </w:r>
            <w:r w:rsidRPr="00690CEA">
              <w:rPr>
                <w:rFonts w:ascii="Times New Roman" w:hAnsi="Times New Roman" w:cs="Times New Roman"/>
                <w:sz w:val="28"/>
                <w:szCs w:val="28"/>
              </w:rPr>
              <w:t>K</w:t>
            </w:r>
            <w:r w:rsidRPr="00690CEA">
              <w:rPr>
                <w:rFonts w:ascii="Times New Roman" w:hAnsi="Times New Roman" w:cs="Times New Roman"/>
                <w:sz w:val="28"/>
                <w:szCs w:val="28"/>
                <w:vertAlign w:val="subscript"/>
                <w:lang w:val="ru-RU"/>
              </w:rPr>
              <w:t>45</w:t>
            </w:r>
          </w:p>
        </w:tc>
        <w:tc>
          <w:tcPr>
            <w:tcW w:w="476"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100,12</w:t>
            </w:r>
          </w:p>
        </w:tc>
        <w:tc>
          <w:tcPr>
            <w:tcW w:w="429"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144,62</w:t>
            </w:r>
          </w:p>
        </w:tc>
        <w:tc>
          <w:tcPr>
            <w:tcW w:w="429"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150,30</w:t>
            </w:r>
          </w:p>
        </w:tc>
        <w:tc>
          <w:tcPr>
            <w:tcW w:w="428"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32,50</w:t>
            </w:r>
          </w:p>
        </w:tc>
        <w:tc>
          <w:tcPr>
            <w:tcW w:w="429"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50,10</w:t>
            </w:r>
          </w:p>
        </w:tc>
        <w:tc>
          <w:tcPr>
            <w:tcW w:w="431" w:type="pct"/>
            <w:gridSpan w:val="2"/>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58,22</w:t>
            </w:r>
          </w:p>
        </w:tc>
        <w:tc>
          <w:tcPr>
            <w:tcW w:w="380" w:type="pct"/>
            <w:gridSpan w:val="2"/>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0,30</w:t>
            </w:r>
          </w:p>
        </w:tc>
        <w:tc>
          <w:tcPr>
            <w:tcW w:w="427" w:type="pct"/>
            <w:shd w:val="clear" w:color="auto" w:fill="auto"/>
          </w:tcPr>
          <w:p w:rsidR="003A06DB" w:rsidRPr="00690CEA" w:rsidRDefault="003A06DB" w:rsidP="003A06DB">
            <w:pPr>
              <w:pStyle w:val="a7"/>
              <w:jc w:val="center"/>
              <w:rPr>
                <w:rFonts w:ascii="Times New Roman" w:hAnsi="Times New Roman"/>
                <w:sz w:val="28"/>
                <w:szCs w:val="28"/>
                <w:lang w:val="kk-KZ"/>
              </w:rPr>
            </w:pPr>
            <w:r w:rsidRPr="00690CEA">
              <w:rPr>
                <w:rFonts w:ascii="Times New Roman" w:hAnsi="Times New Roman"/>
                <w:sz w:val="28"/>
                <w:szCs w:val="28"/>
              </w:rPr>
              <w:t>0,3</w:t>
            </w:r>
            <w:r w:rsidRPr="00690CEA">
              <w:rPr>
                <w:rFonts w:ascii="Times New Roman" w:hAnsi="Times New Roman"/>
                <w:sz w:val="28"/>
                <w:szCs w:val="28"/>
                <w:lang w:val="kk-KZ"/>
              </w:rPr>
              <w:t>2</w:t>
            </w:r>
          </w:p>
        </w:tc>
        <w:tc>
          <w:tcPr>
            <w:tcW w:w="428"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0,35</w:t>
            </w:r>
          </w:p>
        </w:tc>
      </w:tr>
      <w:tr w:rsidR="003A06DB" w:rsidRPr="00690CEA" w:rsidTr="003A06DB">
        <w:trPr>
          <w:trHeight w:val="20"/>
        </w:trPr>
        <w:tc>
          <w:tcPr>
            <w:tcW w:w="497" w:type="pct"/>
            <w:vMerge/>
            <w:shd w:val="clear" w:color="auto" w:fill="auto"/>
          </w:tcPr>
          <w:p w:rsidR="003A06DB" w:rsidRPr="00690CEA" w:rsidRDefault="003A06DB" w:rsidP="003A06DB">
            <w:pPr>
              <w:pStyle w:val="a7"/>
              <w:tabs>
                <w:tab w:val="left" w:pos="709"/>
              </w:tabs>
              <w:ind w:right="36"/>
              <w:jc w:val="center"/>
              <w:rPr>
                <w:rFonts w:ascii="Times New Roman" w:hAnsi="Times New Roman"/>
                <w:sz w:val="28"/>
                <w:szCs w:val="28"/>
              </w:rPr>
            </w:pPr>
          </w:p>
        </w:tc>
        <w:tc>
          <w:tcPr>
            <w:tcW w:w="646"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rPr>
              <w:t>N</w:t>
            </w:r>
            <w:r w:rsidRPr="00690CEA">
              <w:rPr>
                <w:rFonts w:ascii="Times New Roman" w:hAnsi="Times New Roman" w:cs="Times New Roman"/>
                <w:sz w:val="28"/>
                <w:szCs w:val="28"/>
                <w:vertAlign w:val="subscript"/>
                <w:lang w:val="ru-RU"/>
              </w:rPr>
              <w:t>120</w:t>
            </w:r>
            <w:r w:rsidRPr="00690CEA">
              <w:rPr>
                <w:rFonts w:ascii="Times New Roman" w:hAnsi="Times New Roman" w:cs="Times New Roman"/>
                <w:sz w:val="28"/>
                <w:szCs w:val="28"/>
              </w:rPr>
              <w:t>P</w:t>
            </w:r>
            <w:r w:rsidRPr="00690CEA">
              <w:rPr>
                <w:rFonts w:ascii="Times New Roman" w:hAnsi="Times New Roman" w:cs="Times New Roman"/>
                <w:sz w:val="28"/>
                <w:szCs w:val="28"/>
                <w:vertAlign w:val="subscript"/>
                <w:lang w:val="ru-RU"/>
              </w:rPr>
              <w:t>90</w:t>
            </w:r>
            <w:r w:rsidRPr="00690CEA">
              <w:rPr>
                <w:rFonts w:ascii="Times New Roman" w:hAnsi="Times New Roman" w:cs="Times New Roman"/>
                <w:sz w:val="28"/>
                <w:szCs w:val="28"/>
              </w:rPr>
              <w:t>K</w:t>
            </w:r>
            <w:r w:rsidRPr="00690CEA">
              <w:rPr>
                <w:rFonts w:ascii="Times New Roman" w:hAnsi="Times New Roman" w:cs="Times New Roman"/>
                <w:sz w:val="28"/>
                <w:szCs w:val="28"/>
                <w:vertAlign w:val="subscript"/>
                <w:lang w:val="ru-RU"/>
              </w:rPr>
              <w:t>60</w:t>
            </w:r>
          </w:p>
        </w:tc>
        <w:tc>
          <w:tcPr>
            <w:tcW w:w="476"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134,88</w:t>
            </w:r>
          </w:p>
        </w:tc>
        <w:tc>
          <w:tcPr>
            <w:tcW w:w="429"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148,12</w:t>
            </w:r>
          </w:p>
        </w:tc>
        <w:tc>
          <w:tcPr>
            <w:tcW w:w="429"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156,30</w:t>
            </w:r>
          </w:p>
        </w:tc>
        <w:tc>
          <w:tcPr>
            <w:tcW w:w="428"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52,43</w:t>
            </w:r>
          </w:p>
        </w:tc>
        <w:tc>
          <w:tcPr>
            <w:tcW w:w="429"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52,64</w:t>
            </w:r>
          </w:p>
        </w:tc>
        <w:tc>
          <w:tcPr>
            <w:tcW w:w="431" w:type="pct"/>
            <w:gridSpan w:val="2"/>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63,63</w:t>
            </w:r>
          </w:p>
        </w:tc>
        <w:tc>
          <w:tcPr>
            <w:tcW w:w="380" w:type="pct"/>
            <w:gridSpan w:val="2"/>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0,37</w:t>
            </w:r>
          </w:p>
        </w:tc>
        <w:tc>
          <w:tcPr>
            <w:tcW w:w="427"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0,33</w:t>
            </w:r>
          </w:p>
        </w:tc>
        <w:tc>
          <w:tcPr>
            <w:tcW w:w="428"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0,36</w:t>
            </w:r>
          </w:p>
        </w:tc>
      </w:tr>
      <w:tr w:rsidR="003A06DB" w:rsidRPr="00690CEA" w:rsidTr="003A06DB">
        <w:trPr>
          <w:trHeight w:val="20"/>
        </w:trPr>
        <w:tc>
          <w:tcPr>
            <w:tcW w:w="497" w:type="pct"/>
            <w:vMerge/>
            <w:shd w:val="clear" w:color="auto" w:fill="auto"/>
          </w:tcPr>
          <w:p w:rsidR="003A06DB" w:rsidRPr="00690CEA" w:rsidRDefault="003A06DB" w:rsidP="003A06DB">
            <w:pPr>
              <w:pStyle w:val="a7"/>
              <w:tabs>
                <w:tab w:val="left" w:pos="709"/>
              </w:tabs>
              <w:ind w:right="36"/>
              <w:jc w:val="center"/>
              <w:rPr>
                <w:rFonts w:ascii="Times New Roman" w:hAnsi="Times New Roman"/>
                <w:sz w:val="28"/>
                <w:szCs w:val="28"/>
              </w:rPr>
            </w:pPr>
          </w:p>
        </w:tc>
        <w:tc>
          <w:tcPr>
            <w:tcW w:w="646"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rPr>
              <w:t>N</w:t>
            </w:r>
            <w:r w:rsidRPr="00690CEA">
              <w:rPr>
                <w:rFonts w:ascii="Times New Roman" w:hAnsi="Times New Roman" w:cs="Times New Roman"/>
                <w:sz w:val="28"/>
                <w:szCs w:val="28"/>
                <w:vertAlign w:val="subscript"/>
                <w:lang w:val="ru-RU"/>
              </w:rPr>
              <w:t>150</w:t>
            </w:r>
            <w:r w:rsidRPr="00690CEA">
              <w:rPr>
                <w:rFonts w:ascii="Times New Roman" w:hAnsi="Times New Roman" w:cs="Times New Roman"/>
                <w:sz w:val="28"/>
                <w:szCs w:val="28"/>
              </w:rPr>
              <w:t>P</w:t>
            </w:r>
            <w:r w:rsidRPr="00690CEA">
              <w:rPr>
                <w:rFonts w:ascii="Times New Roman" w:hAnsi="Times New Roman" w:cs="Times New Roman"/>
                <w:sz w:val="28"/>
                <w:szCs w:val="28"/>
                <w:vertAlign w:val="subscript"/>
                <w:lang w:val="ru-RU"/>
              </w:rPr>
              <w:t>120</w:t>
            </w:r>
            <w:r w:rsidRPr="00690CEA">
              <w:rPr>
                <w:rFonts w:ascii="Times New Roman" w:hAnsi="Times New Roman" w:cs="Times New Roman"/>
                <w:sz w:val="28"/>
                <w:szCs w:val="28"/>
              </w:rPr>
              <w:t>K</w:t>
            </w:r>
            <w:r w:rsidRPr="00690CEA">
              <w:rPr>
                <w:rFonts w:ascii="Times New Roman" w:hAnsi="Times New Roman" w:cs="Times New Roman"/>
                <w:sz w:val="28"/>
                <w:szCs w:val="28"/>
                <w:vertAlign w:val="subscript"/>
                <w:lang w:val="ru-RU"/>
              </w:rPr>
              <w:t>90</w:t>
            </w:r>
          </w:p>
        </w:tc>
        <w:tc>
          <w:tcPr>
            <w:tcW w:w="476"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143,52</w:t>
            </w:r>
          </w:p>
        </w:tc>
        <w:tc>
          <w:tcPr>
            <w:tcW w:w="429"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152,66</w:t>
            </w:r>
          </w:p>
        </w:tc>
        <w:tc>
          <w:tcPr>
            <w:tcW w:w="429"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162,43</w:t>
            </w:r>
          </w:p>
        </w:tc>
        <w:tc>
          <w:tcPr>
            <w:tcW w:w="428"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75,31</w:t>
            </w:r>
          </w:p>
        </w:tc>
        <w:tc>
          <w:tcPr>
            <w:tcW w:w="429"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59,18</w:t>
            </w:r>
          </w:p>
        </w:tc>
        <w:tc>
          <w:tcPr>
            <w:tcW w:w="431" w:type="pct"/>
            <w:gridSpan w:val="2"/>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6</w:t>
            </w:r>
            <w:r w:rsidRPr="00690CEA">
              <w:rPr>
                <w:rFonts w:ascii="Times New Roman" w:hAnsi="Times New Roman"/>
                <w:sz w:val="28"/>
                <w:szCs w:val="28"/>
                <w:lang w:val="kk-KZ"/>
              </w:rPr>
              <w:t>8</w:t>
            </w:r>
            <w:r w:rsidRPr="00690CEA">
              <w:rPr>
                <w:rFonts w:ascii="Times New Roman" w:hAnsi="Times New Roman"/>
                <w:sz w:val="28"/>
                <w:szCs w:val="28"/>
              </w:rPr>
              <w:t>,58</w:t>
            </w:r>
          </w:p>
        </w:tc>
        <w:tc>
          <w:tcPr>
            <w:tcW w:w="380" w:type="pct"/>
            <w:gridSpan w:val="2"/>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0,49</w:t>
            </w:r>
          </w:p>
        </w:tc>
        <w:tc>
          <w:tcPr>
            <w:tcW w:w="427"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0,35</w:t>
            </w:r>
          </w:p>
        </w:tc>
        <w:tc>
          <w:tcPr>
            <w:tcW w:w="428" w:type="pct"/>
            <w:shd w:val="clear" w:color="auto" w:fill="auto"/>
          </w:tcPr>
          <w:p w:rsidR="003A06DB" w:rsidRPr="00690CEA" w:rsidRDefault="003A06DB" w:rsidP="003A06DB">
            <w:pPr>
              <w:pStyle w:val="a7"/>
              <w:jc w:val="center"/>
              <w:rPr>
                <w:rFonts w:ascii="Times New Roman" w:hAnsi="Times New Roman"/>
                <w:sz w:val="28"/>
                <w:szCs w:val="28"/>
                <w:lang w:val="kk-KZ"/>
              </w:rPr>
            </w:pPr>
            <w:r w:rsidRPr="00690CEA">
              <w:rPr>
                <w:rFonts w:ascii="Times New Roman" w:hAnsi="Times New Roman"/>
                <w:sz w:val="28"/>
                <w:szCs w:val="28"/>
              </w:rPr>
              <w:t>0,37</w:t>
            </w:r>
          </w:p>
        </w:tc>
      </w:tr>
      <w:tr w:rsidR="003A06DB" w:rsidRPr="00690CEA" w:rsidTr="003A06DB">
        <w:trPr>
          <w:trHeight w:val="20"/>
        </w:trPr>
        <w:tc>
          <w:tcPr>
            <w:tcW w:w="497" w:type="pct"/>
            <w:vMerge w:val="restart"/>
            <w:shd w:val="clear" w:color="auto" w:fill="auto"/>
          </w:tcPr>
          <w:p w:rsidR="003A06DB" w:rsidRPr="00690CEA" w:rsidRDefault="003A06DB" w:rsidP="003A06DB">
            <w:pPr>
              <w:pStyle w:val="a7"/>
              <w:tabs>
                <w:tab w:val="left" w:pos="709"/>
              </w:tabs>
              <w:ind w:right="36"/>
              <w:jc w:val="center"/>
              <w:rPr>
                <w:rFonts w:ascii="Times New Roman" w:hAnsi="Times New Roman"/>
                <w:sz w:val="28"/>
                <w:szCs w:val="28"/>
              </w:rPr>
            </w:pPr>
            <w:r w:rsidRPr="00690CEA">
              <w:rPr>
                <w:rFonts w:ascii="Times New Roman" w:hAnsi="Times New Roman"/>
                <w:sz w:val="28"/>
                <w:szCs w:val="28"/>
              </w:rPr>
              <w:t>Безостая 100</w:t>
            </w:r>
          </w:p>
        </w:tc>
        <w:tc>
          <w:tcPr>
            <w:tcW w:w="646"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lang w:val="kk-KZ"/>
              </w:rPr>
              <w:t>Бақылау</w:t>
            </w:r>
          </w:p>
        </w:tc>
        <w:tc>
          <w:tcPr>
            <w:tcW w:w="476" w:type="pct"/>
            <w:shd w:val="clear" w:color="auto" w:fill="auto"/>
          </w:tcPr>
          <w:p w:rsidR="003A06DB" w:rsidRPr="00690CEA" w:rsidRDefault="003A06DB" w:rsidP="003A06DB">
            <w:pPr>
              <w:pStyle w:val="a7"/>
              <w:jc w:val="center"/>
              <w:rPr>
                <w:rFonts w:ascii="Times New Roman" w:hAnsi="Times New Roman"/>
                <w:sz w:val="28"/>
                <w:szCs w:val="28"/>
                <w:lang w:val="kk-KZ"/>
              </w:rPr>
            </w:pPr>
            <w:r w:rsidRPr="00690CEA">
              <w:rPr>
                <w:rFonts w:ascii="Times New Roman" w:hAnsi="Times New Roman"/>
                <w:sz w:val="28"/>
                <w:szCs w:val="28"/>
                <w:lang w:val="kk-KZ"/>
              </w:rPr>
              <w:t>136,21</w:t>
            </w:r>
          </w:p>
        </w:tc>
        <w:tc>
          <w:tcPr>
            <w:tcW w:w="429" w:type="pct"/>
            <w:shd w:val="clear" w:color="auto" w:fill="auto"/>
          </w:tcPr>
          <w:p w:rsidR="003A06DB" w:rsidRPr="00690CEA" w:rsidRDefault="003A06DB" w:rsidP="003A06DB">
            <w:pPr>
              <w:pStyle w:val="a7"/>
              <w:jc w:val="center"/>
              <w:rPr>
                <w:rFonts w:ascii="Times New Roman" w:hAnsi="Times New Roman"/>
                <w:sz w:val="28"/>
                <w:szCs w:val="28"/>
                <w:lang w:val="kk-KZ"/>
              </w:rPr>
            </w:pPr>
            <w:r w:rsidRPr="00690CEA">
              <w:rPr>
                <w:rFonts w:ascii="Times New Roman" w:hAnsi="Times New Roman"/>
                <w:sz w:val="28"/>
                <w:szCs w:val="28"/>
                <w:lang w:val="kk-KZ"/>
              </w:rPr>
              <w:t>152,83</w:t>
            </w:r>
          </w:p>
        </w:tc>
        <w:tc>
          <w:tcPr>
            <w:tcW w:w="429" w:type="pct"/>
            <w:shd w:val="clear" w:color="auto" w:fill="auto"/>
          </w:tcPr>
          <w:p w:rsidR="003A06DB" w:rsidRPr="00690CEA" w:rsidRDefault="003A06DB" w:rsidP="003A06DB">
            <w:pPr>
              <w:pStyle w:val="a7"/>
              <w:jc w:val="center"/>
              <w:rPr>
                <w:rFonts w:ascii="Times New Roman" w:hAnsi="Times New Roman"/>
                <w:sz w:val="28"/>
                <w:szCs w:val="28"/>
                <w:lang w:val="kk-KZ"/>
              </w:rPr>
            </w:pPr>
            <w:r w:rsidRPr="00690CEA">
              <w:rPr>
                <w:rFonts w:ascii="Times New Roman" w:hAnsi="Times New Roman"/>
                <w:sz w:val="28"/>
                <w:szCs w:val="28"/>
                <w:lang w:val="kk-KZ"/>
              </w:rPr>
              <w:t>130,11</w:t>
            </w:r>
          </w:p>
        </w:tc>
        <w:tc>
          <w:tcPr>
            <w:tcW w:w="428" w:type="pct"/>
            <w:shd w:val="clear" w:color="auto" w:fill="auto"/>
          </w:tcPr>
          <w:p w:rsidR="003A06DB" w:rsidRPr="00690CEA" w:rsidRDefault="003A06DB" w:rsidP="003A06DB">
            <w:pPr>
              <w:pStyle w:val="a7"/>
              <w:jc w:val="center"/>
              <w:rPr>
                <w:rFonts w:ascii="Times New Roman" w:hAnsi="Times New Roman"/>
                <w:sz w:val="28"/>
                <w:szCs w:val="28"/>
                <w:lang w:val="kk-KZ"/>
              </w:rPr>
            </w:pPr>
            <w:r w:rsidRPr="00690CEA">
              <w:rPr>
                <w:rFonts w:ascii="Times New Roman" w:hAnsi="Times New Roman"/>
                <w:sz w:val="28"/>
                <w:szCs w:val="28"/>
                <w:lang w:val="kk-KZ"/>
              </w:rPr>
              <w:t>39,54</w:t>
            </w:r>
          </w:p>
        </w:tc>
        <w:tc>
          <w:tcPr>
            <w:tcW w:w="429" w:type="pct"/>
            <w:shd w:val="clear" w:color="auto" w:fill="auto"/>
          </w:tcPr>
          <w:p w:rsidR="003A06DB" w:rsidRPr="00690CEA" w:rsidRDefault="003A06DB" w:rsidP="003A06DB">
            <w:pPr>
              <w:pStyle w:val="a7"/>
              <w:jc w:val="center"/>
              <w:rPr>
                <w:rFonts w:ascii="Times New Roman" w:hAnsi="Times New Roman"/>
                <w:sz w:val="28"/>
                <w:szCs w:val="28"/>
                <w:lang w:val="kk-KZ"/>
              </w:rPr>
            </w:pPr>
            <w:r w:rsidRPr="00690CEA">
              <w:rPr>
                <w:rFonts w:ascii="Times New Roman" w:hAnsi="Times New Roman"/>
                <w:sz w:val="28"/>
                <w:szCs w:val="28"/>
                <w:lang w:val="kk-KZ"/>
              </w:rPr>
              <w:t>59,98</w:t>
            </w:r>
          </w:p>
        </w:tc>
        <w:tc>
          <w:tcPr>
            <w:tcW w:w="428" w:type="pct"/>
            <w:shd w:val="clear" w:color="auto" w:fill="auto"/>
          </w:tcPr>
          <w:p w:rsidR="003A06DB" w:rsidRPr="00690CEA" w:rsidRDefault="003A06DB" w:rsidP="003A06DB">
            <w:pPr>
              <w:pStyle w:val="a7"/>
              <w:jc w:val="center"/>
              <w:rPr>
                <w:rFonts w:ascii="Times New Roman" w:hAnsi="Times New Roman"/>
                <w:sz w:val="28"/>
                <w:szCs w:val="28"/>
                <w:lang w:val="kk-KZ"/>
              </w:rPr>
            </w:pPr>
            <w:r w:rsidRPr="00690CEA">
              <w:rPr>
                <w:rFonts w:ascii="Times New Roman" w:hAnsi="Times New Roman"/>
                <w:sz w:val="28"/>
                <w:szCs w:val="28"/>
                <w:lang w:val="kk-KZ"/>
              </w:rPr>
              <w:t>45,36</w:t>
            </w:r>
          </w:p>
        </w:tc>
        <w:tc>
          <w:tcPr>
            <w:tcW w:w="381" w:type="pct"/>
            <w:gridSpan w:val="2"/>
            <w:shd w:val="clear" w:color="auto" w:fill="auto"/>
          </w:tcPr>
          <w:p w:rsidR="003A06DB" w:rsidRPr="00690CEA" w:rsidRDefault="003A06DB" w:rsidP="003A06DB">
            <w:pPr>
              <w:pStyle w:val="a7"/>
              <w:jc w:val="center"/>
              <w:rPr>
                <w:rFonts w:ascii="Times New Roman" w:hAnsi="Times New Roman"/>
                <w:sz w:val="28"/>
                <w:szCs w:val="28"/>
                <w:lang w:val="kk-KZ"/>
              </w:rPr>
            </w:pPr>
            <w:r w:rsidRPr="00690CEA">
              <w:rPr>
                <w:rFonts w:ascii="Times New Roman" w:hAnsi="Times New Roman"/>
                <w:sz w:val="28"/>
                <w:szCs w:val="28"/>
                <w:lang w:val="kk-KZ"/>
              </w:rPr>
              <w:t>0,31</w:t>
            </w:r>
          </w:p>
        </w:tc>
        <w:tc>
          <w:tcPr>
            <w:tcW w:w="429" w:type="pct"/>
            <w:gridSpan w:val="2"/>
            <w:shd w:val="clear" w:color="auto" w:fill="auto"/>
          </w:tcPr>
          <w:p w:rsidR="003A06DB" w:rsidRPr="00690CEA" w:rsidRDefault="003A06DB" w:rsidP="003A06DB">
            <w:pPr>
              <w:pStyle w:val="a7"/>
              <w:jc w:val="center"/>
              <w:rPr>
                <w:rFonts w:ascii="Times New Roman" w:hAnsi="Times New Roman"/>
                <w:sz w:val="28"/>
                <w:szCs w:val="28"/>
                <w:lang w:val="kk-KZ"/>
              </w:rPr>
            </w:pPr>
            <w:r w:rsidRPr="00690CEA">
              <w:rPr>
                <w:rFonts w:ascii="Times New Roman" w:hAnsi="Times New Roman"/>
                <w:sz w:val="28"/>
                <w:szCs w:val="28"/>
                <w:lang w:val="kk-KZ"/>
              </w:rPr>
              <w:t>0,33</w:t>
            </w:r>
          </w:p>
        </w:tc>
        <w:tc>
          <w:tcPr>
            <w:tcW w:w="428" w:type="pct"/>
            <w:shd w:val="clear" w:color="auto" w:fill="auto"/>
          </w:tcPr>
          <w:p w:rsidR="003A06DB" w:rsidRPr="00690CEA" w:rsidRDefault="003A06DB" w:rsidP="003A06DB">
            <w:pPr>
              <w:pStyle w:val="a7"/>
              <w:jc w:val="center"/>
              <w:rPr>
                <w:rFonts w:ascii="Times New Roman" w:hAnsi="Times New Roman"/>
                <w:sz w:val="28"/>
                <w:szCs w:val="28"/>
                <w:lang w:val="kk-KZ"/>
              </w:rPr>
            </w:pPr>
            <w:r w:rsidRPr="00690CEA">
              <w:rPr>
                <w:rFonts w:ascii="Times New Roman" w:hAnsi="Times New Roman"/>
                <w:sz w:val="28"/>
                <w:szCs w:val="28"/>
                <w:lang w:val="kk-KZ"/>
              </w:rPr>
              <w:t>0,31</w:t>
            </w:r>
          </w:p>
        </w:tc>
      </w:tr>
      <w:tr w:rsidR="003A06DB" w:rsidRPr="00690CEA" w:rsidTr="003A06DB">
        <w:trPr>
          <w:trHeight w:val="20"/>
        </w:trPr>
        <w:tc>
          <w:tcPr>
            <w:tcW w:w="497" w:type="pct"/>
            <w:vMerge/>
            <w:shd w:val="clear" w:color="auto" w:fill="auto"/>
          </w:tcPr>
          <w:p w:rsidR="003A06DB" w:rsidRPr="00690CEA" w:rsidRDefault="003A06DB" w:rsidP="003A06DB">
            <w:pPr>
              <w:pStyle w:val="a7"/>
              <w:tabs>
                <w:tab w:val="left" w:pos="709"/>
              </w:tabs>
              <w:ind w:right="36"/>
              <w:jc w:val="center"/>
              <w:rPr>
                <w:rFonts w:ascii="Times New Roman" w:hAnsi="Times New Roman"/>
                <w:sz w:val="28"/>
                <w:szCs w:val="28"/>
              </w:rPr>
            </w:pPr>
          </w:p>
        </w:tc>
        <w:tc>
          <w:tcPr>
            <w:tcW w:w="646"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rPr>
              <w:t>N</w:t>
            </w:r>
            <w:r w:rsidRPr="00690CEA">
              <w:rPr>
                <w:rFonts w:ascii="Times New Roman" w:hAnsi="Times New Roman" w:cs="Times New Roman"/>
                <w:sz w:val="28"/>
                <w:szCs w:val="28"/>
                <w:vertAlign w:val="subscript"/>
                <w:lang w:val="ru-RU"/>
              </w:rPr>
              <w:t>90</w:t>
            </w:r>
            <w:r w:rsidRPr="00690CEA">
              <w:rPr>
                <w:rFonts w:ascii="Times New Roman" w:hAnsi="Times New Roman" w:cs="Times New Roman"/>
                <w:sz w:val="28"/>
                <w:szCs w:val="28"/>
              </w:rPr>
              <w:t>P</w:t>
            </w:r>
            <w:r w:rsidRPr="00690CEA">
              <w:rPr>
                <w:rFonts w:ascii="Times New Roman" w:hAnsi="Times New Roman" w:cs="Times New Roman"/>
                <w:sz w:val="28"/>
                <w:szCs w:val="28"/>
                <w:vertAlign w:val="subscript"/>
                <w:lang w:val="ru-RU"/>
              </w:rPr>
              <w:t>60</w:t>
            </w:r>
            <w:r w:rsidRPr="00690CEA">
              <w:rPr>
                <w:rFonts w:ascii="Times New Roman" w:hAnsi="Times New Roman" w:cs="Times New Roman"/>
                <w:sz w:val="28"/>
                <w:szCs w:val="28"/>
              </w:rPr>
              <w:t>K</w:t>
            </w:r>
            <w:r w:rsidRPr="00690CEA">
              <w:rPr>
                <w:rFonts w:ascii="Times New Roman" w:hAnsi="Times New Roman" w:cs="Times New Roman"/>
                <w:sz w:val="28"/>
                <w:szCs w:val="28"/>
                <w:vertAlign w:val="subscript"/>
                <w:lang w:val="ru-RU"/>
              </w:rPr>
              <w:t>45</w:t>
            </w:r>
          </w:p>
        </w:tc>
        <w:tc>
          <w:tcPr>
            <w:tcW w:w="476"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136,89</w:t>
            </w:r>
          </w:p>
        </w:tc>
        <w:tc>
          <w:tcPr>
            <w:tcW w:w="429"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153,52</w:t>
            </w:r>
          </w:p>
        </w:tc>
        <w:tc>
          <w:tcPr>
            <w:tcW w:w="429"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130,67</w:t>
            </w:r>
          </w:p>
        </w:tc>
        <w:tc>
          <w:tcPr>
            <w:tcW w:w="428"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40,12</w:t>
            </w:r>
          </w:p>
        </w:tc>
        <w:tc>
          <w:tcPr>
            <w:tcW w:w="429"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60,80</w:t>
            </w:r>
          </w:p>
        </w:tc>
        <w:tc>
          <w:tcPr>
            <w:tcW w:w="428"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46,42</w:t>
            </w:r>
          </w:p>
        </w:tc>
        <w:tc>
          <w:tcPr>
            <w:tcW w:w="381" w:type="pct"/>
            <w:gridSpan w:val="2"/>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0,33</w:t>
            </w:r>
          </w:p>
        </w:tc>
        <w:tc>
          <w:tcPr>
            <w:tcW w:w="429" w:type="pct"/>
            <w:gridSpan w:val="2"/>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0,36</w:t>
            </w:r>
          </w:p>
        </w:tc>
        <w:tc>
          <w:tcPr>
            <w:tcW w:w="428"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0,32</w:t>
            </w:r>
          </w:p>
        </w:tc>
      </w:tr>
      <w:tr w:rsidR="003A06DB" w:rsidRPr="00690CEA" w:rsidTr="003A06DB">
        <w:trPr>
          <w:trHeight w:val="20"/>
        </w:trPr>
        <w:tc>
          <w:tcPr>
            <w:tcW w:w="497" w:type="pct"/>
            <w:vMerge/>
            <w:shd w:val="clear" w:color="auto" w:fill="auto"/>
          </w:tcPr>
          <w:p w:rsidR="003A06DB" w:rsidRPr="00690CEA" w:rsidRDefault="003A06DB" w:rsidP="003A06DB">
            <w:pPr>
              <w:pStyle w:val="a7"/>
              <w:tabs>
                <w:tab w:val="left" w:pos="709"/>
              </w:tabs>
              <w:ind w:right="36"/>
              <w:jc w:val="center"/>
              <w:rPr>
                <w:rFonts w:ascii="Times New Roman" w:hAnsi="Times New Roman"/>
                <w:sz w:val="28"/>
                <w:szCs w:val="28"/>
              </w:rPr>
            </w:pPr>
          </w:p>
        </w:tc>
        <w:tc>
          <w:tcPr>
            <w:tcW w:w="646"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rPr>
              <w:t>N</w:t>
            </w:r>
            <w:r w:rsidRPr="00690CEA">
              <w:rPr>
                <w:rFonts w:ascii="Times New Roman" w:hAnsi="Times New Roman" w:cs="Times New Roman"/>
                <w:sz w:val="28"/>
                <w:szCs w:val="28"/>
                <w:vertAlign w:val="subscript"/>
                <w:lang w:val="ru-RU"/>
              </w:rPr>
              <w:t>120</w:t>
            </w:r>
            <w:r w:rsidRPr="00690CEA">
              <w:rPr>
                <w:rFonts w:ascii="Times New Roman" w:hAnsi="Times New Roman" w:cs="Times New Roman"/>
                <w:sz w:val="28"/>
                <w:szCs w:val="28"/>
              </w:rPr>
              <w:t>P</w:t>
            </w:r>
            <w:r w:rsidRPr="00690CEA">
              <w:rPr>
                <w:rFonts w:ascii="Times New Roman" w:hAnsi="Times New Roman" w:cs="Times New Roman"/>
                <w:sz w:val="28"/>
                <w:szCs w:val="28"/>
                <w:vertAlign w:val="subscript"/>
                <w:lang w:val="ru-RU"/>
              </w:rPr>
              <w:t>90</w:t>
            </w:r>
            <w:r w:rsidRPr="00690CEA">
              <w:rPr>
                <w:rFonts w:ascii="Times New Roman" w:hAnsi="Times New Roman" w:cs="Times New Roman"/>
                <w:sz w:val="28"/>
                <w:szCs w:val="28"/>
              </w:rPr>
              <w:t>K</w:t>
            </w:r>
            <w:r w:rsidRPr="00690CEA">
              <w:rPr>
                <w:rFonts w:ascii="Times New Roman" w:hAnsi="Times New Roman" w:cs="Times New Roman"/>
                <w:sz w:val="28"/>
                <w:szCs w:val="28"/>
                <w:vertAlign w:val="subscript"/>
                <w:lang w:val="ru-RU"/>
              </w:rPr>
              <w:t>60</w:t>
            </w:r>
          </w:p>
        </w:tc>
        <w:tc>
          <w:tcPr>
            <w:tcW w:w="476"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152,60</w:t>
            </w:r>
          </w:p>
        </w:tc>
        <w:tc>
          <w:tcPr>
            <w:tcW w:w="429"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158,19</w:t>
            </w:r>
          </w:p>
        </w:tc>
        <w:tc>
          <w:tcPr>
            <w:tcW w:w="429"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138,22</w:t>
            </w:r>
          </w:p>
        </w:tc>
        <w:tc>
          <w:tcPr>
            <w:tcW w:w="428"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57,78</w:t>
            </w:r>
          </w:p>
        </w:tc>
        <w:tc>
          <w:tcPr>
            <w:tcW w:w="429"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64,77</w:t>
            </w:r>
          </w:p>
        </w:tc>
        <w:tc>
          <w:tcPr>
            <w:tcW w:w="428"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56,68</w:t>
            </w:r>
          </w:p>
        </w:tc>
        <w:tc>
          <w:tcPr>
            <w:tcW w:w="381" w:type="pct"/>
            <w:gridSpan w:val="2"/>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0,38</w:t>
            </w:r>
          </w:p>
        </w:tc>
        <w:tc>
          <w:tcPr>
            <w:tcW w:w="429" w:type="pct"/>
            <w:gridSpan w:val="2"/>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0,37</w:t>
            </w:r>
          </w:p>
        </w:tc>
        <w:tc>
          <w:tcPr>
            <w:tcW w:w="428"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0,36</w:t>
            </w:r>
          </w:p>
        </w:tc>
      </w:tr>
      <w:tr w:rsidR="003A06DB" w:rsidRPr="00690CEA" w:rsidTr="003A06DB">
        <w:trPr>
          <w:trHeight w:val="20"/>
        </w:trPr>
        <w:tc>
          <w:tcPr>
            <w:tcW w:w="497" w:type="pct"/>
            <w:vMerge/>
            <w:shd w:val="clear" w:color="auto" w:fill="auto"/>
          </w:tcPr>
          <w:p w:rsidR="003A06DB" w:rsidRPr="00690CEA" w:rsidRDefault="003A06DB" w:rsidP="003A06DB">
            <w:pPr>
              <w:pStyle w:val="a7"/>
              <w:tabs>
                <w:tab w:val="left" w:pos="709"/>
              </w:tabs>
              <w:ind w:right="36"/>
              <w:jc w:val="center"/>
              <w:rPr>
                <w:rFonts w:ascii="Times New Roman" w:hAnsi="Times New Roman"/>
                <w:sz w:val="28"/>
                <w:szCs w:val="28"/>
              </w:rPr>
            </w:pPr>
          </w:p>
        </w:tc>
        <w:tc>
          <w:tcPr>
            <w:tcW w:w="646"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rPr>
              <w:t>N</w:t>
            </w:r>
            <w:r w:rsidRPr="00690CEA">
              <w:rPr>
                <w:rFonts w:ascii="Times New Roman" w:hAnsi="Times New Roman" w:cs="Times New Roman"/>
                <w:sz w:val="28"/>
                <w:szCs w:val="28"/>
                <w:vertAlign w:val="subscript"/>
                <w:lang w:val="ru-RU"/>
              </w:rPr>
              <w:t>150</w:t>
            </w:r>
            <w:r w:rsidRPr="00690CEA">
              <w:rPr>
                <w:rFonts w:ascii="Times New Roman" w:hAnsi="Times New Roman" w:cs="Times New Roman"/>
                <w:sz w:val="28"/>
                <w:szCs w:val="28"/>
              </w:rPr>
              <w:t>P</w:t>
            </w:r>
            <w:r w:rsidRPr="00690CEA">
              <w:rPr>
                <w:rFonts w:ascii="Times New Roman" w:hAnsi="Times New Roman" w:cs="Times New Roman"/>
                <w:sz w:val="28"/>
                <w:szCs w:val="28"/>
                <w:vertAlign w:val="subscript"/>
                <w:lang w:val="ru-RU"/>
              </w:rPr>
              <w:t>120</w:t>
            </w:r>
            <w:r w:rsidRPr="00690CEA">
              <w:rPr>
                <w:rFonts w:ascii="Times New Roman" w:hAnsi="Times New Roman" w:cs="Times New Roman"/>
                <w:sz w:val="28"/>
                <w:szCs w:val="28"/>
              </w:rPr>
              <w:t>K</w:t>
            </w:r>
            <w:r w:rsidRPr="00690CEA">
              <w:rPr>
                <w:rFonts w:ascii="Times New Roman" w:hAnsi="Times New Roman" w:cs="Times New Roman"/>
                <w:sz w:val="28"/>
                <w:szCs w:val="28"/>
                <w:vertAlign w:val="subscript"/>
                <w:lang w:val="ru-RU"/>
              </w:rPr>
              <w:t>90</w:t>
            </w:r>
          </w:p>
        </w:tc>
        <w:tc>
          <w:tcPr>
            <w:tcW w:w="476"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16</w:t>
            </w:r>
            <w:r w:rsidRPr="00690CEA">
              <w:rPr>
                <w:rFonts w:ascii="Times New Roman" w:hAnsi="Times New Roman"/>
                <w:sz w:val="28"/>
                <w:szCs w:val="28"/>
                <w:lang w:val="kk-KZ"/>
              </w:rPr>
              <w:t>2</w:t>
            </w:r>
            <w:r w:rsidRPr="00690CEA">
              <w:rPr>
                <w:rFonts w:ascii="Times New Roman" w:hAnsi="Times New Roman"/>
                <w:sz w:val="28"/>
                <w:szCs w:val="28"/>
              </w:rPr>
              <w:t>,82</w:t>
            </w:r>
          </w:p>
        </w:tc>
        <w:tc>
          <w:tcPr>
            <w:tcW w:w="429"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163,38</w:t>
            </w:r>
          </w:p>
        </w:tc>
        <w:tc>
          <w:tcPr>
            <w:tcW w:w="429"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149,23</w:t>
            </w:r>
          </w:p>
        </w:tc>
        <w:tc>
          <w:tcPr>
            <w:tcW w:w="428"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68,06</w:t>
            </w:r>
          </w:p>
        </w:tc>
        <w:tc>
          <w:tcPr>
            <w:tcW w:w="429"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67,65</w:t>
            </w:r>
          </w:p>
        </w:tc>
        <w:tc>
          <w:tcPr>
            <w:tcW w:w="428"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60,72</w:t>
            </w:r>
          </w:p>
        </w:tc>
        <w:tc>
          <w:tcPr>
            <w:tcW w:w="381" w:type="pct"/>
            <w:gridSpan w:val="2"/>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0,39</w:t>
            </w:r>
          </w:p>
        </w:tc>
        <w:tc>
          <w:tcPr>
            <w:tcW w:w="429" w:type="pct"/>
            <w:gridSpan w:val="2"/>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0,38</w:t>
            </w:r>
          </w:p>
        </w:tc>
        <w:tc>
          <w:tcPr>
            <w:tcW w:w="428"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0,37</w:t>
            </w:r>
          </w:p>
        </w:tc>
      </w:tr>
      <w:tr w:rsidR="003A06DB" w:rsidRPr="00690CEA" w:rsidTr="003A06DB">
        <w:trPr>
          <w:trHeight w:val="20"/>
        </w:trPr>
        <w:tc>
          <w:tcPr>
            <w:tcW w:w="497" w:type="pct"/>
            <w:vMerge w:val="restart"/>
            <w:shd w:val="clear" w:color="auto" w:fill="auto"/>
          </w:tcPr>
          <w:p w:rsidR="003A06DB" w:rsidRPr="00690CEA" w:rsidRDefault="003A06DB" w:rsidP="003A06DB">
            <w:pPr>
              <w:pStyle w:val="a7"/>
              <w:tabs>
                <w:tab w:val="left" w:pos="709"/>
              </w:tabs>
              <w:ind w:right="36"/>
              <w:jc w:val="center"/>
              <w:rPr>
                <w:rFonts w:ascii="Times New Roman" w:hAnsi="Times New Roman"/>
                <w:sz w:val="28"/>
                <w:szCs w:val="28"/>
              </w:rPr>
            </w:pPr>
            <w:r w:rsidRPr="00690CEA">
              <w:rPr>
                <w:rFonts w:ascii="Times New Roman" w:hAnsi="Times New Roman"/>
                <w:sz w:val="28"/>
                <w:szCs w:val="28"/>
              </w:rPr>
              <w:t>Гром</w:t>
            </w:r>
          </w:p>
        </w:tc>
        <w:tc>
          <w:tcPr>
            <w:tcW w:w="646"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lang w:val="kk-KZ"/>
              </w:rPr>
              <w:t>Бақылау</w:t>
            </w:r>
          </w:p>
        </w:tc>
        <w:tc>
          <w:tcPr>
            <w:tcW w:w="476" w:type="pct"/>
            <w:shd w:val="clear" w:color="auto" w:fill="auto"/>
          </w:tcPr>
          <w:p w:rsidR="003A06DB" w:rsidRPr="00690CEA" w:rsidRDefault="003A06DB" w:rsidP="003A06DB">
            <w:pPr>
              <w:pStyle w:val="a7"/>
              <w:jc w:val="center"/>
              <w:rPr>
                <w:rFonts w:ascii="Times New Roman" w:hAnsi="Times New Roman"/>
                <w:sz w:val="28"/>
                <w:szCs w:val="28"/>
                <w:lang w:val="kk-KZ"/>
              </w:rPr>
            </w:pPr>
            <w:r w:rsidRPr="00690CEA">
              <w:rPr>
                <w:rFonts w:ascii="Times New Roman" w:hAnsi="Times New Roman"/>
                <w:sz w:val="28"/>
                <w:szCs w:val="28"/>
                <w:lang w:val="kk-KZ"/>
              </w:rPr>
              <w:t>123,26</w:t>
            </w:r>
          </w:p>
        </w:tc>
        <w:tc>
          <w:tcPr>
            <w:tcW w:w="429" w:type="pct"/>
            <w:shd w:val="clear" w:color="auto" w:fill="auto"/>
          </w:tcPr>
          <w:p w:rsidR="003A06DB" w:rsidRPr="00690CEA" w:rsidRDefault="003A06DB" w:rsidP="003A06DB">
            <w:pPr>
              <w:pStyle w:val="a7"/>
              <w:jc w:val="center"/>
              <w:rPr>
                <w:rFonts w:ascii="Times New Roman" w:hAnsi="Times New Roman"/>
                <w:sz w:val="28"/>
                <w:szCs w:val="28"/>
                <w:lang w:val="kk-KZ"/>
              </w:rPr>
            </w:pPr>
            <w:r w:rsidRPr="00690CEA">
              <w:rPr>
                <w:rFonts w:ascii="Times New Roman" w:hAnsi="Times New Roman"/>
                <w:sz w:val="28"/>
                <w:szCs w:val="28"/>
                <w:lang w:val="kk-KZ"/>
              </w:rPr>
              <w:t>152,66</w:t>
            </w:r>
          </w:p>
        </w:tc>
        <w:tc>
          <w:tcPr>
            <w:tcW w:w="429" w:type="pct"/>
            <w:shd w:val="clear" w:color="auto" w:fill="auto"/>
          </w:tcPr>
          <w:p w:rsidR="003A06DB" w:rsidRPr="00690CEA" w:rsidRDefault="003A06DB" w:rsidP="003A06DB">
            <w:pPr>
              <w:pStyle w:val="a7"/>
              <w:jc w:val="center"/>
              <w:rPr>
                <w:rFonts w:ascii="Times New Roman" w:hAnsi="Times New Roman"/>
                <w:sz w:val="28"/>
                <w:szCs w:val="28"/>
                <w:lang w:val="kk-KZ"/>
              </w:rPr>
            </w:pPr>
            <w:r w:rsidRPr="00690CEA">
              <w:rPr>
                <w:rFonts w:ascii="Times New Roman" w:hAnsi="Times New Roman"/>
                <w:sz w:val="28"/>
                <w:szCs w:val="28"/>
                <w:lang w:val="kk-KZ"/>
              </w:rPr>
              <w:t>143,81</w:t>
            </w:r>
          </w:p>
        </w:tc>
        <w:tc>
          <w:tcPr>
            <w:tcW w:w="428" w:type="pct"/>
            <w:shd w:val="clear" w:color="auto" w:fill="auto"/>
          </w:tcPr>
          <w:p w:rsidR="003A06DB" w:rsidRPr="00690CEA" w:rsidRDefault="003A06DB" w:rsidP="003A06DB">
            <w:pPr>
              <w:pStyle w:val="a7"/>
              <w:jc w:val="center"/>
              <w:rPr>
                <w:rFonts w:ascii="Times New Roman" w:hAnsi="Times New Roman"/>
                <w:sz w:val="28"/>
                <w:szCs w:val="28"/>
                <w:lang w:val="kk-KZ"/>
              </w:rPr>
            </w:pPr>
            <w:r w:rsidRPr="00690CEA">
              <w:rPr>
                <w:rFonts w:ascii="Times New Roman" w:hAnsi="Times New Roman"/>
                <w:sz w:val="28"/>
                <w:szCs w:val="28"/>
                <w:lang w:val="kk-KZ"/>
              </w:rPr>
              <w:t>47,96</w:t>
            </w:r>
          </w:p>
        </w:tc>
        <w:tc>
          <w:tcPr>
            <w:tcW w:w="429" w:type="pct"/>
            <w:shd w:val="clear" w:color="auto" w:fill="auto"/>
          </w:tcPr>
          <w:p w:rsidR="003A06DB" w:rsidRPr="00690CEA" w:rsidRDefault="003A06DB" w:rsidP="003A06DB">
            <w:pPr>
              <w:pStyle w:val="a7"/>
              <w:jc w:val="center"/>
              <w:rPr>
                <w:rFonts w:ascii="Times New Roman" w:hAnsi="Times New Roman"/>
                <w:sz w:val="28"/>
                <w:szCs w:val="28"/>
                <w:lang w:val="kk-KZ"/>
              </w:rPr>
            </w:pPr>
            <w:r w:rsidRPr="00690CEA">
              <w:rPr>
                <w:rFonts w:ascii="Times New Roman" w:hAnsi="Times New Roman"/>
                <w:sz w:val="28"/>
                <w:szCs w:val="28"/>
                <w:lang w:val="kk-KZ"/>
              </w:rPr>
              <w:t>61,31</w:t>
            </w:r>
          </w:p>
        </w:tc>
        <w:tc>
          <w:tcPr>
            <w:tcW w:w="428" w:type="pct"/>
            <w:shd w:val="clear" w:color="auto" w:fill="auto"/>
          </w:tcPr>
          <w:p w:rsidR="003A06DB" w:rsidRPr="00690CEA" w:rsidRDefault="003A06DB" w:rsidP="003A06DB">
            <w:pPr>
              <w:pStyle w:val="a7"/>
              <w:jc w:val="center"/>
              <w:rPr>
                <w:rFonts w:ascii="Times New Roman" w:hAnsi="Times New Roman"/>
                <w:sz w:val="28"/>
                <w:szCs w:val="28"/>
                <w:lang w:val="kk-KZ"/>
              </w:rPr>
            </w:pPr>
            <w:r w:rsidRPr="00690CEA">
              <w:rPr>
                <w:rFonts w:ascii="Times New Roman" w:hAnsi="Times New Roman"/>
                <w:sz w:val="28"/>
                <w:szCs w:val="28"/>
                <w:lang w:val="kk-KZ"/>
              </w:rPr>
              <w:t>45,24</w:t>
            </w:r>
          </w:p>
        </w:tc>
        <w:tc>
          <w:tcPr>
            <w:tcW w:w="381" w:type="pct"/>
            <w:gridSpan w:val="2"/>
            <w:shd w:val="clear" w:color="auto" w:fill="auto"/>
          </w:tcPr>
          <w:p w:rsidR="003A06DB" w:rsidRPr="00690CEA" w:rsidRDefault="003A06DB" w:rsidP="003A06DB">
            <w:pPr>
              <w:pStyle w:val="a7"/>
              <w:jc w:val="center"/>
              <w:rPr>
                <w:rFonts w:ascii="Times New Roman" w:hAnsi="Times New Roman"/>
                <w:sz w:val="28"/>
                <w:szCs w:val="28"/>
                <w:lang w:val="kk-KZ"/>
              </w:rPr>
            </w:pPr>
            <w:r w:rsidRPr="00690CEA">
              <w:rPr>
                <w:rFonts w:ascii="Times New Roman" w:hAnsi="Times New Roman"/>
                <w:sz w:val="28"/>
                <w:szCs w:val="28"/>
                <w:lang w:val="kk-KZ"/>
              </w:rPr>
              <w:t>0,33</w:t>
            </w:r>
          </w:p>
        </w:tc>
        <w:tc>
          <w:tcPr>
            <w:tcW w:w="429" w:type="pct"/>
            <w:gridSpan w:val="2"/>
            <w:shd w:val="clear" w:color="auto" w:fill="auto"/>
          </w:tcPr>
          <w:p w:rsidR="003A06DB" w:rsidRPr="00690CEA" w:rsidRDefault="003A06DB" w:rsidP="003A06DB">
            <w:pPr>
              <w:pStyle w:val="a7"/>
              <w:jc w:val="center"/>
              <w:rPr>
                <w:rFonts w:ascii="Times New Roman" w:hAnsi="Times New Roman"/>
                <w:sz w:val="28"/>
                <w:szCs w:val="28"/>
                <w:lang w:val="kk-KZ"/>
              </w:rPr>
            </w:pPr>
            <w:r w:rsidRPr="00690CEA">
              <w:rPr>
                <w:rFonts w:ascii="Times New Roman" w:hAnsi="Times New Roman"/>
                <w:sz w:val="28"/>
                <w:szCs w:val="28"/>
                <w:lang w:val="kk-KZ"/>
              </w:rPr>
              <w:t>0,34</w:t>
            </w:r>
          </w:p>
        </w:tc>
        <w:tc>
          <w:tcPr>
            <w:tcW w:w="428" w:type="pct"/>
            <w:shd w:val="clear" w:color="auto" w:fill="auto"/>
          </w:tcPr>
          <w:p w:rsidR="003A06DB" w:rsidRPr="00690CEA" w:rsidRDefault="003A06DB" w:rsidP="003A06DB">
            <w:pPr>
              <w:pStyle w:val="a7"/>
              <w:jc w:val="center"/>
              <w:rPr>
                <w:rFonts w:ascii="Times New Roman" w:hAnsi="Times New Roman"/>
                <w:sz w:val="28"/>
                <w:szCs w:val="28"/>
                <w:lang w:val="kk-KZ"/>
              </w:rPr>
            </w:pPr>
            <w:r w:rsidRPr="00690CEA">
              <w:rPr>
                <w:rFonts w:ascii="Times New Roman" w:hAnsi="Times New Roman"/>
                <w:sz w:val="28"/>
                <w:szCs w:val="28"/>
                <w:lang w:val="kk-KZ"/>
              </w:rPr>
              <w:t>0,30</w:t>
            </w:r>
          </w:p>
        </w:tc>
      </w:tr>
      <w:tr w:rsidR="003A06DB" w:rsidRPr="00690CEA" w:rsidTr="003A06DB">
        <w:trPr>
          <w:trHeight w:val="20"/>
        </w:trPr>
        <w:tc>
          <w:tcPr>
            <w:tcW w:w="497" w:type="pct"/>
            <w:vMerge/>
            <w:shd w:val="clear" w:color="auto" w:fill="auto"/>
          </w:tcPr>
          <w:p w:rsidR="003A06DB" w:rsidRPr="00690CEA" w:rsidRDefault="003A06DB" w:rsidP="003A06DB">
            <w:pPr>
              <w:pStyle w:val="a7"/>
              <w:tabs>
                <w:tab w:val="left" w:pos="709"/>
              </w:tabs>
              <w:ind w:right="36"/>
              <w:jc w:val="center"/>
              <w:rPr>
                <w:rFonts w:ascii="Times New Roman" w:hAnsi="Times New Roman"/>
                <w:sz w:val="28"/>
                <w:szCs w:val="28"/>
              </w:rPr>
            </w:pPr>
          </w:p>
        </w:tc>
        <w:tc>
          <w:tcPr>
            <w:tcW w:w="646"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rPr>
              <w:t>N</w:t>
            </w:r>
            <w:r w:rsidRPr="00690CEA">
              <w:rPr>
                <w:rFonts w:ascii="Times New Roman" w:hAnsi="Times New Roman" w:cs="Times New Roman"/>
                <w:sz w:val="28"/>
                <w:szCs w:val="28"/>
                <w:vertAlign w:val="subscript"/>
                <w:lang w:val="ru-RU"/>
              </w:rPr>
              <w:t>90</w:t>
            </w:r>
            <w:r w:rsidRPr="00690CEA">
              <w:rPr>
                <w:rFonts w:ascii="Times New Roman" w:hAnsi="Times New Roman" w:cs="Times New Roman"/>
                <w:sz w:val="28"/>
                <w:szCs w:val="28"/>
              </w:rPr>
              <w:t>P</w:t>
            </w:r>
            <w:r w:rsidRPr="00690CEA">
              <w:rPr>
                <w:rFonts w:ascii="Times New Roman" w:hAnsi="Times New Roman" w:cs="Times New Roman"/>
                <w:sz w:val="28"/>
                <w:szCs w:val="28"/>
                <w:vertAlign w:val="subscript"/>
                <w:lang w:val="ru-RU"/>
              </w:rPr>
              <w:t>60</w:t>
            </w:r>
            <w:r w:rsidRPr="00690CEA">
              <w:rPr>
                <w:rFonts w:ascii="Times New Roman" w:hAnsi="Times New Roman" w:cs="Times New Roman"/>
                <w:sz w:val="28"/>
                <w:szCs w:val="28"/>
              </w:rPr>
              <w:t>K</w:t>
            </w:r>
            <w:r w:rsidRPr="00690CEA">
              <w:rPr>
                <w:rFonts w:ascii="Times New Roman" w:hAnsi="Times New Roman" w:cs="Times New Roman"/>
                <w:sz w:val="28"/>
                <w:szCs w:val="28"/>
                <w:vertAlign w:val="subscript"/>
                <w:lang w:val="ru-RU"/>
              </w:rPr>
              <w:t>45</w:t>
            </w:r>
          </w:p>
        </w:tc>
        <w:tc>
          <w:tcPr>
            <w:tcW w:w="476"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123,79</w:t>
            </w:r>
          </w:p>
        </w:tc>
        <w:tc>
          <w:tcPr>
            <w:tcW w:w="429"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153,38</w:t>
            </w:r>
          </w:p>
        </w:tc>
        <w:tc>
          <w:tcPr>
            <w:tcW w:w="429"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144,35</w:t>
            </w:r>
          </w:p>
        </w:tc>
        <w:tc>
          <w:tcPr>
            <w:tcW w:w="428"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48,06</w:t>
            </w:r>
          </w:p>
        </w:tc>
        <w:tc>
          <w:tcPr>
            <w:tcW w:w="429"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61,85</w:t>
            </w:r>
          </w:p>
        </w:tc>
        <w:tc>
          <w:tcPr>
            <w:tcW w:w="428"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45,75</w:t>
            </w:r>
          </w:p>
        </w:tc>
        <w:tc>
          <w:tcPr>
            <w:tcW w:w="381" w:type="pct"/>
            <w:gridSpan w:val="2"/>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0,35</w:t>
            </w:r>
          </w:p>
        </w:tc>
        <w:tc>
          <w:tcPr>
            <w:tcW w:w="429" w:type="pct"/>
            <w:gridSpan w:val="2"/>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0,36</w:t>
            </w:r>
          </w:p>
        </w:tc>
        <w:tc>
          <w:tcPr>
            <w:tcW w:w="428"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0,31</w:t>
            </w:r>
          </w:p>
        </w:tc>
      </w:tr>
      <w:tr w:rsidR="003A06DB" w:rsidRPr="00690CEA" w:rsidTr="003A06DB">
        <w:trPr>
          <w:trHeight w:val="20"/>
        </w:trPr>
        <w:tc>
          <w:tcPr>
            <w:tcW w:w="497" w:type="pct"/>
            <w:vMerge/>
            <w:shd w:val="clear" w:color="auto" w:fill="auto"/>
          </w:tcPr>
          <w:p w:rsidR="003A06DB" w:rsidRPr="00690CEA" w:rsidRDefault="003A06DB" w:rsidP="003A06DB">
            <w:pPr>
              <w:pStyle w:val="a7"/>
              <w:tabs>
                <w:tab w:val="left" w:pos="709"/>
              </w:tabs>
              <w:ind w:left="567" w:right="-852"/>
              <w:jc w:val="center"/>
              <w:rPr>
                <w:rFonts w:ascii="Times New Roman" w:hAnsi="Times New Roman"/>
                <w:sz w:val="28"/>
                <w:szCs w:val="28"/>
              </w:rPr>
            </w:pPr>
          </w:p>
        </w:tc>
        <w:tc>
          <w:tcPr>
            <w:tcW w:w="646"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rPr>
              <w:t>N</w:t>
            </w:r>
            <w:r w:rsidRPr="00690CEA">
              <w:rPr>
                <w:rFonts w:ascii="Times New Roman" w:hAnsi="Times New Roman" w:cs="Times New Roman"/>
                <w:sz w:val="28"/>
                <w:szCs w:val="28"/>
                <w:vertAlign w:val="subscript"/>
                <w:lang w:val="ru-RU"/>
              </w:rPr>
              <w:t>120</w:t>
            </w:r>
            <w:r w:rsidRPr="00690CEA">
              <w:rPr>
                <w:rFonts w:ascii="Times New Roman" w:hAnsi="Times New Roman" w:cs="Times New Roman"/>
                <w:sz w:val="28"/>
                <w:szCs w:val="28"/>
              </w:rPr>
              <w:t>P</w:t>
            </w:r>
            <w:r w:rsidRPr="00690CEA">
              <w:rPr>
                <w:rFonts w:ascii="Times New Roman" w:hAnsi="Times New Roman" w:cs="Times New Roman"/>
                <w:sz w:val="28"/>
                <w:szCs w:val="28"/>
                <w:vertAlign w:val="subscript"/>
                <w:lang w:val="ru-RU"/>
              </w:rPr>
              <w:t>90</w:t>
            </w:r>
            <w:r w:rsidRPr="00690CEA">
              <w:rPr>
                <w:rFonts w:ascii="Times New Roman" w:hAnsi="Times New Roman" w:cs="Times New Roman"/>
                <w:sz w:val="28"/>
                <w:szCs w:val="28"/>
              </w:rPr>
              <w:t>K</w:t>
            </w:r>
            <w:r w:rsidRPr="00690CEA">
              <w:rPr>
                <w:rFonts w:ascii="Times New Roman" w:hAnsi="Times New Roman" w:cs="Times New Roman"/>
                <w:sz w:val="28"/>
                <w:szCs w:val="28"/>
                <w:vertAlign w:val="subscript"/>
                <w:lang w:val="ru-RU"/>
              </w:rPr>
              <w:t>60</w:t>
            </w:r>
          </w:p>
        </w:tc>
        <w:tc>
          <w:tcPr>
            <w:tcW w:w="476"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155,33</w:t>
            </w:r>
          </w:p>
        </w:tc>
        <w:tc>
          <w:tcPr>
            <w:tcW w:w="429"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157,44</w:t>
            </w:r>
          </w:p>
        </w:tc>
        <w:tc>
          <w:tcPr>
            <w:tcW w:w="429"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148,73</w:t>
            </w:r>
          </w:p>
        </w:tc>
        <w:tc>
          <w:tcPr>
            <w:tcW w:w="428"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62,20</w:t>
            </w:r>
          </w:p>
        </w:tc>
        <w:tc>
          <w:tcPr>
            <w:tcW w:w="429"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63,53</w:t>
            </w:r>
          </w:p>
        </w:tc>
        <w:tc>
          <w:tcPr>
            <w:tcW w:w="428"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55,22</w:t>
            </w:r>
          </w:p>
        </w:tc>
        <w:tc>
          <w:tcPr>
            <w:tcW w:w="381" w:type="pct"/>
            <w:gridSpan w:val="2"/>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0,37</w:t>
            </w:r>
          </w:p>
        </w:tc>
        <w:tc>
          <w:tcPr>
            <w:tcW w:w="429" w:type="pct"/>
            <w:gridSpan w:val="2"/>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0,37</w:t>
            </w:r>
          </w:p>
        </w:tc>
        <w:tc>
          <w:tcPr>
            <w:tcW w:w="428"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0,39</w:t>
            </w:r>
          </w:p>
        </w:tc>
      </w:tr>
      <w:tr w:rsidR="003A06DB" w:rsidRPr="00690CEA" w:rsidTr="003A06DB">
        <w:trPr>
          <w:trHeight w:val="20"/>
        </w:trPr>
        <w:tc>
          <w:tcPr>
            <w:tcW w:w="497" w:type="pct"/>
            <w:vMerge/>
            <w:shd w:val="clear" w:color="auto" w:fill="auto"/>
          </w:tcPr>
          <w:p w:rsidR="003A06DB" w:rsidRPr="00690CEA" w:rsidRDefault="003A06DB" w:rsidP="003A06DB">
            <w:pPr>
              <w:pStyle w:val="a7"/>
              <w:tabs>
                <w:tab w:val="left" w:pos="709"/>
              </w:tabs>
              <w:ind w:left="567" w:right="-852"/>
              <w:jc w:val="center"/>
              <w:rPr>
                <w:rFonts w:ascii="Times New Roman" w:hAnsi="Times New Roman"/>
                <w:sz w:val="28"/>
                <w:szCs w:val="28"/>
              </w:rPr>
            </w:pPr>
          </w:p>
        </w:tc>
        <w:tc>
          <w:tcPr>
            <w:tcW w:w="646" w:type="pct"/>
            <w:shd w:val="clear" w:color="auto" w:fill="auto"/>
          </w:tcPr>
          <w:p w:rsidR="003A06DB" w:rsidRPr="00690CEA" w:rsidRDefault="003A06DB" w:rsidP="003A06DB">
            <w:pPr>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rPr>
              <w:t>N</w:t>
            </w:r>
            <w:r w:rsidRPr="00690CEA">
              <w:rPr>
                <w:rFonts w:ascii="Times New Roman" w:hAnsi="Times New Roman" w:cs="Times New Roman"/>
                <w:sz w:val="28"/>
                <w:szCs w:val="28"/>
                <w:vertAlign w:val="subscript"/>
                <w:lang w:val="ru-RU"/>
              </w:rPr>
              <w:t>150</w:t>
            </w:r>
            <w:r w:rsidRPr="00690CEA">
              <w:rPr>
                <w:rFonts w:ascii="Times New Roman" w:hAnsi="Times New Roman" w:cs="Times New Roman"/>
                <w:sz w:val="28"/>
                <w:szCs w:val="28"/>
              </w:rPr>
              <w:t>P</w:t>
            </w:r>
            <w:r w:rsidRPr="00690CEA">
              <w:rPr>
                <w:rFonts w:ascii="Times New Roman" w:hAnsi="Times New Roman" w:cs="Times New Roman"/>
                <w:sz w:val="28"/>
                <w:szCs w:val="28"/>
                <w:vertAlign w:val="subscript"/>
                <w:lang w:val="ru-RU"/>
              </w:rPr>
              <w:t>120</w:t>
            </w:r>
            <w:r w:rsidRPr="00690CEA">
              <w:rPr>
                <w:rFonts w:ascii="Times New Roman" w:hAnsi="Times New Roman" w:cs="Times New Roman"/>
                <w:sz w:val="28"/>
                <w:szCs w:val="28"/>
              </w:rPr>
              <w:t>K</w:t>
            </w:r>
            <w:r w:rsidRPr="00690CEA">
              <w:rPr>
                <w:rFonts w:ascii="Times New Roman" w:hAnsi="Times New Roman" w:cs="Times New Roman"/>
                <w:sz w:val="28"/>
                <w:szCs w:val="28"/>
                <w:vertAlign w:val="subscript"/>
                <w:lang w:val="ru-RU"/>
              </w:rPr>
              <w:t>90</w:t>
            </w:r>
          </w:p>
        </w:tc>
        <w:tc>
          <w:tcPr>
            <w:tcW w:w="476"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160,72</w:t>
            </w:r>
          </w:p>
        </w:tc>
        <w:tc>
          <w:tcPr>
            <w:tcW w:w="429"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161,91</w:t>
            </w:r>
          </w:p>
        </w:tc>
        <w:tc>
          <w:tcPr>
            <w:tcW w:w="429"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150,68</w:t>
            </w:r>
          </w:p>
        </w:tc>
        <w:tc>
          <w:tcPr>
            <w:tcW w:w="428"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lang w:val="kk-KZ"/>
              </w:rPr>
              <w:t>6</w:t>
            </w:r>
            <w:r w:rsidRPr="00690CEA">
              <w:rPr>
                <w:rFonts w:ascii="Times New Roman" w:hAnsi="Times New Roman"/>
                <w:sz w:val="28"/>
                <w:szCs w:val="28"/>
              </w:rPr>
              <w:t>9,40</w:t>
            </w:r>
          </w:p>
        </w:tc>
        <w:tc>
          <w:tcPr>
            <w:tcW w:w="429"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63,53</w:t>
            </w:r>
          </w:p>
        </w:tc>
        <w:tc>
          <w:tcPr>
            <w:tcW w:w="428"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58,59</w:t>
            </w:r>
          </w:p>
        </w:tc>
        <w:tc>
          <w:tcPr>
            <w:tcW w:w="381" w:type="pct"/>
            <w:gridSpan w:val="2"/>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0,40</w:t>
            </w:r>
          </w:p>
        </w:tc>
        <w:tc>
          <w:tcPr>
            <w:tcW w:w="429" w:type="pct"/>
            <w:gridSpan w:val="2"/>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0,38</w:t>
            </w:r>
          </w:p>
        </w:tc>
        <w:tc>
          <w:tcPr>
            <w:tcW w:w="428" w:type="pct"/>
            <w:shd w:val="clear" w:color="auto" w:fill="auto"/>
          </w:tcPr>
          <w:p w:rsidR="003A06DB" w:rsidRPr="00690CEA" w:rsidRDefault="003A06DB" w:rsidP="003A06DB">
            <w:pPr>
              <w:pStyle w:val="a7"/>
              <w:jc w:val="center"/>
              <w:rPr>
                <w:rFonts w:ascii="Times New Roman" w:hAnsi="Times New Roman"/>
                <w:sz w:val="28"/>
                <w:szCs w:val="28"/>
              </w:rPr>
            </w:pPr>
            <w:r w:rsidRPr="00690CEA">
              <w:rPr>
                <w:rFonts w:ascii="Times New Roman" w:hAnsi="Times New Roman"/>
                <w:sz w:val="28"/>
                <w:szCs w:val="28"/>
              </w:rPr>
              <w:t>0,35</w:t>
            </w:r>
          </w:p>
        </w:tc>
      </w:tr>
    </w:tbl>
    <w:p w:rsidR="007C4090" w:rsidRPr="00690CEA" w:rsidRDefault="007C4090" w:rsidP="00982292">
      <w:pPr>
        <w:pStyle w:val="a7"/>
        <w:tabs>
          <w:tab w:val="left" w:pos="709"/>
        </w:tabs>
        <w:ind w:left="567" w:right="-852" w:firstLine="567"/>
        <w:jc w:val="both"/>
        <w:rPr>
          <w:rFonts w:ascii="Times New Roman" w:hAnsi="Times New Roman"/>
          <w:sz w:val="28"/>
          <w:szCs w:val="28"/>
          <w:lang w:val="kk-KZ"/>
        </w:rPr>
      </w:pPr>
    </w:p>
    <w:p w:rsidR="00631EA1" w:rsidRPr="00690CEA" w:rsidRDefault="00631EA1" w:rsidP="00982292">
      <w:pPr>
        <w:pStyle w:val="a7"/>
        <w:tabs>
          <w:tab w:val="left" w:pos="709"/>
        </w:tabs>
        <w:ind w:left="567" w:right="-852" w:firstLine="567"/>
        <w:jc w:val="both"/>
        <w:rPr>
          <w:rFonts w:ascii="Times New Roman" w:hAnsi="Times New Roman"/>
          <w:sz w:val="28"/>
          <w:szCs w:val="28"/>
          <w:lang w:val="kk-KZ"/>
        </w:rPr>
      </w:pPr>
    </w:p>
    <w:p w:rsidR="00631EA1" w:rsidRPr="00690CEA" w:rsidRDefault="00631EA1" w:rsidP="00982292">
      <w:pPr>
        <w:pStyle w:val="a7"/>
        <w:tabs>
          <w:tab w:val="left" w:pos="709"/>
        </w:tabs>
        <w:ind w:left="567" w:right="-852" w:firstLine="567"/>
        <w:jc w:val="both"/>
        <w:rPr>
          <w:rFonts w:ascii="Times New Roman" w:hAnsi="Times New Roman"/>
          <w:sz w:val="28"/>
          <w:szCs w:val="28"/>
          <w:lang w:val="kk-KZ"/>
        </w:rPr>
        <w:sectPr w:rsidR="00631EA1" w:rsidRPr="00690CEA" w:rsidSect="00631EA1">
          <w:pgSz w:w="16838" w:h="11906" w:orient="landscape"/>
          <w:pgMar w:top="1701" w:right="1134" w:bottom="851" w:left="1134" w:header="709" w:footer="709" w:gutter="0"/>
          <w:cols w:space="708"/>
          <w:docGrid w:linePitch="360"/>
        </w:sectPr>
      </w:pPr>
    </w:p>
    <w:p w:rsidR="00636912" w:rsidRPr="00690CEA" w:rsidRDefault="00A11DA2" w:rsidP="00982292">
      <w:pPr>
        <w:pStyle w:val="a7"/>
        <w:tabs>
          <w:tab w:val="left" w:pos="709"/>
        </w:tabs>
        <w:ind w:left="567" w:right="-852" w:firstLine="567"/>
        <w:jc w:val="both"/>
        <w:rPr>
          <w:rFonts w:ascii="Times New Roman" w:hAnsi="Times New Roman"/>
          <w:sz w:val="28"/>
          <w:szCs w:val="28"/>
          <w:lang w:val="kk-KZ"/>
        </w:rPr>
      </w:pPr>
      <w:r w:rsidRPr="00690CEA">
        <w:rPr>
          <w:rFonts w:ascii="Times New Roman" w:hAnsi="Times New Roman"/>
          <w:sz w:val="28"/>
          <w:szCs w:val="28"/>
          <w:lang w:val="kk-KZ"/>
        </w:rPr>
        <w:lastRenderedPageBreak/>
        <w:t xml:space="preserve">Безостая 100 сорты бойынша құрғақ биологиялық </w:t>
      </w:r>
      <w:r w:rsidR="00FC2187" w:rsidRPr="00690CEA">
        <w:rPr>
          <w:rFonts w:ascii="Times New Roman" w:hAnsi="Times New Roman"/>
          <w:sz w:val="28"/>
          <w:szCs w:val="28"/>
          <w:lang w:val="kk-KZ"/>
        </w:rPr>
        <w:t>салмағының</w:t>
      </w:r>
      <w:r w:rsidRPr="00690CEA">
        <w:rPr>
          <w:rFonts w:ascii="Times New Roman" w:hAnsi="Times New Roman"/>
          <w:sz w:val="28"/>
          <w:szCs w:val="28"/>
          <w:lang w:val="kk-KZ"/>
        </w:rPr>
        <w:t xml:space="preserve"> өнімі зерттеудің алғашқы жылдарында 153,52 ц/га (2019 ж.) жоғары болды, ал 2020 жылы ол тек 130,67 ц/га (</w:t>
      </w:r>
      <w:r w:rsidR="0059079D" w:rsidRPr="00690CEA">
        <w:rPr>
          <w:rFonts w:ascii="Times New Roman" w:hAnsi="Times New Roman"/>
          <w:sz w:val="24"/>
          <w:szCs w:val="24"/>
          <w:lang w:val="kk-KZ"/>
        </w:rPr>
        <w:t>N</w:t>
      </w:r>
      <w:r w:rsidR="0059079D" w:rsidRPr="00690CEA">
        <w:rPr>
          <w:rFonts w:ascii="Times New Roman" w:hAnsi="Times New Roman"/>
          <w:sz w:val="24"/>
          <w:szCs w:val="24"/>
          <w:vertAlign w:val="subscript"/>
          <w:lang w:val="kk-KZ"/>
        </w:rPr>
        <w:t>90</w:t>
      </w:r>
      <w:r w:rsidR="0059079D" w:rsidRPr="00690CEA">
        <w:rPr>
          <w:rFonts w:ascii="Times New Roman" w:hAnsi="Times New Roman"/>
          <w:sz w:val="24"/>
          <w:szCs w:val="24"/>
          <w:lang w:val="kk-KZ"/>
        </w:rPr>
        <w:t>P</w:t>
      </w:r>
      <w:r w:rsidR="0059079D" w:rsidRPr="00690CEA">
        <w:rPr>
          <w:rFonts w:ascii="Times New Roman" w:hAnsi="Times New Roman"/>
          <w:sz w:val="24"/>
          <w:szCs w:val="24"/>
          <w:vertAlign w:val="subscript"/>
          <w:lang w:val="kk-KZ"/>
        </w:rPr>
        <w:t>60</w:t>
      </w:r>
      <w:r w:rsidR="0059079D" w:rsidRPr="00690CEA">
        <w:rPr>
          <w:rFonts w:ascii="Times New Roman" w:hAnsi="Times New Roman"/>
          <w:sz w:val="24"/>
          <w:szCs w:val="24"/>
          <w:lang w:val="kk-KZ"/>
        </w:rPr>
        <w:t>K</w:t>
      </w:r>
      <w:r w:rsidR="0059079D" w:rsidRPr="00690CEA">
        <w:rPr>
          <w:rFonts w:ascii="Times New Roman" w:hAnsi="Times New Roman"/>
          <w:sz w:val="24"/>
          <w:szCs w:val="24"/>
          <w:vertAlign w:val="subscript"/>
          <w:lang w:val="kk-KZ"/>
        </w:rPr>
        <w:t>45</w:t>
      </w:r>
      <w:r w:rsidRPr="00690CEA">
        <w:rPr>
          <w:rFonts w:ascii="Times New Roman" w:hAnsi="Times New Roman"/>
          <w:sz w:val="28"/>
          <w:szCs w:val="28"/>
          <w:lang w:val="kk-KZ"/>
        </w:rPr>
        <w:t xml:space="preserve"> </w:t>
      </w:r>
      <w:r w:rsidR="0059079D" w:rsidRPr="00690CEA">
        <w:rPr>
          <w:rFonts w:ascii="Times New Roman" w:hAnsi="Times New Roman"/>
          <w:sz w:val="28"/>
          <w:szCs w:val="28"/>
          <w:lang w:val="kk-KZ"/>
        </w:rPr>
        <w:t>фонында</w:t>
      </w:r>
      <w:r w:rsidRPr="00690CEA">
        <w:rPr>
          <w:rFonts w:ascii="Times New Roman" w:hAnsi="Times New Roman"/>
          <w:sz w:val="28"/>
          <w:szCs w:val="28"/>
          <w:lang w:val="kk-KZ"/>
        </w:rPr>
        <w:t xml:space="preserve">) құрады. Минералды қоректендіру элементтерін үстеме енгізу кезінде </w:t>
      </w:r>
      <w:r w:rsidR="0059079D" w:rsidRPr="00690CEA">
        <w:rPr>
          <w:rFonts w:ascii="Times New Roman" w:hAnsi="Times New Roman"/>
          <w:sz w:val="28"/>
          <w:szCs w:val="28"/>
          <w:lang w:val="kk-KZ"/>
        </w:rPr>
        <w:t>Безостая 100</w:t>
      </w:r>
      <w:r w:rsidRPr="00690CEA">
        <w:rPr>
          <w:rFonts w:ascii="Times New Roman" w:hAnsi="Times New Roman"/>
          <w:sz w:val="28"/>
          <w:szCs w:val="28"/>
          <w:lang w:val="kk-KZ"/>
        </w:rPr>
        <w:t xml:space="preserve"> агробиоценозының құрғақ биомассас</w:t>
      </w:r>
      <w:r w:rsidR="007F3AFF" w:rsidRPr="00690CEA">
        <w:rPr>
          <w:rFonts w:ascii="Times New Roman" w:hAnsi="Times New Roman"/>
          <w:sz w:val="28"/>
          <w:szCs w:val="28"/>
          <w:lang w:val="kk-KZ"/>
        </w:rPr>
        <w:t>ы</w:t>
      </w:r>
      <w:r w:rsidR="0059079D" w:rsidRPr="00690CEA">
        <w:rPr>
          <w:rFonts w:ascii="Times New Roman" w:hAnsi="Times New Roman"/>
          <w:sz w:val="28"/>
          <w:szCs w:val="28"/>
          <w:lang w:val="kk-KZ"/>
        </w:rPr>
        <w:t xml:space="preserve"> </w:t>
      </w:r>
      <w:r w:rsidR="007F3AFF" w:rsidRPr="00690CEA">
        <w:rPr>
          <w:rFonts w:ascii="Times New Roman" w:hAnsi="Times New Roman"/>
          <w:sz w:val="28"/>
          <w:szCs w:val="28"/>
          <w:lang w:val="kk-KZ"/>
        </w:rPr>
        <w:t>16</w:t>
      </w:r>
      <w:r w:rsidR="001E7FDE" w:rsidRPr="00690CEA">
        <w:rPr>
          <w:rFonts w:ascii="Times New Roman" w:hAnsi="Times New Roman"/>
          <w:sz w:val="28"/>
          <w:szCs w:val="28"/>
          <w:lang w:val="kk-KZ"/>
        </w:rPr>
        <w:t>2</w:t>
      </w:r>
      <w:r w:rsidR="006E56DC" w:rsidRPr="00690CEA">
        <w:rPr>
          <w:rFonts w:ascii="Times New Roman" w:hAnsi="Times New Roman"/>
          <w:sz w:val="28"/>
          <w:szCs w:val="28"/>
          <w:lang w:val="kk-KZ"/>
        </w:rPr>
        <w:t>,82</w:t>
      </w:r>
      <w:r w:rsidR="004602AC" w:rsidRPr="00690CEA">
        <w:rPr>
          <w:rFonts w:ascii="Times New Roman" w:hAnsi="Times New Roman"/>
          <w:sz w:val="28"/>
          <w:szCs w:val="28"/>
          <w:lang w:val="kk-KZ"/>
        </w:rPr>
        <w:t xml:space="preserve"> ц</w:t>
      </w:r>
      <w:r w:rsidR="006E56DC" w:rsidRPr="00690CEA">
        <w:rPr>
          <w:rFonts w:ascii="Times New Roman" w:hAnsi="Times New Roman"/>
          <w:sz w:val="28"/>
          <w:szCs w:val="28"/>
          <w:lang w:val="kk-KZ"/>
        </w:rPr>
        <w:t xml:space="preserve">/га </w:t>
      </w:r>
      <w:r w:rsidR="0059079D" w:rsidRPr="00690CEA">
        <w:rPr>
          <w:rFonts w:ascii="Times New Roman" w:hAnsi="Times New Roman"/>
          <w:sz w:val="28"/>
          <w:szCs w:val="28"/>
          <w:lang w:val="kk-KZ"/>
        </w:rPr>
        <w:t xml:space="preserve">(2018 жыл) </w:t>
      </w:r>
      <w:r w:rsidR="006E56DC" w:rsidRPr="00690CEA">
        <w:rPr>
          <w:rFonts w:ascii="Times New Roman" w:hAnsi="Times New Roman"/>
          <w:sz w:val="28"/>
          <w:szCs w:val="28"/>
          <w:lang w:val="kk-KZ"/>
        </w:rPr>
        <w:t xml:space="preserve">құрады, </w:t>
      </w:r>
      <w:r w:rsidR="0059079D" w:rsidRPr="00690CEA">
        <w:rPr>
          <w:rFonts w:ascii="Times New Roman" w:hAnsi="Times New Roman"/>
          <w:sz w:val="28"/>
          <w:szCs w:val="28"/>
          <w:lang w:val="kk-KZ"/>
        </w:rPr>
        <w:t>ал</w:t>
      </w:r>
      <w:r w:rsidR="006E56DC" w:rsidRPr="00690CEA">
        <w:rPr>
          <w:rFonts w:ascii="Times New Roman" w:hAnsi="Times New Roman"/>
          <w:sz w:val="28"/>
          <w:szCs w:val="28"/>
          <w:lang w:val="kk-KZ"/>
        </w:rPr>
        <w:t xml:space="preserve"> </w:t>
      </w:r>
      <w:r w:rsidRPr="00690CEA">
        <w:rPr>
          <w:rFonts w:ascii="Times New Roman" w:hAnsi="Times New Roman"/>
          <w:sz w:val="28"/>
          <w:szCs w:val="28"/>
          <w:lang w:val="kk-KZ"/>
        </w:rPr>
        <w:t xml:space="preserve">ең жоғары биомасса 2019 жылы (163,38 </w:t>
      </w:r>
      <w:r w:rsidR="004602AC" w:rsidRPr="00690CEA">
        <w:rPr>
          <w:rFonts w:ascii="Times New Roman" w:hAnsi="Times New Roman"/>
          <w:sz w:val="28"/>
          <w:szCs w:val="28"/>
          <w:lang w:val="kk-KZ"/>
        </w:rPr>
        <w:t>ц</w:t>
      </w:r>
      <w:r w:rsidRPr="00690CEA">
        <w:rPr>
          <w:rFonts w:ascii="Times New Roman" w:hAnsi="Times New Roman"/>
          <w:sz w:val="28"/>
          <w:szCs w:val="28"/>
          <w:lang w:val="kk-KZ"/>
        </w:rPr>
        <w:t>/га) болды және зерттеудің соңғы жылында бұл сорттың массасы сәйкесінше 149,23 кг/га құрады. Ұқсас заңдылық Гром сортында да байқалды.</w:t>
      </w:r>
      <w:r w:rsidR="0059079D" w:rsidRPr="00690CEA">
        <w:rPr>
          <w:rFonts w:ascii="Times New Roman" w:hAnsi="Times New Roman"/>
          <w:sz w:val="28"/>
          <w:szCs w:val="28"/>
          <w:lang w:val="kk-KZ"/>
        </w:rPr>
        <w:t xml:space="preserve"> </w:t>
      </w:r>
      <w:r w:rsidR="007F3AFF" w:rsidRPr="00690CEA">
        <w:rPr>
          <w:rFonts w:ascii="Times New Roman" w:hAnsi="Times New Roman"/>
          <w:sz w:val="28"/>
          <w:szCs w:val="28"/>
          <w:lang w:val="kk-KZ"/>
        </w:rPr>
        <w:t xml:space="preserve">Зерттеу жылдарында бақылауға алынған </w:t>
      </w:r>
      <w:r w:rsidR="00D00A8C" w:rsidRPr="00690CEA">
        <w:rPr>
          <w:rFonts w:ascii="Times New Roman" w:hAnsi="Times New Roman"/>
          <w:sz w:val="28"/>
          <w:szCs w:val="28"/>
          <w:lang w:val="kk-KZ"/>
        </w:rPr>
        <w:t xml:space="preserve">Отандық сорттарды </w:t>
      </w:r>
      <w:r w:rsidRPr="00690CEA">
        <w:rPr>
          <w:rFonts w:ascii="Times New Roman" w:hAnsi="Times New Roman"/>
          <w:sz w:val="28"/>
          <w:szCs w:val="28"/>
          <w:lang w:val="kk-KZ"/>
        </w:rPr>
        <w:t xml:space="preserve">минералды қоректенудің жоғары фонында </w:t>
      </w:r>
      <w:r w:rsidR="00D00A8C" w:rsidRPr="00690CEA">
        <w:rPr>
          <w:rFonts w:ascii="Times New Roman" w:hAnsi="Times New Roman"/>
          <w:sz w:val="28"/>
          <w:szCs w:val="28"/>
          <w:lang w:val="kk-KZ"/>
        </w:rPr>
        <w:t>астық түсімі мынадай нәтиже көрсетті</w:t>
      </w:r>
      <w:r w:rsidRPr="00690CEA">
        <w:rPr>
          <w:rFonts w:ascii="Times New Roman" w:hAnsi="Times New Roman"/>
          <w:sz w:val="28"/>
          <w:szCs w:val="28"/>
          <w:lang w:val="kk-KZ"/>
        </w:rPr>
        <w:t xml:space="preserve">: Алия сортында </w:t>
      </w:r>
      <w:r w:rsidR="00636912" w:rsidRPr="00690CEA">
        <w:rPr>
          <w:rFonts w:ascii="Times New Roman" w:hAnsi="Times New Roman"/>
          <w:sz w:val="28"/>
          <w:szCs w:val="28"/>
          <w:lang w:val="kk-KZ"/>
        </w:rPr>
        <w:t>62,50-ден 7</w:t>
      </w:r>
      <w:r w:rsidR="001E7FDE" w:rsidRPr="00690CEA">
        <w:rPr>
          <w:rFonts w:ascii="Times New Roman" w:hAnsi="Times New Roman"/>
          <w:sz w:val="28"/>
          <w:szCs w:val="28"/>
          <w:lang w:val="kk-KZ"/>
        </w:rPr>
        <w:t>6,22</w:t>
      </w:r>
      <w:r w:rsidR="00636912" w:rsidRPr="00690CEA">
        <w:rPr>
          <w:rFonts w:ascii="Times New Roman" w:hAnsi="Times New Roman"/>
          <w:sz w:val="28"/>
          <w:szCs w:val="28"/>
          <w:lang w:val="kk-KZ"/>
        </w:rPr>
        <w:t xml:space="preserve"> ц/га дейін, Матай сорты бойынша-59,18-ден 7</w:t>
      </w:r>
      <w:r w:rsidR="006B3449" w:rsidRPr="00690CEA">
        <w:rPr>
          <w:rFonts w:ascii="Times New Roman" w:hAnsi="Times New Roman"/>
          <w:sz w:val="28"/>
          <w:szCs w:val="28"/>
          <w:lang w:val="kk-KZ"/>
        </w:rPr>
        <w:t>7</w:t>
      </w:r>
      <w:r w:rsidR="00636912" w:rsidRPr="00690CEA">
        <w:rPr>
          <w:rFonts w:ascii="Times New Roman" w:hAnsi="Times New Roman"/>
          <w:sz w:val="28"/>
          <w:szCs w:val="28"/>
          <w:lang w:val="kk-KZ"/>
        </w:rPr>
        <w:t>,</w:t>
      </w:r>
      <w:r w:rsidR="006B3449" w:rsidRPr="00690CEA">
        <w:rPr>
          <w:rFonts w:ascii="Times New Roman" w:hAnsi="Times New Roman"/>
          <w:sz w:val="28"/>
          <w:szCs w:val="28"/>
          <w:lang w:val="kk-KZ"/>
        </w:rPr>
        <w:t>2</w:t>
      </w:r>
      <w:r w:rsidR="00636912" w:rsidRPr="00690CEA">
        <w:rPr>
          <w:rFonts w:ascii="Times New Roman" w:hAnsi="Times New Roman"/>
          <w:sz w:val="28"/>
          <w:szCs w:val="28"/>
          <w:lang w:val="kk-KZ"/>
        </w:rPr>
        <w:t>1 ц/га дейін; Безостая 100 со</w:t>
      </w:r>
      <w:r w:rsidR="004602AC" w:rsidRPr="00690CEA">
        <w:rPr>
          <w:rFonts w:ascii="Times New Roman" w:hAnsi="Times New Roman"/>
          <w:sz w:val="28"/>
          <w:szCs w:val="28"/>
          <w:lang w:val="kk-KZ"/>
        </w:rPr>
        <w:t>рты бойын</w:t>
      </w:r>
      <w:r w:rsidR="001E7FDE" w:rsidRPr="00690CEA">
        <w:rPr>
          <w:rFonts w:ascii="Times New Roman" w:hAnsi="Times New Roman"/>
          <w:sz w:val="28"/>
          <w:szCs w:val="28"/>
          <w:lang w:val="kk-KZ"/>
        </w:rPr>
        <w:t>ша - 60,72 ц/га - дан 6</w:t>
      </w:r>
      <w:r w:rsidR="00636912" w:rsidRPr="00690CEA">
        <w:rPr>
          <w:rFonts w:ascii="Times New Roman" w:hAnsi="Times New Roman"/>
          <w:sz w:val="28"/>
          <w:szCs w:val="28"/>
          <w:lang w:val="kk-KZ"/>
        </w:rPr>
        <w:t xml:space="preserve">8,06 ц/га-ға дейін, Гром сортында - 58,59-дан </w:t>
      </w:r>
      <w:r w:rsidR="001E7FDE" w:rsidRPr="00690CEA">
        <w:rPr>
          <w:rFonts w:ascii="Times New Roman" w:hAnsi="Times New Roman"/>
          <w:sz w:val="28"/>
          <w:szCs w:val="28"/>
          <w:lang w:val="kk-KZ"/>
        </w:rPr>
        <w:t>69,41</w:t>
      </w:r>
      <w:r w:rsidR="00636912" w:rsidRPr="00690CEA">
        <w:rPr>
          <w:rFonts w:ascii="Times New Roman" w:hAnsi="Times New Roman"/>
          <w:sz w:val="28"/>
          <w:szCs w:val="28"/>
          <w:lang w:val="kk-KZ"/>
        </w:rPr>
        <w:t xml:space="preserve"> ц/га-ға дейін өсім байқалды</w:t>
      </w:r>
      <w:r w:rsidR="00BD5AA1" w:rsidRPr="00690CEA">
        <w:rPr>
          <w:rFonts w:ascii="Times New Roman" w:hAnsi="Times New Roman"/>
          <w:sz w:val="28"/>
          <w:szCs w:val="28"/>
          <w:lang w:val="kk-KZ"/>
        </w:rPr>
        <w:t xml:space="preserve"> </w:t>
      </w:r>
      <w:r w:rsidR="00BD5AA1" w:rsidRPr="00690CEA">
        <w:rPr>
          <w:rStyle w:val="y2iqfc"/>
          <w:rFonts w:ascii="Times New Roman" w:hAnsi="Times New Roman"/>
          <w:sz w:val="28"/>
          <w:szCs w:val="28"/>
          <w:lang w:val="kk-KZ"/>
        </w:rPr>
        <w:t>[64]</w:t>
      </w:r>
      <w:r w:rsidR="00636912" w:rsidRPr="00690CEA">
        <w:rPr>
          <w:rFonts w:ascii="Times New Roman" w:hAnsi="Times New Roman"/>
          <w:sz w:val="28"/>
          <w:szCs w:val="28"/>
          <w:lang w:val="kk-KZ"/>
        </w:rPr>
        <w:t>.</w:t>
      </w:r>
    </w:p>
    <w:p w:rsidR="00BD5AA1" w:rsidRPr="00690CEA" w:rsidRDefault="00C67EB5" w:rsidP="00BD5AA1">
      <w:pPr>
        <w:pStyle w:val="a7"/>
        <w:tabs>
          <w:tab w:val="left" w:pos="709"/>
        </w:tabs>
        <w:ind w:left="567" w:right="-852" w:firstLine="567"/>
        <w:jc w:val="both"/>
        <w:rPr>
          <w:rFonts w:ascii="Times New Roman" w:hAnsi="Times New Roman"/>
          <w:sz w:val="28"/>
          <w:szCs w:val="28"/>
          <w:lang w:val="kk-KZ"/>
        </w:rPr>
      </w:pPr>
      <w:r w:rsidRPr="00690CEA">
        <w:rPr>
          <w:rFonts w:ascii="Times New Roman" w:hAnsi="Times New Roman"/>
          <w:sz w:val="28"/>
          <w:szCs w:val="28"/>
          <w:lang w:val="kk-KZ"/>
        </w:rPr>
        <w:t xml:space="preserve">Зерттеу жылдары бойынша күздік бидайдың фотосинтетикалық қызметі </w:t>
      </w:r>
      <w:r w:rsidR="00EE70F6" w:rsidRPr="00690CEA">
        <w:rPr>
          <w:rFonts w:ascii="Times New Roman" w:hAnsi="Times New Roman"/>
          <w:sz w:val="28"/>
          <w:szCs w:val="28"/>
          <w:lang w:val="kk-KZ"/>
        </w:rPr>
        <w:t xml:space="preserve">мен </w:t>
      </w:r>
      <w:r w:rsidRPr="00690CEA">
        <w:rPr>
          <w:rFonts w:ascii="Times New Roman" w:hAnsi="Times New Roman"/>
          <w:sz w:val="28"/>
          <w:szCs w:val="28"/>
          <w:lang w:val="kk-KZ"/>
        </w:rPr>
        <w:t>өнімділігі бойынша құрғақ массаны жинақтауы</w:t>
      </w:r>
      <w:r w:rsidR="00EE70F6" w:rsidRPr="00690CEA">
        <w:rPr>
          <w:rFonts w:ascii="Times New Roman" w:hAnsi="Times New Roman"/>
          <w:sz w:val="28"/>
          <w:szCs w:val="28"/>
          <w:lang w:val="kk-KZ"/>
        </w:rPr>
        <w:t xml:space="preserve"> (16 сурет)</w:t>
      </w:r>
      <w:r w:rsidRPr="00690CEA">
        <w:rPr>
          <w:rFonts w:ascii="Times New Roman" w:hAnsi="Times New Roman"/>
          <w:sz w:val="28"/>
          <w:szCs w:val="28"/>
          <w:lang w:val="kk-KZ"/>
        </w:rPr>
        <w:t xml:space="preserve">  және </w:t>
      </w:r>
      <w:r w:rsidR="00EE70F6" w:rsidRPr="00690CEA">
        <w:rPr>
          <w:rFonts w:ascii="Times New Roman" w:hAnsi="Times New Roman"/>
          <w:sz w:val="28"/>
          <w:szCs w:val="28"/>
          <w:lang w:val="kk-KZ"/>
        </w:rPr>
        <w:t>күздік бидайдың өнімділігі негізінде түзілген астық түсімі (17 сурет) келесі суретте келтірілген</w:t>
      </w:r>
      <w:r w:rsidR="00BD5AA1" w:rsidRPr="00690CEA">
        <w:rPr>
          <w:rFonts w:ascii="Times New Roman" w:hAnsi="Times New Roman"/>
          <w:sz w:val="28"/>
          <w:szCs w:val="28"/>
          <w:lang w:val="kk-KZ"/>
        </w:rPr>
        <w:t>.</w:t>
      </w:r>
    </w:p>
    <w:p w:rsidR="00C67EB5" w:rsidRPr="00690CEA" w:rsidRDefault="00EE70F6" w:rsidP="00982292">
      <w:pPr>
        <w:pStyle w:val="a7"/>
        <w:tabs>
          <w:tab w:val="left" w:pos="709"/>
        </w:tabs>
        <w:ind w:left="567" w:right="-852" w:firstLine="567"/>
        <w:jc w:val="both"/>
        <w:rPr>
          <w:rFonts w:ascii="Times New Roman" w:hAnsi="Times New Roman"/>
          <w:sz w:val="28"/>
          <w:szCs w:val="28"/>
          <w:lang w:val="kk-KZ"/>
        </w:rPr>
      </w:pPr>
      <w:r w:rsidRPr="00690CEA">
        <w:rPr>
          <w:rFonts w:ascii="Times New Roman" w:hAnsi="Times New Roman"/>
          <w:sz w:val="28"/>
          <w:szCs w:val="28"/>
          <w:lang w:val="kk-KZ"/>
        </w:rPr>
        <w:t xml:space="preserve">. </w:t>
      </w:r>
    </w:p>
    <w:p w:rsidR="0047700C" w:rsidRPr="00690CEA" w:rsidRDefault="0047700C" w:rsidP="00982292">
      <w:pPr>
        <w:pStyle w:val="a7"/>
        <w:tabs>
          <w:tab w:val="left" w:pos="709"/>
        </w:tabs>
        <w:ind w:left="567" w:right="-852" w:firstLine="567"/>
        <w:jc w:val="both"/>
        <w:rPr>
          <w:rFonts w:ascii="Times New Roman" w:hAnsi="Times New Roman"/>
          <w:sz w:val="28"/>
          <w:szCs w:val="28"/>
          <w:lang w:val="kk-KZ"/>
        </w:rPr>
      </w:pPr>
    </w:p>
    <w:p w:rsidR="004722CF" w:rsidRPr="00690CEA" w:rsidRDefault="004722CF" w:rsidP="00982292">
      <w:pPr>
        <w:pStyle w:val="a7"/>
        <w:tabs>
          <w:tab w:val="left" w:pos="709"/>
        </w:tabs>
        <w:ind w:left="567" w:right="-852" w:firstLine="567"/>
        <w:jc w:val="both"/>
        <w:rPr>
          <w:rFonts w:ascii="Times New Roman" w:hAnsi="Times New Roman"/>
          <w:sz w:val="28"/>
          <w:szCs w:val="28"/>
          <w:lang w:val="kk-KZ"/>
        </w:rPr>
      </w:pPr>
    </w:p>
    <w:p w:rsidR="004722CF" w:rsidRPr="00690CEA" w:rsidRDefault="004722CF" w:rsidP="00982292">
      <w:pPr>
        <w:pStyle w:val="a7"/>
        <w:tabs>
          <w:tab w:val="left" w:pos="709"/>
        </w:tabs>
        <w:ind w:left="567" w:right="-852" w:firstLine="567"/>
        <w:jc w:val="both"/>
        <w:rPr>
          <w:rFonts w:ascii="Times New Roman" w:hAnsi="Times New Roman"/>
          <w:sz w:val="28"/>
          <w:szCs w:val="28"/>
          <w:lang w:val="kk-KZ"/>
        </w:rPr>
      </w:pPr>
    </w:p>
    <w:p w:rsidR="004722CF" w:rsidRPr="00690CEA" w:rsidRDefault="004722CF" w:rsidP="00982292">
      <w:pPr>
        <w:pStyle w:val="a7"/>
        <w:tabs>
          <w:tab w:val="left" w:pos="709"/>
        </w:tabs>
        <w:ind w:left="567" w:right="-852" w:firstLine="567"/>
        <w:jc w:val="both"/>
        <w:rPr>
          <w:rFonts w:ascii="Times New Roman" w:hAnsi="Times New Roman"/>
          <w:sz w:val="28"/>
          <w:szCs w:val="28"/>
          <w:lang w:val="kk-KZ"/>
        </w:rPr>
      </w:pPr>
    </w:p>
    <w:p w:rsidR="004722CF" w:rsidRPr="00690CEA" w:rsidRDefault="004722CF" w:rsidP="00982292">
      <w:pPr>
        <w:pStyle w:val="a7"/>
        <w:tabs>
          <w:tab w:val="left" w:pos="709"/>
        </w:tabs>
        <w:ind w:left="567" w:right="-852" w:firstLine="567"/>
        <w:jc w:val="both"/>
        <w:rPr>
          <w:rFonts w:ascii="Times New Roman" w:hAnsi="Times New Roman"/>
          <w:sz w:val="28"/>
          <w:szCs w:val="28"/>
          <w:lang w:val="kk-KZ"/>
        </w:rPr>
      </w:pPr>
    </w:p>
    <w:p w:rsidR="004722CF" w:rsidRPr="00690CEA" w:rsidRDefault="004722CF" w:rsidP="00982292">
      <w:pPr>
        <w:pStyle w:val="a7"/>
        <w:tabs>
          <w:tab w:val="left" w:pos="709"/>
        </w:tabs>
        <w:ind w:left="567" w:right="-852" w:firstLine="567"/>
        <w:jc w:val="both"/>
        <w:rPr>
          <w:rFonts w:ascii="Times New Roman" w:hAnsi="Times New Roman"/>
          <w:sz w:val="28"/>
          <w:szCs w:val="28"/>
          <w:lang w:val="kk-KZ"/>
        </w:rPr>
      </w:pPr>
    </w:p>
    <w:p w:rsidR="004722CF" w:rsidRPr="00690CEA" w:rsidRDefault="004722CF" w:rsidP="00982292">
      <w:pPr>
        <w:pStyle w:val="a7"/>
        <w:tabs>
          <w:tab w:val="left" w:pos="709"/>
        </w:tabs>
        <w:ind w:left="567" w:right="-852" w:firstLine="567"/>
        <w:jc w:val="both"/>
        <w:rPr>
          <w:rFonts w:ascii="Times New Roman" w:hAnsi="Times New Roman"/>
          <w:sz w:val="28"/>
          <w:szCs w:val="28"/>
          <w:lang w:val="kk-KZ"/>
        </w:rPr>
      </w:pPr>
    </w:p>
    <w:p w:rsidR="004722CF" w:rsidRPr="00690CEA" w:rsidRDefault="004722CF" w:rsidP="004722CF">
      <w:pPr>
        <w:pStyle w:val="a7"/>
        <w:tabs>
          <w:tab w:val="left" w:pos="709"/>
        </w:tabs>
        <w:ind w:right="-852"/>
        <w:jc w:val="both"/>
        <w:rPr>
          <w:rFonts w:ascii="Times New Roman" w:hAnsi="Times New Roman"/>
          <w:sz w:val="28"/>
          <w:szCs w:val="28"/>
          <w:lang w:val="kk-KZ"/>
        </w:rPr>
        <w:sectPr w:rsidR="004722CF" w:rsidRPr="00690CEA" w:rsidSect="0015118E">
          <w:pgSz w:w="11906" w:h="16838"/>
          <w:pgMar w:top="1134" w:right="1701" w:bottom="1134" w:left="851" w:header="709" w:footer="709" w:gutter="0"/>
          <w:cols w:space="708"/>
          <w:docGrid w:linePitch="360"/>
        </w:sectPr>
      </w:pPr>
    </w:p>
    <w:p w:rsidR="004722CF" w:rsidRPr="00690CEA" w:rsidRDefault="004722CF" w:rsidP="00982292">
      <w:pPr>
        <w:pStyle w:val="a7"/>
        <w:jc w:val="center"/>
        <w:rPr>
          <w:rFonts w:ascii="Times New Roman" w:hAnsi="Times New Roman"/>
          <w:sz w:val="28"/>
          <w:szCs w:val="28"/>
          <w:lang w:val="kk-KZ"/>
        </w:rPr>
      </w:pPr>
      <w:r w:rsidRPr="00690CEA">
        <w:rPr>
          <w:rFonts w:ascii="Times New Roman" w:hAnsi="Times New Roman"/>
          <w:noProof/>
          <w:sz w:val="28"/>
          <w:szCs w:val="28"/>
        </w:rPr>
        <w:lastRenderedPageBreak/>
        <w:drawing>
          <wp:inline distT="0" distB="0" distL="0" distR="0" wp14:anchorId="1CA9B666" wp14:editId="35C71CDB">
            <wp:extent cx="9105900" cy="4991100"/>
            <wp:effectExtent l="0" t="0" r="0" b="0"/>
            <wp:docPr id="18"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4722CF" w:rsidRPr="00690CEA" w:rsidRDefault="004722CF" w:rsidP="004722CF">
      <w:pPr>
        <w:pStyle w:val="a7"/>
        <w:jc w:val="center"/>
        <w:rPr>
          <w:rFonts w:ascii="Times New Roman" w:hAnsi="Times New Roman"/>
          <w:sz w:val="28"/>
          <w:szCs w:val="28"/>
          <w:lang w:val="kk-KZ"/>
        </w:rPr>
      </w:pPr>
    </w:p>
    <w:p w:rsidR="00D90D5A" w:rsidRPr="00690CEA" w:rsidRDefault="00A11DA2" w:rsidP="004722CF">
      <w:pPr>
        <w:pStyle w:val="a7"/>
        <w:jc w:val="center"/>
        <w:rPr>
          <w:rFonts w:ascii="Times New Roman" w:hAnsi="Times New Roman"/>
          <w:sz w:val="28"/>
          <w:szCs w:val="28"/>
          <w:lang w:val="kk-KZ"/>
        </w:rPr>
      </w:pPr>
      <w:r w:rsidRPr="00690CEA">
        <w:rPr>
          <w:rFonts w:ascii="Times New Roman" w:hAnsi="Times New Roman"/>
          <w:sz w:val="28"/>
          <w:szCs w:val="28"/>
          <w:lang w:val="kk-KZ"/>
        </w:rPr>
        <w:t>1</w:t>
      </w:r>
      <w:r w:rsidR="00827816" w:rsidRPr="00690CEA">
        <w:rPr>
          <w:rFonts w:ascii="Times New Roman" w:hAnsi="Times New Roman"/>
          <w:sz w:val="28"/>
          <w:szCs w:val="28"/>
          <w:lang w:val="kk-KZ"/>
        </w:rPr>
        <w:t>6</w:t>
      </w:r>
      <w:r w:rsidRPr="00690CEA">
        <w:rPr>
          <w:rFonts w:ascii="Times New Roman" w:hAnsi="Times New Roman"/>
          <w:sz w:val="28"/>
          <w:szCs w:val="28"/>
          <w:lang w:val="kk-KZ"/>
        </w:rPr>
        <w:t xml:space="preserve"> сурет - Зерттеу жылдары бойынша күздік бидайдың фотосинтетикалық </w:t>
      </w:r>
      <w:r w:rsidR="00D00A8C" w:rsidRPr="00690CEA">
        <w:rPr>
          <w:rFonts w:ascii="Times New Roman" w:hAnsi="Times New Roman"/>
          <w:sz w:val="28"/>
          <w:szCs w:val="28"/>
          <w:lang w:val="kk-KZ"/>
        </w:rPr>
        <w:t>қызметі</w:t>
      </w:r>
      <w:r w:rsidRPr="00690CEA">
        <w:rPr>
          <w:rFonts w:ascii="Times New Roman" w:hAnsi="Times New Roman"/>
          <w:sz w:val="28"/>
          <w:szCs w:val="28"/>
          <w:lang w:val="kk-KZ"/>
        </w:rPr>
        <w:t xml:space="preserve"> және өнімділігі бойынша құрғақ массаны жинақтауы, ц/га</w:t>
      </w:r>
    </w:p>
    <w:p w:rsidR="004722CF" w:rsidRPr="00690CEA" w:rsidRDefault="004722CF" w:rsidP="004722CF">
      <w:pPr>
        <w:pStyle w:val="a7"/>
        <w:jc w:val="center"/>
        <w:rPr>
          <w:rFonts w:ascii="Times New Roman" w:hAnsi="Times New Roman"/>
          <w:sz w:val="28"/>
          <w:szCs w:val="28"/>
          <w:lang w:val="kk-KZ"/>
        </w:rPr>
      </w:pPr>
    </w:p>
    <w:p w:rsidR="004722CF" w:rsidRPr="00690CEA" w:rsidRDefault="004722CF" w:rsidP="004722CF">
      <w:pPr>
        <w:pStyle w:val="a7"/>
        <w:jc w:val="center"/>
        <w:rPr>
          <w:rFonts w:ascii="Times New Roman" w:hAnsi="Times New Roman"/>
          <w:sz w:val="28"/>
          <w:szCs w:val="28"/>
          <w:lang w:val="kk-KZ"/>
        </w:rPr>
        <w:sectPr w:rsidR="004722CF" w:rsidRPr="00690CEA" w:rsidSect="00D90D5A">
          <w:headerReference w:type="default" r:id="rId40"/>
          <w:pgSz w:w="16838" w:h="11906" w:orient="landscape"/>
          <w:pgMar w:top="1701" w:right="1134" w:bottom="851" w:left="1134" w:header="709" w:footer="709" w:gutter="0"/>
          <w:cols w:space="708"/>
          <w:docGrid w:linePitch="360"/>
        </w:sectPr>
      </w:pPr>
      <w:r w:rsidRPr="00690CEA">
        <w:rPr>
          <w:rFonts w:ascii="Times New Roman" w:hAnsi="Times New Roman"/>
          <w:noProof/>
          <w:sz w:val="28"/>
          <w:szCs w:val="28"/>
        </w:rPr>
        <w:drawing>
          <wp:inline distT="0" distB="0" distL="0" distR="0" wp14:anchorId="32AAC112" wp14:editId="5BBD9C44">
            <wp:extent cx="8822690" cy="4857750"/>
            <wp:effectExtent l="0" t="0" r="0" b="0"/>
            <wp:docPr id="17"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A11DA2" w:rsidRPr="00690CEA" w:rsidRDefault="00A11DA2" w:rsidP="00982292">
      <w:pPr>
        <w:pStyle w:val="a7"/>
        <w:jc w:val="center"/>
        <w:rPr>
          <w:rFonts w:ascii="Times New Roman" w:hAnsi="Times New Roman"/>
          <w:sz w:val="28"/>
          <w:szCs w:val="28"/>
          <w:lang w:val="kk-KZ"/>
        </w:rPr>
      </w:pPr>
    </w:p>
    <w:p w:rsidR="001230D8" w:rsidRPr="00690CEA" w:rsidRDefault="00A11DA2" w:rsidP="00982292">
      <w:pPr>
        <w:pStyle w:val="a7"/>
        <w:jc w:val="center"/>
        <w:rPr>
          <w:rFonts w:ascii="Times New Roman" w:hAnsi="Times New Roman"/>
          <w:sz w:val="28"/>
          <w:szCs w:val="28"/>
          <w:lang w:val="kk-KZ"/>
        </w:rPr>
        <w:sectPr w:rsidR="001230D8" w:rsidRPr="00690CEA" w:rsidSect="00D90D5A">
          <w:type w:val="continuous"/>
          <w:pgSz w:w="16838" w:h="11906" w:orient="landscape"/>
          <w:pgMar w:top="1701" w:right="1134" w:bottom="851" w:left="1134" w:header="709" w:footer="709" w:gutter="0"/>
          <w:cols w:space="708"/>
          <w:docGrid w:linePitch="360"/>
        </w:sectPr>
      </w:pPr>
      <w:r w:rsidRPr="00690CEA">
        <w:rPr>
          <w:rFonts w:ascii="Times New Roman" w:hAnsi="Times New Roman"/>
          <w:sz w:val="28"/>
          <w:szCs w:val="28"/>
          <w:lang w:val="kk-KZ"/>
        </w:rPr>
        <w:t>1</w:t>
      </w:r>
      <w:r w:rsidR="00827816" w:rsidRPr="00690CEA">
        <w:rPr>
          <w:rFonts w:ascii="Times New Roman" w:hAnsi="Times New Roman"/>
          <w:sz w:val="28"/>
          <w:szCs w:val="28"/>
          <w:lang w:val="kk-KZ"/>
        </w:rPr>
        <w:t>7</w:t>
      </w:r>
      <w:r w:rsidRPr="00690CEA">
        <w:rPr>
          <w:rFonts w:ascii="Times New Roman" w:hAnsi="Times New Roman"/>
          <w:sz w:val="28"/>
          <w:szCs w:val="28"/>
          <w:lang w:val="kk-KZ"/>
        </w:rPr>
        <w:t xml:space="preserve"> сурет - Зерттеу </w:t>
      </w:r>
      <w:r w:rsidR="009F5926" w:rsidRPr="00690CEA">
        <w:rPr>
          <w:rFonts w:ascii="Times New Roman" w:hAnsi="Times New Roman"/>
          <w:sz w:val="28"/>
          <w:szCs w:val="28"/>
          <w:lang w:val="kk-KZ"/>
        </w:rPr>
        <w:t xml:space="preserve">жылдары бойынша күздік бидайдың </w:t>
      </w:r>
      <w:r w:rsidRPr="00690CEA">
        <w:rPr>
          <w:rFonts w:ascii="Times New Roman" w:hAnsi="Times New Roman"/>
          <w:sz w:val="28"/>
          <w:szCs w:val="28"/>
          <w:lang w:val="kk-KZ"/>
        </w:rPr>
        <w:t xml:space="preserve">фотосинтетикалық </w:t>
      </w:r>
      <w:r w:rsidR="00D00A8C" w:rsidRPr="00690CEA">
        <w:rPr>
          <w:rFonts w:ascii="Times New Roman" w:hAnsi="Times New Roman"/>
          <w:sz w:val="28"/>
          <w:szCs w:val="28"/>
          <w:lang w:val="kk-KZ"/>
        </w:rPr>
        <w:t xml:space="preserve">қызметі </w:t>
      </w:r>
      <w:r w:rsidRPr="00690CEA">
        <w:rPr>
          <w:rFonts w:ascii="Times New Roman" w:hAnsi="Times New Roman"/>
          <w:sz w:val="28"/>
          <w:szCs w:val="28"/>
          <w:lang w:val="kk-KZ"/>
        </w:rPr>
        <w:t>және өнімділігі бойынша астық түсімі, ц/га</w:t>
      </w:r>
    </w:p>
    <w:p w:rsidR="001E7FDE" w:rsidRPr="00690CEA" w:rsidRDefault="001E7FDE" w:rsidP="001E7FDE">
      <w:pPr>
        <w:pStyle w:val="a7"/>
        <w:ind w:firstLine="567"/>
        <w:jc w:val="both"/>
        <w:rPr>
          <w:rFonts w:ascii="Times New Roman" w:hAnsi="Times New Roman"/>
          <w:sz w:val="28"/>
          <w:szCs w:val="28"/>
          <w:lang w:val="kk-KZ"/>
        </w:rPr>
      </w:pPr>
      <w:r w:rsidRPr="00690CEA">
        <w:rPr>
          <w:rStyle w:val="y2iqfc"/>
          <w:rFonts w:ascii="Times New Roman" w:hAnsi="Times New Roman"/>
          <w:sz w:val="28"/>
          <w:szCs w:val="28"/>
          <w:lang w:val="kk-KZ"/>
        </w:rPr>
        <w:lastRenderedPageBreak/>
        <w:t xml:space="preserve">Күздік бидайды өсіру технологиясын қолдану арқылы астық өнімділігін айтарлықтай арттыруға болады және оның максималды мәні </w:t>
      </w:r>
      <w:r w:rsidRPr="00690CEA">
        <w:rPr>
          <w:rFonts w:ascii="Times New Roman" w:hAnsi="Times New Roman"/>
          <w:sz w:val="24"/>
          <w:szCs w:val="28"/>
          <w:lang w:val="kk-KZ"/>
        </w:rPr>
        <w:t>N</w:t>
      </w:r>
      <w:r w:rsidRPr="00690CEA">
        <w:rPr>
          <w:rFonts w:ascii="Times New Roman" w:hAnsi="Times New Roman"/>
          <w:sz w:val="24"/>
          <w:szCs w:val="28"/>
          <w:vertAlign w:val="subscript"/>
          <w:lang w:val="kk-KZ"/>
        </w:rPr>
        <w:t>150</w:t>
      </w:r>
      <w:r w:rsidRPr="00690CEA">
        <w:rPr>
          <w:rFonts w:ascii="Times New Roman" w:hAnsi="Times New Roman"/>
          <w:sz w:val="24"/>
          <w:szCs w:val="28"/>
          <w:lang w:val="kk-KZ"/>
        </w:rPr>
        <w:t>P</w:t>
      </w:r>
      <w:r w:rsidRPr="00690CEA">
        <w:rPr>
          <w:rFonts w:ascii="Times New Roman" w:hAnsi="Times New Roman"/>
          <w:sz w:val="24"/>
          <w:szCs w:val="28"/>
          <w:vertAlign w:val="subscript"/>
          <w:lang w:val="kk-KZ"/>
        </w:rPr>
        <w:t>120</w:t>
      </w:r>
      <w:r w:rsidRPr="00690CEA">
        <w:rPr>
          <w:rFonts w:ascii="Times New Roman" w:hAnsi="Times New Roman"/>
          <w:sz w:val="24"/>
          <w:szCs w:val="28"/>
          <w:lang w:val="kk-KZ"/>
        </w:rPr>
        <w:t>K</w:t>
      </w:r>
      <w:r w:rsidRPr="00690CEA">
        <w:rPr>
          <w:rFonts w:ascii="Times New Roman" w:hAnsi="Times New Roman"/>
          <w:sz w:val="24"/>
          <w:szCs w:val="28"/>
          <w:vertAlign w:val="subscript"/>
          <w:lang w:val="kk-KZ"/>
        </w:rPr>
        <w:t>90</w:t>
      </w:r>
      <w:r w:rsidRPr="00690CEA">
        <w:rPr>
          <w:rStyle w:val="y2iqfc"/>
          <w:rFonts w:ascii="Times New Roman" w:hAnsi="Times New Roman"/>
          <w:sz w:val="28"/>
          <w:szCs w:val="28"/>
          <w:lang w:val="kk-KZ"/>
        </w:rPr>
        <w:t xml:space="preserve"> формада дәлме-дәл егіншілік жүйесінде қолдану кезінде байқалды (зерттеу жылдарында орта есеппен «Әлия» сорты – 69,4 ц/га, Матай – 66,7 ц/га, Безостая 100 - 65,5 және Гром - 67,2 ц/га (32 кесте).</w:t>
      </w:r>
    </w:p>
    <w:p w:rsidR="001E7FDE" w:rsidRPr="00690CEA" w:rsidRDefault="001E7FDE" w:rsidP="001E7FDE">
      <w:pPr>
        <w:pStyle w:val="a7"/>
        <w:jc w:val="both"/>
        <w:rPr>
          <w:rFonts w:ascii="Times New Roman" w:hAnsi="Times New Roman"/>
          <w:sz w:val="28"/>
          <w:szCs w:val="28"/>
          <w:lang w:val="kk-KZ"/>
        </w:rPr>
      </w:pPr>
    </w:p>
    <w:p w:rsidR="001E7FDE" w:rsidRPr="00690CEA" w:rsidRDefault="001E7FDE" w:rsidP="001E7FDE">
      <w:pPr>
        <w:pStyle w:val="a7"/>
        <w:jc w:val="both"/>
        <w:rPr>
          <w:rFonts w:ascii="Times New Roman" w:hAnsi="Times New Roman"/>
          <w:sz w:val="28"/>
          <w:szCs w:val="28"/>
          <w:lang w:val="kk-KZ"/>
        </w:rPr>
      </w:pPr>
      <w:r w:rsidRPr="00690CEA">
        <w:rPr>
          <w:rFonts w:ascii="Times New Roman" w:hAnsi="Times New Roman"/>
          <w:sz w:val="28"/>
          <w:szCs w:val="28"/>
          <w:lang w:val="kk-KZ"/>
        </w:rPr>
        <w:t>Кесте 32. Қарқынды технологияларды әртүрлі деңгейлерінде күздік бидайдың әр түрлі сорттар бойынша өнімділігі, ц/га (2018-2020 жж.)</w:t>
      </w:r>
    </w:p>
    <w:p w:rsidR="001E7FDE" w:rsidRPr="00690CEA" w:rsidRDefault="001E7FDE" w:rsidP="001E7FDE">
      <w:pPr>
        <w:pStyle w:val="a7"/>
        <w:jc w:val="both"/>
        <w:rPr>
          <w:rFonts w:ascii="Times New Roman" w:hAnsi="Times New Roman"/>
          <w:i/>
          <w:sz w:val="28"/>
          <w:szCs w:val="28"/>
          <w:lang w:val="kk-KZ"/>
        </w:rPr>
      </w:pPr>
    </w:p>
    <w:tbl>
      <w:tblPr>
        <w:tblW w:w="485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91"/>
        <w:gridCol w:w="1919"/>
        <w:gridCol w:w="1094"/>
        <w:gridCol w:w="1230"/>
        <w:gridCol w:w="1371"/>
        <w:gridCol w:w="2183"/>
      </w:tblGrid>
      <w:tr w:rsidR="001E7FDE" w:rsidRPr="00690CEA" w:rsidTr="000E3094">
        <w:trPr>
          <w:trHeight w:val="20"/>
        </w:trPr>
        <w:tc>
          <w:tcPr>
            <w:tcW w:w="1836" w:type="pct"/>
            <w:gridSpan w:val="2"/>
            <w:shd w:val="clear" w:color="auto" w:fill="auto"/>
          </w:tcPr>
          <w:p w:rsidR="001E7FDE" w:rsidRPr="00690CEA" w:rsidRDefault="001E7FDE" w:rsidP="000E3094">
            <w:pPr>
              <w:pStyle w:val="a7"/>
              <w:jc w:val="center"/>
              <w:rPr>
                <w:rFonts w:ascii="Times New Roman" w:hAnsi="Times New Roman"/>
                <w:sz w:val="28"/>
                <w:szCs w:val="28"/>
              </w:rPr>
            </w:pPr>
            <w:r w:rsidRPr="00690CEA">
              <w:rPr>
                <w:rFonts w:ascii="Times New Roman" w:hAnsi="Times New Roman"/>
                <w:sz w:val="28"/>
                <w:szCs w:val="28"/>
              </w:rPr>
              <w:t>Нұсқалар</w:t>
            </w:r>
          </w:p>
        </w:tc>
        <w:tc>
          <w:tcPr>
            <w:tcW w:w="1989" w:type="pct"/>
            <w:gridSpan w:val="3"/>
            <w:shd w:val="clear" w:color="auto" w:fill="auto"/>
          </w:tcPr>
          <w:p w:rsidR="001E7FDE" w:rsidRPr="00690CEA" w:rsidRDefault="001E7FDE" w:rsidP="000E3094">
            <w:pPr>
              <w:pStyle w:val="a7"/>
              <w:jc w:val="center"/>
              <w:rPr>
                <w:rFonts w:ascii="Times New Roman" w:hAnsi="Times New Roman"/>
                <w:sz w:val="28"/>
                <w:szCs w:val="28"/>
              </w:rPr>
            </w:pPr>
            <w:r w:rsidRPr="00690CEA">
              <w:rPr>
                <w:rFonts w:ascii="Times New Roman" w:hAnsi="Times New Roman"/>
                <w:sz w:val="28"/>
                <w:szCs w:val="28"/>
              </w:rPr>
              <w:t>Астық</w:t>
            </w:r>
            <w:r w:rsidRPr="00690CEA">
              <w:rPr>
                <w:rFonts w:ascii="Times New Roman" w:hAnsi="Times New Roman"/>
                <w:sz w:val="28"/>
                <w:szCs w:val="28"/>
                <w:lang w:val="kk-KZ"/>
              </w:rPr>
              <w:t xml:space="preserve"> </w:t>
            </w:r>
            <w:r w:rsidRPr="00690CEA">
              <w:rPr>
                <w:rFonts w:ascii="Times New Roman" w:hAnsi="Times New Roman"/>
                <w:sz w:val="28"/>
                <w:szCs w:val="28"/>
              </w:rPr>
              <w:t>өнімділігі, ц/га</w:t>
            </w:r>
          </w:p>
        </w:tc>
        <w:tc>
          <w:tcPr>
            <w:tcW w:w="1175" w:type="pct"/>
            <w:vMerge w:val="restart"/>
            <w:shd w:val="clear" w:color="auto" w:fill="auto"/>
          </w:tcPr>
          <w:p w:rsidR="001E7FDE" w:rsidRPr="00690CEA" w:rsidRDefault="001E7FDE" w:rsidP="000E3094">
            <w:pPr>
              <w:pStyle w:val="a7"/>
              <w:jc w:val="center"/>
              <w:rPr>
                <w:rFonts w:ascii="Times New Roman" w:hAnsi="Times New Roman"/>
                <w:sz w:val="28"/>
                <w:szCs w:val="28"/>
                <w:vertAlign w:val="subscript"/>
              </w:rPr>
            </w:pPr>
            <w:r w:rsidRPr="00690CEA">
              <w:rPr>
                <w:rFonts w:ascii="Times New Roman" w:hAnsi="Times New Roman"/>
                <w:sz w:val="28"/>
                <w:szCs w:val="28"/>
              </w:rPr>
              <w:t>(В) бойынша</w:t>
            </w:r>
            <w:r w:rsidRPr="00690CEA">
              <w:rPr>
                <w:rFonts w:ascii="Times New Roman" w:hAnsi="Times New Roman"/>
                <w:sz w:val="28"/>
                <w:szCs w:val="28"/>
                <w:lang w:val="kk-KZ"/>
              </w:rPr>
              <w:t xml:space="preserve"> </w:t>
            </w:r>
            <w:r w:rsidRPr="00690CEA">
              <w:rPr>
                <w:rFonts w:ascii="Times New Roman" w:hAnsi="Times New Roman"/>
                <w:sz w:val="28"/>
                <w:szCs w:val="28"/>
              </w:rPr>
              <w:t>орташа</w:t>
            </w:r>
          </w:p>
        </w:tc>
      </w:tr>
      <w:tr w:rsidR="001E7FDE" w:rsidRPr="00690CEA" w:rsidTr="000E3094">
        <w:trPr>
          <w:trHeight w:val="217"/>
        </w:trPr>
        <w:tc>
          <w:tcPr>
            <w:tcW w:w="803" w:type="pct"/>
            <w:vMerge w:val="restart"/>
            <w:shd w:val="clear" w:color="auto" w:fill="auto"/>
          </w:tcPr>
          <w:p w:rsidR="001E7FDE" w:rsidRPr="00690CEA" w:rsidRDefault="00607561" w:rsidP="000E3094">
            <w:pPr>
              <w:pStyle w:val="a7"/>
              <w:jc w:val="center"/>
              <w:rPr>
                <w:rFonts w:ascii="Times New Roman" w:hAnsi="Times New Roman"/>
                <w:sz w:val="28"/>
                <w:szCs w:val="28"/>
              </w:rPr>
            </w:pPr>
            <w:r w:rsidRPr="00690CEA">
              <w:rPr>
                <w:rFonts w:ascii="Times New Roman" w:hAnsi="Times New Roman"/>
                <w:sz w:val="28"/>
                <w:szCs w:val="28"/>
                <w:lang w:val="kk-KZ"/>
              </w:rPr>
              <w:t>с</w:t>
            </w:r>
            <w:r w:rsidR="001E7FDE" w:rsidRPr="00690CEA">
              <w:rPr>
                <w:rFonts w:ascii="Times New Roman" w:hAnsi="Times New Roman"/>
                <w:sz w:val="28"/>
                <w:szCs w:val="28"/>
              </w:rPr>
              <w:t>орт</w:t>
            </w:r>
          </w:p>
          <w:p w:rsidR="001E7FDE" w:rsidRPr="00690CEA" w:rsidRDefault="001E7FDE" w:rsidP="000E3094">
            <w:pPr>
              <w:pStyle w:val="a7"/>
              <w:jc w:val="center"/>
              <w:rPr>
                <w:rFonts w:ascii="Times New Roman" w:hAnsi="Times New Roman"/>
                <w:sz w:val="28"/>
                <w:szCs w:val="28"/>
              </w:rPr>
            </w:pPr>
            <w:r w:rsidRPr="00690CEA">
              <w:rPr>
                <w:rFonts w:ascii="Times New Roman" w:hAnsi="Times New Roman"/>
                <w:sz w:val="28"/>
                <w:szCs w:val="28"/>
              </w:rPr>
              <w:t>(фактор А)</w:t>
            </w:r>
          </w:p>
        </w:tc>
        <w:tc>
          <w:tcPr>
            <w:tcW w:w="1033" w:type="pct"/>
            <w:vMerge w:val="restart"/>
            <w:shd w:val="clear" w:color="auto" w:fill="auto"/>
          </w:tcPr>
          <w:p w:rsidR="001E7FDE" w:rsidRPr="00690CEA" w:rsidRDefault="00607561" w:rsidP="000E3094">
            <w:pPr>
              <w:pStyle w:val="a7"/>
              <w:jc w:val="center"/>
              <w:rPr>
                <w:rFonts w:ascii="Times New Roman" w:hAnsi="Times New Roman"/>
                <w:sz w:val="28"/>
                <w:szCs w:val="28"/>
              </w:rPr>
            </w:pPr>
            <w:r w:rsidRPr="00690CEA">
              <w:rPr>
                <w:rFonts w:ascii="Times New Roman" w:hAnsi="Times New Roman"/>
                <w:sz w:val="28"/>
                <w:szCs w:val="28"/>
                <w:lang w:val="kk-KZ"/>
              </w:rPr>
              <w:t>т</w:t>
            </w:r>
            <w:r w:rsidR="001E7FDE" w:rsidRPr="00690CEA">
              <w:rPr>
                <w:rFonts w:ascii="Times New Roman" w:hAnsi="Times New Roman"/>
                <w:sz w:val="28"/>
                <w:szCs w:val="28"/>
              </w:rPr>
              <w:t>ехнология</w:t>
            </w:r>
          </w:p>
          <w:p w:rsidR="001E7FDE" w:rsidRPr="00690CEA" w:rsidRDefault="001E7FDE" w:rsidP="000E3094">
            <w:pPr>
              <w:pStyle w:val="a7"/>
              <w:jc w:val="center"/>
              <w:rPr>
                <w:rFonts w:ascii="Times New Roman" w:hAnsi="Times New Roman"/>
                <w:sz w:val="28"/>
                <w:szCs w:val="28"/>
              </w:rPr>
            </w:pPr>
            <w:r w:rsidRPr="00690CEA">
              <w:rPr>
                <w:rFonts w:ascii="Times New Roman" w:hAnsi="Times New Roman"/>
                <w:sz w:val="28"/>
                <w:szCs w:val="28"/>
              </w:rPr>
              <w:t>(фактор В)</w:t>
            </w:r>
          </w:p>
        </w:tc>
        <w:tc>
          <w:tcPr>
            <w:tcW w:w="1989" w:type="pct"/>
            <w:gridSpan w:val="3"/>
            <w:shd w:val="clear" w:color="auto" w:fill="auto"/>
          </w:tcPr>
          <w:p w:rsidR="001E7FDE" w:rsidRPr="00690CEA" w:rsidRDefault="00AE357B" w:rsidP="000E3094">
            <w:pPr>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lang w:val="ru-RU"/>
              </w:rPr>
              <w:t>Ж</w:t>
            </w:r>
            <w:r w:rsidR="001E7FDE" w:rsidRPr="00690CEA">
              <w:rPr>
                <w:rFonts w:ascii="Times New Roman" w:hAnsi="Times New Roman" w:cs="Times New Roman"/>
                <w:sz w:val="28"/>
                <w:szCs w:val="28"/>
                <w:lang w:val="ru-RU"/>
              </w:rPr>
              <w:t>ылдар</w:t>
            </w:r>
          </w:p>
        </w:tc>
        <w:tc>
          <w:tcPr>
            <w:tcW w:w="1175" w:type="pct"/>
            <w:vMerge/>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lang w:val="ru-RU"/>
              </w:rPr>
            </w:pPr>
          </w:p>
        </w:tc>
      </w:tr>
      <w:tr w:rsidR="001E7FDE" w:rsidRPr="00690CEA" w:rsidTr="000E3094">
        <w:trPr>
          <w:trHeight w:val="283"/>
        </w:trPr>
        <w:tc>
          <w:tcPr>
            <w:tcW w:w="803" w:type="pct"/>
            <w:vMerge/>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lang w:val="ru-RU"/>
              </w:rPr>
            </w:pPr>
          </w:p>
        </w:tc>
        <w:tc>
          <w:tcPr>
            <w:tcW w:w="1033" w:type="pct"/>
            <w:vMerge/>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lang w:val="ru-RU"/>
              </w:rPr>
            </w:pPr>
          </w:p>
        </w:tc>
        <w:tc>
          <w:tcPr>
            <w:tcW w:w="589"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lang w:val="ru-RU"/>
              </w:rPr>
              <w:t>2018</w:t>
            </w:r>
          </w:p>
        </w:tc>
        <w:tc>
          <w:tcPr>
            <w:tcW w:w="662"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lang w:val="ru-RU"/>
              </w:rPr>
              <w:t>2019</w:t>
            </w:r>
          </w:p>
        </w:tc>
        <w:tc>
          <w:tcPr>
            <w:tcW w:w="738"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lang w:val="ru-RU"/>
              </w:rPr>
              <w:t>2020</w:t>
            </w:r>
          </w:p>
        </w:tc>
        <w:tc>
          <w:tcPr>
            <w:tcW w:w="1175" w:type="pct"/>
            <w:vMerge/>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lang w:val="ru-RU"/>
              </w:rPr>
            </w:pPr>
          </w:p>
        </w:tc>
      </w:tr>
      <w:tr w:rsidR="001E7FDE" w:rsidRPr="00690CEA" w:rsidTr="000E3094">
        <w:trPr>
          <w:trHeight w:val="20"/>
        </w:trPr>
        <w:tc>
          <w:tcPr>
            <w:tcW w:w="803" w:type="pct"/>
            <w:vMerge w:val="restar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lang w:val="ru-RU"/>
              </w:rPr>
              <w:t>Алия</w:t>
            </w:r>
          </w:p>
        </w:tc>
        <w:tc>
          <w:tcPr>
            <w:tcW w:w="1033" w:type="pct"/>
            <w:shd w:val="clear" w:color="auto" w:fill="auto"/>
          </w:tcPr>
          <w:p w:rsidR="001E7FDE" w:rsidRPr="00690CEA" w:rsidRDefault="001E7FDE" w:rsidP="000E3094">
            <w:pPr>
              <w:pStyle w:val="a7"/>
              <w:jc w:val="center"/>
              <w:rPr>
                <w:rFonts w:ascii="Times New Roman" w:hAnsi="Times New Roman"/>
                <w:sz w:val="28"/>
                <w:szCs w:val="28"/>
                <w:lang w:val="kk-KZ"/>
              </w:rPr>
            </w:pPr>
            <w:r w:rsidRPr="00690CEA">
              <w:rPr>
                <w:rFonts w:ascii="Times New Roman" w:hAnsi="Times New Roman"/>
                <w:sz w:val="28"/>
                <w:szCs w:val="28"/>
                <w:lang w:val="kk-KZ"/>
              </w:rPr>
              <w:t>Бақылау</w:t>
            </w:r>
          </w:p>
        </w:tc>
        <w:tc>
          <w:tcPr>
            <w:tcW w:w="589"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41,33</w:t>
            </w:r>
          </w:p>
        </w:tc>
        <w:tc>
          <w:tcPr>
            <w:tcW w:w="662"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55,22</w:t>
            </w:r>
          </w:p>
        </w:tc>
        <w:tc>
          <w:tcPr>
            <w:tcW w:w="738"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58,05</w:t>
            </w:r>
          </w:p>
        </w:tc>
        <w:tc>
          <w:tcPr>
            <w:tcW w:w="1175"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51,53</w:t>
            </w:r>
          </w:p>
        </w:tc>
      </w:tr>
      <w:tr w:rsidR="001E7FDE" w:rsidRPr="00690CEA" w:rsidTr="000E3094">
        <w:trPr>
          <w:trHeight w:val="20"/>
        </w:trPr>
        <w:tc>
          <w:tcPr>
            <w:tcW w:w="803" w:type="pct"/>
            <w:vMerge/>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lang w:val="ru-RU"/>
              </w:rPr>
            </w:pPr>
          </w:p>
        </w:tc>
        <w:tc>
          <w:tcPr>
            <w:tcW w:w="1033"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rPr>
              <w:t>N</w:t>
            </w:r>
            <w:r w:rsidRPr="00690CEA">
              <w:rPr>
                <w:rFonts w:ascii="Times New Roman" w:hAnsi="Times New Roman" w:cs="Times New Roman"/>
                <w:sz w:val="28"/>
                <w:szCs w:val="28"/>
                <w:vertAlign w:val="subscript"/>
                <w:lang w:val="ru-RU"/>
              </w:rPr>
              <w:t>90</w:t>
            </w:r>
            <w:r w:rsidRPr="00690CEA">
              <w:rPr>
                <w:rFonts w:ascii="Times New Roman" w:hAnsi="Times New Roman" w:cs="Times New Roman"/>
                <w:sz w:val="28"/>
                <w:szCs w:val="28"/>
              </w:rPr>
              <w:t>P</w:t>
            </w:r>
            <w:r w:rsidRPr="00690CEA">
              <w:rPr>
                <w:rFonts w:ascii="Times New Roman" w:hAnsi="Times New Roman" w:cs="Times New Roman"/>
                <w:sz w:val="28"/>
                <w:szCs w:val="28"/>
                <w:vertAlign w:val="subscript"/>
                <w:lang w:val="ru-RU"/>
              </w:rPr>
              <w:t>60</w:t>
            </w:r>
            <w:r w:rsidRPr="00690CEA">
              <w:rPr>
                <w:rFonts w:ascii="Times New Roman" w:hAnsi="Times New Roman" w:cs="Times New Roman"/>
                <w:sz w:val="28"/>
                <w:szCs w:val="28"/>
              </w:rPr>
              <w:t>K</w:t>
            </w:r>
            <w:r w:rsidRPr="00690CEA">
              <w:rPr>
                <w:rFonts w:ascii="Times New Roman" w:hAnsi="Times New Roman" w:cs="Times New Roman"/>
                <w:sz w:val="28"/>
                <w:szCs w:val="28"/>
                <w:vertAlign w:val="subscript"/>
                <w:lang w:val="ru-RU"/>
              </w:rPr>
              <w:t>45</w:t>
            </w:r>
          </w:p>
        </w:tc>
        <w:tc>
          <w:tcPr>
            <w:tcW w:w="589"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42,40</w:t>
            </w:r>
          </w:p>
        </w:tc>
        <w:tc>
          <w:tcPr>
            <w:tcW w:w="662"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56,17</w:t>
            </w:r>
          </w:p>
        </w:tc>
        <w:tc>
          <w:tcPr>
            <w:tcW w:w="738"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59,88</w:t>
            </w:r>
          </w:p>
        </w:tc>
        <w:tc>
          <w:tcPr>
            <w:tcW w:w="1175"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52,7</w:t>
            </w:r>
          </w:p>
        </w:tc>
      </w:tr>
      <w:tr w:rsidR="001E7FDE" w:rsidRPr="00690CEA" w:rsidTr="000E3094">
        <w:trPr>
          <w:trHeight w:val="20"/>
        </w:trPr>
        <w:tc>
          <w:tcPr>
            <w:tcW w:w="803" w:type="pct"/>
            <w:vMerge/>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p>
        </w:tc>
        <w:tc>
          <w:tcPr>
            <w:tcW w:w="1033"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rPr>
              <w:t>N</w:t>
            </w:r>
            <w:r w:rsidRPr="00690CEA">
              <w:rPr>
                <w:rFonts w:ascii="Times New Roman" w:hAnsi="Times New Roman" w:cs="Times New Roman"/>
                <w:sz w:val="28"/>
                <w:szCs w:val="28"/>
                <w:vertAlign w:val="subscript"/>
                <w:lang w:val="ru-RU"/>
              </w:rPr>
              <w:t>120</w:t>
            </w:r>
            <w:r w:rsidRPr="00690CEA">
              <w:rPr>
                <w:rFonts w:ascii="Times New Roman" w:hAnsi="Times New Roman" w:cs="Times New Roman"/>
                <w:sz w:val="28"/>
                <w:szCs w:val="28"/>
              </w:rPr>
              <w:t>P</w:t>
            </w:r>
            <w:r w:rsidRPr="00690CEA">
              <w:rPr>
                <w:rFonts w:ascii="Times New Roman" w:hAnsi="Times New Roman" w:cs="Times New Roman"/>
                <w:sz w:val="28"/>
                <w:szCs w:val="28"/>
                <w:vertAlign w:val="subscript"/>
                <w:lang w:val="ru-RU"/>
              </w:rPr>
              <w:t>90</w:t>
            </w:r>
            <w:r w:rsidRPr="00690CEA">
              <w:rPr>
                <w:rFonts w:ascii="Times New Roman" w:hAnsi="Times New Roman" w:cs="Times New Roman"/>
                <w:sz w:val="28"/>
                <w:szCs w:val="28"/>
              </w:rPr>
              <w:t>K</w:t>
            </w:r>
            <w:r w:rsidRPr="00690CEA">
              <w:rPr>
                <w:rFonts w:ascii="Times New Roman" w:hAnsi="Times New Roman" w:cs="Times New Roman"/>
                <w:sz w:val="28"/>
                <w:szCs w:val="28"/>
                <w:vertAlign w:val="subscript"/>
                <w:lang w:val="ru-RU"/>
              </w:rPr>
              <w:t>60</w:t>
            </w:r>
          </w:p>
        </w:tc>
        <w:tc>
          <w:tcPr>
            <w:tcW w:w="589"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58,72</w:t>
            </w:r>
          </w:p>
        </w:tc>
        <w:tc>
          <w:tcPr>
            <w:tcW w:w="662"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59,47</w:t>
            </w:r>
          </w:p>
        </w:tc>
        <w:tc>
          <w:tcPr>
            <w:tcW w:w="738"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65,24</w:t>
            </w:r>
          </w:p>
        </w:tc>
        <w:tc>
          <w:tcPr>
            <w:tcW w:w="1175"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61,1</w:t>
            </w:r>
          </w:p>
        </w:tc>
      </w:tr>
      <w:tr w:rsidR="001E7FDE" w:rsidRPr="00690CEA" w:rsidTr="000E3094">
        <w:trPr>
          <w:trHeight w:val="20"/>
        </w:trPr>
        <w:tc>
          <w:tcPr>
            <w:tcW w:w="803" w:type="pct"/>
            <w:vMerge/>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p>
        </w:tc>
        <w:tc>
          <w:tcPr>
            <w:tcW w:w="1033"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rPr>
              <w:t>N</w:t>
            </w:r>
            <w:r w:rsidRPr="00690CEA">
              <w:rPr>
                <w:rFonts w:ascii="Times New Roman" w:hAnsi="Times New Roman" w:cs="Times New Roman"/>
                <w:sz w:val="28"/>
                <w:szCs w:val="28"/>
                <w:vertAlign w:val="subscript"/>
                <w:lang w:val="ru-RU"/>
              </w:rPr>
              <w:t>150</w:t>
            </w:r>
            <w:r w:rsidRPr="00690CEA">
              <w:rPr>
                <w:rFonts w:ascii="Times New Roman" w:hAnsi="Times New Roman" w:cs="Times New Roman"/>
                <w:sz w:val="28"/>
                <w:szCs w:val="28"/>
              </w:rPr>
              <w:t>P</w:t>
            </w:r>
            <w:r w:rsidRPr="00690CEA">
              <w:rPr>
                <w:rFonts w:ascii="Times New Roman" w:hAnsi="Times New Roman" w:cs="Times New Roman"/>
                <w:sz w:val="28"/>
                <w:szCs w:val="28"/>
                <w:vertAlign w:val="subscript"/>
                <w:lang w:val="ru-RU"/>
              </w:rPr>
              <w:t>120</w:t>
            </w:r>
            <w:r w:rsidRPr="00690CEA">
              <w:rPr>
                <w:rFonts w:ascii="Times New Roman" w:hAnsi="Times New Roman" w:cs="Times New Roman"/>
                <w:sz w:val="28"/>
                <w:szCs w:val="28"/>
              </w:rPr>
              <w:t>K</w:t>
            </w:r>
            <w:r w:rsidRPr="00690CEA">
              <w:rPr>
                <w:rFonts w:ascii="Times New Roman" w:hAnsi="Times New Roman" w:cs="Times New Roman"/>
                <w:sz w:val="28"/>
                <w:szCs w:val="28"/>
                <w:vertAlign w:val="subscript"/>
                <w:lang w:val="ru-RU"/>
              </w:rPr>
              <w:t>90</w:t>
            </w:r>
          </w:p>
        </w:tc>
        <w:tc>
          <w:tcPr>
            <w:tcW w:w="589"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76,22</w:t>
            </w:r>
          </w:p>
        </w:tc>
        <w:tc>
          <w:tcPr>
            <w:tcW w:w="662"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62,50</w:t>
            </w:r>
          </w:p>
        </w:tc>
        <w:tc>
          <w:tcPr>
            <w:tcW w:w="738"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69,76</w:t>
            </w:r>
          </w:p>
        </w:tc>
        <w:tc>
          <w:tcPr>
            <w:tcW w:w="1175"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b/>
                <w:sz w:val="28"/>
                <w:szCs w:val="28"/>
              </w:rPr>
            </w:pPr>
            <w:r w:rsidRPr="00690CEA">
              <w:rPr>
                <w:rFonts w:ascii="Times New Roman" w:hAnsi="Times New Roman" w:cs="Times New Roman"/>
                <w:b/>
                <w:sz w:val="28"/>
                <w:szCs w:val="28"/>
              </w:rPr>
              <w:t>69,4</w:t>
            </w:r>
          </w:p>
        </w:tc>
      </w:tr>
      <w:tr w:rsidR="001E7FDE" w:rsidRPr="00690CEA" w:rsidTr="000E3094">
        <w:trPr>
          <w:trHeight w:val="20"/>
        </w:trPr>
        <w:tc>
          <w:tcPr>
            <w:tcW w:w="803" w:type="pct"/>
            <w:vMerge w:val="restar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Матай</w:t>
            </w:r>
          </w:p>
        </w:tc>
        <w:tc>
          <w:tcPr>
            <w:tcW w:w="1033" w:type="pct"/>
            <w:shd w:val="clear" w:color="auto" w:fill="auto"/>
          </w:tcPr>
          <w:p w:rsidR="001E7FDE" w:rsidRPr="00690CEA" w:rsidRDefault="001E7FDE" w:rsidP="000E3094">
            <w:pPr>
              <w:pStyle w:val="a7"/>
              <w:jc w:val="center"/>
              <w:rPr>
                <w:rFonts w:ascii="Times New Roman" w:hAnsi="Times New Roman"/>
                <w:sz w:val="28"/>
                <w:szCs w:val="28"/>
                <w:lang w:val="kk-KZ"/>
              </w:rPr>
            </w:pPr>
            <w:r w:rsidRPr="00690CEA">
              <w:rPr>
                <w:rFonts w:ascii="Times New Roman" w:hAnsi="Times New Roman"/>
                <w:sz w:val="28"/>
                <w:szCs w:val="28"/>
                <w:lang w:val="kk-KZ"/>
              </w:rPr>
              <w:t xml:space="preserve">Бақылау </w:t>
            </w:r>
          </w:p>
        </w:tc>
        <w:tc>
          <w:tcPr>
            <w:tcW w:w="589"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31,85</w:t>
            </w:r>
          </w:p>
        </w:tc>
        <w:tc>
          <w:tcPr>
            <w:tcW w:w="662"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49,79</w:t>
            </w:r>
          </w:p>
        </w:tc>
        <w:tc>
          <w:tcPr>
            <w:tcW w:w="738"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56,63</w:t>
            </w:r>
          </w:p>
        </w:tc>
        <w:tc>
          <w:tcPr>
            <w:tcW w:w="1175"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46,0</w:t>
            </w:r>
          </w:p>
        </w:tc>
      </w:tr>
      <w:tr w:rsidR="001E7FDE" w:rsidRPr="00690CEA" w:rsidTr="000E3094">
        <w:trPr>
          <w:trHeight w:val="20"/>
        </w:trPr>
        <w:tc>
          <w:tcPr>
            <w:tcW w:w="803" w:type="pct"/>
            <w:vMerge/>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p>
        </w:tc>
        <w:tc>
          <w:tcPr>
            <w:tcW w:w="1033"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rPr>
              <w:t>N</w:t>
            </w:r>
            <w:r w:rsidRPr="00690CEA">
              <w:rPr>
                <w:rFonts w:ascii="Times New Roman" w:hAnsi="Times New Roman" w:cs="Times New Roman"/>
                <w:sz w:val="28"/>
                <w:szCs w:val="28"/>
                <w:vertAlign w:val="subscript"/>
                <w:lang w:val="ru-RU"/>
              </w:rPr>
              <w:t>90</w:t>
            </w:r>
            <w:r w:rsidRPr="00690CEA">
              <w:rPr>
                <w:rFonts w:ascii="Times New Roman" w:hAnsi="Times New Roman" w:cs="Times New Roman"/>
                <w:sz w:val="28"/>
                <w:szCs w:val="28"/>
              </w:rPr>
              <w:t>P</w:t>
            </w:r>
            <w:r w:rsidRPr="00690CEA">
              <w:rPr>
                <w:rFonts w:ascii="Times New Roman" w:hAnsi="Times New Roman" w:cs="Times New Roman"/>
                <w:sz w:val="28"/>
                <w:szCs w:val="28"/>
                <w:vertAlign w:val="subscript"/>
                <w:lang w:val="ru-RU"/>
              </w:rPr>
              <w:t>60</w:t>
            </w:r>
            <w:r w:rsidRPr="00690CEA">
              <w:rPr>
                <w:rFonts w:ascii="Times New Roman" w:hAnsi="Times New Roman" w:cs="Times New Roman"/>
                <w:sz w:val="28"/>
                <w:szCs w:val="28"/>
              </w:rPr>
              <w:t>K</w:t>
            </w:r>
            <w:r w:rsidRPr="00690CEA">
              <w:rPr>
                <w:rFonts w:ascii="Times New Roman" w:hAnsi="Times New Roman" w:cs="Times New Roman"/>
                <w:sz w:val="28"/>
                <w:szCs w:val="28"/>
                <w:vertAlign w:val="subscript"/>
                <w:lang w:val="ru-RU"/>
              </w:rPr>
              <w:t>45</w:t>
            </w:r>
          </w:p>
        </w:tc>
        <w:tc>
          <w:tcPr>
            <w:tcW w:w="589"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32,50</w:t>
            </w:r>
          </w:p>
        </w:tc>
        <w:tc>
          <w:tcPr>
            <w:tcW w:w="662"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50,10</w:t>
            </w:r>
          </w:p>
        </w:tc>
        <w:tc>
          <w:tcPr>
            <w:tcW w:w="738"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58,22</w:t>
            </w:r>
          </w:p>
        </w:tc>
        <w:tc>
          <w:tcPr>
            <w:tcW w:w="1175"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46,9</w:t>
            </w:r>
          </w:p>
        </w:tc>
      </w:tr>
      <w:tr w:rsidR="001E7FDE" w:rsidRPr="00690CEA" w:rsidTr="000E3094">
        <w:trPr>
          <w:trHeight w:val="20"/>
        </w:trPr>
        <w:tc>
          <w:tcPr>
            <w:tcW w:w="803" w:type="pct"/>
            <w:vMerge/>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p>
        </w:tc>
        <w:tc>
          <w:tcPr>
            <w:tcW w:w="1033"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rPr>
              <w:t>N</w:t>
            </w:r>
            <w:r w:rsidRPr="00690CEA">
              <w:rPr>
                <w:rFonts w:ascii="Times New Roman" w:hAnsi="Times New Roman" w:cs="Times New Roman"/>
                <w:sz w:val="28"/>
                <w:szCs w:val="28"/>
                <w:vertAlign w:val="subscript"/>
                <w:lang w:val="ru-RU"/>
              </w:rPr>
              <w:t>120</w:t>
            </w:r>
            <w:r w:rsidRPr="00690CEA">
              <w:rPr>
                <w:rFonts w:ascii="Times New Roman" w:hAnsi="Times New Roman" w:cs="Times New Roman"/>
                <w:sz w:val="28"/>
                <w:szCs w:val="28"/>
              </w:rPr>
              <w:t>P</w:t>
            </w:r>
            <w:r w:rsidRPr="00690CEA">
              <w:rPr>
                <w:rFonts w:ascii="Times New Roman" w:hAnsi="Times New Roman" w:cs="Times New Roman"/>
                <w:sz w:val="28"/>
                <w:szCs w:val="28"/>
                <w:vertAlign w:val="subscript"/>
                <w:lang w:val="ru-RU"/>
              </w:rPr>
              <w:t>90</w:t>
            </w:r>
            <w:r w:rsidRPr="00690CEA">
              <w:rPr>
                <w:rFonts w:ascii="Times New Roman" w:hAnsi="Times New Roman" w:cs="Times New Roman"/>
                <w:sz w:val="28"/>
                <w:szCs w:val="28"/>
              </w:rPr>
              <w:t>K</w:t>
            </w:r>
            <w:r w:rsidRPr="00690CEA">
              <w:rPr>
                <w:rFonts w:ascii="Times New Roman" w:hAnsi="Times New Roman" w:cs="Times New Roman"/>
                <w:sz w:val="28"/>
                <w:szCs w:val="28"/>
                <w:vertAlign w:val="subscript"/>
                <w:lang w:val="ru-RU"/>
              </w:rPr>
              <w:t>60</w:t>
            </w:r>
          </w:p>
        </w:tc>
        <w:tc>
          <w:tcPr>
            <w:tcW w:w="589"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52,43</w:t>
            </w:r>
          </w:p>
        </w:tc>
        <w:tc>
          <w:tcPr>
            <w:tcW w:w="662"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52,64</w:t>
            </w:r>
          </w:p>
        </w:tc>
        <w:tc>
          <w:tcPr>
            <w:tcW w:w="738"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63,63</w:t>
            </w:r>
          </w:p>
        </w:tc>
        <w:tc>
          <w:tcPr>
            <w:tcW w:w="1175"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56,2</w:t>
            </w:r>
          </w:p>
        </w:tc>
      </w:tr>
      <w:tr w:rsidR="001E7FDE" w:rsidRPr="00690CEA" w:rsidTr="000E3094">
        <w:trPr>
          <w:trHeight w:val="20"/>
        </w:trPr>
        <w:tc>
          <w:tcPr>
            <w:tcW w:w="803" w:type="pct"/>
            <w:vMerge/>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p>
        </w:tc>
        <w:tc>
          <w:tcPr>
            <w:tcW w:w="1033"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rPr>
              <w:t>N</w:t>
            </w:r>
            <w:r w:rsidRPr="00690CEA">
              <w:rPr>
                <w:rFonts w:ascii="Times New Roman" w:hAnsi="Times New Roman" w:cs="Times New Roman"/>
                <w:sz w:val="28"/>
                <w:szCs w:val="28"/>
                <w:vertAlign w:val="subscript"/>
                <w:lang w:val="ru-RU"/>
              </w:rPr>
              <w:t>150</w:t>
            </w:r>
            <w:r w:rsidRPr="00690CEA">
              <w:rPr>
                <w:rFonts w:ascii="Times New Roman" w:hAnsi="Times New Roman" w:cs="Times New Roman"/>
                <w:sz w:val="28"/>
                <w:szCs w:val="28"/>
              </w:rPr>
              <w:t>P</w:t>
            </w:r>
            <w:r w:rsidRPr="00690CEA">
              <w:rPr>
                <w:rFonts w:ascii="Times New Roman" w:hAnsi="Times New Roman" w:cs="Times New Roman"/>
                <w:sz w:val="28"/>
                <w:szCs w:val="28"/>
                <w:vertAlign w:val="subscript"/>
                <w:lang w:val="ru-RU"/>
              </w:rPr>
              <w:t>120</w:t>
            </w:r>
            <w:r w:rsidRPr="00690CEA">
              <w:rPr>
                <w:rFonts w:ascii="Times New Roman" w:hAnsi="Times New Roman" w:cs="Times New Roman"/>
                <w:sz w:val="28"/>
                <w:szCs w:val="28"/>
              </w:rPr>
              <w:t>K</w:t>
            </w:r>
            <w:r w:rsidRPr="00690CEA">
              <w:rPr>
                <w:rFonts w:ascii="Times New Roman" w:hAnsi="Times New Roman" w:cs="Times New Roman"/>
                <w:sz w:val="28"/>
                <w:szCs w:val="28"/>
                <w:vertAlign w:val="subscript"/>
                <w:lang w:val="ru-RU"/>
              </w:rPr>
              <w:t>90</w:t>
            </w:r>
          </w:p>
        </w:tc>
        <w:tc>
          <w:tcPr>
            <w:tcW w:w="589"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75,31</w:t>
            </w:r>
          </w:p>
        </w:tc>
        <w:tc>
          <w:tcPr>
            <w:tcW w:w="662"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59,18</w:t>
            </w:r>
          </w:p>
        </w:tc>
        <w:tc>
          <w:tcPr>
            <w:tcW w:w="738"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6</w:t>
            </w:r>
            <w:r w:rsidRPr="00690CEA">
              <w:rPr>
                <w:rFonts w:ascii="Times New Roman" w:hAnsi="Times New Roman" w:cs="Times New Roman"/>
                <w:sz w:val="28"/>
                <w:szCs w:val="28"/>
                <w:lang w:val="kk-KZ"/>
              </w:rPr>
              <w:t>8</w:t>
            </w:r>
            <w:r w:rsidRPr="00690CEA">
              <w:rPr>
                <w:rFonts w:ascii="Times New Roman" w:hAnsi="Times New Roman" w:cs="Times New Roman"/>
                <w:sz w:val="28"/>
                <w:szCs w:val="28"/>
              </w:rPr>
              <w:t>,58</w:t>
            </w:r>
          </w:p>
        </w:tc>
        <w:tc>
          <w:tcPr>
            <w:tcW w:w="1175"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b/>
                <w:sz w:val="28"/>
                <w:szCs w:val="28"/>
              </w:rPr>
            </w:pPr>
            <w:r w:rsidRPr="00690CEA">
              <w:rPr>
                <w:rFonts w:ascii="Times New Roman" w:hAnsi="Times New Roman" w:cs="Times New Roman"/>
                <w:b/>
                <w:sz w:val="28"/>
                <w:szCs w:val="28"/>
              </w:rPr>
              <w:t>66,7</w:t>
            </w:r>
          </w:p>
        </w:tc>
      </w:tr>
      <w:tr w:rsidR="001E7FDE" w:rsidRPr="00690CEA" w:rsidTr="000E3094">
        <w:trPr>
          <w:trHeight w:val="20"/>
        </w:trPr>
        <w:tc>
          <w:tcPr>
            <w:tcW w:w="803" w:type="pct"/>
            <w:vMerge w:val="restar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Безостая 100</w:t>
            </w:r>
          </w:p>
        </w:tc>
        <w:tc>
          <w:tcPr>
            <w:tcW w:w="1033" w:type="pct"/>
            <w:shd w:val="clear" w:color="auto" w:fill="auto"/>
          </w:tcPr>
          <w:p w:rsidR="001E7FDE" w:rsidRPr="00690CEA" w:rsidRDefault="001E7FDE" w:rsidP="000E3094">
            <w:pPr>
              <w:pStyle w:val="a7"/>
              <w:jc w:val="center"/>
              <w:rPr>
                <w:rFonts w:ascii="Times New Roman" w:hAnsi="Times New Roman"/>
                <w:sz w:val="28"/>
                <w:szCs w:val="28"/>
                <w:lang w:val="kk-KZ"/>
              </w:rPr>
            </w:pPr>
            <w:r w:rsidRPr="00690CEA">
              <w:rPr>
                <w:rFonts w:ascii="Times New Roman" w:hAnsi="Times New Roman"/>
                <w:sz w:val="28"/>
                <w:szCs w:val="28"/>
                <w:lang w:val="kk-KZ"/>
              </w:rPr>
              <w:t xml:space="preserve">Бақылау </w:t>
            </w:r>
          </w:p>
        </w:tc>
        <w:tc>
          <w:tcPr>
            <w:tcW w:w="589"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39,16</w:t>
            </w:r>
          </w:p>
        </w:tc>
        <w:tc>
          <w:tcPr>
            <w:tcW w:w="662"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59,18</w:t>
            </w:r>
          </w:p>
        </w:tc>
        <w:tc>
          <w:tcPr>
            <w:tcW w:w="738"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45,03</w:t>
            </w:r>
          </w:p>
        </w:tc>
        <w:tc>
          <w:tcPr>
            <w:tcW w:w="1175"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47,7</w:t>
            </w:r>
          </w:p>
        </w:tc>
      </w:tr>
      <w:tr w:rsidR="001E7FDE" w:rsidRPr="00690CEA" w:rsidTr="000E3094">
        <w:trPr>
          <w:trHeight w:val="20"/>
        </w:trPr>
        <w:tc>
          <w:tcPr>
            <w:tcW w:w="803" w:type="pct"/>
            <w:vMerge/>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p>
        </w:tc>
        <w:tc>
          <w:tcPr>
            <w:tcW w:w="1033"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rPr>
              <w:t>N</w:t>
            </w:r>
            <w:r w:rsidRPr="00690CEA">
              <w:rPr>
                <w:rFonts w:ascii="Times New Roman" w:hAnsi="Times New Roman" w:cs="Times New Roman"/>
                <w:sz w:val="28"/>
                <w:szCs w:val="28"/>
                <w:vertAlign w:val="subscript"/>
                <w:lang w:val="ru-RU"/>
              </w:rPr>
              <w:t>90</w:t>
            </w:r>
            <w:r w:rsidRPr="00690CEA">
              <w:rPr>
                <w:rFonts w:ascii="Times New Roman" w:hAnsi="Times New Roman" w:cs="Times New Roman"/>
                <w:sz w:val="28"/>
                <w:szCs w:val="28"/>
              </w:rPr>
              <w:t>P</w:t>
            </w:r>
            <w:r w:rsidRPr="00690CEA">
              <w:rPr>
                <w:rFonts w:ascii="Times New Roman" w:hAnsi="Times New Roman" w:cs="Times New Roman"/>
                <w:sz w:val="28"/>
                <w:szCs w:val="28"/>
                <w:vertAlign w:val="subscript"/>
                <w:lang w:val="ru-RU"/>
              </w:rPr>
              <w:t>60</w:t>
            </w:r>
            <w:r w:rsidRPr="00690CEA">
              <w:rPr>
                <w:rFonts w:ascii="Times New Roman" w:hAnsi="Times New Roman" w:cs="Times New Roman"/>
                <w:sz w:val="28"/>
                <w:szCs w:val="28"/>
              </w:rPr>
              <w:t>K</w:t>
            </w:r>
            <w:r w:rsidRPr="00690CEA">
              <w:rPr>
                <w:rFonts w:ascii="Times New Roman" w:hAnsi="Times New Roman" w:cs="Times New Roman"/>
                <w:sz w:val="28"/>
                <w:szCs w:val="28"/>
                <w:vertAlign w:val="subscript"/>
                <w:lang w:val="ru-RU"/>
              </w:rPr>
              <w:t>45</w:t>
            </w:r>
          </w:p>
        </w:tc>
        <w:tc>
          <w:tcPr>
            <w:tcW w:w="589"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40,12</w:t>
            </w:r>
          </w:p>
        </w:tc>
        <w:tc>
          <w:tcPr>
            <w:tcW w:w="662"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60,80</w:t>
            </w:r>
          </w:p>
        </w:tc>
        <w:tc>
          <w:tcPr>
            <w:tcW w:w="738"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46,42</w:t>
            </w:r>
          </w:p>
        </w:tc>
        <w:tc>
          <w:tcPr>
            <w:tcW w:w="1175"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49,1</w:t>
            </w:r>
          </w:p>
        </w:tc>
      </w:tr>
      <w:tr w:rsidR="001E7FDE" w:rsidRPr="00690CEA" w:rsidTr="000E3094">
        <w:trPr>
          <w:trHeight w:val="20"/>
        </w:trPr>
        <w:tc>
          <w:tcPr>
            <w:tcW w:w="803" w:type="pct"/>
            <w:vMerge/>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p>
        </w:tc>
        <w:tc>
          <w:tcPr>
            <w:tcW w:w="1033"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rPr>
              <w:t>N</w:t>
            </w:r>
            <w:r w:rsidRPr="00690CEA">
              <w:rPr>
                <w:rFonts w:ascii="Times New Roman" w:hAnsi="Times New Roman" w:cs="Times New Roman"/>
                <w:sz w:val="28"/>
                <w:szCs w:val="28"/>
                <w:vertAlign w:val="subscript"/>
                <w:lang w:val="ru-RU"/>
              </w:rPr>
              <w:t>120</w:t>
            </w:r>
            <w:r w:rsidRPr="00690CEA">
              <w:rPr>
                <w:rFonts w:ascii="Times New Roman" w:hAnsi="Times New Roman" w:cs="Times New Roman"/>
                <w:sz w:val="28"/>
                <w:szCs w:val="28"/>
              </w:rPr>
              <w:t>P</w:t>
            </w:r>
            <w:r w:rsidRPr="00690CEA">
              <w:rPr>
                <w:rFonts w:ascii="Times New Roman" w:hAnsi="Times New Roman" w:cs="Times New Roman"/>
                <w:sz w:val="28"/>
                <w:szCs w:val="28"/>
                <w:vertAlign w:val="subscript"/>
                <w:lang w:val="ru-RU"/>
              </w:rPr>
              <w:t>90</w:t>
            </w:r>
            <w:r w:rsidRPr="00690CEA">
              <w:rPr>
                <w:rFonts w:ascii="Times New Roman" w:hAnsi="Times New Roman" w:cs="Times New Roman"/>
                <w:sz w:val="28"/>
                <w:szCs w:val="28"/>
              </w:rPr>
              <w:t>K</w:t>
            </w:r>
            <w:r w:rsidRPr="00690CEA">
              <w:rPr>
                <w:rFonts w:ascii="Times New Roman" w:hAnsi="Times New Roman" w:cs="Times New Roman"/>
                <w:sz w:val="28"/>
                <w:szCs w:val="28"/>
                <w:vertAlign w:val="subscript"/>
                <w:lang w:val="ru-RU"/>
              </w:rPr>
              <w:t>60</w:t>
            </w:r>
          </w:p>
        </w:tc>
        <w:tc>
          <w:tcPr>
            <w:tcW w:w="589"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57,78</w:t>
            </w:r>
          </w:p>
        </w:tc>
        <w:tc>
          <w:tcPr>
            <w:tcW w:w="662"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64,77</w:t>
            </w:r>
          </w:p>
        </w:tc>
        <w:tc>
          <w:tcPr>
            <w:tcW w:w="738"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56,68</w:t>
            </w:r>
          </w:p>
        </w:tc>
        <w:tc>
          <w:tcPr>
            <w:tcW w:w="1175"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59,7</w:t>
            </w:r>
          </w:p>
        </w:tc>
      </w:tr>
      <w:tr w:rsidR="001E7FDE" w:rsidRPr="00690CEA" w:rsidTr="000E3094">
        <w:trPr>
          <w:trHeight w:val="20"/>
        </w:trPr>
        <w:tc>
          <w:tcPr>
            <w:tcW w:w="803" w:type="pct"/>
            <w:vMerge/>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p>
        </w:tc>
        <w:tc>
          <w:tcPr>
            <w:tcW w:w="1033"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rPr>
              <w:t>N</w:t>
            </w:r>
            <w:r w:rsidRPr="00690CEA">
              <w:rPr>
                <w:rFonts w:ascii="Times New Roman" w:hAnsi="Times New Roman" w:cs="Times New Roman"/>
                <w:sz w:val="28"/>
                <w:szCs w:val="28"/>
                <w:vertAlign w:val="subscript"/>
                <w:lang w:val="ru-RU"/>
              </w:rPr>
              <w:t>150</w:t>
            </w:r>
            <w:r w:rsidRPr="00690CEA">
              <w:rPr>
                <w:rFonts w:ascii="Times New Roman" w:hAnsi="Times New Roman" w:cs="Times New Roman"/>
                <w:sz w:val="28"/>
                <w:szCs w:val="28"/>
              </w:rPr>
              <w:t>P</w:t>
            </w:r>
            <w:r w:rsidRPr="00690CEA">
              <w:rPr>
                <w:rFonts w:ascii="Times New Roman" w:hAnsi="Times New Roman" w:cs="Times New Roman"/>
                <w:sz w:val="28"/>
                <w:szCs w:val="28"/>
                <w:vertAlign w:val="subscript"/>
                <w:lang w:val="ru-RU"/>
              </w:rPr>
              <w:t>120</w:t>
            </w:r>
            <w:r w:rsidRPr="00690CEA">
              <w:rPr>
                <w:rFonts w:ascii="Times New Roman" w:hAnsi="Times New Roman" w:cs="Times New Roman"/>
                <w:sz w:val="28"/>
                <w:szCs w:val="28"/>
              </w:rPr>
              <w:t>K</w:t>
            </w:r>
            <w:r w:rsidRPr="00690CEA">
              <w:rPr>
                <w:rFonts w:ascii="Times New Roman" w:hAnsi="Times New Roman" w:cs="Times New Roman"/>
                <w:sz w:val="28"/>
                <w:szCs w:val="28"/>
                <w:vertAlign w:val="subscript"/>
                <w:lang w:val="ru-RU"/>
              </w:rPr>
              <w:t>90</w:t>
            </w:r>
          </w:p>
        </w:tc>
        <w:tc>
          <w:tcPr>
            <w:tcW w:w="589"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68,06</w:t>
            </w:r>
          </w:p>
        </w:tc>
        <w:tc>
          <w:tcPr>
            <w:tcW w:w="662"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67,65</w:t>
            </w:r>
          </w:p>
        </w:tc>
        <w:tc>
          <w:tcPr>
            <w:tcW w:w="738"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60,72</w:t>
            </w:r>
          </w:p>
        </w:tc>
        <w:tc>
          <w:tcPr>
            <w:tcW w:w="1175"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b/>
                <w:sz w:val="28"/>
                <w:szCs w:val="28"/>
              </w:rPr>
            </w:pPr>
            <w:r w:rsidRPr="00690CEA">
              <w:rPr>
                <w:rFonts w:ascii="Times New Roman" w:hAnsi="Times New Roman" w:cs="Times New Roman"/>
                <w:b/>
                <w:sz w:val="28"/>
                <w:szCs w:val="28"/>
              </w:rPr>
              <w:t>65,5</w:t>
            </w:r>
          </w:p>
        </w:tc>
      </w:tr>
      <w:tr w:rsidR="001E7FDE" w:rsidRPr="00690CEA" w:rsidTr="000E3094">
        <w:trPr>
          <w:trHeight w:val="20"/>
        </w:trPr>
        <w:tc>
          <w:tcPr>
            <w:tcW w:w="803" w:type="pct"/>
            <w:vMerge w:val="restar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Гром</w:t>
            </w:r>
          </w:p>
        </w:tc>
        <w:tc>
          <w:tcPr>
            <w:tcW w:w="1033" w:type="pct"/>
            <w:shd w:val="clear" w:color="auto" w:fill="auto"/>
          </w:tcPr>
          <w:p w:rsidR="001E7FDE" w:rsidRPr="00690CEA" w:rsidRDefault="001E7FDE" w:rsidP="000E3094">
            <w:pPr>
              <w:pStyle w:val="a7"/>
              <w:jc w:val="center"/>
              <w:rPr>
                <w:rFonts w:ascii="Times New Roman" w:hAnsi="Times New Roman"/>
                <w:sz w:val="28"/>
                <w:szCs w:val="28"/>
                <w:lang w:val="kk-KZ"/>
              </w:rPr>
            </w:pPr>
            <w:r w:rsidRPr="00690CEA">
              <w:rPr>
                <w:rFonts w:ascii="Times New Roman" w:hAnsi="Times New Roman"/>
                <w:sz w:val="28"/>
                <w:szCs w:val="28"/>
                <w:lang w:val="kk-KZ"/>
              </w:rPr>
              <w:t xml:space="preserve">Бақылау </w:t>
            </w:r>
          </w:p>
        </w:tc>
        <w:tc>
          <w:tcPr>
            <w:tcW w:w="589"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47,17</w:t>
            </w:r>
          </w:p>
        </w:tc>
        <w:tc>
          <w:tcPr>
            <w:tcW w:w="662"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61,10</w:t>
            </w:r>
          </w:p>
        </w:tc>
        <w:tc>
          <w:tcPr>
            <w:tcW w:w="738"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44,21</w:t>
            </w:r>
          </w:p>
        </w:tc>
        <w:tc>
          <w:tcPr>
            <w:tcW w:w="1175"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50,8</w:t>
            </w:r>
          </w:p>
        </w:tc>
      </w:tr>
      <w:tr w:rsidR="001E7FDE" w:rsidRPr="00690CEA" w:rsidTr="000E3094">
        <w:trPr>
          <w:trHeight w:val="20"/>
        </w:trPr>
        <w:tc>
          <w:tcPr>
            <w:tcW w:w="803" w:type="pct"/>
            <w:vMerge/>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p>
        </w:tc>
        <w:tc>
          <w:tcPr>
            <w:tcW w:w="1033"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rPr>
              <w:t>N</w:t>
            </w:r>
            <w:r w:rsidRPr="00690CEA">
              <w:rPr>
                <w:rFonts w:ascii="Times New Roman" w:hAnsi="Times New Roman" w:cs="Times New Roman"/>
                <w:sz w:val="28"/>
                <w:szCs w:val="28"/>
                <w:vertAlign w:val="subscript"/>
                <w:lang w:val="ru-RU"/>
              </w:rPr>
              <w:t>90</w:t>
            </w:r>
            <w:r w:rsidRPr="00690CEA">
              <w:rPr>
                <w:rFonts w:ascii="Times New Roman" w:hAnsi="Times New Roman" w:cs="Times New Roman"/>
                <w:sz w:val="28"/>
                <w:szCs w:val="28"/>
              </w:rPr>
              <w:t>P</w:t>
            </w:r>
            <w:r w:rsidRPr="00690CEA">
              <w:rPr>
                <w:rFonts w:ascii="Times New Roman" w:hAnsi="Times New Roman" w:cs="Times New Roman"/>
                <w:sz w:val="28"/>
                <w:szCs w:val="28"/>
                <w:vertAlign w:val="subscript"/>
                <w:lang w:val="ru-RU"/>
              </w:rPr>
              <w:t>60</w:t>
            </w:r>
            <w:r w:rsidRPr="00690CEA">
              <w:rPr>
                <w:rFonts w:ascii="Times New Roman" w:hAnsi="Times New Roman" w:cs="Times New Roman"/>
                <w:sz w:val="28"/>
                <w:szCs w:val="28"/>
              </w:rPr>
              <w:t>K</w:t>
            </w:r>
            <w:r w:rsidRPr="00690CEA">
              <w:rPr>
                <w:rFonts w:ascii="Times New Roman" w:hAnsi="Times New Roman" w:cs="Times New Roman"/>
                <w:sz w:val="28"/>
                <w:szCs w:val="28"/>
                <w:vertAlign w:val="subscript"/>
                <w:lang w:val="ru-RU"/>
              </w:rPr>
              <w:t>45</w:t>
            </w:r>
          </w:p>
        </w:tc>
        <w:tc>
          <w:tcPr>
            <w:tcW w:w="589"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48,06</w:t>
            </w:r>
          </w:p>
        </w:tc>
        <w:tc>
          <w:tcPr>
            <w:tcW w:w="662"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61,85</w:t>
            </w:r>
          </w:p>
        </w:tc>
        <w:tc>
          <w:tcPr>
            <w:tcW w:w="738"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45,75</w:t>
            </w:r>
          </w:p>
        </w:tc>
        <w:tc>
          <w:tcPr>
            <w:tcW w:w="1175"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51,8</w:t>
            </w:r>
          </w:p>
        </w:tc>
      </w:tr>
      <w:tr w:rsidR="001E7FDE" w:rsidRPr="00690CEA" w:rsidTr="000E3094">
        <w:trPr>
          <w:trHeight w:val="20"/>
        </w:trPr>
        <w:tc>
          <w:tcPr>
            <w:tcW w:w="803" w:type="pct"/>
            <w:vMerge/>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p>
        </w:tc>
        <w:tc>
          <w:tcPr>
            <w:tcW w:w="1033"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rPr>
              <w:t>N</w:t>
            </w:r>
            <w:r w:rsidRPr="00690CEA">
              <w:rPr>
                <w:rFonts w:ascii="Times New Roman" w:hAnsi="Times New Roman" w:cs="Times New Roman"/>
                <w:sz w:val="28"/>
                <w:szCs w:val="28"/>
                <w:vertAlign w:val="subscript"/>
                <w:lang w:val="ru-RU"/>
              </w:rPr>
              <w:t>120</w:t>
            </w:r>
            <w:r w:rsidRPr="00690CEA">
              <w:rPr>
                <w:rFonts w:ascii="Times New Roman" w:hAnsi="Times New Roman" w:cs="Times New Roman"/>
                <w:sz w:val="28"/>
                <w:szCs w:val="28"/>
              </w:rPr>
              <w:t>P</w:t>
            </w:r>
            <w:r w:rsidRPr="00690CEA">
              <w:rPr>
                <w:rFonts w:ascii="Times New Roman" w:hAnsi="Times New Roman" w:cs="Times New Roman"/>
                <w:sz w:val="28"/>
                <w:szCs w:val="28"/>
                <w:vertAlign w:val="subscript"/>
                <w:lang w:val="ru-RU"/>
              </w:rPr>
              <w:t>90</w:t>
            </w:r>
            <w:r w:rsidRPr="00690CEA">
              <w:rPr>
                <w:rFonts w:ascii="Times New Roman" w:hAnsi="Times New Roman" w:cs="Times New Roman"/>
                <w:sz w:val="28"/>
                <w:szCs w:val="28"/>
              </w:rPr>
              <w:t>K</w:t>
            </w:r>
            <w:r w:rsidRPr="00690CEA">
              <w:rPr>
                <w:rFonts w:ascii="Times New Roman" w:hAnsi="Times New Roman" w:cs="Times New Roman"/>
                <w:sz w:val="28"/>
                <w:szCs w:val="28"/>
                <w:vertAlign w:val="subscript"/>
                <w:lang w:val="ru-RU"/>
              </w:rPr>
              <w:t>60</w:t>
            </w:r>
          </w:p>
        </w:tc>
        <w:tc>
          <w:tcPr>
            <w:tcW w:w="589"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62,20</w:t>
            </w:r>
          </w:p>
        </w:tc>
        <w:tc>
          <w:tcPr>
            <w:tcW w:w="662"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63,53</w:t>
            </w:r>
          </w:p>
        </w:tc>
        <w:tc>
          <w:tcPr>
            <w:tcW w:w="738"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55,22</w:t>
            </w:r>
          </w:p>
        </w:tc>
        <w:tc>
          <w:tcPr>
            <w:tcW w:w="1175"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60,3</w:t>
            </w:r>
          </w:p>
        </w:tc>
      </w:tr>
      <w:tr w:rsidR="001E7FDE" w:rsidRPr="00690CEA" w:rsidTr="000E3094">
        <w:trPr>
          <w:trHeight w:val="20"/>
        </w:trPr>
        <w:tc>
          <w:tcPr>
            <w:tcW w:w="803" w:type="pct"/>
            <w:vMerge/>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p>
        </w:tc>
        <w:tc>
          <w:tcPr>
            <w:tcW w:w="1033"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lang w:val="ru-RU"/>
              </w:rPr>
            </w:pPr>
            <w:r w:rsidRPr="00690CEA">
              <w:rPr>
                <w:rFonts w:ascii="Times New Roman" w:hAnsi="Times New Roman" w:cs="Times New Roman"/>
                <w:sz w:val="28"/>
                <w:szCs w:val="28"/>
              </w:rPr>
              <w:t>N</w:t>
            </w:r>
            <w:r w:rsidRPr="00690CEA">
              <w:rPr>
                <w:rFonts w:ascii="Times New Roman" w:hAnsi="Times New Roman" w:cs="Times New Roman"/>
                <w:sz w:val="28"/>
                <w:szCs w:val="28"/>
                <w:vertAlign w:val="subscript"/>
                <w:lang w:val="ru-RU"/>
              </w:rPr>
              <w:t>150</w:t>
            </w:r>
            <w:r w:rsidRPr="00690CEA">
              <w:rPr>
                <w:rFonts w:ascii="Times New Roman" w:hAnsi="Times New Roman" w:cs="Times New Roman"/>
                <w:sz w:val="28"/>
                <w:szCs w:val="28"/>
              </w:rPr>
              <w:t>P</w:t>
            </w:r>
            <w:r w:rsidRPr="00690CEA">
              <w:rPr>
                <w:rFonts w:ascii="Times New Roman" w:hAnsi="Times New Roman" w:cs="Times New Roman"/>
                <w:sz w:val="28"/>
                <w:szCs w:val="28"/>
                <w:vertAlign w:val="subscript"/>
                <w:lang w:val="ru-RU"/>
              </w:rPr>
              <w:t>120</w:t>
            </w:r>
            <w:r w:rsidRPr="00690CEA">
              <w:rPr>
                <w:rFonts w:ascii="Times New Roman" w:hAnsi="Times New Roman" w:cs="Times New Roman"/>
                <w:sz w:val="28"/>
                <w:szCs w:val="28"/>
              </w:rPr>
              <w:t>K</w:t>
            </w:r>
            <w:r w:rsidRPr="00690CEA">
              <w:rPr>
                <w:rFonts w:ascii="Times New Roman" w:hAnsi="Times New Roman" w:cs="Times New Roman"/>
                <w:sz w:val="28"/>
                <w:szCs w:val="28"/>
                <w:vertAlign w:val="subscript"/>
                <w:lang w:val="ru-RU"/>
              </w:rPr>
              <w:t>90</w:t>
            </w:r>
          </w:p>
        </w:tc>
        <w:tc>
          <w:tcPr>
            <w:tcW w:w="589"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lang w:val="kk-KZ"/>
              </w:rPr>
              <w:t>6</w:t>
            </w:r>
            <w:r w:rsidRPr="00690CEA">
              <w:rPr>
                <w:rFonts w:ascii="Times New Roman" w:hAnsi="Times New Roman" w:cs="Times New Roman"/>
                <w:sz w:val="28"/>
                <w:szCs w:val="28"/>
              </w:rPr>
              <w:t>9,40</w:t>
            </w:r>
          </w:p>
        </w:tc>
        <w:tc>
          <w:tcPr>
            <w:tcW w:w="662"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6</w:t>
            </w:r>
            <w:r w:rsidRPr="00690CEA">
              <w:rPr>
                <w:rFonts w:ascii="Times New Roman" w:hAnsi="Times New Roman" w:cs="Times New Roman"/>
                <w:sz w:val="28"/>
                <w:szCs w:val="28"/>
                <w:lang w:val="kk-KZ"/>
              </w:rPr>
              <w:t>9</w:t>
            </w:r>
            <w:r w:rsidRPr="00690CEA">
              <w:rPr>
                <w:rFonts w:ascii="Times New Roman" w:hAnsi="Times New Roman" w:cs="Times New Roman"/>
                <w:sz w:val="28"/>
                <w:szCs w:val="28"/>
              </w:rPr>
              <w:t>,53</w:t>
            </w:r>
          </w:p>
        </w:tc>
        <w:tc>
          <w:tcPr>
            <w:tcW w:w="738"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58,59</w:t>
            </w:r>
          </w:p>
        </w:tc>
        <w:tc>
          <w:tcPr>
            <w:tcW w:w="1175" w:type="pct"/>
            <w:shd w:val="clear" w:color="auto" w:fill="auto"/>
          </w:tcPr>
          <w:p w:rsidR="001E7FDE" w:rsidRPr="00690CEA" w:rsidRDefault="001E7FDE" w:rsidP="000E3094">
            <w:pPr>
              <w:spacing w:after="0" w:line="240" w:lineRule="auto"/>
              <w:contextualSpacing/>
              <w:jc w:val="center"/>
              <w:rPr>
                <w:rFonts w:ascii="Times New Roman" w:hAnsi="Times New Roman" w:cs="Times New Roman"/>
                <w:b/>
                <w:sz w:val="28"/>
                <w:szCs w:val="28"/>
              </w:rPr>
            </w:pPr>
            <w:r w:rsidRPr="00690CEA">
              <w:rPr>
                <w:rFonts w:ascii="Times New Roman" w:hAnsi="Times New Roman" w:cs="Times New Roman"/>
                <w:b/>
                <w:sz w:val="28"/>
                <w:szCs w:val="28"/>
              </w:rPr>
              <w:t>67,2</w:t>
            </w:r>
          </w:p>
        </w:tc>
      </w:tr>
    </w:tbl>
    <w:p w:rsidR="001E7FDE" w:rsidRPr="00690CEA" w:rsidRDefault="001E7FDE" w:rsidP="001E7FDE">
      <w:pPr>
        <w:pStyle w:val="a7"/>
        <w:ind w:firstLine="567"/>
        <w:jc w:val="both"/>
        <w:rPr>
          <w:rFonts w:ascii="Times New Roman" w:hAnsi="Times New Roman"/>
          <w:i/>
          <w:sz w:val="28"/>
          <w:szCs w:val="28"/>
          <w:lang w:val="kk-KZ"/>
        </w:rPr>
      </w:pPr>
    </w:p>
    <w:p w:rsidR="001E7FDE" w:rsidRPr="00690CEA" w:rsidRDefault="001E7FDE" w:rsidP="001E7FDE">
      <w:pPr>
        <w:pStyle w:val="a7"/>
        <w:ind w:firstLine="567"/>
        <w:jc w:val="both"/>
        <w:rPr>
          <w:rFonts w:ascii="Times New Roman" w:hAnsi="Times New Roman"/>
          <w:sz w:val="28"/>
          <w:szCs w:val="28"/>
          <w:lang w:val="kk-KZ"/>
        </w:rPr>
      </w:pPr>
      <w:r w:rsidRPr="00690CEA">
        <w:rPr>
          <w:rStyle w:val="y2iqfc"/>
          <w:rFonts w:ascii="Times New Roman" w:hAnsi="Times New Roman"/>
          <w:sz w:val="28"/>
          <w:szCs w:val="28"/>
          <w:lang w:val="kk-KZ"/>
        </w:rPr>
        <w:t>Күздік бидайдың өнімділігі жоғары болуы үшін өсімдіктің ассимиляциялық аппараты жақсы дамуы қажет. Ол дақылдың дәнінде қалыптасуы өте маңызды. Ең жоғары астық өнімі күздік бидайдың барлық зерттелген сорттары бойынша дәлме-дәл егіншілікпен алынды: Алия сорты 2018 жылы -76,22 ц/га, 2019 жылы - 62,50 ц/га және 2020 жылы - 69,76 ц/га; Матай сорты 2018 жылы – 75,31 т/га, 2019 жылы – 59,18 т/га, 2020 жылы – 68,58 т/га; Безостая 100 сортында 2018 жылы – 68,06 т/га, 2019 жылы –        67,65 т/га және 2020 жылы – 60,72 т/га тең, Гром сорты бойынша, 2018 жылы – 69,40 т/га – 69,3 ц/га 2019жылы, ал 2020 жылы - 58,59 ц/га астық берді.</w:t>
      </w:r>
    </w:p>
    <w:p w:rsidR="000A3DE1" w:rsidRPr="00690CEA" w:rsidRDefault="00C27EBB" w:rsidP="00982292">
      <w:pPr>
        <w:pStyle w:val="a7"/>
        <w:ind w:firstLine="567"/>
        <w:jc w:val="both"/>
        <w:rPr>
          <w:rFonts w:ascii="Times New Roman" w:hAnsi="Times New Roman"/>
          <w:sz w:val="28"/>
          <w:szCs w:val="28"/>
          <w:lang w:val="kk-KZ"/>
        </w:rPr>
      </w:pPr>
      <w:r w:rsidRPr="00690CEA">
        <w:rPr>
          <w:rFonts w:ascii="Times New Roman" w:hAnsi="Times New Roman"/>
          <w:sz w:val="28"/>
          <w:szCs w:val="28"/>
          <w:lang w:val="kk-KZ"/>
        </w:rPr>
        <w:t xml:space="preserve">Тағы бір айтатын жәйт, </w:t>
      </w:r>
      <w:r w:rsidR="00A11DA2" w:rsidRPr="00690CEA">
        <w:rPr>
          <w:rFonts w:ascii="Times New Roman" w:hAnsi="Times New Roman"/>
          <w:sz w:val="28"/>
          <w:szCs w:val="28"/>
          <w:lang w:val="kk-KZ"/>
        </w:rPr>
        <w:t xml:space="preserve">шетелдік селекция сорттары </w:t>
      </w:r>
      <w:r w:rsidRPr="00690CEA">
        <w:rPr>
          <w:rFonts w:ascii="Times New Roman" w:hAnsi="Times New Roman"/>
          <w:sz w:val="28"/>
          <w:szCs w:val="28"/>
          <w:lang w:val="kk-KZ"/>
        </w:rPr>
        <w:t xml:space="preserve">вегетациялық даму кезінде алғашқы жылдары </w:t>
      </w:r>
      <w:r w:rsidR="00A11DA2" w:rsidRPr="00690CEA">
        <w:rPr>
          <w:rFonts w:ascii="Times New Roman" w:hAnsi="Times New Roman"/>
          <w:sz w:val="28"/>
          <w:szCs w:val="28"/>
          <w:lang w:val="kk-KZ"/>
        </w:rPr>
        <w:t>өсімдіктің минералды қоректік элементт</w:t>
      </w:r>
      <w:r w:rsidRPr="00690CEA">
        <w:rPr>
          <w:rFonts w:ascii="Times New Roman" w:hAnsi="Times New Roman"/>
          <w:sz w:val="28"/>
          <w:szCs w:val="28"/>
          <w:lang w:val="kk-KZ"/>
        </w:rPr>
        <w:t>ермен қамтамасыз етілуі жоғары деңгейде жүрді. Ә</w:t>
      </w:r>
      <w:r w:rsidR="00286AD0" w:rsidRPr="00690CEA">
        <w:rPr>
          <w:rFonts w:ascii="Times New Roman" w:hAnsi="Times New Roman"/>
          <w:sz w:val="28"/>
          <w:szCs w:val="28"/>
          <w:lang w:val="kk-KZ"/>
        </w:rPr>
        <w:t>сіресе су</w:t>
      </w:r>
      <w:r w:rsidR="00A11DA2" w:rsidRPr="00690CEA">
        <w:rPr>
          <w:rFonts w:ascii="Times New Roman" w:hAnsi="Times New Roman"/>
          <w:sz w:val="28"/>
          <w:szCs w:val="28"/>
          <w:lang w:val="kk-KZ"/>
        </w:rPr>
        <w:t>армал</w:t>
      </w:r>
      <w:r w:rsidRPr="00690CEA">
        <w:rPr>
          <w:rFonts w:ascii="Times New Roman" w:hAnsi="Times New Roman"/>
          <w:sz w:val="28"/>
          <w:szCs w:val="28"/>
          <w:lang w:val="kk-KZ"/>
        </w:rPr>
        <w:t>ы жерлерде өсетін өсімдіктердің</w:t>
      </w:r>
      <w:r w:rsidR="00A11DA2" w:rsidRPr="00690CEA">
        <w:rPr>
          <w:rFonts w:ascii="Times New Roman" w:hAnsi="Times New Roman"/>
          <w:sz w:val="28"/>
          <w:szCs w:val="28"/>
          <w:lang w:val="kk-KZ"/>
        </w:rPr>
        <w:t xml:space="preserve"> өсуі</w:t>
      </w:r>
      <w:r w:rsidRPr="00690CEA">
        <w:rPr>
          <w:rFonts w:ascii="Times New Roman" w:hAnsi="Times New Roman"/>
          <w:sz w:val="28"/>
          <w:szCs w:val="28"/>
          <w:lang w:val="kk-KZ"/>
        </w:rPr>
        <w:t xml:space="preserve"> мен</w:t>
      </w:r>
      <w:r w:rsidR="00A11DA2" w:rsidRPr="00690CEA">
        <w:rPr>
          <w:rFonts w:ascii="Times New Roman" w:hAnsi="Times New Roman"/>
          <w:sz w:val="28"/>
          <w:szCs w:val="28"/>
          <w:lang w:val="kk-KZ"/>
        </w:rPr>
        <w:t xml:space="preserve"> дамуы</w:t>
      </w:r>
      <w:r w:rsidRPr="00690CEA">
        <w:rPr>
          <w:rFonts w:ascii="Times New Roman" w:hAnsi="Times New Roman"/>
          <w:sz w:val="28"/>
          <w:szCs w:val="28"/>
          <w:lang w:val="kk-KZ"/>
        </w:rPr>
        <w:t xml:space="preserve"> қарқынды болды. </w:t>
      </w:r>
      <w:r w:rsidR="00A11DA2" w:rsidRPr="00690CEA">
        <w:rPr>
          <w:rFonts w:ascii="Times New Roman" w:hAnsi="Times New Roman"/>
          <w:sz w:val="28"/>
          <w:szCs w:val="28"/>
          <w:lang w:val="kk-KZ"/>
        </w:rPr>
        <w:t xml:space="preserve">Кейін </w:t>
      </w:r>
      <w:r w:rsidRPr="00690CEA">
        <w:rPr>
          <w:rFonts w:ascii="Times New Roman" w:hAnsi="Times New Roman"/>
          <w:sz w:val="28"/>
          <w:szCs w:val="28"/>
          <w:lang w:val="kk-KZ"/>
        </w:rPr>
        <w:t>шетелдік дақылдар өздерінің</w:t>
      </w:r>
      <w:r w:rsidR="00A11DA2" w:rsidRPr="00690CEA">
        <w:rPr>
          <w:rFonts w:ascii="Times New Roman" w:hAnsi="Times New Roman"/>
          <w:sz w:val="28"/>
          <w:szCs w:val="28"/>
          <w:lang w:val="kk-KZ"/>
        </w:rPr>
        <w:t xml:space="preserve"> өнімділігін төмендетті, нәтижесінде агробиоценоздың </w:t>
      </w:r>
      <w:r w:rsidR="00A11DA2" w:rsidRPr="00690CEA">
        <w:rPr>
          <w:rFonts w:ascii="Times New Roman" w:hAnsi="Times New Roman"/>
          <w:sz w:val="28"/>
          <w:szCs w:val="28"/>
          <w:lang w:val="kk-KZ"/>
        </w:rPr>
        <w:lastRenderedPageBreak/>
        <w:t>фотосинтетикалық белсенділігінің көлемі әлсіреп, фотосинтетикалық белсенді сәулеленуді сіңіру деңгейі төмендеді</w:t>
      </w:r>
      <w:r w:rsidRPr="00690CEA">
        <w:rPr>
          <w:rFonts w:ascii="Times New Roman" w:hAnsi="Times New Roman"/>
          <w:sz w:val="28"/>
          <w:szCs w:val="28"/>
          <w:lang w:val="kk-KZ"/>
        </w:rPr>
        <w:t>. Б</w:t>
      </w:r>
      <w:r w:rsidR="00A11DA2" w:rsidRPr="00690CEA">
        <w:rPr>
          <w:rFonts w:ascii="Times New Roman" w:hAnsi="Times New Roman"/>
          <w:sz w:val="28"/>
          <w:szCs w:val="28"/>
          <w:lang w:val="kk-KZ"/>
        </w:rPr>
        <w:t>ұл шағын ассимиляциялық аппараттың пайда болуы</w:t>
      </w:r>
      <w:r w:rsidRPr="00690CEA">
        <w:rPr>
          <w:rFonts w:ascii="Times New Roman" w:hAnsi="Times New Roman"/>
          <w:sz w:val="28"/>
          <w:szCs w:val="28"/>
          <w:lang w:val="kk-KZ"/>
        </w:rPr>
        <w:t xml:space="preserve">мен тікелей </w:t>
      </w:r>
      <w:r w:rsidR="00A11DA2" w:rsidRPr="00690CEA">
        <w:rPr>
          <w:rFonts w:ascii="Times New Roman" w:hAnsi="Times New Roman"/>
          <w:sz w:val="28"/>
          <w:szCs w:val="28"/>
          <w:lang w:val="kk-KZ"/>
        </w:rPr>
        <w:t>байланысты. Сондықтан зерттелетін шетелдік селекция сорттарының фотосинте</w:t>
      </w:r>
      <w:r w:rsidRPr="00690CEA">
        <w:rPr>
          <w:rFonts w:ascii="Times New Roman" w:hAnsi="Times New Roman"/>
          <w:sz w:val="28"/>
          <w:szCs w:val="28"/>
          <w:lang w:val="kk-KZ"/>
        </w:rPr>
        <w:t>тикалық</w:t>
      </w:r>
      <w:r w:rsidR="00A11DA2" w:rsidRPr="00690CEA">
        <w:rPr>
          <w:rFonts w:ascii="Times New Roman" w:hAnsi="Times New Roman"/>
          <w:sz w:val="28"/>
          <w:szCs w:val="28"/>
          <w:lang w:val="kk-KZ"/>
        </w:rPr>
        <w:t xml:space="preserve"> белсенді</w:t>
      </w:r>
      <w:r w:rsidRPr="00690CEA">
        <w:rPr>
          <w:rFonts w:ascii="Times New Roman" w:hAnsi="Times New Roman"/>
          <w:sz w:val="28"/>
          <w:szCs w:val="28"/>
          <w:lang w:val="kk-KZ"/>
        </w:rPr>
        <w:t xml:space="preserve"> сәулені сіңіру </w:t>
      </w:r>
      <w:r w:rsidR="00A11DA2" w:rsidRPr="00690CEA">
        <w:rPr>
          <w:rFonts w:ascii="Times New Roman" w:hAnsi="Times New Roman"/>
          <w:sz w:val="28"/>
          <w:szCs w:val="28"/>
          <w:lang w:val="kk-KZ"/>
        </w:rPr>
        <w:t>процесі</w:t>
      </w:r>
      <w:r w:rsidRPr="00690CEA">
        <w:rPr>
          <w:rFonts w:ascii="Times New Roman" w:hAnsi="Times New Roman"/>
          <w:sz w:val="28"/>
          <w:szCs w:val="28"/>
          <w:lang w:val="kk-KZ"/>
        </w:rPr>
        <w:t xml:space="preserve"> алғашқы</w:t>
      </w:r>
      <w:r w:rsidR="00A11DA2" w:rsidRPr="00690CEA">
        <w:rPr>
          <w:rFonts w:ascii="Times New Roman" w:hAnsi="Times New Roman"/>
          <w:sz w:val="28"/>
          <w:szCs w:val="28"/>
          <w:lang w:val="kk-KZ"/>
        </w:rPr>
        <w:t xml:space="preserve"> </w:t>
      </w:r>
      <w:r w:rsidRPr="00690CEA">
        <w:rPr>
          <w:rFonts w:ascii="Times New Roman" w:hAnsi="Times New Roman"/>
          <w:sz w:val="28"/>
          <w:szCs w:val="28"/>
          <w:lang w:val="kk-KZ"/>
        </w:rPr>
        <w:t>1-2</w:t>
      </w:r>
      <w:r w:rsidR="005F43E0" w:rsidRPr="00690CEA">
        <w:rPr>
          <w:rFonts w:ascii="Times New Roman" w:hAnsi="Times New Roman"/>
          <w:sz w:val="28"/>
          <w:szCs w:val="28"/>
          <w:lang w:val="kk-KZ"/>
        </w:rPr>
        <w:t xml:space="preserve"> жылда жоғары болып, кейін </w:t>
      </w:r>
      <w:r w:rsidR="00A11DA2" w:rsidRPr="00690CEA">
        <w:rPr>
          <w:rFonts w:ascii="Times New Roman" w:hAnsi="Times New Roman"/>
          <w:sz w:val="28"/>
          <w:szCs w:val="28"/>
          <w:lang w:val="kk-KZ"/>
        </w:rPr>
        <w:t>олардың өнімділігі төмендеді. Осыған байланысты оңтүстік-шығыс өңірін</w:t>
      </w:r>
      <w:r w:rsidR="005F43E0" w:rsidRPr="00690CEA">
        <w:rPr>
          <w:rFonts w:ascii="Times New Roman" w:hAnsi="Times New Roman"/>
          <w:sz w:val="28"/>
          <w:szCs w:val="28"/>
          <w:lang w:val="kk-KZ"/>
        </w:rPr>
        <w:t>де қоршаған ортаның климатына шыдамды О</w:t>
      </w:r>
      <w:r w:rsidR="00A11DA2" w:rsidRPr="00690CEA">
        <w:rPr>
          <w:rFonts w:ascii="Times New Roman" w:hAnsi="Times New Roman"/>
          <w:sz w:val="28"/>
          <w:szCs w:val="28"/>
          <w:lang w:val="kk-KZ"/>
        </w:rPr>
        <w:t xml:space="preserve">тандық </w:t>
      </w:r>
      <w:r w:rsidR="005F43E0" w:rsidRPr="00690CEA">
        <w:rPr>
          <w:rFonts w:ascii="Times New Roman" w:hAnsi="Times New Roman"/>
          <w:sz w:val="28"/>
          <w:szCs w:val="28"/>
          <w:lang w:val="kk-KZ"/>
        </w:rPr>
        <w:t>сорттар мен будандарды енгізу қажет. Себебі, О</w:t>
      </w:r>
      <w:r w:rsidR="00A11DA2" w:rsidRPr="00690CEA">
        <w:rPr>
          <w:rFonts w:ascii="Times New Roman" w:hAnsi="Times New Roman"/>
          <w:sz w:val="28"/>
          <w:szCs w:val="28"/>
          <w:lang w:val="kk-KZ"/>
        </w:rPr>
        <w:t>тандық өнімдер жергілікті экологиялық жағдайларға бейімделу жағынан өте икемді.</w:t>
      </w:r>
    </w:p>
    <w:p w:rsidR="00A11DA2" w:rsidRPr="00690CEA" w:rsidRDefault="00A11DA2" w:rsidP="00982292">
      <w:pPr>
        <w:pStyle w:val="a7"/>
        <w:jc w:val="both"/>
        <w:rPr>
          <w:rFonts w:ascii="Times New Roman" w:hAnsi="Times New Roman"/>
          <w:sz w:val="28"/>
          <w:szCs w:val="28"/>
          <w:lang w:val="kk-KZ"/>
        </w:rPr>
      </w:pPr>
    </w:p>
    <w:p w:rsidR="00A11DA2" w:rsidRPr="00690CEA" w:rsidRDefault="00AE542A" w:rsidP="0047700C">
      <w:pPr>
        <w:pStyle w:val="a7"/>
        <w:ind w:left="567"/>
        <w:jc w:val="both"/>
        <w:rPr>
          <w:rFonts w:ascii="Times New Roman" w:hAnsi="Times New Roman"/>
          <w:b/>
          <w:sz w:val="28"/>
          <w:szCs w:val="28"/>
          <w:bdr w:val="none" w:sz="0" w:space="0" w:color="auto" w:frame="1"/>
          <w:lang w:val="kk-KZ"/>
        </w:rPr>
      </w:pPr>
      <w:r w:rsidRPr="00690CEA">
        <w:rPr>
          <w:rFonts w:ascii="Times New Roman" w:hAnsi="Times New Roman"/>
          <w:b/>
          <w:sz w:val="28"/>
          <w:szCs w:val="28"/>
          <w:bdr w:val="none" w:sz="0" w:space="0" w:color="auto" w:frame="1"/>
          <w:lang w:val="kk-KZ"/>
        </w:rPr>
        <w:t>3</w:t>
      </w:r>
      <w:r w:rsidR="00A11DA2" w:rsidRPr="00690CEA">
        <w:rPr>
          <w:rFonts w:ascii="Times New Roman" w:hAnsi="Times New Roman"/>
          <w:b/>
          <w:sz w:val="28"/>
          <w:szCs w:val="28"/>
          <w:bdr w:val="none" w:sz="0" w:space="0" w:color="auto" w:frame="1"/>
          <w:lang w:val="kk-KZ"/>
        </w:rPr>
        <w:t>.</w:t>
      </w:r>
      <w:r w:rsidR="00E3422A" w:rsidRPr="00690CEA">
        <w:rPr>
          <w:rFonts w:ascii="Times New Roman" w:hAnsi="Times New Roman"/>
          <w:b/>
          <w:sz w:val="28"/>
          <w:szCs w:val="28"/>
          <w:bdr w:val="none" w:sz="0" w:space="0" w:color="auto" w:frame="1"/>
          <w:lang w:val="kk-KZ"/>
        </w:rPr>
        <w:t>4</w:t>
      </w:r>
      <w:r w:rsidR="00A11DA2" w:rsidRPr="00690CEA">
        <w:rPr>
          <w:rFonts w:ascii="Times New Roman" w:hAnsi="Times New Roman"/>
          <w:b/>
          <w:sz w:val="28"/>
          <w:szCs w:val="28"/>
          <w:bdr w:val="none" w:sz="0" w:space="0" w:color="auto" w:frame="1"/>
          <w:lang w:val="kk-KZ"/>
        </w:rPr>
        <w:t xml:space="preserve"> Күздік бидайдың вегетациялық кезеңіндегі NDVI </w:t>
      </w:r>
      <w:r w:rsidRPr="00690CEA">
        <w:rPr>
          <w:rFonts w:ascii="Times New Roman" w:hAnsi="Times New Roman"/>
          <w:b/>
          <w:sz w:val="28"/>
          <w:szCs w:val="28"/>
          <w:bdr w:val="none" w:sz="0" w:space="0" w:color="auto" w:frame="1"/>
          <w:lang w:val="kk-KZ"/>
        </w:rPr>
        <w:t>-</w:t>
      </w:r>
      <w:r w:rsidR="00A11DA2" w:rsidRPr="00690CEA">
        <w:rPr>
          <w:rFonts w:ascii="Times New Roman" w:hAnsi="Times New Roman"/>
          <w:b/>
          <w:sz w:val="28"/>
          <w:szCs w:val="28"/>
          <w:bdr w:val="none" w:sz="0" w:space="0" w:color="auto" w:frame="1"/>
          <w:lang w:val="kk-KZ"/>
        </w:rPr>
        <w:t xml:space="preserve"> индексін зерттеу</w:t>
      </w:r>
    </w:p>
    <w:p w:rsidR="00A11DA2" w:rsidRPr="00690CEA" w:rsidRDefault="00A11DA2" w:rsidP="00982292">
      <w:pPr>
        <w:pStyle w:val="a7"/>
        <w:ind w:firstLine="567"/>
        <w:jc w:val="both"/>
        <w:rPr>
          <w:rFonts w:ascii="Times New Roman" w:hAnsi="Times New Roman"/>
          <w:color w:val="FF0000"/>
          <w:sz w:val="28"/>
          <w:szCs w:val="28"/>
          <w:bdr w:val="none" w:sz="0" w:space="0" w:color="auto" w:frame="1"/>
          <w:lang w:val="kk-KZ"/>
        </w:rPr>
      </w:pPr>
    </w:p>
    <w:p w:rsidR="008729D6" w:rsidRPr="00690CEA" w:rsidRDefault="00827089" w:rsidP="008729D6">
      <w:pPr>
        <w:pStyle w:val="a7"/>
        <w:ind w:firstLine="567"/>
        <w:jc w:val="both"/>
        <w:rPr>
          <w:rFonts w:ascii="Times New Roman" w:hAnsi="Times New Roman"/>
          <w:sz w:val="28"/>
          <w:szCs w:val="28"/>
          <w:bdr w:val="none" w:sz="0" w:space="0" w:color="auto" w:frame="1"/>
          <w:lang w:val="kk-KZ"/>
        </w:rPr>
      </w:pPr>
      <w:r w:rsidRPr="00690CEA">
        <w:rPr>
          <w:rFonts w:ascii="Times New Roman" w:hAnsi="Times New Roman"/>
          <w:sz w:val="28"/>
          <w:szCs w:val="28"/>
          <w:lang w:val="kk-KZ"/>
        </w:rPr>
        <w:t xml:space="preserve">NDVI индексі </w:t>
      </w:r>
      <w:r w:rsidR="008729D6" w:rsidRPr="00690CEA">
        <w:rPr>
          <w:rFonts w:ascii="Times New Roman" w:hAnsi="Times New Roman"/>
          <w:sz w:val="28"/>
          <w:szCs w:val="28"/>
          <w:lang w:val="kk-KZ"/>
        </w:rPr>
        <w:t>ең алғаш өткен ғасырдың 7</w:t>
      </w:r>
      <w:r w:rsidRPr="00690CEA">
        <w:rPr>
          <w:rFonts w:ascii="Times New Roman" w:hAnsi="Times New Roman"/>
          <w:sz w:val="28"/>
          <w:szCs w:val="28"/>
          <w:lang w:val="kk-KZ"/>
        </w:rPr>
        <w:t>0 жылдары</w:t>
      </w:r>
      <w:r w:rsidR="008729D6" w:rsidRPr="00690CEA">
        <w:rPr>
          <w:rFonts w:ascii="Times New Roman" w:hAnsi="Times New Roman"/>
          <w:sz w:val="28"/>
          <w:szCs w:val="28"/>
          <w:lang w:val="kk-KZ"/>
        </w:rPr>
        <w:t xml:space="preserve">нан бері белгілі. Қазіргі уақытта көп қолданылатын </w:t>
      </w:r>
      <w:r w:rsidRPr="00690CEA">
        <w:rPr>
          <w:rFonts w:ascii="Times New Roman" w:hAnsi="Times New Roman"/>
          <w:sz w:val="28"/>
          <w:szCs w:val="28"/>
          <w:lang w:val="kk-KZ"/>
        </w:rPr>
        <w:t>өсімдік көрсеткіштерінің бірі</w:t>
      </w:r>
      <w:r w:rsidR="008729D6" w:rsidRPr="00690CEA">
        <w:rPr>
          <w:rFonts w:ascii="Times New Roman" w:hAnsi="Times New Roman"/>
          <w:sz w:val="28"/>
          <w:szCs w:val="28"/>
          <w:lang w:val="kk-KZ"/>
        </w:rPr>
        <w:t xml:space="preserve"> және </w:t>
      </w:r>
      <w:r w:rsidR="008729D6" w:rsidRPr="00690CEA">
        <w:rPr>
          <w:rFonts w:ascii="Times New Roman" w:hAnsi="Times New Roman"/>
          <w:sz w:val="28"/>
          <w:szCs w:val="28"/>
          <w:bdr w:val="none" w:sz="0" w:space="0" w:color="auto" w:frame="1"/>
          <w:lang w:val="kk-KZ"/>
        </w:rPr>
        <w:t xml:space="preserve">NDVI вегетациялық индексі дақылдардың өнімділігін алдын ала бағалау үшін спектрлік индекстердің ішіндегі ең сенімдісі болып табылады. </w:t>
      </w:r>
    </w:p>
    <w:p w:rsidR="001819B5" w:rsidRPr="00690CEA" w:rsidRDefault="008729D6" w:rsidP="008729D6">
      <w:pPr>
        <w:pStyle w:val="a7"/>
        <w:ind w:firstLine="567"/>
        <w:jc w:val="both"/>
        <w:rPr>
          <w:rFonts w:ascii="Times New Roman" w:hAnsi="Times New Roman"/>
          <w:sz w:val="28"/>
          <w:szCs w:val="28"/>
          <w:lang w:val="kk-KZ"/>
        </w:rPr>
      </w:pPr>
      <w:r w:rsidRPr="00690CEA">
        <w:rPr>
          <w:rFonts w:ascii="Times New Roman" w:hAnsi="Times New Roman"/>
          <w:sz w:val="28"/>
          <w:szCs w:val="28"/>
          <w:lang w:val="kk-KZ"/>
        </w:rPr>
        <w:t>NDVI көрсетікіштерін а</w:t>
      </w:r>
      <w:r w:rsidR="00827089" w:rsidRPr="00690CEA">
        <w:rPr>
          <w:rFonts w:ascii="Times New Roman" w:hAnsi="Times New Roman"/>
          <w:sz w:val="28"/>
          <w:szCs w:val="28"/>
          <w:lang w:val="kk-KZ"/>
        </w:rPr>
        <w:t>уыл шаруашылығы</w:t>
      </w:r>
      <w:r w:rsidRPr="00690CEA">
        <w:rPr>
          <w:rFonts w:ascii="Times New Roman" w:hAnsi="Times New Roman"/>
          <w:sz w:val="28"/>
          <w:szCs w:val="28"/>
          <w:lang w:val="kk-KZ"/>
        </w:rPr>
        <w:t>нда пайдалану өте тиімді. Яғни,</w:t>
      </w:r>
      <w:r w:rsidR="00827089" w:rsidRPr="00690CEA">
        <w:rPr>
          <w:rFonts w:ascii="Times New Roman" w:hAnsi="Times New Roman"/>
          <w:sz w:val="28"/>
          <w:szCs w:val="28"/>
          <w:lang w:val="kk-KZ"/>
        </w:rPr>
        <w:t xml:space="preserve"> </w:t>
      </w:r>
      <w:r w:rsidRPr="00690CEA">
        <w:rPr>
          <w:rFonts w:ascii="Times New Roman" w:hAnsi="Times New Roman"/>
          <w:sz w:val="28"/>
          <w:szCs w:val="28"/>
          <w:lang w:val="kk-KZ"/>
        </w:rPr>
        <w:t xml:space="preserve">зерттеу </w:t>
      </w:r>
      <w:r w:rsidR="00BE7BEB" w:rsidRPr="00690CEA">
        <w:rPr>
          <w:rFonts w:ascii="Times New Roman" w:hAnsi="Times New Roman"/>
          <w:sz w:val="28"/>
          <w:szCs w:val="28"/>
          <w:lang w:val="kk-KZ"/>
        </w:rPr>
        <w:t>қабатын</w:t>
      </w:r>
      <w:r w:rsidRPr="00690CEA">
        <w:rPr>
          <w:rFonts w:ascii="Times New Roman" w:hAnsi="Times New Roman"/>
          <w:sz w:val="28"/>
          <w:szCs w:val="28"/>
          <w:lang w:val="kk-KZ"/>
        </w:rPr>
        <w:t xml:space="preserve"> толық</w:t>
      </w:r>
      <w:r w:rsidR="00827089" w:rsidRPr="00690CEA">
        <w:rPr>
          <w:rFonts w:ascii="Times New Roman" w:hAnsi="Times New Roman"/>
          <w:sz w:val="28"/>
          <w:szCs w:val="28"/>
          <w:lang w:val="kk-KZ"/>
        </w:rPr>
        <w:t xml:space="preserve"> қамту, нәтижелердің дәлдігі, мәлі</w:t>
      </w:r>
      <w:r w:rsidRPr="00690CEA">
        <w:rPr>
          <w:rFonts w:ascii="Times New Roman" w:hAnsi="Times New Roman"/>
          <w:sz w:val="28"/>
          <w:szCs w:val="28"/>
          <w:lang w:val="kk-KZ"/>
        </w:rPr>
        <w:t>меттерді жинаудың жоғары жиілігін көруге мүмкіндік береді</w:t>
      </w:r>
      <w:r w:rsidR="00827089" w:rsidRPr="00690CEA">
        <w:rPr>
          <w:rFonts w:ascii="Times New Roman" w:hAnsi="Times New Roman"/>
          <w:sz w:val="28"/>
          <w:szCs w:val="28"/>
          <w:lang w:val="kk-KZ"/>
        </w:rPr>
        <w:t>.</w:t>
      </w:r>
      <w:r w:rsidRPr="00690CEA">
        <w:rPr>
          <w:rFonts w:ascii="Times New Roman" w:hAnsi="Times New Roman"/>
          <w:sz w:val="28"/>
          <w:szCs w:val="28"/>
          <w:lang w:val="kk-KZ"/>
        </w:rPr>
        <w:t xml:space="preserve"> Арнайы көрсеткіштердің көмегімен</w:t>
      </w:r>
      <w:r w:rsidR="00BF381A" w:rsidRPr="00690CEA">
        <w:rPr>
          <w:rFonts w:ascii="Times New Roman" w:hAnsi="Times New Roman"/>
          <w:sz w:val="28"/>
          <w:szCs w:val="28"/>
          <w:lang w:val="kk-KZ"/>
        </w:rPr>
        <w:t xml:space="preserve"> </w:t>
      </w:r>
      <w:r w:rsidRPr="00690CEA">
        <w:rPr>
          <w:rFonts w:ascii="Times New Roman" w:hAnsi="Times New Roman"/>
          <w:sz w:val="28"/>
          <w:szCs w:val="28"/>
          <w:lang w:val="kk-KZ"/>
        </w:rPr>
        <w:t>түрлі диапазонда</w:t>
      </w:r>
      <w:r w:rsidR="00BF381A" w:rsidRPr="00690CEA">
        <w:rPr>
          <w:rFonts w:ascii="Times New Roman" w:hAnsi="Times New Roman"/>
          <w:sz w:val="28"/>
          <w:szCs w:val="28"/>
          <w:lang w:val="kk-KZ"/>
        </w:rPr>
        <w:t xml:space="preserve"> </w:t>
      </w:r>
      <w:r w:rsidRPr="00690CEA">
        <w:rPr>
          <w:rFonts w:ascii="Times New Roman" w:hAnsi="Times New Roman"/>
          <w:sz w:val="28"/>
          <w:szCs w:val="28"/>
          <w:lang w:val="kk-KZ"/>
        </w:rPr>
        <w:t xml:space="preserve">түсірілген аэрофотосуреттер арқылы </w:t>
      </w:r>
      <w:r w:rsidR="001819B5" w:rsidRPr="00690CEA">
        <w:rPr>
          <w:rFonts w:ascii="Times New Roman" w:hAnsi="Times New Roman"/>
          <w:sz w:val="28"/>
          <w:szCs w:val="28"/>
          <w:lang w:val="kk-KZ"/>
        </w:rPr>
        <w:t xml:space="preserve">өсімдік индексін, биомассасын, өсу қарқындылығы мен жамылғы тығыздығын зерттеуге, өсу кезінде аномальды өзгерістерді анықтауға мүмкіндік береді. </w:t>
      </w:r>
    </w:p>
    <w:p w:rsidR="00BF381A" w:rsidRPr="00690CEA" w:rsidRDefault="00BF381A" w:rsidP="00827816">
      <w:pPr>
        <w:pStyle w:val="a7"/>
        <w:ind w:firstLine="567"/>
        <w:jc w:val="both"/>
        <w:rPr>
          <w:rFonts w:ascii="Times New Roman" w:hAnsi="Times New Roman"/>
          <w:sz w:val="28"/>
          <w:szCs w:val="28"/>
          <w:lang w:val="kk-KZ"/>
        </w:rPr>
      </w:pPr>
      <w:r w:rsidRPr="00690CEA">
        <w:rPr>
          <w:rFonts w:ascii="Times New Roman" w:hAnsi="Times New Roman"/>
          <w:sz w:val="28"/>
          <w:szCs w:val="28"/>
          <w:lang w:val="kk-KZ"/>
        </w:rPr>
        <w:t>Норма</w:t>
      </w:r>
      <w:r w:rsidR="001819B5" w:rsidRPr="00690CEA">
        <w:rPr>
          <w:rFonts w:ascii="Times New Roman" w:hAnsi="Times New Roman"/>
          <w:sz w:val="28"/>
          <w:szCs w:val="28"/>
          <w:lang w:val="kk-KZ"/>
        </w:rPr>
        <w:t xml:space="preserve">тивті өсімдік дамуының </w:t>
      </w:r>
      <w:r w:rsidRPr="00690CEA">
        <w:rPr>
          <w:rFonts w:ascii="Times New Roman" w:hAnsi="Times New Roman"/>
          <w:sz w:val="28"/>
          <w:szCs w:val="28"/>
          <w:lang w:val="kk-KZ"/>
        </w:rPr>
        <w:t xml:space="preserve">индексі математикалық </w:t>
      </w:r>
      <w:r w:rsidR="001819B5" w:rsidRPr="00690CEA">
        <w:rPr>
          <w:rFonts w:ascii="Times New Roman" w:hAnsi="Times New Roman"/>
          <w:sz w:val="28"/>
          <w:szCs w:val="28"/>
          <w:lang w:val="kk-KZ"/>
        </w:rPr>
        <w:t>есептеулер көмегімен жасалады</w:t>
      </w:r>
      <w:r w:rsidR="00827816" w:rsidRPr="00690CEA">
        <w:rPr>
          <w:rFonts w:ascii="Times New Roman" w:hAnsi="Times New Roman"/>
          <w:sz w:val="28"/>
          <w:szCs w:val="28"/>
          <w:lang w:val="kk-KZ"/>
        </w:rPr>
        <w:t xml:space="preserve">: </w:t>
      </w:r>
      <w:r w:rsidRPr="00690CEA">
        <w:rPr>
          <w:rFonts w:ascii="Times New Roman" w:hAnsi="Times New Roman"/>
          <w:sz w:val="28"/>
          <w:szCs w:val="28"/>
          <w:lang w:val="kk-KZ"/>
        </w:rPr>
        <w:t>ND</w:t>
      </w:r>
      <w:r w:rsidR="006546A4" w:rsidRPr="00690CEA">
        <w:rPr>
          <w:rFonts w:ascii="Times New Roman" w:hAnsi="Times New Roman"/>
          <w:sz w:val="28"/>
          <w:szCs w:val="28"/>
          <w:lang w:val="kk-KZ"/>
        </w:rPr>
        <w:t xml:space="preserve">VI = NIR - инфрақызыл / </w:t>
      </w:r>
      <w:r w:rsidR="00E31146" w:rsidRPr="00690CEA">
        <w:rPr>
          <w:rFonts w:ascii="Times New Roman" w:hAnsi="Times New Roman"/>
          <w:sz w:val="28"/>
          <w:szCs w:val="28"/>
          <w:lang w:val="kk-KZ"/>
        </w:rPr>
        <w:t>NIR + қ</w:t>
      </w:r>
      <w:r w:rsidR="006546A4" w:rsidRPr="00690CEA">
        <w:rPr>
          <w:rFonts w:ascii="Times New Roman" w:hAnsi="Times New Roman"/>
          <w:sz w:val="28"/>
          <w:szCs w:val="28"/>
          <w:lang w:val="kk-KZ"/>
        </w:rPr>
        <w:t>ызыл</w:t>
      </w:r>
      <w:r w:rsidR="00BA3BDF" w:rsidRPr="00690CEA">
        <w:rPr>
          <w:rFonts w:ascii="Times New Roman" w:hAnsi="Times New Roman"/>
          <w:sz w:val="28"/>
          <w:szCs w:val="28"/>
          <w:lang w:val="kk-KZ"/>
        </w:rPr>
        <w:t xml:space="preserve">. Мұнда </w:t>
      </w:r>
      <w:r w:rsidRPr="00690CEA">
        <w:rPr>
          <w:rFonts w:ascii="Times New Roman" w:hAnsi="Times New Roman"/>
          <w:sz w:val="28"/>
          <w:szCs w:val="28"/>
          <w:lang w:val="kk-KZ"/>
        </w:rPr>
        <w:t>NI</w:t>
      </w:r>
      <w:r w:rsidR="00BA3BDF" w:rsidRPr="00690CEA">
        <w:rPr>
          <w:rFonts w:ascii="Times New Roman" w:hAnsi="Times New Roman"/>
          <w:sz w:val="28"/>
          <w:szCs w:val="28"/>
          <w:lang w:val="kk-KZ"/>
        </w:rPr>
        <w:t xml:space="preserve">R - инфрақызыл сәулеге жақын жер, </w:t>
      </w:r>
      <w:r w:rsidR="00E31146" w:rsidRPr="00690CEA">
        <w:rPr>
          <w:rFonts w:ascii="Times New Roman" w:hAnsi="Times New Roman"/>
          <w:sz w:val="28"/>
          <w:szCs w:val="28"/>
          <w:lang w:val="kk-KZ"/>
        </w:rPr>
        <w:t xml:space="preserve">NIR + </w:t>
      </w:r>
      <w:r w:rsidR="00BA3BDF" w:rsidRPr="00690CEA">
        <w:rPr>
          <w:rFonts w:ascii="Times New Roman" w:hAnsi="Times New Roman"/>
          <w:sz w:val="28"/>
          <w:szCs w:val="28"/>
          <w:lang w:val="kk-KZ"/>
        </w:rPr>
        <w:t>қ</w:t>
      </w:r>
      <w:r w:rsidRPr="00690CEA">
        <w:rPr>
          <w:rFonts w:ascii="Times New Roman" w:hAnsi="Times New Roman"/>
          <w:sz w:val="28"/>
          <w:szCs w:val="28"/>
          <w:lang w:val="kk-KZ"/>
        </w:rPr>
        <w:t xml:space="preserve">ызыл - көрінетін қызыл </w:t>
      </w:r>
      <w:r w:rsidR="00BA3BDF" w:rsidRPr="00690CEA">
        <w:rPr>
          <w:rFonts w:ascii="Times New Roman" w:hAnsi="Times New Roman"/>
          <w:sz w:val="28"/>
          <w:szCs w:val="28"/>
          <w:lang w:val="kk-KZ"/>
        </w:rPr>
        <w:t>сәуле</w:t>
      </w:r>
      <w:r w:rsidRPr="00690CEA">
        <w:rPr>
          <w:rFonts w:ascii="Times New Roman" w:hAnsi="Times New Roman"/>
          <w:sz w:val="28"/>
          <w:szCs w:val="28"/>
          <w:lang w:val="kk-KZ"/>
        </w:rPr>
        <w:t>.</w:t>
      </w:r>
    </w:p>
    <w:p w:rsidR="006E5AFD" w:rsidRPr="00690CEA" w:rsidRDefault="00BF381A" w:rsidP="00BA3BDF">
      <w:pPr>
        <w:pStyle w:val="a7"/>
        <w:ind w:firstLine="567"/>
        <w:jc w:val="both"/>
        <w:rPr>
          <w:rFonts w:ascii="Times New Roman" w:hAnsi="Times New Roman"/>
          <w:sz w:val="28"/>
          <w:szCs w:val="28"/>
          <w:lang w:val="kk-KZ"/>
        </w:rPr>
      </w:pPr>
      <w:r w:rsidRPr="00690CEA">
        <w:rPr>
          <w:rFonts w:ascii="Times New Roman" w:hAnsi="Times New Roman"/>
          <w:sz w:val="28"/>
          <w:szCs w:val="28"/>
          <w:lang w:val="kk-KZ"/>
        </w:rPr>
        <w:t>QGIS жүйесінде NDVI қалай есептеледі?</w:t>
      </w:r>
      <w:r w:rsidR="00BA3BDF" w:rsidRPr="00690CEA">
        <w:rPr>
          <w:rFonts w:ascii="Times New Roman" w:hAnsi="Times New Roman"/>
          <w:sz w:val="28"/>
          <w:szCs w:val="28"/>
          <w:lang w:val="kk-KZ"/>
        </w:rPr>
        <w:t xml:space="preserve"> </w:t>
      </w:r>
      <w:r w:rsidRPr="00690CEA">
        <w:rPr>
          <w:rFonts w:ascii="Times New Roman" w:hAnsi="Times New Roman"/>
          <w:sz w:val="28"/>
          <w:szCs w:val="28"/>
          <w:lang w:val="kk-KZ"/>
        </w:rPr>
        <w:t xml:space="preserve">QGIS жүйесінде NDVI есептеу алдын ала жүктелген деректерді пайдаланып </w:t>
      </w:r>
      <w:r w:rsidR="00BA3BDF" w:rsidRPr="00690CEA">
        <w:rPr>
          <w:rFonts w:ascii="Times New Roman" w:hAnsi="Times New Roman"/>
          <w:sz w:val="28"/>
          <w:szCs w:val="28"/>
          <w:lang w:val="kk-KZ"/>
        </w:rPr>
        <w:t>арнайы калькулятор көмегімен есептеледі</w:t>
      </w:r>
      <w:r w:rsidRPr="00690CEA">
        <w:rPr>
          <w:rFonts w:ascii="Times New Roman" w:hAnsi="Times New Roman"/>
          <w:sz w:val="28"/>
          <w:szCs w:val="28"/>
          <w:lang w:val="kk-KZ"/>
        </w:rPr>
        <w:t xml:space="preserve">. </w:t>
      </w:r>
      <w:r w:rsidR="00BA3BDF" w:rsidRPr="00690CEA">
        <w:rPr>
          <w:rFonts w:ascii="Times New Roman" w:hAnsi="Times New Roman"/>
          <w:sz w:val="28"/>
          <w:szCs w:val="28"/>
          <w:lang w:val="kk-KZ"/>
        </w:rPr>
        <w:t xml:space="preserve">Қалыпты жағдайда өсімдік дамуының NDVI көрсеткіші </w:t>
      </w:r>
      <w:r w:rsidR="00EE70F6" w:rsidRPr="00690CEA">
        <w:rPr>
          <w:rFonts w:ascii="Times New Roman" w:hAnsi="Times New Roman"/>
          <w:sz w:val="28"/>
          <w:szCs w:val="28"/>
          <w:lang w:val="kk-KZ"/>
        </w:rPr>
        <w:t>келесі</w:t>
      </w:r>
      <w:r w:rsidR="00BA3BDF" w:rsidRPr="00690CEA">
        <w:rPr>
          <w:rFonts w:ascii="Times New Roman" w:hAnsi="Times New Roman"/>
          <w:sz w:val="28"/>
          <w:szCs w:val="28"/>
          <w:lang w:val="kk-KZ"/>
        </w:rPr>
        <w:t xml:space="preserve"> келтірілген суреттегідей болуы </w:t>
      </w:r>
      <w:r w:rsidR="00EE70F6" w:rsidRPr="00690CEA">
        <w:rPr>
          <w:rFonts w:ascii="Times New Roman" w:hAnsi="Times New Roman"/>
          <w:sz w:val="28"/>
          <w:szCs w:val="28"/>
          <w:lang w:val="kk-KZ"/>
        </w:rPr>
        <w:t>тиіс (18 сурет)</w:t>
      </w:r>
      <w:r w:rsidR="00BA3BDF" w:rsidRPr="00690CEA">
        <w:rPr>
          <w:rFonts w:ascii="Times New Roman" w:hAnsi="Times New Roman"/>
          <w:sz w:val="28"/>
          <w:szCs w:val="28"/>
          <w:lang w:val="kk-KZ"/>
        </w:rPr>
        <w:t xml:space="preserve">. </w:t>
      </w:r>
    </w:p>
    <w:p w:rsidR="00BA3BDF" w:rsidRPr="00690CEA" w:rsidRDefault="00BA3BDF" w:rsidP="00BA3BDF">
      <w:pPr>
        <w:pStyle w:val="a7"/>
        <w:ind w:firstLine="567"/>
        <w:jc w:val="both"/>
        <w:rPr>
          <w:rFonts w:ascii="Times New Roman" w:hAnsi="Times New Roman"/>
          <w:sz w:val="28"/>
          <w:szCs w:val="28"/>
          <w:bdr w:val="none" w:sz="0" w:space="0" w:color="auto" w:frame="1"/>
          <w:lang w:val="kk-KZ"/>
        </w:rPr>
      </w:pPr>
    </w:p>
    <w:p w:rsidR="00BF381A" w:rsidRPr="00690CEA" w:rsidRDefault="004C1862" w:rsidP="00BA3BDF">
      <w:pPr>
        <w:pStyle w:val="a7"/>
        <w:ind w:firstLine="567"/>
        <w:jc w:val="center"/>
        <w:rPr>
          <w:rFonts w:ascii="Times New Roman" w:hAnsi="Times New Roman"/>
          <w:sz w:val="28"/>
          <w:szCs w:val="28"/>
          <w:bdr w:val="none" w:sz="0" w:space="0" w:color="auto" w:frame="1"/>
          <w:lang w:val="kk-KZ"/>
        </w:rPr>
      </w:pPr>
      <w:r w:rsidRPr="00690CEA">
        <w:rPr>
          <w:rFonts w:ascii="Times New Roman" w:hAnsi="Times New Roman"/>
          <w:noProof/>
          <w:sz w:val="28"/>
          <w:szCs w:val="28"/>
          <w:bdr w:val="none" w:sz="0" w:space="0" w:color="auto" w:frame="1"/>
        </w:rPr>
        <w:drawing>
          <wp:inline distT="0" distB="0" distL="0" distR="0" wp14:anchorId="1420B68C" wp14:editId="4607C42B">
            <wp:extent cx="4838700" cy="1884992"/>
            <wp:effectExtent l="0" t="0" r="0" b="0"/>
            <wp:docPr id="12" name="Рисунок 12" descr="C:\Users\Админ\Desktop\00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esktop\000000.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863855" cy="1894791"/>
                    </a:xfrm>
                    <a:prstGeom prst="rect">
                      <a:avLst/>
                    </a:prstGeom>
                    <a:noFill/>
                    <a:ln>
                      <a:noFill/>
                    </a:ln>
                  </pic:spPr>
                </pic:pic>
              </a:graphicData>
            </a:graphic>
          </wp:inline>
        </w:drawing>
      </w:r>
    </w:p>
    <w:p w:rsidR="002724C6" w:rsidRPr="00690CEA" w:rsidRDefault="002724C6" w:rsidP="00BA3BDF">
      <w:pPr>
        <w:pStyle w:val="a7"/>
        <w:ind w:firstLine="567"/>
        <w:jc w:val="center"/>
        <w:rPr>
          <w:rFonts w:ascii="Times New Roman" w:hAnsi="Times New Roman"/>
          <w:sz w:val="28"/>
          <w:szCs w:val="28"/>
          <w:bdr w:val="none" w:sz="0" w:space="0" w:color="auto" w:frame="1"/>
          <w:lang w:val="kk-KZ"/>
        </w:rPr>
      </w:pPr>
    </w:p>
    <w:p w:rsidR="00BA3BDF" w:rsidRPr="00690CEA" w:rsidRDefault="00827816" w:rsidP="00BA3BDF">
      <w:pPr>
        <w:pStyle w:val="a7"/>
        <w:ind w:firstLine="567"/>
        <w:jc w:val="center"/>
        <w:rPr>
          <w:rFonts w:ascii="Times New Roman" w:hAnsi="Times New Roman"/>
          <w:sz w:val="28"/>
          <w:szCs w:val="28"/>
          <w:bdr w:val="none" w:sz="0" w:space="0" w:color="auto" w:frame="1"/>
          <w:lang w:val="kk-KZ"/>
        </w:rPr>
      </w:pPr>
      <w:r w:rsidRPr="00690CEA">
        <w:rPr>
          <w:rFonts w:ascii="Times New Roman" w:hAnsi="Times New Roman"/>
          <w:sz w:val="28"/>
          <w:szCs w:val="28"/>
          <w:bdr w:val="none" w:sz="0" w:space="0" w:color="auto" w:frame="1"/>
          <w:lang w:val="kk-KZ"/>
        </w:rPr>
        <w:t>Сурет 18</w:t>
      </w:r>
      <w:r w:rsidR="00BA3BDF" w:rsidRPr="00690CEA">
        <w:rPr>
          <w:rFonts w:ascii="Times New Roman" w:hAnsi="Times New Roman"/>
          <w:sz w:val="28"/>
          <w:szCs w:val="28"/>
          <w:bdr w:val="none" w:sz="0" w:space="0" w:color="auto" w:frame="1"/>
          <w:lang w:val="kk-KZ"/>
        </w:rPr>
        <w:t xml:space="preserve">. Өсімдік дамуындағы </w:t>
      </w:r>
      <w:r w:rsidR="00BA3BDF" w:rsidRPr="00690CEA">
        <w:rPr>
          <w:rFonts w:ascii="Times New Roman" w:hAnsi="Times New Roman"/>
          <w:sz w:val="28"/>
          <w:szCs w:val="28"/>
          <w:lang w:val="kk-KZ"/>
        </w:rPr>
        <w:t>NDVI көрсеткішінің нормасы</w:t>
      </w:r>
    </w:p>
    <w:p w:rsidR="001B6F4C" w:rsidRPr="00690CEA" w:rsidRDefault="00A11DA2" w:rsidP="00982292">
      <w:pPr>
        <w:pStyle w:val="a7"/>
        <w:ind w:firstLine="567"/>
        <w:jc w:val="both"/>
        <w:rPr>
          <w:rFonts w:ascii="Times New Roman" w:hAnsi="Times New Roman"/>
          <w:sz w:val="28"/>
          <w:szCs w:val="28"/>
          <w:bdr w:val="none" w:sz="0" w:space="0" w:color="auto" w:frame="1"/>
          <w:lang w:val="kk-KZ"/>
        </w:rPr>
      </w:pPr>
      <w:r w:rsidRPr="00690CEA">
        <w:rPr>
          <w:rFonts w:ascii="Times New Roman" w:hAnsi="Times New Roman"/>
          <w:sz w:val="28"/>
          <w:szCs w:val="28"/>
          <w:bdr w:val="none" w:sz="0" w:space="0" w:color="auto" w:frame="1"/>
          <w:lang w:val="kk-KZ"/>
        </w:rPr>
        <w:lastRenderedPageBreak/>
        <w:t>Қыстап шыққаннан кейін күздік бидай егістігінде NDVI индексі 0,18 құрады, бұл өсімдіктердің қыстауға дейін ерте фенологиялық фазада қыстауға енгенін көрсетеді. "Түтіктен</w:t>
      </w:r>
      <w:r w:rsidR="0047700C" w:rsidRPr="00690CEA">
        <w:rPr>
          <w:rFonts w:ascii="Times New Roman" w:hAnsi="Times New Roman"/>
          <w:sz w:val="28"/>
          <w:szCs w:val="28"/>
          <w:bdr w:val="none" w:sz="0" w:space="0" w:color="auto" w:frame="1"/>
          <w:lang w:val="kk-KZ"/>
        </w:rPr>
        <w:t>у</w:t>
      </w:r>
      <w:r w:rsidRPr="00690CEA">
        <w:rPr>
          <w:rFonts w:ascii="Times New Roman" w:hAnsi="Times New Roman"/>
          <w:sz w:val="28"/>
          <w:szCs w:val="28"/>
          <w:bdr w:val="none" w:sz="0" w:space="0" w:color="auto" w:frame="1"/>
          <w:lang w:val="kk-KZ"/>
        </w:rPr>
        <w:t xml:space="preserve">" </w:t>
      </w:r>
      <w:r w:rsidR="00E31146" w:rsidRPr="00690CEA">
        <w:rPr>
          <w:rFonts w:ascii="Times New Roman" w:hAnsi="Times New Roman"/>
          <w:sz w:val="28"/>
          <w:szCs w:val="28"/>
          <w:bdr w:val="none" w:sz="0" w:space="0" w:color="auto" w:frame="1"/>
          <w:lang w:val="kk-KZ"/>
        </w:rPr>
        <w:t>кезеңінде</w:t>
      </w:r>
      <w:r w:rsidRPr="00690CEA">
        <w:rPr>
          <w:rFonts w:ascii="Times New Roman" w:hAnsi="Times New Roman"/>
          <w:sz w:val="28"/>
          <w:szCs w:val="28"/>
          <w:bdr w:val="none" w:sz="0" w:space="0" w:color="auto" w:frame="1"/>
          <w:lang w:val="kk-KZ"/>
        </w:rPr>
        <w:t xml:space="preserve"> индекс мәні орташа болды (0,51). Бұл көрсеткіш өсімдіктердің қанағаттанарлық жағдайда екенін </w:t>
      </w:r>
      <w:r w:rsidR="005F43E0" w:rsidRPr="00690CEA">
        <w:rPr>
          <w:rFonts w:ascii="Times New Roman" w:hAnsi="Times New Roman"/>
          <w:sz w:val="28"/>
          <w:szCs w:val="28"/>
          <w:bdr w:val="none" w:sz="0" w:space="0" w:color="auto" w:frame="1"/>
          <w:lang w:val="kk-KZ"/>
        </w:rPr>
        <w:t>білді</w:t>
      </w:r>
      <w:r w:rsidRPr="00690CEA">
        <w:rPr>
          <w:rFonts w:ascii="Times New Roman" w:hAnsi="Times New Roman"/>
          <w:sz w:val="28"/>
          <w:szCs w:val="28"/>
          <w:bdr w:val="none" w:sz="0" w:space="0" w:color="auto" w:frame="1"/>
          <w:lang w:val="kk-KZ"/>
        </w:rPr>
        <w:t xml:space="preserve">реді. NDVI спектрлік индекс картасын жасау үшін </w:t>
      </w:r>
      <w:r w:rsidR="00172FDE" w:rsidRPr="00690CEA">
        <w:rPr>
          <w:rFonts w:ascii="Times New Roman" w:hAnsi="Times New Roman"/>
          <w:sz w:val="28"/>
          <w:szCs w:val="28"/>
          <w:bdr w:val="none" w:sz="0" w:space="0" w:color="auto" w:frame="1"/>
          <w:lang w:val="kk-KZ"/>
        </w:rPr>
        <w:t>м</w:t>
      </w:r>
      <w:r w:rsidRPr="00690CEA">
        <w:rPr>
          <w:rFonts w:ascii="Times New Roman" w:hAnsi="Times New Roman"/>
          <w:sz w:val="28"/>
          <w:szCs w:val="28"/>
          <w:bdr w:val="none" w:sz="0" w:space="0" w:color="auto" w:frame="1"/>
          <w:lang w:val="kk-KZ"/>
        </w:rPr>
        <w:t>ультимспектралды суреттер</w:t>
      </w:r>
      <w:r w:rsidR="005F43E0" w:rsidRPr="00690CEA">
        <w:rPr>
          <w:rFonts w:ascii="Times New Roman" w:hAnsi="Times New Roman"/>
          <w:sz w:val="28"/>
          <w:szCs w:val="28"/>
          <w:bdr w:val="none" w:sz="0" w:space="0" w:color="auto" w:frame="1"/>
          <w:lang w:val="kk-KZ"/>
        </w:rPr>
        <w:t xml:space="preserve"> </w:t>
      </w:r>
      <w:r w:rsidR="00BE7BEB" w:rsidRPr="00690CEA">
        <w:rPr>
          <w:rFonts w:ascii="Times New Roman" w:hAnsi="Times New Roman"/>
          <w:sz w:val="28"/>
          <w:szCs w:val="28"/>
          <w:bdr w:val="none" w:sz="0" w:space="0" w:color="auto" w:frame="1"/>
          <w:lang w:val="kk-KZ"/>
        </w:rPr>
        <w:t>түсірілді</w:t>
      </w:r>
      <w:r w:rsidRPr="00690CEA">
        <w:rPr>
          <w:rFonts w:ascii="Times New Roman" w:hAnsi="Times New Roman"/>
          <w:sz w:val="28"/>
          <w:szCs w:val="28"/>
          <w:bdr w:val="none" w:sz="0" w:space="0" w:color="auto" w:frame="1"/>
          <w:lang w:val="kk-KZ"/>
        </w:rPr>
        <w:t xml:space="preserve"> (қосымша С</w:t>
      </w:r>
      <w:r w:rsidR="0065202C" w:rsidRPr="00690CEA">
        <w:rPr>
          <w:rFonts w:ascii="Times New Roman" w:hAnsi="Times New Roman"/>
          <w:sz w:val="28"/>
          <w:szCs w:val="28"/>
          <w:bdr w:val="none" w:sz="0" w:space="0" w:color="auto" w:frame="1"/>
          <w:lang w:val="kk-KZ"/>
        </w:rPr>
        <w:t xml:space="preserve">. С1, С2 суреттері). </w:t>
      </w:r>
    </w:p>
    <w:p w:rsidR="00A11DA2" w:rsidRPr="00690CEA" w:rsidRDefault="00A11DA2" w:rsidP="00982292">
      <w:pPr>
        <w:pStyle w:val="a7"/>
        <w:ind w:firstLine="567"/>
        <w:jc w:val="both"/>
        <w:rPr>
          <w:rFonts w:ascii="Times New Roman" w:hAnsi="Times New Roman"/>
          <w:sz w:val="28"/>
          <w:szCs w:val="28"/>
          <w:bdr w:val="none" w:sz="0" w:space="0" w:color="auto" w:frame="1"/>
          <w:lang w:val="kk-KZ"/>
        </w:rPr>
      </w:pPr>
      <w:r w:rsidRPr="00690CEA">
        <w:rPr>
          <w:rFonts w:ascii="Times New Roman" w:hAnsi="Times New Roman"/>
          <w:sz w:val="28"/>
          <w:szCs w:val="28"/>
          <w:bdr w:val="none" w:sz="0" w:space="0" w:color="auto" w:frame="1"/>
          <w:lang w:val="kk-KZ"/>
        </w:rPr>
        <w:t>NDVI индексі бойынша карта деректерін</w:t>
      </w:r>
      <w:r w:rsidR="005F43E0" w:rsidRPr="00690CEA">
        <w:rPr>
          <w:rFonts w:ascii="Times New Roman" w:hAnsi="Times New Roman"/>
          <w:sz w:val="28"/>
          <w:szCs w:val="28"/>
          <w:bdr w:val="none" w:sz="0" w:space="0" w:color="auto" w:frame="1"/>
          <w:lang w:val="kk-KZ"/>
        </w:rPr>
        <w:t xml:space="preserve"> қолдану арқылы</w:t>
      </w:r>
      <w:r w:rsidRPr="00690CEA">
        <w:rPr>
          <w:rFonts w:ascii="Times New Roman" w:hAnsi="Times New Roman"/>
          <w:sz w:val="28"/>
          <w:szCs w:val="28"/>
          <w:bdr w:val="none" w:sz="0" w:space="0" w:color="auto" w:frame="1"/>
          <w:lang w:val="kk-KZ"/>
        </w:rPr>
        <w:t xml:space="preserve"> </w:t>
      </w:r>
      <w:r w:rsidR="00247E5B" w:rsidRPr="00690CEA">
        <w:rPr>
          <w:rFonts w:ascii="Times New Roman" w:hAnsi="Times New Roman"/>
          <w:sz w:val="28"/>
          <w:szCs w:val="28"/>
          <w:bdr w:val="none" w:sz="0" w:space="0" w:color="auto" w:frame="1"/>
          <w:lang w:val="kk-KZ"/>
        </w:rPr>
        <w:t>топырақ құрамы</w:t>
      </w:r>
      <w:r w:rsidR="005F43E0" w:rsidRPr="00690CEA">
        <w:rPr>
          <w:rFonts w:ascii="Times New Roman" w:hAnsi="Times New Roman"/>
          <w:sz w:val="28"/>
          <w:szCs w:val="28"/>
          <w:bdr w:val="none" w:sz="0" w:space="0" w:color="auto" w:frame="1"/>
          <w:lang w:val="kk-KZ"/>
        </w:rPr>
        <w:t xml:space="preserve">ндағы </w:t>
      </w:r>
      <w:r w:rsidRPr="00690CEA">
        <w:rPr>
          <w:rFonts w:ascii="Times New Roman" w:hAnsi="Times New Roman"/>
          <w:sz w:val="28"/>
          <w:szCs w:val="28"/>
          <w:bdr w:val="none" w:sz="0" w:space="0" w:color="auto" w:frame="1"/>
          <w:lang w:val="kk-KZ"/>
        </w:rPr>
        <w:t>азот</w:t>
      </w:r>
      <w:r w:rsidR="005F43E0" w:rsidRPr="00690CEA">
        <w:rPr>
          <w:rFonts w:ascii="Times New Roman" w:hAnsi="Times New Roman"/>
          <w:sz w:val="28"/>
          <w:szCs w:val="28"/>
          <w:bdr w:val="none" w:sz="0" w:space="0" w:color="auto" w:frame="1"/>
          <w:lang w:val="kk-KZ"/>
        </w:rPr>
        <w:t xml:space="preserve"> мөлшерін көтеруге </w:t>
      </w:r>
      <w:r w:rsidRPr="00690CEA">
        <w:rPr>
          <w:rFonts w:ascii="Times New Roman" w:hAnsi="Times New Roman"/>
          <w:sz w:val="28"/>
          <w:szCs w:val="28"/>
          <w:bdr w:val="none" w:sz="0" w:space="0" w:color="auto" w:frame="1"/>
          <w:lang w:val="kk-KZ"/>
        </w:rPr>
        <w:t xml:space="preserve">болады. Бұл </w:t>
      </w:r>
      <w:r w:rsidR="005F43E0" w:rsidRPr="00690CEA">
        <w:rPr>
          <w:rFonts w:ascii="Times New Roman" w:hAnsi="Times New Roman"/>
          <w:sz w:val="28"/>
          <w:szCs w:val="28"/>
          <w:bdr w:val="none" w:sz="0" w:space="0" w:color="auto" w:frame="1"/>
          <w:lang w:val="kk-KZ"/>
        </w:rPr>
        <w:t>үшін</w:t>
      </w:r>
      <w:r w:rsidRPr="00690CEA">
        <w:rPr>
          <w:rFonts w:ascii="Times New Roman" w:hAnsi="Times New Roman"/>
          <w:sz w:val="28"/>
          <w:szCs w:val="28"/>
          <w:bdr w:val="none" w:sz="0" w:space="0" w:color="auto" w:frame="1"/>
          <w:lang w:val="kk-KZ"/>
        </w:rPr>
        <w:t xml:space="preserve"> </w:t>
      </w:r>
      <w:r w:rsidR="005F43E0" w:rsidRPr="00690CEA">
        <w:rPr>
          <w:rFonts w:ascii="Times New Roman" w:hAnsi="Times New Roman"/>
          <w:sz w:val="28"/>
          <w:szCs w:val="28"/>
          <w:bdr w:val="none" w:sz="0" w:space="0" w:color="auto" w:frame="1"/>
          <w:lang w:val="kk-KZ"/>
        </w:rPr>
        <w:t xml:space="preserve">зерттеу алаңындағы топыраққа </w:t>
      </w:r>
      <w:r w:rsidRPr="00690CEA">
        <w:rPr>
          <w:rFonts w:ascii="Times New Roman" w:hAnsi="Times New Roman"/>
          <w:sz w:val="28"/>
          <w:szCs w:val="28"/>
          <w:bdr w:val="none" w:sz="0" w:space="0" w:color="auto" w:frame="1"/>
          <w:lang w:val="kk-KZ"/>
        </w:rPr>
        <w:t xml:space="preserve">жоғары, орташа және төмен </w:t>
      </w:r>
      <w:r w:rsidR="005F43E0" w:rsidRPr="00690CEA">
        <w:rPr>
          <w:rFonts w:ascii="Times New Roman" w:hAnsi="Times New Roman"/>
          <w:sz w:val="28"/>
          <w:szCs w:val="28"/>
          <w:bdr w:val="none" w:sz="0" w:space="0" w:color="auto" w:frame="1"/>
          <w:lang w:val="kk-KZ"/>
        </w:rPr>
        <w:t xml:space="preserve">мөлшерде тыңайтқыш нормаларын </w:t>
      </w:r>
      <w:r w:rsidR="00873BE8" w:rsidRPr="00690CEA">
        <w:rPr>
          <w:rFonts w:ascii="Times New Roman" w:hAnsi="Times New Roman"/>
          <w:sz w:val="28"/>
          <w:szCs w:val="28"/>
          <w:bdr w:val="none" w:sz="0" w:space="0" w:color="auto" w:frame="1"/>
          <w:lang w:val="kk-KZ"/>
        </w:rPr>
        <w:t>енгізу</w:t>
      </w:r>
      <w:r w:rsidR="005F43E0" w:rsidRPr="00690CEA">
        <w:rPr>
          <w:rFonts w:ascii="Times New Roman" w:hAnsi="Times New Roman"/>
          <w:sz w:val="28"/>
          <w:szCs w:val="28"/>
          <w:bdr w:val="none" w:sz="0" w:space="0" w:color="auto" w:frame="1"/>
          <w:lang w:val="kk-KZ"/>
        </w:rPr>
        <w:t xml:space="preserve"> үшін арнайы </w:t>
      </w:r>
      <w:r w:rsidRPr="00690CEA">
        <w:rPr>
          <w:rFonts w:ascii="Times New Roman" w:hAnsi="Times New Roman"/>
          <w:sz w:val="28"/>
          <w:szCs w:val="28"/>
          <w:bdr w:val="none" w:sz="0" w:space="0" w:color="auto" w:frame="1"/>
          <w:lang w:val="kk-KZ"/>
        </w:rPr>
        <w:t xml:space="preserve">вегетациялық </w:t>
      </w:r>
      <w:r w:rsidR="006855A9" w:rsidRPr="00690CEA">
        <w:rPr>
          <w:rFonts w:ascii="Times New Roman" w:hAnsi="Times New Roman"/>
          <w:sz w:val="28"/>
          <w:szCs w:val="28"/>
          <w:bdr w:val="none" w:sz="0" w:space="0" w:color="auto" w:frame="1"/>
          <w:lang w:val="kk-KZ"/>
        </w:rPr>
        <w:t>учаске</w:t>
      </w:r>
      <w:r w:rsidR="005F43E0" w:rsidRPr="00690CEA">
        <w:rPr>
          <w:rFonts w:ascii="Times New Roman" w:hAnsi="Times New Roman"/>
          <w:sz w:val="28"/>
          <w:szCs w:val="28"/>
          <w:bdr w:val="none" w:sz="0" w:space="0" w:color="auto" w:frame="1"/>
          <w:lang w:val="kk-KZ"/>
        </w:rPr>
        <w:t>лерге</w:t>
      </w:r>
      <w:r w:rsidRPr="00690CEA">
        <w:rPr>
          <w:rFonts w:ascii="Times New Roman" w:hAnsi="Times New Roman"/>
          <w:sz w:val="28"/>
          <w:szCs w:val="28"/>
          <w:bdr w:val="none" w:sz="0" w:space="0" w:color="auto" w:frame="1"/>
          <w:lang w:val="kk-KZ"/>
        </w:rPr>
        <w:t xml:space="preserve"> бөл</w:t>
      </w:r>
      <w:r w:rsidR="005F43E0" w:rsidRPr="00690CEA">
        <w:rPr>
          <w:rFonts w:ascii="Times New Roman" w:hAnsi="Times New Roman"/>
          <w:sz w:val="28"/>
          <w:szCs w:val="28"/>
          <w:bdr w:val="none" w:sz="0" w:space="0" w:color="auto" w:frame="1"/>
          <w:lang w:val="kk-KZ"/>
        </w:rPr>
        <w:t>дік</w:t>
      </w:r>
      <w:r w:rsidRPr="00690CEA">
        <w:rPr>
          <w:rFonts w:ascii="Times New Roman" w:hAnsi="Times New Roman"/>
          <w:sz w:val="28"/>
          <w:szCs w:val="28"/>
          <w:bdr w:val="none" w:sz="0" w:space="0" w:color="auto" w:frame="1"/>
          <w:lang w:val="kk-KZ"/>
        </w:rPr>
        <w:t xml:space="preserve">. Ал, егер </w:t>
      </w:r>
      <w:r w:rsidR="006855A9" w:rsidRPr="00690CEA">
        <w:rPr>
          <w:rFonts w:ascii="Times New Roman" w:hAnsi="Times New Roman"/>
          <w:sz w:val="28"/>
          <w:szCs w:val="28"/>
          <w:bdr w:val="none" w:sz="0" w:space="0" w:color="auto" w:frame="1"/>
          <w:lang w:val="kk-KZ"/>
        </w:rPr>
        <w:t>учаске</w:t>
      </w:r>
      <w:r w:rsidR="005F43E0" w:rsidRPr="00690CEA">
        <w:rPr>
          <w:rFonts w:ascii="Times New Roman" w:hAnsi="Times New Roman"/>
          <w:sz w:val="28"/>
          <w:szCs w:val="28"/>
          <w:bdr w:val="none" w:sz="0" w:space="0" w:color="auto" w:frame="1"/>
          <w:lang w:val="kk-KZ"/>
        </w:rPr>
        <w:t>дегі</w:t>
      </w:r>
      <w:r w:rsidRPr="00690CEA">
        <w:rPr>
          <w:rFonts w:ascii="Times New Roman" w:hAnsi="Times New Roman"/>
          <w:sz w:val="28"/>
          <w:szCs w:val="28"/>
          <w:bdr w:val="none" w:sz="0" w:space="0" w:color="auto" w:frame="1"/>
          <w:lang w:val="kk-KZ"/>
        </w:rPr>
        <w:t xml:space="preserve"> вегетациялық индекс жоғары болса, онда тыңайтқыштардың </w:t>
      </w:r>
      <w:r w:rsidR="00414983" w:rsidRPr="00690CEA">
        <w:rPr>
          <w:rFonts w:ascii="Times New Roman" w:hAnsi="Times New Roman"/>
          <w:sz w:val="28"/>
          <w:szCs w:val="28"/>
          <w:bdr w:val="none" w:sz="0" w:space="0" w:color="auto" w:frame="1"/>
          <w:lang w:val="kk-KZ"/>
        </w:rPr>
        <w:t>мөлшер</w:t>
      </w:r>
      <w:r w:rsidR="005F43E0" w:rsidRPr="00690CEA">
        <w:rPr>
          <w:rFonts w:ascii="Times New Roman" w:hAnsi="Times New Roman"/>
          <w:sz w:val="28"/>
          <w:szCs w:val="28"/>
          <w:bdr w:val="none" w:sz="0" w:space="0" w:color="auto" w:frame="1"/>
          <w:lang w:val="kk-KZ"/>
        </w:rPr>
        <w:t>ін</w:t>
      </w:r>
      <w:r w:rsidRPr="00690CEA">
        <w:rPr>
          <w:rFonts w:ascii="Times New Roman" w:hAnsi="Times New Roman"/>
          <w:sz w:val="28"/>
          <w:szCs w:val="28"/>
          <w:bdr w:val="none" w:sz="0" w:space="0" w:color="auto" w:frame="1"/>
          <w:lang w:val="kk-KZ"/>
        </w:rPr>
        <w:t xml:space="preserve"> орташа нормадан 10-30% азайту керек. Егер</w:t>
      </w:r>
      <w:r w:rsidR="006630CF" w:rsidRPr="00690CEA">
        <w:rPr>
          <w:rFonts w:ascii="Times New Roman" w:hAnsi="Times New Roman"/>
          <w:sz w:val="28"/>
          <w:szCs w:val="28"/>
          <w:bdr w:val="none" w:sz="0" w:space="0" w:color="auto" w:frame="1"/>
          <w:lang w:val="kk-KZ"/>
        </w:rPr>
        <w:t xml:space="preserve"> вегетациялық индекс </w:t>
      </w:r>
      <w:r w:rsidR="005F43E0" w:rsidRPr="00690CEA">
        <w:rPr>
          <w:rFonts w:ascii="Times New Roman" w:hAnsi="Times New Roman"/>
          <w:sz w:val="28"/>
          <w:szCs w:val="28"/>
          <w:bdr w:val="none" w:sz="0" w:space="0" w:color="auto" w:frame="1"/>
          <w:lang w:val="kk-KZ"/>
        </w:rPr>
        <w:t xml:space="preserve"> </w:t>
      </w:r>
      <w:r w:rsidRPr="00690CEA">
        <w:rPr>
          <w:rFonts w:ascii="Times New Roman" w:hAnsi="Times New Roman"/>
          <w:sz w:val="28"/>
          <w:szCs w:val="28"/>
          <w:bdr w:val="none" w:sz="0" w:space="0" w:color="auto" w:frame="1"/>
          <w:lang w:val="kk-KZ"/>
        </w:rPr>
        <w:t>орташа</w:t>
      </w:r>
      <w:r w:rsidR="005F43E0" w:rsidRPr="00690CEA">
        <w:rPr>
          <w:rFonts w:ascii="Times New Roman" w:hAnsi="Times New Roman"/>
          <w:sz w:val="28"/>
          <w:szCs w:val="28"/>
          <w:bdr w:val="none" w:sz="0" w:space="0" w:color="auto" w:frame="1"/>
          <w:lang w:val="kk-KZ"/>
        </w:rPr>
        <w:t xml:space="preserve"> </w:t>
      </w:r>
      <w:r w:rsidR="006630CF" w:rsidRPr="00690CEA">
        <w:rPr>
          <w:rFonts w:ascii="Times New Roman" w:hAnsi="Times New Roman"/>
          <w:sz w:val="28"/>
          <w:szCs w:val="28"/>
          <w:bdr w:val="none" w:sz="0" w:space="0" w:color="auto" w:frame="1"/>
          <w:lang w:val="kk-KZ"/>
        </w:rPr>
        <w:t>мөлшерде болса, тыңайтқыш мөлшерін</w:t>
      </w:r>
      <w:r w:rsidRPr="00690CEA">
        <w:rPr>
          <w:rFonts w:ascii="Times New Roman" w:hAnsi="Times New Roman"/>
          <w:sz w:val="28"/>
          <w:szCs w:val="28"/>
          <w:bdr w:val="none" w:sz="0" w:space="0" w:color="auto" w:frame="1"/>
          <w:lang w:val="kk-KZ"/>
        </w:rPr>
        <w:t xml:space="preserve"> орташа</w:t>
      </w:r>
      <w:r w:rsidR="005F43E0" w:rsidRPr="00690CEA">
        <w:rPr>
          <w:rFonts w:ascii="Times New Roman" w:hAnsi="Times New Roman"/>
          <w:sz w:val="28"/>
          <w:szCs w:val="28"/>
          <w:bdr w:val="none" w:sz="0" w:space="0" w:color="auto" w:frame="1"/>
          <w:lang w:val="kk-KZ"/>
        </w:rPr>
        <w:t xml:space="preserve"> </w:t>
      </w:r>
      <w:r w:rsidRPr="00690CEA">
        <w:rPr>
          <w:rFonts w:ascii="Times New Roman" w:hAnsi="Times New Roman"/>
          <w:sz w:val="28"/>
          <w:szCs w:val="28"/>
          <w:bdr w:val="none" w:sz="0" w:space="0" w:color="auto" w:frame="1"/>
          <w:lang w:val="kk-KZ"/>
        </w:rPr>
        <w:t>нормадан максимум 20-25% дейін</w:t>
      </w:r>
      <w:r w:rsidR="006630CF" w:rsidRPr="00690CEA">
        <w:rPr>
          <w:rFonts w:ascii="Times New Roman" w:hAnsi="Times New Roman"/>
          <w:sz w:val="28"/>
          <w:szCs w:val="28"/>
          <w:bdr w:val="none" w:sz="0" w:space="0" w:color="auto" w:frame="1"/>
          <w:lang w:val="kk-KZ"/>
        </w:rPr>
        <w:t xml:space="preserve"> </w:t>
      </w:r>
      <w:r w:rsidRPr="00690CEA">
        <w:rPr>
          <w:rFonts w:ascii="Times New Roman" w:hAnsi="Times New Roman"/>
          <w:sz w:val="28"/>
          <w:szCs w:val="28"/>
          <w:bdr w:val="none" w:sz="0" w:space="0" w:color="auto" w:frame="1"/>
          <w:lang w:val="kk-KZ"/>
        </w:rPr>
        <w:t>ұлғайтуға</w:t>
      </w:r>
      <w:r w:rsidR="006630CF" w:rsidRPr="00690CEA">
        <w:rPr>
          <w:rFonts w:ascii="Times New Roman" w:hAnsi="Times New Roman"/>
          <w:sz w:val="28"/>
          <w:szCs w:val="28"/>
          <w:bdr w:val="none" w:sz="0" w:space="0" w:color="auto" w:frame="1"/>
          <w:lang w:val="kk-KZ"/>
        </w:rPr>
        <w:t xml:space="preserve"> </w:t>
      </w:r>
      <w:r w:rsidRPr="00690CEA">
        <w:rPr>
          <w:rFonts w:ascii="Times New Roman" w:hAnsi="Times New Roman"/>
          <w:sz w:val="28"/>
          <w:szCs w:val="28"/>
          <w:bdr w:val="none" w:sz="0" w:space="0" w:color="auto" w:frame="1"/>
          <w:lang w:val="kk-KZ"/>
        </w:rPr>
        <w:t>болады. Егер</w:t>
      </w:r>
      <w:r w:rsidR="006630CF" w:rsidRPr="00690CEA">
        <w:rPr>
          <w:rFonts w:ascii="Times New Roman" w:hAnsi="Times New Roman"/>
          <w:sz w:val="28"/>
          <w:szCs w:val="28"/>
          <w:bdr w:val="none" w:sz="0" w:space="0" w:color="auto" w:frame="1"/>
          <w:lang w:val="kk-KZ"/>
        </w:rPr>
        <w:t xml:space="preserve"> вегетациялық индекс </w:t>
      </w:r>
      <w:r w:rsidRPr="00690CEA">
        <w:rPr>
          <w:rFonts w:ascii="Times New Roman" w:hAnsi="Times New Roman"/>
          <w:sz w:val="28"/>
          <w:szCs w:val="28"/>
          <w:bdr w:val="none" w:sz="0" w:space="0" w:color="auto" w:frame="1"/>
          <w:lang w:val="kk-KZ"/>
        </w:rPr>
        <w:t>төмен</w:t>
      </w:r>
      <w:r w:rsidR="006630CF" w:rsidRPr="00690CEA">
        <w:rPr>
          <w:rFonts w:ascii="Times New Roman" w:hAnsi="Times New Roman"/>
          <w:sz w:val="28"/>
          <w:szCs w:val="28"/>
          <w:bdr w:val="none" w:sz="0" w:space="0" w:color="auto" w:frame="1"/>
          <w:lang w:val="kk-KZ"/>
        </w:rPr>
        <w:t xml:space="preserve"> </w:t>
      </w:r>
      <w:r w:rsidRPr="00690CEA">
        <w:rPr>
          <w:rFonts w:ascii="Times New Roman" w:hAnsi="Times New Roman"/>
          <w:sz w:val="28"/>
          <w:szCs w:val="28"/>
          <w:bdr w:val="none" w:sz="0" w:space="0" w:color="auto" w:frame="1"/>
          <w:lang w:val="kk-KZ"/>
        </w:rPr>
        <w:t>болса, алдымен</w:t>
      </w:r>
      <w:r w:rsidR="006630CF" w:rsidRPr="00690CEA">
        <w:rPr>
          <w:rFonts w:ascii="Times New Roman" w:hAnsi="Times New Roman"/>
          <w:sz w:val="28"/>
          <w:szCs w:val="28"/>
          <w:bdr w:val="none" w:sz="0" w:space="0" w:color="auto" w:frame="1"/>
          <w:lang w:val="kk-KZ"/>
        </w:rPr>
        <w:t xml:space="preserve"> зерттеу алаңы топырағының на</w:t>
      </w:r>
      <w:r w:rsidRPr="00690CEA">
        <w:rPr>
          <w:rFonts w:ascii="Times New Roman" w:hAnsi="Times New Roman"/>
          <w:sz w:val="28"/>
          <w:szCs w:val="28"/>
          <w:bdr w:val="none" w:sz="0" w:space="0" w:color="auto" w:frame="1"/>
          <w:lang w:val="kk-KZ"/>
        </w:rPr>
        <w:t>шарлау</w:t>
      </w:r>
      <w:r w:rsidR="006630CF" w:rsidRPr="00690CEA">
        <w:rPr>
          <w:rFonts w:ascii="Times New Roman" w:hAnsi="Times New Roman"/>
          <w:sz w:val="28"/>
          <w:szCs w:val="28"/>
          <w:bdr w:val="none" w:sz="0" w:space="0" w:color="auto" w:frame="1"/>
          <w:lang w:val="kk-KZ"/>
        </w:rPr>
        <w:t xml:space="preserve"> </w:t>
      </w:r>
      <w:r w:rsidRPr="00690CEA">
        <w:rPr>
          <w:rFonts w:ascii="Times New Roman" w:hAnsi="Times New Roman"/>
          <w:sz w:val="28"/>
          <w:szCs w:val="28"/>
          <w:bdr w:val="none" w:sz="0" w:space="0" w:color="auto" w:frame="1"/>
          <w:lang w:val="kk-KZ"/>
        </w:rPr>
        <w:t>себебін</w:t>
      </w:r>
      <w:r w:rsidR="006630CF" w:rsidRPr="00690CEA">
        <w:rPr>
          <w:rFonts w:ascii="Times New Roman" w:hAnsi="Times New Roman"/>
          <w:sz w:val="28"/>
          <w:szCs w:val="28"/>
          <w:bdr w:val="none" w:sz="0" w:space="0" w:color="auto" w:frame="1"/>
          <w:lang w:val="kk-KZ"/>
        </w:rPr>
        <w:t xml:space="preserve"> </w:t>
      </w:r>
      <w:r w:rsidRPr="00690CEA">
        <w:rPr>
          <w:rFonts w:ascii="Times New Roman" w:hAnsi="Times New Roman"/>
          <w:sz w:val="28"/>
          <w:szCs w:val="28"/>
          <w:bdr w:val="none" w:sz="0" w:space="0" w:color="auto" w:frame="1"/>
          <w:lang w:val="kk-KZ"/>
        </w:rPr>
        <w:t>анықта</w:t>
      </w:r>
      <w:r w:rsidR="006630CF" w:rsidRPr="00690CEA">
        <w:rPr>
          <w:rFonts w:ascii="Times New Roman" w:hAnsi="Times New Roman"/>
          <w:sz w:val="28"/>
          <w:szCs w:val="28"/>
          <w:bdr w:val="none" w:sz="0" w:space="0" w:color="auto" w:frame="1"/>
          <w:lang w:val="kk-KZ"/>
        </w:rPr>
        <w:t>п, қайтадан жоғарыда айтылған әдіст</w:t>
      </w:r>
      <w:r w:rsidR="00BE7BEB" w:rsidRPr="00690CEA">
        <w:rPr>
          <w:rFonts w:ascii="Times New Roman" w:hAnsi="Times New Roman"/>
          <w:sz w:val="28"/>
          <w:szCs w:val="28"/>
          <w:bdr w:val="none" w:sz="0" w:space="0" w:color="auto" w:frame="1"/>
          <w:lang w:val="kk-KZ"/>
        </w:rPr>
        <w:t>ерд</w:t>
      </w:r>
      <w:r w:rsidR="006630CF" w:rsidRPr="00690CEA">
        <w:rPr>
          <w:rFonts w:ascii="Times New Roman" w:hAnsi="Times New Roman"/>
          <w:sz w:val="28"/>
          <w:szCs w:val="28"/>
          <w:bdr w:val="none" w:sz="0" w:space="0" w:color="auto" w:frame="1"/>
          <w:lang w:val="kk-KZ"/>
        </w:rPr>
        <w:t>і қолданамыз</w:t>
      </w:r>
      <w:r w:rsidRPr="00690CEA">
        <w:rPr>
          <w:rFonts w:ascii="Times New Roman" w:hAnsi="Times New Roman"/>
          <w:sz w:val="28"/>
          <w:szCs w:val="28"/>
          <w:bdr w:val="none" w:sz="0" w:space="0" w:color="auto" w:frame="1"/>
          <w:lang w:val="kk-KZ"/>
        </w:rPr>
        <w:t>.</w:t>
      </w:r>
    </w:p>
    <w:p w:rsidR="00A11DA2" w:rsidRPr="00690CEA" w:rsidRDefault="001B6F4C" w:rsidP="00982292">
      <w:pPr>
        <w:pStyle w:val="a7"/>
        <w:ind w:firstLine="567"/>
        <w:jc w:val="both"/>
        <w:rPr>
          <w:rFonts w:ascii="Times New Roman" w:eastAsia="+mn-ea" w:hAnsi="Times New Roman"/>
          <w:sz w:val="28"/>
          <w:szCs w:val="28"/>
          <w:lang w:val="kk-KZ"/>
        </w:rPr>
      </w:pPr>
      <w:r w:rsidRPr="00690CEA">
        <w:rPr>
          <w:rFonts w:ascii="Times New Roman" w:hAnsi="Times New Roman"/>
          <w:sz w:val="28"/>
          <w:szCs w:val="28"/>
          <w:lang w:val="kk-KZ"/>
        </w:rPr>
        <w:t xml:space="preserve">NDVI вегетациялық индексі бойынша күздік бидайдың 4 сортының </w:t>
      </w:r>
      <w:r w:rsidR="006630CF" w:rsidRPr="00690CEA">
        <w:rPr>
          <w:rFonts w:ascii="Times New Roman" w:hAnsi="Times New Roman"/>
          <w:sz w:val="28"/>
          <w:szCs w:val="28"/>
          <w:lang w:val="kk-KZ"/>
        </w:rPr>
        <w:t xml:space="preserve">  </w:t>
      </w:r>
      <w:r w:rsidRPr="00690CEA">
        <w:rPr>
          <w:rFonts w:ascii="Times New Roman" w:hAnsi="Times New Roman"/>
          <w:sz w:val="28"/>
          <w:szCs w:val="28"/>
          <w:lang w:val="kk-KZ"/>
        </w:rPr>
        <w:t>дақылдары мысалға келтірілген</w:t>
      </w:r>
      <w:r w:rsidR="000F1E4D" w:rsidRPr="00690CEA">
        <w:rPr>
          <w:rFonts w:ascii="Times New Roman" w:hAnsi="Times New Roman"/>
          <w:sz w:val="28"/>
          <w:szCs w:val="28"/>
          <w:lang w:val="kk-KZ"/>
        </w:rPr>
        <w:t xml:space="preserve"> (15-сурет)</w:t>
      </w:r>
      <w:r w:rsidRPr="00690CEA">
        <w:rPr>
          <w:rFonts w:ascii="Times New Roman" w:hAnsi="Times New Roman"/>
          <w:sz w:val="28"/>
          <w:szCs w:val="28"/>
          <w:lang w:val="kk-KZ"/>
        </w:rPr>
        <w:t xml:space="preserve">. </w:t>
      </w:r>
      <w:r w:rsidR="00A11DA2" w:rsidRPr="00690CEA">
        <w:rPr>
          <w:rFonts w:ascii="Times New Roman" w:eastAsia="+mn-ea" w:hAnsi="Times New Roman"/>
          <w:sz w:val="28"/>
          <w:szCs w:val="28"/>
          <w:lang w:val="kk-KZ"/>
        </w:rPr>
        <w:t xml:space="preserve">Дәнді дақылдардың </w:t>
      </w:r>
      <w:r w:rsidR="006630CF" w:rsidRPr="00690CEA">
        <w:rPr>
          <w:rFonts w:ascii="Times New Roman" w:eastAsia="+mn-ea" w:hAnsi="Times New Roman"/>
          <w:sz w:val="28"/>
          <w:szCs w:val="28"/>
          <w:lang w:val="kk-KZ"/>
        </w:rPr>
        <w:t>өсуін</w:t>
      </w:r>
      <w:r w:rsidR="00A11DA2" w:rsidRPr="00690CEA">
        <w:rPr>
          <w:rFonts w:ascii="Times New Roman" w:eastAsia="+mn-ea" w:hAnsi="Times New Roman"/>
          <w:sz w:val="28"/>
          <w:szCs w:val="28"/>
          <w:lang w:val="kk-KZ"/>
        </w:rPr>
        <w:t xml:space="preserve"> бағалау 2018-2020 жылғы вегетациялық кезеңдегі </w:t>
      </w:r>
      <w:r w:rsidR="006630CF" w:rsidRPr="00690CEA">
        <w:rPr>
          <w:rFonts w:ascii="Times New Roman" w:eastAsia="+mn-ea" w:hAnsi="Times New Roman"/>
          <w:sz w:val="28"/>
          <w:szCs w:val="28"/>
          <w:lang w:val="kk-KZ"/>
        </w:rPr>
        <w:t>топырақты</w:t>
      </w:r>
      <w:r w:rsidR="00A11DA2" w:rsidRPr="00690CEA">
        <w:rPr>
          <w:rFonts w:ascii="Times New Roman" w:eastAsia="+mn-ea" w:hAnsi="Times New Roman"/>
          <w:sz w:val="28"/>
          <w:szCs w:val="28"/>
          <w:lang w:val="kk-KZ"/>
        </w:rPr>
        <w:t xml:space="preserve"> қашықтықтан зондтау деректері бойынша </w:t>
      </w:r>
      <w:r w:rsidR="006630CF" w:rsidRPr="00690CEA">
        <w:rPr>
          <w:rFonts w:ascii="Times New Roman" w:eastAsia="+mn-ea" w:hAnsi="Times New Roman"/>
          <w:sz w:val="28"/>
          <w:szCs w:val="28"/>
          <w:lang w:val="kk-KZ"/>
        </w:rPr>
        <w:t xml:space="preserve">жасалды. </w:t>
      </w:r>
      <w:r w:rsidRPr="00690CEA">
        <w:rPr>
          <w:rFonts w:ascii="Times New Roman" w:hAnsi="Times New Roman"/>
          <w:sz w:val="28"/>
          <w:szCs w:val="28"/>
          <w:lang w:val="kk-KZ"/>
        </w:rPr>
        <w:t>Бұл суретте «Әлия» сортының вегетациялық</w:t>
      </w:r>
      <w:r w:rsidR="006630CF" w:rsidRPr="00690CEA">
        <w:rPr>
          <w:rFonts w:ascii="Times New Roman" w:hAnsi="Times New Roman"/>
          <w:sz w:val="28"/>
          <w:szCs w:val="28"/>
          <w:lang w:val="kk-KZ"/>
        </w:rPr>
        <w:t xml:space="preserve"> өсу </w:t>
      </w:r>
      <w:r w:rsidRPr="00690CEA">
        <w:rPr>
          <w:rFonts w:ascii="Times New Roman" w:hAnsi="Times New Roman"/>
          <w:sz w:val="28"/>
          <w:szCs w:val="28"/>
          <w:lang w:val="kk-KZ"/>
        </w:rPr>
        <w:t>кез</w:t>
      </w:r>
      <w:r w:rsidR="006630CF" w:rsidRPr="00690CEA">
        <w:rPr>
          <w:rFonts w:ascii="Times New Roman" w:hAnsi="Times New Roman"/>
          <w:sz w:val="28"/>
          <w:szCs w:val="28"/>
          <w:lang w:val="kk-KZ"/>
        </w:rPr>
        <w:t>індегі</w:t>
      </w:r>
      <w:r w:rsidRPr="00690CEA">
        <w:rPr>
          <w:rFonts w:ascii="Times New Roman" w:hAnsi="Times New Roman"/>
          <w:sz w:val="28"/>
          <w:szCs w:val="28"/>
          <w:lang w:val="kk-KZ"/>
        </w:rPr>
        <w:t xml:space="preserve"> NDVI индексінің көрсеткіштері к</w:t>
      </w:r>
      <w:r w:rsidR="006630CF" w:rsidRPr="00690CEA">
        <w:rPr>
          <w:rFonts w:ascii="Times New Roman" w:hAnsi="Times New Roman"/>
          <w:sz w:val="28"/>
          <w:szCs w:val="28"/>
          <w:lang w:val="kk-KZ"/>
        </w:rPr>
        <w:t>елтірілген</w:t>
      </w:r>
      <w:r w:rsidRPr="00690CEA">
        <w:rPr>
          <w:rFonts w:ascii="Times New Roman" w:hAnsi="Times New Roman"/>
          <w:sz w:val="28"/>
          <w:szCs w:val="28"/>
          <w:lang w:val="kk-KZ"/>
        </w:rPr>
        <w:t xml:space="preserve"> </w:t>
      </w:r>
      <w:r w:rsidR="004C1862" w:rsidRPr="00690CEA">
        <w:rPr>
          <w:rFonts w:ascii="Times New Roman" w:eastAsia="+mn-ea" w:hAnsi="Times New Roman"/>
          <w:sz w:val="28"/>
          <w:szCs w:val="28"/>
          <w:lang w:val="kk-KZ"/>
        </w:rPr>
        <w:t>(</w:t>
      </w:r>
      <w:r w:rsidR="00827816" w:rsidRPr="00690CEA">
        <w:rPr>
          <w:rFonts w:ascii="Times New Roman" w:eastAsia="+mn-ea" w:hAnsi="Times New Roman"/>
          <w:sz w:val="28"/>
          <w:szCs w:val="28"/>
          <w:lang w:val="kk-KZ"/>
        </w:rPr>
        <w:t>19</w:t>
      </w:r>
      <w:r w:rsidR="00A11DA2" w:rsidRPr="00690CEA">
        <w:rPr>
          <w:rFonts w:ascii="Times New Roman" w:eastAsia="+mn-ea" w:hAnsi="Times New Roman"/>
          <w:sz w:val="28"/>
          <w:szCs w:val="28"/>
          <w:lang w:val="kk-KZ"/>
        </w:rPr>
        <w:t xml:space="preserve"> сурет).</w:t>
      </w:r>
    </w:p>
    <w:p w:rsidR="004722CF" w:rsidRPr="00690CEA" w:rsidRDefault="004722CF" w:rsidP="00982292">
      <w:pPr>
        <w:pStyle w:val="a7"/>
        <w:ind w:firstLine="567"/>
        <w:jc w:val="both"/>
        <w:rPr>
          <w:rFonts w:ascii="Times New Roman" w:hAnsi="Times New Roman"/>
          <w:sz w:val="28"/>
          <w:szCs w:val="28"/>
          <w:lang w:val="kk-KZ"/>
        </w:rPr>
      </w:pPr>
    </w:p>
    <w:p w:rsidR="001B6F4C" w:rsidRPr="00690CEA" w:rsidRDefault="00A11DA2" w:rsidP="0047700C">
      <w:pPr>
        <w:pStyle w:val="a7"/>
        <w:ind w:right="-850"/>
        <w:rPr>
          <w:rFonts w:ascii="Times New Roman" w:hAnsi="Times New Roman"/>
          <w:noProof/>
          <w:sz w:val="28"/>
          <w:szCs w:val="28"/>
          <w:lang w:val="kk-KZ"/>
        </w:rPr>
      </w:pPr>
      <w:r w:rsidRPr="00690CEA">
        <w:rPr>
          <w:rFonts w:ascii="Times New Roman" w:hAnsi="Times New Roman"/>
          <w:noProof/>
          <w:sz w:val="28"/>
          <w:szCs w:val="28"/>
        </w:rPr>
        <w:drawing>
          <wp:inline distT="0" distB="0" distL="0" distR="0" wp14:anchorId="32FD7F03" wp14:editId="41FE6451">
            <wp:extent cx="2895600" cy="1540485"/>
            <wp:effectExtent l="19050" t="0" r="0" b="0"/>
            <wp:docPr id="109" name="Рисунок 4">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F76A3C4-98D0-4FDA-8246-940CA26A0B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w15="http://schemas.microsoft.com/office/word/2012/wordml"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F76A3C4-98D0-4FDA-8246-940CA26A0B4D}"/>
                        </a:ext>
                      </a:extLst>
                    </pic:cNvPr>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986046" cy="1588603"/>
                    </a:xfrm>
                    <a:prstGeom prst="rect">
                      <a:avLst/>
                    </a:prstGeom>
                    <a:ln>
                      <a:noFill/>
                    </a:ln>
                    <a:effectLst>
                      <a:softEdge rad="112500"/>
                    </a:effectLst>
                  </pic:spPr>
                </pic:pic>
              </a:graphicData>
            </a:graphic>
          </wp:inline>
        </w:drawing>
      </w:r>
      <w:r w:rsidRPr="00690CEA">
        <w:rPr>
          <w:rFonts w:ascii="Times New Roman" w:hAnsi="Times New Roman"/>
          <w:noProof/>
          <w:sz w:val="28"/>
          <w:szCs w:val="28"/>
        </w:rPr>
        <w:drawing>
          <wp:inline distT="0" distB="0" distL="0" distR="0" wp14:anchorId="575B432D" wp14:editId="632D07B0">
            <wp:extent cx="2743200" cy="1600200"/>
            <wp:effectExtent l="19050" t="0" r="0" b="0"/>
            <wp:docPr id="115" name="Рисунок 6">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75693AF-5725-4F1A-B157-3D2D04FCC5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w15="http://schemas.microsoft.com/office/word/2012/wordml"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75693AF-5725-4F1A-B157-3D2D04FCC5E5}"/>
                        </a:ext>
                      </a:extLst>
                    </pic:cNvPr>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37923" cy="1655455"/>
                    </a:xfrm>
                    <a:prstGeom prst="rect">
                      <a:avLst/>
                    </a:prstGeom>
                    <a:ln>
                      <a:noFill/>
                    </a:ln>
                    <a:effectLst>
                      <a:softEdge rad="112500"/>
                    </a:effectLst>
                  </pic:spPr>
                </pic:pic>
              </a:graphicData>
            </a:graphic>
          </wp:inline>
        </w:drawing>
      </w:r>
    </w:p>
    <w:p w:rsidR="001B6F4C" w:rsidRPr="00690CEA" w:rsidRDefault="006630CF" w:rsidP="002A57F5">
      <w:pPr>
        <w:pStyle w:val="a7"/>
        <w:ind w:right="-850"/>
        <w:rPr>
          <w:rFonts w:ascii="Times New Roman" w:hAnsi="Times New Roman"/>
          <w:noProof/>
          <w:sz w:val="28"/>
          <w:szCs w:val="28"/>
        </w:rPr>
      </w:pPr>
      <w:r w:rsidRPr="00690CEA">
        <w:rPr>
          <w:rFonts w:ascii="Times New Roman" w:eastAsiaTheme="majorEastAsia" w:hAnsi="Times New Roman"/>
          <w:b/>
          <w:sz w:val="28"/>
          <w:szCs w:val="28"/>
          <w:lang w:val="kk-KZ"/>
        </w:rPr>
        <w:t xml:space="preserve">                           </w:t>
      </w:r>
      <w:r w:rsidR="001B6F4C" w:rsidRPr="00690CEA">
        <w:rPr>
          <w:rFonts w:ascii="Times New Roman" w:eastAsiaTheme="majorEastAsia" w:hAnsi="Times New Roman"/>
          <w:b/>
          <w:sz w:val="28"/>
          <w:szCs w:val="28"/>
          <w:lang w:val="kk-KZ"/>
        </w:rPr>
        <w:t xml:space="preserve">а) NDVI=0,18 </w:t>
      </w:r>
      <w:r w:rsidRPr="00690CEA">
        <w:rPr>
          <w:rFonts w:ascii="Times New Roman" w:eastAsiaTheme="majorEastAsia" w:hAnsi="Times New Roman"/>
          <w:b/>
          <w:sz w:val="28"/>
          <w:szCs w:val="28"/>
          <w:lang w:val="kk-KZ"/>
        </w:rPr>
        <w:t xml:space="preserve">    </w:t>
      </w:r>
      <w:r w:rsidR="001B6F4C" w:rsidRPr="00690CEA">
        <w:rPr>
          <w:rFonts w:ascii="Times New Roman" w:eastAsiaTheme="majorEastAsia" w:hAnsi="Times New Roman"/>
          <w:b/>
          <w:sz w:val="28"/>
          <w:szCs w:val="28"/>
          <w:lang w:val="kk-KZ"/>
        </w:rPr>
        <w:t xml:space="preserve">                          б)  </w:t>
      </w:r>
      <w:r w:rsidR="001B6F4C" w:rsidRPr="00690CEA">
        <w:rPr>
          <w:rFonts w:ascii="Times New Roman" w:eastAsiaTheme="minorEastAsia" w:hAnsi="Times New Roman"/>
          <w:b/>
          <w:kern w:val="24"/>
          <w:sz w:val="28"/>
          <w:szCs w:val="28"/>
          <w:lang w:val="kk-KZ"/>
        </w:rPr>
        <w:t>NDVI=0,23</w:t>
      </w:r>
    </w:p>
    <w:p w:rsidR="00A11DA2" w:rsidRPr="00690CEA" w:rsidRDefault="00A11DA2" w:rsidP="004722CF">
      <w:pPr>
        <w:pStyle w:val="a7"/>
        <w:ind w:right="-850"/>
        <w:rPr>
          <w:rFonts w:ascii="Times New Roman" w:eastAsia="+mn-ea" w:hAnsi="Times New Roman"/>
          <w:sz w:val="28"/>
          <w:szCs w:val="28"/>
          <w:lang w:val="kk-KZ"/>
        </w:rPr>
      </w:pPr>
      <w:r w:rsidRPr="00690CEA">
        <w:rPr>
          <w:rFonts w:ascii="Times New Roman" w:hAnsi="Times New Roman"/>
          <w:noProof/>
          <w:sz w:val="28"/>
          <w:szCs w:val="28"/>
        </w:rPr>
        <w:drawing>
          <wp:inline distT="0" distB="0" distL="0" distR="0" wp14:anchorId="518CCBD2" wp14:editId="21740BCF">
            <wp:extent cx="2952750" cy="1651895"/>
            <wp:effectExtent l="19050" t="0" r="0" b="0"/>
            <wp:docPr id="122" name="Рисунок 9">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7CFAC37-EBE8-4A44-8338-7D40169EA3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a:extLst>
                        <a:ext uri="{FF2B5EF4-FFF2-40B4-BE49-F238E27FC236}">
                          <a16:creationId xmlns:w15="http://schemas.microsoft.com/office/word/2012/wordml"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7CFAC37-EBE8-4A44-8338-7D40169EA3C8}"/>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32533" t="71867" r="40067"/>
                    <a:stretch/>
                  </pic:blipFill>
                  <pic:spPr>
                    <a:xfrm>
                      <a:off x="0" y="0"/>
                      <a:ext cx="3014174" cy="1686258"/>
                    </a:xfrm>
                    <a:prstGeom prst="rect">
                      <a:avLst/>
                    </a:prstGeom>
                    <a:ln>
                      <a:noFill/>
                    </a:ln>
                    <a:effectLst>
                      <a:softEdge rad="112500"/>
                    </a:effectLst>
                  </pic:spPr>
                </pic:pic>
              </a:graphicData>
            </a:graphic>
          </wp:inline>
        </w:drawing>
      </w:r>
      <w:r w:rsidRPr="00690CEA">
        <w:rPr>
          <w:rFonts w:ascii="Times New Roman" w:eastAsia="+mn-ea" w:hAnsi="Times New Roman"/>
          <w:noProof/>
          <w:sz w:val="28"/>
          <w:szCs w:val="28"/>
        </w:rPr>
        <w:drawing>
          <wp:inline distT="0" distB="0" distL="0" distR="0" wp14:anchorId="7BF5D9D7" wp14:editId="21B2FE8D">
            <wp:extent cx="2743200" cy="1638300"/>
            <wp:effectExtent l="19050" t="0" r="0" b="0"/>
            <wp:docPr id="123" name="Рисунок 12">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3100AB2-5CC4-42CB-B19B-C277D4A5AB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w15="http://schemas.microsoft.com/office/word/2012/wordml"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3100AB2-5CC4-42CB-B19B-C277D4A5AB33}"/>
                        </a:ext>
                      </a:extLst>
                    </pic:cNvPr>
                    <pic:cNvPicPr>
                      <a:picLocks noChangeAspect="1"/>
                    </pic:cNvPicPr>
                  </pic:nvPicPr>
                  <pic:blipFill rotWithShape="1">
                    <a:blip r:embed="rId46" cstate="print">
                      <a:extLst>
                        <a:ext uri="{28A0092B-C50C-407E-A947-70E740481C1C}">
                          <a14:useLocalDpi xmlns:a14="http://schemas.microsoft.com/office/drawing/2010/main" val="0"/>
                        </a:ext>
                      </a:extLst>
                    </a:blip>
                    <a:srcRect l="17633" t="16333" r="56900" b="48852"/>
                    <a:stretch/>
                  </pic:blipFill>
                  <pic:spPr>
                    <a:xfrm>
                      <a:off x="0" y="0"/>
                      <a:ext cx="2873671" cy="1716220"/>
                    </a:xfrm>
                    <a:prstGeom prst="rect">
                      <a:avLst/>
                    </a:prstGeom>
                    <a:ln>
                      <a:noFill/>
                    </a:ln>
                    <a:effectLst>
                      <a:softEdge rad="112500"/>
                    </a:effectLst>
                  </pic:spPr>
                </pic:pic>
              </a:graphicData>
            </a:graphic>
          </wp:inline>
        </w:drawing>
      </w:r>
    </w:p>
    <w:p w:rsidR="00A11DA2" w:rsidRPr="00690CEA" w:rsidRDefault="006630CF" w:rsidP="00982292">
      <w:pPr>
        <w:kinsoku w:val="0"/>
        <w:overflowPunct w:val="0"/>
        <w:spacing w:after="0" w:line="240" w:lineRule="auto"/>
        <w:textAlignment w:val="baseline"/>
        <w:rPr>
          <w:rFonts w:ascii="Times New Roman" w:eastAsiaTheme="minorEastAsia" w:hAnsi="Times New Roman" w:cs="Times New Roman"/>
          <w:b/>
          <w:kern w:val="24"/>
          <w:sz w:val="28"/>
          <w:szCs w:val="28"/>
          <w:lang w:val="kk-KZ" w:eastAsia="ru-RU"/>
        </w:rPr>
      </w:pPr>
      <w:r w:rsidRPr="00690CEA">
        <w:rPr>
          <w:rFonts w:ascii="Times New Roman" w:eastAsiaTheme="minorEastAsia" w:hAnsi="Times New Roman" w:cs="Times New Roman"/>
          <w:b/>
          <w:kern w:val="24"/>
          <w:sz w:val="28"/>
          <w:szCs w:val="28"/>
          <w:lang w:val="kk-KZ" w:eastAsia="ru-RU"/>
        </w:rPr>
        <w:t xml:space="preserve">                         </w:t>
      </w:r>
      <w:r w:rsidR="00A11DA2" w:rsidRPr="00690CEA">
        <w:rPr>
          <w:rFonts w:ascii="Times New Roman" w:eastAsiaTheme="minorEastAsia" w:hAnsi="Times New Roman" w:cs="Times New Roman"/>
          <w:b/>
          <w:kern w:val="24"/>
          <w:sz w:val="28"/>
          <w:szCs w:val="28"/>
          <w:lang w:val="kk-KZ" w:eastAsia="ru-RU"/>
        </w:rPr>
        <w:t xml:space="preserve">в) NDVI=0,38   </w:t>
      </w:r>
      <w:r w:rsidRPr="00690CEA">
        <w:rPr>
          <w:rFonts w:ascii="Times New Roman" w:eastAsiaTheme="minorEastAsia" w:hAnsi="Times New Roman" w:cs="Times New Roman"/>
          <w:b/>
          <w:kern w:val="24"/>
          <w:sz w:val="28"/>
          <w:szCs w:val="28"/>
          <w:lang w:val="kk-KZ" w:eastAsia="ru-RU"/>
        </w:rPr>
        <w:t xml:space="preserve">                               </w:t>
      </w:r>
      <w:r w:rsidR="00A11DA2" w:rsidRPr="00690CEA">
        <w:rPr>
          <w:rFonts w:ascii="Times New Roman" w:eastAsiaTheme="minorEastAsia" w:hAnsi="Times New Roman" w:cs="Times New Roman"/>
          <w:b/>
          <w:kern w:val="24"/>
          <w:sz w:val="28"/>
          <w:szCs w:val="28"/>
          <w:lang w:val="kk-KZ" w:eastAsia="ru-RU"/>
        </w:rPr>
        <w:t xml:space="preserve">   г)NDVI=0,51</w:t>
      </w:r>
    </w:p>
    <w:p w:rsidR="000A3DE1" w:rsidRPr="00690CEA" w:rsidRDefault="000A3DE1" w:rsidP="00982292">
      <w:pPr>
        <w:kinsoku w:val="0"/>
        <w:overflowPunct w:val="0"/>
        <w:spacing w:after="0" w:line="240" w:lineRule="auto"/>
        <w:jc w:val="center"/>
        <w:textAlignment w:val="baseline"/>
        <w:rPr>
          <w:rFonts w:ascii="Times New Roman" w:eastAsiaTheme="minorEastAsia" w:hAnsi="Times New Roman" w:cs="Times New Roman"/>
          <w:kern w:val="24"/>
          <w:sz w:val="28"/>
          <w:szCs w:val="28"/>
          <w:lang w:val="kk-KZ" w:eastAsia="ru-RU"/>
        </w:rPr>
      </w:pPr>
    </w:p>
    <w:p w:rsidR="00A11DA2" w:rsidRPr="00690CEA" w:rsidRDefault="004C1862" w:rsidP="00982292">
      <w:pPr>
        <w:kinsoku w:val="0"/>
        <w:overflowPunct w:val="0"/>
        <w:spacing w:after="0" w:line="240" w:lineRule="auto"/>
        <w:jc w:val="center"/>
        <w:textAlignment w:val="baseline"/>
        <w:rPr>
          <w:rFonts w:ascii="Times New Roman" w:eastAsia="+mn-ea" w:hAnsi="Times New Roman" w:cs="Times New Roman"/>
          <w:kern w:val="24"/>
          <w:sz w:val="28"/>
          <w:szCs w:val="28"/>
          <w:lang w:val="kk-KZ" w:eastAsia="ru-RU"/>
        </w:rPr>
      </w:pPr>
      <w:r w:rsidRPr="00690CEA">
        <w:rPr>
          <w:rFonts w:ascii="Times New Roman" w:eastAsiaTheme="minorEastAsia" w:hAnsi="Times New Roman" w:cs="Times New Roman"/>
          <w:kern w:val="24"/>
          <w:sz w:val="28"/>
          <w:szCs w:val="28"/>
          <w:lang w:val="kk-KZ" w:eastAsia="ru-RU"/>
        </w:rPr>
        <w:t xml:space="preserve">Сурет </w:t>
      </w:r>
      <w:r w:rsidR="00827816" w:rsidRPr="00690CEA">
        <w:rPr>
          <w:rFonts w:ascii="Times New Roman" w:eastAsiaTheme="minorEastAsia" w:hAnsi="Times New Roman" w:cs="Times New Roman"/>
          <w:kern w:val="24"/>
          <w:sz w:val="28"/>
          <w:szCs w:val="28"/>
          <w:lang w:val="kk-KZ" w:eastAsia="ru-RU"/>
        </w:rPr>
        <w:t>19</w:t>
      </w:r>
      <w:r w:rsidR="00A11DA2" w:rsidRPr="00690CEA">
        <w:rPr>
          <w:rFonts w:ascii="Times New Roman" w:eastAsiaTheme="minorEastAsia" w:hAnsi="Times New Roman" w:cs="Times New Roman"/>
          <w:kern w:val="24"/>
          <w:sz w:val="28"/>
          <w:szCs w:val="28"/>
          <w:lang w:val="kk-KZ" w:eastAsia="ru-RU"/>
        </w:rPr>
        <w:t xml:space="preserve"> –</w:t>
      </w:r>
      <w:r w:rsidR="00A11DA2" w:rsidRPr="00690CEA">
        <w:rPr>
          <w:rFonts w:ascii="Times New Roman" w:eastAsia="+mn-ea" w:hAnsi="Times New Roman" w:cs="Times New Roman"/>
          <w:kern w:val="24"/>
          <w:sz w:val="28"/>
          <w:szCs w:val="28"/>
          <w:lang w:val="kk-KZ" w:eastAsia="ru-RU"/>
        </w:rPr>
        <w:t xml:space="preserve"> Күздік бидай дақылдары бойынша NDVI индексінің көрсеткіші</w:t>
      </w:r>
    </w:p>
    <w:p w:rsidR="00A11DA2" w:rsidRPr="00690CEA" w:rsidRDefault="00A11DA2" w:rsidP="00982292">
      <w:pPr>
        <w:kinsoku w:val="0"/>
        <w:overflowPunct w:val="0"/>
        <w:spacing w:after="0" w:line="240" w:lineRule="auto"/>
        <w:textAlignment w:val="baseline"/>
        <w:rPr>
          <w:rFonts w:ascii="Times New Roman" w:eastAsia="+mn-ea" w:hAnsi="Times New Roman" w:cs="Times New Roman"/>
          <w:kern w:val="24"/>
          <w:sz w:val="28"/>
          <w:szCs w:val="28"/>
          <w:lang w:val="kk-KZ" w:eastAsia="ru-RU"/>
        </w:rPr>
      </w:pPr>
    </w:p>
    <w:p w:rsidR="00A11DA2" w:rsidRPr="00690CEA" w:rsidRDefault="00B82BBA" w:rsidP="008323DC">
      <w:pPr>
        <w:spacing w:after="0" w:line="240" w:lineRule="auto"/>
        <w:ind w:firstLine="567"/>
        <w:jc w:val="both"/>
        <w:rPr>
          <w:rFonts w:ascii="Times New Roman" w:eastAsia="Times New Roman" w:hAnsi="Times New Roman" w:cs="Times New Roman"/>
          <w:sz w:val="28"/>
          <w:szCs w:val="28"/>
          <w:lang w:val="kk-KZ" w:eastAsia="ru-RU"/>
        </w:rPr>
      </w:pPr>
      <w:r w:rsidRPr="00690CEA">
        <w:rPr>
          <w:rFonts w:ascii="Times New Roman" w:eastAsia="Times New Roman" w:hAnsi="Times New Roman" w:cs="Times New Roman"/>
          <w:sz w:val="28"/>
          <w:szCs w:val="28"/>
          <w:lang w:val="kk-KZ" w:eastAsia="ru-RU"/>
        </w:rPr>
        <w:lastRenderedPageBreak/>
        <w:t>19</w:t>
      </w:r>
      <w:r w:rsidR="00A11DA2" w:rsidRPr="00690CEA">
        <w:rPr>
          <w:rFonts w:ascii="Times New Roman" w:eastAsia="Times New Roman" w:hAnsi="Times New Roman" w:cs="Times New Roman"/>
          <w:sz w:val="28"/>
          <w:szCs w:val="28"/>
          <w:lang w:val="kk-KZ" w:eastAsia="ru-RU"/>
        </w:rPr>
        <w:t xml:space="preserve"> суретте NDVI индексі 0,18 құрады, бұл өсімдік</w:t>
      </w:r>
      <w:r w:rsidR="006630CF" w:rsidRPr="00690CEA">
        <w:rPr>
          <w:rFonts w:ascii="Times New Roman" w:eastAsia="Times New Roman" w:hAnsi="Times New Roman" w:cs="Times New Roman"/>
          <w:sz w:val="28"/>
          <w:szCs w:val="28"/>
          <w:lang w:val="kk-KZ" w:eastAsia="ru-RU"/>
        </w:rPr>
        <w:t>т</w:t>
      </w:r>
      <w:r w:rsidR="00A11DA2" w:rsidRPr="00690CEA">
        <w:rPr>
          <w:rFonts w:ascii="Times New Roman" w:eastAsia="Times New Roman" w:hAnsi="Times New Roman" w:cs="Times New Roman"/>
          <w:sz w:val="28"/>
          <w:szCs w:val="28"/>
          <w:lang w:val="kk-KZ" w:eastAsia="ru-RU"/>
        </w:rPr>
        <w:t>ің қыстау</w:t>
      </w:r>
      <w:r w:rsidR="006630CF" w:rsidRPr="00690CEA">
        <w:rPr>
          <w:rFonts w:ascii="Times New Roman" w:eastAsia="Times New Roman" w:hAnsi="Times New Roman" w:cs="Times New Roman"/>
          <w:sz w:val="28"/>
          <w:szCs w:val="28"/>
          <w:lang w:val="kk-KZ" w:eastAsia="ru-RU"/>
        </w:rPr>
        <w:t xml:space="preserve"> фазасына ауысқанын білдіреді. NDVI индексі </w:t>
      </w:r>
      <w:r w:rsidR="00A11DA2" w:rsidRPr="00690CEA">
        <w:rPr>
          <w:rFonts w:ascii="Times New Roman" w:eastAsia="Times New Roman" w:hAnsi="Times New Roman" w:cs="Times New Roman"/>
          <w:sz w:val="28"/>
          <w:szCs w:val="28"/>
          <w:lang w:val="kk-KZ" w:eastAsia="ru-RU"/>
        </w:rPr>
        <w:t>0,2-0,3</w:t>
      </w:r>
      <w:r w:rsidR="006630CF" w:rsidRPr="00690CEA">
        <w:rPr>
          <w:rFonts w:ascii="Times New Roman" w:eastAsia="Times New Roman" w:hAnsi="Times New Roman" w:cs="Times New Roman"/>
          <w:sz w:val="28"/>
          <w:szCs w:val="28"/>
          <w:lang w:val="kk-KZ" w:eastAsia="ru-RU"/>
        </w:rPr>
        <w:t xml:space="preserve"> болғаны</w:t>
      </w:r>
      <w:r w:rsidR="00BE7BEB" w:rsidRPr="00690CEA">
        <w:rPr>
          <w:rFonts w:ascii="Times New Roman" w:eastAsia="Times New Roman" w:hAnsi="Times New Roman" w:cs="Times New Roman"/>
          <w:sz w:val="28"/>
          <w:szCs w:val="28"/>
          <w:lang w:val="kk-KZ" w:eastAsia="ru-RU"/>
        </w:rPr>
        <w:t>,</w:t>
      </w:r>
      <w:r w:rsidR="00A11DA2" w:rsidRPr="00690CEA">
        <w:rPr>
          <w:rFonts w:ascii="Times New Roman" w:eastAsia="Times New Roman" w:hAnsi="Times New Roman" w:cs="Times New Roman"/>
          <w:sz w:val="28"/>
          <w:szCs w:val="28"/>
          <w:lang w:val="kk-KZ" w:eastAsia="ru-RU"/>
        </w:rPr>
        <w:t xml:space="preserve"> өсімдіктер түптену</w:t>
      </w:r>
      <w:r w:rsidR="005715A8" w:rsidRPr="00690CEA">
        <w:rPr>
          <w:rFonts w:ascii="Times New Roman" w:eastAsia="Times New Roman" w:hAnsi="Times New Roman" w:cs="Times New Roman"/>
          <w:sz w:val="28"/>
          <w:szCs w:val="28"/>
          <w:lang w:val="kk-KZ" w:eastAsia="ru-RU"/>
        </w:rPr>
        <w:t xml:space="preserve"> кезеңіне</w:t>
      </w:r>
      <w:r w:rsidR="00A11DA2" w:rsidRPr="00690CEA">
        <w:rPr>
          <w:rFonts w:ascii="Times New Roman" w:eastAsia="Times New Roman" w:hAnsi="Times New Roman" w:cs="Times New Roman"/>
          <w:sz w:val="28"/>
          <w:szCs w:val="28"/>
          <w:lang w:val="kk-KZ" w:eastAsia="ru-RU"/>
        </w:rPr>
        <w:t xml:space="preserve"> </w:t>
      </w:r>
      <w:r w:rsidR="006630CF" w:rsidRPr="00690CEA">
        <w:rPr>
          <w:rFonts w:ascii="Times New Roman" w:eastAsia="Times New Roman" w:hAnsi="Times New Roman" w:cs="Times New Roman"/>
          <w:sz w:val="28"/>
          <w:szCs w:val="28"/>
          <w:lang w:val="kk-KZ" w:eastAsia="ru-RU"/>
        </w:rPr>
        <w:t>өтіп,</w:t>
      </w:r>
      <w:r w:rsidR="00A11DA2" w:rsidRPr="00690CEA">
        <w:rPr>
          <w:rFonts w:ascii="Times New Roman" w:eastAsia="Times New Roman" w:hAnsi="Times New Roman" w:cs="Times New Roman"/>
          <w:sz w:val="28"/>
          <w:szCs w:val="28"/>
          <w:lang w:val="kk-KZ" w:eastAsia="ru-RU"/>
        </w:rPr>
        <w:t xml:space="preserve"> </w:t>
      </w:r>
      <w:r w:rsidR="005715A8" w:rsidRPr="00690CEA">
        <w:rPr>
          <w:rFonts w:ascii="Times New Roman" w:eastAsia="Times New Roman" w:hAnsi="Times New Roman" w:cs="Times New Roman"/>
          <w:sz w:val="28"/>
          <w:szCs w:val="28"/>
          <w:lang w:val="kk-KZ" w:eastAsia="ru-RU"/>
        </w:rPr>
        <w:t>вегетациялық</w:t>
      </w:r>
      <w:r w:rsidR="008323DC" w:rsidRPr="00690CEA">
        <w:rPr>
          <w:rFonts w:ascii="Times New Roman" w:eastAsia="Times New Roman" w:hAnsi="Times New Roman" w:cs="Times New Roman"/>
          <w:sz w:val="28"/>
          <w:szCs w:val="28"/>
          <w:lang w:val="kk-KZ" w:eastAsia="ru-RU"/>
        </w:rPr>
        <w:t xml:space="preserve"> </w:t>
      </w:r>
      <w:r w:rsidR="006630CF" w:rsidRPr="00690CEA">
        <w:rPr>
          <w:rFonts w:ascii="Times New Roman" w:eastAsia="Times New Roman" w:hAnsi="Times New Roman" w:cs="Times New Roman"/>
          <w:sz w:val="28"/>
          <w:szCs w:val="28"/>
          <w:lang w:val="kk-KZ" w:eastAsia="ru-RU"/>
        </w:rPr>
        <w:t xml:space="preserve">мүшелері </w:t>
      </w:r>
      <w:r w:rsidR="00A11DA2" w:rsidRPr="00690CEA">
        <w:rPr>
          <w:rFonts w:ascii="Times New Roman" w:eastAsia="Times New Roman" w:hAnsi="Times New Roman" w:cs="Times New Roman"/>
          <w:sz w:val="28"/>
          <w:szCs w:val="28"/>
          <w:lang w:val="kk-KZ" w:eastAsia="ru-RU"/>
        </w:rPr>
        <w:t xml:space="preserve">өсіп келе жатқанын </w:t>
      </w:r>
      <w:r w:rsidR="006630CF" w:rsidRPr="00690CEA">
        <w:rPr>
          <w:rFonts w:ascii="Times New Roman" w:eastAsia="Times New Roman" w:hAnsi="Times New Roman" w:cs="Times New Roman"/>
          <w:sz w:val="28"/>
          <w:szCs w:val="28"/>
          <w:lang w:val="kk-KZ" w:eastAsia="ru-RU"/>
        </w:rPr>
        <w:t>білдіреді</w:t>
      </w:r>
      <w:r w:rsidR="00BE7BEB" w:rsidRPr="00690CEA">
        <w:rPr>
          <w:rFonts w:ascii="Times New Roman" w:eastAsia="Times New Roman" w:hAnsi="Times New Roman" w:cs="Times New Roman"/>
          <w:sz w:val="28"/>
          <w:szCs w:val="28"/>
          <w:lang w:val="kk-KZ" w:eastAsia="ru-RU"/>
        </w:rPr>
        <w:t>.</w:t>
      </w:r>
      <w:r w:rsidR="006630CF" w:rsidRPr="00690CEA">
        <w:rPr>
          <w:rFonts w:ascii="Times New Roman" w:eastAsia="Times New Roman" w:hAnsi="Times New Roman" w:cs="Times New Roman"/>
          <w:sz w:val="28"/>
          <w:szCs w:val="28"/>
          <w:lang w:val="kk-KZ" w:eastAsia="ru-RU"/>
        </w:rPr>
        <w:t xml:space="preserve"> Егер NDVI индексі</w:t>
      </w:r>
      <w:r w:rsidR="00A11DA2" w:rsidRPr="00690CEA">
        <w:rPr>
          <w:rFonts w:ascii="Times New Roman" w:eastAsia="Times New Roman" w:hAnsi="Times New Roman" w:cs="Times New Roman"/>
          <w:sz w:val="28"/>
          <w:szCs w:val="28"/>
          <w:lang w:val="kk-KZ" w:eastAsia="ru-RU"/>
        </w:rPr>
        <w:t xml:space="preserve"> 0,3-0,5</w:t>
      </w:r>
      <w:r w:rsidR="006630CF" w:rsidRPr="00690CEA">
        <w:rPr>
          <w:rFonts w:ascii="Times New Roman" w:eastAsia="Times New Roman" w:hAnsi="Times New Roman" w:cs="Times New Roman"/>
          <w:sz w:val="28"/>
          <w:szCs w:val="28"/>
          <w:lang w:val="kk-KZ" w:eastAsia="ru-RU"/>
        </w:rPr>
        <w:t xml:space="preserve"> болса, бұл өте </w:t>
      </w:r>
      <w:r w:rsidR="00A11DA2" w:rsidRPr="00690CEA">
        <w:rPr>
          <w:rFonts w:ascii="Times New Roman" w:eastAsia="Times New Roman" w:hAnsi="Times New Roman" w:cs="Times New Roman"/>
          <w:sz w:val="28"/>
          <w:szCs w:val="28"/>
          <w:lang w:val="kk-KZ" w:eastAsia="ru-RU"/>
        </w:rPr>
        <w:t xml:space="preserve">жақсы көрсеткіш. </w:t>
      </w:r>
      <w:r w:rsidR="006630CF" w:rsidRPr="00690CEA">
        <w:rPr>
          <w:rFonts w:ascii="Times New Roman" w:eastAsia="Times New Roman" w:hAnsi="Times New Roman" w:cs="Times New Roman"/>
          <w:sz w:val="28"/>
          <w:szCs w:val="28"/>
          <w:lang w:val="kk-KZ" w:eastAsia="ru-RU"/>
        </w:rPr>
        <w:t>Егер NDVI индексі</w:t>
      </w:r>
      <w:r w:rsidR="00A11DA2" w:rsidRPr="00690CEA">
        <w:rPr>
          <w:rFonts w:ascii="Times New Roman" w:eastAsia="Times New Roman" w:hAnsi="Times New Roman" w:cs="Times New Roman"/>
          <w:sz w:val="28"/>
          <w:szCs w:val="28"/>
          <w:lang w:val="kk-KZ" w:eastAsia="ru-RU"/>
        </w:rPr>
        <w:t xml:space="preserve"> мәні </w:t>
      </w:r>
      <w:r w:rsidR="006630CF" w:rsidRPr="00690CEA">
        <w:rPr>
          <w:rFonts w:ascii="Times New Roman" w:eastAsia="Times New Roman" w:hAnsi="Times New Roman" w:cs="Times New Roman"/>
          <w:sz w:val="28"/>
          <w:szCs w:val="28"/>
          <w:lang w:val="kk-KZ" w:eastAsia="ru-RU"/>
        </w:rPr>
        <w:t xml:space="preserve">өте жоғары болса, </w:t>
      </w:r>
      <w:r w:rsidR="00A11DA2" w:rsidRPr="00690CEA">
        <w:rPr>
          <w:rFonts w:ascii="Times New Roman" w:eastAsia="Times New Roman" w:hAnsi="Times New Roman" w:cs="Times New Roman"/>
          <w:sz w:val="28"/>
          <w:szCs w:val="28"/>
          <w:lang w:val="kk-KZ" w:eastAsia="ru-RU"/>
        </w:rPr>
        <w:t>өсімдіктің дамуы</w:t>
      </w:r>
      <w:r w:rsidR="006630CF" w:rsidRPr="00690CEA">
        <w:rPr>
          <w:rFonts w:ascii="Times New Roman" w:eastAsia="Times New Roman" w:hAnsi="Times New Roman" w:cs="Times New Roman"/>
          <w:sz w:val="28"/>
          <w:szCs w:val="28"/>
          <w:lang w:val="kk-KZ" w:eastAsia="ru-RU"/>
        </w:rPr>
        <w:t xml:space="preserve"> тоқтап, </w:t>
      </w:r>
      <w:r w:rsidR="00A11DA2" w:rsidRPr="00690CEA">
        <w:rPr>
          <w:rFonts w:ascii="Times New Roman" w:eastAsia="Times New Roman" w:hAnsi="Times New Roman" w:cs="Times New Roman"/>
          <w:sz w:val="28"/>
          <w:szCs w:val="28"/>
          <w:lang w:val="kk-KZ" w:eastAsia="ru-RU"/>
        </w:rPr>
        <w:t xml:space="preserve">қыстауға кеткенін </w:t>
      </w:r>
      <w:r w:rsidR="006630CF" w:rsidRPr="00690CEA">
        <w:rPr>
          <w:rFonts w:ascii="Times New Roman" w:eastAsia="Times New Roman" w:hAnsi="Times New Roman" w:cs="Times New Roman"/>
          <w:sz w:val="28"/>
          <w:szCs w:val="28"/>
          <w:lang w:val="kk-KZ" w:eastAsia="ru-RU"/>
        </w:rPr>
        <w:t>білдіреді</w:t>
      </w:r>
      <w:r w:rsidR="00A11DA2" w:rsidRPr="00690CEA">
        <w:rPr>
          <w:rFonts w:ascii="Times New Roman" w:eastAsia="Times New Roman" w:hAnsi="Times New Roman" w:cs="Times New Roman"/>
          <w:sz w:val="28"/>
          <w:szCs w:val="28"/>
          <w:lang w:val="kk-KZ" w:eastAsia="ru-RU"/>
        </w:rPr>
        <w:t xml:space="preserve">. Егер индекс мәндері орташа </w:t>
      </w:r>
      <w:r w:rsidR="005715A8" w:rsidRPr="00690CEA">
        <w:rPr>
          <w:rFonts w:ascii="Times New Roman" w:eastAsia="Times New Roman" w:hAnsi="Times New Roman" w:cs="Times New Roman"/>
          <w:sz w:val="28"/>
          <w:szCs w:val="28"/>
          <w:lang w:val="kk-KZ" w:eastAsia="ru-RU"/>
        </w:rPr>
        <w:t>немесе</w:t>
      </w:r>
      <w:r w:rsidR="00A11DA2" w:rsidRPr="00690CEA">
        <w:rPr>
          <w:rFonts w:ascii="Times New Roman" w:eastAsia="Times New Roman" w:hAnsi="Times New Roman" w:cs="Times New Roman"/>
          <w:sz w:val="28"/>
          <w:szCs w:val="28"/>
          <w:lang w:val="kk-KZ" w:eastAsia="ru-RU"/>
        </w:rPr>
        <w:t xml:space="preserve"> жоғары болса (0,5−0,65), егістік</w:t>
      </w:r>
      <w:r w:rsidR="005715A8" w:rsidRPr="00690CEA">
        <w:rPr>
          <w:rFonts w:ascii="Times New Roman" w:eastAsia="Times New Roman" w:hAnsi="Times New Roman" w:cs="Times New Roman"/>
          <w:sz w:val="28"/>
          <w:szCs w:val="28"/>
          <w:lang w:val="kk-KZ" w:eastAsia="ru-RU"/>
        </w:rPr>
        <w:t xml:space="preserve"> алқабында </w:t>
      </w:r>
      <w:r w:rsidR="00A11DA2" w:rsidRPr="00690CEA">
        <w:rPr>
          <w:rFonts w:ascii="Times New Roman" w:eastAsia="Times New Roman" w:hAnsi="Times New Roman" w:cs="Times New Roman"/>
          <w:sz w:val="28"/>
          <w:szCs w:val="28"/>
          <w:lang w:val="kk-KZ" w:eastAsia="ru-RU"/>
        </w:rPr>
        <w:t xml:space="preserve">бәрі жақсы екенін </w:t>
      </w:r>
      <w:r w:rsidR="005715A8" w:rsidRPr="00690CEA">
        <w:rPr>
          <w:rFonts w:ascii="Times New Roman" w:eastAsia="Times New Roman" w:hAnsi="Times New Roman" w:cs="Times New Roman"/>
          <w:sz w:val="28"/>
          <w:szCs w:val="28"/>
          <w:lang w:val="kk-KZ" w:eastAsia="ru-RU"/>
        </w:rPr>
        <w:t>білдіреді</w:t>
      </w:r>
      <w:r w:rsidR="00A11DA2" w:rsidRPr="00690CEA">
        <w:rPr>
          <w:rFonts w:ascii="Times New Roman" w:eastAsia="Times New Roman" w:hAnsi="Times New Roman" w:cs="Times New Roman"/>
          <w:sz w:val="28"/>
          <w:szCs w:val="28"/>
          <w:lang w:val="kk-KZ" w:eastAsia="ru-RU"/>
        </w:rPr>
        <w:t>. Егер индекс төмен болса (0,3</w:t>
      </w:r>
      <w:r w:rsidR="009A63E3" w:rsidRPr="00690CEA">
        <w:rPr>
          <w:rFonts w:ascii="Times New Roman" w:eastAsia="Times New Roman" w:hAnsi="Times New Roman" w:cs="Times New Roman"/>
          <w:sz w:val="28"/>
          <w:szCs w:val="28"/>
          <w:lang w:val="kk-KZ" w:eastAsia="ru-RU"/>
        </w:rPr>
        <w:t>-</w:t>
      </w:r>
      <w:r w:rsidR="005715A8" w:rsidRPr="00690CEA">
        <w:rPr>
          <w:rFonts w:ascii="Times New Roman" w:eastAsia="Times New Roman" w:hAnsi="Times New Roman" w:cs="Times New Roman"/>
          <w:sz w:val="28"/>
          <w:szCs w:val="28"/>
          <w:lang w:val="kk-KZ" w:eastAsia="ru-RU"/>
        </w:rPr>
        <w:t xml:space="preserve">тен аз), </w:t>
      </w:r>
      <w:r w:rsidR="00247E5B" w:rsidRPr="00690CEA">
        <w:rPr>
          <w:rFonts w:ascii="Times New Roman" w:eastAsia="Times New Roman" w:hAnsi="Times New Roman" w:cs="Times New Roman"/>
          <w:sz w:val="28"/>
          <w:szCs w:val="28"/>
          <w:lang w:val="kk-KZ" w:eastAsia="ru-RU"/>
        </w:rPr>
        <w:t>топырақ құрамы</w:t>
      </w:r>
      <w:r w:rsidR="005715A8" w:rsidRPr="00690CEA">
        <w:rPr>
          <w:rFonts w:ascii="Times New Roman" w:eastAsia="Times New Roman" w:hAnsi="Times New Roman" w:cs="Times New Roman"/>
          <w:sz w:val="28"/>
          <w:szCs w:val="28"/>
          <w:lang w:val="kk-KZ" w:eastAsia="ru-RU"/>
        </w:rPr>
        <w:t xml:space="preserve">нда </w:t>
      </w:r>
      <w:r w:rsidR="00A11DA2" w:rsidRPr="00690CEA">
        <w:rPr>
          <w:rFonts w:ascii="Times New Roman" w:eastAsia="Times New Roman" w:hAnsi="Times New Roman" w:cs="Times New Roman"/>
          <w:sz w:val="28"/>
          <w:szCs w:val="28"/>
          <w:lang w:val="kk-KZ" w:eastAsia="ru-RU"/>
        </w:rPr>
        <w:t>ылғал немесе қорек</w:t>
      </w:r>
      <w:r w:rsidR="005715A8" w:rsidRPr="00690CEA">
        <w:rPr>
          <w:rFonts w:ascii="Times New Roman" w:eastAsia="Times New Roman" w:hAnsi="Times New Roman" w:cs="Times New Roman"/>
          <w:sz w:val="28"/>
          <w:szCs w:val="28"/>
          <w:lang w:val="kk-KZ" w:eastAsia="ru-RU"/>
        </w:rPr>
        <w:t>тік заттар жетіспейтінін көрсете</w:t>
      </w:r>
      <w:r w:rsidR="00A11DA2" w:rsidRPr="00690CEA">
        <w:rPr>
          <w:rFonts w:ascii="Times New Roman" w:eastAsia="Times New Roman" w:hAnsi="Times New Roman" w:cs="Times New Roman"/>
          <w:sz w:val="28"/>
          <w:szCs w:val="28"/>
          <w:lang w:val="kk-KZ" w:eastAsia="ru-RU"/>
        </w:rPr>
        <w:t>ді.</w:t>
      </w:r>
    </w:p>
    <w:p w:rsidR="00A11DA2" w:rsidRPr="00690CEA" w:rsidRDefault="00A11DA2" w:rsidP="00982292">
      <w:pPr>
        <w:spacing w:after="0" w:line="240" w:lineRule="auto"/>
        <w:ind w:firstLine="567"/>
        <w:jc w:val="both"/>
        <w:rPr>
          <w:rFonts w:ascii="Times New Roman" w:eastAsia="Times New Roman" w:hAnsi="Times New Roman" w:cs="Times New Roman"/>
          <w:sz w:val="28"/>
          <w:szCs w:val="28"/>
          <w:lang w:val="kk-KZ" w:eastAsia="ru-RU"/>
        </w:rPr>
      </w:pPr>
      <w:r w:rsidRPr="00690CEA">
        <w:rPr>
          <w:rFonts w:ascii="Times New Roman" w:eastAsia="Times New Roman" w:hAnsi="Times New Roman" w:cs="Times New Roman"/>
          <w:sz w:val="28"/>
          <w:szCs w:val="28"/>
          <w:lang w:val="kk-KZ" w:eastAsia="ru-RU"/>
        </w:rPr>
        <w:t xml:space="preserve">NDVI индексі </w:t>
      </w:r>
      <w:r w:rsidR="005715A8" w:rsidRPr="00690CEA">
        <w:rPr>
          <w:rFonts w:ascii="Times New Roman" w:eastAsia="Times New Roman" w:hAnsi="Times New Roman" w:cs="Times New Roman"/>
          <w:sz w:val="28"/>
          <w:szCs w:val="28"/>
          <w:lang w:val="kk-KZ" w:eastAsia="ru-RU"/>
        </w:rPr>
        <w:t>көмегімен азот мөлшерін арттыру мақсатында топыраққа минералды тыңайт</w:t>
      </w:r>
      <w:r w:rsidR="00BF049D" w:rsidRPr="00690CEA">
        <w:rPr>
          <w:rFonts w:ascii="Times New Roman" w:eastAsia="Times New Roman" w:hAnsi="Times New Roman" w:cs="Times New Roman"/>
          <w:sz w:val="28"/>
          <w:szCs w:val="28"/>
          <w:lang w:val="kk-KZ" w:eastAsia="ru-RU"/>
        </w:rPr>
        <w:t>қышты дифференциалды енгізу арқы</w:t>
      </w:r>
      <w:r w:rsidR="005715A8" w:rsidRPr="00690CEA">
        <w:rPr>
          <w:rFonts w:ascii="Times New Roman" w:eastAsia="Times New Roman" w:hAnsi="Times New Roman" w:cs="Times New Roman"/>
          <w:sz w:val="28"/>
          <w:szCs w:val="28"/>
          <w:lang w:val="kk-KZ" w:eastAsia="ru-RU"/>
        </w:rPr>
        <w:t>лы арнайы зерттеу алаңының картасын жасауға болады. Осыған орай, м</w:t>
      </w:r>
      <w:r w:rsidRPr="00690CEA">
        <w:rPr>
          <w:rFonts w:ascii="Times New Roman" w:eastAsia="Times New Roman" w:hAnsi="Times New Roman" w:cs="Times New Roman"/>
          <w:sz w:val="28"/>
          <w:szCs w:val="28"/>
          <w:lang w:val="kk-KZ" w:eastAsia="ru-RU"/>
        </w:rPr>
        <w:t>ультиспектралды суреттер негізінде NDVI спектрлік индекс картасы жасалы</w:t>
      </w:r>
      <w:r w:rsidR="005715A8" w:rsidRPr="00690CEA">
        <w:rPr>
          <w:rFonts w:ascii="Times New Roman" w:eastAsia="Times New Roman" w:hAnsi="Times New Roman" w:cs="Times New Roman"/>
          <w:sz w:val="28"/>
          <w:szCs w:val="28"/>
          <w:lang w:val="kk-KZ" w:eastAsia="ru-RU"/>
        </w:rPr>
        <w:t>п</w:t>
      </w:r>
      <w:r w:rsidRPr="00690CEA">
        <w:rPr>
          <w:rFonts w:ascii="Times New Roman" w:eastAsia="Times New Roman" w:hAnsi="Times New Roman" w:cs="Times New Roman"/>
          <w:sz w:val="28"/>
          <w:szCs w:val="28"/>
          <w:lang w:val="kk-KZ" w:eastAsia="ru-RU"/>
        </w:rPr>
        <w:t>, күздік бидай сорттары бойынша сәуір</w:t>
      </w:r>
      <w:r w:rsidR="00B82BBA" w:rsidRPr="00690CEA">
        <w:rPr>
          <w:rFonts w:ascii="Times New Roman" w:eastAsia="Times New Roman" w:hAnsi="Times New Roman" w:cs="Times New Roman"/>
          <w:sz w:val="28"/>
          <w:szCs w:val="28"/>
          <w:lang w:val="kk-KZ" w:eastAsia="ru-RU"/>
        </w:rPr>
        <w:t xml:space="preserve"> мен</w:t>
      </w:r>
      <w:r w:rsidRPr="00690CEA">
        <w:rPr>
          <w:rFonts w:ascii="Times New Roman" w:eastAsia="Times New Roman" w:hAnsi="Times New Roman" w:cs="Times New Roman"/>
          <w:sz w:val="28"/>
          <w:szCs w:val="28"/>
          <w:lang w:val="kk-KZ" w:eastAsia="ru-RU"/>
        </w:rPr>
        <w:t xml:space="preserve"> шілде</w:t>
      </w:r>
      <w:r w:rsidR="00B82BBA" w:rsidRPr="00690CEA">
        <w:rPr>
          <w:rFonts w:ascii="Times New Roman" w:eastAsia="Times New Roman" w:hAnsi="Times New Roman" w:cs="Times New Roman"/>
          <w:sz w:val="28"/>
          <w:szCs w:val="28"/>
          <w:lang w:val="kk-KZ" w:eastAsia="ru-RU"/>
        </w:rPr>
        <w:t xml:space="preserve"> айлары </w:t>
      </w:r>
      <w:r w:rsidRPr="00690CEA">
        <w:rPr>
          <w:rFonts w:ascii="Times New Roman" w:eastAsia="Times New Roman" w:hAnsi="Times New Roman" w:cs="Times New Roman"/>
          <w:sz w:val="28"/>
          <w:szCs w:val="28"/>
          <w:lang w:val="kk-KZ" w:eastAsia="ru-RU"/>
        </w:rPr>
        <w:t>аралығында вегетациялы</w:t>
      </w:r>
      <w:r w:rsidR="00F049F3" w:rsidRPr="00690CEA">
        <w:rPr>
          <w:rFonts w:ascii="Times New Roman" w:eastAsia="Times New Roman" w:hAnsi="Times New Roman" w:cs="Times New Roman"/>
          <w:sz w:val="28"/>
          <w:szCs w:val="28"/>
          <w:lang w:val="kk-KZ" w:eastAsia="ru-RU"/>
        </w:rPr>
        <w:t>қ индекс динамикасы ұсынылды (</w:t>
      </w:r>
      <w:r w:rsidR="0003561F" w:rsidRPr="00690CEA">
        <w:rPr>
          <w:rFonts w:ascii="Times New Roman" w:eastAsia="Times New Roman" w:hAnsi="Times New Roman" w:cs="Times New Roman"/>
          <w:sz w:val="28"/>
          <w:szCs w:val="28"/>
          <w:lang w:val="kk-KZ" w:eastAsia="ru-RU"/>
        </w:rPr>
        <w:t>2</w:t>
      </w:r>
      <w:r w:rsidR="00827816" w:rsidRPr="00690CEA">
        <w:rPr>
          <w:rFonts w:ascii="Times New Roman" w:eastAsia="Times New Roman" w:hAnsi="Times New Roman" w:cs="Times New Roman"/>
          <w:sz w:val="28"/>
          <w:szCs w:val="28"/>
          <w:lang w:val="kk-KZ" w:eastAsia="ru-RU"/>
        </w:rPr>
        <w:t>0</w:t>
      </w:r>
      <w:r w:rsidR="004C1862" w:rsidRPr="00690CEA">
        <w:rPr>
          <w:rFonts w:ascii="Times New Roman" w:eastAsia="Times New Roman" w:hAnsi="Times New Roman" w:cs="Times New Roman"/>
          <w:sz w:val="28"/>
          <w:szCs w:val="28"/>
          <w:lang w:val="kk-KZ" w:eastAsia="ru-RU"/>
        </w:rPr>
        <w:t>, 2</w:t>
      </w:r>
      <w:r w:rsidR="00827816" w:rsidRPr="00690CEA">
        <w:rPr>
          <w:rFonts w:ascii="Times New Roman" w:eastAsia="Times New Roman" w:hAnsi="Times New Roman" w:cs="Times New Roman"/>
          <w:sz w:val="28"/>
          <w:szCs w:val="28"/>
          <w:lang w:val="kk-KZ" w:eastAsia="ru-RU"/>
        </w:rPr>
        <w:t>1</w:t>
      </w:r>
      <w:r w:rsidRPr="00690CEA">
        <w:rPr>
          <w:rFonts w:ascii="Times New Roman" w:eastAsia="Times New Roman" w:hAnsi="Times New Roman" w:cs="Times New Roman"/>
          <w:sz w:val="28"/>
          <w:szCs w:val="28"/>
          <w:lang w:val="kk-KZ" w:eastAsia="ru-RU"/>
        </w:rPr>
        <w:t xml:space="preserve"> суреттер)</w:t>
      </w:r>
    </w:p>
    <w:p w:rsidR="008E14C1" w:rsidRPr="00690CEA" w:rsidRDefault="008E14C1" w:rsidP="00982292">
      <w:pPr>
        <w:spacing w:after="0" w:line="240" w:lineRule="auto"/>
        <w:ind w:firstLine="567"/>
        <w:jc w:val="both"/>
        <w:rPr>
          <w:rFonts w:ascii="Times New Roman" w:eastAsia="Times New Roman" w:hAnsi="Times New Roman" w:cs="Times New Roman"/>
          <w:sz w:val="28"/>
          <w:szCs w:val="28"/>
          <w:lang w:val="kk-KZ" w:eastAsia="ru-RU"/>
        </w:rPr>
      </w:pPr>
    </w:p>
    <w:p w:rsidR="00A11DA2" w:rsidRPr="00690CEA" w:rsidRDefault="00A11DA2" w:rsidP="00982292">
      <w:pPr>
        <w:spacing w:after="0" w:line="240" w:lineRule="auto"/>
        <w:jc w:val="center"/>
        <w:rPr>
          <w:rFonts w:ascii="Times New Roman" w:eastAsia="Times New Roman" w:hAnsi="Times New Roman" w:cs="Times New Roman"/>
          <w:noProof/>
          <w:sz w:val="28"/>
          <w:szCs w:val="28"/>
          <w:lang w:val="kk-KZ" w:eastAsia="ru-RU"/>
        </w:rPr>
      </w:pPr>
      <w:r w:rsidRPr="00690CEA">
        <w:rPr>
          <w:rFonts w:ascii="Times New Roman" w:eastAsia="Times New Roman" w:hAnsi="Times New Roman" w:cs="Times New Roman"/>
          <w:noProof/>
          <w:sz w:val="28"/>
          <w:szCs w:val="28"/>
          <w:lang w:val="ru-RU" w:eastAsia="ru-RU"/>
        </w:rPr>
        <w:drawing>
          <wp:inline distT="0" distB="0" distL="0" distR="0" wp14:anchorId="6ADC1AD9" wp14:editId="18FED671">
            <wp:extent cx="1684820" cy="2115277"/>
            <wp:effectExtent l="19050" t="0" r="0" b="0"/>
            <wp:docPr id="1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8" name="Рисунок 1"/>
                    <pic:cNvPicPr>
                      <a:picLocks noChangeAspect="1"/>
                    </pic:cNvPicPr>
                  </pic:nvPicPr>
                  <pic:blipFill rotWithShape="1">
                    <a:blip r:embed="rId47" cstate="print">
                      <a:extLst>
                        <a:ext uri="{28A0092B-C50C-407E-A947-70E740481C1C}">
                          <a14:useLocalDpi xmlns:a14="http://schemas.microsoft.com/office/drawing/2010/main" val="0"/>
                        </a:ext>
                      </a:extLst>
                    </a:blip>
                    <a:srcRect l="13871" t="13553" r="19550" b="9524"/>
                    <a:stretch/>
                  </pic:blipFill>
                  <pic:spPr bwMode="auto">
                    <a:xfrm>
                      <a:off x="0" y="0"/>
                      <a:ext cx="1699034" cy="2133122"/>
                    </a:xfrm>
                    <a:prstGeom prst="rect">
                      <a:avLst/>
                    </a:prstGeom>
                    <a:noFill/>
                    <a:ln>
                      <a:noFill/>
                    </a:ln>
                    <a:extLst>
                      <a:ext uri="{53640926-AAD7-44D8-BBD7-CCE9431645EC}">
                        <a14:shadowObscured xmlns:a14="http://schemas.microsoft.com/office/drawing/2010/main"/>
                      </a:ext>
                    </a:extLst>
                  </pic:spPr>
                </pic:pic>
              </a:graphicData>
            </a:graphic>
          </wp:inline>
        </w:drawing>
      </w:r>
      <w:r w:rsidRPr="00690CEA">
        <w:rPr>
          <w:rFonts w:ascii="Times New Roman" w:eastAsia="Times New Roman" w:hAnsi="Times New Roman" w:cs="Times New Roman"/>
          <w:noProof/>
          <w:sz w:val="28"/>
          <w:szCs w:val="28"/>
          <w:lang w:val="ru-RU" w:eastAsia="ru-RU"/>
        </w:rPr>
        <w:drawing>
          <wp:inline distT="0" distB="0" distL="0" distR="0" wp14:anchorId="03757E34" wp14:editId="4D773980">
            <wp:extent cx="1638300" cy="2122744"/>
            <wp:effectExtent l="19050" t="0" r="0" b="0"/>
            <wp:docPr id="1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2" name="Рисунок 1"/>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38254" t="37004" r="11702" b="18552"/>
                    <a:stretch/>
                  </pic:blipFill>
                  <pic:spPr bwMode="auto">
                    <a:xfrm>
                      <a:off x="0" y="0"/>
                      <a:ext cx="1657379" cy="2147465"/>
                    </a:xfrm>
                    <a:prstGeom prst="rect">
                      <a:avLst/>
                    </a:prstGeom>
                    <a:noFill/>
                    <a:ln>
                      <a:noFill/>
                    </a:ln>
                    <a:extLst>
                      <a:ext uri="{53640926-AAD7-44D8-BBD7-CCE9431645EC}">
                        <a14:shadowObscured xmlns:a14="http://schemas.microsoft.com/office/drawing/2010/main"/>
                      </a:ext>
                    </a:extLst>
                  </pic:spPr>
                </pic:pic>
              </a:graphicData>
            </a:graphic>
          </wp:inline>
        </w:drawing>
      </w:r>
      <w:r w:rsidRPr="00690CEA">
        <w:rPr>
          <w:rFonts w:ascii="Times New Roman" w:eastAsia="Times New Roman" w:hAnsi="Times New Roman" w:cs="Times New Roman"/>
          <w:noProof/>
          <w:sz w:val="28"/>
          <w:szCs w:val="28"/>
          <w:lang w:val="ru-RU" w:eastAsia="ru-RU"/>
        </w:rPr>
        <w:drawing>
          <wp:inline distT="0" distB="0" distL="0" distR="0" wp14:anchorId="71E5CE92" wp14:editId="1832A689">
            <wp:extent cx="1529591" cy="2106464"/>
            <wp:effectExtent l="19050" t="0" r="0" b="0"/>
            <wp:docPr id="12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0" name="Рисунок 3"/>
                    <pic:cNvPicPr>
                      <a:picLocks noChangeAspect="1"/>
                    </pic:cNvPicPr>
                  </pic:nvPicPr>
                  <pic:blipFill rotWithShape="1">
                    <a:blip r:embed="rId49" cstate="print">
                      <a:extLst>
                        <a:ext uri="{28A0092B-C50C-407E-A947-70E740481C1C}">
                          <a14:useLocalDpi xmlns:a14="http://schemas.microsoft.com/office/drawing/2010/main" val="0"/>
                        </a:ext>
                      </a:extLst>
                    </a:blip>
                    <a:srcRect l="10937" t="7829" r="11718" b="6886"/>
                    <a:stretch/>
                  </pic:blipFill>
                  <pic:spPr bwMode="auto">
                    <a:xfrm>
                      <a:off x="0" y="0"/>
                      <a:ext cx="1537309" cy="2117092"/>
                    </a:xfrm>
                    <a:prstGeom prst="rect">
                      <a:avLst/>
                    </a:prstGeom>
                    <a:noFill/>
                    <a:ln>
                      <a:noFill/>
                    </a:ln>
                    <a:extLst>
                      <a:ext uri="{53640926-AAD7-44D8-BBD7-CCE9431645EC}">
                        <a14:shadowObscured xmlns:a14="http://schemas.microsoft.com/office/drawing/2010/main"/>
                      </a:ext>
                    </a:extLst>
                  </pic:spPr>
                </pic:pic>
              </a:graphicData>
            </a:graphic>
          </wp:inline>
        </w:drawing>
      </w:r>
    </w:p>
    <w:p w:rsidR="0003561F" w:rsidRPr="00690CEA" w:rsidRDefault="0003561F" w:rsidP="0003561F">
      <w:pPr>
        <w:spacing w:after="0" w:line="240" w:lineRule="auto"/>
        <w:jc w:val="center"/>
        <w:rPr>
          <w:rFonts w:ascii="Times New Roman" w:eastAsia="Times New Roman" w:hAnsi="Times New Roman" w:cs="Times New Roman"/>
          <w:sz w:val="28"/>
          <w:szCs w:val="28"/>
          <w:lang w:val="kk-KZ" w:eastAsia="ru-RU"/>
        </w:rPr>
      </w:pPr>
    </w:p>
    <w:p w:rsidR="00A11DA2" w:rsidRPr="00690CEA" w:rsidRDefault="0003561F" w:rsidP="0003561F">
      <w:pPr>
        <w:spacing w:after="0" w:line="240" w:lineRule="auto"/>
        <w:jc w:val="center"/>
        <w:rPr>
          <w:rFonts w:ascii="Times New Roman" w:eastAsia="Times New Roman" w:hAnsi="Times New Roman" w:cs="Times New Roman"/>
          <w:sz w:val="28"/>
          <w:szCs w:val="28"/>
          <w:lang w:val="kk-KZ" w:eastAsia="ru-RU"/>
        </w:rPr>
      </w:pPr>
      <w:r w:rsidRPr="00690CEA">
        <w:rPr>
          <w:rFonts w:ascii="Times New Roman" w:eastAsia="Times New Roman" w:hAnsi="Times New Roman" w:cs="Times New Roman"/>
          <w:sz w:val="28"/>
          <w:szCs w:val="28"/>
          <w:lang w:val="kk-KZ" w:eastAsia="ru-RU"/>
        </w:rPr>
        <w:t>2</w:t>
      </w:r>
      <w:r w:rsidR="00827816" w:rsidRPr="00690CEA">
        <w:rPr>
          <w:rFonts w:ascii="Times New Roman" w:eastAsia="Times New Roman" w:hAnsi="Times New Roman" w:cs="Times New Roman"/>
          <w:sz w:val="28"/>
          <w:szCs w:val="28"/>
          <w:lang w:val="kk-KZ" w:eastAsia="ru-RU"/>
        </w:rPr>
        <w:t>0</w:t>
      </w:r>
      <w:r w:rsidR="00A11DA2" w:rsidRPr="00690CEA">
        <w:rPr>
          <w:rFonts w:ascii="Times New Roman" w:eastAsia="Times New Roman" w:hAnsi="Times New Roman" w:cs="Times New Roman"/>
          <w:sz w:val="28"/>
          <w:szCs w:val="28"/>
          <w:lang w:val="kk-KZ" w:eastAsia="ru-RU"/>
        </w:rPr>
        <w:t xml:space="preserve"> сурет – Өсу индекстері негізінде көрінетін және инфрақызыл арналардағы </w:t>
      </w:r>
      <w:r w:rsidR="000F1E4D" w:rsidRPr="00690CEA">
        <w:rPr>
          <w:rFonts w:ascii="Times New Roman" w:eastAsia="Times New Roman" w:hAnsi="Times New Roman" w:cs="Times New Roman"/>
          <w:sz w:val="28"/>
          <w:szCs w:val="28"/>
          <w:lang w:val="kk-KZ" w:eastAsia="ru-RU"/>
        </w:rPr>
        <w:t>д</w:t>
      </w:r>
      <w:r w:rsidR="00DF4F76" w:rsidRPr="00690CEA">
        <w:rPr>
          <w:rFonts w:ascii="Times New Roman" w:eastAsia="Times New Roman" w:hAnsi="Times New Roman" w:cs="Times New Roman"/>
          <w:sz w:val="28"/>
          <w:szCs w:val="28"/>
          <w:lang w:val="kk-KZ" w:eastAsia="ru-RU"/>
        </w:rPr>
        <w:t xml:space="preserve">әлме-дәл егіншілік </w:t>
      </w:r>
      <w:r w:rsidR="00A11DA2" w:rsidRPr="00690CEA">
        <w:rPr>
          <w:rFonts w:ascii="Times New Roman" w:eastAsia="Times New Roman" w:hAnsi="Times New Roman" w:cs="Times New Roman"/>
          <w:sz w:val="28"/>
          <w:szCs w:val="28"/>
          <w:lang w:val="kk-KZ" w:eastAsia="ru-RU"/>
        </w:rPr>
        <w:t>бойынша далалық стационардың суреті</w:t>
      </w:r>
    </w:p>
    <w:p w:rsidR="002724C6" w:rsidRPr="00690CEA" w:rsidRDefault="002724C6" w:rsidP="0003561F">
      <w:pPr>
        <w:spacing w:after="0" w:line="240" w:lineRule="auto"/>
        <w:jc w:val="center"/>
        <w:rPr>
          <w:rFonts w:ascii="Times New Roman" w:eastAsia="Times New Roman" w:hAnsi="Times New Roman" w:cs="Times New Roman"/>
          <w:sz w:val="28"/>
          <w:szCs w:val="28"/>
          <w:lang w:val="kk-KZ" w:eastAsia="ru-RU"/>
        </w:rPr>
      </w:pPr>
    </w:p>
    <w:p w:rsidR="00A11DA2" w:rsidRPr="00690CEA" w:rsidRDefault="00A11DA2" w:rsidP="00982292">
      <w:pPr>
        <w:spacing w:after="0" w:line="240" w:lineRule="auto"/>
        <w:jc w:val="center"/>
        <w:rPr>
          <w:rFonts w:ascii="Times New Roman" w:eastAsia="Times New Roman" w:hAnsi="Times New Roman" w:cs="Times New Roman"/>
          <w:noProof/>
          <w:sz w:val="28"/>
          <w:szCs w:val="28"/>
          <w:lang w:eastAsia="ru-RU"/>
        </w:rPr>
      </w:pPr>
      <w:r w:rsidRPr="00690CEA">
        <w:rPr>
          <w:rFonts w:ascii="Times New Roman" w:eastAsia="Times New Roman" w:hAnsi="Times New Roman" w:cs="Times New Roman"/>
          <w:noProof/>
          <w:sz w:val="28"/>
          <w:szCs w:val="28"/>
          <w:lang w:val="ru-RU" w:eastAsia="ru-RU"/>
        </w:rPr>
        <w:drawing>
          <wp:inline distT="0" distB="0" distL="0" distR="0" wp14:anchorId="6A2B9408" wp14:editId="24DAF4F0">
            <wp:extent cx="2652883" cy="2181566"/>
            <wp:effectExtent l="0" t="228600" r="0" b="219075"/>
            <wp:docPr id="127" name="Рисунок 8"/>
            <wp:cNvGraphicFramePr/>
            <a:graphic xmlns:a="http://schemas.openxmlformats.org/drawingml/2006/main">
              <a:graphicData uri="http://schemas.openxmlformats.org/drawingml/2006/picture">
                <pic:pic xmlns:pic="http://schemas.openxmlformats.org/drawingml/2006/picture">
                  <pic:nvPicPr>
                    <pic:cNvPr id="9" name="Рисунок 8"/>
                    <pic:cNvPicPr/>
                  </pic:nvPicPr>
                  <pic:blipFill rotWithShape="1">
                    <a:blip r:embed="rId50" cstate="print">
                      <a:extLst>
                        <a:ext uri="{28A0092B-C50C-407E-A947-70E740481C1C}">
                          <a14:useLocalDpi xmlns:a14="http://schemas.microsoft.com/office/drawing/2010/main" val="0"/>
                        </a:ext>
                      </a:extLst>
                    </a:blip>
                    <a:srcRect l="20788" t="24604" r="43915" b="15114"/>
                    <a:stretch/>
                  </pic:blipFill>
                  <pic:spPr bwMode="auto">
                    <a:xfrm rot="5400000">
                      <a:off x="0" y="0"/>
                      <a:ext cx="2676298" cy="2200821"/>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r w:rsidRPr="00690CEA">
        <w:rPr>
          <w:rFonts w:ascii="Times New Roman" w:eastAsia="Times New Roman" w:hAnsi="Times New Roman" w:cs="Times New Roman"/>
          <w:noProof/>
          <w:sz w:val="28"/>
          <w:szCs w:val="28"/>
          <w:lang w:val="ru-RU" w:eastAsia="ru-RU"/>
        </w:rPr>
        <w:drawing>
          <wp:inline distT="0" distB="0" distL="0" distR="0" wp14:anchorId="7EF36297" wp14:editId="5A1A3F07">
            <wp:extent cx="2148708" cy="2628900"/>
            <wp:effectExtent l="0" t="0" r="0" b="0"/>
            <wp:docPr id="128" name="Picture 6" descr="ÐÐ°ÑÑÐ¸Ð½ÐºÐ¸ Ð¿Ð¾ Ð·Ð°Ð¿ÑÐ¾ÑÑ ÐºÐ°ÑÑÐ° Ð·Ð°Ð´Ð°Ð½Ð¸Ðµ Ð½Ð° ÑÐ°Ð·Ð±ÑÐ°ÑÑÐ²Ð°ÑÐµÐ»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Picture 6" descr="ÐÐ°ÑÑÐ¸Ð½ÐºÐ¸ Ð¿Ð¾ Ð·Ð°Ð¿ÑÐ¾ÑÑ ÐºÐ°ÑÑÐ° Ð·Ð°Ð´Ð°Ð½Ð¸Ðµ Ð½Ð° ÑÐ°Ð·Ð±ÑÐ°ÑÑÐ²Ð°ÑÐµÐ»Ñ"/>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47830" cy="2627826"/>
                    </a:xfrm>
                    <a:prstGeom prst="rect">
                      <a:avLst/>
                    </a:prstGeom>
                    <a:noFill/>
                  </pic:spPr>
                </pic:pic>
              </a:graphicData>
            </a:graphic>
          </wp:inline>
        </w:drawing>
      </w:r>
    </w:p>
    <w:p w:rsidR="00A11DA2" w:rsidRPr="00690CEA" w:rsidRDefault="00A11DA2" w:rsidP="00982292">
      <w:pPr>
        <w:spacing w:after="0" w:line="240" w:lineRule="auto"/>
        <w:jc w:val="center"/>
        <w:textAlignment w:val="baseline"/>
        <w:rPr>
          <w:rFonts w:ascii="Times New Roman" w:eastAsiaTheme="minorEastAsia" w:hAnsi="Times New Roman" w:cs="Times New Roman"/>
          <w:bCs/>
          <w:sz w:val="28"/>
          <w:szCs w:val="28"/>
          <w:lang w:eastAsia="ru-RU"/>
        </w:rPr>
      </w:pPr>
    </w:p>
    <w:p w:rsidR="00A11DA2" w:rsidRPr="00690CEA" w:rsidRDefault="0003561F" w:rsidP="00982292">
      <w:pPr>
        <w:spacing w:after="0" w:line="240" w:lineRule="auto"/>
        <w:jc w:val="center"/>
        <w:textAlignment w:val="baseline"/>
        <w:rPr>
          <w:rFonts w:ascii="Times New Roman" w:eastAsiaTheme="minorEastAsia" w:hAnsi="Times New Roman" w:cs="Times New Roman"/>
          <w:sz w:val="28"/>
          <w:szCs w:val="28"/>
          <w:lang w:eastAsia="ru-RU"/>
        </w:rPr>
      </w:pPr>
      <w:r w:rsidRPr="00690CEA">
        <w:rPr>
          <w:rFonts w:ascii="Times New Roman" w:eastAsiaTheme="minorEastAsia" w:hAnsi="Times New Roman" w:cs="Times New Roman"/>
          <w:sz w:val="28"/>
          <w:szCs w:val="28"/>
          <w:lang w:val="kk-KZ" w:eastAsia="ru-RU"/>
        </w:rPr>
        <w:t>2</w:t>
      </w:r>
      <w:r w:rsidR="00827816" w:rsidRPr="00690CEA">
        <w:rPr>
          <w:rFonts w:ascii="Times New Roman" w:eastAsiaTheme="minorEastAsia" w:hAnsi="Times New Roman" w:cs="Times New Roman"/>
          <w:sz w:val="28"/>
          <w:szCs w:val="28"/>
          <w:lang w:val="kk-KZ" w:eastAsia="ru-RU"/>
        </w:rPr>
        <w:t>1</w:t>
      </w:r>
      <w:r w:rsidR="00CB77D9" w:rsidRPr="00690CEA">
        <w:rPr>
          <w:rFonts w:ascii="Times New Roman" w:eastAsiaTheme="minorEastAsia" w:hAnsi="Times New Roman" w:cs="Times New Roman"/>
          <w:sz w:val="28"/>
          <w:szCs w:val="28"/>
          <w:lang w:val="kk-KZ" w:eastAsia="ru-RU"/>
        </w:rPr>
        <w:t xml:space="preserve"> </w:t>
      </w:r>
      <w:r w:rsidR="00A11DA2" w:rsidRPr="00690CEA">
        <w:rPr>
          <w:rFonts w:ascii="Times New Roman" w:eastAsiaTheme="minorEastAsia" w:hAnsi="Times New Roman" w:cs="Times New Roman"/>
          <w:sz w:val="28"/>
          <w:szCs w:val="28"/>
          <w:lang w:val="ru-RU" w:eastAsia="ru-RU"/>
        </w:rPr>
        <w:t>сурет</w:t>
      </w:r>
      <w:r w:rsidR="00CB77D9" w:rsidRPr="00690CEA">
        <w:rPr>
          <w:rFonts w:ascii="Times New Roman" w:eastAsiaTheme="minorEastAsia" w:hAnsi="Times New Roman" w:cs="Times New Roman"/>
          <w:sz w:val="28"/>
          <w:szCs w:val="28"/>
          <w:lang w:eastAsia="ru-RU"/>
        </w:rPr>
        <w:t xml:space="preserve"> – </w:t>
      </w:r>
      <w:r w:rsidR="00A11DA2" w:rsidRPr="00690CEA">
        <w:rPr>
          <w:rFonts w:ascii="Times New Roman" w:eastAsiaTheme="minorEastAsia" w:hAnsi="Times New Roman" w:cs="Times New Roman"/>
          <w:sz w:val="28"/>
          <w:szCs w:val="28"/>
          <w:lang w:val="en-US" w:eastAsia="ru-RU"/>
        </w:rPr>
        <w:t>QGIS</w:t>
      </w:r>
      <w:r w:rsidR="00CB77D9" w:rsidRPr="00690CEA">
        <w:rPr>
          <w:rFonts w:ascii="Times New Roman" w:eastAsiaTheme="minorEastAsia" w:hAnsi="Times New Roman" w:cs="Times New Roman"/>
          <w:sz w:val="28"/>
          <w:szCs w:val="28"/>
          <w:lang w:val="kk-KZ" w:eastAsia="ru-RU"/>
        </w:rPr>
        <w:t xml:space="preserve"> </w:t>
      </w:r>
      <w:r w:rsidR="00A11DA2" w:rsidRPr="00690CEA">
        <w:rPr>
          <w:rFonts w:ascii="Times New Roman" w:eastAsiaTheme="minorEastAsia" w:hAnsi="Times New Roman" w:cs="Times New Roman"/>
          <w:sz w:val="28"/>
          <w:szCs w:val="28"/>
          <w:lang w:val="ru-RU" w:eastAsia="ru-RU"/>
        </w:rPr>
        <w:t>бағдарламасы</w:t>
      </w:r>
      <w:r w:rsidR="00CB77D9" w:rsidRPr="00690CEA">
        <w:rPr>
          <w:rFonts w:ascii="Times New Roman" w:eastAsiaTheme="minorEastAsia" w:hAnsi="Times New Roman" w:cs="Times New Roman"/>
          <w:sz w:val="28"/>
          <w:szCs w:val="28"/>
          <w:lang w:eastAsia="ru-RU"/>
        </w:rPr>
        <w:t xml:space="preserve"> </w:t>
      </w:r>
      <w:r w:rsidR="00A11DA2" w:rsidRPr="00690CEA">
        <w:rPr>
          <w:rFonts w:ascii="Times New Roman" w:eastAsiaTheme="minorEastAsia" w:hAnsi="Times New Roman" w:cs="Times New Roman"/>
          <w:sz w:val="28"/>
          <w:szCs w:val="28"/>
          <w:lang w:val="ru-RU" w:eastAsia="ru-RU"/>
        </w:rPr>
        <w:t>арқылы</w:t>
      </w:r>
      <w:r w:rsidR="00CB77D9" w:rsidRPr="00690CEA">
        <w:rPr>
          <w:rFonts w:ascii="Times New Roman" w:eastAsiaTheme="minorEastAsia" w:hAnsi="Times New Roman" w:cs="Times New Roman"/>
          <w:sz w:val="28"/>
          <w:szCs w:val="28"/>
          <w:lang w:eastAsia="ru-RU"/>
        </w:rPr>
        <w:t xml:space="preserve"> </w:t>
      </w:r>
      <w:r w:rsidR="00A11DA2" w:rsidRPr="00690CEA">
        <w:rPr>
          <w:rFonts w:ascii="Times New Roman" w:eastAsiaTheme="minorEastAsia" w:hAnsi="Times New Roman" w:cs="Times New Roman"/>
          <w:sz w:val="28"/>
          <w:szCs w:val="28"/>
          <w:lang w:val="ru-RU" w:eastAsia="ru-RU"/>
        </w:rPr>
        <w:t>алынған</w:t>
      </w:r>
      <w:r w:rsidR="00CB77D9" w:rsidRPr="00690CEA">
        <w:rPr>
          <w:rFonts w:ascii="Times New Roman" w:eastAsiaTheme="minorEastAsia" w:hAnsi="Times New Roman" w:cs="Times New Roman"/>
          <w:sz w:val="28"/>
          <w:szCs w:val="28"/>
          <w:lang w:eastAsia="ru-RU"/>
        </w:rPr>
        <w:t xml:space="preserve"> </w:t>
      </w:r>
      <w:r w:rsidR="00A11DA2" w:rsidRPr="00690CEA">
        <w:rPr>
          <w:rFonts w:ascii="Times New Roman" w:eastAsiaTheme="minorEastAsia" w:hAnsi="Times New Roman" w:cs="Times New Roman"/>
          <w:sz w:val="28"/>
          <w:szCs w:val="28"/>
          <w:lang w:val="ru-RU" w:eastAsia="ru-RU"/>
        </w:rPr>
        <w:t>егісті</w:t>
      </w:r>
      <w:r w:rsidR="004722CF" w:rsidRPr="00690CEA">
        <w:rPr>
          <w:rFonts w:ascii="Times New Roman" w:eastAsiaTheme="minorEastAsia" w:hAnsi="Times New Roman" w:cs="Times New Roman"/>
          <w:sz w:val="28"/>
          <w:szCs w:val="28"/>
          <w:lang w:val="ru-RU" w:eastAsia="ru-RU"/>
        </w:rPr>
        <w:t>кт</w:t>
      </w:r>
      <w:r w:rsidR="00A11DA2" w:rsidRPr="00690CEA">
        <w:rPr>
          <w:rFonts w:ascii="Times New Roman" w:eastAsiaTheme="minorEastAsia" w:hAnsi="Times New Roman" w:cs="Times New Roman"/>
          <w:sz w:val="28"/>
          <w:szCs w:val="28"/>
          <w:lang w:val="ru-RU" w:eastAsia="ru-RU"/>
        </w:rPr>
        <w:t>ің</w:t>
      </w:r>
      <w:r w:rsidR="00CB77D9" w:rsidRPr="00690CEA">
        <w:rPr>
          <w:rFonts w:ascii="Times New Roman" w:eastAsiaTheme="minorEastAsia" w:hAnsi="Times New Roman" w:cs="Times New Roman"/>
          <w:sz w:val="28"/>
          <w:szCs w:val="28"/>
          <w:lang w:eastAsia="ru-RU"/>
        </w:rPr>
        <w:t xml:space="preserve"> </w:t>
      </w:r>
      <w:r w:rsidR="00A11DA2" w:rsidRPr="00690CEA">
        <w:rPr>
          <w:rFonts w:ascii="Times New Roman" w:eastAsiaTheme="minorEastAsia" w:hAnsi="Times New Roman" w:cs="Times New Roman"/>
          <w:bCs/>
          <w:sz w:val="28"/>
          <w:szCs w:val="28"/>
          <w:lang w:val="en-US" w:eastAsia="ru-RU"/>
        </w:rPr>
        <w:t>NDVI</w:t>
      </w:r>
      <w:r w:rsidR="00CB77D9" w:rsidRPr="00690CEA">
        <w:rPr>
          <w:rFonts w:ascii="Times New Roman" w:eastAsiaTheme="minorEastAsia" w:hAnsi="Times New Roman" w:cs="Times New Roman"/>
          <w:bCs/>
          <w:sz w:val="28"/>
          <w:szCs w:val="28"/>
          <w:lang w:val="kk-KZ" w:eastAsia="ru-RU"/>
        </w:rPr>
        <w:t xml:space="preserve"> </w:t>
      </w:r>
      <w:r w:rsidR="00A11DA2" w:rsidRPr="00690CEA">
        <w:rPr>
          <w:rFonts w:ascii="Times New Roman" w:eastAsiaTheme="minorEastAsia" w:hAnsi="Times New Roman" w:cs="Times New Roman"/>
          <w:sz w:val="28"/>
          <w:szCs w:val="28"/>
          <w:lang w:val="ru-RU" w:eastAsia="ru-RU"/>
        </w:rPr>
        <w:t>картасы</w:t>
      </w:r>
    </w:p>
    <w:p w:rsidR="00A11DA2" w:rsidRPr="00690CEA" w:rsidRDefault="00A11DA2" w:rsidP="00982292">
      <w:pPr>
        <w:spacing w:after="0" w:line="240" w:lineRule="auto"/>
        <w:ind w:firstLine="567"/>
        <w:jc w:val="both"/>
        <w:rPr>
          <w:rFonts w:ascii="Times New Roman" w:eastAsia="Times New Roman" w:hAnsi="Times New Roman" w:cs="Times New Roman"/>
          <w:sz w:val="28"/>
          <w:szCs w:val="28"/>
          <w:lang w:val="kk-KZ" w:eastAsia="ru-RU"/>
        </w:rPr>
      </w:pPr>
      <w:r w:rsidRPr="00690CEA">
        <w:rPr>
          <w:rFonts w:ascii="Times New Roman" w:eastAsia="Times New Roman" w:hAnsi="Times New Roman" w:cs="Times New Roman"/>
          <w:sz w:val="28"/>
          <w:szCs w:val="28"/>
          <w:lang w:val="kk-KZ" w:eastAsia="ru-RU"/>
        </w:rPr>
        <w:t>Ве</w:t>
      </w:r>
      <w:r w:rsidR="00D50794" w:rsidRPr="00690CEA">
        <w:rPr>
          <w:rFonts w:ascii="Times New Roman" w:eastAsia="Times New Roman" w:hAnsi="Times New Roman" w:cs="Times New Roman"/>
          <w:sz w:val="28"/>
          <w:szCs w:val="28"/>
          <w:lang w:val="kk-KZ" w:eastAsia="ru-RU"/>
        </w:rPr>
        <w:t>гетациялық индекс</w:t>
      </w:r>
      <w:r w:rsidR="009F249E" w:rsidRPr="00690CEA">
        <w:rPr>
          <w:rFonts w:ascii="Times New Roman" w:eastAsia="Times New Roman" w:hAnsi="Times New Roman" w:cs="Times New Roman"/>
          <w:sz w:val="28"/>
          <w:szCs w:val="28"/>
          <w:lang w:val="kk-KZ" w:eastAsia="ru-RU"/>
        </w:rPr>
        <w:t xml:space="preserve"> -</w:t>
      </w:r>
      <w:r w:rsidR="00D50794" w:rsidRPr="00690CEA">
        <w:rPr>
          <w:rFonts w:ascii="Times New Roman" w:eastAsia="Times New Roman" w:hAnsi="Times New Roman" w:cs="Times New Roman"/>
          <w:sz w:val="28"/>
          <w:szCs w:val="28"/>
          <w:lang w:val="kk-KZ" w:eastAsia="ru-RU"/>
        </w:rPr>
        <w:t xml:space="preserve"> өсімдіктің</w:t>
      </w:r>
      <w:r w:rsidRPr="00690CEA">
        <w:rPr>
          <w:rFonts w:ascii="Times New Roman" w:eastAsia="Times New Roman" w:hAnsi="Times New Roman" w:cs="Times New Roman"/>
          <w:sz w:val="28"/>
          <w:szCs w:val="28"/>
          <w:lang w:val="kk-KZ" w:eastAsia="ru-RU"/>
        </w:rPr>
        <w:t xml:space="preserve"> жасыл био</w:t>
      </w:r>
      <w:r w:rsidR="00FC2187" w:rsidRPr="00690CEA">
        <w:rPr>
          <w:rFonts w:ascii="Times New Roman" w:eastAsia="Times New Roman" w:hAnsi="Times New Roman" w:cs="Times New Roman"/>
          <w:sz w:val="28"/>
          <w:szCs w:val="28"/>
          <w:lang w:val="kk-KZ" w:eastAsia="ru-RU"/>
        </w:rPr>
        <w:t>салмағының</w:t>
      </w:r>
      <w:r w:rsidRPr="00690CEA">
        <w:rPr>
          <w:rFonts w:ascii="Times New Roman" w:eastAsia="Times New Roman" w:hAnsi="Times New Roman" w:cs="Times New Roman"/>
          <w:sz w:val="28"/>
          <w:szCs w:val="28"/>
          <w:lang w:val="kk-KZ" w:eastAsia="ru-RU"/>
        </w:rPr>
        <w:t xml:space="preserve"> өсуі</w:t>
      </w:r>
      <w:r w:rsidR="00D50794" w:rsidRPr="00690CEA">
        <w:rPr>
          <w:rFonts w:ascii="Times New Roman" w:eastAsia="Times New Roman" w:hAnsi="Times New Roman" w:cs="Times New Roman"/>
          <w:sz w:val="28"/>
          <w:szCs w:val="28"/>
          <w:lang w:val="kk-KZ" w:eastAsia="ru-RU"/>
        </w:rPr>
        <w:t xml:space="preserve"> мен дамуын көрсетеді. Ал,</w:t>
      </w:r>
      <w:r w:rsidRPr="00690CEA">
        <w:rPr>
          <w:rFonts w:ascii="Times New Roman" w:eastAsia="Times New Roman" w:hAnsi="Times New Roman" w:cs="Times New Roman"/>
          <w:sz w:val="28"/>
          <w:szCs w:val="28"/>
          <w:lang w:val="kk-KZ" w:eastAsia="ru-RU"/>
        </w:rPr>
        <w:t xml:space="preserve"> </w:t>
      </w:r>
      <w:r w:rsidR="00D50794" w:rsidRPr="00690CEA">
        <w:rPr>
          <w:rFonts w:ascii="Times New Roman" w:eastAsia="Times New Roman" w:hAnsi="Times New Roman" w:cs="Times New Roman"/>
          <w:sz w:val="28"/>
          <w:szCs w:val="28"/>
          <w:lang w:val="kk-KZ" w:eastAsia="ru-RU"/>
        </w:rPr>
        <w:t xml:space="preserve">астықтың пісіп-жетілуі кезінде вегетациялық индекс мөлшері </w:t>
      </w:r>
      <w:r w:rsidRPr="00690CEA">
        <w:rPr>
          <w:rFonts w:ascii="Times New Roman" w:eastAsia="Times New Roman" w:hAnsi="Times New Roman" w:cs="Times New Roman"/>
          <w:sz w:val="28"/>
          <w:szCs w:val="28"/>
          <w:lang w:val="kk-KZ" w:eastAsia="ru-RU"/>
        </w:rPr>
        <w:t>төменде</w:t>
      </w:r>
      <w:r w:rsidR="00D50794" w:rsidRPr="00690CEA">
        <w:rPr>
          <w:rFonts w:ascii="Times New Roman" w:eastAsia="Times New Roman" w:hAnsi="Times New Roman" w:cs="Times New Roman"/>
          <w:sz w:val="28"/>
          <w:szCs w:val="28"/>
          <w:lang w:val="kk-KZ" w:eastAsia="ru-RU"/>
        </w:rPr>
        <w:t>йді. NDVI индексінің кеңістіктің</w:t>
      </w:r>
      <w:r w:rsidRPr="00690CEA">
        <w:rPr>
          <w:rFonts w:ascii="Times New Roman" w:eastAsia="Times New Roman" w:hAnsi="Times New Roman" w:cs="Times New Roman"/>
          <w:sz w:val="28"/>
          <w:szCs w:val="28"/>
          <w:lang w:val="kk-KZ" w:eastAsia="ru-RU"/>
        </w:rPr>
        <w:t xml:space="preserve"> өзгеруін бағ</w:t>
      </w:r>
      <w:r w:rsidR="00D50794" w:rsidRPr="00690CEA">
        <w:rPr>
          <w:rFonts w:ascii="Times New Roman" w:eastAsia="Times New Roman" w:hAnsi="Times New Roman" w:cs="Times New Roman"/>
          <w:sz w:val="28"/>
          <w:szCs w:val="28"/>
          <w:lang w:val="kk-KZ" w:eastAsia="ru-RU"/>
        </w:rPr>
        <w:t xml:space="preserve">алау жеке зерттеу алаңында топырақ </w:t>
      </w:r>
      <w:r w:rsidR="00BE7BEB" w:rsidRPr="00690CEA">
        <w:rPr>
          <w:rFonts w:ascii="Times New Roman" w:eastAsia="Times New Roman" w:hAnsi="Times New Roman" w:cs="Times New Roman"/>
          <w:sz w:val="28"/>
          <w:szCs w:val="28"/>
          <w:lang w:val="kk-KZ" w:eastAsia="ru-RU"/>
        </w:rPr>
        <w:t>қабаты</w:t>
      </w:r>
      <w:r w:rsidR="00D50794" w:rsidRPr="00690CEA">
        <w:rPr>
          <w:rFonts w:ascii="Times New Roman" w:eastAsia="Times New Roman" w:hAnsi="Times New Roman" w:cs="Times New Roman"/>
          <w:sz w:val="28"/>
          <w:szCs w:val="28"/>
          <w:lang w:val="kk-KZ" w:eastAsia="ru-RU"/>
        </w:rPr>
        <w:t>ның</w:t>
      </w:r>
      <w:r w:rsidRPr="00690CEA">
        <w:rPr>
          <w:rFonts w:ascii="Times New Roman" w:eastAsia="Times New Roman" w:hAnsi="Times New Roman" w:cs="Times New Roman"/>
          <w:sz w:val="28"/>
          <w:szCs w:val="28"/>
          <w:lang w:val="kk-KZ" w:eastAsia="ru-RU"/>
        </w:rPr>
        <w:t xml:space="preserve"> </w:t>
      </w:r>
      <w:r w:rsidR="00B82BBA" w:rsidRPr="00690CEA">
        <w:rPr>
          <w:rFonts w:ascii="Times New Roman" w:eastAsia="Times New Roman" w:hAnsi="Times New Roman" w:cs="Times New Roman"/>
          <w:sz w:val="28"/>
          <w:szCs w:val="28"/>
          <w:lang w:val="kk-KZ" w:eastAsia="ru-RU"/>
        </w:rPr>
        <w:t>әртүрлілігін</w:t>
      </w:r>
      <w:r w:rsidRPr="00690CEA">
        <w:rPr>
          <w:rFonts w:ascii="Times New Roman" w:eastAsia="Times New Roman" w:hAnsi="Times New Roman" w:cs="Times New Roman"/>
          <w:sz w:val="28"/>
          <w:szCs w:val="28"/>
          <w:lang w:val="kk-KZ" w:eastAsia="ru-RU"/>
        </w:rPr>
        <w:t xml:space="preserve"> көрсетеді.</w:t>
      </w:r>
    </w:p>
    <w:p w:rsidR="000E7F9B" w:rsidRPr="00690CEA" w:rsidRDefault="00D50794" w:rsidP="000E7F9B">
      <w:pPr>
        <w:spacing w:after="0" w:line="240" w:lineRule="auto"/>
        <w:ind w:firstLine="567"/>
        <w:jc w:val="both"/>
        <w:rPr>
          <w:rFonts w:ascii="Times New Roman" w:eastAsia="Times New Roman" w:hAnsi="Times New Roman" w:cs="Times New Roman"/>
          <w:sz w:val="28"/>
          <w:szCs w:val="28"/>
          <w:lang w:val="kk-KZ" w:eastAsia="ru-RU"/>
        </w:rPr>
      </w:pPr>
      <w:r w:rsidRPr="00690CEA">
        <w:rPr>
          <w:rFonts w:ascii="Times New Roman" w:eastAsia="Times New Roman" w:hAnsi="Times New Roman" w:cs="Times New Roman"/>
          <w:sz w:val="28"/>
          <w:szCs w:val="28"/>
          <w:lang w:val="kk-KZ" w:eastAsia="ru-RU"/>
        </w:rPr>
        <w:t xml:space="preserve">Күздік бидайдың әртүрлі өнімділігіне қарай отырып, </w:t>
      </w:r>
      <w:r w:rsidR="00A11DA2" w:rsidRPr="00690CEA">
        <w:rPr>
          <w:rFonts w:ascii="Times New Roman" w:eastAsia="Times New Roman" w:hAnsi="Times New Roman" w:cs="Times New Roman"/>
          <w:sz w:val="28"/>
          <w:szCs w:val="28"/>
          <w:lang w:val="kk-KZ" w:eastAsia="ru-RU"/>
        </w:rPr>
        <w:t xml:space="preserve">NDVI </w:t>
      </w:r>
      <w:r w:rsidRPr="00690CEA">
        <w:rPr>
          <w:rFonts w:ascii="Times New Roman" w:eastAsia="Times New Roman" w:hAnsi="Times New Roman" w:cs="Times New Roman"/>
          <w:sz w:val="28"/>
          <w:szCs w:val="28"/>
          <w:lang w:val="kk-KZ" w:eastAsia="ru-RU"/>
        </w:rPr>
        <w:t>индексі нәтижелері арқылы сорттардың</w:t>
      </w:r>
      <w:r w:rsidR="00224CDA" w:rsidRPr="00690CEA">
        <w:rPr>
          <w:rFonts w:ascii="Times New Roman" w:eastAsia="Times New Roman" w:hAnsi="Times New Roman" w:cs="Times New Roman"/>
          <w:sz w:val="28"/>
          <w:szCs w:val="28"/>
          <w:lang w:val="kk-KZ" w:eastAsia="ru-RU"/>
        </w:rPr>
        <w:t xml:space="preserve"> өзара айырм</w:t>
      </w:r>
      <w:r w:rsidR="00B154A9" w:rsidRPr="00690CEA">
        <w:rPr>
          <w:rFonts w:ascii="Times New Roman" w:eastAsia="Times New Roman" w:hAnsi="Times New Roman" w:cs="Times New Roman"/>
          <w:sz w:val="28"/>
          <w:szCs w:val="28"/>
          <w:lang w:val="kk-KZ" w:eastAsia="ru-RU"/>
        </w:rPr>
        <w:t>ашылықтарын</w:t>
      </w:r>
      <w:r w:rsidR="000E7F9B" w:rsidRPr="00690CEA">
        <w:rPr>
          <w:rFonts w:ascii="Times New Roman" w:eastAsia="Times New Roman" w:hAnsi="Times New Roman" w:cs="Times New Roman"/>
          <w:sz w:val="28"/>
          <w:szCs w:val="28"/>
          <w:lang w:val="kk-KZ" w:eastAsia="ru-RU"/>
        </w:rPr>
        <w:t xml:space="preserve"> анықтауға болады.</w:t>
      </w:r>
      <w:r w:rsidRPr="00690CEA">
        <w:rPr>
          <w:rFonts w:ascii="Times New Roman" w:eastAsia="Times New Roman" w:hAnsi="Times New Roman" w:cs="Times New Roman"/>
          <w:sz w:val="28"/>
          <w:szCs w:val="28"/>
          <w:lang w:val="kk-KZ" w:eastAsia="ru-RU"/>
        </w:rPr>
        <w:t xml:space="preserve"> </w:t>
      </w:r>
      <w:r w:rsidR="00B154A9" w:rsidRPr="00690CEA">
        <w:rPr>
          <w:rFonts w:ascii="Times New Roman" w:eastAsia="Times New Roman" w:hAnsi="Times New Roman" w:cs="Times New Roman"/>
          <w:sz w:val="28"/>
          <w:szCs w:val="28"/>
          <w:lang w:val="kk-KZ" w:eastAsia="ru-RU"/>
        </w:rPr>
        <w:t>З</w:t>
      </w:r>
      <w:r w:rsidR="00A11DA2" w:rsidRPr="00690CEA">
        <w:rPr>
          <w:rFonts w:ascii="Times New Roman" w:eastAsia="Times New Roman" w:hAnsi="Times New Roman" w:cs="Times New Roman"/>
          <w:sz w:val="28"/>
          <w:szCs w:val="28"/>
          <w:lang w:val="kk-KZ" w:eastAsia="ru-RU"/>
        </w:rPr>
        <w:t>ерттеу</w:t>
      </w:r>
      <w:r w:rsidR="00B154A9" w:rsidRPr="00690CEA">
        <w:rPr>
          <w:rFonts w:ascii="Times New Roman" w:eastAsia="Times New Roman" w:hAnsi="Times New Roman" w:cs="Times New Roman"/>
          <w:sz w:val="28"/>
          <w:szCs w:val="28"/>
          <w:lang w:val="kk-KZ" w:eastAsia="ru-RU"/>
        </w:rPr>
        <w:t xml:space="preserve"> барысында</w:t>
      </w:r>
      <w:r w:rsidR="00A11DA2" w:rsidRPr="00690CEA">
        <w:rPr>
          <w:rFonts w:ascii="Times New Roman" w:eastAsia="Times New Roman" w:hAnsi="Times New Roman" w:cs="Times New Roman"/>
          <w:sz w:val="28"/>
          <w:szCs w:val="28"/>
          <w:lang w:val="kk-KZ" w:eastAsia="ru-RU"/>
        </w:rPr>
        <w:t xml:space="preserve"> </w:t>
      </w:r>
      <w:r w:rsidR="00224CDA" w:rsidRPr="00690CEA">
        <w:rPr>
          <w:rFonts w:ascii="Times New Roman" w:eastAsia="Times New Roman" w:hAnsi="Times New Roman" w:cs="Times New Roman"/>
          <w:sz w:val="28"/>
          <w:szCs w:val="28"/>
          <w:lang w:val="kk-KZ" w:eastAsia="ru-RU"/>
        </w:rPr>
        <w:t xml:space="preserve">ылғалдың жеткілікті мөлшерде </w:t>
      </w:r>
      <w:r w:rsidR="00B154A9" w:rsidRPr="00690CEA">
        <w:rPr>
          <w:rFonts w:ascii="Times New Roman" w:eastAsia="Times New Roman" w:hAnsi="Times New Roman" w:cs="Times New Roman"/>
          <w:sz w:val="28"/>
          <w:szCs w:val="28"/>
          <w:lang w:val="kk-KZ" w:eastAsia="ru-RU"/>
        </w:rPr>
        <w:t>болуына</w:t>
      </w:r>
      <w:r w:rsidR="00224CDA" w:rsidRPr="00690CEA">
        <w:rPr>
          <w:rFonts w:ascii="Times New Roman" w:eastAsia="Times New Roman" w:hAnsi="Times New Roman" w:cs="Times New Roman"/>
          <w:sz w:val="28"/>
          <w:szCs w:val="28"/>
          <w:lang w:val="kk-KZ" w:eastAsia="ru-RU"/>
        </w:rPr>
        <w:t xml:space="preserve"> байланысты күздік бидай сорттарының </w:t>
      </w:r>
      <w:r w:rsidR="00B154A9" w:rsidRPr="00690CEA">
        <w:rPr>
          <w:rFonts w:ascii="Times New Roman" w:eastAsia="Times New Roman" w:hAnsi="Times New Roman" w:cs="Times New Roman"/>
          <w:sz w:val="28"/>
          <w:szCs w:val="28"/>
          <w:lang w:val="kk-KZ" w:eastAsia="ru-RU"/>
        </w:rPr>
        <w:t>құрамында</w:t>
      </w:r>
      <w:r w:rsidR="00224CDA" w:rsidRPr="00690CEA">
        <w:rPr>
          <w:rFonts w:ascii="Times New Roman" w:eastAsia="Times New Roman" w:hAnsi="Times New Roman" w:cs="Times New Roman"/>
          <w:sz w:val="28"/>
          <w:szCs w:val="28"/>
          <w:lang w:val="kk-KZ" w:eastAsia="ru-RU"/>
        </w:rPr>
        <w:t xml:space="preserve"> </w:t>
      </w:r>
      <w:r w:rsidR="00A11DA2" w:rsidRPr="00690CEA">
        <w:rPr>
          <w:rFonts w:ascii="Times New Roman" w:eastAsia="Times New Roman" w:hAnsi="Times New Roman" w:cs="Times New Roman"/>
          <w:sz w:val="28"/>
          <w:szCs w:val="28"/>
          <w:lang w:val="kk-KZ" w:eastAsia="ru-RU"/>
        </w:rPr>
        <w:t>био</w:t>
      </w:r>
      <w:r w:rsidR="00FC2187" w:rsidRPr="00690CEA">
        <w:rPr>
          <w:rFonts w:ascii="Times New Roman" w:eastAsia="Times New Roman" w:hAnsi="Times New Roman" w:cs="Times New Roman"/>
          <w:sz w:val="28"/>
          <w:szCs w:val="28"/>
          <w:lang w:val="kk-KZ" w:eastAsia="ru-RU"/>
        </w:rPr>
        <w:t>салмағының</w:t>
      </w:r>
      <w:r w:rsidR="00A11DA2" w:rsidRPr="00690CEA">
        <w:rPr>
          <w:rFonts w:ascii="Times New Roman" w:eastAsia="Times New Roman" w:hAnsi="Times New Roman" w:cs="Times New Roman"/>
          <w:sz w:val="28"/>
          <w:szCs w:val="28"/>
          <w:lang w:val="kk-KZ" w:eastAsia="ru-RU"/>
        </w:rPr>
        <w:t xml:space="preserve"> жинақталу</w:t>
      </w:r>
      <w:r w:rsidR="00224CDA" w:rsidRPr="00690CEA">
        <w:rPr>
          <w:rFonts w:ascii="Times New Roman" w:eastAsia="Times New Roman" w:hAnsi="Times New Roman" w:cs="Times New Roman"/>
          <w:sz w:val="28"/>
          <w:szCs w:val="28"/>
          <w:lang w:val="kk-KZ" w:eastAsia="ru-RU"/>
        </w:rPr>
        <w:t xml:space="preserve"> өте жоғары деңгейде болды. NDVI индексіне әсер ететін</w:t>
      </w:r>
      <w:r w:rsidR="00A11DA2" w:rsidRPr="00690CEA">
        <w:rPr>
          <w:rFonts w:ascii="Times New Roman" w:eastAsia="Times New Roman" w:hAnsi="Times New Roman" w:cs="Times New Roman"/>
          <w:sz w:val="28"/>
          <w:szCs w:val="28"/>
          <w:lang w:val="kk-KZ" w:eastAsia="ru-RU"/>
        </w:rPr>
        <w:t xml:space="preserve"> басым фактор</w:t>
      </w:r>
      <w:r w:rsidR="00224CDA" w:rsidRPr="00690CEA">
        <w:rPr>
          <w:rFonts w:ascii="Times New Roman" w:eastAsia="Times New Roman" w:hAnsi="Times New Roman" w:cs="Times New Roman"/>
          <w:sz w:val="28"/>
          <w:szCs w:val="28"/>
          <w:lang w:val="kk-KZ" w:eastAsia="ru-RU"/>
        </w:rPr>
        <w:t>лардың бірі</w:t>
      </w:r>
      <w:r w:rsidR="00A11DA2" w:rsidRPr="00690CEA">
        <w:rPr>
          <w:rFonts w:ascii="Times New Roman" w:eastAsia="Times New Roman" w:hAnsi="Times New Roman" w:cs="Times New Roman"/>
          <w:sz w:val="28"/>
          <w:szCs w:val="28"/>
          <w:lang w:val="kk-KZ" w:eastAsia="ru-RU"/>
        </w:rPr>
        <w:t xml:space="preserve"> </w:t>
      </w:r>
      <w:r w:rsidR="00224CDA" w:rsidRPr="00690CEA">
        <w:rPr>
          <w:rFonts w:ascii="Times New Roman" w:eastAsia="Times New Roman" w:hAnsi="Times New Roman" w:cs="Times New Roman"/>
          <w:sz w:val="28"/>
          <w:szCs w:val="28"/>
          <w:lang w:val="kk-KZ" w:eastAsia="ru-RU"/>
        </w:rPr>
        <w:t xml:space="preserve">- </w:t>
      </w:r>
      <w:r w:rsidR="00A11DA2" w:rsidRPr="00690CEA">
        <w:rPr>
          <w:rFonts w:ascii="Times New Roman" w:eastAsia="Times New Roman" w:hAnsi="Times New Roman" w:cs="Times New Roman"/>
          <w:sz w:val="28"/>
          <w:szCs w:val="28"/>
          <w:lang w:val="kk-KZ" w:eastAsia="ru-RU"/>
        </w:rPr>
        <w:t>климат</w:t>
      </w:r>
      <w:r w:rsidR="00B82BBA" w:rsidRPr="00690CEA">
        <w:rPr>
          <w:rFonts w:ascii="Times New Roman" w:eastAsia="Times New Roman" w:hAnsi="Times New Roman" w:cs="Times New Roman"/>
          <w:sz w:val="28"/>
          <w:szCs w:val="28"/>
          <w:lang w:val="kk-KZ" w:eastAsia="ru-RU"/>
        </w:rPr>
        <w:t>.</w:t>
      </w:r>
      <w:r w:rsidR="00224CDA" w:rsidRPr="00690CEA">
        <w:rPr>
          <w:rFonts w:ascii="Times New Roman" w:eastAsia="Times New Roman" w:hAnsi="Times New Roman" w:cs="Times New Roman"/>
          <w:sz w:val="28"/>
          <w:szCs w:val="28"/>
          <w:lang w:val="kk-KZ" w:eastAsia="ru-RU"/>
        </w:rPr>
        <w:t xml:space="preserve"> </w:t>
      </w:r>
    </w:p>
    <w:p w:rsidR="00A11DA2" w:rsidRPr="00690CEA" w:rsidRDefault="00A11DA2" w:rsidP="00982292">
      <w:pPr>
        <w:spacing w:after="0" w:line="240" w:lineRule="auto"/>
        <w:ind w:firstLine="567"/>
        <w:jc w:val="both"/>
        <w:rPr>
          <w:rFonts w:ascii="Times New Roman" w:eastAsia="Times New Roman" w:hAnsi="Times New Roman" w:cs="Times New Roman"/>
          <w:sz w:val="28"/>
          <w:szCs w:val="28"/>
          <w:lang w:val="kk-KZ" w:eastAsia="ru-RU"/>
        </w:rPr>
      </w:pPr>
      <w:r w:rsidRPr="00690CEA">
        <w:rPr>
          <w:rFonts w:ascii="Times New Roman" w:eastAsia="Times New Roman" w:hAnsi="Times New Roman" w:cs="Times New Roman"/>
          <w:sz w:val="28"/>
          <w:szCs w:val="28"/>
          <w:lang w:val="kk-KZ" w:eastAsia="ru-RU"/>
        </w:rPr>
        <w:t xml:space="preserve">Вегетациялық кезеңде </w:t>
      </w:r>
      <w:r w:rsidR="002D3890" w:rsidRPr="00690CEA">
        <w:rPr>
          <w:rFonts w:ascii="Times New Roman" w:eastAsia="Times New Roman" w:hAnsi="Times New Roman" w:cs="Times New Roman"/>
          <w:sz w:val="28"/>
          <w:szCs w:val="28"/>
          <w:lang w:val="kk-KZ" w:eastAsia="ru-RU"/>
        </w:rPr>
        <w:t>к</w:t>
      </w:r>
      <w:r w:rsidRPr="00690CEA">
        <w:rPr>
          <w:rFonts w:ascii="Times New Roman" w:eastAsia="Times New Roman" w:hAnsi="Times New Roman" w:cs="Times New Roman"/>
          <w:sz w:val="28"/>
          <w:szCs w:val="28"/>
          <w:lang w:val="kk-KZ" w:eastAsia="ru-RU"/>
        </w:rPr>
        <w:t>үздік бидай сорттары</w:t>
      </w:r>
      <w:r w:rsidR="002D3890" w:rsidRPr="00690CEA">
        <w:rPr>
          <w:rFonts w:ascii="Times New Roman" w:eastAsia="Times New Roman" w:hAnsi="Times New Roman" w:cs="Times New Roman"/>
          <w:sz w:val="28"/>
          <w:szCs w:val="28"/>
          <w:lang w:val="kk-KZ" w:eastAsia="ru-RU"/>
        </w:rPr>
        <w:t xml:space="preserve">на байланысты биологиялық </w:t>
      </w:r>
      <w:r w:rsidR="00FC2187" w:rsidRPr="00690CEA">
        <w:rPr>
          <w:rFonts w:ascii="Times New Roman" w:eastAsia="Times New Roman" w:hAnsi="Times New Roman" w:cs="Times New Roman"/>
          <w:sz w:val="28"/>
          <w:szCs w:val="28"/>
          <w:lang w:val="kk-KZ" w:eastAsia="ru-RU"/>
        </w:rPr>
        <w:t>салмағының</w:t>
      </w:r>
      <w:r w:rsidR="002D3890" w:rsidRPr="00690CEA">
        <w:rPr>
          <w:rFonts w:ascii="Times New Roman" w:eastAsia="Times New Roman" w:hAnsi="Times New Roman" w:cs="Times New Roman"/>
          <w:sz w:val="28"/>
          <w:szCs w:val="28"/>
          <w:lang w:val="kk-KZ" w:eastAsia="ru-RU"/>
        </w:rPr>
        <w:t xml:space="preserve"> жинақталуы</w:t>
      </w:r>
      <w:r w:rsidR="00286AD0" w:rsidRPr="00690CEA">
        <w:rPr>
          <w:rFonts w:ascii="Times New Roman" w:eastAsia="Times New Roman" w:hAnsi="Times New Roman" w:cs="Times New Roman"/>
          <w:sz w:val="28"/>
          <w:szCs w:val="28"/>
          <w:lang w:val="kk-KZ" w:eastAsia="ru-RU"/>
        </w:rPr>
        <w:t xml:space="preserve"> әр сортта әртүрлі мөлшерде бол</w:t>
      </w:r>
      <w:r w:rsidR="002D3890" w:rsidRPr="00690CEA">
        <w:rPr>
          <w:rFonts w:ascii="Times New Roman" w:eastAsia="Times New Roman" w:hAnsi="Times New Roman" w:cs="Times New Roman"/>
          <w:sz w:val="28"/>
          <w:szCs w:val="28"/>
          <w:lang w:val="kk-KZ" w:eastAsia="ru-RU"/>
        </w:rPr>
        <w:t xml:space="preserve">ды. Бірақ барлық сортта өсімдіктің </w:t>
      </w:r>
      <w:r w:rsidRPr="00690CEA">
        <w:rPr>
          <w:rFonts w:ascii="Times New Roman" w:eastAsia="Times New Roman" w:hAnsi="Times New Roman" w:cs="Times New Roman"/>
          <w:sz w:val="28"/>
          <w:szCs w:val="28"/>
          <w:lang w:val="kk-KZ" w:eastAsia="ru-RU"/>
        </w:rPr>
        <w:t xml:space="preserve">масақтану </w:t>
      </w:r>
      <w:r w:rsidR="00286AD0" w:rsidRPr="00690CEA">
        <w:rPr>
          <w:rFonts w:ascii="Times New Roman" w:eastAsia="Times New Roman" w:hAnsi="Times New Roman" w:cs="Times New Roman"/>
          <w:sz w:val="28"/>
          <w:szCs w:val="28"/>
          <w:lang w:val="kk-KZ" w:eastAsia="ru-RU"/>
        </w:rPr>
        <w:t>кезеңінде</w:t>
      </w:r>
      <w:r w:rsidRPr="00690CEA">
        <w:rPr>
          <w:rFonts w:ascii="Times New Roman" w:eastAsia="Times New Roman" w:hAnsi="Times New Roman" w:cs="Times New Roman"/>
          <w:sz w:val="28"/>
          <w:szCs w:val="28"/>
          <w:lang w:val="kk-KZ" w:eastAsia="ru-RU"/>
        </w:rPr>
        <w:t xml:space="preserve"> </w:t>
      </w:r>
      <w:r w:rsidR="002D3890" w:rsidRPr="00690CEA">
        <w:rPr>
          <w:rFonts w:ascii="Times New Roman" w:eastAsia="Times New Roman" w:hAnsi="Times New Roman" w:cs="Times New Roman"/>
          <w:sz w:val="28"/>
          <w:szCs w:val="28"/>
          <w:lang w:val="kk-KZ" w:eastAsia="ru-RU"/>
        </w:rPr>
        <w:t>ең жоғары де</w:t>
      </w:r>
      <w:r w:rsidR="00286AD0" w:rsidRPr="00690CEA">
        <w:rPr>
          <w:rFonts w:ascii="Times New Roman" w:eastAsia="Times New Roman" w:hAnsi="Times New Roman" w:cs="Times New Roman"/>
          <w:sz w:val="28"/>
          <w:szCs w:val="28"/>
          <w:lang w:val="kk-KZ" w:eastAsia="ru-RU"/>
        </w:rPr>
        <w:t>ңгейді көрсетті</w:t>
      </w:r>
      <w:r w:rsidR="002D3890" w:rsidRPr="00690CEA">
        <w:rPr>
          <w:rFonts w:ascii="Times New Roman" w:eastAsia="Times New Roman" w:hAnsi="Times New Roman" w:cs="Times New Roman"/>
          <w:sz w:val="28"/>
          <w:szCs w:val="28"/>
          <w:lang w:val="kk-KZ" w:eastAsia="ru-RU"/>
        </w:rPr>
        <w:t xml:space="preserve">. </w:t>
      </w:r>
      <w:r w:rsidR="007A6628" w:rsidRPr="00690CEA">
        <w:rPr>
          <w:rFonts w:ascii="Times New Roman" w:eastAsia="Times New Roman" w:hAnsi="Times New Roman" w:cs="Times New Roman"/>
          <w:sz w:val="28"/>
          <w:szCs w:val="28"/>
          <w:lang w:val="kk-KZ" w:eastAsia="ru-RU"/>
        </w:rPr>
        <w:t xml:space="preserve">Шет елдерде </w:t>
      </w:r>
      <w:r w:rsidR="007C4090" w:rsidRPr="00690CEA">
        <w:rPr>
          <w:rFonts w:ascii="Times New Roman" w:eastAsia="Times New Roman" w:hAnsi="Times New Roman" w:cs="Times New Roman"/>
          <w:sz w:val="28"/>
          <w:szCs w:val="28"/>
          <w:lang w:val="kk-KZ" w:eastAsia="ru-RU"/>
        </w:rPr>
        <w:t>д</w:t>
      </w:r>
      <w:r w:rsidR="00DF4F76" w:rsidRPr="00690CEA">
        <w:rPr>
          <w:rFonts w:ascii="Times New Roman" w:eastAsia="Times New Roman" w:hAnsi="Times New Roman" w:cs="Times New Roman"/>
          <w:sz w:val="28"/>
          <w:szCs w:val="28"/>
          <w:lang w:val="kk-KZ" w:eastAsia="ru-RU"/>
        </w:rPr>
        <w:t xml:space="preserve">әлме-дәл егіншілік </w:t>
      </w:r>
      <w:r w:rsidR="007A6628" w:rsidRPr="00690CEA">
        <w:rPr>
          <w:rFonts w:ascii="Times New Roman" w:eastAsia="Times New Roman" w:hAnsi="Times New Roman" w:cs="Times New Roman"/>
          <w:sz w:val="28"/>
          <w:szCs w:val="28"/>
          <w:lang w:val="kk-KZ" w:eastAsia="ru-RU"/>
        </w:rPr>
        <w:t>жүйесінде к</w:t>
      </w:r>
      <w:r w:rsidRPr="00690CEA">
        <w:rPr>
          <w:rFonts w:ascii="Times New Roman" w:eastAsia="Times New Roman" w:hAnsi="Times New Roman" w:cs="Times New Roman"/>
          <w:sz w:val="28"/>
          <w:szCs w:val="28"/>
          <w:lang w:val="kk-KZ" w:eastAsia="ru-RU"/>
        </w:rPr>
        <w:t xml:space="preserve">үздік бидай </w:t>
      </w:r>
      <w:r w:rsidR="00286AD0" w:rsidRPr="00690CEA">
        <w:rPr>
          <w:rFonts w:ascii="Times New Roman" w:eastAsia="Times New Roman" w:hAnsi="Times New Roman" w:cs="Times New Roman"/>
          <w:sz w:val="28"/>
          <w:szCs w:val="28"/>
          <w:lang w:val="kk-KZ" w:eastAsia="ru-RU"/>
        </w:rPr>
        <w:t>дақылдары кеңінен қолданылып, олар</w:t>
      </w:r>
      <w:r w:rsidR="00BE7BEB" w:rsidRPr="00690CEA">
        <w:rPr>
          <w:rFonts w:ascii="Times New Roman" w:eastAsia="Times New Roman" w:hAnsi="Times New Roman" w:cs="Times New Roman"/>
          <w:sz w:val="28"/>
          <w:szCs w:val="28"/>
          <w:lang w:val="kk-KZ" w:eastAsia="ru-RU"/>
        </w:rPr>
        <w:t>дың</w:t>
      </w:r>
      <w:r w:rsidR="00286AD0" w:rsidRPr="00690CEA">
        <w:rPr>
          <w:rFonts w:ascii="Times New Roman" w:eastAsia="Times New Roman" w:hAnsi="Times New Roman" w:cs="Times New Roman"/>
          <w:sz w:val="28"/>
          <w:szCs w:val="28"/>
          <w:lang w:val="kk-KZ" w:eastAsia="ru-RU"/>
        </w:rPr>
        <w:t xml:space="preserve"> дәні мен вегетативті мүшелеріне </w:t>
      </w:r>
      <w:r w:rsidRPr="00690CEA">
        <w:rPr>
          <w:rFonts w:ascii="Times New Roman" w:eastAsia="Times New Roman" w:hAnsi="Times New Roman" w:cs="Times New Roman"/>
          <w:sz w:val="28"/>
          <w:szCs w:val="28"/>
          <w:lang w:val="kk-KZ" w:eastAsia="ru-RU"/>
        </w:rPr>
        <w:t>биомасса</w:t>
      </w:r>
      <w:r w:rsidR="007A6628" w:rsidRPr="00690CEA">
        <w:rPr>
          <w:rFonts w:ascii="Times New Roman" w:eastAsia="Times New Roman" w:hAnsi="Times New Roman" w:cs="Times New Roman"/>
          <w:sz w:val="28"/>
          <w:szCs w:val="28"/>
          <w:lang w:val="kk-KZ" w:eastAsia="ru-RU"/>
        </w:rPr>
        <w:t xml:space="preserve"> </w:t>
      </w:r>
      <w:r w:rsidR="00286AD0" w:rsidRPr="00690CEA">
        <w:rPr>
          <w:rFonts w:ascii="Times New Roman" w:eastAsia="Times New Roman" w:hAnsi="Times New Roman" w:cs="Times New Roman"/>
          <w:sz w:val="28"/>
          <w:szCs w:val="28"/>
          <w:lang w:val="kk-KZ" w:eastAsia="ru-RU"/>
        </w:rPr>
        <w:t>мен</w:t>
      </w:r>
      <w:r w:rsidRPr="00690CEA">
        <w:rPr>
          <w:rFonts w:ascii="Times New Roman" w:eastAsia="Times New Roman" w:hAnsi="Times New Roman" w:cs="Times New Roman"/>
          <w:sz w:val="28"/>
          <w:szCs w:val="28"/>
          <w:lang w:val="kk-KZ" w:eastAsia="ru-RU"/>
        </w:rPr>
        <w:t xml:space="preserve"> азот жина</w:t>
      </w:r>
      <w:r w:rsidR="007A6628" w:rsidRPr="00690CEA">
        <w:rPr>
          <w:rFonts w:ascii="Times New Roman" w:eastAsia="Times New Roman" w:hAnsi="Times New Roman" w:cs="Times New Roman"/>
          <w:sz w:val="28"/>
          <w:szCs w:val="28"/>
          <w:lang w:val="kk-KZ" w:eastAsia="ru-RU"/>
        </w:rPr>
        <w:t>қта</w:t>
      </w:r>
      <w:r w:rsidRPr="00690CEA">
        <w:rPr>
          <w:rFonts w:ascii="Times New Roman" w:eastAsia="Times New Roman" w:hAnsi="Times New Roman" w:cs="Times New Roman"/>
          <w:sz w:val="28"/>
          <w:szCs w:val="28"/>
          <w:lang w:val="kk-KZ" w:eastAsia="ru-RU"/>
        </w:rPr>
        <w:t>у</w:t>
      </w:r>
      <w:r w:rsidR="007A6628" w:rsidRPr="00690CEA">
        <w:rPr>
          <w:rFonts w:ascii="Times New Roman" w:eastAsia="Times New Roman" w:hAnsi="Times New Roman" w:cs="Times New Roman"/>
          <w:sz w:val="28"/>
          <w:szCs w:val="28"/>
          <w:lang w:val="kk-KZ" w:eastAsia="ru-RU"/>
        </w:rPr>
        <w:t>ы</w:t>
      </w:r>
      <w:r w:rsidRPr="00690CEA">
        <w:rPr>
          <w:rFonts w:ascii="Times New Roman" w:eastAsia="Times New Roman" w:hAnsi="Times New Roman" w:cs="Times New Roman"/>
          <w:sz w:val="28"/>
          <w:szCs w:val="28"/>
          <w:lang w:val="kk-KZ" w:eastAsia="ru-RU"/>
        </w:rPr>
        <w:t xml:space="preserve"> </w:t>
      </w:r>
      <w:r w:rsidR="00AE357B" w:rsidRPr="00690CEA">
        <w:rPr>
          <w:rFonts w:ascii="Times New Roman" w:eastAsia="Times New Roman" w:hAnsi="Times New Roman" w:cs="Times New Roman"/>
          <w:sz w:val="28"/>
          <w:szCs w:val="28"/>
          <w:lang w:val="kk-KZ" w:eastAsia="ru-RU"/>
        </w:rPr>
        <w:t>жоғары болды</w:t>
      </w:r>
      <w:r w:rsidR="007A6628" w:rsidRPr="00690CEA">
        <w:rPr>
          <w:rFonts w:ascii="Times New Roman" w:eastAsia="Times New Roman" w:hAnsi="Times New Roman" w:cs="Times New Roman"/>
          <w:sz w:val="28"/>
          <w:szCs w:val="28"/>
          <w:lang w:val="kk-KZ" w:eastAsia="ru-RU"/>
        </w:rPr>
        <w:t>. Біз</w:t>
      </w:r>
      <w:r w:rsidR="009E4C37" w:rsidRPr="00690CEA">
        <w:rPr>
          <w:rFonts w:ascii="Times New Roman" w:eastAsia="Times New Roman" w:hAnsi="Times New Roman" w:cs="Times New Roman"/>
          <w:sz w:val="28"/>
          <w:szCs w:val="28"/>
          <w:lang w:val="kk-KZ" w:eastAsia="ru-RU"/>
        </w:rPr>
        <w:t xml:space="preserve">дің де зерттеген </w:t>
      </w:r>
      <w:r w:rsidR="007A6628" w:rsidRPr="00690CEA">
        <w:rPr>
          <w:rFonts w:ascii="Times New Roman" w:eastAsia="Times New Roman" w:hAnsi="Times New Roman" w:cs="Times New Roman"/>
          <w:sz w:val="28"/>
          <w:szCs w:val="28"/>
          <w:lang w:val="kk-KZ" w:eastAsia="ru-RU"/>
        </w:rPr>
        <w:t>к</w:t>
      </w:r>
      <w:r w:rsidR="004722CF" w:rsidRPr="00690CEA">
        <w:rPr>
          <w:rFonts w:ascii="Times New Roman" w:eastAsia="Times New Roman" w:hAnsi="Times New Roman" w:cs="Times New Roman"/>
          <w:sz w:val="28"/>
          <w:szCs w:val="28"/>
          <w:lang w:val="kk-KZ" w:eastAsia="ru-RU"/>
        </w:rPr>
        <w:t>үздік бидайдың 4</w:t>
      </w:r>
      <w:r w:rsidR="009E4C37" w:rsidRPr="00690CEA">
        <w:rPr>
          <w:rFonts w:ascii="Times New Roman" w:eastAsia="Times New Roman" w:hAnsi="Times New Roman" w:cs="Times New Roman"/>
          <w:sz w:val="28"/>
          <w:szCs w:val="28"/>
          <w:lang w:val="kk-KZ" w:eastAsia="ru-RU"/>
        </w:rPr>
        <w:t xml:space="preserve"> сорты да жоғары нәтиже көрсетті. Алайда денесінде </w:t>
      </w:r>
      <w:r w:rsidR="004722CF" w:rsidRPr="00690CEA">
        <w:rPr>
          <w:rFonts w:ascii="Times New Roman" w:eastAsia="Times New Roman" w:hAnsi="Times New Roman" w:cs="Times New Roman"/>
          <w:sz w:val="28"/>
          <w:szCs w:val="28"/>
          <w:lang w:val="kk-KZ" w:eastAsia="ru-RU"/>
        </w:rPr>
        <w:t xml:space="preserve">биологиялық массаны </w:t>
      </w:r>
      <w:r w:rsidRPr="00690CEA">
        <w:rPr>
          <w:rFonts w:ascii="Times New Roman" w:eastAsia="Times New Roman" w:hAnsi="Times New Roman" w:cs="Times New Roman"/>
          <w:sz w:val="28"/>
          <w:szCs w:val="28"/>
          <w:lang w:val="kk-KZ" w:eastAsia="ru-RU"/>
        </w:rPr>
        <w:t>жинақта</w:t>
      </w:r>
      <w:r w:rsidR="004722CF" w:rsidRPr="00690CEA">
        <w:rPr>
          <w:rFonts w:ascii="Times New Roman" w:eastAsia="Times New Roman" w:hAnsi="Times New Roman" w:cs="Times New Roman"/>
          <w:sz w:val="28"/>
          <w:szCs w:val="28"/>
          <w:lang w:val="kk-KZ" w:eastAsia="ru-RU"/>
        </w:rPr>
        <w:t>у</w:t>
      </w:r>
      <w:r w:rsidRPr="00690CEA">
        <w:rPr>
          <w:rFonts w:ascii="Times New Roman" w:eastAsia="Times New Roman" w:hAnsi="Times New Roman" w:cs="Times New Roman"/>
          <w:sz w:val="28"/>
          <w:szCs w:val="28"/>
          <w:lang w:val="kk-KZ" w:eastAsia="ru-RU"/>
        </w:rPr>
        <w:t>ы</w:t>
      </w:r>
      <w:r w:rsidR="004722CF" w:rsidRPr="00690CEA">
        <w:rPr>
          <w:rFonts w:ascii="Times New Roman" w:eastAsia="Times New Roman" w:hAnsi="Times New Roman" w:cs="Times New Roman"/>
          <w:sz w:val="28"/>
          <w:szCs w:val="28"/>
          <w:lang w:val="kk-KZ" w:eastAsia="ru-RU"/>
        </w:rPr>
        <w:t xml:space="preserve"> бойынша </w:t>
      </w:r>
      <w:r w:rsidRPr="00690CEA">
        <w:rPr>
          <w:rFonts w:ascii="Times New Roman" w:eastAsia="Times New Roman" w:hAnsi="Times New Roman" w:cs="Times New Roman"/>
          <w:sz w:val="28"/>
          <w:szCs w:val="28"/>
          <w:lang w:val="kk-KZ" w:eastAsia="ru-RU"/>
        </w:rPr>
        <w:t>әртүрлі динамикасымен сипатталды.</w:t>
      </w:r>
    </w:p>
    <w:p w:rsidR="00EE70F6" w:rsidRPr="00690CEA" w:rsidRDefault="00EE70F6" w:rsidP="00EE70F6">
      <w:pPr>
        <w:tabs>
          <w:tab w:val="right" w:pos="9355"/>
        </w:tabs>
        <w:spacing w:after="0" w:line="240" w:lineRule="auto"/>
        <w:ind w:firstLine="567"/>
        <w:jc w:val="both"/>
        <w:rPr>
          <w:rFonts w:ascii="Times New Roman" w:eastAsia="Calibri" w:hAnsi="Times New Roman" w:cs="Times New Roman"/>
          <w:sz w:val="28"/>
          <w:szCs w:val="28"/>
          <w:lang w:val="kk-KZ" w:eastAsia="ru-RU"/>
        </w:rPr>
      </w:pPr>
      <w:r w:rsidRPr="00690CEA">
        <w:rPr>
          <w:rFonts w:ascii="Times New Roman" w:eastAsia="Calibri" w:hAnsi="Times New Roman" w:cs="Times New Roman"/>
          <w:sz w:val="28"/>
          <w:szCs w:val="28"/>
          <w:lang w:val="kk-KZ" w:eastAsia="ru-RU"/>
        </w:rPr>
        <w:t xml:space="preserve">Безостая 100, Гром, Әлия және Матай сорттары үшін NDVI индексі өлшемдері түптену фазасынан бастап түтіктену фазасына дейін жүргізілді. Жалпы вариация мөлшері минимум деңгейде 0,25 көрсетті (Гром сорты, </w:t>
      </w:r>
      <w:r w:rsidRPr="00690CEA">
        <w:rPr>
          <w:rFonts w:ascii="Times New Roman" w:eastAsia="Times New Roman" w:hAnsi="Times New Roman" w:cs="Times New Roman"/>
          <w:sz w:val="28"/>
          <w:szCs w:val="28"/>
          <w:lang w:val="kk-KZ" w:eastAsia="ru-RU"/>
        </w:rPr>
        <w:t>N</w:t>
      </w:r>
      <w:r w:rsidRPr="00690CEA">
        <w:rPr>
          <w:rFonts w:ascii="Times New Roman" w:eastAsia="Times New Roman" w:hAnsi="Times New Roman" w:cs="Times New Roman"/>
          <w:sz w:val="28"/>
          <w:szCs w:val="28"/>
          <w:vertAlign w:val="subscript"/>
          <w:lang w:val="kk-KZ" w:eastAsia="ru-RU"/>
        </w:rPr>
        <w:t>90</w:t>
      </w:r>
      <w:r w:rsidRPr="00690CEA">
        <w:rPr>
          <w:rFonts w:ascii="Times New Roman" w:eastAsia="Times New Roman" w:hAnsi="Times New Roman" w:cs="Times New Roman"/>
          <w:sz w:val="28"/>
          <w:szCs w:val="28"/>
          <w:lang w:val="kk-KZ" w:eastAsia="ru-RU"/>
        </w:rPr>
        <w:t>P</w:t>
      </w:r>
      <w:r w:rsidRPr="00690CEA">
        <w:rPr>
          <w:rFonts w:ascii="Times New Roman" w:eastAsia="Times New Roman" w:hAnsi="Times New Roman" w:cs="Times New Roman"/>
          <w:sz w:val="28"/>
          <w:szCs w:val="28"/>
          <w:vertAlign w:val="subscript"/>
          <w:lang w:val="kk-KZ" w:eastAsia="ru-RU"/>
        </w:rPr>
        <w:t>60</w:t>
      </w:r>
      <w:r w:rsidRPr="00690CEA">
        <w:rPr>
          <w:rFonts w:ascii="Times New Roman" w:eastAsia="Times New Roman" w:hAnsi="Times New Roman" w:cs="Times New Roman"/>
          <w:sz w:val="28"/>
          <w:szCs w:val="28"/>
          <w:lang w:val="kk-KZ" w:eastAsia="ru-RU"/>
        </w:rPr>
        <w:t>K</w:t>
      </w:r>
      <w:r w:rsidRPr="00690CEA">
        <w:rPr>
          <w:rFonts w:ascii="Times New Roman" w:eastAsia="Times New Roman" w:hAnsi="Times New Roman" w:cs="Times New Roman"/>
          <w:sz w:val="28"/>
          <w:szCs w:val="28"/>
          <w:vertAlign w:val="subscript"/>
          <w:lang w:val="kk-KZ" w:eastAsia="ru-RU"/>
        </w:rPr>
        <w:t>45</w:t>
      </w:r>
      <w:r w:rsidRPr="00690CEA">
        <w:rPr>
          <w:rFonts w:ascii="Times New Roman" w:eastAsia="Calibri" w:hAnsi="Times New Roman" w:cs="Times New Roman"/>
          <w:sz w:val="28"/>
          <w:szCs w:val="28"/>
          <w:lang w:val="kk-KZ" w:eastAsia="ru-RU"/>
        </w:rPr>
        <w:t xml:space="preserve"> технологияда), максимум деңгейде - 0,88 дейін (Әлия сорты, </w:t>
      </w:r>
      <w:r w:rsidRPr="00690CEA">
        <w:rPr>
          <w:rFonts w:ascii="Times New Roman" w:eastAsia="Times New Roman" w:hAnsi="Times New Roman" w:cs="Times New Roman"/>
          <w:sz w:val="28"/>
          <w:szCs w:val="28"/>
          <w:lang w:val="kk-KZ" w:eastAsia="ru-RU"/>
        </w:rPr>
        <w:t>N</w:t>
      </w:r>
      <w:r w:rsidRPr="00690CEA">
        <w:rPr>
          <w:rFonts w:ascii="Times New Roman" w:eastAsia="Times New Roman" w:hAnsi="Times New Roman" w:cs="Times New Roman"/>
          <w:sz w:val="28"/>
          <w:szCs w:val="28"/>
          <w:vertAlign w:val="subscript"/>
          <w:lang w:val="kk-KZ" w:eastAsia="ru-RU"/>
        </w:rPr>
        <w:t>150</w:t>
      </w:r>
      <w:r w:rsidRPr="00690CEA">
        <w:rPr>
          <w:rFonts w:ascii="Times New Roman" w:eastAsia="Times New Roman" w:hAnsi="Times New Roman" w:cs="Times New Roman"/>
          <w:sz w:val="28"/>
          <w:szCs w:val="28"/>
          <w:lang w:val="kk-KZ" w:eastAsia="ru-RU"/>
        </w:rPr>
        <w:t>P</w:t>
      </w:r>
      <w:r w:rsidRPr="00690CEA">
        <w:rPr>
          <w:rFonts w:ascii="Times New Roman" w:eastAsia="Times New Roman" w:hAnsi="Times New Roman" w:cs="Times New Roman"/>
          <w:sz w:val="28"/>
          <w:szCs w:val="28"/>
          <w:vertAlign w:val="subscript"/>
          <w:lang w:val="kk-KZ" w:eastAsia="ru-RU"/>
        </w:rPr>
        <w:t>120</w:t>
      </w:r>
      <w:r w:rsidRPr="00690CEA">
        <w:rPr>
          <w:rFonts w:ascii="Times New Roman" w:eastAsia="Times New Roman" w:hAnsi="Times New Roman" w:cs="Times New Roman"/>
          <w:sz w:val="28"/>
          <w:szCs w:val="28"/>
          <w:lang w:val="kk-KZ" w:eastAsia="ru-RU"/>
        </w:rPr>
        <w:t>K</w:t>
      </w:r>
      <w:r w:rsidRPr="00690CEA">
        <w:rPr>
          <w:rFonts w:ascii="Times New Roman" w:eastAsia="Times New Roman" w:hAnsi="Times New Roman" w:cs="Times New Roman"/>
          <w:sz w:val="28"/>
          <w:szCs w:val="28"/>
          <w:vertAlign w:val="subscript"/>
          <w:lang w:val="kk-KZ" w:eastAsia="ru-RU"/>
        </w:rPr>
        <w:t>90</w:t>
      </w:r>
      <w:r w:rsidRPr="00690CEA">
        <w:rPr>
          <w:rFonts w:ascii="Times New Roman" w:eastAsia="Calibri" w:hAnsi="Times New Roman" w:cs="Times New Roman"/>
          <w:sz w:val="28"/>
          <w:szCs w:val="28"/>
          <w:lang w:val="kk-KZ" w:eastAsia="ru-RU"/>
        </w:rPr>
        <w:t>). Вегетациялық даму кезінде бастапқы уақытта Матай сортының генотипі NDVI индексінің максималды мәнімен ерекшеленіп, жоғары NDVI индексін көрсетті (22 сурет).</w:t>
      </w:r>
    </w:p>
    <w:p w:rsidR="00A11DA2" w:rsidRPr="00690CEA" w:rsidRDefault="00A11DA2" w:rsidP="00982292">
      <w:pPr>
        <w:spacing w:after="0" w:line="240" w:lineRule="auto"/>
        <w:ind w:firstLine="567"/>
        <w:jc w:val="both"/>
        <w:rPr>
          <w:rFonts w:ascii="Times New Roman" w:eastAsia="Times New Roman" w:hAnsi="Times New Roman" w:cs="Times New Roman"/>
          <w:sz w:val="28"/>
          <w:szCs w:val="28"/>
          <w:lang w:val="kk-KZ" w:eastAsia="ru-RU"/>
        </w:rPr>
      </w:pPr>
    </w:p>
    <w:p w:rsidR="00A11DA2" w:rsidRPr="00690CEA" w:rsidRDefault="00A11DA2" w:rsidP="0047700C">
      <w:pPr>
        <w:tabs>
          <w:tab w:val="right" w:pos="9355"/>
        </w:tabs>
        <w:spacing w:after="0" w:line="240" w:lineRule="auto"/>
        <w:jc w:val="center"/>
        <w:rPr>
          <w:rFonts w:ascii="Times New Roman" w:eastAsia="Calibri" w:hAnsi="Times New Roman" w:cs="Times New Roman"/>
          <w:sz w:val="28"/>
          <w:szCs w:val="28"/>
          <w:lang w:val="kk-KZ" w:eastAsia="ru-RU"/>
        </w:rPr>
      </w:pPr>
      <w:r w:rsidRPr="00690CEA">
        <w:rPr>
          <w:rFonts w:ascii="Times New Roman" w:eastAsia="Calibri" w:hAnsi="Times New Roman" w:cs="Times New Roman"/>
          <w:noProof/>
          <w:sz w:val="28"/>
          <w:szCs w:val="28"/>
          <w:lang w:val="ru-RU" w:eastAsia="ru-RU"/>
        </w:rPr>
        <w:drawing>
          <wp:inline distT="0" distB="0" distL="0" distR="0" wp14:anchorId="3BF0D944" wp14:editId="21CBEADC">
            <wp:extent cx="2837793" cy="2585545"/>
            <wp:effectExtent l="0" t="0" r="1270" b="5715"/>
            <wp:docPr id="129" name="Диаграмма 1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r w:rsidRPr="00690CEA">
        <w:rPr>
          <w:rFonts w:ascii="Times New Roman" w:eastAsia="Calibri" w:hAnsi="Times New Roman" w:cs="Times New Roman"/>
          <w:noProof/>
          <w:sz w:val="28"/>
          <w:szCs w:val="28"/>
          <w:lang w:val="ru-RU" w:eastAsia="ru-RU"/>
        </w:rPr>
        <w:drawing>
          <wp:inline distT="0" distB="0" distL="0" distR="0" wp14:anchorId="26FDB5A4" wp14:editId="6E2E2580">
            <wp:extent cx="2743200" cy="2601310"/>
            <wp:effectExtent l="0" t="0" r="0" b="8890"/>
            <wp:docPr id="130" name="Диаграмма 1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172FDE" w:rsidRPr="00690CEA" w:rsidRDefault="00172FDE" w:rsidP="00982292">
      <w:pPr>
        <w:tabs>
          <w:tab w:val="right" w:pos="9355"/>
        </w:tabs>
        <w:spacing w:after="0" w:line="240" w:lineRule="auto"/>
        <w:rPr>
          <w:rFonts w:ascii="Times New Roman" w:eastAsia="Calibri" w:hAnsi="Times New Roman" w:cs="Times New Roman"/>
          <w:sz w:val="28"/>
          <w:szCs w:val="28"/>
          <w:lang w:val="kk-KZ" w:eastAsia="ru-RU"/>
        </w:rPr>
      </w:pPr>
    </w:p>
    <w:p w:rsidR="0079413F" w:rsidRPr="00690CEA" w:rsidRDefault="00F049F3" w:rsidP="0047700C">
      <w:pPr>
        <w:tabs>
          <w:tab w:val="right" w:pos="9355"/>
        </w:tabs>
        <w:spacing w:after="0" w:line="240" w:lineRule="auto"/>
        <w:jc w:val="center"/>
        <w:rPr>
          <w:rFonts w:ascii="Times New Roman" w:eastAsia="Calibri" w:hAnsi="Times New Roman" w:cs="Times New Roman"/>
          <w:sz w:val="28"/>
          <w:szCs w:val="28"/>
          <w:lang w:val="kk-KZ" w:eastAsia="ru-RU"/>
        </w:rPr>
      </w:pPr>
      <w:r w:rsidRPr="00690CEA">
        <w:rPr>
          <w:rFonts w:ascii="Times New Roman" w:eastAsia="Calibri" w:hAnsi="Times New Roman" w:cs="Times New Roman"/>
          <w:sz w:val="28"/>
          <w:szCs w:val="28"/>
          <w:lang w:val="kk-KZ" w:eastAsia="ru-RU"/>
        </w:rPr>
        <w:t>22</w:t>
      </w:r>
      <w:r w:rsidR="000B6DEA" w:rsidRPr="00690CEA">
        <w:rPr>
          <w:rFonts w:ascii="Times New Roman" w:eastAsia="Calibri" w:hAnsi="Times New Roman" w:cs="Times New Roman"/>
          <w:sz w:val="28"/>
          <w:szCs w:val="28"/>
          <w:lang w:val="kk-KZ" w:eastAsia="ru-RU"/>
        </w:rPr>
        <w:t xml:space="preserve"> </w:t>
      </w:r>
      <w:r w:rsidR="0079413F" w:rsidRPr="00690CEA">
        <w:rPr>
          <w:rFonts w:ascii="Times New Roman" w:eastAsia="Calibri" w:hAnsi="Times New Roman" w:cs="Times New Roman"/>
          <w:sz w:val="28"/>
          <w:szCs w:val="28"/>
          <w:lang w:val="kk-KZ" w:eastAsia="ru-RU"/>
        </w:rPr>
        <w:t>сурет – Безостая 100 және</w:t>
      </w:r>
      <w:r w:rsidR="00982189" w:rsidRPr="00690CEA">
        <w:rPr>
          <w:rFonts w:ascii="Times New Roman" w:eastAsia="Calibri" w:hAnsi="Times New Roman" w:cs="Times New Roman"/>
          <w:sz w:val="28"/>
          <w:szCs w:val="28"/>
          <w:lang w:val="kk-KZ" w:eastAsia="ru-RU"/>
        </w:rPr>
        <w:t xml:space="preserve"> </w:t>
      </w:r>
      <w:r w:rsidR="0079413F" w:rsidRPr="00690CEA">
        <w:rPr>
          <w:rFonts w:ascii="Times New Roman" w:eastAsia="Calibri" w:hAnsi="Times New Roman" w:cs="Times New Roman"/>
          <w:sz w:val="28"/>
          <w:szCs w:val="28"/>
          <w:lang w:val="kk-KZ" w:eastAsia="ru-RU"/>
        </w:rPr>
        <w:t>Матай</w:t>
      </w:r>
      <w:r w:rsidR="00982189" w:rsidRPr="00690CEA">
        <w:rPr>
          <w:rFonts w:ascii="Times New Roman" w:eastAsia="Calibri" w:hAnsi="Times New Roman" w:cs="Times New Roman"/>
          <w:sz w:val="28"/>
          <w:szCs w:val="28"/>
          <w:lang w:val="kk-KZ" w:eastAsia="ru-RU"/>
        </w:rPr>
        <w:t xml:space="preserve"> </w:t>
      </w:r>
      <w:r w:rsidR="0079413F" w:rsidRPr="00690CEA">
        <w:rPr>
          <w:rFonts w:ascii="Times New Roman" w:eastAsia="Calibri" w:hAnsi="Times New Roman" w:cs="Times New Roman"/>
          <w:sz w:val="28"/>
          <w:szCs w:val="28"/>
          <w:lang w:val="kk-KZ" w:eastAsia="ru-RU"/>
        </w:rPr>
        <w:t>күздік</w:t>
      </w:r>
      <w:r w:rsidR="00982189" w:rsidRPr="00690CEA">
        <w:rPr>
          <w:rFonts w:ascii="Times New Roman" w:eastAsia="Calibri" w:hAnsi="Times New Roman" w:cs="Times New Roman"/>
          <w:sz w:val="28"/>
          <w:szCs w:val="28"/>
          <w:lang w:val="kk-KZ" w:eastAsia="ru-RU"/>
        </w:rPr>
        <w:t xml:space="preserve"> </w:t>
      </w:r>
      <w:r w:rsidR="0079413F" w:rsidRPr="00690CEA">
        <w:rPr>
          <w:rFonts w:ascii="Times New Roman" w:eastAsia="Calibri" w:hAnsi="Times New Roman" w:cs="Times New Roman"/>
          <w:sz w:val="28"/>
          <w:szCs w:val="28"/>
          <w:lang w:val="kk-KZ" w:eastAsia="ru-RU"/>
        </w:rPr>
        <w:t>бидай</w:t>
      </w:r>
      <w:r w:rsidR="00982189" w:rsidRPr="00690CEA">
        <w:rPr>
          <w:rFonts w:ascii="Times New Roman" w:eastAsia="Calibri" w:hAnsi="Times New Roman" w:cs="Times New Roman"/>
          <w:sz w:val="28"/>
          <w:szCs w:val="28"/>
          <w:lang w:val="kk-KZ" w:eastAsia="ru-RU"/>
        </w:rPr>
        <w:t xml:space="preserve"> </w:t>
      </w:r>
      <w:r w:rsidR="0079413F" w:rsidRPr="00690CEA">
        <w:rPr>
          <w:rFonts w:ascii="Times New Roman" w:eastAsia="Calibri" w:hAnsi="Times New Roman" w:cs="Times New Roman"/>
          <w:sz w:val="28"/>
          <w:szCs w:val="28"/>
          <w:lang w:val="kk-KZ" w:eastAsia="ru-RU"/>
        </w:rPr>
        <w:t>сорттарының</w:t>
      </w:r>
      <w:r w:rsidR="00982189" w:rsidRPr="00690CEA">
        <w:rPr>
          <w:rFonts w:ascii="Times New Roman" w:eastAsia="Calibri" w:hAnsi="Times New Roman" w:cs="Times New Roman"/>
          <w:sz w:val="28"/>
          <w:szCs w:val="28"/>
          <w:lang w:val="kk-KZ" w:eastAsia="ru-RU"/>
        </w:rPr>
        <w:t xml:space="preserve"> </w:t>
      </w:r>
      <w:r w:rsidR="0079413F" w:rsidRPr="00690CEA">
        <w:rPr>
          <w:rFonts w:ascii="Times New Roman" w:eastAsia="Calibri" w:hAnsi="Times New Roman" w:cs="Times New Roman"/>
          <w:sz w:val="28"/>
          <w:szCs w:val="28"/>
          <w:lang w:val="kk-KZ" w:eastAsia="ru-RU"/>
        </w:rPr>
        <w:t>өсімдік</w:t>
      </w:r>
      <w:r w:rsidR="00982189" w:rsidRPr="00690CEA">
        <w:rPr>
          <w:rFonts w:ascii="Times New Roman" w:eastAsia="Calibri" w:hAnsi="Times New Roman" w:cs="Times New Roman"/>
          <w:sz w:val="28"/>
          <w:szCs w:val="28"/>
          <w:lang w:val="kk-KZ" w:eastAsia="ru-RU"/>
        </w:rPr>
        <w:t xml:space="preserve"> </w:t>
      </w:r>
      <w:r w:rsidR="0079413F" w:rsidRPr="00690CEA">
        <w:rPr>
          <w:rFonts w:ascii="Times New Roman" w:eastAsia="Calibri" w:hAnsi="Times New Roman" w:cs="Times New Roman"/>
          <w:sz w:val="28"/>
          <w:szCs w:val="28"/>
          <w:lang w:val="kk-KZ" w:eastAsia="ru-RU"/>
        </w:rPr>
        <w:t>биомассасының</w:t>
      </w:r>
      <w:r w:rsidR="00982189" w:rsidRPr="00690CEA">
        <w:rPr>
          <w:rFonts w:ascii="Times New Roman" w:eastAsia="Calibri" w:hAnsi="Times New Roman" w:cs="Times New Roman"/>
          <w:sz w:val="28"/>
          <w:szCs w:val="28"/>
          <w:lang w:val="kk-KZ" w:eastAsia="ru-RU"/>
        </w:rPr>
        <w:t xml:space="preserve"> </w:t>
      </w:r>
      <w:r w:rsidR="0079413F" w:rsidRPr="00690CEA">
        <w:rPr>
          <w:rFonts w:ascii="Times New Roman" w:eastAsia="Calibri" w:hAnsi="Times New Roman" w:cs="Times New Roman"/>
          <w:sz w:val="28"/>
          <w:szCs w:val="28"/>
          <w:lang w:val="kk-KZ" w:eastAsia="ru-RU"/>
        </w:rPr>
        <w:t>жинақталу</w:t>
      </w:r>
      <w:r w:rsidR="00982189" w:rsidRPr="00690CEA">
        <w:rPr>
          <w:rFonts w:ascii="Times New Roman" w:eastAsia="Calibri" w:hAnsi="Times New Roman" w:cs="Times New Roman"/>
          <w:sz w:val="28"/>
          <w:szCs w:val="28"/>
          <w:lang w:val="kk-KZ" w:eastAsia="ru-RU"/>
        </w:rPr>
        <w:t xml:space="preserve"> </w:t>
      </w:r>
      <w:r w:rsidR="0079413F" w:rsidRPr="00690CEA">
        <w:rPr>
          <w:rFonts w:ascii="Times New Roman" w:eastAsia="Calibri" w:hAnsi="Times New Roman" w:cs="Times New Roman"/>
          <w:sz w:val="28"/>
          <w:szCs w:val="28"/>
          <w:lang w:val="kk-KZ" w:eastAsia="ru-RU"/>
        </w:rPr>
        <w:t>динамикасы</w:t>
      </w:r>
    </w:p>
    <w:p w:rsidR="0079413F" w:rsidRPr="00690CEA" w:rsidRDefault="0079413F" w:rsidP="00982292">
      <w:pPr>
        <w:tabs>
          <w:tab w:val="right" w:pos="9355"/>
        </w:tabs>
        <w:spacing w:after="0" w:line="240" w:lineRule="auto"/>
        <w:rPr>
          <w:rFonts w:ascii="Times New Roman" w:eastAsia="Calibri" w:hAnsi="Times New Roman" w:cs="Times New Roman"/>
          <w:sz w:val="28"/>
          <w:szCs w:val="28"/>
          <w:lang w:val="kk-KZ" w:eastAsia="ru-RU"/>
        </w:rPr>
      </w:pPr>
    </w:p>
    <w:p w:rsidR="00EE70F6" w:rsidRPr="00690CEA" w:rsidRDefault="00EE70F6" w:rsidP="0047700C">
      <w:pPr>
        <w:tabs>
          <w:tab w:val="right" w:pos="9355"/>
        </w:tabs>
        <w:spacing w:after="0" w:line="240" w:lineRule="auto"/>
        <w:ind w:firstLine="567"/>
        <w:jc w:val="both"/>
        <w:rPr>
          <w:rFonts w:ascii="Times New Roman" w:eastAsia="Calibri" w:hAnsi="Times New Roman" w:cs="Times New Roman"/>
          <w:sz w:val="28"/>
          <w:szCs w:val="28"/>
          <w:lang w:val="kk-KZ" w:eastAsia="ru-RU"/>
        </w:rPr>
      </w:pPr>
    </w:p>
    <w:p w:rsidR="00BD5AA1" w:rsidRPr="00690CEA" w:rsidRDefault="00286AD0" w:rsidP="00BD5AA1">
      <w:pPr>
        <w:tabs>
          <w:tab w:val="right" w:pos="9355"/>
        </w:tabs>
        <w:spacing w:after="0" w:line="240" w:lineRule="auto"/>
        <w:ind w:firstLine="567"/>
        <w:jc w:val="both"/>
        <w:rPr>
          <w:rFonts w:ascii="Times New Roman" w:eastAsia="Calibri" w:hAnsi="Times New Roman" w:cs="Times New Roman"/>
          <w:sz w:val="28"/>
          <w:szCs w:val="28"/>
          <w:lang w:val="kk-KZ" w:eastAsia="ru-RU"/>
        </w:rPr>
      </w:pPr>
      <w:r w:rsidRPr="00690CEA">
        <w:rPr>
          <w:rFonts w:ascii="Times New Roman" w:eastAsia="Calibri" w:hAnsi="Times New Roman" w:cs="Times New Roman"/>
          <w:sz w:val="28"/>
          <w:szCs w:val="28"/>
          <w:lang w:val="kk-KZ" w:eastAsia="ru-RU"/>
        </w:rPr>
        <w:t xml:space="preserve">Тыңайтқыштарды </w:t>
      </w:r>
      <w:r w:rsidR="00702678" w:rsidRPr="00690CEA">
        <w:rPr>
          <w:rFonts w:ascii="Times New Roman" w:eastAsia="Calibri" w:hAnsi="Times New Roman" w:cs="Times New Roman"/>
          <w:sz w:val="28"/>
          <w:szCs w:val="28"/>
          <w:lang w:val="kk-KZ" w:eastAsia="ru-RU"/>
        </w:rPr>
        <w:t>дифференциалды енгізу</w:t>
      </w:r>
      <w:r w:rsidRPr="00690CEA">
        <w:rPr>
          <w:rFonts w:ascii="Times New Roman" w:eastAsia="Calibri" w:hAnsi="Times New Roman" w:cs="Times New Roman"/>
          <w:sz w:val="28"/>
          <w:szCs w:val="28"/>
          <w:lang w:val="kk-KZ" w:eastAsia="ru-RU"/>
        </w:rPr>
        <w:t xml:space="preserve"> арқылы </w:t>
      </w:r>
      <w:r w:rsidR="00294069" w:rsidRPr="00690CEA">
        <w:rPr>
          <w:rFonts w:ascii="Times New Roman" w:eastAsia="Calibri" w:hAnsi="Times New Roman" w:cs="Times New Roman"/>
          <w:sz w:val="28"/>
          <w:szCs w:val="28"/>
          <w:lang w:val="kk-KZ" w:eastAsia="ru-RU"/>
        </w:rPr>
        <w:t>күздік бидайдың өсу көрсеткішін NDVI</w:t>
      </w:r>
      <w:r w:rsidRPr="00690CEA">
        <w:rPr>
          <w:rFonts w:ascii="Times New Roman" w:eastAsia="Calibri" w:hAnsi="Times New Roman" w:cs="Times New Roman"/>
          <w:sz w:val="28"/>
          <w:szCs w:val="28"/>
          <w:lang w:val="kk-KZ" w:eastAsia="ru-RU"/>
        </w:rPr>
        <w:t xml:space="preserve"> вегетациялық индекс көмегімен </w:t>
      </w:r>
      <w:r w:rsidR="00294069" w:rsidRPr="00690CEA">
        <w:rPr>
          <w:rFonts w:ascii="Times New Roman" w:eastAsia="Calibri" w:hAnsi="Times New Roman" w:cs="Times New Roman"/>
          <w:sz w:val="28"/>
          <w:szCs w:val="28"/>
          <w:lang w:val="kk-KZ" w:eastAsia="ru-RU"/>
        </w:rPr>
        <w:t xml:space="preserve">өсімдіктің вегетациялық дамуының соңғы фазаларында ғана </w:t>
      </w:r>
      <w:r w:rsidRPr="00690CEA">
        <w:rPr>
          <w:rFonts w:ascii="Times New Roman" w:eastAsia="Calibri" w:hAnsi="Times New Roman" w:cs="Times New Roman"/>
          <w:sz w:val="28"/>
          <w:szCs w:val="28"/>
          <w:lang w:val="kk-KZ" w:eastAsia="ru-RU"/>
        </w:rPr>
        <w:t xml:space="preserve">жасалды </w:t>
      </w:r>
      <w:r w:rsidR="00294069" w:rsidRPr="00690CEA">
        <w:rPr>
          <w:rFonts w:ascii="Times New Roman" w:eastAsia="Calibri" w:hAnsi="Times New Roman" w:cs="Times New Roman"/>
          <w:sz w:val="28"/>
          <w:szCs w:val="28"/>
          <w:lang w:val="kk-KZ" w:eastAsia="ru-RU"/>
        </w:rPr>
        <w:t>(гүлдену және дәнді толтыру)</w:t>
      </w:r>
      <w:r w:rsidRPr="00690CEA">
        <w:rPr>
          <w:rFonts w:ascii="Times New Roman" w:eastAsia="Calibri" w:hAnsi="Times New Roman" w:cs="Times New Roman"/>
          <w:sz w:val="28"/>
          <w:szCs w:val="28"/>
          <w:lang w:val="kk-KZ" w:eastAsia="ru-RU"/>
        </w:rPr>
        <w:t xml:space="preserve">. </w:t>
      </w:r>
      <w:r w:rsidR="0079413F" w:rsidRPr="00690CEA">
        <w:rPr>
          <w:rFonts w:ascii="Times New Roman" w:eastAsia="Calibri" w:hAnsi="Times New Roman" w:cs="Times New Roman"/>
          <w:sz w:val="28"/>
          <w:szCs w:val="28"/>
          <w:lang w:val="kk-KZ" w:eastAsia="ru-RU"/>
        </w:rPr>
        <w:t>Гүлдену</w:t>
      </w:r>
      <w:r w:rsidR="00982189" w:rsidRPr="00690CEA">
        <w:rPr>
          <w:rFonts w:ascii="Times New Roman" w:eastAsia="Calibri" w:hAnsi="Times New Roman" w:cs="Times New Roman"/>
          <w:sz w:val="28"/>
          <w:szCs w:val="28"/>
          <w:lang w:val="kk-KZ" w:eastAsia="ru-RU"/>
        </w:rPr>
        <w:t xml:space="preserve"> </w:t>
      </w:r>
      <w:r w:rsidR="0079413F" w:rsidRPr="00690CEA">
        <w:rPr>
          <w:rFonts w:ascii="Times New Roman" w:eastAsia="Calibri" w:hAnsi="Times New Roman" w:cs="Times New Roman"/>
          <w:sz w:val="28"/>
          <w:szCs w:val="28"/>
          <w:lang w:val="kk-KZ" w:eastAsia="ru-RU"/>
        </w:rPr>
        <w:t>кезеңінде NDVI мәндері</w:t>
      </w:r>
      <w:r w:rsidR="00982189" w:rsidRPr="00690CEA">
        <w:rPr>
          <w:rFonts w:ascii="Times New Roman" w:eastAsia="Calibri" w:hAnsi="Times New Roman" w:cs="Times New Roman"/>
          <w:sz w:val="28"/>
          <w:szCs w:val="28"/>
          <w:lang w:val="kk-KZ" w:eastAsia="ru-RU"/>
        </w:rPr>
        <w:t xml:space="preserve"> </w:t>
      </w:r>
      <w:r w:rsidR="0079413F" w:rsidRPr="00690CEA">
        <w:rPr>
          <w:rFonts w:ascii="Times New Roman" w:eastAsia="Calibri" w:hAnsi="Times New Roman" w:cs="Times New Roman"/>
          <w:sz w:val="28"/>
          <w:szCs w:val="28"/>
          <w:lang w:val="kk-KZ" w:eastAsia="ru-RU"/>
        </w:rPr>
        <w:t>Безостая 100 сорты</w:t>
      </w:r>
      <w:r w:rsidR="00982189" w:rsidRPr="00690CEA">
        <w:rPr>
          <w:rFonts w:ascii="Times New Roman" w:eastAsia="Calibri" w:hAnsi="Times New Roman" w:cs="Times New Roman"/>
          <w:sz w:val="28"/>
          <w:szCs w:val="28"/>
          <w:lang w:val="kk-KZ" w:eastAsia="ru-RU"/>
        </w:rPr>
        <w:t xml:space="preserve"> </w:t>
      </w:r>
      <w:r w:rsidR="0079413F" w:rsidRPr="00690CEA">
        <w:rPr>
          <w:rFonts w:ascii="Times New Roman" w:eastAsia="Calibri" w:hAnsi="Times New Roman" w:cs="Times New Roman"/>
          <w:sz w:val="28"/>
          <w:szCs w:val="28"/>
          <w:lang w:val="kk-KZ" w:eastAsia="ru-RU"/>
        </w:rPr>
        <w:t>үшін 0,68-ден</w:t>
      </w:r>
      <w:r w:rsidR="00982189" w:rsidRPr="00690CEA">
        <w:rPr>
          <w:rFonts w:ascii="Times New Roman" w:eastAsia="Calibri" w:hAnsi="Times New Roman" w:cs="Times New Roman"/>
          <w:sz w:val="28"/>
          <w:szCs w:val="28"/>
          <w:lang w:val="kk-KZ" w:eastAsia="ru-RU"/>
        </w:rPr>
        <w:t xml:space="preserve"> </w:t>
      </w:r>
      <w:r w:rsidR="0079413F" w:rsidRPr="00690CEA">
        <w:rPr>
          <w:rFonts w:ascii="Times New Roman" w:eastAsia="Calibri" w:hAnsi="Times New Roman" w:cs="Times New Roman"/>
          <w:sz w:val="28"/>
          <w:szCs w:val="28"/>
          <w:lang w:val="kk-KZ" w:eastAsia="ru-RU"/>
        </w:rPr>
        <w:t>Матай</w:t>
      </w:r>
      <w:r w:rsidR="00982189" w:rsidRPr="00690CEA">
        <w:rPr>
          <w:rFonts w:ascii="Times New Roman" w:eastAsia="Calibri" w:hAnsi="Times New Roman" w:cs="Times New Roman"/>
          <w:sz w:val="28"/>
          <w:szCs w:val="28"/>
          <w:lang w:val="kk-KZ" w:eastAsia="ru-RU"/>
        </w:rPr>
        <w:t xml:space="preserve"> </w:t>
      </w:r>
      <w:r w:rsidR="0079413F" w:rsidRPr="00690CEA">
        <w:rPr>
          <w:rFonts w:ascii="Times New Roman" w:eastAsia="Calibri" w:hAnsi="Times New Roman" w:cs="Times New Roman"/>
          <w:sz w:val="28"/>
          <w:szCs w:val="28"/>
          <w:lang w:val="kk-KZ" w:eastAsia="ru-RU"/>
        </w:rPr>
        <w:t>сорты</w:t>
      </w:r>
      <w:r w:rsidR="00982189" w:rsidRPr="00690CEA">
        <w:rPr>
          <w:rFonts w:ascii="Times New Roman" w:eastAsia="Calibri" w:hAnsi="Times New Roman" w:cs="Times New Roman"/>
          <w:sz w:val="28"/>
          <w:szCs w:val="28"/>
          <w:lang w:val="kk-KZ" w:eastAsia="ru-RU"/>
        </w:rPr>
        <w:t xml:space="preserve"> </w:t>
      </w:r>
      <w:r w:rsidR="0079413F" w:rsidRPr="00690CEA">
        <w:rPr>
          <w:rFonts w:ascii="Times New Roman" w:eastAsia="Calibri" w:hAnsi="Times New Roman" w:cs="Times New Roman"/>
          <w:sz w:val="28"/>
          <w:szCs w:val="28"/>
          <w:lang w:val="kk-KZ" w:eastAsia="ru-RU"/>
        </w:rPr>
        <w:t>үшін 0,83-ке</w:t>
      </w:r>
      <w:r w:rsidR="00982189" w:rsidRPr="00690CEA">
        <w:rPr>
          <w:rFonts w:ascii="Times New Roman" w:eastAsia="Calibri" w:hAnsi="Times New Roman" w:cs="Times New Roman"/>
          <w:sz w:val="28"/>
          <w:szCs w:val="28"/>
          <w:lang w:val="kk-KZ" w:eastAsia="ru-RU"/>
        </w:rPr>
        <w:t xml:space="preserve"> </w:t>
      </w:r>
      <w:r w:rsidR="0079413F" w:rsidRPr="00690CEA">
        <w:rPr>
          <w:rFonts w:ascii="Times New Roman" w:eastAsia="Calibri" w:hAnsi="Times New Roman" w:cs="Times New Roman"/>
          <w:sz w:val="28"/>
          <w:szCs w:val="28"/>
          <w:lang w:val="kk-KZ" w:eastAsia="ru-RU"/>
        </w:rPr>
        <w:t>дейін</w:t>
      </w:r>
      <w:r w:rsidR="00982189" w:rsidRPr="00690CEA">
        <w:rPr>
          <w:rFonts w:ascii="Times New Roman" w:eastAsia="Calibri" w:hAnsi="Times New Roman" w:cs="Times New Roman"/>
          <w:sz w:val="28"/>
          <w:szCs w:val="28"/>
          <w:lang w:val="kk-KZ" w:eastAsia="ru-RU"/>
        </w:rPr>
        <w:t xml:space="preserve"> </w:t>
      </w:r>
      <w:r w:rsidR="0079413F" w:rsidRPr="00690CEA">
        <w:rPr>
          <w:rFonts w:ascii="Times New Roman" w:eastAsia="Calibri" w:hAnsi="Times New Roman" w:cs="Times New Roman"/>
          <w:sz w:val="28"/>
          <w:szCs w:val="28"/>
          <w:lang w:val="kk-KZ" w:eastAsia="ru-RU"/>
        </w:rPr>
        <w:t xml:space="preserve">өзгерді. </w:t>
      </w:r>
      <w:r w:rsidR="00294069" w:rsidRPr="00690CEA">
        <w:rPr>
          <w:rFonts w:ascii="Times New Roman" w:eastAsia="Calibri" w:hAnsi="Times New Roman" w:cs="Times New Roman"/>
          <w:sz w:val="28"/>
          <w:szCs w:val="28"/>
          <w:lang w:val="kk-KZ" w:eastAsia="ru-RU"/>
        </w:rPr>
        <w:t>Әлия сортының б</w:t>
      </w:r>
      <w:r w:rsidR="0079413F" w:rsidRPr="00690CEA">
        <w:rPr>
          <w:rFonts w:ascii="Times New Roman" w:eastAsia="Calibri" w:hAnsi="Times New Roman" w:cs="Times New Roman"/>
          <w:sz w:val="28"/>
          <w:szCs w:val="28"/>
          <w:lang w:val="kk-KZ" w:eastAsia="ru-RU"/>
        </w:rPr>
        <w:t>үкіл</w:t>
      </w:r>
      <w:r w:rsidR="00982189" w:rsidRPr="00690CEA">
        <w:rPr>
          <w:rFonts w:ascii="Times New Roman" w:eastAsia="Calibri" w:hAnsi="Times New Roman" w:cs="Times New Roman"/>
          <w:sz w:val="28"/>
          <w:szCs w:val="28"/>
          <w:lang w:val="kk-KZ" w:eastAsia="ru-RU"/>
        </w:rPr>
        <w:t xml:space="preserve"> </w:t>
      </w:r>
      <w:r w:rsidR="0079413F" w:rsidRPr="00690CEA">
        <w:rPr>
          <w:rFonts w:ascii="Times New Roman" w:eastAsia="Calibri" w:hAnsi="Times New Roman" w:cs="Times New Roman"/>
          <w:sz w:val="28"/>
          <w:szCs w:val="28"/>
          <w:lang w:val="kk-KZ" w:eastAsia="ru-RU"/>
        </w:rPr>
        <w:t>вегетациялық</w:t>
      </w:r>
      <w:r w:rsidR="00982189" w:rsidRPr="00690CEA">
        <w:rPr>
          <w:rFonts w:ascii="Times New Roman" w:eastAsia="Calibri" w:hAnsi="Times New Roman" w:cs="Times New Roman"/>
          <w:sz w:val="28"/>
          <w:szCs w:val="28"/>
          <w:lang w:val="kk-KZ" w:eastAsia="ru-RU"/>
        </w:rPr>
        <w:t xml:space="preserve"> </w:t>
      </w:r>
      <w:r w:rsidR="0079413F" w:rsidRPr="00690CEA">
        <w:rPr>
          <w:rFonts w:ascii="Times New Roman" w:eastAsia="Calibri" w:hAnsi="Times New Roman" w:cs="Times New Roman"/>
          <w:sz w:val="28"/>
          <w:szCs w:val="28"/>
          <w:lang w:val="kk-KZ" w:eastAsia="ru-RU"/>
        </w:rPr>
        <w:t>кезеңнің</w:t>
      </w:r>
      <w:r w:rsidR="00982189" w:rsidRPr="00690CEA">
        <w:rPr>
          <w:rFonts w:ascii="Times New Roman" w:eastAsia="Calibri" w:hAnsi="Times New Roman" w:cs="Times New Roman"/>
          <w:sz w:val="28"/>
          <w:szCs w:val="28"/>
          <w:lang w:val="kk-KZ" w:eastAsia="ru-RU"/>
        </w:rPr>
        <w:t xml:space="preserve"> </w:t>
      </w:r>
      <w:r w:rsidR="0079413F" w:rsidRPr="00690CEA">
        <w:rPr>
          <w:rFonts w:ascii="Times New Roman" w:eastAsia="Calibri" w:hAnsi="Times New Roman" w:cs="Times New Roman"/>
          <w:sz w:val="28"/>
          <w:szCs w:val="28"/>
          <w:lang w:val="kk-KZ" w:eastAsia="ru-RU"/>
        </w:rPr>
        <w:t>мәліметтерін</w:t>
      </w:r>
      <w:r w:rsidR="00982189" w:rsidRPr="00690CEA">
        <w:rPr>
          <w:rFonts w:ascii="Times New Roman" w:eastAsia="Calibri" w:hAnsi="Times New Roman" w:cs="Times New Roman"/>
          <w:sz w:val="28"/>
          <w:szCs w:val="28"/>
          <w:lang w:val="kk-KZ" w:eastAsia="ru-RU"/>
        </w:rPr>
        <w:t xml:space="preserve"> </w:t>
      </w:r>
      <w:r w:rsidR="0079413F" w:rsidRPr="00690CEA">
        <w:rPr>
          <w:rFonts w:ascii="Times New Roman" w:eastAsia="Calibri" w:hAnsi="Times New Roman" w:cs="Times New Roman"/>
          <w:sz w:val="28"/>
          <w:szCs w:val="28"/>
          <w:lang w:val="kk-KZ" w:eastAsia="ru-RU"/>
        </w:rPr>
        <w:t>ескере</w:t>
      </w:r>
      <w:r w:rsidR="00982189" w:rsidRPr="00690CEA">
        <w:rPr>
          <w:rFonts w:ascii="Times New Roman" w:eastAsia="Calibri" w:hAnsi="Times New Roman" w:cs="Times New Roman"/>
          <w:sz w:val="28"/>
          <w:szCs w:val="28"/>
          <w:lang w:val="kk-KZ" w:eastAsia="ru-RU"/>
        </w:rPr>
        <w:t xml:space="preserve"> </w:t>
      </w:r>
      <w:r w:rsidR="0079413F" w:rsidRPr="00690CEA">
        <w:rPr>
          <w:rFonts w:ascii="Times New Roman" w:eastAsia="Calibri" w:hAnsi="Times New Roman" w:cs="Times New Roman"/>
          <w:sz w:val="28"/>
          <w:szCs w:val="28"/>
          <w:lang w:val="kk-KZ" w:eastAsia="ru-RU"/>
        </w:rPr>
        <w:t>отырып,</w:t>
      </w:r>
      <w:r w:rsidR="00294069" w:rsidRPr="00690CEA">
        <w:rPr>
          <w:rFonts w:ascii="Times New Roman" w:eastAsia="Calibri" w:hAnsi="Times New Roman" w:cs="Times New Roman"/>
          <w:sz w:val="28"/>
          <w:szCs w:val="28"/>
          <w:lang w:val="kk-KZ" w:eastAsia="ru-RU"/>
        </w:rPr>
        <w:t xml:space="preserve"> </w:t>
      </w:r>
      <w:r w:rsidR="0079413F" w:rsidRPr="00690CEA">
        <w:rPr>
          <w:rFonts w:ascii="Times New Roman" w:eastAsia="Calibri" w:hAnsi="Times New Roman" w:cs="Times New Roman"/>
          <w:sz w:val="28"/>
          <w:szCs w:val="28"/>
          <w:lang w:val="kk-KZ" w:eastAsia="ru-RU"/>
        </w:rPr>
        <w:t>0,56-0,83-0,82-0,80</w:t>
      </w:r>
      <w:r w:rsidR="00BD5AA1" w:rsidRPr="00690CEA">
        <w:rPr>
          <w:rFonts w:ascii="Times New Roman" w:eastAsia="Calibri" w:hAnsi="Times New Roman" w:cs="Times New Roman"/>
          <w:sz w:val="28"/>
          <w:szCs w:val="28"/>
          <w:lang w:val="kk-KZ" w:eastAsia="ru-RU"/>
        </w:rPr>
        <w:t xml:space="preserve"> көрсеткіштерге ие болды. </w:t>
      </w:r>
    </w:p>
    <w:p w:rsidR="00AE357B" w:rsidRPr="00690CEA" w:rsidRDefault="00DB61FA" w:rsidP="00BD5AA1">
      <w:pPr>
        <w:tabs>
          <w:tab w:val="right" w:pos="9355"/>
        </w:tabs>
        <w:spacing w:after="0" w:line="240" w:lineRule="auto"/>
        <w:ind w:firstLine="567"/>
        <w:jc w:val="both"/>
        <w:rPr>
          <w:rFonts w:ascii="Times New Roman" w:eastAsia="Calibri" w:hAnsi="Times New Roman" w:cs="Times New Roman"/>
          <w:sz w:val="28"/>
          <w:szCs w:val="28"/>
          <w:lang w:val="kk-KZ" w:eastAsia="ru-RU"/>
        </w:rPr>
      </w:pPr>
      <w:r w:rsidRPr="00690CEA">
        <w:rPr>
          <w:rFonts w:ascii="Times New Roman" w:eastAsia="Calibri" w:hAnsi="Times New Roman" w:cs="Times New Roman"/>
          <w:sz w:val="28"/>
          <w:szCs w:val="28"/>
          <w:lang w:val="kk-KZ" w:eastAsia="ru-RU"/>
        </w:rPr>
        <w:t xml:space="preserve">Өсімдіктің индекс мәнінің жоғары болуы өнім жинақталу көрсеткіштерімен тығыз байланысты. </w:t>
      </w:r>
      <w:r w:rsidR="009216B7" w:rsidRPr="00690CEA">
        <w:rPr>
          <w:rFonts w:ascii="Times New Roman" w:eastAsia="Calibri" w:hAnsi="Times New Roman" w:cs="Times New Roman"/>
          <w:sz w:val="28"/>
          <w:szCs w:val="28"/>
          <w:lang w:val="kk-KZ" w:eastAsia="ru-RU"/>
        </w:rPr>
        <w:t xml:space="preserve">Өнімділікпен салыстырғанда NDVI индексінің мәні Безостая 100, Гром, Әлия мен Матай сорттарында өзгеріске ұшыраған. </w:t>
      </w:r>
      <w:r w:rsidR="009216B7" w:rsidRPr="00690CEA">
        <w:rPr>
          <w:rFonts w:ascii="Times New Roman" w:hAnsi="Times New Roman" w:cs="Times New Roman"/>
          <w:sz w:val="28"/>
          <w:lang w:val="kk-KZ"/>
        </w:rPr>
        <w:t>Мәселен, Әлия сорты зерттеу жылдар бойынша орташа фон (N</w:t>
      </w:r>
      <w:r w:rsidR="009216B7" w:rsidRPr="00690CEA">
        <w:rPr>
          <w:rFonts w:ascii="Times New Roman" w:hAnsi="Times New Roman" w:cs="Times New Roman"/>
          <w:sz w:val="28"/>
          <w:vertAlign w:val="subscript"/>
          <w:lang w:val="kk-KZ"/>
        </w:rPr>
        <w:t>120</w:t>
      </w:r>
      <w:r w:rsidR="009216B7" w:rsidRPr="00690CEA">
        <w:rPr>
          <w:rFonts w:ascii="Times New Roman" w:hAnsi="Times New Roman" w:cs="Times New Roman"/>
          <w:sz w:val="28"/>
          <w:lang w:val="kk-KZ"/>
        </w:rPr>
        <w:t>P</w:t>
      </w:r>
      <w:r w:rsidR="009216B7" w:rsidRPr="00690CEA">
        <w:rPr>
          <w:rFonts w:ascii="Times New Roman" w:hAnsi="Times New Roman" w:cs="Times New Roman"/>
          <w:sz w:val="28"/>
          <w:vertAlign w:val="subscript"/>
          <w:lang w:val="kk-KZ"/>
        </w:rPr>
        <w:t>90</w:t>
      </w:r>
      <w:r w:rsidR="009216B7" w:rsidRPr="00690CEA">
        <w:rPr>
          <w:rFonts w:ascii="Times New Roman" w:hAnsi="Times New Roman" w:cs="Times New Roman"/>
          <w:sz w:val="28"/>
          <w:lang w:val="kk-KZ"/>
        </w:rPr>
        <w:t>K</w:t>
      </w:r>
      <w:r w:rsidR="009216B7" w:rsidRPr="00690CEA">
        <w:rPr>
          <w:rFonts w:ascii="Times New Roman" w:hAnsi="Times New Roman" w:cs="Times New Roman"/>
          <w:sz w:val="28"/>
          <w:vertAlign w:val="subscript"/>
          <w:lang w:val="kk-KZ"/>
        </w:rPr>
        <w:t>60</w:t>
      </w:r>
      <w:r w:rsidR="009216B7" w:rsidRPr="00690CEA">
        <w:rPr>
          <w:rFonts w:ascii="Times New Roman" w:hAnsi="Times New Roman" w:cs="Times New Roman"/>
          <w:sz w:val="28"/>
          <w:lang w:val="kk-KZ"/>
        </w:rPr>
        <w:t>) бойынша астық өнімділігі: 2018 жылы - 58,72 ц/га, 2019 жылы -59,47 ц/га, 2020 жылы -</w:t>
      </w:r>
      <w:r w:rsidR="00CA05D3" w:rsidRPr="00690CEA">
        <w:rPr>
          <w:rFonts w:ascii="Times New Roman" w:hAnsi="Times New Roman" w:cs="Times New Roman"/>
          <w:sz w:val="28"/>
          <w:lang w:val="kk-KZ"/>
        </w:rPr>
        <w:t xml:space="preserve"> </w:t>
      </w:r>
      <w:r w:rsidR="009216B7" w:rsidRPr="00690CEA">
        <w:rPr>
          <w:rFonts w:ascii="Times New Roman" w:hAnsi="Times New Roman" w:cs="Times New Roman"/>
          <w:sz w:val="28"/>
          <w:lang w:val="kk-KZ"/>
        </w:rPr>
        <w:t>65,24 ц/га тең болды. Осыған орай, NDVI индексі де 0,76-дан 0,86-ға дейін өзгерді.  Ә</w:t>
      </w:r>
      <w:r w:rsidR="00410AA6" w:rsidRPr="00690CEA">
        <w:rPr>
          <w:rFonts w:ascii="Times New Roman" w:hAnsi="Times New Roman" w:cs="Times New Roman"/>
          <w:sz w:val="28"/>
          <w:lang w:val="kk-KZ"/>
        </w:rPr>
        <w:t>л</w:t>
      </w:r>
      <w:r w:rsidR="009216B7" w:rsidRPr="00690CEA">
        <w:rPr>
          <w:rFonts w:ascii="Times New Roman" w:hAnsi="Times New Roman" w:cs="Times New Roman"/>
          <w:sz w:val="28"/>
          <w:lang w:val="kk-KZ"/>
        </w:rPr>
        <w:t>ия сортында 2020 жылы ең жоғары кірісті қамтамасыз етті және индекс мәні 0,86 құрап, сол жылғы көрсеткіш бойынша ең жоғары болды.</w:t>
      </w:r>
      <w:r w:rsidR="00F70E63" w:rsidRPr="00690CEA">
        <w:rPr>
          <w:rFonts w:ascii="Times New Roman" w:hAnsi="Times New Roman" w:cs="Times New Roman"/>
          <w:sz w:val="28"/>
          <w:lang w:val="kk-KZ"/>
        </w:rPr>
        <w:t xml:space="preserve"> Осыған ұқсас суреттер тәжірибенің басқа нұсқалары мен сорттарында да байқалды</w:t>
      </w:r>
      <w:r w:rsidR="00EE70F6" w:rsidRPr="00690CEA">
        <w:rPr>
          <w:rFonts w:ascii="Times New Roman" w:hAnsi="Times New Roman" w:cs="Times New Roman"/>
          <w:sz w:val="28"/>
          <w:lang w:val="kk-KZ"/>
        </w:rPr>
        <w:t xml:space="preserve"> (23 сурет)</w:t>
      </w:r>
      <w:r w:rsidR="00AE357B" w:rsidRPr="00690CEA">
        <w:rPr>
          <w:rFonts w:ascii="Times New Roman" w:hAnsi="Times New Roman" w:cs="Times New Roman"/>
          <w:sz w:val="28"/>
          <w:lang w:val="kk-KZ"/>
        </w:rPr>
        <w:t xml:space="preserve"> </w:t>
      </w:r>
      <w:r w:rsidR="00AE357B" w:rsidRPr="00690CEA">
        <w:rPr>
          <w:rStyle w:val="y2iqfc"/>
          <w:rFonts w:ascii="Times New Roman" w:hAnsi="Times New Roman"/>
          <w:sz w:val="28"/>
          <w:szCs w:val="28"/>
          <w:lang w:val="kk-KZ"/>
        </w:rPr>
        <w:t>[</w:t>
      </w:r>
      <w:r w:rsidR="00A35D4C" w:rsidRPr="00690CEA">
        <w:rPr>
          <w:rStyle w:val="y2iqfc"/>
          <w:rFonts w:ascii="Times New Roman" w:hAnsi="Times New Roman"/>
          <w:sz w:val="28"/>
          <w:szCs w:val="28"/>
          <w:lang w:val="kk-KZ"/>
        </w:rPr>
        <w:t>65</w:t>
      </w:r>
      <w:r w:rsidR="00AE357B" w:rsidRPr="00690CEA">
        <w:rPr>
          <w:rStyle w:val="y2iqfc"/>
          <w:rFonts w:ascii="Times New Roman" w:hAnsi="Times New Roman"/>
          <w:sz w:val="28"/>
          <w:szCs w:val="28"/>
          <w:lang w:val="kk-KZ"/>
        </w:rPr>
        <w:t>]</w:t>
      </w:r>
    </w:p>
    <w:p w:rsidR="009216B7" w:rsidRPr="00690CEA" w:rsidRDefault="00F70E63" w:rsidP="009216B7">
      <w:pPr>
        <w:tabs>
          <w:tab w:val="right" w:pos="9355"/>
        </w:tabs>
        <w:spacing w:after="0" w:line="240" w:lineRule="auto"/>
        <w:ind w:firstLine="567"/>
        <w:jc w:val="both"/>
        <w:rPr>
          <w:rFonts w:ascii="Times New Roman" w:hAnsi="Times New Roman" w:cs="Times New Roman"/>
          <w:sz w:val="28"/>
          <w:lang w:val="kk-KZ"/>
        </w:rPr>
      </w:pPr>
      <w:r w:rsidRPr="00690CEA">
        <w:rPr>
          <w:rFonts w:ascii="Times New Roman" w:hAnsi="Times New Roman" w:cs="Times New Roman"/>
          <w:sz w:val="28"/>
          <w:lang w:val="kk-KZ"/>
        </w:rPr>
        <w:t xml:space="preserve">. </w:t>
      </w:r>
    </w:p>
    <w:p w:rsidR="009216B7" w:rsidRPr="00690CEA" w:rsidRDefault="009216B7" w:rsidP="009216B7">
      <w:pPr>
        <w:pStyle w:val="a7"/>
        <w:jc w:val="both"/>
        <w:rPr>
          <w:rFonts w:ascii="Times New Roman" w:eastAsia="Calibri" w:hAnsi="Times New Roman"/>
          <w:sz w:val="28"/>
          <w:lang w:val="kk-KZ"/>
        </w:rPr>
      </w:pPr>
    </w:p>
    <w:p w:rsidR="00A11DA2" w:rsidRPr="00690CEA" w:rsidRDefault="00A11DA2" w:rsidP="00525B4D">
      <w:pPr>
        <w:spacing w:after="0" w:line="240" w:lineRule="auto"/>
        <w:jc w:val="center"/>
        <w:rPr>
          <w:rFonts w:ascii="Times New Roman" w:eastAsia="Calibri" w:hAnsi="Times New Roman" w:cs="Times New Roman"/>
          <w:sz w:val="28"/>
          <w:szCs w:val="28"/>
          <w:lang w:val="kk-KZ" w:eastAsia="ru-RU"/>
        </w:rPr>
      </w:pPr>
      <w:r w:rsidRPr="00690CEA">
        <w:rPr>
          <w:rFonts w:ascii="Times New Roman" w:eastAsia="Calibri" w:hAnsi="Times New Roman" w:cs="Times New Roman"/>
          <w:noProof/>
          <w:sz w:val="28"/>
          <w:szCs w:val="28"/>
          <w:lang w:val="ru-RU" w:eastAsia="ru-RU"/>
        </w:rPr>
        <w:drawing>
          <wp:inline distT="0" distB="0" distL="0" distR="0" wp14:anchorId="7B617FEE" wp14:editId="6675C4F8">
            <wp:extent cx="2806262" cy="2254885"/>
            <wp:effectExtent l="0" t="0" r="13335" b="12065"/>
            <wp:docPr id="131" name="Диаграмма 1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r w:rsidRPr="00690CEA">
        <w:rPr>
          <w:rFonts w:ascii="Times New Roman" w:eastAsia="Calibri" w:hAnsi="Times New Roman" w:cs="Times New Roman"/>
          <w:noProof/>
          <w:sz w:val="28"/>
          <w:szCs w:val="28"/>
          <w:lang w:val="ru-RU" w:eastAsia="ru-RU"/>
        </w:rPr>
        <w:drawing>
          <wp:inline distT="0" distB="0" distL="0" distR="0" wp14:anchorId="4F125381" wp14:editId="0D1A6DE8">
            <wp:extent cx="2790496" cy="2254885"/>
            <wp:effectExtent l="0" t="0" r="10160" b="12065"/>
            <wp:docPr id="132" name="Диаграмма 13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A11DA2" w:rsidRPr="00690CEA" w:rsidRDefault="00A11DA2" w:rsidP="00525B4D">
      <w:pPr>
        <w:spacing w:after="0" w:line="240" w:lineRule="auto"/>
        <w:jc w:val="center"/>
        <w:rPr>
          <w:rFonts w:ascii="Times New Roman" w:eastAsia="Calibri" w:hAnsi="Times New Roman" w:cs="Times New Roman"/>
          <w:sz w:val="28"/>
          <w:szCs w:val="28"/>
          <w:lang w:val="kk-KZ" w:eastAsia="ru-RU"/>
        </w:rPr>
      </w:pPr>
      <w:r w:rsidRPr="00690CEA">
        <w:rPr>
          <w:rFonts w:ascii="Times New Roman" w:eastAsia="Calibri" w:hAnsi="Times New Roman" w:cs="Times New Roman"/>
          <w:noProof/>
          <w:sz w:val="28"/>
          <w:szCs w:val="28"/>
          <w:lang w:val="ru-RU" w:eastAsia="ru-RU"/>
        </w:rPr>
        <w:drawing>
          <wp:inline distT="0" distB="0" distL="0" distR="0" wp14:anchorId="49F7224A" wp14:editId="28EB55E3">
            <wp:extent cx="2785110" cy="2355215"/>
            <wp:effectExtent l="0" t="0" r="15240" b="26035"/>
            <wp:docPr id="133" name="Диаграмма 13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r w:rsidRPr="00690CEA">
        <w:rPr>
          <w:rFonts w:ascii="Times New Roman" w:eastAsia="Calibri" w:hAnsi="Times New Roman" w:cs="Times New Roman"/>
          <w:noProof/>
          <w:sz w:val="28"/>
          <w:szCs w:val="28"/>
          <w:lang w:val="ru-RU" w:eastAsia="ru-RU"/>
        </w:rPr>
        <w:drawing>
          <wp:inline distT="0" distB="0" distL="0" distR="0" wp14:anchorId="674AB99B" wp14:editId="38BF6ED6">
            <wp:extent cx="2785110" cy="2355215"/>
            <wp:effectExtent l="0" t="0" r="15240" b="26035"/>
            <wp:docPr id="134" name="Диаграмма 1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DB61FA" w:rsidRPr="00690CEA" w:rsidRDefault="00DB61FA" w:rsidP="00982292">
      <w:pPr>
        <w:spacing w:after="0" w:line="240" w:lineRule="auto"/>
        <w:jc w:val="center"/>
        <w:rPr>
          <w:rFonts w:ascii="Times New Roman" w:eastAsia="Times New Roman" w:hAnsi="Times New Roman" w:cs="Times New Roman"/>
          <w:sz w:val="28"/>
          <w:szCs w:val="28"/>
          <w:lang w:val="kk-KZ" w:eastAsia="ru-RU"/>
        </w:rPr>
      </w:pPr>
    </w:p>
    <w:p w:rsidR="00DB61FA" w:rsidRPr="00690CEA" w:rsidRDefault="00F70E63" w:rsidP="00982292">
      <w:pPr>
        <w:spacing w:after="0" w:line="240" w:lineRule="auto"/>
        <w:jc w:val="center"/>
        <w:rPr>
          <w:rFonts w:ascii="Times New Roman" w:eastAsia="Times New Roman" w:hAnsi="Times New Roman" w:cs="Times New Roman"/>
          <w:sz w:val="28"/>
          <w:szCs w:val="28"/>
          <w:lang w:val="kk-KZ" w:eastAsia="ru-RU"/>
        </w:rPr>
      </w:pPr>
      <w:r w:rsidRPr="00690CEA">
        <w:rPr>
          <w:rFonts w:ascii="Times New Roman" w:eastAsia="Times New Roman" w:hAnsi="Times New Roman" w:cs="Times New Roman"/>
          <w:sz w:val="28"/>
          <w:szCs w:val="28"/>
          <w:lang w:val="kk-KZ" w:eastAsia="ru-RU"/>
        </w:rPr>
        <w:t>2</w:t>
      </w:r>
      <w:r w:rsidR="00F049F3" w:rsidRPr="00690CEA">
        <w:rPr>
          <w:rFonts w:ascii="Times New Roman" w:eastAsia="Times New Roman" w:hAnsi="Times New Roman" w:cs="Times New Roman"/>
          <w:sz w:val="28"/>
          <w:szCs w:val="28"/>
          <w:lang w:val="kk-KZ" w:eastAsia="ru-RU"/>
        </w:rPr>
        <w:t>3</w:t>
      </w:r>
      <w:r w:rsidR="000B6DEA" w:rsidRPr="00690CEA">
        <w:rPr>
          <w:rFonts w:ascii="Times New Roman" w:eastAsia="Times New Roman" w:hAnsi="Times New Roman" w:cs="Times New Roman"/>
          <w:sz w:val="28"/>
          <w:szCs w:val="28"/>
          <w:lang w:val="kk-KZ" w:eastAsia="ru-RU"/>
        </w:rPr>
        <w:t xml:space="preserve"> </w:t>
      </w:r>
      <w:r w:rsidR="0079413F" w:rsidRPr="00690CEA">
        <w:rPr>
          <w:rFonts w:ascii="Times New Roman" w:eastAsia="Times New Roman" w:hAnsi="Times New Roman" w:cs="Times New Roman"/>
          <w:sz w:val="28"/>
          <w:szCs w:val="28"/>
          <w:lang w:val="kk-KZ" w:eastAsia="ru-RU"/>
        </w:rPr>
        <w:t>сурет – Күздік</w:t>
      </w:r>
      <w:r w:rsidR="00DB61FA" w:rsidRPr="00690CEA">
        <w:rPr>
          <w:rFonts w:ascii="Times New Roman" w:eastAsia="Times New Roman" w:hAnsi="Times New Roman" w:cs="Times New Roman"/>
          <w:sz w:val="28"/>
          <w:szCs w:val="28"/>
          <w:lang w:val="kk-KZ" w:eastAsia="ru-RU"/>
        </w:rPr>
        <w:t xml:space="preserve"> </w:t>
      </w:r>
      <w:r w:rsidR="0079413F" w:rsidRPr="00690CEA">
        <w:rPr>
          <w:rFonts w:ascii="Times New Roman" w:eastAsia="Times New Roman" w:hAnsi="Times New Roman" w:cs="Times New Roman"/>
          <w:sz w:val="28"/>
          <w:szCs w:val="28"/>
          <w:lang w:val="kk-KZ" w:eastAsia="ru-RU"/>
        </w:rPr>
        <w:t>бидайдың</w:t>
      </w:r>
      <w:r w:rsidR="00DB61FA" w:rsidRPr="00690CEA">
        <w:rPr>
          <w:rFonts w:ascii="Times New Roman" w:eastAsia="Times New Roman" w:hAnsi="Times New Roman" w:cs="Times New Roman"/>
          <w:sz w:val="28"/>
          <w:szCs w:val="28"/>
          <w:lang w:val="kk-KZ" w:eastAsia="ru-RU"/>
        </w:rPr>
        <w:t xml:space="preserve"> </w:t>
      </w:r>
      <w:r w:rsidR="0079413F" w:rsidRPr="00690CEA">
        <w:rPr>
          <w:rFonts w:ascii="Times New Roman" w:eastAsia="Times New Roman" w:hAnsi="Times New Roman" w:cs="Times New Roman"/>
          <w:sz w:val="28"/>
          <w:szCs w:val="28"/>
          <w:lang w:val="kk-KZ" w:eastAsia="ru-RU"/>
        </w:rPr>
        <w:t>Әлия, Гром</w:t>
      </w:r>
      <w:r w:rsidR="00DB61FA" w:rsidRPr="00690CEA">
        <w:rPr>
          <w:rFonts w:ascii="Times New Roman" w:eastAsia="Times New Roman" w:hAnsi="Times New Roman" w:cs="Times New Roman"/>
          <w:sz w:val="28"/>
          <w:szCs w:val="28"/>
          <w:lang w:val="kk-KZ" w:eastAsia="ru-RU"/>
        </w:rPr>
        <w:t xml:space="preserve"> </w:t>
      </w:r>
      <w:r w:rsidR="0079413F" w:rsidRPr="00690CEA">
        <w:rPr>
          <w:rFonts w:ascii="Times New Roman" w:eastAsia="Times New Roman" w:hAnsi="Times New Roman" w:cs="Times New Roman"/>
          <w:sz w:val="28"/>
          <w:szCs w:val="28"/>
          <w:lang w:val="kk-KZ" w:eastAsia="ru-RU"/>
        </w:rPr>
        <w:t>сорттарының</w:t>
      </w:r>
      <w:r w:rsidR="00DB61FA" w:rsidRPr="00690CEA">
        <w:rPr>
          <w:rFonts w:ascii="Times New Roman" w:eastAsia="Times New Roman" w:hAnsi="Times New Roman" w:cs="Times New Roman"/>
          <w:sz w:val="28"/>
          <w:szCs w:val="28"/>
          <w:lang w:val="kk-KZ" w:eastAsia="ru-RU"/>
        </w:rPr>
        <w:t xml:space="preserve"> </w:t>
      </w:r>
      <w:r w:rsidR="0079413F" w:rsidRPr="00690CEA">
        <w:rPr>
          <w:rFonts w:ascii="Times New Roman" w:eastAsia="Times New Roman" w:hAnsi="Times New Roman" w:cs="Times New Roman"/>
          <w:sz w:val="28"/>
          <w:szCs w:val="28"/>
          <w:lang w:val="kk-KZ" w:eastAsia="ru-RU"/>
        </w:rPr>
        <w:t>өсімдік</w:t>
      </w:r>
      <w:r w:rsidR="00DB61FA" w:rsidRPr="00690CEA">
        <w:rPr>
          <w:rFonts w:ascii="Times New Roman" w:eastAsia="Times New Roman" w:hAnsi="Times New Roman" w:cs="Times New Roman"/>
          <w:sz w:val="28"/>
          <w:szCs w:val="28"/>
          <w:lang w:val="kk-KZ" w:eastAsia="ru-RU"/>
        </w:rPr>
        <w:t xml:space="preserve"> </w:t>
      </w:r>
    </w:p>
    <w:p w:rsidR="00FE6EC7" w:rsidRPr="00690CEA" w:rsidRDefault="0079413F" w:rsidP="00982292">
      <w:pPr>
        <w:spacing w:after="0" w:line="240" w:lineRule="auto"/>
        <w:jc w:val="center"/>
        <w:rPr>
          <w:rFonts w:ascii="Times New Roman" w:eastAsia="Times New Roman" w:hAnsi="Times New Roman" w:cs="Times New Roman"/>
          <w:sz w:val="28"/>
          <w:szCs w:val="28"/>
          <w:lang w:val="kk-KZ" w:eastAsia="ru-RU"/>
        </w:rPr>
      </w:pPr>
      <w:r w:rsidRPr="00690CEA">
        <w:rPr>
          <w:rFonts w:ascii="Times New Roman" w:eastAsia="Times New Roman" w:hAnsi="Times New Roman" w:cs="Times New Roman"/>
          <w:sz w:val="28"/>
          <w:szCs w:val="28"/>
          <w:lang w:val="kk-KZ" w:eastAsia="ru-RU"/>
        </w:rPr>
        <w:t>биомассасының</w:t>
      </w:r>
      <w:r w:rsidR="00DB61FA" w:rsidRPr="00690CEA">
        <w:rPr>
          <w:rFonts w:ascii="Times New Roman" w:eastAsia="Times New Roman" w:hAnsi="Times New Roman" w:cs="Times New Roman"/>
          <w:sz w:val="28"/>
          <w:szCs w:val="28"/>
          <w:lang w:val="kk-KZ" w:eastAsia="ru-RU"/>
        </w:rPr>
        <w:t xml:space="preserve"> </w:t>
      </w:r>
      <w:r w:rsidRPr="00690CEA">
        <w:rPr>
          <w:rFonts w:ascii="Times New Roman" w:eastAsia="Times New Roman" w:hAnsi="Times New Roman" w:cs="Times New Roman"/>
          <w:sz w:val="28"/>
          <w:szCs w:val="28"/>
          <w:lang w:val="kk-KZ" w:eastAsia="ru-RU"/>
        </w:rPr>
        <w:t>жинақталу</w:t>
      </w:r>
      <w:r w:rsidR="00DB61FA" w:rsidRPr="00690CEA">
        <w:rPr>
          <w:rFonts w:ascii="Times New Roman" w:eastAsia="Times New Roman" w:hAnsi="Times New Roman" w:cs="Times New Roman"/>
          <w:sz w:val="28"/>
          <w:szCs w:val="28"/>
          <w:lang w:val="kk-KZ" w:eastAsia="ru-RU"/>
        </w:rPr>
        <w:t xml:space="preserve"> </w:t>
      </w:r>
      <w:r w:rsidRPr="00690CEA">
        <w:rPr>
          <w:rFonts w:ascii="Times New Roman" w:eastAsia="Times New Roman" w:hAnsi="Times New Roman" w:cs="Times New Roman"/>
          <w:sz w:val="28"/>
          <w:szCs w:val="28"/>
          <w:lang w:val="kk-KZ" w:eastAsia="ru-RU"/>
        </w:rPr>
        <w:t>динамикасы</w:t>
      </w:r>
    </w:p>
    <w:p w:rsidR="004722CF" w:rsidRPr="00690CEA" w:rsidRDefault="00F35052" w:rsidP="00982292">
      <w:pPr>
        <w:pStyle w:val="a7"/>
        <w:ind w:firstLine="567"/>
        <w:jc w:val="both"/>
        <w:rPr>
          <w:rFonts w:ascii="Times New Roman" w:hAnsi="Times New Roman"/>
          <w:sz w:val="28"/>
          <w:szCs w:val="28"/>
          <w:bdr w:val="none" w:sz="0" w:space="0" w:color="auto" w:frame="1"/>
          <w:lang w:val="kk-KZ"/>
        </w:rPr>
      </w:pPr>
      <w:r w:rsidRPr="00690CEA">
        <w:rPr>
          <w:rFonts w:ascii="Times New Roman" w:hAnsi="Times New Roman"/>
          <w:sz w:val="28"/>
          <w:szCs w:val="28"/>
          <w:bdr w:val="none" w:sz="0" w:space="0" w:color="auto" w:frame="1"/>
          <w:lang w:val="kk-KZ"/>
        </w:rPr>
        <w:t>Өсімдіктердің NDVI вегетациялық индексі</w:t>
      </w:r>
      <w:r w:rsidR="00A11DA2" w:rsidRPr="00690CEA">
        <w:rPr>
          <w:rFonts w:ascii="Times New Roman" w:hAnsi="Times New Roman"/>
          <w:sz w:val="28"/>
          <w:szCs w:val="28"/>
          <w:bdr w:val="none" w:sz="0" w:space="0" w:color="auto" w:frame="1"/>
          <w:lang w:val="kk-KZ"/>
        </w:rPr>
        <w:t xml:space="preserve"> бойынша </w:t>
      </w:r>
      <w:r w:rsidRPr="00690CEA">
        <w:rPr>
          <w:rFonts w:ascii="Times New Roman" w:hAnsi="Times New Roman"/>
          <w:sz w:val="28"/>
          <w:szCs w:val="28"/>
          <w:bdr w:val="none" w:sz="0" w:space="0" w:color="auto" w:frame="1"/>
          <w:lang w:val="kk-KZ"/>
        </w:rPr>
        <w:t xml:space="preserve">күздік бидайды </w:t>
      </w:r>
      <w:r w:rsidR="00702678" w:rsidRPr="00690CEA">
        <w:rPr>
          <w:rFonts w:ascii="Times New Roman" w:hAnsi="Times New Roman"/>
          <w:sz w:val="28"/>
          <w:szCs w:val="28"/>
          <w:bdr w:val="none" w:sz="0" w:space="0" w:color="auto" w:frame="1"/>
          <w:lang w:val="kk-KZ"/>
        </w:rPr>
        <w:t>дифференциалды енгізу</w:t>
      </w:r>
      <w:r w:rsidRPr="00690CEA">
        <w:rPr>
          <w:rFonts w:ascii="Times New Roman" w:hAnsi="Times New Roman"/>
          <w:sz w:val="28"/>
          <w:szCs w:val="28"/>
          <w:bdr w:val="none" w:sz="0" w:space="0" w:color="auto" w:frame="1"/>
          <w:lang w:val="kk-KZ"/>
        </w:rPr>
        <w:t xml:space="preserve"> арқылы өсіріледі. Яғни, </w:t>
      </w:r>
      <w:r w:rsidR="00A11DA2" w:rsidRPr="00690CEA">
        <w:rPr>
          <w:rFonts w:ascii="Times New Roman" w:hAnsi="Times New Roman"/>
          <w:sz w:val="28"/>
          <w:szCs w:val="28"/>
          <w:bdr w:val="none" w:sz="0" w:space="0" w:color="auto" w:frame="1"/>
          <w:lang w:val="kk-KZ"/>
        </w:rPr>
        <w:t>сорттар, тың</w:t>
      </w:r>
      <w:r w:rsidR="009A63E3" w:rsidRPr="00690CEA">
        <w:rPr>
          <w:rFonts w:ascii="Times New Roman" w:hAnsi="Times New Roman"/>
          <w:sz w:val="28"/>
          <w:szCs w:val="28"/>
          <w:bdr w:val="none" w:sz="0" w:space="0" w:color="auto" w:frame="1"/>
          <w:lang w:val="kk-KZ"/>
        </w:rPr>
        <w:t>айтқыштар және суару</w:t>
      </w:r>
      <w:r w:rsidRPr="00690CEA">
        <w:rPr>
          <w:rFonts w:ascii="Times New Roman" w:hAnsi="Times New Roman"/>
          <w:sz w:val="28"/>
          <w:szCs w:val="28"/>
          <w:bdr w:val="none" w:sz="0" w:space="0" w:color="auto" w:frame="1"/>
          <w:lang w:val="kk-KZ"/>
        </w:rPr>
        <w:t xml:space="preserve"> технологиясы қолданылды</w:t>
      </w:r>
      <w:r w:rsidR="009A63E3" w:rsidRPr="00690CEA">
        <w:rPr>
          <w:rFonts w:ascii="Times New Roman" w:hAnsi="Times New Roman"/>
          <w:sz w:val="28"/>
          <w:szCs w:val="28"/>
          <w:bdr w:val="none" w:sz="0" w:space="0" w:color="auto" w:frame="1"/>
          <w:lang w:val="kk-KZ"/>
        </w:rPr>
        <w:t xml:space="preserve"> (С,</w:t>
      </w:r>
      <w:r w:rsidR="00A11DA2" w:rsidRPr="00690CEA">
        <w:rPr>
          <w:rFonts w:ascii="Times New Roman" w:hAnsi="Times New Roman"/>
          <w:sz w:val="28"/>
          <w:szCs w:val="28"/>
          <w:bdr w:val="none" w:sz="0" w:space="0" w:color="auto" w:frame="1"/>
          <w:lang w:val="kk-KZ"/>
        </w:rPr>
        <w:t xml:space="preserve"> С1, С2</w:t>
      </w:r>
      <w:r w:rsidRPr="00690CEA">
        <w:rPr>
          <w:rFonts w:ascii="Times New Roman" w:hAnsi="Times New Roman"/>
          <w:sz w:val="28"/>
          <w:szCs w:val="28"/>
          <w:bdr w:val="none" w:sz="0" w:space="0" w:color="auto" w:frame="1"/>
          <w:lang w:val="kk-KZ"/>
        </w:rPr>
        <w:t xml:space="preserve"> қосымшасында көрсетілген</w:t>
      </w:r>
      <w:r w:rsidR="00A11DA2" w:rsidRPr="00690CEA">
        <w:rPr>
          <w:rFonts w:ascii="Times New Roman" w:hAnsi="Times New Roman"/>
          <w:sz w:val="28"/>
          <w:szCs w:val="28"/>
          <w:bdr w:val="none" w:sz="0" w:space="0" w:color="auto" w:frame="1"/>
          <w:lang w:val="kk-KZ"/>
        </w:rPr>
        <w:t xml:space="preserve">). </w:t>
      </w:r>
    </w:p>
    <w:p w:rsidR="000942C0" w:rsidRPr="00690CEA" w:rsidRDefault="000942C0" w:rsidP="000942C0">
      <w:pPr>
        <w:tabs>
          <w:tab w:val="right" w:pos="9355"/>
        </w:tabs>
        <w:spacing w:after="0" w:line="240" w:lineRule="auto"/>
        <w:ind w:firstLine="567"/>
        <w:jc w:val="both"/>
        <w:rPr>
          <w:sz w:val="28"/>
          <w:szCs w:val="28"/>
          <w:bdr w:val="none" w:sz="0" w:space="0" w:color="auto" w:frame="1"/>
          <w:lang w:val="kk-KZ"/>
        </w:rPr>
      </w:pPr>
      <w:r w:rsidRPr="00690CEA">
        <w:rPr>
          <w:rFonts w:ascii="Times New Roman" w:eastAsia="Calibri" w:hAnsi="Times New Roman" w:cs="Times New Roman"/>
          <w:sz w:val="28"/>
          <w:szCs w:val="28"/>
          <w:lang w:val="kk-KZ" w:eastAsia="ru-RU"/>
        </w:rPr>
        <w:t>Күздік бидайдың зерттелген нұсқаларымен сорттары бойынша дәннің толық пісу кезеңінде NDVI индексі 0,62-ден 0,88 дейін болды. Бұл шектеудегі мән өсімдіктің вегетациялық дамуы кезінде бәрі жақсы екенін көрсетеді</w:t>
      </w:r>
      <w:r w:rsidRPr="00690CEA">
        <w:rPr>
          <w:rFonts w:ascii="Times New Roman" w:hAnsi="Times New Roman"/>
          <w:sz w:val="28"/>
          <w:szCs w:val="28"/>
          <w:bdr w:val="none" w:sz="0" w:space="0" w:color="auto" w:frame="1"/>
          <w:lang w:val="kk-KZ"/>
        </w:rPr>
        <w:t xml:space="preserve"> (33 кесте). Мысалы, Алия сортында орта есеппен алғанда зерттеу жылдары бойынша өнімі: 2018 жылы – 58,72 ц/га, 2019 жылы – 59,47 ц/га, 2020 жылы – 65,24 ц/га (33 кесте), содан кейін NDVI индексінің мәні 0,72-дан 0,88-ға дейін өзгерді. Ұқсас көрініс тәжірибенің басқа сорттарда да байқалды.</w:t>
      </w:r>
    </w:p>
    <w:p w:rsidR="00111DCF" w:rsidRPr="00690CEA" w:rsidRDefault="00111DCF" w:rsidP="004722CF">
      <w:pPr>
        <w:pStyle w:val="a7"/>
        <w:jc w:val="both"/>
        <w:rPr>
          <w:rFonts w:ascii="Times New Roman" w:hAnsi="Times New Roman"/>
          <w:sz w:val="28"/>
          <w:szCs w:val="28"/>
          <w:bdr w:val="none" w:sz="0" w:space="0" w:color="auto" w:frame="1"/>
          <w:lang w:val="kk-KZ"/>
        </w:rPr>
      </w:pPr>
    </w:p>
    <w:p w:rsidR="004722CF" w:rsidRPr="00690CEA" w:rsidRDefault="004722CF" w:rsidP="004722CF">
      <w:pPr>
        <w:pStyle w:val="a7"/>
        <w:jc w:val="both"/>
        <w:rPr>
          <w:rFonts w:ascii="Times New Roman" w:hAnsi="Times New Roman"/>
          <w:sz w:val="28"/>
          <w:szCs w:val="28"/>
          <w:bdr w:val="none" w:sz="0" w:space="0" w:color="auto" w:frame="1"/>
          <w:lang w:val="kk-KZ"/>
        </w:rPr>
      </w:pPr>
      <w:r w:rsidRPr="00690CEA">
        <w:rPr>
          <w:rFonts w:ascii="Times New Roman" w:hAnsi="Times New Roman"/>
          <w:sz w:val="28"/>
          <w:szCs w:val="28"/>
          <w:bdr w:val="none" w:sz="0" w:space="0" w:color="auto" w:frame="1"/>
          <w:lang w:val="kk-KZ"/>
        </w:rPr>
        <w:t>Кесте 3</w:t>
      </w:r>
      <w:r w:rsidR="000B6DEA" w:rsidRPr="00690CEA">
        <w:rPr>
          <w:rFonts w:ascii="Times New Roman" w:hAnsi="Times New Roman"/>
          <w:sz w:val="28"/>
          <w:szCs w:val="28"/>
          <w:bdr w:val="none" w:sz="0" w:space="0" w:color="auto" w:frame="1"/>
          <w:lang w:val="kk-KZ"/>
        </w:rPr>
        <w:t>3 -</w:t>
      </w:r>
      <w:r w:rsidRPr="00690CEA">
        <w:rPr>
          <w:rFonts w:ascii="Times New Roman" w:hAnsi="Times New Roman"/>
          <w:sz w:val="28"/>
          <w:szCs w:val="28"/>
          <w:bdr w:val="none" w:sz="0" w:space="0" w:color="auto" w:frame="1"/>
          <w:lang w:val="kk-KZ"/>
        </w:rPr>
        <w:t xml:space="preserve"> Минералды тыңайтқыштарды енгізуде күздік бидай сорттарының NDVI индексінің мәні</w:t>
      </w:r>
    </w:p>
    <w:p w:rsidR="004722CF" w:rsidRPr="00690CEA" w:rsidRDefault="004722CF" w:rsidP="00982292">
      <w:pPr>
        <w:pStyle w:val="a7"/>
        <w:ind w:firstLine="567"/>
        <w:jc w:val="both"/>
        <w:rPr>
          <w:rFonts w:ascii="Times New Roman" w:hAnsi="Times New Roman"/>
          <w:sz w:val="28"/>
          <w:szCs w:val="28"/>
          <w:bdr w:val="none" w:sz="0" w:space="0" w:color="auto" w:frame="1"/>
          <w:lang w:val="kk-KZ"/>
        </w:rPr>
      </w:pPr>
    </w:p>
    <w:tbl>
      <w:tblPr>
        <w:tblStyle w:val="a3"/>
        <w:tblW w:w="0" w:type="auto"/>
        <w:jc w:val="center"/>
        <w:tblLook w:val="04A0" w:firstRow="1" w:lastRow="0" w:firstColumn="1" w:lastColumn="0" w:noHBand="0" w:noVBand="1"/>
      </w:tblPr>
      <w:tblGrid>
        <w:gridCol w:w="1526"/>
        <w:gridCol w:w="1927"/>
        <w:gridCol w:w="2027"/>
        <w:gridCol w:w="992"/>
        <w:gridCol w:w="992"/>
        <w:gridCol w:w="992"/>
      </w:tblGrid>
      <w:tr w:rsidR="0011265A" w:rsidRPr="00690CEA" w:rsidTr="004722CF">
        <w:trPr>
          <w:jc w:val="center"/>
        </w:trPr>
        <w:tc>
          <w:tcPr>
            <w:tcW w:w="3453" w:type="dxa"/>
            <w:gridSpan w:val="2"/>
          </w:tcPr>
          <w:p w:rsidR="004722CF" w:rsidRPr="00690CEA" w:rsidRDefault="004722CF" w:rsidP="004722CF">
            <w:pPr>
              <w:contextualSpacing/>
              <w:jc w:val="center"/>
              <w:rPr>
                <w:rFonts w:ascii="Times New Roman" w:eastAsia="Times New Roman" w:hAnsi="Times New Roman" w:cs="Times New Roman"/>
                <w:sz w:val="28"/>
                <w:szCs w:val="28"/>
                <w:lang w:val="kk-KZ" w:eastAsia="ru-RU"/>
              </w:rPr>
            </w:pPr>
            <w:r w:rsidRPr="00690CEA">
              <w:rPr>
                <w:rFonts w:ascii="Times New Roman" w:eastAsia="Times New Roman" w:hAnsi="Times New Roman" w:cs="Times New Roman"/>
                <w:sz w:val="28"/>
                <w:szCs w:val="28"/>
                <w:lang w:val="kk-KZ" w:eastAsia="ru-RU"/>
              </w:rPr>
              <w:t>Күздік бидай сорттары</w:t>
            </w:r>
          </w:p>
        </w:tc>
        <w:tc>
          <w:tcPr>
            <w:tcW w:w="2027" w:type="dxa"/>
          </w:tcPr>
          <w:p w:rsidR="004722CF" w:rsidRPr="00690CEA" w:rsidRDefault="004722CF" w:rsidP="004722CF">
            <w:pPr>
              <w:contextualSpacing/>
              <w:jc w:val="center"/>
              <w:rPr>
                <w:rFonts w:ascii="Times New Roman" w:eastAsia="Times New Roman" w:hAnsi="Times New Roman" w:cs="Times New Roman"/>
                <w:sz w:val="28"/>
                <w:szCs w:val="28"/>
                <w:lang w:val="kk-KZ" w:eastAsia="ru-RU"/>
              </w:rPr>
            </w:pPr>
            <w:r w:rsidRPr="00690CEA">
              <w:rPr>
                <w:rFonts w:ascii="Times New Roman" w:eastAsia="Times New Roman" w:hAnsi="Times New Roman" w:cs="Times New Roman"/>
                <w:sz w:val="28"/>
                <w:szCs w:val="28"/>
                <w:lang w:val="kk-KZ" w:eastAsia="ru-RU"/>
              </w:rPr>
              <w:t>Нұсқалар</w:t>
            </w:r>
          </w:p>
        </w:tc>
        <w:tc>
          <w:tcPr>
            <w:tcW w:w="992" w:type="dxa"/>
          </w:tcPr>
          <w:p w:rsidR="004722CF" w:rsidRPr="00690CEA" w:rsidRDefault="004722CF" w:rsidP="002C4996">
            <w:pPr>
              <w:contextualSpacing/>
              <w:jc w:val="center"/>
              <w:textAlignment w:val="baseline"/>
              <w:rPr>
                <w:rFonts w:ascii="Times New Roman" w:eastAsia="Times New Roman" w:hAnsi="Times New Roman" w:cs="Times New Roman"/>
                <w:bCs/>
                <w:kern w:val="24"/>
                <w:sz w:val="28"/>
                <w:szCs w:val="28"/>
                <w:lang w:val="kk-KZ" w:eastAsia="ru-RU"/>
              </w:rPr>
            </w:pPr>
            <w:r w:rsidRPr="00690CEA">
              <w:rPr>
                <w:rFonts w:ascii="Times New Roman" w:eastAsia="Times New Roman" w:hAnsi="Times New Roman" w:cs="Times New Roman"/>
                <w:bCs/>
                <w:kern w:val="24"/>
                <w:sz w:val="28"/>
                <w:szCs w:val="28"/>
                <w:lang w:val="kk-KZ" w:eastAsia="ru-RU"/>
              </w:rPr>
              <w:t>2018</w:t>
            </w:r>
          </w:p>
        </w:tc>
        <w:tc>
          <w:tcPr>
            <w:tcW w:w="992" w:type="dxa"/>
          </w:tcPr>
          <w:p w:rsidR="004722CF" w:rsidRPr="00690CEA" w:rsidRDefault="004722CF" w:rsidP="002C4996">
            <w:pPr>
              <w:contextualSpacing/>
              <w:jc w:val="center"/>
              <w:rPr>
                <w:rFonts w:ascii="Times New Roman" w:eastAsia="Times New Roman" w:hAnsi="Times New Roman" w:cs="Times New Roman"/>
                <w:bCs/>
                <w:kern w:val="24"/>
                <w:sz w:val="28"/>
                <w:szCs w:val="28"/>
                <w:lang w:val="kk-KZ" w:eastAsia="ru-RU"/>
              </w:rPr>
            </w:pPr>
            <w:r w:rsidRPr="00690CEA">
              <w:rPr>
                <w:rFonts w:ascii="Times New Roman" w:eastAsia="Times New Roman" w:hAnsi="Times New Roman" w:cs="Times New Roman"/>
                <w:bCs/>
                <w:kern w:val="24"/>
                <w:sz w:val="28"/>
                <w:szCs w:val="28"/>
                <w:lang w:val="kk-KZ" w:eastAsia="ru-RU"/>
              </w:rPr>
              <w:t>2019</w:t>
            </w:r>
          </w:p>
        </w:tc>
        <w:tc>
          <w:tcPr>
            <w:tcW w:w="992" w:type="dxa"/>
          </w:tcPr>
          <w:p w:rsidR="004722CF" w:rsidRPr="00690CEA" w:rsidRDefault="004722CF" w:rsidP="002C4996">
            <w:pPr>
              <w:contextualSpacing/>
              <w:jc w:val="center"/>
              <w:rPr>
                <w:rFonts w:ascii="Times New Roman" w:eastAsia="Times New Roman" w:hAnsi="Times New Roman" w:cs="Times New Roman"/>
                <w:bCs/>
                <w:kern w:val="24"/>
                <w:sz w:val="28"/>
                <w:szCs w:val="28"/>
                <w:lang w:val="kk-KZ" w:eastAsia="ru-RU"/>
              </w:rPr>
            </w:pPr>
            <w:r w:rsidRPr="00690CEA">
              <w:rPr>
                <w:rFonts w:ascii="Times New Roman" w:eastAsia="Times New Roman" w:hAnsi="Times New Roman" w:cs="Times New Roman"/>
                <w:bCs/>
                <w:kern w:val="24"/>
                <w:sz w:val="28"/>
                <w:szCs w:val="28"/>
                <w:lang w:val="kk-KZ" w:eastAsia="ru-RU"/>
              </w:rPr>
              <w:t>2020</w:t>
            </w:r>
          </w:p>
        </w:tc>
      </w:tr>
      <w:tr w:rsidR="0011265A" w:rsidRPr="00690CEA" w:rsidTr="004722CF">
        <w:trPr>
          <w:jc w:val="center"/>
        </w:trPr>
        <w:tc>
          <w:tcPr>
            <w:tcW w:w="1526" w:type="dxa"/>
            <w:vMerge w:val="restart"/>
          </w:tcPr>
          <w:p w:rsidR="004722CF" w:rsidRPr="00690CEA" w:rsidRDefault="004722CF" w:rsidP="002C4996">
            <w:pPr>
              <w:contextualSpacing/>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kk-KZ" w:eastAsia="ru-RU"/>
              </w:rPr>
              <w:t>Алия</w:t>
            </w:r>
          </w:p>
        </w:tc>
        <w:tc>
          <w:tcPr>
            <w:tcW w:w="1927" w:type="dxa"/>
            <w:vMerge w:val="restart"/>
          </w:tcPr>
          <w:p w:rsidR="004722CF" w:rsidRPr="00690CEA" w:rsidRDefault="00607561" w:rsidP="002C4996">
            <w:pPr>
              <w:contextualSpacing/>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kk-KZ" w:eastAsia="ru-RU"/>
              </w:rPr>
              <w:t xml:space="preserve">технология </w:t>
            </w:r>
          </w:p>
        </w:tc>
        <w:tc>
          <w:tcPr>
            <w:tcW w:w="2027" w:type="dxa"/>
          </w:tcPr>
          <w:p w:rsidR="004722CF" w:rsidRPr="00690CEA" w:rsidRDefault="004722CF" w:rsidP="004722CF">
            <w:pPr>
              <w:contextualSpacing/>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kk-KZ" w:eastAsia="ru-RU"/>
              </w:rPr>
              <w:t>Бақылау</w:t>
            </w:r>
          </w:p>
        </w:tc>
        <w:tc>
          <w:tcPr>
            <w:tcW w:w="992" w:type="dxa"/>
          </w:tcPr>
          <w:p w:rsidR="004722CF" w:rsidRPr="00690CEA" w:rsidRDefault="004722CF" w:rsidP="002C4996">
            <w:pPr>
              <w:contextualSpacing/>
              <w:jc w:val="center"/>
              <w:textAlignment w:val="baseline"/>
              <w:rPr>
                <w:rFonts w:ascii="Times New Roman" w:eastAsia="Times New Roman" w:hAnsi="Times New Roman" w:cs="Times New Roman"/>
                <w:bCs/>
                <w:kern w:val="24"/>
                <w:sz w:val="28"/>
                <w:szCs w:val="28"/>
                <w:lang w:val="kk-KZ" w:eastAsia="ru-RU"/>
              </w:rPr>
            </w:pPr>
            <w:r w:rsidRPr="00690CEA">
              <w:rPr>
                <w:rFonts w:ascii="Times New Roman" w:eastAsia="Times New Roman" w:hAnsi="Times New Roman" w:cs="Times New Roman"/>
                <w:bCs/>
                <w:kern w:val="24"/>
                <w:sz w:val="28"/>
                <w:szCs w:val="28"/>
                <w:lang w:val="kk-KZ" w:eastAsia="ru-RU"/>
              </w:rPr>
              <w:t>0,71</w:t>
            </w:r>
          </w:p>
        </w:tc>
        <w:tc>
          <w:tcPr>
            <w:tcW w:w="992" w:type="dxa"/>
          </w:tcPr>
          <w:p w:rsidR="004722CF" w:rsidRPr="00690CEA" w:rsidRDefault="004722CF" w:rsidP="002C4996">
            <w:pPr>
              <w:contextualSpacing/>
              <w:jc w:val="center"/>
              <w:rPr>
                <w:rFonts w:ascii="Times New Roman" w:eastAsia="Times New Roman" w:hAnsi="Times New Roman" w:cs="Times New Roman"/>
                <w:sz w:val="28"/>
                <w:szCs w:val="28"/>
                <w:lang w:val="kk-KZ" w:eastAsia="ru-RU"/>
              </w:rPr>
            </w:pPr>
            <w:r w:rsidRPr="00690CEA">
              <w:rPr>
                <w:rFonts w:ascii="Times New Roman" w:eastAsia="Times New Roman" w:hAnsi="Times New Roman" w:cs="Times New Roman"/>
                <w:bCs/>
                <w:kern w:val="24"/>
                <w:sz w:val="28"/>
                <w:szCs w:val="28"/>
                <w:lang w:val="kk-KZ" w:eastAsia="ru-RU"/>
              </w:rPr>
              <w:t>0,69</w:t>
            </w:r>
          </w:p>
        </w:tc>
        <w:tc>
          <w:tcPr>
            <w:tcW w:w="992" w:type="dxa"/>
          </w:tcPr>
          <w:p w:rsidR="004722CF" w:rsidRPr="00690CEA" w:rsidRDefault="004722CF" w:rsidP="002C4996">
            <w:pPr>
              <w:contextualSpacing/>
              <w:jc w:val="center"/>
              <w:rPr>
                <w:rFonts w:ascii="Times New Roman" w:eastAsia="Times New Roman" w:hAnsi="Times New Roman" w:cs="Times New Roman"/>
                <w:sz w:val="28"/>
                <w:szCs w:val="28"/>
                <w:lang w:val="kk-KZ" w:eastAsia="ru-RU"/>
              </w:rPr>
            </w:pPr>
            <w:r w:rsidRPr="00690CEA">
              <w:rPr>
                <w:rFonts w:ascii="Times New Roman" w:eastAsia="Times New Roman" w:hAnsi="Times New Roman" w:cs="Times New Roman"/>
                <w:bCs/>
                <w:kern w:val="24"/>
                <w:sz w:val="28"/>
                <w:szCs w:val="28"/>
                <w:lang w:val="kk-KZ" w:eastAsia="ru-RU"/>
              </w:rPr>
              <w:t>0,72</w:t>
            </w:r>
          </w:p>
        </w:tc>
      </w:tr>
      <w:tr w:rsidR="0011265A" w:rsidRPr="00690CEA" w:rsidTr="004722CF">
        <w:trPr>
          <w:jc w:val="center"/>
        </w:trPr>
        <w:tc>
          <w:tcPr>
            <w:tcW w:w="1526" w:type="dxa"/>
            <w:vMerge/>
          </w:tcPr>
          <w:p w:rsidR="004722CF" w:rsidRPr="00690CEA" w:rsidRDefault="004722CF" w:rsidP="002C4996">
            <w:pPr>
              <w:contextualSpacing/>
              <w:jc w:val="center"/>
              <w:rPr>
                <w:rFonts w:ascii="Times New Roman" w:eastAsia="Times New Roman" w:hAnsi="Times New Roman" w:cs="Times New Roman"/>
                <w:sz w:val="28"/>
                <w:szCs w:val="28"/>
                <w:lang w:val="ru-RU" w:eastAsia="ru-RU"/>
              </w:rPr>
            </w:pPr>
          </w:p>
        </w:tc>
        <w:tc>
          <w:tcPr>
            <w:tcW w:w="1927" w:type="dxa"/>
            <w:vMerge/>
          </w:tcPr>
          <w:p w:rsidR="004722CF" w:rsidRPr="00690CEA" w:rsidRDefault="004722CF" w:rsidP="002C4996">
            <w:pPr>
              <w:contextualSpacing/>
              <w:jc w:val="center"/>
              <w:rPr>
                <w:rFonts w:ascii="Times New Roman" w:eastAsia="Times New Roman" w:hAnsi="Times New Roman" w:cs="Times New Roman"/>
                <w:sz w:val="28"/>
                <w:szCs w:val="28"/>
                <w:lang w:val="ru-RU" w:eastAsia="ru-RU"/>
              </w:rPr>
            </w:pPr>
          </w:p>
        </w:tc>
        <w:tc>
          <w:tcPr>
            <w:tcW w:w="2027" w:type="dxa"/>
          </w:tcPr>
          <w:p w:rsidR="004722CF" w:rsidRPr="00690CEA" w:rsidRDefault="004722CF" w:rsidP="002C4996">
            <w:pPr>
              <w:contextualSpacing/>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eastAsia="ru-RU"/>
              </w:rPr>
              <w:t>N</w:t>
            </w:r>
            <w:r w:rsidRPr="00690CEA">
              <w:rPr>
                <w:rFonts w:ascii="Times New Roman" w:eastAsia="Times New Roman" w:hAnsi="Times New Roman" w:cs="Times New Roman"/>
                <w:sz w:val="28"/>
                <w:szCs w:val="28"/>
                <w:vertAlign w:val="subscript"/>
                <w:lang w:eastAsia="ru-RU"/>
              </w:rPr>
              <w:t>90</w:t>
            </w:r>
            <w:r w:rsidRPr="00690CEA">
              <w:rPr>
                <w:rFonts w:ascii="Times New Roman" w:eastAsia="Times New Roman" w:hAnsi="Times New Roman" w:cs="Times New Roman"/>
                <w:sz w:val="28"/>
                <w:szCs w:val="28"/>
                <w:lang w:eastAsia="ru-RU"/>
              </w:rPr>
              <w:t>P</w:t>
            </w:r>
            <w:r w:rsidRPr="00690CEA">
              <w:rPr>
                <w:rFonts w:ascii="Times New Roman" w:eastAsia="Times New Roman" w:hAnsi="Times New Roman" w:cs="Times New Roman"/>
                <w:sz w:val="28"/>
                <w:szCs w:val="28"/>
                <w:vertAlign w:val="subscript"/>
                <w:lang w:eastAsia="ru-RU"/>
              </w:rPr>
              <w:t>60</w:t>
            </w:r>
            <w:r w:rsidRPr="00690CEA">
              <w:rPr>
                <w:rFonts w:ascii="Times New Roman" w:eastAsia="Times New Roman" w:hAnsi="Times New Roman" w:cs="Times New Roman"/>
                <w:sz w:val="28"/>
                <w:szCs w:val="28"/>
                <w:lang w:eastAsia="ru-RU"/>
              </w:rPr>
              <w:t>K</w:t>
            </w:r>
            <w:r w:rsidRPr="00690CEA">
              <w:rPr>
                <w:rFonts w:ascii="Times New Roman" w:eastAsia="Times New Roman" w:hAnsi="Times New Roman" w:cs="Times New Roman"/>
                <w:sz w:val="28"/>
                <w:szCs w:val="28"/>
                <w:vertAlign w:val="subscript"/>
                <w:lang w:eastAsia="ru-RU"/>
              </w:rPr>
              <w:t>45</w:t>
            </w:r>
          </w:p>
        </w:tc>
        <w:tc>
          <w:tcPr>
            <w:tcW w:w="992" w:type="dxa"/>
            <w:vAlign w:val="center"/>
          </w:tcPr>
          <w:p w:rsidR="004722CF" w:rsidRPr="00690CEA" w:rsidRDefault="00D253D5" w:rsidP="002C4996">
            <w:pPr>
              <w:contextualSpacing/>
              <w:jc w:val="center"/>
              <w:textAlignment w:val="baseline"/>
              <w:rPr>
                <w:rFonts w:ascii="Times New Roman" w:eastAsia="Times New Roman" w:hAnsi="Times New Roman" w:cs="Times New Roman"/>
                <w:sz w:val="28"/>
                <w:szCs w:val="28"/>
                <w:lang w:eastAsia="ru-RU"/>
              </w:rPr>
            </w:pPr>
            <w:r w:rsidRPr="00690CEA">
              <w:rPr>
                <w:rFonts w:ascii="Times New Roman" w:eastAsia="Times New Roman" w:hAnsi="Times New Roman" w:cs="Times New Roman"/>
                <w:bCs/>
                <w:kern w:val="24"/>
                <w:sz w:val="28"/>
                <w:szCs w:val="28"/>
                <w:lang w:eastAsia="ru-RU"/>
              </w:rPr>
              <w:t>0</w:t>
            </w:r>
            <w:r w:rsidRPr="00690CEA">
              <w:rPr>
                <w:rFonts w:ascii="Times New Roman" w:eastAsia="Times New Roman" w:hAnsi="Times New Roman" w:cs="Times New Roman"/>
                <w:bCs/>
                <w:kern w:val="24"/>
                <w:sz w:val="28"/>
                <w:szCs w:val="28"/>
                <w:lang w:val="kk-KZ" w:eastAsia="ru-RU"/>
              </w:rPr>
              <w:t>,</w:t>
            </w:r>
            <w:r w:rsidR="004722CF" w:rsidRPr="00690CEA">
              <w:rPr>
                <w:rFonts w:ascii="Times New Roman" w:eastAsia="Times New Roman" w:hAnsi="Times New Roman" w:cs="Times New Roman"/>
                <w:bCs/>
                <w:kern w:val="24"/>
                <w:sz w:val="28"/>
                <w:szCs w:val="28"/>
                <w:lang w:eastAsia="ru-RU"/>
              </w:rPr>
              <w:t>72</w:t>
            </w:r>
          </w:p>
        </w:tc>
        <w:tc>
          <w:tcPr>
            <w:tcW w:w="992" w:type="dxa"/>
            <w:vAlign w:val="center"/>
          </w:tcPr>
          <w:p w:rsidR="004722CF" w:rsidRPr="00690CEA" w:rsidRDefault="00D253D5" w:rsidP="002C4996">
            <w:pPr>
              <w:contextualSpacing/>
              <w:jc w:val="center"/>
              <w:textAlignment w:val="baseline"/>
              <w:rPr>
                <w:rFonts w:ascii="Times New Roman" w:eastAsia="Times New Roman" w:hAnsi="Times New Roman" w:cs="Times New Roman"/>
                <w:sz w:val="28"/>
                <w:szCs w:val="28"/>
                <w:lang w:eastAsia="ru-RU"/>
              </w:rPr>
            </w:pPr>
            <w:r w:rsidRPr="00690CEA">
              <w:rPr>
                <w:rFonts w:ascii="Times New Roman" w:eastAsia="Times New Roman" w:hAnsi="Times New Roman" w:cs="Times New Roman"/>
                <w:bCs/>
                <w:kern w:val="24"/>
                <w:sz w:val="28"/>
                <w:szCs w:val="28"/>
                <w:lang w:eastAsia="ru-RU"/>
              </w:rPr>
              <w:t>0</w:t>
            </w:r>
            <w:r w:rsidRPr="00690CEA">
              <w:rPr>
                <w:rFonts w:ascii="Times New Roman" w:eastAsia="Times New Roman" w:hAnsi="Times New Roman" w:cs="Times New Roman"/>
                <w:bCs/>
                <w:kern w:val="24"/>
                <w:sz w:val="28"/>
                <w:szCs w:val="28"/>
                <w:lang w:val="kk-KZ" w:eastAsia="ru-RU"/>
              </w:rPr>
              <w:t>,</w:t>
            </w:r>
            <w:r w:rsidR="004722CF" w:rsidRPr="00690CEA">
              <w:rPr>
                <w:rFonts w:ascii="Times New Roman" w:eastAsia="Times New Roman" w:hAnsi="Times New Roman" w:cs="Times New Roman"/>
                <w:bCs/>
                <w:kern w:val="24"/>
                <w:sz w:val="28"/>
                <w:szCs w:val="28"/>
                <w:lang w:eastAsia="ru-RU"/>
              </w:rPr>
              <w:t>69</w:t>
            </w:r>
          </w:p>
        </w:tc>
        <w:tc>
          <w:tcPr>
            <w:tcW w:w="992" w:type="dxa"/>
          </w:tcPr>
          <w:p w:rsidR="004722CF" w:rsidRPr="00690CEA" w:rsidRDefault="00D253D5" w:rsidP="002C4996">
            <w:pPr>
              <w:contextualSpacing/>
              <w:jc w:val="center"/>
              <w:rPr>
                <w:rFonts w:ascii="Times New Roman" w:eastAsia="Times New Roman" w:hAnsi="Times New Roman" w:cs="Times New Roman"/>
                <w:sz w:val="28"/>
                <w:szCs w:val="28"/>
                <w:lang w:eastAsia="ru-RU"/>
              </w:rPr>
            </w:pPr>
            <w:r w:rsidRPr="00690CEA">
              <w:rPr>
                <w:rFonts w:ascii="Times New Roman" w:eastAsia="Times New Roman" w:hAnsi="Times New Roman" w:cs="Times New Roman"/>
                <w:bCs/>
                <w:kern w:val="24"/>
                <w:sz w:val="28"/>
                <w:szCs w:val="28"/>
                <w:lang w:eastAsia="ru-RU"/>
              </w:rPr>
              <w:t>0</w:t>
            </w:r>
            <w:r w:rsidRPr="00690CEA">
              <w:rPr>
                <w:rFonts w:ascii="Times New Roman" w:eastAsia="Times New Roman" w:hAnsi="Times New Roman" w:cs="Times New Roman"/>
                <w:bCs/>
                <w:kern w:val="24"/>
                <w:sz w:val="28"/>
                <w:szCs w:val="28"/>
                <w:lang w:val="kk-KZ" w:eastAsia="ru-RU"/>
              </w:rPr>
              <w:t>,</w:t>
            </w:r>
            <w:r w:rsidR="004722CF" w:rsidRPr="00690CEA">
              <w:rPr>
                <w:rFonts w:ascii="Times New Roman" w:eastAsia="Times New Roman" w:hAnsi="Times New Roman" w:cs="Times New Roman"/>
                <w:bCs/>
                <w:kern w:val="24"/>
                <w:sz w:val="28"/>
                <w:szCs w:val="28"/>
                <w:lang w:eastAsia="ru-RU"/>
              </w:rPr>
              <w:t>73</w:t>
            </w:r>
          </w:p>
        </w:tc>
      </w:tr>
      <w:tr w:rsidR="0011265A" w:rsidRPr="00690CEA" w:rsidTr="004722CF">
        <w:trPr>
          <w:jc w:val="center"/>
        </w:trPr>
        <w:tc>
          <w:tcPr>
            <w:tcW w:w="1526" w:type="dxa"/>
            <w:vMerge/>
          </w:tcPr>
          <w:p w:rsidR="004722CF" w:rsidRPr="00690CEA" w:rsidRDefault="004722CF" w:rsidP="002C4996">
            <w:pPr>
              <w:contextualSpacing/>
              <w:jc w:val="center"/>
              <w:rPr>
                <w:rFonts w:ascii="Times New Roman" w:eastAsia="Times New Roman" w:hAnsi="Times New Roman" w:cs="Times New Roman"/>
                <w:sz w:val="28"/>
                <w:szCs w:val="28"/>
                <w:lang w:val="ru-RU" w:eastAsia="ru-RU"/>
              </w:rPr>
            </w:pPr>
          </w:p>
        </w:tc>
        <w:tc>
          <w:tcPr>
            <w:tcW w:w="1927" w:type="dxa"/>
            <w:vMerge/>
          </w:tcPr>
          <w:p w:rsidR="004722CF" w:rsidRPr="00690CEA" w:rsidRDefault="004722CF" w:rsidP="002C4996">
            <w:pPr>
              <w:contextualSpacing/>
              <w:jc w:val="center"/>
              <w:rPr>
                <w:rFonts w:ascii="Times New Roman" w:eastAsia="Times New Roman" w:hAnsi="Times New Roman" w:cs="Times New Roman"/>
                <w:sz w:val="28"/>
                <w:szCs w:val="28"/>
                <w:lang w:val="ru-RU" w:eastAsia="ru-RU"/>
              </w:rPr>
            </w:pPr>
          </w:p>
        </w:tc>
        <w:tc>
          <w:tcPr>
            <w:tcW w:w="2027" w:type="dxa"/>
          </w:tcPr>
          <w:p w:rsidR="004722CF" w:rsidRPr="00690CEA" w:rsidRDefault="004722CF" w:rsidP="002C4996">
            <w:pPr>
              <w:contextualSpacing/>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eastAsia="ru-RU"/>
              </w:rPr>
              <w:t>N</w:t>
            </w:r>
            <w:r w:rsidRPr="00690CEA">
              <w:rPr>
                <w:rFonts w:ascii="Times New Roman" w:eastAsia="Times New Roman" w:hAnsi="Times New Roman" w:cs="Times New Roman"/>
                <w:sz w:val="28"/>
                <w:szCs w:val="28"/>
                <w:vertAlign w:val="subscript"/>
                <w:lang w:eastAsia="ru-RU"/>
              </w:rPr>
              <w:t>120</w:t>
            </w:r>
            <w:r w:rsidRPr="00690CEA">
              <w:rPr>
                <w:rFonts w:ascii="Times New Roman" w:eastAsia="Times New Roman" w:hAnsi="Times New Roman" w:cs="Times New Roman"/>
                <w:sz w:val="28"/>
                <w:szCs w:val="28"/>
                <w:lang w:eastAsia="ru-RU"/>
              </w:rPr>
              <w:t>P</w:t>
            </w:r>
            <w:r w:rsidRPr="00690CEA">
              <w:rPr>
                <w:rFonts w:ascii="Times New Roman" w:eastAsia="Times New Roman" w:hAnsi="Times New Roman" w:cs="Times New Roman"/>
                <w:sz w:val="28"/>
                <w:szCs w:val="28"/>
                <w:vertAlign w:val="subscript"/>
                <w:lang w:eastAsia="ru-RU"/>
              </w:rPr>
              <w:t>90</w:t>
            </w:r>
            <w:r w:rsidRPr="00690CEA">
              <w:rPr>
                <w:rFonts w:ascii="Times New Roman" w:eastAsia="Times New Roman" w:hAnsi="Times New Roman" w:cs="Times New Roman"/>
                <w:sz w:val="28"/>
                <w:szCs w:val="28"/>
                <w:lang w:eastAsia="ru-RU"/>
              </w:rPr>
              <w:t>K</w:t>
            </w:r>
            <w:r w:rsidRPr="00690CEA">
              <w:rPr>
                <w:rFonts w:ascii="Times New Roman" w:eastAsia="Times New Roman" w:hAnsi="Times New Roman" w:cs="Times New Roman"/>
                <w:sz w:val="28"/>
                <w:szCs w:val="28"/>
                <w:vertAlign w:val="subscript"/>
                <w:lang w:eastAsia="ru-RU"/>
              </w:rPr>
              <w:t>60</w:t>
            </w:r>
          </w:p>
        </w:tc>
        <w:tc>
          <w:tcPr>
            <w:tcW w:w="992" w:type="dxa"/>
            <w:vAlign w:val="center"/>
          </w:tcPr>
          <w:p w:rsidR="004722CF" w:rsidRPr="00690CEA" w:rsidRDefault="00D253D5" w:rsidP="002C4996">
            <w:pPr>
              <w:contextualSpacing/>
              <w:jc w:val="center"/>
              <w:textAlignment w:val="baseline"/>
              <w:rPr>
                <w:rFonts w:ascii="Times New Roman" w:eastAsia="Times New Roman" w:hAnsi="Times New Roman" w:cs="Times New Roman"/>
                <w:sz w:val="28"/>
                <w:szCs w:val="28"/>
                <w:lang w:eastAsia="ru-RU"/>
              </w:rPr>
            </w:pPr>
            <w:r w:rsidRPr="00690CEA">
              <w:rPr>
                <w:rFonts w:ascii="Times New Roman" w:eastAsia="Times New Roman" w:hAnsi="Times New Roman" w:cs="Times New Roman"/>
                <w:bCs/>
                <w:kern w:val="24"/>
                <w:sz w:val="28"/>
                <w:szCs w:val="28"/>
                <w:lang w:eastAsia="ru-RU"/>
              </w:rPr>
              <w:t>0</w:t>
            </w:r>
            <w:r w:rsidRPr="00690CEA">
              <w:rPr>
                <w:rFonts w:ascii="Times New Roman" w:eastAsia="Times New Roman" w:hAnsi="Times New Roman" w:cs="Times New Roman"/>
                <w:bCs/>
                <w:kern w:val="24"/>
                <w:sz w:val="28"/>
                <w:szCs w:val="28"/>
                <w:lang w:val="kk-KZ" w:eastAsia="ru-RU"/>
              </w:rPr>
              <w:t>,</w:t>
            </w:r>
            <w:r w:rsidR="004722CF" w:rsidRPr="00690CEA">
              <w:rPr>
                <w:rFonts w:ascii="Times New Roman" w:eastAsia="Times New Roman" w:hAnsi="Times New Roman" w:cs="Times New Roman"/>
                <w:bCs/>
                <w:kern w:val="24"/>
                <w:sz w:val="28"/>
                <w:szCs w:val="28"/>
                <w:lang w:eastAsia="ru-RU"/>
              </w:rPr>
              <w:t>82</w:t>
            </w:r>
          </w:p>
        </w:tc>
        <w:tc>
          <w:tcPr>
            <w:tcW w:w="992" w:type="dxa"/>
          </w:tcPr>
          <w:p w:rsidR="004722CF" w:rsidRPr="00690CEA" w:rsidRDefault="00D253D5" w:rsidP="002C4996">
            <w:pPr>
              <w:contextualSpacing/>
              <w:jc w:val="center"/>
              <w:rPr>
                <w:rFonts w:ascii="Times New Roman" w:eastAsia="Times New Roman" w:hAnsi="Times New Roman" w:cs="Times New Roman"/>
                <w:sz w:val="28"/>
                <w:szCs w:val="28"/>
                <w:lang w:eastAsia="ru-RU"/>
              </w:rPr>
            </w:pPr>
            <w:r w:rsidRPr="00690CEA">
              <w:rPr>
                <w:rFonts w:ascii="Times New Roman" w:eastAsia="Times New Roman" w:hAnsi="Times New Roman" w:cs="Times New Roman"/>
                <w:bCs/>
                <w:kern w:val="24"/>
                <w:sz w:val="28"/>
                <w:szCs w:val="28"/>
                <w:lang w:eastAsia="ru-RU"/>
              </w:rPr>
              <w:t>0</w:t>
            </w:r>
            <w:r w:rsidRPr="00690CEA">
              <w:rPr>
                <w:rFonts w:ascii="Times New Roman" w:eastAsia="Times New Roman" w:hAnsi="Times New Roman" w:cs="Times New Roman"/>
                <w:bCs/>
                <w:kern w:val="24"/>
                <w:sz w:val="28"/>
                <w:szCs w:val="28"/>
                <w:lang w:val="kk-KZ" w:eastAsia="ru-RU"/>
              </w:rPr>
              <w:t>,</w:t>
            </w:r>
            <w:r w:rsidR="004722CF" w:rsidRPr="00690CEA">
              <w:rPr>
                <w:rFonts w:ascii="Times New Roman" w:eastAsia="Times New Roman" w:hAnsi="Times New Roman" w:cs="Times New Roman"/>
                <w:bCs/>
                <w:kern w:val="24"/>
                <w:sz w:val="28"/>
                <w:szCs w:val="28"/>
                <w:lang w:eastAsia="ru-RU"/>
              </w:rPr>
              <w:t>76</w:t>
            </w:r>
          </w:p>
        </w:tc>
        <w:tc>
          <w:tcPr>
            <w:tcW w:w="992" w:type="dxa"/>
          </w:tcPr>
          <w:p w:rsidR="004722CF" w:rsidRPr="00690CEA" w:rsidRDefault="00D253D5" w:rsidP="002C4996">
            <w:pPr>
              <w:contextualSpacing/>
              <w:jc w:val="center"/>
              <w:rPr>
                <w:rFonts w:ascii="Times New Roman" w:eastAsia="Times New Roman" w:hAnsi="Times New Roman" w:cs="Times New Roman"/>
                <w:sz w:val="28"/>
                <w:szCs w:val="28"/>
                <w:lang w:eastAsia="ru-RU"/>
              </w:rPr>
            </w:pPr>
            <w:r w:rsidRPr="00690CEA">
              <w:rPr>
                <w:rFonts w:ascii="Times New Roman" w:eastAsia="Times New Roman" w:hAnsi="Times New Roman" w:cs="Times New Roman"/>
                <w:bCs/>
                <w:kern w:val="24"/>
                <w:sz w:val="28"/>
                <w:szCs w:val="28"/>
                <w:lang w:eastAsia="ru-RU"/>
              </w:rPr>
              <w:t>0,</w:t>
            </w:r>
            <w:r w:rsidR="004722CF" w:rsidRPr="00690CEA">
              <w:rPr>
                <w:rFonts w:ascii="Times New Roman" w:eastAsia="Times New Roman" w:hAnsi="Times New Roman" w:cs="Times New Roman"/>
                <w:bCs/>
                <w:kern w:val="24"/>
                <w:sz w:val="28"/>
                <w:szCs w:val="28"/>
                <w:lang w:eastAsia="ru-RU"/>
              </w:rPr>
              <w:t>86</w:t>
            </w:r>
          </w:p>
        </w:tc>
      </w:tr>
      <w:tr w:rsidR="0011265A" w:rsidRPr="00690CEA" w:rsidTr="004722CF">
        <w:trPr>
          <w:jc w:val="center"/>
        </w:trPr>
        <w:tc>
          <w:tcPr>
            <w:tcW w:w="1526" w:type="dxa"/>
            <w:vMerge/>
          </w:tcPr>
          <w:p w:rsidR="004722CF" w:rsidRPr="00690CEA" w:rsidRDefault="004722CF" w:rsidP="002C4996">
            <w:pPr>
              <w:contextualSpacing/>
              <w:jc w:val="center"/>
              <w:rPr>
                <w:rFonts w:ascii="Times New Roman" w:eastAsia="Times New Roman" w:hAnsi="Times New Roman" w:cs="Times New Roman"/>
                <w:sz w:val="28"/>
                <w:szCs w:val="28"/>
                <w:lang w:val="ru-RU" w:eastAsia="ru-RU"/>
              </w:rPr>
            </w:pPr>
          </w:p>
        </w:tc>
        <w:tc>
          <w:tcPr>
            <w:tcW w:w="1927" w:type="dxa"/>
            <w:vMerge/>
          </w:tcPr>
          <w:p w:rsidR="004722CF" w:rsidRPr="00690CEA" w:rsidRDefault="004722CF" w:rsidP="002C4996">
            <w:pPr>
              <w:contextualSpacing/>
              <w:jc w:val="center"/>
              <w:rPr>
                <w:rFonts w:ascii="Times New Roman" w:eastAsia="Times New Roman" w:hAnsi="Times New Roman" w:cs="Times New Roman"/>
                <w:sz w:val="28"/>
                <w:szCs w:val="28"/>
                <w:lang w:val="ru-RU" w:eastAsia="ru-RU"/>
              </w:rPr>
            </w:pPr>
          </w:p>
        </w:tc>
        <w:tc>
          <w:tcPr>
            <w:tcW w:w="2027" w:type="dxa"/>
          </w:tcPr>
          <w:p w:rsidR="004722CF" w:rsidRPr="00690CEA" w:rsidRDefault="004722CF" w:rsidP="002C4996">
            <w:pPr>
              <w:contextualSpacing/>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eastAsia="ru-RU"/>
              </w:rPr>
              <w:t>N</w:t>
            </w:r>
            <w:r w:rsidRPr="00690CEA">
              <w:rPr>
                <w:rFonts w:ascii="Times New Roman" w:eastAsia="Times New Roman" w:hAnsi="Times New Roman" w:cs="Times New Roman"/>
                <w:sz w:val="28"/>
                <w:szCs w:val="28"/>
                <w:vertAlign w:val="subscript"/>
                <w:lang w:eastAsia="ru-RU"/>
              </w:rPr>
              <w:t>150</w:t>
            </w:r>
            <w:r w:rsidRPr="00690CEA">
              <w:rPr>
                <w:rFonts w:ascii="Times New Roman" w:eastAsia="Times New Roman" w:hAnsi="Times New Roman" w:cs="Times New Roman"/>
                <w:sz w:val="28"/>
                <w:szCs w:val="28"/>
                <w:lang w:eastAsia="ru-RU"/>
              </w:rPr>
              <w:t>P</w:t>
            </w:r>
            <w:r w:rsidRPr="00690CEA">
              <w:rPr>
                <w:rFonts w:ascii="Times New Roman" w:eastAsia="Times New Roman" w:hAnsi="Times New Roman" w:cs="Times New Roman"/>
                <w:sz w:val="28"/>
                <w:szCs w:val="28"/>
                <w:vertAlign w:val="subscript"/>
                <w:lang w:eastAsia="ru-RU"/>
              </w:rPr>
              <w:t>120</w:t>
            </w:r>
            <w:r w:rsidRPr="00690CEA">
              <w:rPr>
                <w:rFonts w:ascii="Times New Roman" w:eastAsia="Times New Roman" w:hAnsi="Times New Roman" w:cs="Times New Roman"/>
                <w:sz w:val="28"/>
                <w:szCs w:val="28"/>
                <w:lang w:eastAsia="ru-RU"/>
              </w:rPr>
              <w:t>K</w:t>
            </w:r>
            <w:r w:rsidRPr="00690CEA">
              <w:rPr>
                <w:rFonts w:ascii="Times New Roman" w:eastAsia="Times New Roman" w:hAnsi="Times New Roman" w:cs="Times New Roman"/>
                <w:sz w:val="28"/>
                <w:szCs w:val="28"/>
                <w:vertAlign w:val="subscript"/>
                <w:lang w:eastAsia="ru-RU"/>
              </w:rPr>
              <w:t>90.</w:t>
            </w:r>
          </w:p>
        </w:tc>
        <w:tc>
          <w:tcPr>
            <w:tcW w:w="992" w:type="dxa"/>
            <w:vAlign w:val="center"/>
          </w:tcPr>
          <w:p w:rsidR="004722CF" w:rsidRPr="00690CEA" w:rsidRDefault="00D253D5" w:rsidP="002C4996">
            <w:pPr>
              <w:contextualSpacing/>
              <w:jc w:val="center"/>
              <w:textAlignment w:val="baseline"/>
              <w:rPr>
                <w:rFonts w:ascii="Times New Roman" w:eastAsia="Times New Roman" w:hAnsi="Times New Roman" w:cs="Times New Roman"/>
                <w:sz w:val="28"/>
                <w:szCs w:val="28"/>
                <w:lang w:eastAsia="ru-RU"/>
              </w:rPr>
            </w:pPr>
            <w:r w:rsidRPr="00690CEA">
              <w:rPr>
                <w:rFonts w:ascii="Times New Roman" w:eastAsia="Times New Roman" w:hAnsi="Times New Roman" w:cs="Times New Roman"/>
                <w:bCs/>
                <w:kern w:val="24"/>
                <w:sz w:val="28"/>
                <w:szCs w:val="28"/>
                <w:lang w:eastAsia="ru-RU"/>
              </w:rPr>
              <w:t>0</w:t>
            </w:r>
            <w:r w:rsidRPr="00690CEA">
              <w:rPr>
                <w:rFonts w:ascii="Times New Roman" w:eastAsia="Times New Roman" w:hAnsi="Times New Roman" w:cs="Times New Roman"/>
                <w:bCs/>
                <w:kern w:val="24"/>
                <w:sz w:val="28"/>
                <w:szCs w:val="28"/>
                <w:lang w:val="kk-KZ" w:eastAsia="ru-RU"/>
              </w:rPr>
              <w:t>,</w:t>
            </w:r>
            <w:r w:rsidR="004722CF" w:rsidRPr="00690CEA">
              <w:rPr>
                <w:rFonts w:ascii="Times New Roman" w:eastAsia="Times New Roman" w:hAnsi="Times New Roman" w:cs="Times New Roman"/>
                <w:bCs/>
                <w:kern w:val="24"/>
                <w:sz w:val="28"/>
                <w:szCs w:val="28"/>
                <w:lang w:eastAsia="ru-RU"/>
              </w:rPr>
              <w:t>82</w:t>
            </w:r>
          </w:p>
        </w:tc>
        <w:tc>
          <w:tcPr>
            <w:tcW w:w="992" w:type="dxa"/>
          </w:tcPr>
          <w:p w:rsidR="004722CF" w:rsidRPr="00690CEA" w:rsidRDefault="00D253D5" w:rsidP="002C4996">
            <w:pPr>
              <w:contextualSpacing/>
              <w:jc w:val="center"/>
              <w:rPr>
                <w:rFonts w:ascii="Times New Roman" w:eastAsia="Times New Roman" w:hAnsi="Times New Roman" w:cs="Times New Roman"/>
                <w:sz w:val="28"/>
                <w:szCs w:val="28"/>
                <w:lang w:eastAsia="ru-RU"/>
              </w:rPr>
            </w:pPr>
            <w:r w:rsidRPr="00690CEA">
              <w:rPr>
                <w:rFonts w:ascii="Times New Roman" w:eastAsia="Times New Roman" w:hAnsi="Times New Roman" w:cs="Times New Roman"/>
                <w:bCs/>
                <w:kern w:val="24"/>
                <w:sz w:val="28"/>
                <w:szCs w:val="28"/>
                <w:lang w:eastAsia="ru-RU"/>
              </w:rPr>
              <w:t>0</w:t>
            </w:r>
            <w:r w:rsidRPr="00690CEA">
              <w:rPr>
                <w:rFonts w:ascii="Times New Roman" w:eastAsia="Times New Roman" w:hAnsi="Times New Roman" w:cs="Times New Roman"/>
                <w:bCs/>
                <w:kern w:val="24"/>
                <w:sz w:val="28"/>
                <w:szCs w:val="28"/>
                <w:lang w:val="kk-KZ" w:eastAsia="ru-RU"/>
              </w:rPr>
              <w:t>,</w:t>
            </w:r>
            <w:r w:rsidR="004722CF" w:rsidRPr="00690CEA">
              <w:rPr>
                <w:rFonts w:ascii="Times New Roman" w:eastAsia="Times New Roman" w:hAnsi="Times New Roman" w:cs="Times New Roman"/>
                <w:bCs/>
                <w:kern w:val="24"/>
                <w:sz w:val="28"/>
                <w:szCs w:val="28"/>
                <w:lang w:eastAsia="ru-RU"/>
              </w:rPr>
              <w:t>85</w:t>
            </w:r>
          </w:p>
        </w:tc>
        <w:tc>
          <w:tcPr>
            <w:tcW w:w="992" w:type="dxa"/>
          </w:tcPr>
          <w:p w:rsidR="004722CF" w:rsidRPr="00690CEA" w:rsidRDefault="00D253D5" w:rsidP="002C4996">
            <w:pPr>
              <w:contextualSpacing/>
              <w:jc w:val="center"/>
              <w:rPr>
                <w:rFonts w:ascii="Times New Roman" w:eastAsia="Times New Roman" w:hAnsi="Times New Roman" w:cs="Times New Roman"/>
                <w:sz w:val="28"/>
                <w:szCs w:val="28"/>
                <w:lang w:eastAsia="ru-RU"/>
              </w:rPr>
            </w:pPr>
            <w:r w:rsidRPr="00690CEA">
              <w:rPr>
                <w:rFonts w:ascii="Times New Roman" w:eastAsia="Times New Roman" w:hAnsi="Times New Roman" w:cs="Times New Roman"/>
                <w:bCs/>
                <w:kern w:val="24"/>
                <w:sz w:val="28"/>
                <w:szCs w:val="28"/>
                <w:lang w:eastAsia="ru-RU"/>
              </w:rPr>
              <w:t>0</w:t>
            </w:r>
            <w:r w:rsidRPr="00690CEA">
              <w:rPr>
                <w:rFonts w:ascii="Times New Roman" w:eastAsia="Times New Roman" w:hAnsi="Times New Roman" w:cs="Times New Roman"/>
                <w:bCs/>
                <w:kern w:val="24"/>
                <w:sz w:val="28"/>
                <w:szCs w:val="28"/>
                <w:lang w:val="kk-KZ" w:eastAsia="ru-RU"/>
              </w:rPr>
              <w:t>,</w:t>
            </w:r>
            <w:r w:rsidR="004722CF" w:rsidRPr="00690CEA">
              <w:rPr>
                <w:rFonts w:ascii="Times New Roman" w:eastAsia="Times New Roman" w:hAnsi="Times New Roman" w:cs="Times New Roman"/>
                <w:bCs/>
                <w:kern w:val="24"/>
                <w:sz w:val="28"/>
                <w:szCs w:val="28"/>
                <w:lang w:eastAsia="ru-RU"/>
              </w:rPr>
              <w:t>88</w:t>
            </w:r>
          </w:p>
        </w:tc>
      </w:tr>
      <w:tr w:rsidR="0011265A" w:rsidRPr="00690CEA" w:rsidTr="004722CF">
        <w:trPr>
          <w:jc w:val="center"/>
        </w:trPr>
        <w:tc>
          <w:tcPr>
            <w:tcW w:w="1526" w:type="dxa"/>
            <w:vMerge w:val="restart"/>
          </w:tcPr>
          <w:p w:rsidR="004722CF" w:rsidRPr="00690CEA" w:rsidRDefault="004722CF" w:rsidP="002C4996">
            <w:pPr>
              <w:contextualSpacing/>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Матай</w:t>
            </w:r>
          </w:p>
        </w:tc>
        <w:tc>
          <w:tcPr>
            <w:tcW w:w="1927" w:type="dxa"/>
            <w:vMerge w:val="restart"/>
          </w:tcPr>
          <w:p w:rsidR="004722CF" w:rsidRPr="00690CEA" w:rsidRDefault="00607561" w:rsidP="002C4996">
            <w:pPr>
              <w:contextualSpacing/>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kk-KZ" w:eastAsia="ru-RU"/>
              </w:rPr>
              <w:t xml:space="preserve">технология </w:t>
            </w:r>
          </w:p>
        </w:tc>
        <w:tc>
          <w:tcPr>
            <w:tcW w:w="2027" w:type="dxa"/>
          </w:tcPr>
          <w:p w:rsidR="004722CF" w:rsidRPr="00690CEA" w:rsidRDefault="004722CF" w:rsidP="002C4996">
            <w:pPr>
              <w:contextualSpacing/>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kk-KZ" w:eastAsia="ru-RU"/>
              </w:rPr>
              <w:t>Бақылау</w:t>
            </w:r>
          </w:p>
        </w:tc>
        <w:tc>
          <w:tcPr>
            <w:tcW w:w="992" w:type="dxa"/>
          </w:tcPr>
          <w:p w:rsidR="004722CF" w:rsidRPr="00690CEA" w:rsidRDefault="00D253D5" w:rsidP="002C4996">
            <w:pPr>
              <w:contextualSpacing/>
              <w:jc w:val="center"/>
              <w:textAlignment w:val="baseline"/>
              <w:rPr>
                <w:rFonts w:ascii="Times New Roman" w:eastAsia="Times New Roman" w:hAnsi="Times New Roman" w:cs="Times New Roman"/>
                <w:bCs/>
                <w:kern w:val="24"/>
                <w:sz w:val="28"/>
                <w:szCs w:val="28"/>
                <w:lang w:val="kk-KZ" w:eastAsia="ru-RU"/>
              </w:rPr>
            </w:pPr>
            <w:r w:rsidRPr="00690CEA">
              <w:rPr>
                <w:rFonts w:ascii="Times New Roman" w:eastAsia="Times New Roman" w:hAnsi="Times New Roman" w:cs="Times New Roman"/>
                <w:bCs/>
                <w:kern w:val="24"/>
                <w:sz w:val="28"/>
                <w:szCs w:val="28"/>
                <w:lang w:val="kk-KZ" w:eastAsia="ru-RU"/>
              </w:rPr>
              <w:t>0,</w:t>
            </w:r>
            <w:r w:rsidR="004722CF" w:rsidRPr="00690CEA">
              <w:rPr>
                <w:rFonts w:ascii="Times New Roman" w:eastAsia="Times New Roman" w:hAnsi="Times New Roman" w:cs="Times New Roman"/>
                <w:bCs/>
                <w:kern w:val="24"/>
                <w:sz w:val="28"/>
                <w:szCs w:val="28"/>
                <w:lang w:val="kk-KZ" w:eastAsia="ru-RU"/>
              </w:rPr>
              <w:t>57</w:t>
            </w:r>
          </w:p>
        </w:tc>
        <w:tc>
          <w:tcPr>
            <w:tcW w:w="992" w:type="dxa"/>
          </w:tcPr>
          <w:p w:rsidR="004722CF" w:rsidRPr="00690CEA" w:rsidRDefault="00D253D5" w:rsidP="002C4996">
            <w:pPr>
              <w:contextualSpacing/>
              <w:jc w:val="center"/>
              <w:rPr>
                <w:rFonts w:ascii="Times New Roman" w:eastAsia="Times New Roman" w:hAnsi="Times New Roman" w:cs="Times New Roman"/>
                <w:sz w:val="28"/>
                <w:szCs w:val="28"/>
                <w:lang w:val="kk-KZ" w:eastAsia="ru-RU"/>
              </w:rPr>
            </w:pPr>
            <w:r w:rsidRPr="00690CEA">
              <w:rPr>
                <w:rFonts w:ascii="Times New Roman" w:eastAsia="Times New Roman" w:hAnsi="Times New Roman" w:cs="Times New Roman"/>
                <w:bCs/>
                <w:kern w:val="24"/>
                <w:sz w:val="28"/>
                <w:szCs w:val="28"/>
                <w:lang w:val="kk-KZ" w:eastAsia="ru-RU"/>
              </w:rPr>
              <w:t>0,</w:t>
            </w:r>
            <w:r w:rsidR="004722CF" w:rsidRPr="00690CEA">
              <w:rPr>
                <w:rFonts w:ascii="Times New Roman" w:eastAsia="Times New Roman" w:hAnsi="Times New Roman" w:cs="Times New Roman"/>
                <w:bCs/>
                <w:kern w:val="24"/>
                <w:sz w:val="28"/>
                <w:szCs w:val="28"/>
                <w:lang w:val="kk-KZ" w:eastAsia="ru-RU"/>
              </w:rPr>
              <w:t>66</w:t>
            </w:r>
          </w:p>
        </w:tc>
        <w:tc>
          <w:tcPr>
            <w:tcW w:w="992" w:type="dxa"/>
          </w:tcPr>
          <w:p w:rsidR="004722CF" w:rsidRPr="00690CEA" w:rsidRDefault="00D253D5" w:rsidP="002C4996">
            <w:pPr>
              <w:contextualSpacing/>
              <w:jc w:val="center"/>
              <w:rPr>
                <w:rFonts w:ascii="Times New Roman" w:eastAsia="Times New Roman" w:hAnsi="Times New Roman" w:cs="Times New Roman"/>
                <w:sz w:val="28"/>
                <w:szCs w:val="28"/>
                <w:lang w:val="kk-KZ" w:eastAsia="ru-RU"/>
              </w:rPr>
            </w:pPr>
            <w:r w:rsidRPr="00690CEA">
              <w:rPr>
                <w:rFonts w:ascii="Times New Roman" w:eastAsia="Times New Roman" w:hAnsi="Times New Roman" w:cs="Times New Roman"/>
                <w:bCs/>
                <w:kern w:val="24"/>
                <w:sz w:val="28"/>
                <w:szCs w:val="28"/>
                <w:lang w:val="kk-KZ" w:eastAsia="ru-RU"/>
              </w:rPr>
              <w:t>0,</w:t>
            </w:r>
            <w:r w:rsidR="004722CF" w:rsidRPr="00690CEA">
              <w:rPr>
                <w:rFonts w:ascii="Times New Roman" w:eastAsia="Times New Roman" w:hAnsi="Times New Roman" w:cs="Times New Roman"/>
                <w:bCs/>
                <w:kern w:val="24"/>
                <w:sz w:val="28"/>
                <w:szCs w:val="28"/>
                <w:lang w:val="kk-KZ" w:eastAsia="ru-RU"/>
              </w:rPr>
              <w:t>78</w:t>
            </w:r>
          </w:p>
        </w:tc>
      </w:tr>
      <w:tr w:rsidR="0011265A" w:rsidRPr="00690CEA" w:rsidTr="004722CF">
        <w:trPr>
          <w:jc w:val="center"/>
        </w:trPr>
        <w:tc>
          <w:tcPr>
            <w:tcW w:w="1526" w:type="dxa"/>
            <w:vMerge/>
          </w:tcPr>
          <w:p w:rsidR="004722CF" w:rsidRPr="00690CEA" w:rsidRDefault="004722CF" w:rsidP="002C4996">
            <w:pPr>
              <w:contextualSpacing/>
              <w:jc w:val="center"/>
              <w:rPr>
                <w:rFonts w:ascii="Times New Roman" w:eastAsia="Times New Roman" w:hAnsi="Times New Roman" w:cs="Times New Roman"/>
                <w:sz w:val="28"/>
                <w:szCs w:val="28"/>
                <w:lang w:val="ru-RU" w:eastAsia="ru-RU"/>
              </w:rPr>
            </w:pPr>
          </w:p>
        </w:tc>
        <w:tc>
          <w:tcPr>
            <w:tcW w:w="1927" w:type="dxa"/>
            <w:vMerge/>
          </w:tcPr>
          <w:p w:rsidR="004722CF" w:rsidRPr="00690CEA" w:rsidRDefault="004722CF" w:rsidP="002C4996">
            <w:pPr>
              <w:contextualSpacing/>
              <w:jc w:val="center"/>
              <w:rPr>
                <w:rFonts w:ascii="Times New Roman" w:eastAsia="Times New Roman" w:hAnsi="Times New Roman" w:cs="Times New Roman"/>
                <w:sz w:val="28"/>
                <w:szCs w:val="28"/>
                <w:lang w:val="ru-RU" w:eastAsia="ru-RU"/>
              </w:rPr>
            </w:pPr>
          </w:p>
        </w:tc>
        <w:tc>
          <w:tcPr>
            <w:tcW w:w="2027" w:type="dxa"/>
          </w:tcPr>
          <w:p w:rsidR="004722CF" w:rsidRPr="00690CEA" w:rsidRDefault="004722CF" w:rsidP="002C4996">
            <w:pPr>
              <w:contextualSpacing/>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eastAsia="ru-RU"/>
              </w:rPr>
              <w:t>N</w:t>
            </w:r>
            <w:r w:rsidRPr="00690CEA">
              <w:rPr>
                <w:rFonts w:ascii="Times New Roman" w:eastAsia="Times New Roman" w:hAnsi="Times New Roman" w:cs="Times New Roman"/>
                <w:sz w:val="28"/>
                <w:szCs w:val="28"/>
                <w:vertAlign w:val="subscript"/>
                <w:lang w:eastAsia="ru-RU"/>
              </w:rPr>
              <w:t>90</w:t>
            </w:r>
            <w:r w:rsidRPr="00690CEA">
              <w:rPr>
                <w:rFonts w:ascii="Times New Roman" w:eastAsia="Times New Roman" w:hAnsi="Times New Roman" w:cs="Times New Roman"/>
                <w:sz w:val="28"/>
                <w:szCs w:val="28"/>
                <w:lang w:eastAsia="ru-RU"/>
              </w:rPr>
              <w:t>P</w:t>
            </w:r>
            <w:r w:rsidRPr="00690CEA">
              <w:rPr>
                <w:rFonts w:ascii="Times New Roman" w:eastAsia="Times New Roman" w:hAnsi="Times New Roman" w:cs="Times New Roman"/>
                <w:sz w:val="28"/>
                <w:szCs w:val="28"/>
                <w:vertAlign w:val="subscript"/>
                <w:lang w:eastAsia="ru-RU"/>
              </w:rPr>
              <w:t>60</w:t>
            </w:r>
            <w:r w:rsidRPr="00690CEA">
              <w:rPr>
                <w:rFonts w:ascii="Times New Roman" w:eastAsia="Times New Roman" w:hAnsi="Times New Roman" w:cs="Times New Roman"/>
                <w:sz w:val="28"/>
                <w:szCs w:val="28"/>
                <w:lang w:eastAsia="ru-RU"/>
              </w:rPr>
              <w:t>K</w:t>
            </w:r>
            <w:r w:rsidRPr="00690CEA">
              <w:rPr>
                <w:rFonts w:ascii="Times New Roman" w:eastAsia="Times New Roman" w:hAnsi="Times New Roman" w:cs="Times New Roman"/>
                <w:sz w:val="28"/>
                <w:szCs w:val="28"/>
                <w:vertAlign w:val="subscript"/>
                <w:lang w:eastAsia="ru-RU"/>
              </w:rPr>
              <w:t>45</w:t>
            </w:r>
          </w:p>
        </w:tc>
        <w:tc>
          <w:tcPr>
            <w:tcW w:w="992" w:type="dxa"/>
            <w:vAlign w:val="center"/>
          </w:tcPr>
          <w:p w:rsidR="004722CF" w:rsidRPr="00690CEA" w:rsidRDefault="00D253D5" w:rsidP="002C4996">
            <w:pPr>
              <w:contextualSpacing/>
              <w:jc w:val="center"/>
              <w:textAlignment w:val="baseline"/>
              <w:rPr>
                <w:rFonts w:ascii="Times New Roman" w:eastAsia="Times New Roman" w:hAnsi="Times New Roman" w:cs="Times New Roman"/>
                <w:sz w:val="28"/>
                <w:szCs w:val="28"/>
                <w:lang w:eastAsia="ru-RU"/>
              </w:rPr>
            </w:pPr>
            <w:r w:rsidRPr="00690CEA">
              <w:rPr>
                <w:rFonts w:ascii="Times New Roman" w:eastAsia="Times New Roman" w:hAnsi="Times New Roman" w:cs="Times New Roman"/>
                <w:bCs/>
                <w:kern w:val="24"/>
                <w:sz w:val="28"/>
                <w:szCs w:val="28"/>
                <w:lang w:eastAsia="ru-RU"/>
              </w:rPr>
              <w:t>0</w:t>
            </w:r>
            <w:r w:rsidRPr="00690CEA">
              <w:rPr>
                <w:rFonts w:ascii="Times New Roman" w:eastAsia="Times New Roman" w:hAnsi="Times New Roman" w:cs="Times New Roman"/>
                <w:bCs/>
                <w:kern w:val="24"/>
                <w:sz w:val="28"/>
                <w:szCs w:val="28"/>
                <w:lang w:val="kk-KZ" w:eastAsia="ru-RU"/>
              </w:rPr>
              <w:t>,</w:t>
            </w:r>
            <w:r w:rsidR="004722CF" w:rsidRPr="00690CEA">
              <w:rPr>
                <w:rFonts w:ascii="Times New Roman" w:eastAsia="Times New Roman" w:hAnsi="Times New Roman" w:cs="Times New Roman"/>
                <w:bCs/>
                <w:kern w:val="24"/>
                <w:sz w:val="28"/>
                <w:szCs w:val="28"/>
                <w:lang w:eastAsia="ru-RU"/>
              </w:rPr>
              <w:t>58</w:t>
            </w:r>
          </w:p>
        </w:tc>
        <w:tc>
          <w:tcPr>
            <w:tcW w:w="992" w:type="dxa"/>
          </w:tcPr>
          <w:p w:rsidR="004722CF" w:rsidRPr="00690CEA" w:rsidRDefault="00D253D5" w:rsidP="002C4996">
            <w:pPr>
              <w:contextualSpacing/>
              <w:jc w:val="center"/>
              <w:rPr>
                <w:rFonts w:ascii="Times New Roman" w:eastAsia="Times New Roman" w:hAnsi="Times New Roman" w:cs="Times New Roman"/>
                <w:sz w:val="28"/>
                <w:szCs w:val="28"/>
                <w:lang w:eastAsia="ru-RU"/>
              </w:rPr>
            </w:pPr>
            <w:r w:rsidRPr="00690CEA">
              <w:rPr>
                <w:rFonts w:ascii="Times New Roman" w:eastAsia="Times New Roman" w:hAnsi="Times New Roman" w:cs="Times New Roman"/>
                <w:bCs/>
                <w:kern w:val="24"/>
                <w:sz w:val="28"/>
                <w:szCs w:val="28"/>
                <w:lang w:eastAsia="ru-RU"/>
              </w:rPr>
              <w:t>0</w:t>
            </w:r>
            <w:r w:rsidRPr="00690CEA">
              <w:rPr>
                <w:rFonts w:ascii="Times New Roman" w:eastAsia="Times New Roman" w:hAnsi="Times New Roman" w:cs="Times New Roman"/>
                <w:bCs/>
                <w:kern w:val="24"/>
                <w:sz w:val="28"/>
                <w:szCs w:val="28"/>
                <w:lang w:val="kk-KZ" w:eastAsia="ru-RU"/>
              </w:rPr>
              <w:t>,</w:t>
            </w:r>
            <w:r w:rsidR="004722CF" w:rsidRPr="00690CEA">
              <w:rPr>
                <w:rFonts w:ascii="Times New Roman" w:eastAsia="Times New Roman" w:hAnsi="Times New Roman" w:cs="Times New Roman"/>
                <w:bCs/>
                <w:kern w:val="24"/>
                <w:sz w:val="28"/>
                <w:szCs w:val="28"/>
                <w:lang w:eastAsia="ru-RU"/>
              </w:rPr>
              <w:t>67</w:t>
            </w:r>
          </w:p>
        </w:tc>
        <w:tc>
          <w:tcPr>
            <w:tcW w:w="992" w:type="dxa"/>
          </w:tcPr>
          <w:p w:rsidR="004722CF" w:rsidRPr="00690CEA" w:rsidRDefault="00D253D5" w:rsidP="002C4996">
            <w:pPr>
              <w:contextualSpacing/>
              <w:jc w:val="center"/>
              <w:rPr>
                <w:rFonts w:ascii="Times New Roman" w:eastAsia="Times New Roman" w:hAnsi="Times New Roman" w:cs="Times New Roman"/>
                <w:sz w:val="28"/>
                <w:szCs w:val="28"/>
                <w:lang w:eastAsia="ru-RU"/>
              </w:rPr>
            </w:pPr>
            <w:r w:rsidRPr="00690CEA">
              <w:rPr>
                <w:rFonts w:ascii="Times New Roman" w:eastAsia="Times New Roman" w:hAnsi="Times New Roman" w:cs="Times New Roman"/>
                <w:bCs/>
                <w:kern w:val="24"/>
                <w:sz w:val="28"/>
                <w:szCs w:val="28"/>
                <w:lang w:eastAsia="ru-RU"/>
              </w:rPr>
              <w:t>0</w:t>
            </w:r>
            <w:r w:rsidRPr="00690CEA">
              <w:rPr>
                <w:rFonts w:ascii="Times New Roman" w:eastAsia="Times New Roman" w:hAnsi="Times New Roman" w:cs="Times New Roman"/>
                <w:bCs/>
                <w:kern w:val="24"/>
                <w:sz w:val="28"/>
                <w:szCs w:val="28"/>
                <w:lang w:val="kk-KZ" w:eastAsia="ru-RU"/>
              </w:rPr>
              <w:t>,</w:t>
            </w:r>
            <w:r w:rsidR="004722CF" w:rsidRPr="00690CEA">
              <w:rPr>
                <w:rFonts w:ascii="Times New Roman" w:eastAsia="Times New Roman" w:hAnsi="Times New Roman" w:cs="Times New Roman"/>
                <w:bCs/>
                <w:kern w:val="24"/>
                <w:sz w:val="28"/>
                <w:szCs w:val="28"/>
                <w:lang w:eastAsia="ru-RU"/>
              </w:rPr>
              <w:t>79</w:t>
            </w:r>
          </w:p>
        </w:tc>
      </w:tr>
      <w:tr w:rsidR="0011265A" w:rsidRPr="00690CEA" w:rsidTr="004722CF">
        <w:trPr>
          <w:jc w:val="center"/>
        </w:trPr>
        <w:tc>
          <w:tcPr>
            <w:tcW w:w="1526" w:type="dxa"/>
            <w:vMerge/>
          </w:tcPr>
          <w:p w:rsidR="004722CF" w:rsidRPr="00690CEA" w:rsidRDefault="004722CF" w:rsidP="002C4996">
            <w:pPr>
              <w:contextualSpacing/>
              <w:jc w:val="center"/>
              <w:rPr>
                <w:rFonts w:ascii="Times New Roman" w:eastAsia="Times New Roman" w:hAnsi="Times New Roman" w:cs="Times New Roman"/>
                <w:sz w:val="28"/>
                <w:szCs w:val="28"/>
                <w:lang w:val="ru-RU" w:eastAsia="ru-RU"/>
              </w:rPr>
            </w:pPr>
          </w:p>
        </w:tc>
        <w:tc>
          <w:tcPr>
            <w:tcW w:w="1927" w:type="dxa"/>
            <w:vMerge/>
          </w:tcPr>
          <w:p w:rsidR="004722CF" w:rsidRPr="00690CEA" w:rsidRDefault="004722CF" w:rsidP="002C4996">
            <w:pPr>
              <w:contextualSpacing/>
              <w:jc w:val="center"/>
              <w:rPr>
                <w:rFonts w:ascii="Times New Roman" w:eastAsia="Times New Roman" w:hAnsi="Times New Roman" w:cs="Times New Roman"/>
                <w:sz w:val="28"/>
                <w:szCs w:val="28"/>
                <w:lang w:val="ru-RU" w:eastAsia="ru-RU"/>
              </w:rPr>
            </w:pPr>
          </w:p>
        </w:tc>
        <w:tc>
          <w:tcPr>
            <w:tcW w:w="2027" w:type="dxa"/>
          </w:tcPr>
          <w:p w:rsidR="004722CF" w:rsidRPr="00690CEA" w:rsidRDefault="004722CF" w:rsidP="002C4996">
            <w:pPr>
              <w:contextualSpacing/>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eastAsia="ru-RU"/>
              </w:rPr>
              <w:t>N</w:t>
            </w:r>
            <w:r w:rsidRPr="00690CEA">
              <w:rPr>
                <w:rFonts w:ascii="Times New Roman" w:eastAsia="Times New Roman" w:hAnsi="Times New Roman" w:cs="Times New Roman"/>
                <w:sz w:val="28"/>
                <w:szCs w:val="28"/>
                <w:vertAlign w:val="subscript"/>
                <w:lang w:eastAsia="ru-RU"/>
              </w:rPr>
              <w:t>120</w:t>
            </w:r>
            <w:r w:rsidRPr="00690CEA">
              <w:rPr>
                <w:rFonts w:ascii="Times New Roman" w:eastAsia="Times New Roman" w:hAnsi="Times New Roman" w:cs="Times New Roman"/>
                <w:sz w:val="28"/>
                <w:szCs w:val="28"/>
                <w:lang w:eastAsia="ru-RU"/>
              </w:rPr>
              <w:t>P</w:t>
            </w:r>
            <w:r w:rsidRPr="00690CEA">
              <w:rPr>
                <w:rFonts w:ascii="Times New Roman" w:eastAsia="Times New Roman" w:hAnsi="Times New Roman" w:cs="Times New Roman"/>
                <w:sz w:val="28"/>
                <w:szCs w:val="28"/>
                <w:vertAlign w:val="subscript"/>
                <w:lang w:eastAsia="ru-RU"/>
              </w:rPr>
              <w:t>90</w:t>
            </w:r>
            <w:r w:rsidRPr="00690CEA">
              <w:rPr>
                <w:rFonts w:ascii="Times New Roman" w:eastAsia="Times New Roman" w:hAnsi="Times New Roman" w:cs="Times New Roman"/>
                <w:sz w:val="28"/>
                <w:szCs w:val="28"/>
                <w:lang w:eastAsia="ru-RU"/>
              </w:rPr>
              <w:t>K</w:t>
            </w:r>
            <w:r w:rsidRPr="00690CEA">
              <w:rPr>
                <w:rFonts w:ascii="Times New Roman" w:eastAsia="Times New Roman" w:hAnsi="Times New Roman" w:cs="Times New Roman"/>
                <w:sz w:val="28"/>
                <w:szCs w:val="28"/>
                <w:vertAlign w:val="subscript"/>
                <w:lang w:eastAsia="ru-RU"/>
              </w:rPr>
              <w:t>60</w:t>
            </w:r>
          </w:p>
        </w:tc>
        <w:tc>
          <w:tcPr>
            <w:tcW w:w="992" w:type="dxa"/>
            <w:vAlign w:val="center"/>
          </w:tcPr>
          <w:p w:rsidR="004722CF" w:rsidRPr="00690CEA" w:rsidRDefault="00D253D5" w:rsidP="002C4996">
            <w:pPr>
              <w:contextualSpacing/>
              <w:jc w:val="center"/>
              <w:textAlignment w:val="baseline"/>
              <w:rPr>
                <w:rFonts w:ascii="Times New Roman" w:eastAsia="Times New Roman" w:hAnsi="Times New Roman" w:cs="Times New Roman"/>
                <w:sz w:val="28"/>
                <w:szCs w:val="28"/>
                <w:lang w:eastAsia="ru-RU"/>
              </w:rPr>
            </w:pPr>
            <w:r w:rsidRPr="00690CEA">
              <w:rPr>
                <w:rFonts w:ascii="Times New Roman" w:eastAsia="Times New Roman" w:hAnsi="Times New Roman" w:cs="Times New Roman"/>
                <w:bCs/>
                <w:kern w:val="24"/>
                <w:sz w:val="28"/>
                <w:szCs w:val="28"/>
                <w:lang w:eastAsia="ru-RU"/>
              </w:rPr>
              <w:t>0</w:t>
            </w:r>
            <w:r w:rsidRPr="00690CEA">
              <w:rPr>
                <w:rFonts w:ascii="Times New Roman" w:eastAsia="Times New Roman" w:hAnsi="Times New Roman" w:cs="Times New Roman"/>
                <w:bCs/>
                <w:kern w:val="24"/>
                <w:sz w:val="28"/>
                <w:szCs w:val="28"/>
                <w:lang w:val="kk-KZ" w:eastAsia="ru-RU"/>
              </w:rPr>
              <w:t>,</w:t>
            </w:r>
            <w:r w:rsidR="004722CF" w:rsidRPr="00690CEA">
              <w:rPr>
                <w:rFonts w:ascii="Times New Roman" w:eastAsia="Times New Roman" w:hAnsi="Times New Roman" w:cs="Times New Roman"/>
                <w:bCs/>
                <w:kern w:val="24"/>
                <w:sz w:val="28"/>
                <w:szCs w:val="28"/>
                <w:lang w:eastAsia="ru-RU"/>
              </w:rPr>
              <w:t>79</w:t>
            </w:r>
          </w:p>
        </w:tc>
        <w:tc>
          <w:tcPr>
            <w:tcW w:w="992" w:type="dxa"/>
          </w:tcPr>
          <w:p w:rsidR="004722CF" w:rsidRPr="00690CEA" w:rsidRDefault="00D253D5" w:rsidP="002C4996">
            <w:pPr>
              <w:contextualSpacing/>
              <w:jc w:val="center"/>
              <w:rPr>
                <w:rFonts w:ascii="Times New Roman" w:eastAsia="Times New Roman" w:hAnsi="Times New Roman" w:cs="Times New Roman"/>
                <w:sz w:val="28"/>
                <w:szCs w:val="28"/>
                <w:lang w:eastAsia="ru-RU"/>
              </w:rPr>
            </w:pPr>
            <w:r w:rsidRPr="00690CEA">
              <w:rPr>
                <w:rFonts w:ascii="Times New Roman" w:eastAsia="Times New Roman" w:hAnsi="Times New Roman" w:cs="Times New Roman"/>
                <w:bCs/>
                <w:kern w:val="24"/>
                <w:sz w:val="28"/>
                <w:szCs w:val="28"/>
                <w:lang w:eastAsia="ru-RU"/>
              </w:rPr>
              <w:t>0</w:t>
            </w:r>
            <w:r w:rsidRPr="00690CEA">
              <w:rPr>
                <w:rFonts w:ascii="Times New Roman" w:eastAsia="Times New Roman" w:hAnsi="Times New Roman" w:cs="Times New Roman"/>
                <w:bCs/>
                <w:kern w:val="24"/>
                <w:sz w:val="28"/>
                <w:szCs w:val="28"/>
                <w:lang w:val="kk-KZ" w:eastAsia="ru-RU"/>
              </w:rPr>
              <w:t>,</w:t>
            </w:r>
            <w:r w:rsidR="004722CF" w:rsidRPr="00690CEA">
              <w:rPr>
                <w:rFonts w:ascii="Times New Roman" w:eastAsia="Times New Roman" w:hAnsi="Times New Roman" w:cs="Times New Roman"/>
                <w:bCs/>
                <w:kern w:val="24"/>
                <w:sz w:val="28"/>
                <w:szCs w:val="28"/>
                <w:lang w:eastAsia="ru-RU"/>
              </w:rPr>
              <w:t>65</w:t>
            </w:r>
          </w:p>
        </w:tc>
        <w:tc>
          <w:tcPr>
            <w:tcW w:w="992" w:type="dxa"/>
          </w:tcPr>
          <w:p w:rsidR="004722CF" w:rsidRPr="00690CEA" w:rsidRDefault="00D253D5" w:rsidP="002C4996">
            <w:pPr>
              <w:contextualSpacing/>
              <w:jc w:val="center"/>
              <w:rPr>
                <w:rFonts w:ascii="Times New Roman" w:eastAsia="Times New Roman" w:hAnsi="Times New Roman" w:cs="Times New Roman"/>
                <w:sz w:val="28"/>
                <w:szCs w:val="28"/>
                <w:lang w:eastAsia="ru-RU"/>
              </w:rPr>
            </w:pPr>
            <w:r w:rsidRPr="00690CEA">
              <w:rPr>
                <w:rFonts w:ascii="Times New Roman" w:eastAsia="Times New Roman" w:hAnsi="Times New Roman" w:cs="Times New Roman"/>
                <w:bCs/>
                <w:kern w:val="24"/>
                <w:sz w:val="28"/>
                <w:szCs w:val="28"/>
                <w:lang w:eastAsia="ru-RU"/>
              </w:rPr>
              <w:t>0</w:t>
            </w:r>
            <w:r w:rsidRPr="00690CEA">
              <w:rPr>
                <w:rFonts w:ascii="Times New Roman" w:eastAsia="Times New Roman" w:hAnsi="Times New Roman" w:cs="Times New Roman"/>
                <w:bCs/>
                <w:kern w:val="24"/>
                <w:sz w:val="28"/>
                <w:szCs w:val="28"/>
                <w:lang w:val="kk-KZ" w:eastAsia="ru-RU"/>
              </w:rPr>
              <w:t>,</w:t>
            </w:r>
            <w:r w:rsidR="004722CF" w:rsidRPr="00690CEA">
              <w:rPr>
                <w:rFonts w:ascii="Times New Roman" w:eastAsia="Times New Roman" w:hAnsi="Times New Roman" w:cs="Times New Roman"/>
                <w:bCs/>
                <w:kern w:val="24"/>
                <w:sz w:val="28"/>
                <w:szCs w:val="28"/>
                <w:lang w:eastAsia="ru-RU"/>
              </w:rPr>
              <w:t>64</w:t>
            </w:r>
          </w:p>
        </w:tc>
      </w:tr>
      <w:tr w:rsidR="0011265A" w:rsidRPr="00690CEA" w:rsidTr="00DA5338">
        <w:trPr>
          <w:trHeight w:val="324"/>
          <w:jc w:val="center"/>
        </w:trPr>
        <w:tc>
          <w:tcPr>
            <w:tcW w:w="1526" w:type="dxa"/>
            <w:vMerge/>
          </w:tcPr>
          <w:p w:rsidR="004722CF" w:rsidRPr="00690CEA" w:rsidRDefault="004722CF" w:rsidP="002C4996">
            <w:pPr>
              <w:contextualSpacing/>
              <w:jc w:val="center"/>
              <w:rPr>
                <w:rFonts w:ascii="Times New Roman" w:eastAsia="Times New Roman" w:hAnsi="Times New Roman" w:cs="Times New Roman"/>
                <w:sz w:val="28"/>
                <w:szCs w:val="28"/>
                <w:lang w:val="ru-RU" w:eastAsia="ru-RU"/>
              </w:rPr>
            </w:pPr>
          </w:p>
        </w:tc>
        <w:tc>
          <w:tcPr>
            <w:tcW w:w="1927" w:type="dxa"/>
            <w:vMerge/>
          </w:tcPr>
          <w:p w:rsidR="004722CF" w:rsidRPr="00690CEA" w:rsidRDefault="004722CF" w:rsidP="002C4996">
            <w:pPr>
              <w:contextualSpacing/>
              <w:jc w:val="center"/>
              <w:rPr>
                <w:rFonts w:ascii="Times New Roman" w:eastAsia="Times New Roman" w:hAnsi="Times New Roman" w:cs="Times New Roman"/>
                <w:sz w:val="28"/>
                <w:szCs w:val="28"/>
                <w:lang w:val="ru-RU" w:eastAsia="ru-RU"/>
              </w:rPr>
            </w:pPr>
          </w:p>
        </w:tc>
        <w:tc>
          <w:tcPr>
            <w:tcW w:w="2027" w:type="dxa"/>
          </w:tcPr>
          <w:p w:rsidR="006E13F0" w:rsidRPr="00690CEA" w:rsidRDefault="004722CF" w:rsidP="006E13F0">
            <w:pPr>
              <w:contextualSpacing/>
              <w:jc w:val="center"/>
              <w:rPr>
                <w:rFonts w:ascii="Times New Roman" w:eastAsia="Times New Roman" w:hAnsi="Times New Roman" w:cs="Times New Roman"/>
                <w:sz w:val="28"/>
                <w:szCs w:val="28"/>
                <w:vertAlign w:val="subscript"/>
                <w:lang w:val="kk-KZ" w:eastAsia="ru-RU"/>
              </w:rPr>
            </w:pPr>
            <w:r w:rsidRPr="00690CEA">
              <w:rPr>
                <w:rFonts w:ascii="Times New Roman" w:eastAsia="Times New Roman" w:hAnsi="Times New Roman" w:cs="Times New Roman"/>
                <w:sz w:val="28"/>
                <w:szCs w:val="28"/>
                <w:lang w:eastAsia="ru-RU"/>
              </w:rPr>
              <w:t>N</w:t>
            </w:r>
            <w:r w:rsidRPr="00690CEA">
              <w:rPr>
                <w:rFonts w:ascii="Times New Roman" w:eastAsia="Times New Roman" w:hAnsi="Times New Roman" w:cs="Times New Roman"/>
                <w:sz w:val="28"/>
                <w:szCs w:val="28"/>
                <w:vertAlign w:val="subscript"/>
                <w:lang w:eastAsia="ru-RU"/>
              </w:rPr>
              <w:t>150</w:t>
            </w:r>
            <w:r w:rsidRPr="00690CEA">
              <w:rPr>
                <w:rFonts w:ascii="Times New Roman" w:eastAsia="Times New Roman" w:hAnsi="Times New Roman" w:cs="Times New Roman"/>
                <w:sz w:val="28"/>
                <w:szCs w:val="28"/>
                <w:lang w:eastAsia="ru-RU"/>
              </w:rPr>
              <w:t>P</w:t>
            </w:r>
            <w:r w:rsidRPr="00690CEA">
              <w:rPr>
                <w:rFonts w:ascii="Times New Roman" w:eastAsia="Times New Roman" w:hAnsi="Times New Roman" w:cs="Times New Roman"/>
                <w:sz w:val="28"/>
                <w:szCs w:val="28"/>
                <w:vertAlign w:val="subscript"/>
                <w:lang w:eastAsia="ru-RU"/>
              </w:rPr>
              <w:t>120</w:t>
            </w:r>
            <w:r w:rsidRPr="00690CEA">
              <w:rPr>
                <w:rFonts w:ascii="Times New Roman" w:eastAsia="Times New Roman" w:hAnsi="Times New Roman" w:cs="Times New Roman"/>
                <w:sz w:val="28"/>
                <w:szCs w:val="28"/>
                <w:lang w:eastAsia="ru-RU"/>
              </w:rPr>
              <w:t>K</w:t>
            </w:r>
            <w:r w:rsidRPr="00690CEA">
              <w:rPr>
                <w:rFonts w:ascii="Times New Roman" w:eastAsia="Times New Roman" w:hAnsi="Times New Roman" w:cs="Times New Roman"/>
                <w:sz w:val="28"/>
                <w:szCs w:val="28"/>
                <w:vertAlign w:val="subscript"/>
                <w:lang w:eastAsia="ru-RU"/>
              </w:rPr>
              <w:t>90.</w:t>
            </w:r>
          </w:p>
        </w:tc>
        <w:tc>
          <w:tcPr>
            <w:tcW w:w="992" w:type="dxa"/>
            <w:vAlign w:val="center"/>
          </w:tcPr>
          <w:p w:rsidR="004722CF" w:rsidRPr="00690CEA" w:rsidRDefault="00D253D5" w:rsidP="002C4996">
            <w:pPr>
              <w:contextualSpacing/>
              <w:jc w:val="center"/>
              <w:textAlignment w:val="baseline"/>
              <w:rPr>
                <w:rFonts w:ascii="Times New Roman" w:eastAsia="Times New Roman" w:hAnsi="Times New Roman" w:cs="Times New Roman"/>
                <w:sz w:val="28"/>
                <w:szCs w:val="28"/>
                <w:lang w:eastAsia="ru-RU"/>
              </w:rPr>
            </w:pPr>
            <w:r w:rsidRPr="00690CEA">
              <w:rPr>
                <w:rFonts w:ascii="Times New Roman" w:eastAsia="Times New Roman" w:hAnsi="Times New Roman" w:cs="Times New Roman"/>
                <w:bCs/>
                <w:kern w:val="24"/>
                <w:sz w:val="28"/>
                <w:szCs w:val="28"/>
                <w:lang w:eastAsia="ru-RU"/>
              </w:rPr>
              <w:t>0</w:t>
            </w:r>
            <w:r w:rsidRPr="00690CEA">
              <w:rPr>
                <w:rFonts w:ascii="Times New Roman" w:eastAsia="Times New Roman" w:hAnsi="Times New Roman" w:cs="Times New Roman"/>
                <w:bCs/>
                <w:kern w:val="24"/>
                <w:sz w:val="28"/>
                <w:szCs w:val="28"/>
                <w:lang w:val="kk-KZ" w:eastAsia="ru-RU"/>
              </w:rPr>
              <w:t>,</w:t>
            </w:r>
            <w:r w:rsidR="004722CF" w:rsidRPr="00690CEA">
              <w:rPr>
                <w:rFonts w:ascii="Times New Roman" w:eastAsia="Times New Roman" w:hAnsi="Times New Roman" w:cs="Times New Roman"/>
                <w:bCs/>
                <w:kern w:val="24"/>
                <w:sz w:val="28"/>
                <w:szCs w:val="28"/>
                <w:lang w:eastAsia="ru-RU"/>
              </w:rPr>
              <w:t>85</w:t>
            </w:r>
          </w:p>
        </w:tc>
        <w:tc>
          <w:tcPr>
            <w:tcW w:w="992" w:type="dxa"/>
          </w:tcPr>
          <w:p w:rsidR="004722CF" w:rsidRPr="00690CEA" w:rsidRDefault="00D253D5" w:rsidP="002C4996">
            <w:pPr>
              <w:contextualSpacing/>
              <w:jc w:val="center"/>
              <w:rPr>
                <w:rFonts w:ascii="Times New Roman" w:eastAsia="Times New Roman" w:hAnsi="Times New Roman" w:cs="Times New Roman"/>
                <w:sz w:val="28"/>
                <w:szCs w:val="28"/>
                <w:lang w:eastAsia="ru-RU"/>
              </w:rPr>
            </w:pPr>
            <w:r w:rsidRPr="00690CEA">
              <w:rPr>
                <w:rFonts w:ascii="Times New Roman" w:eastAsia="Times New Roman" w:hAnsi="Times New Roman" w:cs="Times New Roman"/>
                <w:bCs/>
                <w:kern w:val="24"/>
                <w:sz w:val="28"/>
                <w:szCs w:val="28"/>
                <w:lang w:eastAsia="ru-RU"/>
              </w:rPr>
              <w:t>0,</w:t>
            </w:r>
            <w:r w:rsidR="004722CF" w:rsidRPr="00690CEA">
              <w:rPr>
                <w:rFonts w:ascii="Times New Roman" w:eastAsia="Times New Roman" w:hAnsi="Times New Roman" w:cs="Times New Roman"/>
                <w:bCs/>
                <w:kern w:val="24"/>
                <w:sz w:val="28"/>
                <w:szCs w:val="28"/>
                <w:lang w:eastAsia="ru-RU"/>
              </w:rPr>
              <w:t>80</w:t>
            </w:r>
          </w:p>
        </w:tc>
        <w:tc>
          <w:tcPr>
            <w:tcW w:w="992" w:type="dxa"/>
          </w:tcPr>
          <w:p w:rsidR="006E13F0" w:rsidRPr="00690CEA" w:rsidRDefault="00D253D5" w:rsidP="00DA5338">
            <w:pPr>
              <w:contextualSpacing/>
              <w:jc w:val="center"/>
              <w:rPr>
                <w:rFonts w:ascii="Times New Roman" w:eastAsia="Times New Roman" w:hAnsi="Times New Roman" w:cs="Times New Roman"/>
                <w:bCs/>
                <w:kern w:val="24"/>
                <w:sz w:val="28"/>
                <w:szCs w:val="28"/>
                <w:lang w:val="kk-KZ" w:eastAsia="ru-RU"/>
              </w:rPr>
            </w:pPr>
            <w:r w:rsidRPr="00690CEA">
              <w:rPr>
                <w:rFonts w:ascii="Times New Roman" w:eastAsia="Times New Roman" w:hAnsi="Times New Roman" w:cs="Times New Roman"/>
                <w:bCs/>
                <w:kern w:val="24"/>
                <w:sz w:val="28"/>
                <w:szCs w:val="28"/>
                <w:lang w:eastAsia="ru-RU"/>
              </w:rPr>
              <w:t>0,</w:t>
            </w:r>
            <w:r w:rsidR="004722CF" w:rsidRPr="00690CEA">
              <w:rPr>
                <w:rFonts w:ascii="Times New Roman" w:eastAsia="Times New Roman" w:hAnsi="Times New Roman" w:cs="Times New Roman"/>
                <w:bCs/>
                <w:kern w:val="24"/>
                <w:sz w:val="28"/>
                <w:szCs w:val="28"/>
                <w:lang w:eastAsia="ru-RU"/>
              </w:rPr>
              <w:t>81</w:t>
            </w:r>
          </w:p>
        </w:tc>
      </w:tr>
      <w:tr w:rsidR="0011265A" w:rsidRPr="00690CEA" w:rsidTr="004722CF">
        <w:trPr>
          <w:jc w:val="center"/>
        </w:trPr>
        <w:tc>
          <w:tcPr>
            <w:tcW w:w="1526" w:type="dxa"/>
            <w:vMerge w:val="restart"/>
          </w:tcPr>
          <w:p w:rsidR="004722CF" w:rsidRPr="00690CEA" w:rsidRDefault="004722CF" w:rsidP="002C4996">
            <w:pPr>
              <w:contextualSpacing/>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Безостая 100</w:t>
            </w:r>
          </w:p>
        </w:tc>
        <w:tc>
          <w:tcPr>
            <w:tcW w:w="1927" w:type="dxa"/>
            <w:vMerge w:val="restart"/>
          </w:tcPr>
          <w:p w:rsidR="004722CF" w:rsidRPr="00690CEA" w:rsidRDefault="00607561" w:rsidP="00607561">
            <w:pPr>
              <w:contextualSpacing/>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kk-KZ" w:eastAsia="ru-RU"/>
              </w:rPr>
              <w:t xml:space="preserve">технология </w:t>
            </w:r>
          </w:p>
        </w:tc>
        <w:tc>
          <w:tcPr>
            <w:tcW w:w="2027" w:type="dxa"/>
          </w:tcPr>
          <w:p w:rsidR="004722CF" w:rsidRPr="00690CEA" w:rsidRDefault="004722CF" w:rsidP="002C4996">
            <w:pPr>
              <w:contextualSpacing/>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kk-KZ" w:eastAsia="ru-RU"/>
              </w:rPr>
              <w:t>Бақылау</w:t>
            </w:r>
          </w:p>
        </w:tc>
        <w:tc>
          <w:tcPr>
            <w:tcW w:w="992" w:type="dxa"/>
          </w:tcPr>
          <w:p w:rsidR="004722CF" w:rsidRPr="00690CEA" w:rsidRDefault="004722CF" w:rsidP="002C4996">
            <w:pPr>
              <w:contextualSpacing/>
              <w:jc w:val="center"/>
              <w:textAlignment w:val="baseline"/>
              <w:rPr>
                <w:rFonts w:ascii="Times New Roman" w:eastAsia="Times New Roman" w:hAnsi="Times New Roman" w:cs="Times New Roman"/>
                <w:bCs/>
                <w:kern w:val="24"/>
                <w:sz w:val="28"/>
                <w:szCs w:val="28"/>
                <w:lang w:val="kk-KZ" w:eastAsia="ru-RU"/>
              </w:rPr>
            </w:pPr>
            <w:r w:rsidRPr="00690CEA">
              <w:rPr>
                <w:rFonts w:ascii="Times New Roman" w:eastAsia="Times New Roman" w:hAnsi="Times New Roman" w:cs="Times New Roman"/>
                <w:bCs/>
                <w:kern w:val="24"/>
                <w:sz w:val="28"/>
                <w:szCs w:val="28"/>
                <w:lang w:val="kk-KZ" w:eastAsia="ru-RU"/>
              </w:rPr>
              <w:t>0,62</w:t>
            </w:r>
          </w:p>
        </w:tc>
        <w:tc>
          <w:tcPr>
            <w:tcW w:w="992" w:type="dxa"/>
          </w:tcPr>
          <w:p w:rsidR="004722CF" w:rsidRPr="00690CEA" w:rsidRDefault="004722CF" w:rsidP="002C4996">
            <w:pPr>
              <w:contextualSpacing/>
              <w:jc w:val="center"/>
              <w:rPr>
                <w:rFonts w:ascii="Times New Roman" w:eastAsia="Times New Roman" w:hAnsi="Times New Roman" w:cs="Times New Roman"/>
                <w:sz w:val="28"/>
                <w:szCs w:val="28"/>
                <w:lang w:val="kk-KZ" w:eastAsia="ru-RU"/>
              </w:rPr>
            </w:pPr>
            <w:r w:rsidRPr="00690CEA">
              <w:rPr>
                <w:rFonts w:ascii="Times New Roman" w:eastAsia="Times New Roman" w:hAnsi="Times New Roman" w:cs="Times New Roman"/>
                <w:bCs/>
                <w:kern w:val="24"/>
                <w:sz w:val="28"/>
                <w:szCs w:val="28"/>
                <w:lang w:val="kk-KZ" w:eastAsia="ru-RU"/>
              </w:rPr>
              <w:t>0,64</w:t>
            </w:r>
          </w:p>
        </w:tc>
        <w:tc>
          <w:tcPr>
            <w:tcW w:w="992" w:type="dxa"/>
          </w:tcPr>
          <w:p w:rsidR="004722CF" w:rsidRPr="00690CEA" w:rsidRDefault="004722CF" w:rsidP="002C4996">
            <w:pPr>
              <w:contextualSpacing/>
              <w:jc w:val="center"/>
              <w:rPr>
                <w:rFonts w:ascii="Times New Roman" w:eastAsia="Times New Roman" w:hAnsi="Times New Roman" w:cs="Times New Roman"/>
                <w:sz w:val="28"/>
                <w:szCs w:val="28"/>
                <w:lang w:val="kk-KZ" w:eastAsia="ru-RU"/>
              </w:rPr>
            </w:pPr>
            <w:r w:rsidRPr="00690CEA">
              <w:rPr>
                <w:rFonts w:ascii="Times New Roman" w:eastAsia="Times New Roman" w:hAnsi="Times New Roman" w:cs="Times New Roman"/>
                <w:bCs/>
                <w:kern w:val="24"/>
                <w:sz w:val="28"/>
                <w:szCs w:val="28"/>
                <w:lang w:val="kk-KZ" w:eastAsia="ru-RU"/>
              </w:rPr>
              <w:t>0,64</w:t>
            </w:r>
          </w:p>
        </w:tc>
      </w:tr>
      <w:tr w:rsidR="0011265A" w:rsidRPr="00690CEA" w:rsidTr="004722CF">
        <w:trPr>
          <w:jc w:val="center"/>
        </w:trPr>
        <w:tc>
          <w:tcPr>
            <w:tcW w:w="1526" w:type="dxa"/>
            <w:vMerge/>
          </w:tcPr>
          <w:p w:rsidR="004722CF" w:rsidRPr="00690CEA" w:rsidRDefault="004722CF" w:rsidP="002C4996">
            <w:pPr>
              <w:contextualSpacing/>
              <w:jc w:val="center"/>
              <w:rPr>
                <w:rFonts w:ascii="Times New Roman" w:eastAsia="Times New Roman" w:hAnsi="Times New Roman" w:cs="Times New Roman"/>
                <w:sz w:val="28"/>
                <w:szCs w:val="28"/>
                <w:lang w:val="ru-RU" w:eastAsia="ru-RU"/>
              </w:rPr>
            </w:pPr>
          </w:p>
        </w:tc>
        <w:tc>
          <w:tcPr>
            <w:tcW w:w="1927" w:type="dxa"/>
            <w:vMerge/>
          </w:tcPr>
          <w:p w:rsidR="004722CF" w:rsidRPr="00690CEA" w:rsidRDefault="004722CF" w:rsidP="002C4996">
            <w:pPr>
              <w:contextualSpacing/>
              <w:jc w:val="center"/>
              <w:rPr>
                <w:rFonts w:ascii="Times New Roman" w:eastAsia="Times New Roman" w:hAnsi="Times New Roman" w:cs="Times New Roman"/>
                <w:sz w:val="28"/>
                <w:szCs w:val="28"/>
                <w:lang w:val="ru-RU" w:eastAsia="ru-RU"/>
              </w:rPr>
            </w:pPr>
          </w:p>
        </w:tc>
        <w:tc>
          <w:tcPr>
            <w:tcW w:w="2027" w:type="dxa"/>
          </w:tcPr>
          <w:p w:rsidR="004722CF" w:rsidRPr="00690CEA" w:rsidRDefault="004722CF" w:rsidP="002C4996">
            <w:pPr>
              <w:contextualSpacing/>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eastAsia="ru-RU"/>
              </w:rPr>
              <w:t>N</w:t>
            </w:r>
            <w:r w:rsidRPr="00690CEA">
              <w:rPr>
                <w:rFonts w:ascii="Times New Roman" w:eastAsia="Times New Roman" w:hAnsi="Times New Roman" w:cs="Times New Roman"/>
                <w:sz w:val="28"/>
                <w:szCs w:val="28"/>
                <w:vertAlign w:val="subscript"/>
                <w:lang w:eastAsia="ru-RU"/>
              </w:rPr>
              <w:t>90</w:t>
            </w:r>
            <w:r w:rsidRPr="00690CEA">
              <w:rPr>
                <w:rFonts w:ascii="Times New Roman" w:eastAsia="Times New Roman" w:hAnsi="Times New Roman" w:cs="Times New Roman"/>
                <w:sz w:val="28"/>
                <w:szCs w:val="28"/>
                <w:lang w:eastAsia="ru-RU"/>
              </w:rPr>
              <w:t>P</w:t>
            </w:r>
            <w:r w:rsidRPr="00690CEA">
              <w:rPr>
                <w:rFonts w:ascii="Times New Roman" w:eastAsia="Times New Roman" w:hAnsi="Times New Roman" w:cs="Times New Roman"/>
                <w:sz w:val="28"/>
                <w:szCs w:val="28"/>
                <w:vertAlign w:val="subscript"/>
                <w:lang w:eastAsia="ru-RU"/>
              </w:rPr>
              <w:t>60</w:t>
            </w:r>
            <w:r w:rsidRPr="00690CEA">
              <w:rPr>
                <w:rFonts w:ascii="Times New Roman" w:eastAsia="Times New Roman" w:hAnsi="Times New Roman" w:cs="Times New Roman"/>
                <w:sz w:val="28"/>
                <w:szCs w:val="28"/>
                <w:lang w:eastAsia="ru-RU"/>
              </w:rPr>
              <w:t>K</w:t>
            </w:r>
            <w:r w:rsidRPr="00690CEA">
              <w:rPr>
                <w:rFonts w:ascii="Times New Roman" w:eastAsia="Times New Roman" w:hAnsi="Times New Roman" w:cs="Times New Roman"/>
                <w:sz w:val="28"/>
                <w:szCs w:val="28"/>
                <w:vertAlign w:val="subscript"/>
                <w:lang w:eastAsia="ru-RU"/>
              </w:rPr>
              <w:t>45</w:t>
            </w:r>
          </w:p>
        </w:tc>
        <w:tc>
          <w:tcPr>
            <w:tcW w:w="992" w:type="dxa"/>
            <w:vAlign w:val="center"/>
          </w:tcPr>
          <w:p w:rsidR="004722CF" w:rsidRPr="00690CEA" w:rsidRDefault="00D253D5" w:rsidP="002C4996">
            <w:pPr>
              <w:contextualSpacing/>
              <w:jc w:val="center"/>
              <w:textAlignment w:val="baseline"/>
              <w:rPr>
                <w:rFonts w:ascii="Times New Roman" w:eastAsia="Times New Roman" w:hAnsi="Times New Roman" w:cs="Times New Roman"/>
                <w:sz w:val="28"/>
                <w:szCs w:val="28"/>
                <w:lang w:eastAsia="ru-RU"/>
              </w:rPr>
            </w:pPr>
            <w:r w:rsidRPr="00690CEA">
              <w:rPr>
                <w:rFonts w:ascii="Times New Roman" w:eastAsia="Times New Roman" w:hAnsi="Times New Roman" w:cs="Times New Roman"/>
                <w:bCs/>
                <w:kern w:val="24"/>
                <w:sz w:val="28"/>
                <w:szCs w:val="28"/>
                <w:lang w:eastAsia="ru-RU"/>
              </w:rPr>
              <w:t>0</w:t>
            </w:r>
            <w:r w:rsidRPr="00690CEA">
              <w:rPr>
                <w:rFonts w:ascii="Times New Roman" w:eastAsia="Times New Roman" w:hAnsi="Times New Roman" w:cs="Times New Roman"/>
                <w:bCs/>
                <w:kern w:val="24"/>
                <w:sz w:val="28"/>
                <w:szCs w:val="28"/>
                <w:lang w:val="kk-KZ" w:eastAsia="ru-RU"/>
              </w:rPr>
              <w:t>,</w:t>
            </w:r>
            <w:r w:rsidR="004722CF" w:rsidRPr="00690CEA">
              <w:rPr>
                <w:rFonts w:ascii="Times New Roman" w:eastAsia="Times New Roman" w:hAnsi="Times New Roman" w:cs="Times New Roman"/>
                <w:bCs/>
                <w:kern w:val="24"/>
                <w:sz w:val="28"/>
                <w:szCs w:val="28"/>
                <w:lang w:eastAsia="ru-RU"/>
              </w:rPr>
              <w:t>62</w:t>
            </w:r>
          </w:p>
        </w:tc>
        <w:tc>
          <w:tcPr>
            <w:tcW w:w="992" w:type="dxa"/>
          </w:tcPr>
          <w:p w:rsidR="004722CF" w:rsidRPr="00690CEA" w:rsidRDefault="00D253D5" w:rsidP="002C4996">
            <w:pPr>
              <w:contextualSpacing/>
              <w:jc w:val="center"/>
              <w:rPr>
                <w:rFonts w:ascii="Times New Roman" w:eastAsia="Times New Roman" w:hAnsi="Times New Roman" w:cs="Times New Roman"/>
                <w:sz w:val="28"/>
                <w:szCs w:val="28"/>
                <w:lang w:val="kk-KZ" w:eastAsia="ru-RU"/>
              </w:rPr>
            </w:pPr>
            <w:r w:rsidRPr="00690CEA">
              <w:rPr>
                <w:rFonts w:ascii="Times New Roman" w:eastAsia="Times New Roman" w:hAnsi="Times New Roman" w:cs="Times New Roman"/>
                <w:bCs/>
                <w:kern w:val="24"/>
                <w:sz w:val="28"/>
                <w:szCs w:val="28"/>
                <w:lang w:eastAsia="ru-RU"/>
              </w:rPr>
              <w:t>0</w:t>
            </w:r>
            <w:r w:rsidRPr="00690CEA">
              <w:rPr>
                <w:rFonts w:ascii="Times New Roman" w:eastAsia="Times New Roman" w:hAnsi="Times New Roman" w:cs="Times New Roman"/>
                <w:bCs/>
                <w:kern w:val="24"/>
                <w:sz w:val="28"/>
                <w:szCs w:val="28"/>
                <w:lang w:val="kk-KZ" w:eastAsia="ru-RU"/>
              </w:rPr>
              <w:t>,</w:t>
            </w:r>
            <w:r w:rsidR="004722CF" w:rsidRPr="00690CEA">
              <w:rPr>
                <w:rFonts w:ascii="Times New Roman" w:eastAsia="Times New Roman" w:hAnsi="Times New Roman" w:cs="Times New Roman"/>
                <w:bCs/>
                <w:kern w:val="24"/>
                <w:sz w:val="28"/>
                <w:szCs w:val="28"/>
                <w:lang w:eastAsia="ru-RU"/>
              </w:rPr>
              <w:t>6</w:t>
            </w:r>
            <w:r w:rsidR="004F0310" w:rsidRPr="00690CEA">
              <w:rPr>
                <w:rFonts w:ascii="Times New Roman" w:eastAsia="Times New Roman" w:hAnsi="Times New Roman" w:cs="Times New Roman"/>
                <w:bCs/>
                <w:kern w:val="24"/>
                <w:sz w:val="28"/>
                <w:szCs w:val="28"/>
                <w:lang w:val="kk-KZ" w:eastAsia="ru-RU"/>
              </w:rPr>
              <w:t>5</w:t>
            </w:r>
          </w:p>
        </w:tc>
        <w:tc>
          <w:tcPr>
            <w:tcW w:w="992" w:type="dxa"/>
          </w:tcPr>
          <w:p w:rsidR="004722CF" w:rsidRPr="00690CEA" w:rsidRDefault="00D253D5" w:rsidP="002C4996">
            <w:pPr>
              <w:contextualSpacing/>
              <w:jc w:val="center"/>
              <w:rPr>
                <w:rFonts w:ascii="Times New Roman" w:eastAsia="Times New Roman" w:hAnsi="Times New Roman" w:cs="Times New Roman"/>
                <w:sz w:val="28"/>
                <w:szCs w:val="28"/>
                <w:lang w:eastAsia="ru-RU"/>
              </w:rPr>
            </w:pPr>
            <w:r w:rsidRPr="00690CEA">
              <w:rPr>
                <w:rFonts w:ascii="Times New Roman" w:eastAsia="Times New Roman" w:hAnsi="Times New Roman" w:cs="Times New Roman"/>
                <w:bCs/>
                <w:kern w:val="24"/>
                <w:sz w:val="28"/>
                <w:szCs w:val="28"/>
                <w:lang w:eastAsia="ru-RU"/>
              </w:rPr>
              <w:t>0</w:t>
            </w:r>
            <w:r w:rsidRPr="00690CEA">
              <w:rPr>
                <w:rFonts w:ascii="Times New Roman" w:eastAsia="Times New Roman" w:hAnsi="Times New Roman" w:cs="Times New Roman"/>
                <w:bCs/>
                <w:kern w:val="24"/>
                <w:sz w:val="28"/>
                <w:szCs w:val="28"/>
                <w:lang w:val="kk-KZ" w:eastAsia="ru-RU"/>
              </w:rPr>
              <w:t>,</w:t>
            </w:r>
            <w:r w:rsidR="004722CF" w:rsidRPr="00690CEA">
              <w:rPr>
                <w:rFonts w:ascii="Times New Roman" w:eastAsia="Times New Roman" w:hAnsi="Times New Roman" w:cs="Times New Roman"/>
                <w:bCs/>
                <w:kern w:val="24"/>
                <w:sz w:val="28"/>
                <w:szCs w:val="28"/>
                <w:lang w:eastAsia="ru-RU"/>
              </w:rPr>
              <w:t>64</w:t>
            </w:r>
          </w:p>
        </w:tc>
      </w:tr>
      <w:tr w:rsidR="0011265A" w:rsidRPr="00690CEA" w:rsidTr="004722CF">
        <w:trPr>
          <w:jc w:val="center"/>
        </w:trPr>
        <w:tc>
          <w:tcPr>
            <w:tcW w:w="1526" w:type="dxa"/>
            <w:vMerge/>
          </w:tcPr>
          <w:p w:rsidR="004722CF" w:rsidRPr="00690CEA" w:rsidRDefault="004722CF" w:rsidP="002C4996">
            <w:pPr>
              <w:contextualSpacing/>
              <w:jc w:val="center"/>
              <w:rPr>
                <w:rFonts w:ascii="Times New Roman" w:eastAsia="Times New Roman" w:hAnsi="Times New Roman" w:cs="Times New Roman"/>
                <w:sz w:val="28"/>
                <w:szCs w:val="28"/>
                <w:lang w:val="ru-RU" w:eastAsia="ru-RU"/>
              </w:rPr>
            </w:pPr>
          </w:p>
        </w:tc>
        <w:tc>
          <w:tcPr>
            <w:tcW w:w="1927" w:type="dxa"/>
            <w:vMerge/>
          </w:tcPr>
          <w:p w:rsidR="004722CF" w:rsidRPr="00690CEA" w:rsidRDefault="004722CF" w:rsidP="002C4996">
            <w:pPr>
              <w:contextualSpacing/>
              <w:jc w:val="center"/>
              <w:rPr>
                <w:rFonts w:ascii="Times New Roman" w:eastAsia="Times New Roman" w:hAnsi="Times New Roman" w:cs="Times New Roman"/>
                <w:sz w:val="28"/>
                <w:szCs w:val="28"/>
                <w:lang w:val="ru-RU" w:eastAsia="ru-RU"/>
              </w:rPr>
            </w:pPr>
          </w:p>
        </w:tc>
        <w:tc>
          <w:tcPr>
            <w:tcW w:w="2027" w:type="dxa"/>
          </w:tcPr>
          <w:p w:rsidR="004722CF" w:rsidRPr="00690CEA" w:rsidRDefault="004722CF" w:rsidP="002C4996">
            <w:pPr>
              <w:contextualSpacing/>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eastAsia="ru-RU"/>
              </w:rPr>
              <w:t>N</w:t>
            </w:r>
            <w:r w:rsidRPr="00690CEA">
              <w:rPr>
                <w:rFonts w:ascii="Times New Roman" w:eastAsia="Times New Roman" w:hAnsi="Times New Roman" w:cs="Times New Roman"/>
                <w:sz w:val="28"/>
                <w:szCs w:val="28"/>
                <w:vertAlign w:val="subscript"/>
                <w:lang w:eastAsia="ru-RU"/>
              </w:rPr>
              <w:t>120</w:t>
            </w:r>
            <w:r w:rsidRPr="00690CEA">
              <w:rPr>
                <w:rFonts w:ascii="Times New Roman" w:eastAsia="Times New Roman" w:hAnsi="Times New Roman" w:cs="Times New Roman"/>
                <w:sz w:val="28"/>
                <w:szCs w:val="28"/>
                <w:lang w:eastAsia="ru-RU"/>
              </w:rPr>
              <w:t>P</w:t>
            </w:r>
            <w:r w:rsidRPr="00690CEA">
              <w:rPr>
                <w:rFonts w:ascii="Times New Roman" w:eastAsia="Times New Roman" w:hAnsi="Times New Roman" w:cs="Times New Roman"/>
                <w:sz w:val="28"/>
                <w:szCs w:val="28"/>
                <w:vertAlign w:val="subscript"/>
                <w:lang w:eastAsia="ru-RU"/>
              </w:rPr>
              <w:t>90</w:t>
            </w:r>
            <w:r w:rsidRPr="00690CEA">
              <w:rPr>
                <w:rFonts w:ascii="Times New Roman" w:eastAsia="Times New Roman" w:hAnsi="Times New Roman" w:cs="Times New Roman"/>
                <w:sz w:val="28"/>
                <w:szCs w:val="28"/>
                <w:lang w:eastAsia="ru-RU"/>
              </w:rPr>
              <w:t>K</w:t>
            </w:r>
            <w:r w:rsidRPr="00690CEA">
              <w:rPr>
                <w:rFonts w:ascii="Times New Roman" w:eastAsia="Times New Roman" w:hAnsi="Times New Roman" w:cs="Times New Roman"/>
                <w:sz w:val="28"/>
                <w:szCs w:val="28"/>
                <w:vertAlign w:val="subscript"/>
                <w:lang w:eastAsia="ru-RU"/>
              </w:rPr>
              <w:t>60</w:t>
            </w:r>
          </w:p>
        </w:tc>
        <w:tc>
          <w:tcPr>
            <w:tcW w:w="992" w:type="dxa"/>
            <w:vAlign w:val="center"/>
          </w:tcPr>
          <w:p w:rsidR="004722CF" w:rsidRPr="00690CEA" w:rsidRDefault="00D253D5" w:rsidP="002C4996">
            <w:pPr>
              <w:contextualSpacing/>
              <w:jc w:val="center"/>
              <w:textAlignment w:val="baseline"/>
              <w:rPr>
                <w:rFonts w:ascii="Times New Roman" w:eastAsia="Times New Roman" w:hAnsi="Times New Roman" w:cs="Times New Roman"/>
                <w:sz w:val="28"/>
                <w:szCs w:val="28"/>
                <w:lang w:eastAsia="ru-RU"/>
              </w:rPr>
            </w:pPr>
            <w:r w:rsidRPr="00690CEA">
              <w:rPr>
                <w:rFonts w:ascii="Times New Roman" w:eastAsia="Times New Roman" w:hAnsi="Times New Roman" w:cs="Times New Roman"/>
                <w:bCs/>
                <w:kern w:val="24"/>
                <w:sz w:val="28"/>
                <w:szCs w:val="28"/>
                <w:lang w:eastAsia="ru-RU"/>
              </w:rPr>
              <w:t>0</w:t>
            </w:r>
            <w:r w:rsidRPr="00690CEA">
              <w:rPr>
                <w:rFonts w:ascii="Times New Roman" w:eastAsia="Times New Roman" w:hAnsi="Times New Roman" w:cs="Times New Roman"/>
                <w:bCs/>
                <w:kern w:val="24"/>
                <w:sz w:val="28"/>
                <w:szCs w:val="28"/>
                <w:lang w:val="kk-KZ" w:eastAsia="ru-RU"/>
              </w:rPr>
              <w:t>,</w:t>
            </w:r>
            <w:r w:rsidR="004722CF" w:rsidRPr="00690CEA">
              <w:rPr>
                <w:rFonts w:ascii="Times New Roman" w:eastAsia="Times New Roman" w:hAnsi="Times New Roman" w:cs="Times New Roman"/>
                <w:bCs/>
                <w:kern w:val="24"/>
                <w:sz w:val="28"/>
                <w:szCs w:val="28"/>
                <w:lang w:eastAsia="ru-RU"/>
              </w:rPr>
              <w:t>74</w:t>
            </w:r>
          </w:p>
        </w:tc>
        <w:tc>
          <w:tcPr>
            <w:tcW w:w="992" w:type="dxa"/>
          </w:tcPr>
          <w:p w:rsidR="004722CF" w:rsidRPr="00690CEA" w:rsidRDefault="00D253D5" w:rsidP="002C4996">
            <w:pPr>
              <w:contextualSpacing/>
              <w:jc w:val="center"/>
              <w:rPr>
                <w:rFonts w:ascii="Times New Roman" w:eastAsia="Times New Roman" w:hAnsi="Times New Roman" w:cs="Times New Roman"/>
                <w:sz w:val="28"/>
                <w:szCs w:val="28"/>
                <w:lang w:eastAsia="ru-RU"/>
              </w:rPr>
            </w:pPr>
            <w:r w:rsidRPr="00690CEA">
              <w:rPr>
                <w:rFonts w:ascii="Times New Roman" w:eastAsia="Times New Roman" w:hAnsi="Times New Roman" w:cs="Times New Roman"/>
                <w:bCs/>
                <w:kern w:val="24"/>
                <w:sz w:val="28"/>
                <w:szCs w:val="28"/>
                <w:lang w:eastAsia="ru-RU"/>
              </w:rPr>
              <w:t>0</w:t>
            </w:r>
            <w:r w:rsidRPr="00690CEA">
              <w:rPr>
                <w:rFonts w:ascii="Times New Roman" w:eastAsia="Times New Roman" w:hAnsi="Times New Roman" w:cs="Times New Roman"/>
                <w:bCs/>
                <w:kern w:val="24"/>
                <w:sz w:val="28"/>
                <w:szCs w:val="28"/>
                <w:lang w:val="kk-KZ" w:eastAsia="ru-RU"/>
              </w:rPr>
              <w:t>,</w:t>
            </w:r>
            <w:r w:rsidR="004722CF" w:rsidRPr="00690CEA">
              <w:rPr>
                <w:rFonts w:ascii="Times New Roman" w:eastAsia="Times New Roman" w:hAnsi="Times New Roman" w:cs="Times New Roman"/>
                <w:bCs/>
                <w:kern w:val="24"/>
                <w:sz w:val="28"/>
                <w:szCs w:val="28"/>
                <w:lang w:eastAsia="ru-RU"/>
              </w:rPr>
              <w:t>72</w:t>
            </w:r>
          </w:p>
        </w:tc>
        <w:tc>
          <w:tcPr>
            <w:tcW w:w="992" w:type="dxa"/>
          </w:tcPr>
          <w:p w:rsidR="004722CF" w:rsidRPr="00690CEA" w:rsidRDefault="00D253D5" w:rsidP="002C4996">
            <w:pPr>
              <w:contextualSpacing/>
              <w:jc w:val="center"/>
              <w:rPr>
                <w:rFonts w:ascii="Times New Roman" w:eastAsia="Times New Roman" w:hAnsi="Times New Roman" w:cs="Times New Roman"/>
                <w:sz w:val="28"/>
                <w:szCs w:val="28"/>
                <w:lang w:eastAsia="ru-RU"/>
              </w:rPr>
            </w:pPr>
            <w:r w:rsidRPr="00690CEA">
              <w:rPr>
                <w:rFonts w:ascii="Times New Roman" w:eastAsia="Times New Roman" w:hAnsi="Times New Roman" w:cs="Times New Roman"/>
                <w:bCs/>
                <w:kern w:val="24"/>
                <w:sz w:val="28"/>
                <w:szCs w:val="28"/>
                <w:lang w:eastAsia="ru-RU"/>
              </w:rPr>
              <w:t>0</w:t>
            </w:r>
            <w:r w:rsidRPr="00690CEA">
              <w:rPr>
                <w:rFonts w:ascii="Times New Roman" w:eastAsia="Times New Roman" w:hAnsi="Times New Roman" w:cs="Times New Roman"/>
                <w:bCs/>
                <w:kern w:val="24"/>
                <w:sz w:val="28"/>
                <w:szCs w:val="28"/>
                <w:lang w:val="kk-KZ" w:eastAsia="ru-RU"/>
              </w:rPr>
              <w:t>,</w:t>
            </w:r>
            <w:r w:rsidR="004722CF" w:rsidRPr="00690CEA">
              <w:rPr>
                <w:rFonts w:ascii="Times New Roman" w:eastAsia="Times New Roman" w:hAnsi="Times New Roman" w:cs="Times New Roman"/>
                <w:bCs/>
                <w:kern w:val="24"/>
                <w:sz w:val="28"/>
                <w:szCs w:val="28"/>
                <w:lang w:eastAsia="ru-RU"/>
              </w:rPr>
              <w:t>71</w:t>
            </w:r>
          </w:p>
        </w:tc>
      </w:tr>
      <w:tr w:rsidR="0011265A" w:rsidRPr="00690CEA" w:rsidTr="004722CF">
        <w:trPr>
          <w:jc w:val="center"/>
        </w:trPr>
        <w:tc>
          <w:tcPr>
            <w:tcW w:w="1526" w:type="dxa"/>
            <w:vMerge/>
          </w:tcPr>
          <w:p w:rsidR="004722CF" w:rsidRPr="00690CEA" w:rsidRDefault="004722CF" w:rsidP="002C4996">
            <w:pPr>
              <w:contextualSpacing/>
              <w:jc w:val="center"/>
              <w:rPr>
                <w:rFonts w:ascii="Times New Roman" w:eastAsia="Times New Roman" w:hAnsi="Times New Roman" w:cs="Times New Roman"/>
                <w:sz w:val="28"/>
                <w:szCs w:val="28"/>
                <w:lang w:val="ru-RU" w:eastAsia="ru-RU"/>
              </w:rPr>
            </w:pPr>
          </w:p>
        </w:tc>
        <w:tc>
          <w:tcPr>
            <w:tcW w:w="1927" w:type="dxa"/>
            <w:vMerge/>
          </w:tcPr>
          <w:p w:rsidR="004722CF" w:rsidRPr="00690CEA" w:rsidRDefault="004722CF" w:rsidP="002C4996">
            <w:pPr>
              <w:contextualSpacing/>
              <w:jc w:val="center"/>
              <w:rPr>
                <w:rFonts w:ascii="Times New Roman" w:eastAsia="Times New Roman" w:hAnsi="Times New Roman" w:cs="Times New Roman"/>
                <w:sz w:val="28"/>
                <w:szCs w:val="28"/>
                <w:lang w:val="ru-RU" w:eastAsia="ru-RU"/>
              </w:rPr>
            </w:pPr>
          </w:p>
        </w:tc>
        <w:tc>
          <w:tcPr>
            <w:tcW w:w="2027" w:type="dxa"/>
          </w:tcPr>
          <w:p w:rsidR="004722CF" w:rsidRPr="00690CEA" w:rsidRDefault="004722CF" w:rsidP="002C4996">
            <w:pPr>
              <w:contextualSpacing/>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eastAsia="ru-RU"/>
              </w:rPr>
              <w:t>N</w:t>
            </w:r>
            <w:r w:rsidRPr="00690CEA">
              <w:rPr>
                <w:rFonts w:ascii="Times New Roman" w:eastAsia="Times New Roman" w:hAnsi="Times New Roman" w:cs="Times New Roman"/>
                <w:sz w:val="28"/>
                <w:szCs w:val="28"/>
                <w:vertAlign w:val="subscript"/>
                <w:lang w:eastAsia="ru-RU"/>
              </w:rPr>
              <w:t>150</w:t>
            </w:r>
            <w:r w:rsidRPr="00690CEA">
              <w:rPr>
                <w:rFonts w:ascii="Times New Roman" w:eastAsia="Times New Roman" w:hAnsi="Times New Roman" w:cs="Times New Roman"/>
                <w:sz w:val="28"/>
                <w:szCs w:val="28"/>
                <w:lang w:eastAsia="ru-RU"/>
              </w:rPr>
              <w:t>P</w:t>
            </w:r>
            <w:r w:rsidRPr="00690CEA">
              <w:rPr>
                <w:rFonts w:ascii="Times New Roman" w:eastAsia="Times New Roman" w:hAnsi="Times New Roman" w:cs="Times New Roman"/>
                <w:sz w:val="28"/>
                <w:szCs w:val="28"/>
                <w:vertAlign w:val="subscript"/>
                <w:lang w:eastAsia="ru-RU"/>
              </w:rPr>
              <w:t>120</w:t>
            </w:r>
            <w:r w:rsidRPr="00690CEA">
              <w:rPr>
                <w:rFonts w:ascii="Times New Roman" w:eastAsia="Times New Roman" w:hAnsi="Times New Roman" w:cs="Times New Roman"/>
                <w:sz w:val="28"/>
                <w:szCs w:val="28"/>
                <w:lang w:eastAsia="ru-RU"/>
              </w:rPr>
              <w:t>K</w:t>
            </w:r>
            <w:r w:rsidRPr="00690CEA">
              <w:rPr>
                <w:rFonts w:ascii="Times New Roman" w:eastAsia="Times New Roman" w:hAnsi="Times New Roman" w:cs="Times New Roman"/>
                <w:sz w:val="28"/>
                <w:szCs w:val="28"/>
                <w:vertAlign w:val="subscript"/>
                <w:lang w:eastAsia="ru-RU"/>
              </w:rPr>
              <w:t>90.</w:t>
            </w:r>
          </w:p>
        </w:tc>
        <w:tc>
          <w:tcPr>
            <w:tcW w:w="992" w:type="dxa"/>
            <w:vAlign w:val="center"/>
          </w:tcPr>
          <w:p w:rsidR="004722CF" w:rsidRPr="00690CEA" w:rsidRDefault="00D253D5" w:rsidP="002C4996">
            <w:pPr>
              <w:contextualSpacing/>
              <w:jc w:val="center"/>
              <w:textAlignment w:val="baseline"/>
              <w:rPr>
                <w:rFonts w:ascii="Times New Roman" w:eastAsia="Times New Roman" w:hAnsi="Times New Roman" w:cs="Times New Roman"/>
                <w:sz w:val="28"/>
                <w:szCs w:val="28"/>
                <w:lang w:eastAsia="ru-RU"/>
              </w:rPr>
            </w:pPr>
            <w:r w:rsidRPr="00690CEA">
              <w:rPr>
                <w:rFonts w:ascii="Times New Roman" w:eastAsia="Times New Roman" w:hAnsi="Times New Roman" w:cs="Times New Roman"/>
                <w:bCs/>
                <w:kern w:val="24"/>
                <w:sz w:val="28"/>
                <w:szCs w:val="28"/>
                <w:lang w:eastAsia="ru-RU"/>
              </w:rPr>
              <w:t>0</w:t>
            </w:r>
            <w:r w:rsidRPr="00690CEA">
              <w:rPr>
                <w:rFonts w:ascii="Times New Roman" w:eastAsia="Times New Roman" w:hAnsi="Times New Roman" w:cs="Times New Roman"/>
                <w:bCs/>
                <w:kern w:val="24"/>
                <w:sz w:val="28"/>
                <w:szCs w:val="28"/>
                <w:lang w:val="kk-KZ" w:eastAsia="ru-RU"/>
              </w:rPr>
              <w:t>,</w:t>
            </w:r>
            <w:r w:rsidR="004722CF" w:rsidRPr="00690CEA">
              <w:rPr>
                <w:rFonts w:ascii="Times New Roman" w:eastAsia="Times New Roman" w:hAnsi="Times New Roman" w:cs="Times New Roman"/>
                <w:bCs/>
                <w:kern w:val="24"/>
                <w:sz w:val="28"/>
                <w:szCs w:val="28"/>
                <w:lang w:eastAsia="ru-RU"/>
              </w:rPr>
              <w:t>79</w:t>
            </w:r>
          </w:p>
        </w:tc>
        <w:tc>
          <w:tcPr>
            <w:tcW w:w="992" w:type="dxa"/>
          </w:tcPr>
          <w:p w:rsidR="004722CF" w:rsidRPr="00690CEA" w:rsidRDefault="00D253D5" w:rsidP="002C4996">
            <w:pPr>
              <w:contextualSpacing/>
              <w:jc w:val="center"/>
              <w:rPr>
                <w:rFonts w:ascii="Times New Roman" w:eastAsia="Times New Roman" w:hAnsi="Times New Roman" w:cs="Times New Roman"/>
                <w:sz w:val="28"/>
                <w:szCs w:val="28"/>
                <w:lang w:eastAsia="ru-RU"/>
              </w:rPr>
            </w:pPr>
            <w:r w:rsidRPr="00690CEA">
              <w:rPr>
                <w:rFonts w:ascii="Times New Roman" w:eastAsia="Times New Roman" w:hAnsi="Times New Roman" w:cs="Times New Roman"/>
                <w:bCs/>
                <w:kern w:val="24"/>
                <w:sz w:val="28"/>
                <w:szCs w:val="28"/>
                <w:lang w:eastAsia="ru-RU"/>
              </w:rPr>
              <w:t>0</w:t>
            </w:r>
            <w:r w:rsidRPr="00690CEA">
              <w:rPr>
                <w:rFonts w:ascii="Times New Roman" w:eastAsia="Times New Roman" w:hAnsi="Times New Roman" w:cs="Times New Roman"/>
                <w:bCs/>
                <w:kern w:val="24"/>
                <w:sz w:val="28"/>
                <w:szCs w:val="28"/>
                <w:lang w:val="kk-KZ" w:eastAsia="ru-RU"/>
              </w:rPr>
              <w:t>,</w:t>
            </w:r>
            <w:r w:rsidR="004722CF" w:rsidRPr="00690CEA">
              <w:rPr>
                <w:rFonts w:ascii="Times New Roman" w:eastAsia="Times New Roman" w:hAnsi="Times New Roman" w:cs="Times New Roman"/>
                <w:bCs/>
                <w:kern w:val="24"/>
                <w:sz w:val="28"/>
                <w:szCs w:val="28"/>
                <w:lang w:eastAsia="ru-RU"/>
              </w:rPr>
              <w:t>75</w:t>
            </w:r>
          </w:p>
        </w:tc>
        <w:tc>
          <w:tcPr>
            <w:tcW w:w="992" w:type="dxa"/>
          </w:tcPr>
          <w:p w:rsidR="004722CF" w:rsidRPr="00690CEA" w:rsidRDefault="00D253D5" w:rsidP="002C4996">
            <w:pPr>
              <w:contextualSpacing/>
              <w:jc w:val="center"/>
              <w:rPr>
                <w:rFonts w:ascii="Times New Roman" w:eastAsia="Times New Roman" w:hAnsi="Times New Roman" w:cs="Times New Roman"/>
                <w:sz w:val="28"/>
                <w:szCs w:val="28"/>
                <w:lang w:eastAsia="ru-RU"/>
              </w:rPr>
            </w:pPr>
            <w:r w:rsidRPr="00690CEA">
              <w:rPr>
                <w:rFonts w:ascii="Times New Roman" w:eastAsia="Times New Roman" w:hAnsi="Times New Roman" w:cs="Times New Roman"/>
                <w:bCs/>
                <w:kern w:val="24"/>
                <w:sz w:val="28"/>
                <w:szCs w:val="28"/>
                <w:lang w:eastAsia="ru-RU"/>
              </w:rPr>
              <w:t>0</w:t>
            </w:r>
            <w:r w:rsidRPr="00690CEA">
              <w:rPr>
                <w:rFonts w:ascii="Times New Roman" w:eastAsia="Times New Roman" w:hAnsi="Times New Roman" w:cs="Times New Roman"/>
                <w:bCs/>
                <w:kern w:val="24"/>
                <w:sz w:val="28"/>
                <w:szCs w:val="28"/>
                <w:lang w:val="kk-KZ" w:eastAsia="ru-RU"/>
              </w:rPr>
              <w:t>,</w:t>
            </w:r>
            <w:r w:rsidR="004722CF" w:rsidRPr="00690CEA">
              <w:rPr>
                <w:rFonts w:ascii="Times New Roman" w:eastAsia="Times New Roman" w:hAnsi="Times New Roman" w:cs="Times New Roman"/>
                <w:bCs/>
                <w:kern w:val="24"/>
                <w:sz w:val="28"/>
                <w:szCs w:val="28"/>
                <w:lang w:eastAsia="ru-RU"/>
              </w:rPr>
              <w:t>70</w:t>
            </w:r>
          </w:p>
        </w:tc>
      </w:tr>
      <w:tr w:rsidR="0011265A" w:rsidRPr="00690CEA" w:rsidTr="004722CF">
        <w:trPr>
          <w:jc w:val="center"/>
        </w:trPr>
        <w:tc>
          <w:tcPr>
            <w:tcW w:w="1526" w:type="dxa"/>
            <w:vMerge w:val="restart"/>
          </w:tcPr>
          <w:p w:rsidR="004722CF" w:rsidRPr="00690CEA" w:rsidRDefault="004722CF" w:rsidP="002C4996">
            <w:pPr>
              <w:contextualSpacing/>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ru-RU" w:eastAsia="ru-RU"/>
              </w:rPr>
              <w:t>Гром</w:t>
            </w:r>
          </w:p>
        </w:tc>
        <w:tc>
          <w:tcPr>
            <w:tcW w:w="1927" w:type="dxa"/>
            <w:vMerge w:val="restart"/>
          </w:tcPr>
          <w:p w:rsidR="004722CF" w:rsidRPr="00690CEA" w:rsidRDefault="00607561" w:rsidP="00607561">
            <w:pPr>
              <w:contextualSpacing/>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kk-KZ" w:eastAsia="ru-RU"/>
              </w:rPr>
              <w:t xml:space="preserve">технология </w:t>
            </w:r>
          </w:p>
        </w:tc>
        <w:tc>
          <w:tcPr>
            <w:tcW w:w="2027" w:type="dxa"/>
          </w:tcPr>
          <w:p w:rsidR="004722CF" w:rsidRPr="00690CEA" w:rsidRDefault="004722CF" w:rsidP="002C4996">
            <w:pPr>
              <w:contextualSpacing/>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val="kk-KZ" w:eastAsia="ru-RU"/>
              </w:rPr>
              <w:t>Бақылау</w:t>
            </w:r>
          </w:p>
        </w:tc>
        <w:tc>
          <w:tcPr>
            <w:tcW w:w="992" w:type="dxa"/>
          </w:tcPr>
          <w:p w:rsidR="004722CF" w:rsidRPr="00690CEA" w:rsidRDefault="00D253D5" w:rsidP="002C4996">
            <w:pPr>
              <w:contextualSpacing/>
              <w:jc w:val="center"/>
              <w:textAlignment w:val="baseline"/>
              <w:rPr>
                <w:rFonts w:ascii="Times New Roman" w:eastAsia="Times New Roman" w:hAnsi="Times New Roman" w:cs="Times New Roman"/>
                <w:bCs/>
                <w:kern w:val="24"/>
                <w:sz w:val="28"/>
                <w:szCs w:val="28"/>
                <w:lang w:val="kk-KZ" w:eastAsia="ru-RU"/>
              </w:rPr>
            </w:pPr>
            <w:r w:rsidRPr="00690CEA">
              <w:rPr>
                <w:rFonts w:ascii="Times New Roman" w:eastAsia="Times New Roman" w:hAnsi="Times New Roman" w:cs="Times New Roman"/>
                <w:bCs/>
                <w:kern w:val="24"/>
                <w:sz w:val="28"/>
                <w:szCs w:val="28"/>
                <w:lang w:val="kk-KZ" w:eastAsia="ru-RU"/>
              </w:rPr>
              <w:t>0,</w:t>
            </w:r>
            <w:r w:rsidR="004722CF" w:rsidRPr="00690CEA">
              <w:rPr>
                <w:rFonts w:ascii="Times New Roman" w:eastAsia="Times New Roman" w:hAnsi="Times New Roman" w:cs="Times New Roman"/>
                <w:bCs/>
                <w:kern w:val="24"/>
                <w:sz w:val="28"/>
                <w:szCs w:val="28"/>
                <w:lang w:val="kk-KZ" w:eastAsia="ru-RU"/>
              </w:rPr>
              <w:t>75</w:t>
            </w:r>
          </w:p>
        </w:tc>
        <w:tc>
          <w:tcPr>
            <w:tcW w:w="992" w:type="dxa"/>
          </w:tcPr>
          <w:p w:rsidR="004722CF" w:rsidRPr="00690CEA" w:rsidRDefault="00D253D5" w:rsidP="002C4996">
            <w:pPr>
              <w:contextualSpacing/>
              <w:jc w:val="center"/>
              <w:rPr>
                <w:rFonts w:ascii="Times New Roman" w:eastAsia="Times New Roman" w:hAnsi="Times New Roman" w:cs="Times New Roman"/>
                <w:sz w:val="28"/>
                <w:szCs w:val="28"/>
                <w:lang w:val="kk-KZ" w:eastAsia="ru-RU"/>
              </w:rPr>
            </w:pPr>
            <w:r w:rsidRPr="00690CEA">
              <w:rPr>
                <w:rFonts w:ascii="Times New Roman" w:eastAsia="Times New Roman" w:hAnsi="Times New Roman" w:cs="Times New Roman"/>
                <w:bCs/>
                <w:kern w:val="24"/>
                <w:sz w:val="28"/>
                <w:szCs w:val="28"/>
                <w:lang w:val="kk-KZ" w:eastAsia="ru-RU"/>
              </w:rPr>
              <w:t>0,</w:t>
            </w:r>
            <w:r w:rsidR="004722CF" w:rsidRPr="00690CEA">
              <w:rPr>
                <w:rFonts w:ascii="Times New Roman" w:eastAsia="Times New Roman" w:hAnsi="Times New Roman" w:cs="Times New Roman"/>
                <w:bCs/>
                <w:kern w:val="24"/>
                <w:sz w:val="28"/>
                <w:szCs w:val="28"/>
                <w:lang w:val="kk-KZ" w:eastAsia="ru-RU"/>
              </w:rPr>
              <w:t>74</w:t>
            </w:r>
          </w:p>
        </w:tc>
        <w:tc>
          <w:tcPr>
            <w:tcW w:w="992" w:type="dxa"/>
          </w:tcPr>
          <w:p w:rsidR="004722CF" w:rsidRPr="00690CEA" w:rsidRDefault="00D253D5" w:rsidP="002C4996">
            <w:pPr>
              <w:contextualSpacing/>
              <w:jc w:val="center"/>
              <w:rPr>
                <w:rFonts w:ascii="Times New Roman" w:eastAsia="Times New Roman" w:hAnsi="Times New Roman" w:cs="Times New Roman"/>
                <w:sz w:val="28"/>
                <w:szCs w:val="28"/>
                <w:lang w:val="kk-KZ" w:eastAsia="ru-RU"/>
              </w:rPr>
            </w:pPr>
            <w:r w:rsidRPr="00690CEA">
              <w:rPr>
                <w:rFonts w:ascii="Times New Roman" w:eastAsia="Times New Roman" w:hAnsi="Times New Roman" w:cs="Times New Roman"/>
                <w:bCs/>
                <w:kern w:val="24"/>
                <w:sz w:val="28"/>
                <w:szCs w:val="28"/>
                <w:lang w:val="kk-KZ" w:eastAsia="ru-RU"/>
              </w:rPr>
              <w:t>0,</w:t>
            </w:r>
            <w:r w:rsidR="004722CF" w:rsidRPr="00690CEA">
              <w:rPr>
                <w:rFonts w:ascii="Times New Roman" w:eastAsia="Times New Roman" w:hAnsi="Times New Roman" w:cs="Times New Roman"/>
                <w:bCs/>
                <w:kern w:val="24"/>
                <w:sz w:val="28"/>
                <w:szCs w:val="28"/>
                <w:lang w:val="kk-KZ" w:eastAsia="ru-RU"/>
              </w:rPr>
              <w:t>70</w:t>
            </w:r>
          </w:p>
        </w:tc>
      </w:tr>
      <w:tr w:rsidR="0011265A" w:rsidRPr="00690CEA" w:rsidTr="004722CF">
        <w:trPr>
          <w:jc w:val="center"/>
        </w:trPr>
        <w:tc>
          <w:tcPr>
            <w:tcW w:w="1526" w:type="dxa"/>
            <w:vMerge/>
          </w:tcPr>
          <w:p w:rsidR="004722CF" w:rsidRPr="00690CEA" w:rsidRDefault="004722CF" w:rsidP="002C4996">
            <w:pPr>
              <w:contextualSpacing/>
              <w:jc w:val="center"/>
              <w:rPr>
                <w:rFonts w:ascii="Times New Roman" w:eastAsia="Times New Roman" w:hAnsi="Times New Roman" w:cs="Times New Roman"/>
                <w:sz w:val="28"/>
                <w:szCs w:val="28"/>
                <w:lang w:val="ru-RU" w:eastAsia="ru-RU"/>
              </w:rPr>
            </w:pPr>
          </w:p>
        </w:tc>
        <w:tc>
          <w:tcPr>
            <w:tcW w:w="1927" w:type="dxa"/>
            <w:vMerge/>
          </w:tcPr>
          <w:p w:rsidR="004722CF" w:rsidRPr="00690CEA" w:rsidRDefault="004722CF" w:rsidP="002C4996">
            <w:pPr>
              <w:contextualSpacing/>
              <w:jc w:val="center"/>
              <w:rPr>
                <w:rFonts w:ascii="Times New Roman" w:eastAsia="Times New Roman" w:hAnsi="Times New Roman" w:cs="Times New Roman"/>
                <w:sz w:val="28"/>
                <w:szCs w:val="28"/>
                <w:lang w:val="ru-RU" w:eastAsia="ru-RU"/>
              </w:rPr>
            </w:pPr>
          </w:p>
        </w:tc>
        <w:tc>
          <w:tcPr>
            <w:tcW w:w="2027" w:type="dxa"/>
          </w:tcPr>
          <w:p w:rsidR="004722CF" w:rsidRPr="00690CEA" w:rsidRDefault="004722CF" w:rsidP="002C4996">
            <w:pPr>
              <w:contextualSpacing/>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eastAsia="ru-RU"/>
              </w:rPr>
              <w:t>N</w:t>
            </w:r>
            <w:r w:rsidRPr="00690CEA">
              <w:rPr>
                <w:rFonts w:ascii="Times New Roman" w:eastAsia="Times New Roman" w:hAnsi="Times New Roman" w:cs="Times New Roman"/>
                <w:sz w:val="28"/>
                <w:szCs w:val="28"/>
                <w:vertAlign w:val="subscript"/>
                <w:lang w:eastAsia="ru-RU"/>
              </w:rPr>
              <w:t>90</w:t>
            </w:r>
            <w:r w:rsidRPr="00690CEA">
              <w:rPr>
                <w:rFonts w:ascii="Times New Roman" w:eastAsia="Times New Roman" w:hAnsi="Times New Roman" w:cs="Times New Roman"/>
                <w:sz w:val="28"/>
                <w:szCs w:val="28"/>
                <w:lang w:eastAsia="ru-RU"/>
              </w:rPr>
              <w:t>P</w:t>
            </w:r>
            <w:r w:rsidRPr="00690CEA">
              <w:rPr>
                <w:rFonts w:ascii="Times New Roman" w:eastAsia="Times New Roman" w:hAnsi="Times New Roman" w:cs="Times New Roman"/>
                <w:sz w:val="28"/>
                <w:szCs w:val="28"/>
                <w:vertAlign w:val="subscript"/>
                <w:lang w:eastAsia="ru-RU"/>
              </w:rPr>
              <w:t>60</w:t>
            </w:r>
            <w:r w:rsidRPr="00690CEA">
              <w:rPr>
                <w:rFonts w:ascii="Times New Roman" w:eastAsia="Times New Roman" w:hAnsi="Times New Roman" w:cs="Times New Roman"/>
                <w:sz w:val="28"/>
                <w:szCs w:val="28"/>
                <w:lang w:eastAsia="ru-RU"/>
              </w:rPr>
              <w:t>K</w:t>
            </w:r>
            <w:r w:rsidRPr="00690CEA">
              <w:rPr>
                <w:rFonts w:ascii="Times New Roman" w:eastAsia="Times New Roman" w:hAnsi="Times New Roman" w:cs="Times New Roman"/>
                <w:sz w:val="28"/>
                <w:szCs w:val="28"/>
                <w:vertAlign w:val="subscript"/>
                <w:lang w:eastAsia="ru-RU"/>
              </w:rPr>
              <w:t>45</w:t>
            </w:r>
          </w:p>
        </w:tc>
        <w:tc>
          <w:tcPr>
            <w:tcW w:w="992" w:type="dxa"/>
            <w:vAlign w:val="center"/>
          </w:tcPr>
          <w:p w:rsidR="004722CF" w:rsidRPr="00690CEA" w:rsidRDefault="00D253D5" w:rsidP="002C4996">
            <w:pPr>
              <w:contextualSpacing/>
              <w:jc w:val="center"/>
              <w:textAlignment w:val="baseline"/>
              <w:rPr>
                <w:rFonts w:ascii="Times New Roman" w:eastAsia="Times New Roman" w:hAnsi="Times New Roman" w:cs="Times New Roman"/>
                <w:sz w:val="28"/>
                <w:szCs w:val="28"/>
                <w:lang w:eastAsia="ru-RU"/>
              </w:rPr>
            </w:pPr>
            <w:r w:rsidRPr="00690CEA">
              <w:rPr>
                <w:rFonts w:ascii="Times New Roman" w:eastAsia="Times New Roman" w:hAnsi="Times New Roman" w:cs="Times New Roman"/>
                <w:bCs/>
                <w:kern w:val="24"/>
                <w:sz w:val="28"/>
                <w:szCs w:val="28"/>
                <w:lang w:eastAsia="ru-RU"/>
              </w:rPr>
              <w:t>0</w:t>
            </w:r>
            <w:r w:rsidRPr="00690CEA">
              <w:rPr>
                <w:rFonts w:ascii="Times New Roman" w:eastAsia="Times New Roman" w:hAnsi="Times New Roman" w:cs="Times New Roman"/>
                <w:bCs/>
                <w:kern w:val="24"/>
                <w:sz w:val="28"/>
                <w:szCs w:val="28"/>
                <w:lang w:val="kk-KZ" w:eastAsia="ru-RU"/>
              </w:rPr>
              <w:t>,</w:t>
            </w:r>
            <w:r w:rsidR="004722CF" w:rsidRPr="00690CEA">
              <w:rPr>
                <w:rFonts w:ascii="Times New Roman" w:eastAsia="Times New Roman" w:hAnsi="Times New Roman" w:cs="Times New Roman"/>
                <w:bCs/>
                <w:kern w:val="24"/>
                <w:sz w:val="28"/>
                <w:szCs w:val="28"/>
                <w:lang w:eastAsia="ru-RU"/>
              </w:rPr>
              <w:t>76</w:t>
            </w:r>
          </w:p>
        </w:tc>
        <w:tc>
          <w:tcPr>
            <w:tcW w:w="992" w:type="dxa"/>
          </w:tcPr>
          <w:p w:rsidR="004722CF" w:rsidRPr="00690CEA" w:rsidRDefault="00D253D5" w:rsidP="002C4996">
            <w:pPr>
              <w:contextualSpacing/>
              <w:jc w:val="center"/>
              <w:rPr>
                <w:rFonts w:ascii="Times New Roman" w:eastAsia="Times New Roman" w:hAnsi="Times New Roman" w:cs="Times New Roman"/>
                <w:sz w:val="28"/>
                <w:szCs w:val="28"/>
                <w:lang w:eastAsia="ru-RU"/>
              </w:rPr>
            </w:pPr>
            <w:r w:rsidRPr="00690CEA">
              <w:rPr>
                <w:rFonts w:ascii="Times New Roman" w:eastAsia="Times New Roman" w:hAnsi="Times New Roman" w:cs="Times New Roman"/>
                <w:bCs/>
                <w:kern w:val="24"/>
                <w:sz w:val="28"/>
                <w:szCs w:val="28"/>
                <w:lang w:eastAsia="ru-RU"/>
              </w:rPr>
              <w:t>0</w:t>
            </w:r>
            <w:r w:rsidRPr="00690CEA">
              <w:rPr>
                <w:rFonts w:ascii="Times New Roman" w:eastAsia="Times New Roman" w:hAnsi="Times New Roman" w:cs="Times New Roman"/>
                <w:bCs/>
                <w:kern w:val="24"/>
                <w:sz w:val="28"/>
                <w:szCs w:val="28"/>
                <w:lang w:val="kk-KZ" w:eastAsia="ru-RU"/>
              </w:rPr>
              <w:t>,</w:t>
            </w:r>
            <w:r w:rsidR="004722CF" w:rsidRPr="00690CEA">
              <w:rPr>
                <w:rFonts w:ascii="Times New Roman" w:eastAsia="Times New Roman" w:hAnsi="Times New Roman" w:cs="Times New Roman"/>
                <w:bCs/>
                <w:kern w:val="24"/>
                <w:sz w:val="28"/>
                <w:szCs w:val="28"/>
                <w:lang w:eastAsia="ru-RU"/>
              </w:rPr>
              <w:t>75</w:t>
            </w:r>
          </w:p>
        </w:tc>
        <w:tc>
          <w:tcPr>
            <w:tcW w:w="992" w:type="dxa"/>
          </w:tcPr>
          <w:p w:rsidR="004722CF" w:rsidRPr="00690CEA" w:rsidRDefault="00D253D5" w:rsidP="002C4996">
            <w:pPr>
              <w:contextualSpacing/>
              <w:jc w:val="center"/>
              <w:rPr>
                <w:rFonts w:ascii="Times New Roman" w:eastAsia="Times New Roman" w:hAnsi="Times New Roman" w:cs="Times New Roman"/>
                <w:sz w:val="28"/>
                <w:szCs w:val="28"/>
                <w:lang w:eastAsia="ru-RU"/>
              </w:rPr>
            </w:pPr>
            <w:r w:rsidRPr="00690CEA">
              <w:rPr>
                <w:rFonts w:ascii="Times New Roman" w:eastAsia="Times New Roman" w:hAnsi="Times New Roman" w:cs="Times New Roman"/>
                <w:bCs/>
                <w:kern w:val="24"/>
                <w:sz w:val="28"/>
                <w:szCs w:val="28"/>
                <w:lang w:eastAsia="ru-RU"/>
              </w:rPr>
              <w:t>0</w:t>
            </w:r>
            <w:r w:rsidRPr="00690CEA">
              <w:rPr>
                <w:rFonts w:ascii="Times New Roman" w:eastAsia="Times New Roman" w:hAnsi="Times New Roman" w:cs="Times New Roman"/>
                <w:bCs/>
                <w:kern w:val="24"/>
                <w:sz w:val="28"/>
                <w:szCs w:val="28"/>
                <w:lang w:val="kk-KZ" w:eastAsia="ru-RU"/>
              </w:rPr>
              <w:t>,</w:t>
            </w:r>
            <w:r w:rsidR="004722CF" w:rsidRPr="00690CEA">
              <w:rPr>
                <w:rFonts w:ascii="Times New Roman" w:eastAsia="Times New Roman" w:hAnsi="Times New Roman" w:cs="Times New Roman"/>
                <w:bCs/>
                <w:kern w:val="24"/>
                <w:sz w:val="28"/>
                <w:szCs w:val="28"/>
                <w:lang w:eastAsia="ru-RU"/>
              </w:rPr>
              <w:t>71</w:t>
            </w:r>
          </w:p>
        </w:tc>
      </w:tr>
      <w:tr w:rsidR="0011265A" w:rsidRPr="00690CEA" w:rsidTr="004722CF">
        <w:trPr>
          <w:jc w:val="center"/>
        </w:trPr>
        <w:tc>
          <w:tcPr>
            <w:tcW w:w="1526" w:type="dxa"/>
            <w:vMerge/>
          </w:tcPr>
          <w:p w:rsidR="004722CF" w:rsidRPr="00690CEA" w:rsidRDefault="004722CF" w:rsidP="002C4996">
            <w:pPr>
              <w:contextualSpacing/>
              <w:jc w:val="center"/>
              <w:rPr>
                <w:rFonts w:ascii="Times New Roman" w:eastAsia="Times New Roman" w:hAnsi="Times New Roman" w:cs="Times New Roman"/>
                <w:sz w:val="28"/>
                <w:szCs w:val="28"/>
                <w:lang w:val="ru-RU" w:eastAsia="ru-RU"/>
              </w:rPr>
            </w:pPr>
          </w:p>
        </w:tc>
        <w:tc>
          <w:tcPr>
            <w:tcW w:w="1927" w:type="dxa"/>
            <w:vMerge/>
          </w:tcPr>
          <w:p w:rsidR="004722CF" w:rsidRPr="00690CEA" w:rsidRDefault="004722CF" w:rsidP="002C4996">
            <w:pPr>
              <w:contextualSpacing/>
              <w:jc w:val="center"/>
              <w:rPr>
                <w:rFonts w:ascii="Times New Roman" w:eastAsia="Times New Roman" w:hAnsi="Times New Roman" w:cs="Times New Roman"/>
                <w:sz w:val="28"/>
                <w:szCs w:val="28"/>
                <w:lang w:val="ru-RU" w:eastAsia="ru-RU"/>
              </w:rPr>
            </w:pPr>
          </w:p>
        </w:tc>
        <w:tc>
          <w:tcPr>
            <w:tcW w:w="2027" w:type="dxa"/>
          </w:tcPr>
          <w:p w:rsidR="004722CF" w:rsidRPr="00690CEA" w:rsidRDefault="004722CF" w:rsidP="002C4996">
            <w:pPr>
              <w:contextualSpacing/>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eastAsia="ru-RU"/>
              </w:rPr>
              <w:t>N</w:t>
            </w:r>
            <w:r w:rsidRPr="00690CEA">
              <w:rPr>
                <w:rFonts w:ascii="Times New Roman" w:eastAsia="Times New Roman" w:hAnsi="Times New Roman" w:cs="Times New Roman"/>
                <w:sz w:val="28"/>
                <w:szCs w:val="28"/>
                <w:vertAlign w:val="subscript"/>
                <w:lang w:eastAsia="ru-RU"/>
              </w:rPr>
              <w:t>120</w:t>
            </w:r>
            <w:r w:rsidRPr="00690CEA">
              <w:rPr>
                <w:rFonts w:ascii="Times New Roman" w:eastAsia="Times New Roman" w:hAnsi="Times New Roman" w:cs="Times New Roman"/>
                <w:sz w:val="28"/>
                <w:szCs w:val="28"/>
                <w:lang w:eastAsia="ru-RU"/>
              </w:rPr>
              <w:t>P</w:t>
            </w:r>
            <w:r w:rsidRPr="00690CEA">
              <w:rPr>
                <w:rFonts w:ascii="Times New Roman" w:eastAsia="Times New Roman" w:hAnsi="Times New Roman" w:cs="Times New Roman"/>
                <w:sz w:val="28"/>
                <w:szCs w:val="28"/>
                <w:vertAlign w:val="subscript"/>
                <w:lang w:eastAsia="ru-RU"/>
              </w:rPr>
              <w:t>90</w:t>
            </w:r>
            <w:r w:rsidRPr="00690CEA">
              <w:rPr>
                <w:rFonts w:ascii="Times New Roman" w:eastAsia="Times New Roman" w:hAnsi="Times New Roman" w:cs="Times New Roman"/>
                <w:sz w:val="28"/>
                <w:szCs w:val="28"/>
                <w:lang w:eastAsia="ru-RU"/>
              </w:rPr>
              <w:t>K</w:t>
            </w:r>
            <w:r w:rsidRPr="00690CEA">
              <w:rPr>
                <w:rFonts w:ascii="Times New Roman" w:eastAsia="Times New Roman" w:hAnsi="Times New Roman" w:cs="Times New Roman"/>
                <w:sz w:val="28"/>
                <w:szCs w:val="28"/>
                <w:vertAlign w:val="subscript"/>
                <w:lang w:eastAsia="ru-RU"/>
              </w:rPr>
              <w:t>60</w:t>
            </w:r>
          </w:p>
        </w:tc>
        <w:tc>
          <w:tcPr>
            <w:tcW w:w="992" w:type="dxa"/>
            <w:vAlign w:val="center"/>
          </w:tcPr>
          <w:p w:rsidR="004722CF" w:rsidRPr="00690CEA" w:rsidRDefault="00D253D5" w:rsidP="002C4996">
            <w:pPr>
              <w:contextualSpacing/>
              <w:jc w:val="center"/>
              <w:textAlignment w:val="baseline"/>
              <w:rPr>
                <w:rFonts w:ascii="Times New Roman" w:eastAsia="Times New Roman" w:hAnsi="Times New Roman" w:cs="Times New Roman"/>
                <w:sz w:val="28"/>
                <w:szCs w:val="28"/>
                <w:lang w:eastAsia="ru-RU"/>
              </w:rPr>
            </w:pPr>
            <w:r w:rsidRPr="00690CEA">
              <w:rPr>
                <w:rFonts w:ascii="Times New Roman" w:eastAsia="Times New Roman" w:hAnsi="Times New Roman" w:cs="Times New Roman"/>
                <w:bCs/>
                <w:kern w:val="24"/>
                <w:sz w:val="28"/>
                <w:szCs w:val="28"/>
                <w:lang w:eastAsia="ru-RU"/>
              </w:rPr>
              <w:t>0</w:t>
            </w:r>
            <w:r w:rsidRPr="00690CEA">
              <w:rPr>
                <w:rFonts w:ascii="Times New Roman" w:eastAsia="Times New Roman" w:hAnsi="Times New Roman" w:cs="Times New Roman"/>
                <w:bCs/>
                <w:kern w:val="24"/>
                <w:sz w:val="28"/>
                <w:szCs w:val="28"/>
                <w:lang w:val="kk-KZ" w:eastAsia="ru-RU"/>
              </w:rPr>
              <w:t>,</w:t>
            </w:r>
            <w:r w:rsidR="004722CF" w:rsidRPr="00690CEA">
              <w:rPr>
                <w:rFonts w:ascii="Times New Roman" w:eastAsia="Times New Roman" w:hAnsi="Times New Roman" w:cs="Times New Roman"/>
                <w:bCs/>
                <w:kern w:val="24"/>
                <w:sz w:val="28"/>
                <w:szCs w:val="28"/>
                <w:lang w:eastAsia="ru-RU"/>
              </w:rPr>
              <w:t>78</w:t>
            </w:r>
          </w:p>
        </w:tc>
        <w:tc>
          <w:tcPr>
            <w:tcW w:w="992" w:type="dxa"/>
          </w:tcPr>
          <w:p w:rsidR="004722CF" w:rsidRPr="00690CEA" w:rsidRDefault="00D253D5" w:rsidP="002C4996">
            <w:pPr>
              <w:contextualSpacing/>
              <w:jc w:val="center"/>
              <w:rPr>
                <w:rFonts w:ascii="Times New Roman" w:eastAsia="Times New Roman" w:hAnsi="Times New Roman" w:cs="Times New Roman"/>
                <w:sz w:val="28"/>
                <w:szCs w:val="28"/>
                <w:lang w:eastAsia="ru-RU"/>
              </w:rPr>
            </w:pPr>
            <w:r w:rsidRPr="00690CEA">
              <w:rPr>
                <w:rFonts w:ascii="Times New Roman" w:eastAsia="Times New Roman" w:hAnsi="Times New Roman" w:cs="Times New Roman"/>
                <w:bCs/>
                <w:kern w:val="24"/>
                <w:sz w:val="28"/>
                <w:szCs w:val="28"/>
                <w:lang w:eastAsia="ru-RU"/>
              </w:rPr>
              <w:t>0</w:t>
            </w:r>
            <w:r w:rsidRPr="00690CEA">
              <w:rPr>
                <w:rFonts w:ascii="Times New Roman" w:eastAsia="Times New Roman" w:hAnsi="Times New Roman" w:cs="Times New Roman"/>
                <w:bCs/>
                <w:kern w:val="24"/>
                <w:sz w:val="28"/>
                <w:szCs w:val="28"/>
                <w:lang w:val="kk-KZ" w:eastAsia="ru-RU"/>
              </w:rPr>
              <w:t>,</w:t>
            </w:r>
            <w:r w:rsidR="004722CF" w:rsidRPr="00690CEA">
              <w:rPr>
                <w:rFonts w:ascii="Times New Roman" w:eastAsia="Times New Roman" w:hAnsi="Times New Roman" w:cs="Times New Roman"/>
                <w:bCs/>
                <w:kern w:val="24"/>
                <w:sz w:val="28"/>
                <w:szCs w:val="28"/>
                <w:lang w:eastAsia="ru-RU"/>
              </w:rPr>
              <w:t>70</w:t>
            </w:r>
          </w:p>
        </w:tc>
        <w:tc>
          <w:tcPr>
            <w:tcW w:w="992" w:type="dxa"/>
          </w:tcPr>
          <w:p w:rsidR="004722CF" w:rsidRPr="00690CEA" w:rsidRDefault="00D253D5" w:rsidP="002C4996">
            <w:pPr>
              <w:contextualSpacing/>
              <w:jc w:val="center"/>
              <w:rPr>
                <w:rFonts w:ascii="Times New Roman" w:eastAsia="Times New Roman" w:hAnsi="Times New Roman" w:cs="Times New Roman"/>
                <w:sz w:val="28"/>
                <w:szCs w:val="28"/>
                <w:lang w:eastAsia="ru-RU"/>
              </w:rPr>
            </w:pPr>
            <w:r w:rsidRPr="00690CEA">
              <w:rPr>
                <w:rFonts w:ascii="Times New Roman" w:eastAsia="Times New Roman" w:hAnsi="Times New Roman" w:cs="Times New Roman"/>
                <w:bCs/>
                <w:kern w:val="24"/>
                <w:sz w:val="28"/>
                <w:szCs w:val="28"/>
                <w:lang w:eastAsia="ru-RU"/>
              </w:rPr>
              <w:t>0</w:t>
            </w:r>
            <w:r w:rsidRPr="00690CEA">
              <w:rPr>
                <w:rFonts w:ascii="Times New Roman" w:eastAsia="Times New Roman" w:hAnsi="Times New Roman" w:cs="Times New Roman"/>
                <w:bCs/>
                <w:kern w:val="24"/>
                <w:sz w:val="28"/>
                <w:szCs w:val="28"/>
                <w:lang w:val="kk-KZ" w:eastAsia="ru-RU"/>
              </w:rPr>
              <w:t>,</w:t>
            </w:r>
            <w:r w:rsidR="004722CF" w:rsidRPr="00690CEA">
              <w:rPr>
                <w:rFonts w:ascii="Times New Roman" w:eastAsia="Times New Roman" w:hAnsi="Times New Roman" w:cs="Times New Roman"/>
                <w:bCs/>
                <w:kern w:val="24"/>
                <w:sz w:val="28"/>
                <w:szCs w:val="28"/>
                <w:lang w:eastAsia="ru-RU"/>
              </w:rPr>
              <w:t>72</w:t>
            </w:r>
          </w:p>
        </w:tc>
      </w:tr>
      <w:tr w:rsidR="004722CF" w:rsidRPr="00690CEA" w:rsidTr="004722CF">
        <w:trPr>
          <w:jc w:val="center"/>
        </w:trPr>
        <w:tc>
          <w:tcPr>
            <w:tcW w:w="1526" w:type="dxa"/>
            <w:vMerge/>
          </w:tcPr>
          <w:p w:rsidR="004722CF" w:rsidRPr="00690CEA" w:rsidRDefault="004722CF" w:rsidP="002C4996">
            <w:pPr>
              <w:contextualSpacing/>
              <w:jc w:val="center"/>
              <w:rPr>
                <w:rFonts w:ascii="Times New Roman" w:eastAsia="Times New Roman" w:hAnsi="Times New Roman" w:cs="Times New Roman"/>
                <w:sz w:val="28"/>
                <w:szCs w:val="28"/>
                <w:lang w:val="ru-RU" w:eastAsia="ru-RU"/>
              </w:rPr>
            </w:pPr>
          </w:p>
        </w:tc>
        <w:tc>
          <w:tcPr>
            <w:tcW w:w="1927" w:type="dxa"/>
            <w:vMerge/>
          </w:tcPr>
          <w:p w:rsidR="004722CF" w:rsidRPr="00690CEA" w:rsidRDefault="004722CF" w:rsidP="002C4996">
            <w:pPr>
              <w:contextualSpacing/>
              <w:jc w:val="center"/>
              <w:rPr>
                <w:rFonts w:ascii="Times New Roman" w:eastAsia="Times New Roman" w:hAnsi="Times New Roman" w:cs="Times New Roman"/>
                <w:sz w:val="28"/>
                <w:szCs w:val="28"/>
                <w:lang w:val="ru-RU" w:eastAsia="ru-RU"/>
              </w:rPr>
            </w:pPr>
          </w:p>
        </w:tc>
        <w:tc>
          <w:tcPr>
            <w:tcW w:w="2027" w:type="dxa"/>
          </w:tcPr>
          <w:p w:rsidR="004722CF" w:rsidRPr="00690CEA" w:rsidRDefault="004722CF" w:rsidP="002C4996">
            <w:pPr>
              <w:contextualSpacing/>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eastAsia="ru-RU"/>
              </w:rPr>
              <w:t>N</w:t>
            </w:r>
            <w:r w:rsidRPr="00690CEA">
              <w:rPr>
                <w:rFonts w:ascii="Times New Roman" w:eastAsia="Times New Roman" w:hAnsi="Times New Roman" w:cs="Times New Roman"/>
                <w:sz w:val="28"/>
                <w:szCs w:val="28"/>
                <w:vertAlign w:val="subscript"/>
                <w:lang w:eastAsia="ru-RU"/>
              </w:rPr>
              <w:t>150</w:t>
            </w:r>
            <w:r w:rsidRPr="00690CEA">
              <w:rPr>
                <w:rFonts w:ascii="Times New Roman" w:eastAsia="Times New Roman" w:hAnsi="Times New Roman" w:cs="Times New Roman"/>
                <w:sz w:val="28"/>
                <w:szCs w:val="28"/>
                <w:lang w:eastAsia="ru-RU"/>
              </w:rPr>
              <w:t>P</w:t>
            </w:r>
            <w:r w:rsidRPr="00690CEA">
              <w:rPr>
                <w:rFonts w:ascii="Times New Roman" w:eastAsia="Times New Roman" w:hAnsi="Times New Roman" w:cs="Times New Roman"/>
                <w:sz w:val="28"/>
                <w:szCs w:val="28"/>
                <w:vertAlign w:val="subscript"/>
                <w:lang w:eastAsia="ru-RU"/>
              </w:rPr>
              <w:t>120</w:t>
            </w:r>
            <w:r w:rsidRPr="00690CEA">
              <w:rPr>
                <w:rFonts w:ascii="Times New Roman" w:eastAsia="Times New Roman" w:hAnsi="Times New Roman" w:cs="Times New Roman"/>
                <w:sz w:val="28"/>
                <w:szCs w:val="28"/>
                <w:lang w:eastAsia="ru-RU"/>
              </w:rPr>
              <w:t>K</w:t>
            </w:r>
            <w:r w:rsidRPr="00690CEA">
              <w:rPr>
                <w:rFonts w:ascii="Times New Roman" w:eastAsia="Times New Roman" w:hAnsi="Times New Roman" w:cs="Times New Roman"/>
                <w:sz w:val="28"/>
                <w:szCs w:val="28"/>
                <w:vertAlign w:val="subscript"/>
                <w:lang w:eastAsia="ru-RU"/>
              </w:rPr>
              <w:t>90.</w:t>
            </w:r>
          </w:p>
        </w:tc>
        <w:tc>
          <w:tcPr>
            <w:tcW w:w="992" w:type="dxa"/>
            <w:vAlign w:val="center"/>
          </w:tcPr>
          <w:p w:rsidR="004722CF" w:rsidRPr="00690CEA" w:rsidRDefault="00D253D5" w:rsidP="002C4996">
            <w:pPr>
              <w:contextualSpacing/>
              <w:jc w:val="center"/>
              <w:textAlignment w:val="baseline"/>
              <w:rPr>
                <w:rFonts w:ascii="Times New Roman" w:eastAsia="Times New Roman" w:hAnsi="Times New Roman" w:cs="Times New Roman"/>
                <w:sz w:val="28"/>
                <w:szCs w:val="28"/>
                <w:lang w:eastAsia="ru-RU"/>
              </w:rPr>
            </w:pPr>
            <w:r w:rsidRPr="00690CEA">
              <w:rPr>
                <w:rFonts w:ascii="Times New Roman" w:eastAsia="Times New Roman" w:hAnsi="Times New Roman" w:cs="Times New Roman"/>
                <w:bCs/>
                <w:kern w:val="24"/>
                <w:sz w:val="28"/>
                <w:szCs w:val="28"/>
                <w:lang w:eastAsia="ru-RU"/>
              </w:rPr>
              <w:t>0</w:t>
            </w:r>
            <w:r w:rsidRPr="00690CEA">
              <w:rPr>
                <w:rFonts w:ascii="Times New Roman" w:eastAsia="Times New Roman" w:hAnsi="Times New Roman" w:cs="Times New Roman"/>
                <w:bCs/>
                <w:kern w:val="24"/>
                <w:sz w:val="28"/>
                <w:szCs w:val="28"/>
                <w:lang w:val="kk-KZ" w:eastAsia="ru-RU"/>
              </w:rPr>
              <w:t>,</w:t>
            </w:r>
            <w:r w:rsidR="004722CF" w:rsidRPr="00690CEA">
              <w:rPr>
                <w:rFonts w:ascii="Times New Roman" w:eastAsia="Times New Roman" w:hAnsi="Times New Roman" w:cs="Times New Roman"/>
                <w:bCs/>
                <w:kern w:val="24"/>
                <w:sz w:val="28"/>
                <w:szCs w:val="28"/>
                <w:lang w:eastAsia="ru-RU"/>
              </w:rPr>
              <w:t>86</w:t>
            </w:r>
          </w:p>
        </w:tc>
        <w:tc>
          <w:tcPr>
            <w:tcW w:w="992" w:type="dxa"/>
          </w:tcPr>
          <w:p w:rsidR="004722CF" w:rsidRPr="00690CEA" w:rsidRDefault="004722CF" w:rsidP="002C4996">
            <w:pPr>
              <w:contextualSpacing/>
              <w:jc w:val="center"/>
              <w:rPr>
                <w:rFonts w:ascii="Times New Roman" w:eastAsia="Times New Roman" w:hAnsi="Times New Roman" w:cs="Times New Roman"/>
                <w:sz w:val="28"/>
                <w:szCs w:val="28"/>
                <w:lang w:eastAsia="ru-RU"/>
              </w:rPr>
            </w:pPr>
            <w:r w:rsidRPr="00690CEA">
              <w:rPr>
                <w:rFonts w:ascii="Times New Roman" w:eastAsia="Times New Roman" w:hAnsi="Times New Roman" w:cs="Times New Roman"/>
                <w:bCs/>
                <w:kern w:val="24"/>
                <w:sz w:val="28"/>
                <w:szCs w:val="28"/>
                <w:lang w:eastAsia="ru-RU"/>
              </w:rPr>
              <w:t>0,79</w:t>
            </w:r>
          </w:p>
        </w:tc>
        <w:tc>
          <w:tcPr>
            <w:tcW w:w="992" w:type="dxa"/>
          </w:tcPr>
          <w:p w:rsidR="004722CF" w:rsidRPr="00690CEA" w:rsidRDefault="00D253D5" w:rsidP="002C4996">
            <w:pPr>
              <w:contextualSpacing/>
              <w:jc w:val="center"/>
              <w:rPr>
                <w:rFonts w:ascii="Times New Roman" w:eastAsia="Times New Roman" w:hAnsi="Times New Roman" w:cs="Times New Roman"/>
                <w:sz w:val="28"/>
                <w:szCs w:val="28"/>
                <w:lang w:eastAsia="ru-RU"/>
              </w:rPr>
            </w:pPr>
            <w:r w:rsidRPr="00690CEA">
              <w:rPr>
                <w:rFonts w:ascii="Times New Roman" w:eastAsia="Times New Roman" w:hAnsi="Times New Roman" w:cs="Times New Roman"/>
                <w:bCs/>
                <w:kern w:val="24"/>
                <w:sz w:val="28"/>
                <w:szCs w:val="28"/>
                <w:lang w:eastAsia="ru-RU"/>
              </w:rPr>
              <w:t>0</w:t>
            </w:r>
            <w:r w:rsidRPr="00690CEA">
              <w:rPr>
                <w:rFonts w:ascii="Times New Roman" w:eastAsia="Times New Roman" w:hAnsi="Times New Roman" w:cs="Times New Roman"/>
                <w:bCs/>
                <w:kern w:val="24"/>
                <w:sz w:val="28"/>
                <w:szCs w:val="28"/>
                <w:lang w:val="kk-KZ" w:eastAsia="ru-RU"/>
              </w:rPr>
              <w:t>,</w:t>
            </w:r>
            <w:r w:rsidR="004722CF" w:rsidRPr="00690CEA">
              <w:rPr>
                <w:rFonts w:ascii="Times New Roman" w:eastAsia="Times New Roman" w:hAnsi="Times New Roman" w:cs="Times New Roman"/>
                <w:bCs/>
                <w:kern w:val="24"/>
                <w:sz w:val="28"/>
                <w:szCs w:val="28"/>
                <w:lang w:eastAsia="ru-RU"/>
              </w:rPr>
              <w:t>76</w:t>
            </w:r>
          </w:p>
        </w:tc>
      </w:tr>
    </w:tbl>
    <w:p w:rsidR="004722CF" w:rsidRPr="00690CEA" w:rsidRDefault="004722CF" w:rsidP="00982292">
      <w:pPr>
        <w:pStyle w:val="a7"/>
        <w:ind w:firstLine="567"/>
        <w:jc w:val="both"/>
        <w:rPr>
          <w:rFonts w:ascii="Times New Roman" w:hAnsi="Times New Roman"/>
          <w:sz w:val="28"/>
          <w:szCs w:val="28"/>
          <w:bdr w:val="none" w:sz="0" w:space="0" w:color="auto" w:frame="1"/>
          <w:lang w:val="kk-KZ"/>
        </w:rPr>
      </w:pPr>
    </w:p>
    <w:p w:rsidR="00525B4D" w:rsidRPr="00690CEA" w:rsidRDefault="009C4B01" w:rsidP="00982292">
      <w:pPr>
        <w:pStyle w:val="a7"/>
        <w:ind w:firstLine="567"/>
        <w:jc w:val="both"/>
        <w:rPr>
          <w:rFonts w:ascii="Times New Roman" w:hAnsi="Times New Roman"/>
          <w:sz w:val="28"/>
          <w:szCs w:val="28"/>
          <w:bdr w:val="none" w:sz="0" w:space="0" w:color="auto" w:frame="1"/>
          <w:lang w:val="kk-KZ"/>
        </w:rPr>
      </w:pPr>
      <w:r w:rsidRPr="00690CEA">
        <w:rPr>
          <w:rFonts w:ascii="Times New Roman" w:hAnsi="Times New Roman"/>
          <w:sz w:val="28"/>
          <w:szCs w:val="28"/>
          <w:bdr w:val="none" w:sz="0" w:space="0" w:color="auto" w:frame="1"/>
          <w:lang w:val="kk-KZ"/>
        </w:rPr>
        <w:t>Өсімдіктің в</w:t>
      </w:r>
      <w:r w:rsidR="00A11DA2" w:rsidRPr="00690CEA">
        <w:rPr>
          <w:rFonts w:ascii="Times New Roman" w:hAnsi="Times New Roman"/>
          <w:sz w:val="28"/>
          <w:szCs w:val="28"/>
          <w:bdr w:val="none" w:sz="0" w:space="0" w:color="auto" w:frame="1"/>
          <w:lang w:val="kk-KZ"/>
        </w:rPr>
        <w:t>егетация</w:t>
      </w:r>
      <w:r w:rsidRPr="00690CEA">
        <w:rPr>
          <w:rFonts w:ascii="Times New Roman" w:hAnsi="Times New Roman"/>
          <w:sz w:val="28"/>
          <w:szCs w:val="28"/>
          <w:bdr w:val="none" w:sz="0" w:space="0" w:color="auto" w:frame="1"/>
          <w:lang w:val="kk-KZ"/>
        </w:rPr>
        <w:t>лық дамуы кезінде</w:t>
      </w:r>
      <w:r w:rsidR="00A11DA2" w:rsidRPr="00690CEA">
        <w:rPr>
          <w:rFonts w:ascii="Times New Roman" w:hAnsi="Times New Roman"/>
          <w:sz w:val="28"/>
          <w:szCs w:val="28"/>
          <w:bdr w:val="none" w:sz="0" w:space="0" w:color="auto" w:frame="1"/>
          <w:lang w:val="kk-KZ"/>
        </w:rPr>
        <w:t xml:space="preserve"> бастапқы </w:t>
      </w:r>
      <w:r w:rsidRPr="00690CEA">
        <w:rPr>
          <w:rFonts w:ascii="Times New Roman" w:hAnsi="Times New Roman"/>
          <w:sz w:val="28"/>
          <w:szCs w:val="28"/>
          <w:bdr w:val="none" w:sz="0" w:space="0" w:color="auto" w:frame="1"/>
          <w:lang w:val="kk-KZ"/>
        </w:rPr>
        <w:t>уақытта</w:t>
      </w:r>
      <w:r w:rsidR="00A11DA2" w:rsidRPr="00690CEA">
        <w:rPr>
          <w:rFonts w:ascii="Times New Roman" w:hAnsi="Times New Roman"/>
          <w:sz w:val="28"/>
          <w:szCs w:val="28"/>
          <w:bdr w:val="none" w:sz="0" w:space="0" w:color="auto" w:frame="1"/>
          <w:lang w:val="kk-KZ"/>
        </w:rPr>
        <w:t xml:space="preserve"> Матай </w:t>
      </w:r>
      <w:r w:rsidRPr="00690CEA">
        <w:rPr>
          <w:rFonts w:ascii="Times New Roman" w:hAnsi="Times New Roman"/>
          <w:sz w:val="28"/>
          <w:szCs w:val="28"/>
          <w:bdr w:val="none" w:sz="0" w:space="0" w:color="auto" w:frame="1"/>
          <w:lang w:val="kk-KZ"/>
        </w:rPr>
        <w:t>сортының генотипі NDVI индексі бойынша</w:t>
      </w:r>
      <w:r w:rsidR="00A11DA2" w:rsidRPr="00690CEA">
        <w:rPr>
          <w:rFonts w:ascii="Times New Roman" w:hAnsi="Times New Roman"/>
          <w:sz w:val="28"/>
          <w:szCs w:val="28"/>
          <w:bdr w:val="none" w:sz="0" w:space="0" w:color="auto" w:frame="1"/>
          <w:lang w:val="kk-KZ"/>
        </w:rPr>
        <w:t xml:space="preserve"> максималды мәнімен ерекшеленді. Гүлдену кезеңінде NDVI</w:t>
      </w:r>
      <w:r w:rsidRPr="00690CEA">
        <w:rPr>
          <w:rFonts w:ascii="Times New Roman" w:hAnsi="Times New Roman"/>
          <w:sz w:val="28"/>
          <w:szCs w:val="28"/>
          <w:bdr w:val="none" w:sz="0" w:space="0" w:color="auto" w:frame="1"/>
          <w:lang w:val="kk-KZ"/>
        </w:rPr>
        <w:t xml:space="preserve"> </w:t>
      </w:r>
      <w:r w:rsidR="00A11DA2" w:rsidRPr="00690CEA">
        <w:rPr>
          <w:rFonts w:ascii="Times New Roman" w:hAnsi="Times New Roman"/>
          <w:sz w:val="28"/>
          <w:szCs w:val="28"/>
          <w:bdr w:val="none" w:sz="0" w:space="0" w:color="auto" w:frame="1"/>
          <w:lang w:val="kk-KZ"/>
        </w:rPr>
        <w:t>-</w:t>
      </w:r>
      <w:r w:rsidRPr="00690CEA">
        <w:rPr>
          <w:rFonts w:ascii="Times New Roman" w:hAnsi="Times New Roman"/>
          <w:sz w:val="28"/>
          <w:szCs w:val="28"/>
          <w:bdr w:val="none" w:sz="0" w:space="0" w:color="auto" w:frame="1"/>
          <w:lang w:val="kk-KZ"/>
        </w:rPr>
        <w:t xml:space="preserve"> </w:t>
      </w:r>
      <w:r w:rsidR="00A11DA2" w:rsidRPr="00690CEA">
        <w:rPr>
          <w:rFonts w:ascii="Times New Roman" w:hAnsi="Times New Roman"/>
          <w:sz w:val="28"/>
          <w:szCs w:val="28"/>
          <w:bdr w:val="none" w:sz="0" w:space="0" w:color="auto" w:frame="1"/>
          <w:lang w:val="kk-KZ"/>
        </w:rPr>
        <w:t>Безостая 100, Гром, А</w:t>
      </w:r>
      <w:r w:rsidR="00EE3CA5" w:rsidRPr="00690CEA">
        <w:rPr>
          <w:rFonts w:ascii="Times New Roman" w:hAnsi="Times New Roman"/>
          <w:sz w:val="28"/>
          <w:szCs w:val="28"/>
          <w:bdr w:val="none" w:sz="0" w:space="0" w:color="auto" w:frame="1"/>
          <w:lang w:val="kk-KZ"/>
        </w:rPr>
        <w:t>лия және Матай сорттары үшін 0,58</w:t>
      </w:r>
      <w:r w:rsidR="00A11DA2" w:rsidRPr="00690CEA">
        <w:rPr>
          <w:rFonts w:ascii="Times New Roman" w:hAnsi="Times New Roman"/>
          <w:sz w:val="28"/>
          <w:szCs w:val="28"/>
          <w:bdr w:val="none" w:sz="0" w:space="0" w:color="auto" w:frame="1"/>
          <w:lang w:val="kk-KZ"/>
        </w:rPr>
        <w:t xml:space="preserve"> мен </w:t>
      </w:r>
      <w:r w:rsidRPr="00690CEA">
        <w:rPr>
          <w:rFonts w:ascii="Times New Roman" w:hAnsi="Times New Roman"/>
          <w:sz w:val="28"/>
          <w:szCs w:val="28"/>
          <w:bdr w:val="none" w:sz="0" w:space="0" w:color="auto" w:frame="1"/>
          <w:lang w:val="kk-KZ"/>
        </w:rPr>
        <w:t xml:space="preserve">Алия сортында </w:t>
      </w:r>
      <w:r w:rsidR="00A11DA2" w:rsidRPr="00690CEA">
        <w:rPr>
          <w:rFonts w:ascii="Times New Roman" w:hAnsi="Times New Roman"/>
          <w:sz w:val="28"/>
          <w:szCs w:val="28"/>
          <w:bdr w:val="none" w:sz="0" w:space="0" w:color="auto" w:frame="1"/>
          <w:lang w:val="kk-KZ"/>
        </w:rPr>
        <w:t>0,8</w:t>
      </w:r>
      <w:r w:rsidR="005A1545" w:rsidRPr="00690CEA">
        <w:rPr>
          <w:rFonts w:ascii="Times New Roman" w:hAnsi="Times New Roman"/>
          <w:sz w:val="28"/>
          <w:szCs w:val="28"/>
          <w:bdr w:val="none" w:sz="0" w:space="0" w:color="auto" w:frame="1"/>
          <w:lang w:val="kk-KZ"/>
        </w:rPr>
        <w:t>5</w:t>
      </w:r>
      <w:r w:rsidR="00A11DA2" w:rsidRPr="00690CEA">
        <w:rPr>
          <w:rFonts w:ascii="Times New Roman" w:hAnsi="Times New Roman"/>
          <w:sz w:val="28"/>
          <w:szCs w:val="28"/>
          <w:bdr w:val="none" w:sz="0" w:space="0" w:color="auto" w:frame="1"/>
          <w:lang w:val="kk-KZ"/>
        </w:rPr>
        <w:t xml:space="preserve"> аралығында болды. Өнім</w:t>
      </w:r>
      <w:r w:rsidRPr="00690CEA">
        <w:rPr>
          <w:rFonts w:ascii="Times New Roman" w:hAnsi="Times New Roman"/>
          <w:sz w:val="28"/>
          <w:szCs w:val="28"/>
          <w:bdr w:val="none" w:sz="0" w:space="0" w:color="auto" w:frame="1"/>
          <w:lang w:val="kk-KZ"/>
        </w:rPr>
        <w:t xml:space="preserve"> мөлшерін</w:t>
      </w:r>
      <w:r w:rsidR="00A11DA2" w:rsidRPr="00690CEA">
        <w:rPr>
          <w:rFonts w:ascii="Times New Roman" w:hAnsi="Times New Roman"/>
          <w:sz w:val="28"/>
          <w:szCs w:val="28"/>
          <w:bdr w:val="none" w:sz="0" w:space="0" w:color="auto" w:frame="1"/>
          <w:lang w:val="kk-KZ"/>
        </w:rPr>
        <w:t xml:space="preserve"> салыстыр</w:t>
      </w:r>
      <w:r w:rsidRPr="00690CEA">
        <w:rPr>
          <w:rFonts w:ascii="Times New Roman" w:hAnsi="Times New Roman"/>
          <w:sz w:val="28"/>
          <w:szCs w:val="28"/>
          <w:bdr w:val="none" w:sz="0" w:space="0" w:color="auto" w:frame="1"/>
          <w:lang w:val="kk-KZ"/>
        </w:rPr>
        <w:t>у үшін</w:t>
      </w:r>
      <w:r w:rsidR="00A11DA2" w:rsidRPr="00690CEA">
        <w:rPr>
          <w:rFonts w:ascii="Times New Roman" w:hAnsi="Times New Roman"/>
          <w:sz w:val="28"/>
          <w:szCs w:val="28"/>
          <w:bdr w:val="none" w:sz="0" w:space="0" w:color="auto" w:frame="1"/>
          <w:lang w:val="kk-KZ"/>
        </w:rPr>
        <w:t xml:space="preserve"> NDVI индексінің мәні Безостая 100 (м</w:t>
      </w:r>
      <w:r w:rsidR="000B6DEA" w:rsidRPr="00690CEA">
        <w:rPr>
          <w:rFonts w:ascii="Times New Roman" w:hAnsi="Times New Roman"/>
          <w:sz w:val="28"/>
          <w:szCs w:val="28"/>
          <w:bdr w:val="none" w:sz="0" w:space="0" w:color="auto" w:frame="1"/>
          <w:lang w:val="kk-KZ"/>
        </w:rPr>
        <w:t xml:space="preserve">өлтек </w:t>
      </w:r>
      <w:r w:rsidR="00A11DA2" w:rsidRPr="00690CEA">
        <w:rPr>
          <w:rFonts w:ascii="Times New Roman" w:hAnsi="Times New Roman"/>
          <w:sz w:val="28"/>
          <w:szCs w:val="28"/>
          <w:bdr w:val="none" w:sz="0" w:space="0" w:color="auto" w:frame="1"/>
          <w:lang w:val="kk-KZ"/>
        </w:rPr>
        <w:t>101), Гром (м</w:t>
      </w:r>
      <w:r w:rsidR="000B6DEA" w:rsidRPr="00690CEA">
        <w:rPr>
          <w:rFonts w:ascii="Times New Roman" w:hAnsi="Times New Roman"/>
          <w:sz w:val="28"/>
          <w:szCs w:val="28"/>
          <w:bdr w:val="none" w:sz="0" w:space="0" w:color="auto" w:frame="1"/>
          <w:lang w:val="kk-KZ"/>
        </w:rPr>
        <w:t xml:space="preserve">өлтек </w:t>
      </w:r>
      <w:r w:rsidR="00A11DA2" w:rsidRPr="00690CEA">
        <w:rPr>
          <w:rFonts w:ascii="Times New Roman" w:hAnsi="Times New Roman"/>
          <w:sz w:val="28"/>
          <w:szCs w:val="28"/>
          <w:bdr w:val="none" w:sz="0" w:space="0" w:color="auto" w:frame="1"/>
          <w:lang w:val="kk-KZ"/>
        </w:rPr>
        <w:t>103)</w:t>
      </w:r>
      <w:r w:rsidRPr="00690CEA">
        <w:rPr>
          <w:rFonts w:ascii="Times New Roman" w:hAnsi="Times New Roman"/>
          <w:sz w:val="28"/>
          <w:szCs w:val="28"/>
          <w:bdr w:val="none" w:sz="0" w:space="0" w:color="auto" w:frame="1"/>
          <w:lang w:val="kk-KZ"/>
        </w:rPr>
        <w:t xml:space="preserve"> сорттарында</w:t>
      </w:r>
      <w:r w:rsidR="00A11DA2" w:rsidRPr="00690CEA">
        <w:rPr>
          <w:rFonts w:ascii="Times New Roman" w:hAnsi="Times New Roman"/>
          <w:sz w:val="28"/>
          <w:szCs w:val="28"/>
          <w:bdr w:val="none" w:sz="0" w:space="0" w:color="auto" w:frame="1"/>
          <w:lang w:val="kk-KZ"/>
        </w:rPr>
        <w:t xml:space="preserve"> корреляциялық байланыс болды</w:t>
      </w:r>
      <w:r w:rsidR="009C72D0" w:rsidRPr="00690CEA">
        <w:rPr>
          <w:rFonts w:ascii="Times New Roman" w:hAnsi="Times New Roman"/>
          <w:sz w:val="28"/>
          <w:szCs w:val="28"/>
          <w:bdr w:val="none" w:sz="0" w:space="0" w:color="auto" w:frame="1"/>
          <w:lang w:val="kk-KZ"/>
        </w:rPr>
        <w:t xml:space="preserve"> </w:t>
      </w:r>
      <w:r w:rsidR="003F1A50" w:rsidRPr="00690CEA">
        <w:rPr>
          <w:rFonts w:ascii="Times New Roman" w:hAnsi="Times New Roman"/>
          <w:bCs/>
          <w:sz w:val="28"/>
          <w:szCs w:val="28"/>
          <w:lang w:val="kk-KZ"/>
        </w:rPr>
        <w:t xml:space="preserve"> </w:t>
      </w:r>
      <w:r w:rsidR="009C72D0" w:rsidRPr="00690CEA">
        <w:rPr>
          <w:rStyle w:val="y2iqfc"/>
          <w:rFonts w:ascii="Times New Roman" w:hAnsi="Times New Roman"/>
          <w:sz w:val="28"/>
          <w:szCs w:val="28"/>
          <w:lang w:val="kk-KZ"/>
        </w:rPr>
        <w:t>[96]</w:t>
      </w:r>
      <w:r w:rsidR="00A11DA2" w:rsidRPr="00690CEA">
        <w:rPr>
          <w:rFonts w:ascii="Times New Roman" w:hAnsi="Times New Roman"/>
          <w:sz w:val="28"/>
          <w:szCs w:val="28"/>
          <w:bdr w:val="none" w:sz="0" w:space="0" w:color="auto" w:frame="1"/>
          <w:lang w:val="kk-KZ"/>
        </w:rPr>
        <w:t xml:space="preserve">. </w:t>
      </w:r>
    </w:p>
    <w:p w:rsidR="00525B4D" w:rsidRPr="00690CEA" w:rsidRDefault="00525B4D" w:rsidP="00982292">
      <w:pPr>
        <w:pStyle w:val="a7"/>
        <w:ind w:firstLine="567"/>
        <w:jc w:val="both"/>
        <w:rPr>
          <w:rFonts w:ascii="Times New Roman" w:hAnsi="Times New Roman"/>
          <w:sz w:val="28"/>
          <w:szCs w:val="28"/>
          <w:bdr w:val="none" w:sz="0" w:space="0" w:color="auto" w:frame="1"/>
          <w:lang w:val="kk-KZ"/>
        </w:rPr>
      </w:pPr>
    </w:p>
    <w:p w:rsidR="00E3422A" w:rsidRPr="00690CEA" w:rsidRDefault="00E3422A" w:rsidP="00982292">
      <w:pPr>
        <w:pStyle w:val="a7"/>
        <w:ind w:firstLine="567"/>
        <w:jc w:val="both"/>
        <w:rPr>
          <w:rFonts w:ascii="Times New Roman" w:hAnsi="Times New Roman"/>
          <w:b/>
          <w:sz w:val="28"/>
          <w:szCs w:val="28"/>
          <w:lang w:val="kk-KZ"/>
        </w:rPr>
      </w:pPr>
    </w:p>
    <w:p w:rsidR="00E3422A" w:rsidRPr="00690CEA" w:rsidRDefault="00E3422A" w:rsidP="00982292">
      <w:pPr>
        <w:pStyle w:val="a7"/>
        <w:ind w:firstLine="567"/>
        <w:jc w:val="both"/>
        <w:rPr>
          <w:rFonts w:ascii="Times New Roman" w:hAnsi="Times New Roman"/>
          <w:b/>
          <w:sz w:val="28"/>
          <w:szCs w:val="28"/>
          <w:lang w:val="kk-KZ"/>
        </w:rPr>
      </w:pPr>
    </w:p>
    <w:p w:rsidR="00E3422A" w:rsidRPr="00690CEA" w:rsidRDefault="00E3422A" w:rsidP="00982292">
      <w:pPr>
        <w:pStyle w:val="a7"/>
        <w:ind w:firstLine="567"/>
        <w:jc w:val="both"/>
        <w:rPr>
          <w:rFonts w:ascii="Times New Roman" w:hAnsi="Times New Roman"/>
          <w:b/>
          <w:sz w:val="28"/>
          <w:szCs w:val="28"/>
          <w:lang w:val="kk-KZ"/>
        </w:rPr>
      </w:pPr>
    </w:p>
    <w:p w:rsidR="00E3422A" w:rsidRPr="00690CEA" w:rsidRDefault="00E3422A" w:rsidP="00982292">
      <w:pPr>
        <w:pStyle w:val="a7"/>
        <w:ind w:firstLine="567"/>
        <w:jc w:val="both"/>
        <w:rPr>
          <w:rFonts w:ascii="Times New Roman" w:hAnsi="Times New Roman"/>
          <w:b/>
          <w:sz w:val="28"/>
          <w:szCs w:val="28"/>
          <w:lang w:val="kk-KZ"/>
        </w:rPr>
      </w:pPr>
    </w:p>
    <w:p w:rsidR="00D14672" w:rsidRPr="00690CEA" w:rsidRDefault="00AE542A" w:rsidP="00D14672">
      <w:pPr>
        <w:pStyle w:val="a7"/>
        <w:ind w:firstLine="567"/>
        <w:jc w:val="center"/>
        <w:rPr>
          <w:rFonts w:ascii="Times New Roman" w:hAnsi="Times New Roman"/>
          <w:b/>
          <w:sz w:val="28"/>
          <w:szCs w:val="28"/>
          <w:lang w:val="kk-KZ"/>
        </w:rPr>
      </w:pPr>
      <w:r w:rsidRPr="00690CEA">
        <w:rPr>
          <w:rFonts w:ascii="Times New Roman" w:hAnsi="Times New Roman"/>
          <w:b/>
          <w:sz w:val="28"/>
          <w:szCs w:val="28"/>
          <w:lang w:val="kk-KZ"/>
        </w:rPr>
        <w:t>4</w:t>
      </w:r>
      <w:r w:rsidR="000B6DEA" w:rsidRPr="00690CEA">
        <w:rPr>
          <w:rFonts w:ascii="Times New Roman" w:hAnsi="Times New Roman"/>
          <w:b/>
          <w:sz w:val="28"/>
          <w:szCs w:val="28"/>
          <w:lang w:val="kk-KZ"/>
        </w:rPr>
        <w:t xml:space="preserve"> </w:t>
      </w:r>
      <w:r w:rsidR="00E3422A" w:rsidRPr="00690CEA">
        <w:rPr>
          <w:rFonts w:ascii="Times New Roman" w:hAnsi="Times New Roman"/>
          <w:b/>
          <w:sz w:val="28"/>
          <w:szCs w:val="28"/>
          <w:lang w:val="kk-KZ"/>
        </w:rPr>
        <w:t xml:space="preserve"> КҮЗДІК БИДАЙДЫҢ ӨНДІРІСТІК ПРОЦЕСІН БАСҚАРУ</w:t>
      </w:r>
      <w:r w:rsidRPr="00690CEA">
        <w:rPr>
          <w:rFonts w:ascii="Times New Roman" w:hAnsi="Times New Roman"/>
          <w:b/>
          <w:sz w:val="28"/>
          <w:szCs w:val="28"/>
          <w:lang w:val="kk-KZ"/>
        </w:rPr>
        <w:t xml:space="preserve"> ЖӘНЕ ОНЫҢ ЭКОНОМИКАЛЫҚ ТИІМДІЛІГІ</w:t>
      </w:r>
    </w:p>
    <w:p w:rsidR="00D14672" w:rsidRPr="00690CEA" w:rsidRDefault="00D14672" w:rsidP="00982292">
      <w:pPr>
        <w:pStyle w:val="a7"/>
        <w:ind w:firstLine="567"/>
        <w:jc w:val="both"/>
        <w:rPr>
          <w:rFonts w:ascii="Times New Roman" w:hAnsi="Times New Roman"/>
          <w:b/>
          <w:sz w:val="28"/>
          <w:szCs w:val="28"/>
          <w:lang w:val="kk-KZ"/>
        </w:rPr>
      </w:pPr>
    </w:p>
    <w:p w:rsidR="00D14672" w:rsidRPr="00690CEA" w:rsidRDefault="00AE542A" w:rsidP="00D14672">
      <w:pPr>
        <w:pStyle w:val="a7"/>
        <w:ind w:firstLine="567"/>
        <w:jc w:val="center"/>
        <w:rPr>
          <w:rFonts w:ascii="Times New Roman" w:hAnsi="Times New Roman"/>
          <w:b/>
          <w:sz w:val="28"/>
          <w:szCs w:val="28"/>
          <w:lang w:val="kk-KZ"/>
        </w:rPr>
      </w:pPr>
      <w:r w:rsidRPr="00690CEA">
        <w:rPr>
          <w:rFonts w:ascii="Times New Roman" w:hAnsi="Times New Roman"/>
          <w:b/>
          <w:sz w:val="28"/>
          <w:szCs w:val="28"/>
          <w:lang w:val="kk-KZ"/>
        </w:rPr>
        <w:t>4</w:t>
      </w:r>
      <w:r w:rsidR="00D14672" w:rsidRPr="00690CEA">
        <w:rPr>
          <w:rFonts w:ascii="Times New Roman" w:hAnsi="Times New Roman"/>
          <w:b/>
          <w:sz w:val="28"/>
          <w:szCs w:val="28"/>
          <w:lang w:val="kk-KZ"/>
        </w:rPr>
        <w:t>.1 Күздік бидайдың өндірістік</w:t>
      </w:r>
      <w:r w:rsidR="000942C0" w:rsidRPr="00690CEA">
        <w:rPr>
          <w:rFonts w:ascii="Times New Roman" w:hAnsi="Times New Roman"/>
          <w:b/>
          <w:sz w:val="28"/>
          <w:szCs w:val="28"/>
          <w:lang w:val="kk-KZ"/>
        </w:rPr>
        <w:t xml:space="preserve"> </w:t>
      </w:r>
      <w:r w:rsidR="00A14967" w:rsidRPr="00690CEA">
        <w:rPr>
          <w:rFonts w:ascii="Times New Roman" w:hAnsi="Times New Roman"/>
          <w:b/>
          <w:sz w:val="28"/>
          <w:szCs w:val="28"/>
          <w:lang w:val="kk-KZ"/>
        </w:rPr>
        <w:t>үрдісін</w:t>
      </w:r>
      <w:r w:rsidR="000942C0" w:rsidRPr="00690CEA">
        <w:rPr>
          <w:rFonts w:ascii="Times New Roman" w:hAnsi="Times New Roman"/>
          <w:b/>
          <w:sz w:val="28"/>
          <w:szCs w:val="28"/>
          <w:lang w:val="kk-KZ"/>
        </w:rPr>
        <w:t xml:space="preserve"> басқару</w:t>
      </w:r>
      <w:r w:rsidR="00D14672" w:rsidRPr="00690CEA">
        <w:rPr>
          <w:rFonts w:ascii="Times New Roman" w:hAnsi="Times New Roman"/>
          <w:b/>
          <w:sz w:val="28"/>
          <w:szCs w:val="28"/>
          <w:lang w:val="kk-KZ"/>
        </w:rPr>
        <w:t xml:space="preserve"> </w:t>
      </w:r>
      <w:r w:rsidRPr="00690CEA">
        <w:rPr>
          <w:rFonts w:ascii="Times New Roman" w:hAnsi="Times New Roman"/>
          <w:b/>
          <w:sz w:val="28"/>
          <w:szCs w:val="28"/>
          <w:lang w:val="kk-KZ"/>
        </w:rPr>
        <w:t>жүйесі</w:t>
      </w:r>
    </w:p>
    <w:p w:rsidR="00A11DA2" w:rsidRPr="00690CEA" w:rsidRDefault="00A11DA2" w:rsidP="00982292">
      <w:pPr>
        <w:pStyle w:val="a7"/>
        <w:ind w:firstLine="567"/>
        <w:jc w:val="both"/>
        <w:rPr>
          <w:rFonts w:ascii="Times New Roman" w:hAnsi="Times New Roman"/>
          <w:sz w:val="28"/>
          <w:szCs w:val="28"/>
          <w:lang w:val="kk-KZ"/>
        </w:rPr>
      </w:pPr>
    </w:p>
    <w:p w:rsidR="008D3B08" w:rsidRPr="00690CEA" w:rsidRDefault="00A11DA2" w:rsidP="000942C0">
      <w:pPr>
        <w:spacing w:after="0" w:line="240" w:lineRule="auto"/>
        <w:ind w:firstLine="567"/>
        <w:contextualSpacing/>
        <w:jc w:val="both"/>
        <w:rPr>
          <w:rFonts w:ascii="Times New Roman" w:eastAsia="Calibri" w:hAnsi="Times New Roman" w:cs="Times New Roman"/>
          <w:sz w:val="28"/>
          <w:szCs w:val="28"/>
          <w:lang w:val="kk-KZ"/>
        </w:rPr>
      </w:pPr>
      <w:r w:rsidRPr="00690CEA">
        <w:rPr>
          <w:rFonts w:ascii="Times New Roman" w:eastAsia="Calibri" w:hAnsi="Times New Roman" w:cs="Times New Roman"/>
          <w:sz w:val="28"/>
          <w:szCs w:val="28"/>
          <w:lang w:val="kk-KZ"/>
        </w:rPr>
        <w:t xml:space="preserve">Күздік бидай – әлемдік егіншіліктегі басты дәнді дақыл. </w:t>
      </w:r>
      <w:r w:rsidR="00E30D4F" w:rsidRPr="00690CEA">
        <w:rPr>
          <w:rFonts w:ascii="Times New Roman" w:eastAsia="Calibri" w:hAnsi="Times New Roman" w:cs="Times New Roman"/>
          <w:sz w:val="28"/>
          <w:szCs w:val="28"/>
          <w:lang w:val="kk-KZ"/>
        </w:rPr>
        <w:t>Бүкіл әлемде ө</w:t>
      </w:r>
      <w:r w:rsidRPr="00690CEA">
        <w:rPr>
          <w:rFonts w:ascii="Times New Roman" w:eastAsia="Calibri" w:hAnsi="Times New Roman" w:cs="Times New Roman"/>
          <w:sz w:val="28"/>
          <w:szCs w:val="28"/>
          <w:lang w:val="kk-KZ"/>
        </w:rPr>
        <w:t xml:space="preserve">сірілген бидайдың </w:t>
      </w:r>
      <w:r w:rsidR="00E30D4F" w:rsidRPr="00690CEA">
        <w:rPr>
          <w:rFonts w:ascii="Times New Roman" w:eastAsia="Calibri" w:hAnsi="Times New Roman" w:cs="Times New Roman"/>
          <w:sz w:val="28"/>
          <w:szCs w:val="28"/>
          <w:lang w:val="kk-KZ"/>
        </w:rPr>
        <w:t>жалпы санының</w:t>
      </w:r>
      <w:r w:rsidRPr="00690CEA">
        <w:rPr>
          <w:rFonts w:ascii="Times New Roman" w:eastAsia="Calibri" w:hAnsi="Times New Roman" w:cs="Times New Roman"/>
          <w:sz w:val="28"/>
          <w:szCs w:val="28"/>
          <w:lang w:val="kk-KZ"/>
        </w:rPr>
        <w:t xml:space="preserve"> 38%-ы </w:t>
      </w:r>
      <w:r w:rsidR="00E30D4F" w:rsidRPr="00690CEA">
        <w:rPr>
          <w:rFonts w:ascii="Times New Roman" w:eastAsia="Calibri" w:hAnsi="Times New Roman" w:cs="Times New Roman"/>
          <w:sz w:val="28"/>
          <w:szCs w:val="28"/>
          <w:lang w:val="kk-KZ"/>
        </w:rPr>
        <w:t>күздік бидайға тиесілі</w:t>
      </w:r>
      <w:r w:rsidRPr="00690CEA">
        <w:rPr>
          <w:rFonts w:ascii="Times New Roman" w:eastAsia="Calibri" w:hAnsi="Times New Roman" w:cs="Times New Roman"/>
          <w:sz w:val="28"/>
          <w:szCs w:val="28"/>
          <w:lang w:val="kk-KZ"/>
        </w:rPr>
        <w:t>. Қазақстан Республикасында о</w:t>
      </w:r>
      <w:r w:rsidR="00E30D4F" w:rsidRPr="00690CEA">
        <w:rPr>
          <w:rFonts w:ascii="Times New Roman" w:eastAsia="Calibri" w:hAnsi="Times New Roman" w:cs="Times New Roman"/>
          <w:sz w:val="28"/>
          <w:szCs w:val="28"/>
          <w:lang w:val="kk-KZ"/>
        </w:rPr>
        <w:t>л 0,7 млн/га</w:t>
      </w:r>
      <w:r w:rsidRPr="00690CEA">
        <w:rPr>
          <w:rFonts w:ascii="Times New Roman" w:eastAsia="Calibri" w:hAnsi="Times New Roman" w:cs="Times New Roman"/>
          <w:sz w:val="28"/>
          <w:szCs w:val="28"/>
          <w:lang w:val="kk-KZ"/>
        </w:rPr>
        <w:t xml:space="preserve"> астам алқапта</w:t>
      </w:r>
      <w:r w:rsidR="00E30D4F" w:rsidRPr="00690CEA">
        <w:rPr>
          <w:rFonts w:ascii="Times New Roman" w:eastAsia="Calibri" w:hAnsi="Times New Roman" w:cs="Times New Roman"/>
          <w:sz w:val="28"/>
          <w:szCs w:val="28"/>
          <w:lang w:val="kk-KZ"/>
        </w:rPr>
        <w:t xml:space="preserve"> егіледі.</w:t>
      </w:r>
      <w:r w:rsidRPr="00690CEA">
        <w:rPr>
          <w:rFonts w:ascii="Times New Roman" w:eastAsia="Calibri" w:hAnsi="Times New Roman" w:cs="Times New Roman"/>
          <w:sz w:val="28"/>
          <w:szCs w:val="28"/>
          <w:lang w:val="kk-KZ"/>
        </w:rPr>
        <w:t xml:space="preserve"> </w:t>
      </w:r>
      <w:r w:rsidR="00E30D4F" w:rsidRPr="00690CEA">
        <w:rPr>
          <w:rFonts w:ascii="Times New Roman" w:eastAsia="Calibri" w:hAnsi="Times New Roman" w:cs="Times New Roman"/>
          <w:sz w:val="28"/>
          <w:szCs w:val="28"/>
          <w:lang w:val="kk-KZ"/>
        </w:rPr>
        <w:t>Н</w:t>
      </w:r>
      <w:r w:rsidRPr="00690CEA">
        <w:rPr>
          <w:rFonts w:ascii="Times New Roman" w:eastAsia="Calibri" w:hAnsi="Times New Roman" w:cs="Times New Roman"/>
          <w:sz w:val="28"/>
          <w:szCs w:val="28"/>
          <w:lang w:val="kk-KZ"/>
        </w:rPr>
        <w:t xml:space="preserve">егізінен </w:t>
      </w:r>
      <w:r w:rsidR="00E30D4F" w:rsidRPr="00690CEA">
        <w:rPr>
          <w:rFonts w:ascii="Times New Roman" w:eastAsia="Calibri" w:hAnsi="Times New Roman" w:cs="Times New Roman"/>
          <w:sz w:val="28"/>
          <w:szCs w:val="28"/>
          <w:lang w:val="kk-KZ"/>
        </w:rPr>
        <w:t xml:space="preserve">көбіне </w:t>
      </w:r>
      <w:r w:rsidRPr="00690CEA">
        <w:rPr>
          <w:rFonts w:ascii="Times New Roman" w:eastAsia="Calibri" w:hAnsi="Times New Roman" w:cs="Times New Roman"/>
          <w:sz w:val="28"/>
          <w:szCs w:val="28"/>
          <w:lang w:val="kk-KZ"/>
        </w:rPr>
        <w:t>оңтүстікте, оңтүстік</w:t>
      </w:r>
      <w:r w:rsidR="00E30D4F" w:rsidRPr="00690CEA">
        <w:rPr>
          <w:rFonts w:ascii="Times New Roman" w:eastAsia="Calibri" w:hAnsi="Times New Roman" w:cs="Times New Roman"/>
          <w:sz w:val="28"/>
          <w:szCs w:val="28"/>
          <w:lang w:val="kk-KZ"/>
        </w:rPr>
        <w:t>-</w:t>
      </w:r>
      <w:r w:rsidRPr="00690CEA">
        <w:rPr>
          <w:rFonts w:ascii="Times New Roman" w:eastAsia="Calibri" w:hAnsi="Times New Roman" w:cs="Times New Roman"/>
          <w:sz w:val="28"/>
          <w:szCs w:val="28"/>
          <w:lang w:val="kk-KZ"/>
        </w:rPr>
        <w:t>шығыс</w:t>
      </w:r>
      <w:r w:rsidR="00E30D4F" w:rsidRPr="00690CEA">
        <w:rPr>
          <w:rFonts w:ascii="Times New Roman" w:eastAsia="Calibri" w:hAnsi="Times New Roman" w:cs="Times New Roman"/>
          <w:sz w:val="28"/>
          <w:szCs w:val="28"/>
          <w:lang w:val="kk-KZ"/>
        </w:rPr>
        <w:t xml:space="preserve"> аймақ</w:t>
      </w:r>
      <w:r w:rsidRPr="00690CEA">
        <w:rPr>
          <w:rFonts w:ascii="Times New Roman" w:eastAsia="Calibri" w:hAnsi="Times New Roman" w:cs="Times New Roman"/>
          <w:sz w:val="28"/>
          <w:szCs w:val="28"/>
          <w:lang w:val="kk-KZ"/>
        </w:rPr>
        <w:t>та өсіріледі</w:t>
      </w:r>
      <w:r w:rsidR="00E30D4F" w:rsidRPr="00690CEA">
        <w:rPr>
          <w:rFonts w:ascii="Times New Roman" w:eastAsia="Calibri" w:hAnsi="Times New Roman" w:cs="Times New Roman"/>
          <w:sz w:val="28"/>
          <w:szCs w:val="28"/>
          <w:lang w:val="kk-KZ"/>
        </w:rPr>
        <w:t>.</w:t>
      </w:r>
      <w:r w:rsidRPr="00690CEA">
        <w:rPr>
          <w:rFonts w:ascii="Times New Roman" w:eastAsia="Calibri" w:hAnsi="Times New Roman" w:cs="Times New Roman"/>
          <w:sz w:val="28"/>
          <w:szCs w:val="28"/>
          <w:lang w:val="kk-KZ"/>
        </w:rPr>
        <w:t xml:space="preserve"> </w:t>
      </w:r>
      <w:r w:rsidR="00E30D4F" w:rsidRPr="00690CEA">
        <w:rPr>
          <w:rFonts w:ascii="Times New Roman" w:eastAsia="Calibri" w:hAnsi="Times New Roman" w:cs="Times New Roman"/>
          <w:sz w:val="28"/>
          <w:szCs w:val="28"/>
          <w:lang w:val="kk-KZ"/>
        </w:rPr>
        <w:t xml:space="preserve">Күздік бидай </w:t>
      </w:r>
      <w:r w:rsidRPr="00690CEA">
        <w:rPr>
          <w:rFonts w:ascii="Times New Roman" w:eastAsia="Calibri" w:hAnsi="Times New Roman" w:cs="Times New Roman"/>
          <w:sz w:val="28"/>
          <w:szCs w:val="28"/>
          <w:lang w:val="kk-KZ"/>
        </w:rPr>
        <w:t xml:space="preserve">жаздық бидайға қарағанда артықшылығы </w:t>
      </w:r>
      <w:r w:rsidR="00E30D4F" w:rsidRPr="00690CEA">
        <w:rPr>
          <w:rFonts w:ascii="Times New Roman" w:eastAsia="Calibri" w:hAnsi="Times New Roman" w:cs="Times New Roman"/>
          <w:sz w:val="28"/>
          <w:szCs w:val="28"/>
          <w:lang w:val="kk-KZ"/>
        </w:rPr>
        <w:t>көп</w:t>
      </w:r>
      <w:r w:rsidRPr="00690CEA">
        <w:rPr>
          <w:rFonts w:ascii="Times New Roman" w:eastAsia="Calibri" w:hAnsi="Times New Roman" w:cs="Times New Roman"/>
          <w:sz w:val="28"/>
          <w:szCs w:val="28"/>
          <w:lang w:val="kk-KZ"/>
        </w:rPr>
        <w:t xml:space="preserve">. Күздік бидай </w:t>
      </w:r>
      <w:r w:rsidR="00A713CD" w:rsidRPr="00690CEA">
        <w:rPr>
          <w:rFonts w:ascii="Times New Roman" w:eastAsia="Calibri" w:hAnsi="Times New Roman" w:cs="Times New Roman"/>
          <w:sz w:val="28"/>
          <w:szCs w:val="28"/>
          <w:lang w:val="kk-KZ"/>
        </w:rPr>
        <w:t>топырақтың құрамындағы</w:t>
      </w:r>
      <w:r w:rsidR="00BE7BEB" w:rsidRPr="00690CEA">
        <w:rPr>
          <w:rFonts w:ascii="Times New Roman" w:eastAsia="Calibri" w:hAnsi="Times New Roman" w:cs="Times New Roman"/>
          <w:sz w:val="28"/>
          <w:szCs w:val="28"/>
          <w:lang w:val="kk-KZ"/>
        </w:rPr>
        <w:t xml:space="preserve"> </w:t>
      </w:r>
      <w:r w:rsidR="00E30D4F" w:rsidRPr="00690CEA">
        <w:rPr>
          <w:rFonts w:ascii="Times New Roman" w:eastAsia="Calibri" w:hAnsi="Times New Roman" w:cs="Times New Roman"/>
          <w:sz w:val="28"/>
          <w:szCs w:val="28"/>
          <w:lang w:val="kk-KZ"/>
        </w:rPr>
        <w:t>минералды</w:t>
      </w:r>
      <w:r w:rsidR="00BE7BEB" w:rsidRPr="00690CEA">
        <w:rPr>
          <w:rFonts w:ascii="Times New Roman" w:eastAsia="Calibri" w:hAnsi="Times New Roman" w:cs="Times New Roman"/>
          <w:sz w:val="28"/>
          <w:szCs w:val="28"/>
          <w:lang w:val="kk-KZ"/>
        </w:rPr>
        <w:t>қ</w:t>
      </w:r>
      <w:r w:rsidR="00E30D4F" w:rsidRPr="00690CEA">
        <w:rPr>
          <w:rFonts w:ascii="Times New Roman" w:eastAsia="Calibri" w:hAnsi="Times New Roman" w:cs="Times New Roman"/>
          <w:sz w:val="28"/>
          <w:szCs w:val="28"/>
          <w:lang w:val="kk-KZ"/>
        </w:rPr>
        <w:t xml:space="preserve"> </w:t>
      </w:r>
      <w:r w:rsidR="00BE7BEB" w:rsidRPr="00690CEA">
        <w:rPr>
          <w:rFonts w:ascii="Times New Roman" w:eastAsia="Calibri" w:hAnsi="Times New Roman" w:cs="Times New Roman"/>
          <w:sz w:val="28"/>
          <w:szCs w:val="28"/>
          <w:lang w:val="kk-KZ"/>
        </w:rPr>
        <w:t xml:space="preserve">заттарды, </w:t>
      </w:r>
      <w:r w:rsidR="00E30D4F" w:rsidRPr="00690CEA">
        <w:rPr>
          <w:rFonts w:ascii="Times New Roman" w:eastAsia="Calibri" w:hAnsi="Times New Roman" w:cs="Times New Roman"/>
          <w:sz w:val="28"/>
          <w:szCs w:val="28"/>
          <w:lang w:val="kk-KZ"/>
        </w:rPr>
        <w:t>тыңайтқыштарды, қоршаған ортаның биоклиматын</w:t>
      </w:r>
      <w:r w:rsidRPr="00690CEA">
        <w:rPr>
          <w:rFonts w:ascii="Times New Roman" w:eastAsia="Calibri" w:hAnsi="Times New Roman" w:cs="Times New Roman"/>
          <w:sz w:val="28"/>
          <w:szCs w:val="28"/>
          <w:lang w:val="kk-KZ"/>
        </w:rPr>
        <w:t xml:space="preserve"> </w:t>
      </w:r>
      <w:r w:rsidR="00E30D4F" w:rsidRPr="00690CEA">
        <w:rPr>
          <w:rFonts w:ascii="Times New Roman" w:eastAsia="Calibri" w:hAnsi="Times New Roman" w:cs="Times New Roman"/>
          <w:sz w:val="28"/>
          <w:szCs w:val="28"/>
          <w:lang w:val="kk-KZ"/>
        </w:rPr>
        <w:t>көп, әрі</w:t>
      </w:r>
      <w:r w:rsidRPr="00690CEA">
        <w:rPr>
          <w:rFonts w:ascii="Times New Roman" w:eastAsia="Calibri" w:hAnsi="Times New Roman" w:cs="Times New Roman"/>
          <w:sz w:val="28"/>
          <w:szCs w:val="28"/>
          <w:lang w:val="kk-KZ"/>
        </w:rPr>
        <w:t xml:space="preserve"> қарқынды пайдалан</w:t>
      </w:r>
      <w:r w:rsidR="00E30D4F" w:rsidRPr="00690CEA">
        <w:rPr>
          <w:rFonts w:ascii="Times New Roman" w:eastAsia="Calibri" w:hAnsi="Times New Roman" w:cs="Times New Roman"/>
          <w:sz w:val="28"/>
          <w:szCs w:val="28"/>
          <w:lang w:val="kk-KZ"/>
        </w:rPr>
        <w:t>удың арқасына алады. Нәтижесінде астық түсімі де соғұрлым жоғары</w:t>
      </w:r>
      <w:r w:rsidRPr="00690CEA">
        <w:rPr>
          <w:rFonts w:ascii="Times New Roman" w:eastAsia="Calibri" w:hAnsi="Times New Roman" w:cs="Times New Roman"/>
          <w:sz w:val="28"/>
          <w:szCs w:val="28"/>
          <w:lang w:val="kk-KZ"/>
        </w:rPr>
        <w:t xml:space="preserve"> </w:t>
      </w:r>
      <w:r w:rsidR="000942C0" w:rsidRPr="00690CEA">
        <w:rPr>
          <w:rFonts w:ascii="Times New Roman" w:eastAsia="Calibri" w:hAnsi="Times New Roman" w:cs="Times New Roman"/>
          <w:sz w:val="28"/>
          <w:szCs w:val="28"/>
          <w:lang w:val="kk-KZ"/>
        </w:rPr>
        <w:t xml:space="preserve">болады.  </w:t>
      </w:r>
      <w:r w:rsidR="00E30D4F" w:rsidRPr="00690CEA">
        <w:rPr>
          <w:rFonts w:ascii="Times New Roman" w:eastAsia="Calibri" w:hAnsi="Times New Roman" w:cs="Times New Roman"/>
          <w:sz w:val="28"/>
          <w:szCs w:val="28"/>
          <w:lang w:val="kk-KZ"/>
        </w:rPr>
        <w:t>Жалпы егістік алқапта өсірілетін дақылдардың өсуі жыл санап</w:t>
      </w:r>
      <w:r w:rsidRPr="00690CEA">
        <w:rPr>
          <w:rFonts w:ascii="Times New Roman" w:eastAsia="Calibri" w:hAnsi="Times New Roman" w:cs="Times New Roman"/>
          <w:sz w:val="28"/>
          <w:szCs w:val="28"/>
          <w:lang w:val="kk-KZ"/>
        </w:rPr>
        <w:t xml:space="preserve"> 25-60% дейін сиреу </w:t>
      </w:r>
      <w:r w:rsidR="00E30D4F" w:rsidRPr="00690CEA">
        <w:rPr>
          <w:rFonts w:ascii="Times New Roman" w:eastAsia="Calibri" w:hAnsi="Times New Roman" w:cs="Times New Roman"/>
          <w:sz w:val="28"/>
          <w:szCs w:val="28"/>
          <w:lang w:val="kk-KZ"/>
        </w:rPr>
        <w:t xml:space="preserve">процесі жүреді. Сыртқы ортаның ауа-райы да дақылдың өсіп, өнуіне кері әсерін тигізеді. </w:t>
      </w:r>
      <w:r w:rsidRPr="00690CEA">
        <w:rPr>
          <w:rFonts w:ascii="Times New Roman" w:eastAsia="Calibri" w:hAnsi="Times New Roman" w:cs="Times New Roman"/>
          <w:sz w:val="28"/>
          <w:szCs w:val="28"/>
          <w:lang w:val="kk-KZ"/>
        </w:rPr>
        <w:t>Қыста температураның күрт</w:t>
      </w:r>
      <w:r w:rsidR="00E30D4F" w:rsidRPr="00690CEA">
        <w:rPr>
          <w:rFonts w:ascii="Times New Roman" w:eastAsia="Calibri" w:hAnsi="Times New Roman" w:cs="Times New Roman"/>
          <w:sz w:val="28"/>
          <w:szCs w:val="28"/>
          <w:lang w:val="kk-KZ"/>
        </w:rPr>
        <w:t xml:space="preserve"> төмендеуінен </w:t>
      </w:r>
      <w:r w:rsidRPr="00690CEA">
        <w:rPr>
          <w:rFonts w:ascii="Times New Roman" w:eastAsia="Calibri" w:hAnsi="Times New Roman" w:cs="Times New Roman"/>
          <w:sz w:val="28"/>
          <w:szCs w:val="28"/>
          <w:lang w:val="kk-KZ"/>
        </w:rPr>
        <w:t xml:space="preserve">сорттың </w:t>
      </w:r>
      <w:r w:rsidR="00E30D4F" w:rsidRPr="00690CEA">
        <w:rPr>
          <w:rFonts w:ascii="Times New Roman" w:eastAsia="Calibri" w:hAnsi="Times New Roman" w:cs="Times New Roman"/>
          <w:sz w:val="28"/>
          <w:szCs w:val="28"/>
          <w:lang w:val="kk-KZ"/>
        </w:rPr>
        <w:t xml:space="preserve">көктемгі уақытта жетілу </w:t>
      </w:r>
      <w:r w:rsidR="008D3B08" w:rsidRPr="00690CEA">
        <w:rPr>
          <w:rFonts w:ascii="Times New Roman" w:eastAsia="Calibri" w:hAnsi="Times New Roman" w:cs="Times New Roman"/>
          <w:sz w:val="28"/>
          <w:szCs w:val="28"/>
          <w:lang w:val="kk-KZ"/>
        </w:rPr>
        <w:t>мүмкіндіктері</w:t>
      </w:r>
      <w:r w:rsidR="00E30D4F" w:rsidRPr="00690CEA">
        <w:rPr>
          <w:rFonts w:ascii="Times New Roman" w:eastAsia="Calibri" w:hAnsi="Times New Roman" w:cs="Times New Roman"/>
          <w:sz w:val="28"/>
          <w:szCs w:val="28"/>
          <w:lang w:val="kk-KZ"/>
        </w:rPr>
        <w:t xml:space="preserve"> төменде</w:t>
      </w:r>
      <w:r w:rsidR="008D3B08" w:rsidRPr="00690CEA">
        <w:rPr>
          <w:rFonts w:ascii="Times New Roman" w:eastAsia="Calibri" w:hAnsi="Times New Roman" w:cs="Times New Roman"/>
          <w:sz w:val="28"/>
          <w:szCs w:val="28"/>
          <w:lang w:val="kk-KZ"/>
        </w:rPr>
        <w:t>й</w:t>
      </w:r>
      <w:r w:rsidR="00E30D4F" w:rsidRPr="00690CEA">
        <w:rPr>
          <w:rFonts w:ascii="Times New Roman" w:eastAsia="Calibri" w:hAnsi="Times New Roman" w:cs="Times New Roman"/>
          <w:sz w:val="28"/>
          <w:szCs w:val="28"/>
          <w:lang w:val="kk-KZ"/>
        </w:rPr>
        <w:t xml:space="preserve">ді. </w:t>
      </w:r>
      <w:r w:rsidR="008D3B08" w:rsidRPr="00690CEA">
        <w:rPr>
          <w:rFonts w:ascii="Times New Roman" w:eastAsia="Calibri" w:hAnsi="Times New Roman" w:cs="Times New Roman"/>
          <w:sz w:val="28"/>
          <w:szCs w:val="28"/>
          <w:lang w:val="kk-KZ"/>
        </w:rPr>
        <w:t xml:space="preserve">Мұндай проблемаларды шешу үшін және күздік бидайдың сыртқы орта факторларына қарсы тұру қасиетін арттыру мақсатында агротехнологиялық әдістерді қолдану қажет. </w:t>
      </w:r>
    </w:p>
    <w:p w:rsidR="006B6CE1" w:rsidRPr="00690CEA" w:rsidRDefault="00A11DA2" w:rsidP="00982292">
      <w:pPr>
        <w:spacing w:after="0" w:line="240" w:lineRule="auto"/>
        <w:ind w:firstLine="567"/>
        <w:contextualSpacing/>
        <w:jc w:val="both"/>
        <w:rPr>
          <w:rFonts w:ascii="Times New Roman" w:eastAsia="Calibri" w:hAnsi="Times New Roman" w:cs="Times New Roman"/>
          <w:sz w:val="28"/>
          <w:szCs w:val="28"/>
          <w:lang w:val="kk-KZ"/>
        </w:rPr>
      </w:pPr>
      <w:r w:rsidRPr="00690CEA">
        <w:rPr>
          <w:rFonts w:ascii="Times New Roman" w:eastAsia="Calibri" w:hAnsi="Times New Roman" w:cs="Times New Roman"/>
          <w:sz w:val="28"/>
          <w:szCs w:val="28"/>
          <w:lang w:val="kk-KZ"/>
        </w:rPr>
        <w:t xml:space="preserve">Күздік бидайдың өндірістік процесін басқару кезінде </w:t>
      </w:r>
      <w:r w:rsidR="008D3B08" w:rsidRPr="00690CEA">
        <w:rPr>
          <w:rFonts w:ascii="Times New Roman" w:eastAsia="Calibri" w:hAnsi="Times New Roman" w:cs="Times New Roman"/>
          <w:sz w:val="28"/>
          <w:szCs w:val="28"/>
          <w:lang w:val="kk-KZ"/>
        </w:rPr>
        <w:t xml:space="preserve">дақылдың </w:t>
      </w:r>
      <w:r w:rsidRPr="00690CEA">
        <w:rPr>
          <w:rFonts w:ascii="Times New Roman" w:eastAsia="Calibri" w:hAnsi="Times New Roman" w:cs="Times New Roman"/>
          <w:sz w:val="28"/>
          <w:szCs w:val="28"/>
          <w:lang w:val="kk-KZ"/>
        </w:rPr>
        <w:t>өнімділі</w:t>
      </w:r>
      <w:r w:rsidR="008D3B08" w:rsidRPr="00690CEA">
        <w:rPr>
          <w:rFonts w:ascii="Times New Roman" w:eastAsia="Calibri" w:hAnsi="Times New Roman" w:cs="Times New Roman"/>
          <w:sz w:val="28"/>
          <w:szCs w:val="28"/>
          <w:lang w:val="kk-KZ"/>
        </w:rPr>
        <w:t xml:space="preserve">гін арттыру арқылы </w:t>
      </w:r>
      <w:r w:rsidR="00166634" w:rsidRPr="00690CEA">
        <w:rPr>
          <w:rFonts w:ascii="Times New Roman" w:eastAsia="Calibri" w:hAnsi="Times New Roman" w:cs="Times New Roman"/>
          <w:sz w:val="28"/>
          <w:szCs w:val="28"/>
          <w:lang w:val="kk-KZ"/>
        </w:rPr>
        <w:t xml:space="preserve">өнімнің вегетативті өсуі кезінде </w:t>
      </w:r>
      <w:r w:rsidRPr="00690CEA">
        <w:rPr>
          <w:rFonts w:ascii="Times New Roman" w:eastAsia="Calibri" w:hAnsi="Times New Roman" w:cs="Times New Roman"/>
          <w:sz w:val="28"/>
          <w:szCs w:val="28"/>
          <w:lang w:val="kk-KZ"/>
        </w:rPr>
        <w:t>биологиялық</w:t>
      </w:r>
      <w:r w:rsidR="008D3B08" w:rsidRPr="00690CEA">
        <w:rPr>
          <w:rFonts w:ascii="Times New Roman" w:eastAsia="Calibri" w:hAnsi="Times New Roman" w:cs="Times New Roman"/>
          <w:sz w:val="28"/>
          <w:szCs w:val="28"/>
          <w:lang w:val="kk-KZ"/>
        </w:rPr>
        <w:t xml:space="preserve"> бақылау</w:t>
      </w:r>
      <w:r w:rsidR="00166634" w:rsidRPr="00690CEA">
        <w:rPr>
          <w:rFonts w:ascii="Times New Roman" w:eastAsia="Calibri" w:hAnsi="Times New Roman" w:cs="Times New Roman"/>
          <w:sz w:val="28"/>
          <w:szCs w:val="28"/>
          <w:lang w:val="kk-KZ"/>
        </w:rPr>
        <w:t xml:space="preserve"> жұмыстарын жасау маңызды</w:t>
      </w:r>
      <w:r w:rsidRPr="00690CEA">
        <w:rPr>
          <w:rFonts w:ascii="Times New Roman" w:eastAsia="Calibri" w:hAnsi="Times New Roman" w:cs="Times New Roman"/>
          <w:sz w:val="28"/>
          <w:szCs w:val="28"/>
          <w:lang w:val="kk-KZ"/>
        </w:rPr>
        <w:t xml:space="preserve"> (өсімдіктердің өсуі мен дамуының фенологиялық фаза</w:t>
      </w:r>
      <w:r w:rsidR="008D3B08" w:rsidRPr="00690CEA">
        <w:rPr>
          <w:rFonts w:ascii="Times New Roman" w:eastAsia="Calibri" w:hAnsi="Times New Roman" w:cs="Times New Roman"/>
          <w:sz w:val="28"/>
          <w:szCs w:val="28"/>
          <w:lang w:val="kk-KZ"/>
        </w:rPr>
        <w:t>сы</w:t>
      </w:r>
      <w:r w:rsidRPr="00690CEA">
        <w:rPr>
          <w:rFonts w:ascii="Times New Roman" w:eastAsia="Calibri" w:hAnsi="Times New Roman" w:cs="Times New Roman"/>
          <w:sz w:val="28"/>
          <w:szCs w:val="28"/>
          <w:lang w:val="kk-KZ"/>
        </w:rPr>
        <w:t>; егістіктің фитосанитариялық жай-күйі; өсімдікт</w:t>
      </w:r>
      <w:r w:rsidR="008D3B08" w:rsidRPr="00690CEA">
        <w:rPr>
          <w:rFonts w:ascii="Times New Roman" w:eastAsia="Calibri" w:hAnsi="Times New Roman" w:cs="Times New Roman"/>
          <w:sz w:val="28"/>
          <w:szCs w:val="28"/>
          <w:lang w:val="kk-KZ"/>
        </w:rPr>
        <w:t>ің</w:t>
      </w:r>
      <w:r w:rsidRPr="00690CEA">
        <w:rPr>
          <w:rFonts w:ascii="Times New Roman" w:eastAsia="Calibri" w:hAnsi="Times New Roman" w:cs="Times New Roman"/>
          <w:sz w:val="28"/>
          <w:szCs w:val="28"/>
          <w:lang w:val="kk-KZ"/>
        </w:rPr>
        <w:t xml:space="preserve"> </w:t>
      </w:r>
      <w:r w:rsidR="00247E5B" w:rsidRPr="00690CEA">
        <w:rPr>
          <w:rFonts w:ascii="Times New Roman" w:eastAsia="Calibri" w:hAnsi="Times New Roman" w:cs="Times New Roman"/>
          <w:sz w:val="28"/>
          <w:szCs w:val="28"/>
          <w:lang w:val="kk-KZ"/>
        </w:rPr>
        <w:t>топырақ құрамы</w:t>
      </w:r>
      <w:r w:rsidR="008D3B08" w:rsidRPr="00690CEA">
        <w:rPr>
          <w:rFonts w:ascii="Times New Roman" w:eastAsia="Calibri" w:hAnsi="Times New Roman" w:cs="Times New Roman"/>
          <w:sz w:val="28"/>
          <w:szCs w:val="28"/>
          <w:lang w:val="kk-KZ"/>
        </w:rPr>
        <w:t>ндағы</w:t>
      </w:r>
      <w:r w:rsidRPr="00690CEA">
        <w:rPr>
          <w:rFonts w:ascii="Times New Roman" w:eastAsia="Calibri" w:hAnsi="Times New Roman" w:cs="Times New Roman"/>
          <w:sz w:val="28"/>
          <w:szCs w:val="28"/>
          <w:lang w:val="kk-KZ"/>
        </w:rPr>
        <w:t xml:space="preserve"> минерал</w:t>
      </w:r>
      <w:r w:rsidR="008D3B08" w:rsidRPr="00690CEA">
        <w:rPr>
          <w:rFonts w:ascii="Times New Roman" w:eastAsia="Calibri" w:hAnsi="Times New Roman" w:cs="Times New Roman"/>
          <w:sz w:val="28"/>
          <w:szCs w:val="28"/>
          <w:lang w:val="kk-KZ"/>
        </w:rPr>
        <w:t>ды тыңайтқыштармен қоректенуі</w:t>
      </w:r>
      <w:r w:rsidRPr="00690CEA">
        <w:rPr>
          <w:rFonts w:ascii="Times New Roman" w:eastAsia="Calibri" w:hAnsi="Times New Roman" w:cs="Times New Roman"/>
          <w:sz w:val="28"/>
          <w:szCs w:val="28"/>
          <w:lang w:val="kk-KZ"/>
        </w:rPr>
        <w:t>; егістіктерд</w:t>
      </w:r>
      <w:r w:rsidR="008D3B08" w:rsidRPr="00690CEA">
        <w:rPr>
          <w:rFonts w:ascii="Times New Roman" w:eastAsia="Calibri" w:hAnsi="Times New Roman" w:cs="Times New Roman"/>
          <w:sz w:val="28"/>
          <w:szCs w:val="28"/>
          <w:lang w:val="kk-KZ"/>
        </w:rPr>
        <w:t>ің</w:t>
      </w:r>
      <w:r w:rsidRPr="00690CEA">
        <w:rPr>
          <w:rFonts w:ascii="Times New Roman" w:eastAsia="Calibri" w:hAnsi="Times New Roman" w:cs="Times New Roman"/>
          <w:sz w:val="28"/>
          <w:szCs w:val="28"/>
          <w:lang w:val="kk-KZ"/>
        </w:rPr>
        <w:t xml:space="preserve"> арамшөптермен ластануы). </w:t>
      </w:r>
      <w:r w:rsidR="00166634" w:rsidRPr="00690CEA">
        <w:rPr>
          <w:rFonts w:ascii="Times New Roman" w:eastAsia="Calibri" w:hAnsi="Times New Roman" w:cs="Times New Roman"/>
          <w:sz w:val="28"/>
          <w:szCs w:val="28"/>
          <w:lang w:val="kk-KZ"/>
        </w:rPr>
        <w:t>Мұндай шараларды бақылау үшін дақылды өсірудің өндірістік процесін басқару құралдары қажет. Ө</w:t>
      </w:r>
      <w:r w:rsidRPr="00690CEA">
        <w:rPr>
          <w:rFonts w:ascii="Times New Roman" w:eastAsia="Calibri" w:hAnsi="Times New Roman" w:cs="Times New Roman"/>
          <w:sz w:val="28"/>
          <w:szCs w:val="28"/>
          <w:lang w:val="kk-KZ"/>
        </w:rPr>
        <w:t>ндірістік процес</w:t>
      </w:r>
      <w:r w:rsidR="00166634" w:rsidRPr="00690CEA">
        <w:rPr>
          <w:rFonts w:ascii="Times New Roman" w:eastAsia="Calibri" w:hAnsi="Times New Roman" w:cs="Times New Roman"/>
          <w:sz w:val="28"/>
          <w:szCs w:val="28"/>
          <w:lang w:val="kk-KZ"/>
        </w:rPr>
        <w:t>т</w:t>
      </w:r>
      <w:r w:rsidRPr="00690CEA">
        <w:rPr>
          <w:rFonts w:ascii="Times New Roman" w:eastAsia="Calibri" w:hAnsi="Times New Roman" w:cs="Times New Roman"/>
          <w:sz w:val="28"/>
          <w:szCs w:val="28"/>
          <w:lang w:val="kk-KZ"/>
        </w:rPr>
        <w:t xml:space="preserve">і басқарудың </w:t>
      </w:r>
      <w:r w:rsidR="00166634" w:rsidRPr="00690CEA">
        <w:rPr>
          <w:rFonts w:ascii="Times New Roman" w:eastAsia="Calibri" w:hAnsi="Times New Roman" w:cs="Times New Roman"/>
          <w:sz w:val="28"/>
          <w:szCs w:val="28"/>
          <w:lang w:val="kk-KZ"/>
        </w:rPr>
        <w:t>негізгі құралдарына мына технология жатады:</w:t>
      </w:r>
      <w:r w:rsidRPr="00690CEA">
        <w:rPr>
          <w:rFonts w:ascii="Times New Roman" w:eastAsia="Calibri" w:hAnsi="Times New Roman" w:cs="Times New Roman"/>
          <w:sz w:val="28"/>
          <w:szCs w:val="28"/>
          <w:lang w:val="kk-KZ"/>
        </w:rPr>
        <w:t xml:space="preserve"> </w:t>
      </w:r>
      <w:r w:rsidR="00BE7BEB" w:rsidRPr="00690CEA">
        <w:rPr>
          <w:rFonts w:ascii="Times New Roman" w:eastAsia="Calibri" w:hAnsi="Times New Roman" w:cs="Times New Roman"/>
          <w:sz w:val="28"/>
          <w:szCs w:val="28"/>
          <w:lang w:val="kk-KZ"/>
        </w:rPr>
        <w:t xml:space="preserve">тыңайтқыштарды </w:t>
      </w:r>
      <w:r w:rsidR="00873BE8" w:rsidRPr="00690CEA">
        <w:rPr>
          <w:rFonts w:ascii="Times New Roman" w:eastAsia="Calibri" w:hAnsi="Times New Roman" w:cs="Times New Roman"/>
          <w:sz w:val="28"/>
          <w:szCs w:val="28"/>
          <w:lang w:val="kk-KZ"/>
        </w:rPr>
        <w:t>енгізу</w:t>
      </w:r>
      <w:r w:rsidRPr="00690CEA">
        <w:rPr>
          <w:rFonts w:ascii="Times New Roman" w:eastAsia="Calibri" w:hAnsi="Times New Roman" w:cs="Times New Roman"/>
          <w:sz w:val="28"/>
          <w:szCs w:val="28"/>
          <w:lang w:val="kk-KZ"/>
        </w:rPr>
        <w:t xml:space="preserve"> мерзімдері, тыңайтқыштар</w:t>
      </w:r>
      <w:r w:rsidR="00BE7BEB" w:rsidRPr="00690CEA">
        <w:rPr>
          <w:rFonts w:ascii="Times New Roman" w:eastAsia="Calibri" w:hAnsi="Times New Roman" w:cs="Times New Roman"/>
          <w:sz w:val="28"/>
          <w:szCs w:val="28"/>
          <w:lang w:val="kk-KZ"/>
        </w:rPr>
        <w:t>ды</w:t>
      </w:r>
      <w:r w:rsidRPr="00690CEA">
        <w:rPr>
          <w:rFonts w:ascii="Times New Roman" w:eastAsia="Calibri" w:hAnsi="Times New Roman" w:cs="Times New Roman"/>
          <w:sz w:val="28"/>
          <w:szCs w:val="28"/>
          <w:lang w:val="kk-KZ"/>
        </w:rPr>
        <w:t xml:space="preserve">, </w:t>
      </w:r>
      <w:r w:rsidR="00873BE8" w:rsidRPr="00690CEA">
        <w:rPr>
          <w:rFonts w:ascii="Times New Roman" w:eastAsia="Calibri" w:hAnsi="Times New Roman" w:cs="Times New Roman"/>
          <w:sz w:val="28"/>
          <w:szCs w:val="28"/>
          <w:lang w:val="kk-KZ"/>
        </w:rPr>
        <w:t>енгізу</w:t>
      </w:r>
      <w:r w:rsidRPr="00690CEA">
        <w:rPr>
          <w:rFonts w:ascii="Times New Roman" w:eastAsia="Calibri" w:hAnsi="Times New Roman" w:cs="Times New Roman"/>
          <w:sz w:val="28"/>
          <w:szCs w:val="28"/>
          <w:lang w:val="kk-KZ"/>
        </w:rPr>
        <w:t xml:space="preserve"> нормалары </w:t>
      </w:r>
      <w:r w:rsidR="00414983" w:rsidRPr="00690CEA">
        <w:rPr>
          <w:rFonts w:ascii="Times New Roman" w:eastAsia="Calibri" w:hAnsi="Times New Roman" w:cs="Times New Roman"/>
          <w:sz w:val="28"/>
          <w:szCs w:val="28"/>
          <w:lang w:val="kk-KZ"/>
        </w:rPr>
        <w:t>мөлшер</w:t>
      </w:r>
      <w:r w:rsidR="00BE7BEB" w:rsidRPr="00690CEA">
        <w:rPr>
          <w:rFonts w:ascii="Times New Roman" w:eastAsia="Calibri" w:hAnsi="Times New Roman" w:cs="Times New Roman"/>
          <w:sz w:val="28"/>
          <w:szCs w:val="28"/>
          <w:lang w:val="kk-KZ"/>
        </w:rPr>
        <w:t xml:space="preserve">лары және азот тыңайтқыштарын енгізу </w:t>
      </w:r>
      <w:r w:rsidRPr="00690CEA">
        <w:rPr>
          <w:rFonts w:ascii="Times New Roman" w:eastAsia="Calibri" w:hAnsi="Times New Roman" w:cs="Times New Roman"/>
          <w:sz w:val="28"/>
          <w:szCs w:val="28"/>
          <w:lang w:val="kk-KZ"/>
        </w:rPr>
        <w:t>мерзімдері: пестицидтер, гербицидтер жә</w:t>
      </w:r>
      <w:r w:rsidR="00166634" w:rsidRPr="00690CEA">
        <w:rPr>
          <w:rFonts w:ascii="Times New Roman" w:eastAsia="Calibri" w:hAnsi="Times New Roman" w:cs="Times New Roman"/>
          <w:sz w:val="28"/>
          <w:szCs w:val="28"/>
          <w:lang w:val="kk-KZ"/>
        </w:rPr>
        <w:t>не т.</w:t>
      </w:r>
      <w:r w:rsidRPr="00690CEA">
        <w:rPr>
          <w:rFonts w:ascii="Times New Roman" w:eastAsia="Calibri" w:hAnsi="Times New Roman" w:cs="Times New Roman"/>
          <w:sz w:val="28"/>
          <w:szCs w:val="28"/>
          <w:lang w:val="kk-KZ"/>
        </w:rPr>
        <w:t>б.</w:t>
      </w:r>
      <w:r w:rsidR="007469CB" w:rsidRPr="00690CEA">
        <w:rPr>
          <w:rFonts w:ascii="Times New Roman" w:eastAsia="Calibri" w:hAnsi="Times New Roman" w:cs="Times New Roman"/>
          <w:sz w:val="28"/>
          <w:szCs w:val="28"/>
          <w:lang w:val="kk-KZ"/>
        </w:rPr>
        <w:t xml:space="preserve"> </w:t>
      </w:r>
    </w:p>
    <w:p w:rsidR="007469CB" w:rsidRPr="00690CEA" w:rsidRDefault="00194F56" w:rsidP="000942C0">
      <w:pPr>
        <w:spacing w:after="0" w:line="240" w:lineRule="auto"/>
        <w:ind w:firstLine="567"/>
        <w:contextualSpacing/>
        <w:jc w:val="both"/>
        <w:rPr>
          <w:rFonts w:ascii="Times New Roman" w:eastAsia="Calibri" w:hAnsi="Times New Roman" w:cs="Times New Roman"/>
          <w:sz w:val="28"/>
          <w:szCs w:val="28"/>
          <w:lang w:val="kk-KZ"/>
        </w:rPr>
      </w:pPr>
      <w:r w:rsidRPr="00690CEA">
        <w:rPr>
          <w:rFonts w:ascii="Times New Roman" w:eastAsia="Calibri" w:hAnsi="Times New Roman" w:cs="Times New Roman"/>
          <w:sz w:val="28"/>
          <w:szCs w:val="28"/>
          <w:lang w:val="kk-KZ"/>
        </w:rPr>
        <w:t>Таулы алқаптарда к</w:t>
      </w:r>
      <w:r w:rsidR="002D126A" w:rsidRPr="00690CEA">
        <w:rPr>
          <w:rFonts w:ascii="Times New Roman" w:eastAsia="Calibri" w:hAnsi="Times New Roman" w:cs="Times New Roman"/>
          <w:sz w:val="28"/>
          <w:szCs w:val="28"/>
          <w:lang w:val="kk-KZ"/>
        </w:rPr>
        <w:t>үздік бидай</w:t>
      </w:r>
      <w:r w:rsidRPr="00690CEA">
        <w:rPr>
          <w:rFonts w:ascii="Times New Roman" w:eastAsia="Calibri" w:hAnsi="Times New Roman" w:cs="Times New Roman"/>
          <w:sz w:val="28"/>
          <w:szCs w:val="28"/>
          <w:lang w:val="kk-KZ"/>
        </w:rPr>
        <w:t>ды</w:t>
      </w:r>
      <w:r w:rsidR="002D126A" w:rsidRPr="00690CEA">
        <w:rPr>
          <w:rFonts w:ascii="Times New Roman" w:eastAsia="Calibri" w:hAnsi="Times New Roman" w:cs="Times New Roman"/>
          <w:sz w:val="28"/>
          <w:szCs w:val="28"/>
          <w:lang w:val="kk-KZ"/>
        </w:rPr>
        <w:t xml:space="preserve"> </w:t>
      </w:r>
      <w:r w:rsidR="00873BE8" w:rsidRPr="00690CEA">
        <w:rPr>
          <w:rFonts w:ascii="Times New Roman" w:eastAsia="Calibri" w:hAnsi="Times New Roman" w:cs="Times New Roman"/>
          <w:sz w:val="28"/>
          <w:szCs w:val="28"/>
          <w:lang w:val="kk-KZ"/>
        </w:rPr>
        <w:t>енгізу</w:t>
      </w:r>
      <w:r w:rsidRPr="00690CEA">
        <w:rPr>
          <w:rFonts w:ascii="Times New Roman" w:eastAsia="Calibri" w:hAnsi="Times New Roman" w:cs="Times New Roman"/>
          <w:sz w:val="28"/>
          <w:szCs w:val="28"/>
          <w:lang w:val="kk-KZ"/>
        </w:rPr>
        <w:t xml:space="preserve">дің </w:t>
      </w:r>
      <w:r w:rsidR="002D126A" w:rsidRPr="00690CEA">
        <w:rPr>
          <w:rFonts w:ascii="Times New Roman" w:eastAsia="Calibri" w:hAnsi="Times New Roman" w:cs="Times New Roman"/>
          <w:sz w:val="28"/>
          <w:szCs w:val="28"/>
          <w:lang w:val="kk-KZ"/>
        </w:rPr>
        <w:t xml:space="preserve">оңтайлы </w:t>
      </w:r>
      <w:r w:rsidRPr="00690CEA">
        <w:rPr>
          <w:rFonts w:ascii="Times New Roman" w:eastAsia="Calibri" w:hAnsi="Times New Roman" w:cs="Times New Roman"/>
          <w:sz w:val="28"/>
          <w:szCs w:val="28"/>
          <w:lang w:val="kk-KZ"/>
        </w:rPr>
        <w:t>мерзімі – қыркүйек айының</w:t>
      </w:r>
      <w:r w:rsidR="002D126A" w:rsidRPr="00690CEA">
        <w:rPr>
          <w:rFonts w:ascii="Times New Roman" w:eastAsia="Calibri" w:hAnsi="Times New Roman" w:cs="Times New Roman"/>
          <w:sz w:val="28"/>
          <w:szCs w:val="28"/>
          <w:lang w:val="kk-KZ"/>
        </w:rPr>
        <w:t xml:space="preserve"> басынан 15 қыркүйекке дейін, тау бөктеріндегі </w:t>
      </w:r>
      <w:r w:rsidR="006855A9" w:rsidRPr="00690CEA">
        <w:rPr>
          <w:rFonts w:ascii="Times New Roman" w:eastAsia="Calibri" w:hAnsi="Times New Roman" w:cs="Times New Roman"/>
          <w:sz w:val="28"/>
          <w:szCs w:val="28"/>
          <w:lang w:val="kk-KZ"/>
        </w:rPr>
        <w:t>учаске</w:t>
      </w:r>
      <w:r w:rsidRPr="00690CEA">
        <w:rPr>
          <w:rFonts w:ascii="Times New Roman" w:eastAsia="Calibri" w:hAnsi="Times New Roman" w:cs="Times New Roman"/>
          <w:sz w:val="28"/>
          <w:szCs w:val="28"/>
          <w:lang w:val="kk-KZ"/>
        </w:rPr>
        <w:t xml:space="preserve">лерде </w:t>
      </w:r>
      <w:r w:rsidR="002D126A" w:rsidRPr="00690CEA">
        <w:rPr>
          <w:rFonts w:ascii="Times New Roman" w:eastAsia="Calibri" w:hAnsi="Times New Roman" w:cs="Times New Roman"/>
          <w:sz w:val="28"/>
          <w:szCs w:val="28"/>
          <w:lang w:val="kk-KZ"/>
        </w:rPr>
        <w:t>– 15 қыркүйектен 5 қазан</w:t>
      </w:r>
      <w:r w:rsidRPr="00690CEA">
        <w:rPr>
          <w:rFonts w:ascii="Times New Roman" w:eastAsia="Calibri" w:hAnsi="Times New Roman" w:cs="Times New Roman"/>
          <w:sz w:val="28"/>
          <w:szCs w:val="28"/>
          <w:lang w:val="kk-KZ"/>
        </w:rPr>
        <w:t xml:space="preserve"> аралығында</w:t>
      </w:r>
      <w:r w:rsidR="00BE7BEB" w:rsidRPr="00690CEA">
        <w:rPr>
          <w:rFonts w:ascii="Times New Roman" w:eastAsia="Calibri" w:hAnsi="Times New Roman" w:cs="Times New Roman"/>
          <w:sz w:val="28"/>
          <w:szCs w:val="28"/>
          <w:lang w:val="kk-KZ"/>
        </w:rPr>
        <w:t>, ал</w:t>
      </w:r>
      <w:r w:rsidR="002D126A" w:rsidRPr="00690CEA">
        <w:rPr>
          <w:rFonts w:ascii="Times New Roman" w:eastAsia="Calibri" w:hAnsi="Times New Roman" w:cs="Times New Roman"/>
          <w:sz w:val="28"/>
          <w:szCs w:val="28"/>
          <w:lang w:val="kk-KZ"/>
        </w:rPr>
        <w:t xml:space="preserve"> ылғалды </w:t>
      </w:r>
      <w:r w:rsidR="006855A9" w:rsidRPr="00690CEA">
        <w:rPr>
          <w:rFonts w:ascii="Times New Roman" w:eastAsia="Calibri" w:hAnsi="Times New Roman" w:cs="Times New Roman"/>
          <w:sz w:val="28"/>
          <w:szCs w:val="28"/>
          <w:lang w:val="kk-KZ"/>
        </w:rPr>
        <w:t>учаске</w:t>
      </w:r>
      <w:r w:rsidRPr="00690CEA">
        <w:rPr>
          <w:rFonts w:ascii="Times New Roman" w:eastAsia="Calibri" w:hAnsi="Times New Roman" w:cs="Times New Roman"/>
          <w:sz w:val="28"/>
          <w:szCs w:val="28"/>
          <w:lang w:val="kk-KZ"/>
        </w:rPr>
        <w:t>лерде</w:t>
      </w:r>
      <w:r w:rsidR="002D126A" w:rsidRPr="00690CEA">
        <w:rPr>
          <w:rFonts w:ascii="Times New Roman" w:eastAsia="Calibri" w:hAnsi="Times New Roman" w:cs="Times New Roman"/>
          <w:sz w:val="28"/>
          <w:szCs w:val="28"/>
          <w:lang w:val="kk-KZ"/>
        </w:rPr>
        <w:t xml:space="preserve"> 20 қыркүйектен 20 қазанға дейін</w:t>
      </w:r>
      <w:r w:rsidR="00BE7BEB" w:rsidRPr="00690CEA">
        <w:rPr>
          <w:rFonts w:ascii="Times New Roman" w:eastAsia="Calibri" w:hAnsi="Times New Roman" w:cs="Times New Roman"/>
          <w:sz w:val="28"/>
          <w:szCs w:val="28"/>
          <w:lang w:val="kk-KZ"/>
        </w:rPr>
        <w:t xml:space="preserve"> себіледі</w:t>
      </w:r>
      <w:r w:rsidR="002D126A" w:rsidRPr="00690CEA">
        <w:rPr>
          <w:rFonts w:ascii="Times New Roman" w:eastAsia="Calibri" w:hAnsi="Times New Roman" w:cs="Times New Roman"/>
          <w:sz w:val="28"/>
          <w:szCs w:val="28"/>
          <w:lang w:val="kk-KZ"/>
        </w:rPr>
        <w:t xml:space="preserve">. </w:t>
      </w:r>
      <w:r w:rsidRPr="00690CEA">
        <w:rPr>
          <w:rFonts w:ascii="Times New Roman" w:eastAsia="Calibri" w:hAnsi="Times New Roman" w:cs="Times New Roman"/>
          <w:sz w:val="28"/>
          <w:szCs w:val="28"/>
          <w:lang w:val="kk-KZ"/>
        </w:rPr>
        <w:t xml:space="preserve">Күздік бидайды </w:t>
      </w:r>
      <w:r w:rsidR="00873BE8" w:rsidRPr="00690CEA">
        <w:rPr>
          <w:rFonts w:ascii="Times New Roman" w:eastAsia="Calibri" w:hAnsi="Times New Roman" w:cs="Times New Roman"/>
          <w:sz w:val="28"/>
          <w:szCs w:val="28"/>
          <w:lang w:val="kk-KZ"/>
        </w:rPr>
        <w:t>енгізу</w:t>
      </w:r>
      <w:r w:rsidR="002D126A" w:rsidRPr="00690CEA">
        <w:rPr>
          <w:rFonts w:ascii="Times New Roman" w:eastAsia="Calibri" w:hAnsi="Times New Roman" w:cs="Times New Roman"/>
          <w:sz w:val="28"/>
          <w:szCs w:val="28"/>
          <w:lang w:val="kk-KZ"/>
        </w:rPr>
        <w:t xml:space="preserve"> нормасы 4-5 млн.</w:t>
      </w:r>
      <w:r w:rsidRPr="00690CEA">
        <w:rPr>
          <w:rFonts w:ascii="Times New Roman" w:eastAsia="Calibri" w:hAnsi="Times New Roman" w:cs="Times New Roman"/>
          <w:sz w:val="28"/>
          <w:szCs w:val="28"/>
          <w:lang w:val="kk-KZ"/>
        </w:rPr>
        <w:t xml:space="preserve"> </w:t>
      </w:r>
      <w:r w:rsidR="002D126A" w:rsidRPr="00690CEA">
        <w:rPr>
          <w:rFonts w:ascii="Times New Roman" w:eastAsia="Calibri" w:hAnsi="Times New Roman" w:cs="Times New Roman"/>
          <w:sz w:val="28"/>
          <w:szCs w:val="28"/>
          <w:lang w:val="kk-KZ"/>
        </w:rPr>
        <w:t xml:space="preserve">тұқым, ал қарқынды </w:t>
      </w:r>
      <w:r w:rsidRPr="00690CEA">
        <w:rPr>
          <w:rFonts w:ascii="Times New Roman" w:eastAsia="Calibri" w:hAnsi="Times New Roman" w:cs="Times New Roman"/>
          <w:sz w:val="28"/>
          <w:szCs w:val="28"/>
          <w:lang w:val="kk-KZ"/>
        </w:rPr>
        <w:t xml:space="preserve">өсетін </w:t>
      </w:r>
      <w:r w:rsidR="002D126A" w:rsidRPr="00690CEA">
        <w:rPr>
          <w:rFonts w:ascii="Times New Roman" w:eastAsia="Calibri" w:hAnsi="Times New Roman" w:cs="Times New Roman"/>
          <w:sz w:val="28"/>
          <w:szCs w:val="28"/>
          <w:lang w:val="kk-KZ"/>
        </w:rPr>
        <w:t xml:space="preserve">сорттарда (Безостая 100, Гром, Әлия, Матай) гектарына 2-3 млн. </w:t>
      </w:r>
      <w:r w:rsidRPr="00690CEA">
        <w:rPr>
          <w:rFonts w:ascii="Times New Roman" w:eastAsia="Calibri" w:hAnsi="Times New Roman" w:cs="Times New Roman"/>
          <w:sz w:val="28"/>
          <w:szCs w:val="28"/>
          <w:lang w:val="kk-KZ"/>
        </w:rPr>
        <w:t>тұқым себіледі.</w:t>
      </w:r>
      <w:r w:rsidR="002D126A" w:rsidRPr="00690CEA">
        <w:rPr>
          <w:rFonts w:ascii="Times New Roman" w:eastAsia="Calibri" w:hAnsi="Times New Roman" w:cs="Times New Roman"/>
          <w:sz w:val="28"/>
          <w:szCs w:val="28"/>
          <w:lang w:val="kk-KZ"/>
        </w:rPr>
        <w:t xml:space="preserve"> </w:t>
      </w:r>
      <w:r w:rsidR="00A11DA2" w:rsidRPr="00690CEA">
        <w:rPr>
          <w:rFonts w:ascii="Times New Roman" w:eastAsia="Calibri" w:hAnsi="Times New Roman" w:cs="Times New Roman"/>
          <w:sz w:val="28"/>
          <w:szCs w:val="28"/>
          <w:lang w:val="kk-KZ"/>
        </w:rPr>
        <w:t>О</w:t>
      </w:r>
      <w:r w:rsidRPr="00690CEA">
        <w:rPr>
          <w:rFonts w:ascii="Times New Roman" w:eastAsia="Calibri" w:hAnsi="Times New Roman" w:cs="Times New Roman"/>
          <w:sz w:val="28"/>
          <w:szCs w:val="28"/>
          <w:lang w:val="kk-KZ"/>
        </w:rPr>
        <w:t>сылай</w:t>
      </w:r>
      <w:r w:rsidR="00A11DA2" w:rsidRPr="00690CEA">
        <w:rPr>
          <w:rFonts w:ascii="Times New Roman" w:eastAsia="Calibri" w:hAnsi="Times New Roman" w:cs="Times New Roman"/>
          <w:sz w:val="28"/>
          <w:szCs w:val="28"/>
          <w:lang w:val="kk-KZ"/>
        </w:rPr>
        <w:t xml:space="preserve"> егу</w:t>
      </w:r>
      <w:r w:rsidRPr="00690CEA">
        <w:rPr>
          <w:rFonts w:ascii="Times New Roman" w:eastAsia="Calibri" w:hAnsi="Times New Roman" w:cs="Times New Roman"/>
          <w:sz w:val="28"/>
          <w:szCs w:val="28"/>
          <w:lang w:val="kk-KZ"/>
        </w:rPr>
        <w:t xml:space="preserve"> нормасын қолданатын болсақ, қарқынды өсетін тұқым сорттары</w:t>
      </w:r>
      <w:r w:rsidR="00A11DA2" w:rsidRPr="00690CEA">
        <w:rPr>
          <w:rFonts w:ascii="Times New Roman" w:eastAsia="Calibri" w:hAnsi="Times New Roman" w:cs="Times New Roman"/>
          <w:sz w:val="28"/>
          <w:szCs w:val="28"/>
          <w:lang w:val="kk-KZ"/>
        </w:rPr>
        <w:t xml:space="preserve"> ж</w:t>
      </w:r>
      <w:r w:rsidRPr="00690CEA">
        <w:rPr>
          <w:rFonts w:ascii="Times New Roman" w:eastAsia="Calibri" w:hAnsi="Times New Roman" w:cs="Times New Roman"/>
          <w:sz w:val="28"/>
          <w:szCs w:val="28"/>
          <w:lang w:val="kk-KZ"/>
        </w:rPr>
        <w:t>оғары, тығыз</w:t>
      </w:r>
      <w:r w:rsidR="00A11DA2" w:rsidRPr="00690CEA">
        <w:rPr>
          <w:rFonts w:ascii="Times New Roman" w:eastAsia="Calibri" w:hAnsi="Times New Roman" w:cs="Times New Roman"/>
          <w:sz w:val="28"/>
          <w:szCs w:val="28"/>
          <w:lang w:val="kk-KZ"/>
        </w:rPr>
        <w:t xml:space="preserve"> өскіндер</w:t>
      </w:r>
      <w:r w:rsidRPr="00690CEA">
        <w:rPr>
          <w:rFonts w:ascii="Times New Roman" w:eastAsia="Calibri" w:hAnsi="Times New Roman" w:cs="Times New Roman"/>
          <w:sz w:val="28"/>
          <w:szCs w:val="28"/>
          <w:lang w:val="kk-KZ"/>
        </w:rPr>
        <w:t xml:space="preserve"> қалыптас</w:t>
      </w:r>
      <w:r w:rsidR="00A11DA2" w:rsidRPr="00690CEA">
        <w:rPr>
          <w:rFonts w:ascii="Times New Roman" w:eastAsia="Calibri" w:hAnsi="Times New Roman" w:cs="Times New Roman"/>
          <w:sz w:val="28"/>
          <w:szCs w:val="28"/>
          <w:lang w:val="kk-KZ"/>
        </w:rPr>
        <w:t>ады</w:t>
      </w:r>
      <w:r w:rsidRPr="00690CEA">
        <w:rPr>
          <w:rFonts w:ascii="Times New Roman" w:eastAsia="Calibri" w:hAnsi="Times New Roman" w:cs="Times New Roman"/>
          <w:sz w:val="28"/>
          <w:szCs w:val="28"/>
          <w:lang w:val="kk-KZ"/>
        </w:rPr>
        <w:t>.</w:t>
      </w:r>
      <w:r w:rsidR="00A11DA2" w:rsidRPr="00690CEA">
        <w:rPr>
          <w:rFonts w:ascii="Times New Roman" w:eastAsia="Calibri" w:hAnsi="Times New Roman" w:cs="Times New Roman"/>
          <w:sz w:val="28"/>
          <w:szCs w:val="28"/>
          <w:lang w:val="kk-KZ"/>
        </w:rPr>
        <w:t xml:space="preserve"> </w:t>
      </w:r>
      <w:r w:rsidRPr="00690CEA">
        <w:rPr>
          <w:rFonts w:ascii="Times New Roman" w:eastAsia="Calibri" w:hAnsi="Times New Roman" w:cs="Times New Roman"/>
          <w:sz w:val="28"/>
          <w:szCs w:val="28"/>
          <w:lang w:val="kk-KZ"/>
        </w:rPr>
        <w:t>С</w:t>
      </w:r>
      <w:r w:rsidR="00A11DA2" w:rsidRPr="00690CEA">
        <w:rPr>
          <w:rFonts w:ascii="Times New Roman" w:eastAsia="Calibri" w:hAnsi="Times New Roman" w:cs="Times New Roman"/>
          <w:sz w:val="28"/>
          <w:szCs w:val="28"/>
          <w:lang w:val="kk-KZ"/>
        </w:rPr>
        <w:t>ыртқ</w:t>
      </w:r>
      <w:r w:rsidR="007469CB" w:rsidRPr="00690CEA">
        <w:rPr>
          <w:rFonts w:ascii="Times New Roman" w:eastAsia="Calibri" w:hAnsi="Times New Roman" w:cs="Times New Roman"/>
          <w:sz w:val="28"/>
          <w:szCs w:val="28"/>
          <w:lang w:val="kk-KZ"/>
        </w:rPr>
        <w:t xml:space="preserve">ы ортаның қолайсыз факторларына қарсы тұру қасиеті де жоғары болады </w:t>
      </w:r>
      <w:r w:rsidR="00A11DA2" w:rsidRPr="00690CEA">
        <w:rPr>
          <w:rFonts w:ascii="Times New Roman" w:eastAsia="Calibri" w:hAnsi="Times New Roman" w:cs="Times New Roman"/>
          <w:sz w:val="28"/>
          <w:szCs w:val="28"/>
          <w:lang w:val="kk-KZ"/>
        </w:rPr>
        <w:t>(</w:t>
      </w:r>
      <w:r w:rsidRPr="00690CEA">
        <w:rPr>
          <w:rFonts w:ascii="Times New Roman" w:eastAsia="Calibri" w:hAnsi="Times New Roman" w:cs="Times New Roman"/>
          <w:sz w:val="28"/>
          <w:szCs w:val="28"/>
          <w:lang w:val="kk-KZ"/>
        </w:rPr>
        <w:t>суық пен</w:t>
      </w:r>
      <w:r w:rsidR="00A11DA2" w:rsidRPr="00690CEA">
        <w:rPr>
          <w:rFonts w:ascii="Times New Roman" w:eastAsia="Calibri" w:hAnsi="Times New Roman" w:cs="Times New Roman"/>
          <w:sz w:val="28"/>
          <w:szCs w:val="28"/>
          <w:lang w:val="kk-KZ"/>
        </w:rPr>
        <w:t xml:space="preserve"> аязға төзімділігі)</w:t>
      </w:r>
      <w:r w:rsidR="007469CB" w:rsidRPr="00690CEA">
        <w:rPr>
          <w:rFonts w:ascii="Times New Roman" w:eastAsia="Calibri" w:hAnsi="Times New Roman" w:cs="Times New Roman"/>
          <w:sz w:val="28"/>
          <w:szCs w:val="28"/>
          <w:lang w:val="kk-KZ"/>
        </w:rPr>
        <w:t>.  Себебі қысқа дейін денесіне</w:t>
      </w:r>
      <w:r w:rsidR="00A11DA2" w:rsidRPr="00690CEA">
        <w:rPr>
          <w:rFonts w:ascii="Times New Roman" w:eastAsia="Calibri" w:hAnsi="Times New Roman" w:cs="Times New Roman"/>
          <w:sz w:val="28"/>
          <w:szCs w:val="28"/>
          <w:lang w:val="kk-KZ"/>
        </w:rPr>
        <w:t xml:space="preserve"> көмірсу</w:t>
      </w:r>
      <w:r w:rsidR="007469CB" w:rsidRPr="00690CEA">
        <w:rPr>
          <w:rFonts w:ascii="Times New Roman" w:eastAsia="Calibri" w:hAnsi="Times New Roman" w:cs="Times New Roman"/>
          <w:sz w:val="28"/>
          <w:szCs w:val="28"/>
          <w:lang w:val="kk-KZ"/>
        </w:rPr>
        <w:t xml:space="preserve"> мөлшерін</w:t>
      </w:r>
      <w:r w:rsidR="00A11DA2" w:rsidRPr="00690CEA">
        <w:rPr>
          <w:rFonts w:ascii="Times New Roman" w:eastAsia="Calibri" w:hAnsi="Times New Roman" w:cs="Times New Roman"/>
          <w:sz w:val="28"/>
          <w:szCs w:val="28"/>
          <w:lang w:val="kk-KZ"/>
        </w:rPr>
        <w:t xml:space="preserve"> көп жинайды.</w:t>
      </w:r>
      <w:r w:rsidR="000942C0" w:rsidRPr="00690CEA">
        <w:rPr>
          <w:rFonts w:ascii="Times New Roman" w:eastAsia="Calibri" w:hAnsi="Times New Roman" w:cs="Times New Roman"/>
          <w:sz w:val="28"/>
          <w:szCs w:val="28"/>
          <w:lang w:val="kk-KZ"/>
        </w:rPr>
        <w:t xml:space="preserve"> </w:t>
      </w:r>
      <w:r w:rsidR="007469CB" w:rsidRPr="00690CEA">
        <w:rPr>
          <w:rFonts w:ascii="Times New Roman" w:eastAsia="Calibri" w:hAnsi="Times New Roman" w:cs="Times New Roman"/>
          <w:sz w:val="28"/>
          <w:szCs w:val="28"/>
          <w:lang w:val="kk-KZ"/>
        </w:rPr>
        <w:t>Егер к</w:t>
      </w:r>
      <w:r w:rsidR="00A11DA2" w:rsidRPr="00690CEA">
        <w:rPr>
          <w:rFonts w:ascii="Times New Roman" w:eastAsia="Calibri" w:hAnsi="Times New Roman" w:cs="Times New Roman"/>
          <w:sz w:val="28"/>
          <w:szCs w:val="28"/>
          <w:lang w:val="kk-KZ"/>
        </w:rPr>
        <w:t xml:space="preserve">үздік бидайды </w:t>
      </w:r>
      <w:r w:rsidR="007469CB" w:rsidRPr="00690CEA">
        <w:rPr>
          <w:rFonts w:ascii="Times New Roman" w:eastAsia="Calibri" w:hAnsi="Times New Roman" w:cs="Times New Roman"/>
          <w:sz w:val="28"/>
          <w:szCs w:val="28"/>
          <w:lang w:val="kk-KZ"/>
        </w:rPr>
        <w:t xml:space="preserve">уақытынан </w:t>
      </w:r>
      <w:r w:rsidR="00A11DA2" w:rsidRPr="00690CEA">
        <w:rPr>
          <w:rFonts w:ascii="Times New Roman" w:eastAsia="Calibri" w:hAnsi="Times New Roman" w:cs="Times New Roman"/>
          <w:sz w:val="28"/>
          <w:szCs w:val="28"/>
          <w:lang w:val="kk-KZ"/>
        </w:rPr>
        <w:t>кеш себ</w:t>
      </w:r>
      <w:r w:rsidR="007469CB" w:rsidRPr="00690CEA">
        <w:rPr>
          <w:rFonts w:ascii="Times New Roman" w:eastAsia="Calibri" w:hAnsi="Times New Roman" w:cs="Times New Roman"/>
          <w:sz w:val="28"/>
          <w:szCs w:val="28"/>
          <w:lang w:val="kk-KZ"/>
        </w:rPr>
        <w:t xml:space="preserve">етін болсақ, дақыл денесіне қажетті элементтер мен органикалық затттарды жинақтап үлгермейді. Соның арқасында сыртқы ортаның қолайсыз факторларына төзімділігі де төмен болады. Көбіне мұндай дақылдар қыста үсіп кетеді. Мұндай жағдайда топыраққа тұқымды </w:t>
      </w:r>
      <w:r w:rsidR="00873BE8" w:rsidRPr="00690CEA">
        <w:rPr>
          <w:rFonts w:ascii="Times New Roman" w:eastAsia="Calibri" w:hAnsi="Times New Roman" w:cs="Times New Roman"/>
          <w:sz w:val="28"/>
          <w:szCs w:val="28"/>
          <w:lang w:val="kk-KZ"/>
        </w:rPr>
        <w:t>енгізу</w:t>
      </w:r>
      <w:r w:rsidR="007469CB" w:rsidRPr="00690CEA">
        <w:rPr>
          <w:rFonts w:ascii="Times New Roman" w:eastAsia="Calibri" w:hAnsi="Times New Roman" w:cs="Times New Roman"/>
          <w:sz w:val="28"/>
          <w:szCs w:val="28"/>
          <w:lang w:val="kk-KZ"/>
        </w:rPr>
        <w:t xml:space="preserve">де алдыңғы нормаға қарағанда 1-1,5 млн/га артық тұқым </w:t>
      </w:r>
      <w:r w:rsidR="00873BE8" w:rsidRPr="00690CEA">
        <w:rPr>
          <w:rFonts w:ascii="Times New Roman" w:eastAsia="Calibri" w:hAnsi="Times New Roman" w:cs="Times New Roman"/>
          <w:sz w:val="28"/>
          <w:szCs w:val="28"/>
          <w:lang w:val="kk-KZ"/>
        </w:rPr>
        <w:t>енгізу</w:t>
      </w:r>
      <w:r w:rsidR="007469CB" w:rsidRPr="00690CEA">
        <w:rPr>
          <w:rFonts w:ascii="Times New Roman" w:eastAsia="Calibri" w:hAnsi="Times New Roman" w:cs="Times New Roman"/>
          <w:sz w:val="28"/>
          <w:szCs w:val="28"/>
          <w:lang w:val="kk-KZ"/>
        </w:rPr>
        <w:t xml:space="preserve"> қажет.  </w:t>
      </w:r>
    </w:p>
    <w:p w:rsidR="00A11DA2" w:rsidRPr="00690CEA" w:rsidRDefault="004A00DC" w:rsidP="00982292">
      <w:pPr>
        <w:spacing w:after="0" w:line="240" w:lineRule="auto"/>
        <w:ind w:firstLine="567"/>
        <w:contextualSpacing/>
        <w:jc w:val="both"/>
        <w:rPr>
          <w:rFonts w:ascii="Times New Roman" w:eastAsia="Calibri" w:hAnsi="Times New Roman" w:cs="Times New Roman"/>
          <w:sz w:val="28"/>
          <w:szCs w:val="28"/>
          <w:lang w:val="kk-KZ"/>
        </w:rPr>
      </w:pPr>
      <w:r w:rsidRPr="00690CEA">
        <w:rPr>
          <w:rFonts w:ascii="Times New Roman" w:eastAsia="Calibri" w:hAnsi="Times New Roman" w:cs="Times New Roman"/>
          <w:sz w:val="28"/>
          <w:szCs w:val="28"/>
          <w:lang w:val="kk-KZ"/>
        </w:rPr>
        <w:t xml:space="preserve">Көктемде егілген тұқымның өну уақытын нақты білген жөн. Сәйкесінше </w:t>
      </w:r>
      <w:r w:rsidR="00CA6D3E" w:rsidRPr="00690CEA">
        <w:rPr>
          <w:rFonts w:ascii="Times New Roman" w:eastAsia="Calibri" w:hAnsi="Times New Roman" w:cs="Times New Roman"/>
          <w:sz w:val="28"/>
          <w:szCs w:val="28"/>
          <w:lang w:val="kk-KZ"/>
        </w:rPr>
        <w:t xml:space="preserve">тұқымның әріқарай жетілуі үшін </w:t>
      </w:r>
      <w:r w:rsidRPr="00690CEA">
        <w:rPr>
          <w:rFonts w:ascii="Times New Roman" w:eastAsia="Calibri" w:hAnsi="Times New Roman" w:cs="Times New Roman"/>
          <w:sz w:val="28"/>
          <w:szCs w:val="28"/>
          <w:lang w:val="kk-KZ"/>
        </w:rPr>
        <w:t xml:space="preserve">топырақ пен өсімдік денесіне қажетті минералды тыңайтқыштарды </w:t>
      </w:r>
      <w:r w:rsidR="00CA6D3E" w:rsidRPr="00690CEA">
        <w:rPr>
          <w:rFonts w:ascii="Times New Roman" w:eastAsia="Calibri" w:hAnsi="Times New Roman" w:cs="Times New Roman"/>
          <w:sz w:val="28"/>
          <w:szCs w:val="28"/>
          <w:lang w:val="kk-KZ"/>
        </w:rPr>
        <w:t>бер</w:t>
      </w:r>
      <w:r w:rsidR="009F249E" w:rsidRPr="00690CEA">
        <w:rPr>
          <w:rFonts w:ascii="Times New Roman" w:eastAsia="Calibri" w:hAnsi="Times New Roman" w:cs="Times New Roman"/>
          <w:sz w:val="28"/>
          <w:szCs w:val="28"/>
          <w:lang w:val="kk-KZ"/>
        </w:rPr>
        <w:t>іледі</w:t>
      </w:r>
      <w:r w:rsidR="00CA6D3E" w:rsidRPr="00690CEA">
        <w:rPr>
          <w:rFonts w:ascii="Times New Roman" w:eastAsia="Calibri" w:hAnsi="Times New Roman" w:cs="Times New Roman"/>
          <w:sz w:val="28"/>
          <w:szCs w:val="28"/>
          <w:lang w:val="kk-KZ"/>
        </w:rPr>
        <w:t xml:space="preserve">. </w:t>
      </w:r>
      <w:r w:rsidR="00A11DA2" w:rsidRPr="00690CEA">
        <w:rPr>
          <w:rFonts w:ascii="Times New Roman" w:eastAsia="Calibri" w:hAnsi="Times New Roman" w:cs="Times New Roman"/>
          <w:sz w:val="28"/>
          <w:szCs w:val="28"/>
          <w:lang w:val="kk-KZ"/>
        </w:rPr>
        <w:t xml:space="preserve">Еліміздің оңтүстік-шығыс жағдайында күздік бидай өсімдігінің көктемгі </w:t>
      </w:r>
      <w:r w:rsidR="00CA6D3E" w:rsidRPr="00690CEA">
        <w:rPr>
          <w:rFonts w:ascii="Times New Roman" w:eastAsia="Calibri" w:hAnsi="Times New Roman" w:cs="Times New Roman"/>
          <w:sz w:val="28"/>
          <w:szCs w:val="28"/>
          <w:lang w:val="kk-KZ"/>
        </w:rPr>
        <w:t xml:space="preserve">өну </w:t>
      </w:r>
      <w:r w:rsidR="00A11DA2" w:rsidRPr="00690CEA">
        <w:rPr>
          <w:rFonts w:ascii="Times New Roman" w:eastAsia="Calibri" w:hAnsi="Times New Roman" w:cs="Times New Roman"/>
          <w:sz w:val="28"/>
          <w:szCs w:val="28"/>
          <w:lang w:val="kk-KZ"/>
        </w:rPr>
        <w:t xml:space="preserve">уақыты метеорологиялық жағдайларға </w:t>
      </w:r>
      <w:r w:rsidR="00CA6D3E" w:rsidRPr="00690CEA">
        <w:rPr>
          <w:rFonts w:ascii="Times New Roman" w:eastAsia="Calibri" w:hAnsi="Times New Roman" w:cs="Times New Roman"/>
          <w:sz w:val="28"/>
          <w:szCs w:val="28"/>
          <w:lang w:val="kk-KZ"/>
        </w:rPr>
        <w:t xml:space="preserve">тікелей </w:t>
      </w:r>
      <w:r w:rsidR="00A11DA2" w:rsidRPr="00690CEA">
        <w:rPr>
          <w:rFonts w:ascii="Times New Roman" w:eastAsia="Calibri" w:hAnsi="Times New Roman" w:cs="Times New Roman"/>
          <w:sz w:val="28"/>
          <w:szCs w:val="28"/>
          <w:lang w:val="kk-KZ"/>
        </w:rPr>
        <w:t>байланысты (ауа мен топырақтың орташа тәуліктік температурасы, күн радиациясының түсуі мен ассимиляциясының мөлшері, жылу, жарықтың ө</w:t>
      </w:r>
      <w:r w:rsidR="00CA6D3E" w:rsidRPr="00690CEA">
        <w:rPr>
          <w:rFonts w:ascii="Times New Roman" w:eastAsia="Calibri" w:hAnsi="Times New Roman" w:cs="Times New Roman"/>
          <w:sz w:val="28"/>
          <w:szCs w:val="28"/>
          <w:lang w:val="kk-KZ"/>
        </w:rPr>
        <w:t>су қарқындылығы және т.б.).</w:t>
      </w:r>
      <w:r w:rsidR="00A11DA2" w:rsidRPr="00690CEA">
        <w:rPr>
          <w:rFonts w:ascii="Times New Roman" w:eastAsia="Calibri" w:hAnsi="Times New Roman" w:cs="Times New Roman"/>
          <w:sz w:val="28"/>
          <w:szCs w:val="28"/>
          <w:lang w:val="kk-KZ"/>
        </w:rPr>
        <w:t xml:space="preserve"> </w:t>
      </w:r>
      <w:r w:rsidR="00CA6D3E" w:rsidRPr="00690CEA">
        <w:rPr>
          <w:rFonts w:ascii="Times New Roman" w:eastAsia="Calibri" w:hAnsi="Times New Roman" w:cs="Times New Roman"/>
          <w:sz w:val="28"/>
          <w:szCs w:val="28"/>
          <w:lang w:val="kk-KZ"/>
        </w:rPr>
        <w:t>Ерте көктемгі уақытта</w:t>
      </w:r>
      <w:r w:rsidR="00A11DA2" w:rsidRPr="00690CEA">
        <w:rPr>
          <w:rFonts w:ascii="Times New Roman" w:eastAsia="Calibri" w:hAnsi="Times New Roman" w:cs="Times New Roman"/>
          <w:sz w:val="28"/>
          <w:szCs w:val="28"/>
          <w:lang w:val="kk-KZ"/>
        </w:rPr>
        <w:t xml:space="preserve"> </w:t>
      </w:r>
      <w:r w:rsidR="00CA6D3E" w:rsidRPr="00690CEA">
        <w:rPr>
          <w:rFonts w:ascii="Times New Roman" w:eastAsia="Calibri" w:hAnsi="Times New Roman" w:cs="Times New Roman"/>
          <w:sz w:val="28"/>
          <w:szCs w:val="28"/>
          <w:lang w:val="kk-KZ"/>
        </w:rPr>
        <w:t xml:space="preserve">тұқым </w:t>
      </w:r>
      <w:r w:rsidR="00A11DA2" w:rsidRPr="00690CEA">
        <w:rPr>
          <w:rFonts w:ascii="Times New Roman" w:eastAsia="Calibri" w:hAnsi="Times New Roman" w:cs="Times New Roman"/>
          <w:sz w:val="28"/>
          <w:szCs w:val="28"/>
          <w:lang w:val="kk-KZ"/>
        </w:rPr>
        <w:t xml:space="preserve">вегетациясының </w:t>
      </w:r>
      <w:r w:rsidR="00CA6D3E" w:rsidRPr="00690CEA">
        <w:rPr>
          <w:rFonts w:ascii="Times New Roman" w:eastAsia="Calibri" w:hAnsi="Times New Roman" w:cs="Times New Roman"/>
          <w:sz w:val="28"/>
          <w:szCs w:val="28"/>
          <w:lang w:val="kk-KZ"/>
        </w:rPr>
        <w:t xml:space="preserve">ерте жетілуі </w:t>
      </w:r>
      <w:r w:rsidR="00A11DA2" w:rsidRPr="00690CEA">
        <w:rPr>
          <w:rFonts w:ascii="Times New Roman" w:eastAsia="Calibri" w:hAnsi="Times New Roman" w:cs="Times New Roman"/>
          <w:sz w:val="28"/>
          <w:szCs w:val="28"/>
          <w:lang w:val="kk-KZ"/>
        </w:rPr>
        <w:t xml:space="preserve">орташа тәуліктік температураның тез </w:t>
      </w:r>
      <w:r w:rsidR="00F0354E" w:rsidRPr="00690CEA">
        <w:rPr>
          <w:rFonts w:ascii="Times New Roman" w:eastAsia="Calibri" w:hAnsi="Times New Roman" w:cs="Times New Roman"/>
          <w:sz w:val="28"/>
          <w:szCs w:val="28"/>
          <w:lang w:val="kk-KZ"/>
        </w:rPr>
        <w:t>көтеріңкі</w:t>
      </w:r>
      <w:r w:rsidR="00A11DA2" w:rsidRPr="00690CEA">
        <w:rPr>
          <w:rFonts w:ascii="Times New Roman" w:eastAsia="Calibri" w:hAnsi="Times New Roman" w:cs="Times New Roman"/>
          <w:sz w:val="28"/>
          <w:szCs w:val="28"/>
          <w:lang w:val="kk-KZ"/>
        </w:rPr>
        <w:t xml:space="preserve">, топырақтың </w:t>
      </w:r>
      <w:r w:rsidR="00CA6D3E" w:rsidRPr="00690CEA">
        <w:rPr>
          <w:rFonts w:ascii="Times New Roman" w:eastAsia="Calibri" w:hAnsi="Times New Roman" w:cs="Times New Roman"/>
          <w:sz w:val="28"/>
          <w:szCs w:val="28"/>
          <w:lang w:val="kk-KZ"/>
        </w:rPr>
        <w:t>жылдам</w:t>
      </w:r>
      <w:r w:rsidR="00A11DA2" w:rsidRPr="00690CEA">
        <w:rPr>
          <w:rFonts w:ascii="Times New Roman" w:eastAsia="Calibri" w:hAnsi="Times New Roman" w:cs="Times New Roman"/>
          <w:sz w:val="28"/>
          <w:szCs w:val="28"/>
          <w:lang w:val="kk-KZ"/>
        </w:rPr>
        <w:t xml:space="preserve"> жылынуы</w:t>
      </w:r>
      <w:r w:rsidR="00CA6D3E" w:rsidRPr="00690CEA">
        <w:rPr>
          <w:rFonts w:ascii="Times New Roman" w:eastAsia="Calibri" w:hAnsi="Times New Roman" w:cs="Times New Roman"/>
          <w:sz w:val="28"/>
          <w:szCs w:val="28"/>
          <w:lang w:val="kk-KZ"/>
        </w:rPr>
        <w:t>,</w:t>
      </w:r>
      <w:r w:rsidR="00A11DA2" w:rsidRPr="00690CEA">
        <w:rPr>
          <w:rFonts w:ascii="Times New Roman" w:eastAsia="Calibri" w:hAnsi="Times New Roman" w:cs="Times New Roman"/>
          <w:sz w:val="28"/>
          <w:szCs w:val="28"/>
          <w:lang w:val="kk-KZ"/>
        </w:rPr>
        <w:t xml:space="preserve"> </w:t>
      </w:r>
      <w:r w:rsidR="00CA6D3E" w:rsidRPr="00690CEA">
        <w:rPr>
          <w:rFonts w:ascii="Times New Roman" w:eastAsia="Calibri" w:hAnsi="Times New Roman" w:cs="Times New Roman"/>
          <w:sz w:val="28"/>
          <w:szCs w:val="28"/>
          <w:lang w:val="kk-KZ"/>
        </w:rPr>
        <w:t xml:space="preserve">өсімдік </w:t>
      </w:r>
      <w:r w:rsidR="00040EA1" w:rsidRPr="00690CEA">
        <w:rPr>
          <w:rFonts w:ascii="Times New Roman" w:eastAsia="Calibri" w:hAnsi="Times New Roman" w:cs="Times New Roman"/>
          <w:sz w:val="28"/>
          <w:szCs w:val="28"/>
          <w:lang w:val="kk-KZ"/>
        </w:rPr>
        <w:t>құрамын</w:t>
      </w:r>
      <w:r w:rsidR="00CA6D3E" w:rsidRPr="00690CEA">
        <w:rPr>
          <w:rFonts w:ascii="Times New Roman" w:eastAsia="Calibri" w:hAnsi="Times New Roman" w:cs="Times New Roman"/>
          <w:sz w:val="28"/>
          <w:szCs w:val="28"/>
          <w:lang w:val="kk-KZ"/>
        </w:rPr>
        <w:t>да</w:t>
      </w:r>
      <w:r w:rsidR="00A11DA2" w:rsidRPr="00690CEA">
        <w:rPr>
          <w:rFonts w:ascii="Times New Roman" w:eastAsia="Calibri" w:hAnsi="Times New Roman" w:cs="Times New Roman"/>
          <w:sz w:val="28"/>
          <w:szCs w:val="28"/>
          <w:lang w:val="kk-KZ"/>
        </w:rPr>
        <w:t xml:space="preserve"> ылғал</w:t>
      </w:r>
      <w:r w:rsidR="00CA6D3E" w:rsidRPr="00690CEA">
        <w:rPr>
          <w:rFonts w:ascii="Times New Roman" w:eastAsia="Calibri" w:hAnsi="Times New Roman" w:cs="Times New Roman"/>
          <w:sz w:val="28"/>
          <w:szCs w:val="28"/>
          <w:lang w:val="kk-KZ"/>
        </w:rPr>
        <w:t xml:space="preserve"> мен</w:t>
      </w:r>
      <w:r w:rsidR="00A11DA2" w:rsidRPr="00690CEA">
        <w:rPr>
          <w:rFonts w:ascii="Times New Roman" w:eastAsia="Calibri" w:hAnsi="Times New Roman" w:cs="Times New Roman"/>
          <w:sz w:val="28"/>
          <w:szCs w:val="28"/>
          <w:lang w:val="kk-KZ"/>
        </w:rPr>
        <w:t xml:space="preserve"> құрғақ </w:t>
      </w:r>
      <w:r w:rsidR="00FC2187" w:rsidRPr="00690CEA">
        <w:rPr>
          <w:rFonts w:ascii="Times New Roman" w:eastAsia="Calibri" w:hAnsi="Times New Roman" w:cs="Times New Roman"/>
          <w:sz w:val="28"/>
          <w:szCs w:val="28"/>
          <w:lang w:val="kk-KZ"/>
        </w:rPr>
        <w:t>салмағының</w:t>
      </w:r>
      <w:r w:rsidR="00A11DA2" w:rsidRPr="00690CEA">
        <w:rPr>
          <w:rFonts w:ascii="Times New Roman" w:eastAsia="Calibri" w:hAnsi="Times New Roman" w:cs="Times New Roman"/>
          <w:sz w:val="28"/>
          <w:szCs w:val="28"/>
          <w:lang w:val="kk-KZ"/>
        </w:rPr>
        <w:t xml:space="preserve"> жинақталу процестері</w:t>
      </w:r>
      <w:r w:rsidR="00CA6D3E" w:rsidRPr="00690CEA">
        <w:rPr>
          <w:rFonts w:ascii="Times New Roman" w:eastAsia="Calibri" w:hAnsi="Times New Roman" w:cs="Times New Roman"/>
          <w:sz w:val="28"/>
          <w:szCs w:val="28"/>
          <w:lang w:val="kk-KZ"/>
        </w:rPr>
        <w:t xml:space="preserve">нің </w:t>
      </w:r>
      <w:r w:rsidR="00F0354E" w:rsidRPr="00690CEA">
        <w:rPr>
          <w:rFonts w:ascii="Times New Roman" w:eastAsia="Calibri" w:hAnsi="Times New Roman" w:cs="Times New Roman"/>
          <w:sz w:val="28"/>
          <w:szCs w:val="28"/>
          <w:lang w:val="kk-KZ"/>
        </w:rPr>
        <w:t>көтеріңкі</w:t>
      </w:r>
      <w:r w:rsidR="00A11DA2" w:rsidRPr="00690CEA">
        <w:rPr>
          <w:rFonts w:ascii="Times New Roman" w:eastAsia="Calibri" w:hAnsi="Times New Roman" w:cs="Times New Roman"/>
          <w:sz w:val="28"/>
          <w:szCs w:val="28"/>
          <w:lang w:val="kk-KZ"/>
        </w:rPr>
        <w:t>, ассимиляция аппараттарының мөлшері арт</w:t>
      </w:r>
      <w:r w:rsidR="00CA6D3E" w:rsidRPr="00690CEA">
        <w:rPr>
          <w:rFonts w:ascii="Times New Roman" w:eastAsia="Calibri" w:hAnsi="Times New Roman" w:cs="Times New Roman"/>
          <w:sz w:val="28"/>
          <w:szCs w:val="28"/>
          <w:lang w:val="kk-KZ"/>
        </w:rPr>
        <w:t xml:space="preserve">уынан </w:t>
      </w:r>
      <w:r w:rsidR="00A11DA2" w:rsidRPr="00690CEA">
        <w:rPr>
          <w:rFonts w:ascii="Times New Roman" w:eastAsia="Calibri" w:hAnsi="Times New Roman" w:cs="Times New Roman"/>
          <w:sz w:val="28"/>
          <w:szCs w:val="28"/>
          <w:lang w:val="kk-KZ"/>
        </w:rPr>
        <w:t xml:space="preserve">өсімдіктердің </w:t>
      </w:r>
      <w:r w:rsidR="00CA6D3E" w:rsidRPr="00690CEA">
        <w:rPr>
          <w:rFonts w:ascii="Times New Roman" w:eastAsia="Calibri" w:hAnsi="Times New Roman" w:cs="Times New Roman"/>
          <w:sz w:val="28"/>
          <w:szCs w:val="28"/>
          <w:lang w:val="kk-KZ"/>
        </w:rPr>
        <w:t xml:space="preserve">жылдам </w:t>
      </w:r>
      <w:r w:rsidR="00A11DA2" w:rsidRPr="00690CEA">
        <w:rPr>
          <w:rFonts w:ascii="Times New Roman" w:eastAsia="Calibri" w:hAnsi="Times New Roman" w:cs="Times New Roman"/>
          <w:sz w:val="28"/>
          <w:szCs w:val="28"/>
          <w:lang w:val="kk-KZ"/>
        </w:rPr>
        <w:t>өсу</w:t>
      </w:r>
      <w:r w:rsidR="00CA6D3E" w:rsidRPr="00690CEA">
        <w:rPr>
          <w:rFonts w:ascii="Times New Roman" w:eastAsia="Calibri" w:hAnsi="Times New Roman" w:cs="Times New Roman"/>
          <w:sz w:val="28"/>
          <w:szCs w:val="28"/>
          <w:lang w:val="kk-KZ"/>
        </w:rPr>
        <w:t xml:space="preserve"> процесі байқалады. Мұндай </w:t>
      </w:r>
      <w:r w:rsidR="00A11DA2" w:rsidRPr="00690CEA">
        <w:rPr>
          <w:rFonts w:ascii="Times New Roman" w:eastAsia="Calibri" w:hAnsi="Times New Roman" w:cs="Times New Roman"/>
          <w:sz w:val="28"/>
          <w:szCs w:val="28"/>
          <w:lang w:val="kk-KZ"/>
        </w:rPr>
        <w:t xml:space="preserve">жағдайда </w:t>
      </w:r>
      <w:r w:rsidR="00CA6D3E" w:rsidRPr="00690CEA">
        <w:rPr>
          <w:rFonts w:ascii="Times New Roman" w:eastAsia="Calibri" w:hAnsi="Times New Roman" w:cs="Times New Roman"/>
          <w:sz w:val="28"/>
          <w:szCs w:val="28"/>
          <w:lang w:val="kk-KZ"/>
        </w:rPr>
        <w:t xml:space="preserve">топырақты өңдеудің ең тиімді жолы </w:t>
      </w:r>
      <w:r w:rsidR="00A11DA2" w:rsidRPr="00690CEA">
        <w:rPr>
          <w:rFonts w:ascii="Times New Roman" w:eastAsia="Calibri" w:hAnsi="Times New Roman" w:cs="Times New Roman"/>
          <w:sz w:val="28"/>
          <w:szCs w:val="28"/>
          <w:lang w:val="kk-KZ"/>
        </w:rPr>
        <w:t>топырақты ауыр тырмалармен өңдеу</w:t>
      </w:r>
      <w:r w:rsidR="00CA6D3E" w:rsidRPr="00690CEA">
        <w:rPr>
          <w:rFonts w:ascii="Times New Roman" w:eastAsia="Calibri" w:hAnsi="Times New Roman" w:cs="Times New Roman"/>
          <w:sz w:val="28"/>
          <w:szCs w:val="28"/>
          <w:lang w:val="kk-KZ"/>
        </w:rPr>
        <w:t xml:space="preserve"> (тырмалау) қажет және қосымша</w:t>
      </w:r>
      <w:r w:rsidR="00A11DA2" w:rsidRPr="00690CEA">
        <w:rPr>
          <w:rFonts w:ascii="Times New Roman" w:eastAsia="Calibri" w:hAnsi="Times New Roman" w:cs="Times New Roman"/>
          <w:sz w:val="28"/>
          <w:szCs w:val="28"/>
          <w:lang w:val="kk-KZ"/>
        </w:rPr>
        <w:t xml:space="preserve"> азот тыңайтқыштарын </w:t>
      </w:r>
      <w:r w:rsidR="00873BE8" w:rsidRPr="00690CEA">
        <w:rPr>
          <w:rFonts w:ascii="Times New Roman" w:eastAsia="Calibri" w:hAnsi="Times New Roman" w:cs="Times New Roman"/>
          <w:sz w:val="28"/>
          <w:szCs w:val="28"/>
          <w:lang w:val="kk-KZ"/>
        </w:rPr>
        <w:t>енгізу</w:t>
      </w:r>
      <w:r w:rsidR="00CA6D3E" w:rsidRPr="00690CEA">
        <w:rPr>
          <w:rFonts w:ascii="Times New Roman" w:eastAsia="Calibri" w:hAnsi="Times New Roman" w:cs="Times New Roman"/>
          <w:sz w:val="28"/>
          <w:szCs w:val="28"/>
          <w:lang w:val="kk-KZ"/>
        </w:rPr>
        <w:t>дің қажеті жоқ</w:t>
      </w:r>
      <w:r w:rsidR="00A11DA2" w:rsidRPr="00690CEA">
        <w:rPr>
          <w:rFonts w:ascii="Times New Roman" w:eastAsia="Calibri" w:hAnsi="Times New Roman" w:cs="Times New Roman"/>
          <w:sz w:val="28"/>
          <w:szCs w:val="28"/>
          <w:lang w:val="kk-KZ"/>
        </w:rPr>
        <w:t>.</w:t>
      </w:r>
    </w:p>
    <w:p w:rsidR="00A11DA2" w:rsidRPr="00690CEA" w:rsidRDefault="00A11DA2" w:rsidP="004E2AD7">
      <w:pPr>
        <w:spacing w:after="0" w:line="240" w:lineRule="auto"/>
        <w:ind w:firstLine="567"/>
        <w:contextualSpacing/>
        <w:jc w:val="both"/>
        <w:rPr>
          <w:rFonts w:ascii="Times New Roman" w:eastAsia="Calibri" w:hAnsi="Times New Roman" w:cs="Times New Roman"/>
          <w:sz w:val="28"/>
          <w:szCs w:val="28"/>
          <w:lang w:val="kk-KZ"/>
        </w:rPr>
      </w:pPr>
      <w:r w:rsidRPr="00690CEA">
        <w:rPr>
          <w:rFonts w:ascii="Times New Roman" w:eastAsia="Calibri" w:hAnsi="Times New Roman" w:cs="Times New Roman"/>
          <w:sz w:val="28"/>
          <w:szCs w:val="28"/>
          <w:lang w:val="kk-KZ"/>
        </w:rPr>
        <w:t>Қысқы</w:t>
      </w:r>
      <w:r w:rsidR="005B27E5" w:rsidRPr="00690CEA">
        <w:rPr>
          <w:rFonts w:ascii="Times New Roman" w:eastAsia="Calibri" w:hAnsi="Times New Roman" w:cs="Times New Roman"/>
          <w:sz w:val="28"/>
          <w:szCs w:val="28"/>
          <w:lang w:val="kk-KZ"/>
        </w:rPr>
        <w:t xml:space="preserve"> ұйқыдан шыққан қарқынды өсетін күздік дақылдың</w:t>
      </w:r>
      <w:r w:rsidRPr="00690CEA">
        <w:rPr>
          <w:rFonts w:ascii="Times New Roman" w:eastAsia="Calibri" w:hAnsi="Times New Roman" w:cs="Times New Roman"/>
          <w:sz w:val="28"/>
          <w:szCs w:val="28"/>
          <w:lang w:val="kk-KZ"/>
        </w:rPr>
        <w:t xml:space="preserve"> </w:t>
      </w:r>
      <w:r w:rsidR="005B27E5" w:rsidRPr="00690CEA">
        <w:rPr>
          <w:rFonts w:ascii="Times New Roman" w:eastAsia="Calibri" w:hAnsi="Times New Roman" w:cs="Times New Roman"/>
          <w:sz w:val="28"/>
          <w:szCs w:val="28"/>
          <w:lang w:val="kk-KZ"/>
        </w:rPr>
        <w:t>жылдам</w:t>
      </w:r>
      <w:r w:rsidRPr="00690CEA">
        <w:rPr>
          <w:rFonts w:ascii="Times New Roman" w:eastAsia="Calibri" w:hAnsi="Times New Roman" w:cs="Times New Roman"/>
          <w:sz w:val="28"/>
          <w:szCs w:val="28"/>
          <w:lang w:val="kk-KZ"/>
        </w:rPr>
        <w:t xml:space="preserve"> тамырлан</w:t>
      </w:r>
      <w:r w:rsidR="005B27E5" w:rsidRPr="00690CEA">
        <w:rPr>
          <w:rFonts w:ascii="Times New Roman" w:eastAsia="Calibri" w:hAnsi="Times New Roman" w:cs="Times New Roman"/>
          <w:sz w:val="28"/>
          <w:szCs w:val="28"/>
          <w:lang w:val="kk-KZ"/>
        </w:rPr>
        <w:t>ып,</w:t>
      </w:r>
      <w:r w:rsidRPr="00690CEA">
        <w:rPr>
          <w:rFonts w:ascii="Times New Roman" w:eastAsia="Calibri" w:hAnsi="Times New Roman" w:cs="Times New Roman"/>
          <w:sz w:val="28"/>
          <w:szCs w:val="28"/>
          <w:lang w:val="kk-KZ"/>
        </w:rPr>
        <w:t xml:space="preserve"> биологиялық </w:t>
      </w:r>
      <w:r w:rsidR="00FC2187" w:rsidRPr="00690CEA">
        <w:rPr>
          <w:rFonts w:ascii="Times New Roman" w:eastAsia="Calibri" w:hAnsi="Times New Roman" w:cs="Times New Roman"/>
          <w:sz w:val="28"/>
          <w:szCs w:val="28"/>
          <w:lang w:val="kk-KZ"/>
        </w:rPr>
        <w:t>салмағының</w:t>
      </w:r>
      <w:r w:rsidRPr="00690CEA">
        <w:rPr>
          <w:rFonts w:ascii="Times New Roman" w:eastAsia="Calibri" w:hAnsi="Times New Roman" w:cs="Times New Roman"/>
          <w:sz w:val="28"/>
          <w:szCs w:val="28"/>
          <w:lang w:val="kk-KZ"/>
        </w:rPr>
        <w:t xml:space="preserve"> </w:t>
      </w:r>
      <w:r w:rsidR="005B27E5" w:rsidRPr="00690CEA">
        <w:rPr>
          <w:rFonts w:ascii="Times New Roman" w:eastAsia="Calibri" w:hAnsi="Times New Roman" w:cs="Times New Roman"/>
          <w:sz w:val="28"/>
          <w:szCs w:val="28"/>
          <w:lang w:val="kk-KZ"/>
        </w:rPr>
        <w:t>өсуі үшін ерте</w:t>
      </w:r>
      <w:r w:rsidR="009F249E" w:rsidRPr="00690CEA">
        <w:rPr>
          <w:rFonts w:ascii="Times New Roman" w:eastAsia="Calibri" w:hAnsi="Times New Roman" w:cs="Times New Roman"/>
          <w:sz w:val="28"/>
          <w:szCs w:val="28"/>
          <w:lang w:val="kk-KZ"/>
        </w:rPr>
        <w:t xml:space="preserve"> </w:t>
      </w:r>
      <w:r w:rsidR="005B27E5" w:rsidRPr="00690CEA">
        <w:rPr>
          <w:rFonts w:ascii="Times New Roman" w:eastAsia="Calibri" w:hAnsi="Times New Roman" w:cs="Times New Roman"/>
          <w:sz w:val="28"/>
          <w:szCs w:val="28"/>
          <w:lang w:val="kk-KZ"/>
        </w:rPr>
        <w:t xml:space="preserve">көктемде </w:t>
      </w:r>
      <w:r w:rsidRPr="00690CEA">
        <w:rPr>
          <w:rFonts w:ascii="Times New Roman" w:eastAsia="Calibri" w:hAnsi="Times New Roman" w:cs="Times New Roman"/>
          <w:sz w:val="28"/>
          <w:szCs w:val="28"/>
          <w:lang w:val="kk-KZ"/>
        </w:rPr>
        <w:t>N</w:t>
      </w:r>
      <w:r w:rsidRPr="00690CEA">
        <w:rPr>
          <w:rFonts w:ascii="Times New Roman" w:eastAsia="Calibri" w:hAnsi="Times New Roman" w:cs="Times New Roman"/>
          <w:sz w:val="28"/>
          <w:szCs w:val="28"/>
          <w:vertAlign w:val="subscript"/>
          <w:lang w:val="kk-KZ"/>
        </w:rPr>
        <w:t>30</w:t>
      </w:r>
      <w:r w:rsidRPr="00690CEA">
        <w:rPr>
          <w:rFonts w:ascii="Times New Roman" w:eastAsia="Calibri" w:hAnsi="Times New Roman" w:cs="Times New Roman"/>
          <w:sz w:val="28"/>
          <w:szCs w:val="28"/>
          <w:lang w:val="kk-KZ"/>
        </w:rPr>
        <w:t xml:space="preserve"> </w:t>
      </w:r>
      <w:r w:rsidR="00414983" w:rsidRPr="00690CEA">
        <w:rPr>
          <w:rFonts w:ascii="Times New Roman" w:eastAsia="Calibri" w:hAnsi="Times New Roman" w:cs="Times New Roman"/>
          <w:sz w:val="28"/>
          <w:szCs w:val="28"/>
          <w:lang w:val="kk-KZ"/>
        </w:rPr>
        <w:t>мөлшер</w:t>
      </w:r>
      <w:r w:rsidR="005B27E5" w:rsidRPr="00690CEA">
        <w:rPr>
          <w:rFonts w:ascii="Times New Roman" w:eastAsia="Calibri" w:hAnsi="Times New Roman" w:cs="Times New Roman"/>
          <w:sz w:val="28"/>
          <w:szCs w:val="28"/>
          <w:lang w:val="kk-KZ"/>
        </w:rPr>
        <w:t>де</w:t>
      </w:r>
      <w:r w:rsidRPr="00690CEA">
        <w:rPr>
          <w:rFonts w:ascii="Times New Roman" w:eastAsia="Calibri" w:hAnsi="Times New Roman" w:cs="Times New Roman"/>
          <w:sz w:val="28"/>
          <w:szCs w:val="28"/>
          <w:lang w:val="kk-KZ"/>
        </w:rPr>
        <w:t xml:space="preserve"> азот тыңайтқыштар</w:t>
      </w:r>
      <w:r w:rsidR="005B27E5" w:rsidRPr="00690CEA">
        <w:rPr>
          <w:rFonts w:ascii="Times New Roman" w:eastAsia="Calibri" w:hAnsi="Times New Roman" w:cs="Times New Roman"/>
          <w:sz w:val="28"/>
          <w:szCs w:val="28"/>
          <w:lang w:val="kk-KZ"/>
        </w:rPr>
        <w:t xml:space="preserve">ын </w:t>
      </w:r>
      <w:r w:rsidR="00873BE8" w:rsidRPr="00690CEA">
        <w:rPr>
          <w:rFonts w:ascii="Times New Roman" w:eastAsia="Calibri" w:hAnsi="Times New Roman" w:cs="Times New Roman"/>
          <w:sz w:val="28"/>
          <w:szCs w:val="28"/>
          <w:lang w:val="kk-KZ"/>
        </w:rPr>
        <w:t>енгізу</w:t>
      </w:r>
      <w:r w:rsidRPr="00690CEA">
        <w:rPr>
          <w:rFonts w:ascii="Times New Roman" w:eastAsia="Calibri" w:hAnsi="Times New Roman" w:cs="Times New Roman"/>
          <w:sz w:val="28"/>
          <w:szCs w:val="28"/>
          <w:lang w:val="kk-KZ"/>
        </w:rPr>
        <w:t xml:space="preserve"> ұсынылады. </w:t>
      </w:r>
      <w:r w:rsidR="005B27E5" w:rsidRPr="00690CEA">
        <w:rPr>
          <w:rFonts w:ascii="Times New Roman" w:eastAsia="Calibri" w:hAnsi="Times New Roman" w:cs="Times New Roman"/>
          <w:sz w:val="28"/>
          <w:szCs w:val="28"/>
          <w:lang w:val="kk-KZ"/>
        </w:rPr>
        <w:t xml:space="preserve">Тыңайтқыштарды </w:t>
      </w:r>
      <w:r w:rsidR="00873BE8" w:rsidRPr="00690CEA">
        <w:rPr>
          <w:rFonts w:ascii="Times New Roman" w:eastAsia="Calibri" w:hAnsi="Times New Roman" w:cs="Times New Roman"/>
          <w:sz w:val="28"/>
          <w:szCs w:val="28"/>
          <w:lang w:val="kk-KZ"/>
        </w:rPr>
        <w:t>енгізу</w:t>
      </w:r>
      <w:r w:rsidR="005B27E5" w:rsidRPr="00690CEA">
        <w:rPr>
          <w:rFonts w:ascii="Times New Roman" w:eastAsia="Calibri" w:hAnsi="Times New Roman" w:cs="Times New Roman"/>
          <w:sz w:val="28"/>
          <w:szCs w:val="28"/>
          <w:lang w:val="kk-KZ"/>
        </w:rPr>
        <w:t xml:space="preserve">дің </w:t>
      </w:r>
      <w:r w:rsidRPr="00690CEA">
        <w:rPr>
          <w:rFonts w:ascii="Times New Roman" w:eastAsia="Calibri" w:hAnsi="Times New Roman" w:cs="Times New Roman"/>
          <w:sz w:val="28"/>
          <w:szCs w:val="28"/>
          <w:lang w:val="kk-KZ"/>
        </w:rPr>
        <w:t>екі кезеңі</w:t>
      </w:r>
      <w:r w:rsidR="008A58F0" w:rsidRPr="00690CEA">
        <w:rPr>
          <w:rFonts w:ascii="Times New Roman" w:eastAsia="Calibri" w:hAnsi="Times New Roman" w:cs="Times New Roman"/>
          <w:sz w:val="28"/>
          <w:szCs w:val="28"/>
          <w:lang w:val="kk-KZ"/>
        </w:rPr>
        <w:t xml:space="preserve"> бар: алғашқы </w:t>
      </w:r>
      <w:r w:rsidR="00873BE8" w:rsidRPr="00690CEA">
        <w:rPr>
          <w:rFonts w:ascii="Times New Roman" w:eastAsia="Calibri" w:hAnsi="Times New Roman" w:cs="Times New Roman"/>
          <w:sz w:val="28"/>
          <w:szCs w:val="28"/>
          <w:lang w:val="kk-KZ"/>
        </w:rPr>
        <w:t>енгізу</w:t>
      </w:r>
      <w:r w:rsidR="008A58F0" w:rsidRPr="00690CEA">
        <w:rPr>
          <w:rFonts w:ascii="Times New Roman" w:eastAsia="Calibri" w:hAnsi="Times New Roman" w:cs="Times New Roman"/>
          <w:sz w:val="28"/>
          <w:szCs w:val="28"/>
          <w:lang w:val="kk-KZ"/>
        </w:rPr>
        <w:t xml:space="preserve"> кезеңі </w:t>
      </w:r>
      <w:r w:rsidR="005B27E5" w:rsidRPr="00690CEA">
        <w:rPr>
          <w:rFonts w:ascii="Times New Roman" w:eastAsia="Calibri" w:hAnsi="Times New Roman" w:cs="Times New Roman"/>
          <w:sz w:val="28"/>
          <w:szCs w:val="28"/>
          <w:lang w:val="kk-KZ"/>
        </w:rPr>
        <w:t>өсімдіктің вегетативті мүшелерінің тү</w:t>
      </w:r>
      <w:r w:rsidR="008A58F0" w:rsidRPr="00690CEA">
        <w:rPr>
          <w:rFonts w:ascii="Times New Roman" w:eastAsia="Calibri" w:hAnsi="Times New Roman" w:cs="Times New Roman"/>
          <w:sz w:val="28"/>
          <w:szCs w:val="28"/>
          <w:lang w:val="kk-KZ"/>
        </w:rPr>
        <w:t>птену</w:t>
      </w:r>
      <w:r w:rsidR="005B27E5" w:rsidRPr="00690CEA">
        <w:rPr>
          <w:rFonts w:ascii="Times New Roman" w:eastAsia="Calibri" w:hAnsi="Times New Roman" w:cs="Times New Roman"/>
          <w:sz w:val="28"/>
          <w:szCs w:val="28"/>
          <w:lang w:val="kk-KZ"/>
        </w:rPr>
        <w:t xml:space="preserve"> </w:t>
      </w:r>
      <w:r w:rsidR="008A58F0" w:rsidRPr="00690CEA">
        <w:rPr>
          <w:rFonts w:ascii="Times New Roman" w:eastAsia="Calibri" w:hAnsi="Times New Roman" w:cs="Times New Roman"/>
          <w:sz w:val="28"/>
          <w:szCs w:val="28"/>
          <w:lang w:val="kk-KZ"/>
        </w:rPr>
        <w:t>уақытында бір себіледі және генеративті мүшелердің дамуында екінші рет тағы да себіледі. Бұл кезде дақылдың өнімділігі жөғары болады. Егер дақылдың өнуі к</w:t>
      </w:r>
      <w:r w:rsidRPr="00690CEA">
        <w:rPr>
          <w:rFonts w:ascii="Times New Roman" w:eastAsia="Calibri" w:hAnsi="Times New Roman" w:cs="Times New Roman"/>
          <w:sz w:val="28"/>
          <w:szCs w:val="28"/>
          <w:lang w:val="kk-KZ"/>
        </w:rPr>
        <w:t>өктемгі</w:t>
      </w:r>
      <w:r w:rsidR="008A58F0" w:rsidRPr="00690CEA">
        <w:rPr>
          <w:rFonts w:ascii="Times New Roman" w:eastAsia="Calibri" w:hAnsi="Times New Roman" w:cs="Times New Roman"/>
          <w:sz w:val="28"/>
          <w:szCs w:val="28"/>
          <w:lang w:val="kk-KZ"/>
        </w:rPr>
        <w:t xml:space="preserve"> уақытта кеш жетілетін болса, азот т</w:t>
      </w:r>
      <w:r w:rsidRPr="00690CEA">
        <w:rPr>
          <w:rFonts w:ascii="Times New Roman" w:eastAsia="Calibri" w:hAnsi="Times New Roman" w:cs="Times New Roman"/>
          <w:sz w:val="28"/>
          <w:szCs w:val="28"/>
          <w:lang w:val="kk-KZ"/>
        </w:rPr>
        <w:t>ыңайтқыштарымен N</w:t>
      </w:r>
      <w:r w:rsidRPr="00690CEA">
        <w:rPr>
          <w:rFonts w:ascii="Times New Roman" w:eastAsia="Calibri" w:hAnsi="Times New Roman" w:cs="Times New Roman"/>
          <w:sz w:val="28"/>
          <w:szCs w:val="28"/>
          <w:vertAlign w:val="subscript"/>
          <w:lang w:val="kk-KZ"/>
        </w:rPr>
        <w:t>30</w:t>
      </w:r>
      <w:r w:rsidRPr="00690CEA">
        <w:rPr>
          <w:rFonts w:ascii="Times New Roman" w:eastAsia="Calibri" w:hAnsi="Times New Roman" w:cs="Times New Roman"/>
          <w:sz w:val="28"/>
          <w:szCs w:val="28"/>
          <w:lang w:val="kk-KZ"/>
        </w:rPr>
        <w:t xml:space="preserve"> </w:t>
      </w:r>
      <w:r w:rsidR="008A58F0" w:rsidRPr="00690CEA">
        <w:rPr>
          <w:rFonts w:ascii="Times New Roman" w:eastAsia="Calibri" w:hAnsi="Times New Roman" w:cs="Times New Roman"/>
          <w:sz w:val="28"/>
          <w:szCs w:val="28"/>
          <w:lang w:val="kk-KZ"/>
        </w:rPr>
        <w:t>нормада</w:t>
      </w:r>
      <w:r w:rsidR="00B154A9" w:rsidRPr="00690CEA">
        <w:rPr>
          <w:rFonts w:ascii="Times New Roman" w:eastAsia="Calibri" w:hAnsi="Times New Roman" w:cs="Times New Roman"/>
          <w:sz w:val="28"/>
          <w:szCs w:val="28"/>
          <w:lang w:val="kk-KZ"/>
        </w:rPr>
        <w:t>н</w:t>
      </w:r>
      <w:r w:rsidR="008A58F0" w:rsidRPr="00690CEA">
        <w:rPr>
          <w:rFonts w:ascii="Times New Roman" w:eastAsia="Calibri" w:hAnsi="Times New Roman" w:cs="Times New Roman"/>
          <w:sz w:val="28"/>
          <w:szCs w:val="28"/>
          <w:lang w:val="kk-KZ"/>
        </w:rPr>
        <w:t xml:space="preserve"> </w:t>
      </w:r>
      <w:r w:rsidRPr="00690CEA">
        <w:rPr>
          <w:rFonts w:ascii="Times New Roman" w:eastAsia="Calibri" w:hAnsi="Times New Roman" w:cs="Times New Roman"/>
          <w:sz w:val="28"/>
          <w:szCs w:val="28"/>
          <w:lang w:val="kk-KZ"/>
        </w:rPr>
        <w:t>артық емес</w:t>
      </w:r>
      <w:r w:rsidR="008A58F0" w:rsidRPr="00690CEA">
        <w:rPr>
          <w:rFonts w:ascii="Times New Roman" w:eastAsia="Calibri" w:hAnsi="Times New Roman" w:cs="Times New Roman"/>
          <w:sz w:val="28"/>
          <w:szCs w:val="28"/>
          <w:lang w:val="kk-KZ"/>
        </w:rPr>
        <w:t xml:space="preserve"> мөлшерін</w:t>
      </w:r>
      <w:r w:rsidRPr="00690CEA">
        <w:rPr>
          <w:rFonts w:ascii="Times New Roman" w:eastAsia="Calibri" w:hAnsi="Times New Roman" w:cs="Times New Roman"/>
          <w:sz w:val="28"/>
          <w:szCs w:val="28"/>
          <w:lang w:val="kk-KZ"/>
        </w:rPr>
        <w:t xml:space="preserve"> </w:t>
      </w:r>
      <w:r w:rsidR="00873BE8" w:rsidRPr="00690CEA">
        <w:rPr>
          <w:rFonts w:ascii="Times New Roman" w:eastAsia="Calibri" w:hAnsi="Times New Roman" w:cs="Times New Roman"/>
          <w:sz w:val="28"/>
          <w:szCs w:val="28"/>
          <w:lang w:val="kk-KZ"/>
        </w:rPr>
        <w:t>енгізу</w:t>
      </w:r>
      <w:r w:rsidRPr="00690CEA">
        <w:rPr>
          <w:rFonts w:ascii="Times New Roman" w:eastAsia="Calibri" w:hAnsi="Times New Roman" w:cs="Times New Roman"/>
          <w:sz w:val="28"/>
          <w:szCs w:val="28"/>
          <w:lang w:val="kk-KZ"/>
        </w:rPr>
        <w:t xml:space="preserve"> </w:t>
      </w:r>
      <w:r w:rsidR="008A58F0" w:rsidRPr="00690CEA">
        <w:rPr>
          <w:rFonts w:ascii="Times New Roman" w:eastAsia="Calibri" w:hAnsi="Times New Roman" w:cs="Times New Roman"/>
          <w:sz w:val="28"/>
          <w:szCs w:val="28"/>
          <w:lang w:val="kk-KZ"/>
        </w:rPr>
        <w:t xml:space="preserve">қажет. </w:t>
      </w:r>
      <w:r w:rsidRPr="00690CEA">
        <w:rPr>
          <w:rFonts w:ascii="Times New Roman" w:eastAsia="Calibri" w:hAnsi="Times New Roman" w:cs="Times New Roman"/>
          <w:sz w:val="28"/>
          <w:szCs w:val="28"/>
          <w:lang w:val="kk-KZ"/>
        </w:rPr>
        <w:t>Алайда, топырақтың төмен температура</w:t>
      </w:r>
      <w:r w:rsidR="008A58F0" w:rsidRPr="00690CEA">
        <w:rPr>
          <w:rFonts w:ascii="Times New Roman" w:eastAsia="Calibri" w:hAnsi="Times New Roman" w:cs="Times New Roman"/>
          <w:sz w:val="28"/>
          <w:szCs w:val="28"/>
          <w:lang w:val="kk-KZ"/>
        </w:rPr>
        <w:t>да болуына</w:t>
      </w:r>
      <w:r w:rsidR="00B154A9" w:rsidRPr="00690CEA">
        <w:rPr>
          <w:rFonts w:ascii="Times New Roman" w:eastAsia="Calibri" w:hAnsi="Times New Roman" w:cs="Times New Roman"/>
          <w:sz w:val="28"/>
          <w:szCs w:val="28"/>
          <w:lang w:val="kk-KZ"/>
        </w:rPr>
        <w:t xml:space="preserve"> байланысты</w:t>
      </w:r>
      <w:r w:rsidRPr="00690CEA">
        <w:rPr>
          <w:rFonts w:ascii="Times New Roman" w:eastAsia="Calibri" w:hAnsi="Times New Roman" w:cs="Times New Roman"/>
          <w:sz w:val="28"/>
          <w:szCs w:val="28"/>
          <w:lang w:val="kk-KZ"/>
        </w:rPr>
        <w:t xml:space="preserve"> топырақтан қоректік заттарды</w:t>
      </w:r>
      <w:r w:rsidR="008A58F0" w:rsidRPr="00690CEA">
        <w:rPr>
          <w:rFonts w:ascii="Times New Roman" w:eastAsia="Calibri" w:hAnsi="Times New Roman" w:cs="Times New Roman"/>
          <w:sz w:val="28"/>
          <w:szCs w:val="28"/>
          <w:lang w:val="kk-KZ"/>
        </w:rPr>
        <w:t xml:space="preserve"> сіңіру мөлшері</w:t>
      </w:r>
      <w:r w:rsidRPr="00690CEA">
        <w:rPr>
          <w:rFonts w:ascii="Times New Roman" w:eastAsia="Calibri" w:hAnsi="Times New Roman" w:cs="Times New Roman"/>
          <w:sz w:val="28"/>
          <w:szCs w:val="28"/>
          <w:lang w:val="kk-KZ"/>
        </w:rPr>
        <w:t xml:space="preserve"> қол жетім</w:t>
      </w:r>
      <w:r w:rsidR="008A58F0" w:rsidRPr="00690CEA">
        <w:rPr>
          <w:rFonts w:ascii="Times New Roman" w:eastAsia="Calibri" w:hAnsi="Times New Roman" w:cs="Times New Roman"/>
          <w:sz w:val="28"/>
          <w:szCs w:val="28"/>
          <w:lang w:val="kk-KZ"/>
        </w:rPr>
        <w:t>сіз болады. Сондықтан да минералды заттардың топырақта тез еріп, өсімдікке сіңу</w:t>
      </w:r>
      <w:r w:rsidR="00BE7BEB" w:rsidRPr="00690CEA">
        <w:rPr>
          <w:rFonts w:ascii="Times New Roman" w:eastAsia="Calibri" w:hAnsi="Times New Roman" w:cs="Times New Roman"/>
          <w:sz w:val="28"/>
          <w:szCs w:val="28"/>
          <w:lang w:val="kk-KZ"/>
        </w:rPr>
        <w:t>і үшін сыртқы ортаның алатын ор</w:t>
      </w:r>
      <w:r w:rsidR="008A58F0" w:rsidRPr="00690CEA">
        <w:rPr>
          <w:rFonts w:ascii="Times New Roman" w:eastAsia="Calibri" w:hAnsi="Times New Roman" w:cs="Times New Roman"/>
          <w:sz w:val="28"/>
          <w:szCs w:val="28"/>
          <w:lang w:val="kk-KZ"/>
        </w:rPr>
        <w:t xml:space="preserve">ны ерекше. </w:t>
      </w:r>
      <w:r w:rsidR="0069297B" w:rsidRPr="00690CEA">
        <w:rPr>
          <w:rFonts w:ascii="Times New Roman" w:eastAsia="Calibri" w:hAnsi="Times New Roman" w:cs="Times New Roman"/>
          <w:sz w:val="28"/>
          <w:szCs w:val="28"/>
          <w:lang w:val="kk-KZ"/>
        </w:rPr>
        <w:t>Егер тұқым өте кеш уақытта себілсе,</w:t>
      </w:r>
      <w:r w:rsidR="00BE7BEB" w:rsidRPr="00690CEA">
        <w:rPr>
          <w:rFonts w:ascii="Times New Roman" w:eastAsia="Calibri" w:hAnsi="Times New Roman" w:cs="Times New Roman"/>
          <w:sz w:val="28"/>
          <w:szCs w:val="28"/>
          <w:lang w:val="kk-KZ"/>
        </w:rPr>
        <w:t xml:space="preserve"> </w:t>
      </w:r>
      <w:r w:rsidR="0069297B" w:rsidRPr="00690CEA">
        <w:rPr>
          <w:rFonts w:ascii="Times New Roman" w:eastAsia="Calibri" w:hAnsi="Times New Roman" w:cs="Times New Roman"/>
          <w:sz w:val="28"/>
          <w:szCs w:val="28"/>
          <w:lang w:val="kk-KZ"/>
        </w:rPr>
        <w:t>қысқы уақытта тұқымның сыртқы ортаға төзімділігі өте нашар болады. Мұндай жағдайда ерте</w:t>
      </w:r>
      <w:r w:rsidR="00BE7BEB" w:rsidRPr="00690CEA">
        <w:rPr>
          <w:rFonts w:ascii="Times New Roman" w:eastAsia="Calibri" w:hAnsi="Times New Roman" w:cs="Times New Roman"/>
          <w:sz w:val="28"/>
          <w:szCs w:val="28"/>
          <w:lang w:val="kk-KZ"/>
        </w:rPr>
        <w:t xml:space="preserve"> </w:t>
      </w:r>
      <w:r w:rsidR="0069297B" w:rsidRPr="00690CEA">
        <w:rPr>
          <w:rFonts w:ascii="Times New Roman" w:eastAsia="Calibri" w:hAnsi="Times New Roman" w:cs="Times New Roman"/>
          <w:sz w:val="28"/>
          <w:szCs w:val="28"/>
          <w:lang w:val="kk-KZ"/>
        </w:rPr>
        <w:t>көктемде температура мөлшері әлі салқын уақытта N</w:t>
      </w:r>
      <w:r w:rsidR="0069297B" w:rsidRPr="00690CEA">
        <w:rPr>
          <w:rFonts w:ascii="Times New Roman" w:eastAsia="Calibri" w:hAnsi="Times New Roman" w:cs="Times New Roman"/>
          <w:sz w:val="28"/>
          <w:szCs w:val="28"/>
          <w:vertAlign w:val="subscript"/>
          <w:lang w:val="kk-KZ"/>
        </w:rPr>
        <w:t>60</w:t>
      </w:r>
      <w:r w:rsidR="0069297B" w:rsidRPr="00690CEA">
        <w:rPr>
          <w:rFonts w:ascii="Times New Roman" w:eastAsia="Calibri" w:hAnsi="Times New Roman" w:cs="Times New Roman"/>
          <w:sz w:val="28"/>
          <w:szCs w:val="28"/>
          <w:lang w:val="kk-KZ"/>
        </w:rPr>
        <w:t xml:space="preserve"> мөлшерде азот тыңайтқышын </w:t>
      </w:r>
      <w:r w:rsidR="00873BE8" w:rsidRPr="00690CEA">
        <w:rPr>
          <w:rFonts w:ascii="Times New Roman" w:eastAsia="Calibri" w:hAnsi="Times New Roman" w:cs="Times New Roman"/>
          <w:sz w:val="28"/>
          <w:szCs w:val="28"/>
          <w:lang w:val="kk-KZ"/>
        </w:rPr>
        <w:t>енгізу</w:t>
      </w:r>
      <w:r w:rsidR="0069297B" w:rsidRPr="00690CEA">
        <w:rPr>
          <w:rFonts w:ascii="Times New Roman" w:eastAsia="Calibri" w:hAnsi="Times New Roman" w:cs="Times New Roman"/>
          <w:sz w:val="28"/>
          <w:szCs w:val="28"/>
          <w:lang w:val="kk-KZ"/>
        </w:rPr>
        <w:t xml:space="preserve"> қажет. Ал екінші рет тыңайтқышты </w:t>
      </w:r>
      <w:r w:rsidR="00873BE8" w:rsidRPr="00690CEA">
        <w:rPr>
          <w:rFonts w:ascii="Times New Roman" w:eastAsia="Calibri" w:hAnsi="Times New Roman" w:cs="Times New Roman"/>
          <w:sz w:val="28"/>
          <w:szCs w:val="28"/>
          <w:lang w:val="kk-KZ"/>
        </w:rPr>
        <w:t>енгізу</w:t>
      </w:r>
      <w:r w:rsidR="0069297B" w:rsidRPr="00690CEA">
        <w:rPr>
          <w:rFonts w:ascii="Times New Roman" w:eastAsia="Calibri" w:hAnsi="Times New Roman" w:cs="Times New Roman"/>
          <w:sz w:val="28"/>
          <w:szCs w:val="28"/>
          <w:lang w:val="kk-KZ"/>
        </w:rPr>
        <w:t xml:space="preserve"> уақыты өсімдіктің түтіктену кезеңінде N</w:t>
      </w:r>
      <w:r w:rsidR="0069297B" w:rsidRPr="00690CEA">
        <w:rPr>
          <w:rFonts w:ascii="Times New Roman" w:eastAsia="Calibri" w:hAnsi="Times New Roman" w:cs="Times New Roman"/>
          <w:sz w:val="28"/>
          <w:szCs w:val="28"/>
          <w:vertAlign w:val="subscript"/>
          <w:lang w:val="kk-KZ"/>
        </w:rPr>
        <w:t>30</w:t>
      </w:r>
      <w:r w:rsidR="0069297B" w:rsidRPr="00690CEA">
        <w:rPr>
          <w:rFonts w:ascii="Times New Roman" w:eastAsia="Calibri" w:hAnsi="Times New Roman" w:cs="Times New Roman"/>
          <w:sz w:val="28"/>
          <w:szCs w:val="28"/>
          <w:lang w:val="kk-KZ"/>
        </w:rPr>
        <w:t xml:space="preserve"> нормада азот тыңайтқыштарын </w:t>
      </w:r>
      <w:r w:rsidR="00873BE8" w:rsidRPr="00690CEA">
        <w:rPr>
          <w:rFonts w:ascii="Times New Roman" w:eastAsia="Calibri" w:hAnsi="Times New Roman" w:cs="Times New Roman"/>
          <w:sz w:val="28"/>
          <w:szCs w:val="28"/>
          <w:lang w:val="kk-KZ"/>
        </w:rPr>
        <w:t>енгізу</w:t>
      </w:r>
      <w:r w:rsidR="0069297B" w:rsidRPr="00690CEA">
        <w:rPr>
          <w:rFonts w:ascii="Times New Roman" w:eastAsia="Calibri" w:hAnsi="Times New Roman" w:cs="Times New Roman"/>
          <w:sz w:val="28"/>
          <w:szCs w:val="28"/>
          <w:lang w:val="kk-KZ"/>
        </w:rPr>
        <w:t xml:space="preserve"> қажет.</w:t>
      </w:r>
    </w:p>
    <w:p w:rsidR="00990AE0" w:rsidRPr="00690CEA" w:rsidRDefault="00990AE0" w:rsidP="00990AE0">
      <w:pPr>
        <w:spacing w:after="0" w:line="240" w:lineRule="auto"/>
        <w:ind w:firstLine="567"/>
        <w:contextualSpacing/>
        <w:jc w:val="both"/>
        <w:rPr>
          <w:rFonts w:ascii="Times New Roman" w:eastAsia="Calibri" w:hAnsi="Times New Roman" w:cs="Times New Roman"/>
          <w:sz w:val="28"/>
          <w:szCs w:val="28"/>
          <w:lang w:val="kk-KZ"/>
        </w:rPr>
      </w:pPr>
      <w:r w:rsidRPr="00690CEA">
        <w:rPr>
          <w:rFonts w:ascii="Times New Roman" w:eastAsia="Calibri" w:hAnsi="Times New Roman" w:cs="Times New Roman"/>
          <w:sz w:val="28"/>
          <w:szCs w:val="28"/>
          <w:lang w:val="kk-KZ"/>
        </w:rPr>
        <w:t xml:space="preserve">Астықтың технологиялық қасиеттерін арттыру үшін вегетациялық кезеңнің ерте көктемгі </w:t>
      </w:r>
      <w:r w:rsidR="00FD12DC" w:rsidRPr="00690CEA">
        <w:rPr>
          <w:rFonts w:ascii="Times New Roman" w:eastAsia="Calibri" w:hAnsi="Times New Roman" w:cs="Times New Roman"/>
          <w:sz w:val="28"/>
          <w:szCs w:val="28"/>
          <w:lang w:val="kk-KZ"/>
        </w:rPr>
        <w:t>уақытында дақылдың</w:t>
      </w:r>
      <w:r w:rsidRPr="00690CEA">
        <w:rPr>
          <w:rFonts w:ascii="Times New Roman" w:eastAsia="Calibri" w:hAnsi="Times New Roman" w:cs="Times New Roman"/>
          <w:sz w:val="28"/>
          <w:szCs w:val="28"/>
          <w:lang w:val="kk-KZ"/>
        </w:rPr>
        <w:t xml:space="preserve"> пісіп-жетілуі мен </w:t>
      </w:r>
      <w:r w:rsidR="00FD12DC" w:rsidRPr="00690CEA">
        <w:rPr>
          <w:rFonts w:ascii="Times New Roman" w:eastAsia="Calibri" w:hAnsi="Times New Roman" w:cs="Times New Roman"/>
          <w:sz w:val="28"/>
          <w:szCs w:val="28"/>
          <w:lang w:val="kk-KZ"/>
        </w:rPr>
        <w:t xml:space="preserve">тұқымның ішінде қажетті заттардың </w:t>
      </w:r>
      <w:r w:rsidRPr="00690CEA">
        <w:rPr>
          <w:rFonts w:ascii="Times New Roman" w:eastAsia="Calibri" w:hAnsi="Times New Roman" w:cs="Times New Roman"/>
          <w:sz w:val="28"/>
          <w:szCs w:val="28"/>
          <w:lang w:val="kk-KZ"/>
        </w:rPr>
        <w:t>толықтығы</w:t>
      </w:r>
      <w:r w:rsidR="00FD12DC" w:rsidRPr="00690CEA">
        <w:rPr>
          <w:rFonts w:ascii="Times New Roman" w:eastAsia="Calibri" w:hAnsi="Times New Roman" w:cs="Times New Roman"/>
          <w:sz w:val="28"/>
          <w:szCs w:val="28"/>
          <w:lang w:val="kk-KZ"/>
        </w:rPr>
        <w:t xml:space="preserve"> үшін </w:t>
      </w:r>
      <w:r w:rsidRPr="00690CEA">
        <w:rPr>
          <w:rFonts w:ascii="Times New Roman" w:eastAsia="Calibri" w:hAnsi="Times New Roman" w:cs="Times New Roman"/>
          <w:sz w:val="28"/>
          <w:szCs w:val="28"/>
          <w:lang w:val="kk-KZ"/>
        </w:rPr>
        <w:t xml:space="preserve">азотты </w:t>
      </w:r>
      <w:r w:rsidR="00FD12DC" w:rsidRPr="00690CEA">
        <w:rPr>
          <w:rFonts w:ascii="Times New Roman" w:eastAsia="Calibri" w:hAnsi="Times New Roman" w:cs="Times New Roman"/>
          <w:sz w:val="28"/>
          <w:szCs w:val="28"/>
          <w:lang w:val="kk-KZ"/>
        </w:rPr>
        <w:t xml:space="preserve">уақытылы </w:t>
      </w:r>
      <w:r w:rsidR="00873BE8" w:rsidRPr="00690CEA">
        <w:rPr>
          <w:rFonts w:ascii="Times New Roman" w:eastAsia="Calibri" w:hAnsi="Times New Roman" w:cs="Times New Roman"/>
          <w:sz w:val="28"/>
          <w:szCs w:val="28"/>
          <w:lang w:val="kk-KZ"/>
        </w:rPr>
        <w:t>енгізу</w:t>
      </w:r>
      <w:r w:rsidR="00FD12DC" w:rsidRPr="00690CEA">
        <w:rPr>
          <w:rFonts w:ascii="Times New Roman" w:eastAsia="Calibri" w:hAnsi="Times New Roman" w:cs="Times New Roman"/>
          <w:sz w:val="28"/>
          <w:szCs w:val="28"/>
          <w:lang w:val="kk-KZ"/>
        </w:rPr>
        <w:t xml:space="preserve"> өте маңызды. А</w:t>
      </w:r>
      <w:r w:rsidRPr="00690CEA">
        <w:rPr>
          <w:rFonts w:ascii="Times New Roman" w:eastAsia="Calibri" w:hAnsi="Times New Roman" w:cs="Times New Roman"/>
          <w:sz w:val="28"/>
          <w:szCs w:val="28"/>
          <w:lang w:val="kk-KZ"/>
        </w:rPr>
        <w:t>л</w:t>
      </w:r>
      <w:r w:rsidR="00FD12DC" w:rsidRPr="00690CEA">
        <w:rPr>
          <w:rFonts w:ascii="Times New Roman" w:eastAsia="Calibri" w:hAnsi="Times New Roman" w:cs="Times New Roman"/>
          <w:sz w:val="28"/>
          <w:szCs w:val="28"/>
          <w:lang w:val="kk-KZ"/>
        </w:rPr>
        <w:t>,</w:t>
      </w:r>
      <w:r w:rsidRPr="00690CEA">
        <w:rPr>
          <w:rFonts w:ascii="Times New Roman" w:eastAsia="Calibri" w:hAnsi="Times New Roman" w:cs="Times New Roman"/>
          <w:sz w:val="28"/>
          <w:szCs w:val="28"/>
          <w:lang w:val="kk-KZ"/>
        </w:rPr>
        <w:t xml:space="preserve"> кеш көктемгі</w:t>
      </w:r>
      <w:r w:rsidR="00FD12DC" w:rsidRPr="00690CEA">
        <w:rPr>
          <w:rFonts w:ascii="Times New Roman" w:eastAsia="Calibri" w:hAnsi="Times New Roman" w:cs="Times New Roman"/>
          <w:sz w:val="28"/>
          <w:szCs w:val="28"/>
          <w:lang w:val="kk-KZ"/>
        </w:rPr>
        <w:t xml:space="preserve"> уақытта топырақты минералды тыңайтқыштармен қоректендірудің </w:t>
      </w:r>
      <w:r w:rsidRPr="00690CEA">
        <w:rPr>
          <w:rFonts w:ascii="Times New Roman" w:eastAsia="Calibri" w:hAnsi="Times New Roman" w:cs="Times New Roman"/>
          <w:sz w:val="28"/>
          <w:szCs w:val="28"/>
          <w:lang w:val="kk-KZ"/>
        </w:rPr>
        <w:t>қажет</w:t>
      </w:r>
      <w:r w:rsidR="00FD12DC" w:rsidRPr="00690CEA">
        <w:rPr>
          <w:rFonts w:ascii="Times New Roman" w:eastAsia="Calibri" w:hAnsi="Times New Roman" w:cs="Times New Roman"/>
          <w:sz w:val="28"/>
          <w:szCs w:val="28"/>
          <w:lang w:val="kk-KZ"/>
        </w:rPr>
        <w:t>і жоқ. К</w:t>
      </w:r>
      <w:r w:rsidRPr="00690CEA">
        <w:rPr>
          <w:rFonts w:ascii="Times New Roman" w:eastAsia="Calibri" w:hAnsi="Times New Roman" w:cs="Times New Roman"/>
          <w:sz w:val="28"/>
          <w:szCs w:val="28"/>
          <w:lang w:val="kk-KZ"/>
        </w:rPr>
        <w:t xml:space="preserve">үздік бидай </w:t>
      </w:r>
      <w:r w:rsidR="00FD12DC" w:rsidRPr="00690CEA">
        <w:rPr>
          <w:rFonts w:ascii="Times New Roman" w:eastAsia="Calibri" w:hAnsi="Times New Roman" w:cs="Times New Roman"/>
          <w:sz w:val="28"/>
          <w:szCs w:val="28"/>
          <w:lang w:val="kk-KZ"/>
        </w:rPr>
        <w:t xml:space="preserve">өсімдігінің толық жетілуі үшін түптену кезеңінен бастап дақылдың пісіп-жетілу кезеңіне дейін </w:t>
      </w:r>
      <w:r w:rsidRPr="00690CEA">
        <w:rPr>
          <w:rFonts w:ascii="Times New Roman" w:eastAsia="Calibri" w:hAnsi="Times New Roman" w:cs="Times New Roman"/>
          <w:sz w:val="28"/>
          <w:szCs w:val="28"/>
          <w:lang w:val="kk-KZ"/>
        </w:rPr>
        <w:t>шамамен 80 кг/га азот тыңайтқыштарын сіңіре ала</w:t>
      </w:r>
      <w:r w:rsidR="00FD12DC" w:rsidRPr="00690CEA">
        <w:rPr>
          <w:rFonts w:ascii="Times New Roman" w:eastAsia="Calibri" w:hAnsi="Times New Roman" w:cs="Times New Roman"/>
          <w:sz w:val="28"/>
          <w:szCs w:val="28"/>
          <w:lang w:val="kk-KZ"/>
        </w:rPr>
        <w:t xml:space="preserve">ды. </w:t>
      </w:r>
    </w:p>
    <w:p w:rsidR="00111283" w:rsidRPr="00690CEA" w:rsidRDefault="00A11DA2" w:rsidP="00B60504">
      <w:pPr>
        <w:spacing w:after="0" w:line="240" w:lineRule="auto"/>
        <w:ind w:firstLine="567"/>
        <w:contextualSpacing/>
        <w:jc w:val="both"/>
        <w:rPr>
          <w:rFonts w:ascii="Times New Roman" w:eastAsia="Calibri" w:hAnsi="Times New Roman" w:cs="Times New Roman"/>
          <w:sz w:val="28"/>
          <w:szCs w:val="28"/>
          <w:lang w:val="kk-KZ"/>
        </w:rPr>
      </w:pPr>
      <w:r w:rsidRPr="00690CEA">
        <w:rPr>
          <w:rFonts w:ascii="Times New Roman" w:eastAsia="Calibri" w:hAnsi="Times New Roman" w:cs="Times New Roman"/>
          <w:sz w:val="28"/>
          <w:szCs w:val="28"/>
          <w:lang w:val="kk-KZ"/>
        </w:rPr>
        <w:t>Жалпы, күздік бидай өзін-өзі реттей</w:t>
      </w:r>
      <w:r w:rsidR="00EE3D34" w:rsidRPr="00690CEA">
        <w:rPr>
          <w:rFonts w:ascii="Times New Roman" w:eastAsia="Calibri" w:hAnsi="Times New Roman" w:cs="Times New Roman"/>
          <w:sz w:val="28"/>
          <w:szCs w:val="28"/>
          <w:lang w:val="kk-KZ"/>
        </w:rPr>
        <w:t xml:space="preserve"> алатын</w:t>
      </w:r>
      <w:r w:rsidRPr="00690CEA">
        <w:rPr>
          <w:rFonts w:ascii="Times New Roman" w:eastAsia="Calibri" w:hAnsi="Times New Roman" w:cs="Times New Roman"/>
          <w:sz w:val="28"/>
          <w:szCs w:val="28"/>
          <w:lang w:val="kk-KZ"/>
        </w:rPr>
        <w:t xml:space="preserve"> дақылға жатады. Мысалы, </w:t>
      </w:r>
      <w:r w:rsidR="00EE3D34" w:rsidRPr="00690CEA">
        <w:rPr>
          <w:rFonts w:ascii="Times New Roman" w:eastAsia="Calibri" w:hAnsi="Times New Roman" w:cs="Times New Roman"/>
          <w:sz w:val="28"/>
          <w:szCs w:val="28"/>
          <w:lang w:val="kk-KZ"/>
        </w:rPr>
        <w:t>күздік бидайды өсіруде</w:t>
      </w:r>
      <w:r w:rsidR="00FE1971" w:rsidRPr="00690CEA">
        <w:rPr>
          <w:rFonts w:ascii="Times New Roman" w:eastAsia="Calibri" w:hAnsi="Times New Roman" w:cs="Times New Roman"/>
          <w:sz w:val="28"/>
          <w:szCs w:val="28"/>
          <w:lang w:val="kk-KZ"/>
        </w:rPr>
        <w:t xml:space="preserve"> қажетті өнімділікті алу,</w:t>
      </w:r>
      <w:r w:rsidR="00EE3D34" w:rsidRPr="00690CEA">
        <w:rPr>
          <w:rFonts w:ascii="Times New Roman" w:eastAsia="Calibri" w:hAnsi="Times New Roman" w:cs="Times New Roman"/>
          <w:sz w:val="28"/>
          <w:szCs w:val="28"/>
          <w:lang w:val="kk-KZ"/>
        </w:rPr>
        <w:t xml:space="preserve"> дақылдың тығыз өсуі</w:t>
      </w:r>
      <w:r w:rsidR="00FE1971" w:rsidRPr="00690CEA">
        <w:rPr>
          <w:rFonts w:ascii="Times New Roman" w:eastAsia="Calibri" w:hAnsi="Times New Roman" w:cs="Times New Roman"/>
          <w:sz w:val="28"/>
          <w:szCs w:val="28"/>
          <w:lang w:val="kk-KZ"/>
        </w:rPr>
        <w:t xml:space="preserve"> үшін</w:t>
      </w:r>
      <w:r w:rsidR="00EE3D34" w:rsidRPr="00690CEA">
        <w:rPr>
          <w:rFonts w:ascii="Times New Roman" w:eastAsia="Calibri" w:hAnsi="Times New Roman" w:cs="Times New Roman"/>
          <w:sz w:val="28"/>
          <w:szCs w:val="28"/>
          <w:lang w:val="kk-KZ"/>
        </w:rPr>
        <w:t xml:space="preserve"> топырақтың беткі қабатын тырмалау қажет. Нәтижесінде топырақ оттегімен байып, өсімдік тамырының өсуі жақсарады. Болашақта өсімдіктің сабағы жуандаған сайын, топырақты ауыр тырмамен өңдеу қажет</w:t>
      </w:r>
      <w:r w:rsidR="00FE1971" w:rsidRPr="00690CEA">
        <w:rPr>
          <w:rFonts w:ascii="Times New Roman" w:eastAsia="Calibri" w:hAnsi="Times New Roman" w:cs="Times New Roman"/>
          <w:sz w:val="28"/>
          <w:szCs w:val="28"/>
          <w:lang w:val="kk-KZ"/>
        </w:rPr>
        <w:t xml:space="preserve"> болады</w:t>
      </w:r>
      <w:r w:rsidR="00EE3D34" w:rsidRPr="00690CEA">
        <w:rPr>
          <w:rFonts w:ascii="Times New Roman" w:eastAsia="Calibri" w:hAnsi="Times New Roman" w:cs="Times New Roman"/>
          <w:sz w:val="28"/>
          <w:szCs w:val="28"/>
          <w:lang w:val="kk-KZ"/>
        </w:rPr>
        <w:t xml:space="preserve">. </w:t>
      </w:r>
      <w:r w:rsidRPr="00690CEA">
        <w:rPr>
          <w:rFonts w:ascii="Times New Roman" w:eastAsia="Calibri" w:hAnsi="Times New Roman" w:cs="Times New Roman"/>
          <w:sz w:val="28"/>
          <w:szCs w:val="28"/>
          <w:lang w:val="kk-KZ"/>
        </w:rPr>
        <w:t>Бірінші және екінші жағдайда</w:t>
      </w:r>
      <w:r w:rsidR="00EE3D34" w:rsidRPr="00690CEA">
        <w:rPr>
          <w:rFonts w:ascii="Times New Roman" w:eastAsia="Calibri" w:hAnsi="Times New Roman" w:cs="Times New Roman"/>
          <w:sz w:val="28"/>
          <w:szCs w:val="28"/>
          <w:lang w:val="kk-KZ"/>
        </w:rPr>
        <w:t xml:space="preserve"> да</w:t>
      </w:r>
      <w:r w:rsidRPr="00690CEA">
        <w:rPr>
          <w:rFonts w:ascii="Times New Roman" w:eastAsia="Calibri" w:hAnsi="Times New Roman" w:cs="Times New Roman"/>
          <w:sz w:val="28"/>
          <w:szCs w:val="28"/>
          <w:lang w:val="kk-KZ"/>
        </w:rPr>
        <w:t xml:space="preserve"> </w:t>
      </w:r>
      <w:r w:rsidR="00EE3D34" w:rsidRPr="00690CEA">
        <w:rPr>
          <w:rFonts w:ascii="Times New Roman" w:eastAsia="Calibri" w:hAnsi="Times New Roman" w:cs="Times New Roman"/>
          <w:sz w:val="28"/>
          <w:szCs w:val="28"/>
          <w:lang w:val="kk-KZ"/>
        </w:rPr>
        <w:t>өсімдік</w:t>
      </w:r>
      <w:r w:rsidR="00542DEB" w:rsidRPr="00690CEA">
        <w:rPr>
          <w:rFonts w:ascii="Times New Roman" w:eastAsia="Calibri" w:hAnsi="Times New Roman" w:cs="Times New Roman"/>
          <w:sz w:val="28"/>
          <w:szCs w:val="28"/>
          <w:lang w:val="kk-KZ"/>
        </w:rPr>
        <w:t xml:space="preserve"> сабағы</w:t>
      </w:r>
      <w:r w:rsidRPr="00690CEA">
        <w:rPr>
          <w:rFonts w:ascii="Times New Roman" w:eastAsia="Calibri" w:hAnsi="Times New Roman" w:cs="Times New Roman"/>
          <w:sz w:val="28"/>
          <w:szCs w:val="28"/>
          <w:lang w:val="kk-KZ"/>
        </w:rPr>
        <w:t xml:space="preserve"> </w:t>
      </w:r>
      <w:r w:rsidR="00542DEB" w:rsidRPr="00690CEA">
        <w:rPr>
          <w:rFonts w:ascii="Times New Roman" w:eastAsia="Calibri" w:hAnsi="Times New Roman" w:cs="Times New Roman"/>
          <w:sz w:val="28"/>
          <w:szCs w:val="28"/>
          <w:lang w:val="kk-KZ"/>
        </w:rPr>
        <w:t xml:space="preserve">жуандап </w:t>
      </w:r>
      <w:r w:rsidR="00EE3D34" w:rsidRPr="00690CEA">
        <w:rPr>
          <w:rFonts w:ascii="Times New Roman" w:eastAsia="Calibri" w:hAnsi="Times New Roman" w:cs="Times New Roman"/>
          <w:sz w:val="28"/>
          <w:szCs w:val="28"/>
          <w:lang w:val="kk-KZ"/>
        </w:rPr>
        <w:t>өсі</w:t>
      </w:r>
      <w:r w:rsidR="00542DEB" w:rsidRPr="00690CEA">
        <w:rPr>
          <w:rFonts w:ascii="Times New Roman" w:eastAsia="Calibri" w:hAnsi="Times New Roman" w:cs="Times New Roman"/>
          <w:sz w:val="28"/>
          <w:szCs w:val="28"/>
          <w:lang w:val="kk-KZ"/>
        </w:rPr>
        <w:t>п,</w:t>
      </w:r>
      <w:r w:rsidR="00EE3D34" w:rsidRPr="00690CEA">
        <w:rPr>
          <w:rFonts w:ascii="Times New Roman" w:eastAsia="Calibri" w:hAnsi="Times New Roman" w:cs="Times New Roman"/>
          <w:sz w:val="28"/>
          <w:szCs w:val="28"/>
          <w:lang w:val="kk-KZ"/>
        </w:rPr>
        <w:t xml:space="preserve"> </w:t>
      </w:r>
      <w:r w:rsidRPr="00690CEA">
        <w:rPr>
          <w:rFonts w:ascii="Times New Roman" w:eastAsia="Calibri" w:hAnsi="Times New Roman" w:cs="Times New Roman"/>
          <w:sz w:val="28"/>
          <w:szCs w:val="28"/>
          <w:lang w:val="kk-KZ"/>
        </w:rPr>
        <w:t>жоспарланған астық өнім</w:t>
      </w:r>
      <w:r w:rsidR="00FE1971" w:rsidRPr="00690CEA">
        <w:rPr>
          <w:rFonts w:ascii="Times New Roman" w:eastAsia="Calibri" w:hAnsi="Times New Roman" w:cs="Times New Roman"/>
          <w:sz w:val="28"/>
          <w:szCs w:val="28"/>
          <w:lang w:val="kk-KZ"/>
        </w:rPr>
        <w:t>ділігіне қол жеткізуге болады</w:t>
      </w:r>
      <w:r w:rsidRPr="00690CEA">
        <w:rPr>
          <w:rFonts w:ascii="Times New Roman" w:eastAsia="Calibri" w:hAnsi="Times New Roman" w:cs="Times New Roman"/>
          <w:sz w:val="28"/>
          <w:szCs w:val="28"/>
          <w:lang w:val="kk-KZ"/>
        </w:rPr>
        <w:t>.</w:t>
      </w:r>
      <w:r w:rsidR="00FE1971" w:rsidRPr="00690CEA">
        <w:rPr>
          <w:rFonts w:ascii="Times New Roman" w:eastAsia="Calibri" w:hAnsi="Times New Roman" w:cs="Times New Roman"/>
          <w:sz w:val="28"/>
          <w:szCs w:val="28"/>
          <w:lang w:val="kk-KZ"/>
        </w:rPr>
        <w:t xml:space="preserve"> </w:t>
      </w:r>
      <w:r w:rsidR="00B60504" w:rsidRPr="00690CEA">
        <w:rPr>
          <w:rFonts w:ascii="Times New Roman" w:eastAsia="Calibri" w:hAnsi="Times New Roman" w:cs="Times New Roman"/>
          <w:sz w:val="28"/>
          <w:szCs w:val="28"/>
          <w:lang w:val="kk-KZ"/>
        </w:rPr>
        <w:t xml:space="preserve"> </w:t>
      </w:r>
      <w:r w:rsidR="00C52531" w:rsidRPr="00690CEA">
        <w:rPr>
          <w:rFonts w:ascii="Times New Roman" w:hAnsi="Times New Roman" w:cs="Times New Roman"/>
          <w:sz w:val="28"/>
          <w:szCs w:val="28"/>
          <w:lang w:val="kk-KZ"/>
        </w:rPr>
        <w:t>Күздік бидайдың өндірістік про</w:t>
      </w:r>
      <w:r w:rsidR="00542DEB" w:rsidRPr="00690CEA">
        <w:rPr>
          <w:rFonts w:ascii="Times New Roman" w:hAnsi="Times New Roman" w:cs="Times New Roman"/>
          <w:sz w:val="28"/>
          <w:szCs w:val="28"/>
          <w:lang w:val="kk-KZ"/>
        </w:rPr>
        <w:t>цесі</w:t>
      </w:r>
      <w:r w:rsidR="00C52531" w:rsidRPr="00690CEA">
        <w:rPr>
          <w:rFonts w:ascii="Times New Roman" w:hAnsi="Times New Roman" w:cs="Times New Roman"/>
          <w:sz w:val="28"/>
          <w:szCs w:val="28"/>
          <w:lang w:val="kk-KZ"/>
        </w:rPr>
        <w:t xml:space="preserve"> мен өнімділігін басқару </w:t>
      </w:r>
      <w:r w:rsidR="00542DEB" w:rsidRPr="00690CEA">
        <w:rPr>
          <w:rFonts w:ascii="Times New Roman" w:hAnsi="Times New Roman" w:cs="Times New Roman"/>
          <w:sz w:val="28"/>
          <w:szCs w:val="28"/>
          <w:lang w:val="kk-KZ"/>
        </w:rPr>
        <w:t>процесі</w:t>
      </w:r>
      <w:r w:rsidR="006D57E4" w:rsidRPr="00690CEA">
        <w:rPr>
          <w:rFonts w:ascii="Times New Roman" w:hAnsi="Times New Roman" w:cs="Times New Roman"/>
          <w:sz w:val="28"/>
          <w:szCs w:val="28"/>
          <w:lang w:val="kk-KZ"/>
        </w:rPr>
        <w:t xml:space="preserve"> ретінде</w:t>
      </w:r>
      <w:r w:rsidR="00542DEB" w:rsidRPr="00690CEA">
        <w:rPr>
          <w:rFonts w:ascii="Times New Roman" w:hAnsi="Times New Roman" w:cs="Times New Roman"/>
          <w:sz w:val="28"/>
          <w:szCs w:val="28"/>
          <w:lang w:val="kk-KZ"/>
        </w:rPr>
        <w:t>: т</w:t>
      </w:r>
      <w:r w:rsidR="00C52531" w:rsidRPr="00690CEA">
        <w:rPr>
          <w:rFonts w:ascii="Times New Roman" w:hAnsi="Times New Roman" w:cs="Times New Roman"/>
          <w:sz w:val="28"/>
          <w:szCs w:val="28"/>
          <w:lang w:val="kk-KZ"/>
        </w:rPr>
        <w:t>ыңайтқыштардың нормасы</w:t>
      </w:r>
      <w:r w:rsidR="00542DEB" w:rsidRPr="00690CEA">
        <w:rPr>
          <w:rFonts w:ascii="Times New Roman" w:hAnsi="Times New Roman" w:cs="Times New Roman"/>
          <w:sz w:val="28"/>
          <w:szCs w:val="28"/>
          <w:lang w:val="kk-KZ"/>
        </w:rPr>
        <w:t xml:space="preserve">н </w:t>
      </w:r>
      <w:r w:rsidR="00BE7BEB" w:rsidRPr="00690CEA">
        <w:rPr>
          <w:rFonts w:ascii="Times New Roman" w:hAnsi="Times New Roman" w:cs="Times New Roman"/>
          <w:sz w:val="28"/>
          <w:szCs w:val="28"/>
          <w:lang w:val="kk-KZ"/>
        </w:rPr>
        <w:t>және</w:t>
      </w:r>
      <w:r w:rsidR="00542DEB" w:rsidRPr="00690CEA">
        <w:rPr>
          <w:rFonts w:ascii="Times New Roman" w:hAnsi="Times New Roman" w:cs="Times New Roman"/>
          <w:sz w:val="28"/>
          <w:szCs w:val="28"/>
          <w:lang w:val="kk-KZ"/>
        </w:rPr>
        <w:t xml:space="preserve"> </w:t>
      </w:r>
      <w:r w:rsidR="00873BE8" w:rsidRPr="00690CEA">
        <w:rPr>
          <w:rFonts w:ascii="Times New Roman" w:hAnsi="Times New Roman" w:cs="Times New Roman"/>
          <w:sz w:val="28"/>
          <w:szCs w:val="28"/>
          <w:lang w:val="kk-KZ"/>
        </w:rPr>
        <w:t>енгізу</w:t>
      </w:r>
      <w:r w:rsidR="00C52531" w:rsidRPr="00690CEA">
        <w:rPr>
          <w:rFonts w:ascii="Times New Roman" w:hAnsi="Times New Roman" w:cs="Times New Roman"/>
          <w:sz w:val="28"/>
          <w:szCs w:val="28"/>
          <w:lang w:val="kk-KZ"/>
        </w:rPr>
        <w:t xml:space="preserve"> </w:t>
      </w:r>
      <w:r w:rsidR="00542DEB" w:rsidRPr="00690CEA">
        <w:rPr>
          <w:rFonts w:ascii="Times New Roman" w:hAnsi="Times New Roman" w:cs="Times New Roman"/>
          <w:sz w:val="28"/>
          <w:szCs w:val="28"/>
          <w:lang w:val="kk-KZ"/>
        </w:rPr>
        <w:t>уақытын нақты білу</w:t>
      </w:r>
      <w:r w:rsidR="00C52531" w:rsidRPr="00690CEA">
        <w:rPr>
          <w:rFonts w:ascii="Times New Roman" w:hAnsi="Times New Roman" w:cs="Times New Roman"/>
          <w:sz w:val="28"/>
          <w:szCs w:val="28"/>
          <w:lang w:val="kk-KZ"/>
        </w:rPr>
        <w:t>, пести</w:t>
      </w:r>
      <w:r w:rsidR="00B60504" w:rsidRPr="00690CEA">
        <w:rPr>
          <w:rFonts w:ascii="Times New Roman" w:hAnsi="Times New Roman" w:cs="Times New Roman"/>
          <w:sz w:val="28"/>
          <w:szCs w:val="28"/>
          <w:lang w:val="kk-KZ"/>
        </w:rPr>
        <w:t xml:space="preserve">цидтер мен гербицидтер жатады. </w:t>
      </w:r>
      <w:r w:rsidR="00FA6B0C" w:rsidRPr="00690CEA">
        <w:rPr>
          <w:rFonts w:ascii="Times New Roman" w:hAnsi="Times New Roman"/>
          <w:sz w:val="28"/>
          <w:szCs w:val="28"/>
          <w:lang w:val="kk-KZ"/>
        </w:rPr>
        <w:t xml:space="preserve">Көктемде күздік </w:t>
      </w:r>
      <w:r w:rsidR="00BA2DA7" w:rsidRPr="00690CEA">
        <w:rPr>
          <w:rFonts w:ascii="Times New Roman" w:hAnsi="Times New Roman"/>
          <w:sz w:val="28"/>
          <w:szCs w:val="28"/>
          <w:lang w:val="kk-KZ"/>
        </w:rPr>
        <w:t xml:space="preserve">бидайдың өнімділігін арттыру мақсатында өсімдік </w:t>
      </w:r>
      <w:r w:rsidR="00040EA1" w:rsidRPr="00690CEA">
        <w:rPr>
          <w:rFonts w:ascii="Times New Roman" w:hAnsi="Times New Roman"/>
          <w:sz w:val="28"/>
          <w:szCs w:val="28"/>
          <w:lang w:val="kk-KZ"/>
        </w:rPr>
        <w:t>құрамындағы</w:t>
      </w:r>
      <w:r w:rsidR="00BA2DA7" w:rsidRPr="00690CEA">
        <w:rPr>
          <w:rFonts w:ascii="Times New Roman" w:hAnsi="Times New Roman"/>
          <w:sz w:val="28"/>
          <w:szCs w:val="28"/>
          <w:lang w:val="kk-KZ"/>
        </w:rPr>
        <w:t xml:space="preserve"> элементтердің түзілуін бақылау маңызды. Ол үшін </w:t>
      </w:r>
      <w:r w:rsidR="00247E5B" w:rsidRPr="00690CEA">
        <w:rPr>
          <w:rFonts w:ascii="Times New Roman" w:hAnsi="Times New Roman"/>
          <w:sz w:val="28"/>
          <w:szCs w:val="28"/>
          <w:lang w:val="kk-KZ"/>
        </w:rPr>
        <w:t>топырақ құрамы</w:t>
      </w:r>
      <w:r w:rsidR="00BA2DA7" w:rsidRPr="00690CEA">
        <w:rPr>
          <w:rFonts w:ascii="Times New Roman" w:hAnsi="Times New Roman"/>
          <w:sz w:val="28"/>
          <w:szCs w:val="28"/>
          <w:lang w:val="kk-KZ"/>
        </w:rPr>
        <w:t xml:space="preserve">ндағы ауа мөлшерін, қоректік заттардың жеткілікті болуы мен көктемгі вегетациялық мүшелердің жетілу уақытын білу керек. Осыған байланысты Еліміздің оңтүстік-шығысы жағдайында күздік бидай өсімдігінің вегетациялық мүшелерінің жетілу уақыты тікелей метеорологиялық </w:t>
      </w:r>
      <w:r w:rsidR="00B554B1" w:rsidRPr="00690CEA">
        <w:rPr>
          <w:rFonts w:ascii="Times New Roman" w:hAnsi="Times New Roman"/>
          <w:sz w:val="28"/>
          <w:szCs w:val="28"/>
          <w:lang w:val="kk-KZ"/>
        </w:rPr>
        <w:t>жағдайларға (топырақ пен ауанның орташа тәуліктік температурасы</w:t>
      </w:r>
      <w:r w:rsidR="00542DEB" w:rsidRPr="00690CEA">
        <w:rPr>
          <w:rFonts w:ascii="Times New Roman" w:hAnsi="Times New Roman"/>
          <w:sz w:val="28"/>
          <w:szCs w:val="28"/>
          <w:lang w:val="kk-KZ"/>
        </w:rPr>
        <w:t xml:space="preserve">, түсетін күн </w:t>
      </w:r>
      <w:r w:rsidR="004A121F" w:rsidRPr="00690CEA">
        <w:rPr>
          <w:rFonts w:ascii="Times New Roman" w:hAnsi="Times New Roman"/>
          <w:sz w:val="28"/>
          <w:szCs w:val="28"/>
          <w:lang w:val="kk-KZ"/>
        </w:rPr>
        <w:t>сәулесі</w:t>
      </w:r>
      <w:r w:rsidR="00B554B1" w:rsidRPr="00690CEA">
        <w:rPr>
          <w:rFonts w:ascii="Times New Roman" w:hAnsi="Times New Roman"/>
          <w:sz w:val="28"/>
          <w:szCs w:val="28"/>
          <w:lang w:val="kk-KZ"/>
        </w:rPr>
        <w:t xml:space="preserve">, жылудың </w:t>
      </w:r>
      <w:r w:rsidR="00F0354E" w:rsidRPr="00690CEA">
        <w:rPr>
          <w:rFonts w:ascii="Times New Roman" w:hAnsi="Times New Roman"/>
          <w:sz w:val="28"/>
          <w:szCs w:val="28"/>
          <w:lang w:val="kk-KZ"/>
        </w:rPr>
        <w:t>көтеріңкі</w:t>
      </w:r>
      <w:r w:rsidR="00B554B1" w:rsidRPr="00690CEA">
        <w:rPr>
          <w:rFonts w:ascii="Times New Roman" w:hAnsi="Times New Roman"/>
          <w:sz w:val="28"/>
          <w:szCs w:val="28"/>
          <w:lang w:val="kk-KZ"/>
        </w:rPr>
        <w:t xml:space="preserve"> қарқындылы</w:t>
      </w:r>
      <w:r w:rsidR="00542DEB" w:rsidRPr="00690CEA">
        <w:rPr>
          <w:rFonts w:ascii="Times New Roman" w:hAnsi="Times New Roman"/>
          <w:sz w:val="28"/>
          <w:szCs w:val="28"/>
          <w:lang w:val="kk-KZ"/>
        </w:rPr>
        <w:t>ғы</w:t>
      </w:r>
      <w:r w:rsidR="00B554B1" w:rsidRPr="00690CEA">
        <w:rPr>
          <w:rFonts w:ascii="Times New Roman" w:hAnsi="Times New Roman"/>
          <w:sz w:val="28"/>
          <w:szCs w:val="28"/>
          <w:lang w:val="kk-KZ"/>
        </w:rPr>
        <w:t xml:space="preserve">) байланысты. </w:t>
      </w:r>
      <w:r w:rsidR="00DF4F76" w:rsidRPr="00690CEA">
        <w:rPr>
          <w:rFonts w:ascii="Times New Roman" w:hAnsi="Times New Roman"/>
          <w:sz w:val="28"/>
          <w:szCs w:val="28"/>
          <w:lang w:val="kk-KZ"/>
        </w:rPr>
        <w:t xml:space="preserve">Дәлме-дәл егіншілік </w:t>
      </w:r>
      <w:r w:rsidR="00111283" w:rsidRPr="00690CEA">
        <w:rPr>
          <w:rFonts w:ascii="Times New Roman" w:hAnsi="Times New Roman"/>
          <w:sz w:val="28"/>
          <w:szCs w:val="28"/>
          <w:lang w:val="kk-KZ"/>
        </w:rPr>
        <w:t xml:space="preserve">жүйесінің технологиясын енгізу </w:t>
      </w:r>
      <w:r w:rsidR="000E2E05" w:rsidRPr="00690CEA">
        <w:rPr>
          <w:rFonts w:ascii="Times New Roman" w:hAnsi="Times New Roman"/>
          <w:sz w:val="28"/>
          <w:szCs w:val="28"/>
          <w:lang w:val="kk-KZ"/>
        </w:rPr>
        <w:t xml:space="preserve">кезінде </w:t>
      </w:r>
      <w:r w:rsidR="00111283" w:rsidRPr="00690CEA">
        <w:rPr>
          <w:rFonts w:ascii="Times New Roman" w:hAnsi="Times New Roman"/>
          <w:sz w:val="28"/>
          <w:szCs w:val="28"/>
          <w:lang w:val="kk-KZ"/>
        </w:rPr>
        <w:t>топырақтың</w:t>
      </w:r>
      <w:r w:rsidR="000E2E05" w:rsidRPr="00690CEA">
        <w:rPr>
          <w:rFonts w:ascii="Times New Roman" w:hAnsi="Times New Roman"/>
          <w:sz w:val="28"/>
          <w:szCs w:val="28"/>
          <w:lang w:val="kk-KZ"/>
        </w:rPr>
        <w:t xml:space="preserve"> танапішілік өзгергіштігін</w:t>
      </w:r>
      <w:r w:rsidR="00111283" w:rsidRPr="00690CEA">
        <w:rPr>
          <w:rFonts w:ascii="Times New Roman" w:hAnsi="Times New Roman"/>
          <w:sz w:val="28"/>
          <w:szCs w:val="28"/>
          <w:lang w:val="kk-KZ"/>
        </w:rPr>
        <w:t xml:space="preserve"> </w:t>
      </w:r>
      <w:r w:rsidR="000E2E05" w:rsidRPr="00690CEA">
        <w:rPr>
          <w:rFonts w:ascii="Times New Roman" w:hAnsi="Times New Roman"/>
          <w:sz w:val="28"/>
          <w:szCs w:val="28"/>
          <w:lang w:val="kk-KZ"/>
        </w:rPr>
        <w:t>анықтауда а</w:t>
      </w:r>
      <w:r w:rsidR="00111283" w:rsidRPr="00690CEA">
        <w:rPr>
          <w:rFonts w:ascii="Times New Roman" w:hAnsi="Times New Roman"/>
          <w:sz w:val="28"/>
          <w:szCs w:val="28"/>
          <w:lang w:val="kk-KZ"/>
        </w:rPr>
        <w:t>уыл шаруашылығы дақылдары</w:t>
      </w:r>
      <w:r w:rsidR="00E6599F" w:rsidRPr="00690CEA">
        <w:rPr>
          <w:rFonts w:ascii="Times New Roman" w:hAnsi="Times New Roman"/>
          <w:sz w:val="28"/>
          <w:szCs w:val="28"/>
          <w:lang w:val="kk-KZ"/>
        </w:rPr>
        <w:t>ның</w:t>
      </w:r>
      <w:r w:rsidR="000E2E05" w:rsidRPr="00690CEA">
        <w:rPr>
          <w:rFonts w:ascii="Times New Roman" w:hAnsi="Times New Roman"/>
          <w:sz w:val="28"/>
          <w:szCs w:val="28"/>
          <w:lang w:val="kk-KZ"/>
        </w:rPr>
        <w:t xml:space="preserve"> өнімділігі мен</w:t>
      </w:r>
      <w:r w:rsidR="00111283" w:rsidRPr="00690CEA">
        <w:rPr>
          <w:rFonts w:ascii="Times New Roman" w:hAnsi="Times New Roman"/>
          <w:sz w:val="28"/>
          <w:szCs w:val="28"/>
          <w:lang w:val="kk-KZ"/>
        </w:rPr>
        <w:t xml:space="preserve"> агротехникалық</w:t>
      </w:r>
      <w:r w:rsidR="000E2E05" w:rsidRPr="00690CEA">
        <w:rPr>
          <w:rFonts w:ascii="Times New Roman" w:hAnsi="Times New Roman"/>
          <w:sz w:val="28"/>
          <w:szCs w:val="28"/>
          <w:lang w:val="kk-KZ"/>
        </w:rPr>
        <w:t>,</w:t>
      </w:r>
      <w:r w:rsidR="00111283" w:rsidRPr="00690CEA">
        <w:rPr>
          <w:rFonts w:ascii="Times New Roman" w:hAnsi="Times New Roman"/>
          <w:sz w:val="28"/>
          <w:szCs w:val="28"/>
          <w:lang w:val="kk-KZ"/>
        </w:rPr>
        <w:t xml:space="preserve"> агрохимиялық іс</w:t>
      </w:r>
      <w:r w:rsidR="00E6599F" w:rsidRPr="00690CEA">
        <w:rPr>
          <w:rFonts w:ascii="Times New Roman" w:hAnsi="Times New Roman"/>
          <w:sz w:val="28"/>
          <w:szCs w:val="28"/>
          <w:lang w:val="kk-KZ"/>
        </w:rPr>
        <w:t>-шаралар әзірле</w:t>
      </w:r>
      <w:r w:rsidR="000E2E05" w:rsidRPr="00690CEA">
        <w:rPr>
          <w:rFonts w:ascii="Times New Roman" w:hAnsi="Times New Roman"/>
          <w:sz w:val="28"/>
          <w:szCs w:val="28"/>
          <w:lang w:val="kk-KZ"/>
        </w:rPr>
        <w:t>нді</w:t>
      </w:r>
      <w:r w:rsidR="00E6599F" w:rsidRPr="00690CEA">
        <w:rPr>
          <w:rFonts w:ascii="Times New Roman" w:hAnsi="Times New Roman"/>
          <w:sz w:val="28"/>
          <w:szCs w:val="28"/>
          <w:lang w:val="kk-KZ"/>
        </w:rPr>
        <w:t xml:space="preserve">. </w:t>
      </w:r>
      <w:r w:rsidR="000E2E05" w:rsidRPr="00690CEA">
        <w:rPr>
          <w:rFonts w:ascii="Times New Roman" w:hAnsi="Times New Roman"/>
          <w:sz w:val="28"/>
          <w:szCs w:val="28"/>
          <w:lang w:val="kk-KZ"/>
        </w:rPr>
        <w:t>Нәтижесінде кү</w:t>
      </w:r>
      <w:r w:rsidR="00E6599F" w:rsidRPr="00690CEA">
        <w:rPr>
          <w:rFonts w:ascii="Times New Roman" w:hAnsi="Times New Roman"/>
          <w:sz w:val="28"/>
          <w:szCs w:val="28"/>
          <w:lang w:val="kk-KZ"/>
        </w:rPr>
        <w:t>здік</w:t>
      </w:r>
      <w:r w:rsidR="000E2E05" w:rsidRPr="00690CEA">
        <w:rPr>
          <w:rFonts w:ascii="Times New Roman" w:hAnsi="Times New Roman"/>
          <w:sz w:val="28"/>
          <w:szCs w:val="28"/>
          <w:lang w:val="kk-KZ"/>
        </w:rPr>
        <w:t xml:space="preserve"> бидай дәнінің өнімділігі</w:t>
      </w:r>
      <w:r w:rsidR="00111283" w:rsidRPr="00690CEA">
        <w:rPr>
          <w:rFonts w:ascii="Times New Roman" w:hAnsi="Times New Roman"/>
          <w:sz w:val="28"/>
          <w:szCs w:val="28"/>
          <w:lang w:val="kk-KZ"/>
        </w:rPr>
        <w:t xml:space="preserve"> қалыптасу</w:t>
      </w:r>
      <w:r w:rsidR="000E2E05" w:rsidRPr="00690CEA">
        <w:rPr>
          <w:rFonts w:ascii="Times New Roman" w:hAnsi="Times New Roman"/>
          <w:sz w:val="28"/>
          <w:szCs w:val="28"/>
          <w:lang w:val="kk-KZ"/>
        </w:rPr>
        <w:t>ы үшін сыртқы</w:t>
      </w:r>
      <w:r w:rsidR="00111283" w:rsidRPr="00690CEA">
        <w:rPr>
          <w:rFonts w:ascii="Times New Roman" w:hAnsi="Times New Roman"/>
          <w:sz w:val="28"/>
          <w:szCs w:val="28"/>
          <w:lang w:val="kk-KZ"/>
        </w:rPr>
        <w:t xml:space="preserve"> </w:t>
      </w:r>
      <w:r w:rsidR="00E6599F" w:rsidRPr="00690CEA">
        <w:rPr>
          <w:rFonts w:ascii="Times New Roman" w:hAnsi="Times New Roman"/>
          <w:sz w:val="28"/>
          <w:szCs w:val="28"/>
          <w:lang w:val="kk-KZ"/>
        </w:rPr>
        <w:t>әсер ететін факторлард</w:t>
      </w:r>
      <w:r w:rsidR="00111283" w:rsidRPr="00690CEA">
        <w:rPr>
          <w:rFonts w:ascii="Times New Roman" w:hAnsi="Times New Roman"/>
          <w:sz w:val="28"/>
          <w:szCs w:val="28"/>
          <w:lang w:val="kk-KZ"/>
        </w:rPr>
        <w:t>ы</w:t>
      </w:r>
      <w:r w:rsidR="00E6599F" w:rsidRPr="00690CEA">
        <w:rPr>
          <w:rFonts w:ascii="Times New Roman" w:hAnsi="Times New Roman"/>
          <w:sz w:val="28"/>
          <w:szCs w:val="28"/>
          <w:lang w:val="kk-KZ"/>
        </w:rPr>
        <w:t>ң үлесі</w:t>
      </w:r>
      <w:r w:rsidR="00111283" w:rsidRPr="00690CEA">
        <w:rPr>
          <w:rFonts w:ascii="Times New Roman" w:hAnsi="Times New Roman"/>
          <w:sz w:val="28"/>
          <w:szCs w:val="28"/>
          <w:lang w:val="kk-KZ"/>
        </w:rPr>
        <w:t xml:space="preserve"> анықта</w:t>
      </w:r>
      <w:r w:rsidR="000E2E05" w:rsidRPr="00690CEA">
        <w:rPr>
          <w:rFonts w:ascii="Times New Roman" w:hAnsi="Times New Roman"/>
          <w:sz w:val="28"/>
          <w:szCs w:val="28"/>
          <w:lang w:val="kk-KZ"/>
        </w:rPr>
        <w:t>л</w:t>
      </w:r>
      <w:r w:rsidR="00111283" w:rsidRPr="00690CEA">
        <w:rPr>
          <w:rFonts w:ascii="Times New Roman" w:hAnsi="Times New Roman"/>
          <w:sz w:val="28"/>
          <w:szCs w:val="28"/>
          <w:lang w:val="kk-KZ"/>
        </w:rPr>
        <w:t>ды (3</w:t>
      </w:r>
      <w:r w:rsidR="002552AA" w:rsidRPr="00690CEA">
        <w:rPr>
          <w:rFonts w:ascii="Times New Roman" w:hAnsi="Times New Roman"/>
          <w:sz w:val="28"/>
          <w:szCs w:val="28"/>
          <w:lang w:val="kk-KZ"/>
        </w:rPr>
        <w:t xml:space="preserve">4 </w:t>
      </w:r>
      <w:r w:rsidR="00111283" w:rsidRPr="00690CEA">
        <w:rPr>
          <w:rFonts w:ascii="Times New Roman" w:hAnsi="Times New Roman"/>
          <w:sz w:val="28"/>
          <w:szCs w:val="28"/>
          <w:lang w:val="kk-KZ"/>
        </w:rPr>
        <w:t>кесте).</w:t>
      </w:r>
    </w:p>
    <w:p w:rsidR="00A11DA2" w:rsidRPr="00690CEA" w:rsidRDefault="00A11DA2" w:rsidP="00982292">
      <w:pPr>
        <w:pStyle w:val="a7"/>
        <w:jc w:val="both"/>
        <w:rPr>
          <w:rFonts w:ascii="Times New Roman" w:hAnsi="Times New Roman"/>
          <w:sz w:val="28"/>
          <w:szCs w:val="28"/>
          <w:lang w:val="kk-KZ"/>
        </w:rPr>
      </w:pPr>
    </w:p>
    <w:p w:rsidR="00AE357B" w:rsidRPr="00690CEA" w:rsidRDefault="00A11DA2" w:rsidP="00982292">
      <w:pPr>
        <w:pStyle w:val="a7"/>
        <w:jc w:val="both"/>
        <w:rPr>
          <w:rFonts w:ascii="Times New Roman" w:hAnsi="Times New Roman"/>
          <w:sz w:val="28"/>
          <w:szCs w:val="28"/>
          <w:lang w:val="kk-KZ"/>
        </w:rPr>
      </w:pPr>
      <w:r w:rsidRPr="00690CEA">
        <w:rPr>
          <w:rFonts w:ascii="Times New Roman" w:hAnsi="Times New Roman"/>
          <w:sz w:val="28"/>
          <w:szCs w:val="28"/>
          <w:lang w:val="kk-KZ"/>
        </w:rPr>
        <w:t>Кесте 3</w:t>
      </w:r>
      <w:r w:rsidR="002552AA" w:rsidRPr="00690CEA">
        <w:rPr>
          <w:rFonts w:ascii="Times New Roman" w:hAnsi="Times New Roman"/>
          <w:sz w:val="28"/>
          <w:szCs w:val="28"/>
          <w:lang w:val="kk-KZ"/>
        </w:rPr>
        <w:t>4</w:t>
      </w:r>
      <w:r w:rsidRPr="00690CEA">
        <w:rPr>
          <w:rFonts w:ascii="Times New Roman" w:hAnsi="Times New Roman"/>
          <w:sz w:val="28"/>
          <w:szCs w:val="28"/>
          <w:lang w:val="kk-KZ"/>
        </w:rPr>
        <w:t xml:space="preserve"> - Күздік бидай дәнінің өнімділігін қалыптастыра</w:t>
      </w:r>
      <w:r w:rsidR="00F04AFB" w:rsidRPr="00690CEA">
        <w:rPr>
          <w:rFonts w:ascii="Times New Roman" w:hAnsi="Times New Roman"/>
          <w:sz w:val="28"/>
          <w:szCs w:val="28"/>
          <w:lang w:val="kk-KZ"/>
        </w:rPr>
        <w:t>тын</w:t>
      </w:r>
      <w:r w:rsidRPr="00690CEA">
        <w:rPr>
          <w:rFonts w:ascii="Times New Roman" w:hAnsi="Times New Roman"/>
          <w:sz w:val="28"/>
          <w:szCs w:val="28"/>
          <w:lang w:val="kk-KZ"/>
        </w:rPr>
        <w:t xml:space="preserve"> факторлардың үлесі,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80" w:firstRow="0" w:lastRow="0" w:firstColumn="1" w:lastColumn="0" w:noHBand="0" w:noVBand="1"/>
      </w:tblPr>
      <w:tblGrid>
        <w:gridCol w:w="3802"/>
        <w:gridCol w:w="1828"/>
        <w:gridCol w:w="1126"/>
        <w:gridCol w:w="1127"/>
        <w:gridCol w:w="1688"/>
      </w:tblGrid>
      <w:tr w:rsidR="0011265A" w:rsidRPr="00690CEA" w:rsidTr="00D52DBE">
        <w:tc>
          <w:tcPr>
            <w:tcW w:w="1986" w:type="pct"/>
            <w:vMerge w:val="restart"/>
          </w:tcPr>
          <w:p w:rsidR="00A11DA2" w:rsidRPr="00690CEA" w:rsidRDefault="00A11DA2" w:rsidP="00982292">
            <w:pPr>
              <w:pStyle w:val="a7"/>
              <w:spacing w:line="276" w:lineRule="auto"/>
              <w:jc w:val="center"/>
              <w:rPr>
                <w:rFonts w:ascii="Times New Roman" w:hAnsi="Times New Roman"/>
                <w:sz w:val="28"/>
                <w:szCs w:val="28"/>
              </w:rPr>
            </w:pPr>
            <w:r w:rsidRPr="00690CEA">
              <w:rPr>
                <w:rFonts w:ascii="Times New Roman" w:hAnsi="Times New Roman"/>
                <w:sz w:val="28"/>
                <w:szCs w:val="28"/>
              </w:rPr>
              <w:t>Фактордың</w:t>
            </w:r>
            <w:r w:rsidR="000E2E05" w:rsidRPr="00690CEA">
              <w:rPr>
                <w:rFonts w:ascii="Times New Roman" w:hAnsi="Times New Roman"/>
                <w:sz w:val="28"/>
                <w:szCs w:val="28"/>
                <w:lang w:val="kk-KZ"/>
              </w:rPr>
              <w:t xml:space="preserve"> </w:t>
            </w:r>
            <w:r w:rsidRPr="00690CEA">
              <w:rPr>
                <w:rFonts w:ascii="Times New Roman" w:hAnsi="Times New Roman"/>
                <w:sz w:val="28"/>
                <w:szCs w:val="28"/>
              </w:rPr>
              <w:t>үлесі</w:t>
            </w:r>
          </w:p>
        </w:tc>
        <w:tc>
          <w:tcPr>
            <w:tcW w:w="2132" w:type="pct"/>
            <w:gridSpan w:val="3"/>
          </w:tcPr>
          <w:p w:rsidR="00A11DA2" w:rsidRPr="00690CEA" w:rsidRDefault="00A11DA2" w:rsidP="00982292">
            <w:pPr>
              <w:pStyle w:val="a7"/>
              <w:spacing w:line="276" w:lineRule="auto"/>
              <w:jc w:val="center"/>
              <w:rPr>
                <w:rFonts w:ascii="Times New Roman" w:hAnsi="Times New Roman"/>
                <w:sz w:val="28"/>
                <w:szCs w:val="28"/>
              </w:rPr>
            </w:pPr>
            <w:r w:rsidRPr="00690CEA">
              <w:rPr>
                <w:rFonts w:ascii="Times New Roman" w:hAnsi="Times New Roman"/>
                <w:sz w:val="28"/>
                <w:szCs w:val="28"/>
              </w:rPr>
              <w:t>Қайталаулар</w:t>
            </w:r>
          </w:p>
        </w:tc>
        <w:tc>
          <w:tcPr>
            <w:tcW w:w="882" w:type="pct"/>
            <w:vMerge w:val="restart"/>
          </w:tcPr>
          <w:p w:rsidR="00A11DA2" w:rsidRPr="00690CEA" w:rsidRDefault="00A11DA2" w:rsidP="00982292">
            <w:pPr>
              <w:pStyle w:val="a7"/>
              <w:spacing w:line="276" w:lineRule="auto"/>
              <w:jc w:val="center"/>
              <w:rPr>
                <w:rFonts w:ascii="Times New Roman" w:hAnsi="Times New Roman"/>
                <w:sz w:val="28"/>
                <w:szCs w:val="28"/>
                <w:lang w:val="kk-KZ"/>
              </w:rPr>
            </w:pPr>
            <w:r w:rsidRPr="00690CEA">
              <w:rPr>
                <w:rFonts w:ascii="Times New Roman" w:hAnsi="Times New Roman"/>
                <w:sz w:val="28"/>
                <w:szCs w:val="28"/>
              </w:rPr>
              <w:t>Орташа</w:t>
            </w:r>
            <w:r w:rsidRPr="00690CEA">
              <w:rPr>
                <w:rFonts w:ascii="Times New Roman" w:hAnsi="Times New Roman"/>
                <w:sz w:val="28"/>
                <w:szCs w:val="28"/>
                <w:lang w:val="kk-KZ"/>
              </w:rPr>
              <w:t xml:space="preserve"> %</w:t>
            </w:r>
          </w:p>
        </w:tc>
      </w:tr>
      <w:tr w:rsidR="0011265A" w:rsidRPr="00690CEA" w:rsidTr="00D52DBE">
        <w:tc>
          <w:tcPr>
            <w:tcW w:w="1986" w:type="pct"/>
            <w:vMerge/>
          </w:tcPr>
          <w:p w:rsidR="00A11DA2" w:rsidRPr="00690CEA" w:rsidRDefault="00A11DA2" w:rsidP="00982292">
            <w:pPr>
              <w:pStyle w:val="a7"/>
              <w:spacing w:line="276" w:lineRule="auto"/>
              <w:jc w:val="center"/>
              <w:rPr>
                <w:rFonts w:ascii="Times New Roman" w:hAnsi="Times New Roman"/>
                <w:sz w:val="28"/>
                <w:szCs w:val="28"/>
              </w:rPr>
            </w:pPr>
          </w:p>
        </w:tc>
        <w:tc>
          <w:tcPr>
            <w:tcW w:w="955" w:type="pct"/>
          </w:tcPr>
          <w:p w:rsidR="00A11DA2" w:rsidRPr="00690CEA" w:rsidRDefault="00A11DA2" w:rsidP="00982292">
            <w:pPr>
              <w:pStyle w:val="a7"/>
              <w:spacing w:line="276" w:lineRule="auto"/>
              <w:jc w:val="center"/>
              <w:rPr>
                <w:rFonts w:ascii="Times New Roman" w:hAnsi="Times New Roman"/>
                <w:sz w:val="28"/>
                <w:szCs w:val="28"/>
              </w:rPr>
            </w:pPr>
            <w:r w:rsidRPr="00690CEA">
              <w:rPr>
                <w:rFonts w:ascii="Times New Roman" w:hAnsi="Times New Roman"/>
                <w:sz w:val="28"/>
                <w:szCs w:val="28"/>
              </w:rPr>
              <w:t>1</w:t>
            </w:r>
          </w:p>
        </w:tc>
        <w:tc>
          <w:tcPr>
            <w:tcW w:w="588" w:type="pct"/>
          </w:tcPr>
          <w:p w:rsidR="00A11DA2" w:rsidRPr="00690CEA" w:rsidRDefault="00A11DA2" w:rsidP="00982292">
            <w:pPr>
              <w:pStyle w:val="a7"/>
              <w:spacing w:line="276" w:lineRule="auto"/>
              <w:jc w:val="center"/>
              <w:rPr>
                <w:rFonts w:ascii="Times New Roman" w:hAnsi="Times New Roman"/>
                <w:sz w:val="28"/>
                <w:szCs w:val="28"/>
              </w:rPr>
            </w:pPr>
            <w:r w:rsidRPr="00690CEA">
              <w:rPr>
                <w:rFonts w:ascii="Times New Roman" w:hAnsi="Times New Roman"/>
                <w:sz w:val="28"/>
                <w:szCs w:val="28"/>
              </w:rPr>
              <w:t>2</w:t>
            </w:r>
          </w:p>
        </w:tc>
        <w:tc>
          <w:tcPr>
            <w:tcW w:w="589" w:type="pct"/>
          </w:tcPr>
          <w:p w:rsidR="00A11DA2" w:rsidRPr="00690CEA" w:rsidRDefault="00A11DA2" w:rsidP="00982292">
            <w:pPr>
              <w:pStyle w:val="a7"/>
              <w:spacing w:line="276" w:lineRule="auto"/>
              <w:jc w:val="center"/>
              <w:rPr>
                <w:rFonts w:ascii="Times New Roman" w:hAnsi="Times New Roman"/>
                <w:sz w:val="28"/>
                <w:szCs w:val="28"/>
              </w:rPr>
            </w:pPr>
            <w:r w:rsidRPr="00690CEA">
              <w:rPr>
                <w:rFonts w:ascii="Times New Roman" w:hAnsi="Times New Roman"/>
                <w:sz w:val="28"/>
                <w:szCs w:val="28"/>
              </w:rPr>
              <w:t>3</w:t>
            </w:r>
          </w:p>
        </w:tc>
        <w:tc>
          <w:tcPr>
            <w:tcW w:w="882" w:type="pct"/>
            <w:vMerge/>
          </w:tcPr>
          <w:p w:rsidR="00A11DA2" w:rsidRPr="00690CEA" w:rsidRDefault="00A11DA2" w:rsidP="00982292">
            <w:pPr>
              <w:pStyle w:val="a7"/>
              <w:spacing w:line="276" w:lineRule="auto"/>
              <w:jc w:val="center"/>
              <w:rPr>
                <w:rFonts w:ascii="Times New Roman" w:hAnsi="Times New Roman"/>
                <w:sz w:val="28"/>
                <w:szCs w:val="28"/>
              </w:rPr>
            </w:pPr>
          </w:p>
        </w:tc>
      </w:tr>
      <w:tr w:rsidR="0011265A" w:rsidRPr="00690CEA" w:rsidTr="00D52DBE">
        <w:tc>
          <w:tcPr>
            <w:tcW w:w="1986" w:type="pct"/>
          </w:tcPr>
          <w:p w:rsidR="00A11DA2" w:rsidRPr="00690CEA" w:rsidRDefault="00A11DA2" w:rsidP="00982292">
            <w:pPr>
              <w:pStyle w:val="a7"/>
              <w:spacing w:line="276" w:lineRule="auto"/>
              <w:jc w:val="center"/>
              <w:rPr>
                <w:rFonts w:ascii="Times New Roman" w:hAnsi="Times New Roman"/>
                <w:sz w:val="28"/>
                <w:szCs w:val="28"/>
              </w:rPr>
            </w:pPr>
            <w:r w:rsidRPr="00690CEA">
              <w:rPr>
                <w:rFonts w:ascii="Times New Roman" w:hAnsi="Times New Roman"/>
                <w:sz w:val="28"/>
                <w:szCs w:val="28"/>
              </w:rPr>
              <w:t>Сорт</w:t>
            </w:r>
          </w:p>
        </w:tc>
        <w:tc>
          <w:tcPr>
            <w:tcW w:w="955" w:type="pct"/>
          </w:tcPr>
          <w:p w:rsidR="00A11DA2" w:rsidRPr="00690CEA" w:rsidRDefault="00A11DA2" w:rsidP="00982292">
            <w:pPr>
              <w:pStyle w:val="a7"/>
              <w:spacing w:line="276" w:lineRule="auto"/>
              <w:jc w:val="center"/>
              <w:rPr>
                <w:rFonts w:ascii="Times New Roman" w:hAnsi="Times New Roman"/>
                <w:sz w:val="28"/>
                <w:szCs w:val="28"/>
              </w:rPr>
            </w:pPr>
            <w:r w:rsidRPr="00690CEA">
              <w:rPr>
                <w:rFonts w:ascii="Times New Roman" w:hAnsi="Times New Roman"/>
                <w:sz w:val="28"/>
                <w:szCs w:val="28"/>
              </w:rPr>
              <w:t>30,1</w:t>
            </w:r>
          </w:p>
        </w:tc>
        <w:tc>
          <w:tcPr>
            <w:tcW w:w="588" w:type="pct"/>
          </w:tcPr>
          <w:p w:rsidR="00A11DA2" w:rsidRPr="00690CEA" w:rsidRDefault="00A11DA2" w:rsidP="00982292">
            <w:pPr>
              <w:pStyle w:val="a7"/>
              <w:spacing w:line="276" w:lineRule="auto"/>
              <w:jc w:val="center"/>
              <w:rPr>
                <w:rFonts w:ascii="Times New Roman" w:hAnsi="Times New Roman"/>
                <w:sz w:val="28"/>
                <w:szCs w:val="28"/>
              </w:rPr>
            </w:pPr>
            <w:r w:rsidRPr="00690CEA">
              <w:rPr>
                <w:rFonts w:ascii="Times New Roman" w:hAnsi="Times New Roman"/>
                <w:sz w:val="28"/>
                <w:szCs w:val="28"/>
              </w:rPr>
              <w:t>25,9</w:t>
            </w:r>
          </w:p>
        </w:tc>
        <w:tc>
          <w:tcPr>
            <w:tcW w:w="589" w:type="pct"/>
          </w:tcPr>
          <w:p w:rsidR="00A11DA2" w:rsidRPr="00690CEA" w:rsidRDefault="00A11DA2" w:rsidP="00982292">
            <w:pPr>
              <w:pStyle w:val="a7"/>
              <w:spacing w:line="276" w:lineRule="auto"/>
              <w:jc w:val="center"/>
              <w:rPr>
                <w:rFonts w:ascii="Times New Roman" w:hAnsi="Times New Roman"/>
                <w:sz w:val="28"/>
                <w:szCs w:val="28"/>
              </w:rPr>
            </w:pPr>
            <w:r w:rsidRPr="00690CEA">
              <w:rPr>
                <w:rFonts w:ascii="Times New Roman" w:hAnsi="Times New Roman"/>
                <w:sz w:val="28"/>
                <w:szCs w:val="28"/>
              </w:rPr>
              <w:t>28,6</w:t>
            </w:r>
          </w:p>
        </w:tc>
        <w:tc>
          <w:tcPr>
            <w:tcW w:w="882" w:type="pct"/>
          </w:tcPr>
          <w:p w:rsidR="00A11DA2" w:rsidRPr="00690CEA" w:rsidRDefault="00A11DA2" w:rsidP="00982292">
            <w:pPr>
              <w:pStyle w:val="a7"/>
              <w:spacing w:line="276" w:lineRule="auto"/>
              <w:jc w:val="center"/>
              <w:rPr>
                <w:rFonts w:ascii="Times New Roman" w:hAnsi="Times New Roman"/>
                <w:sz w:val="28"/>
                <w:szCs w:val="28"/>
              </w:rPr>
            </w:pPr>
            <w:r w:rsidRPr="00690CEA">
              <w:rPr>
                <w:rFonts w:ascii="Times New Roman" w:hAnsi="Times New Roman"/>
                <w:sz w:val="28"/>
                <w:szCs w:val="28"/>
              </w:rPr>
              <w:t>28,2</w:t>
            </w:r>
          </w:p>
        </w:tc>
      </w:tr>
      <w:tr w:rsidR="0011265A" w:rsidRPr="00690CEA" w:rsidTr="00D52DBE">
        <w:tc>
          <w:tcPr>
            <w:tcW w:w="1986" w:type="pct"/>
          </w:tcPr>
          <w:p w:rsidR="00A11DA2" w:rsidRPr="00690CEA" w:rsidRDefault="00A11DA2" w:rsidP="00982292">
            <w:pPr>
              <w:pStyle w:val="a7"/>
              <w:spacing w:line="276" w:lineRule="auto"/>
              <w:jc w:val="center"/>
              <w:rPr>
                <w:rFonts w:ascii="Times New Roman" w:hAnsi="Times New Roman"/>
                <w:sz w:val="28"/>
                <w:szCs w:val="28"/>
              </w:rPr>
            </w:pPr>
            <w:r w:rsidRPr="00690CEA">
              <w:rPr>
                <w:rFonts w:ascii="Times New Roman" w:hAnsi="Times New Roman"/>
                <w:sz w:val="28"/>
                <w:szCs w:val="28"/>
              </w:rPr>
              <w:t>Интенсификация (тыңайтқыш)</w:t>
            </w:r>
          </w:p>
        </w:tc>
        <w:tc>
          <w:tcPr>
            <w:tcW w:w="955" w:type="pct"/>
          </w:tcPr>
          <w:p w:rsidR="00A11DA2" w:rsidRPr="00690CEA" w:rsidRDefault="00A11DA2" w:rsidP="00982292">
            <w:pPr>
              <w:pStyle w:val="a7"/>
              <w:spacing w:line="276" w:lineRule="auto"/>
              <w:jc w:val="center"/>
              <w:rPr>
                <w:rFonts w:ascii="Times New Roman" w:hAnsi="Times New Roman"/>
                <w:sz w:val="28"/>
                <w:szCs w:val="28"/>
              </w:rPr>
            </w:pPr>
            <w:r w:rsidRPr="00690CEA">
              <w:rPr>
                <w:rFonts w:ascii="Times New Roman" w:hAnsi="Times New Roman"/>
                <w:sz w:val="28"/>
                <w:szCs w:val="28"/>
              </w:rPr>
              <w:t>64,1</w:t>
            </w:r>
          </w:p>
        </w:tc>
        <w:tc>
          <w:tcPr>
            <w:tcW w:w="588" w:type="pct"/>
          </w:tcPr>
          <w:p w:rsidR="00A11DA2" w:rsidRPr="00690CEA" w:rsidRDefault="00A11DA2" w:rsidP="00982292">
            <w:pPr>
              <w:pStyle w:val="a7"/>
              <w:spacing w:line="276" w:lineRule="auto"/>
              <w:jc w:val="center"/>
              <w:rPr>
                <w:rFonts w:ascii="Times New Roman" w:hAnsi="Times New Roman"/>
                <w:sz w:val="28"/>
                <w:szCs w:val="28"/>
              </w:rPr>
            </w:pPr>
            <w:r w:rsidRPr="00690CEA">
              <w:rPr>
                <w:rFonts w:ascii="Times New Roman" w:hAnsi="Times New Roman"/>
                <w:sz w:val="28"/>
                <w:szCs w:val="28"/>
              </w:rPr>
              <w:t>58,9</w:t>
            </w:r>
          </w:p>
        </w:tc>
        <w:tc>
          <w:tcPr>
            <w:tcW w:w="589" w:type="pct"/>
          </w:tcPr>
          <w:p w:rsidR="00A11DA2" w:rsidRPr="00690CEA" w:rsidRDefault="00A11DA2" w:rsidP="00982292">
            <w:pPr>
              <w:pStyle w:val="a7"/>
              <w:spacing w:line="276" w:lineRule="auto"/>
              <w:jc w:val="center"/>
              <w:rPr>
                <w:rFonts w:ascii="Times New Roman" w:hAnsi="Times New Roman"/>
                <w:sz w:val="28"/>
                <w:szCs w:val="28"/>
              </w:rPr>
            </w:pPr>
            <w:r w:rsidRPr="00690CEA">
              <w:rPr>
                <w:rFonts w:ascii="Times New Roman" w:hAnsi="Times New Roman"/>
                <w:sz w:val="28"/>
                <w:szCs w:val="28"/>
              </w:rPr>
              <w:t>62,5</w:t>
            </w:r>
          </w:p>
        </w:tc>
        <w:tc>
          <w:tcPr>
            <w:tcW w:w="882" w:type="pct"/>
          </w:tcPr>
          <w:p w:rsidR="00A11DA2" w:rsidRPr="00690CEA" w:rsidRDefault="00A11DA2" w:rsidP="00982292">
            <w:pPr>
              <w:pStyle w:val="a7"/>
              <w:spacing w:line="276" w:lineRule="auto"/>
              <w:jc w:val="center"/>
              <w:rPr>
                <w:rFonts w:ascii="Times New Roman" w:hAnsi="Times New Roman"/>
                <w:sz w:val="28"/>
                <w:szCs w:val="28"/>
              </w:rPr>
            </w:pPr>
            <w:r w:rsidRPr="00690CEA">
              <w:rPr>
                <w:rFonts w:ascii="Times New Roman" w:hAnsi="Times New Roman"/>
                <w:sz w:val="28"/>
                <w:szCs w:val="28"/>
              </w:rPr>
              <w:t>61,5</w:t>
            </w:r>
          </w:p>
        </w:tc>
      </w:tr>
      <w:tr w:rsidR="0011265A" w:rsidRPr="00690CEA" w:rsidTr="00D52DBE">
        <w:tc>
          <w:tcPr>
            <w:tcW w:w="1986" w:type="pct"/>
          </w:tcPr>
          <w:p w:rsidR="00A11DA2" w:rsidRPr="00690CEA" w:rsidRDefault="00A11DA2" w:rsidP="00982292">
            <w:pPr>
              <w:pStyle w:val="a7"/>
              <w:spacing w:line="276" w:lineRule="auto"/>
              <w:jc w:val="center"/>
              <w:rPr>
                <w:rFonts w:ascii="Times New Roman" w:hAnsi="Times New Roman"/>
                <w:sz w:val="28"/>
                <w:szCs w:val="28"/>
              </w:rPr>
            </w:pPr>
            <w:r w:rsidRPr="00690CEA">
              <w:rPr>
                <w:rFonts w:ascii="Times New Roman" w:hAnsi="Times New Roman"/>
                <w:sz w:val="28"/>
                <w:szCs w:val="28"/>
              </w:rPr>
              <w:t>Климаттық</w:t>
            </w:r>
            <w:r w:rsidR="000E2E05" w:rsidRPr="00690CEA">
              <w:rPr>
                <w:rFonts w:ascii="Times New Roman" w:hAnsi="Times New Roman"/>
                <w:sz w:val="28"/>
                <w:szCs w:val="28"/>
                <w:lang w:val="kk-KZ"/>
              </w:rPr>
              <w:t xml:space="preserve"> </w:t>
            </w:r>
            <w:r w:rsidRPr="00690CEA">
              <w:rPr>
                <w:rFonts w:ascii="Times New Roman" w:hAnsi="Times New Roman"/>
                <w:sz w:val="28"/>
                <w:szCs w:val="28"/>
              </w:rPr>
              <w:t>жағдайлар</w:t>
            </w:r>
          </w:p>
        </w:tc>
        <w:tc>
          <w:tcPr>
            <w:tcW w:w="955" w:type="pct"/>
          </w:tcPr>
          <w:p w:rsidR="00A11DA2" w:rsidRPr="00690CEA" w:rsidRDefault="00A11DA2" w:rsidP="00982292">
            <w:pPr>
              <w:pStyle w:val="a7"/>
              <w:spacing w:line="276" w:lineRule="auto"/>
              <w:jc w:val="center"/>
              <w:rPr>
                <w:rFonts w:ascii="Times New Roman" w:hAnsi="Times New Roman"/>
                <w:sz w:val="28"/>
                <w:szCs w:val="28"/>
              </w:rPr>
            </w:pPr>
            <w:r w:rsidRPr="00690CEA">
              <w:rPr>
                <w:rFonts w:ascii="Times New Roman" w:hAnsi="Times New Roman"/>
                <w:sz w:val="28"/>
                <w:szCs w:val="28"/>
              </w:rPr>
              <w:t>11,4</w:t>
            </w:r>
          </w:p>
        </w:tc>
        <w:tc>
          <w:tcPr>
            <w:tcW w:w="588" w:type="pct"/>
          </w:tcPr>
          <w:p w:rsidR="00A11DA2" w:rsidRPr="00690CEA" w:rsidRDefault="00A11DA2" w:rsidP="00982292">
            <w:pPr>
              <w:pStyle w:val="a7"/>
              <w:spacing w:line="276" w:lineRule="auto"/>
              <w:jc w:val="center"/>
              <w:rPr>
                <w:rFonts w:ascii="Times New Roman" w:hAnsi="Times New Roman"/>
                <w:sz w:val="28"/>
                <w:szCs w:val="28"/>
              </w:rPr>
            </w:pPr>
            <w:r w:rsidRPr="00690CEA">
              <w:rPr>
                <w:rFonts w:ascii="Times New Roman" w:hAnsi="Times New Roman"/>
                <w:sz w:val="28"/>
                <w:szCs w:val="28"/>
              </w:rPr>
              <w:t>10,3</w:t>
            </w:r>
          </w:p>
        </w:tc>
        <w:tc>
          <w:tcPr>
            <w:tcW w:w="589" w:type="pct"/>
          </w:tcPr>
          <w:p w:rsidR="00A11DA2" w:rsidRPr="00690CEA" w:rsidRDefault="00A11DA2" w:rsidP="00982292">
            <w:pPr>
              <w:pStyle w:val="a7"/>
              <w:spacing w:line="276" w:lineRule="auto"/>
              <w:jc w:val="center"/>
              <w:rPr>
                <w:rFonts w:ascii="Times New Roman" w:hAnsi="Times New Roman"/>
                <w:sz w:val="28"/>
                <w:szCs w:val="28"/>
              </w:rPr>
            </w:pPr>
            <w:r w:rsidRPr="00690CEA">
              <w:rPr>
                <w:rFonts w:ascii="Times New Roman" w:hAnsi="Times New Roman"/>
                <w:sz w:val="28"/>
                <w:szCs w:val="28"/>
              </w:rPr>
              <w:t>9,4</w:t>
            </w:r>
          </w:p>
        </w:tc>
        <w:tc>
          <w:tcPr>
            <w:tcW w:w="882" w:type="pct"/>
          </w:tcPr>
          <w:p w:rsidR="00A11DA2" w:rsidRPr="00690CEA" w:rsidRDefault="00A11DA2" w:rsidP="00982292">
            <w:pPr>
              <w:pStyle w:val="a7"/>
              <w:spacing w:line="276" w:lineRule="auto"/>
              <w:jc w:val="center"/>
              <w:rPr>
                <w:rFonts w:ascii="Times New Roman" w:hAnsi="Times New Roman"/>
                <w:sz w:val="28"/>
                <w:szCs w:val="28"/>
              </w:rPr>
            </w:pPr>
            <w:r w:rsidRPr="00690CEA">
              <w:rPr>
                <w:rFonts w:ascii="Times New Roman" w:hAnsi="Times New Roman"/>
                <w:sz w:val="28"/>
                <w:szCs w:val="28"/>
              </w:rPr>
              <w:t>10,3</w:t>
            </w:r>
          </w:p>
        </w:tc>
      </w:tr>
      <w:tr w:rsidR="0011265A" w:rsidRPr="00690CEA" w:rsidTr="00D52DBE">
        <w:tc>
          <w:tcPr>
            <w:tcW w:w="1986" w:type="pct"/>
          </w:tcPr>
          <w:p w:rsidR="00A11DA2" w:rsidRPr="00690CEA" w:rsidRDefault="00A11DA2" w:rsidP="00982292">
            <w:pPr>
              <w:pStyle w:val="a7"/>
              <w:spacing w:line="276" w:lineRule="auto"/>
              <w:jc w:val="center"/>
              <w:rPr>
                <w:rFonts w:ascii="Times New Roman" w:hAnsi="Times New Roman"/>
                <w:sz w:val="28"/>
                <w:szCs w:val="28"/>
              </w:rPr>
            </w:pPr>
            <w:r w:rsidRPr="00690CEA">
              <w:rPr>
                <w:rFonts w:ascii="Times New Roman" w:hAnsi="Times New Roman"/>
                <w:sz w:val="28"/>
                <w:szCs w:val="28"/>
              </w:rPr>
              <w:t>Қайталау</w:t>
            </w:r>
            <w:r w:rsidR="000E2E05" w:rsidRPr="00690CEA">
              <w:rPr>
                <w:rFonts w:ascii="Times New Roman" w:hAnsi="Times New Roman"/>
                <w:sz w:val="28"/>
                <w:szCs w:val="28"/>
                <w:lang w:val="kk-KZ"/>
              </w:rPr>
              <w:t xml:space="preserve"> </w:t>
            </w:r>
            <w:r w:rsidRPr="00690CEA">
              <w:rPr>
                <w:rFonts w:ascii="Times New Roman" w:hAnsi="Times New Roman"/>
                <w:sz w:val="28"/>
                <w:szCs w:val="28"/>
              </w:rPr>
              <w:t>блоктары</w:t>
            </w:r>
          </w:p>
        </w:tc>
        <w:tc>
          <w:tcPr>
            <w:tcW w:w="955" w:type="pct"/>
          </w:tcPr>
          <w:p w:rsidR="00A11DA2" w:rsidRPr="00690CEA" w:rsidRDefault="00A11DA2" w:rsidP="00982292">
            <w:pPr>
              <w:pStyle w:val="a7"/>
              <w:spacing w:line="276" w:lineRule="auto"/>
              <w:jc w:val="center"/>
              <w:rPr>
                <w:rFonts w:ascii="Times New Roman" w:hAnsi="Times New Roman"/>
                <w:sz w:val="28"/>
                <w:szCs w:val="28"/>
              </w:rPr>
            </w:pPr>
            <w:r w:rsidRPr="00690CEA">
              <w:rPr>
                <w:rFonts w:ascii="Times New Roman" w:hAnsi="Times New Roman"/>
                <w:sz w:val="28"/>
                <w:szCs w:val="28"/>
              </w:rPr>
              <w:t>0,14*</w:t>
            </w:r>
          </w:p>
        </w:tc>
        <w:tc>
          <w:tcPr>
            <w:tcW w:w="588" w:type="pct"/>
          </w:tcPr>
          <w:p w:rsidR="00A11DA2" w:rsidRPr="00690CEA" w:rsidRDefault="00A11DA2" w:rsidP="00982292">
            <w:pPr>
              <w:pStyle w:val="a7"/>
              <w:spacing w:line="276" w:lineRule="auto"/>
              <w:jc w:val="center"/>
              <w:rPr>
                <w:rFonts w:ascii="Times New Roman" w:hAnsi="Times New Roman"/>
                <w:sz w:val="28"/>
                <w:szCs w:val="28"/>
              </w:rPr>
            </w:pPr>
            <w:r w:rsidRPr="00690CEA">
              <w:rPr>
                <w:rFonts w:ascii="Times New Roman" w:hAnsi="Times New Roman"/>
                <w:sz w:val="28"/>
                <w:szCs w:val="28"/>
              </w:rPr>
              <w:t>0,06*</w:t>
            </w:r>
          </w:p>
        </w:tc>
        <w:tc>
          <w:tcPr>
            <w:tcW w:w="589" w:type="pct"/>
          </w:tcPr>
          <w:p w:rsidR="00A11DA2" w:rsidRPr="00690CEA" w:rsidRDefault="00A11DA2" w:rsidP="00982292">
            <w:pPr>
              <w:pStyle w:val="a7"/>
              <w:spacing w:line="276" w:lineRule="auto"/>
              <w:jc w:val="center"/>
              <w:rPr>
                <w:rFonts w:ascii="Times New Roman" w:hAnsi="Times New Roman"/>
                <w:sz w:val="28"/>
                <w:szCs w:val="28"/>
              </w:rPr>
            </w:pPr>
            <w:r w:rsidRPr="00690CEA">
              <w:rPr>
                <w:rFonts w:ascii="Times New Roman" w:hAnsi="Times New Roman"/>
                <w:sz w:val="28"/>
                <w:szCs w:val="28"/>
              </w:rPr>
              <w:t>0,12*</w:t>
            </w:r>
          </w:p>
        </w:tc>
        <w:tc>
          <w:tcPr>
            <w:tcW w:w="882" w:type="pct"/>
          </w:tcPr>
          <w:p w:rsidR="00A11DA2" w:rsidRPr="00690CEA" w:rsidRDefault="00A11DA2" w:rsidP="00982292">
            <w:pPr>
              <w:pStyle w:val="a7"/>
              <w:spacing w:line="276" w:lineRule="auto"/>
              <w:jc w:val="center"/>
              <w:rPr>
                <w:rFonts w:ascii="Times New Roman" w:hAnsi="Times New Roman"/>
                <w:sz w:val="28"/>
                <w:szCs w:val="28"/>
              </w:rPr>
            </w:pPr>
            <w:r w:rsidRPr="00690CEA">
              <w:rPr>
                <w:rFonts w:ascii="Times New Roman" w:hAnsi="Times New Roman"/>
                <w:sz w:val="28"/>
                <w:szCs w:val="28"/>
              </w:rPr>
              <w:t>0,15*</w:t>
            </w:r>
          </w:p>
        </w:tc>
      </w:tr>
      <w:tr w:rsidR="00A11DA2" w:rsidRPr="00690CEA" w:rsidTr="00D52DBE">
        <w:tc>
          <w:tcPr>
            <w:tcW w:w="1986" w:type="pct"/>
          </w:tcPr>
          <w:p w:rsidR="00A11DA2" w:rsidRPr="00690CEA" w:rsidRDefault="00A11DA2" w:rsidP="00982292">
            <w:pPr>
              <w:pStyle w:val="a7"/>
              <w:spacing w:line="276" w:lineRule="auto"/>
              <w:jc w:val="center"/>
              <w:rPr>
                <w:rFonts w:ascii="Times New Roman" w:hAnsi="Times New Roman"/>
                <w:sz w:val="28"/>
                <w:szCs w:val="28"/>
              </w:rPr>
            </w:pPr>
            <w:r w:rsidRPr="00690CEA">
              <w:rPr>
                <w:rFonts w:ascii="Times New Roman" w:hAnsi="Times New Roman"/>
                <w:sz w:val="28"/>
                <w:szCs w:val="28"/>
              </w:rPr>
              <w:t>Кездейсоқ</w:t>
            </w:r>
          </w:p>
        </w:tc>
        <w:tc>
          <w:tcPr>
            <w:tcW w:w="955" w:type="pct"/>
          </w:tcPr>
          <w:p w:rsidR="00A11DA2" w:rsidRPr="00690CEA" w:rsidRDefault="00A11DA2" w:rsidP="00982292">
            <w:pPr>
              <w:pStyle w:val="a7"/>
              <w:spacing w:line="276" w:lineRule="auto"/>
              <w:jc w:val="center"/>
              <w:rPr>
                <w:rFonts w:ascii="Times New Roman" w:hAnsi="Times New Roman"/>
                <w:sz w:val="28"/>
                <w:szCs w:val="28"/>
              </w:rPr>
            </w:pPr>
            <w:r w:rsidRPr="00690CEA">
              <w:rPr>
                <w:rFonts w:ascii="Times New Roman" w:hAnsi="Times New Roman"/>
                <w:sz w:val="28"/>
                <w:szCs w:val="28"/>
              </w:rPr>
              <w:t>0,16</w:t>
            </w:r>
          </w:p>
        </w:tc>
        <w:tc>
          <w:tcPr>
            <w:tcW w:w="588" w:type="pct"/>
          </w:tcPr>
          <w:p w:rsidR="00A11DA2" w:rsidRPr="00690CEA" w:rsidRDefault="00A11DA2" w:rsidP="00982292">
            <w:pPr>
              <w:pStyle w:val="a7"/>
              <w:spacing w:line="276" w:lineRule="auto"/>
              <w:jc w:val="center"/>
              <w:rPr>
                <w:rFonts w:ascii="Times New Roman" w:hAnsi="Times New Roman"/>
                <w:sz w:val="28"/>
                <w:szCs w:val="28"/>
              </w:rPr>
            </w:pPr>
            <w:r w:rsidRPr="00690CEA">
              <w:rPr>
                <w:rFonts w:ascii="Times New Roman" w:hAnsi="Times New Roman"/>
                <w:sz w:val="28"/>
                <w:szCs w:val="28"/>
              </w:rPr>
              <w:t>0,31</w:t>
            </w:r>
          </w:p>
        </w:tc>
        <w:tc>
          <w:tcPr>
            <w:tcW w:w="589" w:type="pct"/>
          </w:tcPr>
          <w:p w:rsidR="00A11DA2" w:rsidRPr="00690CEA" w:rsidRDefault="00A11DA2" w:rsidP="00982292">
            <w:pPr>
              <w:pStyle w:val="a7"/>
              <w:spacing w:line="276" w:lineRule="auto"/>
              <w:jc w:val="center"/>
              <w:rPr>
                <w:rFonts w:ascii="Times New Roman" w:hAnsi="Times New Roman"/>
                <w:sz w:val="28"/>
                <w:szCs w:val="28"/>
              </w:rPr>
            </w:pPr>
            <w:r w:rsidRPr="00690CEA">
              <w:rPr>
                <w:rFonts w:ascii="Times New Roman" w:hAnsi="Times New Roman"/>
                <w:sz w:val="28"/>
                <w:szCs w:val="28"/>
              </w:rPr>
              <w:t>0,16</w:t>
            </w:r>
          </w:p>
        </w:tc>
        <w:tc>
          <w:tcPr>
            <w:tcW w:w="882" w:type="pct"/>
          </w:tcPr>
          <w:p w:rsidR="00A11DA2" w:rsidRPr="00690CEA" w:rsidRDefault="00A11DA2" w:rsidP="00982292">
            <w:pPr>
              <w:pStyle w:val="a7"/>
              <w:spacing w:line="276" w:lineRule="auto"/>
              <w:jc w:val="center"/>
              <w:rPr>
                <w:rFonts w:ascii="Times New Roman" w:hAnsi="Times New Roman"/>
                <w:sz w:val="28"/>
                <w:szCs w:val="28"/>
              </w:rPr>
            </w:pPr>
            <w:r w:rsidRPr="00690CEA">
              <w:rPr>
                <w:rFonts w:ascii="Times New Roman" w:hAnsi="Times New Roman"/>
                <w:sz w:val="28"/>
                <w:szCs w:val="28"/>
              </w:rPr>
              <w:t>0,16</w:t>
            </w:r>
          </w:p>
        </w:tc>
      </w:tr>
    </w:tbl>
    <w:p w:rsidR="00A11DA2" w:rsidRPr="00690CEA" w:rsidRDefault="00A11DA2" w:rsidP="00982292">
      <w:pPr>
        <w:pStyle w:val="a7"/>
        <w:ind w:firstLine="567"/>
        <w:jc w:val="both"/>
        <w:rPr>
          <w:rFonts w:ascii="Times New Roman" w:hAnsi="Times New Roman"/>
          <w:sz w:val="28"/>
          <w:szCs w:val="28"/>
          <w:lang w:val="kk-KZ"/>
        </w:rPr>
      </w:pPr>
      <w:r w:rsidRPr="00690CEA">
        <w:rPr>
          <w:rFonts w:ascii="Times New Roman" w:hAnsi="Times New Roman"/>
          <w:sz w:val="28"/>
          <w:szCs w:val="28"/>
          <w:lang w:val="kk-KZ"/>
        </w:rPr>
        <w:t>* – маңыздылығы 5% деңгейінде</w:t>
      </w:r>
    </w:p>
    <w:p w:rsidR="002552AA" w:rsidRPr="00690CEA" w:rsidRDefault="002552AA" w:rsidP="00982292">
      <w:pPr>
        <w:pStyle w:val="a7"/>
        <w:ind w:firstLine="567"/>
        <w:jc w:val="both"/>
        <w:rPr>
          <w:rFonts w:ascii="Times New Roman" w:hAnsi="Times New Roman"/>
          <w:sz w:val="28"/>
          <w:szCs w:val="28"/>
          <w:lang w:val="kk-KZ"/>
        </w:rPr>
      </w:pPr>
    </w:p>
    <w:p w:rsidR="00A11DA2" w:rsidRPr="00690CEA" w:rsidRDefault="007566F2" w:rsidP="00982292">
      <w:pPr>
        <w:pStyle w:val="a7"/>
        <w:ind w:firstLine="567"/>
        <w:jc w:val="both"/>
        <w:rPr>
          <w:rFonts w:ascii="Times New Roman" w:hAnsi="Times New Roman"/>
          <w:sz w:val="28"/>
          <w:szCs w:val="28"/>
          <w:lang w:val="kk-KZ"/>
        </w:rPr>
      </w:pPr>
      <w:r w:rsidRPr="00690CEA">
        <w:rPr>
          <w:rFonts w:ascii="Times New Roman" w:hAnsi="Times New Roman"/>
          <w:sz w:val="28"/>
          <w:szCs w:val="28"/>
          <w:lang w:val="kk-KZ"/>
        </w:rPr>
        <w:t>Зерттеу жүргізілген жылдары</w:t>
      </w:r>
      <w:r w:rsidR="00A11DA2" w:rsidRPr="00690CEA">
        <w:rPr>
          <w:rFonts w:ascii="Times New Roman" w:hAnsi="Times New Roman"/>
          <w:sz w:val="28"/>
          <w:szCs w:val="28"/>
          <w:lang w:val="kk-KZ"/>
        </w:rPr>
        <w:t xml:space="preserve"> күздік бидай дәнінің өнімділігінің қалыптасуына</w:t>
      </w:r>
      <w:r w:rsidR="00A7524A" w:rsidRPr="00690CEA">
        <w:rPr>
          <w:rFonts w:ascii="Times New Roman" w:hAnsi="Times New Roman"/>
          <w:sz w:val="28"/>
          <w:szCs w:val="28"/>
          <w:lang w:val="kk-KZ"/>
        </w:rPr>
        <w:t xml:space="preserve"> ж</w:t>
      </w:r>
      <w:r w:rsidR="003B1D06" w:rsidRPr="00690CEA">
        <w:rPr>
          <w:rFonts w:ascii="Times New Roman" w:hAnsi="Times New Roman"/>
          <w:sz w:val="28"/>
          <w:szCs w:val="28"/>
          <w:lang w:val="kk-KZ"/>
        </w:rPr>
        <w:t>оғары қарқынды (N</w:t>
      </w:r>
      <w:r w:rsidR="003B1D06" w:rsidRPr="00690CEA">
        <w:rPr>
          <w:rFonts w:ascii="Times New Roman" w:hAnsi="Times New Roman"/>
          <w:sz w:val="28"/>
          <w:szCs w:val="28"/>
          <w:vertAlign w:val="subscript"/>
          <w:lang w:val="kk-KZ"/>
        </w:rPr>
        <w:t>150</w:t>
      </w:r>
      <w:r w:rsidR="003B1D06" w:rsidRPr="00690CEA">
        <w:rPr>
          <w:rFonts w:ascii="Times New Roman" w:hAnsi="Times New Roman"/>
          <w:sz w:val="28"/>
          <w:szCs w:val="28"/>
          <w:lang w:val="kk-KZ"/>
        </w:rPr>
        <w:t>P</w:t>
      </w:r>
      <w:r w:rsidR="003B1D06" w:rsidRPr="00690CEA">
        <w:rPr>
          <w:rFonts w:ascii="Times New Roman" w:hAnsi="Times New Roman"/>
          <w:sz w:val="28"/>
          <w:szCs w:val="28"/>
          <w:vertAlign w:val="subscript"/>
          <w:lang w:val="kk-KZ"/>
        </w:rPr>
        <w:t>120</w:t>
      </w:r>
      <w:r w:rsidR="003B1D06" w:rsidRPr="00690CEA">
        <w:rPr>
          <w:rFonts w:ascii="Times New Roman" w:hAnsi="Times New Roman"/>
          <w:sz w:val="28"/>
          <w:szCs w:val="28"/>
          <w:lang w:val="kk-KZ"/>
        </w:rPr>
        <w:t>K</w:t>
      </w:r>
      <w:r w:rsidR="003B1D06" w:rsidRPr="00690CEA">
        <w:rPr>
          <w:rFonts w:ascii="Times New Roman" w:hAnsi="Times New Roman"/>
          <w:sz w:val="28"/>
          <w:szCs w:val="28"/>
          <w:vertAlign w:val="subscript"/>
          <w:lang w:val="kk-KZ"/>
        </w:rPr>
        <w:t>90</w:t>
      </w:r>
      <w:r w:rsidR="003B1D06" w:rsidRPr="00690CEA">
        <w:rPr>
          <w:rFonts w:ascii="Times New Roman" w:hAnsi="Times New Roman"/>
          <w:sz w:val="28"/>
          <w:szCs w:val="28"/>
          <w:lang w:val="kk-KZ"/>
        </w:rPr>
        <w:t xml:space="preserve">) </w:t>
      </w:r>
      <w:r w:rsidR="000B78C4" w:rsidRPr="00690CEA">
        <w:rPr>
          <w:rFonts w:ascii="Times New Roman" w:hAnsi="Times New Roman"/>
          <w:sz w:val="28"/>
          <w:szCs w:val="28"/>
          <w:lang w:val="kk-KZ"/>
        </w:rPr>
        <w:t>нормада</w:t>
      </w:r>
      <w:r w:rsidR="003B1D06" w:rsidRPr="00690CEA">
        <w:rPr>
          <w:rFonts w:ascii="Times New Roman" w:hAnsi="Times New Roman"/>
          <w:sz w:val="28"/>
          <w:szCs w:val="28"/>
          <w:lang w:val="kk-KZ"/>
        </w:rPr>
        <w:t xml:space="preserve"> әсер ету технологиясы</w:t>
      </w:r>
      <w:r w:rsidR="00A11DA2" w:rsidRPr="00690CEA">
        <w:rPr>
          <w:rFonts w:ascii="Times New Roman" w:hAnsi="Times New Roman"/>
          <w:sz w:val="28"/>
          <w:szCs w:val="28"/>
          <w:lang w:val="kk-KZ"/>
        </w:rPr>
        <w:t xml:space="preserve"> барынша </w:t>
      </w:r>
      <w:r w:rsidR="003B1D06" w:rsidRPr="00690CEA">
        <w:rPr>
          <w:rFonts w:ascii="Times New Roman" w:hAnsi="Times New Roman"/>
          <w:sz w:val="28"/>
          <w:szCs w:val="28"/>
          <w:lang w:val="kk-KZ"/>
        </w:rPr>
        <w:t xml:space="preserve">жоғары (61,5%) </w:t>
      </w:r>
      <w:r w:rsidR="00040EA1" w:rsidRPr="00690CEA">
        <w:rPr>
          <w:rFonts w:ascii="Times New Roman" w:hAnsi="Times New Roman"/>
          <w:sz w:val="28"/>
          <w:szCs w:val="28"/>
          <w:lang w:val="kk-KZ"/>
        </w:rPr>
        <w:t>болды</w:t>
      </w:r>
      <w:r w:rsidR="00A11DA2" w:rsidRPr="00690CEA">
        <w:rPr>
          <w:rFonts w:ascii="Times New Roman" w:hAnsi="Times New Roman"/>
          <w:sz w:val="28"/>
          <w:szCs w:val="28"/>
          <w:lang w:val="kk-KZ"/>
        </w:rPr>
        <w:t xml:space="preserve">. </w:t>
      </w:r>
      <w:r w:rsidR="003B1D06" w:rsidRPr="00690CEA">
        <w:rPr>
          <w:rFonts w:ascii="Times New Roman" w:hAnsi="Times New Roman"/>
          <w:sz w:val="28"/>
          <w:szCs w:val="28"/>
          <w:lang w:val="kk-KZ"/>
        </w:rPr>
        <w:t>Мұны</w:t>
      </w:r>
      <w:r w:rsidR="00A11DA2" w:rsidRPr="00690CEA">
        <w:rPr>
          <w:rFonts w:ascii="Times New Roman" w:hAnsi="Times New Roman"/>
          <w:sz w:val="28"/>
          <w:szCs w:val="28"/>
          <w:lang w:val="kk-KZ"/>
        </w:rPr>
        <w:t xml:space="preserve">, өнімділіктің «негізгі басқарушы» </w:t>
      </w:r>
      <w:r w:rsidR="003B1D06" w:rsidRPr="00690CEA">
        <w:rPr>
          <w:rFonts w:ascii="Times New Roman" w:hAnsi="Times New Roman"/>
          <w:sz w:val="28"/>
          <w:szCs w:val="28"/>
          <w:lang w:val="kk-KZ"/>
        </w:rPr>
        <w:t>факторы</w:t>
      </w:r>
      <w:r w:rsidR="00A11DA2" w:rsidRPr="00690CEA">
        <w:rPr>
          <w:rFonts w:ascii="Times New Roman" w:hAnsi="Times New Roman"/>
          <w:sz w:val="28"/>
          <w:szCs w:val="28"/>
          <w:lang w:val="kk-KZ"/>
        </w:rPr>
        <w:t xml:space="preserve"> </w:t>
      </w:r>
      <w:r w:rsidR="003B1D06" w:rsidRPr="00690CEA">
        <w:rPr>
          <w:rFonts w:ascii="Times New Roman" w:hAnsi="Times New Roman"/>
          <w:sz w:val="28"/>
          <w:szCs w:val="28"/>
          <w:lang w:val="kk-KZ"/>
        </w:rPr>
        <w:t>деп</w:t>
      </w:r>
      <w:r w:rsidR="00A11DA2" w:rsidRPr="00690CEA">
        <w:rPr>
          <w:rFonts w:ascii="Times New Roman" w:hAnsi="Times New Roman"/>
          <w:sz w:val="28"/>
          <w:szCs w:val="28"/>
          <w:lang w:val="kk-KZ"/>
        </w:rPr>
        <w:t xml:space="preserve"> си</w:t>
      </w:r>
      <w:r w:rsidR="003B1D06" w:rsidRPr="00690CEA">
        <w:rPr>
          <w:rFonts w:ascii="Times New Roman" w:hAnsi="Times New Roman"/>
          <w:sz w:val="28"/>
          <w:szCs w:val="28"/>
          <w:lang w:val="kk-KZ"/>
        </w:rPr>
        <w:t xml:space="preserve">паттауға болады. </w:t>
      </w:r>
      <w:r w:rsidR="00B768B6" w:rsidRPr="00690CEA">
        <w:rPr>
          <w:rFonts w:ascii="Times New Roman" w:hAnsi="Times New Roman"/>
          <w:sz w:val="28"/>
          <w:szCs w:val="28"/>
          <w:lang w:val="kk-KZ"/>
        </w:rPr>
        <w:t xml:space="preserve">Дақылдың өнімділігіне басқа факторлардың әсер ету нормасы </w:t>
      </w:r>
      <w:r w:rsidR="00A11DA2" w:rsidRPr="00690CEA">
        <w:rPr>
          <w:rFonts w:ascii="Times New Roman" w:hAnsi="Times New Roman"/>
          <w:sz w:val="28"/>
          <w:szCs w:val="28"/>
          <w:lang w:val="kk-KZ"/>
        </w:rPr>
        <w:t xml:space="preserve">орта есеппен 28,2% құрады; </w:t>
      </w:r>
      <w:r w:rsidR="003B1D06" w:rsidRPr="00690CEA">
        <w:rPr>
          <w:rFonts w:ascii="Times New Roman" w:hAnsi="Times New Roman"/>
          <w:sz w:val="28"/>
          <w:szCs w:val="28"/>
          <w:lang w:val="kk-KZ"/>
        </w:rPr>
        <w:t xml:space="preserve">ал </w:t>
      </w:r>
      <w:r w:rsidR="00B768B6" w:rsidRPr="00690CEA">
        <w:rPr>
          <w:rFonts w:ascii="Times New Roman" w:hAnsi="Times New Roman"/>
          <w:sz w:val="28"/>
          <w:szCs w:val="28"/>
          <w:lang w:val="kk-KZ"/>
        </w:rPr>
        <w:t>ауа-райы-климаттық жағдайлар</w:t>
      </w:r>
      <w:r w:rsidR="00A11DA2" w:rsidRPr="00690CEA">
        <w:rPr>
          <w:rFonts w:ascii="Times New Roman" w:hAnsi="Times New Roman"/>
          <w:sz w:val="28"/>
          <w:szCs w:val="28"/>
          <w:lang w:val="kk-KZ"/>
        </w:rPr>
        <w:t xml:space="preserve"> </w:t>
      </w:r>
      <w:r w:rsidR="003B1D06" w:rsidRPr="00690CEA">
        <w:rPr>
          <w:rFonts w:ascii="Times New Roman" w:hAnsi="Times New Roman"/>
          <w:sz w:val="28"/>
          <w:szCs w:val="28"/>
          <w:lang w:val="kk-KZ"/>
        </w:rPr>
        <w:t xml:space="preserve">өсімдіктің вегетациялық өсуіне сәл </w:t>
      </w:r>
      <w:r w:rsidR="00B768B6" w:rsidRPr="00690CEA">
        <w:rPr>
          <w:rFonts w:ascii="Times New Roman" w:hAnsi="Times New Roman"/>
          <w:sz w:val="28"/>
          <w:szCs w:val="28"/>
          <w:lang w:val="kk-KZ"/>
        </w:rPr>
        <w:t xml:space="preserve">(10,3%) </w:t>
      </w:r>
      <w:r w:rsidR="003B1D06" w:rsidRPr="00690CEA">
        <w:rPr>
          <w:rFonts w:ascii="Times New Roman" w:hAnsi="Times New Roman"/>
          <w:sz w:val="28"/>
          <w:szCs w:val="28"/>
          <w:lang w:val="kk-KZ"/>
        </w:rPr>
        <w:t xml:space="preserve">ғана </w:t>
      </w:r>
      <w:r w:rsidR="00A11DA2" w:rsidRPr="00690CEA">
        <w:rPr>
          <w:rFonts w:ascii="Times New Roman" w:hAnsi="Times New Roman"/>
          <w:sz w:val="28"/>
          <w:szCs w:val="28"/>
          <w:lang w:val="kk-KZ"/>
        </w:rPr>
        <w:t>әсер ет</w:t>
      </w:r>
      <w:r w:rsidR="003B1D06" w:rsidRPr="00690CEA">
        <w:rPr>
          <w:rFonts w:ascii="Times New Roman" w:hAnsi="Times New Roman"/>
          <w:sz w:val="28"/>
          <w:szCs w:val="28"/>
          <w:lang w:val="kk-KZ"/>
        </w:rPr>
        <w:t>т</w:t>
      </w:r>
      <w:r w:rsidR="00A11DA2" w:rsidRPr="00690CEA">
        <w:rPr>
          <w:rFonts w:ascii="Times New Roman" w:hAnsi="Times New Roman"/>
          <w:sz w:val="28"/>
          <w:szCs w:val="28"/>
          <w:lang w:val="kk-KZ"/>
        </w:rPr>
        <w:t xml:space="preserve">і. Күздік бидай </w:t>
      </w:r>
      <w:r w:rsidR="00363D2C" w:rsidRPr="00690CEA">
        <w:rPr>
          <w:rFonts w:ascii="Times New Roman" w:hAnsi="Times New Roman"/>
          <w:sz w:val="28"/>
          <w:szCs w:val="28"/>
          <w:lang w:val="kk-KZ"/>
        </w:rPr>
        <w:t xml:space="preserve">түсіміне </w:t>
      </w:r>
      <w:r w:rsidR="00A11DA2" w:rsidRPr="00690CEA">
        <w:rPr>
          <w:rFonts w:ascii="Times New Roman" w:hAnsi="Times New Roman"/>
          <w:sz w:val="28"/>
          <w:szCs w:val="28"/>
          <w:lang w:val="kk-KZ"/>
        </w:rPr>
        <w:t>ауа райы</w:t>
      </w:r>
      <w:r w:rsidR="00363D2C" w:rsidRPr="00690CEA">
        <w:rPr>
          <w:rFonts w:ascii="Times New Roman" w:hAnsi="Times New Roman"/>
          <w:sz w:val="28"/>
          <w:szCs w:val="28"/>
          <w:lang w:val="kk-KZ"/>
        </w:rPr>
        <w:t xml:space="preserve">ның қалай әсер ететіндігі жайлы екі факторлы анализ жасалды. </w:t>
      </w:r>
      <w:r w:rsidR="00E208DC" w:rsidRPr="00690CEA">
        <w:rPr>
          <w:rFonts w:ascii="Times New Roman" w:hAnsi="Times New Roman"/>
          <w:sz w:val="28"/>
          <w:szCs w:val="28"/>
          <w:lang w:val="kk-KZ"/>
        </w:rPr>
        <w:t xml:space="preserve">Вегетациялық кезеңде дақылдың өсіп-өнуі үшін </w:t>
      </w:r>
      <w:r w:rsidR="00A11DA2" w:rsidRPr="00690CEA">
        <w:rPr>
          <w:rFonts w:ascii="Times New Roman" w:hAnsi="Times New Roman"/>
          <w:sz w:val="28"/>
          <w:szCs w:val="28"/>
          <w:lang w:val="kk-KZ"/>
        </w:rPr>
        <w:t xml:space="preserve">ауа райы-климаттық </w:t>
      </w:r>
      <w:r w:rsidR="00E208DC" w:rsidRPr="00690CEA">
        <w:rPr>
          <w:rFonts w:ascii="Times New Roman" w:hAnsi="Times New Roman"/>
          <w:sz w:val="28"/>
          <w:szCs w:val="28"/>
          <w:lang w:val="kk-KZ"/>
        </w:rPr>
        <w:t xml:space="preserve">факторы тікелей әсер етеді </w:t>
      </w:r>
      <w:r w:rsidR="00A11DA2" w:rsidRPr="00690CEA">
        <w:rPr>
          <w:rFonts w:ascii="Times New Roman" w:hAnsi="Times New Roman"/>
          <w:sz w:val="28"/>
          <w:szCs w:val="28"/>
          <w:lang w:val="kk-KZ"/>
        </w:rPr>
        <w:t>(</w:t>
      </w:r>
      <w:r w:rsidR="00E208DC" w:rsidRPr="00690CEA">
        <w:rPr>
          <w:rFonts w:ascii="Times New Roman" w:hAnsi="Times New Roman"/>
          <w:sz w:val="28"/>
          <w:szCs w:val="28"/>
          <w:lang w:val="kk-KZ"/>
        </w:rPr>
        <w:t>А</w:t>
      </w:r>
      <w:r w:rsidR="00A11DA2" w:rsidRPr="00690CEA">
        <w:rPr>
          <w:rFonts w:ascii="Times New Roman" w:hAnsi="Times New Roman"/>
          <w:sz w:val="28"/>
          <w:szCs w:val="28"/>
          <w:lang w:val="kk-KZ"/>
        </w:rPr>
        <w:t xml:space="preserve"> факторы - зерттеу жылдары), </w:t>
      </w:r>
      <w:r w:rsidR="00E208DC" w:rsidRPr="00690CEA">
        <w:rPr>
          <w:rFonts w:ascii="Times New Roman" w:hAnsi="Times New Roman"/>
          <w:sz w:val="28"/>
          <w:szCs w:val="28"/>
          <w:lang w:val="kk-KZ"/>
        </w:rPr>
        <w:t>В факторы – тәжірибе жұмыстарын</w:t>
      </w:r>
      <w:r w:rsidR="00A11DA2" w:rsidRPr="00690CEA">
        <w:rPr>
          <w:rFonts w:ascii="Times New Roman" w:hAnsi="Times New Roman"/>
          <w:sz w:val="28"/>
          <w:szCs w:val="28"/>
          <w:lang w:val="kk-KZ"/>
        </w:rPr>
        <w:t xml:space="preserve"> зертте</w:t>
      </w:r>
      <w:r w:rsidR="00E208DC" w:rsidRPr="00690CEA">
        <w:rPr>
          <w:rFonts w:ascii="Times New Roman" w:hAnsi="Times New Roman"/>
          <w:sz w:val="28"/>
          <w:szCs w:val="28"/>
          <w:lang w:val="kk-KZ"/>
        </w:rPr>
        <w:t xml:space="preserve">уде қолданылатын технологиялар. В факторындағы технологияларды қолдану арқылы барлық сорттарға </w:t>
      </w:r>
      <w:r w:rsidR="00A11DA2" w:rsidRPr="00690CEA">
        <w:rPr>
          <w:rFonts w:ascii="Times New Roman" w:hAnsi="Times New Roman"/>
          <w:sz w:val="28"/>
          <w:szCs w:val="28"/>
          <w:lang w:val="kk-KZ"/>
        </w:rPr>
        <w:t xml:space="preserve">ауа-райы-климаттық </w:t>
      </w:r>
      <w:r w:rsidR="00E208DC" w:rsidRPr="00690CEA">
        <w:rPr>
          <w:rFonts w:ascii="Times New Roman" w:hAnsi="Times New Roman"/>
          <w:sz w:val="28"/>
          <w:szCs w:val="28"/>
          <w:lang w:val="kk-KZ"/>
        </w:rPr>
        <w:t xml:space="preserve">факторының </w:t>
      </w:r>
      <w:r w:rsidR="00A11DA2" w:rsidRPr="00690CEA">
        <w:rPr>
          <w:rFonts w:ascii="Times New Roman" w:hAnsi="Times New Roman"/>
          <w:sz w:val="28"/>
          <w:szCs w:val="28"/>
          <w:lang w:val="kk-KZ"/>
        </w:rPr>
        <w:t xml:space="preserve">әсерінен </w:t>
      </w:r>
      <w:r w:rsidR="00E208DC" w:rsidRPr="00690CEA">
        <w:rPr>
          <w:rFonts w:ascii="Times New Roman" w:hAnsi="Times New Roman"/>
          <w:sz w:val="28"/>
          <w:szCs w:val="28"/>
          <w:lang w:val="kk-KZ"/>
        </w:rPr>
        <w:t xml:space="preserve">дақылдың өнімділігі </w:t>
      </w:r>
      <w:r w:rsidR="00A11DA2" w:rsidRPr="00690CEA">
        <w:rPr>
          <w:rFonts w:ascii="Times New Roman" w:hAnsi="Times New Roman"/>
          <w:sz w:val="28"/>
          <w:szCs w:val="28"/>
          <w:lang w:val="kk-KZ"/>
        </w:rPr>
        <w:t>19,9-66,17% жоғары болды.</w:t>
      </w:r>
    </w:p>
    <w:p w:rsidR="00A11DA2" w:rsidRPr="00690CEA" w:rsidRDefault="004E2AD7" w:rsidP="002552AA">
      <w:pPr>
        <w:spacing w:after="0" w:line="240" w:lineRule="auto"/>
        <w:ind w:left="567"/>
        <w:jc w:val="both"/>
        <w:rPr>
          <w:rFonts w:ascii="Times New Roman" w:hAnsi="Times New Roman" w:cs="Times New Roman"/>
          <w:b/>
          <w:sz w:val="28"/>
          <w:szCs w:val="28"/>
          <w:lang w:val="kk-KZ"/>
        </w:rPr>
      </w:pPr>
      <w:r w:rsidRPr="00690CEA">
        <w:rPr>
          <w:rFonts w:ascii="Times New Roman" w:hAnsi="Times New Roman" w:cs="Times New Roman"/>
          <w:b/>
          <w:sz w:val="28"/>
          <w:szCs w:val="28"/>
          <w:lang w:val="kk-KZ"/>
        </w:rPr>
        <w:t>4</w:t>
      </w:r>
      <w:r w:rsidR="00D14672" w:rsidRPr="00690CEA">
        <w:rPr>
          <w:rFonts w:ascii="Times New Roman" w:hAnsi="Times New Roman" w:cs="Times New Roman"/>
          <w:b/>
          <w:sz w:val="28"/>
          <w:szCs w:val="28"/>
          <w:lang w:val="kk-KZ"/>
        </w:rPr>
        <w:t>.2</w:t>
      </w:r>
      <w:r w:rsidR="00E3422A" w:rsidRPr="00690CEA">
        <w:rPr>
          <w:rFonts w:ascii="Times New Roman" w:hAnsi="Times New Roman" w:cs="Times New Roman"/>
          <w:b/>
          <w:sz w:val="28"/>
          <w:szCs w:val="28"/>
          <w:lang w:val="kk-KZ"/>
        </w:rPr>
        <w:t xml:space="preserve"> </w:t>
      </w:r>
      <w:r w:rsidR="00DF4F76" w:rsidRPr="00690CEA">
        <w:rPr>
          <w:rFonts w:ascii="Times New Roman" w:hAnsi="Times New Roman" w:cs="Times New Roman"/>
          <w:b/>
          <w:sz w:val="28"/>
          <w:szCs w:val="28"/>
          <w:lang w:val="kk-KZ"/>
        </w:rPr>
        <w:t xml:space="preserve">Дәлме-дәл егіншілік </w:t>
      </w:r>
      <w:r w:rsidR="00E3422A" w:rsidRPr="00690CEA">
        <w:rPr>
          <w:rFonts w:ascii="Times New Roman" w:hAnsi="Times New Roman" w:cs="Times New Roman"/>
          <w:b/>
          <w:sz w:val="28"/>
          <w:szCs w:val="28"/>
          <w:lang w:val="kk-KZ"/>
        </w:rPr>
        <w:t>жүйесінде суару кезінде өндірістік процесті басқару және жүзеге асыру бойынша ұсыныстар</w:t>
      </w:r>
    </w:p>
    <w:p w:rsidR="00A11DA2" w:rsidRPr="00690CEA" w:rsidRDefault="00A11DA2" w:rsidP="002552AA">
      <w:pPr>
        <w:spacing w:after="0" w:line="240" w:lineRule="auto"/>
        <w:jc w:val="center"/>
        <w:rPr>
          <w:rFonts w:ascii="Times New Roman" w:hAnsi="Times New Roman" w:cs="Times New Roman"/>
          <w:b/>
          <w:sz w:val="28"/>
          <w:szCs w:val="28"/>
          <w:lang w:val="kk-KZ"/>
        </w:rPr>
      </w:pPr>
    </w:p>
    <w:p w:rsidR="00C40BC7" w:rsidRPr="00690CEA" w:rsidRDefault="00A723C6" w:rsidP="002552AA">
      <w:pPr>
        <w:spacing w:after="0" w:line="240" w:lineRule="auto"/>
        <w:ind w:firstLine="567"/>
        <w:jc w:val="both"/>
        <w:rPr>
          <w:rFonts w:ascii="Times New Roman" w:hAnsi="Times New Roman" w:cs="Times New Roman"/>
          <w:sz w:val="28"/>
          <w:szCs w:val="28"/>
          <w:lang w:val="kk-KZ"/>
        </w:rPr>
      </w:pPr>
      <w:r w:rsidRPr="00690CEA">
        <w:rPr>
          <w:rFonts w:ascii="Times New Roman" w:hAnsi="Times New Roman" w:cs="Times New Roman"/>
          <w:sz w:val="28"/>
          <w:szCs w:val="28"/>
          <w:lang w:val="kk-KZ"/>
        </w:rPr>
        <w:t>Д</w:t>
      </w:r>
      <w:r w:rsidR="00A11DA2" w:rsidRPr="00690CEA">
        <w:rPr>
          <w:rFonts w:ascii="Times New Roman" w:hAnsi="Times New Roman" w:cs="Times New Roman"/>
          <w:sz w:val="28"/>
          <w:szCs w:val="28"/>
          <w:lang w:val="kk-KZ"/>
        </w:rPr>
        <w:t>ала</w:t>
      </w:r>
      <w:r w:rsidRPr="00690CEA">
        <w:rPr>
          <w:rFonts w:ascii="Times New Roman" w:hAnsi="Times New Roman" w:cs="Times New Roman"/>
          <w:sz w:val="28"/>
          <w:szCs w:val="28"/>
          <w:lang w:val="kk-KZ"/>
        </w:rPr>
        <w:t>да өсірілетін</w:t>
      </w:r>
      <w:r w:rsidR="00A11DA2" w:rsidRPr="00690CEA">
        <w:rPr>
          <w:rFonts w:ascii="Times New Roman" w:hAnsi="Times New Roman" w:cs="Times New Roman"/>
          <w:sz w:val="28"/>
          <w:szCs w:val="28"/>
          <w:lang w:val="kk-KZ"/>
        </w:rPr>
        <w:t xml:space="preserve"> дақылдар</w:t>
      </w:r>
      <w:r w:rsidRPr="00690CEA">
        <w:rPr>
          <w:rFonts w:ascii="Times New Roman" w:hAnsi="Times New Roman" w:cs="Times New Roman"/>
          <w:sz w:val="28"/>
          <w:szCs w:val="28"/>
          <w:lang w:val="kk-KZ"/>
        </w:rPr>
        <w:t>ды</w:t>
      </w:r>
      <w:r w:rsidR="00A11DA2" w:rsidRPr="00690CEA">
        <w:rPr>
          <w:rFonts w:ascii="Times New Roman" w:hAnsi="Times New Roman" w:cs="Times New Roman"/>
          <w:sz w:val="28"/>
          <w:szCs w:val="28"/>
          <w:lang w:val="kk-KZ"/>
        </w:rPr>
        <w:t xml:space="preserve"> </w:t>
      </w:r>
      <w:r w:rsidRPr="00690CEA">
        <w:rPr>
          <w:rFonts w:ascii="Times New Roman" w:hAnsi="Times New Roman" w:cs="Times New Roman"/>
          <w:sz w:val="28"/>
          <w:szCs w:val="28"/>
          <w:lang w:val="kk-KZ"/>
        </w:rPr>
        <w:t xml:space="preserve">(күздік бидай, дәндік жүгері, соя) </w:t>
      </w:r>
      <w:r w:rsidR="00286AD0" w:rsidRPr="00690CEA">
        <w:rPr>
          <w:rFonts w:ascii="Times New Roman" w:hAnsi="Times New Roman" w:cs="Times New Roman"/>
          <w:sz w:val="28"/>
          <w:szCs w:val="28"/>
          <w:lang w:val="kk-KZ"/>
        </w:rPr>
        <w:t>суармалы</w:t>
      </w:r>
      <w:r w:rsidR="00A11DA2" w:rsidRPr="00690CEA">
        <w:rPr>
          <w:rFonts w:ascii="Times New Roman" w:hAnsi="Times New Roman" w:cs="Times New Roman"/>
          <w:sz w:val="28"/>
          <w:szCs w:val="28"/>
          <w:lang w:val="kk-KZ"/>
        </w:rPr>
        <w:t xml:space="preserve"> </w:t>
      </w:r>
      <w:r w:rsidRPr="00690CEA">
        <w:rPr>
          <w:rFonts w:ascii="Times New Roman" w:hAnsi="Times New Roman" w:cs="Times New Roman"/>
          <w:sz w:val="28"/>
          <w:szCs w:val="28"/>
          <w:lang w:val="kk-KZ"/>
        </w:rPr>
        <w:t xml:space="preserve">топырақта өсіру арқылы </w:t>
      </w:r>
      <w:r w:rsidR="00A11DA2" w:rsidRPr="00690CEA">
        <w:rPr>
          <w:rFonts w:ascii="Times New Roman" w:hAnsi="Times New Roman" w:cs="Times New Roman"/>
          <w:sz w:val="28"/>
          <w:szCs w:val="28"/>
          <w:lang w:val="kk-KZ"/>
        </w:rPr>
        <w:t xml:space="preserve">жоғары өнім алу </w:t>
      </w:r>
      <w:r w:rsidRPr="00690CEA">
        <w:rPr>
          <w:rFonts w:ascii="Times New Roman" w:hAnsi="Times New Roman" w:cs="Times New Roman"/>
          <w:sz w:val="28"/>
          <w:szCs w:val="28"/>
          <w:lang w:val="kk-KZ"/>
        </w:rPr>
        <w:t xml:space="preserve">үшін өсімдікке қажетті </w:t>
      </w:r>
      <w:r w:rsidR="00C40BC7" w:rsidRPr="00690CEA">
        <w:rPr>
          <w:rFonts w:ascii="Times New Roman" w:hAnsi="Times New Roman" w:cs="Times New Roman"/>
          <w:sz w:val="28"/>
          <w:szCs w:val="28"/>
          <w:lang w:val="kk-KZ"/>
        </w:rPr>
        <w:t>заттарды</w:t>
      </w:r>
      <w:r w:rsidR="00892F0E" w:rsidRPr="00690CEA">
        <w:rPr>
          <w:rFonts w:ascii="Times New Roman" w:hAnsi="Times New Roman" w:cs="Times New Roman"/>
          <w:sz w:val="28"/>
          <w:szCs w:val="28"/>
          <w:lang w:val="kk-KZ"/>
        </w:rPr>
        <w:t xml:space="preserve"> </w:t>
      </w:r>
      <w:r w:rsidR="00C40BC7" w:rsidRPr="00690CEA">
        <w:rPr>
          <w:rFonts w:ascii="Times New Roman" w:hAnsi="Times New Roman" w:cs="Times New Roman"/>
          <w:sz w:val="28"/>
          <w:szCs w:val="28"/>
          <w:lang w:val="kk-KZ"/>
        </w:rPr>
        <w:t xml:space="preserve">белгіленген </w:t>
      </w:r>
      <w:r w:rsidR="00892F0E" w:rsidRPr="00690CEA">
        <w:rPr>
          <w:rFonts w:ascii="Times New Roman" w:hAnsi="Times New Roman" w:cs="Times New Roman"/>
          <w:sz w:val="28"/>
          <w:szCs w:val="28"/>
          <w:lang w:val="kk-KZ"/>
        </w:rPr>
        <w:t>уақыт</w:t>
      </w:r>
      <w:r w:rsidR="00C40BC7" w:rsidRPr="00690CEA">
        <w:rPr>
          <w:rFonts w:ascii="Times New Roman" w:hAnsi="Times New Roman" w:cs="Times New Roman"/>
          <w:sz w:val="28"/>
          <w:szCs w:val="28"/>
          <w:lang w:val="kk-KZ"/>
        </w:rPr>
        <w:t>та</w:t>
      </w:r>
      <w:r w:rsidR="00892F0E" w:rsidRPr="00690CEA">
        <w:rPr>
          <w:rFonts w:ascii="Times New Roman" w:hAnsi="Times New Roman" w:cs="Times New Roman"/>
          <w:sz w:val="28"/>
          <w:szCs w:val="28"/>
          <w:lang w:val="kk-KZ"/>
        </w:rPr>
        <w:t xml:space="preserve"> және </w:t>
      </w:r>
      <w:r w:rsidR="00C40BC7" w:rsidRPr="00690CEA">
        <w:rPr>
          <w:rFonts w:ascii="Times New Roman" w:hAnsi="Times New Roman" w:cs="Times New Roman"/>
          <w:sz w:val="28"/>
          <w:szCs w:val="28"/>
          <w:lang w:val="kk-KZ"/>
        </w:rPr>
        <w:t xml:space="preserve">қажетті </w:t>
      </w:r>
      <w:r w:rsidRPr="00690CEA">
        <w:rPr>
          <w:rFonts w:ascii="Times New Roman" w:hAnsi="Times New Roman" w:cs="Times New Roman"/>
          <w:sz w:val="28"/>
          <w:szCs w:val="28"/>
          <w:lang w:val="kk-KZ"/>
        </w:rPr>
        <w:t xml:space="preserve">мөлшерде </w:t>
      </w:r>
      <w:r w:rsidR="00892F0E" w:rsidRPr="00690CEA">
        <w:rPr>
          <w:rFonts w:ascii="Times New Roman" w:hAnsi="Times New Roman" w:cs="Times New Roman"/>
          <w:sz w:val="28"/>
          <w:szCs w:val="28"/>
          <w:lang w:val="kk-KZ"/>
        </w:rPr>
        <w:t>әсер ету</w:t>
      </w:r>
      <w:r w:rsidR="00C40BC7" w:rsidRPr="00690CEA">
        <w:rPr>
          <w:rFonts w:ascii="Times New Roman" w:hAnsi="Times New Roman" w:cs="Times New Roman"/>
          <w:sz w:val="28"/>
          <w:szCs w:val="28"/>
          <w:lang w:val="kk-KZ"/>
        </w:rPr>
        <w:t xml:space="preserve"> өте</w:t>
      </w:r>
      <w:r w:rsidR="00892F0E" w:rsidRPr="00690CEA">
        <w:rPr>
          <w:rFonts w:ascii="Times New Roman" w:hAnsi="Times New Roman" w:cs="Times New Roman"/>
          <w:sz w:val="28"/>
          <w:szCs w:val="28"/>
          <w:lang w:val="kk-KZ"/>
        </w:rPr>
        <w:t xml:space="preserve"> </w:t>
      </w:r>
      <w:r w:rsidRPr="00690CEA">
        <w:rPr>
          <w:rFonts w:ascii="Times New Roman" w:hAnsi="Times New Roman" w:cs="Times New Roman"/>
          <w:sz w:val="28"/>
          <w:szCs w:val="28"/>
          <w:lang w:val="kk-KZ"/>
        </w:rPr>
        <w:t>маңызды. Қазақстанның оңтүстік-шығыс</w:t>
      </w:r>
      <w:r w:rsidR="00C40BC7" w:rsidRPr="00690CEA">
        <w:rPr>
          <w:rFonts w:ascii="Times New Roman" w:hAnsi="Times New Roman" w:cs="Times New Roman"/>
          <w:sz w:val="28"/>
          <w:szCs w:val="28"/>
          <w:lang w:val="kk-KZ"/>
        </w:rPr>
        <w:t>ы аймақтарында</w:t>
      </w:r>
      <w:r w:rsidR="005B16FE" w:rsidRPr="00690CEA">
        <w:rPr>
          <w:rFonts w:ascii="Times New Roman" w:hAnsi="Times New Roman" w:cs="Times New Roman"/>
          <w:sz w:val="28"/>
          <w:szCs w:val="28"/>
          <w:lang w:val="kk-KZ"/>
        </w:rPr>
        <w:t>ғы учаскелерде</w:t>
      </w:r>
      <w:r w:rsidRPr="00690CEA">
        <w:rPr>
          <w:rFonts w:ascii="Times New Roman" w:hAnsi="Times New Roman" w:cs="Times New Roman"/>
          <w:sz w:val="28"/>
          <w:szCs w:val="28"/>
          <w:lang w:val="kk-KZ"/>
        </w:rPr>
        <w:t xml:space="preserve"> </w:t>
      </w:r>
      <w:r w:rsidR="00A11DA2" w:rsidRPr="00690CEA">
        <w:rPr>
          <w:rFonts w:ascii="Times New Roman" w:hAnsi="Times New Roman" w:cs="Times New Roman"/>
          <w:sz w:val="28"/>
          <w:szCs w:val="28"/>
          <w:lang w:val="kk-KZ"/>
        </w:rPr>
        <w:t xml:space="preserve">агрометеорологиялық жағдайлардың </w:t>
      </w:r>
      <w:r w:rsidRPr="00690CEA">
        <w:rPr>
          <w:rFonts w:ascii="Times New Roman" w:hAnsi="Times New Roman" w:cs="Times New Roman"/>
          <w:sz w:val="28"/>
          <w:szCs w:val="28"/>
          <w:lang w:val="kk-KZ"/>
        </w:rPr>
        <w:t>жиі құбыл</w:t>
      </w:r>
      <w:r w:rsidR="005D7F78" w:rsidRPr="00690CEA">
        <w:rPr>
          <w:rFonts w:ascii="Times New Roman" w:hAnsi="Times New Roman" w:cs="Times New Roman"/>
          <w:sz w:val="28"/>
          <w:szCs w:val="28"/>
          <w:lang w:val="kk-KZ"/>
        </w:rPr>
        <w:t>м</w:t>
      </w:r>
      <w:r w:rsidRPr="00690CEA">
        <w:rPr>
          <w:rFonts w:ascii="Times New Roman" w:hAnsi="Times New Roman" w:cs="Times New Roman"/>
          <w:sz w:val="28"/>
          <w:szCs w:val="28"/>
          <w:lang w:val="kk-KZ"/>
        </w:rPr>
        <w:t>алылығының</w:t>
      </w:r>
      <w:r w:rsidR="00892F0E" w:rsidRPr="00690CEA">
        <w:rPr>
          <w:rFonts w:ascii="Times New Roman" w:hAnsi="Times New Roman" w:cs="Times New Roman"/>
          <w:sz w:val="28"/>
          <w:szCs w:val="28"/>
          <w:lang w:val="kk-KZ"/>
        </w:rPr>
        <w:t xml:space="preserve"> арқасында өсімдіктің өсу процесі </w:t>
      </w:r>
      <w:r w:rsidR="00C40BC7" w:rsidRPr="00690CEA">
        <w:rPr>
          <w:rFonts w:ascii="Times New Roman" w:hAnsi="Times New Roman" w:cs="Times New Roman"/>
          <w:sz w:val="28"/>
          <w:szCs w:val="28"/>
          <w:lang w:val="kk-KZ"/>
        </w:rPr>
        <w:t>алға қойылған жоспарға</w:t>
      </w:r>
      <w:r w:rsidRPr="00690CEA">
        <w:rPr>
          <w:rFonts w:ascii="Times New Roman" w:hAnsi="Times New Roman" w:cs="Times New Roman"/>
          <w:sz w:val="28"/>
          <w:szCs w:val="28"/>
          <w:lang w:val="kk-KZ"/>
        </w:rPr>
        <w:t xml:space="preserve"> сәйкес </w:t>
      </w:r>
      <w:r w:rsidR="00892F0E" w:rsidRPr="00690CEA">
        <w:rPr>
          <w:rFonts w:ascii="Times New Roman" w:hAnsi="Times New Roman" w:cs="Times New Roman"/>
          <w:sz w:val="28"/>
          <w:szCs w:val="28"/>
          <w:lang w:val="kk-KZ"/>
        </w:rPr>
        <w:t>келмейді</w:t>
      </w:r>
      <w:r w:rsidRPr="00690CEA">
        <w:rPr>
          <w:rFonts w:ascii="Times New Roman" w:hAnsi="Times New Roman" w:cs="Times New Roman"/>
          <w:sz w:val="28"/>
          <w:szCs w:val="28"/>
          <w:lang w:val="kk-KZ"/>
        </w:rPr>
        <w:t xml:space="preserve">. Сыртқы ортаның қолайсыздығынан дақылдың жетілу процесі де өз уақытынан ауытқып, кеш дамиды. </w:t>
      </w:r>
      <w:r w:rsidR="00892F0E" w:rsidRPr="00690CEA">
        <w:rPr>
          <w:rFonts w:ascii="Times New Roman" w:hAnsi="Times New Roman" w:cs="Times New Roman"/>
          <w:sz w:val="28"/>
          <w:szCs w:val="28"/>
          <w:lang w:val="kk-KZ"/>
        </w:rPr>
        <w:t>Агрометеорологиялық факторлар</w:t>
      </w:r>
      <w:r w:rsidR="00C40BC7" w:rsidRPr="00690CEA">
        <w:rPr>
          <w:rFonts w:ascii="Times New Roman" w:hAnsi="Times New Roman" w:cs="Times New Roman"/>
          <w:sz w:val="28"/>
          <w:szCs w:val="28"/>
          <w:lang w:val="kk-KZ"/>
        </w:rPr>
        <w:t xml:space="preserve">ға: </w:t>
      </w:r>
    </w:p>
    <w:p w:rsidR="00C40BC7" w:rsidRPr="00690CEA" w:rsidRDefault="00892F0E" w:rsidP="00D14672">
      <w:pPr>
        <w:pStyle w:val="a6"/>
        <w:numPr>
          <w:ilvl w:val="0"/>
          <w:numId w:val="15"/>
        </w:numPr>
        <w:spacing w:after="0" w:line="240" w:lineRule="auto"/>
        <w:jc w:val="both"/>
        <w:rPr>
          <w:rFonts w:ascii="Times New Roman" w:hAnsi="Times New Roman" w:cs="Times New Roman"/>
          <w:sz w:val="28"/>
          <w:szCs w:val="28"/>
          <w:lang w:val="kk-KZ"/>
        </w:rPr>
      </w:pPr>
      <w:r w:rsidRPr="00690CEA">
        <w:rPr>
          <w:rFonts w:ascii="Times New Roman" w:hAnsi="Times New Roman" w:cs="Times New Roman"/>
          <w:sz w:val="28"/>
          <w:szCs w:val="28"/>
          <w:lang w:val="kk-KZ"/>
        </w:rPr>
        <w:t>ф</w:t>
      </w:r>
      <w:r w:rsidR="00A11DA2" w:rsidRPr="00690CEA">
        <w:rPr>
          <w:rFonts w:ascii="Times New Roman" w:hAnsi="Times New Roman" w:cs="Times New Roman"/>
          <w:sz w:val="28"/>
          <w:szCs w:val="28"/>
          <w:lang w:val="kk-KZ"/>
        </w:rPr>
        <w:t xml:space="preserve">отосинтетикалық белсенді </w:t>
      </w:r>
      <w:r w:rsidRPr="00690CEA">
        <w:rPr>
          <w:rFonts w:ascii="Times New Roman" w:hAnsi="Times New Roman" w:cs="Times New Roman"/>
          <w:sz w:val="28"/>
          <w:szCs w:val="28"/>
          <w:lang w:val="kk-KZ"/>
        </w:rPr>
        <w:t>радиация</w:t>
      </w:r>
      <w:r w:rsidR="00C40BC7" w:rsidRPr="00690CEA">
        <w:rPr>
          <w:rFonts w:ascii="Times New Roman" w:hAnsi="Times New Roman" w:cs="Times New Roman"/>
          <w:sz w:val="28"/>
          <w:szCs w:val="28"/>
          <w:lang w:val="kk-KZ"/>
        </w:rPr>
        <w:t>;</w:t>
      </w:r>
    </w:p>
    <w:p w:rsidR="00C40BC7" w:rsidRPr="00690CEA" w:rsidRDefault="00C40BC7" w:rsidP="00D14672">
      <w:pPr>
        <w:pStyle w:val="a6"/>
        <w:numPr>
          <w:ilvl w:val="0"/>
          <w:numId w:val="15"/>
        </w:numPr>
        <w:spacing w:after="0" w:line="240" w:lineRule="auto"/>
        <w:jc w:val="both"/>
        <w:rPr>
          <w:rFonts w:ascii="Times New Roman" w:hAnsi="Times New Roman" w:cs="Times New Roman"/>
          <w:sz w:val="28"/>
          <w:szCs w:val="28"/>
          <w:lang w:val="kk-KZ"/>
        </w:rPr>
      </w:pPr>
      <w:r w:rsidRPr="00690CEA">
        <w:rPr>
          <w:rFonts w:ascii="Times New Roman" w:hAnsi="Times New Roman" w:cs="Times New Roman"/>
          <w:sz w:val="28"/>
          <w:szCs w:val="28"/>
          <w:lang w:val="kk-KZ"/>
        </w:rPr>
        <w:t>ауа температурасы;</w:t>
      </w:r>
    </w:p>
    <w:p w:rsidR="00C40BC7" w:rsidRPr="00690CEA" w:rsidRDefault="00A11DA2" w:rsidP="00D14672">
      <w:pPr>
        <w:pStyle w:val="a6"/>
        <w:numPr>
          <w:ilvl w:val="0"/>
          <w:numId w:val="15"/>
        </w:numPr>
        <w:spacing w:after="0" w:line="240" w:lineRule="auto"/>
        <w:jc w:val="both"/>
        <w:rPr>
          <w:rFonts w:ascii="Times New Roman" w:hAnsi="Times New Roman" w:cs="Times New Roman"/>
          <w:sz w:val="28"/>
          <w:szCs w:val="28"/>
          <w:lang w:val="kk-KZ"/>
        </w:rPr>
      </w:pPr>
      <w:r w:rsidRPr="00690CEA">
        <w:rPr>
          <w:rFonts w:ascii="Times New Roman" w:hAnsi="Times New Roman" w:cs="Times New Roman"/>
          <w:sz w:val="28"/>
          <w:szCs w:val="28"/>
          <w:lang w:val="kk-KZ"/>
        </w:rPr>
        <w:t>жауын-шашын және ауаның салыстырмалы ылғалдылығы</w:t>
      </w:r>
      <w:r w:rsidR="00C40BC7" w:rsidRPr="00690CEA">
        <w:rPr>
          <w:rFonts w:ascii="Times New Roman" w:hAnsi="Times New Roman" w:cs="Times New Roman"/>
          <w:sz w:val="28"/>
          <w:szCs w:val="28"/>
          <w:lang w:val="kk-KZ"/>
        </w:rPr>
        <w:t xml:space="preserve"> жатады.</w:t>
      </w:r>
    </w:p>
    <w:p w:rsidR="00C40BC7" w:rsidRPr="00690CEA" w:rsidRDefault="00892F0E" w:rsidP="00D14672">
      <w:pPr>
        <w:spacing w:after="0" w:line="240" w:lineRule="auto"/>
        <w:ind w:firstLine="360"/>
        <w:jc w:val="both"/>
        <w:rPr>
          <w:rFonts w:ascii="Times New Roman" w:hAnsi="Times New Roman" w:cs="Times New Roman"/>
          <w:sz w:val="28"/>
          <w:szCs w:val="28"/>
          <w:lang w:val="kk-KZ"/>
        </w:rPr>
      </w:pPr>
      <w:r w:rsidRPr="00690CEA">
        <w:rPr>
          <w:rFonts w:ascii="Times New Roman" w:hAnsi="Times New Roman" w:cs="Times New Roman"/>
          <w:sz w:val="28"/>
          <w:szCs w:val="28"/>
          <w:lang w:val="kk-KZ"/>
        </w:rPr>
        <w:t xml:space="preserve">Сондықтан </w:t>
      </w:r>
      <w:r w:rsidR="00C40BC7" w:rsidRPr="00690CEA">
        <w:rPr>
          <w:rFonts w:ascii="Times New Roman" w:hAnsi="Times New Roman" w:cs="Times New Roman"/>
          <w:sz w:val="28"/>
          <w:szCs w:val="28"/>
          <w:lang w:val="kk-KZ"/>
        </w:rPr>
        <w:t xml:space="preserve">бұлардың барлығы </w:t>
      </w:r>
      <w:r w:rsidRPr="00690CEA">
        <w:rPr>
          <w:rFonts w:ascii="Times New Roman" w:hAnsi="Times New Roman" w:cs="Times New Roman"/>
          <w:sz w:val="28"/>
          <w:szCs w:val="28"/>
          <w:lang w:val="kk-KZ"/>
        </w:rPr>
        <w:t>антропогендік факторларға бағынышсыз</w:t>
      </w:r>
      <w:r w:rsidR="00C40BC7" w:rsidRPr="00690CEA">
        <w:rPr>
          <w:rFonts w:ascii="Times New Roman" w:hAnsi="Times New Roman" w:cs="Times New Roman"/>
          <w:sz w:val="28"/>
          <w:szCs w:val="28"/>
          <w:lang w:val="kk-KZ"/>
        </w:rPr>
        <w:t xml:space="preserve"> жүреді</w:t>
      </w:r>
      <w:r w:rsidR="00A11DA2" w:rsidRPr="00690CEA">
        <w:rPr>
          <w:rFonts w:ascii="Times New Roman" w:hAnsi="Times New Roman" w:cs="Times New Roman"/>
          <w:sz w:val="28"/>
          <w:szCs w:val="28"/>
          <w:lang w:val="kk-KZ"/>
        </w:rPr>
        <w:t xml:space="preserve">. </w:t>
      </w:r>
      <w:r w:rsidRPr="00690CEA">
        <w:rPr>
          <w:rFonts w:ascii="Times New Roman" w:hAnsi="Times New Roman" w:cs="Times New Roman"/>
          <w:sz w:val="28"/>
          <w:szCs w:val="28"/>
          <w:lang w:val="kk-KZ"/>
        </w:rPr>
        <w:t>А</w:t>
      </w:r>
      <w:r w:rsidR="00C40BC7" w:rsidRPr="00690CEA">
        <w:rPr>
          <w:rFonts w:ascii="Times New Roman" w:hAnsi="Times New Roman" w:cs="Times New Roman"/>
          <w:sz w:val="28"/>
          <w:szCs w:val="28"/>
          <w:lang w:val="kk-KZ"/>
        </w:rPr>
        <w:t xml:space="preserve">дамның қатысуымен жүретін </w:t>
      </w:r>
      <w:r w:rsidRPr="00690CEA">
        <w:rPr>
          <w:rFonts w:ascii="Times New Roman" w:hAnsi="Times New Roman" w:cs="Times New Roman"/>
          <w:sz w:val="28"/>
          <w:szCs w:val="28"/>
          <w:lang w:val="kk-KZ"/>
        </w:rPr>
        <w:t>факторларға келесі агротехник</w:t>
      </w:r>
      <w:r w:rsidR="00A11DA2" w:rsidRPr="00690CEA">
        <w:rPr>
          <w:rFonts w:ascii="Times New Roman" w:hAnsi="Times New Roman" w:cs="Times New Roman"/>
          <w:sz w:val="28"/>
          <w:szCs w:val="28"/>
          <w:lang w:val="kk-KZ"/>
        </w:rPr>
        <w:t>алық әдістер</w:t>
      </w:r>
      <w:r w:rsidRPr="00690CEA">
        <w:rPr>
          <w:rFonts w:ascii="Times New Roman" w:hAnsi="Times New Roman" w:cs="Times New Roman"/>
          <w:sz w:val="28"/>
          <w:szCs w:val="28"/>
          <w:lang w:val="kk-KZ"/>
        </w:rPr>
        <w:t xml:space="preserve"> </w:t>
      </w:r>
      <w:r w:rsidR="00C40BC7" w:rsidRPr="00690CEA">
        <w:rPr>
          <w:rFonts w:ascii="Times New Roman" w:hAnsi="Times New Roman" w:cs="Times New Roman"/>
          <w:sz w:val="28"/>
          <w:szCs w:val="28"/>
          <w:lang w:val="kk-KZ"/>
        </w:rPr>
        <w:t>жатады</w:t>
      </w:r>
      <w:r w:rsidR="00A11DA2" w:rsidRPr="00690CEA">
        <w:rPr>
          <w:rFonts w:ascii="Times New Roman" w:hAnsi="Times New Roman" w:cs="Times New Roman"/>
          <w:sz w:val="28"/>
          <w:szCs w:val="28"/>
          <w:lang w:val="kk-KZ"/>
        </w:rPr>
        <w:t xml:space="preserve">: </w:t>
      </w:r>
    </w:p>
    <w:p w:rsidR="00C40BC7" w:rsidRPr="00690CEA" w:rsidRDefault="00A11DA2" w:rsidP="00C40BC7">
      <w:pPr>
        <w:pStyle w:val="a6"/>
        <w:numPr>
          <w:ilvl w:val="0"/>
          <w:numId w:val="12"/>
        </w:numPr>
        <w:spacing w:after="0" w:line="240" w:lineRule="auto"/>
        <w:ind w:left="567"/>
        <w:jc w:val="both"/>
        <w:rPr>
          <w:rFonts w:ascii="Times New Roman" w:hAnsi="Times New Roman" w:cs="Times New Roman"/>
          <w:sz w:val="28"/>
          <w:szCs w:val="28"/>
          <w:lang w:val="kk-KZ"/>
        </w:rPr>
      </w:pPr>
      <w:r w:rsidRPr="00690CEA">
        <w:rPr>
          <w:rFonts w:ascii="Times New Roman" w:hAnsi="Times New Roman" w:cs="Times New Roman"/>
          <w:sz w:val="28"/>
          <w:szCs w:val="28"/>
          <w:lang w:val="kk-KZ"/>
        </w:rPr>
        <w:t xml:space="preserve">суару, </w:t>
      </w:r>
    </w:p>
    <w:p w:rsidR="00C40BC7" w:rsidRPr="00690CEA" w:rsidRDefault="00A11DA2" w:rsidP="00C40BC7">
      <w:pPr>
        <w:pStyle w:val="a6"/>
        <w:numPr>
          <w:ilvl w:val="0"/>
          <w:numId w:val="12"/>
        </w:numPr>
        <w:spacing w:after="0" w:line="240" w:lineRule="auto"/>
        <w:ind w:left="567"/>
        <w:jc w:val="both"/>
        <w:rPr>
          <w:rFonts w:ascii="Times New Roman" w:hAnsi="Times New Roman" w:cs="Times New Roman"/>
          <w:sz w:val="28"/>
          <w:szCs w:val="28"/>
          <w:lang w:val="kk-KZ"/>
        </w:rPr>
      </w:pPr>
      <w:r w:rsidRPr="00690CEA">
        <w:rPr>
          <w:rFonts w:ascii="Times New Roman" w:hAnsi="Times New Roman" w:cs="Times New Roman"/>
          <w:sz w:val="28"/>
          <w:szCs w:val="28"/>
          <w:lang w:val="kk-KZ"/>
        </w:rPr>
        <w:t xml:space="preserve">минералды тыңайтқыштарды енгізу, </w:t>
      </w:r>
    </w:p>
    <w:p w:rsidR="00C40BC7" w:rsidRPr="00690CEA" w:rsidRDefault="00A11DA2" w:rsidP="00C40BC7">
      <w:pPr>
        <w:pStyle w:val="a6"/>
        <w:numPr>
          <w:ilvl w:val="0"/>
          <w:numId w:val="12"/>
        </w:numPr>
        <w:spacing w:after="0" w:line="240" w:lineRule="auto"/>
        <w:ind w:left="567"/>
        <w:jc w:val="both"/>
        <w:rPr>
          <w:rFonts w:ascii="Times New Roman" w:hAnsi="Times New Roman" w:cs="Times New Roman"/>
          <w:sz w:val="28"/>
          <w:szCs w:val="28"/>
          <w:lang w:val="kk-KZ"/>
        </w:rPr>
      </w:pPr>
      <w:r w:rsidRPr="00690CEA">
        <w:rPr>
          <w:rFonts w:ascii="Times New Roman" w:hAnsi="Times New Roman" w:cs="Times New Roman"/>
          <w:sz w:val="28"/>
          <w:szCs w:val="28"/>
          <w:lang w:val="kk-KZ"/>
        </w:rPr>
        <w:t xml:space="preserve">зерттелген дақылдардың жоғары өнімді сорттары мен будандарын таңдау, </w:t>
      </w:r>
    </w:p>
    <w:p w:rsidR="00C40BC7" w:rsidRPr="00690CEA" w:rsidRDefault="00A11DA2" w:rsidP="00C40BC7">
      <w:pPr>
        <w:pStyle w:val="a6"/>
        <w:numPr>
          <w:ilvl w:val="0"/>
          <w:numId w:val="12"/>
        </w:numPr>
        <w:spacing w:after="0" w:line="240" w:lineRule="auto"/>
        <w:ind w:left="567"/>
        <w:jc w:val="both"/>
        <w:rPr>
          <w:rFonts w:ascii="Times New Roman" w:hAnsi="Times New Roman" w:cs="Times New Roman"/>
          <w:sz w:val="28"/>
          <w:szCs w:val="28"/>
          <w:lang w:val="kk-KZ"/>
        </w:rPr>
      </w:pPr>
      <w:r w:rsidRPr="00690CEA">
        <w:rPr>
          <w:rFonts w:ascii="Times New Roman" w:hAnsi="Times New Roman" w:cs="Times New Roman"/>
          <w:sz w:val="28"/>
          <w:szCs w:val="28"/>
          <w:lang w:val="kk-KZ"/>
        </w:rPr>
        <w:t>дақыл</w:t>
      </w:r>
      <w:r w:rsidR="00892F0E" w:rsidRPr="00690CEA">
        <w:rPr>
          <w:rFonts w:ascii="Times New Roman" w:hAnsi="Times New Roman" w:cs="Times New Roman"/>
          <w:sz w:val="28"/>
          <w:szCs w:val="28"/>
          <w:lang w:val="kk-KZ"/>
        </w:rPr>
        <w:t xml:space="preserve">дарды </w:t>
      </w:r>
      <w:r w:rsidR="00C40BC7" w:rsidRPr="00690CEA">
        <w:rPr>
          <w:rFonts w:ascii="Times New Roman" w:hAnsi="Times New Roman" w:cs="Times New Roman"/>
          <w:sz w:val="28"/>
          <w:szCs w:val="28"/>
          <w:lang w:val="kk-KZ"/>
        </w:rPr>
        <w:t xml:space="preserve">себу </w:t>
      </w:r>
    </w:p>
    <w:p w:rsidR="00C40BC7" w:rsidRPr="00690CEA" w:rsidRDefault="00C40BC7" w:rsidP="00C40BC7">
      <w:pPr>
        <w:pStyle w:val="a6"/>
        <w:numPr>
          <w:ilvl w:val="0"/>
          <w:numId w:val="12"/>
        </w:numPr>
        <w:spacing w:after="0" w:line="240" w:lineRule="auto"/>
        <w:ind w:left="567"/>
        <w:jc w:val="both"/>
        <w:rPr>
          <w:rFonts w:ascii="Times New Roman" w:hAnsi="Times New Roman" w:cs="Times New Roman"/>
          <w:sz w:val="28"/>
          <w:szCs w:val="28"/>
          <w:lang w:val="kk-KZ"/>
        </w:rPr>
      </w:pPr>
      <w:r w:rsidRPr="00690CEA">
        <w:rPr>
          <w:rFonts w:ascii="Times New Roman" w:hAnsi="Times New Roman" w:cs="Times New Roman"/>
          <w:sz w:val="28"/>
          <w:szCs w:val="28"/>
          <w:lang w:val="kk-KZ"/>
        </w:rPr>
        <w:t xml:space="preserve">Өнімді нақты жоспарланған уақытта </w:t>
      </w:r>
      <w:r w:rsidR="00892F0E" w:rsidRPr="00690CEA">
        <w:rPr>
          <w:rFonts w:ascii="Times New Roman" w:hAnsi="Times New Roman" w:cs="Times New Roman"/>
          <w:sz w:val="28"/>
          <w:szCs w:val="28"/>
          <w:lang w:val="kk-KZ"/>
        </w:rPr>
        <w:t xml:space="preserve">жинау мерзімдерін анықтау. </w:t>
      </w:r>
    </w:p>
    <w:p w:rsidR="00472B30" w:rsidRPr="00690CEA" w:rsidRDefault="00892F0E" w:rsidP="002552AA">
      <w:pPr>
        <w:spacing w:after="0" w:line="240" w:lineRule="auto"/>
        <w:ind w:firstLine="567"/>
        <w:jc w:val="both"/>
        <w:rPr>
          <w:rFonts w:ascii="Times New Roman" w:hAnsi="Times New Roman" w:cs="Times New Roman"/>
          <w:sz w:val="28"/>
          <w:szCs w:val="28"/>
          <w:lang w:val="kk-KZ"/>
        </w:rPr>
      </w:pPr>
      <w:r w:rsidRPr="00690CEA">
        <w:rPr>
          <w:rFonts w:ascii="Times New Roman" w:hAnsi="Times New Roman" w:cs="Times New Roman"/>
          <w:sz w:val="28"/>
          <w:szCs w:val="28"/>
          <w:lang w:val="kk-KZ"/>
        </w:rPr>
        <w:t xml:space="preserve">Кез келген дақылды өсіру кезінде </w:t>
      </w:r>
      <w:r w:rsidR="00247E5B" w:rsidRPr="00690CEA">
        <w:rPr>
          <w:rFonts w:ascii="Times New Roman" w:hAnsi="Times New Roman" w:cs="Times New Roman"/>
          <w:sz w:val="28"/>
          <w:szCs w:val="28"/>
          <w:lang w:val="kk-KZ"/>
        </w:rPr>
        <w:t>топырақ құрамы</w:t>
      </w:r>
      <w:r w:rsidRPr="00690CEA">
        <w:rPr>
          <w:rFonts w:ascii="Times New Roman" w:hAnsi="Times New Roman" w:cs="Times New Roman"/>
          <w:sz w:val="28"/>
          <w:szCs w:val="28"/>
          <w:lang w:val="kk-KZ"/>
        </w:rPr>
        <w:t xml:space="preserve">н, себетін өсімдік сортының ерекшеліктерін, оның сыртқы орта факторларына бейімделуі мен әсерін алдын ала анықтап зерттеу маңызды. </w:t>
      </w:r>
      <w:r w:rsidR="00472B30" w:rsidRPr="00690CEA">
        <w:rPr>
          <w:rFonts w:ascii="Times New Roman" w:hAnsi="Times New Roman" w:cs="Times New Roman"/>
          <w:sz w:val="28"/>
          <w:szCs w:val="28"/>
          <w:lang w:val="kk-KZ"/>
        </w:rPr>
        <w:t xml:space="preserve">Зерттеу арқылы себілетін дақыл жылдам өсіп, </w:t>
      </w:r>
      <w:r w:rsidR="00C40BC7" w:rsidRPr="00690CEA">
        <w:rPr>
          <w:rFonts w:ascii="Times New Roman" w:hAnsi="Times New Roman" w:cs="Times New Roman"/>
          <w:sz w:val="28"/>
          <w:szCs w:val="28"/>
          <w:lang w:val="kk-KZ"/>
        </w:rPr>
        <w:t xml:space="preserve">өсімдіктің кез келген ортаға бейімделу процесі де </w:t>
      </w:r>
      <w:r w:rsidR="00472B30" w:rsidRPr="00690CEA">
        <w:rPr>
          <w:rFonts w:ascii="Times New Roman" w:hAnsi="Times New Roman" w:cs="Times New Roman"/>
          <w:sz w:val="28"/>
          <w:szCs w:val="28"/>
          <w:lang w:val="kk-KZ"/>
        </w:rPr>
        <w:t xml:space="preserve">жоғары болады. </w:t>
      </w:r>
    </w:p>
    <w:p w:rsidR="005B16FE" w:rsidRPr="00690CEA" w:rsidRDefault="00472B30" w:rsidP="002552AA">
      <w:pPr>
        <w:spacing w:after="0" w:line="240" w:lineRule="auto"/>
        <w:ind w:firstLine="567"/>
        <w:jc w:val="both"/>
        <w:rPr>
          <w:rFonts w:ascii="Times New Roman" w:hAnsi="Times New Roman" w:cs="Times New Roman"/>
          <w:sz w:val="28"/>
          <w:szCs w:val="28"/>
          <w:lang w:val="kk-KZ"/>
        </w:rPr>
      </w:pPr>
      <w:r w:rsidRPr="00690CEA">
        <w:rPr>
          <w:rFonts w:ascii="Times New Roman" w:hAnsi="Times New Roman" w:cs="Times New Roman"/>
          <w:sz w:val="28"/>
          <w:szCs w:val="28"/>
          <w:lang w:val="kk-KZ"/>
        </w:rPr>
        <w:t xml:space="preserve">Еліміздің </w:t>
      </w:r>
      <w:r w:rsidR="00A11DA2" w:rsidRPr="00690CEA">
        <w:rPr>
          <w:rFonts w:ascii="Times New Roman" w:hAnsi="Times New Roman" w:cs="Times New Roman"/>
          <w:sz w:val="28"/>
          <w:szCs w:val="28"/>
          <w:lang w:val="kk-KZ"/>
        </w:rPr>
        <w:t>оңтүстік, оңтүстік-шығыс</w:t>
      </w:r>
      <w:r w:rsidRPr="00690CEA">
        <w:rPr>
          <w:rFonts w:ascii="Times New Roman" w:hAnsi="Times New Roman" w:cs="Times New Roman"/>
          <w:sz w:val="28"/>
          <w:szCs w:val="28"/>
          <w:lang w:val="kk-KZ"/>
        </w:rPr>
        <w:t>ы</w:t>
      </w:r>
      <w:r w:rsidR="005B16FE" w:rsidRPr="00690CEA">
        <w:rPr>
          <w:rFonts w:ascii="Times New Roman" w:hAnsi="Times New Roman" w:cs="Times New Roman"/>
          <w:sz w:val="28"/>
          <w:szCs w:val="28"/>
          <w:lang w:val="kk-KZ"/>
        </w:rPr>
        <w:t xml:space="preserve"> суғармалы</w:t>
      </w:r>
      <w:r w:rsidRPr="00690CEA">
        <w:rPr>
          <w:rFonts w:ascii="Times New Roman" w:hAnsi="Times New Roman" w:cs="Times New Roman"/>
          <w:sz w:val="28"/>
          <w:szCs w:val="28"/>
          <w:lang w:val="kk-KZ"/>
        </w:rPr>
        <w:t xml:space="preserve"> </w:t>
      </w:r>
      <w:r w:rsidR="005B16FE" w:rsidRPr="00690CEA">
        <w:rPr>
          <w:rFonts w:ascii="Times New Roman" w:hAnsi="Times New Roman" w:cs="Times New Roman"/>
          <w:sz w:val="28"/>
          <w:szCs w:val="28"/>
          <w:lang w:val="kk-KZ"/>
        </w:rPr>
        <w:t>аймақтарындағы учаскелерде</w:t>
      </w:r>
      <w:r w:rsidRPr="00690CEA">
        <w:rPr>
          <w:rFonts w:ascii="Times New Roman" w:hAnsi="Times New Roman" w:cs="Times New Roman"/>
          <w:sz w:val="28"/>
          <w:szCs w:val="28"/>
          <w:lang w:val="kk-KZ"/>
        </w:rPr>
        <w:t xml:space="preserve"> өсірілетін</w:t>
      </w:r>
      <w:r w:rsidR="00A11DA2" w:rsidRPr="00690CEA">
        <w:rPr>
          <w:rFonts w:ascii="Times New Roman" w:hAnsi="Times New Roman" w:cs="Times New Roman"/>
          <w:sz w:val="28"/>
          <w:szCs w:val="28"/>
          <w:lang w:val="kk-KZ"/>
        </w:rPr>
        <w:t xml:space="preserve"> </w:t>
      </w:r>
      <w:r w:rsidRPr="00690CEA">
        <w:rPr>
          <w:rFonts w:ascii="Times New Roman" w:hAnsi="Times New Roman" w:cs="Times New Roman"/>
          <w:sz w:val="28"/>
          <w:szCs w:val="28"/>
          <w:lang w:val="kk-KZ"/>
        </w:rPr>
        <w:t xml:space="preserve">дақылдардың </w:t>
      </w:r>
      <w:r w:rsidR="00A11DA2" w:rsidRPr="00690CEA">
        <w:rPr>
          <w:rFonts w:ascii="Times New Roman" w:hAnsi="Times New Roman" w:cs="Times New Roman"/>
          <w:sz w:val="28"/>
          <w:szCs w:val="28"/>
          <w:lang w:val="kk-KZ"/>
        </w:rPr>
        <w:t>өндірістік</w:t>
      </w:r>
      <w:r w:rsidRPr="00690CEA">
        <w:rPr>
          <w:rFonts w:ascii="Times New Roman" w:hAnsi="Times New Roman" w:cs="Times New Roman"/>
          <w:sz w:val="28"/>
          <w:szCs w:val="28"/>
          <w:lang w:val="kk-KZ"/>
        </w:rPr>
        <w:t xml:space="preserve"> процесін басқару</w:t>
      </w:r>
      <w:r w:rsidR="00761993" w:rsidRPr="00690CEA">
        <w:rPr>
          <w:rFonts w:ascii="Times New Roman" w:hAnsi="Times New Roman" w:cs="Times New Roman"/>
          <w:sz w:val="28"/>
          <w:szCs w:val="28"/>
          <w:lang w:val="kk-KZ"/>
        </w:rPr>
        <w:t xml:space="preserve"> үшін</w:t>
      </w:r>
      <w:r w:rsidRPr="00690CEA">
        <w:rPr>
          <w:rFonts w:ascii="Times New Roman" w:hAnsi="Times New Roman" w:cs="Times New Roman"/>
          <w:sz w:val="28"/>
          <w:szCs w:val="28"/>
          <w:lang w:val="kk-KZ"/>
        </w:rPr>
        <w:t xml:space="preserve"> өсімдіктің </w:t>
      </w:r>
      <w:r w:rsidR="00761993" w:rsidRPr="00690CEA">
        <w:rPr>
          <w:rFonts w:ascii="Times New Roman" w:hAnsi="Times New Roman" w:cs="Times New Roman"/>
          <w:sz w:val="28"/>
          <w:szCs w:val="28"/>
          <w:lang w:val="kk-KZ"/>
        </w:rPr>
        <w:t>биологиялық ерекшеліктері,</w:t>
      </w:r>
      <w:r w:rsidR="00A11DA2" w:rsidRPr="00690CEA">
        <w:rPr>
          <w:rFonts w:ascii="Times New Roman" w:hAnsi="Times New Roman" w:cs="Times New Roman"/>
          <w:sz w:val="28"/>
          <w:szCs w:val="28"/>
          <w:lang w:val="kk-KZ"/>
        </w:rPr>
        <w:t xml:space="preserve"> онтогенездегі өсімдіктердің өсу </w:t>
      </w:r>
      <w:r w:rsidRPr="00690CEA">
        <w:rPr>
          <w:rFonts w:ascii="Times New Roman" w:hAnsi="Times New Roman" w:cs="Times New Roman"/>
          <w:sz w:val="28"/>
          <w:szCs w:val="28"/>
          <w:lang w:val="kk-KZ"/>
        </w:rPr>
        <w:t xml:space="preserve">мен </w:t>
      </w:r>
      <w:r w:rsidR="00A11DA2" w:rsidRPr="00690CEA">
        <w:rPr>
          <w:rFonts w:ascii="Times New Roman" w:hAnsi="Times New Roman" w:cs="Times New Roman"/>
          <w:sz w:val="28"/>
          <w:szCs w:val="28"/>
          <w:lang w:val="kk-KZ"/>
        </w:rPr>
        <w:t>даму кезеңдері</w:t>
      </w:r>
      <w:r w:rsidR="000B78C4" w:rsidRPr="00690CEA">
        <w:rPr>
          <w:rFonts w:ascii="Times New Roman" w:hAnsi="Times New Roman" w:cs="Times New Roman"/>
          <w:sz w:val="28"/>
          <w:szCs w:val="28"/>
          <w:lang w:val="kk-KZ"/>
        </w:rPr>
        <w:t xml:space="preserve">нде топырақ құрамындағы тыңайтқыштардың мөлшерін кезең сайын анықтап отыру қажет. </w:t>
      </w:r>
      <w:r w:rsidR="00761993" w:rsidRPr="00690CEA">
        <w:rPr>
          <w:rFonts w:ascii="Times New Roman" w:hAnsi="Times New Roman" w:cs="Times New Roman"/>
          <w:sz w:val="28"/>
          <w:szCs w:val="28"/>
          <w:lang w:val="kk-KZ"/>
        </w:rPr>
        <w:t>Әсіресе өсімдіктің вегетациялық дамуы кезінде сыртқы орта факторларына тікелей тәуелді болатын даму кезеңдері бар. Осы кезеңде өсімдікке антропогендік факторлардың әсер</w:t>
      </w:r>
      <w:r w:rsidR="00C1551A" w:rsidRPr="00690CEA">
        <w:rPr>
          <w:rFonts w:ascii="Times New Roman" w:hAnsi="Times New Roman" w:cs="Times New Roman"/>
          <w:sz w:val="28"/>
          <w:szCs w:val="28"/>
          <w:lang w:val="kk-KZ"/>
        </w:rPr>
        <w:t xml:space="preserve">іне өте сезімтал болады. </w:t>
      </w:r>
      <w:r w:rsidR="000B78C4" w:rsidRPr="00690CEA">
        <w:rPr>
          <w:rFonts w:ascii="Times New Roman" w:hAnsi="Times New Roman" w:cs="Times New Roman"/>
          <w:sz w:val="28"/>
          <w:szCs w:val="28"/>
          <w:lang w:val="kk-KZ"/>
        </w:rPr>
        <w:t xml:space="preserve">Мұндай </w:t>
      </w:r>
      <w:r w:rsidR="005B16FE" w:rsidRPr="00690CEA">
        <w:rPr>
          <w:rFonts w:ascii="Times New Roman" w:hAnsi="Times New Roman" w:cs="Times New Roman"/>
          <w:sz w:val="28"/>
          <w:szCs w:val="28"/>
          <w:lang w:val="kk-KZ"/>
        </w:rPr>
        <w:t>кезеңдерг</w:t>
      </w:r>
      <w:r w:rsidR="00761993" w:rsidRPr="00690CEA">
        <w:rPr>
          <w:rFonts w:ascii="Times New Roman" w:hAnsi="Times New Roman" w:cs="Times New Roman"/>
          <w:sz w:val="28"/>
          <w:szCs w:val="28"/>
          <w:lang w:val="kk-KZ"/>
        </w:rPr>
        <w:t xml:space="preserve">е: </w:t>
      </w:r>
    </w:p>
    <w:p w:rsidR="005B16FE" w:rsidRPr="00690CEA" w:rsidRDefault="005B16FE" w:rsidP="0027450E">
      <w:pPr>
        <w:pStyle w:val="a6"/>
        <w:numPr>
          <w:ilvl w:val="0"/>
          <w:numId w:val="20"/>
        </w:numPr>
        <w:spacing w:after="0" w:line="240" w:lineRule="auto"/>
        <w:ind w:left="142" w:hanging="76"/>
        <w:jc w:val="both"/>
        <w:rPr>
          <w:rFonts w:ascii="Times New Roman" w:hAnsi="Times New Roman" w:cs="Times New Roman"/>
          <w:sz w:val="28"/>
          <w:szCs w:val="28"/>
          <w:lang w:val="kk-KZ"/>
        </w:rPr>
      </w:pPr>
      <w:r w:rsidRPr="00690CEA">
        <w:rPr>
          <w:rFonts w:ascii="Times New Roman" w:hAnsi="Times New Roman" w:cs="Times New Roman"/>
          <w:sz w:val="28"/>
          <w:szCs w:val="28"/>
          <w:lang w:val="kk-KZ"/>
        </w:rPr>
        <w:t>Ө</w:t>
      </w:r>
      <w:r w:rsidR="00C1551A" w:rsidRPr="00690CEA">
        <w:rPr>
          <w:rFonts w:ascii="Times New Roman" w:hAnsi="Times New Roman" w:cs="Times New Roman"/>
          <w:sz w:val="28"/>
          <w:szCs w:val="28"/>
          <w:lang w:val="kk-KZ"/>
        </w:rPr>
        <w:t>сімдікт</w:t>
      </w:r>
      <w:r w:rsidRPr="00690CEA">
        <w:rPr>
          <w:rFonts w:ascii="Times New Roman" w:hAnsi="Times New Roman" w:cs="Times New Roman"/>
          <w:sz w:val="28"/>
          <w:szCs w:val="28"/>
          <w:lang w:val="kk-KZ"/>
        </w:rPr>
        <w:t>ерд</w:t>
      </w:r>
      <w:r w:rsidR="00C1551A" w:rsidRPr="00690CEA">
        <w:rPr>
          <w:rFonts w:ascii="Times New Roman" w:hAnsi="Times New Roman" w:cs="Times New Roman"/>
          <w:sz w:val="28"/>
          <w:szCs w:val="28"/>
          <w:lang w:val="kk-KZ"/>
        </w:rPr>
        <w:t xml:space="preserve">ің түптену </w:t>
      </w:r>
      <w:r w:rsidRPr="00690CEA">
        <w:rPr>
          <w:rFonts w:ascii="Times New Roman" w:hAnsi="Times New Roman" w:cs="Times New Roman"/>
          <w:sz w:val="28"/>
          <w:szCs w:val="28"/>
          <w:lang w:val="kk-KZ"/>
        </w:rPr>
        <w:t>кезеңі -</w:t>
      </w:r>
      <w:r w:rsidR="00A11DA2" w:rsidRPr="00690CEA">
        <w:rPr>
          <w:rFonts w:ascii="Times New Roman" w:hAnsi="Times New Roman" w:cs="Times New Roman"/>
          <w:sz w:val="28"/>
          <w:szCs w:val="28"/>
          <w:lang w:val="kk-KZ"/>
        </w:rPr>
        <w:t xml:space="preserve"> </w:t>
      </w:r>
      <w:r w:rsidRPr="00690CEA">
        <w:rPr>
          <w:rFonts w:ascii="Times New Roman" w:hAnsi="Times New Roman" w:cs="Times New Roman"/>
          <w:sz w:val="28"/>
          <w:szCs w:val="28"/>
          <w:lang w:val="kk-KZ"/>
        </w:rPr>
        <w:t>м</w:t>
      </w:r>
      <w:r w:rsidR="00C1551A" w:rsidRPr="00690CEA">
        <w:rPr>
          <w:rFonts w:ascii="Times New Roman" w:hAnsi="Times New Roman" w:cs="Times New Roman"/>
          <w:sz w:val="28"/>
          <w:szCs w:val="28"/>
          <w:lang w:val="kk-KZ"/>
        </w:rPr>
        <w:t xml:space="preserve">ұнда </w:t>
      </w:r>
      <w:r w:rsidRPr="00690CEA">
        <w:rPr>
          <w:rFonts w:ascii="Times New Roman" w:hAnsi="Times New Roman" w:cs="Times New Roman"/>
          <w:sz w:val="28"/>
          <w:szCs w:val="28"/>
          <w:lang w:val="kk-KZ"/>
        </w:rPr>
        <w:t xml:space="preserve">өсімдікке сыртқы ортаның </w:t>
      </w:r>
      <w:r w:rsidR="00A11DA2" w:rsidRPr="00690CEA">
        <w:rPr>
          <w:rFonts w:ascii="Times New Roman" w:hAnsi="Times New Roman" w:cs="Times New Roman"/>
          <w:sz w:val="28"/>
          <w:szCs w:val="28"/>
          <w:lang w:val="kk-KZ"/>
        </w:rPr>
        <w:t>жылу</w:t>
      </w:r>
      <w:r w:rsidRPr="00690CEA">
        <w:rPr>
          <w:rFonts w:ascii="Times New Roman" w:hAnsi="Times New Roman" w:cs="Times New Roman"/>
          <w:sz w:val="28"/>
          <w:szCs w:val="28"/>
          <w:lang w:val="kk-KZ"/>
        </w:rPr>
        <w:t>ы</w:t>
      </w:r>
      <w:r w:rsidR="00A11DA2" w:rsidRPr="00690CEA">
        <w:rPr>
          <w:rFonts w:ascii="Times New Roman" w:hAnsi="Times New Roman" w:cs="Times New Roman"/>
          <w:sz w:val="28"/>
          <w:szCs w:val="28"/>
          <w:lang w:val="kk-KZ"/>
        </w:rPr>
        <w:t xml:space="preserve"> мен ылғалдылы</w:t>
      </w:r>
      <w:r w:rsidRPr="00690CEA">
        <w:rPr>
          <w:rFonts w:ascii="Times New Roman" w:hAnsi="Times New Roman" w:cs="Times New Roman"/>
          <w:sz w:val="28"/>
          <w:szCs w:val="28"/>
          <w:lang w:val="kk-KZ"/>
        </w:rPr>
        <w:t xml:space="preserve">ғы </w:t>
      </w:r>
      <w:r w:rsidR="00C1551A" w:rsidRPr="00690CEA">
        <w:rPr>
          <w:rFonts w:ascii="Times New Roman" w:hAnsi="Times New Roman" w:cs="Times New Roman"/>
          <w:sz w:val="28"/>
          <w:szCs w:val="28"/>
          <w:lang w:val="kk-KZ"/>
        </w:rPr>
        <w:t xml:space="preserve">әсер етеді. </w:t>
      </w:r>
    </w:p>
    <w:p w:rsidR="005B16FE" w:rsidRPr="00690CEA" w:rsidRDefault="00C1551A" w:rsidP="0027450E">
      <w:pPr>
        <w:pStyle w:val="a6"/>
        <w:numPr>
          <w:ilvl w:val="0"/>
          <w:numId w:val="20"/>
        </w:numPr>
        <w:spacing w:after="0" w:line="240" w:lineRule="auto"/>
        <w:ind w:left="142" w:hanging="76"/>
        <w:jc w:val="both"/>
        <w:rPr>
          <w:rFonts w:ascii="Times New Roman" w:hAnsi="Times New Roman" w:cs="Times New Roman"/>
          <w:sz w:val="28"/>
          <w:szCs w:val="28"/>
          <w:lang w:val="kk-KZ"/>
        </w:rPr>
      </w:pPr>
      <w:r w:rsidRPr="00690CEA">
        <w:rPr>
          <w:rFonts w:ascii="Times New Roman" w:hAnsi="Times New Roman" w:cs="Times New Roman"/>
          <w:sz w:val="28"/>
          <w:szCs w:val="28"/>
          <w:lang w:val="kk-KZ"/>
        </w:rPr>
        <w:t>Репродуктивті</w:t>
      </w:r>
      <w:r w:rsidR="00A11DA2" w:rsidRPr="00690CEA">
        <w:rPr>
          <w:rFonts w:ascii="Times New Roman" w:hAnsi="Times New Roman" w:cs="Times New Roman"/>
          <w:sz w:val="28"/>
          <w:szCs w:val="28"/>
          <w:lang w:val="kk-KZ"/>
        </w:rPr>
        <w:t xml:space="preserve"> мүшелерді</w:t>
      </w:r>
      <w:r w:rsidRPr="00690CEA">
        <w:rPr>
          <w:rFonts w:ascii="Times New Roman" w:hAnsi="Times New Roman" w:cs="Times New Roman"/>
          <w:sz w:val="28"/>
          <w:szCs w:val="28"/>
          <w:lang w:val="kk-KZ"/>
        </w:rPr>
        <w:t>ң</w:t>
      </w:r>
      <w:r w:rsidR="00A11DA2" w:rsidRPr="00690CEA">
        <w:rPr>
          <w:rFonts w:ascii="Times New Roman" w:hAnsi="Times New Roman" w:cs="Times New Roman"/>
          <w:sz w:val="28"/>
          <w:szCs w:val="28"/>
          <w:lang w:val="kk-KZ"/>
        </w:rPr>
        <w:t xml:space="preserve"> </w:t>
      </w:r>
      <w:r w:rsidRPr="00690CEA">
        <w:rPr>
          <w:rFonts w:ascii="Times New Roman" w:hAnsi="Times New Roman" w:cs="Times New Roman"/>
          <w:sz w:val="28"/>
          <w:szCs w:val="28"/>
          <w:lang w:val="kk-KZ"/>
        </w:rPr>
        <w:t xml:space="preserve">даму </w:t>
      </w:r>
      <w:r w:rsidR="000912BF" w:rsidRPr="00690CEA">
        <w:rPr>
          <w:rFonts w:ascii="Times New Roman" w:hAnsi="Times New Roman" w:cs="Times New Roman"/>
          <w:sz w:val="28"/>
          <w:szCs w:val="28"/>
          <w:lang w:val="kk-KZ"/>
        </w:rPr>
        <w:t>кезеңі</w:t>
      </w:r>
      <w:r w:rsidRPr="00690CEA">
        <w:rPr>
          <w:rFonts w:ascii="Times New Roman" w:hAnsi="Times New Roman" w:cs="Times New Roman"/>
          <w:sz w:val="28"/>
          <w:szCs w:val="28"/>
          <w:lang w:val="kk-KZ"/>
        </w:rPr>
        <w:t xml:space="preserve"> – топырақ</w:t>
      </w:r>
      <w:r w:rsidR="00A11DA2" w:rsidRPr="00690CEA">
        <w:rPr>
          <w:rFonts w:ascii="Times New Roman" w:hAnsi="Times New Roman" w:cs="Times New Roman"/>
          <w:sz w:val="28"/>
          <w:szCs w:val="28"/>
          <w:lang w:val="kk-KZ"/>
        </w:rPr>
        <w:t xml:space="preserve"> </w:t>
      </w:r>
      <w:r w:rsidR="005B16FE" w:rsidRPr="00690CEA">
        <w:rPr>
          <w:rFonts w:ascii="Times New Roman" w:hAnsi="Times New Roman" w:cs="Times New Roman"/>
          <w:sz w:val="28"/>
          <w:szCs w:val="28"/>
          <w:lang w:val="kk-KZ"/>
        </w:rPr>
        <w:t xml:space="preserve">құрамындағы </w:t>
      </w:r>
      <w:r w:rsidR="00A11DA2" w:rsidRPr="00690CEA">
        <w:rPr>
          <w:rFonts w:ascii="Times New Roman" w:hAnsi="Times New Roman" w:cs="Times New Roman"/>
          <w:sz w:val="28"/>
          <w:szCs w:val="28"/>
          <w:lang w:val="kk-KZ"/>
        </w:rPr>
        <w:t>ылғалдылы</w:t>
      </w:r>
      <w:r w:rsidR="005B16FE" w:rsidRPr="00690CEA">
        <w:rPr>
          <w:rFonts w:ascii="Times New Roman" w:hAnsi="Times New Roman" w:cs="Times New Roman"/>
          <w:sz w:val="28"/>
          <w:szCs w:val="28"/>
          <w:lang w:val="kk-KZ"/>
        </w:rPr>
        <w:t>қ п</w:t>
      </w:r>
      <w:r w:rsidRPr="00690CEA">
        <w:rPr>
          <w:rFonts w:ascii="Times New Roman" w:hAnsi="Times New Roman" w:cs="Times New Roman"/>
          <w:sz w:val="28"/>
          <w:szCs w:val="28"/>
          <w:lang w:val="kk-KZ"/>
        </w:rPr>
        <w:t>ен</w:t>
      </w:r>
      <w:r w:rsidR="00A11DA2" w:rsidRPr="00690CEA">
        <w:rPr>
          <w:rFonts w:ascii="Times New Roman" w:hAnsi="Times New Roman" w:cs="Times New Roman"/>
          <w:sz w:val="28"/>
          <w:szCs w:val="28"/>
          <w:lang w:val="kk-KZ"/>
        </w:rPr>
        <w:t xml:space="preserve"> минералды </w:t>
      </w:r>
      <w:r w:rsidRPr="00690CEA">
        <w:rPr>
          <w:rFonts w:ascii="Times New Roman" w:hAnsi="Times New Roman" w:cs="Times New Roman"/>
          <w:sz w:val="28"/>
          <w:szCs w:val="28"/>
          <w:lang w:val="kk-KZ"/>
        </w:rPr>
        <w:t xml:space="preserve">тыңайтқыштарды </w:t>
      </w:r>
      <w:r w:rsidR="00A11DA2" w:rsidRPr="00690CEA">
        <w:rPr>
          <w:rFonts w:ascii="Times New Roman" w:hAnsi="Times New Roman" w:cs="Times New Roman"/>
          <w:sz w:val="28"/>
          <w:szCs w:val="28"/>
          <w:lang w:val="kk-KZ"/>
        </w:rPr>
        <w:t>қажет</w:t>
      </w:r>
      <w:r w:rsidRPr="00690CEA">
        <w:rPr>
          <w:rFonts w:ascii="Times New Roman" w:hAnsi="Times New Roman" w:cs="Times New Roman"/>
          <w:sz w:val="28"/>
          <w:szCs w:val="28"/>
          <w:lang w:val="kk-KZ"/>
        </w:rPr>
        <w:t xml:space="preserve"> етеді</w:t>
      </w:r>
      <w:r w:rsidR="000912BF" w:rsidRPr="00690CEA">
        <w:rPr>
          <w:rFonts w:ascii="Times New Roman" w:hAnsi="Times New Roman" w:cs="Times New Roman"/>
          <w:sz w:val="28"/>
          <w:szCs w:val="28"/>
          <w:lang w:val="kk-KZ"/>
        </w:rPr>
        <w:t xml:space="preserve">. </w:t>
      </w:r>
    </w:p>
    <w:p w:rsidR="006862AD" w:rsidRPr="00690CEA" w:rsidRDefault="00C1551A" w:rsidP="0027450E">
      <w:pPr>
        <w:pStyle w:val="a6"/>
        <w:numPr>
          <w:ilvl w:val="0"/>
          <w:numId w:val="20"/>
        </w:numPr>
        <w:spacing w:after="0" w:line="240" w:lineRule="auto"/>
        <w:ind w:left="142" w:hanging="76"/>
        <w:jc w:val="both"/>
        <w:rPr>
          <w:rFonts w:ascii="Times New Roman" w:hAnsi="Times New Roman" w:cs="Times New Roman"/>
          <w:sz w:val="28"/>
          <w:szCs w:val="28"/>
          <w:lang w:val="kk-KZ"/>
        </w:rPr>
      </w:pPr>
      <w:r w:rsidRPr="00690CEA">
        <w:rPr>
          <w:rFonts w:ascii="Times New Roman" w:hAnsi="Times New Roman" w:cs="Times New Roman"/>
          <w:sz w:val="28"/>
          <w:szCs w:val="28"/>
          <w:lang w:val="kk-KZ"/>
        </w:rPr>
        <w:t>Т</w:t>
      </w:r>
      <w:r w:rsidR="00A11DA2" w:rsidRPr="00690CEA">
        <w:rPr>
          <w:rFonts w:ascii="Times New Roman" w:hAnsi="Times New Roman" w:cs="Times New Roman"/>
          <w:sz w:val="28"/>
          <w:szCs w:val="28"/>
          <w:lang w:val="kk-KZ"/>
        </w:rPr>
        <w:t xml:space="preserve">озаңдану және ұрықтану кезеңі – </w:t>
      </w:r>
      <w:r w:rsidRPr="00690CEA">
        <w:rPr>
          <w:rFonts w:ascii="Times New Roman" w:hAnsi="Times New Roman" w:cs="Times New Roman"/>
          <w:sz w:val="28"/>
          <w:szCs w:val="28"/>
          <w:lang w:val="kk-KZ"/>
        </w:rPr>
        <w:t xml:space="preserve">ылғалды </w:t>
      </w:r>
      <w:r w:rsidR="00A11DA2" w:rsidRPr="00690CEA">
        <w:rPr>
          <w:rFonts w:ascii="Times New Roman" w:hAnsi="Times New Roman" w:cs="Times New Roman"/>
          <w:sz w:val="28"/>
          <w:szCs w:val="28"/>
          <w:lang w:val="kk-KZ"/>
        </w:rPr>
        <w:t>ауа температурасы</w:t>
      </w:r>
      <w:r w:rsidR="000912BF" w:rsidRPr="00690CEA">
        <w:rPr>
          <w:rFonts w:ascii="Times New Roman" w:hAnsi="Times New Roman" w:cs="Times New Roman"/>
          <w:sz w:val="28"/>
          <w:szCs w:val="28"/>
          <w:lang w:val="kk-KZ"/>
        </w:rPr>
        <w:t>на тікелей тәуелді.</w:t>
      </w:r>
      <w:r w:rsidR="00ED2D07" w:rsidRPr="00690CEA">
        <w:rPr>
          <w:rFonts w:ascii="Times New Roman" w:hAnsi="Times New Roman" w:cs="Times New Roman"/>
          <w:sz w:val="28"/>
          <w:szCs w:val="28"/>
          <w:lang w:val="kk-KZ"/>
        </w:rPr>
        <w:t xml:space="preserve"> </w:t>
      </w:r>
      <w:r w:rsidR="000912BF" w:rsidRPr="00690CEA">
        <w:rPr>
          <w:rFonts w:ascii="Times New Roman" w:hAnsi="Times New Roman" w:cs="Times New Roman"/>
          <w:sz w:val="28"/>
          <w:szCs w:val="28"/>
          <w:lang w:val="kk-KZ"/>
        </w:rPr>
        <w:t xml:space="preserve">Ауа-райының жағымсыз әсерлерінен </w:t>
      </w:r>
      <w:r w:rsidR="007A6DFA" w:rsidRPr="00690CEA">
        <w:rPr>
          <w:rFonts w:ascii="Times New Roman" w:hAnsi="Times New Roman" w:cs="Times New Roman"/>
          <w:sz w:val="28"/>
          <w:szCs w:val="28"/>
          <w:lang w:val="kk-KZ"/>
        </w:rPr>
        <w:t xml:space="preserve">(температураны төмендігі, жауын-шашын, аяз, жел, т.б.) </w:t>
      </w:r>
      <w:r w:rsidR="000912BF" w:rsidRPr="00690CEA">
        <w:rPr>
          <w:rFonts w:ascii="Times New Roman" w:hAnsi="Times New Roman" w:cs="Times New Roman"/>
          <w:sz w:val="28"/>
          <w:szCs w:val="28"/>
          <w:lang w:val="kk-KZ"/>
        </w:rPr>
        <w:t>ө</w:t>
      </w:r>
      <w:r w:rsidR="00A11DA2" w:rsidRPr="00690CEA">
        <w:rPr>
          <w:rFonts w:ascii="Times New Roman" w:hAnsi="Times New Roman" w:cs="Times New Roman"/>
          <w:sz w:val="28"/>
          <w:szCs w:val="28"/>
          <w:lang w:val="kk-KZ"/>
        </w:rPr>
        <w:t>сімдіктердің өсуі мен дамуы</w:t>
      </w:r>
      <w:r w:rsidR="007A6DFA" w:rsidRPr="00690CEA">
        <w:rPr>
          <w:rFonts w:ascii="Times New Roman" w:hAnsi="Times New Roman" w:cs="Times New Roman"/>
          <w:sz w:val="28"/>
          <w:szCs w:val="28"/>
          <w:lang w:val="kk-KZ"/>
        </w:rPr>
        <w:t>на кері әсер етеді</w:t>
      </w:r>
      <w:r w:rsidR="000912BF" w:rsidRPr="00690CEA">
        <w:rPr>
          <w:rFonts w:ascii="Times New Roman" w:hAnsi="Times New Roman" w:cs="Times New Roman"/>
          <w:sz w:val="28"/>
          <w:szCs w:val="28"/>
          <w:lang w:val="kk-KZ"/>
        </w:rPr>
        <w:t xml:space="preserve">. Мұндай </w:t>
      </w:r>
      <w:r w:rsidR="007A6DFA" w:rsidRPr="00690CEA">
        <w:rPr>
          <w:rFonts w:ascii="Times New Roman" w:hAnsi="Times New Roman" w:cs="Times New Roman"/>
          <w:sz w:val="28"/>
          <w:szCs w:val="28"/>
          <w:lang w:val="kk-KZ"/>
        </w:rPr>
        <w:t>жағдайдың</w:t>
      </w:r>
      <w:r w:rsidR="000912BF" w:rsidRPr="00690CEA">
        <w:rPr>
          <w:rFonts w:ascii="Times New Roman" w:hAnsi="Times New Roman" w:cs="Times New Roman"/>
          <w:sz w:val="28"/>
          <w:szCs w:val="28"/>
          <w:lang w:val="kk-KZ"/>
        </w:rPr>
        <w:t xml:space="preserve"> алдын алу </w:t>
      </w:r>
      <w:r w:rsidR="007A6DFA" w:rsidRPr="00690CEA">
        <w:rPr>
          <w:rFonts w:ascii="Times New Roman" w:hAnsi="Times New Roman" w:cs="Times New Roman"/>
          <w:sz w:val="28"/>
          <w:szCs w:val="28"/>
          <w:lang w:val="kk-KZ"/>
        </w:rPr>
        <w:t>үшін т</w:t>
      </w:r>
      <w:r w:rsidR="000912BF" w:rsidRPr="00690CEA">
        <w:rPr>
          <w:rFonts w:ascii="Times New Roman" w:hAnsi="Times New Roman" w:cs="Times New Roman"/>
          <w:sz w:val="28"/>
          <w:szCs w:val="28"/>
          <w:lang w:val="kk-KZ"/>
        </w:rPr>
        <w:t xml:space="preserve">опырақтың </w:t>
      </w:r>
      <w:r w:rsidR="007A6DFA" w:rsidRPr="00690CEA">
        <w:rPr>
          <w:rFonts w:ascii="Times New Roman" w:hAnsi="Times New Roman" w:cs="Times New Roman"/>
          <w:sz w:val="28"/>
          <w:szCs w:val="28"/>
          <w:lang w:val="kk-KZ"/>
        </w:rPr>
        <w:t xml:space="preserve">агрохимиялық құрамын үнемі бақылап, дер </w:t>
      </w:r>
      <w:r w:rsidR="000912BF" w:rsidRPr="00690CEA">
        <w:rPr>
          <w:rFonts w:ascii="Times New Roman" w:hAnsi="Times New Roman" w:cs="Times New Roman"/>
          <w:sz w:val="28"/>
          <w:szCs w:val="28"/>
          <w:lang w:val="kk-KZ"/>
        </w:rPr>
        <w:t xml:space="preserve">кезінде </w:t>
      </w:r>
      <w:r w:rsidR="007A6DFA" w:rsidRPr="00690CEA">
        <w:rPr>
          <w:rFonts w:ascii="Times New Roman" w:hAnsi="Times New Roman" w:cs="Times New Roman"/>
          <w:sz w:val="28"/>
          <w:szCs w:val="28"/>
          <w:lang w:val="kk-KZ"/>
        </w:rPr>
        <w:t xml:space="preserve">өсімдік дамуына қажетті </w:t>
      </w:r>
      <w:r w:rsidR="000912BF" w:rsidRPr="00690CEA">
        <w:rPr>
          <w:rFonts w:ascii="Times New Roman" w:hAnsi="Times New Roman" w:cs="Times New Roman"/>
          <w:sz w:val="28"/>
          <w:szCs w:val="28"/>
          <w:lang w:val="kk-KZ"/>
        </w:rPr>
        <w:t xml:space="preserve">шараларды жасау қажет. </w:t>
      </w:r>
      <w:r w:rsidR="00A11DA2" w:rsidRPr="00690CEA">
        <w:rPr>
          <w:rFonts w:ascii="Times New Roman" w:hAnsi="Times New Roman" w:cs="Times New Roman"/>
          <w:sz w:val="28"/>
          <w:szCs w:val="28"/>
          <w:lang w:val="kk-KZ"/>
        </w:rPr>
        <w:t>Сондықтан</w:t>
      </w:r>
      <w:r w:rsidR="000700FE" w:rsidRPr="00690CEA">
        <w:rPr>
          <w:rFonts w:ascii="Times New Roman" w:hAnsi="Times New Roman" w:cs="Times New Roman"/>
          <w:sz w:val="28"/>
          <w:szCs w:val="28"/>
          <w:lang w:val="kk-KZ"/>
        </w:rPr>
        <w:t xml:space="preserve"> да</w:t>
      </w:r>
      <w:r w:rsidR="00A11DA2" w:rsidRPr="00690CEA">
        <w:rPr>
          <w:rFonts w:ascii="Times New Roman" w:hAnsi="Times New Roman" w:cs="Times New Roman"/>
          <w:sz w:val="28"/>
          <w:szCs w:val="28"/>
          <w:lang w:val="kk-KZ"/>
        </w:rPr>
        <w:t>, қазіргі уақытта дақылдарды өсірудің заманауи технологияларына қойылатын талаптар</w:t>
      </w:r>
      <w:r w:rsidR="000700FE" w:rsidRPr="00690CEA">
        <w:rPr>
          <w:rFonts w:ascii="Times New Roman" w:hAnsi="Times New Roman" w:cs="Times New Roman"/>
          <w:sz w:val="28"/>
          <w:szCs w:val="28"/>
          <w:lang w:val="kk-KZ"/>
        </w:rPr>
        <w:t xml:space="preserve"> өсімдіктің өнімділігін арттыру үшін барлық жағдайға </w:t>
      </w:r>
      <w:r w:rsidR="00A11DA2" w:rsidRPr="00690CEA">
        <w:rPr>
          <w:rFonts w:ascii="Times New Roman" w:hAnsi="Times New Roman" w:cs="Times New Roman"/>
          <w:sz w:val="28"/>
          <w:szCs w:val="28"/>
          <w:lang w:val="kk-KZ"/>
        </w:rPr>
        <w:t xml:space="preserve">икемді, </w:t>
      </w:r>
      <w:r w:rsidR="007A6DFA" w:rsidRPr="00690CEA">
        <w:rPr>
          <w:rFonts w:ascii="Times New Roman" w:hAnsi="Times New Roman" w:cs="Times New Roman"/>
          <w:sz w:val="28"/>
          <w:szCs w:val="28"/>
          <w:lang w:val="kk-KZ"/>
        </w:rPr>
        <w:t xml:space="preserve">жан-жақты </w:t>
      </w:r>
      <w:r w:rsidR="00A11DA2" w:rsidRPr="00690CEA">
        <w:rPr>
          <w:rFonts w:ascii="Times New Roman" w:hAnsi="Times New Roman" w:cs="Times New Roman"/>
          <w:sz w:val="28"/>
          <w:szCs w:val="28"/>
          <w:lang w:val="kk-KZ"/>
        </w:rPr>
        <w:t>бол</w:t>
      </w:r>
      <w:r w:rsidR="007A6DFA" w:rsidRPr="00690CEA">
        <w:rPr>
          <w:rFonts w:ascii="Times New Roman" w:hAnsi="Times New Roman" w:cs="Times New Roman"/>
          <w:sz w:val="28"/>
          <w:szCs w:val="28"/>
          <w:lang w:val="kk-KZ"/>
        </w:rPr>
        <w:t>ып шығарылуда</w:t>
      </w:r>
      <w:r w:rsidR="00A11DA2" w:rsidRPr="00690CEA">
        <w:rPr>
          <w:rFonts w:ascii="Times New Roman" w:hAnsi="Times New Roman" w:cs="Times New Roman"/>
          <w:sz w:val="28"/>
          <w:szCs w:val="28"/>
          <w:lang w:val="kk-KZ"/>
        </w:rPr>
        <w:t xml:space="preserve">. </w:t>
      </w:r>
      <w:r w:rsidR="000700FE" w:rsidRPr="00690CEA">
        <w:rPr>
          <w:rFonts w:ascii="Times New Roman" w:hAnsi="Times New Roman" w:cs="Times New Roman"/>
          <w:sz w:val="28"/>
          <w:szCs w:val="28"/>
          <w:lang w:val="kk-KZ"/>
        </w:rPr>
        <w:t>Нәтижесінде түрлі агротехнологияның көмегімен өсімдіктердің өсуі мен дамуына сыртқы ауа райы</w:t>
      </w:r>
      <w:r w:rsidR="007A6DFA" w:rsidRPr="00690CEA">
        <w:rPr>
          <w:rFonts w:ascii="Times New Roman" w:hAnsi="Times New Roman" w:cs="Times New Roman"/>
          <w:sz w:val="28"/>
          <w:szCs w:val="28"/>
          <w:lang w:val="kk-KZ"/>
        </w:rPr>
        <w:t xml:space="preserve">н, зерттеу </w:t>
      </w:r>
      <w:r w:rsidR="00BE7BEB" w:rsidRPr="00690CEA">
        <w:rPr>
          <w:rFonts w:ascii="Times New Roman" w:hAnsi="Times New Roman" w:cs="Times New Roman"/>
          <w:sz w:val="28"/>
          <w:szCs w:val="28"/>
          <w:lang w:val="kk-KZ"/>
        </w:rPr>
        <w:t>қабатын</w:t>
      </w:r>
      <w:r w:rsidR="007A6DFA" w:rsidRPr="00690CEA">
        <w:rPr>
          <w:rFonts w:ascii="Times New Roman" w:hAnsi="Times New Roman" w:cs="Times New Roman"/>
          <w:sz w:val="28"/>
          <w:szCs w:val="28"/>
          <w:lang w:val="kk-KZ"/>
        </w:rPr>
        <w:t>ың агрохимиялық</w:t>
      </w:r>
      <w:r w:rsidR="00247E5B" w:rsidRPr="00690CEA">
        <w:rPr>
          <w:rFonts w:ascii="Times New Roman" w:hAnsi="Times New Roman" w:cs="Times New Roman"/>
          <w:sz w:val="28"/>
          <w:szCs w:val="28"/>
          <w:lang w:val="kk-KZ"/>
        </w:rPr>
        <w:t xml:space="preserve"> құрамы</w:t>
      </w:r>
      <w:r w:rsidR="000700FE" w:rsidRPr="00690CEA">
        <w:rPr>
          <w:rFonts w:ascii="Times New Roman" w:hAnsi="Times New Roman" w:cs="Times New Roman"/>
          <w:sz w:val="28"/>
          <w:szCs w:val="28"/>
          <w:lang w:val="kk-KZ"/>
        </w:rPr>
        <w:t xml:space="preserve"> өзгергіштігінің </w:t>
      </w:r>
      <w:r w:rsidR="007A6DFA" w:rsidRPr="00690CEA">
        <w:rPr>
          <w:rFonts w:ascii="Times New Roman" w:hAnsi="Times New Roman" w:cs="Times New Roman"/>
          <w:sz w:val="28"/>
          <w:szCs w:val="28"/>
          <w:lang w:val="kk-KZ"/>
        </w:rPr>
        <w:t>алдын алуға бола</w:t>
      </w:r>
      <w:r w:rsidR="000700FE" w:rsidRPr="00690CEA">
        <w:rPr>
          <w:rFonts w:ascii="Times New Roman" w:hAnsi="Times New Roman" w:cs="Times New Roman"/>
          <w:sz w:val="28"/>
          <w:szCs w:val="28"/>
          <w:lang w:val="kk-KZ"/>
        </w:rPr>
        <w:t xml:space="preserve">ды. </w:t>
      </w:r>
      <w:r w:rsidR="00A11DA2" w:rsidRPr="00690CEA">
        <w:rPr>
          <w:rFonts w:ascii="Times New Roman" w:hAnsi="Times New Roman" w:cs="Times New Roman"/>
          <w:sz w:val="28"/>
          <w:szCs w:val="28"/>
          <w:lang w:val="kk-KZ"/>
        </w:rPr>
        <w:t>Өндіріс процесінде кез-келген шамалы ауытқу</w:t>
      </w:r>
      <w:r w:rsidR="006862AD" w:rsidRPr="00690CEA">
        <w:rPr>
          <w:rFonts w:ascii="Times New Roman" w:hAnsi="Times New Roman" w:cs="Times New Roman"/>
          <w:sz w:val="28"/>
          <w:szCs w:val="28"/>
          <w:lang w:val="kk-KZ"/>
        </w:rPr>
        <w:t>шылықтың өзі өнімнің</w:t>
      </w:r>
      <w:r w:rsidR="000700FE" w:rsidRPr="00690CEA">
        <w:rPr>
          <w:rFonts w:ascii="Times New Roman" w:hAnsi="Times New Roman" w:cs="Times New Roman"/>
          <w:sz w:val="28"/>
          <w:szCs w:val="28"/>
          <w:lang w:val="kk-KZ"/>
        </w:rPr>
        <w:t xml:space="preserve"> төмендеуіне алып келеді.</w:t>
      </w:r>
      <w:r w:rsidR="009F3D4B" w:rsidRPr="00690CEA">
        <w:rPr>
          <w:rFonts w:ascii="Times New Roman" w:hAnsi="Times New Roman" w:cs="Times New Roman"/>
          <w:sz w:val="28"/>
          <w:szCs w:val="28"/>
          <w:lang w:val="kk-KZ"/>
        </w:rPr>
        <w:t xml:space="preserve"> </w:t>
      </w:r>
      <w:r w:rsidR="001E6732" w:rsidRPr="00690CEA">
        <w:rPr>
          <w:rFonts w:ascii="Times New Roman" w:hAnsi="Times New Roman" w:cs="Times New Roman"/>
          <w:sz w:val="28"/>
          <w:szCs w:val="28"/>
          <w:lang w:val="kk-KZ"/>
        </w:rPr>
        <w:t>Топырақты д</w:t>
      </w:r>
      <w:r w:rsidR="000700FE" w:rsidRPr="00690CEA">
        <w:rPr>
          <w:rFonts w:ascii="Times New Roman" w:hAnsi="Times New Roman" w:cs="Times New Roman"/>
          <w:sz w:val="28"/>
          <w:szCs w:val="28"/>
          <w:lang w:val="kk-KZ"/>
        </w:rPr>
        <w:t xml:space="preserve">ифференциалды </w:t>
      </w:r>
      <w:r w:rsidR="00A11DA2" w:rsidRPr="00690CEA">
        <w:rPr>
          <w:rFonts w:ascii="Times New Roman" w:hAnsi="Times New Roman" w:cs="Times New Roman"/>
          <w:sz w:val="28"/>
          <w:szCs w:val="28"/>
          <w:lang w:val="kk-KZ"/>
        </w:rPr>
        <w:t xml:space="preserve">технологияның </w:t>
      </w:r>
      <w:r w:rsidR="001E6732" w:rsidRPr="00690CEA">
        <w:rPr>
          <w:rFonts w:ascii="Times New Roman" w:hAnsi="Times New Roman" w:cs="Times New Roman"/>
          <w:sz w:val="28"/>
          <w:szCs w:val="28"/>
          <w:lang w:val="kk-KZ"/>
        </w:rPr>
        <w:t>көмегімен реттеу әдістері</w:t>
      </w:r>
      <w:r w:rsidR="006862AD" w:rsidRPr="00690CEA">
        <w:rPr>
          <w:rFonts w:ascii="Times New Roman" w:hAnsi="Times New Roman" w:cs="Times New Roman"/>
          <w:sz w:val="28"/>
          <w:szCs w:val="28"/>
          <w:lang w:val="kk-KZ"/>
        </w:rPr>
        <w:t>не келесі шаралар жатады</w:t>
      </w:r>
      <w:r w:rsidR="001E6732" w:rsidRPr="00690CEA">
        <w:rPr>
          <w:rFonts w:ascii="Times New Roman" w:hAnsi="Times New Roman" w:cs="Times New Roman"/>
          <w:sz w:val="28"/>
          <w:szCs w:val="28"/>
          <w:lang w:val="kk-KZ"/>
        </w:rPr>
        <w:t xml:space="preserve">: </w:t>
      </w:r>
    </w:p>
    <w:p w:rsidR="006862AD" w:rsidRPr="00690CEA" w:rsidRDefault="004E2AD7" w:rsidP="000942C0">
      <w:pPr>
        <w:pStyle w:val="a6"/>
        <w:numPr>
          <w:ilvl w:val="0"/>
          <w:numId w:val="19"/>
        </w:numPr>
        <w:spacing w:after="0" w:line="240" w:lineRule="auto"/>
        <w:ind w:left="709"/>
        <w:jc w:val="both"/>
        <w:rPr>
          <w:rFonts w:ascii="Times New Roman" w:hAnsi="Times New Roman" w:cs="Times New Roman"/>
          <w:sz w:val="28"/>
          <w:szCs w:val="28"/>
          <w:lang w:val="kk-KZ"/>
        </w:rPr>
      </w:pPr>
      <w:r w:rsidRPr="00690CEA">
        <w:rPr>
          <w:rFonts w:ascii="Times New Roman" w:hAnsi="Times New Roman" w:cs="Times New Roman"/>
          <w:sz w:val="28"/>
          <w:szCs w:val="28"/>
          <w:lang w:val="kk-KZ"/>
        </w:rPr>
        <w:t>т</w:t>
      </w:r>
      <w:r w:rsidR="00247E5B" w:rsidRPr="00690CEA">
        <w:rPr>
          <w:rFonts w:ascii="Times New Roman" w:hAnsi="Times New Roman" w:cs="Times New Roman"/>
          <w:sz w:val="28"/>
          <w:szCs w:val="28"/>
          <w:lang w:val="kk-KZ"/>
        </w:rPr>
        <w:t>опырақ құрамы</w:t>
      </w:r>
      <w:r w:rsidR="001E6732" w:rsidRPr="00690CEA">
        <w:rPr>
          <w:rFonts w:ascii="Times New Roman" w:hAnsi="Times New Roman" w:cs="Times New Roman"/>
          <w:sz w:val="28"/>
          <w:szCs w:val="28"/>
          <w:lang w:val="kk-KZ"/>
        </w:rPr>
        <w:t xml:space="preserve">ндағы </w:t>
      </w:r>
      <w:r w:rsidR="00A11DA2" w:rsidRPr="00690CEA">
        <w:rPr>
          <w:rFonts w:ascii="Times New Roman" w:hAnsi="Times New Roman" w:cs="Times New Roman"/>
          <w:sz w:val="28"/>
          <w:szCs w:val="28"/>
          <w:lang w:val="kk-KZ"/>
        </w:rPr>
        <w:t>ылғал</w:t>
      </w:r>
      <w:r w:rsidR="001E6732" w:rsidRPr="00690CEA">
        <w:rPr>
          <w:rFonts w:ascii="Times New Roman" w:hAnsi="Times New Roman" w:cs="Times New Roman"/>
          <w:sz w:val="28"/>
          <w:szCs w:val="28"/>
          <w:lang w:val="kk-KZ"/>
        </w:rPr>
        <w:t xml:space="preserve"> мөлшерін реттеу жұмыстары</w:t>
      </w:r>
      <w:r w:rsidR="00A11DA2" w:rsidRPr="00690CEA">
        <w:rPr>
          <w:rFonts w:ascii="Times New Roman" w:hAnsi="Times New Roman" w:cs="Times New Roman"/>
          <w:sz w:val="28"/>
          <w:szCs w:val="28"/>
          <w:lang w:val="kk-KZ"/>
        </w:rPr>
        <w:t xml:space="preserve"> (суару санын, суару нор</w:t>
      </w:r>
      <w:r w:rsidR="006862AD" w:rsidRPr="00690CEA">
        <w:rPr>
          <w:rFonts w:ascii="Times New Roman" w:hAnsi="Times New Roman" w:cs="Times New Roman"/>
          <w:sz w:val="28"/>
          <w:szCs w:val="28"/>
          <w:lang w:val="kk-KZ"/>
        </w:rPr>
        <w:t>маларын көбейту немесе азайту);</w:t>
      </w:r>
    </w:p>
    <w:p w:rsidR="006862AD" w:rsidRPr="00690CEA" w:rsidRDefault="004E2AD7" w:rsidP="000942C0">
      <w:pPr>
        <w:pStyle w:val="a6"/>
        <w:numPr>
          <w:ilvl w:val="0"/>
          <w:numId w:val="19"/>
        </w:numPr>
        <w:spacing w:after="0" w:line="240" w:lineRule="auto"/>
        <w:ind w:left="709"/>
        <w:jc w:val="both"/>
        <w:rPr>
          <w:rFonts w:ascii="Times New Roman" w:hAnsi="Times New Roman" w:cs="Times New Roman"/>
          <w:sz w:val="28"/>
          <w:szCs w:val="28"/>
          <w:lang w:val="kk-KZ"/>
        </w:rPr>
      </w:pPr>
      <w:r w:rsidRPr="00690CEA">
        <w:rPr>
          <w:rFonts w:ascii="Times New Roman" w:hAnsi="Times New Roman" w:cs="Times New Roman"/>
          <w:sz w:val="28"/>
          <w:szCs w:val="28"/>
          <w:lang w:val="kk-KZ"/>
        </w:rPr>
        <w:t>о</w:t>
      </w:r>
      <w:r w:rsidR="00A11DA2" w:rsidRPr="00690CEA">
        <w:rPr>
          <w:rFonts w:ascii="Times New Roman" w:hAnsi="Times New Roman" w:cs="Times New Roman"/>
          <w:sz w:val="28"/>
          <w:szCs w:val="28"/>
          <w:lang w:val="kk-KZ"/>
        </w:rPr>
        <w:t>рган</w:t>
      </w:r>
      <w:r w:rsidR="001E6732" w:rsidRPr="00690CEA">
        <w:rPr>
          <w:rFonts w:ascii="Times New Roman" w:hAnsi="Times New Roman" w:cs="Times New Roman"/>
          <w:sz w:val="28"/>
          <w:szCs w:val="28"/>
          <w:lang w:val="kk-KZ"/>
        </w:rPr>
        <w:t>икалық тыңайтқыштармен қамтамасыз ету нормасының сақталуы (топырақ тыңайтқыштарының мөлшері, т.</w:t>
      </w:r>
      <w:r w:rsidR="00A11DA2" w:rsidRPr="00690CEA">
        <w:rPr>
          <w:rFonts w:ascii="Times New Roman" w:hAnsi="Times New Roman" w:cs="Times New Roman"/>
          <w:sz w:val="28"/>
          <w:szCs w:val="28"/>
          <w:lang w:val="kk-KZ"/>
        </w:rPr>
        <w:t>б. байланысты)</w:t>
      </w:r>
      <w:r w:rsidR="006862AD" w:rsidRPr="00690CEA">
        <w:rPr>
          <w:rFonts w:ascii="Times New Roman" w:hAnsi="Times New Roman" w:cs="Times New Roman"/>
          <w:sz w:val="28"/>
          <w:szCs w:val="28"/>
          <w:lang w:val="kk-KZ"/>
        </w:rPr>
        <w:t>;</w:t>
      </w:r>
      <w:r w:rsidR="00A11DA2" w:rsidRPr="00690CEA">
        <w:rPr>
          <w:rFonts w:ascii="Times New Roman" w:hAnsi="Times New Roman" w:cs="Times New Roman"/>
          <w:sz w:val="28"/>
          <w:szCs w:val="28"/>
          <w:lang w:val="kk-KZ"/>
        </w:rPr>
        <w:t xml:space="preserve"> </w:t>
      </w:r>
    </w:p>
    <w:p w:rsidR="006862AD" w:rsidRPr="00690CEA" w:rsidRDefault="004E2AD7" w:rsidP="000942C0">
      <w:pPr>
        <w:pStyle w:val="a6"/>
        <w:numPr>
          <w:ilvl w:val="0"/>
          <w:numId w:val="19"/>
        </w:numPr>
        <w:spacing w:after="0" w:line="240" w:lineRule="auto"/>
        <w:ind w:left="709"/>
        <w:jc w:val="both"/>
        <w:rPr>
          <w:rFonts w:ascii="Times New Roman" w:hAnsi="Times New Roman" w:cs="Times New Roman"/>
          <w:sz w:val="28"/>
          <w:szCs w:val="28"/>
          <w:lang w:val="kk-KZ"/>
        </w:rPr>
      </w:pPr>
      <w:r w:rsidRPr="00690CEA">
        <w:rPr>
          <w:rFonts w:ascii="Times New Roman" w:hAnsi="Times New Roman" w:cs="Times New Roman"/>
          <w:sz w:val="28"/>
          <w:szCs w:val="28"/>
          <w:lang w:val="kk-KZ"/>
        </w:rPr>
        <w:t>м</w:t>
      </w:r>
      <w:r w:rsidR="005A116D" w:rsidRPr="00690CEA">
        <w:rPr>
          <w:rFonts w:ascii="Times New Roman" w:hAnsi="Times New Roman" w:cs="Times New Roman"/>
          <w:sz w:val="28"/>
          <w:szCs w:val="28"/>
          <w:lang w:val="kk-KZ"/>
        </w:rPr>
        <w:t>еханикалық факторлардың</w:t>
      </w:r>
      <w:r w:rsidR="001E6732" w:rsidRPr="00690CEA">
        <w:rPr>
          <w:rFonts w:ascii="Times New Roman" w:hAnsi="Times New Roman" w:cs="Times New Roman"/>
          <w:sz w:val="28"/>
          <w:szCs w:val="28"/>
          <w:lang w:val="kk-KZ"/>
        </w:rPr>
        <w:t xml:space="preserve"> әсері</w:t>
      </w:r>
      <w:r w:rsidR="00A11DA2" w:rsidRPr="00690CEA">
        <w:rPr>
          <w:rFonts w:ascii="Times New Roman" w:hAnsi="Times New Roman" w:cs="Times New Roman"/>
          <w:sz w:val="28"/>
          <w:szCs w:val="28"/>
          <w:lang w:val="kk-KZ"/>
        </w:rPr>
        <w:t xml:space="preserve"> (қопсыту,</w:t>
      </w:r>
      <w:r w:rsidR="006862AD" w:rsidRPr="00690CEA">
        <w:rPr>
          <w:rFonts w:ascii="Times New Roman" w:hAnsi="Times New Roman" w:cs="Times New Roman"/>
          <w:sz w:val="28"/>
          <w:szCs w:val="28"/>
          <w:lang w:val="kk-KZ"/>
        </w:rPr>
        <w:t xml:space="preserve"> суару);</w:t>
      </w:r>
      <w:r w:rsidR="001E6732" w:rsidRPr="00690CEA">
        <w:rPr>
          <w:rFonts w:ascii="Times New Roman" w:hAnsi="Times New Roman" w:cs="Times New Roman"/>
          <w:sz w:val="28"/>
          <w:szCs w:val="28"/>
          <w:lang w:val="kk-KZ"/>
        </w:rPr>
        <w:t xml:space="preserve"> </w:t>
      </w:r>
    </w:p>
    <w:p w:rsidR="006862AD" w:rsidRPr="00690CEA" w:rsidRDefault="004E2AD7" w:rsidP="000942C0">
      <w:pPr>
        <w:pStyle w:val="a6"/>
        <w:numPr>
          <w:ilvl w:val="0"/>
          <w:numId w:val="19"/>
        </w:numPr>
        <w:spacing w:after="0" w:line="240" w:lineRule="auto"/>
        <w:ind w:left="709"/>
        <w:jc w:val="both"/>
        <w:rPr>
          <w:rFonts w:ascii="Times New Roman" w:hAnsi="Times New Roman" w:cs="Times New Roman"/>
          <w:sz w:val="28"/>
          <w:szCs w:val="28"/>
          <w:lang w:val="kk-KZ"/>
        </w:rPr>
      </w:pPr>
      <w:r w:rsidRPr="00690CEA">
        <w:rPr>
          <w:rFonts w:ascii="Times New Roman" w:hAnsi="Times New Roman" w:cs="Times New Roman"/>
          <w:sz w:val="28"/>
          <w:szCs w:val="28"/>
          <w:lang w:val="kk-KZ"/>
        </w:rPr>
        <w:t>х</w:t>
      </w:r>
      <w:r w:rsidR="00A11DA2" w:rsidRPr="00690CEA">
        <w:rPr>
          <w:rFonts w:ascii="Times New Roman" w:hAnsi="Times New Roman" w:cs="Times New Roman"/>
          <w:sz w:val="28"/>
          <w:szCs w:val="28"/>
          <w:lang w:val="kk-KZ"/>
        </w:rPr>
        <w:t>имиялық</w:t>
      </w:r>
      <w:r w:rsidR="001E6732" w:rsidRPr="00690CEA">
        <w:rPr>
          <w:rFonts w:ascii="Times New Roman" w:hAnsi="Times New Roman" w:cs="Times New Roman"/>
          <w:sz w:val="28"/>
          <w:szCs w:val="28"/>
          <w:lang w:val="kk-KZ"/>
        </w:rPr>
        <w:t xml:space="preserve"> әсер ету</w:t>
      </w:r>
      <w:r w:rsidR="00A11DA2" w:rsidRPr="00690CEA">
        <w:rPr>
          <w:rFonts w:ascii="Times New Roman" w:hAnsi="Times New Roman" w:cs="Times New Roman"/>
          <w:sz w:val="28"/>
          <w:szCs w:val="28"/>
          <w:lang w:val="kk-KZ"/>
        </w:rPr>
        <w:t xml:space="preserve"> (арамшөптермен, зиянкес</w:t>
      </w:r>
      <w:r w:rsidR="001E6732" w:rsidRPr="00690CEA">
        <w:rPr>
          <w:rFonts w:ascii="Times New Roman" w:hAnsi="Times New Roman" w:cs="Times New Roman"/>
          <w:sz w:val="28"/>
          <w:szCs w:val="28"/>
          <w:lang w:val="kk-KZ"/>
        </w:rPr>
        <w:t>термен, аурулармен күресу)</w:t>
      </w:r>
      <w:r w:rsidR="00A11DA2" w:rsidRPr="00690CEA">
        <w:rPr>
          <w:rFonts w:ascii="Times New Roman" w:hAnsi="Times New Roman" w:cs="Times New Roman"/>
          <w:sz w:val="28"/>
          <w:szCs w:val="28"/>
          <w:lang w:val="kk-KZ"/>
        </w:rPr>
        <w:t>.</w:t>
      </w:r>
      <w:r w:rsidR="001E6732" w:rsidRPr="00690CEA">
        <w:rPr>
          <w:rFonts w:ascii="Times New Roman" w:hAnsi="Times New Roman" w:cs="Times New Roman"/>
          <w:sz w:val="28"/>
          <w:szCs w:val="28"/>
          <w:lang w:val="kk-KZ"/>
        </w:rPr>
        <w:t xml:space="preserve"> </w:t>
      </w:r>
    </w:p>
    <w:p w:rsidR="00A11DA2" w:rsidRPr="00690CEA" w:rsidRDefault="00A11DA2" w:rsidP="002552AA">
      <w:pPr>
        <w:spacing w:after="0" w:line="240" w:lineRule="auto"/>
        <w:ind w:firstLine="567"/>
        <w:jc w:val="both"/>
        <w:rPr>
          <w:rFonts w:ascii="Times New Roman" w:hAnsi="Times New Roman" w:cs="Times New Roman"/>
          <w:sz w:val="28"/>
          <w:szCs w:val="28"/>
          <w:lang w:val="kk-KZ"/>
        </w:rPr>
      </w:pPr>
      <w:r w:rsidRPr="00690CEA">
        <w:rPr>
          <w:rFonts w:ascii="Times New Roman" w:hAnsi="Times New Roman" w:cs="Times New Roman"/>
          <w:sz w:val="28"/>
          <w:szCs w:val="28"/>
          <w:lang w:val="kk-KZ"/>
        </w:rPr>
        <w:t>Онтогенездің әр кезеңінде өсімдіктердің өндірістік пр</w:t>
      </w:r>
      <w:r w:rsidR="001E6732" w:rsidRPr="00690CEA">
        <w:rPr>
          <w:rFonts w:ascii="Times New Roman" w:hAnsi="Times New Roman" w:cs="Times New Roman"/>
          <w:sz w:val="28"/>
          <w:szCs w:val="28"/>
          <w:lang w:val="kk-KZ"/>
        </w:rPr>
        <w:t>оцесін белсенді басқару арқылы</w:t>
      </w:r>
      <w:r w:rsidRPr="00690CEA">
        <w:rPr>
          <w:rFonts w:ascii="Times New Roman" w:hAnsi="Times New Roman" w:cs="Times New Roman"/>
          <w:sz w:val="28"/>
          <w:szCs w:val="28"/>
          <w:lang w:val="kk-KZ"/>
        </w:rPr>
        <w:t xml:space="preserve"> жоғары өнімді </w:t>
      </w:r>
      <w:r w:rsidR="005A116D" w:rsidRPr="00690CEA">
        <w:rPr>
          <w:rFonts w:ascii="Times New Roman" w:hAnsi="Times New Roman" w:cs="Times New Roman"/>
          <w:sz w:val="28"/>
          <w:szCs w:val="28"/>
          <w:lang w:val="kk-KZ"/>
        </w:rPr>
        <w:t>дақыл алуға болады. Агробиоценоз</w:t>
      </w:r>
      <w:r w:rsidRPr="00690CEA">
        <w:rPr>
          <w:rFonts w:ascii="Times New Roman" w:hAnsi="Times New Roman" w:cs="Times New Roman"/>
          <w:sz w:val="28"/>
          <w:szCs w:val="28"/>
          <w:lang w:val="kk-KZ"/>
        </w:rPr>
        <w:t>дың қалыптасу</w:t>
      </w:r>
      <w:r w:rsidR="005A116D" w:rsidRPr="00690CEA">
        <w:rPr>
          <w:rFonts w:ascii="Times New Roman" w:hAnsi="Times New Roman" w:cs="Times New Roman"/>
          <w:sz w:val="28"/>
          <w:szCs w:val="28"/>
          <w:lang w:val="kk-KZ"/>
        </w:rPr>
        <w:t xml:space="preserve"> кезінде</w:t>
      </w:r>
      <w:r w:rsidRPr="00690CEA">
        <w:rPr>
          <w:rFonts w:ascii="Times New Roman" w:hAnsi="Times New Roman" w:cs="Times New Roman"/>
          <w:sz w:val="28"/>
          <w:szCs w:val="28"/>
          <w:lang w:val="kk-KZ"/>
        </w:rPr>
        <w:t xml:space="preserve"> </w:t>
      </w:r>
      <w:r w:rsidR="005A116D" w:rsidRPr="00690CEA">
        <w:rPr>
          <w:rFonts w:ascii="Times New Roman" w:hAnsi="Times New Roman" w:cs="Times New Roman"/>
          <w:sz w:val="28"/>
          <w:szCs w:val="28"/>
          <w:lang w:val="kk-KZ"/>
        </w:rPr>
        <w:t>оңтайлы құрал ретінде</w:t>
      </w:r>
      <w:r w:rsidRPr="00690CEA">
        <w:rPr>
          <w:rFonts w:ascii="Times New Roman" w:hAnsi="Times New Roman" w:cs="Times New Roman"/>
          <w:sz w:val="28"/>
          <w:szCs w:val="28"/>
          <w:lang w:val="kk-KZ"/>
        </w:rPr>
        <w:t xml:space="preserve"> </w:t>
      </w:r>
      <w:r w:rsidR="005A116D" w:rsidRPr="00690CEA">
        <w:rPr>
          <w:rFonts w:ascii="Times New Roman" w:hAnsi="Times New Roman" w:cs="Times New Roman"/>
          <w:sz w:val="28"/>
          <w:szCs w:val="28"/>
          <w:lang w:val="kk-KZ"/>
        </w:rPr>
        <w:t xml:space="preserve">заманауи технологияларды қолдану маңызды. Олардың </w:t>
      </w:r>
      <w:r w:rsidRPr="00690CEA">
        <w:rPr>
          <w:rFonts w:ascii="Times New Roman" w:hAnsi="Times New Roman" w:cs="Times New Roman"/>
          <w:sz w:val="28"/>
          <w:szCs w:val="28"/>
          <w:lang w:val="kk-KZ"/>
        </w:rPr>
        <w:t>бірі автоматтандыр</w:t>
      </w:r>
      <w:r w:rsidR="005A116D" w:rsidRPr="00690CEA">
        <w:rPr>
          <w:rFonts w:ascii="Times New Roman" w:hAnsi="Times New Roman" w:cs="Times New Roman"/>
          <w:sz w:val="28"/>
          <w:szCs w:val="28"/>
          <w:lang w:val="kk-KZ"/>
        </w:rPr>
        <w:t>ылған</w:t>
      </w:r>
      <w:r w:rsidRPr="00690CEA">
        <w:rPr>
          <w:rFonts w:ascii="Times New Roman" w:hAnsi="Times New Roman" w:cs="Times New Roman"/>
          <w:sz w:val="28"/>
          <w:szCs w:val="28"/>
          <w:lang w:val="kk-KZ"/>
        </w:rPr>
        <w:t xml:space="preserve"> құралдарының көмегімен жедел жүзеге асырылатын технологиялық модель автоматтандырылған басқару жүйесі</w:t>
      </w:r>
      <w:r w:rsidR="00E31146" w:rsidRPr="00690CEA">
        <w:rPr>
          <w:rFonts w:ascii="Times New Roman" w:hAnsi="Times New Roman" w:cs="Times New Roman"/>
          <w:sz w:val="28"/>
          <w:szCs w:val="28"/>
          <w:lang w:val="kk-KZ"/>
        </w:rPr>
        <w:t xml:space="preserve"> (АБЖ</w:t>
      </w:r>
      <w:r w:rsidRPr="00690CEA">
        <w:rPr>
          <w:rFonts w:ascii="Times New Roman" w:hAnsi="Times New Roman" w:cs="Times New Roman"/>
          <w:sz w:val="28"/>
          <w:szCs w:val="28"/>
          <w:lang w:val="kk-KZ"/>
        </w:rPr>
        <w:t xml:space="preserve">). АБЖ </w:t>
      </w:r>
      <w:r w:rsidR="005A116D" w:rsidRPr="00690CEA">
        <w:rPr>
          <w:rFonts w:ascii="Times New Roman" w:hAnsi="Times New Roman" w:cs="Times New Roman"/>
          <w:sz w:val="28"/>
          <w:szCs w:val="28"/>
          <w:lang w:val="kk-KZ"/>
        </w:rPr>
        <w:t xml:space="preserve">технологиясы </w:t>
      </w:r>
      <w:r w:rsidRPr="00690CEA">
        <w:rPr>
          <w:rFonts w:ascii="Times New Roman" w:hAnsi="Times New Roman" w:cs="Times New Roman"/>
          <w:sz w:val="28"/>
          <w:szCs w:val="28"/>
          <w:lang w:val="kk-KZ"/>
        </w:rPr>
        <w:t xml:space="preserve">"өсімдік", </w:t>
      </w:r>
      <w:r w:rsidR="00BE7BEB" w:rsidRPr="00690CEA">
        <w:rPr>
          <w:rFonts w:ascii="Times New Roman" w:hAnsi="Times New Roman" w:cs="Times New Roman"/>
          <w:sz w:val="28"/>
          <w:szCs w:val="28"/>
          <w:lang w:val="kk-KZ"/>
        </w:rPr>
        <w:t>"ауа-</w:t>
      </w:r>
      <w:r w:rsidRPr="00690CEA">
        <w:rPr>
          <w:rFonts w:ascii="Times New Roman" w:hAnsi="Times New Roman" w:cs="Times New Roman"/>
          <w:sz w:val="28"/>
          <w:szCs w:val="28"/>
          <w:lang w:val="kk-KZ"/>
        </w:rPr>
        <w:t xml:space="preserve">райы", "топырақ", "Технология" </w:t>
      </w:r>
      <w:r w:rsidR="005A116D" w:rsidRPr="00690CEA">
        <w:rPr>
          <w:rFonts w:ascii="Times New Roman" w:hAnsi="Times New Roman" w:cs="Times New Roman"/>
          <w:sz w:val="28"/>
          <w:szCs w:val="28"/>
          <w:lang w:val="kk-KZ"/>
        </w:rPr>
        <w:t xml:space="preserve">деп аталатын </w:t>
      </w:r>
      <w:r w:rsidRPr="00690CEA">
        <w:rPr>
          <w:rFonts w:ascii="Times New Roman" w:hAnsi="Times New Roman" w:cs="Times New Roman"/>
          <w:sz w:val="28"/>
          <w:szCs w:val="28"/>
          <w:lang w:val="kk-KZ"/>
        </w:rPr>
        <w:t>блоктар</w:t>
      </w:r>
      <w:r w:rsidR="005A116D" w:rsidRPr="00690CEA">
        <w:rPr>
          <w:rFonts w:ascii="Times New Roman" w:hAnsi="Times New Roman" w:cs="Times New Roman"/>
          <w:sz w:val="28"/>
          <w:szCs w:val="28"/>
          <w:lang w:val="kk-KZ"/>
        </w:rPr>
        <w:t>д</w:t>
      </w:r>
      <w:r w:rsidRPr="00690CEA">
        <w:rPr>
          <w:rFonts w:ascii="Times New Roman" w:hAnsi="Times New Roman" w:cs="Times New Roman"/>
          <w:sz w:val="28"/>
          <w:szCs w:val="28"/>
          <w:lang w:val="kk-KZ"/>
        </w:rPr>
        <w:t xml:space="preserve">ан </w:t>
      </w:r>
      <w:r w:rsidR="00F049F3" w:rsidRPr="00690CEA">
        <w:rPr>
          <w:rFonts w:ascii="Times New Roman" w:hAnsi="Times New Roman" w:cs="Times New Roman"/>
          <w:sz w:val="28"/>
          <w:szCs w:val="28"/>
          <w:lang w:val="kk-KZ"/>
        </w:rPr>
        <w:t>тұра</w:t>
      </w:r>
      <w:r w:rsidR="005A116D" w:rsidRPr="00690CEA">
        <w:rPr>
          <w:rFonts w:ascii="Times New Roman" w:hAnsi="Times New Roman" w:cs="Times New Roman"/>
          <w:sz w:val="28"/>
          <w:szCs w:val="28"/>
          <w:lang w:val="kk-KZ"/>
        </w:rPr>
        <w:t>д</w:t>
      </w:r>
      <w:r w:rsidR="00CA2C07" w:rsidRPr="00690CEA">
        <w:rPr>
          <w:rFonts w:ascii="Times New Roman" w:hAnsi="Times New Roman" w:cs="Times New Roman"/>
          <w:sz w:val="28"/>
          <w:szCs w:val="28"/>
          <w:lang w:val="kk-KZ"/>
        </w:rPr>
        <w:t>ы</w:t>
      </w:r>
      <w:r w:rsidR="005A116D" w:rsidRPr="00690CEA">
        <w:rPr>
          <w:rFonts w:ascii="Times New Roman" w:hAnsi="Times New Roman" w:cs="Times New Roman"/>
          <w:sz w:val="28"/>
          <w:szCs w:val="28"/>
          <w:lang w:val="kk-KZ"/>
        </w:rPr>
        <w:t xml:space="preserve"> </w:t>
      </w:r>
      <w:r w:rsidR="002552AA" w:rsidRPr="00690CEA">
        <w:rPr>
          <w:rFonts w:ascii="Times New Roman" w:hAnsi="Times New Roman" w:cs="Times New Roman"/>
          <w:sz w:val="28"/>
          <w:szCs w:val="28"/>
          <w:lang w:val="kk-KZ"/>
        </w:rPr>
        <w:t xml:space="preserve">(24 </w:t>
      </w:r>
      <w:r w:rsidRPr="00690CEA">
        <w:rPr>
          <w:rFonts w:ascii="Times New Roman" w:hAnsi="Times New Roman" w:cs="Times New Roman"/>
          <w:sz w:val="28"/>
          <w:szCs w:val="28"/>
          <w:lang w:val="kk-KZ"/>
        </w:rPr>
        <w:t>сурет).</w:t>
      </w:r>
    </w:p>
    <w:p w:rsidR="00ED2D07" w:rsidRPr="00690CEA" w:rsidRDefault="00ED2D07" w:rsidP="002552AA">
      <w:pPr>
        <w:spacing w:after="0" w:line="240" w:lineRule="auto"/>
        <w:ind w:firstLine="567"/>
        <w:jc w:val="both"/>
        <w:rPr>
          <w:rFonts w:ascii="Times New Roman" w:hAnsi="Times New Roman" w:cs="Times New Roman"/>
          <w:sz w:val="28"/>
          <w:szCs w:val="28"/>
          <w:lang w:val="kk-KZ"/>
        </w:rPr>
      </w:pPr>
    </w:p>
    <w:p w:rsidR="000942C0" w:rsidRPr="00690CEA" w:rsidRDefault="000942C0" w:rsidP="002552AA">
      <w:pPr>
        <w:spacing w:after="0" w:line="240" w:lineRule="auto"/>
        <w:ind w:firstLine="567"/>
        <w:jc w:val="both"/>
        <w:rPr>
          <w:rFonts w:ascii="Times New Roman" w:hAnsi="Times New Roman" w:cs="Times New Roman"/>
          <w:sz w:val="28"/>
          <w:szCs w:val="28"/>
          <w:lang w:val="kk-KZ"/>
        </w:rPr>
      </w:pPr>
    </w:p>
    <w:p w:rsidR="00A11DA2" w:rsidRPr="00690CEA" w:rsidRDefault="005231D8" w:rsidP="002552AA">
      <w:pPr>
        <w:spacing w:after="0" w:line="240" w:lineRule="auto"/>
        <w:jc w:val="center"/>
        <w:rPr>
          <w:rFonts w:ascii="Times New Roman" w:hAnsi="Times New Roman" w:cs="Times New Roman"/>
          <w:sz w:val="28"/>
          <w:szCs w:val="28"/>
          <w:lang w:val="kk-KZ"/>
        </w:rPr>
      </w:pPr>
      <w:r w:rsidRPr="00690CEA">
        <w:rPr>
          <w:rFonts w:ascii="Times New Roman" w:hAnsi="Times New Roman" w:cs="Times New Roman"/>
          <w:noProof/>
          <w:sz w:val="28"/>
          <w:szCs w:val="28"/>
          <w:lang w:val="ru-RU" w:eastAsia="ru-RU"/>
        </w:rPr>
        <w:pict>
          <v:shapetype id="_x0000_t202" coordsize="21600,21600" o:spt="202" path="m,l,21600r21600,l21600,xe">
            <v:stroke joinstyle="miter"/>
            <v:path gradientshapeok="t" o:connecttype="rect"/>
          </v:shapetype>
          <v:shape id="Надпись 2" o:spid="_x0000_s1026" type="#_x0000_t202" style="position:absolute;left:0;text-align:left;margin-left:319.3pt;margin-top:2.4pt;width:113pt;height:42.1pt;z-index:2516602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" fillcolor="window" strokeweight=".5pt">
            <v:textbox style="mso-next-textbox:#Надпись 2">
              <w:txbxContent>
                <w:p w:rsidR="00604645" w:rsidRPr="00AD5F3F" w:rsidRDefault="00604645" w:rsidP="00AD5F3F">
                  <w:pPr>
                    <w:pStyle w:val="a7"/>
                    <w:jc w:val="center"/>
                    <w:rPr>
                      <w:rFonts w:ascii="Times New Roman" w:hAnsi="Times New Roman"/>
                      <w:sz w:val="28"/>
                    </w:rPr>
                  </w:pPr>
                  <w:r w:rsidRPr="00AD5F3F">
                    <w:rPr>
                      <w:rFonts w:ascii="Times New Roman" w:hAnsi="Times New Roman"/>
                      <w:sz w:val="28"/>
                    </w:rPr>
                    <w:t>БЛОК 4</w:t>
                  </w:r>
                </w:p>
                <w:p w:rsidR="00604645" w:rsidRPr="00AD5F3F" w:rsidRDefault="00604645" w:rsidP="00AD5F3F">
                  <w:pPr>
                    <w:pStyle w:val="a7"/>
                    <w:jc w:val="center"/>
                    <w:rPr>
                      <w:rFonts w:ascii="Times New Roman" w:hAnsi="Times New Roman"/>
                      <w:sz w:val="28"/>
                    </w:rPr>
                  </w:pPr>
                  <w:r w:rsidRPr="00AD5F3F">
                    <w:rPr>
                      <w:rFonts w:ascii="Times New Roman" w:hAnsi="Times New Roman"/>
                      <w:sz w:val="28"/>
                    </w:rPr>
                    <w:t>ӨСІМДІК</w:t>
                  </w:r>
                </w:p>
              </w:txbxContent>
            </v:textbox>
          </v:shape>
        </w:pict>
      </w:r>
      <w:r w:rsidRPr="00690CEA">
        <w:rPr>
          <w:rFonts w:ascii="Times New Roman" w:hAnsi="Times New Roman" w:cs="Times New Roman"/>
          <w:noProof/>
          <w:sz w:val="28"/>
          <w:szCs w:val="28"/>
          <w:lang w:val="ru-RU" w:eastAsia="ru-RU"/>
        </w:rPr>
        <w:pict>
          <v:shape id="Надпись 1" o:spid="_x0000_s1027" type="#_x0000_t202" style="position:absolute;left:0;text-align:left;margin-left:62.65pt;margin-top:2.4pt;width:114.25pt;height:42.1pt;z-index:2516592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" fillcolor="window" strokeweight=".5pt">
            <v:textbox style="mso-next-textbox:#Надпись 1">
              <w:txbxContent>
                <w:p w:rsidR="00604645" w:rsidRPr="00AD5F3F" w:rsidRDefault="00604645" w:rsidP="00AD5F3F">
                  <w:pPr>
                    <w:pStyle w:val="a7"/>
                    <w:jc w:val="center"/>
                    <w:rPr>
                      <w:rFonts w:ascii="Times New Roman" w:hAnsi="Times New Roman"/>
                      <w:sz w:val="28"/>
                    </w:rPr>
                  </w:pPr>
                  <w:r w:rsidRPr="00AD5F3F">
                    <w:rPr>
                      <w:rFonts w:ascii="Times New Roman" w:hAnsi="Times New Roman"/>
                      <w:sz w:val="28"/>
                    </w:rPr>
                    <w:t>БЛОК 1</w:t>
                  </w:r>
                </w:p>
                <w:p w:rsidR="00604645" w:rsidRPr="00AD5F3F" w:rsidRDefault="00604645" w:rsidP="00AD5F3F">
                  <w:pPr>
                    <w:pStyle w:val="a7"/>
                    <w:jc w:val="center"/>
                    <w:rPr>
                      <w:rFonts w:ascii="Times New Roman" w:hAnsi="Times New Roman"/>
                      <w:sz w:val="28"/>
                    </w:rPr>
                  </w:pPr>
                  <w:r w:rsidRPr="00AD5F3F">
                    <w:rPr>
                      <w:rFonts w:ascii="Times New Roman" w:hAnsi="Times New Roman"/>
                      <w:sz w:val="28"/>
                    </w:rPr>
                    <w:t>ТОПЫРАҚ</w:t>
                  </w:r>
                </w:p>
              </w:txbxContent>
            </v:textbox>
          </v:shape>
        </w:pict>
      </w:r>
    </w:p>
    <w:p w:rsidR="00A11DA2" w:rsidRPr="00690CEA" w:rsidRDefault="005231D8" w:rsidP="002552AA">
      <w:pPr>
        <w:spacing w:after="0" w:line="240" w:lineRule="auto"/>
        <w:jc w:val="center"/>
        <w:rPr>
          <w:rFonts w:ascii="Times New Roman" w:hAnsi="Times New Roman" w:cs="Times New Roman"/>
          <w:sz w:val="28"/>
          <w:szCs w:val="28"/>
          <w:lang w:val="kk-KZ"/>
        </w:rPr>
      </w:pPr>
      <w:r w:rsidRPr="00690CEA">
        <w:rPr>
          <w:rFonts w:ascii="Times New Roman" w:hAnsi="Times New Roman" w:cs="Times New Roman"/>
          <w:noProof/>
          <w:sz w:val="28"/>
          <w:szCs w:val="28"/>
          <w:lang w:val="ru-RU" w:eastAsia="ru-RU"/>
        </w:rPr>
        <w:pict>
          <v:shapetype id="_x0000_t32" coordsize="21600,21600" o:spt="32" o:oned="t" path="m,l21600,21600e" filled="f">
            <v:path arrowok="t" fillok="f" o:connecttype="none"/>
            <o:lock v:ext="edit" shapetype="t"/>
          </v:shapetype>
          <v:shape id="Прямая со стрелкой 19" o:spid="_x0000_s1050" type="#_x0000_t32" style="position:absolute;left:0;text-align:left;margin-left:431.75pt;margin-top:10.75pt;width:12pt;height:3.6pt;flip:x y;z-index:2516715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" strokecolor="windowText">
            <v:stroke endarrow="block"/>
          </v:shape>
        </w:pict>
      </w:r>
      <w:r w:rsidRPr="00690CEA">
        <w:rPr>
          <w:rFonts w:ascii="Times New Roman" w:hAnsi="Times New Roman" w:cs="Times New Roman"/>
          <w:noProof/>
          <w:sz w:val="28"/>
          <w:szCs w:val="28"/>
          <w:lang w:val="ru-RU" w:eastAsia="ru-RU"/>
        </w:rPr>
        <w:pict>
          <v:shape id="Прямая со стрелкой 18" o:spid="_x0000_s1048" type="#_x0000_t32" style="position:absolute;left:0;text-align:left;margin-left:48.45pt;margin-top:12.85pt;width:16pt;height:3.6pt;flip:y;z-index:2516684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">
            <v:stroke endarrow="block"/>
          </v:shape>
        </w:pict>
      </w:r>
      <w:r w:rsidRPr="00690CEA">
        <w:rPr>
          <w:rFonts w:ascii="Times New Roman" w:hAnsi="Times New Roman" w:cs="Times New Roman"/>
          <w:noProof/>
          <w:sz w:val="28"/>
          <w:szCs w:val="28"/>
          <w:lang w:val="ru-RU" w:eastAsia="ru-RU"/>
        </w:rPr>
        <w:pict>
          <v:shape id="Прямая со стрелкой 16" o:spid="_x0000_s1047" type="#_x0000_t32" style="position:absolute;left:0;text-align:left;margin-left:177.6pt;margin-top:5.85pt;width:139.8pt;height:.85pt;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">
            <v:stroke endarrow="block"/>
          </v:shape>
        </w:pict>
      </w:r>
    </w:p>
    <w:p w:rsidR="00A11DA2" w:rsidRPr="00690CEA" w:rsidRDefault="005231D8" w:rsidP="002552AA">
      <w:pPr>
        <w:tabs>
          <w:tab w:val="left" w:pos="1277"/>
        </w:tabs>
        <w:spacing w:after="0" w:line="240" w:lineRule="auto"/>
        <w:rPr>
          <w:rFonts w:ascii="Times New Roman" w:hAnsi="Times New Roman" w:cs="Times New Roman"/>
          <w:sz w:val="28"/>
          <w:szCs w:val="28"/>
          <w:lang w:val="kk-KZ"/>
        </w:rPr>
      </w:pPr>
      <w:r w:rsidRPr="00690CEA">
        <w:rPr>
          <w:rFonts w:ascii="Times New Roman" w:hAnsi="Times New Roman" w:cs="Times New Roman"/>
          <w:noProof/>
          <w:sz w:val="28"/>
          <w:szCs w:val="28"/>
          <w:lang w:val="ru-RU" w:eastAsia="ru-RU"/>
        </w:rPr>
        <w:pict>
          <v:line id="Прямая соединительная линия 27" o:spid="_x0000_s1046" style="position:absolute;z-index:251664384;visibility:visible;mso-width-relative:margin;mso-height-relative:margin" from="48.45pt,1.25pt" to="51.45pt,18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"/>
        </w:pict>
      </w:r>
      <w:r w:rsidRPr="00690CEA">
        <w:rPr>
          <w:rFonts w:ascii="Times New Roman" w:hAnsi="Times New Roman" w:cs="Times New Roman"/>
          <w:noProof/>
          <w:sz w:val="28"/>
          <w:szCs w:val="28"/>
          <w:lang w:val="ru-RU" w:eastAsia="ru-RU"/>
        </w:rPr>
        <w:pict>
          <v:shape id="_x0000_s1058" type="#_x0000_t32" style="position:absolute;margin-left:44.75pt;margin-top:64.8pt;width:103.4pt;height:0;rotation:270;z-index:2516899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" adj="-99822,-1,-99822">
            <v:stroke endarrow="block"/>
          </v:shape>
        </w:pict>
      </w:r>
      <w:r w:rsidRPr="00690CEA">
        <w:rPr>
          <w:rFonts w:ascii="Times New Roman" w:hAnsi="Times New Roman" w:cs="Times New Roman"/>
          <w:noProof/>
          <w:sz w:val="28"/>
          <w:szCs w:val="28"/>
          <w:lang w:val="ru-RU" w:eastAsia="ru-RU"/>
        </w:rPr>
        <w:pict>
          <v:line id="Прямая соединительная линия 17" o:spid="_x0000_s1049" style="position:absolute;z-index:251669504;visibility:visible;mso-width-relative:margin;mso-height-relative:margin" from="443.25pt,-.15pt" to="443.25pt,18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"/>
        </w:pict>
      </w:r>
      <w:r w:rsidRPr="00690CEA">
        <w:rPr>
          <w:rFonts w:ascii="Times New Roman" w:hAnsi="Times New Roman" w:cs="Times New Roman"/>
          <w:noProof/>
          <w:sz w:val="28"/>
          <w:szCs w:val="28"/>
          <w:lang w:val="ru-RU" w:eastAsia="ru-RU"/>
        </w:rPr>
        <w:pict>
          <v:shape id="Прямая со стрелкой 33" o:spid="_x0000_s1042" type="#_x0000_t32" style="position:absolute;margin-left:341.1pt;margin-top:64.3pt;width:103.4pt;height:0;rotation:270;z-index:2516766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" adj="-99822,-1,-99822">
            <v:stroke endarrow="block"/>
          </v:shape>
        </w:pict>
      </w:r>
      <w:r w:rsidRPr="00690CEA">
        <w:rPr>
          <w:rFonts w:ascii="Times New Roman" w:hAnsi="Times New Roman" w:cs="Times New Roman"/>
          <w:noProof/>
          <w:sz w:val="28"/>
          <w:szCs w:val="28"/>
          <w:lang w:val="ru-RU" w:eastAsia="ru-RU"/>
        </w:rPr>
        <w:pict>
          <v:shape id="Прямая со стрелкой 34" o:spid="_x0000_s1041" type="#_x0000_t32" style="position:absolute;margin-left:299.8pt;margin-top:65.4pt;width:103.65pt;height:0;rotation:90;z-index:2516756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" adj="-91005,-1,-91005">
            <v:stroke endarrow="block"/>
          </v:shape>
        </w:pict>
      </w:r>
      <w:r w:rsidRPr="00690CEA">
        <w:rPr>
          <w:rFonts w:ascii="Times New Roman" w:hAnsi="Times New Roman" w:cs="Times New Roman"/>
          <w:noProof/>
          <w:sz w:val="28"/>
          <w:szCs w:val="28"/>
          <w:lang w:val="ru-RU" w:eastAsia="ru-RU"/>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Прямая со стрелкой 30" o:spid="_x0000_s1040" type="#_x0000_t34" style="position:absolute;margin-left:297.25pt;margin-top:20.5pt;width:30.1pt;height:18.25pt;rotation:90;z-index:2516807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" adj=",-660782,-296946">
            <v:stroke endarrow="block"/>
          </v:shape>
        </w:pict>
      </w:r>
      <w:r w:rsidRPr="00690CEA">
        <w:rPr>
          <w:rFonts w:ascii="Times New Roman" w:hAnsi="Times New Roman" w:cs="Times New Roman"/>
          <w:noProof/>
          <w:sz w:val="28"/>
          <w:szCs w:val="28"/>
          <w:lang w:val="ru-RU" w:eastAsia="ru-RU"/>
        </w:rPr>
        <w:pict>
          <v:shape id="Прямая со стрелкой 29" o:spid="_x0000_s1039" type="#_x0000_t34" style="position:absolute;margin-left:144.75pt;margin-top:22.8pt;width:40.25pt;height:21.1pt;rotation:270;flip:x;z-index:2516797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" adj="10787,615600,-139796">
            <v:stroke endarrow="block"/>
          </v:shape>
        </w:pict>
      </w:r>
      <w:r w:rsidRPr="00690CEA">
        <w:rPr>
          <w:rFonts w:ascii="Times New Roman" w:hAnsi="Times New Roman" w:cs="Times New Roman"/>
          <w:noProof/>
          <w:sz w:val="28"/>
          <w:szCs w:val="28"/>
          <w:lang w:val="ru-RU" w:eastAsia="ru-RU"/>
        </w:rPr>
        <w:pict>
          <v:line id="Прямая соединительная линия 32" o:spid="_x0000_s1044" style="position:absolute;flip:x;z-index:251677696;visibility:visible;mso-width-relative:margin;mso-height-relative:margin" from="116.9pt,13.5pt" to="116.9pt,7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"/>
        </w:pict>
      </w:r>
      <w:r w:rsidRPr="00690CEA">
        <w:rPr>
          <w:rFonts w:ascii="Times New Roman" w:hAnsi="Times New Roman" w:cs="Times New Roman"/>
          <w:noProof/>
          <w:sz w:val="28"/>
          <w:szCs w:val="28"/>
          <w:lang w:val="ru-RU" w:eastAsia="ru-RU"/>
        </w:rPr>
        <w:pict>
          <v:shape id="Прямая со стрелкой 28" o:spid="_x0000_s1045" type="#_x0000_t32" style="position:absolute;margin-left:177.6pt;margin-top:10.65pt;width:139.8pt;height:1.65pt;flip:x;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">
            <v:stroke endarrow="block"/>
          </v:shape>
        </w:pict>
      </w:r>
      <w:r w:rsidR="00A11DA2" w:rsidRPr="00690CEA">
        <w:rPr>
          <w:rFonts w:ascii="Times New Roman" w:hAnsi="Times New Roman" w:cs="Times New Roman"/>
          <w:sz w:val="28"/>
          <w:szCs w:val="28"/>
          <w:lang w:val="kk-KZ"/>
        </w:rPr>
        <w:tab/>
      </w:r>
    </w:p>
    <w:p w:rsidR="00A11DA2" w:rsidRPr="00690CEA" w:rsidRDefault="00A11DA2" w:rsidP="002552AA">
      <w:pPr>
        <w:tabs>
          <w:tab w:val="left" w:pos="1277"/>
        </w:tabs>
        <w:spacing w:after="0" w:line="240" w:lineRule="auto"/>
        <w:rPr>
          <w:rFonts w:ascii="Times New Roman" w:hAnsi="Times New Roman" w:cs="Times New Roman"/>
          <w:sz w:val="28"/>
          <w:szCs w:val="28"/>
          <w:lang w:val="kk-KZ"/>
        </w:rPr>
      </w:pPr>
      <w:r w:rsidRPr="00690CEA">
        <w:rPr>
          <w:rFonts w:ascii="Times New Roman" w:hAnsi="Times New Roman" w:cs="Times New Roman"/>
          <w:sz w:val="28"/>
          <w:szCs w:val="28"/>
          <w:lang w:val="kk-KZ"/>
        </w:rPr>
        <w:br w:type="textWrapping" w:clear="all"/>
      </w:r>
    </w:p>
    <w:p w:rsidR="00A11DA2" w:rsidRPr="00690CEA" w:rsidRDefault="005231D8" w:rsidP="002552AA">
      <w:pPr>
        <w:spacing w:after="0" w:line="240" w:lineRule="auto"/>
        <w:jc w:val="both"/>
        <w:rPr>
          <w:rFonts w:ascii="Times New Roman" w:hAnsi="Times New Roman" w:cs="Times New Roman"/>
          <w:sz w:val="28"/>
          <w:szCs w:val="28"/>
          <w:lang w:val="kk-KZ"/>
        </w:rPr>
      </w:pPr>
      <w:r w:rsidRPr="00690CEA">
        <w:rPr>
          <w:rFonts w:ascii="Times New Roman" w:hAnsi="Times New Roman" w:cs="Times New Roman"/>
          <w:noProof/>
          <w:sz w:val="28"/>
          <w:szCs w:val="28"/>
          <w:lang w:val="ru-RU" w:eastAsia="ru-RU"/>
        </w:rPr>
        <w:pict>
          <v:shape id="Надпись 5" o:spid="_x0000_s1028" type="#_x0000_t202" style="position:absolute;left:0;text-align:left;margin-left:177.9pt;margin-top:4.1pt;width:130.4pt;height:39.45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" fillcolor="window" strokeweight=".5pt">
            <v:textbox style="mso-next-textbox:#Надпись 5">
              <w:txbxContent>
                <w:p w:rsidR="00604645" w:rsidRPr="00AD5F3F" w:rsidRDefault="00604645" w:rsidP="00AD5F3F">
                  <w:pPr>
                    <w:pStyle w:val="a7"/>
                    <w:jc w:val="center"/>
                    <w:rPr>
                      <w:rFonts w:ascii="Times New Roman" w:hAnsi="Times New Roman"/>
                      <w:sz w:val="28"/>
                    </w:rPr>
                  </w:pPr>
                  <w:r w:rsidRPr="00AD5F3F">
                    <w:rPr>
                      <w:rFonts w:ascii="Times New Roman" w:hAnsi="Times New Roman"/>
                      <w:sz w:val="28"/>
                    </w:rPr>
                    <w:t>БЛОК 5</w:t>
                  </w:r>
                </w:p>
                <w:p w:rsidR="00604645" w:rsidRPr="00AD5F3F" w:rsidRDefault="00604645" w:rsidP="00AD5F3F">
                  <w:pPr>
                    <w:pStyle w:val="a7"/>
                    <w:jc w:val="center"/>
                    <w:rPr>
                      <w:rFonts w:ascii="Times New Roman" w:hAnsi="Times New Roman"/>
                      <w:sz w:val="28"/>
                    </w:rPr>
                  </w:pPr>
                  <w:r w:rsidRPr="00AD5F3F">
                    <w:rPr>
                      <w:rFonts w:ascii="Times New Roman" w:hAnsi="Times New Roman"/>
                      <w:sz w:val="28"/>
                    </w:rPr>
                    <w:t>ӨНІМДІЛІК</w:t>
                  </w:r>
                </w:p>
              </w:txbxContent>
            </v:textbox>
          </v:shape>
        </w:pict>
      </w:r>
    </w:p>
    <w:p w:rsidR="00A11DA2" w:rsidRPr="00690CEA" w:rsidRDefault="005231D8" w:rsidP="002552AA">
      <w:pPr>
        <w:spacing w:after="0" w:line="240" w:lineRule="auto"/>
        <w:jc w:val="both"/>
        <w:rPr>
          <w:rFonts w:ascii="Times New Roman" w:hAnsi="Times New Roman" w:cs="Times New Roman"/>
          <w:sz w:val="28"/>
          <w:szCs w:val="28"/>
          <w:lang w:val="kk-KZ"/>
        </w:rPr>
      </w:pPr>
      <w:r w:rsidRPr="00690CEA">
        <w:rPr>
          <w:rFonts w:ascii="Times New Roman" w:hAnsi="Times New Roman" w:cs="Times New Roman"/>
          <w:noProof/>
          <w:sz w:val="28"/>
          <w:szCs w:val="28"/>
          <w:lang w:val="ru-RU" w:eastAsia="ru-RU"/>
        </w:rPr>
        <w:pict>
          <v:shape id="Прямая со стрелкой 37" o:spid="_x0000_s1038" type="#_x0000_t32" style="position:absolute;left:0;text-align:left;margin-left:116.6pt;margin-top:5.8pt;width:60.8pt;height:0;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">
            <v:stroke endarrow="block"/>
          </v:shape>
        </w:pict>
      </w:r>
    </w:p>
    <w:p w:rsidR="00A11DA2" w:rsidRPr="00690CEA" w:rsidRDefault="005231D8" w:rsidP="002552AA">
      <w:pPr>
        <w:spacing w:after="0" w:line="240" w:lineRule="auto"/>
        <w:jc w:val="both"/>
        <w:rPr>
          <w:rFonts w:ascii="Times New Roman" w:hAnsi="Times New Roman" w:cs="Times New Roman"/>
          <w:sz w:val="28"/>
          <w:szCs w:val="28"/>
          <w:lang w:val="kk-KZ"/>
        </w:rPr>
      </w:pPr>
      <w:r w:rsidRPr="00690CEA">
        <w:rPr>
          <w:rFonts w:ascii="Times New Roman" w:hAnsi="Times New Roman" w:cs="Times New Roman"/>
          <w:noProof/>
          <w:sz w:val="28"/>
          <w:szCs w:val="28"/>
          <w:lang w:val="ru-RU" w:eastAsia="ru-RU"/>
        </w:rPr>
        <w:pict>
          <v:shape id="Прямая со стрелкой 39" o:spid="_x0000_s1036" type="#_x0000_t34" style="position:absolute;left:0;text-align:left;margin-left:183.75pt;margin-top:15.85pt;width:31.6pt;height:25.2pt;rotation:270;z-index:2516828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" adj=",-587357,-186642">
            <v:stroke endarrow="block"/>
          </v:shape>
        </w:pict>
      </w:r>
      <w:r w:rsidRPr="00690CEA">
        <w:rPr>
          <w:rFonts w:ascii="Times New Roman" w:hAnsi="Times New Roman" w:cs="Times New Roman"/>
          <w:noProof/>
          <w:sz w:val="28"/>
          <w:szCs w:val="28"/>
          <w:lang w:val="ru-RU" w:eastAsia="ru-RU"/>
        </w:rPr>
        <w:pict>
          <v:shape id="Прямая со стрелкой 38" o:spid="_x0000_s1037" type="#_x0000_t34" style="position:absolute;left:0;text-align:left;margin-left:277.5pt;margin-top:14.75pt;width:31.6pt;height:27.35pt;rotation:270;flip:x;z-index:2516838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" adj=",541185,-262208">
            <v:stroke endarrow="block"/>
          </v:shape>
        </w:pict>
      </w:r>
    </w:p>
    <w:p w:rsidR="00A11DA2" w:rsidRPr="00690CEA" w:rsidRDefault="00A11DA2" w:rsidP="002552AA">
      <w:pPr>
        <w:spacing w:after="0" w:line="240" w:lineRule="auto"/>
        <w:jc w:val="both"/>
        <w:rPr>
          <w:rFonts w:ascii="Times New Roman" w:hAnsi="Times New Roman" w:cs="Times New Roman"/>
          <w:sz w:val="28"/>
          <w:szCs w:val="28"/>
          <w:lang w:val="kk-KZ"/>
        </w:rPr>
      </w:pPr>
    </w:p>
    <w:p w:rsidR="00A11DA2" w:rsidRPr="00690CEA" w:rsidRDefault="005231D8" w:rsidP="002552AA">
      <w:pPr>
        <w:spacing w:after="0" w:line="240" w:lineRule="auto"/>
        <w:jc w:val="both"/>
        <w:rPr>
          <w:rFonts w:ascii="Times New Roman" w:hAnsi="Times New Roman" w:cs="Times New Roman"/>
          <w:sz w:val="28"/>
          <w:szCs w:val="28"/>
          <w:lang w:val="kk-KZ"/>
        </w:rPr>
      </w:pPr>
      <w:r w:rsidRPr="00690CEA">
        <w:rPr>
          <w:rFonts w:ascii="Times New Roman" w:hAnsi="Times New Roman" w:cs="Times New Roman"/>
          <w:noProof/>
          <w:sz w:val="28"/>
          <w:szCs w:val="28"/>
          <w:lang w:val="ru-RU" w:eastAsia="ru-RU"/>
        </w:rPr>
        <w:pict>
          <v:shape id="Надпись 6" o:spid="_x0000_s1029" type="#_x0000_t202" style="position:absolute;left:0;text-align:left;margin-left:79.75pt;margin-top:4.6pt;width:104.35pt;height:40.45pt;z-index:2516623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" fillcolor="window" strokeweight=".5pt">
            <v:textbox style="mso-next-textbox:#Надпись 6">
              <w:txbxContent>
                <w:p w:rsidR="00604645" w:rsidRPr="00AD5F3F" w:rsidRDefault="00604645" w:rsidP="00AD5F3F">
                  <w:pPr>
                    <w:pStyle w:val="a7"/>
                    <w:jc w:val="center"/>
                    <w:rPr>
                      <w:rFonts w:ascii="Times New Roman" w:hAnsi="Times New Roman"/>
                      <w:sz w:val="28"/>
                    </w:rPr>
                  </w:pPr>
                  <w:r w:rsidRPr="00AD5F3F">
                    <w:rPr>
                      <w:rFonts w:ascii="Times New Roman" w:hAnsi="Times New Roman"/>
                      <w:sz w:val="28"/>
                    </w:rPr>
                    <w:t>БЛОК 2</w:t>
                  </w:r>
                </w:p>
                <w:p w:rsidR="00604645" w:rsidRPr="00AD5F3F" w:rsidRDefault="00604645" w:rsidP="00AD5F3F">
                  <w:pPr>
                    <w:pStyle w:val="a7"/>
                    <w:jc w:val="center"/>
                    <w:rPr>
                      <w:rFonts w:ascii="Times New Roman" w:hAnsi="Times New Roman"/>
                      <w:sz w:val="28"/>
                    </w:rPr>
                  </w:pPr>
                  <w:r w:rsidRPr="00AD5F3F">
                    <w:rPr>
                      <w:rFonts w:ascii="Times New Roman" w:hAnsi="Times New Roman"/>
                      <w:sz w:val="28"/>
                    </w:rPr>
                    <w:t>КЛИМАТ</w:t>
                  </w:r>
                </w:p>
              </w:txbxContent>
            </v:textbox>
          </v:shape>
        </w:pict>
      </w:r>
      <w:r w:rsidRPr="00690CEA">
        <w:rPr>
          <w:rFonts w:ascii="Times New Roman" w:hAnsi="Times New Roman" w:cs="Times New Roman"/>
          <w:noProof/>
          <w:sz w:val="28"/>
          <w:szCs w:val="28"/>
          <w:lang w:val="ru-RU" w:eastAsia="ru-RU"/>
        </w:rPr>
        <w:pict>
          <v:shape id="Надпись 7" o:spid="_x0000_s1030" type="#_x0000_t202" style="position:absolute;left:0;text-align:left;margin-left:309.8pt;margin-top:3.3pt;width:116.75pt;height:41.6pt;z-index:2516633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" fillcolor="window" strokeweight=".5pt">
            <v:textbox style="mso-next-textbox:#Надпись 7">
              <w:txbxContent>
                <w:p w:rsidR="00604645" w:rsidRPr="00AD5F3F" w:rsidRDefault="00604645" w:rsidP="00AD5F3F">
                  <w:pPr>
                    <w:pStyle w:val="a7"/>
                    <w:jc w:val="center"/>
                    <w:rPr>
                      <w:rFonts w:ascii="Times New Roman" w:hAnsi="Times New Roman"/>
                      <w:sz w:val="28"/>
                    </w:rPr>
                  </w:pPr>
                  <w:r w:rsidRPr="00AD5F3F">
                    <w:rPr>
                      <w:rFonts w:ascii="Times New Roman" w:hAnsi="Times New Roman"/>
                      <w:sz w:val="28"/>
                    </w:rPr>
                    <w:t>БЛОК 3</w:t>
                  </w:r>
                </w:p>
                <w:p w:rsidR="00604645" w:rsidRPr="00AD5F3F" w:rsidRDefault="00604645" w:rsidP="00AD5F3F">
                  <w:pPr>
                    <w:pStyle w:val="a7"/>
                    <w:jc w:val="center"/>
                    <w:rPr>
                      <w:rFonts w:ascii="Times New Roman" w:hAnsi="Times New Roman"/>
                      <w:sz w:val="28"/>
                    </w:rPr>
                  </w:pPr>
                  <w:r w:rsidRPr="00AD5F3F">
                    <w:rPr>
                      <w:rFonts w:ascii="Times New Roman" w:hAnsi="Times New Roman"/>
                      <w:sz w:val="28"/>
                    </w:rPr>
                    <w:t>ТЕХНОЛОГИЯ</w:t>
                  </w:r>
                </w:p>
              </w:txbxContent>
            </v:textbox>
          </v:shape>
        </w:pict>
      </w:r>
    </w:p>
    <w:p w:rsidR="00A11DA2" w:rsidRPr="00690CEA" w:rsidRDefault="005231D8" w:rsidP="002552AA">
      <w:pPr>
        <w:spacing w:after="0" w:line="240" w:lineRule="auto"/>
        <w:jc w:val="both"/>
        <w:rPr>
          <w:rFonts w:ascii="Times New Roman" w:hAnsi="Times New Roman" w:cs="Times New Roman"/>
          <w:sz w:val="28"/>
          <w:szCs w:val="28"/>
          <w:lang w:val="kk-KZ"/>
        </w:rPr>
      </w:pPr>
      <w:r w:rsidRPr="00690CEA">
        <w:rPr>
          <w:rFonts w:ascii="Times New Roman" w:hAnsi="Times New Roman" w:cs="Times New Roman"/>
          <w:noProof/>
          <w:sz w:val="28"/>
          <w:szCs w:val="28"/>
          <w:lang w:val="ru-RU" w:eastAsia="ru-RU"/>
        </w:rPr>
        <w:pict>
          <v:shape id="Прямая со стрелкой 42" o:spid="_x0000_s1035" type="#_x0000_t32" style="position:absolute;left:0;text-align:left;margin-left:190.1pt;margin-top:8.85pt;width:114.1pt;height:0;z-index:2516725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" adj="-51690,-1,-51690">
            <v:stroke endarrow="block"/>
          </v:shape>
        </w:pict>
      </w:r>
    </w:p>
    <w:p w:rsidR="00A11DA2" w:rsidRPr="00690CEA" w:rsidRDefault="00A11DA2" w:rsidP="002552AA">
      <w:pPr>
        <w:spacing w:after="0" w:line="240" w:lineRule="auto"/>
        <w:jc w:val="both"/>
        <w:rPr>
          <w:rFonts w:ascii="Times New Roman" w:hAnsi="Times New Roman" w:cs="Times New Roman"/>
          <w:sz w:val="28"/>
          <w:szCs w:val="28"/>
          <w:lang w:val="kk-KZ"/>
        </w:rPr>
      </w:pPr>
    </w:p>
    <w:p w:rsidR="00A11DA2" w:rsidRPr="00690CEA" w:rsidRDefault="005231D8" w:rsidP="002552AA">
      <w:pPr>
        <w:spacing w:after="0" w:line="240" w:lineRule="auto"/>
        <w:jc w:val="both"/>
        <w:rPr>
          <w:rFonts w:ascii="Times New Roman" w:hAnsi="Times New Roman" w:cs="Times New Roman"/>
          <w:sz w:val="28"/>
          <w:szCs w:val="28"/>
          <w:lang w:val="kk-KZ"/>
        </w:rPr>
      </w:pPr>
      <w:r w:rsidRPr="00690CEA">
        <w:rPr>
          <w:rFonts w:ascii="Times New Roman" w:hAnsi="Times New Roman" w:cs="Times New Roman"/>
          <w:noProof/>
          <w:sz w:val="28"/>
          <w:szCs w:val="28"/>
          <w:lang w:val="ru-RU" w:eastAsia="ru-RU"/>
        </w:rPr>
        <w:pict>
          <v:shape id="_x0000_s1055" type="#_x0000_t32" style="position:absolute;left:0;text-align:left;margin-left:369.35pt;margin-top:12.15pt;width:19.5pt;height:0;rotation:270;z-index:251687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" adj="-514135,-1,-514135">
            <v:stroke endarrow="block"/>
          </v:shape>
        </w:pict>
      </w:r>
      <w:r w:rsidRPr="00690CEA">
        <w:rPr>
          <w:rFonts w:ascii="Times New Roman" w:hAnsi="Times New Roman" w:cs="Times New Roman"/>
          <w:noProof/>
          <w:sz w:val="28"/>
          <w:szCs w:val="28"/>
          <w:lang w:val="ru-RU" w:eastAsia="ru-RU"/>
        </w:rPr>
        <w:pict>
          <v:shape id="_x0000_s1056" type="#_x0000_t34" style="position:absolute;left:0;text-align:left;margin-left:121.15pt;margin-top:12.9pt;width:17.9pt;height:.05pt;rotation:270;z-index:251688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" adj=",-329529600,-547663">
            <v:stroke endarrow="block"/>
          </v:shape>
        </w:pict>
      </w:r>
      <w:r w:rsidRPr="00690CEA">
        <w:rPr>
          <w:rFonts w:ascii="Times New Roman" w:hAnsi="Times New Roman" w:cs="Times New Roman"/>
          <w:noProof/>
          <w:sz w:val="28"/>
          <w:szCs w:val="28"/>
          <w:lang w:val="ru-RU" w:eastAsia="ru-RU"/>
        </w:rPr>
        <w:pict>
          <v:shape id="Прямая со стрелкой 44" o:spid="_x0000_s1033" type="#_x0000_t34" style="position:absolute;left:0;text-align:left;margin-left:358.2pt;margin-top:11.3pt;width:17.9pt;height:.05pt;rotation:270;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" adj=",-329529600,-547663">
            <v:stroke endarrow="block"/>
          </v:shape>
        </w:pict>
      </w:r>
    </w:p>
    <w:p w:rsidR="00A11DA2" w:rsidRPr="00690CEA" w:rsidRDefault="005231D8" w:rsidP="002552AA">
      <w:pPr>
        <w:spacing w:after="0" w:line="240" w:lineRule="auto"/>
        <w:jc w:val="both"/>
        <w:rPr>
          <w:rFonts w:ascii="Times New Roman" w:hAnsi="Times New Roman" w:cs="Times New Roman"/>
          <w:sz w:val="28"/>
          <w:szCs w:val="28"/>
          <w:lang w:val="kk-KZ"/>
        </w:rPr>
      </w:pPr>
      <w:r w:rsidRPr="00690CEA">
        <w:rPr>
          <w:rFonts w:ascii="Times New Roman" w:hAnsi="Times New Roman" w:cs="Times New Roman"/>
          <w:bCs/>
          <w:noProof/>
          <w:sz w:val="28"/>
          <w:szCs w:val="28"/>
          <w:lang w:val="ru-RU" w:eastAsia="ru-RU"/>
        </w:rPr>
        <w:pict>
          <v:line id="Прямая соединительная линия 46" o:spid="_x0000_s1052" style="position:absolute;left:0;text-align:left;flip:y;z-index:251685888;visibility:visible;mso-width-relative:margin;mso-height-relative:margin" from="52.9pt,5.9pt" to="367.1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"/>
        </w:pict>
      </w:r>
      <w:r w:rsidRPr="00690CEA">
        <w:rPr>
          <w:rFonts w:ascii="Times New Roman" w:hAnsi="Times New Roman" w:cs="Times New Roman"/>
          <w:bCs/>
          <w:noProof/>
          <w:sz w:val="28"/>
          <w:szCs w:val="28"/>
          <w:lang w:val="ru-RU" w:eastAsia="ru-RU"/>
        </w:rPr>
        <w:pict>
          <v:line id="_x0000_s1054" style="position:absolute;left:0;text-align:left;flip:y;z-index:251686912;visibility:visible;mso-width-relative:margin;mso-height-relative:margin" from="380pt,5.9pt" to="441.85pt,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"/>
        </w:pict>
      </w:r>
    </w:p>
    <w:p w:rsidR="000942C0" w:rsidRPr="00690CEA" w:rsidRDefault="000942C0" w:rsidP="002552AA">
      <w:pPr>
        <w:spacing w:after="0" w:line="240" w:lineRule="auto"/>
        <w:jc w:val="center"/>
        <w:rPr>
          <w:rFonts w:ascii="Times New Roman" w:hAnsi="Times New Roman" w:cs="Times New Roman"/>
          <w:sz w:val="28"/>
          <w:szCs w:val="28"/>
          <w:lang w:val="kk-KZ"/>
        </w:rPr>
      </w:pPr>
    </w:p>
    <w:p w:rsidR="00172FDE" w:rsidRPr="00690CEA" w:rsidRDefault="000705D4" w:rsidP="002552AA">
      <w:pPr>
        <w:spacing w:after="0" w:line="240" w:lineRule="auto"/>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2</w:t>
      </w:r>
      <w:r w:rsidR="002552AA" w:rsidRPr="00690CEA">
        <w:rPr>
          <w:rFonts w:ascii="Times New Roman" w:hAnsi="Times New Roman" w:cs="Times New Roman"/>
          <w:sz w:val="28"/>
          <w:szCs w:val="28"/>
          <w:lang w:val="kk-KZ"/>
        </w:rPr>
        <w:t xml:space="preserve">4 </w:t>
      </w:r>
      <w:r w:rsidR="0079413F" w:rsidRPr="00690CEA">
        <w:rPr>
          <w:rFonts w:ascii="Times New Roman" w:hAnsi="Times New Roman" w:cs="Times New Roman"/>
          <w:sz w:val="28"/>
          <w:szCs w:val="28"/>
          <w:lang w:val="kk-KZ"/>
        </w:rPr>
        <w:t xml:space="preserve">сурет </w:t>
      </w:r>
      <w:r w:rsidR="00A41045" w:rsidRPr="00690CEA">
        <w:rPr>
          <w:rFonts w:ascii="Times New Roman" w:hAnsi="Times New Roman" w:cs="Times New Roman"/>
          <w:sz w:val="28"/>
          <w:szCs w:val="28"/>
          <w:lang w:val="kk-KZ"/>
        </w:rPr>
        <w:t xml:space="preserve">– </w:t>
      </w:r>
      <w:r w:rsidR="000C57B6" w:rsidRPr="00690CEA">
        <w:rPr>
          <w:rFonts w:ascii="Times New Roman" w:hAnsi="Times New Roman" w:cs="Times New Roman"/>
          <w:sz w:val="28"/>
          <w:szCs w:val="28"/>
          <w:lang w:val="kk-KZ"/>
        </w:rPr>
        <w:t xml:space="preserve">Дәлме-дәл егіншілік </w:t>
      </w:r>
      <w:r w:rsidR="0079413F" w:rsidRPr="00690CEA">
        <w:rPr>
          <w:rFonts w:ascii="Times New Roman" w:hAnsi="Times New Roman" w:cs="Times New Roman"/>
          <w:sz w:val="28"/>
          <w:szCs w:val="28"/>
          <w:lang w:val="kk-KZ"/>
        </w:rPr>
        <w:t>жүйесінде автоматтандыру құралдар</w:t>
      </w:r>
      <w:r w:rsidR="00A856DA" w:rsidRPr="00690CEA">
        <w:rPr>
          <w:rFonts w:ascii="Times New Roman" w:hAnsi="Times New Roman" w:cs="Times New Roman"/>
          <w:sz w:val="28"/>
          <w:szCs w:val="28"/>
          <w:lang w:val="kk-KZ"/>
        </w:rPr>
        <w:t>д</w:t>
      </w:r>
      <w:r w:rsidR="0079413F" w:rsidRPr="00690CEA">
        <w:rPr>
          <w:rFonts w:ascii="Times New Roman" w:hAnsi="Times New Roman" w:cs="Times New Roman"/>
          <w:sz w:val="28"/>
          <w:szCs w:val="28"/>
          <w:lang w:val="kk-KZ"/>
        </w:rPr>
        <w:t>ы қолдану арқылы жедел түрде</w:t>
      </w:r>
      <w:r w:rsidR="00A856DA" w:rsidRPr="00690CEA">
        <w:rPr>
          <w:rFonts w:ascii="Times New Roman" w:hAnsi="Times New Roman" w:cs="Times New Roman"/>
          <w:sz w:val="28"/>
          <w:szCs w:val="28"/>
          <w:lang w:val="kk-KZ"/>
        </w:rPr>
        <w:t xml:space="preserve"> әсер ететін</w:t>
      </w:r>
      <w:r w:rsidR="0079413F" w:rsidRPr="00690CEA">
        <w:rPr>
          <w:rFonts w:ascii="Times New Roman" w:hAnsi="Times New Roman" w:cs="Times New Roman"/>
          <w:sz w:val="28"/>
          <w:szCs w:val="28"/>
          <w:lang w:val="kk-KZ"/>
        </w:rPr>
        <w:t xml:space="preserve"> технологиялық модель</w:t>
      </w:r>
    </w:p>
    <w:p w:rsidR="000942C0" w:rsidRPr="00690CEA" w:rsidRDefault="000942C0" w:rsidP="002552AA">
      <w:pPr>
        <w:pStyle w:val="a7"/>
        <w:ind w:firstLine="567"/>
        <w:jc w:val="both"/>
        <w:rPr>
          <w:rFonts w:ascii="Times New Roman" w:hAnsi="Times New Roman"/>
          <w:sz w:val="28"/>
          <w:szCs w:val="28"/>
          <w:lang w:val="kk-KZ"/>
        </w:rPr>
      </w:pPr>
    </w:p>
    <w:p w:rsidR="0079413F" w:rsidRPr="00690CEA" w:rsidRDefault="007F558E" w:rsidP="002552AA">
      <w:pPr>
        <w:pStyle w:val="a7"/>
        <w:ind w:firstLine="567"/>
        <w:jc w:val="both"/>
        <w:rPr>
          <w:rFonts w:ascii="Times New Roman" w:hAnsi="Times New Roman"/>
          <w:sz w:val="28"/>
          <w:szCs w:val="28"/>
          <w:lang w:val="kk-KZ"/>
        </w:rPr>
      </w:pPr>
      <w:r w:rsidRPr="00690CEA">
        <w:rPr>
          <w:rFonts w:ascii="Times New Roman" w:hAnsi="Times New Roman"/>
          <w:sz w:val="28"/>
          <w:szCs w:val="28"/>
          <w:lang w:val="kk-KZ"/>
        </w:rPr>
        <w:t xml:space="preserve">Географиялық ақпараттық жүйелерді (ГАЖ) пайдалану арқылы </w:t>
      </w:r>
      <w:r w:rsidR="0079413F" w:rsidRPr="00690CEA">
        <w:rPr>
          <w:rFonts w:ascii="Times New Roman" w:hAnsi="Times New Roman"/>
          <w:sz w:val="28"/>
          <w:szCs w:val="28"/>
          <w:lang w:val="kk-KZ"/>
        </w:rPr>
        <w:t>агротехн</w:t>
      </w:r>
      <w:r w:rsidRPr="00690CEA">
        <w:rPr>
          <w:rFonts w:ascii="Times New Roman" w:hAnsi="Times New Roman"/>
          <w:sz w:val="28"/>
          <w:szCs w:val="28"/>
          <w:lang w:val="kk-KZ"/>
        </w:rPr>
        <w:t xml:space="preserve">икалық шешімдерді дұрыс жасауға, топырақтың </w:t>
      </w:r>
      <w:r w:rsidR="0079413F" w:rsidRPr="00690CEA">
        <w:rPr>
          <w:rFonts w:ascii="Times New Roman" w:hAnsi="Times New Roman"/>
          <w:sz w:val="28"/>
          <w:szCs w:val="28"/>
          <w:lang w:val="kk-KZ"/>
        </w:rPr>
        <w:t xml:space="preserve">агрометеорологиялық, агробиологиялық, егістік </w:t>
      </w:r>
      <w:r w:rsidRPr="00690CEA">
        <w:rPr>
          <w:rFonts w:ascii="Times New Roman" w:hAnsi="Times New Roman"/>
          <w:sz w:val="28"/>
          <w:szCs w:val="28"/>
          <w:lang w:val="kk-KZ"/>
        </w:rPr>
        <w:t xml:space="preserve">туралы мәліметтердің </w:t>
      </w:r>
      <w:r w:rsidR="0079413F" w:rsidRPr="00690CEA">
        <w:rPr>
          <w:rFonts w:ascii="Times New Roman" w:hAnsi="Times New Roman"/>
          <w:sz w:val="28"/>
          <w:szCs w:val="28"/>
          <w:lang w:val="kk-KZ"/>
        </w:rPr>
        <w:t>нақтылығы</w:t>
      </w:r>
      <w:r w:rsidRPr="00690CEA">
        <w:rPr>
          <w:rFonts w:ascii="Times New Roman" w:hAnsi="Times New Roman"/>
          <w:sz w:val="28"/>
          <w:szCs w:val="28"/>
          <w:lang w:val="kk-KZ"/>
        </w:rPr>
        <w:t xml:space="preserve"> </w:t>
      </w:r>
      <w:r w:rsidR="0079413F" w:rsidRPr="00690CEA">
        <w:rPr>
          <w:rFonts w:ascii="Times New Roman" w:hAnsi="Times New Roman"/>
          <w:sz w:val="28"/>
          <w:szCs w:val="28"/>
          <w:lang w:val="kk-KZ"/>
        </w:rPr>
        <w:t>мен толықтығы</w:t>
      </w:r>
      <w:r w:rsidRPr="00690CEA">
        <w:rPr>
          <w:rFonts w:ascii="Times New Roman" w:hAnsi="Times New Roman"/>
          <w:sz w:val="28"/>
          <w:szCs w:val="28"/>
          <w:lang w:val="kk-KZ"/>
        </w:rPr>
        <w:t>на көз жеткіземіз</w:t>
      </w:r>
      <w:r w:rsidR="0079413F" w:rsidRPr="00690CEA">
        <w:rPr>
          <w:rFonts w:ascii="Times New Roman" w:hAnsi="Times New Roman"/>
          <w:sz w:val="28"/>
          <w:szCs w:val="28"/>
          <w:lang w:val="kk-KZ"/>
        </w:rPr>
        <w:t>.</w:t>
      </w:r>
    </w:p>
    <w:p w:rsidR="0079413F" w:rsidRPr="00690CEA" w:rsidRDefault="00F82ACE" w:rsidP="002552AA">
      <w:pPr>
        <w:pStyle w:val="a7"/>
        <w:ind w:firstLine="567"/>
        <w:jc w:val="both"/>
        <w:rPr>
          <w:rFonts w:ascii="Times New Roman" w:hAnsi="Times New Roman"/>
          <w:sz w:val="28"/>
          <w:szCs w:val="28"/>
          <w:lang w:val="kk-KZ"/>
        </w:rPr>
      </w:pPr>
      <w:r w:rsidRPr="00690CEA">
        <w:rPr>
          <w:rFonts w:ascii="Times New Roman" w:hAnsi="Times New Roman"/>
          <w:sz w:val="28"/>
          <w:szCs w:val="28"/>
          <w:lang w:val="kk-KZ"/>
        </w:rPr>
        <w:t xml:space="preserve">Осы орайда, </w:t>
      </w:r>
      <w:r w:rsidR="009E309B" w:rsidRPr="00690CEA">
        <w:rPr>
          <w:rFonts w:ascii="Times New Roman" w:hAnsi="Times New Roman"/>
          <w:sz w:val="28"/>
          <w:szCs w:val="28"/>
          <w:lang w:val="kk-KZ"/>
        </w:rPr>
        <w:t>әрбір зерттеу алаңы мен</w:t>
      </w:r>
      <w:r w:rsidRPr="00690CEA">
        <w:rPr>
          <w:rFonts w:ascii="Times New Roman" w:hAnsi="Times New Roman"/>
          <w:sz w:val="28"/>
          <w:szCs w:val="28"/>
          <w:lang w:val="kk-KZ"/>
        </w:rPr>
        <w:t xml:space="preserve"> өсімдік түрлеріне байланысты топыраққа</w:t>
      </w:r>
      <w:r w:rsidR="007F558E" w:rsidRPr="00690CEA">
        <w:rPr>
          <w:rFonts w:ascii="Times New Roman" w:hAnsi="Times New Roman"/>
          <w:sz w:val="28"/>
          <w:szCs w:val="28"/>
          <w:lang w:val="kk-KZ"/>
        </w:rPr>
        <w:t xml:space="preserve"> </w:t>
      </w:r>
      <w:r w:rsidR="00970254" w:rsidRPr="00690CEA">
        <w:rPr>
          <w:rFonts w:ascii="Times New Roman" w:hAnsi="Times New Roman"/>
          <w:sz w:val="28"/>
          <w:szCs w:val="28"/>
          <w:lang w:val="kk-KZ"/>
        </w:rPr>
        <w:t>дәлме-дәл</w:t>
      </w:r>
      <w:r w:rsidR="007F558E" w:rsidRPr="00690CEA">
        <w:rPr>
          <w:rFonts w:ascii="Times New Roman" w:hAnsi="Times New Roman"/>
          <w:sz w:val="28"/>
          <w:szCs w:val="28"/>
          <w:lang w:val="kk-KZ"/>
        </w:rPr>
        <w:t xml:space="preserve"> әсер ету </w:t>
      </w:r>
      <w:r w:rsidR="0079413F" w:rsidRPr="00690CEA">
        <w:rPr>
          <w:rFonts w:ascii="Times New Roman" w:hAnsi="Times New Roman"/>
          <w:sz w:val="28"/>
          <w:szCs w:val="28"/>
          <w:lang w:val="kk-KZ"/>
        </w:rPr>
        <w:t>технология</w:t>
      </w:r>
      <w:r w:rsidR="007F558E" w:rsidRPr="00690CEA">
        <w:rPr>
          <w:rFonts w:ascii="Times New Roman" w:hAnsi="Times New Roman"/>
          <w:sz w:val="28"/>
          <w:szCs w:val="28"/>
          <w:lang w:val="kk-KZ"/>
        </w:rPr>
        <w:t>сының м</w:t>
      </w:r>
      <w:r w:rsidR="0079413F" w:rsidRPr="00690CEA">
        <w:rPr>
          <w:rFonts w:ascii="Times New Roman" w:hAnsi="Times New Roman"/>
          <w:sz w:val="28"/>
          <w:szCs w:val="28"/>
          <w:lang w:val="kk-KZ"/>
        </w:rPr>
        <w:t>одел</w:t>
      </w:r>
      <w:r w:rsidR="007F558E" w:rsidRPr="00690CEA">
        <w:rPr>
          <w:rFonts w:ascii="Times New Roman" w:hAnsi="Times New Roman"/>
          <w:sz w:val="28"/>
          <w:szCs w:val="28"/>
          <w:lang w:val="kk-KZ"/>
        </w:rPr>
        <w:t>і ойлап табыл</w:t>
      </w:r>
      <w:r w:rsidRPr="00690CEA">
        <w:rPr>
          <w:rFonts w:ascii="Times New Roman" w:hAnsi="Times New Roman"/>
          <w:sz w:val="28"/>
          <w:szCs w:val="28"/>
          <w:lang w:val="kk-KZ"/>
        </w:rPr>
        <w:t>ды. Бұл модель егістік алқабына</w:t>
      </w:r>
      <w:r w:rsidR="007F558E" w:rsidRPr="00690CEA">
        <w:rPr>
          <w:rFonts w:ascii="Times New Roman" w:hAnsi="Times New Roman"/>
          <w:sz w:val="28"/>
          <w:szCs w:val="28"/>
          <w:lang w:val="kk-KZ"/>
        </w:rPr>
        <w:t xml:space="preserve"> off-line форматында белгіленген тапсырма картасын пайдалана отырып жоспар бойынша </w:t>
      </w:r>
      <w:r w:rsidRPr="00690CEA">
        <w:rPr>
          <w:rFonts w:ascii="Times New Roman" w:hAnsi="Times New Roman"/>
          <w:sz w:val="28"/>
          <w:szCs w:val="28"/>
          <w:lang w:val="kk-KZ"/>
        </w:rPr>
        <w:t xml:space="preserve">жұмыстар жүргізіледі. Жоспарланған жұмыстар топырақты өңдеу шараларын жасайтын техникаға жүктеліп, </w:t>
      </w:r>
      <w:r w:rsidR="00970254" w:rsidRPr="00690CEA">
        <w:rPr>
          <w:rFonts w:ascii="Times New Roman" w:hAnsi="Times New Roman"/>
          <w:sz w:val="28"/>
          <w:szCs w:val="28"/>
          <w:lang w:val="kk-KZ"/>
        </w:rPr>
        <w:t xml:space="preserve">              </w:t>
      </w:r>
      <w:r w:rsidRPr="00690CEA">
        <w:rPr>
          <w:rFonts w:ascii="Times New Roman" w:hAnsi="Times New Roman"/>
          <w:sz w:val="28"/>
          <w:szCs w:val="28"/>
          <w:lang w:val="kk-KZ"/>
        </w:rPr>
        <w:t>on-line форматында басқарылады. Топырақты өңдеу процесі кезең-кезеңімен жасалып</w:t>
      </w:r>
      <w:r w:rsidR="0079413F" w:rsidRPr="00690CEA">
        <w:rPr>
          <w:rFonts w:ascii="Times New Roman" w:hAnsi="Times New Roman"/>
          <w:sz w:val="28"/>
          <w:szCs w:val="28"/>
          <w:lang w:val="kk-KZ"/>
        </w:rPr>
        <w:t xml:space="preserve"> отыр</w:t>
      </w:r>
      <w:r w:rsidRPr="00690CEA">
        <w:rPr>
          <w:rFonts w:ascii="Times New Roman" w:hAnsi="Times New Roman"/>
          <w:sz w:val="28"/>
          <w:szCs w:val="28"/>
          <w:lang w:val="kk-KZ"/>
        </w:rPr>
        <w:t>ылады. Мұны ж</w:t>
      </w:r>
      <w:r w:rsidR="0079413F" w:rsidRPr="00690CEA">
        <w:rPr>
          <w:rFonts w:ascii="Times New Roman" w:hAnsi="Times New Roman"/>
          <w:sz w:val="28"/>
          <w:szCs w:val="28"/>
          <w:lang w:val="kk-KZ"/>
        </w:rPr>
        <w:t xml:space="preserve">үзеге асыру </w:t>
      </w:r>
      <w:r w:rsidRPr="00690CEA">
        <w:rPr>
          <w:rFonts w:ascii="Times New Roman" w:hAnsi="Times New Roman"/>
          <w:sz w:val="28"/>
          <w:szCs w:val="28"/>
          <w:lang w:val="kk-KZ"/>
        </w:rPr>
        <w:t xml:space="preserve">арқылы </w:t>
      </w:r>
      <w:r w:rsidR="0079413F" w:rsidRPr="00690CEA">
        <w:rPr>
          <w:rFonts w:ascii="Times New Roman" w:hAnsi="Times New Roman"/>
          <w:sz w:val="28"/>
          <w:szCs w:val="28"/>
          <w:lang w:val="kk-KZ"/>
        </w:rPr>
        <w:t>егіншілікті</w:t>
      </w:r>
      <w:r w:rsidRPr="00690CEA">
        <w:rPr>
          <w:rFonts w:ascii="Times New Roman" w:hAnsi="Times New Roman"/>
          <w:sz w:val="28"/>
          <w:szCs w:val="28"/>
          <w:lang w:val="kk-KZ"/>
        </w:rPr>
        <w:t xml:space="preserve"> өсіруде </w:t>
      </w:r>
      <w:r w:rsidR="00A41045" w:rsidRPr="00690CEA">
        <w:rPr>
          <w:rFonts w:ascii="Times New Roman" w:hAnsi="Times New Roman"/>
          <w:sz w:val="28"/>
          <w:szCs w:val="28"/>
          <w:lang w:val="kk-KZ"/>
        </w:rPr>
        <w:t>д</w:t>
      </w:r>
      <w:r w:rsidR="00DF4F76" w:rsidRPr="00690CEA">
        <w:rPr>
          <w:rFonts w:ascii="Times New Roman" w:hAnsi="Times New Roman"/>
          <w:sz w:val="28"/>
          <w:szCs w:val="28"/>
          <w:lang w:val="kk-KZ"/>
        </w:rPr>
        <w:t xml:space="preserve">әлме-дәл егіншілік </w:t>
      </w:r>
      <w:r w:rsidR="0079413F" w:rsidRPr="00690CEA">
        <w:rPr>
          <w:rFonts w:ascii="Times New Roman" w:hAnsi="Times New Roman"/>
          <w:sz w:val="28"/>
          <w:szCs w:val="28"/>
          <w:lang w:val="kk-KZ"/>
        </w:rPr>
        <w:t>жүйесін</w:t>
      </w:r>
      <w:r w:rsidRPr="00690CEA">
        <w:rPr>
          <w:rFonts w:ascii="Times New Roman" w:hAnsi="Times New Roman"/>
          <w:sz w:val="28"/>
          <w:szCs w:val="28"/>
          <w:lang w:val="kk-KZ"/>
        </w:rPr>
        <w:t xml:space="preserve"> қолдану арқылы жоғары өнім алуға</w:t>
      </w:r>
      <w:r w:rsidR="0079413F" w:rsidRPr="00690CEA">
        <w:rPr>
          <w:rFonts w:ascii="Times New Roman" w:hAnsi="Times New Roman"/>
          <w:sz w:val="28"/>
          <w:szCs w:val="28"/>
          <w:lang w:val="kk-KZ"/>
        </w:rPr>
        <w:t xml:space="preserve"> мүмкіндік береді. Қолда бар электронды топырақ карталары негізінде және аэрофототүсірілімдерді </w:t>
      </w:r>
      <w:r w:rsidRPr="00690CEA">
        <w:rPr>
          <w:rFonts w:ascii="Times New Roman" w:hAnsi="Times New Roman"/>
          <w:sz w:val="28"/>
          <w:szCs w:val="28"/>
          <w:lang w:val="kk-KZ"/>
        </w:rPr>
        <w:t xml:space="preserve">өзгерту арқылы </w:t>
      </w:r>
      <w:r w:rsidR="00702678" w:rsidRPr="00690CEA">
        <w:rPr>
          <w:rFonts w:ascii="Times New Roman" w:hAnsi="Times New Roman"/>
          <w:sz w:val="28"/>
          <w:szCs w:val="28"/>
          <w:lang w:val="kk-KZ"/>
        </w:rPr>
        <w:t>дифференциалды енгізу</w:t>
      </w:r>
      <w:r w:rsidR="00960BAE" w:rsidRPr="00690CEA">
        <w:rPr>
          <w:rFonts w:ascii="Times New Roman" w:hAnsi="Times New Roman"/>
          <w:sz w:val="28"/>
          <w:szCs w:val="28"/>
          <w:lang w:val="kk-KZ"/>
        </w:rPr>
        <w:t xml:space="preserve"> технологиясының арқасында тыңайтқыштар</w:t>
      </w:r>
      <w:r w:rsidR="0079413F" w:rsidRPr="00690CEA">
        <w:rPr>
          <w:rFonts w:ascii="Times New Roman" w:hAnsi="Times New Roman"/>
          <w:sz w:val="28"/>
          <w:szCs w:val="28"/>
          <w:lang w:val="kk-KZ"/>
        </w:rPr>
        <w:t>, тұқымдар</w:t>
      </w:r>
      <w:r w:rsidR="00960BAE" w:rsidRPr="00690CEA">
        <w:rPr>
          <w:rFonts w:ascii="Times New Roman" w:hAnsi="Times New Roman"/>
          <w:sz w:val="28"/>
          <w:szCs w:val="28"/>
          <w:lang w:val="kk-KZ"/>
        </w:rPr>
        <w:t xml:space="preserve"> және ЖЖМ мөлшерін күрт төмендетуге болады</w:t>
      </w:r>
      <w:r w:rsidR="0079413F" w:rsidRPr="00690CEA">
        <w:rPr>
          <w:rFonts w:ascii="Times New Roman" w:hAnsi="Times New Roman"/>
          <w:sz w:val="28"/>
          <w:szCs w:val="28"/>
          <w:lang w:val="kk-KZ"/>
        </w:rPr>
        <w:t xml:space="preserve"> (Б қосымшасы).</w:t>
      </w:r>
    </w:p>
    <w:p w:rsidR="0079413F" w:rsidRPr="00690CEA" w:rsidRDefault="0079413F" w:rsidP="002552AA">
      <w:pPr>
        <w:pStyle w:val="a7"/>
        <w:ind w:firstLine="567"/>
        <w:jc w:val="both"/>
        <w:rPr>
          <w:rFonts w:ascii="Times New Roman" w:hAnsi="Times New Roman"/>
          <w:sz w:val="28"/>
          <w:szCs w:val="28"/>
          <w:lang w:val="kk-KZ"/>
        </w:rPr>
      </w:pPr>
      <w:r w:rsidRPr="00690CEA">
        <w:rPr>
          <w:rFonts w:ascii="Times New Roman" w:hAnsi="Times New Roman"/>
          <w:sz w:val="28"/>
          <w:szCs w:val="28"/>
          <w:lang w:val="kk-KZ"/>
        </w:rPr>
        <w:t>Өндіріс процесін бақылаудың заманауи әдістерін ауылшаруашылық</w:t>
      </w:r>
      <w:r w:rsidR="00960BAE" w:rsidRPr="00690CEA">
        <w:rPr>
          <w:rFonts w:ascii="Times New Roman" w:hAnsi="Times New Roman"/>
          <w:sz w:val="28"/>
          <w:szCs w:val="28"/>
          <w:lang w:val="kk-KZ"/>
        </w:rPr>
        <w:t xml:space="preserve"> өндірісіне</w:t>
      </w:r>
      <w:r w:rsidRPr="00690CEA">
        <w:rPr>
          <w:rFonts w:ascii="Times New Roman" w:hAnsi="Times New Roman"/>
          <w:sz w:val="28"/>
          <w:szCs w:val="28"/>
          <w:lang w:val="kk-KZ"/>
        </w:rPr>
        <w:t xml:space="preserve"> енгізу </w:t>
      </w:r>
      <w:r w:rsidR="00960BAE" w:rsidRPr="00690CEA">
        <w:rPr>
          <w:rFonts w:ascii="Times New Roman" w:hAnsi="Times New Roman"/>
          <w:sz w:val="28"/>
          <w:szCs w:val="28"/>
          <w:lang w:val="kk-KZ"/>
        </w:rPr>
        <w:t xml:space="preserve">үшін заманауи </w:t>
      </w:r>
      <w:r w:rsidRPr="00690CEA">
        <w:rPr>
          <w:rFonts w:ascii="Times New Roman" w:hAnsi="Times New Roman"/>
          <w:sz w:val="28"/>
          <w:szCs w:val="28"/>
          <w:lang w:val="kk-KZ"/>
        </w:rPr>
        <w:t>позициялау жүйесі (GPS) бар арнайы жабдықт</w:t>
      </w:r>
      <w:r w:rsidR="00960BAE" w:rsidRPr="00690CEA">
        <w:rPr>
          <w:rFonts w:ascii="Times New Roman" w:hAnsi="Times New Roman"/>
          <w:sz w:val="28"/>
          <w:szCs w:val="28"/>
          <w:lang w:val="kk-KZ"/>
        </w:rPr>
        <w:t xml:space="preserve">ар мен </w:t>
      </w:r>
      <w:r w:rsidRPr="00690CEA">
        <w:rPr>
          <w:rFonts w:ascii="Times New Roman" w:hAnsi="Times New Roman"/>
          <w:sz w:val="28"/>
          <w:szCs w:val="28"/>
          <w:lang w:val="kk-KZ"/>
        </w:rPr>
        <w:t>бағдарламал</w:t>
      </w:r>
      <w:r w:rsidR="00960BAE" w:rsidRPr="00690CEA">
        <w:rPr>
          <w:rFonts w:ascii="Times New Roman" w:hAnsi="Times New Roman"/>
          <w:sz w:val="28"/>
          <w:szCs w:val="28"/>
          <w:lang w:val="kk-KZ"/>
        </w:rPr>
        <w:t>ар қажет.</w:t>
      </w:r>
      <w:r w:rsidRPr="00690CEA">
        <w:rPr>
          <w:rFonts w:ascii="Times New Roman" w:hAnsi="Times New Roman"/>
          <w:sz w:val="28"/>
          <w:szCs w:val="28"/>
          <w:lang w:val="kk-KZ"/>
        </w:rPr>
        <w:t xml:space="preserve"> GSP </w:t>
      </w:r>
      <w:r w:rsidR="00960BAE" w:rsidRPr="00690CEA">
        <w:rPr>
          <w:rFonts w:ascii="Times New Roman" w:hAnsi="Times New Roman"/>
          <w:sz w:val="28"/>
          <w:szCs w:val="28"/>
          <w:lang w:val="kk-KZ"/>
        </w:rPr>
        <w:t xml:space="preserve">технологиясының көмегімен </w:t>
      </w:r>
      <w:r w:rsidRPr="00690CEA">
        <w:rPr>
          <w:rFonts w:ascii="Times New Roman" w:hAnsi="Times New Roman"/>
          <w:sz w:val="28"/>
          <w:szCs w:val="28"/>
          <w:lang w:val="kk-KZ"/>
        </w:rPr>
        <w:t xml:space="preserve">топырақ </w:t>
      </w:r>
      <w:r w:rsidR="00960BAE" w:rsidRPr="00690CEA">
        <w:rPr>
          <w:rFonts w:ascii="Times New Roman" w:hAnsi="Times New Roman"/>
          <w:sz w:val="28"/>
          <w:szCs w:val="28"/>
          <w:lang w:val="kk-KZ"/>
        </w:rPr>
        <w:t xml:space="preserve">өңдеудің дәстүрлі әдісінен заманауи </w:t>
      </w:r>
      <w:r w:rsidR="00A41045" w:rsidRPr="00690CEA">
        <w:rPr>
          <w:rFonts w:ascii="Times New Roman" w:hAnsi="Times New Roman"/>
          <w:sz w:val="28"/>
          <w:szCs w:val="28"/>
          <w:lang w:val="kk-KZ"/>
        </w:rPr>
        <w:t>д</w:t>
      </w:r>
      <w:r w:rsidR="00DF4F76" w:rsidRPr="00690CEA">
        <w:rPr>
          <w:rFonts w:ascii="Times New Roman" w:hAnsi="Times New Roman"/>
          <w:sz w:val="28"/>
          <w:szCs w:val="28"/>
          <w:lang w:val="kk-KZ"/>
        </w:rPr>
        <w:t xml:space="preserve">әлме-дәл егіншілік </w:t>
      </w:r>
      <w:r w:rsidR="00960BAE" w:rsidRPr="00690CEA">
        <w:rPr>
          <w:rFonts w:ascii="Times New Roman" w:hAnsi="Times New Roman"/>
          <w:sz w:val="28"/>
          <w:szCs w:val="28"/>
          <w:lang w:val="kk-KZ"/>
        </w:rPr>
        <w:t xml:space="preserve">жүйесіне </w:t>
      </w:r>
      <w:r w:rsidRPr="00690CEA">
        <w:rPr>
          <w:rFonts w:ascii="Times New Roman" w:hAnsi="Times New Roman"/>
          <w:sz w:val="28"/>
          <w:szCs w:val="28"/>
          <w:lang w:val="kk-KZ"/>
        </w:rPr>
        <w:t>көшу</w:t>
      </w:r>
      <w:r w:rsidR="00960BAE" w:rsidRPr="00690CEA">
        <w:rPr>
          <w:rFonts w:ascii="Times New Roman" w:hAnsi="Times New Roman"/>
          <w:sz w:val="28"/>
          <w:szCs w:val="28"/>
          <w:lang w:val="kk-KZ"/>
        </w:rPr>
        <w:t>ге</w:t>
      </w:r>
      <w:r w:rsidRPr="00690CEA">
        <w:rPr>
          <w:rFonts w:ascii="Times New Roman" w:hAnsi="Times New Roman"/>
          <w:sz w:val="28"/>
          <w:szCs w:val="28"/>
          <w:lang w:val="kk-KZ"/>
        </w:rPr>
        <w:t xml:space="preserve"> мүмкіндік ашылады. </w:t>
      </w:r>
      <w:r w:rsidR="00960BAE" w:rsidRPr="00690CEA">
        <w:rPr>
          <w:rFonts w:ascii="Times New Roman" w:hAnsi="Times New Roman"/>
          <w:sz w:val="28"/>
          <w:szCs w:val="28"/>
          <w:lang w:val="kk-KZ"/>
        </w:rPr>
        <w:t>А</w:t>
      </w:r>
      <w:r w:rsidRPr="00690CEA">
        <w:rPr>
          <w:rFonts w:ascii="Times New Roman" w:hAnsi="Times New Roman"/>
          <w:sz w:val="28"/>
          <w:szCs w:val="28"/>
          <w:lang w:val="kk-KZ"/>
        </w:rPr>
        <w:t>уылшаруашылық техникасының координаталарын анықтау</w:t>
      </w:r>
      <w:r w:rsidR="00960BAE" w:rsidRPr="00690CEA">
        <w:rPr>
          <w:rFonts w:ascii="Times New Roman" w:hAnsi="Times New Roman"/>
          <w:sz w:val="28"/>
          <w:szCs w:val="28"/>
          <w:lang w:val="kk-KZ"/>
        </w:rPr>
        <w:t xml:space="preserve"> жұмыстары өте маңызды. </w:t>
      </w:r>
      <w:r w:rsidRPr="00690CEA">
        <w:rPr>
          <w:rFonts w:ascii="Times New Roman" w:hAnsi="Times New Roman"/>
          <w:sz w:val="28"/>
          <w:szCs w:val="28"/>
          <w:lang w:val="kk-KZ"/>
        </w:rPr>
        <w:t xml:space="preserve">Біріншіден, </w:t>
      </w:r>
      <w:r w:rsidR="00960BAE" w:rsidRPr="00690CEA">
        <w:rPr>
          <w:rFonts w:ascii="Times New Roman" w:hAnsi="Times New Roman"/>
          <w:sz w:val="28"/>
          <w:szCs w:val="28"/>
          <w:lang w:val="kk-KZ"/>
        </w:rPr>
        <w:t xml:space="preserve">түрлі алқаптағы топырақтың қоректік заттармен қамтамасыз етілген әртүрлілі </w:t>
      </w:r>
      <w:r w:rsidR="006855A9" w:rsidRPr="00690CEA">
        <w:rPr>
          <w:rFonts w:ascii="Times New Roman" w:hAnsi="Times New Roman"/>
          <w:sz w:val="28"/>
          <w:szCs w:val="28"/>
          <w:lang w:val="kk-KZ"/>
        </w:rPr>
        <w:t>учаске</w:t>
      </w:r>
      <w:r w:rsidR="00960BAE" w:rsidRPr="00690CEA">
        <w:rPr>
          <w:rFonts w:ascii="Times New Roman" w:hAnsi="Times New Roman"/>
          <w:sz w:val="28"/>
          <w:szCs w:val="28"/>
          <w:lang w:val="kk-KZ"/>
        </w:rPr>
        <w:t>лері</w:t>
      </w:r>
      <w:r w:rsidRPr="00690CEA">
        <w:rPr>
          <w:rFonts w:ascii="Times New Roman" w:hAnsi="Times New Roman"/>
          <w:sz w:val="28"/>
          <w:szCs w:val="28"/>
          <w:lang w:val="kk-KZ"/>
        </w:rPr>
        <w:t xml:space="preserve"> анықта</w:t>
      </w:r>
      <w:r w:rsidR="00960BAE" w:rsidRPr="00690CEA">
        <w:rPr>
          <w:rFonts w:ascii="Times New Roman" w:hAnsi="Times New Roman"/>
          <w:sz w:val="28"/>
          <w:szCs w:val="28"/>
          <w:lang w:val="kk-KZ"/>
        </w:rPr>
        <w:t>лады</w:t>
      </w:r>
      <w:r w:rsidRPr="00690CEA">
        <w:rPr>
          <w:rFonts w:ascii="Times New Roman" w:hAnsi="Times New Roman"/>
          <w:sz w:val="28"/>
          <w:szCs w:val="28"/>
          <w:lang w:val="kk-KZ"/>
        </w:rPr>
        <w:t xml:space="preserve">. Екінші себеп, </w:t>
      </w:r>
      <w:r w:rsidR="0039557D" w:rsidRPr="00690CEA">
        <w:rPr>
          <w:rFonts w:ascii="Times New Roman" w:hAnsi="Times New Roman"/>
          <w:sz w:val="28"/>
          <w:szCs w:val="28"/>
          <w:lang w:val="kk-KZ"/>
        </w:rPr>
        <w:t xml:space="preserve">топырақты агротехнологиялық өңдеу кезінде </w:t>
      </w:r>
      <w:r w:rsidRPr="00690CEA">
        <w:rPr>
          <w:rFonts w:ascii="Times New Roman" w:hAnsi="Times New Roman"/>
          <w:sz w:val="28"/>
          <w:szCs w:val="28"/>
          <w:lang w:val="kk-KZ"/>
        </w:rPr>
        <w:t xml:space="preserve">бақылау </w:t>
      </w:r>
      <w:r w:rsidR="0039557D" w:rsidRPr="00690CEA">
        <w:rPr>
          <w:rFonts w:ascii="Times New Roman" w:hAnsi="Times New Roman"/>
          <w:sz w:val="28"/>
          <w:szCs w:val="28"/>
          <w:lang w:val="kk-KZ"/>
        </w:rPr>
        <w:t>жұмыстарының іс-шаралар</w:t>
      </w:r>
      <w:r w:rsidRPr="00690CEA">
        <w:rPr>
          <w:rFonts w:ascii="Times New Roman" w:hAnsi="Times New Roman"/>
          <w:sz w:val="28"/>
          <w:szCs w:val="28"/>
          <w:lang w:val="kk-KZ"/>
        </w:rPr>
        <w:t xml:space="preserve"> мөлшері</w:t>
      </w:r>
      <w:r w:rsidR="0039557D" w:rsidRPr="00690CEA">
        <w:rPr>
          <w:rFonts w:ascii="Times New Roman" w:hAnsi="Times New Roman"/>
          <w:sz w:val="28"/>
          <w:szCs w:val="28"/>
          <w:lang w:val="kk-KZ"/>
        </w:rPr>
        <w:t xml:space="preserve"> жетік қадағаланады.</w:t>
      </w:r>
      <w:r w:rsidRPr="00690CEA">
        <w:rPr>
          <w:rFonts w:ascii="Times New Roman" w:hAnsi="Times New Roman"/>
          <w:sz w:val="28"/>
          <w:szCs w:val="28"/>
          <w:lang w:val="kk-KZ"/>
        </w:rPr>
        <w:t xml:space="preserve"> </w:t>
      </w:r>
      <w:r w:rsidR="0039557D" w:rsidRPr="00690CEA">
        <w:rPr>
          <w:rFonts w:ascii="Times New Roman" w:hAnsi="Times New Roman"/>
          <w:sz w:val="28"/>
          <w:szCs w:val="28"/>
          <w:lang w:val="kk-KZ"/>
        </w:rPr>
        <w:t>М</w:t>
      </w:r>
      <w:r w:rsidRPr="00690CEA">
        <w:rPr>
          <w:rFonts w:ascii="Times New Roman" w:hAnsi="Times New Roman"/>
          <w:sz w:val="28"/>
          <w:szCs w:val="28"/>
          <w:lang w:val="kk-KZ"/>
        </w:rPr>
        <w:t xml:space="preserve">ысалы, </w:t>
      </w:r>
      <w:r w:rsidR="0039557D" w:rsidRPr="00690CEA">
        <w:rPr>
          <w:rFonts w:ascii="Times New Roman" w:hAnsi="Times New Roman"/>
          <w:sz w:val="28"/>
          <w:szCs w:val="28"/>
          <w:lang w:val="kk-KZ"/>
        </w:rPr>
        <w:t xml:space="preserve">топыраққа қажетті </w:t>
      </w:r>
      <w:r w:rsidRPr="00690CEA">
        <w:rPr>
          <w:rFonts w:ascii="Times New Roman" w:hAnsi="Times New Roman"/>
          <w:sz w:val="28"/>
          <w:szCs w:val="28"/>
          <w:lang w:val="kk-KZ"/>
        </w:rPr>
        <w:t>тыңайтқыштар</w:t>
      </w:r>
      <w:r w:rsidR="0039557D" w:rsidRPr="00690CEA">
        <w:rPr>
          <w:rFonts w:ascii="Times New Roman" w:hAnsi="Times New Roman"/>
          <w:sz w:val="28"/>
          <w:szCs w:val="28"/>
          <w:lang w:val="kk-KZ"/>
        </w:rPr>
        <w:t>ды</w:t>
      </w:r>
      <w:r w:rsidRPr="00690CEA">
        <w:rPr>
          <w:rFonts w:ascii="Times New Roman" w:hAnsi="Times New Roman"/>
          <w:sz w:val="28"/>
          <w:szCs w:val="28"/>
          <w:lang w:val="kk-KZ"/>
        </w:rPr>
        <w:t xml:space="preserve">, </w:t>
      </w:r>
      <w:r w:rsidR="0039557D" w:rsidRPr="00690CEA">
        <w:rPr>
          <w:rFonts w:ascii="Times New Roman" w:hAnsi="Times New Roman"/>
          <w:sz w:val="28"/>
          <w:szCs w:val="28"/>
          <w:lang w:val="kk-KZ"/>
        </w:rPr>
        <w:t xml:space="preserve">себілетін </w:t>
      </w:r>
      <w:r w:rsidRPr="00690CEA">
        <w:rPr>
          <w:rFonts w:ascii="Times New Roman" w:hAnsi="Times New Roman"/>
          <w:sz w:val="28"/>
          <w:szCs w:val="28"/>
          <w:lang w:val="kk-KZ"/>
        </w:rPr>
        <w:t xml:space="preserve">тұқым </w:t>
      </w:r>
      <w:r w:rsidR="007154DC" w:rsidRPr="00690CEA">
        <w:rPr>
          <w:rFonts w:ascii="Times New Roman" w:hAnsi="Times New Roman"/>
          <w:sz w:val="28"/>
          <w:szCs w:val="28"/>
          <w:lang w:val="kk-KZ"/>
        </w:rPr>
        <w:t>құрамын</w:t>
      </w:r>
      <w:r w:rsidRPr="00690CEA">
        <w:rPr>
          <w:rFonts w:ascii="Times New Roman" w:hAnsi="Times New Roman"/>
          <w:sz w:val="28"/>
          <w:szCs w:val="28"/>
          <w:lang w:val="kk-KZ"/>
        </w:rPr>
        <w:t>, өсімдіктерді қорғау құралдарымен өңдеу</w:t>
      </w:r>
      <w:r w:rsidR="0039557D" w:rsidRPr="00690CEA">
        <w:rPr>
          <w:rFonts w:ascii="Times New Roman" w:hAnsi="Times New Roman"/>
          <w:sz w:val="28"/>
          <w:szCs w:val="28"/>
          <w:lang w:val="kk-KZ"/>
        </w:rPr>
        <w:t xml:space="preserve"> жұмыстары </w:t>
      </w:r>
      <w:r w:rsidRPr="00690CEA">
        <w:rPr>
          <w:rFonts w:ascii="Times New Roman" w:hAnsi="Times New Roman"/>
          <w:sz w:val="28"/>
          <w:szCs w:val="28"/>
          <w:lang w:val="kk-KZ"/>
        </w:rPr>
        <w:t xml:space="preserve">«on-line» </w:t>
      </w:r>
      <w:r w:rsidR="005D7F78" w:rsidRPr="00690CEA">
        <w:rPr>
          <w:rFonts w:ascii="Times New Roman" w:hAnsi="Times New Roman"/>
          <w:sz w:val="28"/>
          <w:szCs w:val="28"/>
          <w:lang w:val="kk-KZ"/>
        </w:rPr>
        <w:t>құбылым</w:t>
      </w:r>
      <w:r w:rsidR="0039557D" w:rsidRPr="00690CEA">
        <w:rPr>
          <w:rFonts w:ascii="Times New Roman" w:hAnsi="Times New Roman"/>
          <w:sz w:val="28"/>
          <w:szCs w:val="28"/>
          <w:lang w:val="kk-KZ"/>
        </w:rPr>
        <w:t>ы</w:t>
      </w:r>
      <w:r w:rsidRPr="00690CEA">
        <w:rPr>
          <w:rFonts w:ascii="Times New Roman" w:hAnsi="Times New Roman"/>
          <w:sz w:val="28"/>
          <w:szCs w:val="28"/>
          <w:lang w:val="kk-KZ"/>
        </w:rPr>
        <w:t>нд</w:t>
      </w:r>
      <w:r w:rsidR="0039557D" w:rsidRPr="00690CEA">
        <w:rPr>
          <w:rFonts w:ascii="Times New Roman" w:hAnsi="Times New Roman"/>
          <w:sz w:val="28"/>
          <w:szCs w:val="28"/>
          <w:lang w:val="kk-KZ"/>
        </w:rPr>
        <w:t>а басқарылып,</w:t>
      </w:r>
      <w:r w:rsidRPr="00690CEA">
        <w:rPr>
          <w:rFonts w:ascii="Times New Roman" w:hAnsi="Times New Roman"/>
          <w:sz w:val="28"/>
          <w:szCs w:val="28"/>
          <w:lang w:val="kk-KZ"/>
        </w:rPr>
        <w:t xml:space="preserve"> берілген технологиялық карта</w:t>
      </w:r>
      <w:r w:rsidR="0039557D" w:rsidRPr="00690CEA">
        <w:rPr>
          <w:rFonts w:ascii="Times New Roman" w:hAnsi="Times New Roman"/>
          <w:sz w:val="28"/>
          <w:szCs w:val="28"/>
          <w:lang w:val="kk-KZ"/>
        </w:rPr>
        <w:t xml:space="preserve"> жоспарына сәйкес тиісті шаралар жасалынады. </w:t>
      </w:r>
    </w:p>
    <w:p w:rsidR="0079413F" w:rsidRPr="00690CEA" w:rsidRDefault="0079413F" w:rsidP="002552AA">
      <w:pPr>
        <w:pStyle w:val="a7"/>
        <w:ind w:firstLine="567"/>
        <w:jc w:val="both"/>
        <w:rPr>
          <w:rFonts w:ascii="Times New Roman" w:hAnsi="Times New Roman"/>
          <w:sz w:val="28"/>
          <w:szCs w:val="28"/>
          <w:lang w:val="kk-KZ"/>
        </w:rPr>
      </w:pPr>
      <w:r w:rsidRPr="00690CEA">
        <w:rPr>
          <w:rFonts w:ascii="Times New Roman" w:hAnsi="Times New Roman"/>
          <w:sz w:val="28"/>
          <w:szCs w:val="28"/>
          <w:lang w:val="kk-KZ"/>
        </w:rPr>
        <w:t>Біздің зерттеуімізде YTO-2204 тракторларында 2-3 см дәлдікпен Trimble CFX-750 навигациялық жүйесі</w:t>
      </w:r>
      <w:r w:rsidR="007154DC" w:rsidRPr="00690CEA">
        <w:rPr>
          <w:rFonts w:ascii="Times New Roman" w:hAnsi="Times New Roman"/>
          <w:sz w:val="28"/>
          <w:szCs w:val="28"/>
          <w:lang w:val="kk-KZ"/>
        </w:rPr>
        <w:t xml:space="preserve"> орнатылды, оған</w:t>
      </w:r>
      <w:r w:rsidRPr="00690CEA">
        <w:rPr>
          <w:rFonts w:ascii="Times New Roman" w:hAnsi="Times New Roman"/>
          <w:sz w:val="28"/>
          <w:szCs w:val="28"/>
          <w:lang w:val="kk-KZ"/>
        </w:rPr>
        <w:t xml:space="preserve"> GPS қабылдағыш және бағдарламалық қамтамасыз ету </w:t>
      </w:r>
      <w:r w:rsidR="003E26BD" w:rsidRPr="00690CEA">
        <w:rPr>
          <w:rFonts w:ascii="Times New Roman" w:hAnsi="Times New Roman"/>
          <w:sz w:val="28"/>
          <w:szCs w:val="28"/>
          <w:lang w:val="kk-KZ"/>
        </w:rPr>
        <w:t xml:space="preserve">жүйесі </w:t>
      </w:r>
      <w:r w:rsidRPr="00690CEA">
        <w:rPr>
          <w:rFonts w:ascii="Times New Roman" w:hAnsi="Times New Roman"/>
          <w:sz w:val="28"/>
          <w:szCs w:val="28"/>
          <w:lang w:val="kk-KZ"/>
        </w:rPr>
        <w:t xml:space="preserve">бар борттық компьютер </w:t>
      </w:r>
      <w:r w:rsidR="003E26BD" w:rsidRPr="00690CEA">
        <w:rPr>
          <w:rFonts w:ascii="Times New Roman" w:hAnsi="Times New Roman"/>
          <w:sz w:val="28"/>
          <w:szCs w:val="28"/>
          <w:lang w:val="kk-KZ"/>
        </w:rPr>
        <w:t>енгізіл</w:t>
      </w:r>
      <w:r w:rsidRPr="00690CEA">
        <w:rPr>
          <w:rFonts w:ascii="Times New Roman" w:hAnsi="Times New Roman"/>
          <w:sz w:val="28"/>
          <w:szCs w:val="28"/>
          <w:lang w:val="kk-KZ"/>
        </w:rPr>
        <w:t xml:space="preserve">ді. Бұл </w:t>
      </w:r>
      <w:r w:rsidR="003E26BD" w:rsidRPr="00690CEA">
        <w:rPr>
          <w:rFonts w:ascii="Times New Roman" w:hAnsi="Times New Roman"/>
          <w:sz w:val="28"/>
          <w:szCs w:val="28"/>
          <w:lang w:val="kk-KZ"/>
        </w:rPr>
        <w:t xml:space="preserve">орнатылған </w:t>
      </w:r>
      <w:r w:rsidRPr="00690CEA">
        <w:rPr>
          <w:rFonts w:ascii="Times New Roman" w:hAnsi="Times New Roman"/>
          <w:sz w:val="28"/>
          <w:szCs w:val="28"/>
          <w:lang w:val="kk-KZ"/>
        </w:rPr>
        <w:t>кешен</w:t>
      </w:r>
      <w:r w:rsidR="003E26BD" w:rsidRPr="00690CEA">
        <w:rPr>
          <w:rFonts w:ascii="Times New Roman" w:hAnsi="Times New Roman"/>
          <w:sz w:val="28"/>
          <w:szCs w:val="28"/>
          <w:lang w:val="kk-KZ"/>
        </w:rPr>
        <w:t>ді жүйе</w:t>
      </w:r>
      <w:r w:rsidRPr="00690CEA">
        <w:rPr>
          <w:rFonts w:ascii="Times New Roman" w:hAnsi="Times New Roman"/>
          <w:sz w:val="28"/>
          <w:szCs w:val="28"/>
          <w:lang w:val="kk-KZ"/>
        </w:rPr>
        <w:t xml:space="preserve"> </w:t>
      </w:r>
      <w:r w:rsidR="003E26BD" w:rsidRPr="00690CEA">
        <w:rPr>
          <w:rFonts w:ascii="Times New Roman" w:hAnsi="Times New Roman"/>
          <w:sz w:val="28"/>
          <w:szCs w:val="28"/>
          <w:lang w:val="kk-KZ"/>
        </w:rPr>
        <w:t xml:space="preserve">арқылы топырақтың белгіленген </w:t>
      </w:r>
      <w:r w:rsidRPr="00690CEA">
        <w:rPr>
          <w:rFonts w:ascii="Times New Roman" w:hAnsi="Times New Roman"/>
          <w:sz w:val="28"/>
          <w:szCs w:val="28"/>
          <w:lang w:val="kk-KZ"/>
        </w:rPr>
        <w:t>биікті</w:t>
      </w:r>
      <w:r w:rsidR="003E26BD" w:rsidRPr="00690CEA">
        <w:rPr>
          <w:rFonts w:ascii="Times New Roman" w:hAnsi="Times New Roman"/>
          <w:sz w:val="28"/>
          <w:szCs w:val="28"/>
          <w:lang w:val="kk-KZ"/>
        </w:rPr>
        <w:t xml:space="preserve">гін, </w:t>
      </w:r>
      <w:r w:rsidR="00905C1F" w:rsidRPr="00690CEA">
        <w:rPr>
          <w:rFonts w:ascii="Times New Roman" w:hAnsi="Times New Roman"/>
          <w:sz w:val="28"/>
          <w:szCs w:val="28"/>
          <w:lang w:val="kk-KZ"/>
        </w:rPr>
        <w:t>құрамын</w:t>
      </w:r>
      <w:r w:rsidRPr="00690CEA">
        <w:rPr>
          <w:rFonts w:ascii="Times New Roman" w:hAnsi="Times New Roman"/>
          <w:sz w:val="28"/>
          <w:szCs w:val="28"/>
          <w:lang w:val="kk-KZ"/>
        </w:rPr>
        <w:t xml:space="preserve"> және басқа параметрл</w:t>
      </w:r>
      <w:r w:rsidR="003E26BD" w:rsidRPr="00690CEA">
        <w:rPr>
          <w:rFonts w:ascii="Times New Roman" w:hAnsi="Times New Roman"/>
          <w:sz w:val="28"/>
          <w:szCs w:val="28"/>
          <w:lang w:val="kk-KZ"/>
        </w:rPr>
        <w:t>ік</w:t>
      </w:r>
      <w:r w:rsidRPr="00690CEA">
        <w:rPr>
          <w:rFonts w:ascii="Times New Roman" w:hAnsi="Times New Roman"/>
          <w:sz w:val="28"/>
          <w:szCs w:val="28"/>
          <w:lang w:val="kk-KZ"/>
        </w:rPr>
        <w:t xml:space="preserve"> координаттарын </w:t>
      </w:r>
      <w:r w:rsidR="003E26BD" w:rsidRPr="00690CEA">
        <w:rPr>
          <w:rFonts w:ascii="Times New Roman" w:hAnsi="Times New Roman"/>
          <w:sz w:val="28"/>
          <w:szCs w:val="28"/>
          <w:lang w:val="kk-KZ"/>
        </w:rPr>
        <w:t xml:space="preserve">барлық </w:t>
      </w:r>
      <w:r w:rsidRPr="00690CEA">
        <w:rPr>
          <w:rFonts w:ascii="Times New Roman" w:hAnsi="Times New Roman"/>
          <w:sz w:val="28"/>
          <w:szCs w:val="28"/>
          <w:lang w:val="kk-KZ"/>
        </w:rPr>
        <w:t>уақыт</w:t>
      </w:r>
      <w:r w:rsidR="003E26BD" w:rsidRPr="00690CEA">
        <w:rPr>
          <w:rFonts w:ascii="Times New Roman" w:hAnsi="Times New Roman"/>
          <w:sz w:val="28"/>
          <w:szCs w:val="28"/>
          <w:lang w:val="kk-KZ"/>
        </w:rPr>
        <w:t>та</w:t>
      </w:r>
      <w:r w:rsidRPr="00690CEA">
        <w:rPr>
          <w:rFonts w:ascii="Times New Roman" w:hAnsi="Times New Roman"/>
          <w:sz w:val="28"/>
          <w:szCs w:val="28"/>
          <w:lang w:val="kk-KZ"/>
        </w:rPr>
        <w:t xml:space="preserve"> жаз</w:t>
      </w:r>
      <w:r w:rsidR="003E26BD" w:rsidRPr="00690CEA">
        <w:rPr>
          <w:rFonts w:ascii="Times New Roman" w:hAnsi="Times New Roman"/>
          <w:sz w:val="28"/>
          <w:szCs w:val="28"/>
          <w:lang w:val="kk-KZ"/>
        </w:rPr>
        <w:t>ып ал</w:t>
      </w:r>
      <w:r w:rsidRPr="00690CEA">
        <w:rPr>
          <w:rFonts w:ascii="Times New Roman" w:hAnsi="Times New Roman"/>
          <w:sz w:val="28"/>
          <w:szCs w:val="28"/>
          <w:lang w:val="kk-KZ"/>
        </w:rPr>
        <w:t>уға мүмкіндік берді. Навигациялық деректер MapInfo</w:t>
      </w:r>
      <w:r w:rsidR="003E26BD" w:rsidRPr="00690CEA">
        <w:rPr>
          <w:rFonts w:ascii="Times New Roman" w:hAnsi="Times New Roman"/>
          <w:sz w:val="28"/>
          <w:szCs w:val="28"/>
          <w:lang w:val="kk-KZ"/>
        </w:rPr>
        <w:t xml:space="preserve"> технологиясында </w:t>
      </w:r>
      <w:r w:rsidRPr="00690CEA">
        <w:rPr>
          <w:rFonts w:ascii="Times New Roman" w:hAnsi="Times New Roman"/>
          <w:sz w:val="28"/>
          <w:szCs w:val="28"/>
          <w:lang w:val="kk-KZ"/>
        </w:rPr>
        <w:t>жазылды</w:t>
      </w:r>
      <w:r w:rsidR="003E26BD" w:rsidRPr="00690CEA">
        <w:rPr>
          <w:rFonts w:ascii="Times New Roman" w:hAnsi="Times New Roman"/>
          <w:sz w:val="28"/>
          <w:szCs w:val="28"/>
          <w:lang w:val="kk-KZ"/>
        </w:rPr>
        <w:t>.</w:t>
      </w:r>
      <w:r w:rsidRPr="00690CEA">
        <w:rPr>
          <w:rFonts w:ascii="Times New Roman" w:hAnsi="Times New Roman"/>
          <w:sz w:val="28"/>
          <w:szCs w:val="28"/>
          <w:lang w:val="kk-KZ"/>
        </w:rPr>
        <w:t xml:space="preserve"> </w:t>
      </w:r>
      <w:r w:rsidR="003E26BD" w:rsidRPr="00690CEA">
        <w:rPr>
          <w:rFonts w:ascii="Times New Roman" w:hAnsi="Times New Roman"/>
          <w:sz w:val="28"/>
          <w:szCs w:val="28"/>
          <w:lang w:val="kk-KZ"/>
        </w:rPr>
        <w:t>MapInfo технологиясы</w:t>
      </w:r>
      <w:r w:rsidRPr="00690CEA">
        <w:rPr>
          <w:rFonts w:ascii="Times New Roman" w:hAnsi="Times New Roman"/>
          <w:sz w:val="28"/>
          <w:szCs w:val="28"/>
          <w:lang w:val="kk-KZ"/>
        </w:rPr>
        <w:t xml:space="preserve"> агротехникалық есептерді одан әрі өңдеу және өндіру үшін кез келген ГАЖ-ға импорттауды жеңілдетті</w:t>
      </w:r>
      <w:r w:rsidR="00926BCE" w:rsidRPr="00690CEA">
        <w:rPr>
          <w:rFonts w:ascii="Times New Roman" w:hAnsi="Times New Roman"/>
          <w:sz w:val="28"/>
          <w:szCs w:val="28"/>
          <w:lang w:val="kk-KZ"/>
        </w:rPr>
        <w:t>. Соның ішінде</w:t>
      </w:r>
      <w:r w:rsidRPr="00690CEA">
        <w:rPr>
          <w:rFonts w:ascii="Times New Roman" w:hAnsi="Times New Roman"/>
          <w:sz w:val="28"/>
          <w:szCs w:val="28"/>
          <w:lang w:val="kk-KZ"/>
        </w:rPr>
        <w:t>: қозғалыс процесінде агрегаттардың координаттарын бекіту, зерттелген танаптардың электрондық карталарын автоматты түрде жасау, оларды белгіленген өлшемдегі элементарлық учаскелерге</w:t>
      </w:r>
      <w:r w:rsidR="00926BCE" w:rsidRPr="00690CEA">
        <w:rPr>
          <w:rFonts w:ascii="Times New Roman" w:hAnsi="Times New Roman"/>
          <w:sz w:val="28"/>
          <w:szCs w:val="28"/>
          <w:lang w:val="kk-KZ"/>
        </w:rPr>
        <w:t xml:space="preserve"> бөлу</w:t>
      </w:r>
      <w:r w:rsidRPr="00690CEA">
        <w:rPr>
          <w:rFonts w:ascii="Times New Roman" w:hAnsi="Times New Roman"/>
          <w:sz w:val="28"/>
          <w:szCs w:val="28"/>
          <w:lang w:val="kk-KZ"/>
        </w:rPr>
        <w:t>; мәліметтерді жинақтауды және алғашқы өңдеуді қамтамасыз ету, жекелеген агрот</w:t>
      </w:r>
      <w:r w:rsidR="00926BCE" w:rsidRPr="00690CEA">
        <w:rPr>
          <w:rFonts w:ascii="Times New Roman" w:hAnsi="Times New Roman"/>
          <w:sz w:val="28"/>
          <w:szCs w:val="28"/>
          <w:lang w:val="kk-KZ"/>
        </w:rPr>
        <w:t>ехникалық операцияларды саралан</w:t>
      </w:r>
      <w:r w:rsidRPr="00690CEA">
        <w:rPr>
          <w:rFonts w:ascii="Times New Roman" w:hAnsi="Times New Roman"/>
          <w:sz w:val="28"/>
          <w:szCs w:val="28"/>
          <w:lang w:val="kk-KZ"/>
        </w:rPr>
        <w:t xml:space="preserve"> орындау үшін б</w:t>
      </w:r>
      <w:r w:rsidR="00926BCE" w:rsidRPr="00690CEA">
        <w:rPr>
          <w:rFonts w:ascii="Times New Roman" w:hAnsi="Times New Roman"/>
          <w:sz w:val="28"/>
          <w:szCs w:val="28"/>
          <w:lang w:val="kk-KZ"/>
        </w:rPr>
        <w:t>ақылау сигналдарын қалыптастыру жұмыстарын жасауға мүмкіндік береді.</w:t>
      </w:r>
    </w:p>
    <w:p w:rsidR="002F00BA" w:rsidRPr="00690CEA" w:rsidRDefault="0079413F" w:rsidP="002552AA">
      <w:pPr>
        <w:pStyle w:val="a7"/>
        <w:ind w:firstLine="567"/>
        <w:jc w:val="both"/>
        <w:rPr>
          <w:rFonts w:ascii="Times New Roman" w:hAnsi="Times New Roman"/>
          <w:sz w:val="28"/>
          <w:szCs w:val="28"/>
          <w:lang w:val="kk-KZ"/>
        </w:rPr>
      </w:pPr>
      <w:r w:rsidRPr="00690CEA">
        <w:rPr>
          <w:rFonts w:ascii="Times New Roman" w:hAnsi="Times New Roman"/>
          <w:sz w:val="28"/>
          <w:szCs w:val="28"/>
          <w:lang w:val="kk-KZ"/>
        </w:rPr>
        <w:t xml:space="preserve">«Оффлайн» </w:t>
      </w:r>
      <w:r w:rsidR="00B154A9" w:rsidRPr="00690CEA">
        <w:rPr>
          <w:rFonts w:ascii="Times New Roman" w:hAnsi="Times New Roman"/>
          <w:sz w:val="28"/>
          <w:szCs w:val="28"/>
          <w:lang w:val="kk-KZ"/>
        </w:rPr>
        <w:t xml:space="preserve">құбылымы бойынша </w:t>
      </w:r>
      <w:r w:rsidRPr="00690CEA">
        <w:rPr>
          <w:rFonts w:ascii="Times New Roman" w:hAnsi="Times New Roman"/>
          <w:sz w:val="28"/>
          <w:szCs w:val="28"/>
          <w:lang w:val="kk-KZ"/>
        </w:rPr>
        <w:t xml:space="preserve">алдын ала жоспарланған технологиялық операциялар үшін қолданылды (егу нормасы, тыңайтқыш </w:t>
      </w:r>
      <w:r w:rsidR="00414983" w:rsidRPr="00690CEA">
        <w:rPr>
          <w:rFonts w:ascii="Times New Roman" w:hAnsi="Times New Roman"/>
          <w:sz w:val="28"/>
          <w:szCs w:val="28"/>
          <w:lang w:val="kk-KZ"/>
        </w:rPr>
        <w:t>мөлшер</w:t>
      </w:r>
      <w:r w:rsidR="000D5CAB" w:rsidRPr="00690CEA">
        <w:rPr>
          <w:rFonts w:ascii="Times New Roman" w:hAnsi="Times New Roman"/>
          <w:sz w:val="28"/>
          <w:szCs w:val="28"/>
          <w:lang w:val="kk-KZ"/>
        </w:rPr>
        <w:t>і</w:t>
      </w:r>
      <w:r w:rsidRPr="00690CEA">
        <w:rPr>
          <w:rFonts w:ascii="Times New Roman" w:hAnsi="Times New Roman"/>
          <w:sz w:val="28"/>
          <w:szCs w:val="28"/>
          <w:lang w:val="kk-KZ"/>
        </w:rPr>
        <w:t xml:space="preserve">). Зерттелетін ауылшаруашылық дақылдарының </w:t>
      </w:r>
      <w:r w:rsidR="006B16A9" w:rsidRPr="00690CEA">
        <w:rPr>
          <w:rFonts w:ascii="Times New Roman" w:hAnsi="Times New Roman"/>
          <w:sz w:val="28"/>
          <w:szCs w:val="28"/>
          <w:lang w:val="kk-KZ"/>
        </w:rPr>
        <w:t>өнімділігі</w:t>
      </w:r>
      <w:r w:rsidRPr="00690CEA">
        <w:rPr>
          <w:rFonts w:ascii="Times New Roman" w:hAnsi="Times New Roman"/>
          <w:sz w:val="28"/>
          <w:szCs w:val="28"/>
          <w:lang w:val="kk-KZ"/>
        </w:rPr>
        <w:t>н қалыптастыру</w:t>
      </w:r>
      <w:r w:rsidR="000D5CAB" w:rsidRPr="00690CEA">
        <w:rPr>
          <w:rFonts w:ascii="Times New Roman" w:hAnsi="Times New Roman"/>
          <w:sz w:val="28"/>
          <w:szCs w:val="28"/>
          <w:lang w:val="kk-KZ"/>
        </w:rPr>
        <w:t>да</w:t>
      </w:r>
      <w:r w:rsidRPr="00690CEA">
        <w:rPr>
          <w:rFonts w:ascii="Times New Roman" w:hAnsi="Times New Roman"/>
          <w:sz w:val="28"/>
          <w:szCs w:val="28"/>
          <w:lang w:val="kk-KZ"/>
        </w:rPr>
        <w:t xml:space="preserve"> ең бастысы агробиоценоздардың нақты жағдайы </w:t>
      </w:r>
      <w:r w:rsidR="000D5CAB" w:rsidRPr="00690CEA">
        <w:rPr>
          <w:rFonts w:ascii="Times New Roman" w:hAnsi="Times New Roman"/>
          <w:sz w:val="28"/>
          <w:szCs w:val="28"/>
          <w:lang w:val="kk-KZ"/>
        </w:rPr>
        <w:t>мен әр</w:t>
      </w:r>
      <w:r w:rsidRPr="00690CEA">
        <w:rPr>
          <w:rFonts w:ascii="Times New Roman" w:hAnsi="Times New Roman"/>
          <w:sz w:val="28"/>
          <w:szCs w:val="28"/>
          <w:lang w:val="kk-KZ"/>
        </w:rPr>
        <w:t xml:space="preserve"> кезең</w:t>
      </w:r>
      <w:r w:rsidR="000D5CAB" w:rsidRPr="00690CEA">
        <w:rPr>
          <w:rFonts w:ascii="Times New Roman" w:hAnsi="Times New Roman"/>
          <w:sz w:val="28"/>
          <w:szCs w:val="28"/>
          <w:lang w:val="kk-KZ"/>
        </w:rPr>
        <w:t xml:space="preserve"> бойынша өзгеріп отыратын</w:t>
      </w:r>
      <w:r w:rsidR="00BE7BEB" w:rsidRPr="00690CEA">
        <w:rPr>
          <w:rFonts w:ascii="Times New Roman" w:hAnsi="Times New Roman"/>
          <w:sz w:val="28"/>
          <w:szCs w:val="28"/>
          <w:lang w:val="kk-KZ"/>
        </w:rPr>
        <w:t xml:space="preserve"> ауа-</w:t>
      </w:r>
      <w:r w:rsidRPr="00690CEA">
        <w:rPr>
          <w:rFonts w:ascii="Times New Roman" w:hAnsi="Times New Roman"/>
          <w:sz w:val="28"/>
          <w:szCs w:val="28"/>
          <w:lang w:val="kk-KZ"/>
        </w:rPr>
        <w:t>райы жағдайлары туралы объективті, толық ақпарат</w:t>
      </w:r>
      <w:r w:rsidR="000D5CAB" w:rsidRPr="00690CEA">
        <w:rPr>
          <w:rFonts w:ascii="Times New Roman" w:hAnsi="Times New Roman"/>
          <w:sz w:val="28"/>
          <w:szCs w:val="28"/>
          <w:lang w:val="kk-KZ"/>
        </w:rPr>
        <w:t xml:space="preserve"> мәліметті алдын ала білу маңызды. </w:t>
      </w:r>
      <w:r w:rsidRPr="00690CEA">
        <w:rPr>
          <w:rFonts w:ascii="Times New Roman" w:hAnsi="Times New Roman"/>
          <w:sz w:val="28"/>
          <w:szCs w:val="28"/>
          <w:lang w:val="kk-KZ"/>
        </w:rPr>
        <w:t xml:space="preserve">Осыны ескере отырып, </w:t>
      </w:r>
      <w:r w:rsidR="006546A4" w:rsidRPr="00690CEA">
        <w:rPr>
          <w:rFonts w:ascii="Times New Roman" w:hAnsi="Times New Roman"/>
          <w:sz w:val="28"/>
          <w:szCs w:val="28"/>
          <w:lang w:val="kk-KZ"/>
        </w:rPr>
        <w:t>д</w:t>
      </w:r>
      <w:r w:rsidR="00DF4F76" w:rsidRPr="00690CEA">
        <w:rPr>
          <w:rFonts w:ascii="Times New Roman" w:hAnsi="Times New Roman"/>
          <w:sz w:val="28"/>
          <w:szCs w:val="28"/>
          <w:lang w:val="kk-KZ"/>
        </w:rPr>
        <w:t xml:space="preserve">әлме-дәл егіншілік </w:t>
      </w:r>
      <w:r w:rsidR="000D5CAB" w:rsidRPr="00690CEA">
        <w:rPr>
          <w:rFonts w:ascii="Times New Roman" w:hAnsi="Times New Roman"/>
          <w:sz w:val="28"/>
          <w:szCs w:val="28"/>
          <w:lang w:val="kk-KZ"/>
        </w:rPr>
        <w:t>жүйесінде өндірістік процесті басқару арқылы арнайы технологиялық шаралар жасалады. Жасалған шараларға баланысты дақылдың өсу процесін басқаруға, сыртқы ортаның</w:t>
      </w:r>
      <w:r w:rsidRPr="00690CEA">
        <w:rPr>
          <w:rFonts w:ascii="Times New Roman" w:hAnsi="Times New Roman"/>
          <w:sz w:val="28"/>
          <w:szCs w:val="28"/>
          <w:lang w:val="kk-KZ"/>
        </w:rPr>
        <w:t xml:space="preserve"> қолайсыз факторлар</w:t>
      </w:r>
      <w:r w:rsidR="000D5CAB" w:rsidRPr="00690CEA">
        <w:rPr>
          <w:rFonts w:ascii="Times New Roman" w:hAnsi="Times New Roman"/>
          <w:sz w:val="28"/>
          <w:szCs w:val="28"/>
          <w:lang w:val="kk-KZ"/>
        </w:rPr>
        <w:t>ына қарсы тұру қасиетін арттыру</w:t>
      </w:r>
      <w:r w:rsidR="00A97C6E" w:rsidRPr="00690CEA">
        <w:rPr>
          <w:rFonts w:ascii="Times New Roman" w:hAnsi="Times New Roman"/>
          <w:sz w:val="28"/>
          <w:szCs w:val="28"/>
          <w:lang w:val="kk-KZ"/>
        </w:rPr>
        <w:t>ға</w:t>
      </w:r>
      <w:r w:rsidR="000D5CAB" w:rsidRPr="00690CEA">
        <w:rPr>
          <w:rFonts w:ascii="Times New Roman" w:hAnsi="Times New Roman"/>
          <w:sz w:val="28"/>
          <w:szCs w:val="28"/>
          <w:lang w:val="kk-KZ"/>
        </w:rPr>
        <w:t xml:space="preserve">, </w:t>
      </w:r>
      <w:r w:rsidR="00A97C6E" w:rsidRPr="00690CEA">
        <w:rPr>
          <w:rFonts w:ascii="Times New Roman" w:hAnsi="Times New Roman"/>
          <w:sz w:val="28"/>
          <w:szCs w:val="28"/>
          <w:lang w:val="kk-KZ"/>
        </w:rPr>
        <w:t xml:space="preserve">белгіленген өнімділік мөлшерін алуға мүмкіндік береді. </w:t>
      </w:r>
    </w:p>
    <w:p w:rsidR="00A11DA2" w:rsidRPr="00690CEA" w:rsidRDefault="00A97C6E" w:rsidP="000B0CCD">
      <w:pPr>
        <w:spacing w:after="0" w:line="240" w:lineRule="auto"/>
        <w:ind w:firstLine="567"/>
        <w:jc w:val="both"/>
        <w:rPr>
          <w:rFonts w:ascii="Times New Roman" w:hAnsi="Times New Roman" w:cs="Times New Roman"/>
          <w:sz w:val="28"/>
          <w:szCs w:val="28"/>
          <w:lang w:val="kk-KZ"/>
        </w:rPr>
      </w:pPr>
      <w:r w:rsidRPr="00690CEA">
        <w:rPr>
          <w:rFonts w:ascii="Times New Roman" w:hAnsi="Times New Roman" w:cs="Times New Roman"/>
          <w:sz w:val="28"/>
          <w:szCs w:val="28"/>
          <w:lang w:val="kk-KZ"/>
        </w:rPr>
        <w:t xml:space="preserve">Өсімдіктің вегетациялық дамуы кезінде келесі шаралар тұрақты өзгермейтін </w:t>
      </w:r>
      <w:r w:rsidR="00A11DA2" w:rsidRPr="00690CEA">
        <w:rPr>
          <w:rFonts w:ascii="Times New Roman" w:hAnsi="Times New Roman" w:cs="Times New Roman"/>
          <w:sz w:val="28"/>
          <w:szCs w:val="28"/>
          <w:lang w:val="kk-KZ"/>
        </w:rPr>
        <w:t>ақпарат</w:t>
      </w:r>
      <w:r w:rsidRPr="00690CEA">
        <w:rPr>
          <w:rFonts w:ascii="Times New Roman" w:hAnsi="Times New Roman" w:cs="Times New Roman"/>
          <w:sz w:val="28"/>
          <w:szCs w:val="28"/>
          <w:lang w:val="kk-KZ"/>
        </w:rPr>
        <w:t>тарға жатады</w:t>
      </w:r>
      <w:r w:rsidR="001243A0" w:rsidRPr="00690CEA">
        <w:rPr>
          <w:rFonts w:ascii="Times New Roman" w:hAnsi="Times New Roman" w:cs="Times New Roman"/>
          <w:sz w:val="28"/>
          <w:szCs w:val="28"/>
          <w:lang w:val="kk-KZ"/>
        </w:rPr>
        <w:t xml:space="preserve">. Оларға: </w:t>
      </w:r>
      <w:r w:rsidRPr="00690CEA">
        <w:rPr>
          <w:rFonts w:ascii="Times New Roman" w:hAnsi="Times New Roman" w:cs="Times New Roman"/>
          <w:sz w:val="28"/>
          <w:szCs w:val="28"/>
          <w:lang w:val="kk-KZ"/>
        </w:rPr>
        <w:t xml:space="preserve">алдыңғы жылы егілген </w:t>
      </w:r>
      <w:r w:rsidR="00A11DA2" w:rsidRPr="00690CEA">
        <w:rPr>
          <w:rFonts w:ascii="Times New Roman" w:hAnsi="Times New Roman" w:cs="Times New Roman"/>
          <w:sz w:val="28"/>
          <w:szCs w:val="28"/>
          <w:lang w:val="kk-KZ"/>
        </w:rPr>
        <w:t>дақыл, тұқым</w:t>
      </w:r>
      <w:r w:rsidR="001243A0" w:rsidRPr="00690CEA">
        <w:rPr>
          <w:rFonts w:ascii="Times New Roman" w:hAnsi="Times New Roman" w:cs="Times New Roman"/>
          <w:sz w:val="28"/>
          <w:szCs w:val="28"/>
          <w:lang w:val="kk-KZ"/>
        </w:rPr>
        <w:t xml:space="preserve"> сорты</w:t>
      </w:r>
      <w:r w:rsidR="00A11DA2" w:rsidRPr="00690CEA">
        <w:rPr>
          <w:rFonts w:ascii="Times New Roman" w:hAnsi="Times New Roman" w:cs="Times New Roman"/>
          <w:sz w:val="28"/>
          <w:szCs w:val="28"/>
          <w:lang w:val="kk-KZ"/>
        </w:rPr>
        <w:t xml:space="preserve">, </w:t>
      </w:r>
      <w:r w:rsidR="00327BBE" w:rsidRPr="00690CEA">
        <w:rPr>
          <w:rFonts w:ascii="Times New Roman" w:hAnsi="Times New Roman" w:cs="Times New Roman"/>
          <w:sz w:val="28"/>
          <w:szCs w:val="28"/>
          <w:lang w:val="kk-KZ"/>
        </w:rPr>
        <w:t>ауыспалы егіс</w:t>
      </w:r>
      <w:r w:rsidRPr="00690CEA">
        <w:rPr>
          <w:rFonts w:ascii="Times New Roman" w:hAnsi="Times New Roman" w:cs="Times New Roman"/>
          <w:sz w:val="28"/>
          <w:szCs w:val="28"/>
          <w:lang w:val="kk-KZ"/>
        </w:rPr>
        <w:t xml:space="preserve">тің сипаттамасы, </w:t>
      </w:r>
      <w:r w:rsidR="00A11DA2" w:rsidRPr="00690CEA">
        <w:rPr>
          <w:rFonts w:ascii="Times New Roman" w:hAnsi="Times New Roman" w:cs="Times New Roman"/>
          <w:sz w:val="28"/>
          <w:szCs w:val="28"/>
          <w:lang w:val="kk-KZ"/>
        </w:rPr>
        <w:t xml:space="preserve">0-20 см тереңдіктегі топырақ </w:t>
      </w:r>
      <w:r w:rsidRPr="00690CEA">
        <w:rPr>
          <w:rFonts w:ascii="Times New Roman" w:hAnsi="Times New Roman" w:cs="Times New Roman"/>
          <w:sz w:val="28"/>
          <w:szCs w:val="28"/>
          <w:lang w:val="kk-KZ"/>
        </w:rPr>
        <w:t xml:space="preserve">горизонтындағы ылғал </w:t>
      </w:r>
      <w:r w:rsidR="00A11DA2" w:rsidRPr="00690CEA">
        <w:rPr>
          <w:rFonts w:ascii="Times New Roman" w:hAnsi="Times New Roman" w:cs="Times New Roman"/>
          <w:sz w:val="28"/>
          <w:szCs w:val="28"/>
          <w:lang w:val="kk-KZ"/>
        </w:rPr>
        <w:t>қоры, көрсеткіштердің өзгеру динамикасы туралы мәліметтер</w:t>
      </w:r>
      <w:r w:rsidR="001243A0" w:rsidRPr="00690CEA">
        <w:rPr>
          <w:rFonts w:ascii="Times New Roman" w:hAnsi="Times New Roman" w:cs="Times New Roman"/>
          <w:sz w:val="28"/>
          <w:szCs w:val="28"/>
          <w:lang w:val="kk-KZ"/>
        </w:rPr>
        <w:t xml:space="preserve"> жатады</w:t>
      </w:r>
      <w:r w:rsidR="000B0CCD" w:rsidRPr="00690CEA">
        <w:rPr>
          <w:rFonts w:ascii="Times New Roman" w:hAnsi="Times New Roman" w:cs="Times New Roman"/>
          <w:sz w:val="28"/>
          <w:szCs w:val="28"/>
          <w:lang w:val="kk-KZ"/>
        </w:rPr>
        <w:t xml:space="preserve">. </w:t>
      </w:r>
      <w:r w:rsidR="001243A0" w:rsidRPr="00690CEA">
        <w:rPr>
          <w:rFonts w:ascii="Times New Roman" w:hAnsi="Times New Roman" w:cs="Times New Roman"/>
          <w:sz w:val="28"/>
          <w:szCs w:val="28"/>
          <w:lang w:val="kk-KZ"/>
        </w:rPr>
        <w:t>Минералды тұздар мен су өсімдікт</w:t>
      </w:r>
      <w:r w:rsidR="00A11DA2" w:rsidRPr="00690CEA">
        <w:rPr>
          <w:rFonts w:ascii="Times New Roman" w:hAnsi="Times New Roman" w:cs="Times New Roman"/>
          <w:sz w:val="28"/>
          <w:szCs w:val="28"/>
          <w:lang w:val="kk-KZ"/>
        </w:rPr>
        <w:t xml:space="preserve">ің </w:t>
      </w:r>
      <w:r w:rsidR="001243A0" w:rsidRPr="00690CEA">
        <w:rPr>
          <w:rFonts w:ascii="Times New Roman" w:hAnsi="Times New Roman" w:cs="Times New Roman"/>
          <w:sz w:val="28"/>
          <w:szCs w:val="28"/>
          <w:lang w:val="kk-KZ"/>
        </w:rPr>
        <w:t xml:space="preserve">вегетациялық дамуында біршама </w:t>
      </w:r>
      <w:r w:rsidR="00A11DA2" w:rsidRPr="00690CEA">
        <w:rPr>
          <w:rFonts w:ascii="Times New Roman" w:hAnsi="Times New Roman" w:cs="Times New Roman"/>
          <w:sz w:val="28"/>
          <w:szCs w:val="28"/>
          <w:lang w:val="kk-KZ"/>
        </w:rPr>
        <w:t xml:space="preserve">өзгерістерге </w:t>
      </w:r>
      <w:r w:rsidR="001243A0" w:rsidRPr="00690CEA">
        <w:rPr>
          <w:rFonts w:ascii="Times New Roman" w:hAnsi="Times New Roman" w:cs="Times New Roman"/>
          <w:sz w:val="28"/>
          <w:szCs w:val="28"/>
          <w:lang w:val="kk-KZ"/>
        </w:rPr>
        <w:t xml:space="preserve">әсер ете алады. Нақтырақ айтсақ, топырақтың </w:t>
      </w:r>
      <w:r w:rsidR="00A11DA2" w:rsidRPr="00690CEA">
        <w:rPr>
          <w:rFonts w:ascii="Times New Roman" w:hAnsi="Times New Roman" w:cs="Times New Roman"/>
          <w:sz w:val="28"/>
          <w:szCs w:val="28"/>
          <w:lang w:val="kk-KZ"/>
        </w:rPr>
        <w:t>морфологиялық</w:t>
      </w:r>
      <w:r w:rsidR="001243A0" w:rsidRPr="00690CEA">
        <w:rPr>
          <w:rFonts w:ascii="Times New Roman" w:hAnsi="Times New Roman" w:cs="Times New Roman"/>
          <w:sz w:val="28"/>
          <w:szCs w:val="28"/>
          <w:lang w:val="kk-KZ"/>
        </w:rPr>
        <w:t>,</w:t>
      </w:r>
      <w:r w:rsidR="00A11DA2" w:rsidRPr="00690CEA">
        <w:rPr>
          <w:rFonts w:ascii="Times New Roman" w:hAnsi="Times New Roman" w:cs="Times New Roman"/>
          <w:sz w:val="28"/>
          <w:szCs w:val="28"/>
          <w:lang w:val="kk-KZ"/>
        </w:rPr>
        <w:t xml:space="preserve"> физиологиялық</w:t>
      </w:r>
      <w:r w:rsidR="001243A0" w:rsidRPr="00690CEA">
        <w:rPr>
          <w:rFonts w:ascii="Times New Roman" w:hAnsi="Times New Roman" w:cs="Times New Roman"/>
          <w:sz w:val="28"/>
          <w:szCs w:val="28"/>
          <w:lang w:val="kk-KZ"/>
        </w:rPr>
        <w:t xml:space="preserve"> және</w:t>
      </w:r>
      <w:r w:rsidR="00A11DA2" w:rsidRPr="00690CEA">
        <w:rPr>
          <w:rFonts w:ascii="Times New Roman" w:hAnsi="Times New Roman" w:cs="Times New Roman"/>
          <w:sz w:val="28"/>
          <w:szCs w:val="28"/>
          <w:lang w:val="kk-KZ"/>
        </w:rPr>
        <w:t xml:space="preserve"> агрохимиялық көрсеткіштері</w:t>
      </w:r>
      <w:r w:rsidR="001243A0" w:rsidRPr="00690CEA">
        <w:rPr>
          <w:rFonts w:ascii="Times New Roman" w:hAnsi="Times New Roman" w:cs="Times New Roman"/>
          <w:sz w:val="28"/>
          <w:szCs w:val="28"/>
          <w:lang w:val="kk-KZ"/>
        </w:rPr>
        <w:t xml:space="preserve"> мен</w:t>
      </w:r>
      <w:r w:rsidR="00A11DA2" w:rsidRPr="00690CEA">
        <w:rPr>
          <w:rFonts w:ascii="Times New Roman" w:hAnsi="Times New Roman" w:cs="Times New Roman"/>
          <w:sz w:val="28"/>
          <w:szCs w:val="28"/>
          <w:lang w:val="kk-KZ"/>
        </w:rPr>
        <w:t xml:space="preserve"> агробиоценоз</w:t>
      </w:r>
      <w:r w:rsidR="001243A0" w:rsidRPr="00690CEA">
        <w:rPr>
          <w:rFonts w:ascii="Times New Roman" w:hAnsi="Times New Roman" w:cs="Times New Roman"/>
          <w:sz w:val="28"/>
          <w:szCs w:val="28"/>
          <w:lang w:val="kk-KZ"/>
        </w:rPr>
        <w:t>дың фитосанитариялық жай-күйіне ықпал етеді</w:t>
      </w:r>
      <w:r w:rsidR="00A11DA2" w:rsidRPr="00690CEA">
        <w:rPr>
          <w:rFonts w:ascii="Times New Roman" w:hAnsi="Times New Roman" w:cs="Times New Roman"/>
          <w:sz w:val="28"/>
          <w:szCs w:val="28"/>
          <w:lang w:val="kk-KZ"/>
        </w:rPr>
        <w:t>.</w:t>
      </w:r>
    </w:p>
    <w:p w:rsidR="00765BA1" w:rsidRPr="00690CEA" w:rsidRDefault="007536FD" w:rsidP="002552AA">
      <w:pPr>
        <w:spacing w:after="0" w:line="240" w:lineRule="auto"/>
        <w:ind w:firstLine="567"/>
        <w:jc w:val="both"/>
        <w:rPr>
          <w:rFonts w:ascii="Times New Roman" w:hAnsi="Times New Roman" w:cs="Times New Roman"/>
          <w:sz w:val="28"/>
          <w:szCs w:val="28"/>
          <w:lang w:val="kk-KZ"/>
        </w:rPr>
      </w:pPr>
      <w:r w:rsidRPr="00690CEA">
        <w:rPr>
          <w:rFonts w:ascii="Times New Roman" w:hAnsi="Times New Roman" w:cs="Times New Roman"/>
          <w:sz w:val="28"/>
          <w:szCs w:val="28"/>
          <w:lang w:val="kk-KZ"/>
        </w:rPr>
        <w:t xml:space="preserve">ҚазЕӨШҒЗИ мамандарымен </w:t>
      </w:r>
      <w:r w:rsidR="00A11DA2" w:rsidRPr="00690CEA">
        <w:rPr>
          <w:rFonts w:ascii="Times New Roman" w:hAnsi="Times New Roman" w:cs="Times New Roman"/>
          <w:sz w:val="28"/>
          <w:szCs w:val="28"/>
          <w:lang w:val="kk-KZ"/>
        </w:rPr>
        <w:t>әзірл</w:t>
      </w:r>
      <w:r w:rsidR="00970254" w:rsidRPr="00690CEA">
        <w:rPr>
          <w:rFonts w:ascii="Times New Roman" w:hAnsi="Times New Roman" w:cs="Times New Roman"/>
          <w:sz w:val="28"/>
          <w:szCs w:val="28"/>
          <w:lang w:val="kk-KZ"/>
        </w:rPr>
        <w:t xml:space="preserve">енген технологиялық модельдер мен </w:t>
      </w:r>
      <w:r w:rsidRPr="00690CEA">
        <w:rPr>
          <w:rFonts w:ascii="Times New Roman" w:hAnsi="Times New Roman" w:cs="Times New Roman"/>
          <w:sz w:val="28"/>
          <w:szCs w:val="28"/>
          <w:lang w:val="kk-KZ"/>
        </w:rPr>
        <w:t>а</w:t>
      </w:r>
      <w:r w:rsidR="00A11DA2" w:rsidRPr="00690CEA">
        <w:rPr>
          <w:rFonts w:ascii="Times New Roman" w:hAnsi="Times New Roman" w:cs="Times New Roman"/>
          <w:sz w:val="28"/>
          <w:szCs w:val="28"/>
          <w:lang w:val="kk-KZ"/>
        </w:rPr>
        <w:t>лгоритмдер</w:t>
      </w:r>
      <w:r w:rsidRPr="00690CEA">
        <w:rPr>
          <w:rFonts w:ascii="Times New Roman" w:hAnsi="Times New Roman" w:cs="Times New Roman"/>
          <w:sz w:val="28"/>
          <w:szCs w:val="28"/>
          <w:lang w:val="kk-KZ"/>
        </w:rPr>
        <w:t xml:space="preserve"> көмегімен </w:t>
      </w:r>
      <w:r w:rsidR="00970254" w:rsidRPr="00690CEA">
        <w:rPr>
          <w:rFonts w:ascii="Times New Roman" w:hAnsi="Times New Roman" w:cs="Times New Roman"/>
          <w:sz w:val="28"/>
          <w:szCs w:val="28"/>
          <w:lang w:val="kk-KZ"/>
        </w:rPr>
        <w:t xml:space="preserve">күздік бидай </w:t>
      </w:r>
      <w:r w:rsidRPr="00690CEA">
        <w:rPr>
          <w:rFonts w:ascii="Times New Roman" w:hAnsi="Times New Roman" w:cs="Times New Roman"/>
          <w:sz w:val="28"/>
          <w:szCs w:val="28"/>
          <w:lang w:val="kk-KZ"/>
        </w:rPr>
        <w:t>дақыл</w:t>
      </w:r>
      <w:r w:rsidR="00970254" w:rsidRPr="00690CEA">
        <w:rPr>
          <w:rFonts w:ascii="Times New Roman" w:hAnsi="Times New Roman" w:cs="Times New Roman"/>
          <w:sz w:val="28"/>
          <w:szCs w:val="28"/>
          <w:lang w:val="kk-KZ"/>
        </w:rPr>
        <w:t>ын</w:t>
      </w:r>
      <w:r w:rsidRPr="00690CEA">
        <w:rPr>
          <w:rFonts w:ascii="Times New Roman" w:hAnsi="Times New Roman" w:cs="Times New Roman"/>
          <w:sz w:val="28"/>
          <w:szCs w:val="28"/>
          <w:lang w:val="kk-KZ"/>
        </w:rPr>
        <w:t>ың өнімділігін</w:t>
      </w:r>
      <w:r w:rsidR="00A11DA2" w:rsidRPr="00690CEA">
        <w:rPr>
          <w:rFonts w:ascii="Times New Roman" w:hAnsi="Times New Roman" w:cs="Times New Roman"/>
          <w:sz w:val="28"/>
          <w:szCs w:val="28"/>
          <w:lang w:val="kk-KZ"/>
        </w:rPr>
        <w:t xml:space="preserve"> алдын ала жоспарлау</w:t>
      </w:r>
      <w:r w:rsidR="00970254" w:rsidRPr="00690CEA">
        <w:rPr>
          <w:rFonts w:ascii="Times New Roman" w:hAnsi="Times New Roman" w:cs="Times New Roman"/>
          <w:sz w:val="28"/>
          <w:szCs w:val="28"/>
          <w:lang w:val="kk-KZ"/>
        </w:rPr>
        <w:t>ға</w:t>
      </w:r>
      <w:r w:rsidR="00A11DA2" w:rsidRPr="00690CEA">
        <w:rPr>
          <w:rFonts w:ascii="Times New Roman" w:hAnsi="Times New Roman" w:cs="Times New Roman"/>
          <w:sz w:val="28"/>
          <w:szCs w:val="28"/>
          <w:lang w:val="kk-KZ"/>
        </w:rPr>
        <w:t xml:space="preserve"> (off-line) </w:t>
      </w:r>
      <w:r w:rsidR="00970254" w:rsidRPr="00690CEA">
        <w:rPr>
          <w:rFonts w:ascii="Times New Roman" w:hAnsi="Times New Roman" w:cs="Times New Roman"/>
          <w:sz w:val="28"/>
          <w:szCs w:val="28"/>
          <w:lang w:val="kk-KZ"/>
        </w:rPr>
        <w:t>мүмкіндік береді</w:t>
      </w:r>
      <w:r w:rsidRPr="00690CEA">
        <w:rPr>
          <w:rFonts w:ascii="Times New Roman" w:hAnsi="Times New Roman" w:cs="Times New Roman"/>
          <w:sz w:val="28"/>
          <w:szCs w:val="28"/>
          <w:lang w:val="kk-KZ"/>
        </w:rPr>
        <w:t xml:space="preserve">. </w:t>
      </w:r>
      <w:r w:rsidR="00A11DA2" w:rsidRPr="00690CEA">
        <w:rPr>
          <w:rFonts w:ascii="Times New Roman" w:hAnsi="Times New Roman" w:cs="Times New Roman"/>
          <w:sz w:val="28"/>
          <w:szCs w:val="28"/>
          <w:lang w:val="kk-KZ"/>
        </w:rPr>
        <w:t xml:space="preserve">Әрбір </w:t>
      </w:r>
      <w:r w:rsidRPr="00690CEA">
        <w:rPr>
          <w:rFonts w:ascii="Times New Roman" w:hAnsi="Times New Roman" w:cs="Times New Roman"/>
          <w:sz w:val="28"/>
          <w:szCs w:val="28"/>
          <w:lang w:val="kk-KZ"/>
        </w:rPr>
        <w:t xml:space="preserve">мөлтек, дақыл түріне, </w:t>
      </w:r>
      <w:r w:rsidR="00247E5B" w:rsidRPr="00690CEA">
        <w:rPr>
          <w:rFonts w:ascii="Times New Roman" w:hAnsi="Times New Roman" w:cs="Times New Roman"/>
          <w:sz w:val="28"/>
          <w:szCs w:val="28"/>
          <w:lang w:val="kk-KZ"/>
        </w:rPr>
        <w:t>топырақ құрамы</w:t>
      </w:r>
      <w:r w:rsidRPr="00690CEA">
        <w:rPr>
          <w:rFonts w:ascii="Times New Roman" w:hAnsi="Times New Roman" w:cs="Times New Roman"/>
          <w:sz w:val="28"/>
          <w:szCs w:val="28"/>
          <w:lang w:val="kk-KZ"/>
        </w:rPr>
        <w:t xml:space="preserve">на байланысты </w:t>
      </w:r>
      <w:r w:rsidR="00A11DA2" w:rsidRPr="00690CEA">
        <w:rPr>
          <w:rFonts w:ascii="Times New Roman" w:hAnsi="Times New Roman" w:cs="Times New Roman"/>
          <w:sz w:val="28"/>
          <w:szCs w:val="28"/>
          <w:lang w:val="kk-KZ"/>
        </w:rPr>
        <w:t>әзірленген</w:t>
      </w:r>
      <w:r w:rsidRPr="00690CEA">
        <w:rPr>
          <w:rFonts w:ascii="Times New Roman" w:hAnsi="Times New Roman" w:cs="Times New Roman"/>
          <w:sz w:val="28"/>
          <w:szCs w:val="28"/>
          <w:lang w:val="kk-KZ"/>
        </w:rPr>
        <w:t xml:space="preserve"> бағдарлама</w:t>
      </w:r>
      <w:r w:rsidR="00A11DA2" w:rsidRPr="00690CEA">
        <w:rPr>
          <w:rFonts w:ascii="Times New Roman" w:hAnsi="Times New Roman" w:cs="Times New Roman"/>
          <w:sz w:val="28"/>
          <w:szCs w:val="28"/>
          <w:lang w:val="kk-KZ"/>
        </w:rPr>
        <w:t xml:space="preserve"> көмегімен </w:t>
      </w:r>
      <w:r w:rsidRPr="00690CEA">
        <w:rPr>
          <w:rFonts w:ascii="Times New Roman" w:hAnsi="Times New Roman" w:cs="Times New Roman"/>
          <w:sz w:val="28"/>
          <w:szCs w:val="28"/>
          <w:lang w:val="kk-KZ"/>
        </w:rPr>
        <w:t>дәлме-дәл егінші</w:t>
      </w:r>
      <w:r w:rsidR="00111DCF" w:rsidRPr="00690CEA">
        <w:rPr>
          <w:rFonts w:ascii="Times New Roman" w:hAnsi="Times New Roman" w:cs="Times New Roman"/>
          <w:sz w:val="28"/>
          <w:szCs w:val="28"/>
          <w:lang w:val="kk-KZ"/>
        </w:rPr>
        <w:t>л</w:t>
      </w:r>
      <w:r w:rsidRPr="00690CEA">
        <w:rPr>
          <w:rFonts w:ascii="Times New Roman" w:hAnsi="Times New Roman" w:cs="Times New Roman"/>
          <w:sz w:val="28"/>
          <w:szCs w:val="28"/>
          <w:lang w:val="kk-KZ"/>
        </w:rPr>
        <w:t xml:space="preserve">ік жүйесін </w:t>
      </w:r>
      <w:r w:rsidR="00A11DA2" w:rsidRPr="00690CEA">
        <w:rPr>
          <w:rFonts w:ascii="Times New Roman" w:hAnsi="Times New Roman" w:cs="Times New Roman"/>
          <w:sz w:val="28"/>
          <w:szCs w:val="28"/>
          <w:lang w:val="kk-KZ"/>
        </w:rPr>
        <w:t xml:space="preserve">жүргізуге </w:t>
      </w:r>
      <w:r w:rsidRPr="00690CEA">
        <w:rPr>
          <w:rFonts w:ascii="Times New Roman" w:hAnsi="Times New Roman" w:cs="Times New Roman"/>
          <w:sz w:val="28"/>
          <w:szCs w:val="28"/>
          <w:lang w:val="kk-KZ"/>
        </w:rPr>
        <w:t xml:space="preserve">болады. Нәтижесінде өсімдіктің биологиялық ерекшеліктеріне байланысты </w:t>
      </w:r>
      <w:r w:rsidR="00111DCF" w:rsidRPr="00690CEA">
        <w:rPr>
          <w:rFonts w:ascii="Times New Roman" w:hAnsi="Times New Roman" w:cs="Times New Roman"/>
          <w:sz w:val="28"/>
          <w:szCs w:val="28"/>
          <w:lang w:val="kk-KZ"/>
        </w:rPr>
        <w:t>әр кезеңд</w:t>
      </w:r>
      <w:r w:rsidRPr="00690CEA">
        <w:rPr>
          <w:rFonts w:ascii="Times New Roman" w:hAnsi="Times New Roman" w:cs="Times New Roman"/>
          <w:sz w:val="28"/>
          <w:szCs w:val="28"/>
          <w:lang w:val="kk-KZ"/>
        </w:rPr>
        <w:t>е</w:t>
      </w:r>
      <w:r w:rsidR="00111DCF" w:rsidRPr="00690CEA">
        <w:rPr>
          <w:rFonts w:ascii="Times New Roman" w:hAnsi="Times New Roman" w:cs="Times New Roman"/>
          <w:sz w:val="28"/>
          <w:szCs w:val="28"/>
          <w:lang w:val="kk-KZ"/>
        </w:rPr>
        <w:t>гі</w:t>
      </w:r>
      <w:r w:rsidRPr="00690CEA">
        <w:rPr>
          <w:rFonts w:ascii="Times New Roman" w:hAnsi="Times New Roman" w:cs="Times New Roman"/>
          <w:sz w:val="28"/>
          <w:szCs w:val="28"/>
          <w:lang w:val="kk-KZ"/>
        </w:rPr>
        <w:t xml:space="preserve"> технологи</w:t>
      </w:r>
      <w:r w:rsidR="00111DCF" w:rsidRPr="00690CEA">
        <w:rPr>
          <w:rFonts w:ascii="Times New Roman" w:hAnsi="Times New Roman" w:cs="Times New Roman"/>
          <w:sz w:val="28"/>
          <w:szCs w:val="28"/>
          <w:lang w:val="kk-KZ"/>
        </w:rPr>
        <w:t>ялық түзету жұмыстар</w:t>
      </w:r>
      <w:r w:rsidRPr="00690CEA">
        <w:rPr>
          <w:rFonts w:ascii="Times New Roman" w:hAnsi="Times New Roman" w:cs="Times New Roman"/>
          <w:sz w:val="28"/>
          <w:szCs w:val="28"/>
          <w:lang w:val="kk-KZ"/>
        </w:rPr>
        <w:t>ы</w:t>
      </w:r>
      <w:r w:rsidR="00111DCF" w:rsidRPr="00690CEA">
        <w:rPr>
          <w:rFonts w:ascii="Times New Roman" w:hAnsi="Times New Roman" w:cs="Times New Roman"/>
          <w:sz w:val="28"/>
          <w:szCs w:val="28"/>
          <w:lang w:val="kk-KZ"/>
        </w:rPr>
        <w:t>н</w:t>
      </w:r>
      <w:r w:rsidRPr="00690CEA">
        <w:rPr>
          <w:rFonts w:ascii="Times New Roman" w:hAnsi="Times New Roman" w:cs="Times New Roman"/>
          <w:sz w:val="28"/>
          <w:szCs w:val="28"/>
          <w:lang w:val="kk-KZ"/>
        </w:rPr>
        <w:t xml:space="preserve"> жасауға</w:t>
      </w:r>
      <w:r w:rsidR="00765BA1" w:rsidRPr="00690CEA">
        <w:rPr>
          <w:rFonts w:ascii="Times New Roman" w:hAnsi="Times New Roman" w:cs="Times New Roman"/>
          <w:sz w:val="28"/>
          <w:szCs w:val="28"/>
          <w:lang w:val="kk-KZ"/>
        </w:rPr>
        <w:t xml:space="preserve"> мүмкіндік береді. </w:t>
      </w:r>
    </w:p>
    <w:p w:rsidR="00A11DA2" w:rsidRPr="00690CEA" w:rsidRDefault="00A11DA2" w:rsidP="000B0CCD">
      <w:pPr>
        <w:spacing w:after="0" w:line="240" w:lineRule="auto"/>
        <w:ind w:firstLine="567"/>
        <w:jc w:val="both"/>
        <w:rPr>
          <w:rFonts w:ascii="Times New Roman" w:hAnsi="Times New Roman" w:cs="Times New Roman"/>
          <w:sz w:val="28"/>
          <w:szCs w:val="28"/>
          <w:lang w:val="kk-KZ"/>
        </w:rPr>
      </w:pPr>
      <w:bookmarkStart w:id="0" w:name="_Hlk52836704"/>
      <w:r w:rsidRPr="00690CEA">
        <w:rPr>
          <w:rFonts w:ascii="Times New Roman" w:hAnsi="Times New Roman" w:cs="Times New Roman"/>
          <w:sz w:val="28"/>
          <w:szCs w:val="28"/>
          <w:lang w:val="kk-KZ"/>
        </w:rPr>
        <w:t xml:space="preserve">Қазіргі </w:t>
      </w:r>
      <w:r w:rsidR="00765BA1" w:rsidRPr="00690CEA">
        <w:rPr>
          <w:rFonts w:ascii="Times New Roman" w:hAnsi="Times New Roman" w:cs="Times New Roman"/>
          <w:sz w:val="28"/>
          <w:szCs w:val="28"/>
          <w:lang w:val="kk-KZ"/>
        </w:rPr>
        <w:t xml:space="preserve">заманауи </w:t>
      </w:r>
      <w:r w:rsidRPr="00690CEA">
        <w:rPr>
          <w:rFonts w:ascii="Times New Roman" w:hAnsi="Times New Roman" w:cs="Times New Roman"/>
          <w:sz w:val="28"/>
          <w:szCs w:val="28"/>
          <w:lang w:val="kk-KZ"/>
        </w:rPr>
        <w:t xml:space="preserve">жоспарлау </w:t>
      </w:r>
      <w:r w:rsidR="00765BA1" w:rsidRPr="00690CEA">
        <w:rPr>
          <w:rFonts w:ascii="Times New Roman" w:hAnsi="Times New Roman" w:cs="Times New Roman"/>
          <w:sz w:val="28"/>
          <w:szCs w:val="28"/>
          <w:lang w:val="kk-KZ"/>
        </w:rPr>
        <w:t xml:space="preserve">әдісінің көмегімен агрожүйені басқаруда  </w:t>
      </w:r>
      <w:r w:rsidR="00737578" w:rsidRPr="00690CEA">
        <w:rPr>
          <w:rFonts w:ascii="Times New Roman" w:hAnsi="Times New Roman" w:cs="Times New Roman"/>
          <w:sz w:val="28"/>
          <w:szCs w:val="28"/>
          <w:lang w:val="kk-KZ"/>
        </w:rPr>
        <w:t>ГАЖ</w:t>
      </w:r>
      <w:r w:rsidR="00765BA1" w:rsidRPr="00690CEA">
        <w:rPr>
          <w:rFonts w:ascii="Times New Roman" w:hAnsi="Times New Roman" w:cs="Times New Roman"/>
          <w:sz w:val="28"/>
          <w:szCs w:val="28"/>
          <w:lang w:val="kk-KZ"/>
        </w:rPr>
        <w:t xml:space="preserve"> технологиясының артықшылықтары өте көп. Соның ішінде өсімдік өнімділігін арттыру мақсатында топырақты өңдеуде </w:t>
      </w:r>
      <w:r w:rsidRPr="00690CEA">
        <w:rPr>
          <w:rFonts w:ascii="Times New Roman" w:hAnsi="Times New Roman" w:cs="Times New Roman"/>
          <w:sz w:val="28"/>
          <w:szCs w:val="28"/>
          <w:lang w:val="kk-KZ"/>
        </w:rPr>
        <w:t>дұрыс шешім қабылдау алгоритмдері</w:t>
      </w:r>
      <w:r w:rsidR="00765BA1" w:rsidRPr="00690CEA">
        <w:rPr>
          <w:rFonts w:ascii="Times New Roman" w:hAnsi="Times New Roman" w:cs="Times New Roman"/>
          <w:sz w:val="28"/>
          <w:szCs w:val="28"/>
          <w:lang w:val="kk-KZ"/>
        </w:rPr>
        <w:t xml:space="preserve">н жасау, өсу </w:t>
      </w:r>
      <w:r w:rsidRPr="00690CEA">
        <w:rPr>
          <w:rFonts w:ascii="Times New Roman" w:hAnsi="Times New Roman" w:cs="Times New Roman"/>
          <w:sz w:val="28"/>
          <w:szCs w:val="28"/>
          <w:lang w:val="kk-KZ"/>
        </w:rPr>
        <w:t>процестер</w:t>
      </w:r>
      <w:r w:rsidR="00765BA1" w:rsidRPr="00690CEA">
        <w:rPr>
          <w:rFonts w:ascii="Times New Roman" w:hAnsi="Times New Roman" w:cs="Times New Roman"/>
          <w:sz w:val="28"/>
          <w:szCs w:val="28"/>
          <w:lang w:val="kk-KZ"/>
        </w:rPr>
        <w:t>інің</w:t>
      </w:r>
      <w:r w:rsidRPr="00690CEA">
        <w:rPr>
          <w:rFonts w:ascii="Times New Roman" w:hAnsi="Times New Roman" w:cs="Times New Roman"/>
          <w:sz w:val="28"/>
          <w:szCs w:val="28"/>
          <w:lang w:val="kk-KZ"/>
        </w:rPr>
        <w:t xml:space="preserve"> сандық модельдерін</w:t>
      </w:r>
      <w:r w:rsidR="00765BA1" w:rsidRPr="00690CEA">
        <w:rPr>
          <w:rFonts w:ascii="Times New Roman" w:hAnsi="Times New Roman" w:cs="Times New Roman"/>
          <w:sz w:val="28"/>
          <w:szCs w:val="28"/>
          <w:lang w:val="kk-KZ"/>
        </w:rPr>
        <w:t xml:space="preserve"> алу: технологиялардың көмегімен алдын ала жыл бойына жасалатын </w:t>
      </w:r>
      <w:r w:rsidRPr="00690CEA">
        <w:rPr>
          <w:rFonts w:ascii="Times New Roman" w:hAnsi="Times New Roman" w:cs="Times New Roman"/>
          <w:sz w:val="28"/>
          <w:szCs w:val="28"/>
          <w:lang w:val="kk-KZ"/>
        </w:rPr>
        <w:t xml:space="preserve">жұмыс </w:t>
      </w:r>
      <w:r w:rsidR="00765BA1" w:rsidRPr="00690CEA">
        <w:rPr>
          <w:rFonts w:ascii="Times New Roman" w:hAnsi="Times New Roman" w:cs="Times New Roman"/>
          <w:sz w:val="28"/>
          <w:szCs w:val="28"/>
          <w:lang w:val="kk-KZ"/>
        </w:rPr>
        <w:t xml:space="preserve">жасау </w:t>
      </w:r>
      <w:r w:rsidRPr="00690CEA">
        <w:rPr>
          <w:rFonts w:ascii="Times New Roman" w:hAnsi="Times New Roman" w:cs="Times New Roman"/>
          <w:sz w:val="28"/>
          <w:szCs w:val="28"/>
          <w:lang w:val="kk-KZ"/>
        </w:rPr>
        <w:t>жо</w:t>
      </w:r>
      <w:r w:rsidR="00765BA1" w:rsidRPr="00690CEA">
        <w:rPr>
          <w:rFonts w:ascii="Times New Roman" w:hAnsi="Times New Roman" w:cs="Times New Roman"/>
          <w:sz w:val="28"/>
          <w:szCs w:val="28"/>
          <w:lang w:val="kk-KZ"/>
        </w:rPr>
        <w:t>спарын құру</w:t>
      </w:r>
      <w:r w:rsidRPr="00690CEA">
        <w:rPr>
          <w:rFonts w:ascii="Times New Roman" w:hAnsi="Times New Roman" w:cs="Times New Roman"/>
          <w:sz w:val="28"/>
          <w:szCs w:val="28"/>
          <w:lang w:val="kk-KZ"/>
        </w:rPr>
        <w:t xml:space="preserve">; </w:t>
      </w:r>
      <w:r w:rsidR="00247E5B" w:rsidRPr="00690CEA">
        <w:rPr>
          <w:rFonts w:ascii="Times New Roman" w:hAnsi="Times New Roman" w:cs="Times New Roman"/>
          <w:sz w:val="28"/>
          <w:szCs w:val="28"/>
          <w:lang w:val="kk-KZ"/>
        </w:rPr>
        <w:t>топырақ құрамы</w:t>
      </w:r>
      <w:r w:rsidR="00765BA1" w:rsidRPr="00690CEA">
        <w:rPr>
          <w:rFonts w:ascii="Times New Roman" w:hAnsi="Times New Roman" w:cs="Times New Roman"/>
          <w:sz w:val="28"/>
          <w:szCs w:val="28"/>
          <w:lang w:val="kk-KZ"/>
        </w:rPr>
        <w:t xml:space="preserve"> бойынша алынған </w:t>
      </w:r>
      <w:r w:rsidRPr="00690CEA">
        <w:rPr>
          <w:rFonts w:ascii="Times New Roman" w:hAnsi="Times New Roman" w:cs="Times New Roman"/>
          <w:sz w:val="28"/>
          <w:szCs w:val="28"/>
          <w:lang w:val="kk-KZ"/>
        </w:rPr>
        <w:t xml:space="preserve">ақпараттық базаны </w:t>
      </w:r>
      <w:r w:rsidR="00765BA1" w:rsidRPr="00690CEA">
        <w:rPr>
          <w:rFonts w:ascii="Times New Roman" w:hAnsi="Times New Roman" w:cs="Times New Roman"/>
          <w:sz w:val="28"/>
          <w:szCs w:val="28"/>
          <w:lang w:val="kk-KZ"/>
        </w:rPr>
        <w:t xml:space="preserve">ескере отырып, </w:t>
      </w:r>
      <w:r w:rsidR="00A41045" w:rsidRPr="00690CEA">
        <w:rPr>
          <w:rFonts w:ascii="Times New Roman" w:hAnsi="Times New Roman" w:cs="Times New Roman"/>
          <w:sz w:val="28"/>
          <w:szCs w:val="28"/>
          <w:lang w:val="kk-KZ"/>
        </w:rPr>
        <w:t>д</w:t>
      </w:r>
      <w:r w:rsidR="00DF4F76" w:rsidRPr="00690CEA">
        <w:rPr>
          <w:rFonts w:ascii="Times New Roman" w:hAnsi="Times New Roman" w:cs="Times New Roman"/>
          <w:sz w:val="28"/>
          <w:szCs w:val="28"/>
          <w:lang w:val="kk-KZ"/>
        </w:rPr>
        <w:t xml:space="preserve">әлме-дәл егіншілік </w:t>
      </w:r>
      <w:r w:rsidR="00EE7D91" w:rsidRPr="00690CEA">
        <w:rPr>
          <w:rFonts w:ascii="Times New Roman" w:hAnsi="Times New Roman" w:cs="Times New Roman"/>
          <w:sz w:val="28"/>
          <w:szCs w:val="28"/>
          <w:lang w:val="kk-KZ"/>
        </w:rPr>
        <w:t xml:space="preserve">жүйесінде қоректік </w:t>
      </w:r>
      <w:r w:rsidRPr="00690CEA">
        <w:rPr>
          <w:rFonts w:ascii="Times New Roman" w:hAnsi="Times New Roman" w:cs="Times New Roman"/>
          <w:sz w:val="28"/>
          <w:szCs w:val="28"/>
          <w:lang w:val="kk-KZ"/>
        </w:rPr>
        <w:t>элементтер</w:t>
      </w:r>
      <w:r w:rsidR="00EE7D91" w:rsidRPr="00690CEA">
        <w:rPr>
          <w:rFonts w:ascii="Times New Roman" w:hAnsi="Times New Roman" w:cs="Times New Roman"/>
          <w:sz w:val="28"/>
          <w:szCs w:val="28"/>
          <w:lang w:val="kk-KZ"/>
        </w:rPr>
        <w:t>д</w:t>
      </w:r>
      <w:r w:rsidRPr="00690CEA">
        <w:rPr>
          <w:rFonts w:ascii="Times New Roman" w:hAnsi="Times New Roman" w:cs="Times New Roman"/>
          <w:sz w:val="28"/>
          <w:szCs w:val="28"/>
          <w:lang w:val="kk-KZ"/>
        </w:rPr>
        <w:t xml:space="preserve">і </w:t>
      </w:r>
      <w:r w:rsidR="00873BE8" w:rsidRPr="00690CEA">
        <w:rPr>
          <w:rFonts w:ascii="Times New Roman" w:hAnsi="Times New Roman" w:cs="Times New Roman"/>
          <w:sz w:val="28"/>
          <w:szCs w:val="28"/>
          <w:lang w:val="kk-KZ"/>
        </w:rPr>
        <w:t>енгізу</w:t>
      </w:r>
      <w:r w:rsidR="00EE7D91" w:rsidRPr="00690CEA">
        <w:rPr>
          <w:rFonts w:ascii="Times New Roman" w:hAnsi="Times New Roman" w:cs="Times New Roman"/>
          <w:sz w:val="28"/>
          <w:szCs w:val="28"/>
          <w:lang w:val="kk-KZ"/>
        </w:rPr>
        <w:t xml:space="preserve"> процесі жеделдетіледі. Бастысы, </w:t>
      </w:r>
      <w:r w:rsidRPr="00690CEA">
        <w:rPr>
          <w:rFonts w:ascii="Times New Roman" w:hAnsi="Times New Roman" w:cs="Times New Roman"/>
          <w:sz w:val="28"/>
          <w:szCs w:val="28"/>
          <w:lang w:val="kk-KZ"/>
        </w:rPr>
        <w:t xml:space="preserve">өсімдіктердің өндірістік процесіне </w:t>
      </w:r>
      <w:r w:rsidR="00EE7D91" w:rsidRPr="00690CEA">
        <w:rPr>
          <w:rFonts w:ascii="Times New Roman" w:hAnsi="Times New Roman" w:cs="Times New Roman"/>
          <w:sz w:val="28"/>
          <w:szCs w:val="28"/>
          <w:lang w:val="kk-KZ"/>
        </w:rPr>
        <w:t xml:space="preserve">қажетті элементтермен </w:t>
      </w:r>
      <w:r w:rsidRPr="00690CEA">
        <w:rPr>
          <w:rFonts w:ascii="Times New Roman" w:hAnsi="Times New Roman" w:cs="Times New Roman"/>
          <w:sz w:val="28"/>
          <w:szCs w:val="28"/>
          <w:lang w:val="kk-KZ"/>
        </w:rPr>
        <w:t xml:space="preserve">қамтамасыз </w:t>
      </w:r>
      <w:r w:rsidR="00EE7D91" w:rsidRPr="00690CEA">
        <w:rPr>
          <w:rFonts w:ascii="Times New Roman" w:hAnsi="Times New Roman" w:cs="Times New Roman"/>
          <w:sz w:val="28"/>
          <w:szCs w:val="28"/>
          <w:lang w:val="kk-KZ"/>
        </w:rPr>
        <w:t>процесі үнемі бақылауда болады және дер кезінде көмек көрсетіледі</w:t>
      </w:r>
      <w:r w:rsidRPr="00690CEA">
        <w:rPr>
          <w:rFonts w:ascii="Times New Roman" w:hAnsi="Times New Roman" w:cs="Times New Roman"/>
          <w:sz w:val="28"/>
          <w:szCs w:val="28"/>
          <w:lang w:val="kk-KZ"/>
        </w:rPr>
        <w:t>.</w:t>
      </w:r>
      <w:bookmarkEnd w:id="0"/>
      <w:r w:rsidR="000B0CCD" w:rsidRPr="00690CEA">
        <w:rPr>
          <w:rFonts w:ascii="Times New Roman" w:hAnsi="Times New Roman" w:cs="Times New Roman"/>
          <w:sz w:val="28"/>
          <w:szCs w:val="28"/>
          <w:lang w:val="kk-KZ"/>
        </w:rPr>
        <w:t xml:space="preserve"> </w:t>
      </w:r>
      <w:r w:rsidRPr="00690CEA">
        <w:rPr>
          <w:rFonts w:ascii="Times New Roman" w:hAnsi="Times New Roman" w:cs="Times New Roman"/>
          <w:sz w:val="28"/>
          <w:szCs w:val="28"/>
          <w:lang w:val="kk-KZ"/>
        </w:rPr>
        <w:t xml:space="preserve">Ауылшаруашылық тәжірибесіне </w:t>
      </w:r>
      <w:r w:rsidR="000F1E4D" w:rsidRPr="00690CEA">
        <w:rPr>
          <w:rFonts w:ascii="Times New Roman" w:hAnsi="Times New Roman" w:cs="Times New Roman"/>
          <w:sz w:val="28"/>
          <w:szCs w:val="28"/>
          <w:lang w:val="kk-KZ"/>
        </w:rPr>
        <w:t>д</w:t>
      </w:r>
      <w:r w:rsidR="00DF4F76" w:rsidRPr="00690CEA">
        <w:rPr>
          <w:rFonts w:ascii="Times New Roman" w:hAnsi="Times New Roman" w:cs="Times New Roman"/>
          <w:sz w:val="28"/>
          <w:szCs w:val="28"/>
          <w:lang w:val="kk-KZ"/>
        </w:rPr>
        <w:t xml:space="preserve">әлме-дәл егіншілік </w:t>
      </w:r>
      <w:r w:rsidR="00887F99" w:rsidRPr="00690CEA">
        <w:rPr>
          <w:rFonts w:ascii="Times New Roman" w:hAnsi="Times New Roman" w:cs="Times New Roman"/>
          <w:sz w:val="28"/>
          <w:szCs w:val="28"/>
          <w:lang w:val="kk-KZ"/>
        </w:rPr>
        <w:t>процесін</w:t>
      </w:r>
      <w:r w:rsidRPr="00690CEA">
        <w:rPr>
          <w:rFonts w:ascii="Times New Roman" w:hAnsi="Times New Roman" w:cs="Times New Roman"/>
          <w:sz w:val="28"/>
          <w:szCs w:val="28"/>
          <w:lang w:val="kk-KZ"/>
        </w:rPr>
        <w:t xml:space="preserve"> басқарудың заманауи әдістерін енгізу </w:t>
      </w:r>
      <w:r w:rsidR="00887F99" w:rsidRPr="00690CEA">
        <w:rPr>
          <w:rFonts w:ascii="Times New Roman" w:hAnsi="Times New Roman" w:cs="Times New Roman"/>
          <w:sz w:val="28"/>
          <w:szCs w:val="28"/>
          <w:lang w:val="kk-KZ"/>
        </w:rPr>
        <w:t xml:space="preserve">үшін </w:t>
      </w:r>
      <w:r w:rsidRPr="00690CEA">
        <w:rPr>
          <w:rFonts w:ascii="Times New Roman" w:hAnsi="Times New Roman" w:cs="Times New Roman"/>
          <w:sz w:val="28"/>
          <w:szCs w:val="28"/>
          <w:lang w:val="kk-KZ"/>
        </w:rPr>
        <w:t>арнайы жабдықтарме</w:t>
      </w:r>
      <w:r w:rsidR="00887F99" w:rsidRPr="00690CEA">
        <w:rPr>
          <w:rFonts w:ascii="Times New Roman" w:hAnsi="Times New Roman" w:cs="Times New Roman"/>
          <w:sz w:val="28"/>
          <w:szCs w:val="28"/>
          <w:lang w:val="kk-KZ"/>
        </w:rPr>
        <w:t>н және аппараттық-бағдарламалар</w:t>
      </w:r>
      <w:r w:rsidRPr="00690CEA">
        <w:rPr>
          <w:rFonts w:ascii="Times New Roman" w:hAnsi="Times New Roman" w:cs="Times New Roman"/>
          <w:sz w:val="28"/>
          <w:szCs w:val="28"/>
          <w:lang w:val="kk-KZ"/>
        </w:rPr>
        <w:t xml:space="preserve"> қажет</w:t>
      </w:r>
      <w:r w:rsidR="00887F99" w:rsidRPr="00690CEA">
        <w:rPr>
          <w:rFonts w:ascii="Times New Roman" w:hAnsi="Times New Roman" w:cs="Times New Roman"/>
          <w:sz w:val="28"/>
          <w:szCs w:val="28"/>
          <w:lang w:val="kk-KZ"/>
        </w:rPr>
        <w:t xml:space="preserve">. </w:t>
      </w:r>
      <w:r w:rsidRPr="00690CEA">
        <w:rPr>
          <w:rFonts w:ascii="Times New Roman" w:hAnsi="Times New Roman" w:cs="Times New Roman"/>
          <w:sz w:val="28"/>
          <w:szCs w:val="28"/>
          <w:lang w:val="kk-KZ"/>
        </w:rPr>
        <w:t xml:space="preserve">Агротехнологиялардың тиімділігі агроценоз жағдайын </w:t>
      </w:r>
      <w:r w:rsidR="00887F99" w:rsidRPr="00690CEA">
        <w:rPr>
          <w:rFonts w:ascii="Times New Roman" w:hAnsi="Times New Roman" w:cs="Times New Roman"/>
          <w:sz w:val="28"/>
          <w:szCs w:val="28"/>
          <w:lang w:val="kk-KZ"/>
        </w:rPr>
        <w:t xml:space="preserve">нақты, әрі жылдам </w:t>
      </w:r>
      <w:r w:rsidR="00902386" w:rsidRPr="00690CEA">
        <w:rPr>
          <w:rFonts w:ascii="Times New Roman" w:hAnsi="Times New Roman" w:cs="Times New Roman"/>
          <w:sz w:val="28"/>
          <w:szCs w:val="28"/>
          <w:lang w:val="kk-KZ"/>
        </w:rPr>
        <w:t xml:space="preserve">зерттеп, </w:t>
      </w:r>
      <w:r w:rsidRPr="00690CEA">
        <w:rPr>
          <w:rFonts w:ascii="Times New Roman" w:hAnsi="Times New Roman" w:cs="Times New Roman"/>
          <w:sz w:val="28"/>
          <w:szCs w:val="28"/>
          <w:lang w:val="kk-KZ"/>
        </w:rPr>
        <w:t>сипатта</w:t>
      </w:r>
      <w:r w:rsidR="00887F99" w:rsidRPr="00690CEA">
        <w:rPr>
          <w:rFonts w:ascii="Times New Roman" w:hAnsi="Times New Roman" w:cs="Times New Roman"/>
          <w:sz w:val="28"/>
          <w:szCs w:val="28"/>
          <w:lang w:val="kk-KZ"/>
        </w:rPr>
        <w:t>уға мүмкіндік береді.</w:t>
      </w:r>
      <w:r w:rsidRPr="00690CEA">
        <w:rPr>
          <w:rFonts w:ascii="Times New Roman" w:hAnsi="Times New Roman" w:cs="Times New Roman"/>
          <w:sz w:val="28"/>
          <w:szCs w:val="28"/>
          <w:lang w:val="kk-KZ"/>
        </w:rPr>
        <w:t xml:space="preserve"> </w:t>
      </w:r>
      <w:r w:rsidR="00887F99" w:rsidRPr="00690CEA">
        <w:rPr>
          <w:rFonts w:ascii="Times New Roman" w:hAnsi="Times New Roman" w:cs="Times New Roman"/>
          <w:sz w:val="28"/>
          <w:szCs w:val="28"/>
          <w:lang w:val="kk-KZ"/>
        </w:rPr>
        <w:t xml:space="preserve">Осындай технологиялардың көмегімен топырақ </w:t>
      </w:r>
      <w:r w:rsidR="00BE7BEB" w:rsidRPr="00690CEA">
        <w:rPr>
          <w:rFonts w:ascii="Times New Roman" w:hAnsi="Times New Roman" w:cs="Times New Roman"/>
          <w:sz w:val="28"/>
          <w:szCs w:val="28"/>
          <w:lang w:val="kk-KZ"/>
        </w:rPr>
        <w:t>қабаты</w:t>
      </w:r>
      <w:r w:rsidR="00887F99" w:rsidRPr="00690CEA">
        <w:rPr>
          <w:rFonts w:ascii="Times New Roman" w:hAnsi="Times New Roman" w:cs="Times New Roman"/>
          <w:sz w:val="28"/>
          <w:szCs w:val="28"/>
          <w:lang w:val="kk-KZ"/>
        </w:rPr>
        <w:t xml:space="preserve">ты мен өсімдіктің өнімділігі туралы </w:t>
      </w:r>
      <w:r w:rsidR="00902386" w:rsidRPr="00690CEA">
        <w:rPr>
          <w:rFonts w:ascii="Times New Roman" w:hAnsi="Times New Roman" w:cs="Times New Roman"/>
          <w:sz w:val="28"/>
          <w:szCs w:val="28"/>
          <w:lang w:val="kk-KZ"/>
        </w:rPr>
        <w:t xml:space="preserve">ақпаратты автоматтандырылған құрылғының көмегімен жинау және талдау мүмкінгіне ие болады. </w:t>
      </w:r>
      <w:r w:rsidRPr="00690CEA">
        <w:rPr>
          <w:rFonts w:ascii="Times New Roman" w:hAnsi="Times New Roman" w:cs="Times New Roman"/>
          <w:sz w:val="28"/>
          <w:szCs w:val="28"/>
          <w:lang w:val="kk-KZ"/>
        </w:rPr>
        <w:t xml:space="preserve">Қазіргі уақытта Қазақстанда ГЛОНАСС жаһандық </w:t>
      </w:r>
      <w:r w:rsidR="00902386" w:rsidRPr="00690CEA">
        <w:rPr>
          <w:rFonts w:ascii="Times New Roman" w:hAnsi="Times New Roman" w:cs="Times New Roman"/>
          <w:sz w:val="28"/>
          <w:szCs w:val="28"/>
          <w:lang w:val="kk-KZ"/>
        </w:rPr>
        <w:t xml:space="preserve">позициялау </w:t>
      </w:r>
      <w:r w:rsidRPr="00690CEA">
        <w:rPr>
          <w:rFonts w:ascii="Times New Roman" w:hAnsi="Times New Roman" w:cs="Times New Roman"/>
          <w:sz w:val="28"/>
          <w:szCs w:val="28"/>
          <w:lang w:val="kk-KZ"/>
        </w:rPr>
        <w:t xml:space="preserve">жүйесі жұмыс </w:t>
      </w:r>
      <w:r w:rsidR="00902386" w:rsidRPr="00690CEA">
        <w:rPr>
          <w:rFonts w:ascii="Times New Roman" w:hAnsi="Times New Roman" w:cs="Times New Roman"/>
          <w:sz w:val="28"/>
          <w:szCs w:val="28"/>
          <w:lang w:val="kk-KZ"/>
        </w:rPr>
        <w:t>жасайды. О</w:t>
      </w:r>
      <w:r w:rsidRPr="00690CEA">
        <w:rPr>
          <w:rFonts w:ascii="Times New Roman" w:hAnsi="Times New Roman" w:cs="Times New Roman"/>
          <w:sz w:val="28"/>
          <w:szCs w:val="28"/>
          <w:lang w:val="kk-KZ"/>
        </w:rPr>
        <w:t>л планетаның кез келген нүктесінде өзінің орналасқан жерін, қозғалыс жылдамдығын және бірқатар басқа параметрлерді жоғары дәлдікпен анықтауға мүмкіндік береді.</w:t>
      </w:r>
    </w:p>
    <w:p w:rsidR="009D691F" w:rsidRPr="00690CEA" w:rsidRDefault="009D691F" w:rsidP="002552AA">
      <w:pPr>
        <w:spacing w:after="0" w:line="240" w:lineRule="auto"/>
        <w:ind w:firstLine="567"/>
        <w:jc w:val="both"/>
        <w:rPr>
          <w:rFonts w:ascii="Times New Roman" w:hAnsi="Times New Roman" w:cs="Times New Roman"/>
          <w:sz w:val="28"/>
          <w:szCs w:val="28"/>
          <w:lang w:val="kk-KZ"/>
        </w:rPr>
      </w:pPr>
      <w:r w:rsidRPr="00690CEA">
        <w:rPr>
          <w:rFonts w:ascii="Times New Roman" w:hAnsi="Times New Roman" w:cs="Times New Roman"/>
          <w:sz w:val="28"/>
          <w:szCs w:val="28"/>
          <w:lang w:val="kk-KZ"/>
        </w:rPr>
        <w:t xml:space="preserve">Бұл жүйені қолдану арқылы </w:t>
      </w:r>
      <w:r w:rsidR="00902386" w:rsidRPr="00690CEA">
        <w:rPr>
          <w:rFonts w:ascii="Times New Roman" w:hAnsi="Times New Roman" w:cs="Times New Roman"/>
          <w:sz w:val="28"/>
          <w:szCs w:val="28"/>
          <w:lang w:val="kk-KZ"/>
        </w:rPr>
        <w:t>ж</w:t>
      </w:r>
      <w:r w:rsidR="00A11DA2" w:rsidRPr="00690CEA">
        <w:rPr>
          <w:rFonts w:ascii="Times New Roman" w:hAnsi="Times New Roman" w:cs="Times New Roman"/>
          <w:sz w:val="28"/>
          <w:szCs w:val="28"/>
          <w:lang w:val="kk-KZ"/>
        </w:rPr>
        <w:t xml:space="preserve">ылжымалы ауылшаруашылық техникасының </w:t>
      </w:r>
      <w:r w:rsidRPr="00690CEA">
        <w:rPr>
          <w:rFonts w:ascii="Times New Roman" w:hAnsi="Times New Roman" w:cs="Times New Roman"/>
          <w:sz w:val="28"/>
          <w:szCs w:val="28"/>
          <w:lang w:val="kk-KZ"/>
        </w:rPr>
        <w:t xml:space="preserve">көмегімен келесі топырақ </w:t>
      </w:r>
      <w:r w:rsidR="00BE7BEB" w:rsidRPr="00690CEA">
        <w:rPr>
          <w:rFonts w:ascii="Times New Roman" w:hAnsi="Times New Roman" w:cs="Times New Roman"/>
          <w:sz w:val="28"/>
          <w:szCs w:val="28"/>
          <w:lang w:val="kk-KZ"/>
        </w:rPr>
        <w:t>қабат</w:t>
      </w:r>
      <w:r w:rsidRPr="00690CEA">
        <w:rPr>
          <w:rFonts w:ascii="Times New Roman" w:hAnsi="Times New Roman" w:cs="Times New Roman"/>
          <w:sz w:val="28"/>
          <w:szCs w:val="28"/>
          <w:lang w:val="kk-KZ"/>
        </w:rPr>
        <w:t>тары туралы мәліметтерді анықтауға мүмкінді береді</w:t>
      </w:r>
      <w:r w:rsidR="00A11DA2" w:rsidRPr="00690CEA">
        <w:rPr>
          <w:rFonts w:ascii="Times New Roman" w:hAnsi="Times New Roman" w:cs="Times New Roman"/>
          <w:sz w:val="28"/>
          <w:szCs w:val="28"/>
          <w:lang w:val="kk-KZ"/>
        </w:rPr>
        <w:t xml:space="preserve">. Біріншіден, </w:t>
      </w:r>
      <w:r w:rsidRPr="00690CEA">
        <w:rPr>
          <w:rFonts w:ascii="Times New Roman" w:hAnsi="Times New Roman" w:cs="Times New Roman"/>
          <w:sz w:val="28"/>
          <w:szCs w:val="28"/>
          <w:lang w:val="kk-KZ"/>
        </w:rPr>
        <w:t xml:space="preserve">топырақтың танапішілік өзгергіштігін нақты анықтауға болады. </w:t>
      </w:r>
      <w:r w:rsidR="00A11DA2" w:rsidRPr="00690CEA">
        <w:rPr>
          <w:rFonts w:ascii="Times New Roman" w:hAnsi="Times New Roman" w:cs="Times New Roman"/>
          <w:sz w:val="28"/>
          <w:szCs w:val="28"/>
          <w:lang w:val="kk-KZ"/>
        </w:rPr>
        <w:t>Екінші</w:t>
      </w:r>
      <w:r w:rsidRPr="00690CEA">
        <w:rPr>
          <w:rFonts w:ascii="Times New Roman" w:hAnsi="Times New Roman" w:cs="Times New Roman"/>
          <w:sz w:val="28"/>
          <w:szCs w:val="28"/>
          <w:lang w:val="kk-KZ"/>
        </w:rPr>
        <w:t>ден,</w:t>
      </w:r>
      <w:r w:rsidR="00A11DA2" w:rsidRPr="00690CEA">
        <w:rPr>
          <w:rFonts w:ascii="Times New Roman" w:hAnsi="Times New Roman" w:cs="Times New Roman"/>
          <w:sz w:val="28"/>
          <w:szCs w:val="28"/>
          <w:lang w:val="kk-KZ"/>
        </w:rPr>
        <w:t xml:space="preserve"> </w:t>
      </w:r>
      <w:r w:rsidRPr="00690CEA">
        <w:rPr>
          <w:rFonts w:ascii="Times New Roman" w:hAnsi="Times New Roman" w:cs="Times New Roman"/>
          <w:sz w:val="28"/>
          <w:szCs w:val="28"/>
          <w:lang w:val="kk-KZ"/>
        </w:rPr>
        <w:t xml:space="preserve">топырақты өңдеуде қажетті </w:t>
      </w:r>
      <w:r w:rsidR="00A11DA2" w:rsidRPr="00690CEA">
        <w:rPr>
          <w:rFonts w:ascii="Times New Roman" w:hAnsi="Times New Roman" w:cs="Times New Roman"/>
          <w:sz w:val="28"/>
          <w:szCs w:val="28"/>
          <w:lang w:val="kk-KZ"/>
        </w:rPr>
        <w:t xml:space="preserve">бақылау </w:t>
      </w:r>
      <w:r w:rsidRPr="00690CEA">
        <w:rPr>
          <w:rFonts w:ascii="Times New Roman" w:hAnsi="Times New Roman" w:cs="Times New Roman"/>
          <w:sz w:val="28"/>
          <w:szCs w:val="28"/>
          <w:lang w:val="kk-KZ"/>
        </w:rPr>
        <w:t>жұмыстарының басқаруға болады. М</w:t>
      </w:r>
      <w:r w:rsidR="00A11DA2" w:rsidRPr="00690CEA">
        <w:rPr>
          <w:rFonts w:ascii="Times New Roman" w:hAnsi="Times New Roman" w:cs="Times New Roman"/>
          <w:sz w:val="28"/>
          <w:szCs w:val="28"/>
          <w:lang w:val="kk-KZ"/>
        </w:rPr>
        <w:t xml:space="preserve">ысалы, тыңайтқыш, тұқым </w:t>
      </w:r>
      <w:r w:rsidR="00873BE8" w:rsidRPr="00690CEA">
        <w:rPr>
          <w:rFonts w:ascii="Times New Roman" w:hAnsi="Times New Roman" w:cs="Times New Roman"/>
          <w:sz w:val="28"/>
          <w:szCs w:val="28"/>
          <w:lang w:val="kk-KZ"/>
        </w:rPr>
        <w:t>енгізу</w:t>
      </w:r>
      <w:r w:rsidR="00A11DA2" w:rsidRPr="00690CEA">
        <w:rPr>
          <w:rFonts w:ascii="Times New Roman" w:hAnsi="Times New Roman" w:cs="Times New Roman"/>
          <w:sz w:val="28"/>
          <w:szCs w:val="28"/>
          <w:lang w:val="kk-KZ"/>
        </w:rPr>
        <w:t>, өсімдіктерді қорғау құралдарымен өңдеу "on-line"</w:t>
      </w:r>
      <w:r w:rsidR="00BE7BEB" w:rsidRPr="00690CEA">
        <w:rPr>
          <w:rFonts w:ascii="Times New Roman" w:hAnsi="Times New Roman" w:cs="Times New Roman"/>
          <w:sz w:val="28"/>
          <w:szCs w:val="28"/>
          <w:lang w:val="kk-KZ"/>
        </w:rPr>
        <w:t xml:space="preserve"> </w:t>
      </w:r>
      <w:r w:rsidR="005D7F78" w:rsidRPr="00690CEA">
        <w:rPr>
          <w:rFonts w:ascii="Times New Roman" w:hAnsi="Times New Roman" w:cs="Times New Roman"/>
          <w:sz w:val="28"/>
          <w:szCs w:val="28"/>
          <w:lang w:val="kk-KZ"/>
        </w:rPr>
        <w:t>құбылым</w:t>
      </w:r>
      <w:r w:rsidRPr="00690CEA">
        <w:rPr>
          <w:rFonts w:ascii="Times New Roman" w:hAnsi="Times New Roman" w:cs="Times New Roman"/>
          <w:sz w:val="28"/>
          <w:szCs w:val="28"/>
          <w:lang w:val="kk-KZ"/>
        </w:rPr>
        <w:t>ы</w:t>
      </w:r>
      <w:r w:rsidR="00A11DA2" w:rsidRPr="00690CEA">
        <w:rPr>
          <w:rFonts w:ascii="Times New Roman" w:hAnsi="Times New Roman" w:cs="Times New Roman"/>
          <w:sz w:val="28"/>
          <w:szCs w:val="28"/>
          <w:lang w:val="kk-KZ"/>
        </w:rPr>
        <w:t>нд</w:t>
      </w:r>
      <w:r w:rsidRPr="00690CEA">
        <w:rPr>
          <w:rFonts w:ascii="Times New Roman" w:hAnsi="Times New Roman" w:cs="Times New Roman"/>
          <w:sz w:val="28"/>
          <w:szCs w:val="28"/>
          <w:lang w:val="kk-KZ"/>
        </w:rPr>
        <w:t>а</w:t>
      </w:r>
      <w:r w:rsidR="00A11DA2" w:rsidRPr="00690CEA">
        <w:rPr>
          <w:rFonts w:ascii="Times New Roman" w:hAnsi="Times New Roman" w:cs="Times New Roman"/>
          <w:sz w:val="28"/>
          <w:szCs w:val="28"/>
          <w:lang w:val="kk-KZ"/>
        </w:rPr>
        <w:t xml:space="preserve"> берілген технологиялық карта бойынша анықталған бір</w:t>
      </w:r>
      <w:r w:rsidRPr="00690CEA">
        <w:rPr>
          <w:rFonts w:ascii="Times New Roman" w:hAnsi="Times New Roman" w:cs="Times New Roman"/>
          <w:sz w:val="28"/>
          <w:szCs w:val="28"/>
          <w:lang w:val="kk-KZ"/>
        </w:rPr>
        <w:t xml:space="preserve">тектілікті ескере отырып, өзгерту жұмыстарын жасауға мүмкіндік береді. </w:t>
      </w:r>
    </w:p>
    <w:p w:rsidR="00B84C0E" w:rsidRPr="00690CEA" w:rsidRDefault="00BB4FA9" w:rsidP="002552AA">
      <w:pPr>
        <w:pStyle w:val="a7"/>
        <w:ind w:firstLine="567"/>
        <w:jc w:val="both"/>
        <w:rPr>
          <w:rFonts w:ascii="Times New Roman" w:hAnsi="Times New Roman"/>
          <w:sz w:val="28"/>
          <w:szCs w:val="28"/>
          <w:lang w:val="kk-KZ"/>
        </w:rPr>
      </w:pPr>
      <w:r w:rsidRPr="00690CEA">
        <w:rPr>
          <w:rFonts w:ascii="Times New Roman" w:hAnsi="Times New Roman"/>
          <w:sz w:val="28"/>
          <w:szCs w:val="28"/>
          <w:lang w:val="kk-KZ"/>
        </w:rPr>
        <w:t>А</w:t>
      </w:r>
      <w:r w:rsidR="00A11DA2" w:rsidRPr="00690CEA">
        <w:rPr>
          <w:rFonts w:ascii="Times New Roman" w:hAnsi="Times New Roman"/>
          <w:sz w:val="28"/>
          <w:szCs w:val="28"/>
          <w:lang w:val="kk-KZ"/>
        </w:rPr>
        <w:t>қпараттық технологиясын</w:t>
      </w:r>
      <w:r w:rsidRPr="00690CEA">
        <w:rPr>
          <w:rFonts w:ascii="Times New Roman" w:hAnsi="Times New Roman"/>
          <w:sz w:val="28"/>
          <w:szCs w:val="28"/>
          <w:lang w:val="kk-KZ"/>
        </w:rPr>
        <w:t xml:space="preserve"> (ІТ) іске асыру арқылы</w:t>
      </w:r>
      <w:r w:rsidR="00A11DA2" w:rsidRPr="00690CEA">
        <w:rPr>
          <w:rFonts w:ascii="Times New Roman" w:hAnsi="Times New Roman"/>
          <w:sz w:val="28"/>
          <w:szCs w:val="28"/>
          <w:lang w:val="kk-KZ"/>
        </w:rPr>
        <w:t xml:space="preserve"> </w:t>
      </w:r>
      <w:r w:rsidRPr="00690CEA">
        <w:rPr>
          <w:rFonts w:ascii="Times New Roman" w:hAnsi="Times New Roman"/>
          <w:sz w:val="28"/>
          <w:szCs w:val="28"/>
          <w:lang w:val="kk-KZ"/>
        </w:rPr>
        <w:t xml:space="preserve">тиісті уақытта дұрыс </w:t>
      </w:r>
      <w:r w:rsidR="00A11DA2" w:rsidRPr="00690CEA">
        <w:rPr>
          <w:rFonts w:ascii="Times New Roman" w:hAnsi="Times New Roman"/>
          <w:sz w:val="28"/>
          <w:szCs w:val="28"/>
          <w:lang w:val="kk-KZ"/>
        </w:rPr>
        <w:t>шешім</w:t>
      </w:r>
      <w:r w:rsidRPr="00690CEA">
        <w:rPr>
          <w:rFonts w:ascii="Times New Roman" w:hAnsi="Times New Roman"/>
          <w:sz w:val="28"/>
          <w:szCs w:val="28"/>
          <w:lang w:val="kk-KZ"/>
        </w:rPr>
        <w:t xml:space="preserve"> қабылдауға мүмкіндік береді. </w:t>
      </w:r>
      <w:r w:rsidR="00A11DA2" w:rsidRPr="00690CEA">
        <w:rPr>
          <w:rFonts w:ascii="Times New Roman" w:hAnsi="Times New Roman"/>
          <w:sz w:val="28"/>
          <w:szCs w:val="28"/>
          <w:lang w:val="kk-KZ"/>
        </w:rPr>
        <w:t>Осы жүйенің көмегімен тәжірибенің ерекшеліктерін ескер</w:t>
      </w:r>
      <w:r w:rsidRPr="00690CEA">
        <w:rPr>
          <w:rFonts w:ascii="Times New Roman" w:hAnsi="Times New Roman"/>
          <w:sz w:val="28"/>
          <w:szCs w:val="28"/>
          <w:lang w:val="kk-KZ"/>
        </w:rPr>
        <w:t>е отырып, белгілі бір салада</w:t>
      </w:r>
      <w:r w:rsidR="00A11DA2" w:rsidRPr="00690CEA">
        <w:rPr>
          <w:rFonts w:ascii="Times New Roman" w:hAnsi="Times New Roman"/>
          <w:sz w:val="28"/>
          <w:szCs w:val="28"/>
          <w:lang w:val="kk-KZ"/>
        </w:rPr>
        <w:t xml:space="preserve"> </w:t>
      </w:r>
      <w:r w:rsidRPr="00690CEA">
        <w:rPr>
          <w:rFonts w:ascii="Times New Roman" w:hAnsi="Times New Roman"/>
          <w:sz w:val="28"/>
          <w:szCs w:val="28"/>
          <w:lang w:val="kk-KZ"/>
        </w:rPr>
        <w:t>дақылдарды</w:t>
      </w:r>
      <w:r w:rsidR="00A11DA2" w:rsidRPr="00690CEA">
        <w:rPr>
          <w:rFonts w:ascii="Times New Roman" w:hAnsi="Times New Roman"/>
          <w:sz w:val="28"/>
          <w:szCs w:val="28"/>
          <w:lang w:val="kk-KZ"/>
        </w:rPr>
        <w:t xml:space="preserve"> өсіру</w:t>
      </w:r>
      <w:r w:rsidRPr="00690CEA">
        <w:rPr>
          <w:rFonts w:ascii="Times New Roman" w:hAnsi="Times New Roman"/>
          <w:sz w:val="28"/>
          <w:szCs w:val="28"/>
          <w:lang w:val="kk-KZ"/>
        </w:rPr>
        <w:t>де тиісті а</w:t>
      </w:r>
      <w:r w:rsidR="00A11DA2" w:rsidRPr="00690CEA">
        <w:rPr>
          <w:rFonts w:ascii="Times New Roman" w:hAnsi="Times New Roman"/>
          <w:sz w:val="28"/>
          <w:szCs w:val="28"/>
          <w:lang w:val="kk-KZ"/>
        </w:rPr>
        <w:t xml:space="preserve">гротехнологияны </w:t>
      </w:r>
      <w:r w:rsidRPr="00690CEA">
        <w:rPr>
          <w:rFonts w:ascii="Times New Roman" w:hAnsi="Times New Roman"/>
          <w:sz w:val="28"/>
          <w:szCs w:val="28"/>
          <w:lang w:val="kk-KZ"/>
        </w:rPr>
        <w:t>қолдануға</w:t>
      </w:r>
      <w:r w:rsidR="00A11DA2" w:rsidRPr="00690CEA">
        <w:rPr>
          <w:rFonts w:ascii="Times New Roman" w:hAnsi="Times New Roman"/>
          <w:sz w:val="28"/>
          <w:szCs w:val="28"/>
          <w:lang w:val="kk-KZ"/>
        </w:rPr>
        <w:t xml:space="preserve"> болады. Арнайы әзірленген </w:t>
      </w:r>
      <w:r w:rsidRPr="00690CEA">
        <w:rPr>
          <w:rFonts w:ascii="Times New Roman" w:hAnsi="Times New Roman"/>
          <w:sz w:val="28"/>
          <w:szCs w:val="28"/>
          <w:lang w:val="kk-KZ"/>
        </w:rPr>
        <w:t>интерфейст</w:t>
      </w:r>
      <w:r w:rsidR="00A11DA2" w:rsidRPr="00690CEA">
        <w:rPr>
          <w:rFonts w:ascii="Times New Roman" w:hAnsi="Times New Roman"/>
          <w:sz w:val="28"/>
          <w:szCs w:val="28"/>
          <w:lang w:val="kk-KZ"/>
        </w:rPr>
        <w:t>і</w:t>
      </w:r>
      <w:r w:rsidRPr="00690CEA">
        <w:rPr>
          <w:rFonts w:ascii="Times New Roman" w:hAnsi="Times New Roman"/>
          <w:sz w:val="28"/>
          <w:szCs w:val="28"/>
          <w:lang w:val="kk-KZ"/>
        </w:rPr>
        <w:t xml:space="preserve"> көмегімен</w:t>
      </w:r>
      <w:r w:rsidR="00A11DA2" w:rsidRPr="00690CEA">
        <w:rPr>
          <w:rFonts w:ascii="Times New Roman" w:hAnsi="Times New Roman"/>
          <w:sz w:val="28"/>
          <w:szCs w:val="28"/>
          <w:lang w:val="kk-KZ"/>
        </w:rPr>
        <w:t xml:space="preserve"> технологиялық шешімдерді құру процесінде </w:t>
      </w:r>
      <w:r w:rsidR="00A41045" w:rsidRPr="00690CEA">
        <w:rPr>
          <w:rFonts w:ascii="Times New Roman" w:hAnsi="Times New Roman"/>
          <w:sz w:val="28"/>
          <w:szCs w:val="28"/>
          <w:lang w:val="kk-KZ"/>
        </w:rPr>
        <w:t>д</w:t>
      </w:r>
      <w:r w:rsidR="00DF4F76" w:rsidRPr="00690CEA">
        <w:rPr>
          <w:rFonts w:ascii="Times New Roman" w:hAnsi="Times New Roman"/>
          <w:sz w:val="28"/>
          <w:szCs w:val="28"/>
          <w:lang w:val="kk-KZ"/>
        </w:rPr>
        <w:t xml:space="preserve">әлме-дәл егіншілік </w:t>
      </w:r>
      <w:r w:rsidRPr="00690CEA">
        <w:rPr>
          <w:rFonts w:ascii="Times New Roman" w:hAnsi="Times New Roman"/>
          <w:sz w:val="28"/>
          <w:szCs w:val="28"/>
          <w:lang w:val="kk-KZ"/>
        </w:rPr>
        <w:t>жүйесінде белгілі бір</w:t>
      </w:r>
      <w:r w:rsidR="00A11DA2" w:rsidRPr="00690CEA">
        <w:rPr>
          <w:rFonts w:ascii="Times New Roman" w:hAnsi="Times New Roman"/>
          <w:sz w:val="28"/>
          <w:szCs w:val="28"/>
          <w:lang w:val="kk-KZ"/>
        </w:rPr>
        <w:t xml:space="preserve"> операцияны орындау</w:t>
      </w:r>
      <w:r w:rsidRPr="00690CEA">
        <w:rPr>
          <w:rFonts w:ascii="Times New Roman" w:hAnsi="Times New Roman"/>
          <w:sz w:val="28"/>
          <w:szCs w:val="28"/>
          <w:lang w:val="kk-KZ"/>
        </w:rPr>
        <w:t xml:space="preserve"> кезінде</w:t>
      </w:r>
      <w:r w:rsidR="00A11DA2" w:rsidRPr="00690CEA">
        <w:rPr>
          <w:rFonts w:ascii="Times New Roman" w:hAnsi="Times New Roman"/>
          <w:sz w:val="28"/>
          <w:szCs w:val="28"/>
          <w:lang w:val="kk-KZ"/>
        </w:rPr>
        <w:t xml:space="preserve"> </w:t>
      </w:r>
      <w:r w:rsidRPr="00690CEA">
        <w:rPr>
          <w:rFonts w:ascii="Times New Roman" w:hAnsi="Times New Roman"/>
          <w:sz w:val="28"/>
          <w:szCs w:val="28"/>
          <w:lang w:val="kk-KZ"/>
        </w:rPr>
        <w:t xml:space="preserve">тиісті </w:t>
      </w:r>
      <w:r w:rsidR="00A11DA2" w:rsidRPr="00690CEA">
        <w:rPr>
          <w:rFonts w:ascii="Times New Roman" w:hAnsi="Times New Roman"/>
          <w:sz w:val="28"/>
          <w:szCs w:val="28"/>
          <w:lang w:val="kk-KZ"/>
        </w:rPr>
        <w:t>тапс</w:t>
      </w:r>
      <w:r w:rsidRPr="00690CEA">
        <w:rPr>
          <w:rFonts w:ascii="Times New Roman" w:hAnsi="Times New Roman"/>
          <w:sz w:val="28"/>
          <w:szCs w:val="28"/>
          <w:lang w:val="kk-KZ"/>
        </w:rPr>
        <w:t>ырмалар автоматты түрде жасалады.</w:t>
      </w:r>
      <w:r w:rsidR="00A11DA2" w:rsidRPr="00690CEA">
        <w:rPr>
          <w:rFonts w:ascii="Times New Roman" w:hAnsi="Times New Roman"/>
          <w:sz w:val="28"/>
          <w:szCs w:val="28"/>
          <w:lang w:val="kk-KZ"/>
        </w:rPr>
        <w:t xml:space="preserve"> </w:t>
      </w:r>
      <w:r w:rsidRPr="00690CEA">
        <w:rPr>
          <w:rFonts w:ascii="Times New Roman" w:hAnsi="Times New Roman"/>
          <w:sz w:val="28"/>
          <w:szCs w:val="28"/>
          <w:lang w:val="kk-KZ"/>
        </w:rPr>
        <w:t>С</w:t>
      </w:r>
      <w:r w:rsidR="00A11DA2" w:rsidRPr="00690CEA">
        <w:rPr>
          <w:rFonts w:ascii="Times New Roman" w:hAnsi="Times New Roman"/>
          <w:sz w:val="28"/>
          <w:szCs w:val="28"/>
          <w:lang w:val="kk-KZ"/>
        </w:rPr>
        <w:t xml:space="preserve">одан кейін ол ауылшаруашылық техникасының борттық </w:t>
      </w:r>
      <w:r w:rsidRPr="00690CEA">
        <w:rPr>
          <w:rFonts w:ascii="Times New Roman" w:hAnsi="Times New Roman"/>
          <w:sz w:val="28"/>
          <w:szCs w:val="28"/>
          <w:lang w:val="kk-KZ"/>
        </w:rPr>
        <w:t xml:space="preserve">автоматты түрде </w:t>
      </w:r>
      <w:r w:rsidR="00A11DA2" w:rsidRPr="00690CEA">
        <w:rPr>
          <w:rFonts w:ascii="Times New Roman" w:hAnsi="Times New Roman"/>
          <w:sz w:val="28"/>
          <w:szCs w:val="28"/>
          <w:lang w:val="kk-KZ"/>
        </w:rPr>
        <w:t xml:space="preserve">компьютеріне жүктеледі. </w:t>
      </w:r>
      <w:r w:rsidRPr="00690CEA">
        <w:rPr>
          <w:rFonts w:ascii="Times New Roman" w:hAnsi="Times New Roman"/>
          <w:sz w:val="28"/>
          <w:szCs w:val="28"/>
          <w:lang w:val="kk-KZ"/>
        </w:rPr>
        <w:t xml:space="preserve">Әдетті бұл процесс </w:t>
      </w:r>
      <w:r w:rsidR="00A11DA2" w:rsidRPr="00690CEA">
        <w:rPr>
          <w:rFonts w:ascii="Times New Roman" w:hAnsi="Times New Roman"/>
          <w:sz w:val="28"/>
          <w:szCs w:val="28"/>
          <w:lang w:val="kk-KZ"/>
        </w:rPr>
        <w:t>"</w:t>
      </w:r>
      <w:r w:rsidRPr="00690CEA">
        <w:rPr>
          <w:rFonts w:ascii="Times New Roman" w:hAnsi="Times New Roman"/>
          <w:sz w:val="28"/>
          <w:szCs w:val="28"/>
          <w:lang w:val="kk-KZ"/>
        </w:rPr>
        <w:t>о</w:t>
      </w:r>
      <w:r w:rsidR="00A11DA2" w:rsidRPr="00690CEA">
        <w:rPr>
          <w:rFonts w:ascii="Times New Roman" w:hAnsi="Times New Roman"/>
          <w:sz w:val="28"/>
          <w:szCs w:val="28"/>
          <w:lang w:val="kk-KZ"/>
        </w:rPr>
        <w:t xml:space="preserve">ff-line" </w:t>
      </w:r>
      <w:r w:rsidR="005D7F78" w:rsidRPr="00690CEA">
        <w:rPr>
          <w:rFonts w:ascii="Times New Roman" w:hAnsi="Times New Roman"/>
          <w:sz w:val="28"/>
          <w:szCs w:val="28"/>
          <w:lang w:val="kk-KZ"/>
        </w:rPr>
        <w:t>құбылым</w:t>
      </w:r>
      <w:r w:rsidRPr="00690CEA">
        <w:rPr>
          <w:rFonts w:ascii="Times New Roman" w:hAnsi="Times New Roman"/>
          <w:sz w:val="28"/>
          <w:szCs w:val="28"/>
          <w:lang w:val="kk-KZ"/>
        </w:rPr>
        <w:t>ында</w:t>
      </w:r>
      <w:r w:rsidR="00A11DA2" w:rsidRPr="00690CEA">
        <w:rPr>
          <w:rFonts w:ascii="Times New Roman" w:hAnsi="Times New Roman"/>
          <w:sz w:val="28"/>
          <w:szCs w:val="28"/>
          <w:lang w:val="kk-KZ"/>
        </w:rPr>
        <w:t xml:space="preserve"> алдын ала жоспарланған технологиялық операциялар </w:t>
      </w:r>
      <w:r w:rsidRPr="00690CEA">
        <w:rPr>
          <w:rFonts w:ascii="Times New Roman" w:hAnsi="Times New Roman"/>
          <w:sz w:val="28"/>
          <w:szCs w:val="28"/>
          <w:lang w:val="kk-KZ"/>
        </w:rPr>
        <w:t>арқылы жұмыс жасайтын</w:t>
      </w:r>
      <w:r w:rsidR="00A11DA2" w:rsidRPr="00690CEA">
        <w:rPr>
          <w:rFonts w:ascii="Times New Roman" w:hAnsi="Times New Roman"/>
          <w:sz w:val="28"/>
          <w:szCs w:val="28"/>
          <w:lang w:val="kk-KZ"/>
        </w:rPr>
        <w:t xml:space="preserve"> (тұқым </w:t>
      </w:r>
      <w:r w:rsidR="00873BE8" w:rsidRPr="00690CEA">
        <w:rPr>
          <w:rFonts w:ascii="Times New Roman" w:hAnsi="Times New Roman"/>
          <w:sz w:val="28"/>
          <w:szCs w:val="28"/>
          <w:lang w:val="kk-KZ"/>
        </w:rPr>
        <w:t>енгізу</w:t>
      </w:r>
      <w:r w:rsidR="00A11DA2" w:rsidRPr="00690CEA">
        <w:rPr>
          <w:rFonts w:ascii="Times New Roman" w:hAnsi="Times New Roman"/>
          <w:sz w:val="28"/>
          <w:szCs w:val="28"/>
          <w:lang w:val="kk-KZ"/>
        </w:rPr>
        <w:t xml:space="preserve"> нормалары</w:t>
      </w:r>
      <w:r w:rsidRPr="00690CEA">
        <w:rPr>
          <w:rFonts w:ascii="Times New Roman" w:hAnsi="Times New Roman"/>
          <w:sz w:val="28"/>
          <w:szCs w:val="28"/>
          <w:lang w:val="kk-KZ"/>
        </w:rPr>
        <w:t xml:space="preserve"> мен</w:t>
      </w:r>
      <w:r w:rsidR="00A11DA2" w:rsidRPr="00690CEA">
        <w:rPr>
          <w:rFonts w:ascii="Times New Roman" w:hAnsi="Times New Roman"/>
          <w:sz w:val="28"/>
          <w:szCs w:val="28"/>
          <w:lang w:val="kk-KZ"/>
        </w:rPr>
        <w:t xml:space="preserve"> тыңайтқыш </w:t>
      </w:r>
      <w:r w:rsidR="00905C1F" w:rsidRPr="00690CEA">
        <w:rPr>
          <w:rFonts w:ascii="Times New Roman" w:hAnsi="Times New Roman"/>
          <w:sz w:val="28"/>
          <w:szCs w:val="28"/>
          <w:lang w:val="kk-KZ"/>
        </w:rPr>
        <w:t>құрамын</w:t>
      </w:r>
      <w:r w:rsidRPr="00690CEA">
        <w:rPr>
          <w:rFonts w:ascii="Times New Roman" w:hAnsi="Times New Roman"/>
          <w:sz w:val="28"/>
          <w:szCs w:val="28"/>
          <w:lang w:val="kk-KZ"/>
        </w:rPr>
        <w:t xml:space="preserve"> анықтауда</w:t>
      </w:r>
      <w:r w:rsidR="00A11DA2" w:rsidRPr="00690CEA">
        <w:rPr>
          <w:rFonts w:ascii="Times New Roman" w:hAnsi="Times New Roman"/>
          <w:sz w:val="28"/>
          <w:szCs w:val="28"/>
          <w:lang w:val="kk-KZ"/>
        </w:rPr>
        <w:t xml:space="preserve">). </w:t>
      </w:r>
    </w:p>
    <w:p w:rsidR="002D5F03" w:rsidRPr="00690CEA" w:rsidRDefault="00A11DA2" w:rsidP="002552AA">
      <w:pPr>
        <w:pStyle w:val="a7"/>
        <w:ind w:firstLine="567"/>
        <w:jc w:val="both"/>
        <w:rPr>
          <w:rFonts w:ascii="Times New Roman" w:hAnsi="Times New Roman"/>
          <w:sz w:val="28"/>
          <w:szCs w:val="28"/>
          <w:lang w:val="kk-KZ"/>
        </w:rPr>
      </w:pPr>
      <w:r w:rsidRPr="00690CEA">
        <w:rPr>
          <w:rFonts w:ascii="Times New Roman" w:hAnsi="Times New Roman"/>
          <w:sz w:val="28"/>
          <w:szCs w:val="28"/>
          <w:lang w:val="kk-KZ"/>
        </w:rPr>
        <w:t>Зерттелген дақылдардың өнімділігін қалыптастыру проце</w:t>
      </w:r>
      <w:r w:rsidR="00B84C0E" w:rsidRPr="00690CEA">
        <w:rPr>
          <w:rFonts w:ascii="Times New Roman" w:hAnsi="Times New Roman"/>
          <w:sz w:val="28"/>
          <w:szCs w:val="28"/>
          <w:lang w:val="kk-KZ"/>
        </w:rPr>
        <w:t>сін басқаруд</w:t>
      </w:r>
      <w:r w:rsidR="00505E93" w:rsidRPr="00690CEA">
        <w:rPr>
          <w:rFonts w:ascii="Times New Roman" w:hAnsi="Times New Roman"/>
          <w:sz w:val="28"/>
          <w:szCs w:val="28"/>
          <w:lang w:val="kk-KZ"/>
        </w:rPr>
        <w:t xml:space="preserve">а агробиоценоздың нақты жағдайы және </w:t>
      </w:r>
      <w:r w:rsidRPr="00690CEA">
        <w:rPr>
          <w:rFonts w:ascii="Times New Roman" w:hAnsi="Times New Roman"/>
          <w:sz w:val="28"/>
          <w:szCs w:val="28"/>
          <w:lang w:val="kk-KZ"/>
        </w:rPr>
        <w:t>ауа-райы турал</w:t>
      </w:r>
      <w:r w:rsidR="00505E93" w:rsidRPr="00690CEA">
        <w:rPr>
          <w:rFonts w:ascii="Times New Roman" w:hAnsi="Times New Roman"/>
          <w:sz w:val="28"/>
          <w:szCs w:val="28"/>
          <w:lang w:val="kk-KZ"/>
        </w:rPr>
        <w:t>ы объективті</w:t>
      </w:r>
      <w:r w:rsidR="002D5F03" w:rsidRPr="00690CEA">
        <w:rPr>
          <w:rFonts w:ascii="Times New Roman" w:hAnsi="Times New Roman"/>
          <w:sz w:val="28"/>
          <w:szCs w:val="28"/>
          <w:lang w:val="kk-KZ"/>
        </w:rPr>
        <w:t xml:space="preserve"> толық ақпарат алу</w:t>
      </w:r>
      <w:r w:rsidRPr="00690CEA">
        <w:rPr>
          <w:rFonts w:ascii="Times New Roman" w:hAnsi="Times New Roman"/>
          <w:sz w:val="28"/>
          <w:szCs w:val="28"/>
          <w:lang w:val="kk-KZ"/>
        </w:rPr>
        <w:t xml:space="preserve"> </w:t>
      </w:r>
      <w:r w:rsidR="00D148B3" w:rsidRPr="00690CEA">
        <w:rPr>
          <w:rFonts w:ascii="Times New Roman" w:hAnsi="Times New Roman"/>
          <w:sz w:val="28"/>
          <w:szCs w:val="28"/>
          <w:lang w:val="kk-KZ"/>
        </w:rPr>
        <w:t>өте маңызды</w:t>
      </w:r>
      <w:r w:rsidR="00B84C0E" w:rsidRPr="00690CEA">
        <w:rPr>
          <w:rFonts w:ascii="Times New Roman" w:hAnsi="Times New Roman"/>
          <w:sz w:val="28"/>
          <w:szCs w:val="28"/>
          <w:lang w:val="kk-KZ"/>
        </w:rPr>
        <w:t xml:space="preserve">. </w:t>
      </w:r>
      <w:r w:rsidR="00D148B3" w:rsidRPr="00690CEA">
        <w:rPr>
          <w:rFonts w:ascii="Times New Roman" w:hAnsi="Times New Roman"/>
          <w:sz w:val="28"/>
          <w:szCs w:val="28"/>
          <w:lang w:val="kk-KZ"/>
        </w:rPr>
        <w:t>Осы</w:t>
      </w:r>
      <w:r w:rsidRPr="00690CEA">
        <w:rPr>
          <w:rFonts w:ascii="Times New Roman" w:hAnsi="Times New Roman"/>
          <w:sz w:val="28"/>
          <w:szCs w:val="28"/>
          <w:lang w:val="kk-KZ"/>
        </w:rPr>
        <w:t xml:space="preserve"> </w:t>
      </w:r>
      <w:r w:rsidR="00D148B3" w:rsidRPr="00690CEA">
        <w:rPr>
          <w:rFonts w:ascii="Times New Roman" w:hAnsi="Times New Roman"/>
          <w:sz w:val="28"/>
          <w:szCs w:val="28"/>
          <w:lang w:val="kk-KZ"/>
        </w:rPr>
        <w:t xml:space="preserve">процестерді </w:t>
      </w:r>
      <w:r w:rsidRPr="00690CEA">
        <w:rPr>
          <w:rFonts w:ascii="Times New Roman" w:hAnsi="Times New Roman"/>
          <w:sz w:val="28"/>
          <w:szCs w:val="28"/>
          <w:lang w:val="kk-KZ"/>
        </w:rPr>
        <w:t>ескер</w:t>
      </w:r>
      <w:r w:rsidR="00D148B3" w:rsidRPr="00690CEA">
        <w:rPr>
          <w:rFonts w:ascii="Times New Roman" w:hAnsi="Times New Roman"/>
          <w:sz w:val="28"/>
          <w:szCs w:val="28"/>
          <w:lang w:val="kk-KZ"/>
        </w:rPr>
        <w:t xml:space="preserve">іп, </w:t>
      </w:r>
      <w:r w:rsidR="00B84C0E" w:rsidRPr="00690CEA">
        <w:rPr>
          <w:rFonts w:ascii="Times New Roman" w:hAnsi="Times New Roman"/>
          <w:sz w:val="28"/>
          <w:szCs w:val="28"/>
          <w:lang w:val="kk-KZ"/>
        </w:rPr>
        <w:t>арнайы</w:t>
      </w:r>
      <w:r w:rsidRPr="00690CEA">
        <w:rPr>
          <w:rFonts w:ascii="Times New Roman" w:hAnsi="Times New Roman"/>
          <w:sz w:val="28"/>
          <w:szCs w:val="28"/>
          <w:lang w:val="kk-KZ"/>
        </w:rPr>
        <w:t xml:space="preserve"> технологиялық әдістер</w:t>
      </w:r>
      <w:r w:rsidR="00B84C0E" w:rsidRPr="00690CEA">
        <w:rPr>
          <w:rFonts w:ascii="Times New Roman" w:hAnsi="Times New Roman"/>
          <w:sz w:val="28"/>
          <w:szCs w:val="28"/>
          <w:lang w:val="kk-KZ"/>
        </w:rPr>
        <w:t>ді қолдану арқылы</w:t>
      </w:r>
      <w:r w:rsidRPr="00690CEA">
        <w:rPr>
          <w:rFonts w:ascii="Times New Roman" w:hAnsi="Times New Roman"/>
          <w:sz w:val="28"/>
          <w:szCs w:val="28"/>
          <w:lang w:val="kk-KZ"/>
        </w:rPr>
        <w:t xml:space="preserve"> өндіріс процесін</w:t>
      </w:r>
      <w:r w:rsidR="00B84C0E" w:rsidRPr="00690CEA">
        <w:rPr>
          <w:rFonts w:ascii="Times New Roman" w:hAnsi="Times New Roman"/>
          <w:sz w:val="28"/>
          <w:szCs w:val="28"/>
          <w:lang w:val="kk-KZ"/>
        </w:rPr>
        <w:t xml:space="preserve">ің </w:t>
      </w:r>
      <w:r w:rsidR="00505E93" w:rsidRPr="00690CEA">
        <w:rPr>
          <w:rFonts w:ascii="Times New Roman" w:hAnsi="Times New Roman"/>
          <w:sz w:val="28"/>
          <w:szCs w:val="28"/>
          <w:lang w:val="kk-KZ"/>
        </w:rPr>
        <w:t>бағытын қалпына келтіріп,</w:t>
      </w:r>
      <w:r w:rsidRPr="00690CEA">
        <w:rPr>
          <w:rFonts w:ascii="Times New Roman" w:hAnsi="Times New Roman"/>
          <w:sz w:val="28"/>
          <w:szCs w:val="28"/>
          <w:lang w:val="kk-KZ"/>
        </w:rPr>
        <w:t xml:space="preserve"> </w:t>
      </w:r>
      <w:r w:rsidR="00B84C0E" w:rsidRPr="00690CEA">
        <w:rPr>
          <w:rFonts w:ascii="Times New Roman" w:hAnsi="Times New Roman"/>
          <w:sz w:val="28"/>
          <w:szCs w:val="28"/>
          <w:lang w:val="kk-KZ"/>
        </w:rPr>
        <w:t xml:space="preserve">өсімдіктің сыртқы ортаның </w:t>
      </w:r>
      <w:r w:rsidRPr="00690CEA">
        <w:rPr>
          <w:rFonts w:ascii="Times New Roman" w:hAnsi="Times New Roman"/>
          <w:sz w:val="28"/>
          <w:szCs w:val="28"/>
          <w:lang w:val="kk-KZ"/>
        </w:rPr>
        <w:t xml:space="preserve">қолайсыз </w:t>
      </w:r>
      <w:r w:rsidR="00505E93" w:rsidRPr="00690CEA">
        <w:rPr>
          <w:rFonts w:ascii="Times New Roman" w:hAnsi="Times New Roman"/>
          <w:sz w:val="28"/>
          <w:szCs w:val="28"/>
          <w:lang w:val="kk-KZ"/>
        </w:rPr>
        <w:t>жағдайына қарсы тұру қасиетін</w:t>
      </w:r>
      <w:r w:rsidR="00D148B3" w:rsidRPr="00690CEA">
        <w:rPr>
          <w:rFonts w:ascii="Times New Roman" w:hAnsi="Times New Roman"/>
          <w:sz w:val="28"/>
          <w:szCs w:val="28"/>
          <w:lang w:val="kk-KZ"/>
        </w:rPr>
        <w:t xml:space="preserve"> арттыруға болады</w:t>
      </w:r>
      <w:r w:rsidR="00B84C0E" w:rsidRPr="00690CEA">
        <w:rPr>
          <w:rFonts w:ascii="Times New Roman" w:hAnsi="Times New Roman"/>
          <w:sz w:val="28"/>
          <w:szCs w:val="28"/>
          <w:lang w:val="kk-KZ"/>
        </w:rPr>
        <w:t>.</w:t>
      </w:r>
      <w:r w:rsidR="002D5F03" w:rsidRPr="00690CEA">
        <w:rPr>
          <w:rFonts w:ascii="Times New Roman" w:hAnsi="Times New Roman"/>
          <w:sz w:val="28"/>
          <w:szCs w:val="28"/>
          <w:lang w:val="kk-KZ"/>
        </w:rPr>
        <w:t xml:space="preserve"> </w:t>
      </w:r>
    </w:p>
    <w:p w:rsidR="00000C2F" w:rsidRPr="00690CEA" w:rsidRDefault="00000C2F" w:rsidP="002552AA">
      <w:pPr>
        <w:pStyle w:val="a7"/>
        <w:ind w:firstLine="567"/>
        <w:jc w:val="both"/>
        <w:rPr>
          <w:rFonts w:ascii="Times New Roman" w:hAnsi="Times New Roman"/>
          <w:sz w:val="28"/>
          <w:szCs w:val="28"/>
          <w:lang w:val="kk-KZ"/>
        </w:rPr>
      </w:pPr>
    </w:p>
    <w:p w:rsidR="00000C2F" w:rsidRPr="00690CEA" w:rsidRDefault="004E2AD7" w:rsidP="00000C2F">
      <w:pPr>
        <w:pStyle w:val="a7"/>
        <w:ind w:left="567"/>
        <w:jc w:val="center"/>
        <w:rPr>
          <w:rFonts w:ascii="Times New Roman" w:hAnsi="Times New Roman"/>
          <w:b/>
          <w:sz w:val="28"/>
          <w:szCs w:val="28"/>
          <w:lang w:val="kk-KZ"/>
        </w:rPr>
      </w:pPr>
      <w:r w:rsidRPr="00690CEA">
        <w:rPr>
          <w:rFonts w:ascii="Times New Roman" w:hAnsi="Times New Roman"/>
          <w:b/>
          <w:sz w:val="28"/>
          <w:szCs w:val="28"/>
          <w:lang w:val="kk-KZ"/>
        </w:rPr>
        <w:t>4</w:t>
      </w:r>
      <w:r w:rsidR="00000C2F" w:rsidRPr="00690CEA">
        <w:rPr>
          <w:rFonts w:ascii="Times New Roman" w:hAnsi="Times New Roman"/>
          <w:b/>
          <w:sz w:val="28"/>
          <w:szCs w:val="28"/>
          <w:lang w:val="kk-KZ"/>
        </w:rPr>
        <w:t xml:space="preserve">.3 </w:t>
      </w:r>
      <w:r w:rsidR="00ED2D07" w:rsidRPr="00690CEA">
        <w:rPr>
          <w:rFonts w:ascii="Times New Roman" w:hAnsi="Times New Roman"/>
          <w:b/>
          <w:sz w:val="28"/>
          <w:szCs w:val="28"/>
          <w:lang w:val="kk-KZ"/>
        </w:rPr>
        <w:t xml:space="preserve">Әр түрлі агротехнологияларды пайдалану арқылы күздік бидайды өндірудің экономикалық тиімділігі </w:t>
      </w:r>
    </w:p>
    <w:p w:rsidR="00000C2F" w:rsidRPr="00690CEA" w:rsidRDefault="00000C2F" w:rsidP="002552AA">
      <w:pPr>
        <w:pStyle w:val="a7"/>
        <w:ind w:firstLine="567"/>
        <w:jc w:val="both"/>
        <w:rPr>
          <w:rFonts w:ascii="Times New Roman" w:hAnsi="Times New Roman"/>
          <w:sz w:val="28"/>
          <w:szCs w:val="28"/>
          <w:lang w:val="kk-KZ"/>
        </w:rPr>
      </w:pPr>
    </w:p>
    <w:p w:rsidR="005405FE" w:rsidRPr="00690CEA" w:rsidRDefault="005405FE" w:rsidP="00D14672">
      <w:pPr>
        <w:pStyle w:val="a7"/>
        <w:ind w:firstLine="567"/>
        <w:jc w:val="both"/>
        <w:rPr>
          <w:rFonts w:ascii="Times New Roman" w:hAnsi="Times New Roman"/>
          <w:sz w:val="28"/>
          <w:szCs w:val="28"/>
          <w:lang w:val="kk-KZ"/>
        </w:rPr>
      </w:pPr>
      <w:r w:rsidRPr="00690CEA">
        <w:rPr>
          <w:rFonts w:ascii="Times New Roman" w:hAnsi="Times New Roman"/>
          <w:sz w:val="28"/>
          <w:szCs w:val="28"/>
          <w:lang w:val="kk-KZ"/>
        </w:rPr>
        <w:t xml:space="preserve">Өсімдіктердің </w:t>
      </w:r>
      <w:r w:rsidR="002D5F03" w:rsidRPr="00690CEA">
        <w:rPr>
          <w:rFonts w:ascii="Times New Roman" w:hAnsi="Times New Roman"/>
          <w:sz w:val="28"/>
          <w:szCs w:val="28"/>
          <w:lang w:val="kk-KZ"/>
        </w:rPr>
        <w:t>өсу</w:t>
      </w:r>
      <w:r w:rsidRPr="00690CEA">
        <w:rPr>
          <w:rFonts w:ascii="Times New Roman" w:hAnsi="Times New Roman"/>
          <w:sz w:val="28"/>
          <w:szCs w:val="28"/>
          <w:lang w:val="kk-KZ"/>
        </w:rPr>
        <w:t xml:space="preserve"> ортасының танапіші</w:t>
      </w:r>
      <w:r w:rsidR="00EC580B" w:rsidRPr="00690CEA">
        <w:rPr>
          <w:rFonts w:ascii="Times New Roman" w:hAnsi="Times New Roman"/>
          <w:sz w:val="28"/>
          <w:szCs w:val="28"/>
          <w:lang w:val="kk-KZ"/>
        </w:rPr>
        <w:t xml:space="preserve">лік өзгергіштігін </w:t>
      </w:r>
      <w:r w:rsidRPr="00690CEA">
        <w:rPr>
          <w:rFonts w:ascii="Times New Roman" w:hAnsi="Times New Roman"/>
          <w:sz w:val="28"/>
          <w:szCs w:val="28"/>
          <w:lang w:val="kk-KZ"/>
        </w:rPr>
        <w:t>ескере отырып, ауыл шаруашылығы дақ</w:t>
      </w:r>
      <w:r w:rsidR="00505E93" w:rsidRPr="00690CEA">
        <w:rPr>
          <w:rFonts w:ascii="Times New Roman" w:hAnsi="Times New Roman"/>
          <w:sz w:val="28"/>
          <w:szCs w:val="28"/>
          <w:lang w:val="kk-KZ"/>
        </w:rPr>
        <w:t>ылдарының өнімділігін басқару негізгі мақсат. Осы арқылы а</w:t>
      </w:r>
      <w:r w:rsidRPr="00690CEA">
        <w:rPr>
          <w:rFonts w:ascii="Times New Roman" w:hAnsi="Times New Roman"/>
          <w:sz w:val="28"/>
          <w:szCs w:val="28"/>
          <w:lang w:val="kk-KZ"/>
        </w:rPr>
        <w:t xml:space="preserve">уыл шаруашылығы өндірісін оңтайландыру, экономикалық және табиғи ресурстарды үнемдеу </w:t>
      </w:r>
      <w:r w:rsidR="00EC580B" w:rsidRPr="00690CEA">
        <w:rPr>
          <w:rFonts w:ascii="Times New Roman" w:hAnsi="Times New Roman"/>
          <w:sz w:val="28"/>
          <w:szCs w:val="28"/>
          <w:lang w:val="kk-KZ"/>
        </w:rPr>
        <w:t>арқылы</w:t>
      </w:r>
      <w:r w:rsidRPr="00690CEA">
        <w:rPr>
          <w:rFonts w:ascii="Times New Roman" w:hAnsi="Times New Roman"/>
          <w:sz w:val="28"/>
          <w:szCs w:val="28"/>
          <w:lang w:val="kk-KZ"/>
        </w:rPr>
        <w:t xml:space="preserve"> максималды пайда алу.</w:t>
      </w:r>
      <w:r w:rsidR="003E0416" w:rsidRPr="00690CEA">
        <w:rPr>
          <w:rFonts w:ascii="Times New Roman" w:hAnsi="Times New Roman"/>
          <w:sz w:val="28"/>
          <w:szCs w:val="28"/>
          <w:lang w:val="kk-KZ"/>
        </w:rPr>
        <w:t xml:space="preserve"> </w:t>
      </w:r>
      <w:r w:rsidRPr="00690CEA">
        <w:rPr>
          <w:rFonts w:ascii="Times New Roman" w:hAnsi="Times New Roman"/>
          <w:sz w:val="28"/>
          <w:szCs w:val="28"/>
          <w:lang w:val="kk-KZ"/>
        </w:rPr>
        <w:t xml:space="preserve">Тыңайтқыштарды </w:t>
      </w:r>
      <w:r w:rsidR="009B5E5B" w:rsidRPr="00690CEA">
        <w:rPr>
          <w:rFonts w:ascii="Times New Roman" w:hAnsi="Times New Roman"/>
          <w:sz w:val="28"/>
          <w:szCs w:val="28"/>
          <w:lang w:val="kk-KZ"/>
        </w:rPr>
        <w:t>саралап енгізу технологиясын қ</w:t>
      </w:r>
      <w:r w:rsidRPr="00690CEA">
        <w:rPr>
          <w:rFonts w:ascii="Times New Roman" w:hAnsi="Times New Roman"/>
          <w:sz w:val="28"/>
          <w:szCs w:val="28"/>
          <w:lang w:val="kk-KZ"/>
        </w:rPr>
        <w:t xml:space="preserve">олдану </w:t>
      </w:r>
      <w:r w:rsidR="00EC580B" w:rsidRPr="00690CEA">
        <w:rPr>
          <w:rFonts w:ascii="Times New Roman" w:hAnsi="Times New Roman"/>
          <w:sz w:val="28"/>
          <w:szCs w:val="28"/>
          <w:lang w:val="kk-KZ"/>
        </w:rPr>
        <w:t>арқ</w:t>
      </w:r>
      <w:r w:rsidR="009B5E5B" w:rsidRPr="00690CEA">
        <w:rPr>
          <w:rFonts w:ascii="Times New Roman" w:hAnsi="Times New Roman"/>
          <w:sz w:val="28"/>
          <w:szCs w:val="28"/>
          <w:lang w:val="kk-KZ"/>
        </w:rPr>
        <w:t>ылы қоректік заттарды топыраққа</w:t>
      </w:r>
      <w:r w:rsidR="00111DCF" w:rsidRPr="00690CEA">
        <w:rPr>
          <w:rFonts w:ascii="Times New Roman" w:hAnsi="Times New Roman"/>
          <w:sz w:val="28"/>
          <w:szCs w:val="28"/>
          <w:lang w:val="kk-KZ"/>
        </w:rPr>
        <w:t xml:space="preserve"> </w:t>
      </w:r>
      <w:r w:rsidR="000F1E4D" w:rsidRPr="00690CEA">
        <w:rPr>
          <w:rFonts w:ascii="Times New Roman" w:hAnsi="Times New Roman"/>
          <w:sz w:val="28"/>
          <w:szCs w:val="28"/>
          <w:lang w:val="kk-KZ"/>
        </w:rPr>
        <w:t>д</w:t>
      </w:r>
      <w:r w:rsidR="00DF4F76" w:rsidRPr="00690CEA">
        <w:rPr>
          <w:rFonts w:ascii="Times New Roman" w:hAnsi="Times New Roman"/>
          <w:sz w:val="28"/>
          <w:szCs w:val="28"/>
          <w:lang w:val="kk-KZ"/>
        </w:rPr>
        <w:t xml:space="preserve">әлме-дәл егіншілік </w:t>
      </w:r>
      <w:r w:rsidR="00EC580B" w:rsidRPr="00690CEA">
        <w:rPr>
          <w:rFonts w:ascii="Times New Roman" w:hAnsi="Times New Roman"/>
          <w:sz w:val="28"/>
          <w:szCs w:val="28"/>
          <w:lang w:val="kk-KZ"/>
        </w:rPr>
        <w:t>технологиясының көмегімен</w:t>
      </w:r>
      <w:r w:rsidRPr="00690CEA">
        <w:rPr>
          <w:rFonts w:ascii="Times New Roman" w:hAnsi="Times New Roman"/>
          <w:sz w:val="28"/>
          <w:szCs w:val="28"/>
          <w:lang w:val="kk-KZ"/>
        </w:rPr>
        <w:t xml:space="preserve"> </w:t>
      </w:r>
      <w:r w:rsidR="00EC580B" w:rsidRPr="00690CEA">
        <w:rPr>
          <w:rFonts w:ascii="Times New Roman" w:hAnsi="Times New Roman"/>
          <w:sz w:val="28"/>
          <w:szCs w:val="28"/>
          <w:lang w:val="kk-KZ"/>
        </w:rPr>
        <w:t xml:space="preserve">топырақ </w:t>
      </w:r>
      <w:r w:rsidR="00BE7BEB" w:rsidRPr="00690CEA">
        <w:rPr>
          <w:rFonts w:ascii="Times New Roman" w:hAnsi="Times New Roman"/>
          <w:sz w:val="28"/>
          <w:szCs w:val="28"/>
          <w:lang w:val="kk-KZ"/>
        </w:rPr>
        <w:t>қабатын</w:t>
      </w:r>
      <w:r w:rsidR="00EC580B" w:rsidRPr="00690CEA">
        <w:rPr>
          <w:rFonts w:ascii="Times New Roman" w:hAnsi="Times New Roman"/>
          <w:sz w:val="28"/>
          <w:szCs w:val="28"/>
          <w:lang w:val="kk-KZ"/>
        </w:rPr>
        <w:t xml:space="preserve">ың </w:t>
      </w:r>
      <w:r w:rsidR="00905C1F" w:rsidRPr="00690CEA">
        <w:rPr>
          <w:rFonts w:ascii="Times New Roman" w:hAnsi="Times New Roman"/>
          <w:sz w:val="28"/>
          <w:szCs w:val="28"/>
          <w:lang w:val="kk-KZ"/>
        </w:rPr>
        <w:t>құрамындағы</w:t>
      </w:r>
      <w:r w:rsidR="00EC580B" w:rsidRPr="00690CEA">
        <w:rPr>
          <w:rFonts w:ascii="Times New Roman" w:hAnsi="Times New Roman"/>
          <w:sz w:val="28"/>
          <w:szCs w:val="28"/>
          <w:lang w:val="kk-KZ"/>
        </w:rPr>
        <w:t xml:space="preserve"> қоректік заттардың мөлшерін сәйкесінше реттеуге мүмкіндік береді. Зерттеу жұмыстары ретінде жалпы төрт түрлі сорттар алынды Безостая 100, Гром, Матай, Әлия).</w:t>
      </w:r>
      <w:r w:rsidR="006D1262" w:rsidRPr="00690CEA">
        <w:rPr>
          <w:rFonts w:ascii="Times New Roman" w:hAnsi="Times New Roman"/>
          <w:sz w:val="28"/>
          <w:szCs w:val="28"/>
          <w:lang w:val="kk-KZ"/>
        </w:rPr>
        <w:t xml:space="preserve"> 2018-2020 жылдары тыңайтқыштарды үстеме енгізуге байланысты күздік бидай сорттарының орташа өнімділігі көрсетілген</w:t>
      </w:r>
      <w:r w:rsidR="00FB7840" w:rsidRPr="00690CEA">
        <w:rPr>
          <w:rFonts w:ascii="Times New Roman" w:hAnsi="Times New Roman"/>
          <w:sz w:val="28"/>
          <w:szCs w:val="28"/>
          <w:lang w:val="kk-KZ"/>
        </w:rPr>
        <w:t xml:space="preserve"> (2020 ж)</w:t>
      </w:r>
      <w:r w:rsidR="006D1262" w:rsidRPr="00690CEA">
        <w:rPr>
          <w:rFonts w:ascii="Times New Roman" w:hAnsi="Times New Roman"/>
          <w:sz w:val="28"/>
          <w:szCs w:val="28"/>
          <w:lang w:val="kk-KZ"/>
        </w:rPr>
        <w:t xml:space="preserve">. </w:t>
      </w:r>
      <w:r w:rsidR="00EC580B" w:rsidRPr="00690CEA">
        <w:rPr>
          <w:rFonts w:ascii="Times New Roman" w:hAnsi="Times New Roman"/>
          <w:sz w:val="28"/>
          <w:szCs w:val="28"/>
          <w:lang w:val="kk-KZ"/>
        </w:rPr>
        <w:t xml:space="preserve">Соның ішінде тек </w:t>
      </w:r>
      <w:r w:rsidRPr="00690CEA">
        <w:rPr>
          <w:rFonts w:ascii="Times New Roman" w:hAnsi="Times New Roman"/>
          <w:sz w:val="28"/>
          <w:szCs w:val="28"/>
          <w:lang w:val="kk-KZ"/>
        </w:rPr>
        <w:t>«</w:t>
      </w:r>
      <w:r w:rsidR="009B5E5B" w:rsidRPr="00690CEA">
        <w:rPr>
          <w:rFonts w:ascii="Times New Roman" w:hAnsi="Times New Roman"/>
          <w:sz w:val="28"/>
          <w:szCs w:val="28"/>
          <w:lang w:val="kk-KZ"/>
        </w:rPr>
        <w:t>Әлия</w:t>
      </w:r>
      <w:r w:rsidRPr="00690CEA">
        <w:rPr>
          <w:rFonts w:ascii="Times New Roman" w:hAnsi="Times New Roman"/>
          <w:sz w:val="28"/>
          <w:szCs w:val="28"/>
          <w:lang w:val="kk-KZ"/>
        </w:rPr>
        <w:t xml:space="preserve">» </w:t>
      </w:r>
      <w:r w:rsidR="00317946" w:rsidRPr="00690CEA">
        <w:rPr>
          <w:rFonts w:ascii="Times New Roman" w:hAnsi="Times New Roman"/>
          <w:sz w:val="28"/>
          <w:szCs w:val="28"/>
          <w:lang w:val="kk-KZ"/>
        </w:rPr>
        <w:t>сортын</w:t>
      </w:r>
      <w:r w:rsidRPr="00690CEA">
        <w:rPr>
          <w:rFonts w:ascii="Times New Roman" w:hAnsi="Times New Roman"/>
          <w:sz w:val="28"/>
          <w:szCs w:val="28"/>
          <w:lang w:val="kk-KZ"/>
        </w:rPr>
        <w:t xml:space="preserve"> өсіру және тыңайту технологиясына байланысты экономикалық тиімділігін</w:t>
      </w:r>
      <w:r w:rsidR="00EC580B" w:rsidRPr="00690CEA">
        <w:rPr>
          <w:rFonts w:ascii="Times New Roman" w:hAnsi="Times New Roman"/>
          <w:sz w:val="28"/>
          <w:szCs w:val="28"/>
          <w:lang w:val="kk-KZ"/>
        </w:rPr>
        <w:t>ің есебі көрсетілген</w:t>
      </w:r>
      <w:r w:rsidRPr="00690CEA">
        <w:rPr>
          <w:rFonts w:ascii="Times New Roman" w:hAnsi="Times New Roman"/>
          <w:sz w:val="28"/>
          <w:szCs w:val="28"/>
          <w:lang w:val="kk-KZ"/>
        </w:rPr>
        <w:t xml:space="preserve"> (3</w:t>
      </w:r>
      <w:r w:rsidR="002552AA" w:rsidRPr="00690CEA">
        <w:rPr>
          <w:rFonts w:ascii="Times New Roman" w:hAnsi="Times New Roman"/>
          <w:sz w:val="28"/>
          <w:szCs w:val="28"/>
          <w:lang w:val="kk-KZ"/>
        </w:rPr>
        <w:t xml:space="preserve">5 </w:t>
      </w:r>
      <w:r w:rsidRPr="00690CEA">
        <w:rPr>
          <w:rFonts w:ascii="Times New Roman" w:hAnsi="Times New Roman"/>
          <w:sz w:val="28"/>
          <w:szCs w:val="28"/>
          <w:lang w:val="kk-KZ"/>
        </w:rPr>
        <w:t>кесте).</w:t>
      </w:r>
    </w:p>
    <w:p w:rsidR="00655DEA" w:rsidRPr="00690CEA" w:rsidRDefault="00B45E3B" w:rsidP="002552AA">
      <w:pPr>
        <w:pStyle w:val="a7"/>
        <w:jc w:val="both"/>
        <w:rPr>
          <w:rFonts w:ascii="Times New Roman" w:hAnsi="Times New Roman"/>
          <w:sz w:val="28"/>
          <w:szCs w:val="28"/>
          <w:lang w:val="kk-KZ"/>
        </w:rPr>
      </w:pPr>
      <w:r w:rsidRPr="00690CEA">
        <w:rPr>
          <w:rFonts w:ascii="Times New Roman" w:hAnsi="Times New Roman"/>
          <w:sz w:val="28"/>
          <w:szCs w:val="28"/>
          <w:lang w:val="kk-KZ"/>
        </w:rPr>
        <w:t>3</w:t>
      </w:r>
      <w:r w:rsidR="002552AA" w:rsidRPr="00690CEA">
        <w:rPr>
          <w:rFonts w:ascii="Times New Roman" w:hAnsi="Times New Roman"/>
          <w:sz w:val="28"/>
          <w:szCs w:val="28"/>
          <w:lang w:val="kk-KZ"/>
        </w:rPr>
        <w:t xml:space="preserve">5 </w:t>
      </w:r>
      <w:r w:rsidR="005405FE" w:rsidRPr="00690CEA">
        <w:rPr>
          <w:rFonts w:ascii="Times New Roman" w:hAnsi="Times New Roman"/>
          <w:sz w:val="28"/>
          <w:szCs w:val="28"/>
          <w:lang w:val="kk-KZ"/>
        </w:rPr>
        <w:t>кесте – Өсіру технологиясына байланысты дақылдардың экономикалық тиімділігі</w:t>
      </w:r>
    </w:p>
    <w:p w:rsidR="006A51A9" w:rsidRPr="00690CEA" w:rsidRDefault="006A51A9" w:rsidP="002552AA">
      <w:pPr>
        <w:pStyle w:val="a7"/>
        <w:jc w:val="both"/>
        <w:rPr>
          <w:rFonts w:ascii="Times New Roman" w:hAnsi="Times New Roman"/>
          <w:sz w:val="28"/>
          <w:szCs w:val="28"/>
          <w:lang w:val="kk-KZ"/>
        </w:rPr>
      </w:pPr>
    </w:p>
    <w:tbl>
      <w:tblPr>
        <w:tblW w:w="5169"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73"/>
        <w:gridCol w:w="1276"/>
        <w:gridCol w:w="1134"/>
        <w:gridCol w:w="1559"/>
        <w:gridCol w:w="1844"/>
        <w:gridCol w:w="1134"/>
        <w:gridCol w:w="1274"/>
      </w:tblGrid>
      <w:tr w:rsidR="00CA2C07" w:rsidRPr="00690CEA" w:rsidTr="00CA2C07">
        <w:trPr>
          <w:trHeight w:val="1521"/>
        </w:trPr>
        <w:tc>
          <w:tcPr>
            <w:tcW w:w="845" w:type="pct"/>
            <w:shd w:val="clear" w:color="auto" w:fill="auto"/>
          </w:tcPr>
          <w:p w:rsidR="00E436AC" w:rsidRPr="00690CEA" w:rsidRDefault="00E436AC" w:rsidP="00FB7840">
            <w:pPr>
              <w:pStyle w:val="a7"/>
              <w:jc w:val="center"/>
              <w:rPr>
                <w:rFonts w:ascii="Times New Roman" w:eastAsia="Calibri" w:hAnsi="Times New Roman"/>
                <w:sz w:val="28"/>
                <w:szCs w:val="28"/>
              </w:rPr>
            </w:pPr>
            <w:r w:rsidRPr="00690CEA">
              <w:rPr>
                <w:rFonts w:ascii="Times New Roman" w:eastAsia="Calibri" w:hAnsi="Times New Roman"/>
                <w:sz w:val="28"/>
                <w:szCs w:val="28"/>
              </w:rPr>
              <w:t>Технология</w:t>
            </w:r>
          </w:p>
        </w:tc>
        <w:tc>
          <w:tcPr>
            <w:tcW w:w="645" w:type="pct"/>
            <w:shd w:val="clear" w:color="auto" w:fill="auto"/>
          </w:tcPr>
          <w:p w:rsidR="00E436AC" w:rsidRPr="00690CEA" w:rsidRDefault="00E436AC" w:rsidP="00FB7840">
            <w:pPr>
              <w:pStyle w:val="a7"/>
              <w:jc w:val="center"/>
              <w:rPr>
                <w:rFonts w:ascii="Times New Roman" w:eastAsia="Calibri" w:hAnsi="Times New Roman"/>
                <w:sz w:val="28"/>
                <w:szCs w:val="28"/>
                <w:lang w:val="kk-KZ"/>
              </w:rPr>
            </w:pPr>
            <w:r w:rsidRPr="00690CEA">
              <w:rPr>
                <w:rFonts w:ascii="Times New Roman" w:eastAsia="Calibri" w:hAnsi="Times New Roman"/>
                <w:sz w:val="28"/>
                <w:szCs w:val="28"/>
                <w:lang w:val="kk-KZ"/>
              </w:rPr>
              <w:t xml:space="preserve">Алынған </w:t>
            </w:r>
            <w:r w:rsidR="00350938" w:rsidRPr="00690CEA">
              <w:rPr>
                <w:rFonts w:ascii="Times New Roman" w:eastAsia="Calibri" w:hAnsi="Times New Roman"/>
                <w:sz w:val="28"/>
                <w:szCs w:val="28"/>
                <w:lang w:val="kk-KZ"/>
              </w:rPr>
              <w:t>күздік</w:t>
            </w:r>
            <w:r w:rsidRPr="00690CEA">
              <w:rPr>
                <w:rFonts w:ascii="Times New Roman" w:eastAsia="Calibri" w:hAnsi="Times New Roman"/>
                <w:sz w:val="28"/>
                <w:szCs w:val="28"/>
                <w:lang w:val="kk-KZ"/>
              </w:rPr>
              <w:t xml:space="preserve"> бидай өнімі, ц/га</w:t>
            </w:r>
          </w:p>
        </w:tc>
        <w:tc>
          <w:tcPr>
            <w:tcW w:w="573" w:type="pct"/>
            <w:shd w:val="clear" w:color="auto" w:fill="auto"/>
          </w:tcPr>
          <w:p w:rsidR="00E436AC" w:rsidRPr="00690CEA" w:rsidRDefault="00E436AC" w:rsidP="00FB7840">
            <w:pPr>
              <w:pStyle w:val="a7"/>
              <w:jc w:val="center"/>
              <w:rPr>
                <w:rFonts w:ascii="Times New Roman" w:eastAsia="Calibri" w:hAnsi="Times New Roman"/>
                <w:sz w:val="28"/>
                <w:szCs w:val="28"/>
                <w:lang w:val="kk-KZ"/>
              </w:rPr>
            </w:pPr>
            <w:r w:rsidRPr="00690CEA">
              <w:rPr>
                <w:rFonts w:ascii="Times New Roman" w:eastAsia="Calibri" w:hAnsi="Times New Roman"/>
                <w:sz w:val="28"/>
                <w:szCs w:val="28"/>
                <w:lang w:val="kk-KZ"/>
              </w:rPr>
              <w:t>1 ц күздік бидайдың бағасы</w:t>
            </w:r>
            <w:r w:rsidR="00BE7BEB" w:rsidRPr="00690CEA">
              <w:rPr>
                <w:rFonts w:ascii="Times New Roman" w:eastAsia="Calibri" w:hAnsi="Times New Roman"/>
                <w:sz w:val="28"/>
                <w:szCs w:val="28"/>
                <w:lang w:val="kk-KZ"/>
              </w:rPr>
              <w:t>, теңге</w:t>
            </w:r>
          </w:p>
        </w:tc>
        <w:tc>
          <w:tcPr>
            <w:tcW w:w="788" w:type="pct"/>
            <w:shd w:val="clear" w:color="auto" w:fill="auto"/>
          </w:tcPr>
          <w:p w:rsidR="00E436AC" w:rsidRPr="00690CEA" w:rsidRDefault="00C27875" w:rsidP="00FB7840">
            <w:pPr>
              <w:pStyle w:val="a7"/>
              <w:jc w:val="center"/>
              <w:rPr>
                <w:rFonts w:ascii="Times New Roman" w:hAnsi="Times New Roman"/>
                <w:sz w:val="28"/>
                <w:szCs w:val="28"/>
                <w:lang w:val="kk-KZ"/>
              </w:rPr>
            </w:pPr>
            <w:r w:rsidRPr="00690CEA">
              <w:rPr>
                <w:rFonts w:ascii="Times New Roman" w:hAnsi="Times New Roman"/>
                <w:sz w:val="28"/>
                <w:szCs w:val="28"/>
                <w:lang w:val="kk-KZ"/>
              </w:rPr>
              <w:t>Алынған күздік бидайдың бағасы</w:t>
            </w:r>
            <w:r w:rsidR="00E436AC" w:rsidRPr="00690CEA">
              <w:rPr>
                <w:rFonts w:ascii="Times New Roman" w:hAnsi="Times New Roman"/>
                <w:sz w:val="28"/>
                <w:szCs w:val="28"/>
                <w:lang w:val="kk-KZ"/>
              </w:rPr>
              <w:t>, мың   теңге/га</w:t>
            </w:r>
          </w:p>
        </w:tc>
        <w:tc>
          <w:tcPr>
            <w:tcW w:w="932" w:type="pct"/>
            <w:shd w:val="clear" w:color="auto" w:fill="auto"/>
          </w:tcPr>
          <w:p w:rsidR="00E436AC" w:rsidRPr="00690CEA" w:rsidRDefault="00304329" w:rsidP="00FB7840">
            <w:pPr>
              <w:pStyle w:val="a7"/>
              <w:jc w:val="center"/>
              <w:rPr>
                <w:rFonts w:ascii="Times New Roman" w:hAnsi="Times New Roman"/>
                <w:sz w:val="28"/>
                <w:szCs w:val="28"/>
                <w:lang w:val="kk-KZ"/>
              </w:rPr>
            </w:pPr>
            <w:r w:rsidRPr="00690CEA">
              <w:rPr>
                <w:rFonts w:ascii="Times New Roman" w:eastAsia="Calibri" w:hAnsi="Times New Roman"/>
                <w:sz w:val="28"/>
                <w:szCs w:val="28"/>
                <w:lang w:val="kk-KZ"/>
              </w:rPr>
              <w:t>К</w:t>
            </w:r>
            <w:r w:rsidR="005F0C8F" w:rsidRPr="00690CEA">
              <w:rPr>
                <w:rFonts w:ascii="Times New Roman" w:eastAsia="Calibri" w:hAnsi="Times New Roman"/>
                <w:sz w:val="28"/>
                <w:szCs w:val="28"/>
                <w:lang w:val="kk-KZ"/>
              </w:rPr>
              <w:t xml:space="preserve">үздік бидай өндіруіне кеткен шығындар, </w:t>
            </w:r>
            <w:r w:rsidR="005778AC" w:rsidRPr="00690CEA">
              <w:rPr>
                <w:rFonts w:ascii="Times New Roman" w:eastAsia="Calibri" w:hAnsi="Times New Roman"/>
                <w:sz w:val="28"/>
                <w:szCs w:val="28"/>
                <w:lang w:val="kk-KZ"/>
              </w:rPr>
              <w:t>мың. т</w:t>
            </w:r>
            <w:r w:rsidR="005F0C8F" w:rsidRPr="00690CEA">
              <w:rPr>
                <w:rFonts w:ascii="Times New Roman" w:eastAsia="Calibri" w:hAnsi="Times New Roman"/>
                <w:sz w:val="28"/>
                <w:szCs w:val="28"/>
                <w:lang w:val="kk-KZ"/>
              </w:rPr>
              <w:t>еңге</w:t>
            </w:r>
            <w:r w:rsidR="005778AC" w:rsidRPr="00690CEA">
              <w:rPr>
                <w:rFonts w:ascii="Times New Roman" w:eastAsia="Calibri" w:hAnsi="Times New Roman"/>
                <w:sz w:val="28"/>
                <w:szCs w:val="28"/>
                <w:lang w:val="kk-KZ"/>
              </w:rPr>
              <w:t>/га</w:t>
            </w:r>
          </w:p>
        </w:tc>
        <w:tc>
          <w:tcPr>
            <w:tcW w:w="573" w:type="pct"/>
            <w:shd w:val="clear" w:color="auto" w:fill="auto"/>
          </w:tcPr>
          <w:p w:rsidR="00E436AC" w:rsidRPr="00690CEA" w:rsidRDefault="00C27875" w:rsidP="00FB7840">
            <w:pPr>
              <w:pStyle w:val="a7"/>
              <w:jc w:val="center"/>
              <w:rPr>
                <w:rFonts w:ascii="Times New Roman" w:hAnsi="Times New Roman"/>
                <w:sz w:val="28"/>
                <w:szCs w:val="28"/>
              </w:rPr>
            </w:pPr>
            <w:r w:rsidRPr="00690CEA">
              <w:rPr>
                <w:rFonts w:ascii="Times New Roman" w:hAnsi="Times New Roman"/>
                <w:sz w:val="28"/>
                <w:szCs w:val="28"/>
                <w:lang w:val="kk-KZ"/>
              </w:rPr>
              <w:t>Т</w:t>
            </w:r>
            <w:r w:rsidR="00E436AC" w:rsidRPr="00690CEA">
              <w:rPr>
                <w:rFonts w:ascii="Times New Roman" w:hAnsi="Times New Roman"/>
                <w:sz w:val="28"/>
                <w:szCs w:val="28"/>
              </w:rPr>
              <w:t>аза табыс,</w:t>
            </w:r>
          </w:p>
          <w:p w:rsidR="00E436AC" w:rsidRPr="00690CEA" w:rsidRDefault="00E436AC" w:rsidP="00FB7840">
            <w:pPr>
              <w:pStyle w:val="a7"/>
              <w:jc w:val="center"/>
              <w:rPr>
                <w:rFonts w:ascii="Times New Roman" w:eastAsia="Calibri" w:hAnsi="Times New Roman"/>
                <w:sz w:val="28"/>
                <w:szCs w:val="28"/>
                <w:lang w:val="kk-KZ"/>
              </w:rPr>
            </w:pPr>
            <w:r w:rsidRPr="00690CEA">
              <w:rPr>
                <w:rFonts w:ascii="Times New Roman" w:hAnsi="Times New Roman"/>
                <w:sz w:val="28"/>
                <w:szCs w:val="28"/>
              </w:rPr>
              <w:t>мың</w:t>
            </w:r>
            <w:r w:rsidRPr="00690CEA">
              <w:rPr>
                <w:rFonts w:ascii="Times New Roman" w:hAnsi="Times New Roman"/>
                <w:sz w:val="28"/>
                <w:szCs w:val="28"/>
                <w:lang w:val="kk-KZ"/>
              </w:rPr>
              <w:t xml:space="preserve"> </w:t>
            </w:r>
            <w:r w:rsidRPr="00690CEA">
              <w:rPr>
                <w:rFonts w:ascii="Times New Roman" w:hAnsi="Times New Roman"/>
                <w:sz w:val="28"/>
                <w:szCs w:val="28"/>
              </w:rPr>
              <w:t>теңге/га</w:t>
            </w:r>
          </w:p>
        </w:tc>
        <w:tc>
          <w:tcPr>
            <w:tcW w:w="644" w:type="pct"/>
            <w:shd w:val="clear" w:color="auto" w:fill="auto"/>
          </w:tcPr>
          <w:p w:rsidR="00E436AC" w:rsidRPr="00690CEA" w:rsidRDefault="00C27875" w:rsidP="00FB7840">
            <w:pPr>
              <w:pStyle w:val="a7"/>
              <w:jc w:val="center"/>
              <w:rPr>
                <w:rFonts w:ascii="Times New Roman" w:eastAsia="Calibri" w:hAnsi="Times New Roman"/>
                <w:sz w:val="28"/>
                <w:szCs w:val="28"/>
              </w:rPr>
            </w:pPr>
            <w:r w:rsidRPr="00690CEA">
              <w:rPr>
                <w:rFonts w:ascii="Times New Roman" w:eastAsia="Calibri" w:hAnsi="Times New Roman"/>
                <w:sz w:val="28"/>
                <w:szCs w:val="28"/>
                <w:lang w:val="kk-KZ"/>
              </w:rPr>
              <w:t>Рентабельділік деңгейі,</w:t>
            </w:r>
            <w:r w:rsidR="00E436AC" w:rsidRPr="00690CEA">
              <w:rPr>
                <w:rFonts w:ascii="Times New Roman" w:eastAsia="Calibri" w:hAnsi="Times New Roman"/>
                <w:sz w:val="28"/>
                <w:szCs w:val="28"/>
              </w:rPr>
              <w:t xml:space="preserve"> %</w:t>
            </w:r>
          </w:p>
        </w:tc>
      </w:tr>
      <w:tr w:rsidR="006D1262" w:rsidRPr="00690CEA" w:rsidTr="00CA2C07">
        <w:trPr>
          <w:trHeight w:val="274"/>
        </w:trPr>
        <w:tc>
          <w:tcPr>
            <w:tcW w:w="845" w:type="pct"/>
            <w:shd w:val="clear" w:color="auto" w:fill="auto"/>
          </w:tcPr>
          <w:p w:rsidR="006D1262" w:rsidRPr="00690CEA" w:rsidRDefault="006D1262" w:rsidP="00FB7840">
            <w:pPr>
              <w:pStyle w:val="a7"/>
              <w:jc w:val="center"/>
              <w:rPr>
                <w:rFonts w:ascii="Times New Roman" w:eastAsia="Calibri" w:hAnsi="Times New Roman"/>
                <w:sz w:val="28"/>
                <w:szCs w:val="28"/>
                <w:lang w:val="kk-KZ"/>
              </w:rPr>
            </w:pPr>
            <w:r w:rsidRPr="00690CEA">
              <w:rPr>
                <w:rFonts w:ascii="Times New Roman" w:eastAsia="Calibri" w:hAnsi="Times New Roman"/>
                <w:sz w:val="28"/>
                <w:szCs w:val="28"/>
                <w:lang w:val="kk-KZ"/>
              </w:rPr>
              <w:t>Бақылау</w:t>
            </w:r>
          </w:p>
        </w:tc>
        <w:tc>
          <w:tcPr>
            <w:tcW w:w="645" w:type="pct"/>
            <w:shd w:val="clear" w:color="auto" w:fill="auto"/>
          </w:tcPr>
          <w:p w:rsidR="006D1262" w:rsidRPr="00690CEA" w:rsidRDefault="006D1262" w:rsidP="00FB7840">
            <w:pPr>
              <w:tabs>
                <w:tab w:val="left" w:pos="709"/>
              </w:tabs>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41,1</w:t>
            </w:r>
          </w:p>
        </w:tc>
        <w:tc>
          <w:tcPr>
            <w:tcW w:w="573" w:type="pct"/>
            <w:shd w:val="clear" w:color="auto" w:fill="auto"/>
          </w:tcPr>
          <w:p w:rsidR="006D1262" w:rsidRPr="00690CEA" w:rsidRDefault="006D1262" w:rsidP="00FB7840">
            <w:pPr>
              <w:pStyle w:val="a7"/>
              <w:jc w:val="center"/>
              <w:rPr>
                <w:rFonts w:ascii="Times New Roman" w:eastAsia="Calibri" w:hAnsi="Times New Roman"/>
                <w:sz w:val="28"/>
                <w:szCs w:val="28"/>
                <w:lang w:val="kk-KZ"/>
              </w:rPr>
            </w:pPr>
            <w:r w:rsidRPr="00690CEA">
              <w:rPr>
                <w:rFonts w:ascii="Times New Roman" w:eastAsia="Calibri" w:hAnsi="Times New Roman"/>
                <w:sz w:val="28"/>
                <w:szCs w:val="28"/>
                <w:lang w:val="kk-KZ"/>
              </w:rPr>
              <w:t>3700</w:t>
            </w:r>
          </w:p>
        </w:tc>
        <w:tc>
          <w:tcPr>
            <w:tcW w:w="788" w:type="pct"/>
            <w:shd w:val="clear" w:color="auto" w:fill="auto"/>
          </w:tcPr>
          <w:p w:rsidR="006D1262" w:rsidRPr="00690CEA" w:rsidRDefault="006D1262" w:rsidP="00FB7840">
            <w:pPr>
              <w:pStyle w:val="a7"/>
              <w:jc w:val="center"/>
              <w:rPr>
                <w:rFonts w:ascii="Times New Roman" w:hAnsi="Times New Roman"/>
                <w:sz w:val="28"/>
                <w:szCs w:val="28"/>
                <w:lang w:val="kk-KZ"/>
              </w:rPr>
            </w:pPr>
            <w:r w:rsidRPr="00690CEA">
              <w:rPr>
                <w:rFonts w:ascii="Times New Roman" w:hAnsi="Times New Roman"/>
                <w:sz w:val="28"/>
                <w:szCs w:val="28"/>
                <w:lang w:val="kk-KZ"/>
              </w:rPr>
              <w:t>152,0</w:t>
            </w:r>
          </w:p>
        </w:tc>
        <w:tc>
          <w:tcPr>
            <w:tcW w:w="932" w:type="pct"/>
            <w:shd w:val="clear" w:color="auto" w:fill="auto"/>
          </w:tcPr>
          <w:p w:rsidR="006D1262" w:rsidRPr="00690CEA" w:rsidRDefault="006D1262" w:rsidP="00FB7840">
            <w:pPr>
              <w:pStyle w:val="a7"/>
              <w:jc w:val="center"/>
              <w:rPr>
                <w:rFonts w:ascii="Times New Roman" w:eastAsia="Calibri" w:hAnsi="Times New Roman"/>
                <w:sz w:val="28"/>
                <w:szCs w:val="28"/>
                <w:lang w:val="kk-KZ"/>
              </w:rPr>
            </w:pPr>
            <w:r w:rsidRPr="00690CEA">
              <w:rPr>
                <w:rFonts w:ascii="Times New Roman" w:eastAsia="Calibri" w:hAnsi="Times New Roman"/>
                <w:sz w:val="28"/>
                <w:szCs w:val="28"/>
                <w:lang w:val="kk-KZ"/>
              </w:rPr>
              <w:t>120,8</w:t>
            </w:r>
          </w:p>
        </w:tc>
        <w:tc>
          <w:tcPr>
            <w:tcW w:w="573" w:type="pct"/>
            <w:shd w:val="clear" w:color="auto" w:fill="auto"/>
          </w:tcPr>
          <w:p w:rsidR="006D1262" w:rsidRPr="00690CEA" w:rsidRDefault="006D1262" w:rsidP="00FB7840">
            <w:pPr>
              <w:pStyle w:val="a7"/>
              <w:jc w:val="center"/>
              <w:rPr>
                <w:rFonts w:ascii="Times New Roman" w:hAnsi="Times New Roman"/>
                <w:sz w:val="28"/>
                <w:szCs w:val="28"/>
                <w:lang w:val="kk-KZ"/>
              </w:rPr>
            </w:pPr>
            <w:r w:rsidRPr="00690CEA">
              <w:rPr>
                <w:rFonts w:ascii="Times New Roman" w:hAnsi="Times New Roman"/>
                <w:sz w:val="28"/>
                <w:szCs w:val="28"/>
                <w:lang w:val="kk-KZ"/>
              </w:rPr>
              <w:t>3</w:t>
            </w:r>
            <w:r w:rsidR="00EE1DF4" w:rsidRPr="00690CEA">
              <w:rPr>
                <w:rFonts w:ascii="Times New Roman" w:hAnsi="Times New Roman"/>
                <w:sz w:val="28"/>
                <w:szCs w:val="28"/>
                <w:lang w:val="kk-KZ"/>
              </w:rPr>
              <w:t>1</w:t>
            </w:r>
            <w:r w:rsidRPr="00690CEA">
              <w:rPr>
                <w:rFonts w:ascii="Times New Roman" w:hAnsi="Times New Roman"/>
                <w:sz w:val="28"/>
                <w:szCs w:val="28"/>
                <w:lang w:val="kk-KZ"/>
              </w:rPr>
              <w:t>,2</w:t>
            </w:r>
          </w:p>
        </w:tc>
        <w:tc>
          <w:tcPr>
            <w:tcW w:w="644" w:type="pct"/>
            <w:shd w:val="clear" w:color="auto" w:fill="auto"/>
          </w:tcPr>
          <w:p w:rsidR="006D1262" w:rsidRPr="00690CEA" w:rsidRDefault="00EE1DF4" w:rsidP="00FB7840">
            <w:pPr>
              <w:pStyle w:val="a7"/>
              <w:jc w:val="center"/>
              <w:rPr>
                <w:rFonts w:ascii="Times New Roman" w:eastAsia="Calibri" w:hAnsi="Times New Roman"/>
                <w:sz w:val="28"/>
                <w:szCs w:val="28"/>
                <w:lang w:val="kk-KZ"/>
              </w:rPr>
            </w:pPr>
            <w:r w:rsidRPr="00690CEA">
              <w:rPr>
                <w:rFonts w:ascii="Times New Roman" w:eastAsia="Calibri" w:hAnsi="Times New Roman"/>
                <w:sz w:val="28"/>
                <w:szCs w:val="28"/>
                <w:lang w:val="kk-KZ"/>
              </w:rPr>
              <w:t>25</w:t>
            </w:r>
            <w:r w:rsidR="006D1262" w:rsidRPr="00690CEA">
              <w:rPr>
                <w:rFonts w:ascii="Times New Roman" w:eastAsia="Calibri" w:hAnsi="Times New Roman"/>
                <w:sz w:val="28"/>
                <w:szCs w:val="28"/>
                <w:lang w:val="kk-KZ"/>
              </w:rPr>
              <w:t>,</w:t>
            </w:r>
            <w:r w:rsidRPr="00690CEA">
              <w:rPr>
                <w:rFonts w:ascii="Times New Roman" w:eastAsia="Calibri" w:hAnsi="Times New Roman"/>
                <w:sz w:val="28"/>
                <w:szCs w:val="28"/>
                <w:lang w:val="kk-KZ"/>
              </w:rPr>
              <w:t>8</w:t>
            </w:r>
          </w:p>
        </w:tc>
      </w:tr>
      <w:tr w:rsidR="006D1262" w:rsidRPr="00690CEA" w:rsidTr="00CA2C07">
        <w:tc>
          <w:tcPr>
            <w:tcW w:w="845" w:type="pct"/>
            <w:shd w:val="clear" w:color="auto" w:fill="auto"/>
          </w:tcPr>
          <w:p w:rsidR="006D1262" w:rsidRPr="00690CEA" w:rsidRDefault="006D1262" w:rsidP="00FB7840">
            <w:pPr>
              <w:spacing w:after="0" w:line="240" w:lineRule="auto"/>
              <w:contextualSpacing/>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eastAsia="ru-RU"/>
              </w:rPr>
              <w:t>N</w:t>
            </w:r>
            <w:r w:rsidRPr="00690CEA">
              <w:rPr>
                <w:rFonts w:ascii="Times New Roman" w:eastAsia="Times New Roman" w:hAnsi="Times New Roman" w:cs="Times New Roman"/>
                <w:sz w:val="28"/>
                <w:szCs w:val="28"/>
                <w:vertAlign w:val="subscript"/>
                <w:lang w:eastAsia="ru-RU"/>
              </w:rPr>
              <w:t>90</w:t>
            </w:r>
            <w:r w:rsidRPr="00690CEA">
              <w:rPr>
                <w:rFonts w:ascii="Times New Roman" w:eastAsia="Times New Roman" w:hAnsi="Times New Roman" w:cs="Times New Roman"/>
                <w:sz w:val="28"/>
                <w:szCs w:val="28"/>
                <w:lang w:eastAsia="ru-RU"/>
              </w:rPr>
              <w:t>P</w:t>
            </w:r>
            <w:r w:rsidRPr="00690CEA">
              <w:rPr>
                <w:rFonts w:ascii="Times New Roman" w:eastAsia="Times New Roman" w:hAnsi="Times New Roman" w:cs="Times New Roman"/>
                <w:sz w:val="28"/>
                <w:szCs w:val="28"/>
                <w:vertAlign w:val="subscript"/>
                <w:lang w:eastAsia="ru-RU"/>
              </w:rPr>
              <w:t>60</w:t>
            </w:r>
            <w:r w:rsidRPr="00690CEA">
              <w:rPr>
                <w:rFonts w:ascii="Times New Roman" w:eastAsia="Times New Roman" w:hAnsi="Times New Roman" w:cs="Times New Roman"/>
                <w:sz w:val="28"/>
                <w:szCs w:val="28"/>
                <w:lang w:eastAsia="ru-RU"/>
              </w:rPr>
              <w:t>K</w:t>
            </w:r>
            <w:r w:rsidRPr="00690CEA">
              <w:rPr>
                <w:rFonts w:ascii="Times New Roman" w:eastAsia="Times New Roman" w:hAnsi="Times New Roman" w:cs="Times New Roman"/>
                <w:sz w:val="28"/>
                <w:szCs w:val="28"/>
                <w:vertAlign w:val="subscript"/>
                <w:lang w:eastAsia="ru-RU"/>
              </w:rPr>
              <w:t>45</w:t>
            </w:r>
          </w:p>
        </w:tc>
        <w:tc>
          <w:tcPr>
            <w:tcW w:w="645" w:type="pct"/>
            <w:shd w:val="clear" w:color="auto" w:fill="auto"/>
          </w:tcPr>
          <w:p w:rsidR="006D1262" w:rsidRPr="00690CEA" w:rsidRDefault="001628BF" w:rsidP="00FB7840">
            <w:pPr>
              <w:tabs>
                <w:tab w:val="left" w:pos="709"/>
              </w:tabs>
              <w:spacing w:after="0" w:line="240" w:lineRule="auto"/>
              <w:contextualSpacing/>
              <w:jc w:val="center"/>
              <w:rPr>
                <w:rFonts w:ascii="Times New Roman" w:hAnsi="Times New Roman" w:cs="Times New Roman"/>
                <w:sz w:val="28"/>
                <w:szCs w:val="28"/>
                <w:lang w:val="kk-KZ"/>
              </w:rPr>
            </w:pPr>
            <w:r w:rsidRPr="00690CEA">
              <w:rPr>
                <w:rFonts w:ascii="Times New Roman" w:hAnsi="Times New Roman" w:cs="Times New Roman"/>
                <w:sz w:val="28"/>
                <w:szCs w:val="28"/>
                <w:lang w:val="kk-KZ"/>
              </w:rPr>
              <w:t>45,6</w:t>
            </w:r>
          </w:p>
        </w:tc>
        <w:tc>
          <w:tcPr>
            <w:tcW w:w="573" w:type="pct"/>
            <w:shd w:val="clear" w:color="auto" w:fill="auto"/>
          </w:tcPr>
          <w:p w:rsidR="006D1262" w:rsidRPr="00690CEA" w:rsidRDefault="006D1262" w:rsidP="00FB7840">
            <w:pPr>
              <w:pStyle w:val="a7"/>
              <w:jc w:val="center"/>
              <w:rPr>
                <w:rFonts w:ascii="Times New Roman" w:eastAsia="Calibri" w:hAnsi="Times New Roman"/>
                <w:sz w:val="28"/>
                <w:szCs w:val="28"/>
                <w:lang w:val="kk-KZ"/>
              </w:rPr>
            </w:pPr>
            <w:r w:rsidRPr="00690CEA">
              <w:rPr>
                <w:rFonts w:ascii="Times New Roman" w:eastAsia="Calibri" w:hAnsi="Times New Roman"/>
                <w:sz w:val="28"/>
                <w:szCs w:val="28"/>
                <w:lang w:val="kk-KZ"/>
              </w:rPr>
              <w:t>3900</w:t>
            </w:r>
          </w:p>
        </w:tc>
        <w:tc>
          <w:tcPr>
            <w:tcW w:w="788" w:type="pct"/>
            <w:shd w:val="clear" w:color="auto" w:fill="auto"/>
          </w:tcPr>
          <w:p w:rsidR="006D1262" w:rsidRPr="00690CEA" w:rsidRDefault="001628BF" w:rsidP="00FB7840">
            <w:pPr>
              <w:pStyle w:val="a7"/>
              <w:jc w:val="center"/>
              <w:rPr>
                <w:rFonts w:ascii="Times New Roman" w:eastAsia="Calibri" w:hAnsi="Times New Roman"/>
                <w:sz w:val="28"/>
                <w:szCs w:val="28"/>
                <w:lang w:val="kk-KZ"/>
              </w:rPr>
            </w:pPr>
            <w:r w:rsidRPr="00690CEA">
              <w:rPr>
                <w:rFonts w:ascii="Times New Roman" w:eastAsia="Calibri" w:hAnsi="Times New Roman"/>
                <w:sz w:val="28"/>
                <w:szCs w:val="28"/>
                <w:lang w:val="kk-KZ"/>
              </w:rPr>
              <w:t>177,8</w:t>
            </w:r>
          </w:p>
        </w:tc>
        <w:tc>
          <w:tcPr>
            <w:tcW w:w="932" w:type="pct"/>
            <w:shd w:val="clear" w:color="auto" w:fill="auto"/>
          </w:tcPr>
          <w:p w:rsidR="006D1262" w:rsidRPr="00690CEA" w:rsidRDefault="006D1262" w:rsidP="00FB7840">
            <w:pPr>
              <w:pStyle w:val="a7"/>
              <w:jc w:val="center"/>
              <w:rPr>
                <w:rFonts w:ascii="Times New Roman" w:eastAsia="Calibri" w:hAnsi="Times New Roman"/>
                <w:sz w:val="28"/>
                <w:szCs w:val="28"/>
              </w:rPr>
            </w:pPr>
            <w:r w:rsidRPr="00690CEA">
              <w:rPr>
                <w:rFonts w:ascii="Times New Roman" w:eastAsia="Calibri" w:hAnsi="Times New Roman"/>
                <w:sz w:val="28"/>
                <w:szCs w:val="28"/>
              </w:rPr>
              <w:t>125,0</w:t>
            </w:r>
          </w:p>
        </w:tc>
        <w:tc>
          <w:tcPr>
            <w:tcW w:w="573" w:type="pct"/>
            <w:shd w:val="clear" w:color="auto" w:fill="auto"/>
          </w:tcPr>
          <w:p w:rsidR="006D1262" w:rsidRPr="00690CEA" w:rsidRDefault="001628BF" w:rsidP="00FB7840">
            <w:pPr>
              <w:pStyle w:val="a7"/>
              <w:jc w:val="center"/>
              <w:rPr>
                <w:rFonts w:ascii="Times New Roman" w:eastAsia="Calibri" w:hAnsi="Times New Roman"/>
                <w:sz w:val="28"/>
                <w:szCs w:val="28"/>
                <w:lang w:val="kk-KZ"/>
              </w:rPr>
            </w:pPr>
            <w:r w:rsidRPr="00690CEA">
              <w:rPr>
                <w:rFonts w:ascii="Times New Roman" w:eastAsia="Calibri" w:hAnsi="Times New Roman"/>
                <w:sz w:val="28"/>
                <w:szCs w:val="28"/>
                <w:lang w:val="kk-KZ"/>
              </w:rPr>
              <w:t>52,8</w:t>
            </w:r>
          </w:p>
        </w:tc>
        <w:tc>
          <w:tcPr>
            <w:tcW w:w="644" w:type="pct"/>
            <w:shd w:val="clear" w:color="auto" w:fill="auto"/>
          </w:tcPr>
          <w:p w:rsidR="006D1262" w:rsidRPr="00690CEA" w:rsidRDefault="001628BF" w:rsidP="001628BF">
            <w:pPr>
              <w:pStyle w:val="a7"/>
              <w:jc w:val="center"/>
              <w:rPr>
                <w:rFonts w:ascii="Times New Roman" w:eastAsia="Calibri" w:hAnsi="Times New Roman"/>
                <w:sz w:val="28"/>
                <w:szCs w:val="28"/>
                <w:lang w:val="kk-KZ"/>
              </w:rPr>
            </w:pPr>
            <w:r w:rsidRPr="00690CEA">
              <w:rPr>
                <w:rFonts w:ascii="Times New Roman" w:eastAsia="Calibri" w:hAnsi="Times New Roman"/>
                <w:sz w:val="28"/>
                <w:szCs w:val="28"/>
                <w:lang w:val="kk-KZ"/>
              </w:rPr>
              <w:t>42,2</w:t>
            </w:r>
          </w:p>
        </w:tc>
      </w:tr>
      <w:tr w:rsidR="006D1262" w:rsidRPr="00690CEA" w:rsidTr="00CA2C07">
        <w:tc>
          <w:tcPr>
            <w:tcW w:w="845" w:type="pct"/>
            <w:shd w:val="clear" w:color="auto" w:fill="auto"/>
          </w:tcPr>
          <w:p w:rsidR="006D1262" w:rsidRPr="00690CEA" w:rsidRDefault="006D1262" w:rsidP="00FB7840">
            <w:pPr>
              <w:spacing w:after="0" w:line="240" w:lineRule="auto"/>
              <w:contextualSpacing/>
              <w:jc w:val="center"/>
              <w:rPr>
                <w:rFonts w:ascii="Times New Roman" w:eastAsia="Times New Roman" w:hAnsi="Times New Roman" w:cs="Times New Roman"/>
                <w:sz w:val="28"/>
                <w:szCs w:val="28"/>
                <w:lang w:val="ru-RU" w:eastAsia="ru-RU"/>
              </w:rPr>
            </w:pPr>
            <w:r w:rsidRPr="00690CEA">
              <w:rPr>
                <w:rFonts w:ascii="Times New Roman" w:eastAsia="Times New Roman" w:hAnsi="Times New Roman" w:cs="Times New Roman"/>
                <w:sz w:val="28"/>
                <w:szCs w:val="28"/>
                <w:lang w:eastAsia="ru-RU"/>
              </w:rPr>
              <w:t>N</w:t>
            </w:r>
            <w:r w:rsidRPr="00690CEA">
              <w:rPr>
                <w:rFonts w:ascii="Times New Roman" w:eastAsia="Times New Roman" w:hAnsi="Times New Roman" w:cs="Times New Roman"/>
                <w:sz w:val="28"/>
                <w:szCs w:val="28"/>
                <w:vertAlign w:val="subscript"/>
                <w:lang w:eastAsia="ru-RU"/>
              </w:rPr>
              <w:t>120</w:t>
            </w:r>
            <w:r w:rsidRPr="00690CEA">
              <w:rPr>
                <w:rFonts w:ascii="Times New Roman" w:eastAsia="Times New Roman" w:hAnsi="Times New Roman" w:cs="Times New Roman"/>
                <w:sz w:val="28"/>
                <w:szCs w:val="28"/>
                <w:lang w:eastAsia="ru-RU"/>
              </w:rPr>
              <w:t>P</w:t>
            </w:r>
            <w:r w:rsidRPr="00690CEA">
              <w:rPr>
                <w:rFonts w:ascii="Times New Roman" w:eastAsia="Times New Roman" w:hAnsi="Times New Roman" w:cs="Times New Roman"/>
                <w:sz w:val="28"/>
                <w:szCs w:val="28"/>
                <w:vertAlign w:val="subscript"/>
                <w:lang w:eastAsia="ru-RU"/>
              </w:rPr>
              <w:t>90</w:t>
            </w:r>
            <w:r w:rsidRPr="00690CEA">
              <w:rPr>
                <w:rFonts w:ascii="Times New Roman" w:eastAsia="Times New Roman" w:hAnsi="Times New Roman" w:cs="Times New Roman"/>
                <w:sz w:val="28"/>
                <w:szCs w:val="28"/>
                <w:lang w:eastAsia="ru-RU"/>
              </w:rPr>
              <w:t>K</w:t>
            </w:r>
            <w:r w:rsidRPr="00690CEA">
              <w:rPr>
                <w:rFonts w:ascii="Times New Roman" w:eastAsia="Times New Roman" w:hAnsi="Times New Roman" w:cs="Times New Roman"/>
                <w:sz w:val="28"/>
                <w:szCs w:val="28"/>
                <w:vertAlign w:val="subscript"/>
                <w:lang w:eastAsia="ru-RU"/>
              </w:rPr>
              <w:t>60</w:t>
            </w:r>
          </w:p>
        </w:tc>
        <w:tc>
          <w:tcPr>
            <w:tcW w:w="645" w:type="pct"/>
            <w:shd w:val="clear" w:color="auto" w:fill="auto"/>
          </w:tcPr>
          <w:p w:rsidR="006D1262" w:rsidRPr="00690CEA" w:rsidRDefault="006D1262" w:rsidP="00FB7840">
            <w:pPr>
              <w:tabs>
                <w:tab w:val="left" w:pos="709"/>
              </w:tabs>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54,4</w:t>
            </w:r>
          </w:p>
        </w:tc>
        <w:tc>
          <w:tcPr>
            <w:tcW w:w="573" w:type="pct"/>
            <w:shd w:val="clear" w:color="auto" w:fill="auto"/>
          </w:tcPr>
          <w:p w:rsidR="006D1262" w:rsidRPr="00690CEA" w:rsidRDefault="006D1262" w:rsidP="00FB7840">
            <w:pPr>
              <w:pStyle w:val="a7"/>
              <w:jc w:val="center"/>
              <w:rPr>
                <w:rFonts w:ascii="Times New Roman" w:eastAsia="Calibri" w:hAnsi="Times New Roman"/>
                <w:sz w:val="28"/>
                <w:szCs w:val="28"/>
                <w:lang w:val="kk-KZ"/>
              </w:rPr>
            </w:pPr>
            <w:r w:rsidRPr="00690CEA">
              <w:rPr>
                <w:rFonts w:ascii="Times New Roman" w:eastAsia="Calibri" w:hAnsi="Times New Roman"/>
                <w:sz w:val="28"/>
                <w:szCs w:val="28"/>
                <w:lang w:val="kk-KZ"/>
              </w:rPr>
              <w:t>4100</w:t>
            </w:r>
          </w:p>
        </w:tc>
        <w:tc>
          <w:tcPr>
            <w:tcW w:w="788" w:type="pct"/>
            <w:shd w:val="clear" w:color="auto" w:fill="auto"/>
          </w:tcPr>
          <w:p w:rsidR="006D1262" w:rsidRPr="00690CEA" w:rsidRDefault="006D1262" w:rsidP="0027450E">
            <w:pPr>
              <w:pStyle w:val="a7"/>
              <w:jc w:val="center"/>
              <w:rPr>
                <w:rFonts w:ascii="Times New Roman" w:eastAsia="Calibri" w:hAnsi="Times New Roman"/>
                <w:sz w:val="28"/>
                <w:szCs w:val="28"/>
                <w:lang w:val="kk-KZ"/>
              </w:rPr>
            </w:pPr>
            <w:r w:rsidRPr="00690CEA">
              <w:rPr>
                <w:rFonts w:ascii="Times New Roman" w:eastAsia="Calibri" w:hAnsi="Times New Roman"/>
                <w:sz w:val="28"/>
                <w:szCs w:val="28"/>
                <w:lang w:val="kk-KZ"/>
              </w:rPr>
              <w:t>2</w:t>
            </w:r>
            <w:r w:rsidR="0027450E" w:rsidRPr="00690CEA">
              <w:rPr>
                <w:rFonts w:ascii="Times New Roman" w:eastAsia="Calibri" w:hAnsi="Times New Roman"/>
                <w:sz w:val="28"/>
                <w:szCs w:val="28"/>
                <w:lang w:val="kk-KZ"/>
              </w:rPr>
              <w:t>23,4</w:t>
            </w:r>
          </w:p>
        </w:tc>
        <w:tc>
          <w:tcPr>
            <w:tcW w:w="932" w:type="pct"/>
            <w:shd w:val="clear" w:color="auto" w:fill="auto"/>
          </w:tcPr>
          <w:p w:rsidR="006D1262" w:rsidRPr="00690CEA" w:rsidRDefault="006D1262" w:rsidP="00FB7840">
            <w:pPr>
              <w:pStyle w:val="a7"/>
              <w:jc w:val="center"/>
              <w:rPr>
                <w:rFonts w:ascii="Times New Roman" w:eastAsia="Calibri" w:hAnsi="Times New Roman"/>
                <w:sz w:val="28"/>
                <w:szCs w:val="28"/>
              </w:rPr>
            </w:pPr>
            <w:r w:rsidRPr="00690CEA">
              <w:rPr>
                <w:rFonts w:ascii="Times New Roman" w:eastAsia="Calibri" w:hAnsi="Times New Roman"/>
                <w:sz w:val="28"/>
                <w:szCs w:val="28"/>
              </w:rPr>
              <w:t>131,0</w:t>
            </w:r>
          </w:p>
        </w:tc>
        <w:tc>
          <w:tcPr>
            <w:tcW w:w="573" w:type="pct"/>
            <w:shd w:val="clear" w:color="auto" w:fill="auto"/>
          </w:tcPr>
          <w:p w:rsidR="006D1262" w:rsidRPr="00690CEA" w:rsidRDefault="0027450E" w:rsidP="0027450E">
            <w:pPr>
              <w:pStyle w:val="a7"/>
              <w:jc w:val="center"/>
              <w:rPr>
                <w:rFonts w:ascii="Times New Roman" w:eastAsia="Calibri" w:hAnsi="Times New Roman"/>
                <w:sz w:val="28"/>
                <w:szCs w:val="28"/>
                <w:lang w:val="kk-KZ"/>
              </w:rPr>
            </w:pPr>
            <w:r w:rsidRPr="00690CEA">
              <w:rPr>
                <w:rFonts w:ascii="Times New Roman" w:eastAsia="Calibri" w:hAnsi="Times New Roman"/>
                <w:sz w:val="28"/>
                <w:szCs w:val="28"/>
                <w:lang w:val="kk-KZ"/>
              </w:rPr>
              <w:t>92,0</w:t>
            </w:r>
          </w:p>
        </w:tc>
        <w:tc>
          <w:tcPr>
            <w:tcW w:w="644" w:type="pct"/>
            <w:shd w:val="clear" w:color="auto" w:fill="auto"/>
          </w:tcPr>
          <w:p w:rsidR="006D1262" w:rsidRPr="00690CEA" w:rsidRDefault="0027450E" w:rsidP="0027450E">
            <w:pPr>
              <w:pStyle w:val="a7"/>
              <w:jc w:val="center"/>
              <w:rPr>
                <w:rFonts w:ascii="Times New Roman" w:eastAsia="Calibri" w:hAnsi="Times New Roman"/>
                <w:sz w:val="28"/>
                <w:szCs w:val="28"/>
                <w:lang w:val="kk-KZ"/>
              </w:rPr>
            </w:pPr>
            <w:r w:rsidRPr="00690CEA">
              <w:rPr>
                <w:rFonts w:ascii="Times New Roman" w:eastAsia="Calibri" w:hAnsi="Times New Roman"/>
                <w:sz w:val="28"/>
                <w:szCs w:val="28"/>
                <w:lang w:val="kk-KZ"/>
              </w:rPr>
              <w:t>70,2</w:t>
            </w:r>
          </w:p>
        </w:tc>
      </w:tr>
      <w:tr w:rsidR="006D1262" w:rsidRPr="00690CEA" w:rsidTr="00CA2C07">
        <w:tc>
          <w:tcPr>
            <w:tcW w:w="845" w:type="pct"/>
            <w:shd w:val="clear" w:color="auto" w:fill="auto"/>
          </w:tcPr>
          <w:p w:rsidR="006D1262" w:rsidRPr="00690CEA" w:rsidRDefault="006D1262" w:rsidP="00FB7840">
            <w:pPr>
              <w:spacing w:after="0" w:line="240" w:lineRule="auto"/>
              <w:contextualSpacing/>
              <w:jc w:val="center"/>
              <w:rPr>
                <w:rFonts w:ascii="Times New Roman" w:eastAsia="Times New Roman" w:hAnsi="Times New Roman" w:cs="Times New Roman"/>
                <w:sz w:val="28"/>
                <w:szCs w:val="28"/>
                <w:lang w:val="kk-KZ" w:eastAsia="ru-RU"/>
              </w:rPr>
            </w:pPr>
            <w:r w:rsidRPr="00690CEA">
              <w:rPr>
                <w:rFonts w:ascii="Times New Roman" w:eastAsia="Times New Roman" w:hAnsi="Times New Roman" w:cs="Times New Roman"/>
                <w:sz w:val="28"/>
                <w:szCs w:val="28"/>
                <w:lang w:eastAsia="ru-RU"/>
              </w:rPr>
              <w:t>N</w:t>
            </w:r>
            <w:r w:rsidRPr="00690CEA">
              <w:rPr>
                <w:rFonts w:ascii="Times New Roman" w:eastAsia="Times New Roman" w:hAnsi="Times New Roman" w:cs="Times New Roman"/>
                <w:sz w:val="28"/>
                <w:szCs w:val="28"/>
                <w:vertAlign w:val="subscript"/>
                <w:lang w:eastAsia="ru-RU"/>
              </w:rPr>
              <w:t>150</w:t>
            </w:r>
            <w:r w:rsidRPr="00690CEA">
              <w:rPr>
                <w:rFonts w:ascii="Times New Roman" w:eastAsia="Times New Roman" w:hAnsi="Times New Roman" w:cs="Times New Roman"/>
                <w:sz w:val="28"/>
                <w:szCs w:val="28"/>
                <w:lang w:eastAsia="ru-RU"/>
              </w:rPr>
              <w:t>P</w:t>
            </w:r>
            <w:r w:rsidRPr="00690CEA">
              <w:rPr>
                <w:rFonts w:ascii="Times New Roman" w:eastAsia="Times New Roman" w:hAnsi="Times New Roman" w:cs="Times New Roman"/>
                <w:sz w:val="28"/>
                <w:szCs w:val="28"/>
                <w:vertAlign w:val="subscript"/>
                <w:lang w:eastAsia="ru-RU"/>
              </w:rPr>
              <w:t>120</w:t>
            </w:r>
            <w:r w:rsidRPr="00690CEA">
              <w:rPr>
                <w:rFonts w:ascii="Times New Roman" w:eastAsia="Times New Roman" w:hAnsi="Times New Roman" w:cs="Times New Roman"/>
                <w:sz w:val="28"/>
                <w:szCs w:val="28"/>
                <w:lang w:eastAsia="ru-RU"/>
              </w:rPr>
              <w:t>K</w:t>
            </w:r>
            <w:r w:rsidRPr="00690CEA">
              <w:rPr>
                <w:rFonts w:ascii="Times New Roman" w:eastAsia="Times New Roman" w:hAnsi="Times New Roman" w:cs="Times New Roman"/>
                <w:sz w:val="28"/>
                <w:szCs w:val="28"/>
                <w:vertAlign w:val="subscript"/>
                <w:lang w:eastAsia="ru-RU"/>
              </w:rPr>
              <w:t>90</w:t>
            </w:r>
          </w:p>
        </w:tc>
        <w:tc>
          <w:tcPr>
            <w:tcW w:w="645" w:type="pct"/>
            <w:shd w:val="clear" w:color="auto" w:fill="auto"/>
          </w:tcPr>
          <w:p w:rsidR="006D1262" w:rsidRPr="00690CEA" w:rsidRDefault="006D1262" w:rsidP="00FB7840">
            <w:pPr>
              <w:tabs>
                <w:tab w:val="left" w:pos="709"/>
              </w:tabs>
              <w:spacing w:after="0" w:line="240" w:lineRule="auto"/>
              <w:contextualSpacing/>
              <w:jc w:val="center"/>
              <w:rPr>
                <w:rFonts w:ascii="Times New Roman" w:hAnsi="Times New Roman" w:cs="Times New Roman"/>
                <w:sz w:val="28"/>
                <w:szCs w:val="28"/>
              </w:rPr>
            </w:pPr>
            <w:r w:rsidRPr="00690CEA">
              <w:rPr>
                <w:rFonts w:ascii="Times New Roman" w:hAnsi="Times New Roman" w:cs="Times New Roman"/>
                <w:sz w:val="28"/>
                <w:szCs w:val="28"/>
              </w:rPr>
              <w:t>69,0</w:t>
            </w:r>
          </w:p>
        </w:tc>
        <w:tc>
          <w:tcPr>
            <w:tcW w:w="573" w:type="pct"/>
            <w:shd w:val="clear" w:color="auto" w:fill="auto"/>
          </w:tcPr>
          <w:p w:rsidR="006D1262" w:rsidRPr="00690CEA" w:rsidRDefault="006D1262" w:rsidP="00FB7840">
            <w:pPr>
              <w:pStyle w:val="a7"/>
              <w:jc w:val="center"/>
              <w:rPr>
                <w:rFonts w:ascii="Times New Roman" w:eastAsia="Calibri" w:hAnsi="Times New Roman"/>
                <w:sz w:val="28"/>
                <w:szCs w:val="28"/>
                <w:lang w:val="kk-KZ"/>
              </w:rPr>
            </w:pPr>
            <w:r w:rsidRPr="00690CEA">
              <w:rPr>
                <w:rFonts w:ascii="Times New Roman" w:eastAsia="Calibri" w:hAnsi="Times New Roman"/>
                <w:sz w:val="28"/>
                <w:szCs w:val="28"/>
                <w:lang w:val="kk-KZ"/>
              </w:rPr>
              <w:t>4200</w:t>
            </w:r>
          </w:p>
        </w:tc>
        <w:tc>
          <w:tcPr>
            <w:tcW w:w="788" w:type="pct"/>
            <w:shd w:val="clear" w:color="auto" w:fill="auto"/>
          </w:tcPr>
          <w:p w:rsidR="006D1262" w:rsidRPr="00690CEA" w:rsidRDefault="00EE1DF4" w:rsidP="00FB7840">
            <w:pPr>
              <w:pStyle w:val="a7"/>
              <w:jc w:val="center"/>
              <w:rPr>
                <w:rFonts w:ascii="Times New Roman" w:eastAsia="Calibri" w:hAnsi="Times New Roman"/>
                <w:sz w:val="28"/>
                <w:szCs w:val="28"/>
                <w:lang w:val="kk-KZ"/>
              </w:rPr>
            </w:pPr>
            <w:r w:rsidRPr="00690CEA">
              <w:rPr>
                <w:rFonts w:ascii="Times New Roman" w:eastAsia="Calibri" w:hAnsi="Times New Roman"/>
                <w:sz w:val="28"/>
                <w:szCs w:val="28"/>
                <w:lang w:val="kk-KZ"/>
              </w:rPr>
              <w:t>289,8</w:t>
            </w:r>
          </w:p>
        </w:tc>
        <w:tc>
          <w:tcPr>
            <w:tcW w:w="932" w:type="pct"/>
            <w:shd w:val="clear" w:color="auto" w:fill="auto"/>
          </w:tcPr>
          <w:p w:rsidR="006D1262" w:rsidRPr="00690CEA" w:rsidRDefault="006D1262" w:rsidP="00FB7840">
            <w:pPr>
              <w:pStyle w:val="a7"/>
              <w:jc w:val="center"/>
              <w:rPr>
                <w:rFonts w:ascii="Times New Roman" w:eastAsia="Calibri" w:hAnsi="Times New Roman"/>
                <w:sz w:val="28"/>
                <w:szCs w:val="28"/>
                <w:lang w:val="kk-KZ"/>
              </w:rPr>
            </w:pPr>
            <w:r w:rsidRPr="00690CEA">
              <w:rPr>
                <w:rFonts w:ascii="Times New Roman" w:eastAsia="Calibri" w:hAnsi="Times New Roman"/>
                <w:sz w:val="28"/>
                <w:szCs w:val="28"/>
              </w:rPr>
              <w:t>13</w:t>
            </w:r>
            <w:r w:rsidRPr="00690CEA">
              <w:rPr>
                <w:rFonts w:ascii="Times New Roman" w:eastAsia="Calibri" w:hAnsi="Times New Roman"/>
                <w:sz w:val="28"/>
                <w:szCs w:val="28"/>
                <w:lang w:val="kk-KZ"/>
              </w:rPr>
              <w:t>4,0</w:t>
            </w:r>
          </w:p>
        </w:tc>
        <w:tc>
          <w:tcPr>
            <w:tcW w:w="573" w:type="pct"/>
            <w:shd w:val="clear" w:color="auto" w:fill="auto"/>
          </w:tcPr>
          <w:p w:rsidR="006D1262" w:rsidRPr="00690CEA" w:rsidRDefault="006D1262" w:rsidP="00FB7840">
            <w:pPr>
              <w:pStyle w:val="a7"/>
              <w:jc w:val="center"/>
              <w:rPr>
                <w:rFonts w:ascii="Times New Roman" w:eastAsia="Calibri" w:hAnsi="Times New Roman"/>
                <w:sz w:val="28"/>
                <w:szCs w:val="28"/>
                <w:lang w:val="kk-KZ"/>
              </w:rPr>
            </w:pPr>
            <w:r w:rsidRPr="00690CEA">
              <w:rPr>
                <w:rFonts w:ascii="Times New Roman" w:eastAsia="Calibri" w:hAnsi="Times New Roman"/>
                <w:sz w:val="28"/>
                <w:szCs w:val="28"/>
                <w:lang w:val="kk-KZ"/>
              </w:rPr>
              <w:t>1</w:t>
            </w:r>
            <w:r w:rsidR="00EE1DF4" w:rsidRPr="00690CEA">
              <w:rPr>
                <w:rFonts w:ascii="Times New Roman" w:eastAsia="Calibri" w:hAnsi="Times New Roman"/>
                <w:sz w:val="28"/>
                <w:szCs w:val="28"/>
                <w:lang w:val="kk-KZ"/>
              </w:rPr>
              <w:t>55,8</w:t>
            </w:r>
          </w:p>
        </w:tc>
        <w:tc>
          <w:tcPr>
            <w:tcW w:w="644" w:type="pct"/>
            <w:shd w:val="clear" w:color="auto" w:fill="auto"/>
          </w:tcPr>
          <w:p w:rsidR="006D1262" w:rsidRPr="00690CEA" w:rsidRDefault="006D1262" w:rsidP="00FB7840">
            <w:pPr>
              <w:pStyle w:val="a7"/>
              <w:jc w:val="center"/>
              <w:rPr>
                <w:rFonts w:ascii="Times New Roman" w:eastAsia="Calibri" w:hAnsi="Times New Roman"/>
                <w:sz w:val="28"/>
                <w:szCs w:val="28"/>
                <w:lang w:val="kk-KZ"/>
              </w:rPr>
            </w:pPr>
            <w:r w:rsidRPr="00690CEA">
              <w:rPr>
                <w:rFonts w:ascii="Times New Roman" w:eastAsia="Calibri" w:hAnsi="Times New Roman"/>
                <w:sz w:val="28"/>
                <w:szCs w:val="28"/>
                <w:lang w:val="kk-KZ"/>
              </w:rPr>
              <w:t>1</w:t>
            </w:r>
            <w:r w:rsidR="00EE1DF4" w:rsidRPr="00690CEA">
              <w:rPr>
                <w:rFonts w:ascii="Times New Roman" w:eastAsia="Calibri" w:hAnsi="Times New Roman"/>
                <w:sz w:val="28"/>
                <w:szCs w:val="28"/>
                <w:lang w:val="kk-KZ"/>
              </w:rPr>
              <w:t>16,2</w:t>
            </w:r>
          </w:p>
        </w:tc>
      </w:tr>
    </w:tbl>
    <w:p w:rsidR="00797837" w:rsidRPr="00690CEA" w:rsidRDefault="00797837" w:rsidP="002552AA">
      <w:pPr>
        <w:pStyle w:val="a7"/>
        <w:ind w:firstLine="567"/>
        <w:jc w:val="both"/>
        <w:rPr>
          <w:rFonts w:ascii="Times New Roman" w:hAnsi="Times New Roman"/>
          <w:sz w:val="28"/>
          <w:szCs w:val="28"/>
          <w:lang w:val="kk-KZ"/>
        </w:rPr>
      </w:pPr>
    </w:p>
    <w:p w:rsidR="00244CCF" w:rsidRPr="00690CEA" w:rsidRDefault="00655DEA" w:rsidP="002552AA">
      <w:pPr>
        <w:pStyle w:val="a7"/>
        <w:ind w:firstLine="567"/>
        <w:jc w:val="both"/>
        <w:rPr>
          <w:rFonts w:ascii="Times New Roman" w:hAnsi="Times New Roman"/>
          <w:sz w:val="28"/>
          <w:szCs w:val="28"/>
          <w:lang w:val="kk-KZ"/>
        </w:rPr>
      </w:pPr>
      <w:r w:rsidRPr="00690CEA">
        <w:rPr>
          <w:rFonts w:ascii="Times New Roman" w:hAnsi="Times New Roman"/>
          <w:sz w:val="28"/>
          <w:szCs w:val="28"/>
          <w:lang w:val="kk-KZ"/>
        </w:rPr>
        <w:t>3</w:t>
      </w:r>
      <w:r w:rsidR="002552AA" w:rsidRPr="00690CEA">
        <w:rPr>
          <w:rFonts w:ascii="Times New Roman" w:hAnsi="Times New Roman"/>
          <w:sz w:val="28"/>
          <w:szCs w:val="28"/>
          <w:lang w:val="kk-KZ"/>
        </w:rPr>
        <w:t xml:space="preserve">5 </w:t>
      </w:r>
      <w:r w:rsidRPr="00690CEA">
        <w:rPr>
          <w:rFonts w:ascii="Times New Roman" w:hAnsi="Times New Roman"/>
          <w:sz w:val="28"/>
          <w:szCs w:val="28"/>
          <w:lang w:val="kk-KZ"/>
        </w:rPr>
        <w:t xml:space="preserve">кестеден көріп отырғанымыздай, шығынның ең жоғары деңгейі тыңайтқыштарды </w:t>
      </w:r>
      <w:r w:rsidR="00EC580B" w:rsidRPr="00690CEA">
        <w:rPr>
          <w:rFonts w:ascii="Times New Roman" w:hAnsi="Times New Roman"/>
          <w:sz w:val="28"/>
          <w:szCs w:val="28"/>
          <w:lang w:val="kk-KZ"/>
        </w:rPr>
        <w:t>N</w:t>
      </w:r>
      <w:r w:rsidR="00EC580B" w:rsidRPr="00690CEA">
        <w:rPr>
          <w:rFonts w:ascii="Times New Roman" w:hAnsi="Times New Roman"/>
          <w:sz w:val="28"/>
          <w:szCs w:val="28"/>
          <w:vertAlign w:val="subscript"/>
          <w:lang w:val="kk-KZ"/>
        </w:rPr>
        <w:t>150</w:t>
      </w:r>
      <w:r w:rsidR="00EC580B" w:rsidRPr="00690CEA">
        <w:rPr>
          <w:rFonts w:ascii="Times New Roman" w:hAnsi="Times New Roman"/>
          <w:sz w:val="28"/>
          <w:szCs w:val="28"/>
          <w:lang w:val="kk-KZ"/>
        </w:rPr>
        <w:t>P</w:t>
      </w:r>
      <w:r w:rsidR="00EC580B" w:rsidRPr="00690CEA">
        <w:rPr>
          <w:rFonts w:ascii="Times New Roman" w:hAnsi="Times New Roman"/>
          <w:sz w:val="28"/>
          <w:szCs w:val="28"/>
          <w:vertAlign w:val="subscript"/>
          <w:lang w:val="kk-KZ"/>
        </w:rPr>
        <w:t>120</w:t>
      </w:r>
      <w:r w:rsidR="00EC580B" w:rsidRPr="00690CEA">
        <w:rPr>
          <w:rFonts w:ascii="Times New Roman" w:hAnsi="Times New Roman"/>
          <w:sz w:val="28"/>
          <w:szCs w:val="28"/>
          <w:lang w:val="kk-KZ"/>
        </w:rPr>
        <w:t>K</w:t>
      </w:r>
      <w:r w:rsidR="00EC580B" w:rsidRPr="00690CEA">
        <w:rPr>
          <w:rFonts w:ascii="Times New Roman" w:hAnsi="Times New Roman"/>
          <w:sz w:val="28"/>
          <w:szCs w:val="28"/>
          <w:vertAlign w:val="subscript"/>
          <w:lang w:val="kk-KZ"/>
        </w:rPr>
        <w:t xml:space="preserve">90 </w:t>
      </w:r>
      <w:r w:rsidRPr="00690CEA">
        <w:rPr>
          <w:rFonts w:ascii="Times New Roman" w:hAnsi="Times New Roman"/>
          <w:sz w:val="28"/>
          <w:szCs w:val="28"/>
          <w:lang w:val="kk-KZ"/>
        </w:rPr>
        <w:t>енгізу</w:t>
      </w:r>
      <w:r w:rsidR="00EC580B" w:rsidRPr="00690CEA">
        <w:rPr>
          <w:rFonts w:ascii="Times New Roman" w:hAnsi="Times New Roman"/>
          <w:sz w:val="28"/>
          <w:szCs w:val="28"/>
          <w:lang w:val="kk-KZ"/>
        </w:rPr>
        <w:t xml:space="preserve"> технологиясында </w:t>
      </w:r>
      <w:r w:rsidRPr="00690CEA">
        <w:rPr>
          <w:rFonts w:ascii="Times New Roman" w:hAnsi="Times New Roman"/>
          <w:sz w:val="28"/>
          <w:szCs w:val="28"/>
          <w:lang w:val="kk-KZ"/>
        </w:rPr>
        <w:t xml:space="preserve">байқалды, бұл деңгейінен </w:t>
      </w:r>
      <w:r w:rsidR="00656F42" w:rsidRPr="00690CEA">
        <w:rPr>
          <w:rFonts w:ascii="Times New Roman" w:hAnsi="Times New Roman"/>
          <w:sz w:val="28"/>
          <w:szCs w:val="28"/>
          <w:lang w:val="kk-KZ"/>
        </w:rPr>
        <w:t xml:space="preserve">шамамен </w:t>
      </w:r>
      <w:r w:rsidR="004F4711" w:rsidRPr="00690CEA">
        <w:rPr>
          <w:rFonts w:ascii="Times New Roman" w:hAnsi="Times New Roman"/>
          <w:sz w:val="28"/>
          <w:szCs w:val="28"/>
          <w:lang w:val="kk-KZ"/>
        </w:rPr>
        <w:t>3</w:t>
      </w:r>
      <w:r w:rsidR="00EE1DF4" w:rsidRPr="00690CEA">
        <w:rPr>
          <w:rFonts w:ascii="Times New Roman" w:hAnsi="Times New Roman"/>
          <w:sz w:val="28"/>
          <w:szCs w:val="28"/>
          <w:lang w:val="kk-KZ"/>
        </w:rPr>
        <w:t>5</w:t>
      </w:r>
      <w:r w:rsidRPr="00690CEA">
        <w:rPr>
          <w:rFonts w:ascii="Times New Roman" w:hAnsi="Times New Roman"/>
          <w:sz w:val="28"/>
          <w:szCs w:val="28"/>
          <w:lang w:val="kk-KZ"/>
        </w:rPr>
        <w:t>%-ға асып түсті. Шығын</w:t>
      </w:r>
      <w:r w:rsidR="00EC580B" w:rsidRPr="00690CEA">
        <w:rPr>
          <w:rFonts w:ascii="Times New Roman" w:hAnsi="Times New Roman"/>
          <w:sz w:val="28"/>
          <w:szCs w:val="28"/>
          <w:lang w:val="kk-KZ"/>
        </w:rPr>
        <w:t>ның</w:t>
      </w:r>
      <w:r w:rsidRPr="00690CEA">
        <w:rPr>
          <w:rFonts w:ascii="Times New Roman" w:hAnsi="Times New Roman"/>
          <w:sz w:val="28"/>
          <w:szCs w:val="28"/>
          <w:lang w:val="kk-KZ"/>
        </w:rPr>
        <w:t xml:space="preserve"> ең жоғары деңгейі агрохимиялық зерттеулерге жұмсалған шығындардың </w:t>
      </w:r>
      <w:r w:rsidR="00EC580B" w:rsidRPr="00690CEA">
        <w:rPr>
          <w:rFonts w:ascii="Times New Roman" w:hAnsi="Times New Roman"/>
          <w:sz w:val="28"/>
          <w:szCs w:val="28"/>
          <w:lang w:val="kk-KZ"/>
        </w:rPr>
        <w:t>артуымен</w:t>
      </w:r>
      <w:r w:rsidR="004C72E2" w:rsidRPr="00690CEA">
        <w:rPr>
          <w:rFonts w:ascii="Times New Roman" w:hAnsi="Times New Roman"/>
          <w:sz w:val="28"/>
          <w:szCs w:val="28"/>
          <w:lang w:val="kk-KZ"/>
        </w:rPr>
        <w:t xml:space="preserve"> байланысты. Алайда, </w:t>
      </w:r>
      <w:r w:rsidRPr="00690CEA">
        <w:rPr>
          <w:rFonts w:ascii="Times New Roman" w:hAnsi="Times New Roman"/>
          <w:sz w:val="28"/>
          <w:szCs w:val="28"/>
          <w:lang w:val="kk-KZ"/>
        </w:rPr>
        <w:t xml:space="preserve">пайдаланылатын тыңайтқыштар мөлшері біршама </w:t>
      </w:r>
      <w:r w:rsidR="004C72E2" w:rsidRPr="00690CEA">
        <w:rPr>
          <w:rFonts w:ascii="Times New Roman" w:hAnsi="Times New Roman"/>
          <w:sz w:val="28"/>
          <w:szCs w:val="28"/>
          <w:lang w:val="kk-KZ"/>
        </w:rPr>
        <w:t>төмендеді</w:t>
      </w:r>
      <w:r w:rsidRPr="00690CEA">
        <w:rPr>
          <w:rFonts w:ascii="Times New Roman" w:hAnsi="Times New Roman"/>
          <w:sz w:val="28"/>
          <w:szCs w:val="28"/>
          <w:lang w:val="kk-KZ"/>
        </w:rPr>
        <w:t xml:space="preserve">. </w:t>
      </w:r>
      <w:r w:rsidR="009B5971" w:rsidRPr="00690CEA">
        <w:rPr>
          <w:rFonts w:ascii="Times New Roman" w:hAnsi="Times New Roman"/>
          <w:sz w:val="28"/>
          <w:szCs w:val="28"/>
          <w:lang w:val="kk-KZ"/>
        </w:rPr>
        <w:t>Шартты таза табыс</w:t>
      </w:r>
      <w:r w:rsidRPr="00690CEA">
        <w:rPr>
          <w:rFonts w:ascii="Times New Roman" w:hAnsi="Times New Roman"/>
          <w:sz w:val="28"/>
          <w:szCs w:val="28"/>
          <w:lang w:val="kk-KZ"/>
        </w:rPr>
        <w:t xml:space="preserve"> </w:t>
      </w:r>
      <w:r w:rsidR="009B5971" w:rsidRPr="00690CEA">
        <w:rPr>
          <w:rFonts w:ascii="Times New Roman" w:hAnsi="Times New Roman"/>
          <w:sz w:val="28"/>
          <w:szCs w:val="28"/>
          <w:lang w:val="kk-KZ"/>
        </w:rPr>
        <w:t>N</w:t>
      </w:r>
      <w:r w:rsidR="009B5971" w:rsidRPr="00690CEA">
        <w:rPr>
          <w:rFonts w:ascii="Times New Roman" w:hAnsi="Times New Roman"/>
          <w:sz w:val="28"/>
          <w:szCs w:val="28"/>
          <w:vertAlign w:val="subscript"/>
          <w:lang w:val="kk-KZ"/>
        </w:rPr>
        <w:t>150</w:t>
      </w:r>
      <w:r w:rsidR="009B5971" w:rsidRPr="00690CEA">
        <w:rPr>
          <w:rFonts w:ascii="Times New Roman" w:hAnsi="Times New Roman"/>
          <w:sz w:val="28"/>
          <w:szCs w:val="28"/>
          <w:lang w:val="kk-KZ"/>
        </w:rPr>
        <w:t>P</w:t>
      </w:r>
      <w:r w:rsidR="009B5971" w:rsidRPr="00690CEA">
        <w:rPr>
          <w:rFonts w:ascii="Times New Roman" w:hAnsi="Times New Roman"/>
          <w:sz w:val="28"/>
          <w:szCs w:val="28"/>
          <w:vertAlign w:val="subscript"/>
          <w:lang w:val="kk-KZ"/>
        </w:rPr>
        <w:t>120</w:t>
      </w:r>
      <w:r w:rsidR="009B5971" w:rsidRPr="00690CEA">
        <w:rPr>
          <w:rFonts w:ascii="Times New Roman" w:hAnsi="Times New Roman"/>
          <w:sz w:val="28"/>
          <w:szCs w:val="28"/>
          <w:lang w:val="kk-KZ"/>
        </w:rPr>
        <w:t>K</w:t>
      </w:r>
      <w:r w:rsidR="009B5971" w:rsidRPr="00690CEA">
        <w:rPr>
          <w:rFonts w:ascii="Times New Roman" w:hAnsi="Times New Roman"/>
          <w:sz w:val="28"/>
          <w:szCs w:val="28"/>
          <w:vertAlign w:val="subscript"/>
          <w:lang w:val="kk-KZ"/>
        </w:rPr>
        <w:t xml:space="preserve">90 </w:t>
      </w:r>
      <w:r w:rsidR="009B5971" w:rsidRPr="00690CEA">
        <w:rPr>
          <w:rFonts w:ascii="Times New Roman" w:hAnsi="Times New Roman"/>
          <w:sz w:val="28"/>
          <w:szCs w:val="28"/>
          <w:lang w:val="kk-KZ"/>
        </w:rPr>
        <w:t xml:space="preserve">технологиясында </w:t>
      </w:r>
      <w:r w:rsidRPr="00690CEA">
        <w:rPr>
          <w:rFonts w:ascii="Times New Roman" w:hAnsi="Times New Roman"/>
          <w:sz w:val="28"/>
          <w:szCs w:val="28"/>
          <w:lang w:val="kk-KZ"/>
        </w:rPr>
        <w:t xml:space="preserve">ең жоғары болып, </w:t>
      </w:r>
      <w:r w:rsidR="00EE1DF4" w:rsidRPr="00690CEA">
        <w:rPr>
          <w:rFonts w:ascii="Times New Roman" w:hAnsi="Times New Roman"/>
          <w:sz w:val="28"/>
          <w:szCs w:val="28"/>
          <w:lang w:val="kk-KZ"/>
        </w:rPr>
        <w:t>289</w:t>
      </w:r>
      <w:r w:rsidR="001628BF" w:rsidRPr="00690CEA">
        <w:rPr>
          <w:rFonts w:ascii="Times New Roman" w:hAnsi="Times New Roman"/>
          <w:sz w:val="28"/>
          <w:szCs w:val="28"/>
          <w:lang w:val="kk-KZ"/>
        </w:rPr>
        <w:t>,8</w:t>
      </w:r>
      <w:r w:rsidRPr="00690CEA">
        <w:rPr>
          <w:rFonts w:ascii="Times New Roman" w:hAnsi="Times New Roman"/>
          <w:sz w:val="28"/>
          <w:szCs w:val="28"/>
          <w:lang w:val="kk-KZ"/>
        </w:rPr>
        <w:t xml:space="preserve"> мың теңгені құрады. Бұл осы нұсқадағы күздік бидайдың ең жоғары </w:t>
      </w:r>
      <w:r w:rsidR="009B5971" w:rsidRPr="00690CEA">
        <w:rPr>
          <w:rFonts w:ascii="Times New Roman" w:hAnsi="Times New Roman"/>
          <w:sz w:val="28"/>
          <w:szCs w:val="28"/>
          <w:lang w:val="kk-KZ"/>
        </w:rPr>
        <w:t>өнім беріп,</w:t>
      </w:r>
      <w:r w:rsidRPr="00690CEA">
        <w:rPr>
          <w:rFonts w:ascii="Times New Roman" w:hAnsi="Times New Roman"/>
          <w:sz w:val="28"/>
          <w:szCs w:val="28"/>
          <w:lang w:val="kk-KZ"/>
        </w:rPr>
        <w:t xml:space="preserve"> </w:t>
      </w:r>
      <w:r w:rsidR="00EE1DF4" w:rsidRPr="00690CEA">
        <w:rPr>
          <w:rFonts w:ascii="Times New Roman" w:hAnsi="Times New Roman"/>
          <w:sz w:val="28"/>
          <w:szCs w:val="28"/>
          <w:lang w:val="kk-KZ"/>
        </w:rPr>
        <w:t xml:space="preserve"> </w:t>
      </w:r>
      <w:r w:rsidR="000A6482" w:rsidRPr="00690CEA">
        <w:rPr>
          <w:rFonts w:ascii="Times New Roman" w:hAnsi="Times New Roman"/>
          <w:sz w:val="28"/>
          <w:szCs w:val="28"/>
          <w:lang w:val="kk-KZ"/>
        </w:rPr>
        <w:t>6</w:t>
      </w:r>
      <w:r w:rsidR="00EE1DF4" w:rsidRPr="00690CEA">
        <w:rPr>
          <w:rFonts w:ascii="Times New Roman" w:hAnsi="Times New Roman"/>
          <w:sz w:val="28"/>
          <w:szCs w:val="28"/>
          <w:lang w:val="kk-KZ"/>
        </w:rPr>
        <w:t xml:space="preserve">9 </w:t>
      </w:r>
      <w:r w:rsidR="000A6482" w:rsidRPr="00690CEA">
        <w:rPr>
          <w:rFonts w:ascii="Times New Roman" w:hAnsi="Times New Roman"/>
          <w:sz w:val="28"/>
          <w:szCs w:val="28"/>
          <w:lang w:val="kk-KZ"/>
        </w:rPr>
        <w:t>ц/га</w:t>
      </w:r>
      <w:r w:rsidR="009B5971" w:rsidRPr="00690CEA">
        <w:rPr>
          <w:rFonts w:ascii="Times New Roman" w:hAnsi="Times New Roman"/>
          <w:sz w:val="28"/>
          <w:szCs w:val="28"/>
          <w:lang w:val="kk-KZ"/>
        </w:rPr>
        <w:t xml:space="preserve"> құрады</w:t>
      </w:r>
      <w:r w:rsidR="004F4711" w:rsidRPr="00690CEA">
        <w:rPr>
          <w:rFonts w:ascii="Times New Roman" w:hAnsi="Times New Roman"/>
          <w:sz w:val="28"/>
          <w:szCs w:val="28"/>
          <w:lang w:val="kk-KZ"/>
        </w:rPr>
        <w:t xml:space="preserve">. Бақылау нұсқасынан </w:t>
      </w:r>
      <w:r w:rsidR="00EE1DF4" w:rsidRPr="00690CEA">
        <w:rPr>
          <w:rFonts w:ascii="Times New Roman" w:hAnsi="Times New Roman"/>
          <w:sz w:val="28"/>
          <w:szCs w:val="28"/>
          <w:lang w:val="kk-KZ"/>
        </w:rPr>
        <w:t>137,8</w:t>
      </w:r>
      <w:r w:rsidRPr="00690CEA">
        <w:rPr>
          <w:rFonts w:ascii="Times New Roman" w:hAnsi="Times New Roman"/>
          <w:sz w:val="28"/>
          <w:szCs w:val="28"/>
          <w:lang w:val="kk-KZ"/>
        </w:rPr>
        <w:t xml:space="preserve"> мың теңге/га</w:t>
      </w:r>
      <w:r w:rsidR="009B5971" w:rsidRPr="00690CEA">
        <w:rPr>
          <w:rFonts w:ascii="Times New Roman" w:hAnsi="Times New Roman"/>
          <w:sz w:val="28"/>
          <w:szCs w:val="28"/>
          <w:lang w:val="kk-KZ"/>
        </w:rPr>
        <w:t xml:space="preserve"> және </w:t>
      </w:r>
      <w:r w:rsidR="000A6482" w:rsidRPr="00690CEA">
        <w:rPr>
          <w:rFonts w:ascii="Times New Roman" w:hAnsi="Times New Roman"/>
          <w:sz w:val="28"/>
          <w:szCs w:val="28"/>
          <w:lang w:val="kk-KZ"/>
        </w:rPr>
        <w:t>N</w:t>
      </w:r>
      <w:r w:rsidR="000A6482" w:rsidRPr="00690CEA">
        <w:rPr>
          <w:rFonts w:ascii="Times New Roman" w:hAnsi="Times New Roman"/>
          <w:sz w:val="28"/>
          <w:szCs w:val="28"/>
          <w:vertAlign w:val="subscript"/>
          <w:lang w:val="kk-KZ"/>
        </w:rPr>
        <w:t>120</w:t>
      </w:r>
      <w:r w:rsidR="000A6482" w:rsidRPr="00690CEA">
        <w:rPr>
          <w:rFonts w:ascii="Times New Roman" w:hAnsi="Times New Roman"/>
          <w:sz w:val="28"/>
          <w:szCs w:val="28"/>
          <w:lang w:val="kk-KZ"/>
        </w:rPr>
        <w:t>P</w:t>
      </w:r>
      <w:r w:rsidR="000A6482" w:rsidRPr="00690CEA">
        <w:rPr>
          <w:rFonts w:ascii="Times New Roman" w:hAnsi="Times New Roman"/>
          <w:sz w:val="28"/>
          <w:szCs w:val="28"/>
          <w:vertAlign w:val="subscript"/>
          <w:lang w:val="kk-KZ"/>
        </w:rPr>
        <w:t>90</w:t>
      </w:r>
      <w:r w:rsidR="000A6482" w:rsidRPr="00690CEA">
        <w:rPr>
          <w:rFonts w:ascii="Times New Roman" w:hAnsi="Times New Roman"/>
          <w:sz w:val="28"/>
          <w:szCs w:val="28"/>
          <w:lang w:val="kk-KZ"/>
        </w:rPr>
        <w:t>K</w:t>
      </w:r>
      <w:r w:rsidR="000A6482" w:rsidRPr="00690CEA">
        <w:rPr>
          <w:rFonts w:ascii="Times New Roman" w:hAnsi="Times New Roman"/>
          <w:sz w:val="28"/>
          <w:szCs w:val="28"/>
          <w:vertAlign w:val="subscript"/>
          <w:lang w:val="kk-KZ"/>
        </w:rPr>
        <w:t>60</w:t>
      </w:r>
      <w:r w:rsidR="00482C27" w:rsidRPr="00690CEA">
        <w:rPr>
          <w:rFonts w:ascii="Times New Roman" w:hAnsi="Times New Roman"/>
          <w:sz w:val="28"/>
          <w:szCs w:val="28"/>
          <w:lang w:val="kk-KZ"/>
        </w:rPr>
        <w:t xml:space="preserve"> </w:t>
      </w:r>
      <w:r w:rsidR="009B5971" w:rsidRPr="00690CEA">
        <w:rPr>
          <w:rFonts w:ascii="Times New Roman" w:hAnsi="Times New Roman"/>
          <w:sz w:val="28"/>
          <w:szCs w:val="28"/>
          <w:lang w:val="kk-KZ"/>
        </w:rPr>
        <w:t xml:space="preserve">нормасында </w:t>
      </w:r>
      <w:r w:rsidRPr="00690CEA">
        <w:rPr>
          <w:rFonts w:ascii="Times New Roman" w:hAnsi="Times New Roman"/>
          <w:sz w:val="28"/>
          <w:szCs w:val="28"/>
          <w:lang w:val="kk-KZ"/>
        </w:rPr>
        <w:t xml:space="preserve">гектарына </w:t>
      </w:r>
      <w:r w:rsidR="0027450E" w:rsidRPr="00690CEA">
        <w:rPr>
          <w:rFonts w:ascii="Times New Roman" w:hAnsi="Times New Roman"/>
          <w:sz w:val="28"/>
          <w:szCs w:val="28"/>
          <w:lang w:val="kk-KZ"/>
        </w:rPr>
        <w:t>66,4</w:t>
      </w:r>
      <w:r w:rsidRPr="00690CEA">
        <w:rPr>
          <w:rFonts w:ascii="Times New Roman" w:hAnsi="Times New Roman"/>
          <w:sz w:val="28"/>
          <w:szCs w:val="28"/>
          <w:lang w:val="kk-KZ"/>
        </w:rPr>
        <w:t xml:space="preserve"> мың теңгеге артық.</w:t>
      </w:r>
      <w:r w:rsidR="009B5971" w:rsidRPr="00690CEA">
        <w:rPr>
          <w:rFonts w:ascii="Times New Roman" w:hAnsi="Times New Roman"/>
          <w:sz w:val="28"/>
          <w:szCs w:val="28"/>
          <w:lang w:val="kk-KZ"/>
        </w:rPr>
        <w:t xml:space="preserve"> </w:t>
      </w:r>
      <w:r w:rsidR="00244CCF" w:rsidRPr="00690CEA">
        <w:rPr>
          <w:rFonts w:ascii="Times New Roman" w:hAnsi="Times New Roman"/>
          <w:sz w:val="28"/>
          <w:szCs w:val="28"/>
          <w:lang w:val="kk-KZ"/>
        </w:rPr>
        <w:t xml:space="preserve">Барлық нұсқалардың ішінде </w:t>
      </w:r>
      <w:r w:rsidR="009B5971" w:rsidRPr="00690CEA">
        <w:rPr>
          <w:rFonts w:ascii="Times New Roman" w:hAnsi="Times New Roman"/>
          <w:sz w:val="28"/>
          <w:szCs w:val="28"/>
          <w:lang w:val="kk-KZ"/>
        </w:rPr>
        <w:t>табыстылық мөлшері N</w:t>
      </w:r>
      <w:r w:rsidR="009B5971" w:rsidRPr="00690CEA">
        <w:rPr>
          <w:rFonts w:ascii="Times New Roman" w:hAnsi="Times New Roman"/>
          <w:sz w:val="28"/>
          <w:szCs w:val="28"/>
          <w:vertAlign w:val="subscript"/>
          <w:lang w:val="kk-KZ"/>
        </w:rPr>
        <w:t>150</w:t>
      </w:r>
      <w:r w:rsidR="009B5971" w:rsidRPr="00690CEA">
        <w:rPr>
          <w:rFonts w:ascii="Times New Roman" w:hAnsi="Times New Roman"/>
          <w:sz w:val="28"/>
          <w:szCs w:val="28"/>
          <w:lang w:val="kk-KZ"/>
        </w:rPr>
        <w:t>P</w:t>
      </w:r>
      <w:r w:rsidR="009B5971" w:rsidRPr="00690CEA">
        <w:rPr>
          <w:rFonts w:ascii="Times New Roman" w:hAnsi="Times New Roman"/>
          <w:sz w:val="28"/>
          <w:szCs w:val="28"/>
          <w:vertAlign w:val="subscript"/>
          <w:lang w:val="kk-KZ"/>
        </w:rPr>
        <w:t>120</w:t>
      </w:r>
      <w:r w:rsidR="009B5971" w:rsidRPr="00690CEA">
        <w:rPr>
          <w:rFonts w:ascii="Times New Roman" w:hAnsi="Times New Roman"/>
          <w:sz w:val="28"/>
          <w:szCs w:val="28"/>
          <w:lang w:val="kk-KZ"/>
        </w:rPr>
        <w:t>K</w:t>
      </w:r>
      <w:r w:rsidR="009B5971" w:rsidRPr="00690CEA">
        <w:rPr>
          <w:rFonts w:ascii="Times New Roman" w:hAnsi="Times New Roman"/>
          <w:sz w:val="28"/>
          <w:szCs w:val="28"/>
          <w:vertAlign w:val="subscript"/>
          <w:lang w:val="kk-KZ"/>
        </w:rPr>
        <w:t>90</w:t>
      </w:r>
      <w:r w:rsidR="00244CCF" w:rsidRPr="00690CEA">
        <w:rPr>
          <w:rFonts w:ascii="Times New Roman" w:hAnsi="Times New Roman"/>
          <w:sz w:val="28"/>
          <w:szCs w:val="28"/>
          <w:lang w:val="kk-KZ"/>
        </w:rPr>
        <w:t xml:space="preserve"> </w:t>
      </w:r>
      <w:r w:rsidR="009B5971" w:rsidRPr="00690CEA">
        <w:rPr>
          <w:rFonts w:ascii="Times New Roman" w:hAnsi="Times New Roman"/>
          <w:sz w:val="28"/>
          <w:szCs w:val="28"/>
          <w:lang w:val="kk-KZ"/>
        </w:rPr>
        <w:t xml:space="preserve">нормасында </w:t>
      </w:r>
      <w:r w:rsidR="004F4711" w:rsidRPr="00690CEA">
        <w:rPr>
          <w:rFonts w:ascii="Times New Roman" w:hAnsi="Times New Roman"/>
          <w:sz w:val="28"/>
          <w:szCs w:val="28"/>
          <w:lang w:val="kk-KZ"/>
        </w:rPr>
        <w:t>–</w:t>
      </w:r>
      <w:r w:rsidR="009B5971" w:rsidRPr="00690CEA">
        <w:rPr>
          <w:rFonts w:ascii="Times New Roman" w:hAnsi="Times New Roman"/>
          <w:sz w:val="28"/>
          <w:szCs w:val="28"/>
          <w:lang w:val="kk-KZ"/>
        </w:rPr>
        <w:t xml:space="preserve"> </w:t>
      </w:r>
      <w:r w:rsidR="00244CCF" w:rsidRPr="00690CEA">
        <w:rPr>
          <w:rFonts w:ascii="Times New Roman" w:hAnsi="Times New Roman"/>
          <w:sz w:val="28"/>
          <w:szCs w:val="28"/>
          <w:lang w:val="kk-KZ"/>
        </w:rPr>
        <w:t>1</w:t>
      </w:r>
      <w:r w:rsidR="004F4711" w:rsidRPr="00690CEA">
        <w:rPr>
          <w:rFonts w:ascii="Times New Roman" w:hAnsi="Times New Roman"/>
          <w:sz w:val="28"/>
          <w:szCs w:val="28"/>
          <w:lang w:val="kk-KZ"/>
        </w:rPr>
        <w:t>1</w:t>
      </w:r>
      <w:r w:rsidR="00EE1DF4" w:rsidRPr="00690CEA">
        <w:rPr>
          <w:rFonts w:ascii="Times New Roman" w:hAnsi="Times New Roman"/>
          <w:sz w:val="28"/>
          <w:szCs w:val="28"/>
          <w:lang w:val="kk-KZ"/>
        </w:rPr>
        <w:t>6,2</w:t>
      </w:r>
      <w:r w:rsidR="00244CCF" w:rsidRPr="00690CEA">
        <w:rPr>
          <w:rFonts w:ascii="Times New Roman" w:hAnsi="Times New Roman"/>
          <w:sz w:val="28"/>
          <w:szCs w:val="28"/>
          <w:lang w:val="kk-KZ"/>
        </w:rPr>
        <w:t>% құрады</w:t>
      </w:r>
      <w:r w:rsidR="009B5971" w:rsidRPr="00690CEA">
        <w:rPr>
          <w:rFonts w:ascii="Times New Roman" w:hAnsi="Times New Roman"/>
          <w:sz w:val="28"/>
          <w:szCs w:val="28"/>
          <w:lang w:val="kk-KZ"/>
        </w:rPr>
        <w:t>.</w:t>
      </w:r>
      <w:r w:rsidR="00244CCF" w:rsidRPr="00690CEA">
        <w:rPr>
          <w:rFonts w:ascii="Times New Roman" w:hAnsi="Times New Roman"/>
          <w:sz w:val="28"/>
          <w:szCs w:val="28"/>
          <w:lang w:val="kk-KZ"/>
        </w:rPr>
        <w:t xml:space="preserve"> </w:t>
      </w:r>
      <w:r w:rsidR="009B5971" w:rsidRPr="00690CEA">
        <w:rPr>
          <w:rFonts w:ascii="Times New Roman" w:hAnsi="Times New Roman"/>
          <w:sz w:val="28"/>
          <w:szCs w:val="28"/>
          <w:lang w:val="kk-KZ"/>
        </w:rPr>
        <w:t>Б</w:t>
      </w:r>
      <w:r w:rsidR="00EE1DF4" w:rsidRPr="00690CEA">
        <w:rPr>
          <w:rFonts w:ascii="Times New Roman" w:hAnsi="Times New Roman"/>
          <w:sz w:val="28"/>
          <w:szCs w:val="28"/>
          <w:lang w:val="kk-KZ"/>
        </w:rPr>
        <w:t>ұл бақылау нұсқасынан 9</w:t>
      </w:r>
      <w:r w:rsidR="000429B5" w:rsidRPr="00690CEA">
        <w:rPr>
          <w:rFonts w:ascii="Times New Roman" w:hAnsi="Times New Roman"/>
          <w:sz w:val="28"/>
          <w:szCs w:val="28"/>
          <w:lang w:val="kk-KZ"/>
        </w:rPr>
        <w:t>0</w:t>
      </w:r>
      <w:r w:rsidR="00EE1DF4" w:rsidRPr="00690CEA">
        <w:rPr>
          <w:rFonts w:ascii="Times New Roman" w:hAnsi="Times New Roman"/>
          <w:sz w:val="28"/>
          <w:szCs w:val="28"/>
          <w:lang w:val="kk-KZ"/>
        </w:rPr>
        <w:t>,4</w:t>
      </w:r>
      <w:r w:rsidR="009B5971" w:rsidRPr="00690CEA">
        <w:rPr>
          <w:rFonts w:ascii="Times New Roman" w:hAnsi="Times New Roman"/>
          <w:sz w:val="28"/>
          <w:szCs w:val="28"/>
          <w:lang w:val="kk-KZ"/>
        </w:rPr>
        <w:t xml:space="preserve">% жоғары және </w:t>
      </w:r>
      <w:r w:rsidR="00482C27" w:rsidRPr="00690CEA">
        <w:rPr>
          <w:rFonts w:ascii="Times New Roman" w:hAnsi="Times New Roman"/>
          <w:sz w:val="28"/>
          <w:szCs w:val="28"/>
          <w:lang w:val="kk-KZ"/>
        </w:rPr>
        <w:t>N</w:t>
      </w:r>
      <w:r w:rsidR="00482C27" w:rsidRPr="00690CEA">
        <w:rPr>
          <w:rFonts w:ascii="Times New Roman" w:hAnsi="Times New Roman"/>
          <w:sz w:val="28"/>
          <w:szCs w:val="28"/>
          <w:vertAlign w:val="subscript"/>
          <w:lang w:val="kk-KZ"/>
        </w:rPr>
        <w:t>90</w:t>
      </w:r>
      <w:r w:rsidR="00482C27" w:rsidRPr="00690CEA">
        <w:rPr>
          <w:rFonts w:ascii="Times New Roman" w:hAnsi="Times New Roman"/>
          <w:sz w:val="28"/>
          <w:szCs w:val="28"/>
          <w:lang w:val="kk-KZ"/>
        </w:rPr>
        <w:t>P</w:t>
      </w:r>
      <w:r w:rsidR="00482C27" w:rsidRPr="00690CEA">
        <w:rPr>
          <w:rFonts w:ascii="Times New Roman" w:hAnsi="Times New Roman"/>
          <w:sz w:val="28"/>
          <w:szCs w:val="28"/>
          <w:vertAlign w:val="subscript"/>
          <w:lang w:val="kk-KZ"/>
        </w:rPr>
        <w:t>60</w:t>
      </w:r>
      <w:r w:rsidR="00482C27" w:rsidRPr="00690CEA">
        <w:rPr>
          <w:rFonts w:ascii="Times New Roman" w:hAnsi="Times New Roman"/>
          <w:sz w:val="28"/>
          <w:szCs w:val="28"/>
          <w:lang w:val="kk-KZ"/>
        </w:rPr>
        <w:t>K</w:t>
      </w:r>
      <w:r w:rsidR="00482C27" w:rsidRPr="00690CEA">
        <w:rPr>
          <w:rFonts w:ascii="Times New Roman" w:hAnsi="Times New Roman"/>
          <w:sz w:val="28"/>
          <w:szCs w:val="28"/>
          <w:vertAlign w:val="subscript"/>
          <w:lang w:val="kk-KZ"/>
        </w:rPr>
        <w:t>45</w:t>
      </w:r>
      <w:r w:rsidR="00482C27" w:rsidRPr="00690CEA">
        <w:rPr>
          <w:rFonts w:ascii="Times New Roman" w:hAnsi="Times New Roman"/>
          <w:sz w:val="28"/>
          <w:szCs w:val="28"/>
          <w:lang w:val="kk-KZ"/>
        </w:rPr>
        <w:t xml:space="preserve"> </w:t>
      </w:r>
      <w:r w:rsidR="009B5971" w:rsidRPr="00690CEA">
        <w:rPr>
          <w:rFonts w:ascii="Times New Roman" w:hAnsi="Times New Roman"/>
          <w:sz w:val="28"/>
          <w:szCs w:val="28"/>
          <w:lang w:val="kk-KZ"/>
        </w:rPr>
        <w:t xml:space="preserve">технологиясынан </w:t>
      </w:r>
      <w:r w:rsidR="00EE1DF4" w:rsidRPr="00690CEA">
        <w:rPr>
          <w:rFonts w:ascii="Times New Roman" w:hAnsi="Times New Roman"/>
          <w:sz w:val="28"/>
          <w:szCs w:val="28"/>
          <w:lang w:val="kk-KZ"/>
        </w:rPr>
        <w:t>7</w:t>
      </w:r>
      <w:r w:rsidR="001628BF" w:rsidRPr="00690CEA">
        <w:rPr>
          <w:rFonts w:ascii="Times New Roman" w:hAnsi="Times New Roman"/>
          <w:sz w:val="28"/>
          <w:szCs w:val="28"/>
          <w:lang w:val="kk-KZ"/>
        </w:rPr>
        <w:t>4</w:t>
      </w:r>
      <w:r w:rsidR="00244CCF" w:rsidRPr="00690CEA">
        <w:rPr>
          <w:rFonts w:ascii="Times New Roman" w:hAnsi="Times New Roman"/>
          <w:sz w:val="28"/>
          <w:szCs w:val="28"/>
          <w:lang w:val="kk-KZ"/>
        </w:rPr>
        <w:t>% жоғары. Агрохимиялық зе</w:t>
      </w:r>
      <w:r w:rsidR="009B5971" w:rsidRPr="00690CEA">
        <w:rPr>
          <w:rFonts w:ascii="Times New Roman" w:hAnsi="Times New Roman"/>
          <w:sz w:val="28"/>
          <w:szCs w:val="28"/>
          <w:lang w:val="kk-KZ"/>
        </w:rPr>
        <w:t>рттеулер жүргізуге кететін</w:t>
      </w:r>
      <w:r w:rsidR="00244CCF" w:rsidRPr="00690CEA">
        <w:rPr>
          <w:rFonts w:ascii="Times New Roman" w:hAnsi="Times New Roman"/>
          <w:sz w:val="28"/>
          <w:szCs w:val="28"/>
          <w:lang w:val="kk-KZ"/>
        </w:rPr>
        <w:t xml:space="preserve"> шығындарға қарамастан, күздік</w:t>
      </w:r>
      <w:r w:rsidR="00FB7840" w:rsidRPr="00690CEA">
        <w:rPr>
          <w:rFonts w:ascii="Times New Roman" w:hAnsi="Times New Roman"/>
          <w:sz w:val="28"/>
          <w:szCs w:val="28"/>
          <w:lang w:val="kk-KZ"/>
        </w:rPr>
        <w:t xml:space="preserve"> </w:t>
      </w:r>
      <w:r w:rsidR="00244CCF" w:rsidRPr="00690CEA">
        <w:rPr>
          <w:rFonts w:ascii="Times New Roman" w:hAnsi="Times New Roman"/>
          <w:sz w:val="28"/>
          <w:szCs w:val="28"/>
          <w:lang w:val="kk-KZ"/>
        </w:rPr>
        <w:t xml:space="preserve">бидайға </w:t>
      </w:r>
      <w:r w:rsidR="009B5971" w:rsidRPr="00690CEA">
        <w:rPr>
          <w:rFonts w:ascii="Times New Roman" w:hAnsi="Times New Roman"/>
          <w:sz w:val="28"/>
          <w:szCs w:val="28"/>
          <w:lang w:val="kk-KZ"/>
        </w:rPr>
        <w:t>N</w:t>
      </w:r>
      <w:r w:rsidR="009B5971" w:rsidRPr="00690CEA">
        <w:rPr>
          <w:rFonts w:ascii="Times New Roman" w:hAnsi="Times New Roman"/>
          <w:sz w:val="28"/>
          <w:szCs w:val="28"/>
          <w:vertAlign w:val="subscript"/>
          <w:lang w:val="kk-KZ"/>
        </w:rPr>
        <w:t>150</w:t>
      </w:r>
      <w:r w:rsidR="009B5971" w:rsidRPr="00690CEA">
        <w:rPr>
          <w:rFonts w:ascii="Times New Roman" w:hAnsi="Times New Roman"/>
          <w:sz w:val="28"/>
          <w:szCs w:val="28"/>
          <w:lang w:val="kk-KZ"/>
        </w:rPr>
        <w:t>P</w:t>
      </w:r>
      <w:r w:rsidR="009B5971" w:rsidRPr="00690CEA">
        <w:rPr>
          <w:rFonts w:ascii="Times New Roman" w:hAnsi="Times New Roman"/>
          <w:sz w:val="28"/>
          <w:szCs w:val="28"/>
          <w:vertAlign w:val="subscript"/>
          <w:lang w:val="kk-KZ"/>
        </w:rPr>
        <w:t>120</w:t>
      </w:r>
      <w:r w:rsidR="009B5971" w:rsidRPr="00690CEA">
        <w:rPr>
          <w:rFonts w:ascii="Times New Roman" w:hAnsi="Times New Roman"/>
          <w:sz w:val="28"/>
          <w:szCs w:val="28"/>
          <w:lang w:val="kk-KZ"/>
        </w:rPr>
        <w:t>K</w:t>
      </w:r>
      <w:r w:rsidR="009B5971" w:rsidRPr="00690CEA">
        <w:rPr>
          <w:rFonts w:ascii="Times New Roman" w:hAnsi="Times New Roman"/>
          <w:sz w:val="28"/>
          <w:szCs w:val="28"/>
          <w:vertAlign w:val="subscript"/>
          <w:lang w:val="kk-KZ"/>
        </w:rPr>
        <w:t>90</w:t>
      </w:r>
      <w:r w:rsidR="00244CCF" w:rsidRPr="00690CEA">
        <w:rPr>
          <w:rFonts w:ascii="Times New Roman" w:hAnsi="Times New Roman"/>
          <w:sz w:val="28"/>
          <w:szCs w:val="28"/>
          <w:lang w:val="kk-KZ"/>
        </w:rPr>
        <w:t xml:space="preserve"> тыңайтқышты қолдану экономикалық тұрғыдан</w:t>
      </w:r>
      <w:r w:rsidR="00A7524A" w:rsidRPr="00690CEA">
        <w:rPr>
          <w:rFonts w:ascii="Times New Roman" w:hAnsi="Times New Roman"/>
          <w:sz w:val="28"/>
          <w:szCs w:val="28"/>
          <w:lang w:val="kk-KZ"/>
        </w:rPr>
        <w:t xml:space="preserve"> оң нәтиже көрсетті</w:t>
      </w:r>
      <w:r w:rsidR="009B5971" w:rsidRPr="00690CEA">
        <w:rPr>
          <w:rFonts w:ascii="Times New Roman" w:hAnsi="Times New Roman"/>
          <w:sz w:val="28"/>
          <w:szCs w:val="28"/>
          <w:lang w:val="kk-KZ"/>
        </w:rPr>
        <w:t>.</w:t>
      </w:r>
      <w:r w:rsidR="00244CCF" w:rsidRPr="00690CEA">
        <w:rPr>
          <w:rFonts w:ascii="Times New Roman" w:hAnsi="Times New Roman"/>
          <w:sz w:val="28"/>
          <w:szCs w:val="28"/>
          <w:lang w:val="kk-KZ"/>
        </w:rPr>
        <w:t xml:space="preserve"> </w:t>
      </w:r>
    </w:p>
    <w:p w:rsidR="00276FCB" w:rsidRPr="00690CEA" w:rsidRDefault="00276FCB" w:rsidP="002552AA">
      <w:pPr>
        <w:pStyle w:val="a7"/>
        <w:ind w:firstLine="567"/>
        <w:jc w:val="center"/>
        <w:rPr>
          <w:rFonts w:ascii="Times New Roman" w:hAnsi="Times New Roman"/>
          <w:b/>
          <w:sz w:val="28"/>
          <w:szCs w:val="28"/>
          <w:lang w:val="kk-KZ"/>
        </w:rPr>
      </w:pPr>
    </w:p>
    <w:p w:rsidR="00276FCB" w:rsidRPr="00690CEA" w:rsidRDefault="00276FCB" w:rsidP="002552AA">
      <w:pPr>
        <w:pStyle w:val="a7"/>
        <w:ind w:firstLine="567"/>
        <w:jc w:val="center"/>
        <w:rPr>
          <w:rFonts w:ascii="Times New Roman" w:hAnsi="Times New Roman"/>
          <w:b/>
          <w:sz w:val="28"/>
          <w:szCs w:val="28"/>
          <w:lang w:val="kk-KZ"/>
        </w:rPr>
      </w:pPr>
    </w:p>
    <w:p w:rsidR="00276FCB" w:rsidRPr="00690CEA" w:rsidRDefault="00276FCB" w:rsidP="002552AA">
      <w:pPr>
        <w:pStyle w:val="a7"/>
        <w:ind w:firstLine="567"/>
        <w:jc w:val="center"/>
        <w:rPr>
          <w:rFonts w:ascii="Times New Roman" w:hAnsi="Times New Roman"/>
          <w:b/>
          <w:sz w:val="28"/>
          <w:szCs w:val="28"/>
          <w:lang w:val="kk-KZ"/>
        </w:rPr>
      </w:pPr>
    </w:p>
    <w:p w:rsidR="00276FCB" w:rsidRPr="00690CEA" w:rsidRDefault="00276FCB" w:rsidP="002552AA">
      <w:pPr>
        <w:pStyle w:val="a7"/>
        <w:ind w:firstLine="567"/>
        <w:jc w:val="center"/>
        <w:rPr>
          <w:rFonts w:ascii="Times New Roman" w:hAnsi="Times New Roman"/>
          <w:b/>
          <w:sz w:val="28"/>
          <w:szCs w:val="28"/>
          <w:lang w:val="kk-KZ"/>
        </w:rPr>
      </w:pPr>
    </w:p>
    <w:p w:rsidR="00276FCB" w:rsidRPr="00690CEA" w:rsidRDefault="00276FCB" w:rsidP="002552AA">
      <w:pPr>
        <w:pStyle w:val="a7"/>
        <w:ind w:firstLine="567"/>
        <w:jc w:val="center"/>
        <w:rPr>
          <w:rFonts w:ascii="Times New Roman" w:hAnsi="Times New Roman"/>
          <w:b/>
          <w:sz w:val="28"/>
          <w:szCs w:val="28"/>
          <w:lang w:val="kk-KZ"/>
        </w:rPr>
      </w:pPr>
    </w:p>
    <w:p w:rsidR="00276FCB" w:rsidRPr="00690CEA" w:rsidRDefault="00276FCB" w:rsidP="002552AA">
      <w:pPr>
        <w:pStyle w:val="a7"/>
        <w:ind w:firstLine="567"/>
        <w:jc w:val="center"/>
        <w:rPr>
          <w:rFonts w:ascii="Times New Roman" w:hAnsi="Times New Roman"/>
          <w:b/>
          <w:sz w:val="28"/>
          <w:szCs w:val="28"/>
          <w:lang w:val="kk-KZ"/>
        </w:rPr>
      </w:pPr>
    </w:p>
    <w:p w:rsidR="00276FCB" w:rsidRPr="00690CEA" w:rsidRDefault="00276FCB" w:rsidP="002552AA">
      <w:pPr>
        <w:pStyle w:val="a7"/>
        <w:ind w:firstLine="567"/>
        <w:jc w:val="center"/>
        <w:rPr>
          <w:rFonts w:ascii="Times New Roman" w:hAnsi="Times New Roman"/>
          <w:b/>
          <w:sz w:val="28"/>
          <w:szCs w:val="28"/>
          <w:lang w:val="kk-KZ"/>
        </w:rPr>
      </w:pPr>
    </w:p>
    <w:p w:rsidR="00276FCB" w:rsidRPr="00690CEA" w:rsidRDefault="00276FCB" w:rsidP="002552AA">
      <w:pPr>
        <w:pStyle w:val="a7"/>
        <w:ind w:firstLine="567"/>
        <w:jc w:val="center"/>
        <w:rPr>
          <w:rFonts w:ascii="Times New Roman" w:hAnsi="Times New Roman"/>
          <w:b/>
          <w:sz w:val="28"/>
          <w:szCs w:val="28"/>
          <w:lang w:val="kk-KZ"/>
        </w:rPr>
      </w:pPr>
    </w:p>
    <w:p w:rsidR="00276FCB" w:rsidRPr="00690CEA" w:rsidRDefault="00276FCB" w:rsidP="002552AA">
      <w:pPr>
        <w:pStyle w:val="a7"/>
        <w:ind w:firstLine="567"/>
        <w:jc w:val="center"/>
        <w:rPr>
          <w:rFonts w:ascii="Times New Roman" w:hAnsi="Times New Roman"/>
          <w:b/>
          <w:sz w:val="28"/>
          <w:szCs w:val="28"/>
          <w:lang w:val="kk-KZ"/>
        </w:rPr>
      </w:pPr>
    </w:p>
    <w:p w:rsidR="00D14672" w:rsidRPr="00690CEA" w:rsidRDefault="00D14672" w:rsidP="002552AA">
      <w:pPr>
        <w:pStyle w:val="a7"/>
        <w:ind w:firstLine="567"/>
        <w:jc w:val="center"/>
        <w:rPr>
          <w:rFonts w:ascii="Times New Roman" w:hAnsi="Times New Roman"/>
          <w:b/>
          <w:sz w:val="28"/>
          <w:szCs w:val="28"/>
          <w:lang w:val="kk-KZ"/>
        </w:rPr>
      </w:pPr>
    </w:p>
    <w:p w:rsidR="00D14672" w:rsidRPr="00690CEA" w:rsidRDefault="00D14672" w:rsidP="002552AA">
      <w:pPr>
        <w:pStyle w:val="a7"/>
        <w:ind w:firstLine="567"/>
        <w:jc w:val="center"/>
        <w:rPr>
          <w:rFonts w:ascii="Times New Roman" w:hAnsi="Times New Roman"/>
          <w:b/>
          <w:sz w:val="28"/>
          <w:szCs w:val="28"/>
          <w:lang w:val="kk-KZ"/>
        </w:rPr>
      </w:pPr>
    </w:p>
    <w:p w:rsidR="00276FCB" w:rsidRPr="00690CEA" w:rsidRDefault="00276FCB" w:rsidP="002552AA">
      <w:pPr>
        <w:pStyle w:val="a7"/>
        <w:ind w:firstLine="567"/>
        <w:jc w:val="center"/>
        <w:rPr>
          <w:rFonts w:ascii="Times New Roman" w:hAnsi="Times New Roman"/>
          <w:b/>
          <w:sz w:val="28"/>
          <w:szCs w:val="28"/>
          <w:lang w:val="kk-KZ"/>
        </w:rPr>
      </w:pPr>
    </w:p>
    <w:p w:rsidR="000B0CCD" w:rsidRPr="00690CEA" w:rsidRDefault="000B0CCD" w:rsidP="002552AA">
      <w:pPr>
        <w:pStyle w:val="a7"/>
        <w:ind w:firstLine="567"/>
        <w:jc w:val="center"/>
        <w:rPr>
          <w:rFonts w:ascii="Times New Roman" w:hAnsi="Times New Roman"/>
          <w:b/>
          <w:sz w:val="28"/>
          <w:szCs w:val="28"/>
          <w:lang w:val="kk-KZ"/>
        </w:rPr>
      </w:pPr>
    </w:p>
    <w:p w:rsidR="000B0CCD" w:rsidRPr="00690CEA" w:rsidRDefault="000B0CCD" w:rsidP="002552AA">
      <w:pPr>
        <w:pStyle w:val="a7"/>
        <w:ind w:firstLine="567"/>
        <w:jc w:val="center"/>
        <w:rPr>
          <w:rFonts w:ascii="Times New Roman" w:hAnsi="Times New Roman"/>
          <w:b/>
          <w:sz w:val="28"/>
          <w:szCs w:val="28"/>
          <w:lang w:val="kk-KZ"/>
        </w:rPr>
      </w:pPr>
    </w:p>
    <w:p w:rsidR="000B0CCD" w:rsidRPr="00690CEA" w:rsidRDefault="000B0CCD" w:rsidP="002552AA">
      <w:pPr>
        <w:pStyle w:val="a7"/>
        <w:ind w:firstLine="567"/>
        <w:jc w:val="center"/>
        <w:rPr>
          <w:rFonts w:ascii="Times New Roman" w:hAnsi="Times New Roman"/>
          <w:b/>
          <w:sz w:val="28"/>
          <w:szCs w:val="28"/>
          <w:lang w:val="kk-KZ"/>
        </w:rPr>
      </w:pPr>
    </w:p>
    <w:p w:rsidR="00276FCB" w:rsidRPr="00690CEA" w:rsidRDefault="00276FCB" w:rsidP="002552AA">
      <w:pPr>
        <w:pStyle w:val="a7"/>
        <w:ind w:firstLine="567"/>
        <w:jc w:val="center"/>
        <w:rPr>
          <w:rFonts w:ascii="Times New Roman" w:hAnsi="Times New Roman"/>
          <w:b/>
          <w:sz w:val="28"/>
          <w:szCs w:val="28"/>
          <w:lang w:val="kk-KZ"/>
        </w:rPr>
      </w:pPr>
    </w:p>
    <w:p w:rsidR="00DA493E" w:rsidRPr="00690CEA" w:rsidRDefault="00DA493E" w:rsidP="002552AA">
      <w:pPr>
        <w:pStyle w:val="a7"/>
        <w:ind w:firstLine="567"/>
        <w:jc w:val="center"/>
        <w:rPr>
          <w:rFonts w:ascii="Times New Roman" w:hAnsi="Times New Roman"/>
          <w:b/>
          <w:sz w:val="28"/>
          <w:szCs w:val="28"/>
          <w:lang w:val="kk-KZ"/>
        </w:rPr>
      </w:pPr>
      <w:r w:rsidRPr="00690CEA">
        <w:rPr>
          <w:rFonts w:ascii="Times New Roman" w:hAnsi="Times New Roman"/>
          <w:b/>
          <w:sz w:val="28"/>
          <w:szCs w:val="28"/>
          <w:lang w:val="kk-KZ"/>
        </w:rPr>
        <w:t>ҚОРЫТЫНДЫ</w:t>
      </w:r>
    </w:p>
    <w:p w:rsidR="00DA493E" w:rsidRPr="00690CEA" w:rsidRDefault="00DA493E" w:rsidP="002552AA">
      <w:pPr>
        <w:pStyle w:val="a7"/>
        <w:ind w:firstLine="567"/>
        <w:jc w:val="both"/>
        <w:rPr>
          <w:rFonts w:ascii="Times New Roman" w:hAnsi="Times New Roman"/>
          <w:sz w:val="28"/>
          <w:szCs w:val="28"/>
          <w:lang w:val="kk-KZ"/>
        </w:rPr>
      </w:pPr>
    </w:p>
    <w:p w:rsidR="00F541AB" w:rsidRPr="00690CEA" w:rsidRDefault="00F541AB" w:rsidP="00F541AB">
      <w:pPr>
        <w:pStyle w:val="a7"/>
        <w:tabs>
          <w:tab w:val="left" w:pos="709"/>
        </w:tabs>
        <w:ind w:right="-1" w:firstLine="567"/>
        <w:jc w:val="both"/>
        <w:rPr>
          <w:rStyle w:val="y2iqfc"/>
          <w:rFonts w:ascii="Times New Roman" w:hAnsi="Times New Roman"/>
          <w:sz w:val="28"/>
          <w:szCs w:val="28"/>
          <w:lang w:val="kk-KZ"/>
        </w:rPr>
      </w:pPr>
      <w:r w:rsidRPr="00690CEA">
        <w:rPr>
          <w:rFonts w:ascii="Times New Roman" w:hAnsi="Times New Roman"/>
          <w:sz w:val="28"/>
          <w:szCs w:val="28"/>
          <w:lang w:val="kk-KZ"/>
        </w:rPr>
        <w:t xml:space="preserve">Дәлме-дәл егіншілік технологиясының көмегімен кеткен шығындарды небәрі бір жылда шығару, астықты өңдеуге кететін шығындарды төмендету,, жаңа инновациялық технологияларды пайдалану арқылы дақылға дер кезінде тиісті мөлшерде әсер ету арқылы жоғары өнім алуға болатындығына көз жеткіздік. </w:t>
      </w:r>
    </w:p>
    <w:p w:rsidR="00B37B60" w:rsidRPr="00690CEA" w:rsidRDefault="00B37B60" w:rsidP="00B37B60">
      <w:pPr>
        <w:pStyle w:val="a7"/>
        <w:ind w:firstLine="567"/>
        <w:jc w:val="both"/>
        <w:rPr>
          <w:rFonts w:ascii="Times New Roman" w:hAnsi="Times New Roman"/>
          <w:sz w:val="28"/>
          <w:lang w:val="kk-KZ"/>
        </w:rPr>
      </w:pPr>
      <w:r w:rsidRPr="00690CEA">
        <w:rPr>
          <w:rFonts w:ascii="Times New Roman" w:hAnsi="Times New Roman"/>
          <w:sz w:val="28"/>
          <w:lang w:val="kk-KZ"/>
        </w:rPr>
        <w:t>Қазіргі таңда ауылшаруашылығында жаңа ақпараттық технологиялардың пайда болуымен топырақтың танапішілік өзгергіштігі, дақылдардың өнімділігі мен сапасына әсер ету жұмыстарын өзекті мәселеге айналды. Сол себепті, б</w:t>
      </w:r>
      <w:r w:rsidR="00DB49C9" w:rsidRPr="00690CEA">
        <w:rPr>
          <w:rFonts w:ascii="Times New Roman" w:hAnsi="Times New Roman"/>
          <w:sz w:val="28"/>
          <w:lang w:val="kk-KZ"/>
        </w:rPr>
        <w:t>іздің ж</w:t>
      </w:r>
      <w:r w:rsidRPr="00690CEA">
        <w:rPr>
          <w:rFonts w:ascii="Times New Roman" w:hAnsi="Times New Roman"/>
          <w:sz w:val="28"/>
          <w:lang w:val="kk-KZ"/>
        </w:rPr>
        <w:t>аса</w:t>
      </w:r>
      <w:r w:rsidR="00DB49C9" w:rsidRPr="00690CEA">
        <w:rPr>
          <w:rFonts w:ascii="Times New Roman" w:hAnsi="Times New Roman"/>
          <w:sz w:val="28"/>
          <w:lang w:val="kk-KZ"/>
        </w:rPr>
        <w:t>ған ғылыми зерттеу жұмысымыздың нәтижесі бойынша, Іле Алатауының тауалды жазықтығында танапішілік суармалы ашық қара-қоңыр топырақтар</w:t>
      </w:r>
      <w:r w:rsidRPr="00690CEA">
        <w:rPr>
          <w:rFonts w:ascii="Times New Roman" w:hAnsi="Times New Roman"/>
          <w:sz w:val="28"/>
          <w:lang w:val="kk-KZ"/>
        </w:rPr>
        <w:t>да</w:t>
      </w:r>
      <w:r w:rsidR="00DB49C9" w:rsidRPr="00690CEA">
        <w:rPr>
          <w:rFonts w:ascii="Times New Roman" w:hAnsi="Times New Roman"/>
          <w:sz w:val="28"/>
          <w:lang w:val="kk-KZ"/>
        </w:rPr>
        <w:t xml:space="preserve"> қоректік заттар мөлшерінің өзгергіштігі зерттелді. </w:t>
      </w:r>
      <w:r w:rsidRPr="00690CEA">
        <w:rPr>
          <w:rFonts w:ascii="Times New Roman" w:hAnsi="Times New Roman"/>
          <w:sz w:val="28"/>
          <w:lang w:val="kk-KZ"/>
        </w:rPr>
        <w:t>Д</w:t>
      </w:r>
      <w:r w:rsidR="00DB49C9" w:rsidRPr="00690CEA">
        <w:rPr>
          <w:rFonts w:ascii="Times New Roman" w:hAnsi="Times New Roman"/>
          <w:sz w:val="28"/>
          <w:lang w:val="kk-KZ"/>
        </w:rPr>
        <w:t>әлме-дәл егіншілік жүйесінде күздік бидайға тыңайтқыштарды саралап е</w:t>
      </w:r>
      <w:r w:rsidRPr="00690CEA">
        <w:rPr>
          <w:rFonts w:ascii="Times New Roman" w:hAnsi="Times New Roman"/>
          <w:sz w:val="28"/>
          <w:lang w:val="kk-KZ"/>
        </w:rPr>
        <w:t>нгізудің тиімді жүйесі әзірленді.</w:t>
      </w:r>
    </w:p>
    <w:p w:rsidR="00020A78" w:rsidRPr="00690CEA" w:rsidRDefault="00B37B60" w:rsidP="002552AA">
      <w:pPr>
        <w:pStyle w:val="a7"/>
        <w:ind w:firstLine="567"/>
        <w:jc w:val="both"/>
        <w:rPr>
          <w:rStyle w:val="y2iqfc"/>
          <w:rFonts w:ascii="Times New Roman" w:hAnsi="Times New Roman"/>
          <w:sz w:val="28"/>
          <w:szCs w:val="28"/>
          <w:lang w:val="kk-KZ"/>
        </w:rPr>
      </w:pPr>
      <w:r w:rsidRPr="00690CEA">
        <w:rPr>
          <w:rFonts w:ascii="Times New Roman" w:hAnsi="Times New Roman"/>
          <w:color w:val="202124"/>
          <w:sz w:val="28"/>
          <w:szCs w:val="42"/>
          <w:lang w:val="kk-KZ"/>
        </w:rPr>
        <w:t>Алынған мәліметтерге сүйене отырып, келесі қорытындыларды жасауға болады:</w:t>
      </w:r>
    </w:p>
    <w:p w:rsidR="00DD75BD" w:rsidRPr="00690CEA" w:rsidRDefault="00DA493E" w:rsidP="00DD75BD">
      <w:pPr>
        <w:tabs>
          <w:tab w:val="left" w:pos="0"/>
        </w:tabs>
        <w:spacing w:after="0" w:line="240" w:lineRule="auto"/>
        <w:ind w:right="141" w:firstLine="567"/>
        <w:jc w:val="both"/>
        <w:rPr>
          <w:rFonts w:ascii="Times New Roman" w:hAnsi="Times New Roman"/>
          <w:bCs/>
          <w:sz w:val="28"/>
          <w:szCs w:val="28"/>
          <w:lang w:val="kk-KZ"/>
        </w:rPr>
      </w:pPr>
      <w:r w:rsidRPr="00690CEA">
        <w:rPr>
          <w:rStyle w:val="y2iqfc"/>
          <w:rFonts w:ascii="Times New Roman" w:hAnsi="Times New Roman"/>
          <w:sz w:val="28"/>
          <w:szCs w:val="28"/>
          <w:lang w:val="kk-KZ"/>
        </w:rPr>
        <w:t xml:space="preserve">1. </w:t>
      </w:r>
      <w:r w:rsidR="00DD75BD" w:rsidRPr="00690CEA">
        <w:rPr>
          <w:rStyle w:val="y2iqfc"/>
          <w:rFonts w:ascii="Times New Roman" w:hAnsi="Times New Roman"/>
          <w:sz w:val="28"/>
          <w:szCs w:val="28"/>
          <w:lang w:val="kk-KZ"/>
        </w:rPr>
        <w:t>Дәлме-дәл егіншілік жүйесінде минералды тыңайтқыштарды дифференциалды енгізу үшін алдын ала бағдарлама құрастырылды.</w:t>
      </w:r>
      <w:r w:rsidR="002E378D" w:rsidRPr="00690CEA">
        <w:rPr>
          <w:rStyle w:val="y2iqfc"/>
          <w:rFonts w:ascii="Times New Roman" w:hAnsi="Times New Roman"/>
          <w:sz w:val="28"/>
          <w:szCs w:val="28"/>
          <w:lang w:val="kk-KZ"/>
        </w:rPr>
        <w:t xml:space="preserve"> </w:t>
      </w:r>
      <w:r w:rsidR="00DD75BD" w:rsidRPr="00690CEA">
        <w:rPr>
          <w:rStyle w:val="y2iqfc"/>
          <w:rFonts w:ascii="Times New Roman" w:hAnsi="Times New Roman"/>
          <w:sz w:val="28"/>
          <w:szCs w:val="28"/>
          <w:lang w:val="kk-KZ"/>
        </w:rPr>
        <w:t>Ол бағдарламамен жұмыс ж</w:t>
      </w:r>
      <w:r w:rsidR="002E378D" w:rsidRPr="00690CEA">
        <w:rPr>
          <w:rStyle w:val="y2iqfc"/>
          <w:rFonts w:ascii="Times New Roman" w:hAnsi="Times New Roman"/>
          <w:sz w:val="28"/>
          <w:szCs w:val="28"/>
          <w:lang w:val="kk-KZ"/>
        </w:rPr>
        <w:t>асау үшін агротехниканың көмегі</w:t>
      </w:r>
      <w:r w:rsidR="00DD75BD" w:rsidRPr="00690CEA">
        <w:rPr>
          <w:rStyle w:val="y2iqfc"/>
          <w:rFonts w:ascii="Times New Roman" w:hAnsi="Times New Roman"/>
          <w:sz w:val="28"/>
          <w:szCs w:val="28"/>
          <w:lang w:val="kk-KZ"/>
        </w:rPr>
        <w:t xml:space="preserve"> ауадай қажет. </w:t>
      </w:r>
      <w:r w:rsidR="00DD75BD" w:rsidRPr="00690CEA">
        <w:rPr>
          <w:rFonts w:ascii="Times New Roman" w:hAnsi="Times New Roman"/>
          <w:bCs/>
          <w:sz w:val="28"/>
          <w:szCs w:val="28"/>
          <w:lang w:val="kk-KZ"/>
        </w:rPr>
        <w:t>Ғылыми полигонның топырағына толық агрохимиялық зерттеу жүргізу жұмыстары автоматтандырылған сынама алғыш (Wintex 1000S) көмегімен топырақ үлгілері алынды. Арнайы бағдарламалардың көмегімен тәжірибелік аймақтарды анықтау үшін егістік алаңдарын 21 түрлі мөлтекке бөлдік. Әр мөлтек ауданы 0,3 га болатын қарапайым учаскелерден тұрады. Зерттеу алаңында топырақ құрамындағы NPK мөлшерін анықтау үшін алаңды жеке мөлтектерге бөлдік. Әр мөлтектегі топырақ құрамын анықтап, қажетті</w:t>
      </w:r>
      <w:r w:rsidR="002E378D" w:rsidRPr="00690CEA">
        <w:rPr>
          <w:rFonts w:ascii="Times New Roman" w:hAnsi="Times New Roman"/>
          <w:bCs/>
          <w:sz w:val="28"/>
          <w:szCs w:val="28"/>
          <w:lang w:val="kk-KZ"/>
        </w:rPr>
        <w:t xml:space="preserve"> минералды тыңайтқыштар</w:t>
      </w:r>
      <w:r w:rsidR="00DD75BD" w:rsidRPr="00690CEA">
        <w:rPr>
          <w:rFonts w:ascii="Times New Roman" w:hAnsi="Times New Roman"/>
          <w:bCs/>
          <w:sz w:val="28"/>
          <w:szCs w:val="28"/>
          <w:lang w:val="kk-KZ"/>
        </w:rPr>
        <w:t xml:space="preserve"> дифференциалды түрде енгізілді. Нәтижесінде топырақ құрамында  азот, фосфор</w:t>
      </w:r>
      <w:r w:rsidR="002E378D" w:rsidRPr="00690CEA">
        <w:rPr>
          <w:rFonts w:ascii="Times New Roman" w:hAnsi="Times New Roman"/>
          <w:bCs/>
          <w:sz w:val="28"/>
          <w:szCs w:val="28"/>
          <w:lang w:val="kk-KZ"/>
        </w:rPr>
        <w:t xml:space="preserve"> және</w:t>
      </w:r>
      <w:r w:rsidR="00DD75BD" w:rsidRPr="00690CEA">
        <w:rPr>
          <w:rFonts w:ascii="Times New Roman" w:hAnsi="Times New Roman"/>
          <w:bCs/>
          <w:sz w:val="28"/>
          <w:szCs w:val="28"/>
          <w:lang w:val="kk-KZ"/>
        </w:rPr>
        <w:t xml:space="preserve"> калий мөлшер</w:t>
      </w:r>
      <w:r w:rsidR="002E378D" w:rsidRPr="00690CEA">
        <w:rPr>
          <w:rFonts w:ascii="Times New Roman" w:hAnsi="Times New Roman"/>
          <w:bCs/>
          <w:sz w:val="28"/>
          <w:szCs w:val="28"/>
          <w:lang w:val="kk-KZ"/>
        </w:rPr>
        <w:t>лер</w:t>
      </w:r>
      <w:r w:rsidR="00DD75BD" w:rsidRPr="00690CEA">
        <w:rPr>
          <w:rFonts w:ascii="Times New Roman" w:hAnsi="Times New Roman"/>
          <w:bCs/>
          <w:sz w:val="28"/>
          <w:szCs w:val="28"/>
          <w:lang w:val="kk-KZ"/>
        </w:rPr>
        <w:t>і жеткілікті болып, өсірілетін күздік бидай өсімдігінің өнуі өте жоғары қарқынмен дам</w:t>
      </w:r>
      <w:r w:rsidR="002E378D" w:rsidRPr="00690CEA">
        <w:rPr>
          <w:rFonts w:ascii="Times New Roman" w:hAnsi="Times New Roman"/>
          <w:bCs/>
          <w:sz w:val="28"/>
          <w:szCs w:val="28"/>
          <w:lang w:val="kk-KZ"/>
        </w:rPr>
        <w:t>ы</w:t>
      </w:r>
      <w:r w:rsidR="00DD75BD" w:rsidRPr="00690CEA">
        <w:rPr>
          <w:rFonts w:ascii="Times New Roman" w:hAnsi="Times New Roman"/>
          <w:bCs/>
          <w:sz w:val="28"/>
          <w:szCs w:val="28"/>
          <w:lang w:val="kk-KZ"/>
        </w:rPr>
        <w:t>ды.</w:t>
      </w:r>
    </w:p>
    <w:p w:rsidR="00B15D55" w:rsidRPr="00690CEA" w:rsidRDefault="00DD75BD" w:rsidP="00B15D55">
      <w:pPr>
        <w:pStyle w:val="a7"/>
        <w:tabs>
          <w:tab w:val="left" w:pos="0"/>
          <w:tab w:val="left" w:pos="709"/>
        </w:tabs>
        <w:ind w:right="141" w:firstLine="709"/>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t xml:space="preserve">2. </w:t>
      </w:r>
      <w:r w:rsidR="00B15D55" w:rsidRPr="00690CEA">
        <w:rPr>
          <w:rStyle w:val="y2iqfc"/>
          <w:rFonts w:ascii="Times New Roman" w:hAnsi="Times New Roman"/>
          <w:sz w:val="28"/>
          <w:szCs w:val="28"/>
          <w:lang w:val="kk-KZ"/>
        </w:rPr>
        <w:t>Зерттеу жылдарының алғашқы кезеңі 2018 жылдың күзінде топыраққа тыңайтқыштарды дифференциалды енгізу үшін зерттеу учаскелерінде жоспарлы түрде жұмыс жасалды. Зерттеу жұмыстары арнайы техникаларының көмегімен (</w:t>
      </w:r>
      <w:r w:rsidR="00B15D55" w:rsidRPr="00690CEA">
        <w:rPr>
          <w:rFonts w:ascii="Times New Roman" w:hAnsi="Times New Roman"/>
          <w:bCs/>
          <w:sz w:val="28"/>
          <w:szCs w:val="28"/>
          <w:lang w:val="kk-KZ"/>
        </w:rPr>
        <w:t xml:space="preserve">Wintex 1000S) </w:t>
      </w:r>
      <w:r w:rsidR="00B15D55" w:rsidRPr="00690CEA">
        <w:rPr>
          <w:rStyle w:val="y2iqfc"/>
          <w:rFonts w:ascii="Times New Roman" w:hAnsi="Times New Roman"/>
          <w:sz w:val="28"/>
          <w:szCs w:val="28"/>
          <w:lang w:val="kk-KZ"/>
        </w:rPr>
        <w:t xml:space="preserve">топырақтың агрохимиялық көрсеткіштерін бағалау мақсатында топырақ үлгілері алынды. </w:t>
      </w:r>
      <w:r w:rsidR="00B15D55" w:rsidRPr="00690CEA">
        <w:rPr>
          <w:rFonts w:ascii="Times New Roman" w:hAnsi="Times New Roman"/>
          <w:bCs/>
          <w:sz w:val="28"/>
          <w:szCs w:val="28"/>
          <w:lang w:val="kk-KZ"/>
        </w:rPr>
        <w:t>Арнайы бағдарламалардың көмегімен тәжірибелік аймақтарды анықтау үшін егістік алаңдарын 21 түрлі мөлтекке бөлдік</w:t>
      </w:r>
      <w:r w:rsidR="00B15D55" w:rsidRPr="00690CEA">
        <w:rPr>
          <w:rStyle w:val="y2iqfc"/>
          <w:rFonts w:ascii="Times New Roman" w:hAnsi="Times New Roman"/>
          <w:sz w:val="28"/>
          <w:szCs w:val="28"/>
          <w:lang w:val="kk-KZ"/>
        </w:rPr>
        <w:t xml:space="preserve"> Зерттеу алаңында топырақтың біркелкілігін бағалау үшін тыңайтқыштарды енгізгеннен кейін 30 күн ішінде топырақ пен өсімдік үлгілерін алу жоспарланды (маусымына 3 реттен кем емес)</w:t>
      </w:r>
    </w:p>
    <w:p w:rsidR="00B15D55" w:rsidRPr="00690CEA" w:rsidRDefault="00B15D55" w:rsidP="00B15D55">
      <w:pPr>
        <w:pStyle w:val="a7"/>
        <w:tabs>
          <w:tab w:val="left" w:pos="0"/>
          <w:tab w:val="left" w:pos="709"/>
        </w:tabs>
        <w:ind w:right="141" w:firstLine="709"/>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t xml:space="preserve">Оңтайлы нәтижелерге қол жеткізу үшін зерттеу алаңындағы біркелкі емес учаскелерді ескере отырып, тек бір компонентті тыңайтқыштарды қолдану қажет. Негізгі тыңайтқышты дифференциялды енгізуді жүзеге асыру үшін егістік учаскелерінде тыңайтқыштарды нақты тиісті мөлшерде ғана енгізілді. </w:t>
      </w:r>
    </w:p>
    <w:p w:rsidR="00B15D55" w:rsidRPr="00690CEA" w:rsidRDefault="00B15D55" w:rsidP="00B15D55">
      <w:pPr>
        <w:pStyle w:val="a7"/>
        <w:tabs>
          <w:tab w:val="left" w:pos="0"/>
          <w:tab w:val="left" w:pos="709"/>
        </w:tabs>
        <w:ind w:right="141" w:firstLine="709"/>
        <w:jc w:val="both"/>
        <w:rPr>
          <w:rFonts w:ascii="Times New Roman" w:hAnsi="Times New Roman"/>
          <w:sz w:val="28"/>
          <w:szCs w:val="28"/>
          <w:lang w:val="kk-KZ"/>
        </w:rPr>
      </w:pPr>
      <w:r w:rsidRPr="00690CEA">
        <w:rPr>
          <w:rStyle w:val="y2iqfc"/>
          <w:rFonts w:ascii="Times New Roman" w:hAnsi="Times New Roman"/>
          <w:sz w:val="28"/>
          <w:szCs w:val="28"/>
          <w:lang w:val="kk-KZ"/>
        </w:rPr>
        <w:t>Тәжірибе учаскесінің ашық қара-қоңыр топырағын агрохимиялық зерттеу нәтижелері бойынша топырақтың NPK мөлшерімен қамтамасыз етілуіне талдау жасалды. Әр мөлтекте NPK мөлшері түрлі көрсеткішке ие болды. Зерттеу алаңы топырағының біркелкі еместігін және жоспарланған өнім алу мөлшерін ескере отырып, тыңайтқыштарды енгізу жолының картасы жасалды. Сол жоспарлы карта аясында түрлі мөлтектерге СЗС-2.1 сепкіштің көмегімен NPK тыңайтқыштарын дифференциалды енгізу жұмыстары жүргізілді.</w:t>
      </w:r>
    </w:p>
    <w:p w:rsidR="00DA493E" w:rsidRPr="00690CEA" w:rsidRDefault="00A713CD" w:rsidP="00A713CD">
      <w:pPr>
        <w:tabs>
          <w:tab w:val="left" w:pos="0"/>
        </w:tabs>
        <w:spacing w:after="0" w:line="240" w:lineRule="auto"/>
        <w:ind w:right="141" w:firstLine="567"/>
        <w:jc w:val="both"/>
        <w:rPr>
          <w:rStyle w:val="y2iqfc"/>
          <w:rFonts w:ascii="Times New Roman" w:hAnsi="Times New Roman"/>
          <w:color w:val="000000"/>
          <w:sz w:val="28"/>
          <w:szCs w:val="28"/>
          <w:lang w:val="kk-KZ"/>
        </w:rPr>
      </w:pPr>
      <w:r w:rsidRPr="00690CEA">
        <w:rPr>
          <w:rFonts w:ascii="Times New Roman" w:hAnsi="Times New Roman"/>
          <w:bCs/>
          <w:sz w:val="28"/>
          <w:szCs w:val="28"/>
          <w:lang w:val="kk-KZ"/>
        </w:rPr>
        <w:t xml:space="preserve">3. </w:t>
      </w:r>
      <w:r w:rsidR="00DA493E" w:rsidRPr="00690CEA">
        <w:rPr>
          <w:rStyle w:val="y2iqfc"/>
          <w:rFonts w:ascii="Times New Roman" w:hAnsi="Times New Roman"/>
          <w:color w:val="000000"/>
          <w:sz w:val="28"/>
          <w:szCs w:val="84"/>
          <w:lang w:val="kk-KZ"/>
        </w:rPr>
        <w:t>Сынақ алаңы топырағын</w:t>
      </w:r>
      <w:r w:rsidRPr="00690CEA">
        <w:rPr>
          <w:rStyle w:val="y2iqfc"/>
          <w:rFonts w:ascii="Times New Roman" w:hAnsi="Times New Roman"/>
          <w:color w:val="000000"/>
          <w:sz w:val="28"/>
          <w:szCs w:val="84"/>
          <w:lang w:val="kk-KZ"/>
        </w:rPr>
        <w:t xml:space="preserve">а </w:t>
      </w:r>
      <w:r w:rsidR="00327BBE" w:rsidRPr="00690CEA">
        <w:rPr>
          <w:rStyle w:val="y2iqfc"/>
          <w:rFonts w:ascii="Times New Roman" w:hAnsi="Times New Roman"/>
          <w:color w:val="000000"/>
          <w:sz w:val="28"/>
          <w:szCs w:val="84"/>
          <w:lang w:val="kk-KZ"/>
        </w:rPr>
        <w:t>агро</w:t>
      </w:r>
      <w:r w:rsidRPr="00690CEA">
        <w:rPr>
          <w:rStyle w:val="y2iqfc"/>
          <w:rFonts w:ascii="Times New Roman" w:hAnsi="Times New Roman"/>
          <w:color w:val="000000"/>
          <w:sz w:val="28"/>
          <w:szCs w:val="84"/>
          <w:lang w:val="kk-KZ"/>
        </w:rPr>
        <w:t xml:space="preserve">химиялық зерттеу жүргізу бойынша топырақтың құрамындағы </w:t>
      </w:r>
      <w:r w:rsidR="00DA493E" w:rsidRPr="00690CEA">
        <w:rPr>
          <w:rStyle w:val="y2iqfc"/>
          <w:rFonts w:ascii="Times New Roman" w:hAnsi="Times New Roman"/>
          <w:color w:val="000000"/>
          <w:sz w:val="28"/>
          <w:szCs w:val="28"/>
          <w:lang w:val="kk-KZ"/>
        </w:rPr>
        <w:t xml:space="preserve">минералды тыңайтқыштар дақылдың өсуі кезінде үнемі өзгеріп отыратындығы анықталды. Дақылдың дамуында азот, фосфор тыңайтқыштарын өсімдік барлық вегетациялық даму кезінде үнемі қажет етеді. Минералды тыңайтқыштардан бөлек қоршаған орта факторлары да ерекше әсер етеді. </w:t>
      </w:r>
      <w:r w:rsidR="00247E5B" w:rsidRPr="00690CEA">
        <w:rPr>
          <w:rStyle w:val="y2iqfc"/>
          <w:rFonts w:ascii="Times New Roman" w:hAnsi="Times New Roman"/>
          <w:color w:val="000000"/>
          <w:sz w:val="28"/>
          <w:szCs w:val="28"/>
          <w:lang w:val="kk-KZ"/>
        </w:rPr>
        <w:t>Топырақ құрамы</w:t>
      </w:r>
      <w:r w:rsidR="00DA493E" w:rsidRPr="00690CEA">
        <w:rPr>
          <w:rStyle w:val="y2iqfc"/>
          <w:rFonts w:ascii="Times New Roman" w:hAnsi="Times New Roman"/>
          <w:color w:val="000000"/>
          <w:sz w:val="28"/>
          <w:szCs w:val="28"/>
          <w:lang w:val="kk-KZ"/>
        </w:rPr>
        <w:t xml:space="preserve">на әсер ететін маңызды фактор - қоршаған ортаның реакциясы (рН) болып табылады. Зерттеу аймағында 2 жыл ішінде топырақта күздік бидайдың вегетациялық кезеңінде орта есеппен рН мөлшері 7,9-8,4-8,3% аралығында өзгерді, бұл </w:t>
      </w:r>
      <w:r w:rsidR="00247E5B" w:rsidRPr="00690CEA">
        <w:rPr>
          <w:rStyle w:val="y2iqfc"/>
          <w:rFonts w:ascii="Times New Roman" w:hAnsi="Times New Roman"/>
          <w:color w:val="000000"/>
          <w:sz w:val="28"/>
          <w:szCs w:val="28"/>
          <w:lang w:val="kk-KZ"/>
        </w:rPr>
        <w:t>топырақ құрамы</w:t>
      </w:r>
      <w:r w:rsidR="00DA493E" w:rsidRPr="00690CEA">
        <w:rPr>
          <w:rStyle w:val="y2iqfc"/>
          <w:rFonts w:ascii="Times New Roman" w:hAnsi="Times New Roman"/>
          <w:color w:val="000000"/>
          <w:sz w:val="28"/>
          <w:szCs w:val="28"/>
          <w:lang w:val="kk-KZ"/>
        </w:rPr>
        <w:t xml:space="preserve">нда </w:t>
      </w:r>
      <w:r w:rsidR="00F24D16" w:rsidRPr="00690CEA">
        <w:rPr>
          <w:rStyle w:val="y2iqfc"/>
          <w:rFonts w:ascii="Times New Roman" w:hAnsi="Times New Roman"/>
          <w:color w:val="000000"/>
          <w:sz w:val="28"/>
          <w:szCs w:val="28"/>
          <w:lang w:val="kk-KZ"/>
        </w:rPr>
        <w:t>сәл</w:t>
      </w:r>
      <w:r w:rsidR="00DA493E" w:rsidRPr="00690CEA">
        <w:rPr>
          <w:rStyle w:val="y2iqfc"/>
          <w:rFonts w:ascii="Times New Roman" w:hAnsi="Times New Roman"/>
          <w:color w:val="000000"/>
          <w:sz w:val="28"/>
          <w:szCs w:val="28"/>
          <w:lang w:val="kk-KZ"/>
        </w:rPr>
        <w:t xml:space="preserve"> және орташа сілтілі реакцияны көрсетеді</w:t>
      </w:r>
      <w:r w:rsidR="00A861DB" w:rsidRPr="00690CEA">
        <w:rPr>
          <w:rStyle w:val="y2iqfc"/>
          <w:rFonts w:ascii="Times New Roman" w:hAnsi="Times New Roman"/>
          <w:color w:val="000000"/>
          <w:sz w:val="28"/>
          <w:szCs w:val="28"/>
          <w:lang w:val="kk-KZ"/>
        </w:rPr>
        <w:t>.</w:t>
      </w:r>
    </w:p>
    <w:p w:rsidR="00A861DB" w:rsidRPr="00690CEA" w:rsidRDefault="00A861DB" w:rsidP="00A861DB">
      <w:pPr>
        <w:pStyle w:val="a7"/>
        <w:ind w:firstLine="567"/>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t xml:space="preserve">Күздік бидайдан жоғары өнім алу үшін топырақты қарқынды пайдалану кезінде топырақтың құнарлығын сақтау және үнемі арттырып отыру қажет. Топырақтың агрохимиялық және топырақ көрсеткіштерін зерттеу арқылы оңтайлы суару арқылы дақылдардың өнімділігінің арттыруға болады. Негізгі қоректік заттардың топырақ </w:t>
      </w:r>
      <w:r w:rsidR="002E378D" w:rsidRPr="00690CEA">
        <w:rPr>
          <w:rStyle w:val="y2iqfc"/>
          <w:rFonts w:ascii="Times New Roman" w:hAnsi="Times New Roman"/>
          <w:sz w:val="28"/>
          <w:szCs w:val="28"/>
          <w:lang w:val="kk-KZ"/>
        </w:rPr>
        <w:t>қабатында</w:t>
      </w:r>
      <w:r w:rsidRPr="00690CEA">
        <w:rPr>
          <w:rStyle w:val="y2iqfc"/>
          <w:rFonts w:ascii="Times New Roman" w:hAnsi="Times New Roman"/>
          <w:sz w:val="28"/>
          <w:szCs w:val="28"/>
          <w:lang w:val="kk-KZ"/>
        </w:rPr>
        <w:t xml:space="preserve"> болуына байланысты агрохимиялық сараптама жүргізілді. Құрастырылған агрохимиялық картограммалар негізінде жылжымалы фосфордың болуы бойынша технологиялық біртекті учаскелер анықталды. Сынақ алаңының тәжірибелік аймағында қоректік заттардың мөлшерінің өзгермелілігі анықталды. Полигонның жалпы зерттелген аймағында жылжымалы фосфордың мөлшері бойынша 17,0% орташа көрсеткіш, 50,0%-ы жоғары және 33,0%-ы өте жоғары көрсеткішке ие болды. Алмаспалы калий мөлшері бойынша топырақтың 60,2%-ы орташа, 23,2%-ы жоғары және 16,6%-ы калий қорының өте жоғары санатына жатады. Полигонның топырағы жеңіл гидролизденетін азотпен аз қамтамасыз етілген. Жалпы зерттелген аудантың 60%-ы өте төмен және төмен дәрежеде, 20%-ы орташа және 20%-ы жоғары дәрежеде болды. Зерттеу арқылы анықталғандай, фосфор тыңайтқыштарын қосымша енгізу арқылы біркелкі емес егістіктік учаскелерді теңестіруге болатыны дәлелденді.</w:t>
      </w:r>
    </w:p>
    <w:p w:rsidR="00DA493E" w:rsidRPr="00690CEA" w:rsidRDefault="00A713CD" w:rsidP="00A713CD">
      <w:pPr>
        <w:pStyle w:val="a7"/>
        <w:ind w:firstLine="567"/>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t>4</w:t>
      </w:r>
      <w:r w:rsidR="00DA493E" w:rsidRPr="00690CEA">
        <w:rPr>
          <w:rStyle w:val="y2iqfc"/>
          <w:rFonts w:ascii="Times New Roman" w:hAnsi="Times New Roman"/>
          <w:sz w:val="28"/>
          <w:szCs w:val="28"/>
          <w:lang w:val="kk-KZ"/>
        </w:rPr>
        <w:t xml:space="preserve">. </w:t>
      </w:r>
      <w:r w:rsidRPr="00690CEA">
        <w:rPr>
          <w:rStyle w:val="y2iqfc"/>
          <w:rFonts w:ascii="Times New Roman" w:hAnsi="Times New Roman"/>
          <w:sz w:val="28"/>
          <w:szCs w:val="28"/>
          <w:lang w:val="kk-KZ"/>
        </w:rPr>
        <w:t xml:space="preserve">Күздік бидайдың өнімділік көрсеткіштеріне тыңайтқыштардың әсерін зерттеу жұмыстары </w:t>
      </w:r>
      <w:r w:rsidR="00DA493E" w:rsidRPr="00690CEA">
        <w:rPr>
          <w:rStyle w:val="y2iqfc"/>
          <w:rFonts w:ascii="Times New Roman" w:hAnsi="Times New Roman"/>
          <w:sz w:val="28"/>
          <w:szCs w:val="28"/>
          <w:lang w:val="kk-KZ"/>
        </w:rPr>
        <w:t xml:space="preserve">Parrot Disco дронының көмегімен </w:t>
      </w:r>
      <w:r w:rsidRPr="00690CEA">
        <w:rPr>
          <w:rStyle w:val="y2iqfc"/>
          <w:rFonts w:ascii="Times New Roman" w:hAnsi="Times New Roman"/>
          <w:sz w:val="28"/>
          <w:szCs w:val="28"/>
          <w:lang w:val="kk-KZ"/>
        </w:rPr>
        <w:t xml:space="preserve">жасалды. Өсімдіктің </w:t>
      </w:r>
      <w:r w:rsidR="00DA493E" w:rsidRPr="00690CEA">
        <w:rPr>
          <w:rStyle w:val="y2iqfc"/>
          <w:rFonts w:ascii="Times New Roman" w:hAnsi="Times New Roman"/>
          <w:sz w:val="28"/>
          <w:szCs w:val="28"/>
          <w:lang w:val="kk-KZ"/>
        </w:rPr>
        <w:t>органогенез</w:t>
      </w:r>
      <w:r w:rsidRPr="00690CEA">
        <w:rPr>
          <w:rStyle w:val="y2iqfc"/>
          <w:rFonts w:ascii="Times New Roman" w:hAnsi="Times New Roman"/>
          <w:sz w:val="28"/>
          <w:szCs w:val="28"/>
          <w:lang w:val="kk-KZ"/>
        </w:rPr>
        <w:t>дік даму</w:t>
      </w:r>
      <w:r w:rsidR="00DA493E" w:rsidRPr="00690CEA">
        <w:rPr>
          <w:rStyle w:val="y2iqfc"/>
          <w:rFonts w:ascii="Times New Roman" w:hAnsi="Times New Roman"/>
          <w:sz w:val="28"/>
          <w:szCs w:val="28"/>
          <w:lang w:val="kk-KZ"/>
        </w:rPr>
        <w:t xml:space="preserve"> кезең</w:t>
      </w:r>
      <w:r w:rsidRPr="00690CEA">
        <w:rPr>
          <w:rStyle w:val="y2iqfc"/>
          <w:rFonts w:ascii="Times New Roman" w:hAnsi="Times New Roman"/>
          <w:sz w:val="28"/>
          <w:szCs w:val="28"/>
          <w:lang w:val="kk-KZ"/>
        </w:rPr>
        <w:t>і</w:t>
      </w:r>
      <w:r w:rsidR="00DA493E" w:rsidRPr="00690CEA">
        <w:rPr>
          <w:rStyle w:val="y2iqfc"/>
          <w:rFonts w:ascii="Times New Roman" w:hAnsi="Times New Roman"/>
          <w:sz w:val="28"/>
          <w:szCs w:val="28"/>
          <w:lang w:val="kk-KZ"/>
        </w:rPr>
        <w:t xml:space="preserve">нде бақылау және азот тыңайтқыштарын уақтылы </w:t>
      </w:r>
      <w:r w:rsidR="00873BE8" w:rsidRPr="00690CEA">
        <w:rPr>
          <w:rStyle w:val="y2iqfc"/>
          <w:rFonts w:ascii="Times New Roman" w:hAnsi="Times New Roman"/>
          <w:sz w:val="28"/>
          <w:szCs w:val="28"/>
          <w:lang w:val="kk-KZ"/>
        </w:rPr>
        <w:t>енгізу</w:t>
      </w:r>
      <w:r w:rsidR="00DA493E" w:rsidRPr="00690CEA">
        <w:rPr>
          <w:rStyle w:val="y2iqfc"/>
          <w:rFonts w:ascii="Times New Roman" w:hAnsi="Times New Roman"/>
          <w:sz w:val="28"/>
          <w:szCs w:val="28"/>
          <w:lang w:val="kk-KZ"/>
        </w:rPr>
        <w:t xml:space="preserve"> арқылы өсімдіктің өсуін жылдамдат</w:t>
      </w:r>
      <w:r w:rsidRPr="00690CEA">
        <w:rPr>
          <w:rStyle w:val="y2iqfc"/>
          <w:rFonts w:ascii="Times New Roman" w:hAnsi="Times New Roman"/>
          <w:sz w:val="28"/>
          <w:szCs w:val="28"/>
          <w:lang w:val="kk-KZ"/>
        </w:rPr>
        <w:t>ып,</w:t>
      </w:r>
      <w:r w:rsidR="00DA493E" w:rsidRPr="00690CEA">
        <w:rPr>
          <w:rStyle w:val="y2iqfc"/>
          <w:rFonts w:ascii="Times New Roman" w:hAnsi="Times New Roman"/>
          <w:sz w:val="28"/>
          <w:szCs w:val="28"/>
          <w:lang w:val="kk-KZ"/>
        </w:rPr>
        <w:t xml:space="preserve"> өнімнің </w:t>
      </w:r>
      <w:r w:rsidRPr="00690CEA">
        <w:rPr>
          <w:rStyle w:val="y2iqfc"/>
          <w:rFonts w:ascii="Times New Roman" w:hAnsi="Times New Roman"/>
          <w:sz w:val="28"/>
          <w:szCs w:val="28"/>
          <w:lang w:val="kk-KZ"/>
        </w:rPr>
        <w:t>вегетациялық дамуында</w:t>
      </w:r>
      <w:r w:rsidR="00DA493E" w:rsidRPr="00690CEA">
        <w:rPr>
          <w:rStyle w:val="y2iqfc"/>
          <w:rFonts w:ascii="Times New Roman" w:hAnsi="Times New Roman"/>
          <w:sz w:val="28"/>
          <w:szCs w:val="28"/>
          <w:lang w:val="kk-KZ"/>
        </w:rPr>
        <w:t xml:space="preserve"> маңызды рөл атқара</w:t>
      </w:r>
      <w:r w:rsidRPr="00690CEA">
        <w:rPr>
          <w:rStyle w:val="y2iqfc"/>
          <w:rFonts w:ascii="Times New Roman" w:hAnsi="Times New Roman"/>
          <w:sz w:val="28"/>
          <w:szCs w:val="28"/>
          <w:lang w:val="kk-KZ"/>
        </w:rPr>
        <w:t>тыны анықталды (N-4,4%, P</w:t>
      </w:r>
      <w:r w:rsidRPr="00690CEA">
        <w:rPr>
          <w:rStyle w:val="y2iqfc"/>
          <w:rFonts w:ascii="Times New Roman" w:hAnsi="Times New Roman"/>
          <w:sz w:val="28"/>
          <w:szCs w:val="28"/>
          <w:vertAlign w:val="subscript"/>
          <w:lang w:val="kk-KZ"/>
        </w:rPr>
        <w:t>2</w:t>
      </w:r>
      <w:r w:rsidRPr="00690CEA">
        <w:rPr>
          <w:rStyle w:val="y2iqfc"/>
          <w:rFonts w:ascii="Times New Roman" w:hAnsi="Times New Roman"/>
          <w:sz w:val="28"/>
          <w:szCs w:val="28"/>
          <w:lang w:val="kk-KZ"/>
        </w:rPr>
        <w:t>O</w:t>
      </w:r>
      <w:r w:rsidRPr="00690CEA">
        <w:rPr>
          <w:rStyle w:val="y2iqfc"/>
          <w:rFonts w:ascii="Times New Roman" w:hAnsi="Times New Roman"/>
          <w:sz w:val="28"/>
          <w:szCs w:val="28"/>
          <w:vertAlign w:val="subscript"/>
          <w:lang w:val="kk-KZ"/>
        </w:rPr>
        <w:t>5</w:t>
      </w:r>
      <w:r w:rsidRPr="00690CEA">
        <w:rPr>
          <w:rStyle w:val="y2iqfc"/>
          <w:rFonts w:ascii="Times New Roman" w:hAnsi="Times New Roman"/>
          <w:sz w:val="28"/>
          <w:szCs w:val="28"/>
          <w:lang w:val="kk-KZ"/>
        </w:rPr>
        <w:t xml:space="preserve">-0,9%, </w:t>
      </w:r>
      <w:r w:rsidR="00A861DB" w:rsidRPr="00690CEA">
        <w:rPr>
          <w:rStyle w:val="y2iqfc"/>
          <w:rFonts w:ascii="Times New Roman" w:hAnsi="Times New Roman"/>
          <w:sz w:val="28"/>
          <w:szCs w:val="28"/>
          <w:lang w:val="kk-KZ"/>
        </w:rPr>
        <w:t xml:space="preserve">                </w:t>
      </w:r>
      <w:r w:rsidRPr="00690CEA">
        <w:rPr>
          <w:rStyle w:val="y2iqfc"/>
          <w:rFonts w:ascii="Times New Roman" w:hAnsi="Times New Roman"/>
          <w:sz w:val="28"/>
          <w:szCs w:val="28"/>
          <w:lang w:val="kk-KZ"/>
        </w:rPr>
        <w:t>K</w:t>
      </w:r>
      <w:r w:rsidRPr="00690CEA">
        <w:rPr>
          <w:rStyle w:val="y2iqfc"/>
          <w:rFonts w:ascii="Times New Roman" w:hAnsi="Times New Roman"/>
          <w:sz w:val="28"/>
          <w:szCs w:val="28"/>
          <w:vertAlign w:val="subscript"/>
          <w:lang w:val="kk-KZ"/>
        </w:rPr>
        <w:t>2</w:t>
      </w:r>
      <w:r w:rsidRPr="00690CEA">
        <w:rPr>
          <w:rStyle w:val="y2iqfc"/>
          <w:rFonts w:ascii="Times New Roman" w:hAnsi="Times New Roman"/>
          <w:sz w:val="28"/>
          <w:szCs w:val="28"/>
          <w:lang w:val="kk-KZ"/>
        </w:rPr>
        <w:t>O-5,</w:t>
      </w:r>
      <w:r w:rsidR="00DA493E" w:rsidRPr="00690CEA">
        <w:rPr>
          <w:rStyle w:val="y2iqfc"/>
          <w:rFonts w:ascii="Times New Roman" w:hAnsi="Times New Roman"/>
          <w:sz w:val="28"/>
          <w:szCs w:val="28"/>
          <w:lang w:val="kk-KZ"/>
        </w:rPr>
        <w:t>5% ).</w:t>
      </w:r>
      <w:r w:rsidRPr="00690CEA">
        <w:rPr>
          <w:rFonts w:ascii="Times New Roman" w:hAnsi="Times New Roman"/>
          <w:sz w:val="28"/>
          <w:szCs w:val="28"/>
          <w:lang w:val="kk-KZ"/>
        </w:rPr>
        <w:t xml:space="preserve"> </w:t>
      </w:r>
      <w:r w:rsidR="00DA493E" w:rsidRPr="00690CEA">
        <w:rPr>
          <w:rStyle w:val="y2iqfc"/>
          <w:rFonts w:ascii="Times New Roman" w:hAnsi="Times New Roman"/>
          <w:sz w:val="28"/>
          <w:szCs w:val="28"/>
          <w:lang w:val="kk-KZ"/>
        </w:rPr>
        <w:t>Қазақстанның оңтүстік-шығысындағы тау бөктеріндегі суармалы учаскелерінде ашық қара-қоңыр топырақтың су-физикалық қасиеттері мен потенциа</w:t>
      </w:r>
      <w:r w:rsidR="000F1E4D" w:rsidRPr="00690CEA">
        <w:rPr>
          <w:rStyle w:val="y2iqfc"/>
          <w:rFonts w:ascii="Times New Roman" w:hAnsi="Times New Roman"/>
          <w:sz w:val="28"/>
          <w:szCs w:val="28"/>
          <w:lang w:val="kk-KZ"/>
        </w:rPr>
        <w:t>лды құнарлылық деңгейі бойынша д</w:t>
      </w:r>
      <w:r w:rsidR="00DA493E" w:rsidRPr="00690CEA">
        <w:rPr>
          <w:rStyle w:val="y2iqfc"/>
          <w:rFonts w:ascii="Times New Roman" w:hAnsi="Times New Roman"/>
          <w:sz w:val="28"/>
          <w:szCs w:val="28"/>
          <w:lang w:val="kk-KZ"/>
        </w:rPr>
        <w:t>әлме-дәл егіншілік жүйесі арқылы ауыл шаруашылығы дақылдарының барлық түрлерін өсіруде толық мүмкіндік береді.</w:t>
      </w:r>
    </w:p>
    <w:p w:rsidR="006A3637" w:rsidRPr="00690CEA" w:rsidRDefault="00180602" w:rsidP="00180602">
      <w:pPr>
        <w:pStyle w:val="a7"/>
        <w:tabs>
          <w:tab w:val="left" w:pos="709"/>
        </w:tabs>
        <w:ind w:right="-1" w:firstLine="567"/>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t>5</w:t>
      </w:r>
      <w:r w:rsidR="00536AA2" w:rsidRPr="00690CEA">
        <w:rPr>
          <w:rStyle w:val="y2iqfc"/>
          <w:rFonts w:ascii="Times New Roman" w:hAnsi="Times New Roman"/>
          <w:sz w:val="28"/>
          <w:szCs w:val="28"/>
          <w:lang w:val="kk-KZ"/>
        </w:rPr>
        <w:t>. Ж</w:t>
      </w:r>
      <w:r w:rsidR="00536AA2" w:rsidRPr="00690CEA">
        <w:rPr>
          <w:rFonts w:ascii="Times New Roman" w:hAnsi="Times New Roman"/>
          <w:sz w:val="28"/>
          <w:szCs w:val="28"/>
          <w:lang w:val="kk-KZ"/>
        </w:rPr>
        <w:t xml:space="preserve">асыл </w:t>
      </w:r>
      <w:hyperlink r:id="rId58" w:tooltip="Өсімдіктер" w:history="1">
        <w:r w:rsidR="00536AA2" w:rsidRPr="00690CEA">
          <w:rPr>
            <w:rStyle w:val="af3"/>
            <w:rFonts w:ascii="Times New Roman" w:hAnsi="Times New Roman"/>
            <w:color w:val="auto"/>
            <w:sz w:val="28"/>
            <w:szCs w:val="28"/>
            <w:u w:val="none"/>
            <w:lang w:val="kk-KZ"/>
          </w:rPr>
          <w:t>өсімдіктер</w:t>
        </w:r>
      </w:hyperlink>
      <w:r w:rsidR="00536AA2" w:rsidRPr="00690CEA">
        <w:rPr>
          <w:rStyle w:val="af3"/>
          <w:rFonts w:ascii="Times New Roman" w:hAnsi="Times New Roman"/>
          <w:color w:val="auto"/>
          <w:sz w:val="28"/>
          <w:szCs w:val="28"/>
          <w:u w:val="none"/>
          <w:lang w:val="kk-KZ"/>
        </w:rPr>
        <w:t xml:space="preserve">дің </w:t>
      </w:r>
      <w:hyperlink r:id="rId59" w:tooltip="Фотосинтез" w:history="1">
        <w:r w:rsidR="00536AA2" w:rsidRPr="00690CEA">
          <w:rPr>
            <w:rStyle w:val="af3"/>
            <w:rFonts w:ascii="Times New Roman" w:hAnsi="Times New Roman"/>
            <w:color w:val="auto"/>
            <w:sz w:val="28"/>
            <w:szCs w:val="28"/>
            <w:u w:val="none"/>
            <w:lang w:val="kk-KZ"/>
          </w:rPr>
          <w:t>фотосинтез</w:t>
        </w:r>
      </w:hyperlink>
      <w:r w:rsidR="00536AA2" w:rsidRPr="00690CEA">
        <w:rPr>
          <w:rStyle w:val="af3"/>
          <w:rFonts w:ascii="Times New Roman" w:hAnsi="Times New Roman"/>
          <w:color w:val="auto"/>
          <w:sz w:val="28"/>
          <w:szCs w:val="28"/>
          <w:u w:val="none"/>
          <w:lang w:val="kk-KZ"/>
        </w:rPr>
        <w:t xml:space="preserve"> </w:t>
      </w:r>
      <w:r w:rsidR="00536AA2" w:rsidRPr="00690CEA">
        <w:rPr>
          <w:rFonts w:ascii="Times New Roman" w:hAnsi="Times New Roman"/>
          <w:sz w:val="28"/>
          <w:szCs w:val="28"/>
          <w:lang w:val="kk-KZ"/>
        </w:rPr>
        <w:t>процесіне пайдаланатын </w:t>
      </w:r>
      <w:hyperlink r:id="rId60" w:tooltip="Күн энергиясы" w:history="1">
        <w:r w:rsidR="00536AA2" w:rsidRPr="00690CEA">
          <w:rPr>
            <w:rStyle w:val="af3"/>
            <w:rFonts w:ascii="Times New Roman" w:hAnsi="Times New Roman"/>
            <w:color w:val="auto"/>
            <w:sz w:val="28"/>
            <w:szCs w:val="28"/>
            <w:u w:val="none"/>
            <w:lang w:val="kk-KZ"/>
          </w:rPr>
          <w:t>күн энергиясының</w:t>
        </w:r>
      </w:hyperlink>
      <w:r w:rsidR="00536AA2" w:rsidRPr="00690CEA">
        <w:rPr>
          <w:rFonts w:ascii="Times New Roman" w:hAnsi="Times New Roman"/>
          <w:sz w:val="28"/>
          <w:szCs w:val="28"/>
          <w:lang w:val="kk-KZ"/>
        </w:rPr>
        <w:t xml:space="preserve"> сәулесі өте қажет. Өсімдіктерде ФБС сіңіру процесі вегетативті мүшесі жапырақ арқылы жақсы жүзеге асады. Зерттеу жылдарында к</w:t>
      </w:r>
      <w:r w:rsidR="00536AA2" w:rsidRPr="00690CEA">
        <w:rPr>
          <w:rStyle w:val="y2iqfc"/>
          <w:rFonts w:ascii="Times New Roman" w:hAnsi="Times New Roman"/>
          <w:sz w:val="28"/>
          <w:szCs w:val="28"/>
          <w:lang w:val="kk-KZ"/>
        </w:rPr>
        <w:t xml:space="preserve">үздік бидайды өсіру технологиясын қолдану арқылы астық өнімділігін айтарлықтай арттыруға болатыны анықталды. Оның максималды мәні </w:t>
      </w:r>
      <w:r w:rsidR="00536AA2" w:rsidRPr="00690CEA">
        <w:rPr>
          <w:rFonts w:ascii="Times New Roman" w:hAnsi="Times New Roman"/>
          <w:sz w:val="24"/>
          <w:szCs w:val="28"/>
          <w:lang w:val="kk-KZ"/>
        </w:rPr>
        <w:t>N</w:t>
      </w:r>
      <w:r w:rsidR="00536AA2" w:rsidRPr="00690CEA">
        <w:rPr>
          <w:rFonts w:ascii="Times New Roman" w:hAnsi="Times New Roman"/>
          <w:sz w:val="24"/>
          <w:szCs w:val="28"/>
          <w:vertAlign w:val="subscript"/>
          <w:lang w:val="kk-KZ"/>
        </w:rPr>
        <w:t>150</w:t>
      </w:r>
      <w:r w:rsidR="00536AA2" w:rsidRPr="00690CEA">
        <w:rPr>
          <w:rFonts w:ascii="Times New Roman" w:hAnsi="Times New Roman"/>
          <w:sz w:val="24"/>
          <w:szCs w:val="28"/>
          <w:lang w:val="kk-KZ"/>
        </w:rPr>
        <w:t>P</w:t>
      </w:r>
      <w:r w:rsidR="00536AA2" w:rsidRPr="00690CEA">
        <w:rPr>
          <w:rFonts w:ascii="Times New Roman" w:hAnsi="Times New Roman"/>
          <w:sz w:val="24"/>
          <w:szCs w:val="28"/>
          <w:vertAlign w:val="subscript"/>
          <w:lang w:val="kk-KZ"/>
        </w:rPr>
        <w:t>120</w:t>
      </w:r>
      <w:r w:rsidR="00536AA2" w:rsidRPr="00690CEA">
        <w:rPr>
          <w:rFonts w:ascii="Times New Roman" w:hAnsi="Times New Roman"/>
          <w:sz w:val="24"/>
          <w:szCs w:val="28"/>
          <w:lang w:val="kk-KZ"/>
        </w:rPr>
        <w:t>K</w:t>
      </w:r>
      <w:r w:rsidR="00536AA2" w:rsidRPr="00690CEA">
        <w:rPr>
          <w:rFonts w:ascii="Times New Roman" w:hAnsi="Times New Roman"/>
          <w:sz w:val="24"/>
          <w:szCs w:val="28"/>
          <w:vertAlign w:val="subscript"/>
          <w:lang w:val="kk-KZ"/>
        </w:rPr>
        <w:t>90</w:t>
      </w:r>
      <w:r w:rsidR="00536AA2" w:rsidRPr="00690CEA">
        <w:rPr>
          <w:rStyle w:val="y2iqfc"/>
          <w:rFonts w:ascii="Times New Roman" w:hAnsi="Times New Roman"/>
          <w:sz w:val="28"/>
          <w:szCs w:val="28"/>
          <w:lang w:val="kk-KZ"/>
        </w:rPr>
        <w:t xml:space="preserve"> формада дәлме-дәл егіншілік жүйесінде қолдану кезінде байқалды.</w:t>
      </w:r>
    </w:p>
    <w:p w:rsidR="00180602" w:rsidRPr="00690CEA" w:rsidRDefault="00DA493E" w:rsidP="00180602">
      <w:pPr>
        <w:pStyle w:val="a7"/>
        <w:ind w:firstLine="426"/>
        <w:jc w:val="both"/>
        <w:rPr>
          <w:rFonts w:ascii="Times New Roman" w:hAnsi="Times New Roman"/>
          <w:sz w:val="28"/>
          <w:szCs w:val="28"/>
          <w:lang w:val="kk-KZ"/>
        </w:rPr>
      </w:pPr>
      <w:r w:rsidRPr="00690CEA">
        <w:rPr>
          <w:rStyle w:val="y2iqfc"/>
          <w:rFonts w:ascii="Times New Roman" w:hAnsi="Times New Roman"/>
          <w:sz w:val="28"/>
          <w:szCs w:val="28"/>
          <w:lang w:val="kk-KZ"/>
        </w:rPr>
        <w:t>Зерттеу жылдары бойынша күздік бидайдың вегетациялық кезеңінде фотосинтетикалық белсенді сәулеленудің (ФБС) түсуі 2018 жылғы 1129 МДж/м</w:t>
      </w:r>
      <w:r w:rsidRPr="00690CEA">
        <w:rPr>
          <w:rStyle w:val="y2iqfc"/>
          <w:rFonts w:ascii="Times New Roman" w:hAnsi="Times New Roman"/>
          <w:sz w:val="28"/>
          <w:szCs w:val="28"/>
          <w:vertAlign w:val="superscript"/>
          <w:lang w:val="kk-KZ"/>
        </w:rPr>
        <w:t>2</w:t>
      </w:r>
      <w:r w:rsidRPr="00690CEA">
        <w:rPr>
          <w:rStyle w:val="y2iqfc"/>
          <w:rFonts w:ascii="Times New Roman" w:hAnsi="Times New Roman"/>
          <w:sz w:val="28"/>
          <w:szCs w:val="28"/>
          <w:lang w:val="kk-KZ"/>
        </w:rPr>
        <w:t>-ден, 2019 жылғы 1184 МДж/м</w:t>
      </w:r>
      <w:r w:rsidRPr="00690CEA">
        <w:rPr>
          <w:rStyle w:val="y2iqfc"/>
          <w:rFonts w:ascii="Times New Roman" w:hAnsi="Times New Roman"/>
          <w:sz w:val="28"/>
          <w:szCs w:val="28"/>
          <w:vertAlign w:val="superscript"/>
          <w:lang w:val="kk-KZ"/>
        </w:rPr>
        <w:t>2</w:t>
      </w:r>
      <w:r w:rsidRPr="00690CEA">
        <w:rPr>
          <w:rStyle w:val="y2iqfc"/>
          <w:rFonts w:ascii="Times New Roman" w:hAnsi="Times New Roman"/>
          <w:sz w:val="28"/>
          <w:szCs w:val="28"/>
          <w:lang w:val="kk-KZ"/>
        </w:rPr>
        <w:t xml:space="preserve">-ге дейін ауытқығаны анықталды. </w:t>
      </w:r>
      <w:r w:rsidR="006A3637" w:rsidRPr="00690CEA">
        <w:rPr>
          <w:rStyle w:val="y2iqfc"/>
          <w:rFonts w:ascii="Times New Roman" w:hAnsi="Times New Roman"/>
          <w:sz w:val="28"/>
          <w:szCs w:val="28"/>
          <w:lang w:val="kk-KZ"/>
        </w:rPr>
        <w:t xml:space="preserve">Нәтижесінде </w:t>
      </w:r>
      <w:r w:rsidR="006A3637" w:rsidRPr="00690CEA">
        <w:rPr>
          <w:rFonts w:ascii="Times New Roman" w:hAnsi="Times New Roman"/>
          <w:sz w:val="28"/>
          <w:szCs w:val="28"/>
          <w:lang w:val="kk-KZ"/>
        </w:rPr>
        <w:t>жапырақ тақтасының көлемі қатты өзгерді. 2018-2019 жылдары ресейлік селекцияның Безостая 100 мен Гром сорттарында 46,48-ден 77,48 мың. м²/га-болды. Алайда, 2020 жылы Әлия мен Матай сорттарында фотосинтез қызметін атқаратын жапырақ бетінің көлемі едәуір үлкен болды. Қоректендірудің N</w:t>
      </w:r>
      <w:r w:rsidR="006A3637" w:rsidRPr="00690CEA">
        <w:rPr>
          <w:rFonts w:ascii="Times New Roman" w:hAnsi="Times New Roman"/>
          <w:sz w:val="28"/>
          <w:szCs w:val="28"/>
          <w:vertAlign w:val="subscript"/>
          <w:lang w:val="kk-KZ"/>
        </w:rPr>
        <w:t>90</w:t>
      </w:r>
      <w:r w:rsidR="006A3637" w:rsidRPr="00690CEA">
        <w:rPr>
          <w:rFonts w:ascii="Times New Roman" w:hAnsi="Times New Roman"/>
          <w:sz w:val="28"/>
          <w:szCs w:val="28"/>
          <w:lang w:val="kk-KZ"/>
        </w:rPr>
        <w:t>P</w:t>
      </w:r>
      <w:r w:rsidR="006A3637" w:rsidRPr="00690CEA">
        <w:rPr>
          <w:rFonts w:ascii="Times New Roman" w:hAnsi="Times New Roman"/>
          <w:sz w:val="28"/>
          <w:szCs w:val="28"/>
          <w:vertAlign w:val="subscript"/>
          <w:lang w:val="kk-KZ"/>
        </w:rPr>
        <w:t>60</w:t>
      </w:r>
      <w:r w:rsidR="006A3637" w:rsidRPr="00690CEA">
        <w:rPr>
          <w:rFonts w:ascii="Times New Roman" w:hAnsi="Times New Roman"/>
          <w:sz w:val="28"/>
          <w:szCs w:val="28"/>
          <w:lang w:val="kk-KZ"/>
        </w:rPr>
        <w:t>K</w:t>
      </w:r>
      <w:r w:rsidR="006A3637" w:rsidRPr="00690CEA">
        <w:rPr>
          <w:rFonts w:ascii="Times New Roman" w:hAnsi="Times New Roman"/>
          <w:sz w:val="28"/>
          <w:szCs w:val="28"/>
          <w:vertAlign w:val="subscript"/>
          <w:lang w:val="kk-KZ"/>
        </w:rPr>
        <w:t xml:space="preserve">45 </w:t>
      </w:r>
      <w:r w:rsidR="006A3637" w:rsidRPr="00690CEA">
        <w:rPr>
          <w:rFonts w:ascii="Times New Roman" w:hAnsi="Times New Roman"/>
          <w:sz w:val="28"/>
          <w:szCs w:val="28"/>
          <w:lang w:val="kk-KZ"/>
        </w:rPr>
        <w:t>фонында - 57,34 мың. м²/га, N</w:t>
      </w:r>
      <w:r w:rsidR="006A3637" w:rsidRPr="00690CEA">
        <w:rPr>
          <w:rFonts w:ascii="Times New Roman" w:hAnsi="Times New Roman"/>
          <w:sz w:val="28"/>
          <w:szCs w:val="28"/>
          <w:vertAlign w:val="subscript"/>
          <w:lang w:val="kk-KZ"/>
        </w:rPr>
        <w:t>120</w:t>
      </w:r>
      <w:r w:rsidR="006A3637" w:rsidRPr="00690CEA">
        <w:rPr>
          <w:rFonts w:ascii="Times New Roman" w:hAnsi="Times New Roman"/>
          <w:sz w:val="28"/>
          <w:szCs w:val="28"/>
          <w:lang w:val="kk-KZ"/>
        </w:rPr>
        <w:t>P</w:t>
      </w:r>
      <w:r w:rsidR="006A3637" w:rsidRPr="00690CEA">
        <w:rPr>
          <w:rFonts w:ascii="Times New Roman" w:hAnsi="Times New Roman"/>
          <w:sz w:val="28"/>
          <w:szCs w:val="28"/>
          <w:vertAlign w:val="subscript"/>
          <w:lang w:val="kk-KZ"/>
        </w:rPr>
        <w:t>90</w:t>
      </w:r>
      <w:r w:rsidR="006A3637" w:rsidRPr="00690CEA">
        <w:rPr>
          <w:rFonts w:ascii="Times New Roman" w:hAnsi="Times New Roman"/>
          <w:sz w:val="28"/>
          <w:szCs w:val="28"/>
          <w:lang w:val="kk-KZ"/>
        </w:rPr>
        <w:t>K</w:t>
      </w:r>
      <w:r w:rsidR="006A3637" w:rsidRPr="00690CEA">
        <w:rPr>
          <w:rFonts w:ascii="Times New Roman" w:hAnsi="Times New Roman"/>
          <w:sz w:val="28"/>
          <w:szCs w:val="28"/>
          <w:vertAlign w:val="subscript"/>
          <w:lang w:val="kk-KZ"/>
        </w:rPr>
        <w:t>60</w:t>
      </w:r>
      <w:r w:rsidR="006A3637" w:rsidRPr="00690CEA">
        <w:rPr>
          <w:rFonts w:ascii="Times New Roman" w:hAnsi="Times New Roman"/>
          <w:sz w:val="28"/>
          <w:szCs w:val="28"/>
          <w:lang w:val="kk-KZ"/>
        </w:rPr>
        <w:t xml:space="preserve"> фонында - 62,52 мың. м²/га және N</w:t>
      </w:r>
      <w:r w:rsidR="006A3637" w:rsidRPr="00690CEA">
        <w:rPr>
          <w:rFonts w:ascii="Times New Roman" w:hAnsi="Times New Roman"/>
          <w:sz w:val="28"/>
          <w:szCs w:val="28"/>
          <w:vertAlign w:val="subscript"/>
          <w:lang w:val="kk-KZ"/>
        </w:rPr>
        <w:t>150</w:t>
      </w:r>
      <w:r w:rsidR="006A3637" w:rsidRPr="00690CEA">
        <w:rPr>
          <w:rFonts w:ascii="Times New Roman" w:hAnsi="Times New Roman"/>
          <w:sz w:val="28"/>
          <w:szCs w:val="28"/>
          <w:lang w:val="kk-KZ"/>
        </w:rPr>
        <w:t>P</w:t>
      </w:r>
      <w:r w:rsidR="006A3637" w:rsidRPr="00690CEA">
        <w:rPr>
          <w:rFonts w:ascii="Times New Roman" w:hAnsi="Times New Roman"/>
          <w:sz w:val="28"/>
          <w:szCs w:val="28"/>
          <w:vertAlign w:val="subscript"/>
          <w:lang w:val="kk-KZ"/>
        </w:rPr>
        <w:t>120</w:t>
      </w:r>
      <w:r w:rsidR="006A3637" w:rsidRPr="00690CEA">
        <w:rPr>
          <w:rFonts w:ascii="Times New Roman" w:hAnsi="Times New Roman"/>
          <w:sz w:val="28"/>
          <w:szCs w:val="28"/>
          <w:lang w:val="kk-KZ"/>
        </w:rPr>
        <w:t>K</w:t>
      </w:r>
      <w:r w:rsidR="006A3637" w:rsidRPr="00690CEA">
        <w:rPr>
          <w:rFonts w:ascii="Times New Roman" w:hAnsi="Times New Roman"/>
          <w:sz w:val="28"/>
          <w:szCs w:val="28"/>
          <w:vertAlign w:val="subscript"/>
          <w:lang w:val="kk-KZ"/>
        </w:rPr>
        <w:t>90</w:t>
      </w:r>
      <w:r w:rsidR="006A3637" w:rsidRPr="00690CEA">
        <w:rPr>
          <w:rFonts w:ascii="Times New Roman" w:hAnsi="Times New Roman"/>
          <w:sz w:val="28"/>
          <w:szCs w:val="28"/>
          <w:lang w:val="kk-KZ"/>
        </w:rPr>
        <w:t xml:space="preserve"> фонында - 65,84 мың. м²/га тең. Ресейлік сорттарда жапырақ тақтасының мөлшері үнемі өзгеріп отырды: қоректендірудің N</w:t>
      </w:r>
      <w:r w:rsidR="006A3637" w:rsidRPr="00690CEA">
        <w:rPr>
          <w:rFonts w:ascii="Times New Roman" w:hAnsi="Times New Roman"/>
          <w:sz w:val="28"/>
          <w:szCs w:val="28"/>
          <w:vertAlign w:val="subscript"/>
          <w:lang w:val="kk-KZ"/>
        </w:rPr>
        <w:t>90</w:t>
      </w:r>
      <w:r w:rsidR="006A3637" w:rsidRPr="00690CEA">
        <w:rPr>
          <w:rFonts w:ascii="Times New Roman" w:hAnsi="Times New Roman"/>
          <w:sz w:val="28"/>
          <w:szCs w:val="28"/>
          <w:lang w:val="kk-KZ"/>
        </w:rPr>
        <w:t>P</w:t>
      </w:r>
      <w:r w:rsidR="006A3637" w:rsidRPr="00690CEA">
        <w:rPr>
          <w:rFonts w:ascii="Times New Roman" w:hAnsi="Times New Roman"/>
          <w:sz w:val="28"/>
          <w:szCs w:val="28"/>
          <w:vertAlign w:val="subscript"/>
          <w:lang w:val="kk-KZ"/>
        </w:rPr>
        <w:t>60</w:t>
      </w:r>
      <w:r w:rsidR="006A3637" w:rsidRPr="00690CEA">
        <w:rPr>
          <w:rFonts w:ascii="Times New Roman" w:hAnsi="Times New Roman"/>
          <w:sz w:val="28"/>
          <w:szCs w:val="28"/>
          <w:lang w:val="kk-KZ"/>
        </w:rPr>
        <w:t>K</w:t>
      </w:r>
      <w:r w:rsidR="006A3637" w:rsidRPr="00690CEA">
        <w:rPr>
          <w:rFonts w:ascii="Times New Roman" w:hAnsi="Times New Roman"/>
          <w:sz w:val="28"/>
          <w:szCs w:val="28"/>
          <w:vertAlign w:val="subscript"/>
          <w:lang w:val="kk-KZ"/>
        </w:rPr>
        <w:t xml:space="preserve">45 </w:t>
      </w:r>
      <w:r w:rsidR="006A3637" w:rsidRPr="00690CEA">
        <w:rPr>
          <w:rFonts w:ascii="Times New Roman" w:hAnsi="Times New Roman"/>
          <w:sz w:val="28"/>
          <w:szCs w:val="28"/>
          <w:lang w:val="kk-KZ"/>
        </w:rPr>
        <w:t>фонында - 47,53 мың. м²/га, N</w:t>
      </w:r>
      <w:r w:rsidR="006A3637" w:rsidRPr="00690CEA">
        <w:rPr>
          <w:rFonts w:ascii="Times New Roman" w:hAnsi="Times New Roman"/>
          <w:sz w:val="28"/>
          <w:szCs w:val="28"/>
          <w:vertAlign w:val="subscript"/>
          <w:lang w:val="kk-KZ"/>
        </w:rPr>
        <w:t>120</w:t>
      </w:r>
      <w:r w:rsidR="006A3637" w:rsidRPr="00690CEA">
        <w:rPr>
          <w:rFonts w:ascii="Times New Roman" w:hAnsi="Times New Roman"/>
          <w:sz w:val="28"/>
          <w:szCs w:val="28"/>
          <w:lang w:val="kk-KZ"/>
        </w:rPr>
        <w:t>P</w:t>
      </w:r>
      <w:r w:rsidR="006A3637" w:rsidRPr="00690CEA">
        <w:rPr>
          <w:rFonts w:ascii="Times New Roman" w:hAnsi="Times New Roman"/>
          <w:sz w:val="28"/>
          <w:szCs w:val="28"/>
          <w:vertAlign w:val="subscript"/>
          <w:lang w:val="kk-KZ"/>
        </w:rPr>
        <w:t>90</w:t>
      </w:r>
      <w:r w:rsidR="006A3637" w:rsidRPr="00690CEA">
        <w:rPr>
          <w:rFonts w:ascii="Times New Roman" w:hAnsi="Times New Roman"/>
          <w:sz w:val="28"/>
          <w:szCs w:val="28"/>
          <w:lang w:val="kk-KZ"/>
        </w:rPr>
        <w:t>K</w:t>
      </w:r>
      <w:r w:rsidR="006A3637" w:rsidRPr="00690CEA">
        <w:rPr>
          <w:rFonts w:ascii="Times New Roman" w:hAnsi="Times New Roman"/>
          <w:sz w:val="28"/>
          <w:szCs w:val="28"/>
          <w:vertAlign w:val="subscript"/>
          <w:lang w:val="kk-KZ"/>
        </w:rPr>
        <w:t xml:space="preserve">60 </w:t>
      </w:r>
      <w:r w:rsidR="006A3637" w:rsidRPr="00690CEA">
        <w:rPr>
          <w:rFonts w:ascii="Times New Roman" w:hAnsi="Times New Roman"/>
          <w:sz w:val="28"/>
          <w:szCs w:val="28"/>
          <w:lang w:val="kk-KZ"/>
        </w:rPr>
        <w:t>- 55,14 мың. м²/га және N</w:t>
      </w:r>
      <w:r w:rsidR="006A3637" w:rsidRPr="00690CEA">
        <w:rPr>
          <w:rFonts w:ascii="Times New Roman" w:hAnsi="Times New Roman"/>
          <w:sz w:val="28"/>
          <w:szCs w:val="28"/>
          <w:vertAlign w:val="subscript"/>
          <w:lang w:val="kk-KZ"/>
        </w:rPr>
        <w:t>150</w:t>
      </w:r>
      <w:r w:rsidR="006A3637" w:rsidRPr="00690CEA">
        <w:rPr>
          <w:rFonts w:ascii="Times New Roman" w:hAnsi="Times New Roman"/>
          <w:sz w:val="28"/>
          <w:szCs w:val="28"/>
          <w:lang w:val="kk-KZ"/>
        </w:rPr>
        <w:t>P</w:t>
      </w:r>
      <w:r w:rsidR="006A3637" w:rsidRPr="00690CEA">
        <w:rPr>
          <w:rFonts w:ascii="Times New Roman" w:hAnsi="Times New Roman"/>
          <w:sz w:val="28"/>
          <w:szCs w:val="28"/>
          <w:vertAlign w:val="subscript"/>
          <w:lang w:val="kk-KZ"/>
        </w:rPr>
        <w:t>120</w:t>
      </w:r>
      <w:r w:rsidR="006A3637" w:rsidRPr="00690CEA">
        <w:rPr>
          <w:rFonts w:ascii="Times New Roman" w:hAnsi="Times New Roman"/>
          <w:sz w:val="28"/>
          <w:szCs w:val="28"/>
          <w:lang w:val="kk-KZ"/>
        </w:rPr>
        <w:t>K</w:t>
      </w:r>
      <w:r w:rsidR="006A3637" w:rsidRPr="00690CEA">
        <w:rPr>
          <w:rFonts w:ascii="Times New Roman" w:hAnsi="Times New Roman"/>
          <w:sz w:val="28"/>
          <w:szCs w:val="28"/>
          <w:vertAlign w:val="subscript"/>
          <w:lang w:val="kk-KZ"/>
        </w:rPr>
        <w:t>90</w:t>
      </w:r>
      <w:r w:rsidR="006A3637" w:rsidRPr="00690CEA">
        <w:rPr>
          <w:rFonts w:ascii="Times New Roman" w:hAnsi="Times New Roman"/>
          <w:sz w:val="28"/>
          <w:szCs w:val="28"/>
          <w:lang w:val="kk-KZ"/>
        </w:rPr>
        <w:t xml:space="preserve"> – 58,28 мың. м²/га құрады. Нәтижесінде мұндай өнім беру шетелдік сорттардың алғашқы 1-2 жылында ғана көрінеді, ал қалған жылдары өнімділік мөлшері тек төмендеді. </w:t>
      </w:r>
      <w:r w:rsidR="00180602" w:rsidRPr="00690CEA">
        <w:rPr>
          <w:rFonts w:ascii="Times New Roman" w:hAnsi="Times New Roman"/>
          <w:sz w:val="28"/>
          <w:szCs w:val="28"/>
          <w:lang w:val="kk-KZ"/>
        </w:rPr>
        <w:t xml:space="preserve">Кез келген жаңа сорттар жаңа орынға келгенде топырақ құрамындағы қоректік заттарды өте жақсы сіңіріп, алғашқы жылдары өте жоғары өнімділік көрсетеді. Ал, 1-2 жылдан кейін дақылдың өнімділігі төмендейді. Себебі, шетелдік сорттардың қоршаған ортаға бейімделушілік қабілеті төмендеп, төпырақ құрамындағы қоректік заттарды сіңіру қабілеті нашарлайды. </w:t>
      </w:r>
    </w:p>
    <w:p w:rsidR="009B5E5B" w:rsidRPr="00690CEA" w:rsidRDefault="00180602" w:rsidP="009B5E5B">
      <w:pPr>
        <w:tabs>
          <w:tab w:val="right" w:pos="9355"/>
        </w:tabs>
        <w:spacing w:after="0" w:line="240" w:lineRule="auto"/>
        <w:ind w:firstLine="567"/>
        <w:jc w:val="both"/>
        <w:rPr>
          <w:rFonts w:ascii="Times New Roman" w:eastAsia="Calibri" w:hAnsi="Times New Roman" w:cs="Times New Roman"/>
          <w:sz w:val="28"/>
          <w:szCs w:val="28"/>
          <w:lang w:val="kk-KZ" w:eastAsia="ru-RU"/>
        </w:rPr>
      </w:pPr>
      <w:r w:rsidRPr="00690CEA">
        <w:rPr>
          <w:rStyle w:val="y2iqfc"/>
          <w:rFonts w:ascii="Times New Roman" w:hAnsi="Times New Roman"/>
          <w:sz w:val="28"/>
          <w:szCs w:val="28"/>
          <w:lang w:val="kk-KZ"/>
        </w:rPr>
        <w:t>6</w:t>
      </w:r>
      <w:r w:rsidR="00DA493E" w:rsidRPr="00690CEA">
        <w:rPr>
          <w:rStyle w:val="y2iqfc"/>
          <w:rFonts w:ascii="Times New Roman" w:hAnsi="Times New Roman"/>
          <w:sz w:val="28"/>
          <w:szCs w:val="28"/>
          <w:lang w:val="kk-KZ"/>
        </w:rPr>
        <w:t xml:space="preserve">. </w:t>
      </w:r>
      <w:r w:rsidR="009B5E5B" w:rsidRPr="00690CEA">
        <w:rPr>
          <w:rFonts w:ascii="Times New Roman" w:hAnsi="Times New Roman"/>
          <w:sz w:val="28"/>
          <w:szCs w:val="28"/>
          <w:lang w:val="kk-KZ"/>
        </w:rPr>
        <w:t xml:space="preserve">NDVI көрсетікіштерін көмегімен түрлі диапазонда түсірілген аэрофотосуреттер арқылы өсімдік индексін, биомассасын, өсу қарқындылығы мен жамылғы тығыздығын зерттеуге, өсу кезінде аномальды өзгерістерді анықтауға мүмкіндік береді. </w:t>
      </w:r>
      <w:r w:rsidR="009B5E5B" w:rsidRPr="00690CEA">
        <w:rPr>
          <w:rFonts w:ascii="Times New Roman" w:eastAsia="Calibri" w:hAnsi="Times New Roman" w:cs="Times New Roman"/>
          <w:sz w:val="28"/>
          <w:szCs w:val="28"/>
          <w:lang w:val="kk-KZ" w:eastAsia="ru-RU"/>
        </w:rPr>
        <w:t xml:space="preserve">Безостая 100, Гром, Әлия және Матай сорттары үшін NDVI индексі өлшемдері түптену фазасынан бастап түтіктену фазасына дейін жүргізілді. Жалпы вариация мөлшері минимум деңгейде 0,25 көрсетті (Гром сорты, </w:t>
      </w:r>
      <w:r w:rsidR="009B5E5B" w:rsidRPr="00690CEA">
        <w:rPr>
          <w:rFonts w:ascii="Times New Roman" w:eastAsia="Times New Roman" w:hAnsi="Times New Roman" w:cs="Times New Roman"/>
          <w:sz w:val="28"/>
          <w:szCs w:val="28"/>
          <w:lang w:val="kk-KZ" w:eastAsia="ru-RU"/>
        </w:rPr>
        <w:t>N</w:t>
      </w:r>
      <w:r w:rsidR="009B5E5B" w:rsidRPr="00690CEA">
        <w:rPr>
          <w:rFonts w:ascii="Times New Roman" w:eastAsia="Times New Roman" w:hAnsi="Times New Roman" w:cs="Times New Roman"/>
          <w:sz w:val="28"/>
          <w:szCs w:val="28"/>
          <w:vertAlign w:val="subscript"/>
          <w:lang w:val="kk-KZ" w:eastAsia="ru-RU"/>
        </w:rPr>
        <w:t>90</w:t>
      </w:r>
      <w:r w:rsidR="009B5E5B" w:rsidRPr="00690CEA">
        <w:rPr>
          <w:rFonts w:ascii="Times New Roman" w:eastAsia="Times New Roman" w:hAnsi="Times New Roman" w:cs="Times New Roman"/>
          <w:sz w:val="28"/>
          <w:szCs w:val="28"/>
          <w:lang w:val="kk-KZ" w:eastAsia="ru-RU"/>
        </w:rPr>
        <w:t>P</w:t>
      </w:r>
      <w:r w:rsidR="009B5E5B" w:rsidRPr="00690CEA">
        <w:rPr>
          <w:rFonts w:ascii="Times New Roman" w:eastAsia="Times New Roman" w:hAnsi="Times New Roman" w:cs="Times New Roman"/>
          <w:sz w:val="28"/>
          <w:szCs w:val="28"/>
          <w:vertAlign w:val="subscript"/>
          <w:lang w:val="kk-KZ" w:eastAsia="ru-RU"/>
        </w:rPr>
        <w:t>60</w:t>
      </w:r>
      <w:r w:rsidR="009B5E5B" w:rsidRPr="00690CEA">
        <w:rPr>
          <w:rFonts w:ascii="Times New Roman" w:eastAsia="Times New Roman" w:hAnsi="Times New Roman" w:cs="Times New Roman"/>
          <w:sz w:val="28"/>
          <w:szCs w:val="28"/>
          <w:lang w:val="kk-KZ" w:eastAsia="ru-RU"/>
        </w:rPr>
        <w:t>K</w:t>
      </w:r>
      <w:r w:rsidR="009B5E5B" w:rsidRPr="00690CEA">
        <w:rPr>
          <w:rFonts w:ascii="Times New Roman" w:eastAsia="Times New Roman" w:hAnsi="Times New Roman" w:cs="Times New Roman"/>
          <w:sz w:val="28"/>
          <w:szCs w:val="28"/>
          <w:vertAlign w:val="subscript"/>
          <w:lang w:val="kk-KZ" w:eastAsia="ru-RU"/>
        </w:rPr>
        <w:t>45</w:t>
      </w:r>
      <w:r w:rsidR="009B5E5B" w:rsidRPr="00690CEA">
        <w:rPr>
          <w:rFonts w:ascii="Times New Roman" w:eastAsia="Calibri" w:hAnsi="Times New Roman" w:cs="Times New Roman"/>
          <w:sz w:val="28"/>
          <w:szCs w:val="28"/>
          <w:lang w:val="kk-KZ" w:eastAsia="ru-RU"/>
        </w:rPr>
        <w:t xml:space="preserve"> технологияда), максимум деңгейде - 0,88 дейін (Әлия сорты, </w:t>
      </w:r>
      <w:r w:rsidR="009B5E5B" w:rsidRPr="00690CEA">
        <w:rPr>
          <w:rFonts w:ascii="Times New Roman" w:eastAsia="Times New Roman" w:hAnsi="Times New Roman" w:cs="Times New Roman"/>
          <w:sz w:val="28"/>
          <w:szCs w:val="28"/>
          <w:lang w:val="kk-KZ" w:eastAsia="ru-RU"/>
        </w:rPr>
        <w:t>N</w:t>
      </w:r>
      <w:r w:rsidR="009B5E5B" w:rsidRPr="00690CEA">
        <w:rPr>
          <w:rFonts w:ascii="Times New Roman" w:eastAsia="Times New Roman" w:hAnsi="Times New Roman" w:cs="Times New Roman"/>
          <w:sz w:val="28"/>
          <w:szCs w:val="28"/>
          <w:vertAlign w:val="subscript"/>
          <w:lang w:val="kk-KZ" w:eastAsia="ru-RU"/>
        </w:rPr>
        <w:t>150</w:t>
      </w:r>
      <w:r w:rsidR="009B5E5B" w:rsidRPr="00690CEA">
        <w:rPr>
          <w:rFonts w:ascii="Times New Roman" w:eastAsia="Times New Roman" w:hAnsi="Times New Roman" w:cs="Times New Roman"/>
          <w:sz w:val="28"/>
          <w:szCs w:val="28"/>
          <w:lang w:val="kk-KZ" w:eastAsia="ru-RU"/>
        </w:rPr>
        <w:t>P</w:t>
      </w:r>
      <w:r w:rsidR="009B5E5B" w:rsidRPr="00690CEA">
        <w:rPr>
          <w:rFonts w:ascii="Times New Roman" w:eastAsia="Times New Roman" w:hAnsi="Times New Roman" w:cs="Times New Roman"/>
          <w:sz w:val="28"/>
          <w:szCs w:val="28"/>
          <w:vertAlign w:val="subscript"/>
          <w:lang w:val="kk-KZ" w:eastAsia="ru-RU"/>
        </w:rPr>
        <w:t>120</w:t>
      </w:r>
      <w:r w:rsidR="009B5E5B" w:rsidRPr="00690CEA">
        <w:rPr>
          <w:rFonts w:ascii="Times New Roman" w:eastAsia="Times New Roman" w:hAnsi="Times New Roman" w:cs="Times New Roman"/>
          <w:sz w:val="28"/>
          <w:szCs w:val="28"/>
          <w:lang w:val="kk-KZ" w:eastAsia="ru-RU"/>
        </w:rPr>
        <w:t>K</w:t>
      </w:r>
      <w:r w:rsidR="009B5E5B" w:rsidRPr="00690CEA">
        <w:rPr>
          <w:rFonts w:ascii="Times New Roman" w:eastAsia="Times New Roman" w:hAnsi="Times New Roman" w:cs="Times New Roman"/>
          <w:sz w:val="28"/>
          <w:szCs w:val="28"/>
          <w:vertAlign w:val="subscript"/>
          <w:lang w:val="kk-KZ" w:eastAsia="ru-RU"/>
        </w:rPr>
        <w:t>90</w:t>
      </w:r>
      <w:r w:rsidR="009B5E5B" w:rsidRPr="00690CEA">
        <w:rPr>
          <w:rFonts w:ascii="Times New Roman" w:eastAsia="Calibri" w:hAnsi="Times New Roman" w:cs="Times New Roman"/>
          <w:sz w:val="28"/>
          <w:szCs w:val="28"/>
          <w:lang w:val="kk-KZ" w:eastAsia="ru-RU"/>
        </w:rPr>
        <w:t>). Вегетациялық даму кезінде бастапқы уақытта Матай сортының генотипі NDVI индексінің максималды мәнімен ерекшеленіп, жоғары NDVI индексін көрсетті.</w:t>
      </w:r>
    </w:p>
    <w:p w:rsidR="009B5E5B" w:rsidRPr="00690CEA" w:rsidRDefault="009B5E5B" w:rsidP="009B5E5B">
      <w:pPr>
        <w:tabs>
          <w:tab w:val="right" w:pos="9355"/>
        </w:tabs>
        <w:spacing w:after="0" w:line="240" w:lineRule="auto"/>
        <w:ind w:firstLine="567"/>
        <w:jc w:val="both"/>
        <w:rPr>
          <w:sz w:val="28"/>
          <w:szCs w:val="28"/>
          <w:bdr w:val="none" w:sz="0" w:space="0" w:color="auto" w:frame="1"/>
          <w:lang w:val="kk-KZ"/>
        </w:rPr>
      </w:pPr>
      <w:r w:rsidRPr="00690CEA">
        <w:rPr>
          <w:rFonts w:ascii="Times New Roman" w:eastAsia="Calibri" w:hAnsi="Times New Roman" w:cs="Times New Roman"/>
          <w:sz w:val="28"/>
          <w:szCs w:val="28"/>
          <w:lang w:val="kk-KZ" w:eastAsia="ru-RU"/>
        </w:rPr>
        <w:t>Күздік бидайдың зерттелген нұсқаларымен сорттары бойынша дәннің толық пісу кезеңінде NDVI индексі 0,62-ден 0,88 дейін болды. Бұл шектеудегі мән өсімдіктің вегетациялық дамуы кезінде бәрі жақсы екенін көрсетеді</w:t>
      </w:r>
      <w:r w:rsidRPr="00690CEA">
        <w:rPr>
          <w:rFonts w:ascii="Times New Roman" w:hAnsi="Times New Roman"/>
          <w:sz w:val="28"/>
          <w:szCs w:val="28"/>
          <w:bdr w:val="none" w:sz="0" w:space="0" w:color="auto" w:frame="1"/>
          <w:lang w:val="kk-KZ"/>
        </w:rPr>
        <w:t>. Алия сортында орта есеппен алғанда зерттеу жылдары бойынша өнімі: 2018 жылы – 58,72 ц/га, 2019 жылы – 59,47 ц/га, 2020 жылы – 65,24 ц/га тең. Өсімдіктің вегетациялық дамуы жүрген сайын NDVI индексінің мәні 0,72-дан 0,88-ға дейін өзгерді. Ұқсас көрініс тәжірибенің басқа сорттар</w:t>
      </w:r>
      <w:r w:rsidR="002E378D" w:rsidRPr="00690CEA">
        <w:rPr>
          <w:rFonts w:ascii="Times New Roman" w:hAnsi="Times New Roman"/>
          <w:sz w:val="28"/>
          <w:szCs w:val="28"/>
          <w:bdr w:val="none" w:sz="0" w:space="0" w:color="auto" w:frame="1"/>
          <w:lang w:val="kk-KZ"/>
        </w:rPr>
        <w:t>ын</w:t>
      </w:r>
      <w:r w:rsidRPr="00690CEA">
        <w:rPr>
          <w:rFonts w:ascii="Times New Roman" w:hAnsi="Times New Roman"/>
          <w:sz w:val="28"/>
          <w:szCs w:val="28"/>
          <w:bdr w:val="none" w:sz="0" w:space="0" w:color="auto" w:frame="1"/>
          <w:lang w:val="kk-KZ"/>
        </w:rPr>
        <w:t>да да байқалды.</w:t>
      </w:r>
    </w:p>
    <w:p w:rsidR="00317946" w:rsidRPr="00690CEA" w:rsidRDefault="009B5E5B" w:rsidP="00317946">
      <w:pPr>
        <w:pStyle w:val="a7"/>
        <w:tabs>
          <w:tab w:val="left" w:pos="709"/>
        </w:tabs>
        <w:ind w:right="-1" w:firstLine="567"/>
        <w:jc w:val="both"/>
        <w:rPr>
          <w:rStyle w:val="y2iqfc"/>
          <w:rFonts w:ascii="Times New Roman" w:hAnsi="Times New Roman"/>
          <w:sz w:val="28"/>
          <w:szCs w:val="28"/>
          <w:lang w:val="kk-KZ"/>
        </w:rPr>
      </w:pPr>
      <w:r w:rsidRPr="00690CEA">
        <w:rPr>
          <w:rStyle w:val="y2iqfc"/>
          <w:rFonts w:ascii="Times New Roman" w:hAnsi="Times New Roman"/>
          <w:sz w:val="28"/>
          <w:szCs w:val="28"/>
          <w:lang w:val="kk-KZ"/>
        </w:rPr>
        <w:t>7</w:t>
      </w:r>
      <w:r w:rsidR="00DA493E" w:rsidRPr="00690CEA">
        <w:rPr>
          <w:rStyle w:val="y2iqfc"/>
          <w:rFonts w:ascii="Times New Roman" w:hAnsi="Times New Roman"/>
          <w:sz w:val="28"/>
          <w:szCs w:val="28"/>
          <w:lang w:val="kk-KZ"/>
        </w:rPr>
        <w:t xml:space="preserve">. </w:t>
      </w:r>
      <w:r w:rsidR="00317946" w:rsidRPr="00690CEA">
        <w:rPr>
          <w:rFonts w:ascii="Times New Roman" w:hAnsi="Times New Roman"/>
          <w:sz w:val="28"/>
          <w:szCs w:val="28"/>
          <w:lang w:val="kk-KZ"/>
        </w:rPr>
        <w:t xml:space="preserve">Өсімдіктердің </w:t>
      </w:r>
      <w:r w:rsidR="002E378D" w:rsidRPr="00690CEA">
        <w:rPr>
          <w:rFonts w:ascii="Times New Roman" w:hAnsi="Times New Roman"/>
          <w:sz w:val="28"/>
          <w:szCs w:val="28"/>
          <w:lang w:val="kk-KZ"/>
        </w:rPr>
        <w:t>өсу</w:t>
      </w:r>
      <w:r w:rsidR="00317946" w:rsidRPr="00690CEA">
        <w:rPr>
          <w:rFonts w:ascii="Times New Roman" w:hAnsi="Times New Roman"/>
          <w:sz w:val="28"/>
          <w:szCs w:val="28"/>
          <w:lang w:val="kk-KZ"/>
        </w:rPr>
        <w:t xml:space="preserve"> ортасының танапішілік өзгергіштігін ескере отырып, ауыл шаруашылығы дақылдарының өнімділігін басқарудың негізгі мақсаты – ауыл шаруашылығы өндірісін оңтайландыру, экономикалық және табиғи ресурстарды үнемдеу арқылы максималды пайда алу.</w:t>
      </w:r>
    </w:p>
    <w:p w:rsidR="00797837" w:rsidRPr="00690CEA" w:rsidRDefault="00706B6A" w:rsidP="00797837">
      <w:pPr>
        <w:pStyle w:val="a7"/>
        <w:ind w:firstLine="567"/>
        <w:jc w:val="both"/>
        <w:rPr>
          <w:rFonts w:ascii="Times New Roman" w:hAnsi="Times New Roman"/>
          <w:sz w:val="28"/>
          <w:szCs w:val="28"/>
          <w:lang w:val="kk-KZ"/>
        </w:rPr>
      </w:pPr>
      <w:r w:rsidRPr="00690CEA">
        <w:rPr>
          <w:rStyle w:val="y2iqfc"/>
          <w:rFonts w:ascii="Times New Roman" w:hAnsi="Times New Roman"/>
          <w:sz w:val="28"/>
          <w:szCs w:val="28"/>
          <w:lang w:val="kk-KZ"/>
        </w:rPr>
        <w:t xml:space="preserve">Түрлі технологияларды пайдалана отырып, күздік бидайды өсірудің экономикалық тиімділігі бойынша жоғары өнімді алу үшін </w:t>
      </w:r>
      <w:r w:rsidRPr="00690CEA">
        <w:rPr>
          <w:rFonts w:ascii="Times New Roman" w:hAnsi="Times New Roman"/>
          <w:sz w:val="28"/>
          <w:szCs w:val="28"/>
          <w:lang w:val="kk-KZ"/>
        </w:rPr>
        <w:t>N</w:t>
      </w:r>
      <w:r w:rsidRPr="00690CEA">
        <w:rPr>
          <w:rFonts w:ascii="Times New Roman" w:hAnsi="Times New Roman"/>
          <w:sz w:val="28"/>
          <w:szCs w:val="28"/>
          <w:vertAlign w:val="subscript"/>
          <w:lang w:val="kk-KZ"/>
        </w:rPr>
        <w:t>150</w:t>
      </w:r>
      <w:r w:rsidRPr="00690CEA">
        <w:rPr>
          <w:rFonts w:ascii="Times New Roman" w:hAnsi="Times New Roman"/>
          <w:sz w:val="28"/>
          <w:szCs w:val="28"/>
          <w:lang w:val="kk-KZ"/>
        </w:rPr>
        <w:t>P</w:t>
      </w:r>
      <w:r w:rsidRPr="00690CEA">
        <w:rPr>
          <w:rFonts w:ascii="Times New Roman" w:hAnsi="Times New Roman"/>
          <w:sz w:val="28"/>
          <w:szCs w:val="28"/>
          <w:vertAlign w:val="subscript"/>
          <w:lang w:val="kk-KZ"/>
        </w:rPr>
        <w:t>120</w:t>
      </w:r>
      <w:r w:rsidRPr="00690CEA">
        <w:rPr>
          <w:rFonts w:ascii="Times New Roman" w:hAnsi="Times New Roman"/>
          <w:sz w:val="28"/>
          <w:szCs w:val="28"/>
          <w:lang w:val="kk-KZ"/>
        </w:rPr>
        <w:t>K</w:t>
      </w:r>
      <w:r w:rsidRPr="00690CEA">
        <w:rPr>
          <w:rFonts w:ascii="Times New Roman" w:hAnsi="Times New Roman"/>
          <w:sz w:val="28"/>
          <w:szCs w:val="28"/>
          <w:vertAlign w:val="subscript"/>
          <w:lang w:val="kk-KZ"/>
        </w:rPr>
        <w:t xml:space="preserve">90 </w:t>
      </w:r>
      <w:r w:rsidRPr="00690CEA">
        <w:rPr>
          <w:rFonts w:ascii="Times New Roman" w:hAnsi="Times New Roman"/>
          <w:sz w:val="28"/>
          <w:szCs w:val="28"/>
          <w:lang w:val="kk-KZ"/>
        </w:rPr>
        <w:t xml:space="preserve">нұсқасын енгізу технологиясында байқалды. Бұл технология басқа нұсқаларға қарағанда шамамен </w:t>
      </w:r>
      <w:r w:rsidR="00A713CD" w:rsidRPr="00690CEA">
        <w:rPr>
          <w:rFonts w:ascii="Times New Roman" w:hAnsi="Times New Roman"/>
          <w:sz w:val="28"/>
          <w:szCs w:val="28"/>
          <w:lang w:val="kk-KZ"/>
        </w:rPr>
        <w:t xml:space="preserve">рентабельділік деңгейі шамамен </w:t>
      </w:r>
      <w:r w:rsidR="00797837" w:rsidRPr="00690CEA">
        <w:rPr>
          <w:rFonts w:ascii="Times New Roman" w:hAnsi="Times New Roman"/>
          <w:sz w:val="28"/>
          <w:szCs w:val="28"/>
          <w:lang w:val="kk-KZ"/>
        </w:rPr>
        <w:t>40</w:t>
      </w:r>
      <w:r w:rsidRPr="00690CEA">
        <w:rPr>
          <w:rFonts w:ascii="Times New Roman" w:hAnsi="Times New Roman"/>
          <w:sz w:val="28"/>
          <w:szCs w:val="28"/>
          <w:lang w:val="kk-KZ"/>
        </w:rPr>
        <w:t xml:space="preserve">%-ға жоғары болды. </w:t>
      </w:r>
      <w:r w:rsidR="00797837" w:rsidRPr="00690CEA">
        <w:rPr>
          <w:rFonts w:ascii="Times New Roman" w:hAnsi="Times New Roman"/>
          <w:sz w:val="28"/>
          <w:szCs w:val="28"/>
          <w:lang w:val="kk-KZ"/>
        </w:rPr>
        <w:t>Шартты таза табыс N</w:t>
      </w:r>
      <w:r w:rsidR="00797837" w:rsidRPr="00690CEA">
        <w:rPr>
          <w:rFonts w:ascii="Times New Roman" w:hAnsi="Times New Roman"/>
          <w:sz w:val="28"/>
          <w:szCs w:val="28"/>
          <w:vertAlign w:val="subscript"/>
          <w:lang w:val="kk-KZ"/>
        </w:rPr>
        <w:t>150</w:t>
      </w:r>
      <w:r w:rsidR="00797837" w:rsidRPr="00690CEA">
        <w:rPr>
          <w:rFonts w:ascii="Times New Roman" w:hAnsi="Times New Roman"/>
          <w:sz w:val="28"/>
          <w:szCs w:val="28"/>
          <w:lang w:val="kk-KZ"/>
        </w:rPr>
        <w:t>P</w:t>
      </w:r>
      <w:r w:rsidR="00797837" w:rsidRPr="00690CEA">
        <w:rPr>
          <w:rFonts w:ascii="Times New Roman" w:hAnsi="Times New Roman"/>
          <w:sz w:val="28"/>
          <w:szCs w:val="28"/>
          <w:vertAlign w:val="subscript"/>
          <w:lang w:val="kk-KZ"/>
        </w:rPr>
        <w:t>120</w:t>
      </w:r>
      <w:r w:rsidR="00797837" w:rsidRPr="00690CEA">
        <w:rPr>
          <w:rFonts w:ascii="Times New Roman" w:hAnsi="Times New Roman"/>
          <w:sz w:val="28"/>
          <w:szCs w:val="28"/>
          <w:lang w:val="kk-KZ"/>
        </w:rPr>
        <w:t>K</w:t>
      </w:r>
      <w:r w:rsidR="00797837" w:rsidRPr="00690CEA">
        <w:rPr>
          <w:rFonts w:ascii="Times New Roman" w:hAnsi="Times New Roman"/>
          <w:sz w:val="28"/>
          <w:szCs w:val="28"/>
          <w:vertAlign w:val="subscript"/>
          <w:lang w:val="kk-KZ"/>
        </w:rPr>
        <w:t xml:space="preserve">90 </w:t>
      </w:r>
      <w:r w:rsidR="00797837" w:rsidRPr="00690CEA">
        <w:rPr>
          <w:rFonts w:ascii="Times New Roman" w:hAnsi="Times New Roman"/>
          <w:sz w:val="28"/>
          <w:szCs w:val="28"/>
          <w:lang w:val="kk-KZ"/>
        </w:rPr>
        <w:t>технологиясында ең жоғары болып, 289 мың теңгені құрады. Бұл осы нұсқадағы күздік бидайдың ең жоғары өнім беріп,  69 ц/га құрады. Бақылау нұсқасынан 137,8 мың теңге/га және N</w:t>
      </w:r>
      <w:r w:rsidR="00797837" w:rsidRPr="00690CEA">
        <w:rPr>
          <w:rFonts w:ascii="Times New Roman" w:hAnsi="Times New Roman"/>
          <w:sz w:val="28"/>
          <w:szCs w:val="28"/>
          <w:vertAlign w:val="subscript"/>
          <w:lang w:val="kk-KZ"/>
        </w:rPr>
        <w:t>120</w:t>
      </w:r>
      <w:r w:rsidR="00797837" w:rsidRPr="00690CEA">
        <w:rPr>
          <w:rFonts w:ascii="Times New Roman" w:hAnsi="Times New Roman"/>
          <w:sz w:val="28"/>
          <w:szCs w:val="28"/>
          <w:lang w:val="kk-KZ"/>
        </w:rPr>
        <w:t>P</w:t>
      </w:r>
      <w:r w:rsidR="00797837" w:rsidRPr="00690CEA">
        <w:rPr>
          <w:rFonts w:ascii="Times New Roman" w:hAnsi="Times New Roman"/>
          <w:sz w:val="28"/>
          <w:szCs w:val="28"/>
          <w:vertAlign w:val="subscript"/>
          <w:lang w:val="kk-KZ"/>
        </w:rPr>
        <w:t>90</w:t>
      </w:r>
      <w:r w:rsidR="00797837" w:rsidRPr="00690CEA">
        <w:rPr>
          <w:rFonts w:ascii="Times New Roman" w:hAnsi="Times New Roman"/>
          <w:sz w:val="28"/>
          <w:szCs w:val="28"/>
          <w:lang w:val="kk-KZ"/>
        </w:rPr>
        <w:t>K</w:t>
      </w:r>
      <w:r w:rsidR="00797837" w:rsidRPr="00690CEA">
        <w:rPr>
          <w:rFonts w:ascii="Times New Roman" w:hAnsi="Times New Roman"/>
          <w:sz w:val="28"/>
          <w:szCs w:val="28"/>
          <w:vertAlign w:val="subscript"/>
          <w:lang w:val="kk-KZ"/>
        </w:rPr>
        <w:t>60</w:t>
      </w:r>
      <w:r w:rsidR="00797837" w:rsidRPr="00690CEA">
        <w:rPr>
          <w:rFonts w:ascii="Times New Roman" w:hAnsi="Times New Roman"/>
          <w:sz w:val="28"/>
          <w:szCs w:val="28"/>
          <w:lang w:val="kk-KZ"/>
        </w:rPr>
        <w:t xml:space="preserve"> нормасында гектарына 49,1 мың теңгеге артық. Барлық нұсқалардың ішінде табыстылық мөлшері N</w:t>
      </w:r>
      <w:r w:rsidR="00797837" w:rsidRPr="00690CEA">
        <w:rPr>
          <w:rFonts w:ascii="Times New Roman" w:hAnsi="Times New Roman"/>
          <w:sz w:val="28"/>
          <w:szCs w:val="28"/>
          <w:vertAlign w:val="subscript"/>
          <w:lang w:val="kk-KZ"/>
        </w:rPr>
        <w:t>150</w:t>
      </w:r>
      <w:r w:rsidR="00797837" w:rsidRPr="00690CEA">
        <w:rPr>
          <w:rFonts w:ascii="Times New Roman" w:hAnsi="Times New Roman"/>
          <w:sz w:val="28"/>
          <w:szCs w:val="28"/>
          <w:lang w:val="kk-KZ"/>
        </w:rPr>
        <w:t>P</w:t>
      </w:r>
      <w:r w:rsidR="00797837" w:rsidRPr="00690CEA">
        <w:rPr>
          <w:rFonts w:ascii="Times New Roman" w:hAnsi="Times New Roman"/>
          <w:sz w:val="28"/>
          <w:szCs w:val="28"/>
          <w:vertAlign w:val="subscript"/>
          <w:lang w:val="kk-KZ"/>
        </w:rPr>
        <w:t>120</w:t>
      </w:r>
      <w:r w:rsidR="00797837" w:rsidRPr="00690CEA">
        <w:rPr>
          <w:rFonts w:ascii="Times New Roman" w:hAnsi="Times New Roman"/>
          <w:sz w:val="28"/>
          <w:szCs w:val="28"/>
          <w:lang w:val="kk-KZ"/>
        </w:rPr>
        <w:t>K</w:t>
      </w:r>
      <w:r w:rsidR="00797837" w:rsidRPr="00690CEA">
        <w:rPr>
          <w:rFonts w:ascii="Times New Roman" w:hAnsi="Times New Roman"/>
          <w:sz w:val="28"/>
          <w:szCs w:val="28"/>
          <w:vertAlign w:val="subscript"/>
          <w:lang w:val="kk-KZ"/>
        </w:rPr>
        <w:t>90</w:t>
      </w:r>
      <w:r w:rsidR="00797837" w:rsidRPr="00690CEA">
        <w:rPr>
          <w:rFonts w:ascii="Times New Roman" w:hAnsi="Times New Roman"/>
          <w:sz w:val="28"/>
          <w:szCs w:val="28"/>
          <w:lang w:val="kk-KZ"/>
        </w:rPr>
        <w:t xml:space="preserve"> нормасында – 116,2% құрады. Бұл бақылау нұсқасынан 90,4%</w:t>
      </w:r>
      <w:r w:rsidR="002E378D" w:rsidRPr="00690CEA">
        <w:rPr>
          <w:rFonts w:ascii="Times New Roman" w:hAnsi="Times New Roman"/>
          <w:sz w:val="28"/>
          <w:szCs w:val="28"/>
          <w:lang w:val="kk-KZ"/>
        </w:rPr>
        <w:t>-ға</w:t>
      </w:r>
      <w:r w:rsidR="00797837" w:rsidRPr="00690CEA">
        <w:rPr>
          <w:rFonts w:ascii="Times New Roman" w:hAnsi="Times New Roman"/>
          <w:sz w:val="28"/>
          <w:szCs w:val="28"/>
          <w:lang w:val="kk-KZ"/>
        </w:rPr>
        <w:t xml:space="preserve"> және N</w:t>
      </w:r>
      <w:r w:rsidR="00797837" w:rsidRPr="00690CEA">
        <w:rPr>
          <w:rFonts w:ascii="Times New Roman" w:hAnsi="Times New Roman"/>
          <w:sz w:val="28"/>
          <w:szCs w:val="28"/>
          <w:vertAlign w:val="subscript"/>
          <w:lang w:val="kk-KZ"/>
        </w:rPr>
        <w:t>90</w:t>
      </w:r>
      <w:r w:rsidR="00797837" w:rsidRPr="00690CEA">
        <w:rPr>
          <w:rFonts w:ascii="Times New Roman" w:hAnsi="Times New Roman"/>
          <w:sz w:val="28"/>
          <w:szCs w:val="28"/>
          <w:lang w:val="kk-KZ"/>
        </w:rPr>
        <w:t>P</w:t>
      </w:r>
      <w:r w:rsidR="00797837" w:rsidRPr="00690CEA">
        <w:rPr>
          <w:rFonts w:ascii="Times New Roman" w:hAnsi="Times New Roman"/>
          <w:sz w:val="28"/>
          <w:szCs w:val="28"/>
          <w:vertAlign w:val="subscript"/>
          <w:lang w:val="kk-KZ"/>
        </w:rPr>
        <w:t>60</w:t>
      </w:r>
      <w:r w:rsidR="00797837" w:rsidRPr="00690CEA">
        <w:rPr>
          <w:rFonts w:ascii="Times New Roman" w:hAnsi="Times New Roman"/>
          <w:sz w:val="28"/>
          <w:szCs w:val="28"/>
          <w:lang w:val="kk-KZ"/>
        </w:rPr>
        <w:t>K</w:t>
      </w:r>
      <w:r w:rsidR="00797837" w:rsidRPr="00690CEA">
        <w:rPr>
          <w:rFonts w:ascii="Times New Roman" w:hAnsi="Times New Roman"/>
          <w:sz w:val="28"/>
          <w:szCs w:val="28"/>
          <w:vertAlign w:val="subscript"/>
          <w:lang w:val="kk-KZ"/>
        </w:rPr>
        <w:t>45</w:t>
      </w:r>
      <w:r w:rsidR="00797837" w:rsidRPr="00690CEA">
        <w:rPr>
          <w:rFonts w:ascii="Times New Roman" w:hAnsi="Times New Roman"/>
          <w:sz w:val="28"/>
          <w:szCs w:val="28"/>
          <w:lang w:val="kk-KZ"/>
        </w:rPr>
        <w:t xml:space="preserve"> технологиясынан 77,8% жоғары. Агрохимиялық зерттеулер жүргізуге кететін шығындарға қарамастан, күздік бидайға N</w:t>
      </w:r>
      <w:r w:rsidR="00797837" w:rsidRPr="00690CEA">
        <w:rPr>
          <w:rFonts w:ascii="Times New Roman" w:hAnsi="Times New Roman"/>
          <w:sz w:val="28"/>
          <w:szCs w:val="28"/>
          <w:vertAlign w:val="subscript"/>
          <w:lang w:val="kk-KZ"/>
        </w:rPr>
        <w:t>150</w:t>
      </w:r>
      <w:r w:rsidR="00797837" w:rsidRPr="00690CEA">
        <w:rPr>
          <w:rFonts w:ascii="Times New Roman" w:hAnsi="Times New Roman"/>
          <w:sz w:val="28"/>
          <w:szCs w:val="28"/>
          <w:lang w:val="kk-KZ"/>
        </w:rPr>
        <w:t>P</w:t>
      </w:r>
      <w:r w:rsidR="00797837" w:rsidRPr="00690CEA">
        <w:rPr>
          <w:rFonts w:ascii="Times New Roman" w:hAnsi="Times New Roman"/>
          <w:sz w:val="28"/>
          <w:szCs w:val="28"/>
          <w:vertAlign w:val="subscript"/>
          <w:lang w:val="kk-KZ"/>
        </w:rPr>
        <w:t>120</w:t>
      </w:r>
      <w:r w:rsidR="00797837" w:rsidRPr="00690CEA">
        <w:rPr>
          <w:rFonts w:ascii="Times New Roman" w:hAnsi="Times New Roman"/>
          <w:sz w:val="28"/>
          <w:szCs w:val="28"/>
          <w:lang w:val="kk-KZ"/>
        </w:rPr>
        <w:t>K</w:t>
      </w:r>
      <w:r w:rsidR="00797837" w:rsidRPr="00690CEA">
        <w:rPr>
          <w:rFonts w:ascii="Times New Roman" w:hAnsi="Times New Roman"/>
          <w:sz w:val="28"/>
          <w:szCs w:val="28"/>
          <w:vertAlign w:val="subscript"/>
          <w:lang w:val="kk-KZ"/>
        </w:rPr>
        <w:t>90</w:t>
      </w:r>
      <w:r w:rsidR="00797837" w:rsidRPr="00690CEA">
        <w:rPr>
          <w:rFonts w:ascii="Times New Roman" w:hAnsi="Times New Roman"/>
          <w:sz w:val="28"/>
          <w:szCs w:val="28"/>
          <w:lang w:val="kk-KZ"/>
        </w:rPr>
        <w:t xml:space="preserve"> тыңайтқышты қолдану экономикалық тұрғыдан оң нәтиже көрсетті. </w:t>
      </w:r>
    </w:p>
    <w:p w:rsidR="00DA493E" w:rsidRPr="00690CEA" w:rsidRDefault="00DA493E" w:rsidP="002552AA">
      <w:pPr>
        <w:pStyle w:val="a7"/>
        <w:ind w:firstLine="567"/>
        <w:jc w:val="both"/>
        <w:rPr>
          <w:rFonts w:ascii="Times New Roman" w:hAnsi="Times New Roman"/>
          <w:sz w:val="28"/>
          <w:szCs w:val="28"/>
          <w:lang w:val="kk-KZ"/>
        </w:rPr>
      </w:pPr>
    </w:p>
    <w:p w:rsidR="00DA493E" w:rsidRPr="00690CEA" w:rsidRDefault="00DA493E" w:rsidP="002552AA">
      <w:pPr>
        <w:pStyle w:val="a7"/>
        <w:ind w:firstLine="567"/>
        <w:jc w:val="both"/>
        <w:rPr>
          <w:rFonts w:ascii="Times New Roman" w:hAnsi="Times New Roman"/>
          <w:sz w:val="28"/>
          <w:szCs w:val="28"/>
          <w:lang w:val="kk-KZ"/>
        </w:rPr>
      </w:pPr>
    </w:p>
    <w:p w:rsidR="00DA493E" w:rsidRPr="00690CEA" w:rsidRDefault="00DA493E" w:rsidP="000F1E4D">
      <w:pPr>
        <w:spacing w:line="276" w:lineRule="auto"/>
        <w:rPr>
          <w:lang w:val="kk-KZ"/>
        </w:rPr>
      </w:pPr>
    </w:p>
    <w:p w:rsidR="000F1E4D" w:rsidRPr="00690CEA" w:rsidRDefault="000F1E4D" w:rsidP="000F1E4D">
      <w:pPr>
        <w:spacing w:line="276" w:lineRule="auto"/>
        <w:rPr>
          <w:lang w:val="kk-KZ"/>
        </w:rPr>
      </w:pPr>
    </w:p>
    <w:p w:rsidR="000F1E4D" w:rsidRPr="00690CEA" w:rsidRDefault="000F1E4D" w:rsidP="000F1E4D">
      <w:pPr>
        <w:spacing w:line="276" w:lineRule="auto"/>
        <w:rPr>
          <w:lang w:val="kk-KZ"/>
        </w:rPr>
      </w:pPr>
    </w:p>
    <w:p w:rsidR="00A713CD" w:rsidRPr="00690CEA" w:rsidRDefault="00A713CD" w:rsidP="000F1E4D">
      <w:pPr>
        <w:spacing w:line="276" w:lineRule="auto"/>
        <w:rPr>
          <w:lang w:val="kk-KZ"/>
        </w:rPr>
      </w:pPr>
    </w:p>
    <w:p w:rsidR="00B15D55" w:rsidRPr="00690CEA" w:rsidRDefault="00B15D55" w:rsidP="000F1E4D">
      <w:pPr>
        <w:spacing w:line="276" w:lineRule="auto"/>
        <w:rPr>
          <w:lang w:val="kk-KZ"/>
        </w:rPr>
      </w:pPr>
    </w:p>
    <w:p w:rsidR="00B15D55" w:rsidRPr="00690CEA" w:rsidRDefault="00B15D55" w:rsidP="000F1E4D">
      <w:pPr>
        <w:spacing w:line="276" w:lineRule="auto"/>
        <w:rPr>
          <w:lang w:val="kk-KZ"/>
        </w:rPr>
      </w:pPr>
    </w:p>
    <w:p w:rsidR="00B15D55" w:rsidRPr="00690CEA" w:rsidRDefault="00B15D55" w:rsidP="000F1E4D">
      <w:pPr>
        <w:spacing w:line="276" w:lineRule="auto"/>
        <w:rPr>
          <w:lang w:val="kk-KZ"/>
        </w:rPr>
      </w:pPr>
    </w:p>
    <w:p w:rsidR="00B15D55" w:rsidRPr="00690CEA" w:rsidRDefault="00B15D55" w:rsidP="000F1E4D">
      <w:pPr>
        <w:spacing w:line="276" w:lineRule="auto"/>
        <w:rPr>
          <w:lang w:val="kk-KZ"/>
        </w:rPr>
      </w:pPr>
    </w:p>
    <w:p w:rsidR="00B15D55" w:rsidRPr="00690CEA" w:rsidRDefault="00B15D55" w:rsidP="000F1E4D">
      <w:pPr>
        <w:spacing w:line="276" w:lineRule="auto"/>
        <w:rPr>
          <w:lang w:val="kk-KZ"/>
        </w:rPr>
      </w:pPr>
    </w:p>
    <w:p w:rsidR="00B15D55" w:rsidRPr="00690CEA" w:rsidRDefault="00B15D55" w:rsidP="000F1E4D">
      <w:pPr>
        <w:spacing w:line="276" w:lineRule="auto"/>
        <w:rPr>
          <w:lang w:val="kk-KZ"/>
        </w:rPr>
      </w:pPr>
    </w:p>
    <w:p w:rsidR="00B15D55" w:rsidRPr="00690CEA" w:rsidRDefault="00B15D55" w:rsidP="000F1E4D">
      <w:pPr>
        <w:spacing w:line="276" w:lineRule="auto"/>
        <w:rPr>
          <w:lang w:val="kk-KZ"/>
        </w:rPr>
      </w:pPr>
    </w:p>
    <w:p w:rsidR="001628BF" w:rsidRPr="00690CEA" w:rsidRDefault="001628BF" w:rsidP="000F1E4D">
      <w:pPr>
        <w:spacing w:line="276" w:lineRule="auto"/>
        <w:rPr>
          <w:lang w:val="kk-KZ"/>
        </w:rPr>
      </w:pPr>
    </w:p>
    <w:p w:rsidR="00B15D55" w:rsidRPr="00690CEA" w:rsidRDefault="00B15D55" w:rsidP="000F1E4D">
      <w:pPr>
        <w:spacing w:line="276" w:lineRule="auto"/>
        <w:rPr>
          <w:lang w:val="kk-KZ"/>
        </w:rPr>
      </w:pPr>
    </w:p>
    <w:p w:rsidR="00B15D55" w:rsidRPr="00690CEA" w:rsidRDefault="00B15D55" w:rsidP="000F1E4D">
      <w:pPr>
        <w:spacing w:line="276" w:lineRule="auto"/>
        <w:rPr>
          <w:lang w:val="kk-KZ"/>
        </w:rPr>
      </w:pPr>
    </w:p>
    <w:p w:rsidR="00B15D55" w:rsidRPr="00690CEA" w:rsidRDefault="00B15D55" w:rsidP="000F1E4D">
      <w:pPr>
        <w:spacing w:line="276" w:lineRule="auto"/>
        <w:rPr>
          <w:lang w:val="kk-KZ"/>
        </w:rPr>
      </w:pPr>
    </w:p>
    <w:p w:rsidR="00A11DA2" w:rsidRPr="00690CEA" w:rsidRDefault="00A11DA2" w:rsidP="00982292">
      <w:pPr>
        <w:pStyle w:val="a7"/>
        <w:ind w:firstLine="567"/>
        <w:jc w:val="center"/>
        <w:rPr>
          <w:rFonts w:ascii="Times New Roman" w:hAnsi="Times New Roman"/>
          <w:b/>
          <w:sz w:val="28"/>
          <w:szCs w:val="28"/>
          <w:lang w:val="kk-KZ"/>
        </w:rPr>
      </w:pPr>
      <w:r w:rsidRPr="00690CEA">
        <w:rPr>
          <w:rFonts w:ascii="Times New Roman" w:hAnsi="Times New Roman"/>
          <w:b/>
          <w:sz w:val="28"/>
          <w:szCs w:val="28"/>
          <w:lang w:val="kk-KZ"/>
        </w:rPr>
        <w:t>ӘДЕБИЕТТЕР ТІЗІМІ</w:t>
      </w:r>
    </w:p>
    <w:p w:rsidR="00A11DA2" w:rsidRPr="00690CEA" w:rsidRDefault="00A11DA2" w:rsidP="00982292">
      <w:pPr>
        <w:pStyle w:val="a7"/>
        <w:ind w:firstLine="567"/>
        <w:jc w:val="both"/>
        <w:rPr>
          <w:rFonts w:ascii="Times New Roman" w:hAnsi="Times New Roman"/>
          <w:sz w:val="28"/>
          <w:szCs w:val="28"/>
          <w:lang w:val="kk-KZ"/>
        </w:rPr>
      </w:pPr>
    </w:p>
    <w:p w:rsidR="00743D2A" w:rsidRPr="00690CEA" w:rsidRDefault="00743D2A" w:rsidP="006D67D7">
      <w:pPr>
        <w:pStyle w:val="a6"/>
        <w:numPr>
          <w:ilvl w:val="0"/>
          <w:numId w:val="6"/>
        </w:numPr>
        <w:spacing w:after="0" w:line="240" w:lineRule="auto"/>
        <w:ind w:left="0" w:firstLine="0"/>
        <w:contextualSpacing/>
        <w:rPr>
          <w:rFonts w:ascii="Times New Roman" w:hAnsi="Times New Roman" w:cs="Times New Roman"/>
          <w:sz w:val="28"/>
          <w:szCs w:val="28"/>
          <w:lang w:val="kk-KZ"/>
        </w:rPr>
      </w:pPr>
      <w:r w:rsidRPr="00690CEA">
        <w:rPr>
          <w:rFonts w:ascii="Times New Roman" w:hAnsi="Times New Roman" w:cs="Times New Roman"/>
          <w:sz w:val="28"/>
          <w:szCs w:val="28"/>
          <w:lang w:val="kk-KZ"/>
        </w:rPr>
        <w:t>Есполов Т.И., Ахметова Т.К. Развитие агроформирований Республики Казахстан и пути совершенствования их эффективности, монография, 2004. – б.62-65.</w:t>
      </w:r>
    </w:p>
    <w:p w:rsidR="00743D2A" w:rsidRPr="00690CEA" w:rsidRDefault="00743D2A" w:rsidP="006D67D7">
      <w:pPr>
        <w:pStyle w:val="a6"/>
        <w:numPr>
          <w:ilvl w:val="0"/>
          <w:numId w:val="6"/>
        </w:numPr>
        <w:spacing w:after="0" w:line="240" w:lineRule="auto"/>
        <w:ind w:left="0" w:firstLine="0"/>
        <w:contextualSpacing/>
        <w:rPr>
          <w:rFonts w:ascii="Times New Roman" w:hAnsi="Times New Roman" w:cs="Times New Roman"/>
          <w:sz w:val="28"/>
          <w:szCs w:val="28"/>
          <w:lang w:val="kk-KZ"/>
        </w:rPr>
      </w:pPr>
      <w:r w:rsidRPr="00690CEA">
        <w:rPr>
          <w:rFonts w:ascii="Times New Roman" w:hAnsi="Times New Roman" w:cs="Times New Roman"/>
          <w:sz w:val="28"/>
          <w:szCs w:val="28"/>
          <w:lang w:val="kk-KZ"/>
        </w:rPr>
        <w:t>Агроөнеркәсіптің цифрлы технологиясы – Егемен Қазақстан газеті. – 16.02. 2018ж. Б. 4-5</w:t>
      </w:r>
    </w:p>
    <w:p w:rsidR="00C16BC4" w:rsidRPr="00690CEA" w:rsidRDefault="00A301F1" w:rsidP="007E6286">
      <w:pPr>
        <w:pStyle w:val="a7"/>
        <w:numPr>
          <w:ilvl w:val="0"/>
          <w:numId w:val="6"/>
        </w:numPr>
        <w:ind w:left="0" w:firstLine="0"/>
        <w:jc w:val="both"/>
        <w:rPr>
          <w:rFonts w:ascii="Times New Roman" w:hAnsi="Times New Roman"/>
          <w:sz w:val="28"/>
          <w:szCs w:val="28"/>
        </w:rPr>
      </w:pPr>
      <w:r w:rsidRPr="00690CEA">
        <w:rPr>
          <w:rFonts w:ascii="Times New Roman" w:hAnsi="Times New Roman"/>
          <w:sz w:val="28"/>
          <w:szCs w:val="28"/>
        </w:rPr>
        <w:t xml:space="preserve">Кененбаев </w:t>
      </w:r>
      <w:r w:rsidRPr="00690CEA">
        <w:rPr>
          <w:rFonts w:ascii="Times New Roman" w:hAnsi="Times New Roman"/>
          <w:sz w:val="28"/>
          <w:szCs w:val="28"/>
          <w:lang w:val="kk-KZ"/>
        </w:rPr>
        <w:t>С</w:t>
      </w:r>
      <w:r w:rsidR="00C16BC4" w:rsidRPr="00690CEA">
        <w:rPr>
          <w:rFonts w:ascii="Times New Roman" w:hAnsi="Times New Roman"/>
          <w:sz w:val="28"/>
          <w:szCs w:val="28"/>
        </w:rPr>
        <w:t xml:space="preserve">.Б., Рамазанова </w:t>
      </w:r>
      <w:r w:rsidRPr="00690CEA">
        <w:rPr>
          <w:rFonts w:ascii="Times New Roman" w:hAnsi="Times New Roman"/>
          <w:sz w:val="28"/>
          <w:szCs w:val="28"/>
          <w:lang w:val="kk-KZ"/>
        </w:rPr>
        <w:t>С</w:t>
      </w:r>
      <w:r w:rsidR="00C16BC4" w:rsidRPr="00690CEA">
        <w:rPr>
          <w:rFonts w:ascii="Times New Roman" w:hAnsi="Times New Roman"/>
          <w:sz w:val="28"/>
          <w:szCs w:val="28"/>
        </w:rPr>
        <w:t>.Б., Баймаганова Г.Ш., Вильгельм М.А., Рамазанова Р.Х., Сулейменов Е.Т. Методические рекомендации по проведению биологического контроля за ростом и развитием зерновых культур. – Алмалыбак: ТОО «Асыл</w:t>
      </w:r>
      <w:r w:rsidR="00093916" w:rsidRPr="00690CEA">
        <w:rPr>
          <w:rFonts w:ascii="Times New Roman" w:hAnsi="Times New Roman"/>
          <w:sz w:val="28"/>
          <w:szCs w:val="28"/>
          <w:lang w:val="kk-KZ"/>
        </w:rPr>
        <w:t xml:space="preserve"> </w:t>
      </w:r>
      <w:r w:rsidR="00C16BC4" w:rsidRPr="00690CEA">
        <w:rPr>
          <w:rFonts w:ascii="Times New Roman" w:hAnsi="Times New Roman"/>
          <w:sz w:val="28"/>
          <w:szCs w:val="28"/>
        </w:rPr>
        <w:t>кітап (Баспаүйі)», 2008. - 27 б.</w:t>
      </w:r>
    </w:p>
    <w:p w:rsidR="00A11DA2" w:rsidRPr="00690CEA" w:rsidRDefault="00A11DA2" w:rsidP="007E6286">
      <w:pPr>
        <w:pStyle w:val="a7"/>
        <w:numPr>
          <w:ilvl w:val="0"/>
          <w:numId w:val="6"/>
        </w:numPr>
        <w:ind w:left="0" w:firstLine="0"/>
        <w:jc w:val="both"/>
        <w:rPr>
          <w:rFonts w:ascii="Times New Roman" w:hAnsi="Times New Roman"/>
          <w:sz w:val="28"/>
          <w:szCs w:val="28"/>
        </w:rPr>
      </w:pPr>
      <w:r w:rsidRPr="00690CEA">
        <w:rPr>
          <w:rFonts w:ascii="Times New Roman" w:hAnsi="Times New Roman"/>
          <w:sz w:val="28"/>
          <w:szCs w:val="28"/>
        </w:rPr>
        <w:t>Кирюшин В.И. О развитии агротехнологий и формировании государственной политики в сельском хозяйстве.</w:t>
      </w:r>
      <w:r w:rsidR="00093916" w:rsidRPr="00690CEA">
        <w:rPr>
          <w:rFonts w:ascii="Times New Roman" w:hAnsi="Times New Roman"/>
          <w:sz w:val="28"/>
          <w:szCs w:val="28"/>
          <w:lang w:val="kk-KZ"/>
        </w:rPr>
        <w:t xml:space="preserve"> / </w:t>
      </w:r>
      <w:r w:rsidRPr="00690CEA">
        <w:rPr>
          <w:rFonts w:ascii="Times New Roman" w:hAnsi="Times New Roman"/>
          <w:sz w:val="28"/>
          <w:szCs w:val="28"/>
        </w:rPr>
        <w:t>- М.: ФГНУ «Росинформагротех», 2005. - 32 б.</w:t>
      </w:r>
    </w:p>
    <w:p w:rsidR="00A11DA2" w:rsidRPr="00690CEA" w:rsidRDefault="00A11DA2" w:rsidP="007E6286">
      <w:pPr>
        <w:pStyle w:val="a7"/>
        <w:numPr>
          <w:ilvl w:val="0"/>
          <w:numId w:val="6"/>
        </w:numPr>
        <w:ind w:left="0" w:firstLine="0"/>
        <w:jc w:val="both"/>
        <w:rPr>
          <w:rFonts w:ascii="Times New Roman" w:hAnsi="Times New Roman"/>
          <w:sz w:val="28"/>
          <w:szCs w:val="28"/>
        </w:rPr>
      </w:pPr>
      <w:r w:rsidRPr="00690CEA">
        <w:rPr>
          <w:rFonts w:ascii="Times New Roman" w:hAnsi="Times New Roman"/>
          <w:sz w:val="28"/>
          <w:szCs w:val="28"/>
        </w:rPr>
        <w:t>Минеев В.Г., Бычкова Л.А. Состояние и перспективы применения минеральных удобрений в мировом и отечественном земледелии /</w:t>
      </w:r>
      <w:r w:rsidR="00093916" w:rsidRPr="00690CEA">
        <w:rPr>
          <w:rFonts w:ascii="Times New Roman" w:hAnsi="Times New Roman"/>
          <w:sz w:val="28"/>
          <w:szCs w:val="28"/>
          <w:lang w:val="kk-KZ"/>
        </w:rPr>
        <w:t xml:space="preserve"> </w:t>
      </w:r>
      <w:r w:rsidRPr="00690CEA">
        <w:rPr>
          <w:rFonts w:ascii="Times New Roman" w:hAnsi="Times New Roman"/>
          <w:sz w:val="28"/>
          <w:szCs w:val="28"/>
        </w:rPr>
        <w:t>Агрохимия. - 2003. - №8. - Б.</w:t>
      </w:r>
      <w:r w:rsidR="003D6FC5" w:rsidRPr="00690CEA">
        <w:rPr>
          <w:rFonts w:ascii="Times New Roman" w:hAnsi="Times New Roman"/>
          <w:sz w:val="28"/>
          <w:szCs w:val="28"/>
          <w:lang w:val="kk-KZ"/>
        </w:rPr>
        <w:t xml:space="preserve"> </w:t>
      </w:r>
      <w:r w:rsidRPr="00690CEA">
        <w:rPr>
          <w:rFonts w:ascii="Times New Roman" w:hAnsi="Times New Roman"/>
          <w:sz w:val="28"/>
          <w:szCs w:val="28"/>
        </w:rPr>
        <w:t>5-12.</w:t>
      </w:r>
    </w:p>
    <w:p w:rsidR="00A11DA2" w:rsidRPr="00690CEA" w:rsidRDefault="00A11DA2" w:rsidP="007E6286">
      <w:pPr>
        <w:pStyle w:val="a7"/>
        <w:numPr>
          <w:ilvl w:val="0"/>
          <w:numId w:val="6"/>
        </w:numPr>
        <w:ind w:left="0" w:firstLine="0"/>
        <w:jc w:val="both"/>
        <w:rPr>
          <w:rFonts w:ascii="Times New Roman" w:hAnsi="Times New Roman"/>
          <w:sz w:val="28"/>
          <w:szCs w:val="28"/>
        </w:rPr>
      </w:pPr>
      <w:r w:rsidRPr="00690CEA">
        <w:rPr>
          <w:rFonts w:ascii="Times New Roman" w:hAnsi="Times New Roman"/>
          <w:sz w:val="28"/>
          <w:szCs w:val="28"/>
        </w:rPr>
        <w:t>Бахарев Г.И. Районирование пашни по совокупности агроэкологических признаков // Сб. докл. межд. науч.-прак. конф. по интенсификации, ресурсосбережении и охране почв в адаптивно-ландшафтных системах земледелия. - Курск, 2008. - Б.</w:t>
      </w:r>
      <w:r w:rsidR="003D6FC5" w:rsidRPr="00690CEA">
        <w:rPr>
          <w:rFonts w:ascii="Times New Roman" w:hAnsi="Times New Roman"/>
          <w:sz w:val="28"/>
          <w:szCs w:val="28"/>
          <w:lang w:val="kk-KZ"/>
        </w:rPr>
        <w:t xml:space="preserve"> </w:t>
      </w:r>
      <w:r w:rsidRPr="00690CEA">
        <w:rPr>
          <w:rFonts w:ascii="Times New Roman" w:hAnsi="Times New Roman"/>
          <w:sz w:val="28"/>
          <w:szCs w:val="28"/>
        </w:rPr>
        <w:t>74-77.</w:t>
      </w:r>
    </w:p>
    <w:p w:rsidR="00A11DA2" w:rsidRPr="00690CEA" w:rsidRDefault="00A11DA2" w:rsidP="007E6286">
      <w:pPr>
        <w:pStyle w:val="a7"/>
        <w:numPr>
          <w:ilvl w:val="0"/>
          <w:numId w:val="6"/>
        </w:numPr>
        <w:ind w:left="0" w:firstLine="0"/>
        <w:jc w:val="both"/>
        <w:rPr>
          <w:rFonts w:ascii="Times New Roman" w:hAnsi="Times New Roman"/>
          <w:sz w:val="28"/>
          <w:szCs w:val="28"/>
        </w:rPr>
      </w:pPr>
      <w:r w:rsidRPr="00690CEA">
        <w:rPr>
          <w:rFonts w:ascii="Times New Roman" w:hAnsi="Times New Roman"/>
          <w:sz w:val="28"/>
          <w:szCs w:val="28"/>
        </w:rPr>
        <w:t>Кулик К.Н., Дорохина З.П. Агролесоландшафтное картографирование и структура почвенного покрова Волгоградской области // Земледелие. - 2010. - №5. - Б.</w:t>
      </w:r>
      <w:r w:rsidR="003D6FC5" w:rsidRPr="00690CEA">
        <w:rPr>
          <w:rFonts w:ascii="Times New Roman" w:hAnsi="Times New Roman"/>
          <w:sz w:val="28"/>
          <w:szCs w:val="28"/>
          <w:lang w:val="kk-KZ"/>
        </w:rPr>
        <w:t xml:space="preserve"> </w:t>
      </w:r>
      <w:r w:rsidRPr="00690CEA">
        <w:rPr>
          <w:rFonts w:ascii="Times New Roman" w:hAnsi="Times New Roman"/>
          <w:sz w:val="28"/>
          <w:szCs w:val="28"/>
        </w:rPr>
        <w:t>3-4.</w:t>
      </w:r>
    </w:p>
    <w:p w:rsidR="00A11DA2" w:rsidRPr="00690CEA" w:rsidRDefault="00A11DA2" w:rsidP="007E6286">
      <w:pPr>
        <w:pStyle w:val="a7"/>
        <w:numPr>
          <w:ilvl w:val="0"/>
          <w:numId w:val="6"/>
        </w:numPr>
        <w:ind w:left="0" w:firstLine="0"/>
        <w:jc w:val="both"/>
        <w:rPr>
          <w:rFonts w:ascii="Times New Roman" w:hAnsi="Times New Roman"/>
          <w:sz w:val="28"/>
          <w:szCs w:val="28"/>
        </w:rPr>
      </w:pPr>
      <w:r w:rsidRPr="00690CEA">
        <w:rPr>
          <w:rFonts w:ascii="Times New Roman" w:hAnsi="Times New Roman"/>
          <w:sz w:val="28"/>
          <w:szCs w:val="28"/>
        </w:rPr>
        <w:t>Кирюшин В.И., Иванов А.Л. Модель адаптивно-ландшафтного земледелия Владимирского Ополья.</w:t>
      </w:r>
      <w:r w:rsidR="003B3B84" w:rsidRPr="00690CEA">
        <w:rPr>
          <w:rFonts w:ascii="Times New Roman" w:hAnsi="Times New Roman"/>
          <w:sz w:val="28"/>
          <w:szCs w:val="28"/>
          <w:lang w:val="kk-KZ"/>
        </w:rPr>
        <w:t xml:space="preserve"> //</w:t>
      </w:r>
      <w:r w:rsidRPr="00690CEA">
        <w:rPr>
          <w:rFonts w:ascii="Times New Roman" w:hAnsi="Times New Roman"/>
          <w:sz w:val="28"/>
          <w:szCs w:val="28"/>
        </w:rPr>
        <w:t xml:space="preserve"> - М.: Агроконсалт, 2004. - 456 б.</w:t>
      </w:r>
    </w:p>
    <w:p w:rsidR="00A11DA2" w:rsidRPr="00690CEA" w:rsidRDefault="00A11DA2" w:rsidP="007E6286">
      <w:pPr>
        <w:pStyle w:val="a7"/>
        <w:numPr>
          <w:ilvl w:val="0"/>
          <w:numId w:val="6"/>
        </w:numPr>
        <w:ind w:left="0" w:firstLine="0"/>
        <w:jc w:val="both"/>
        <w:rPr>
          <w:rFonts w:ascii="Times New Roman" w:hAnsi="Times New Roman"/>
          <w:sz w:val="28"/>
          <w:szCs w:val="28"/>
        </w:rPr>
      </w:pPr>
      <w:r w:rsidRPr="00690CEA">
        <w:rPr>
          <w:rFonts w:ascii="Times New Roman" w:hAnsi="Times New Roman"/>
          <w:sz w:val="28"/>
          <w:szCs w:val="28"/>
        </w:rPr>
        <w:t>Пожилов В.И., Климов А.А. Методические аспекты совершенствования земледелия на ландшафтной основе //</w:t>
      </w:r>
      <w:r w:rsidR="003B3B84" w:rsidRPr="00690CEA">
        <w:rPr>
          <w:rFonts w:ascii="Times New Roman" w:hAnsi="Times New Roman"/>
          <w:sz w:val="28"/>
          <w:szCs w:val="28"/>
          <w:lang w:val="kk-KZ"/>
        </w:rPr>
        <w:t xml:space="preserve"> </w:t>
      </w:r>
      <w:r w:rsidRPr="00690CEA">
        <w:rPr>
          <w:rFonts w:ascii="Times New Roman" w:hAnsi="Times New Roman"/>
          <w:sz w:val="28"/>
          <w:szCs w:val="28"/>
        </w:rPr>
        <w:t xml:space="preserve">Вестник Российской академии </w:t>
      </w:r>
      <w:r w:rsidR="003D6FC5" w:rsidRPr="00690CEA">
        <w:rPr>
          <w:rFonts w:ascii="Times New Roman" w:hAnsi="Times New Roman"/>
          <w:sz w:val="28"/>
          <w:szCs w:val="28"/>
          <w:lang w:val="kk-KZ"/>
        </w:rPr>
        <w:t xml:space="preserve">               </w:t>
      </w:r>
      <w:r w:rsidRPr="00690CEA">
        <w:rPr>
          <w:rFonts w:ascii="Times New Roman" w:hAnsi="Times New Roman"/>
          <w:sz w:val="28"/>
          <w:szCs w:val="28"/>
        </w:rPr>
        <w:t>б.-х. наук. - 2001. - №3. - Б.</w:t>
      </w:r>
      <w:r w:rsidR="003D6FC5" w:rsidRPr="00690CEA">
        <w:rPr>
          <w:rFonts w:ascii="Times New Roman" w:hAnsi="Times New Roman"/>
          <w:sz w:val="28"/>
          <w:szCs w:val="28"/>
          <w:lang w:val="kk-KZ"/>
        </w:rPr>
        <w:t xml:space="preserve"> </w:t>
      </w:r>
      <w:r w:rsidRPr="00690CEA">
        <w:rPr>
          <w:rFonts w:ascii="Times New Roman" w:hAnsi="Times New Roman"/>
          <w:sz w:val="28"/>
          <w:szCs w:val="28"/>
        </w:rPr>
        <w:t>19-22.</w:t>
      </w:r>
    </w:p>
    <w:p w:rsidR="00A11DA2" w:rsidRPr="00690CEA" w:rsidRDefault="00A11DA2" w:rsidP="007E6286">
      <w:pPr>
        <w:pStyle w:val="a7"/>
        <w:numPr>
          <w:ilvl w:val="0"/>
          <w:numId w:val="6"/>
        </w:numPr>
        <w:ind w:left="0" w:firstLine="0"/>
        <w:jc w:val="both"/>
        <w:rPr>
          <w:rFonts w:ascii="Times New Roman" w:hAnsi="Times New Roman"/>
          <w:sz w:val="28"/>
          <w:szCs w:val="28"/>
        </w:rPr>
      </w:pPr>
      <w:r w:rsidRPr="00690CEA">
        <w:rPr>
          <w:rFonts w:ascii="Times New Roman" w:hAnsi="Times New Roman"/>
          <w:sz w:val="28"/>
          <w:szCs w:val="28"/>
        </w:rPr>
        <w:t xml:space="preserve">Шифатов А.А. </w:t>
      </w:r>
      <w:r w:rsidRPr="00690CEA">
        <w:rPr>
          <w:rFonts w:ascii="Times New Roman" w:hAnsi="Times New Roman"/>
          <w:bCs/>
          <w:sz w:val="28"/>
          <w:szCs w:val="28"/>
        </w:rPr>
        <w:t>Совершенствование</w:t>
      </w:r>
      <w:r w:rsidRPr="00690CEA">
        <w:rPr>
          <w:rFonts w:ascii="Times New Roman" w:hAnsi="Times New Roman"/>
          <w:sz w:val="28"/>
          <w:szCs w:val="28"/>
        </w:rPr>
        <w:t xml:space="preserve"> научно-</w:t>
      </w:r>
      <w:r w:rsidRPr="00690CEA">
        <w:rPr>
          <w:rFonts w:ascii="Times New Roman" w:hAnsi="Times New Roman"/>
          <w:bCs/>
          <w:sz w:val="28"/>
          <w:szCs w:val="28"/>
        </w:rPr>
        <w:t>методических основ формирования агроландшафтов</w:t>
      </w:r>
      <w:r w:rsidRPr="00690CEA">
        <w:rPr>
          <w:rFonts w:ascii="Times New Roman" w:hAnsi="Times New Roman"/>
          <w:sz w:val="28"/>
          <w:szCs w:val="28"/>
        </w:rPr>
        <w:t xml:space="preserve">в </w:t>
      </w:r>
      <w:r w:rsidRPr="00690CEA">
        <w:rPr>
          <w:rFonts w:ascii="Times New Roman" w:hAnsi="Times New Roman"/>
          <w:bCs/>
          <w:sz w:val="28"/>
          <w:szCs w:val="28"/>
        </w:rPr>
        <w:t>системах земледелия сельскохозяйственных предприятий Средне-Русской возвышенности</w:t>
      </w:r>
      <w:r w:rsidRPr="00690CEA">
        <w:rPr>
          <w:rFonts w:ascii="Times New Roman" w:hAnsi="Times New Roman"/>
          <w:sz w:val="28"/>
          <w:szCs w:val="28"/>
        </w:rPr>
        <w:t>: автореф. …канд. б.-х. наук: 06.01.01. - Воронеж: ВГАУ, 2002. - 23 б.</w:t>
      </w:r>
    </w:p>
    <w:p w:rsidR="00A11DA2" w:rsidRPr="00690CEA" w:rsidRDefault="00A11DA2" w:rsidP="007E6286">
      <w:pPr>
        <w:pStyle w:val="a7"/>
        <w:numPr>
          <w:ilvl w:val="0"/>
          <w:numId w:val="6"/>
        </w:numPr>
        <w:ind w:left="0" w:firstLine="0"/>
        <w:jc w:val="both"/>
        <w:rPr>
          <w:rFonts w:ascii="Times New Roman" w:hAnsi="Times New Roman"/>
          <w:sz w:val="28"/>
          <w:szCs w:val="28"/>
        </w:rPr>
      </w:pPr>
      <w:r w:rsidRPr="00690CEA">
        <w:rPr>
          <w:rFonts w:ascii="Times New Roman" w:hAnsi="Times New Roman"/>
          <w:sz w:val="28"/>
          <w:szCs w:val="28"/>
        </w:rPr>
        <w:t>Постолов В.Д., Цебегеев В.И. Опыт ландшафтного проектирования // Вестник академии б.-х. наук. - 2003. - №6. - Б.</w:t>
      </w:r>
      <w:r w:rsidR="003D6FC5" w:rsidRPr="00690CEA">
        <w:rPr>
          <w:rFonts w:ascii="Times New Roman" w:hAnsi="Times New Roman"/>
          <w:sz w:val="28"/>
          <w:szCs w:val="28"/>
          <w:lang w:val="kk-KZ"/>
        </w:rPr>
        <w:t xml:space="preserve"> </w:t>
      </w:r>
      <w:r w:rsidRPr="00690CEA">
        <w:rPr>
          <w:rFonts w:ascii="Times New Roman" w:hAnsi="Times New Roman"/>
          <w:sz w:val="28"/>
          <w:szCs w:val="28"/>
        </w:rPr>
        <w:t>81-82.</w:t>
      </w:r>
    </w:p>
    <w:p w:rsidR="00A11DA2" w:rsidRPr="00690CEA" w:rsidRDefault="00A11DA2" w:rsidP="007E6286">
      <w:pPr>
        <w:pStyle w:val="a7"/>
        <w:numPr>
          <w:ilvl w:val="0"/>
          <w:numId w:val="6"/>
        </w:numPr>
        <w:ind w:left="0" w:firstLine="0"/>
        <w:jc w:val="both"/>
        <w:rPr>
          <w:rFonts w:ascii="Times New Roman" w:hAnsi="Times New Roman"/>
          <w:sz w:val="28"/>
          <w:szCs w:val="28"/>
        </w:rPr>
      </w:pPr>
      <w:r w:rsidRPr="00690CEA">
        <w:rPr>
          <w:rFonts w:ascii="Times New Roman" w:hAnsi="Times New Roman"/>
          <w:sz w:val="28"/>
          <w:szCs w:val="28"/>
        </w:rPr>
        <w:t>Власенко А.Н., Шарков И.Н. Освоение адаптивно-ландшафтных систем земледелия в хозяйствах Новосибирской области //</w:t>
      </w:r>
      <w:r w:rsidR="003D6FC5" w:rsidRPr="00690CEA">
        <w:rPr>
          <w:rFonts w:ascii="Times New Roman" w:hAnsi="Times New Roman"/>
          <w:sz w:val="28"/>
          <w:szCs w:val="28"/>
          <w:lang w:val="kk-KZ"/>
        </w:rPr>
        <w:t xml:space="preserve"> </w:t>
      </w:r>
      <w:r w:rsidRPr="00690CEA">
        <w:rPr>
          <w:rFonts w:ascii="Times New Roman" w:hAnsi="Times New Roman"/>
          <w:sz w:val="28"/>
          <w:szCs w:val="28"/>
        </w:rPr>
        <w:t>Достижения науки и техники АПК. - 2003. - №5. - Б.</w:t>
      </w:r>
      <w:r w:rsidR="003D6FC5" w:rsidRPr="00690CEA">
        <w:rPr>
          <w:rFonts w:ascii="Times New Roman" w:hAnsi="Times New Roman"/>
          <w:sz w:val="28"/>
          <w:szCs w:val="28"/>
          <w:lang w:val="kk-KZ"/>
        </w:rPr>
        <w:t xml:space="preserve"> </w:t>
      </w:r>
      <w:r w:rsidRPr="00690CEA">
        <w:rPr>
          <w:rFonts w:ascii="Times New Roman" w:hAnsi="Times New Roman"/>
          <w:sz w:val="28"/>
          <w:szCs w:val="28"/>
        </w:rPr>
        <w:t>7-9.</w:t>
      </w:r>
    </w:p>
    <w:p w:rsidR="00A11DA2" w:rsidRPr="00690CEA" w:rsidRDefault="00A11DA2" w:rsidP="007E6286">
      <w:pPr>
        <w:pStyle w:val="a7"/>
        <w:numPr>
          <w:ilvl w:val="0"/>
          <w:numId w:val="6"/>
        </w:numPr>
        <w:ind w:left="0" w:firstLine="0"/>
        <w:jc w:val="both"/>
        <w:rPr>
          <w:rFonts w:ascii="Times New Roman" w:hAnsi="Times New Roman"/>
          <w:sz w:val="28"/>
          <w:szCs w:val="28"/>
        </w:rPr>
      </w:pPr>
      <w:r w:rsidRPr="00690CEA">
        <w:rPr>
          <w:rFonts w:ascii="Times New Roman" w:hAnsi="Times New Roman"/>
          <w:sz w:val="28"/>
          <w:szCs w:val="28"/>
        </w:rPr>
        <w:t xml:space="preserve">Кирюшин В.И., Иванов А.Л. Агроэкологическая оценка земель, проектирование адаптивно-ландшафтных систем земледелия и агротехнологий. </w:t>
      </w:r>
      <w:r w:rsidR="003B3B84" w:rsidRPr="00690CEA">
        <w:rPr>
          <w:rFonts w:ascii="Times New Roman" w:hAnsi="Times New Roman"/>
          <w:sz w:val="28"/>
          <w:szCs w:val="28"/>
          <w:lang w:val="kk-KZ"/>
        </w:rPr>
        <w:t xml:space="preserve">// </w:t>
      </w:r>
      <w:r w:rsidRPr="00690CEA">
        <w:rPr>
          <w:rFonts w:ascii="Times New Roman" w:hAnsi="Times New Roman"/>
          <w:sz w:val="28"/>
          <w:szCs w:val="28"/>
        </w:rPr>
        <w:t>– М.: Росинформагротех, 2005. – 783 б.</w:t>
      </w:r>
    </w:p>
    <w:p w:rsidR="00A11DA2" w:rsidRPr="00690CEA" w:rsidRDefault="00A11DA2" w:rsidP="007E6286">
      <w:pPr>
        <w:pStyle w:val="a7"/>
        <w:numPr>
          <w:ilvl w:val="0"/>
          <w:numId w:val="6"/>
        </w:numPr>
        <w:ind w:left="0" w:firstLine="0"/>
        <w:jc w:val="both"/>
        <w:rPr>
          <w:rFonts w:ascii="Times New Roman" w:hAnsi="Times New Roman"/>
          <w:sz w:val="28"/>
          <w:szCs w:val="28"/>
        </w:rPr>
      </w:pPr>
      <w:r w:rsidRPr="00690CEA">
        <w:rPr>
          <w:rFonts w:ascii="Times New Roman" w:hAnsi="Times New Roman"/>
          <w:sz w:val="28"/>
          <w:szCs w:val="28"/>
        </w:rPr>
        <w:t>Кирюшин В.И. Адаптивно-ландшафтные системы земледелия – основа современной агротехнологической политики России // Земледелие. - 2000. - №3. - Б.</w:t>
      </w:r>
      <w:r w:rsidR="003D6FC5" w:rsidRPr="00690CEA">
        <w:rPr>
          <w:rFonts w:ascii="Times New Roman" w:hAnsi="Times New Roman"/>
          <w:sz w:val="28"/>
          <w:szCs w:val="28"/>
          <w:lang w:val="kk-KZ"/>
        </w:rPr>
        <w:t xml:space="preserve"> </w:t>
      </w:r>
      <w:r w:rsidRPr="00690CEA">
        <w:rPr>
          <w:rFonts w:ascii="Times New Roman" w:hAnsi="Times New Roman"/>
          <w:sz w:val="28"/>
          <w:szCs w:val="28"/>
        </w:rPr>
        <w:t>4-6.</w:t>
      </w:r>
    </w:p>
    <w:p w:rsidR="00A11DA2" w:rsidRPr="00690CEA" w:rsidRDefault="00A11DA2" w:rsidP="007E6286">
      <w:pPr>
        <w:pStyle w:val="a7"/>
        <w:numPr>
          <w:ilvl w:val="0"/>
          <w:numId w:val="6"/>
        </w:numPr>
        <w:ind w:left="0" w:firstLine="0"/>
        <w:jc w:val="both"/>
        <w:rPr>
          <w:rFonts w:ascii="Times New Roman" w:hAnsi="Times New Roman"/>
          <w:sz w:val="28"/>
          <w:szCs w:val="28"/>
        </w:rPr>
      </w:pPr>
      <w:r w:rsidRPr="00690CEA">
        <w:rPr>
          <w:rFonts w:ascii="Times New Roman" w:hAnsi="Times New Roman"/>
          <w:sz w:val="28"/>
          <w:szCs w:val="28"/>
        </w:rPr>
        <w:t>Якушев В.П. Совершенствование информационного обеспечения сельскохозяйственного производства // Вестник РАСХН. - 2014. - №1. - Б.</w:t>
      </w:r>
      <w:r w:rsidR="003B3B84" w:rsidRPr="00690CEA">
        <w:rPr>
          <w:rFonts w:ascii="Times New Roman" w:hAnsi="Times New Roman"/>
          <w:sz w:val="28"/>
          <w:szCs w:val="28"/>
          <w:lang w:val="kk-KZ"/>
        </w:rPr>
        <w:t xml:space="preserve"> </w:t>
      </w:r>
      <w:r w:rsidRPr="00690CEA">
        <w:rPr>
          <w:rFonts w:ascii="Times New Roman" w:hAnsi="Times New Roman"/>
          <w:sz w:val="28"/>
          <w:szCs w:val="28"/>
        </w:rPr>
        <w:t>17-19.</w:t>
      </w:r>
    </w:p>
    <w:p w:rsidR="00A11DA2" w:rsidRPr="00690CEA" w:rsidRDefault="00A11DA2" w:rsidP="007E6286">
      <w:pPr>
        <w:pStyle w:val="a7"/>
        <w:numPr>
          <w:ilvl w:val="0"/>
          <w:numId w:val="6"/>
        </w:numPr>
        <w:ind w:left="0" w:firstLine="0"/>
        <w:jc w:val="both"/>
        <w:rPr>
          <w:rFonts w:ascii="Times New Roman" w:hAnsi="Times New Roman"/>
          <w:sz w:val="28"/>
          <w:szCs w:val="28"/>
        </w:rPr>
      </w:pPr>
      <w:r w:rsidRPr="00690CEA">
        <w:rPr>
          <w:rFonts w:ascii="Times New Roman" w:hAnsi="Times New Roman"/>
          <w:sz w:val="28"/>
          <w:szCs w:val="28"/>
        </w:rPr>
        <w:t>Трофимов А.М., Панасюк М.В. Геинформационные системы и проблемы управления окружающей средой. - Казань: Изд-во Казанского ун-та, 1984. - 142 б.</w:t>
      </w:r>
    </w:p>
    <w:p w:rsidR="00A11DA2" w:rsidRPr="00690CEA" w:rsidRDefault="00A11DA2" w:rsidP="007E6286">
      <w:pPr>
        <w:pStyle w:val="a7"/>
        <w:numPr>
          <w:ilvl w:val="0"/>
          <w:numId w:val="6"/>
        </w:numPr>
        <w:ind w:left="0" w:firstLine="0"/>
        <w:jc w:val="both"/>
        <w:rPr>
          <w:rFonts w:ascii="Times New Roman" w:hAnsi="Times New Roman"/>
          <w:sz w:val="28"/>
          <w:szCs w:val="28"/>
        </w:rPr>
      </w:pPr>
      <w:r w:rsidRPr="00690CEA">
        <w:rPr>
          <w:rFonts w:ascii="Times New Roman" w:hAnsi="Times New Roman"/>
          <w:sz w:val="28"/>
          <w:szCs w:val="28"/>
        </w:rPr>
        <w:t>Дунаева Е.А., Елкина Е.Б., Берталиев Б.А. Особенности идентификации озимых зерновых средствами дистанционного зондирования земли // Таврический вестник аграрной науки. - 2018. - №4. - Б.</w:t>
      </w:r>
      <w:r w:rsidR="003B3B84" w:rsidRPr="00690CEA">
        <w:rPr>
          <w:rFonts w:ascii="Times New Roman" w:hAnsi="Times New Roman"/>
          <w:sz w:val="28"/>
          <w:szCs w:val="28"/>
          <w:lang w:val="kk-KZ"/>
        </w:rPr>
        <w:t xml:space="preserve"> </w:t>
      </w:r>
      <w:r w:rsidRPr="00690CEA">
        <w:rPr>
          <w:rFonts w:ascii="Times New Roman" w:hAnsi="Times New Roman"/>
          <w:sz w:val="28"/>
          <w:szCs w:val="28"/>
        </w:rPr>
        <w:t xml:space="preserve">17-49. </w:t>
      </w:r>
    </w:p>
    <w:p w:rsidR="00A11DA2" w:rsidRPr="00690CEA" w:rsidRDefault="00A11DA2" w:rsidP="007E6286">
      <w:pPr>
        <w:pStyle w:val="a6"/>
        <w:numPr>
          <w:ilvl w:val="0"/>
          <w:numId w:val="6"/>
        </w:numPr>
        <w:tabs>
          <w:tab w:val="left" w:pos="567"/>
        </w:tabs>
        <w:spacing w:after="0" w:line="240" w:lineRule="auto"/>
        <w:ind w:left="0" w:firstLine="0"/>
        <w:jc w:val="both"/>
        <w:rPr>
          <w:rFonts w:ascii="Times New Roman" w:hAnsi="Times New Roman" w:cs="Times New Roman"/>
          <w:sz w:val="28"/>
          <w:szCs w:val="28"/>
        </w:rPr>
      </w:pPr>
      <w:r w:rsidRPr="00690CEA">
        <w:rPr>
          <w:rFonts w:ascii="Times New Roman" w:hAnsi="Times New Roman" w:cs="Times New Roman"/>
          <w:sz w:val="28"/>
          <w:szCs w:val="28"/>
        </w:rPr>
        <w:t>Кирюшин В.И., Иванов А.Л. Агроэкологическая оценка земель, проектирование адаптивно-ландшафтных систем земледелия и агротехно</w:t>
      </w:r>
      <w:r w:rsidR="003B3B84" w:rsidRPr="00690CEA">
        <w:rPr>
          <w:rFonts w:ascii="Times New Roman" w:hAnsi="Times New Roman" w:cs="Times New Roman"/>
          <w:sz w:val="28"/>
          <w:szCs w:val="28"/>
        </w:rPr>
        <w:t>логий. Методическое руководство</w:t>
      </w:r>
      <w:r w:rsidR="003B3B84" w:rsidRPr="00690CEA">
        <w:rPr>
          <w:rFonts w:ascii="Times New Roman" w:hAnsi="Times New Roman" w:cs="Times New Roman"/>
          <w:sz w:val="28"/>
          <w:szCs w:val="28"/>
          <w:lang w:val="kk-KZ"/>
        </w:rPr>
        <w:t xml:space="preserve">. // </w:t>
      </w:r>
      <w:r w:rsidRPr="00690CEA">
        <w:rPr>
          <w:rFonts w:ascii="Times New Roman" w:hAnsi="Times New Roman" w:cs="Times New Roman"/>
          <w:sz w:val="28"/>
          <w:szCs w:val="28"/>
        </w:rPr>
        <w:t>– М.: ФГНУ «Росинформагротех», 2005. – 784</w:t>
      </w:r>
      <w:r w:rsidR="003B3B84" w:rsidRPr="00690CEA">
        <w:rPr>
          <w:rFonts w:ascii="Times New Roman" w:hAnsi="Times New Roman" w:cs="Times New Roman"/>
          <w:sz w:val="28"/>
          <w:szCs w:val="28"/>
          <w:lang w:val="kk-KZ"/>
        </w:rPr>
        <w:t xml:space="preserve"> б</w:t>
      </w:r>
      <w:r w:rsidRPr="00690CEA">
        <w:rPr>
          <w:rFonts w:ascii="Times New Roman" w:hAnsi="Times New Roman" w:cs="Times New Roman"/>
          <w:sz w:val="28"/>
          <w:szCs w:val="28"/>
        </w:rPr>
        <w:t>.</w:t>
      </w:r>
    </w:p>
    <w:p w:rsidR="00A11DA2" w:rsidRPr="00690CEA" w:rsidRDefault="00A11DA2" w:rsidP="007E6286">
      <w:pPr>
        <w:pStyle w:val="a6"/>
        <w:numPr>
          <w:ilvl w:val="0"/>
          <w:numId w:val="6"/>
        </w:numPr>
        <w:tabs>
          <w:tab w:val="left" w:pos="567"/>
          <w:tab w:val="left" w:pos="851"/>
        </w:tabs>
        <w:spacing w:after="0" w:line="240" w:lineRule="auto"/>
        <w:ind w:left="0" w:firstLine="0"/>
        <w:jc w:val="both"/>
        <w:rPr>
          <w:rFonts w:ascii="Times New Roman" w:hAnsi="Times New Roman" w:cs="Times New Roman"/>
          <w:sz w:val="28"/>
          <w:szCs w:val="28"/>
        </w:rPr>
      </w:pPr>
      <w:r w:rsidRPr="00690CEA">
        <w:rPr>
          <w:rFonts w:ascii="Times New Roman" w:hAnsi="Times New Roman" w:cs="Times New Roman"/>
          <w:sz w:val="28"/>
          <w:szCs w:val="28"/>
        </w:rPr>
        <w:t>Черкасов Г.Н., Масютенко Н.П., Чуян О.Г. Сохранение и воспроизводство плодородия почв в ландшафтном земледелии // Сохранение и воспроизводство плодородия почв в адаптивно-ландшафтном земледелии. – Сборник докладов Всероссийской научно-практической конференции, посвященной 70-летию со дня рождения А.П.</w:t>
      </w:r>
      <w:r w:rsidR="003D6FC5" w:rsidRPr="00690CEA">
        <w:rPr>
          <w:rFonts w:ascii="Times New Roman" w:hAnsi="Times New Roman" w:cs="Times New Roman"/>
          <w:sz w:val="28"/>
          <w:szCs w:val="28"/>
          <w:lang w:val="kk-KZ"/>
        </w:rPr>
        <w:t xml:space="preserve"> </w:t>
      </w:r>
      <w:r w:rsidRPr="00690CEA">
        <w:rPr>
          <w:rFonts w:ascii="Times New Roman" w:hAnsi="Times New Roman" w:cs="Times New Roman"/>
          <w:sz w:val="28"/>
          <w:szCs w:val="28"/>
        </w:rPr>
        <w:t>Щербакова.</w:t>
      </w:r>
      <w:r w:rsidRPr="00690CEA">
        <w:rPr>
          <w:rFonts w:ascii="Times New Roman" w:hAnsi="Times New Roman" w:cs="Times New Roman"/>
          <w:sz w:val="28"/>
          <w:szCs w:val="28"/>
          <w:lang w:val="kk-KZ"/>
        </w:rPr>
        <w:t>-</w:t>
      </w:r>
      <w:r w:rsidRPr="00690CEA">
        <w:rPr>
          <w:rFonts w:ascii="Times New Roman" w:hAnsi="Times New Roman" w:cs="Times New Roman"/>
          <w:sz w:val="28"/>
          <w:szCs w:val="28"/>
        </w:rPr>
        <w:t xml:space="preserve"> Курск, 2011.</w:t>
      </w:r>
      <w:r w:rsidR="003B3B84" w:rsidRPr="00690CEA">
        <w:rPr>
          <w:rFonts w:ascii="Times New Roman" w:hAnsi="Times New Roman" w:cs="Times New Roman"/>
          <w:sz w:val="28"/>
          <w:szCs w:val="28"/>
          <w:lang w:val="kk-KZ"/>
        </w:rPr>
        <w:t xml:space="preserve"> –              Б. </w:t>
      </w:r>
      <w:r w:rsidRPr="00690CEA">
        <w:rPr>
          <w:rFonts w:ascii="Times New Roman" w:hAnsi="Times New Roman" w:cs="Times New Roman"/>
          <w:sz w:val="28"/>
          <w:szCs w:val="28"/>
        </w:rPr>
        <w:t>3-7.</w:t>
      </w:r>
    </w:p>
    <w:p w:rsidR="00A11DA2" w:rsidRPr="00690CEA" w:rsidRDefault="00A11DA2" w:rsidP="007E6286">
      <w:pPr>
        <w:pStyle w:val="a6"/>
        <w:numPr>
          <w:ilvl w:val="0"/>
          <w:numId w:val="6"/>
        </w:numPr>
        <w:tabs>
          <w:tab w:val="left" w:pos="567"/>
        </w:tabs>
        <w:spacing w:after="0" w:line="240" w:lineRule="auto"/>
        <w:ind w:left="0" w:firstLine="0"/>
        <w:jc w:val="both"/>
        <w:rPr>
          <w:rFonts w:ascii="Times New Roman" w:hAnsi="Times New Roman" w:cs="Times New Roman"/>
          <w:sz w:val="28"/>
          <w:szCs w:val="28"/>
        </w:rPr>
      </w:pPr>
      <w:r w:rsidRPr="00690CEA">
        <w:rPr>
          <w:rFonts w:ascii="Times New Roman" w:hAnsi="Times New Roman" w:cs="Times New Roman"/>
          <w:sz w:val="28"/>
          <w:szCs w:val="28"/>
        </w:rPr>
        <w:t xml:space="preserve">Вражнов А.В. Моделирование агроландшафтных систем земледелия на Южном Урале // Сохранение и воспроизводство плодородия почв в адаптивно-ландшафтном земледелии. – Сборник докладов Всероссийской научно-практической конференции, посвященной 70-летию со дня рождения А.П. Щербакова. – Курск, 2011. – </w:t>
      </w:r>
      <w:r w:rsidR="003B3B84" w:rsidRPr="00690CEA">
        <w:rPr>
          <w:rFonts w:ascii="Times New Roman" w:hAnsi="Times New Roman" w:cs="Times New Roman"/>
          <w:sz w:val="28"/>
          <w:szCs w:val="28"/>
          <w:lang w:val="kk-KZ"/>
        </w:rPr>
        <w:t>Б</w:t>
      </w:r>
      <w:r w:rsidRPr="00690CEA">
        <w:rPr>
          <w:rFonts w:ascii="Times New Roman" w:hAnsi="Times New Roman" w:cs="Times New Roman"/>
          <w:sz w:val="28"/>
          <w:szCs w:val="28"/>
        </w:rPr>
        <w:t>. 14-18.</w:t>
      </w:r>
    </w:p>
    <w:p w:rsidR="00A11DA2" w:rsidRPr="00690CEA" w:rsidRDefault="00A11DA2" w:rsidP="007E6286">
      <w:pPr>
        <w:pStyle w:val="a6"/>
        <w:numPr>
          <w:ilvl w:val="0"/>
          <w:numId w:val="6"/>
        </w:numPr>
        <w:tabs>
          <w:tab w:val="left" w:pos="567"/>
        </w:tabs>
        <w:spacing w:after="0" w:line="240" w:lineRule="auto"/>
        <w:ind w:left="0" w:firstLine="0"/>
        <w:jc w:val="both"/>
        <w:rPr>
          <w:rFonts w:ascii="Times New Roman" w:hAnsi="Times New Roman" w:cs="Times New Roman"/>
          <w:sz w:val="28"/>
          <w:szCs w:val="28"/>
        </w:rPr>
      </w:pPr>
      <w:r w:rsidRPr="00690CEA">
        <w:rPr>
          <w:rFonts w:ascii="Times New Roman" w:hAnsi="Times New Roman" w:cs="Times New Roman"/>
          <w:sz w:val="28"/>
          <w:szCs w:val="28"/>
        </w:rPr>
        <w:t>Масютенко Н.П. Основные направления и задачи исследований по заданию 02.01. «Разработать теоретические основы формирования агротехнологической политики модернизации земледелия России, системы информационно-технологического обеспечения адаптивно-ландшафтного систем земледелия с целью формирования экологически сбалансированных агроландшафтов» // Сохранение и воспроизводство плодородия почв в адаптивно-ландшафтном земледелии. – Сборник докладов Всероссийской научно-практической конференции, посвященно</w:t>
      </w:r>
      <w:r w:rsidR="00DC23AD" w:rsidRPr="00690CEA">
        <w:rPr>
          <w:rFonts w:ascii="Times New Roman" w:hAnsi="Times New Roman" w:cs="Times New Roman"/>
          <w:sz w:val="28"/>
          <w:szCs w:val="28"/>
        </w:rPr>
        <w:t xml:space="preserve">й 70-летию со дня рождения </w:t>
      </w:r>
      <w:r w:rsidRPr="00690CEA">
        <w:rPr>
          <w:rFonts w:ascii="Times New Roman" w:hAnsi="Times New Roman" w:cs="Times New Roman"/>
          <w:sz w:val="28"/>
          <w:szCs w:val="28"/>
        </w:rPr>
        <w:t>Щербакова</w:t>
      </w:r>
      <w:r w:rsidR="00DC23AD" w:rsidRPr="00690CEA">
        <w:rPr>
          <w:rFonts w:ascii="Times New Roman" w:hAnsi="Times New Roman" w:cs="Times New Roman"/>
          <w:sz w:val="28"/>
          <w:szCs w:val="28"/>
          <w:lang w:val="kk-KZ"/>
        </w:rPr>
        <w:t xml:space="preserve"> А.П.</w:t>
      </w:r>
      <w:r w:rsidRPr="00690CEA">
        <w:rPr>
          <w:rFonts w:ascii="Times New Roman" w:hAnsi="Times New Roman" w:cs="Times New Roman"/>
          <w:sz w:val="28"/>
          <w:szCs w:val="28"/>
        </w:rPr>
        <w:t xml:space="preserve"> – Курск, 2011. – </w:t>
      </w:r>
      <w:r w:rsidR="003B3B84" w:rsidRPr="00690CEA">
        <w:rPr>
          <w:rFonts w:ascii="Times New Roman" w:hAnsi="Times New Roman" w:cs="Times New Roman"/>
          <w:sz w:val="28"/>
          <w:szCs w:val="28"/>
          <w:lang w:val="kk-KZ"/>
        </w:rPr>
        <w:t>Б</w:t>
      </w:r>
      <w:r w:rsidRPr="00690CEA">
        <w:rPr>
          <w:rFonts w:ascii="Times New Roman" w:hAnsi="Times New Roman" w:cs="Times New Roman"/>
          <w:sz w:val="28"/>
          <w:szCs w:val="28"/>
        </w:rPr>
        <w:t>. 26-31.</w:t>
      </w:r>
    </w:p>
    <w:p w:rsidR="00A11DA2" w:rsidRPr="00690CEA" w:rsidRDefault="00A11DA2" w:rsidP="007E6286">
      <w:pPr>
        <w:pStyle w:val="a6"/>
        <w:numPr>
          <w:ilvl w:val="0"/>
          <w:numId w:val="6"/>
        </w:numPr>
        <w:tabs>
          <w:tab w:val="left" w:pos="567"/>
        </w:tabs>
        <w:spacing w:after="0" w:line="240" w:lineRule="auto"/>
        <w:ind w:left="0" w:firstLine="0"/>
        <w:jc w:val="both"/>
        <w:rPr>
          <w:rFonts w:ascii="Times New Roman" w:hAnsi="Times New Roman" w:cs="Times New Roman"/>
          <w:sz w:val="28"/>
          <w:szCs w:val="28"/>
        </w:rPr>
      </w:pPr>
      <w:r w:rsidRPr="00690CEA">
        <w:rPr>
          <w:rFonts w:ascii="Times New Roman" w:hAnsi="Times New Roman" w:cs="Times New Roman"/>
          <w:sz w:val="28"/>
          <w:szCs w:val="28"/>
        </w:rPr>
        <w:t>Черкасов Г.Н. Основные направления технологической модернизации земледелия // Агротехнологическая модернизация земледелия. – Сборник докладов Всероссийской научно-практической конференции.</w:t>
      </w:r>
      <w:r w:rsidR="003B3B84" w:rsidRPr="00690CEA">
        <w:rPr>
          <w:rFonts w:ascii="Times New Roman" w:hAnsi="Times New Roman" w:cs="Times New Roman"/>
          <w:sz w:val="28"/>
          <w:szCs w:val="28"/>
          <w:lang w:val="kk-KZ"/>
        </w:rPr>
        <w:t xml:space="preserve"> </w:t>
      </w:r>
      <w:r w:rsidRPr="00690CEA">
        <w:rPr>
          <w:rFonts w:ascii="Times New Roman" w:hAnsi="Times New Roman" w:cs="Times New Roman"/>
          <w:sz w:val="28"/>
          <w:szCs w:val="28"/>
        </w:rPr>
        <w:t>–</w:t>
      </w:r>
      <w:r w:rsidR="003B3B84" w:rsidRPr="00690CEA">
        <w:rPr>
          <w:rFonts w:ascii="Times New Roman" w:hAnsi="Times New Roman" w:cs="Times New Roman"/>
          <w:sz w:val="28"/>
          <w:szCs w:val="28"/>
          <w:lang w:val="kk-KZ"/>
        </w:rPr>
        <w:t xml:space="preserve"> </w:t>
      </w:r>
      <w:r w:rsidRPr="00690CEA">
        <w:rPr>
          <w:rFonts w:ascii="Times New Roman" w:hAnsi="Times New Roman" w:cs="Times New Roman"/>
          <w:sz w:val="28"/>
          <w:szCs w:val="28"/>
        </w:rPr>
        <w:t>Курск,</w:t>
      </w:r>
      <w:r w:rsidR="003B3B84" w:rsidRPr="00690CEA">
        <w:rPr>
          <w:rFonts w:ascii="Times New Roman" w:hAnsi="Times New Roman" w:cs="Times New Roman"/>
          <w:sz w:val="28"/>
          <w:szCs w:val="28"/>
          <w:lang w:val="kk-KZ"/>
        </w:rPr>
        <w:t xml:space="preserve"> </w:t>
      </w:r>
      <w:r w:rsidRPr="00690CEA">
        <w:rPr>
          <w:rFonts w:ascii="Times New Roman" w:hAnsi="Times New Roman" w:cs="Times New Roman"/>
          <w:sz w:val="28"/>
          <w:szCs w:val="28"/>
        </w:rPr>
        <w:t xml:space="preserve">2013.– </w:t>
      </w:r>
      <w:r w:rsidR="003B3B84" w:rsidRPr="00690CEA">
        <w:rPr>
          <w:rFonts w:ascii="Times New Roman" w:hAnsi="Times New Roman" w:cs="Times New Roman"/>
          <w:sz w:val="28"/>
          <w:szCs w:val="28"/>
          <w:lang w:val="kk-KZ"/>
        </w:rPr>
        <w:t>Б</w:t>
      </w:r>
      <w:r w:rsidRPr="00690CEA">
        <w:rPr>
          <w:rFonts w:ascii="Times New Roman" w:hAnsi="Times New Roman" w:cs="Times New Roman"/>
          <w:sz w:val="28"/>
          <w:szCs w:val="28"/>
        </w:rPr>
        <w:t>. 3-6.</w:t>
      </w:r>
    </w:p>
    <w:p w:rsidR="0080793C" w:rsidRPr="00690CEA" w:rsidRDefault="0080793C" w:rsidP="0080793C">
      <w:pPr>
        <w:pStyle w:val="a6"/>
        <w:numPr>
          <w:ilvl w:val="0"/>
          <w:numId w:val="6"/>
        </w:numPr>
        <w:tabs>
          <w:tab w:val="left" w:pos="567"/>
        </w:tabs>
        <w:spacing w:after="0" w:line="240" w:lineRule="auto"/>
        <w:ind w:left="0" w:firstLine="0"/>
        <w:jc w:val="both"/>
        <w:rPr>
          <w:rFonts w:ascii="Times New Roman" w:hAnsi="Times New Roman" w:cs="Times New Roman"/>
          <w:sz w:val="28"/>
          <w:szCs w:val="28"/>
        </w:rPr>
      </w:pPr>
      <w:r w:rsidRPr="00690CEA">
        <w:rPr>
          <w:rFonts w:ascii="Times New Roman" w:hAnsi="Times New Roman" w:cs="Times New Roman"/>
          <w:sz w:val="28"/>
          <w:szCs w:val="28"/>
          <w:lang w:val="kk-KZ"/>
        </w:rPr>
        <w:t>Баймуратов А.К., Мусаходжаев Н.Т.,</w:t>
      </w:r>
      <w:r w:rsidR="00682816" w:rsidRPr="00690CEA">
        <w:rPr>
          <w:rFonts w:ascii="Times New Roman" w:hAnsi="Times New Roman" w:cs="Times New Roman"/>
          <w:sz w:val="28"/>
          <w:szCs w:val="28"/>
          <w:lang w:val="kk-KZ"/>
        </w:rPr>
        <w:t xml:space="preserve"> Аянбек Г., Нусубалиева Ф.</w:t>
      </w:r>
      <w:r w:rsidRPr="00690CEA">
        <w:rPr>
          <w:rFonts w:ascii="Times New Roman" w:hAnsi="Times New Roman" w:cs="Times New Roman"/>
          <w:sz w:val="28"/>
          <w:szCs w:val="28"/>
          <w:lang w:val="kk-KZ"/>
        </w:rPr>
        <w:t xml:space="preserve"> Динамика накопления биологической массы и урожайность сортов озимой пщеницы в системе точного земледелия / Наука и образование, №4-2, 2021 ж., б.14-20</w:t>
      </w:r>
    </w:p>
    <w:p w:rsidR="00A11DA2" w:rsidRPr="00690CEA" w:rsidRDefault="001123BA" w:rsidP="007E6286">
      <w:pPr>
        <w:pStyle w:val="a6"/>
        <w:numPr>
          <w:ilvl w:val="0"/>
          <w:numId w:val="6"/>
        </w:numPr>
        <w:tabs>
          <w:tab w:val="left" w:pos="567"/>
        </w:tabs>
        <w:spacing w:after="0" w:line="240" w:lineRule="auto"/>
        <w:ind w:left="0" w:firstLine="0"/>
        <w:jc w:val="both"/>
        <w:rPr>
          <w:rFonts w:ascii="Times New Roman" w:hAnsi="Times New Roman" w:cs="Times New Roman"/>
          <w:sz w:val="28"/>
          <w:szCs w:val="28"/>
        </w:rPr>
      </w:pPr>
      <w:r w:rsidRPr="00690CEA">
        <w:rPr>
          <w:rFonts w:ascii="Times New Roman" w:hAnsi="Times New Roman" w:cs="Times New Roman"/>
          <w:sz w:val="28"/>
          <w:szCs w:val="28"/>
          <w:lang w:val="kk-KZ"/>
        </w:rPr>
        <w:t xml:space="preserve">Бастаубаева Ш.О., Баймуратов А.К. Фотосинтетическая деятельность сортов озимой пщеницы в системе точного земледелия / Международная нацчно-практическая конференция. Алматы, 5 қаңтар 2021 ж. 54-58 б. </w:t>
      </w:r>
    </w:p>
    <w:p w:rsidR="00A11DA2" w:rsidRPr="00690CEA" w:rsidRDefault="00A11DA2" w:rsidP="007E6286">
      <w:pPr>
        <w:pStyle w:val="a6"/>
        <w:numPr>
          <w:ilvl w:val="0"/>
          <w:numId w:val="6"/>
        </w:numPr>
        <w:tabs>
          <w:tab w:val="left" w:pos="567"/>
        </w:tabs>
        <w:spacing w:after="0" w:line="240" w:lineRule="auto"/>
        <w:ind w:left="0" w:firstLine="0"/>
        <w:jc w:val="both"/>
        <w:rPr>
          <w:rFonts w:ascii="Times New Roman" w:hAnsi="Times New Roman" w:cs="Times New Roman"/>
          <w:sz w:val="28"/>
          <w:szCs w:val="28"/>
        </w:rPr>
      </w:pPr>
      <w:r w:rsidRPr="00690CEA">
        <w:rPr>
          <w:rFonts w:ascii="Times New Roman" w:hAnsi="Times New Roman" w:cs="Times New Roman"/>
          <w:sz w:val="28"/>
          <w:szCs w:val="28"/>
        </w:rPr>
        <w:t>Черкасов Г.Н. Основные направления экологизации земледелия // Экологизация земледелия и оптимизация агроландшафтов. – Сборник докладов Всероссийской научно-практической</w:t>
      </w:r>
      <w:r w:rsidR="003B3B84" w:rsidRPr="00690CEA">
        <w:rPr>
          <w:rFonts w:ascii="Times New Roman" w:hAnsi="Times New Roman" w:cs="Times New Roman"/>
          <w:sz w:val="28"/>
          <w:szCs w:val="28"/>
        </w:rPr>
        <w:t xml:space="preserve"> конференции. – Курск, 2014. – </w:t>
      </w:r>
      <w:r w:rsidR="003B3B84" w:rsidRPr="00690CEA">
        <w:rPr>
          <w:rFonts w:ascii="Times New Roman" w:hAnsi="Times New Roman" w:cs="Times New Roman"/>
          <w:sz w:val="28"/>
          <w:szCs w:val="28"/>
          <w:lang w:val="kk-KZ"/>
        </w:rPr>
        <w:t>Б</w:t>
      </w:r>
      <w:r w:rsidRPr="00690CEA">
        <w:rPr>
          <w:rFonts w:ascii="Times New Roman" w:hAnsi="Times New Roman" w:cs="Times New Roman"/>
          <w:sz w:val="28"/>
          <w:szCs w:val="28"/>
        </w:rPr>
        <w:t>. 3-8.</w:t>
      </w:r>
    </w:p>
    <w:p w:rsidR="00A11DA2" w:rsidRPr="00690CEA" w:rsidRDefault="00A11DA2" w:rsidP="007E6286">
      <w:pPr>
        <w:pStyle w:val="a6"/>
        <w:numPr>
          <w:ilvl w:val="0"/>
          <w:numId w:val="6"/>
        </w:numPr>
        <w:tabs>
          <w:tab w:val="left" w:pos="567"/>
        </w:tabs>
        <w:spacing w:after="0" w:line="240" w:lineRule="auto"/>
        <w:ind w:left="0" w:firstLine="0"/>
        <w:jc w:val="both"/>
        <w:rPr>
          <w:rFonts w:ascii="Times New Roman" w:hAnsi="Times New Roman" w:cs="Times New Roman"/>
          <w:sz w:val="28"/>
          <w:szCs w:val="28"/>
        </w:rPr>
      </w:pPr>
      <w:r w:rsidRPr="00690CEA">
        <w:rPr>
          <w:rFonts w:ascii="Times New Roman" w:hAnsi="Times New Roman" w:cs="Times New Roman"/>
          <w:sz w:val="28"/>
          <w:szCs w:val="28"/>
        </w:rPr>
        <w:t>Бахирев Г.И. Оценка пригодности планируемой агротехнологии к использованию в экологически сбалансированном агроландшафте // Экологизация земледелия и оптимизация агроландшафтов. – Сборник докладов Всероссийской научно-практической</w:t>
      </w:r>
      <w:r w:rsidR="003B3B84" w:rsidRPr="00690CEA">
        <w:rPr>
          <w:rFonts w:ascii="Times New Roman" w:hAnsi="Times New Roman" w:cs="Times New Roman"/>
          <w:sz w:val="28"/>
          <w:szCs w:val="28"/>
        </w:rPr>
        <w:t xml:space="preserve"> конференции. – Курск, 2014. – </w:t>
      </w:r>
      <w:r w:rsidR="003B3B84" w:rsidRPr="00690CEA">
        <w:rPr>
          <w:rFonts w:ascii="Times New Roman" w:hAnsi="Times New Roman" w:cs="Times New Roman"/>
          <w:sz w:val="28"/>
          <w:szCs w:val="28"/>
          <w:lang w:val="kk-KZ"/>
        </w:rPr>
        <w:t>Б</w:t>
      </w:r>
      <w:r w:rsidRPr="00690CEA">
        <w:rPr>
          <w:rFonts w:ascii="Times New Roman" w:hAnsi="Times New Roman" w:cs="Times New Roman"/>
          <w:sz w:val="28"/>
          <w:szCs w:val="28"/>
        </w:rPr>
        <w:t>. 48-53.</w:t>
      </w:r>
    </w:p>
    <w:p w:rsidR="00A11DA2" w:rsidRPr="00690CEA" w:rsidRDefault="00A11DA2" w:rsidP="007E6286">
      <w:pPr>
        <w:pStyle w:val="a6"/>
        <w:numPr>
          <w:ilvl w:val="0"/>
          <w:numId w:val="6"/>
        </w:numPr>
        <w:tabs>
          <w:tab w:val="left" w:pos="567"/>
        </w:tabs>
        <w:spacing w:after="0" w:line="240" w:lineRule="auto"/>
        <w:ind w:left="0" w:firstLine="0"/>
        <w:jc w:val="both"/>
        <w:rPr>
          <w:rFonts w:ascii="Times New Roman" w:hAnsi="Times New Roman" w:cs="Times New Roman"/>
          <w:sz w:val="28"/>
          <w:szCs w:val="28"/>
        </w:rPr>
      </w:pPr>
      <w:r w:rsidRPr="00690CEA">
        <w:rPr>
          <w:rFonts w:ascii="Times New Roman" w:hAnsi="Times New Roman" w:cs="Times New Roman"/>
          <w:sz w:val="28"/>
          <w:szCs w:val="28"/>
        </w:rPr>
        <w:t xml:space="preserve">Кирюшин В.И., Кирюшин С.В. Агротехнологии: Учебник. – СПб: Издательство «Лань», 2015. </w:t>
      </w:r>
      <w:r w:rsidR="00A17BD0" w:rsidRPr="00690CEA">
        <w:rPr>
          <w:rFonts w:ascii="Times New Roman" w:hAnsi="Times New Roman" w:cs="Times New Roman"/>
          <w:sz w:val="28"/>
          <w:szCs w:val="28"/>
          <w:lang w:val="kk-KZ"/>
        </w:rPr>
        <w:t>б.</w:t>
      </w:r>
      <w:r w:rsidR="00A17BD0" w:rsidRPr="00690CEA">
        <w:rPr>
          <w:rFonts w:ascii="Times New Roman" w:hAnsi="Times New Roman" w:cs="Times New Roman"/>
          <w:sz w:val="28"/>
          <w:szCs w:val="28"/>
        </w:rPr>
        <w:t xml:space="preserve"> 464</w:t>
      </w:r>
      <w:r w:rsidRPr="00690CEA">
        <w:rPr>
          <w:rFonts w:ascii="Times New Roman" w:hAnsi="Times New Roman" w:cs="Times New Roman"/>
          <w:sz w:val="28"/>
          <w:szCs w:val="28"/>
        </w:rPr>
        <w:t>.</w:t>
      </w:r>
    </w:p>
    <w:p w:rsidR="00424EC6" w:rsidRPr="00690CEA" w:rsidRDefault="00A11DA2"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rPr>
      </w:pPr>
      <w:r w:rsidRPr="00690CEA">
        <w:rPr>
          <w:rFonts w:ascii="Times New Roman" w:hAnsi="Times New Roman" w:cs="Times New Roman"/>
          <w:sz w:val="28"/>
          <w:szCs w:val="28"/>
        </w:rPr>
        <w:t xml:space="preserve">Двуреченский В.И. Агроэкологические и экономические преимущества ресурсосберегающих технологий // В сб. работ «Ресурсосбережение и диверсификация как новый этап развития идей А.И.Бараева о почвозащитном земледелии». – Астана-Шортанды, 2008. – </w:t>
      </w:r>
      <w:r w:rsidR="00A17BD0" w:rsidRPr="00690CEA">
        <w:rPr>
          <w:rFonts w:ascii="Times New Roman" w:hAnsi="Times New Roman" w:cs="Times New Roman"/>
          <w:sz w:val="28"/>
          <w:szCs w:val="28"/>
          <w:lang w:val="kk-KZ"/>
        </w:rPr>
        <w:t>б</w:t>
      </w:r>
      <w:r w:rsidRPr="00690CEA">
        <w:rPr>
          <w:rFonts w:ascii="Times New Roman" w:hAnsi="Times New Roman" w:cs="Times New Roman"/>
          <w:sz w:val="28"/>
          <w:szCs w:val="28"/>
        </w:rPr>
        <w:t>. 158–162.</w:t>
      </w:r>
    </w:p>
    <w:p w:rsidR="00424EC6" w:rsidRPr="00690CEA" w:rsidRDefault="003D6FC5"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rPr>
      </w:pPr>
      <w:r w:rsidRPr="00690CEA">
        <w:rPr>
          <w:rFonts w:ascii="Times New Roman" w:hAnsi="Times New Roman" w:cs="Times New Roman"/>
          <w:sz w:val="28"/>
          <w:szCs w:val="28"/>
        </w:rPr>
        <w:t>Полуэктов Р.</w:t>
      </w:r>
      <w:r w:rsidR="00424EC6" w:rsidRPr="00690CEA">
        <w:rPr>
          <w:rFonts w:ascii="Times New Roman" w:hAnsi="Times New Roman" w:cs="Times New Roman"/>
          <w:sz w:val="28"/>
          <w:szCs w:val="28"/>
        </w:rPr>
        <w:t xml:space="preserve">А. и др. Модели продукционного процесса сельскохозяйственных культур. </w:t>
      </w:r>
      <w:r w:rsidR="003B3B84" w:rsidRPr="00690CEA">
        <w:rPr>
          <w:rFonts w:ascii="Times New Roman" w:hAnsi="Times New Roman" w:cs="Times New Roman"/>
          <w:sz w:val="28"/>
          <w:szCs w:val="28"/>
          <w:lang w:val="kk-KZ"/>
        </w:rPr>
        <w:t xml:space="preserve">// </w:t>
      </w:r>
      <w:r w:rsidR="00424EC6" w:rsidRPr="00690CEA">
        <w:rPr>
          <w:rFonts w:ascii="Times New Roman" w:hAnsi="Times New Roman" w:cs="Times New Roman"/>
          <w:sz w:val="28"/>
          <w:szCs w:val="28"/>
        </w:rPr>
        <w:t>СПб.: Издательство СпбГУ, 2006. 396 б.</w:t>
      </w:r>
    </w:p>
    <w:p w:rsidR="00424EC6" w:rsidRPr="00690CEA" w:rsidRDefault="00D42AC8"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690CEA">
        <w:rPr>
          <w:rFonts w:ascii="Times New Roman" w:hAnsi="Times New Roman" w:cs="Times New Roman"/>
          <w:sz w:val="28"/>
          <w:szCs w:val="28"/>
          <w:lang w:val="kk-KZ"/>
        </w:rPr>
        <w:t>Сулейменова М.Ш., Бастаубаева Ш.О., Баймуратов А.К. Управление продукционным процессом озимой пщеницы в системе точного земледелия / Наука и образование. №2-2. 2020 ж. Б. 77-83</w:t>
      </w:r>
    </w:p>
    <w:p w:rsidR="00D42AC8" w:rsidRPr="00690CEA" w:rsidRDefault="00D42AC8" w:rsidP="00D42AC8">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690CEA">
        <w:rPr>
          <w:rFonts w:ascii="Times New Roman" w:hAnsi="Times New Roman" w:cs="Times New Roman"/>
          <w:sz w:val="28"/>
          <w:szCs w:val="28"/>
          <w:lang w:val="kk-KZ"/>
        </w:rPr>
        <w:t>Сулейменова М.Ш., Бастаубаева Ш.О., Баймуратов А.К. Урожайность озимой пщеницы в условиях богары в зависимости от обработки почв и внесения удобрения / Наука и образование. №2-2. 2020 ж. Б. 83-87.</w:t>
      </w:r>
    </w:p>
    <w:p w:rsidR="00424EC6" w:rsidRPr="00690CEA" w:rsidRDefault="00424EC6"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rPr>
      </w:pPr>
      <w:r w:rsidRPr="00690CEA">
        <w:rPr>
          <w:rFonts w:ascii="Times New Roman" w:hAnsi="Times New Roman" w:cs="Times New Roman"/>
          <w:sz w:val="28"/>
          <w:szCs w:val="28"/>
          <w:lang w:val="kk-KZ"/>
        </w:rPr>
        <w:t>Вадюнина А.Ф., Корчагина 3.А. Методы исследования физических свойств почв. 3-е изд., перераб. и доп. — М.: Агропромиздат, 1986. — 416 б.</w:t>
      </w:r>
    </w:p>
    <w:p w:rsidR="00424EC6" w:rsidRPr="00690CEA" w:rsidRDefault="003B3B84"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690CEA">
        <w:rPr>
          <w:rFonts w:ascii="Times New Roman" w:hAnsi="Times New Roman" w:cs="Times New Roman"/>
          <w:sz w:val="28"/>
          <w:szCs w:val="28"/>
        </w:rPr>
        <w:t xml:space="preserve">Минеева </w:t>
      </w:r>
      <w:r w:rsidR="00DC23AD" w:rsidRPr="00690CEA">
        <w:rPr>
          <w:rFonts w:ascii="Times New Roman" w:hAnsi="Times New Roman" w:cs="Times New Roman"/>
          <w:sz w:val="28"/>
          <w:szCs w:val="28"/>
        </w:rPr>
        <w:t>В.Г.</w:t>
      </w:r>
      <w:r w:rsidR="00DC23AD" w:rsidRPr="00690CEA">
        <w:rPr>
          <w:rFonts w:ascii="Times New Roman" w:hAnsi="Times New Roman" w:cs="Times New Roman"/>
          <w:sz w:val="28"/>
          <w:szCs w:val="28"/>
          <w:lang w:val="kk-KZ"/>
        </w:rPr>
        <w:t xml:space="preserve"> </w:t>
      </w:r>
      <w:r w:rsidR="00424EC6" w:rsidRPr="00690CEA">
        <w:rPr>
          <w:rFonts w:ascii="Times New Roman" w:hAnsi="Times New Roman" w:cs="Times New Roman"/>
          <w:sz w:val="28"/>
          <w:szCs w:val="28"/>
        </w:rPr>
        <w:t xml:space="preserve">Практикум по агрохимии под редакцией. </w:t>
      </w:r>
      <w:r w:rsidRPr="00690CEA">
        <w:rPr>
          <w:rFonts w:ascii="Times New Roman" w:hAnsi="Times New Roman" w:cs="Times New Roman"/>
          <w:sz w:val="28"/>
          <w:szCs w:val="28"/>
          <w:lang w:val="kk-KZ"/>
        </w:rPr>
        <w:t xml:space="preserve">// </w:t>
      </w:r>
      <w:r w:rsidR="00424EC6" w:rsidRPr="00690CEA">
        <w:rPr>
          <w:rFonts w:ascii="Times New Roman" w:hAnsi="Times New Roman" w:cs="Times New Roman"/>
          <w:sz w:val="28"/>
          <w:szCs w:val="28"/>
        </w:rPr>
        <w:t>Издательство МГУ, 2001. – 689 б.</w:t>
      </w:r>
    </w:p>
    <w:p w:rsidR="00424EC6" w:rsidRPr="00690CEA" w:rsidRDefault="00424EC6"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690CEA">
        <w:rPr>
          <w:rFonts w:ascii="Times New Roman" w:hAnsi="Times New Roman" w:cs="Times New Roman"/>
          <w:sz w:val="28"/>
          <w:szCs w:val="28"/>
        </w:rPr>
        <w:t>Доспехов Б.А Методика полевого опыта. – М., 1985.</w:t>
      </w:r>
      <w:r w:rsidRPr="00690CEA">
        <w:rPr>
          <w:rFonts w:ascii="Times New Roman" w:hAnsi="Times New Roman" w:cs="Times New Roman"/>
          <w:sz w:val="28"/>
          <w:szCs w:val="28"/>
          <w:lang w:val="kk-KZ"/>
        </w:rPr>
        <w:t xml:space="preserve"> 56-69 б.</w:t>
      </w:r>
    </w:p>
    <w:p w:rsidR="00424EC6" w:rsidRPr="00690CEA" w:rsidRDefault="00424EC6"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rPr>
      </w:pPr>
      <w:r w:rsidRPr="00690CEA">
        <w:rPr>
          <w:rFonts w:ascii="Times New Roman" w:hAnsi="Times New Roman" w:cs="Times New Roman"/>
          <w:sz w:val="28"/>
          <w:szCs w:val="28"/>
        </w:rPr>
        <w:t>Фишер Р.А. Статистические методы для исследователей. М.1958.250</w:t>
      </w:r>
    </w:p>
    <w:p w:rsidR="00424EC6" w:rsidRPr="00690CEA" w:rsidRDefault="00424EC6"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rPr>
      </w:pPr>
      <w:r w:rsidRPr="00690CEA">
        <w:rPr>
          <w:rFonts w:ascii="Times New Roman" w:hAnsi="Times New Roman" w:cs="Times New Roman"/>
          <w:sz w:val="28"/>
          <w:szCs w:val="28"/>
        </w:rPr>
        <w:t>Захарян Ю.Г. Оценка эффективности адаптации агротехнологических решений к пространственно-временной неоднородности сельскохозяйственных земель // Диб.на соискание уч.ст.докторабиол.наук. – Санкт-Петербург. – 2018. – 270 б.</w:t>
      </w:r>
    </w:p>
    <w:p w:rsidR="00424EC6" w:rsidRPr="00690CEA" w:rsidRDefault="00424EC6"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rPr>
      </w:pPr>
      <w:r w:rsidRPr="00690CEA">
        <w:rPr>
          <w:rFonts w:ascii="Times New Roman" w:hAnsi="Times New Roman" w:cs="Times New Roman"/>
          <w:sz w:val="28"/>
          <w:szCs w:val="28"/>
        </w:rPr>
        <w:t>Якушев В.П., Иванов А.И., Якушев В.В., Конашенков А.И. Реализация системы удобрений в точном земледелии // Земледелие. - 2008. - №5. - Б.18-20.</w:t>
      </w:r>
    </w:p>
    <w:p w:rsidR="00B61B8A" w:rsidRPr="00690CEA" w:rsidRDefault="00424EC6"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rPr>
      </w:pPr>
      <w:r w:rsidRPr="00690CEA">
        <w:rPr>
          <w:rFonts w:ascii="Times New Roman" w:hAnsi="Times New Roman" w:cs="Times New Roman"/>
          <w:sz w:val="28"/>
          <w:szCs w:val="28"/>
        </w:rPr>
        <w:t xml:space="preserve">Милащенко Н.З. Разработка, совершенствование и производственная проверка интенсивных технологий возделывания зерновых культур (методические рекомендации). </w:t>
      </w:r>
      <w:r w:rsidR="003B3B84" w:rsidRPr="00690CEA">
        <w:rPr>
          <w:rFonts w:ascii="Times New Roman" w:hAnsi="Times New Roman" w:cs="Times New Roman"/>
          <w:sz w:val="28"/>
          <w:szCs w:val="28"/>
          <w:lang w:val="kk-KZ"/>
        </w:rPr>
        <w:t xml:space="preserve">/ </w:t>
      </w:r>
      <w:r w:rsidRPr="00690CEA">
        <w:rPr>
          <w:rFonts w:ascii="Times New Roman" w:hAnsi="Times New Roman" w:cs="Times New Roman"/>
          <w:sz w:val="28"/>
          <w:szCs w:val="28"/>
        </w:rPr>
        <w:t>- М., 1988. - 52 б.</w:t>
      </w:r>
    </w:p>
    <w:p w:rsidR="00111C07" w:rsidRPr="00690CEA" w:rsidRDefault="00111C07" w:rsidP="00111C07">
      <w:pPr>
        <w:pBdr>
          <w:bottom w:val="single" w:sz="4" w:space="31" w:color="FFFFFF"/>
        </w:pBdr>
        <w:tabs>
          <w:tab w:val="left" w:pos="567"/>
        </w:tabs>
        <w:autoSpaceDE w:val="0"/>
        <w:autoSpaceDN w:val="0"/>
        <w:adjustRightInd w:val="0"/>
        <w:spacing w:after="0" w:line="240" w:lineRule="auto"/>
        <w:jc w:val="both"/>
        <w:rPr>
          <w:rFonts w:ascii="Times New Roman" w:hAnsi="Times New Roman" w:cs="Times New Roman"/>
          <w:sz w:val="28"/>
          <w:szCs w:val="28"/>
          <w:lang w:val="ru-RU"/>
        </w:rPr>
      </w:pPr>
    </w:p>
    <w:p w:rsidR="00111C07" w:rsidRPr="00690CEA" w:rsidRDefault="00111C07" w:rsidP="00111C07">
      <w:pPr>
        <w:pBdr>
          <w:bottom w:val="single" w:sz="4" w:space="31" w:color="FFFFFF"/>
        </w:pBdr>
        <w:tabs>
          <w:tab w:val="left" w:pos="567"/>
        </w:tabs>
        <w:autoSpaceDE w:val="0"/>
        <w:autoSpaceDN w:val="0"/>
        <w:adjustRightInd w:val="0"/>
        <w:spacing w:after="0" w:line="240" w:lineRule="auto"/>
        <w:jc w:val="both"/>
        <w:rPr>
          <w:rFonts w:ascii="Times New Roman" w:hAnsi="Times New Roman" w:cs="Times New Roman"/>
          <w:sz w:val="28"/>
          <w:szCs w:val="28"/>
          <w:lang w:val="ru-RU"/>
        </w:rPr>
      </w:pPr>
    </w:p>
    <w:p w:rsidR="00B453E9" w:rsidRPr="00690CEA" w:rsidRDefault="00424EC6" w:rsidP="00B453E9">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rPr>
      </w:pPr>
      <w:r w:rsidRPr="00690CEA">
        <w:rPr>
          <w:rFonts w:ascii="Times New Roman" w:hAnsi="Times New Roman" w:cs="Times New Roman"/>
          <w:sz w:val="28"/>
          <w:szCs w:val="28"/>
        </w:rPr>
        <w:t xml:space="preserve">Афанасьев П.А., Белоусова К.Б., Литвинский В.А. </w:t>
      </w:r>
      <w:r w:rsidR="003B3B84" w:rsidRPr="00690CEA">
        <w:rPr>
          <w:rFonts w:ascii="Times New Roman" w:hAnsi="Times New Roman" w:cs="Times New Roman"/>
          <w:sz w:val="28"/>
          <w:szCs w:val="28"/>
          <w:lang w:val="kk-KZ"/>
        </w:rPr>
        <w:t>және т.б.</w:t>
      </w:r>
      <w:r w:rsidRPr="00690CEA">
        <w:rPr>
          <w:rFonts w:ascii="Times New Roman" w:hAnsi="Times New Roman" w:cs="Times New Roman"/>
          <w:sz w:val="28"/>
          <w:szCs w:val="28"/>
        </w:rPr>
        <w:t xml:space="preserve"> Фотометрическая диагностика азотного питания ярового рапса и озимойтритикале в условиях Центрального Нечерноземья // Плодородие. - 2012. - №4. - Б.51-52.</w:t>
      </w:r>
    </w:p>
    <w:p w:rsidR="00A17BD0" w:rsidRPr="00690CEA" w:rsidRDefault="00424EC6"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sz w:val="28"/>
          <w:szCs w:val="28"/>
        </w:rPr>
      </w:pPr>
      <w:r w:rsidRPr="00690CEA">
        <w:rPr>
          <w:rFonts w:ascii="Times New Roman" w:hAnsi="Times New Roman" w:cs="Times New Roman"/>
          <w:sz w:val="28"/>
          <w:szCs w:val="28"/>
        </w:rPr>
        <w:t>Морозова Т.Б., Лисуков В.В. Урожайность и качество зерна озимой пшеницы в зависимости от видов и доз удобрений в черноземе типичном в условиях ЧЦР // Проблемы и перспективы АПК. - 2018. - №4. - Б.119-127.</w:t>
      </w:r>
    </w:p>
    <w:p w:rsidR="00A17BD0" w:rsidRPr="00690CEA" w:rsidRDefault="00424EC6"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sz w:val="28"/>
          <w:szCs w:val="28"/>
        </w:rPr>
      </w:pPr>
      <w:r w:rsidRPr="00690CEA">
        <w:rPr>
          <w:rFonts w:ascii="Times New Roman" w:hAnsi="Times New Roman"/>
          <w:sz w:val="28"/>
          <w:szCs w:val="28"/>
        </w:rPr>
        <w:t>Старчак И.Г., Ерошенко В.В., Шестакова Е.О. Оценка урожайности и качества зерна озимой пшеницы в Ставропольском крае с использованием дистанционного зондирования Земли // Изв. Оренбург. Агроуниверситета. - 2018. - №5. - Б.57-60.</w:t>
      </w:r>
    </w:p>
    <w:p w:rsidR="00A17BD0" w:rsidRPr="00690CEA" w:rsidRDefault="00424EC6"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sz w:val="28"/>
          <w:szCs w:val="28"/>
        </w:rPr>
      </w:pPr>
      <w:r w:rsidRPr="00690CEA">
        <w:rPr>
          <w:rFonts w:ascii="Times New Roman" w:hAnsi="Times New Roman"/>
          <w:sz w:val="28"/>
          <w:szCs w:val="28"/>
        </w:rPr>
        <w:t>Букаева Н.П., Салтыкова О.Л., Царевская В.М. Динамика азота и формирование белковой продуктивности пшеницы при различных технологиях возделывания // Изв. Самарской гоб. б.-х. академии. - 2018. - №4. - Б.3-9.</w:t>
      </w:r>
    </w:p>
    <w:p w:rsidR="00A17BD0" w:rsidRPr="00690CEA" w:rsidRDefault="00424EC6"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sz w:val="28"/>
          <w:szCs w:val="28"/>
        </w:rPr>
      </w:pPr>
      <w:r w:rsidRPr="00690CEA">
        <w:rPr>
          <w:rFonts w:ascii="Times New Roman" w:hAnsi="Times New Roman"/>
          <w:sz w:val="28"/>
          <w:szCs w:val="28"/>
        </w:rPr>
        <w:t xml:space="preserve">Куперман Ф.М., Ремесло В.В. Морфофизиологический анализ потенциальной и реальной продуктивности мироновских пшениц // Доклады </w:t>
      </w:r>
      <w:r w:rsidR="00A17BD0" w:rsidRPr="00690CEA">
        <w:rPr>
          <w:rFonts w:ascii="Times New Roman" w:hAnsi="Times New Roman"/>
          <w:sz w:val="28"/>
          <w:szCs w:val="28"/>
          <w:lang w:val="kk-KZ"/>
        </w:rPr>
        <w:t>Васхнил</w:t>
      </w:r>
      <w:r w:rsidRPr="00690CEA">
        <w:rPr>
          <w:rFonts w:ascii="Times New Roman" w:hAnsi="Times New Roman"/>
          <w:sz w:val="28"/>
          <w:szCs w:val="28"/>
        </w:rPr>
        <w:t>. - 1975. - №9. - Б.8-10.</w:t>
      </w:r>
    </w:p>
    <w:p w:rsidR="00A17BD0" w:rsidRPr="00690CEA" w:rsidRDefault="00424EC6"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sz w:val="28"/>
          <w:szCs w:val="28"/>
        </w:rPr>
      </w:pPr>
      <w:r w:rsidRPr="00690CEA">
        <w:rPr>
          <w:rFonts w:ascii="Times New Roman" w:hAnsi="Times New Roman"/>
          <w:sz w:val="28"/>
          <w:szCs w:val="28"/>
        </w:rPr>
        <w:t>Базильжанов Е.К. Состояние пахотных угодий Казахстана // Земельные ресурсы. - 2011. - №2 (65). - Б.16-18.</w:t>
      </w:r>
    </w:p>
    <w:p w:rsidR="00A17BD0" w:rsidRPr="00690CEA" w:rsidRDefault="00424EC6"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sz w:val="28"/>
          <w:szCs w:val="28"/>
        </w:rPr>
      </w:pPr>
      <w:r w:rsidRPr="00690CEA">
        <w:rPr>
          <w:rFonts w:ascii="Times New Roman" w:hAnsi="Times New Roman"/>
          <w:sz w:val="28"/>
          <w:szCs w:val="28"/>
        </w:rPr>
        <w:t>Михайленко И.М. Беспилотная малая авиация в сельском хозяйстве // Агрофизика. - 2015. - №2. - Б.16-24.</w:t>
      </w:r>
    </w:p>
    <w:p w:rsidR="00A17BD0" w:rsidRPr="00690CEA" w:rsidRDefault="00424EC6"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sz w:val="28"/>
          <w:szCs w:val="28"/>
        </w:rPr>
      </w:pPr>
      <w:r w:rsidRPr="00690CEA">
        <w:rPr>
          <w:rFonts w:ascii="Times New Roman" w:hAnsi="Times New Roman"/>
          <w:sz w:val="28"/>
          <w:szCs w:val="28"/>
        </w:rPr>
        <w:t>Хербст Р. Точность до мелочей. Прецизионному внесению основного удобрения до сих пор уделяется слишком мало внимания. // Новое сельское хозяйство. - 2005. - №5. - Б.52.</w:t>
      </w:r>
    </w:p>
    <w:p w:rsidR="00A17BD0" w:rsidRPr="00690CEA" w:rsidRDefault="00424EC6"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sz w:val="28"/>
          <w:szCs w:val="28"/>
        </w:rPr>
      </w:pPr>
      <w:r w:rsidRPr="00690CEA">
        <w:rPr>
          <w:rFonts w:ascii="Times New Roman" w:hAnsi="Times New Roman"/>
          <w:sz w:val="28"/>
          <w:szCs w:val="28"/>
        </w:rPr>
        <w:t>Коношенков А.А. Научное обоснование систем удобрения для прецизионного применения в условиях Северо-Запада России: автореф. док. б.-х. наук:.02.04.06. – СПб.; АФИ, 2014. – 41 б.</w:t>
      </w:r>
    </w:p>
    <w:p w:rsidR="00A17BD0" w:rsidRPr="00690CEA" w:rsidRDefault="00424EC6"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sz w:val="28"/>
          <w:szCs w:val="28"/>
        </w:rPr>
      </w:pPr>
      <w:r w:rsidRPr="00690CEA">
        <w:rPr>
          <w:rFonts w:ascii="Times New Roman" w:hAnsi="Times New Roman"/>
          <w:sz w:val="28"/>
          <w:szCs w:val="28"/>
        </w:rPr>
        <w:t>Якушев В.П., Конев А.В., Якушев В.В. Геоинформационное обеспечение прецизионных тәжірибеов в земледелии. //</w:t>
      </w:r>
      <w:r w:rsidR="003D6FC5" w:rsidRPr="00690CEA">
        <w:rPr>
          <w:rFonts w:ascii="Times New Roman" w:hAnsi="Times New Roman"/>
          <w:sz w:val="28"/>
          <w:szCs w:val="28"/>
          <w:lang w:val="kk-KZ"/>
        </w:rPr>
        <w:t xml:space="preserve"> </w:t>
      </w:r>
      <w:r w:rsidRPr="00690CEA">
        <w:rPr>
          <w:rFonts w:ascii="Times New Roman" w:hAnsi="Times New Roman"/>
          <w:sz w:val="28"/>
          <w:szCs w:val="28"/>
        </w:rPr>
        <w:t>Информация и космоб. 2015.№3.</w:t>
      </w:r>
      <w:r w:rsidR="003B3B84" w:rsidRPr="00690CEA">
        <w:rPr>
          <w:rFonts w:ascii="Times New Roman" w:hAnsi="Times New Roman"/>
          <w:sz w:val="28"/>
          <w:szCs w:val="28"/>
          <w:lang w:val="kk-KZ"/>
        </w:rPr>
        <w:t xml:space="preserve"> </w:t>
      </w:r>
      <w:r w:rsidRPr="00690CEA">
        <w:rPr>
          <w:rFonts w:ascii="Times New Roman" w:hAnsi="Times New Roman"/>
          <w:sz w:val="28"/>
          <w:szCs w:val="28"/>
        </w:rPr>
        <w:t>Б.</w:t>
      </w:r>
      <w:r w:rsidR="003B3B84" w:rsidRPr="00690CEA">
        <w:rPr>
          <w:rFonts w:ascii="Times New Roman" w:hAnsi="Times New Roman"/>
          <w:sz w:val="28"/>
          <w:szCs w:val="28"/>
          <w:lang w:val="kk-KZ"/>
        </w:rPr>
        <w:t xml:space="preserve"> </w:t>
      </w:r>
      <w:r w:rsidRPr="00690CEA">
        <w:rPr>
          <w:rFonts w:ascii="Times New Roman" w:hAnsi="Times New Roman"/>
          <w:sz w:val="28"/>
          <w:szCs w:val="28"/>
        </w:rPr>
        <w:t xml:space="preserve">96-101. </w:t>
      </w:r>
      <w:bookmarkStart w:id="1" w:name="_Ref338926447"/>
    </w:p>
    <w:p w:rsidR="00424EC6" w:rsidRPr="00690CEA" w:rsidRDefault="00424EC6"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sz w:val="28"/>
          <w:szCs w:val="28"/>
        </w:rPr>
      </w:pPr>
      <w:r w:rsidRPr="00690CEA">
        <w:rPr>
          <w:rFonts w:ascii="Times New Roman" w:hAnsi="Times New Roman"/>
          <w:sz w:val="28"/>
          <w:szCs w:val="28"/>
        </w:rPr>
        <w:t xml:space="preserve">Томинг Х.Г., Гуляев Б.И. Методика измерения фотосинтетически активной радиации. </w:t>
      </w:r>
      <w:r w:rsidR="003D6FC5" w:rsidRPr="00690CEA">
        <w:rPr>
          <w:rFonts w:ascii="Times New Roman" w:hAnsi="Times New Roman"/>
          <w:sz w:val="28"/>
          <w:szCs w:val="28"/>
          <w:lang w:val="kk-KZ"/>
        </w:rPr>
        <w:t xml:space="preserve">// </w:t>
      </w:r>
      <w:r w:rsidRPr="00690CEA">
        <w:rPr>
          <w:rFonts w:ascii="Times New Roman" w:hAnsi="Times New Roman"/>
          <w:sz w:val="28"/>
          <w:szCs w:val="28"/>
        </w:rPr>
        <w:t>– М.: Наука, 1967. -143 б.</w:t>
      </w:r>
      <w:bookmarkEnd w:id="1"/>
    </w:p>
    <w:p w:rsidR="00424EC6" w:rsidRPr="00690CEA" w:rsidRDefault="00424EC6"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rPr>
      </w:pPr>
      <w:r w:rsidRPr="00690CEA">
        <w:rPr>
          <w:rFonts w:ascii="Times New Roman" w:hAnsi="Times New Roman" w:cs="Times New Roman"/>
          <w:sz w:val="28"/>
          <w:szCs w:val="28"/>
        </w:rPr>
        <w:t xml:space="preserve">Якушев В.В. Точное земледелие: теория и практика. </w:t>
      </w:r>
      <w:r w:rsidR="003D6FC5" w:rsidRPr="00690CEA">
        <w:rPr>
          <w:rFonts w:ascii="Times New Roman" w:hAnsi="Times New Roman" w:cs="Times New Roman"/>
          <w:sz w:val="28"/>
          <w:szCs w:val="28"/>
          <w:lang w:val="kk-KZ"/>
        </w:rPr>
        <w:t xml:space="preserve">// </w:t>
      </w:r>
      <w:r w:rsidRPr="00690CEA">
        <w:rPr>
          <w:rFonts w:ascii="Times New Roman" w:hAnsi="Times New Roman" w:cs="Times New Roman"/>
          <w:sz w:val="28"/>
          <w:szCs w:val="28"/>
        </w:rPr>
        <w:t>- СПб: ФГБНУ АФИ, 2016. - 364 б.</w:t>
      </w:r>
    </w:p>
    <w:p w:rsidR="00424EC6" w:rsidRPr="00690CEA" w:rsidRDefault="00424EC6"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rPr>
      </w:pPr>
      <w:r w:rsidRPr="00690CEA">
        <w:rPr>
          <w:rFonts w:ascii="Times New Roman" w:hAnsi="Times New Roman" w:cs="Times New Roman"/>
          <w:sz w:val="28"/>
          <w:szCs w:val="28"/>
        </w:rPr>
        <w:t xml:space="preserve">Васенев И.И., Букреев Д. А., Васенева Э. Г. и др. Информационно-справочные системы по оптимизации землепользования в ЦЧЗ. </w:t>
      </w:r>
      <w:r w:rsidR="003D6FC5" w:rsidRPr="00690CEA">
        <w:rPr>
          <w:rFonts w:ascii="Times New Roman" w:hAnsi="Times New Roman" w:cs="Times New Roman"/>
          <w:sz w:val="28"/>
          <w:szCs w:val="28"/>
          <w:lang w:val="kk-KZ"/>
        </w:rPr>
        <w:t xml:space="preserve">// </w:t>
      </w:r>
      <w:r w:rsidRPr="00690CEA">
        <w:rPr>
          <w:rFonts w:ascii="Times New Roman" w:hAnsi="Times New Roman" w:cs="Times New Roman"/>
          <w:sz w:val="28"/>
          <w:szCs w:val="28"/>
        </w:rPr>
        <w:t>- Курск, 2002. - 110 б.</w:t>
      </w:r>
    </w:p>
    <w:p w:rsidR="00424EC6" w:rsidRPr="00690CEA" w:rsidRDefault="00424EC6"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rPr>
      </w:pPr>
      <w:r w:rsidRPr="00690CEA">
        <w:rPr>
          <w:rFonts w:ascii="Times New Roman" w:hAnsi="Times New Roman" w:cs="Times New Roman"/>
          <w:sz w:val="28"/>
          <w:szCs w:val="28"/>
        </w:rPr>
        <w:t xml:space="preserve">Балабанов В.И., Железова Б.И. Навигационные технологии в сельском хозяйстве. </w:t>
      </w:r>
      <w:r w:rsidR="00DC23AD" w:rsidRPr="00690CEA">
        <w:rPr>
          <w:rFonts w:ascii="Times New Roman" w:hAnsi="Times New Roman" w:cs="Times New Roman"/>
          <w:sz w:val="28"/>
          <w:szCs w:val="28"/>
          <w:lang w:val="kk-KZ"/>
        </w:rPr>
        <w:t xml:space="preserve">// </w:t>
      </w:r>
      <w:r w:rsidRPr="00690CEA">
        <w:rPr>
          <w:rFonts w:ascii="Times New Roman" w:hAnsi="Times New Roman" w:cs="Times New Roman"/>
          <w:sz w:val="28"/>
          <w:szCs w:val="28"/>
        </w:rPr>
        <w:t>- М.: Изд.РГАУ МСХА им.К.А.Тимирязева, 2013. - 148 б.</w:t>
      </w:r>
    </w:p>
    <w:p w:rsidR="00B453E9" w:rsidRPr="00690CEA" w:rsidRDefault="00424EC6"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rPr>
      </w:pPr>
      <w:r w:rsidRPr="00690CEA">
        <w:rPr>
          <w:rFonts w:ascii="Times New Roman" w:hAnsi="Times New Roman" w:cs="Times New Roman"/>
          <w:sz w:val="28"/>
          <w:szCs w:val="28"/>
        </w:rPr>
        <w:t xml:space="preserve">Кирюшин В.И. </w:t>
      </w:r>
      <w:r w:rsidRPr="00690CEA">
        <w:rPr>
          <w:rFonts w:ascii="Times New Roman" w:hAnsi="Times New Roman" w:cs="Times New Roman"/>
          <w:bCs/>
          <w:sz w:val="28"/>
          <w:szCs w:val="28"/>
        </w:rPr>
        <w:t xml:space="preserve">Теория </w:t>
      </w:r>
      <w:r w:rsidRPr="00690CEA">
        <w:rPr>
          <w:rFonts w:ascii="Times New Roman" w:hAnsi="Times New Roman" w:cs="Times New Roman"/>
          <w:sz w:val="28"/>
          <w:szCs w:val="28"/>
        </w:rPr>
        <w:t xml:space="preserve">адаптивно-ландшафтного земледелия и </w:t>
      </w:r>
      <w:r w:rsidRPr="00690CEA">
        <w:rPr>
          <w:rFonts w:ascii="Times New Roman" w:hAnsi="Times New Roman" w:cs="Times New Roman"/>
          <w:sz w:val="28"/>
          <w:szCs w:val="28"/>
          <w:lang w:val="kk-KZ"/>
        </w:rPr>
        <w:t xml:space="preserve"> п</w:t>
      </w:r>
      <w:r w:rsidRPr="00690CEA">
        <w:rPr>
          <w:rFonts w:ascii="Times New Roman" w:hAnsi="Times New Roman" w:cs="Times New Roman"/>
          <w:bCs/>
          <w:sz w:val="28"/>
          <w:szCs w:val="28"/>
        </w:rPr>
        <w:t>роектированиеагроландшафтов</w:t>
      </w:r>
      <w:r w:rsidRPr="00690CEA">
        <w:rPr>
          <w:rFonts w:ascii="Times New Roman" w:hAnsi="Times New Roman" w:cs="Times New Roman"/>
          <w:sz w:val="28"/>
          <w:szCs w:val="28"/>
        </w:rPr>
        <w:t xml:space="preserve">. </w:t>
      </w:r>
      <w:r w:rsidR="00DC23AD" w:rsidRPr="00690CEA">
        <w:rPr>
          <w:rFonts w:ascii="Times New Roman" w:hAnsi="Times New Roman" w:cs="Times New Roman"/>
          <w:sz w:val="28"/>
          <w:szCs w:val="28"/>
          <w:lang w:val="kk-KZ"/>
        </w:rPr>
        <w:t xml:space="preserve">// </w:t>
      </w:r>
      <w:r w:rsidRPr="00690CEA">
        <w:rPr>
          <w:rFonts w:ascii="Times New Roman" w:hAnsi="Times New Roman" w:cs="Times New Roman"/>
          <w:sz w:val="28"/>
          <w:szCs w:val="28"/>
        </w:rPr>
        <w:t>- М.: Колос, 2011. - 443 б.</w:t>
      </w:r>
    </w:p>
    <w:p w:rsidR="00424EC6" w:rsidRPr="00690CEA" w:rsidRDefault="00424EC6"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rPr>
      </w:pPr>
      <w:r w:rsidRPr="00690CEA">
        <w:rPr>
          <w:rFonts w:ascii="Times New Roman" w:hAnsi="Times New Roman" w:cs="Times New Roman"/>
          <w:sz w:val="28"/>
          <w:szCs w:val="28"/>
        </w:rPr>
        <w:t>Куперман Ф.М. Морфофизио</w:t>
      </w:r>
      <w:r w:rsidR="00A17BD0" w:rsidRPr="00690CEA">
        <w:rPr>
          <w:rFonts w:ascii="Times New Roman" w:hAnsi="Times New Roman" w:cs="Times New Roman"/>
          <w:sz w:val="28"/>
          <w:szCs w:val="28"/>
        </w:rPr>
        <w:t>логия растений</w:t>
      </w:r>
      <w:r w:rsidR="00A17BD0" w:rsidRPr="00690CEA">
        <w:rPr>
          <w:rFonts w:ascii="Times New Roman" w:hAnsi="Times New Roman" w:cs="Times New Roman"/>
          <w:sz w:val="28"/>
          <w:szCs w:val="28"/>
          <w:lang w:val="kk-KZ"/>
        </w:rPr>
        <w:t xml:space="preserve"> /</w:t>
      </w:r>
      <w:r w:rsidRPr="00690CEA">
        <w:rPr>
          <w:rFonts w:ascii="Times New Roman" w:hAnsi="Times New Roman" w:cs="Times New Roman"/>
          <w:sz w:val="28"/>
          <w:szCs w:val="28"/>
        </w:rPr>
        <w:t xml:space="preserve"> М.: Высшая школа, 1977. - 288 б.</w:t>
      </w:r>
    </w:p>
    <w:p w:rsidR="00424EC6" w:rsidRPr="00690CEA" w:rsidRDefault="00424EC6"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rPr>
      </w:pPr>
      <w:r w:rsidRPr="00690CEA">
        <w:rPr>
          <w:rFonts w:ascii="Times New Roman" w:hAnsi="Times New Roman" w:cs="Times New Roman"/>
          <w:sz w:val="28"/>
          <w:szCs w:val="28"/>
        </w:rPr>
        <w:t>Ниловская Н.Т., Кармановская Н.М. Приемы управления продукционным процессом озимой пшеницы агрохимическими средствами при низких температурных воздействиях и различных погодных условиях выращивания.</w:t>
      </w:r>
      <w:r w:rsidR="00A17BD0" w:rsidRPr="00690CEA">
        <w:rPr>
          <w:rFonts w:ascii="Times New Roman" w:hAnsi="Times New Roman" w:cs="Times New Roman"/>
          <w:sz w:val="28"/>
          <w:szCs w:val="28"/>
          <w:lang w:val="kk-KZ"/>
        </w:rPr>
        <w:t xml:space="preserve"> / </w:t>
      </w:r>
      <w:r w:rsidRPr="00690CEA">
        <w:rPr>
          <w:rFonts w:ascii="Times New Roman" w:hAnsi="Times New Roman" w:cs="Times New Roman"/>
          <w:sz w:val="28"/>
          <w:szCs w:val="28"/>
        </w:rPr>
        <w:t>– М., 2009. - Б.</w:t>
      </w:r>
      <w:r w:rsidR="003D6FC5" w:rsidRPr="00690CEA">
        <w:rPr>
          <w:rFonts w:ascii="Times New Roman" w:hAnsi="Times New Roman" w:cs="Times New Roman"/>
          <w:sz w:val="28"/>
          <w:szCs w:val="28"/>
          <w:lang w:val="kk-KZ"/>
        </w:rPr>
        <w:t xml:space="preserve"> </w:t>
      </w:r>
      <w:r w:rsidRPr="00690CEA">
        <w:rPr>
          <w:rFonts w:ascii="Times New Roman" w:hAnsi="Times New Roman" w:cs="Times New Roman"/>
          <w:sz w:val="28"/>
          <w:szCs w:val="28"/>
        </w:rPr>
        <w:t>120.</w:t>
      </w:r>
    </w:p>
    <w:p w:rsidR="00424EC6" w:rsidRPr="00690CEA" w:rsidRDefault="00424EC6"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rPr>
      </w:pPr>
      <w:r w:rsidRPr="00690CEA">
        <w:rPr>
          <w:rFonts w:ascii="Times New Roman" w:hAnsi="Times New Roman" w:cs="Times New Roman"/>
          <w:sz w:val="28"/>
          <w:szCs w:val="28"/>
        </w:rPr>
        <w:t>Иванов А.Л. Земледелие должно быть адаптивным, дифференцированным // Земледелие. - 2006. - №2. - Б.</w:t>
      </w:r>
      <w:r w:rsidR="003D6FC5" w:rsidRPr="00690CEA">
        <w:rPr>
          <w:rFonts w:ascii="Times New Roman" w:hAnsi="Times New Roman" w:cs="Times New Roman"/>
          <w:sz w:val="28"/>
          <w:szCs w:val="28"/>
          <w:lang w:val="kk-KZ"/>
        </w:rPr>
        <w:t xml:space="preserve"> </w:t>
      </w:r>
      <w:r w:rsidRPr="00690CEA">
        <w:rPr>
          <w:rFonts w:ascii="Times New Roman" w:hAnsi="Times New Roman" w:cs="Times New Roman"/>
          <w:sz w:val="28"/>
          <w:szCs w:val="28"/>
        </w:rPr>
        <w:t>2-3.</w:t>
      </w:r>
    </w:p>
    <w:p w:rsidR="00424EC6" w:rsidRPr="00690CEA" w:rsidRDefault="00424EC6"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rPr>
      </w:pPr>
      <w:r w:rsidRPr="00690CEA">
        <w:rPr>
          <w:rFonts w:ascii="Times New Roman" w:hAnsi="Times New Roman" w:cs="Times New Roman"/>
          <w:sz w:val="28"/>
          <w:szCs w:val="28"/>
        </w:rPr>
        <w:t>Завалин А.А. Научно-обоснованные технологии – основа успеха // Земледелие. - 2014. - №3. - Б.</w:t>
      </w:r>
      <w:r w:rsidR="003D6FC5" w:rsidRPr="00690CEA">
        <w:rPr>
          <w:rFonts w:ascii="Times New Roman" w:hAnsi="Times New Roman" w:cs="Times New Roman"/>
          <w:sz w:val="28"/>
          <w:szCs w:val="28"/>
          <w:lang w:val="kk-KZ"/>
        </w:rPr>
        <w:t xml:space="preserve"> </w:t>
      </w:r>
      <w:r w:rsidRPr="00690CEA">
        <w:rPr>
          <w:rFonts w:ascii="Times New Roman" w:hAnsi="Times New Roman" w:cs="Times New Roman"/>
          <w:sz w:val="28"/>
          <w:szCs w:val="28"/>
        </w:rPr>
        <w:t>30-32.</w:t>
      </w:r>
    </w:p>
    <w:p w:rsidR="00424EC6" w:rsidRPr="00690CEA" w:rsidRDefault="00424EC6"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rPr>
      </w:pPr>
      <w:r w:rsidRPr="00690CEA">
        <w:rPr>
          <w:rFonts w:ascii="Times New Roman" w:hAnsi="Times New Roman" w:cs="Times New Roman"/>
          <w:sz w:val="28"/>
          <w:szCs w:val="28"/>
        </w:rPr>
        <w:t>Адамчук В.В., Мойсеенко В.К. Точное земледелие: существо и технические проблемы // Тракторы и б.-х. машины. - 2003. - №8. - Б.</w:t>
      </w:r>
      <w:r w:rsidR="003D6FC5" w:rsidRPr="00690CEA">
        <w:rPr>
          <w:rFonts w:ascii="Times New Roman" w:hAnsi="Times New Roman" w:cs="Times New Roman"/>
          <w:sz w:val="28"/>
          <w:szCs w:val="28"/>
          <w:lang w:val="kk-KZ"/>
        </w:rPr>
        <w:t xml:space="preserve"> </w:t>
      </w:r>
      <w:r w:rsidRPr="00690CEA">
        <w:rPr>
          <w:rFonts w:ascii="Times New Roman" w:hAnsi="Times New Roman" w:cs="Times New Roman"/>
          <w:sz w:val="28"/>
          <w:szCs w:val="28"/>
        </w:rPr>
        <w:t>12-19.</w:t>
      </w:r>
    </w:p>
    <w:p w:rsidR="00424EC6" w:rsidRPr="00690CEA" w:rsidRDefault="00A17BD0"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rPr>
      </w:pPr>
      <w:r w:rsidRPr="00690CEA">
        <w:rPr>
          <w:rFonts w:ascii="Times New Roman" w:hAnsi="Times New Roman" w:cs="Times New Roman"/>
          <w:sz w:val="28"/>
          <w:szCs w:val="28"/>
        </w:rPr>
        <w:t>Якушев В.</w:t>
      </w:r>
      <w:r w:rsidRPr="00690CEA">
        <w:rPr>
          <w:rFonts w:ascii="Times New Roman" w:hAnsi="Times New Roman" w:cs="Times New Roman"/>
          <w:sz w:val="28"/>
          <w:szCs w:val="28"/>
          <w:lang w:val="kk-KZ"/>
        </w:rPr>
        <w:t>П</w:t>
      </w:r>
      <w:r w:rsidR="00424EC6" w:rsidRPr="00690CEA">
        <w:rPr>
          <w:rFonts w:ascii="Times New Roman" w:hAnsi="Times New Roman" w:cs="Times New Roman"/>
          <w:sz w:val="28"/>
          <w:szCs w:val="28"/>
        </w:rPr>
        <w:t>., Якушев В.В., Якушева Л.Н., Буре В.М. Электронная карта урожайности как информационная основа прецизионного внесения удобрений // Земледелие. - 2009. - №3. - Б.</w:t>
      </w:r>
      <w:r w:rsidR="003D6FC5" w:rsidRPr="00690CEA">
        <w:rPr>
          <w:rFonts w:ascii="Times New Roman" w:hAnsi="Times New Roman" w:cs="Times New Roman"/>
          <w:sz w:val="28"/>
          <w:szCs w:val="28"/>
          <w:lang w:val="kk-KZ"/>
        </w:rPr>
        <w:t xml:space="preserve"> </w:t>
      </w:r>
      <w:r w:rsidR="00424EC6" w:rsidRPr="00690CEA">
        <w:rPr>
          <w:rFonts w:ascii="Times New Roman" w:hAnsi="Times New Roman" w:cs="Times New Roman"/>
          <w:sz w:val="28"/>
          <w:szCs w:val="28"/>
        </w:rPr>
        <w:t>16-19.</w:t>
      </w:r>
    </w:p>
    <w:p w:rsidR="00424EC6" w:rsidRPr="00690CEA" w:rsidRDefault="00DC23AD"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rPr>
      </w:pPr>
      <w:r w:rsidRPr="00690CEA">
        <w:rPr>
          <w:rFonts w:ascii="Times New Roman" w:hAnsi="Times New Roman" w:cs="Times New Roman"/>
          <w:sz w:val="28"/>
          <w:szCs w:val="28"/>
        </w:rPr>
        <w:t>Шпаара</w:t>
      </w:r>
      <w:r w:rsidRPr="00690CEA">
        <w:rPr>
          <w:rFonts w:ascii="Times New Roman" w:hAnsi="Times New Roman" w:cs="Times New Roman"/>
          <w:sz w:val="28"/>
          <w:szCs w:val="28"/>
          <w:lang w:val="kk-KZ"/>
        </w:rPr>
        <w:t xml:space="preserve"> Д.</w:t>
      </w:r>
      <w:r w:rsidRPr="00690CEA">
        <w:rPr>
          <w:rFonts w:ascii="Times New Roman" w:hAnsi="Times New Roman" w:cs="Times New Roman"/>
          <w:sz w:val="28"/>
          <w:szCs w:val="28"/>
        </w:rPr>
        <w:t>, Захаренко</w:t>
      </w:r>
      <w:r w:rsidRPr="00690CEA">
        <w:rPr>
          <w:rFonts w:ascii="Times New Roman" w:hAnsi="Times New Roman" w:cs="Times New Roman"/>
          <w:sz w:val="28"/>
          <w:szCs w:val="28"/>
          <w:lang w:val="kk-KZ"/>
        </w:rPr>
        <w:t xml:space="preserve"> А.</w:t>
      </w:r>
      <w:r w:rsidRPr="00690CEA">
        <w:rPr>
          <w:rFonts w:ascii="Times New Roman" w:hAnsi="Times New Roman" w:cs="Times New Roman"/>
          <w:sz w:val="28"/>
          <w:szCs w:val="28"/>
        </w:rPr>
        <w:t>, Якушева</w:t>
      </w:r>
      <w:r w:rsidRPr="00690CEA">
        <w:rPr>
          <w:rFonts w:ascii="Times New Roman" w:hAnsi="Times New Roman" w:cs="Times New Roman"/>
          <w:sz w:val="28"/>
          <w:szCs w:val="28"/>
          <w:lang w:val="kk-KZ"/>
        </w:rPr>
        <w:t xml:space="preserve"> В. </w:t>
      </w:r>
      <w:r w:rsidR="00424EC6" w:rsidRPr="00690CEA">
        <w:rPr>
          <w:rFonts w:ascii="Times New Roman" w:hAnsi="Times New Roman" w:cs="Times New Roman"/>
          <w:sz w:val="28"/>
          <w:szCs w:val="28"/>
        </w:rPr>
        <w:t xml:space="preserve">Точное сельское хозяйство (PrecisionAgriculture) </w:t>
      </w:r>
      <w:r w:rsidRPr="00690CEA">
        <w:rPr>
          <w:rFonts w:ascii="Times New Roman" w:hAnsi="Times New Roman" w:cs="Times New Roman"/>
          <w:sz w:val="28"/>
          <w:szCs w:val="28"/>
          <w:lang w:val="kk-KZ"/>
        </w:rPr>
        <w:t>//</w:t>
      </w:r>
      <w:r w:rsidR="00424EC6" w:rsidRPr="00690CEA">
        <w:rPr>
          <w:rFonts w:ascii="Times New Roman" w:hAnsi="Times New Roman" w:cs="Times New Roman"/>
          <w:sz w:val="28"/>
          <w:szCs w:val="28"/>
        </w:rPr>
        <w:t xml:space="preserve"> СПб. Пушкин, 2009. 397 б.</w:t>
      </w:r>
    </w:p>
    <w:p w:rsidR="00424EC6" w:rsidRPr="00690CEA" w:rsidRDefault="00DC23AD"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rPr>
      </w:pPr>
      <w:r w:rsidRPr="00690CEA">
        <w:rPr>
          <w:rFonts w:ascii="Times New Roman" w:hAnsi="Times New Roman" w:cs="Times New Roman"/>
          <w:sz w:val="28"/>
          <w:szCs w:val="28"/>
        </w:rPr>
        <w:t>Усков И.Б., Николаев М.В., Мищенко А.Ф., Усков А.</w:t>
      </w:r>
      <w:r w:rsidR="00424EC6" w:rsidRPr="00690CEA">
        <w:rPr>
          <w:rFonts w:ascii="Times New Roman" w:hAnsi="Times New Roman" w:cs="Times New Roman"/>
          <w:sz w:val="28"/>
          <w:szCs w:val="28"/>
        </w:rPr>
        <w:t>О. Управление агроклиматическими рисками по данным дистанционного зондирования // Применение средств дистанционного зондирования Земли в сельском хозяйстве. 2015. Б. 176-184.</w:t>
      </w:r>
    </w:p>
    <w:p w:rsidR="00424EC6" w:rsidRPr="00690CEA" w:rsidRDefault="00DC23AD"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rPr>
      </w:pPr>
      <w:r w:rsidRPr="00690CEA">
        <w:rPr>
          <w:rFonts w:ascii="Times New Roman" w:hAnsi="Times New Roman" w:cs="Times New Roman"/>
          <w:sz w:val="28"/>
          <w:szCs w:val="28"/>
        </w:rPr>
        <w:t>Комаров А.А., Захарян Ю.Г., Кирсанов А.</w:t>
      </w:r>
      <w:r w:rsidR="00424EC6" w:rsidRPr="00690CEA">
        <w:rPr>
          <w:rFonts w:ascii="Times New Roman" w:hAnsi="Times New Roman" w:cs="Times New Roman"/>
          <w:sz w:val="28"/>
          <w:szCs w:val="28"/>
        </w:rPr>
        <w:t>Д. Анализ пространственных распределений урожайности для обоснования дифференциации агротехнологии // Известия Санкт-Петербургского аграрного университета, 2017. № 47. Б. 48-57.</w:t>
      </w:r>
    </w:p>
    <w:p w:rsidR="00424EC6" w:rsidRPr="00690CEA" w:rsidRDefault="00DC23AD"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rPr>
      </w:pPr>
      <w:r w:rsidRPr="00690CEA">
        <w:rPr>
          <w:rFonts w:ascii="Times New Roman" w:hAnsi="Times New Roman" w:cs="Times New Roman"/>
          <w:sz w:val="28"/>
          <w:szCs w:val="28"/>
        </w:rPr>
        <w:t>Полуэктов Р.А., Якушев В.</w:t>
      </w:r>
      <w:r w:rsidR="00424EC6" w:rsidRPr="00690CEA">
        <w:rPr>
          <w:rFonts w:ascii="Times New Roman" w:hAnsi="Times New Roman" w:cs="Times New Roman"/>
          <w:sz w:val="28"/>
          <w:szCs w:val="28"/>
        </w:rPr>
        <w:t>П. Математические моделирования // Агрофизика от А. Ф. Иоффе до наших дней. СПб: АФИ. 2002. Б. 108-122. 135.</w:t>
      </w:r>
    </w:p>
    <w:p w:rsidR="00BD5AA1" w:rsidRPr="00690CEA" w:rsidRDefault="00BD5AA1" w:rsidP="00BD5AA1">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rPr>
      </w:pPr>
      <w:r w:rsidRPr="00690CEA">
        <w:rPr>
          <w:rFonts w:ascii="Times New Roman" w:hAnsi="Times New Roman" w:cs="Times New Roman"/>
          <w:sz w:val="28"/>
          <w:szCs w:val="28"/>
          <w:lang w:val="kk-KZ"/>
        </w:rPr>
        <w:t>Баймуратов А.К., Сапахова З.Б. Разработка системаы дифференцированного применения удобрений и обработки почвы для точного земдһледелия / Исследования и результаты. Алматы, №4 2020 ж., 191-198 б.</w:t>
      </w:r>
    </w:p>
    <w:p w:rsidR="001624A9" w:rsidRPr="00690CEA" w:rsidRDefault="001624A9" w:rsidP="001624A9">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rPr>
      </w:pPr>
      <w:r w:rsidRPr="00690CEA">
        <w:rPr>
          <w:rFonts w:ascii="Times New Roman" w:hAnsi="Times New Roman" w:cs="Times New Roman"/>
          <w:sz w:val="28"/>
          <w:szCs w:val="28"/>
          <w:lang w:val="kk-KZ"/>
        </w:rPr>
        <w:t xml:space="preserve">Баймуратов А.К., Сапахова З.Б. Изучение индекса </w:t>
      </w:r>
      <w:r w:rsidRPr="00690CEA">
        <w:rPr>
          <w:rFonts w:ascii="Times New Roman" w:hAnsi="Times New Roman" w:cs="Times New Roman"/>
          <w:sz w:val="28"/>
          <w:szCs w:val="28"/>
          <w:lang w:val="en-US"/>
        </w:rPr>
        <w:t>NDVI</w:t>
      </w:r>
      <w:r w:rsidRPr="00690CEA">
        <w:rPr>
          <w:rFonts w:ascii="Times New Roman" w:hAnsi="Times New Roman" w:cs="Times New Roman"/>
          <w:sz w:val="28"/>
          <w:szCs w:val="28"/>
          <w:lang w:val="kk-KZ"/>
        </w:rPr>
        <w:t xml:space="preserve"> на посевах озимой пщеницы. / Международная научно-практическая конференция. Алматы, 5 қаңтар 2021 ж. Б. 45-50</w:t>
      </w:r>
    </w:p>
    <w:p w:rsidR="00A11DA2" w:rsidRPr="00690CEA" w:rsidRDefault="00A11DA2" w:rsidP="00DC23AD">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ISPA (2018) Association seeks definitive definition of ‘‘precision agriculture’’—what’s your vote?</w:t>
      </w:r>
      <w:r w:rsidR="00791332" w:rsidRPr="00690CEA">
        <w:rPr>
          <w:rFonts w:ascii="Times New Roman" w:hAnsi="Times New Roman" w:cs="Times New Roman"/>
          <w:sz w:val="28"/>
          <w:szCs w:val="28"/>
          <w:lang w:val="kk-KZ"/>
        </w:rPr>
        <w:t xml:space="preserve"> </w:t>
      </w:r>
      <w:r w:rsidR="00424EC6" w:rsidRPr="00690CEA">
        <w:rPr>
          <w:rFonts w:ascii="Times New Roman" w:hAnsi="Times New Roman" w:cs="Times New Roman"/>
          <w:sz w:val="28"/>
          <w:szCs w:val="28"/>
          <w:lang w:val="en-US"/>
        </w:rPr>
        <w:t>Precision</w:t>
      </w:r>
      <w:r w:rsidR="00791332" w:rsidRPr="00690CEA">
        <w:rPr>
          <w:rFonts w:ascii="Times New Roman" w:hAnsi="Times New Roman" w:cs="Times New Roman"/>
          <w:sz w:val="28"/>
          <w:szCs w:val="28"/>
          <w:lang w:val="kk-KZ"/>
        </w:rPr>
        <w:t xml:space="preserve"> </w:t>
      </w:r>
      <w:r w:rsidR="00424EC6" w:rsidRPr="00690CEA">
        <w:rPr>
          <w:rFonts w:ascii="Times New Roman" w:hAnsi="Times New Roman" w:cs="Times New Roman"/>
          <w:sz w:val="28"/>
          <w:szCs w:val="28"/>
          <w:lang w:val="en-US"/>
        </w:rPr>
        <w:t>Ag.</w:t>
      </w:r>
      <w:hyperlink r:id="rId61" w:history="1">
        <w:r w:rsidR="00424EC6" w:rsidRPr="00690CEA">
          <w:rPr>
            <w:rStyle w:val="af3"/>
            <w:rFonts w:ascii="Times New Roman" w:hAnsi="Times New Roman" w:cs="Times New Roman"/>
            <w:color w:val="auto"/>
            <w:sz w:val="28"/>
            <w:szCs w:val="28"/>
            <w:u w:val="none"/>
            <w:lang w:val="kk-KZ"/>
          </w:rPr>
          <w:t>https://www.precisionag.com/</w:t>
        </w:r>
      </w:hyperlink>
      <w:r w:rsidR="00DC23AD" w:rsidRPr="00690CEA">
        <w:rPr>
          <w:rStyle w:val="af3"/>
          <w:rFonts w:ascii="Times New Roman" w:hAnsi="Times New Roman" w:cs="Times New Roman"/>
          <w:color w:val="auto"/>
          <w:sz w:val="28"/>
          <w:szCs w:val="28"/>
          <w:u w:val="none"/>
          <w:lang w:val="kk-KZ"/>
        </w:rPr>
        <w:t xml:space="preserve"> </w:t>
      </w:r>
      <w:r w:rsidRPr="00690CEA">
        <w:rPr>
          <w:rFonts w:ascii="Times New Roman" w:hAnsi="Times New Roman" w:cs="Times New Roman"/>
          <w:sz w:val="28"/>
          <w:szCs w:val="28"/>
          <w:lang w:val="kk-KZ"/>
        </w:rPr>
        <w:t xml:space="preserve">events/association-seeks-definitive-definition-ofprecision-agriculture-whats-your-vote/. </w:t>
      </w:r>
      <w:r w:rsidRPr="00690CEA">
        <w:rPr>
          <w:rFonts w:ascii="Times New Roman" w:hAnsi="Times New Roman" w:cs="Times New Roman"/>
          <w:sz w:val="28"/>
          <w:szCs w:val="28"/>
          <w:lang w:val="en-US"/>
        </w:rPr>
        <w:t>Accessed 18 Dec 2018</w:t>
      </w:r>
    </w:p>
    <w:p w:rsidR="00B453E9" w:rsidRPr="00690CEA" w:rsidRDefault="00A11DA2"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Style w:val="af3"/>
          <w:rFonts w:ascii="Times New Roman" w:hAnsi="Times New Roman" w:cs="Times New Roman"/>
          <w:color w:val="auto"/>
          <w:sz w:val="28"/>
          <w:szCs w:val="28"/>
          <w:u w:val="none"/>
          <w:lang w:val="en-US"/>
        </w:rPr>
      </w:pPr>
      <w:r w:rsidRPr="00690CEA">
        <w:rPr>
          <w:rFonts w:ascii="Times New Roman" w:hAnsi="Times New Roman" w:cs="Times New Roman"/>
          <w:sz w:val="28"/>
          <w:szCs w:val="28"/>
          <w:lang w:val="en-US"/>
        </w:rPr>
        <w:t xml:space="preserve">Walter A, Finger R, Huber R, Buchmann N (2017) Opinion: Smart farming is key to developing sustainable agriculture. Proc Natl Acad Sci 114:6148–6150. </w:t>
      </w:r>
      <w:hyperlink r:id="rId62" w:history="1">
        <w:r w:rsidRPr="00690CEA">
          <w:rPr>
            <w:rStyle w:val="af3"/>
            <w:rFonts w:ascii="Times New Roman" w:hAnsi="Times New Roman" w:cs="Times New Roman"/>
            <w:color w:val="auto"/>
            <w:sz w:val="28"/>
            <w:szCs w:val="28"/>
            <w:u w:val="none"/>
            <w:lang w:val="en-US"/>
          </w:rPr>
          <w:t>https://doi.org/10.1073/pnas.1707462114</w:t>
        </w:r>
      </w:hyperlink>
    </w:p>
    <w:p w:rsidR="00A11DA2" w:rsidRPr="00690CEA" w:rsidRDefault="00A11DA2"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 xml:space="preserve">Reichardt M, Ju¨rgens C, Klo¨ble U et al (2009) Dissemination of precision farming in Germany: acceptance, adoption, obstacles, knowledge transfer and training activities. Precis Agric 10:525–545. </w:t>
      </w:r>
      <w:hyperlink r:id="rId63" w:history="1">
        <w:r w:rsidRPr="00690CEA">
          <w:rPr>
            <w:rStyle w:val="af3"/>
            <w:rFonts w:ascii="Times New Roman" w:hAnsi="Times New Roman" w:cs="Times New Roman"/>
            <w:color w:val="auto"/>
            <w:sz w:val="28"/>
            <w:szCs w:val="28"/>
            <w:u w:val="none"/>
            <w:lang w:val="en-US"/>
          </w:rPr>
          <w:t>https://doi.org/10.1007/s11119-009-9112-6</w:t>
        </w:r>
      </w:hyperlink>
    </w:p>
    <w:p w:rsidR="00A11DA2" w:rsidRPr="00690CEA" w:rsidRDefault="00A11DA2"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Swinton S, Lowenberg-DeBoer J (2001) Global adoption of precision agriculture technologies: who, when and why. In: Grenier G, Blackmore S (ed</w:t>
      </w:r>
      <w:r w:rsidR="00BE54CC" w:rsidRPr="00690CEA">
        <w:rPr>
          <w:rFonts w:ascii="Times New Roman" w:hAnsi="Times New Roman" w:cs="Times New Roman"/>
          <w:sz w:val="28"/>
          <w:szCs w:val="28"/>
          <w:lang w:val="en-US"/>
        </w:rPr>
        <w:t xml:space="preserve">s). </w:t>
      </w:r>
      <w:r w:rsidRPr="00690CEA">
        <w:rPr>
          <w:rFonts w:ascii="Times New Roman" w:hAnsi="Times New Roman" w:cs="Times New Roman"/>
          <w:sz w:val="28"/>
          <w:szCs w:val="28"/>
          <w:lang w:val="en-US"/>
        </w:rPr>
        <w:t>groMontpellier, France, pp 557–562</w:t>
      </w:r>
    </w:p>
    <w:p w:rsidR="00A11DA2" w:rsidRPr="00690CEA" w:rsidRDefault="00A11DA2"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 xml:space="preserve">Griliches Z (1957) Hybrid corn: an exploration in the economics of technological change. Econometrica 25:501. </w:t>
      </w:r>
      <w:hyperlink r:id="rId64" w:history="1">
        <w:r w:rsidRPr="00690CEA">
          <w:rPr>
            <w:rStyle w:val="af3"/>
            <w:rFonts w:ascii="Times New Roman" w:hAnsi="Times New Roman" w:cs="Times New Roman"/>
            <w:color w:val="auto"/>
            <w:sz w:val="28"/>
            <w:szCs w:val="28"/>
            <w:u w:val="none"/>
            <w:lang w:val="en-US"/>
          </w:rPr>
          <w:t>https://doi.org/10.2307/1905380</w:t>
        </w:r>
      </w:hyperlink>
    </w:p>
    <w:p w:rsidR="00A11DA2" w:rsidRPr="00690CEA" w:rsidRDefault="00A11DA2"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 xml:space="preserve">Bonny S (2008) Genetically modified glyphosate-tolerant soybean in the USA: adoption factors, impacts and prospects. A review. Agron Sustain Dev 28:21–32. </w:t>
      </w:r>
      <w:hyperlink r:id="rId65" w:history="1">
        <w:r w:rsidRPr="00690CEA">
          <w:rPr>
            <w:rStyle w:val="af3"/>
            <w:rFonts w:ascii="Times New Roman" w:hAnsi="Times New Roman" w:cs="Times New Roman"/>
            <w:color w:val="auto"/>
            <w:sz w:val="28"/>
            <w:szCs w:val="28"/>
            <w:u w:val="none"/>
            <w:lang w:val="en-US"/>
          </w:rPr>
          <w:t>https://doi.org/10.10 51/agro:2007044</w:t>
        </w:r>
      </w:hyperlink>
    </w:p>
    <w:p w:rsidR="00A11DA2" w:rsidRPr="00690CEA" w:rsidRDefault="00A11DA2"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Diekmann F, Batte MT (2010) 2010 Ohio farming practices survey: adoption and use of precision farming technology in Ohio. Ohio State University, Ohio</w:t>
      </w:r>
    </w:p>
    <w:p w:rsidR="00A11DA2" w:rsidRPr="00690CEA" w:rsidRDefault="00A11DA2"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 xml:space="preserve">Griffin TW, Miller NJ, Bergtold J et al (2017) Farm’s sequence of adoption of information-intensive precision agricultural technology. Appl Eng Agric 33:521–527. </w:t>
      </w:r>
      <w:hyperlink r:id="rId66" w:history="1">
        <w:r w:rsidRPr="00690CEA">
          <w:rPr>
            <w:rStyle w:val="af3"/>
            <w:rFonts w:ascii="Times New Roman" w:hAnsi="Times New Roman" w:cs="Times New Roman"/>
            <w:color w:val="auto"/>
            <w:sz w:val="28"/>
            <w:szCs w:val="28"/>
            <w:u w:val="none"/>
            <w:lang w:val="en-US"/>
          </w:rPr>
          <w:t>https://doi.org/10.13031/aea.12228</w:t>
        </w:r>
      </w:hyperlink>
    </w:p>
    <w:p w:rsidR="00A11DA2" w:rsidRPr="00690CEA" w:rsidRDefault="00A11DA2"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Steele D (2017) Analysis of precision agriculture adoption &amp; barriers in western Canada: producer survey of western Canada. Prepared for Agriculture and Agri-Food, Canada</w:t>
      </w:r>
    </w:p>
    <w:p w:rsidR="00A11DA2" w:rsidRPr="00690CEA" w:rsidRDefault="00A11DA2"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Tickner J (2013) Farm Practices Survey Autumn 2012 – England. Department for Environment, Food and Rural Affairs (DEFRA), p 41</w:t>
      </w:r>
    </w:p>
    <w:p w:rsidR="00A11DA2" w:rsidRPr="00690CEA" w:rsidRDefault="00A11DA2"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 xml:space="preserve">Nowak B. Agriculture: Where do We Stand? A Review of the Adoption of Precision Agriculture Technologies on Field Crops Farms in Developed Countries // Agric Res/ 2021. - </w:t>
      </w:r>
      <w:hyperlink r:id="rId67" w:history="1">
        <w:r w:rsidRPr="00690CEA">
          <w:rPr>
            <w:rStyle w:val="af3"/>
            <w:rFonts w:ascii="Times New Roman" w:hAnsi="Times New Roman" w:cs="Times New Roman"/>
            <w:color w:val="auto"/>
            <w:sz w:val="28"/>
            <w:szCs w:val="28"/>
            <w:u w:val="none"/>
            <w:lang w:val="en-US"/>
          </w:rPr>
          <w:t>https://doi.org/10.1007/s40003-021-00539-x</w:t>
        </w:r>
      </w:hyperlink>
    </w:p>
    <w:p w:rsidR="00A11DA2" w:rsidRPr="00690CEA" w:rsidRDefault="00A11DA2"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Mikula, K.; Izydorczyk, G.; Skrzypczak, D.; Mironiuk, M.; Moustakas, K.;Witek-Krowiak, A.; Chojnacka, K. Controlled release micronutrient fertilizers for precision agriculture—A review. Sci. Total Environ. 2020, 712, 136365.</w:t>
      </w:r>
    </w:p>
    <w:p w:rsidR="00A11DA2" w:rsidRPr="00690CEA" w:rsidRDefault="00A11DA2"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Song, C.; Zhou, Z.; Zang, Y.; Zhao, L.; Yang, W.; Luo, X.; Jiang, R.; Ming, R.; Zang, Y.; Zi, L.; et al. Variable-rate contro</w:t>
      </w:r>
      <w:r w:rsidR="00424EC6" w:rsidRPr="00690CEA">
        <w:rPr>
          <w:rFonts w:ascii="Times New Roman" w:hAnsi="Times New Roman" w:cs="Times New Roman"/>
          <w:sz w:val="28"/>
          <w:szCs w:val="28"/>
          <w:lang w:val="en-US"/>
        </w:rPr>
        <w:t xml:space="preserve">l system for UAV-based granular </w:t>
      </w:r>
      <w:r w:rsidRPr="00690CEA">
        <w:rPr>
          <w:rFonts w:ascii="Times New Roman" w:hAnsi="Times New Roman" w:cs="Times New Roman"/>
          <w:sz w:val="28"/>
          <w:szCs w:val="28"/>
          <w:lang w:val="en-US"/>
        </w:rPr>
        <w:t>fertilizer spreader. Comput. Electron. Agric. 2021, 180, 105832</w:t>
      </w:r>
    </w:p>
    <w:p w:rsidR="00A11DA2" w:rsidRPr="00690CEA" w:rsidRDefault="00A11DA2"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Hadi Ishak, A.; Hajjaj, S.S.H.; Rao Gsangaya, K.; Thariq Hameed Sultan, M.; Fazly Mail, M.; Seng Hua, L. Autonomous fertilizer mixer through the Internet of Things (IoT). Mater. Today Proc. 2021.</w:t>
      </w:r>
    </w:p>
    <w:p w:rsidR="00A11DA2" w:rsidRPr="00690CEA" w:rsidRDefault="00A11DA2"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Ghafar, A.S.A.; Hajjaj, S.S.H.; Gsangaya, K.R.; Sultan, M.T.H.; Mail, M.F.; Hua, L.S. Design and development of a robot for spraying fertilizers and pesticides for agriculture. Mater. Today Proc. 2021.</w:t>
      </w:r>
    </w:p>
    <w:p w:rsidR="00B453E9" w:rsidRPr="00690CEA" w:rsidRDefault="00A11DA2"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Lin, N.; Wang, X.; Zhang, Y.; Hu, X.; Ruan, J. Fertigation management for sustainable precision agriculture based on Internet of Things. J. Clean. Prod. 2020, 277, 124119.</w:t>
      </w:r>
    </w:p>
    <w:p w:rsidR="00A11DA2" w:rsidRPr="00690CEA" w:rsidRDefault="00A11DA2"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Bai, Y.; Gao, J. Optimization of the nitrogen fertilizer schedule of maize under drip irrigation in Jilin, China, based on DSSAT and GA. Agric. Water Manag. 2021, 244, 106555.</w:t>
      </w:r>
    </w:p>
    <w:p w:rsidR="00A11DA2" w:rsidRPr="00690CEA" w:rsidRDefault="00A11DA2"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Monteiro A., Santos S., Gonçalves P. Precision Agriculture for Crop and Livestock Farming—Brief Review // Animals. – 2021. – Vol. 11 (2345). https://doi.org/10.3390/ ani11082345</w:t>
      </w:r>
    </w:p>
    <w:p w:rsidR="00A11DA2" w:rsidRPr="00690CEA" w:rsidRDefault="00A11DA2"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 xml:space="preserve">Sandmann, H., and K.P. Lertzman, 2003. Combining high-resolution aerial photography with gradient-directed transects to </w:t>
      </w:r>
      <w:r w:rsidR="00BE54CC" w:rsidRPr="00690CEA">
        <w:rPr>
          <w:rFonts w:ascii="Times New Roman" w:hAnsi="Times New Roman" w:cs="Times New Roman"/>
          <w:sz w:val="28"/>
          <w:szCs w:val="28"/>
          <w:lang w:val="en-US"/>
        </w:rPr>
        <w:t xml:space="preserve">guide field sampling and forest </w:t>
      </w:r>
      <w:r w:rsidRPr="00690CEA">
        <w:rPr>
          <w:rFonts w:ascii="Times New Roman" w:hAnsi="Times New Roman" w:cs="Times New Roman"/>
          <w:sz w:val="28"/>
          <w:szCs w:val="28"/>
          <w:lang w:val="en-US"/>
        </w:rPr>
        <w:t>mapping in mountainous terrain, Forest Science, 49(3):429–443.</w:t>
      </w:r>
    </w:p>
    <w:p w:rsidR="00A11DA2" w:rsidRPr="00690CEA" w:rsidRDefault="00A11DA2"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Lund, E.D., Christy, C.D., Drummond, P.E., 1999. Practical applications of soil electrical conductivity mapping. In: Stafford, J.V. (Ed.), Precision Agriculture’99, Proceedings of the Second European Conference on Precision Agriculture. Odense, Denmark, July 11–15. Sheffield Academic Press Ltd., Sheffield, UK, pp. 771–779</w:t>
      </w:r>
    </w:p>
    <w:p w:rsidR="00A11DA2" w:rsidRPr="00690CEA" w:rsidRDefault="00A11DA2"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Peets S, Mouazen AM, Blackburn K, Kuang B &amp;Wiebensohn J., 2012. Methods and procedures for automatic collection and management of data acquired from on-the-go sensors with application to on-the-go soil sensors. Computers and Electronics in Agriculture, 81 104-112.</w:t>
      </w:r>
    </w:p>
    <w:p w:rsidR="00A11DA2" w:rsidRPr="00690CEA" w:rsidRDefault="00A11DA2"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Kuang, B.; Mahmood, H. S.; Quraishi, Z.; Hoogmoed, W. B.; Mouazen, A. M.; van Henten, E. J., 2012. Sensing soil properties in the laboratory, in situ, and on-line: a review. In Donald Sparks, editors: Advances in Agronomy, 114, AGRON, UK: Academic Press, 155-224.</w:t>
      </w:r>
    </w:p>
    <w:p w:rsidR="00A11DA2" w:rsidRPr="00690CEA" w:rsidRDefault="00A11DA2"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Adamchuk, V. I., Ingram, T. J., Sudduth, K. A. and Chung, S. 2008. On-the-go mapping of soil mechanical resistance using</w:t>
      </w:r>
      <w:r w:rsidR="00424EC6" w:rsidRPr="00690CEA">
        <w:rPr>
          <w:rFonts w:ascii="Times New Roman" w:hAnsi="Times New Roman" w:cs="Times New Roman"/>
          <w:sz w:val="28"/>
          <w:szCs w:val="28"/>
          <w:lang w:val="en-US"/>
        </w:rPr>
        <w:t xml:space="preserve"> a linear depth effect model. T</w:t>
      </w:r>
      <w:r w:rsidRPr="00690CEA">
        <w:rPr>
          <w:rFonts w:ascii="Times New Roman" w:hAnsi="Times New Roman" w:cs="Times New Roman"/>
          <w:sz w:val="28"/>
          <w:szCs w:val="28"/>
          <w:lang w:val="en-US"/>
        </w:rPr>
        <w:t>ansactions of the ASABE, vol. 51, no. 6, pp. 1885-1894.</w:t>
      </w:r>
    </w:p>
    <w:p w:rsidR="00A11DA2" w:rsidRPr="00690CEA" w:rsidRDefault="00A11DA2"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Christensen, L. K., S.K. Upadhyaya, B. Jahn, D.C. Slaughter, E. Tan and D. Hills, 2005: Determining the Influence of Water Deficiency on NPK Stress Discrimination in Maize using Spectral and Spatial Information. Precision Agriculture 6(6), 539-550</w:t>
      </w:r>
    </w:p>
    <w:p w:rsidR="00A11DA2" w:rsidRPr="00690CEA" w:rsidRDefault="00A11DA2"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Kindred, D.R., Storer, K., Hatley, D , Ginsburg, D , White, C, Catalayud, A, Milne, A., Marchant, B, Miller, P, Sylvester-Bradley, R. 2016. Unpublished, Automating N fertiliser management in cereals. AHDB funded project.</w:t>
      </w:r>
    </w:p>
    <w:p w:rsidR="00A11DA2" w:rsidRPr="00690CEA" w:rsidRDefault="00A11DA2"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Awan S. A review of the past, present and future of precision agriculture in the UK. 2016. 22 p.</w:t>
      </w:r>
    </w:p>
    <w:p w:rsidR="00A11DA2" w:rsidRPr="00690CEA" w:rsidRDefault="00A11DA2"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Grisso, R., Alley, M., Thomason, W., Holshouser, D., &amp; Roberson, G.T. (2011). Precision Farming Tools: Variable-Rate Application. In Virginia Cooperative Extension, 442-505, Arlington, US</w:t>
      </w:r>
    </w:p>
    <w:p w:rsidR="00A11DA2" w:rsidRPr="00690CEA" w:rsidRDefault="00A11DA2"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Fulton, J.P., S.A. Shearer, S.F. Higgins, D.W. Hancock and T.S. Stombaugh, 2005. Distribution pattern variability of granular VRT applicators. Trans. Am. Soc. Agric. Eng., 48: 2053-2064.</w:t>
      </w:r>
    </w:p>
    <w:p w:rsidR="00A11DA2" w:rsidRPr="00690CEA" w:rsidRDefault="00A11DA2"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Knight, S. M. 2006. Soil mineral nitrogen testing: practice and interpretation. Research Review. No 58. London: HGCA ss. 32</w:t>
      </w:r>
    </w:p>
    <w:p w:rsidR="00A11DA2" w:rsidRPr="00690CEA" w:rsidRDefault="00A11DA2"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Hague, T., J.A. Marchant and N.D. Tillett, 1997. A system for plant scale husbandry. Stafford, J.V. (Ed.). Proceedings of the 1st European Conference on Precision Agricultur, September 7-10, Oxford, UK. pp: 635-642</w:t>
      </w:r>
    </w:p>
    <w:p w:rsidR="00A11DA2" w:rsidRPr="00690CEA" w:rsidRDefault="00A11DA2"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rPr>
      </w:pPr>
      <w:r w:rsidRPr="00690CEA">
        <w:rPr>
          <w:rFonts w:ascii="Times New Roman" w:hAnsi="Times New Roman" w:cs="Times New Roman"/>
          <w:sz w:val="28"/>
          <w:szCs w:val="28"/>
          <w:lang w:val="en-US"/>
        </w:rPr>
        <w:t>Mondal P., Tewair V. K., 2007. Present status of precision farming, a review. Int</w:t>
      </w:r>
      <w:r w:rsidRPr="00690CEA">
        <w:rPr>
          <w:rFonts w:ascii="Times New Roman" w:hAnsi="Times New Roman" w:cs="Times New Roman"/>
          <w:sz w:val="28"/>
          <w:szCs w:val="28"/>
        </w:rPr>
        <w:t xml:space="preserve">. </w:t>
      </w:r>
      <w:r w:rsidRPr="00690CEA">
        <w:rPr>
          <w:rFonts w:ascii="Times New Roman" w:hAnsi="Times New Roman" w:cs="Times New Roman"/>
          <w:sz w:val="28"/>
          <w:szCs w:val="28"/>
          <w:lang w:val="en-US"/>
        </w:rPr>
        <w:t>J</w:t>
      </w:r>
      <w:r w:rsidRPr="00690CEA">
        <w:rPr>
          <w:rFonts w:ascii="Times New Roman" w:hAnsi="Times New Roman" w:cs="Times New Roman"/>
          <w:sz w:val="28"/>
          <w:szCs w:val="28"/>
        </w:rPr>
        <w:t xml:space="preserve">. </w:t>
      </w:r>
      <w:r w:rsidRPr="00690CEA">
        <w:rPr>
          <w:rFonts w:ascii="Times New Roman" w:hAnsi="Times New Roman" w:cs="Times New Roman"/>
          <w:sz w:val="28"/>
          <w:szCs w:val="28"/>
          <w:lang w:val="en-US"/>
        </w:rPr>
        <w:t>Agric</w:t>
      </w:r>
      <w:r w:rsidRPr="00690CEA">
        <w:rPr>
          <w:rFonts w:ascii="Times New Roman" w:hAnsi="Times New Roman" w:cs="Times New Roman"/>
          <w:sz w:val="28"/>
          <w:szCs w:val="28"/>
        </w:rPr>
        <w:t xml:space="preserve">. </w:t>
      </w:r>
      <w:r w:rsidRPr="00690CEA">
        <w:rPr>
          <w:rFonts w:ascii="Times New Roman" w:hAnsi="Times New Roman" w:cs="Times New Roman"/>
          <w:sz w:val="28"/>
          <w:szCs w:val="28"/>
          <w:lang w:val="en-US"/>
        </w:rPr>
        <w:t>Res</w:t>
      </w:r>
      <w:r w:rsidRPr="00690CEA">
        <w:rPr>
          <w:rFonts w:ascii="Times New Roman" w:hAnsi="Times New Roman" w:cs="Times New Roman"/>
          <w:sz w:val="28"/>
          <w:szCs w:val="28"/>
        </w:rPr>
        <w:t>. 2, 1–10.</w:t>
      </w:r>
    </w:p>
    <w:p w:rsidR="009C72D0" w:rsidRPr="00690CEA" w:rsidRDefault="009C72D0"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lang w:val="en-US"/>
        </w:rPr>
      </w:pPr>
      <w:r w:rsidRPr="00690CEA">
        <w:rPr>
          <w:rFonts w:ascii="Times New Roman" w:hAnsi="Times New Roman" w:cs="Times New Roman"/>
          <w:bCs/>
          <w:color w:val="000000"/>
          <w:sz w:val="28"/>
          <w:szCs w:val="28"/>
          <w:lang w:val="en-US"/>
        </w:rPr>
        <w:t>Baimuratov</w:t>
      </w:r>
      <w:r w:rsidRPr="00690CEA">
        <w:rPr>
          <w:rFonts w:ascii="Times New Roman" w:hAnsi="Times New Roman" w:cs="Times New Roman"/>
          <w:bCs/>
          <w:color w:val="000000"/>
          <w:sz w:val="28"/>
          <w:szCs w:val="28"/>
          <w:lang w:val="kk-KZ"/>
        </w:rPr>
        <w:t xml:space="preserve"> </w:t>
      </w:r>
      <w:r w:rsidRPr="00690CEA">
        <w:rPr>
          <w:rFonts w:ascii="Times New Roman" w:hAnsi="Times New Roman" w:cs="Times New Roman"/>
          <w:bCs/>
          <w:color w:val="000000"/>
          <w:sz w:val="28"/>
          <w:szCs w:val="28"/>
          <w:lang w:val="en-US"/>
        </w:rPr>
        <w:t>A</w:t>
      </w:r>
      <w:r w:rsidRPr="00690CEA">
        <w:rPr>
          <w:rFonts w:ascii="Times New Roman" w:hAnsi="Times New Roman" w:cs="Times New Roman"/>
          <w:bCs/>
          <w:color w:val="000000"/>
          <w:sz w:val="28"/>
          <w:szCs w:val="28"/>
          <w:lang w:val="kk-KZ"/>
        </w:rPr>
        <w:t xml:space="preserve">., </w:t>
      </w:r>
      <w:r w:rsidRPr="00690CEA">
        <w:rPr>
          <w:rFonts w:ascii="Times New Roman" w:hAnsi="Times New Roman" w:cs="Times New Roman"/>
          <w:bCs/>
          <w:color w:val="000000"/>
          <w:sz w:val="28"/>
          <w:szCs w:val="28"/>
          <w:lang w:val="en-US"/>
        </w:rPr>
        <w:t>Bastaubayeva</w:t>
      </w:r>
      <w:r w:rsidRPr="00690CEA">
        <w:rPr>
          <w:rFonts w:ascii="Times New Roman" w:hAnsi="Times New Roman" w:cs="Times New Roman"/>
          <w:bCs/>
          <w:color w:val="000000"/>
          <w:sz w:val="28"/>
          <w:szCs w:val="28"/>
          <w:lang w:val="kk-KZ"/>
        </w:rPr>
        <w:t xml:space="preserve"> </w:t>
      </w:r>
      <w:r w:rsidRPr="00690CEA">
        <w:rPr>
          <w:rFonts w:ascii="Times New Roman" w:hAnsi="Times New Roman" w:cs="Times New Roman"/>
          <w:bCs/>
          <w:color w:val="000000"/>
          <w:sz w:val="28"/>
          <w:szCs w:val="28"/>
          <w:lang w:val="en-US"/>
        </w:rPr>
        <w:t>Sh</w:t>
      </w:r>
      <w:r w:rsidRPr="00690CEA">
        <w:rPr>
          <w:rFonts w:ascii="Times New Roman" w:hAnsi="Times New Roman" w:cs="Times New Roman"/>
          <w:bCs/>
          <w:color w:val="000000"/>
          <w:sz w:val="28"/>
          <w:szCs w:val="28"/>
          <w:lang w:val="kk-KZ"/>
        </w:rPr>
        <w:t>.</w:t>
      </w:r>
      <w:r w:rsidRPr="00690CEA">
        <w:rPr>
          <w:rFonts w:ascii="Times New Roman" w:hAnsi="Times New Roman" w:cs="Times New Roman"/>
          <w:bCs/>
          <w:color w:val="000000"/>
          <w:sz w:val="28"/>
          <w:szCs w:val="28"/>
          <w:lang w:val="en-US"/>
        </w:rPr>
        <w:t>, Mehmet A</w:t>
      </w:r>
      <w:r w:rsidRPr="00690CEA">
        <w:rPr>
          <w:rFonts w:ascii="Times New Roman" w:hAnsi="Times New Roman" w:cs="Times New Roman"/>
          <w:bCs/>
          <w:color w:val="000000"/>
          <w:sz w:val="28"/>
          <w:szCs w:val="28"/>
          <w:lang w:val="kk-KZ"/>
        </w:rPr>
        <w:t>.</w:t>
      </w:r>
      <w:r w:rsidRPr="00690CEA">
        <w:rPr>
          <w:rFonts w:ascii="Times New Roman" w:hAnsi="Times New Roman" w:cs="Times New Roman"/>
          <w:bCs/>
          <w:color w:val="000000"/>
          <w:sz w:val="28"/>
          <w:szCs w:val="28"/>
          <w:lang w:val="en-US"/>
        </w:rPr>
        <w:t>, Yeraliyeva</w:t>
      </w:r>
      <w:r w:rsidRPr="00690CEA">
        <w:rPr>
          <w:rFonts w:ascii="Times New Roman" w:hAnsi="Times New Roman" w:cs="Times New Roman"/>
          <w:bCs/>
          <w:color w:val="000000"/>
          <w:sz w:val="28"/>
          <w:szCs w:val="28"/>
          <w:lang w:val="kk-KZ"/>
        </w:rPr>
        <w:t xml:space="preserve"> </w:t>
      </w:r>
      <w:r w:rsidRPr="00690CEA">
        <w:rPr>
          <w:rFonts w:ascii="Times New Roman" w:hAnsi="Times New Roman" w:cs="Times New Roman"/>
          <w:bCs/>
          <w:color w:val="000000"/>
          <w:sz w:val="28"/>
          <w:szCs w:val="28"/>
          <w:lang w:val="en-US"/>
        </w:rPr>
        <w:t>Zh</w:t>
      </w:r>
      <w:r w:rsidRPr="00690CEA">
        <w:rPr>
          <w:rFonts w:ascii="Times New Roman" w:hAnsi="Times New Roman" w:cs="Times New Roman"/>
          <w:bCs/>
          <w:color w:val="000000"/>
          <w:sz w:val="28"/>
          <w:szCs w:val="28"/>
          <w:lang w:val="kk-KZ"/>
        </w:rPr>
        <w:t xml:space="preserve">. </w:t>
      </w:r>
      <w:r w:rsidRPr="00690CEA">
        <w:rPr>
          <w:rFonts w:ascii="Times New Roman" w:hAnsi="Times New Roman" w:cs="Times New Roman"/>
          <w:bCs/>
          <w:sz w:val="28"/>
          <w:szCs w:val="28"/>
          <w:lang w:val="en-US"/>
        </w:rPr>
        <w:t>Effect of fertilizer application on winter wheat productivity under precision agriculture in Kazakhstan</w:t>
      </w:r>
      <w:r w:rsidRPr="00690CEA">
        <w:rPr>
          <w:rFonts w:ascii="Times New Roman" w:hAnsi="Times New Roman" w:cs="Times New Roman"/>
          <w:bCs/>
          <w:sz w:val="28"/>
          <w:szCs w:val="28"/>
          <w:lang w:val="kk-KZ"/>
        </w:rPr>
        <w:t xml:space="preserve"> / </w:t>
      </w:r>
      <w:r w:rsidRPr="00690CEA">
        <w:rPr>
          <w:rFonts w:ascii="Times New Roman" w:hAnsi="Times New Roman" w:cs="Times New Roman"/>
          <w:bCs/>
          <w:sz w:val="28"/>
          <w:szCs w:val="28"/>
          <w:lang w:val="en-US"/>
        </w:rPr>
        <w:t>BIODIVERSITAS</w:t>
      </w:r>
      <w:r w:rsidRPr="00690CEA">
        <w:rPr>
          <w:rFonts w:ascii="Times New Roman" w:hAnsi="Times New Roman" w:cs="Times New Roman"/>
          <w:bCs/>
          <w:sz w:val="28"/>
          <w:szCs w:val="28"/>
          <w:lang w:val="kk-KZ"/>
        </w:rPr>
        <w:t xml:space="preserve"> </w:t>
      </w:r>
      <w:r w:rsidRPr="00690CEA">
        <w:rPr>
          <w:rFonts w:ascii="Times New Roman" w:eastAsia="Calibri" w:hAnsi="Times New Roman" w:cs="Times New Roman"/>
          <w:sz w:val="28"/>
          <w:szCs w:val="28"/>
          <w:lang w:val="kk-KZ"/>
        </w:rPr>
        <w:t xml:space="preserve"> </w:t>
      </w:r>
      <w:r w:rsidRPr="00690CEA">
        <w:rPr>
          <w:rFonts w:ascii="Times New Roman" w:hAnsi="Times New Roman" w:cs="Times New Roman"/>
          <w:sz w:val="28"/>
          <w:szCs w:val="28"/>
          <w:lang w:val="en-US"/>
        </w:rPr>
        <w:t>Volume 22, Number 3, March 2021</w:t>
      </w:r>
      <w:r w:rsidRPr="00690CEA">
        <w:rPr>
          <w:rFonts w:ascii="Times New Roman" w:hAnsi="Times New Roman" w:cs="Times New Roman"/>
          <w:sz w:val="28"/>
          <w:szCs w:val="28"/>
          <w:lang w:val="kk-KZ"/>
        </w:rPr>
        <w:t xml:space="preserve"> </w:t>
      </w:r>
      <w:r w:rsidRPr="00690CEA">
        <w:rPr>
          <w:rFonts w:ascii="Times New Roman" w:hAnsi="Times New Roman" w:cs="Times New Roman"/>
          <w:color w:val="000000"/>
          <w:sz w:val="28"/>
          <w:szCs w:val="28"/>
          <w:lang w:val="en-US"/>
        </w:rPr>
        <w:t>Pages: 1558-1563</w:t>
      </w:r>
    </w:p>
    <w:p w:rsidR="00A11DA2" w:rsidRPr="00690CEA" w:rsidRDefault="00A11DA2"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McKinion, J.M., J.L. Willers, and J.N. Jenkins. 2010. Spatial analyses to evaluate multi-crop yield stability for a field. Comput. Electron. Agric. 70:187–198.doi:10.1016/j.compag.2009.10.005</w:t>
      </w:r>
    </w:p>
    <w:p w:rsidR="00A11DA2" w:rsidRPr="00690CEA" w:rsidRDefault="00A11DA2"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Rovira-Más, F., Chatterjee, I. and Sáiz-Rubio, V. (2015). The Role of GNSS in the Navigation Strategies of CostEffective Agricultural Robots. Computers and Electronics in Agriculture, 112, 172-183</w:t>
      </w:r>
    </w:p>
    <w:p w:rsidR="00A11DA2" w:rsidRPr="00690CEA" w:rsidRDefault="00A11DA2"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Beukes, P.C.; McCarthy, S.; Wims, C.M.; Gregorini, P.; Romera, A.J. Regular estimates of herbage mass can improve profitability of pasture-based dairy systems. Anim. Prod. Sci. 2019, 59, 359.</w:t>
      </w:r>
    </w:p>
    <w:p w:rsidR="00A11DA2" w:rsidRPr="00690CEA" w:rsidRDefault="00A11DA2"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Murphy, D.J.; O’ Brien, B.; Murphy, M.D. Development of a grass measurement optimisation tool to efficiently measure herbage mass on grazed pastures. Comput. Electron. Agric. 2020, 178, 105799.</w:t>
      </w:r>
    </w:p>
    <w:p w:rsidR="00A11DA2" w:rsidRPr="00690CEA" w:rsidRDefault="00A11DA2"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Lussem, U.; Schellberg, J.; Bareth, G. Monitoring Forage Mass with Low-Cost UAV Data: Case Study at the Rengen Grassland Experiment. PFG J. Photogramm. Remote Sens. Geoinf. Sci. 2020, 88, 407–422.</w:t>
      </w:r>
    </w:p>
    <w:p w:rsidR="00A11DA2" w:rsidRPr="00690CEA" w:rsidRDefault="00A11DA2"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Schaefer, M.T.; Lamb, D.W. A combination of plant NDVI and LiDAR measurements improve the estimation of pasture biomass in tall fescue (festucaarundinacea var. fletcher). Remote Sens. 2016, 8, 109</w:t>
      </w:r>
    </w:p>
    <w:p w:rsidR="00A11DA2" w:rsidRPr="00690CEA" w:rsidRDefault="00A11DA2"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Higgins, S.; Schellberg, J.; Bailey, J.S. Improving productivity and increasing the efficiency of soil nutrient management on grassland farms in the UK and Ireland using precision agriculture technology. Eur. J. Agron. 2019, 106, 67–74.</w:t>
      </w:r>
    </w:p>
    <w:p w:rsidR="00A11DA2" w:rsidRPr="00690CEA" w:rsidRDefault="00A11DA2"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Corbari, C.; Salerno, R.; Ceppi, A.; Telesca, V.; Mancini, M. Smart irrigation forecast using satellite LANDSAT data and meteohydrological modeling. Agric. Water Manag. 2019, 212, 283–294.</w:t>
      </w:r>
    </w:p>
    <w:p w:rsidR="00A11DA2" w:rsidRPr="00690CEA" w:rsidRDefault="00A11DA2"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Hedley, C. The role of precision agriculture for improved nutrient management on farms. J. Sci. Food Agric. 2015, 95, 12–19.</w:t>
      </w:r>
    </w:p>
    <w:p w:rsidR="00A11DA2" w:rsidRPr="00690CEA" w:rsidRDefault="00A11DA2"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Lussem, U.; Bolten, A.; Menne, J.; Gnyp, M.L.; Schellberg, J.; Bareth, G. Estimating biomass in temperate grassland with high resolution canopy surface models from UAV-based RGB images and vegetation indices.</w:t>
      </w:r>
    </w:p>
    <w:p w:rsidR="00A11DA2" w:rsidRPr="00690CEA" w:rsidRDefault="00A11DA2"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Seelan, S.K.; Laguette, S.; Casady, G.M.; Seielstad, G.A. Remote sensing applications for precision agriculture: A learning community approach. Remote Sens. Environ. 2003, 88, 157–169.</w:t>
      </w:r>
    </w:p>
    <w:p w:rsidR="00A11DA2" w:rsidRPr="00690CEA" w:rsidRDefault="00A11DA2"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lang w:val="en-US"/>
        </w:rPr>
      </w:pPr>
      <w:r w:rsidRPr="00690CEA">
        <w:rPr>
          <w:rFonts w:ascii="Times New Roman" w:hAnsi="Times New Roman" w:cs="Times New Roman"/>
          <w:sz w:val="28"/>
          <w:szCs w:val="28"/>
          <w:lang w:val="kk-KZ"/>
        </w:rPr>
        <w:t xml:space="preserve">Oliveira, R.A.; Näsi, R.; Niemeläinen, O.; Nyholm, L.; Alhonoja, K.; Kaivosoja, J.; Jauhiainen, L.; Viljanen, N.; Nezami, S.; Markelin, L.; et al. </w:t>
      </w:r>
      <w:r w:rsidRPr="00690CEA">
        <w:rPr>
          <w:rFonts w:ascii="Times New Roman" w:hAnsi="Times New Roman" w:cs="Times New Roman"/>
          <w:sz w:val="28"/>
          <w:szCs w:val="28"/>
          <w:lang w:val="en-US"/>
        </w:rPr>
        <w:t>Machine learning estimators for the quantity and quality of grass swards used for silage production using drone-based imaging spectrom</w:t>
      </w:r>
      <w:r w:rsidR="00BE54CC" w:rsidRPr="00690CEA">
        <w:rPr>
          <w:rFonts w:ascii="Times New Roman" w:hAnsi="Times New Roman" w:cs="Times New Roman"/>
          <w:sz w:val="28"/>
          <w:szCs w:val="28"/>
          <w:lang w:val="en-US"/>
        </w:rPr>
        <w:t>etry and photogrammetry. Remote</w:t>
      </w:r>
      <w:r w:rsidRPr="00690CEA">
        <w:rPr>
          <w:rFonts w:ascii="Times New Roman" w:hAnsi="Times New Roman" w:cs="Times New Roman"/>
          <w:sz w:val="28"/>
          <w:szCs w:val="28"/>
          <w:lang w:val="en-US"/>
        </w:rPr>
        <w:t>Sens. Environ. 2020, 246, 111830.</w:t>
      </w:r>
    </w:p>
    <w:p w:rsidR="00A11DA2" w:rsidRPr="00690CEA" w:rsidRDefault="00A11DA2"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Adams, B.T. Farm Machinery Automation for Tillage, Planting Cultivation, and Harvesting. In Handbook of Farm, Dairy and Food Machinery Engineering, rd ed.; Kutz, M., Ed.; Academic Press: Cambridge, MA, USA, 2019; Volume 5, pp</w:t>
      </w:r>
      <w:r w:rsidR="00424EC6" w:rsidRPr="00690CEA">
        <w:rPr>
          <w:rFonts w:ascii="Times New Roman" w:hAnsi="Times New Roman" w:cs="Times New Roman"/>
          <w:sz w:val="28"/>
          <w:szCs w:val="28"/>
          <w:lang w:val="en-US"/>
        </w:rPr>
        <w:t xml:space="preserve">. 115–131. ISBN 9780128148037. </w:t>
      </w:r>
    </w:p>
    <w:p w:rsidR="00A11DA2" w:rsidRPr="00690CEA" w:rsidRDefault="00A11DA2"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Hedley, C. The role of precision agriculture for improved</w:t>
      </w:r>
      <w:r w:rsidR="00424EC6" w:rsidRPr="00690CEA">
        <w:rPr>
          <w:rFonts w:ascii="Times New Roman" w:hAnsi="Times New Roman" w:cs="Times New Roman"/>
          <w:sz w:val="28"/>
          <w:szCs w:val="28"/>
          <w:lang w:val="en-US"/>
        </w:rPr>
        <w:t xml:space="preserve"> nutrient management </w:t>
      </w:r>
      <w:r w:rsidRPr="00690CEA">
        <w:rPr>
          <w:rFonts w:ascii="Times New Roman" w:hAnsi="Times New Roman" w:cs="Times New Roman"/>
          <w:sz w:val="28"/>
          <w:szCs w:val="28"/>
          <w:lang w:val="en-US"/>
        </w:rPr>
        <w:t>on farms. J. Sci. Food Agric. 2015, 95, 12–19.</w:t>
      </w:r>
    </w:p>
    <w:p w:rsidR="004D280A" w:rsidRPr="00690CEA" w:rsidRDefault="00A11DA2"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rPr>
      </w:pPr>
      <w:r w:rsidRPr="00690CEA">
        <w:rPr>
          <w:rFonts w:ascii="Times New Roman" w:hAnsi="Times New Roman" w:cs="Times New Roman"/>
          <w:sz w:val="28"/>
          <w:szCs w:val="28"/>
          <w:lang w:val="en-US"/>
        </w:rPr>
        <w:t>Fountas, S.; Sorensen, C.G.; Tsiropoulos, Z.; Cavalaris, C.; Liakos, V.; Gemtos, T. Farm machinery management information system. Comput. Electron. Agric. 2015, 110, 131–138.</w:t>
      </w:r>
    </w:p>
    <w:p w:rsidR="004D280A" w:rsidRPr="00690CEA" w:rsidRDefault="00A11DA2"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 xml:space="preserve">Kutter T, Tiemann S, Siebert R, Fountas S (2011) The role of communication and co-operation in the adoption of precision farming. Precis Agric 12:2–17. </w:t>
      </w:r>
      <w:hyperlink r:id="rId68" w:history="1">
        <w:r w:rsidR="004D280A" w:rsidRPr="00690CEA">
          <w:rPr>
            <w:rStyle w:val="af3"/>
            <w:rFonts w:ascii="Times New Roman" w:hAnsi="Times New Roman" w:cs="Times New Roman"/>
            <w:color w:val="auto"/>
            <w:sz w:val="28"/>
            <w:szCs w:val="28"/>
            <w:u w:val="none"/>
            <w:lang w:val="en-US"/>
          </w:rPr>
          <w:t>https://doi.org/10.1007/s11119-009-9150-0</w:t>
        </w:r>
      </w:hyperlink>
    </w:p>
    <w:p w:rsidR="004D280A" w:rsidRPr="00690CEA" w:rsidRDefault="00A11DA2"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 xml:space="preserve">Capmourteres V, Adams J, Berg A et al (2018) Precision conservationmeets precision agriculture: a case study from southern Ontario. Agric Syst 167:176–185. </w:t>
      </w:r>
      <w:hyperlink r:id="rId69" w:history="1">
        <w:r w:rsidR="004D280A" w:rsidRPr="00690CEA">
          <w:rPr>
            <w:rStyle w:val="af3"/>
            <w:rFonts w:ascii="Times New Roman" w:hAnsi="Times New Roman" w:cs="Times New Roman"/>
            <w:color w:val="auto"/>
            <w:sz w:val="28"/>
            <w:szCs w:val="28"/>
            <w:u w:val="none"/>
            <w:lang w:val="en-US"/>
          </w:rPr>
          <w:t>https://doi.org/10.1016/j.agsy.2018.09.011</w:t>
        </w:r>
      </w:hyperlink>
    </w:p>
    <w:p w:rsidR="004D280A" w:rsidRPr="00690CEA" w:rsidRDefault="00A11DA2"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 xml:space="preserve">Paustian M, Theuvsen L (2017) Adoption of precision agriculture technologies by German crop farmers. Precis Agric 18:701–716. </w:t>
      </w:r>
      <w:hyperlink r:id="rId70" w:history="1">
        <w:r w:rsidR="004D280A" w:rsidRPr="00690CEA">
          <w:rPr>
            <w:rStyle w:val="af3"/>
            <w:rFonts w:ascii="Times New Roman" w:hAnsi="Times New Roman" w:cs="Times New Roman"/>
            <w:color w:val="auto"/>
            <w:sz w:val="28"/>
            <w:szCs w:val="28"/>
            <w:u w:val="none"/>
            <w:lang w:val="en-US"/>
          </w:rPr>
          <w:t>https://doi.org/10.1007/s11119-016-9482-5</w:t>
        </w:r>
      </w:hyperlink>
    </w:p>
    <w:p w:rsidR="004D280A" w:rsidRPr="00690CEA" w:rsidRDefault="00A11DA2"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 xml:space="preserve">Silva CB, de Moraes MAFD, Molin JP (2011) Adoption and use of precision agriculture technologies in the sugarcane industry of Sa˜o Paulo state, Brazil. Precis Agric 12:67–81. </w:t>
      </w:r>
      <w:hyperlink r:id="rId71" w:history="1">
        <w:r w:rsidR="004D280A" w:rsidRPr="00690CEA">
          <w:rPr>
            <w:rStyle w:val="af3"/>
            <w:rFonts w:ascii="Times New Roman" w:hAnsi="Times New Roman" w:cs="Times New Roman"/>
            <w:color w:val="auto"/>
            <w:sz w:val="28"/>
            <w:szCs w:val="28"/>
            <w:u w:val="none"/>
            <w:lang w:val="en-US"/>
          </w:rPr>
          <w:t>https://doi.org/10.1007/s11119-009-9155-8</w:t>
        </w:r>
      </w:hyperlink>
    </w:p>
    <w:p w:rsidR="00424EC6" w:rsidRPr="00690CEA" w:rsidRDefault="00E80DD9" w:rsidP="007E6286">
      <w:pPr>
        <w:pStyle w:val="a6"/>
        <w:numPr>
          <w:ilvl w:val="0"/>
          <w:numId w:val="6"/>
        </w:numPr>
        <w:pBdr>
          <w:bottom w:val="single" w:sz="4" w:space="31" w:color="FFFFFF"/>
        </w:pBdr>
        <w:tabs>
          <w:tab w:val="left" w:pos="567"/>
        </w:tabs>
        <w:autoSpaceDE w:val="0"/>
        <w:autoSpaceDN w:val="0"/>
        <w:adjustRightInd w:val="0"/>
        <w:spacing w:after="0" w:line="240" w:lineRule="auto"/>
        <w:ind w:left="0" w:firstLine="0"/>
        <w:jc w:val="both"/>
        <w:rPr>
          <w:rFonts w:ascii="Times New Roman" w:hAnsi="Times New Roman" w:cs="Times New Roman"/>
          <w:sz w:val="28"/>
          <w:szCs w:val="28"/>
          <w:lang w:val="en-US"/>
        </w:rPr>
      </w:pPr>
      <w:r w:rsidRPr="00690CEA">
        <w:rPr>
          <w:rFonts w:ascii="Times New Roman" w:hAnsi="Times New Roman" w:cs="Times New Roman"/>
          <w:sz w:val="28"/>
          <w:szCs w:val="28"/>
          <w:lang w:val="en-US"/>
        </w:rPr>
        <w:t>D</w:t>
      </w:r>
      <w:r w:rsidR="00A11DA2" w:rsidRPr="00690CEA">
        <w:rPr>
          <w:rFonts w:ascii="Times New Roman" w:hAnsi="Times New Roman" w:cs="Times New Roman"/>
          <w:sz w:val="28"/>
          <w:szCs w:val="28"/>
          <w:lang w:val="en-US"/>
        </w:rPr>
        <w:t>i Virgilio, A.; Morales, J.M.; Lambertucci, S.A.; Shepard, E.L.C.; Wilson, R.P. Multi-dimensional Precision Livestock Farming: A potential toolbox for sustainable rangeland management. PeerJ 2018, 6, e4867.</w:t>
      </w:r>
    </w:p>
    <w:p w:rsidR="00A11DA2" w:rsidRPr="00690CEA" w:rsidRDefault="00A11DA2" w:rsidP="00982292">
      <w:pPr>
        <w:pStyle w:val="a7"/>
        <w:ind w:firstLine="567"/>
        <w:jc w:val="both"/>
        <w:rPr>
          <w:rFonts w:ascii="Times New Roman" w:hAnsi="Times New Roman"/>
          <w:sz w:val="28"/>
          <w:szCs w:val="28"/>
          <w:lang w:val="kk-KZ"/>
        </w:rPr>
      </w:pPr>
    </w:p>
    <w:p w:rsidR="00E80DD9" w:rsidRPr="00690CEA" w:rsidRDefault="00E80DD9" w:rsidP="00982292">
      <w:pPr>
        <w:pStyle w:val="a7"/>
        <w:ind w:firstLine="567"/>
        <w:jc w:val="both"/>
        <w:rPr>
          <w:rFonts w:ascii="Times New Roman" w:hAnsi="Times New Roman"/>
          <w:sz w:val="28"/>
          <w:szCs w:val="28"/>
          <w:lang w:val="kk-KZ"/>
        </w:rPr>
      </w:pPr>
    </w:p>
    <w:p w:rsidR="00E80DD9" w:rsidRPr="00690CEA" w:rsidRDefault="00E80DD9" w:rsidP="00982292">
      <w:pPr>
        <w:pStyle w:val="a7"/>
        <w:ind w:firstLine="567"/>
        <w:jc w:val="both"/>
        <w:rPr>
          <w:rFonts w:ascii="Times New Roman" w:hAnsi="Times New Roman"/>
          <w:sz w:val="28"/>
          <w:szCs w:val="28"/>
          <w:lang w:val="kk-KZ"/>
        </w:rPr>
      </w:pPr>
    </w:p>
    <w:p w:rsidR="00E80DD9" w:rsidRPr="00690CEA" w:rsidRDefault="00E80DD9" w:rsidP="00982292">
      <w:pPr>
        <w:pStyle w:val="a7"/>
        <w:ind w:firstLine="567"/>
        <w:jc w:val="both"/>
        <w:rPr>
          <w:rFonts w:ascii="Times New Roman" w:hAnsi="Times New Roman"/>
          <w:sz w:val="28"/>
          <w:szCs w:val="28"/>
          <w:lang w:val="kk-KZ"/>
        </w:rPr>
      </w:pPr>
    </w:p>
    <w:p w:rsidR="00E80DD9" w:rsidRPr="00690CEA" w:rsidRDefault="00E80DD9" w:rsidP="00982292">
      <w:pPr>
        <w:pStyle w:val="a7"/>
        <w:ind w:firstLine="567"/>
        <w:jc w:val="both"/>
        <w:rPr>
          <w:rFonts w:ascii="Times New Roman" w:hAnsi="Times New Roman"/>
          <w:sz w:val="28"/>
          <w:szCs w:val="28"/>
          <w:lang w:val="kk-KZ"/>
        </w:rPr>
      </w:pPr>
    </w:p>
    <w:p w:rsidR="00FF0B02" w:rsidRPr="00690CEA" w:rsidRDefault="00FF0B02" w:rsidP="00982292">
      <w:pPr>
        <w:pStyle w:val="a7"/>
        <w:ind w:firstLine="567"/>
        <w:jc w:val="both"/>
        <w:rPr>
          <w:rFonts w:ascii="Times New Roman" w:hAnsi="Times New Roman"/>
          <w:sz w:val="28"/>
          <w:szCs w:val="28"/>
          <w:lang w:val="kk-KZ"/>
        </w:rPr>
      </w:pPr>
    </w:p>
    <w:p w:rsidR="00FF0B02" w:rsidRPr="00690CEA" w:rsidRDefault="00FF0B02" w:rsidP="00982292">
      <w:pPr>
        <w:pStyle w:val="a7"/>
        <w:ind w:firstLine="567"/>
        <w:jc w:val="both"/>
        <w:rPr>
          <w:rFonts w:ascii="Times New Roman" w:hAnsi="Times New Roman"/>
          <w:sz w:val="28"/>
          <w:szCs w:val="28"/>
          <w:lang w:val="kk-KZ"/>
        </w:rPr>
      </w:pPr>
    </w:p>
    <w:p w:rsidR="00FF0B02" w:rsidRPr="00690CEA" w:rsidRDefault="00FF0B02" w:rsidP="00982292">
      <w:pPr>
        <w:pStyle w:val="a7"/>
        <w:ind w:firstLine="567"/>
        <w:jc w:val="both"/>
        <w:rPr>
          <w:rFonts w:ascii="Times New Roman" w:hAnsi="Times New Roman"/>
          <w:sz w:val="28"/>
          <w:szCs w:val="28"/>
          <w:lang w:val="kk-KZ"/>
        </w:rPr>
      </w:pPr>
    </w:p>
    <w:p w:rsidR="00B453E9" w:rsidRPr="00690CEA" w:rsidRDefault="00B453E9" w:rsidP="00982292">
      <w:pPr>
        <w:pStyle w:val="a7"/>
        <w:ind w:firstLine="567"/>
        <w:jc w:val="both"/>
        <w:rPr>
          <w:rFonts w:ascii="Times New Roman" w:hAnsi="Times New Roman"/>
          <w:sz w:val="28"/>
          <w:szCs w:val="28"/>
          <w:lang w:val="kk-KZ"/>
        </w:rPr>
      </w:pPr>
    </w:p>
    <w:p w:rsidR="00FF0B02" w:rsidRPr="00690CEA" w:rsidRDefault="00FF0B02" w:rsidP="00982292">
      <w:pPr>
        <w:pStyle w:val="a7"/>
        <w:ind w:firstLine="567"/>
        <w:jc w:val="both"/>
        <w:rPr>
          <w:rFonts w:ascii="Times New Roman" w:hAnsi="Times New Roman"/>
          <w:sz w:val="28"/>
          <w:szCs w:val="28"/>
          <w:lang w:val="kk-KZ"/>
        </w:rPr>
      </w:pPr>
    </w:p>
    <w:p w:rsidR="00E80DD9" w:rsidRPr="00690CEA" w:rsidRDefault="00E80DD9" w:rsidP="00982292">
      <w:pPr>
        <w:pStyle w:val="a7"/>
        <w:ind w:firstLine="567"/>
        <w:jc w:val="both"/>
        <w:rPr>
          <w:rFonts w:ascii="Times New Roman" w:hAnsi="Times New Roman"/>
          <w:sz w:val="28"/>
          <w:szCs w:val="28"/>
          <w:lang w:val="kk-KZ"/>
        </w:rPr>
      </w:pPr>
    </w:p>
    <w:p w:rsidR="00E80DD9" w:rsidRPr="00690CEA" w:rsidRDefault="00E80DD9" w:rsidP="00982292">
      <w:pPr>
        <w:pStyle w:val="a7"/>
        <w:ind w:firstLine="567"/>
        <w:jc w:val="both"/>
        <w:rPr>
          <w:rFonts w:ascii="Times New Roman" w:hAnsi="Times New Roman"/>
          <w:sz w:val="28"/>
          <w:szCs w:val="28"/>
          <w:lang w:val="kk-KZ"/>
        </w:rPr>
      </w:pPr>
    </w:p>
    <w:p w:rsidR="00E80DD9" w:rsidRPr="00690CEA" w:rsidRDefault="00E80DD9" w:rsidP="00982292">
      <w:pPr>
        <w:pStyle w:val="a7"/>
        <w:ind w:firstLine="567"/>
        <w:jc w:val="both"/>
        <w:rPr>
          <w:rFonts w:ascii="Times New Roman" w:hAnsi="Times New Roman"/>
          <w:sz w:val="28"/>
          <w:szCs w:val="28"/>
          <w:lang w:val="kk-KZ"/>
        </w:rPr>
      </w:pPr>
    </w:p>
    <w:p w:rsidR="00A11DA2" w:rsidRPr="00690CEA" w:rsidRDefault="00A11DA2" w:rsidP="00982292">
      <w:pPr>
        <w:pStyle w:val="a7"/>
        <w:ind w:firstLine="567"/>
        <w:jc w:val="center"/>
        <w:rPr>
          <w:rFonts w:ascii="Times New Roman" w:hAnsi="Times New Roman"/>
          <w:b/>
          <w:sz w:val="28"/>
          <w:szCs w:val="28"/>
          <w:lang w:val="en-US"/>
        </w:rPr>
      </w:pPr>
      <w:r w:rsidRPr="00690CEA">
        <w:rPr>
          <w:rFonts w:ascii="Times New Roman" w:hAnsi="Times New Roman"/>
          <w:b/>
          <w:sz w:val="28"/>
          <w:szCs w:val="28"/>
        </w:rPr>
        <w:t>ҚОСЫМША</w:t>
      </w:r>
      <w:r w:rsidRPr="00690CEA">
        <w:rPr>
          <w:rFonts w:ascii="Times New Roman" w:hAnsi="Times New Roman"/>
          <w:b/>
          <w:sz w:val="28"/>
          <w:szCs w:val="28"/>
          <w:lang w:val="en-US"/>
        </w:rPr>
        <w:t xml:space="preserve">  </w:t>
      </w:r>
      <w:r w:rsidRPr="00690CEA">
        <w:rPr>
          <w:rFonts w:ascii="Times New Roman" w:hAnsi="Times New Roman"/>
          <w:b/>
          <w:sz w:val="28"/>
          <w:szCs w:val="28"/>
        </w:rPr>
        <w:t>А</w:t>
      </w:r>
    </w:p>
    <w:p w:rsidR="00A11DA2" w:rsidRPr="00690CEA" w:rsidRDefault="00A11DA2" w:rsidP="00982292">
      <w:pPr>
        <w:pStyle w:val="a7"/>
        <w:ind w:firstLine="567"/>
        <w:jc w:val="center"/>
        <w:rPr>
          <w:rFonts w:ascii="Times New Roman" w:hAnsi="Times New Roman"/>
          <w:b/>
          <w:sz w:val="28"/>
          <w:szCs w:val="28"/>
          <w:lang w:val="en-US"/>
        </w:rPr>
      </w:pPr>
      <w:r w:rsidRPr="00690CEA">
        <w:rPr>
          <w:rFonts w:ascii="Times New Roman" w:hAnsi="Times New Roman"/>
          <w:b/>
          <w:sz w:val="28"/>
          <w:szCs w:val="28"/>
        </w:rPr>
        <w:t>Жарияланымдаржайлыдеректер</w:t>
      </w:r>
    </w:p>
    <w:p w:rsidR="00A11DA2" w:rsidRPr="00690CEA" w:rsidRDefault="00A11DA2" w:rsidP="00982292">
      <w:pPr>
        <w:pStyle w:val="a7"/>
        <w:ind w:firstLine="567"/>
        <w:jc w:val="both"/>
        <w:rPr>
          <w:rFonts w:ascii="Times New Roman" w:hAnsi="Times New Roman"/>
          <w:sz w:val="28"/>
          <w:szCs w:val="28"/>
          <w:lang w:val="en-US"/>
        </w:rPr>
      </w:pPr>
    </w:p>
    <w:p w:rsidR="00A11DA2" w:rsidRPr="00690CEA" w:rsidRDefault="00A11DA2" w:rsidP="00982292">
      <w:pPr>
        <w:pStyle w:val="a7"/>
        <w:jc w:val="both"/>
        <w:rPr>
          <w:rFonts w:ascii="Times New Roman" w:hAnsi="Times New Roman"/>
          <w:sz w:val="28"/>
          <w:szCs w:val="28"/>
          <w:lang w:val="en-US"/>
        </w:rPr>
      </w:pPr>
      <w:r w:rsidRPr="00690CEA">
        <w:rPr>
          <w:rFonts w:ascii="Times New Roman" w:hAnsi="Times New Roman"/>
          <w:noProof/>
          <w:sz w:val="28"/>
          <w:szCs w:val="28"/>
        </w:rPr>
        <w:drawing>
          <wp:inline distT="0" distB="0" distL="0" distR="0" wp14:anchorId="230BE76D" wp14:editId="1ABA18B7">
            <wp:extent cx="5937885" cy="3499485"/>
            <wp:effectExtent l="0" t="0" r="5715" b="57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37885" cy="3499485"/>
                    </a:xfrm>
                    <a:prstGeom prst="rect">
                      <a:avLst/>
                    </a:prstGeom>
                    <a:noFill/>
                    <a:ln>
                      <a:noFill/>
                    </a:ln>
                  </pic:spPr>
                </pic:pic>
              </a:graphicData>
            </a:graphic>
          </wp:inline>
        </w:drawing>
      </w:r>
    </w:p>
    <w:p w:rsidR="00A11DA2" w:rsidRPr="00690CEA" w:rsidRDefault="00A11DA2" w:rsidP="00982292">
      <w:pPr>
        <w:pStyle w:val="a7"/>
        <w:jc w:val="both"/>
        <w:rPr>
          <w:rFonts w:ascii="Times New Roman" w:hAnsi="Times New Roman"/>
          <w:sz w:val="28"/>
          <w:szCs w:val="28"/>
          <w:lang w:val="en-US"/>
        </w:rPr>
      </w:pPr>
      <w:r w:rsidRPr="00690CEA">
        <w:rPr>
          <w:rFonts w:ascii="Times New Roman" w:hAnsi="Times New Roman"/>
          <w:noProof/>
          <w:sz w:val="28"/>
          <w:szCs w:val="28"/>
        </w:rPr>
        <w:drawing>
          <wp:inline distT="0" distB="0" distL="0" distR="0" wp14:anchorId="7052EF55" wp14:editId="38B47B54">
            <wp:extent cx="5746045" cy="1569104"/>
            <wp:effectExtent l="0" t="0" r="762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45976" cy="1569085"/>
                    </a:xfrm>
                    <a:prstGeom prst="rect">
                      <a:avLst/>
                    </a:prstGeom>
                    <a:noFill/>
                    <a:ln>
                      <a:noFill/>
                    </a:ln>
                  </pic:spPr>
                </pic:pic>
              </a:graphicData>
            </a:graphic>
          </wp:inline>
        </w:drawing>
      </w:r>
    </w:p>
    <w:p w:rsidR="00A11DA2" w:rsidRPr="00690CEA" w:rsidRDefault="00A11DA2" w:rsidP="00982292">
      <w:pPr>
        <w:pStyle w:val="a7"/>
        <w:jc w:val="both"/>
        <w:rPr>
          <w:rFonts w:ascii="Times New Roman" w:hAnsi="Times New Roman"/>
          <w:sz w:val="28"/>
          <w:szCs w:val="28"/>
          <w:lang w:val="en-US"/>
        </w:rPr>
      </w:pPr>
      <w:r w:rsidRPr="00690CEA">
        <w:rPr>
          <w:rFonts w:ascii="Times New Roman" w:hAnsi="Times New Roman"/>
          <w:noProof/>
          <w:sz w:val="28"/>
          <w:szCs w:val="28"/>
        </w:rPr>
        <w:drawing>
          <wp:inline distT="0" distB="0" distL="0" distR="0" wp14:anchorId="7EEC0B1F" wp14:editId="40739AA6">
            <wp:extent cx="4447540" cy="257365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447540" cy="2573655"/>
                    </a:xfrm>
                    <a:prstGeom prst="rect">
                      <a:avLst/>
                    </a:prstGeom>
                    <a:noFill/>
                    <a:ln>
                      <a:noFill/>
                    </a:ln>
                  </pic:spPr>
                </pic:pic>
              </a:graphicData>
            </a:graphic>
          </wp:inline>
        </w:drawing>
      </w:r>
    </w:p>
    <w:p w:rsidR="00A11DA2" w:rsidRPr="00690CEA" w:rsidRDefault="00A11DA2" w:rsidP="00982292">
      <w:pPr>
        <w:pStyle w:val="a7"/>
        <w:ind w:firstLine="567"/>
        <w:jc w:val="both"/>
        <w:rPr>
          <w:rFonts w:ascii="Times New Roman" w:hAnsi="Times New Roman"/>
          <w:sz w:val="28"/>
          <w:szCs w:val="28"/>
          <w:lang w:val="en-US"/>
        </w:rPr>
      </w:pPr>
    </w:p>
    <w:p w:rsidR="00A11DA2" w:rsidRPr="00690CEA" w:rsidRDefault="00A11DA2" w:rsidP="00982292">
      <w:pPr>
        <w:pStyle w:val="a7"/>
        <w:ind w:firstLine="567"/>
        <w:jc w:val="both"/>
        <w:rPr>
          <w:rFonts w:ascii="Times New Roman" w:hAnsi="Times New Roman"/>
          <w:sz w:val="28"/>
          <w:szCs w:val="28"/>
          <w:lang w:val="en-US"/>
        </w:rPr>
      </w:pPr>
    </w:p>
    <w:p w:rsidR="00A11DA2" w:rsidRPr="00690CEA" w:rsidRDefault="00A11DA2" w:rsidP="00982292">
      <w:pPr>
        <w:pStyle w:val="a7"/>
        <w:ind w:firstLine="567"/>
        <w:jc w:val="both"/>
        <w:rPr>
          <w:rFonts w:ascii="Times New Roman" w:hAnsi="Times New Roman"/>
          <w:sz w:val="28"/>
          <w:szCs w:val="28"/>
          <w:lang w:val="en-US"/>
        </w:rPr>
      </w:pPr>
    </w:p>
    <w:p w:rsidR="00A11DA2" w:rsidRPr="00690CEA" w:rsidRDefault="00A11DA2" w:rsidP="00982292">
      <w:pPr>
        <w:pStyle w:val="a7"/>
        <w:ind w:firstLine="567"/>
        <w:jc w:val="both"/>
        <w:rPr>
          <w:rFonts w:ascii="Times New Roman" w:hAnsi="Times New Roman"/>
          <w:sz w:val="28"/>
          <w:szCs w:val="28"/>
          <w:lang w:val="en-US"/>
        </w:rPr>
      </w:pPr>
    </w:p>
    <w:p w:rsidR="00A11DA2" w:rsidRPr="00690CEA" w:rsidRDefault="00A11DA2" w:rsidP="00982292">
      <w:pPr>
        <w:pStyle w:val="a7"/>
        <w:jc w:val="both"/>
        <w:rPr>
          <w:rFonts w:ascii="Times New Roman" w:hAnsi="Times New Roman"/>
          <w:sz w:val="28"/>
          <w:szCs w:val="28"/>
          <w:lang w:val="en-US"/>
        </w:rPr>
      </w:pPr>
      <w:r w:rsidRPr="00690CEA">
        <w:rPr>
          <w:rFonts w:ascii="Times New Roman" w:hAnsi="Times New Roman"/>
          <w:noProof/>
          <w:sz w:val="28"/>
          <w:szCs w:val="28"/>
        </w:rPr>
        <w:drawing>
          <wp:inline distT="0" distB="0" distL="0" distR="0" wp14:anchorId="2E00ABD8" wp14:editId="6ACD59A1">
            <wp:extent cx="5731510" cy="8761862"/>
            <wp:effectExtent l="0" t="0" r="2540"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print"/>
                    <a:srcRect l="35612" t="8987" r="29924" b="1732"/>
                    <a:stretch/>
                  </pic:blipFill>
                  <pic:spPr bwMode="auto">
                    <a:xfrm>
                      <a:off x="0" y="0"/>
                      <a:ext cx="5765129" cy="8813256"/>
                    </a:xfrm>
                    <a:prstGeom prst="rect">
                      <a:avLst/>
                    </a:prstGeom>
                    <a:ln>
                      <a:noFill/>
                    </a:ln>
                    <a:extLst>
                      <a:ext uri="{53640926-AAD7-44D8-BBD7-CCE9431645EC}">
                        <a14:shadowObscured xmlns:a14="http://schemas.microsoft.com/office/drawing/2010/main"/>
                      </a:ext>
                    </a:extLst>
                  </pic:spPr>
                </pic:pic>
              </a:graphicData>
            </a:graphic>
          </wp:inline>
        </w:drawing>
      </w:r>
    </w:p>
    <w:p w:rsidR="00A11DA2" w:rsidRPr="00690CEA" w:rsidRDefault="00A11DA2" w:rsidP="00982292">
      <w:pPr>
        <w:pStyle w:val="a7"/>
        <w:ind w:firstLine="567"/>
        <w:jc w:val="center"/>
        <w:rPr>
          <w:rFonts w:ascii="Times New Roman" w:hAnsi="Times New Roman"/>
          <w:b/>
          <w:sz w:val="28"/>
          <w:szCs w:val="28"/>
          <w:lang w:val="en-US"/>
        </w:rPr>
      </w:pPr>
    </w:p>
    <w:p w:rsidR="00191F41" w:rsidRPr="00690CEA" w:rsidRDefault="00191F41" w:rsidP="00982292">
      <w:pPr>
        <w:pStyle w:val="a7"/>
        <w:ind w:firstLine="567"/>
        <w:jc w:val="center"/>
        <w:rPr>
          <w:rFonts w:ascii="Times New Roman" w:hAnsi="Times New Roman"/>
          <w:b/>
          <w:sz w:val="28"/>
          <w:szCs w:val="28"/>
          <w:lang w:val="en-US"/>
        </w:rPr>
      </w:pPr>
    </w:p>
    <w:p w:rsidR="00A11DA2" w:rsidRPr="00690CEA" w:rsidRDefault="00A11DA2" w:rsidP="00982292">
      <w:pPr>
        <w:pStyle w:val="a7"/>
        <w:ind w:firstLine="567"/>
        <w:jc w:val="center"/>
        <w:rPr>
          <w:rFonts w:ascii="Times New Roman" w:hAnsi="Times New Roman"/>
          <w:b/>
          <w:sz w:val="28"/>
          <w:szCs w:val="28"/>
          <w:lang w:val="kk-KZ"/>
        </w:rPr>
      </w:pPr>
      <w:r w:rsidRPr="00690CEA">
        <w:rPr>
          <w:rFonts w:ascii="Times New Roman" w:hAnsi="Times New Roman"/>
          <w:b/>
          <w:sz w:val="28"/>
          <w:szCs w:val="28"/>
        </w:rPr>
        <w:t>ҚОСЫМША</w:t>
      </w:r>
      <w:r w:rsidRPr="00690CEA">
        <w:rPr>
          <w:rFonts w:ascii="Times New Roman" w:hAnsi="Times New Roman"/>
          <w:b/>
          <w:sz w:val="28"/>
          <w:szCs w:val="28"/>
          <w:lang w:val="en-US"/>
        </w:rPr>
        <w:t xml:space="preserve"> </w:t>
      </w:r>
      <w:r w:rsidRPr="00690CEA">
        <w:rPr>
          <w:rFonts w:ascii="Times New Roman" w:hAnsi="Times New Roman"/>
          <w:b/>
          <w:sz w:val="28"/>
          <w:szCs w:val="28"/>
          <w:lang w:val="kk-KZ"/>
        </w:rPr>
        <w:t>Б</w:t>
      </w:r>
    </w:p>
    <w:p w:rsidR="00A11DA2" w:rsidRPr="00690CEA" w:rsidRDefault="00A11DA2" w:rsidP="00982292">
      <w:pPr>
        <w:pStyle w:val="a7"/>
        <w:ind w:firstLine="567"/>
        <w:jc w:val="center"/>
        <w:rPr>
          <w:rFonts w:ascii="Times New Roman" w:hAnsi="Times New Roman"/>
          <w:b/>
          <w:sz w:val="28"/>
          <w:szCs w:val="28"/>
          <w:lang w:val="kk-KZ"/>
        </w:rPr>
      </w:pPr>
      <w:r w:rsidRPr="00690CEA">
        <w:rPr>
          <w:rFonts w:ascii="Times New Roman" w:hAnsi="Times New Roman"/>
          <w:b/>
          <w:sz w:val="28"/>
          <w:szCs w:val="28"/>
          <w:lang w:val="kk-KZ"/>
        </w:rPr>
        <w:t>Дәлме-дәл егіншіліктің элементтерін енгізу</w:t>
      </w:r>
    </w:p>
    <w:p w:rsidR="00A11DA2" w:rsidRPr="00690CEA" w:rsidRDefault="00A11DA2" w:rsidP="00982292">
      <w:pPr>
        <w:pStyle w:val="a7"/>
        <w:ind w:firstLine="567"/>
        <w:jc w:val="both"/>
        <w:rPr>
          <w:rFonts w:ascii="Times New Roman" w:hAnsi="Times New Roman"/>
          <w:sz w:val="28"/>
          <w:szCs w:val="28"/>
          <w:lang w:val="kk-KZ"/>
        </w:rPr>
      </w:pPr>
      <w:r w:rsidRPr="00690CEA">
        <w:rPr>
          <w:rFonts w:ascii="Times New Roman" w:hAnsi="Times New Roman"/>
          <w:sz w:val="28"/>
          <w:szCs w:val="28"/>
          <w:lang w:val="kk-KZ"/>
        </w:rPr>
        <w:t>2020 жылы «КазЕӨШҒЗИ» ЖШС Талдықорған филиалында жүгері, соя және қант қызылшасын өсіру технологиясы бой</w:t>
      </w:r>
      <w:r w:rsidR="006C4365" w:rsidRPr="00690CEA">
        <w:rPr>
          <w:rFonts w:ascii="Times New Roman" w:hAnsi="Times New Roman"/>
          <w:sz w:val="28"/>
          <w:szCs w:val="28"/>
          <w:lang w:val="kk-KZ"/>
        </w:rPr>
        <w:t>ынша демонстрациялық учаскеде 38</w:t>
      </w:r>
      <w:r w:rsidRPr="00690CEA">
        <w:rPr>
          <w:rFonts w:ascii="Times New Roman" w:hAnsi="Times New Roman"/>
          <w:sz w:val="28"/>
          <w:szCs w:val="28"/>
          <w:lang w:val="kk-KZ"/>
        </w:rPr>
        <w:t xml:space="preserve"> га </w:t>
      </w:r>
      <w:r w:rsidR="001949F8" w:rsidRPr="00690CEA">
        <w:rPr>
          <w:rFonts w:ascii="Times New Roman" w:hAnsi="Times New Roman"/>
          <w:sz w:val="28"/>
          <w:szCs w:val="28"/>
          <w:lang w:val="kk-KZ"/>
        </w:rPr>
        <w:t>аудан</w:t>
      </w:r>
      <w:r w:rsidR="00AA761F" w:rsidRPr="00690CEA">
        <w:rPr>
          <w:rFonts w:ascii="Times New Roman" w:hAnsi="Times New Roman"/>
          <w:sz w:val="28"/>
          <w:szCs w:val="28"/>
          <w:lang w:val="kk-KZ"/>
        </w:rPr>
        <w:t>д</w:t>
      </w:r>
      <w:r w:rsidRPr="00690CEA">
        <w:rPr>
          <w:rFonts w:ascii="Times New Roman" w:hAnsi="Times New Roman"/>
          <w:sz w:val="28"/>
          <w:szCs w:val="28"/>
          <w:lang w:val="kk-KZ"/>
        </w:rPr>
        <w:t xml:space="preserve">а, оның ішінде 10 га жүгеріде </w:t>
      </w:r>
      <w:r w:rsidR="006C4365" w:rsidRPr="00690CEA">
        <w:rPr>
          <w:rFonts w:ascii="Times New Roman" w:hAnsi="Times New Roman"/>
          <w:sz w:val="28"/>
          <w:szCs w:val="28"/>
          <w:lang w:val="kk-KZ"/>
        </w:rPr>
        <w:t>д</w:t>
      </w:r>
      <w:r w:rsidR="00DF4F76" w:rsidRPr="00690CEA">
        <w:rPr>
          <w:rFonts w:ascii="Times New Roman" w:hAnsi="Times New Roman"/>
          <w:sz w:val="28"/>
          <w:szCs w:val="28"/>
          <w:lang w:val="kk-KZ"/>
        </w:rPr>
        <w:t xml:space="preserve">әлме-дәл егіншілік </w:t>
      </w:r>
      <w:r w:rsidRPr="00690CEA">
        <w:rPr>
          <w:rFonts w:ascii="Times New Roman" w:hAnsi="Times New Roman"/>
          <w:sz w:val="28"/>
          <w:szCs w:val="28"/>
          <w:lang w:val="kk-KZ"/>
        </w:rPr>
        <w:t xml:space="preserve">элементтерін енгізу жұмыстары жүргізілді. дақылдар, 5 га соя және 15 га қант қызылшасы дақылдары. Барлық агротехнологиялық іс-шаралар ұйымдастырылып, белгіленген мерзімде жүргізілді: 27-30 см тереңдікте күздік қопсыту; 5-7 см тереңдікке </w:t>
      </w:r>
      <w:r w:rsidR="00873BE8" w:rsidRPr="00690CEA">
        <w:rPr>
          <w:rFonts w:ascii="Times New Roman" w:hAnsi="Times New Roman"/>
          <w:sz w:val="28"/>
          <w:szCs w:val="28"/>
          <w:lang w:val="kk-KZ"/>
        </w:rPr>
        <w:t>енгізу</w:t>
      </w:r>
      <w:r w:rsidRPr="00690CEA">
        <w:rPr>
          <w:rFonts w:ascii="Times New Roman" w:hAnsi="Times New Roman"/>
          <w:sz w:val="28"/>
          <w:szCs w:val="28"/>
          <w:lang w:val="kk-KZ"/>
        </w:rPr>
        <w:t xml:space="preserve"> алдындағы өңдеу; гербицидтермен химиялық өңдеу, дәнді дақылдарды дәл </w:t>
      </w:r>
      <w:r w:rsidR="00873BE8" w:rsidRPr="00690CEA">
        <w:rPr>
          <w:rFonts w:ascii="Times New Roman" w:hAnsi="Times New Roman"/>
          <w:sz w:val="28"/>
          <w:szCs w:val="28"/>
          <w:lang w:val="kk-KZ"/>
        </w:rPr>
        <w:t>енгізу</w:t>
      </w:r>
      <w:r w:rsidRPr="00690CEA">
        <w:rPr>
          <w:rFonts w:ascii="Times New Roman" w:hAnsi="Times New Roman"/>
          <w:sz w:val="28"/>
          <w:szCs w:val="28"/>
          <w:lang w:val="kk-KZ"/>
        </w:rPr>
        <w:t xml:space="preserve"> сепкіштерімен </w:t>
      </w:r>
      <w:r w:rsidR="00873BE8" w:rsidRPr="00690CEA">
        <w:rPr>
          <w:rFonts w:ascii="Times New Roman" w:hAnsi="Times New Roman"/>
          <w:sz w:val="28"/>
          <w:szCs w:val="28"/>
          <w:lang w:val="kk-KZ"/>
        </w:rPr>
        <w:t>енгізу</w:t>
      </w:r>
      <w:r w:rsidRPr="00690CEA">
        <w:rPr>
          <w:rFonts w:ascii="Times New Roman" w:hAnsi="Times New Roman"/>
          <w:sz w:val="28"/>
          <w:szCs w:val="28"/>
          <w:lang w:val="kk-KZ"/>
        </w:rPr>
        <w:t>, тамшылатып суару жүйесін орнату жұмыстары жүргізілді.</w:t>
      </w:r>
    </w:p>
    <w:p w:rsidR="00A11DA2" w:rsidRPr="00690CEA" w:rsidRDefault="00A11DA2" w:rsidP="00982292">
      <w:pPr>
        <w:pStyle w:val="a7"/>
        <w:ind w:firstLine="567"/>
        <w:jc w:val="both"/>
        <w:rPr>
          <w:rFonts w:ascii="Times New Roman" w:eastAsiaTheme="majorEastAsia" w:hAnsi="Times New Roman"/>
          <w:b/>
          <w:sz w:val="28"/>
          <w:szCs w:val="28"/>
          <w:lang w:val="kk-KZ"/>
        </w:rPr>
      </w:pPr>
      <w:r w:rsidRPr="00690CEA">
        <w:rPr>
          <w:rFonts w:ascii="Times New Roman" w:eastAsiaTheme="majorEastAsia" w:hAnsi="Times New Roman"/>
          <w:b/>
          <w:sz w:val="28"/>
          <w:szCs w:val="28"/>
          <w:lang w:val="kk-KZ"/>
        </w:rPr>
        <w:t xml:space="preserve">Өсімдіктердің проекциялық жамылғысын және </w:t>
      </w:r>
      <w:r w:rsidR="00A53040" w:rsidRPr="00690CEA">
        <w:rPr>
          <w:rFonts w:ascii="Times New Roman" w:eastAsiaTheme="majorEastAsia" w:hAnsi="Times New Roman"/>
          <w:b/>
          <w:sz w:val="28"/>
          <w:szCs w:val="28"/>
          <w:lang w:val="kk-KZ"/>
        </w:rPr>
        <w:t>пішіні</w:t>
      </w:r>
      <w:r w:rsidRPr="00690CEA">
        <w:rPr>
          <w:rFonts w:ascii="Times New Roman" w:eastAsiaTheme="majorEastAsia" w:hAnsi="Times New Roman"/>
          <w:b/>
          <w:sz w:val="28"/>
          <w:szCs w:val="28"/>
          <w:lang w:val="kk-KZ"/>
        </w:rPr>
        <w:t>н анықтау.</w:t>
      </w:r>
    </w:p>
    <w:p w:rsidR="00A11DA2" w:rsidRPr="00690CEA" w:rsidRDefault="00A11DA2" w:rsidP="00982292">
      <w:pPr>
        <w:pStyle w:val="a7"/>
        <w:ind w:firstLine="567"/>
        <w:jc w:val="both"/>
        <w:rPr>
          <w:rFonts w:ascii="Times New Roman" w:hAnsi="Times New Roman"/>
          <w:sz w:val="28"/>
          <w:szCs w:val="28"/>
          <w:lang w:val="kk-KZ"/>
        </w:rPr>
      </w:pPr>
      <w:r w:rsidRPr="00690CEA">
        <w:rPr>
          <w:rFonts w:ascii="Times New Roman" w:hAnsi="Times New Roman"/>
          <w:sz w:val="28"/>
          <w:szCs w:val="28"/>
          <w:lang w:val="kk-KZ"/>
        </w:rPr>
        <w:t xml:space="preserve">ҚазҰҒЗИ Талдықорған филиалының демонстрациялық алаңында 30 га </w:t>
      </w:r>
      <w:r w:rsidR="001949F8" w:rsidRPr="00690CEA">
        <w:rPr>
          <w:rFonts w:ascii="Times New Roman" w:hAnsi="Times New Roman"/>
          <w:sz w:val="28"/>
          <w:szCs w:val="28"/>
          <w:lang w:val="kk-KZ"/>
        </w:rPr>
        <w:t>аудан</w:t>
      </w:r>
      <w:r w:rsidRPr="00690CEA">
        <w:rPr>
          <w:rFonts w:ascii="Times New Roman" w:hAnsi="Times New Roman"/>
          <w:sz w:val="28"/>
          <w:szCs w:val="28"/>
          <w:lang w:val="kk-KZ"/>
        </w:rPr>
        <w:t xml:space="preserve">та ұшқышсыз ұшу аппараты (жоғары дәлдіктегі SODA3D камерасы бар Sensefly EbeeX, RTK Trimble GPS түзету жүйесі) арқылы учаскені кешенді зерттеу және демонстрациялық </w:t>
      </w:r>
      <w:r w:rsidR="00F6720F" w:rsidRPr="00690CEA">
        <w:rPr>
          <w:rFonts w:ascii="Times New Roman" w:hAnsi="Times New Roman"/>
          <w:sz w:val="28"/>
          <w:szCs w:val="28"/>
          <w:lang w:val="kk-KZ"/>
        </w:rPr>
        <w:t>тәжірибе</w:t>
      </w:r>
      <w:r w:rsidRPr="00690CEA">
        <w:rPr>
          <w:rFonts w:ascii="Times New Roman" w:hAnsi="Times New Roman"/>
          <w:sz w:val="28"/>
          <w:szCs w:val="28"/>
          <w:lang w:val="kk-KZ"/>
        </w:rPr>
        <w:t xml:space="preserve"> үшін карта құрастырылды (қашықтықтан зондтау, фотограмметрия және картогра</w:t>
      </w:r>
      <w:r w:rsidR="00F049F3" w:rsidRPr="00690CEA">
        <w:rPr>
          <w:rFonts w:ascii="Times New Roman" w:hAnsi="Times New Roman"/>
          <w:sz w:val="28"/>
          <w:szCs w:val="28"/>
          <w:lang w:val="kk-KZ"/>
        </w:rPr>
        <w:t>ф</w:t>
      </w:r>
      <w:r w:rsidR="00E70E90" w:rsidRPr="00690CEA">
        <w:rPr>
          <w:rFonts w:ascii="Times New Roman" w:hAnsi="Times New Roman"/>
          <w:sz w:val="28"/>
          <w:szCs w:val="28"/>
          <w:lang w:val="kk-KZ"/>
        </w:rPr>
        <w:t>ия жүргізілді                (1Б</w:t>
      </w:r>
      <w:r w:rsidRPr="00690CEA">
        <w:rPr>
          <w:rFonts w:ascii="Times New Roman" w:hAnsi="Times New Roman"/>
          <w:sz w:val="28"/>
          <w:szCs w:val="28"/>
          <w:lang w:val="kk-KZ"/>
        </w:rPr>
        <w:t>-сурет) Бұл ретте егістіктердің көлемді модельдері, топографиялық карталар, инфрақұрылымдық элементтердің цифрлық реестрі (жолдар, көпірлер) , егістіктер, қоймалар және т.б.) өндіріс процесіне тартылған.</w:t>
      </w:r>
    </w:p>
    <w:p w:rsidR="00A11DA2" w:rsidRPr="00690CEA" w:rsidRDefault="00A11DA2" w:rsidP="00982292">
      <w:pPr>
        <w:pStyle w:val="a7"/>
        <w:ind w:firstLine="567"/>
        <w:jc w:val="both"/>
        <w:rPr>
          <w:rFonts w:ascii="Times New Roman" w:hAnsi="Times New Roman"/>
          <w:sz w:val="28"/>
          <w:szCs w:val="28"/>
          <w:lang w:val="kk-KZ"/>
        </w:rPr>
      </w:pPr>
    </w:p>
    <w:p w:rsidR="00A11DA2" w:rsidRPr="00690CEA" w:rsidRDefault="00A11DA2" w:rsidP="00982292">
      <w:pPr>
        <w:pStyle w:val="a7"/>
        <w:jc w:val="center"/>
        <w:rPr>
          <w:rFonts w:ascii="Times New Roman" w:hAnsi="Times New Roman"/>
          <w:sz w:val="28"/>
          <w:szCs w:val="28"/>
        </w:rPr>
      </w:pPr>
      <w:r w:rsidRPr="00690CEA">
        <w:rPr>
          <w:rFonts w:ascii="Times New Roman" w:hAnsi="Times New Roman"/>
          <w:noProof/>
          <w:sz w:val="28"/>
          <w:szCs w:val="28"/>
        </w:rPr>
        <w:drawing>
          <wp:inline distT="0" distB="0" distL="0" distR="0" wp14:anchorId="62F45F5C" wp14:editId="53FB3F96">
            <wp:extent cx="5848350" cy="3771900"/>
            <wp:effectExtent l="0" t="0" r="0" b="0"/>
            <wp:docPr id="95" name="Рисунок 95" descr="C:\Users\Admin\Desktop\Отдел земледелия\019 Талдыкорган\019 от 26.06.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Отдел земледелия\019 Талдыкорган\019 от 26.06.2020.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11511" cy="3812636"/>
                    </a:xfrm>
                    <a:prstGeom prst="rect">
                      <a:avLst/>
                    </a:prstGeom>
                    <a:noFill/>
                    <a:ln>
                      <a:noFill/>
                    </a:ln>
                  </pic:spPr>
                </pic:pic>
              </a:graphicData>
            </a:graphic>
          </wp:inline>
        </w:drawing>
      </w:r>
    </w:p>
    <w:p w:rsidR="00A11DA2" w:rsidRPr="00690CEA" w:rsidRDefault="00A11DA2" w:rsidP="00982292">
      <w:pPr>
        <w:pStyle w:val="a7"/>
        <w:ind w:firstLine="567"/>
        <w:jc w:val="both"/>
        <w:rPr>
          <w:rFonts w:ascii="Times New Roman" w:hAnsi="Times New Roman"/>
          <w:sz w:val="28"/>
          <w:szCs w:val="28"/>
        </w:rPr>
      </w:pPr>
    </w:p>
    <w:p w:rsidR="00A11DA2" w:rsidRPr="00690CEA" w:rsidRDefault="00E70E90" w:rsidP="00982292">
      <w:pPr>
        <w:pStyle w:val="a7"/>
        <w:ind w:firstLine="567"/>
        <w:jc w:val="center"/>
        <w:rPr>
          <w:rFonts w:ascii="Times New Roman" w:hAnsi="Times New Roman"/>
          <w:sz w:val="28"/>
          <w:szCs w:val="28"/>
        </w:rPr>
      </w:pPr>
      <w:r w:rsidRPr="00690CEA">
        <w:rPr>
          <w:rFonts w:ascii="Times New Roman" w:hAnsi="Times New Roman"/>
          <w:sz w:val="28"/>
          <w:szCs w:val="28"/>
          <w:lang w:val="kk-KZ"/>
        </w:rPr>
        <w:t xml:space="preserve">1Б </w:t>
      </w:r>
      <w:r w:rsidR="00A11DA2" w:rsidRPr="00690CEA">
        <w:rPr>
          <w:rFonts w:ascii="Times New Roman" w:hAnsi="Times New Roman"/>
          <w:sz w:val="28"/>
          <w:szCs w:val="28"/>
        </w:rPr>
        <w:t xml:space="preserve">сурет – </w:t>
      </w:r>
      <w:r w:rsidR="00A11DA2" w:rsidRPr="00690CEA">
        <w:rPr>
          <w:rFonts w:ascii="Times New Roman" w:hAnsi="Times New Roman"/>
          <w:sz w:val="28"/>
          <w:szCs w:val="28"/>
          <w:lang w:val="kk-KZ"/>
        </w:rPr>
        <w:t>Күздік бидайдың сорттарын</w:t>
      </w:r>
      <w:r w:rsidR="00191F41" w:rsidRPr="00690CEA">
        <w:rPr>
          <w:rFonts w:ascii="Times New Roman" w:hAnsi="Times New Roman"/>
          <w:sz w:val="28"/>
          <w:szCs w:val="28"/>
          <w:lang w:val="kk-KZ"/>
        </w:rPr>
        <w:t xml:space="preserve"> </w:t>
      </w:r>
      <w:r w:rsidR="00A11DA2" w:rsidRPr="00690CEA">
        <w:rPr>
          <w:rFonts w:ascii="Times New Roman" w:hAnsi="Times New Roman"/>
          <w:sz w:val="28"/>
          <w:szCs w:val="28"/>
        </w:rPr>
        <w:t>отырғызу</w:t>
      </w:r>
      <w:r w:rsidR="00191F41" w:rsidRPr="00690CEA">
        <w:rPr>
          <w:rFonts w:ascii="Times New Roman" w:hAnsi="Times New Roman"/>
          <w:sz w:val="28"/>
          <w:szCs w:val="28"/>
          <w:lang w:val="kk-KZ"/>
        </w:rPr>
        <w:t xml:space="preserve"> </w:t>
      </w:r>
      <w:r w:rsidR="00A11DA2" w:rsidRPr="00690CEA">
        <w:rPr>
          <w:rFonts w:ascii="Times New Roman" w:hAnsi="Times New Roman"/>
          <w:sz w:val="28"/>
          <w:szCs w:val="28"/>
        </w:rPr>
        <w:t>картасы</w:t>
      </w:r>
    </w:p>
    <w:p w:rsidR="00E70E90" w:rsidRPr="00690CEA" w:rsidRDefault="00E70E90" w:rsidP="00982292">
      <w:pPr>
        <w:pStyle w:val="a7"/>
        <w:ind w:firstLine="567"/>
        <w:jc w:val="both"/>
        <w:rPr>
          <w:rFonts w:ascii="Times New Roman" w:hAnsi="Times New Roman"/>
          <w:b/>
          <w:sz w:val="28"/>
          <w:szCs w:val="28"/>
        </w:rPr>
      </w:pPr>
    </w:p>
    <w:p w:rsidR="00E70E90" w:rsidRPr="00690CEA" w:rsidRDefault="00E70E90" w:rsidP="00982292">
      <w:pPr>
        <w:pStyle w:val="a7"/>
        <w:ind w:firstLine="567"/>
        <w:jc w:val="both"/>
        <w:rPr>
          <w:rFonts w:ascii="Times New Roman" w:hAnsi="Times New Roman"/>
          <w:b/>
          <w:sz w:val="28"/>
          <w:szCs w:val="28"/>
          <w:lang w:val="kk-KZ"/>
        </w:rPr>
      </w:pPr>
    </w:p>
    <w:p w:rsidR="00A11DA2" w:rsidRPr="00690CEA" w:rsidRDefault="00A11DA2" w:rsidP="00982292">
      <w:pPr>
        <w:pStyle w:val="a7"/>
        <w:ind w:firstLine="567"/>
        <w:jc w:val="both"/>
        <w:rPr>
          <w:rFonts w:ascii="Times New Roman" w:hAnsi="Times New Roman"/>
          <w:sz w:val="28"/>
          <w:szCs w:val="28"/>
          <w:lang w:val="kk-KZ"/>
        </w:rPr>
      </w:pPr>
      <w:r w:rsidRPr="00690CEA">
        <w:rPr>
          <w:rFonts w:ascii="Times New Roman" w:hAnsi="Times New Roman"/>
          <w:b/>
          <w:sz w:val="28"/>
          <w:szCs w:val="28"/>
          <w:lang w:val="kk-KZ"/>
        </w:rPr>
        <w:t>Арамшөптермен</w:t>
      </w:r>
      <w:r w:rsidR="00191F41" w:rsidRPr="00690CEA">
        <w:rPr>
          <w:rFonts w:ascii="Times New Roman" w:hAnsi="Times New Roman"/>
          <w:b/>
          <w:sz w:val="28"/>
          <w:szCs w:val="28"/>
          <w:lang w:val="kk-KZ"/>
        </w:rPr>
        <w:t xml:space="preserve"> </w:t>
      </w:r>
      <w:r w:rsidRPr="00690CEA">
        <w:rPr>
          <w:rFonts w:ascii="Times New Roman" w:hAnsi="Times New Roman"/>
          <w:b/>
          <w:sz w:val="28"/>
          <w:szCs w:val="28"/>
          <w:lang w:val="kk-KZ"/>
        </w:rPr>
        <w:t>қамту</w:t>
      </w:r>
      <w:r w:rsidR="00191F41" w:rsidRPr="00690CEA">
        <w:rPr>
          <w:rFonts w:ascii="Times New Roman" w:hAnsi="Times New Roman"/>
          <w:b/>
          <w:sz w:val="28"/>
          <w:szCs w:val="28"/>
          <w:lang w:val="kk-KZ"/>
        </w:rPr>
        <w:t xml:space="preserve"> </w:t>
      </w:r>
      <w:r w:rsidRPr="00690CEA">
        <w:rPr>
          <w:rFonts w:ascii="Times New Roman" w:hAnsi="Times New Roman"/>
          <w:b/>
          <w:sz w:val="28"/>
          <w:szCs w:val="28"/>
          <w:lang w:val="kk-KZ"/>
        </w:rPr>
        <w:t>картасын</w:t>
      </w:r>
      <w:r w:rsidR="00191F41" w:rsidRPr="00690CEA">
        <w:rPr>
          <w:rFonts w:ascii="Times New Roman" w:hAnsi="Times New Roman"/>
          <w:b/>
          <w:sz w:val="28"/>
          <w:szCs w:val="28"/>
          <w:lang w:val="kk-KZ"/>
        </w:rPr>
        <w:t xml:space="preserve"> </w:t>
      </w:r>
      <w:r w:rsidRPr="00690CEA">
        <w:rPr>
          <w:rFonts w:ascii="Times New Roman" w:hAnsi="Times New Roman"/>
          <w:b/>
          <w:sz w:val="28"/>
          <w:szCs w:val="28"/>
          <w:lang w:val="kk-KZ"/>
        </w:rPr>
        <w:t>және</w:t>
      </w:r>
      <w:r w:rsidR="00191F41" w:rsidRPr="00690CEA">
        <w:rPr>
          <w:rFonts w:ascii="Times New Roman" w:hAnsi="Times New Roman"/>
          <w:b/>
          <w:sz w:val="28"/>
          <w:szCs w:val="28"/>
          <w:lang w:val="kk-KZ"/>
        </w:rPr>
        <w:t xml:space="preserve"> </w:t>
      </w:r>
      <w:r w:rsidRPr="00690CEA">
        <w:rPr>
          <w:rFonts w:ascii="Times New Roman" w:hAnsi="Times New Roman"/>
          <w:b/>
          <w:sz w:val="28"/>
          <w:szCs w:val="28"/>
          <w:lang w:val="kk-KZ"/>
        </w:rPr>
        <w:t>гербицидтерді</w:t>
      </w:r>
      <w:r w:rsidR="00191F41" w:rsidRPr="00690CEA">
        <w:rPr>
          <w:rFonts w:ascii="Times New Roman" w:hAnsi="Times New Roman"/>
          <w:b/>
          <w:sz w:val="28"/>
          <w:szCs w:val="28"/>
          <w:lang w:val="kk-KZ"/>
        </w:rPr>
        <w:t xml:space="preserve"> </w:t>
      </w:r>
      <w:r w:rsidRPr="00690CEA">
        <w:rPr>
          <w:rFonts w:ascii="Times New Roman" w:hAnsi="Times New Roman"/>
          <w:b/>
          <w:sz w:val="28"/>
          <w:szCs w:val="28"/>
          <w:lang w:val="kk-KZ"/>
        </w:rPr>
        <w:t>қолдану</w:t>
      </w:r>
      <w:r w:rsidR="00191F41" w:rsidRPr="00690CEA">
        <w:rPr>
          <w:rFonts w:ascii="Times New Roman" w:hAnsi="Times New Roman"/>
          <w:b/>
          <w:sz w:val="28"/>
          <w:szCs w:val="28"/>
          <w:lang w:val="kk-KZ"/>
        </w:rPr>
        <w:t xml:space="preserve"> </w:t>
      </w:r>
      <w:r w:rsidRPr="00690CEA">
        <w:rPr>
          <w:rFonts w:ascii="Times New Roman" w:hAnsi="Times New Roman"/>
          <w:b/>
          <w:sz w:val="28"/>
          <w:szCs w:val="28"/>
          <w:lang w:val="kk-KZ"/>
        </w:rPr>
        <w:t>картасын</w:t>
      </w:r>
      <w:r w:rsidR="00191F41" w:rsidRPr="00690CEA">
        <w:rPr>
          <w:rFonts w:ascii="Times New Roman" w:hAnsi="Times New Roman"/>
          <w:b/>
          <w:sz w:val="28"/>
          <w:szCs w:val="28"/>
          <w:lang w:val="kk-KZ"/>
        </w:rPr>
        <w:t xml:space="preserve"> </w:t>
      </w:r>
      <w:r w:rsidRPr="00690CEA">
        <w:rPr>
          <w:rFonts w:ascii="Times New Roman" w:hAnsi="Times New Roman"/>
          <w:b/>
          <w:sz w:val="28"/>
          <w:szCs w:val="28"/>
          <w:lang w:val="kk-KZ"/>
        </w:rPr>
        <w:t xml:space="preserve">әзірлеу. </w:t>
      </w:r>
      <w:r w:rsidRPr="00690CEA">
        <w:rPr>
          <w:rFonts w:ascii="Times New Roman" w:hAnsi="Times New Roman"/>
          <w:sz w:val="28"/>
          <w:szCs w:val="28"/>
          <w:lang w:val="kk-KZ"/>
        </w:rPr>
        <w:t>Демо диапазон арқылы</w:t>
      </w:r>
      <w:r w:rsidR="00191F41" w:rsidRPr="00690CEA">
        <w:rPr>
          <w:rFonts w:ascii="Times New Roman" w:hAnsi="Times New Roman"/>
          <w:sz w:val="28"/>
          <w:szCs w:val="28"/>
          <w:lang w:val="kk-KZ"/>
        </w:rPr>
        <w:t xml:space="preserve"> </w:t>
      </w:r>
      <w:r w:rsidRPr="00690CEA">
        <w:rPr>
          <w:rFonts w:ascii="Times New Roman" w:hAnsi="Times New Roman"/>
          <w:sz w:val="28"/>
          <w:szCs w:val="28"/>
          <w:lang w:val="kk-KZ"/>
        </w:rPr>
        <w:t>ұшқышсыз</w:t>
      </w:r>
      <w:r w:rsidR="00191F41" w:rsidRPr="00690CEA">
        <w:rPr>
          <w:rFonts w:ascii="Times New Roman" w:hAnsi="Times New Roman"/>
          <w:sz w:val="28"/>
          <w:szCs w:val="28"/>
          <w:lang w:val="kk-KZ"/>
        </w:rPr>
        <w:t xml:space="preserve"> </w:t>
      </w:r>
      <w:r w:rsidRPr="00690CEA">
        <w:rPr>
          <w:rFonts w:ascii="Times New Roman" w:hAnsi="Times New Roman"/>
          <w:sz w:val="28"/>
          <w:szCs w:val="28"/>
          <w:lang w:val="kk-KZ"/>
        </w:rPr>
        <w:t>ұшатын</w:t>
      </w:r>
      <w:r w:rsidR="00191F41" w:rsidRPr="00690CEA">
        <w:rPr>
          <w:rFonts w:ascii="Times New Roman" w:hAnsi="Times New Roman"/>
          <w:sz w:val="28"/>
          <w:szCs w:val="28"/>
          <w:lang w:val="kk-KZ"/>
        </w:rPr>
        <w:t xml:space="preserve"> </w:t>
      </w:r>
      <w:r w:rsidRPr="00690CEA">
        <w:rPr>
          <w:rFonts w:ascii="Times New Roman" w:hAnsi="Times New Roman"/>
          <w:sz w:val="28"/>
          <w:szCs w:val="28"/>
          <w:lang w:val="kk-KZ"/>
        </w:rPr>
        <w:t>аппараттардан</w:t>
      </w:r>
      <w:r w:rsidR="00191F41" w:rsidRPr="00690CEA">
        <w:rPr>
          <w:rFonts w:ascii="Times New Roman" w:hAnsi="Times New Roman"/>
          <w:sz w:val="28"/>
          <w:szCs w:val="28"/>
          <w:lang w:val="kk-KZ"/>
        </w:rPr>
        <w:t xml:space="preserve"> </w:t>
      </w:r>
      <w:r w:rsidRPr="00690CEA">
        <w:rPr>
          <w:rFonts w:ascii="Times New Roman" w:hAnsi="Times New Roman"/>
          <w:sz w:val="28"/>
          <w:szCs w:val="28"/>
          <w:lang w:val="kk-KZ"/>
        </w:rPr>
        <w:t>(ҰҰА) жоғары</w:t>
      </w:r>
      <w:r w:rsidR="00191F41" w:rsidRPr="00690CEA">
        <w:rPr>
          <w:rFonts w:ascii="Times New Roman" w:hAnsi="Times New Roman"/>
          <w:sz w:val="28"/>
          <w:szCs w:val="28"/>
          <w:lang w:val="kk-KZ"/>
        </w:rPr>
        <w:t xml:space="preserve"> </w:t>
      </w:r>
      <w:r w:rsidRPr="00690CEA">
        <w:rPr>
          <w:rFonts w:ascii="Times New Roman" w:hAnsi="Times New Roman"/>
          <w:sz w:val="28"/>
          <w:szCs w:val="28"/>
          <w:lang w:val="kk-KZ"/>
        </w:rPr>
        <w:t>ажыратымдылықтағы</w:t>
      </w:r>
      <w:r w:rsidR="00191F41" w:rsidRPr="00690CEA">
        <w:rPr>
          <w:rFonts w:ascii="Times New Roman" w:hAnsi="Times New Roman"/>
          <w:sz w:val="28"/>
          <w:szCs w:val="28"/>
          <w:lang w:val="kk-KZ"/>
        </w:rPr>
        <w:t xml:space="preserve"> </w:t>
      </w:r>
      <w:r w:rsidRPr="00690CEA">
        <w:rPr>
          <w:rFonts w:ascii="Times New Roman" w:hAnsi="Times New Roman"/>
          <w:sz w:val="28"/>
          <w:szCs w:val="28"/>
          <w:lang w:val="kk-KZ"/>
        </w:rPr>
        <w:t>суреттер</w:t>
      </w:r>
      <w:r w:rsidR="00191F41" w:rsidRPr="00690CEA">
        <w:rPr>
          <w:rFonts w:ascii="Times New Roman" w:hAnsi="Times New Roman"/>
          <w:sz w:val="28"/>
          <w:szCs w:val="28"/>
          <w:lang w:val="kk-KZ"/>
        </w:rPr>
        <w:t xml:space="preserve"> </w:t>
      </w:r>
      <w:r w:rsidRPr="00690CEA">
        <w:rPr>
          <w:rFonts w:ascii="Times New Roman" w:hAnsi="Times New Roman"/>
          <w:sz w:val="28"/>
          <w:szCs w:val="28"/>
          <w:lang w:val="kk-KZ"/>
        </w:rPr>
        <w:t>алынды. Бүкіл</w:t>
      </w:r>
      <w:r w:rsidR="00191F41" w:rsidRPr="00690CEA">
        <w:rPr>
          <w:rFonts w:ascii="Times New Roman" w:hAnsi="Times New Roman"/>
          <w:sz w:val="28"/>
          <w:szCs w:val="28"/>
          <w:lang w:val="kk-KZ"/>
        </w:rPr>
        <w:t xml:space="preserve"> </w:t>
      </w:r>
      <w:r w:rsidRPr="00690CEA">
        <w:rPr>
          <w:rFonts w:ascii="Times New Roman" w:hAnsi="Times New Roman"/>
          <w:sz w:val="28"/>
          <w:szCs w:val="28"/>
          <w:lang w:val="kk-KZ"/>
        </w:rPr>
        <w:t>егістік</w:t>
      </w:r>
      <w:r w:rsidR="00191F41" w:rsidRPr="00690CEA">
        <w:rPr>
          <w:rFonts w:ascii="Times New Roman" w:hAnsi="Times New Roman"/>
          <w:sz w:val="28"/>
          <w:szCs w:val="28"/>
          <w:lang w:val="kk-KZ"/>
        </w:rPr>
        <w:t xml:space="preserve"> </w:t>
      </w:r>
      <w:r w:rsidRPr="00690CEA">
        <w:rPr>
          <w:rFonts w:ascii="Times New Roman" w:hAnsi="Times New Roman"/>
          <w:sz w:val="28"/>
          <w:szCs w:val="28"/>
          <w:lang w:val="kk-KZ"/>
        </w:rPr>
        <w:t>үшін</w:t>
      </w:r>
      <w:r w:rsidR="00191F41" w:rsidRPr="00690CEA">
        <w:rPr>
          <w:rFonts w:ascii="Times New Roman" w:hAnsi="Times New Roman"/>
          <w:sz w:val="28"/>
          <w:szCs w:val="28"/>
          <w:lang w:val="kk-KZ"/>
        </w:rPr>
        <w:t xml:space="preserve"> </w:t>
      </w:r>
      <w:r w:rsidRPr="00690CEA">
        <w:rPr>
          <w:rFonts w:ascii="Times New Roman" w:hAnsi="Times New Roman"/>
          <w:sz w:val="28"/>
          <w:szCs w:val="28"/>
          <w:lang w:val="kk-KZ"/>
        </w:rPr>
        <w:t>арамшөптер</w:t>
      </w:r>
      <w:r w:rsidR="00191F41" w:rsidRPr="00690CEA">
        <w:rPr>
          <w:rFonts w:ascii="Times New Roman" w:hAnsi="Times New Roman"/>
          <w:sz w:val="28"/>
          <w:szCs w:val="28"/>
          <w:lang w:val="kk-KZ"/>
        </w:rPr>
        <w:t xml:space="preserve"> </w:t>
      </w:r>
      <w:r w:rsidRPr="00690CEA">
        <w:rPr>
          <w:rFonts w:ascii="Times New Roman" w:hAnsi="Times New Roman"/>
          <w:sz w:val="28"/>
          <w:szCs w:val="28"/>
          <w:lang w:val="kk-KZ"/>
        </w:rPr>
        <w:t>мен</w:t>
      </w:r>
      <w:r w:rsidR="00191F41" w:rsidRPr="00690CEA">
        <w:rPr>
          <w:rFonts w:ascii="Times New Roman" w:hAnsi="Times New Roman"/>
          <w:sz w:val="28"/>
          <w:szCs w:val="28"/>
          <w:lang w:val="kk-KZ"/>
        </w:rPr>
        <w:t xml:space="preserve"> </w:t>
      </w:r>
      <w:r w:rsidRPr="00690CEA">
        <w:rPr>
          <w:rFonts w:ascii="Times New Roman" w:hAnsi="Times New Roman"/>
          <w:sz w:val="28"/>
          <w:szCs w:val="28"/>
          <w:lang w:val="kk-KZ"/>
        </w:rPr>
        <w:t>қамту</w:t>
      </w:r>
      <w:r w:rsidR="00191F41" w:rsidRPr="00690CEA">
        <w:rPr>
          <w:rFonts w:ascii="Times New Roman" w:hAnsi="Times New Roman"/>
          <w:sz w:val="28"/>
          <w:szCs w:val="28"/>
          <w:lang w:val="kk-KZ"/>
        </w:rPr>
        <w:t xml:space="preserve"> </w:t>
      </w:r>
      <w:r w:rsidRPr="00690CEA">
        <w:rPr>
          <w:rFonts w:ascii="Times New Roman" w:hAnsi="Times New Roman"/>
          <w:sz w:val="28"/>
          <w:szCs w:val="28"/>
          <w:lang w:val="kk-KZ"/>
        </w:rPr>
        <w:t>картасын</w:t>
      </w:r>
      <w:r w:rsidR="00191F41" w:rsidRPr="00690CEA">
        <w:rPr>
          <w:rFonts w:ascii="Times New Roman" w:hAnsi="Times New Roman"/>
          <w:sz w:val="28"/>
          <w:szCs w:val="28"/>
          <w:lang w:val="kk-KZ"/>
        </w:rPr>
        <w:t xml:space="preserve"> </w:t>
      </w:r>
      <w:r w:rsidRPr="00690CEA">
        <w:rPr>
          <w:rFonts w:ascii="Times New Roman" w:hAnsi="Times New Roman"/>
          <w:sz w:val="28"/>
          <w:szCs w:val="28"/>
          <w:lang w:val="kk-KZ"/>
        </w:rPr>
        <w:t>жасау</w:t>
      </w:r>
      <w:r w:rsidR="00191F41" w:rsidRPr="00690CEA">
        <w:rPr>
          <w:rFonts w:ascii="Times New Roman" w:hAnsi="Times New Roman"/>
          <w:sz w:val="28"/>
          <w:szCs w:val="28"/>
          <w:lang w:val="kk-KZ"/>
        </w:rPr>
        <w:t xml:space="preserve"> </w:t>
      </w:r>
      <w:r w:rsidRPr="00690CEA">
        <w:rPr>
          <w:rFonts w:ascii="Times New Roman" w:hAnsi="Times New Roman"/>
          <w:sz w:val="28"/>
          <w:szCs w:val="28"/>
          <w:lang w:val="kk-KZ"/>
        </w:rPr>
        <w:t>үшін</w:t>
      </w:r>
      <w:r w:rsidR="00191F41" w:rsidRPr="00690CEA">
        <w:rPr>
          <w:rFonts w:ascii="Times New Roman" w:hAnsi="Times New Roman"/>
          <w:sz w:val="28"/>
          <w:szCs w:val="28"/>
          <w:lang w:val="kk-KZ"/>
        </w:rPr>
        <w:t xml:space="preserve"> </w:t>
      </w:r>
      <w:r w:rsidRPr="00690CEA">
        <w:rPr>
          <w:rFonts w:ascii="Times New Roman" w:hAnsi="Times New Roman"/>
          <w:sz w:val="28"/>
          <w:szCs w:val="28"/>
          <w:lang w:val="kk-KZ"/>
        </w:rPr>
        <w:t>әртүрлі</w:t>
      </w:r>
      <w:r w:rsidR="00191F41" w:rsidRPr="00690CEA">
        <w:rPr>
          <w:rFonts w:ascii="Times New Roman" w:hAnsi="Times New Roman"/>
          <w:sz w:val="28"/>
          <w:szCs w:val="28"/>
          <w:lang w:val="kk-KZ"/>
        </w:rPr>
        <w:t xml:space="preserve"> </w:t>
      </w:r>
      <w:r w:rsidRPr="00690CEA">
        <w:rPr>
          <w:rFonts w:ascii="Times New Roman" w:hAnsi="Times New Roman"/>
          <w:sz w:val="28"/>
          <w:szCs w:val="28"/>
          <w:lang w:val="kk-KZ"/>
        </w:rPr>
        <w:t>жұмыс</w:t>
      </w:r>
      <w:r w:rsidR="00191F41" w:rsidRPr="00690CEA">
        <w:rPr>
          <w:rFonts w:ascii="Times New Roman" w:hAnsi="Times New Roman"/>
          <w:sz w:val="28"/>
          <w:szCs w:val="28"/>
          <w:lang w:val="kk-KZ"/>
        </w:rPr>
        <w:t xml:space="preserve"> </w:t>
      </w:r>
      <w:r w:rsidRPr="00690CEA">
        <w:rPr>
          <w:rFonts w:ascii="Times New Roman" w:hAnsi="Times New Roman"/>
          <w:sz w:val="28"/>
          <w:szCs w:val="28"/>
          <w:lang w:val="kk-KZ"/>
        </w:rPr>
        <w:t>процестері</w:t>
      </w:r>
      <w:r w:rsidR="00191F41" w:rsidRPr="00690CEA">
        <w:rPr>
          <w:rFonts w:ascii="Times New Roman" w:hAnsi="Times New Roman"/>
          <w:sz w:val="28"/>
          <w:szCs w:val="28"/>
          <w:lang w:val="kk-KZ"/>
        </w:rPr>
        <w:t xml:space="preserve"> </w:t>
      </w:r>
      <w:r w:rsidRPr="00690CEA">
        <w:rPr>
          <w:rFonts w:ascii="Times New Roman" w:hAnsi="Times New Roman"/>
          <w:sz w:val="28"/>
          <w:szCs w:val="28"/>
          <w:lang w:val="kk-KZ"/>
        </w:rPr>
        <w:t>бағаланды. Қолда бар деректерді</w:t>
      </w:r>
      <w:r w:rsidR="00191F41" w:rsidRPr="00690CEA">
        <w:rPr>
          <w:rFonts w:ascii="Times New Roman" w:hAnsi="Times New Roman"/>
          <w:sz w:val="28"/>
          <w:szCs w:val="28"/>
          <w:lang w:val="kk-KZ"/>
        </w:rPr>
        <w:t xml:space="preserve"> </w:t>
      </w:r>
      <w:r w:rsidRPr="00690CEA">
        <w:rPr>
          <w:rFonts w:ascii="Times New Roman" w:hAnsi="Times New Roman"/>
          <w:sz w:val="28"/>
          <w:szCs w:val="28"/>
          <w:lang w:val="kk-KZ"/>
        </w:rPr>
        <w:t>түсіндіру</w:t>
      </w:r>
      <w:r w:rsidR="00191F41" w:rsidRPr="00690CEA">
        <w:rPr>
          <w:rFonts w:ascii="Times New Roman" w:hAnsi="Times New Roman"/>
          <w:sz w:val="28"/>
          <w:szCs w:val="28"/>
          <w:lang w:val="kk-KZ"/>
        </w:rPr>
        <w:t xml:space="preserve"> </w:t>
      </w:r>
      <w:r w:rsidRPr="00690CEA">
        <w:rPr>
          <w:rFonts w:ascii="Times New Roman" w:hAnsi="Times New Roman"/>
          <w:sz w:val="28"/>
          <w:szCs w:val="28"/>
          <w:lang w:val="kk-KZ"/>
        </w:rPr>
        <w:t>үшін</w:t>
      </w:r>
      <w:r w:rsidR="00191F41" w:rsidRPr="00690CEA">
        <w:rPr>
          <w:rFonts w:ascii="Times New Roman" w:hAnsi="Times New Roman"/>
          <w:sz w:val="28"/>
          <w:szCs w:val="28"/>
          <w:lang w:val="kk-KZ"/>
        </w:rPr>
        <w:t xml:space="preserve"> </w:t>
      </w:r>
      <w:r w:rsidRPr="00690CEA">
        <w:rPr>
          <w:rFonts w:ascii="Times New Roman" w:hAnsi="Times New Roman"/>
          <w:sz w:val="28"/>
          <w:szCs w:val="28"/>
          <w:lang w:val="kk-KZ"/>
        </w:rPr>
        <w:t>жіктеу, зондтау, интерполяция сияқты</w:t>
      </w:r>
      <w:r w:rsidR="00191F41" w:rsidRPr="00690CEA">
        <w:rPr>
          <w:rFonts w:ascii="Times New Roman" w:hAnsi="Times New Roman"/>
          <w:sz w:val="28"/>
          <w:szCs w:val="28"/>
          <w:lang w:val="kk-KZ"/>
        </w:rPr>
        <w:t xml:space="preserve"> </w:t>
      </w:r>
      <w:r w:rsidRPr="00690CEA">
        <w:rPr>
          <w:rFonts w:ascii="Times New Roman" w:hAnsi="Times New Roman"/>
          <w:sz w:val="28"/>
          <w:szCs w:val="28"/>
          <w:lang w:val="kk-KZ"/>
        </w:rPr>
        <w:t>әдістер</w:t>
      </w:r>
      <w:r w:rsidR="00191F41" w:rsidRPr="00690CEA">
        <w:rPr>
          <w:rFonts w:ascii="Times New Roman" w:hAnsi="Times New Roman"/>
          <w:sz w:val="28"/>
          <w:szCs w:val="28"/>
          <w:lang w:val="kk-KZ"/>
        </w:rPr>
        <w:t xml:space="preserve"> </w:t>
      </w:r>
      <w:r w:rsidRPr="00690CEA">
        <w:rPr>
          <w:rFonts w:ascii="Times New Roman" w:hAnsi="Times New Roman"/>
          <w:sz w:val="28"/>
          <w:szCs w:val="28"/>
          <w:lang w:val="kk-KZ"/>
        </w:rPr>
        <w:t>қолданылды. Рецепт картасын</w:t>
      </w:r>
      <w:r w:rsidR="00191F41" w:rsidRPr="00690CEA">
        <w:rPr>
          <w:rFonts w:ascii="Times New Roman" w:hAnsi="Times New Roman"/>
          <w:sz w:val="28"/>
          <w:szCs w:val="28"/>
          <w:lang w:val="kk-KZ"/>
        </w:rPr>
        <w:t xml:space="preserve"> </w:t>
      </w:r>
      <w:r w:rsidRPr="00690CEA">
        <w:rPr>
          <w:rFonts w:ascii="Times New Roman" w:hAnsi="Times New Roman"/>
          <w:sz w:val="28"/>
          <w:szCs w:val="28"/>
          <w:lang w:val="kk-KZ"/>
        </w:rPr>
        <w:t>құру</w:t>
      </w:r>
      <w:r w:rsidR="00191F41" w:rsidRPr="00690CEA">
        <w:rPr>
          <w:rFonts w:ascii="Times New Roman" w:hAnsi="Times New Roman"/>
          <w:sz w:val="28"/>
          <w:szCs w:val="28"/>
          <w:lang w:val="kk-KZ"/>
        </w:rPr>
        <w:t xml:space="preserve"> </w:t>
      </w:r>
      <w:r w:rsidRPr="00690CEA">
        <w:rPr>
          <w:rFonts w:ascii="Times New Roman" w:hAnsi="Times New Roman"/>
          <w:sz w:val="28"/>
          <w:szCs w:val="28"/>
          <w:lang w:val="kk-KZ"/>
        </w:rPr>
        <w:t>үшін</w:t>
      </w:r>
      <w:r w:rsidR="00191F41" w:rsidRPr="00690CEA">
        <w:rPr>
          <w:rFonts w:ascii="Times New Roman" w:hAnsi="Times New Roman"/>
          <w:sz w:val="28"/>
          <w:szCs w:val="28"/>
          <w:lang w:val="kk-KZ"/>
        </w:rPr>
        <w:t xml:space="preserve"> </w:t>
      </w:r>
      <w:r w:rsidRPr="00690CEA">
        <w:rPr>
          <w:rFonts w:ascii="Times New Roman" w:hAnsi="Times New Roman"/>
          <w:sz w:val="28"/>
          <w:szCs w:val="28"/>
          <w:lang w:val="kk-KZ"/>
        </w:rPr>
        <w:t>торды</w:t>
      </w:r>
      <w:r w:rsidR="00191F41" w:rsidRPr="00690CEA">
        <w:rPr>
          <w:rFonts w:ascii="Times New Roman" w:hAnsi="Times New Roman"/>
          <w:sz w:val="28"/>
          <w:szCs w:val="28"/>
          <w:lang w:val="kk-KZ"/>
        </w:rPr>
        <w:t xml:space="preserve"> </w:t>
      </w:r>
      <w:r w:rsidRPr="00690CEA">
        <w:rPr>
          <w:rFonts w:ascii="Times New Roman" w:hAnsi="Times New Roman"/>
          <w:sz w:val="28"/>
          <w:szCs w:val="28"/>
          <w:lang w:val="kk-KZ"/>
        </w:rPr>
        <w:t>сегменттеу</w:t>
      </w:r>
      <w:r w:rsidR="00191F41" w:rsidRPr="00690CEA">
        <w:rPr>
          <w:rFonts w:ascii="Times New Roman" w:hAnsi="Times New Roman"/>
          <w:sz w:val="28"/>
          <w:szCs w:val="28"/>
          <w:lang w:val="kk-KZ"/>
        </w:rPr>
        <w:t xml:space="preserve"> </w:t>
      </w:r>
      <w:r w:rsidRPr="00690CEA">
        <w:rPr>
          <w:rFonts w:ascii="Times New Roman" w:hAnsi="Times New Roman"/>
          <w:sz w:val="28"/>
          <w:szCs w:val="28"/>
          <w:lang w:val="kk-KZ"/>
        </w:rPr>
        <w:t>процесі</w:t>
      </w:r>
      <w:r w:rsidR="00191F41" w:rsidRPr="00690CEA">
        <w:rPr>
          <w:rFonts w:ascii="Times New Roman" w:hAnsi="Times New Roman"/>
          <w:sz w:val="28"/>
          <w:szCs w:val="28"/>
          <w:lang w:val="kk-KZ"/>
        </w:rPr>
        <w:t xml:space="preserve"> </w:t>
      </w:r>
      <w:r w:rsidRPr="00690CEA">
        <w:rPr>
          <w:rFonts w:ascii="Times New Roman" w:hAnsi="Times New Roman"/>
          <w:sz w:val="28"/>
          <w:szCs w:val="28"/>
          <w:lang w:val="kk-KZ"/>
        </w:rPr>
        <w:t>қолданылды.</w:t>
      </w:r>
    </w:p>
    <w:p w:rsidR="00A11DA2" w:rsidRPr="00690CEA" w:rsidRDefault="00A11DA2" w:rsidP="00982292">
      <w:pPr>
        <w:pStyle w:val="a7"/>
        <w:ind w:firstLine="567"/>
        <w:jc w:val="both"/>
        <w:rPr>
          <w:rFonts w:ascii="Times New Roman" w:hAnsi="Times New Roman"/>
          <w:sz w:val="28"/>
          <w:szCs w:val="28"/>
          <w:lang w:val="kk-KZ"/>
        </w:rPr>
      </w:pPr>
      <w:r w:rsidRPr="00690CEA">
        <w:rPr>
          <w:rFonts w:ascii="Times New Roman" w:hAnsi="Times New Roman"/>
          <w:sz w:val="28"/>
          <w:szCs w:val="28"/>
          <w:lang w:val="kk-KZ"/>
        </w:rPr>
        <w:t>Рецепт картасын</w:t>
      </w:r>
      <w:r w:rsidR="00191F41" w:rsidRPr="00690CEA">
        <w:rPr>
          <w:rFonts w:ascii="Times New Roman" w:hAnsi="Times New Roman"/>
          <w:sz w:val="28"/>
          <w:szCs w:val="28"/>
          <w:lang w:val="kk-KZ"/>
        </w:rPr>
        <w:t xml:space="preserve"> </w:t>
      </w:r>
      <w:r w:rsidRPr="00690CEA">
        <w:rPr>
          <w:rFonts w:ascii="Times New Roman" w:hAnsi="Times New Roman"/>
          <w:sz w:val="28"/>
          <w:szCs w:val="28"/>
          <w:lang w:val="kk-KZ"/>
        </w:rPr>
        <w:t>жасау</w:t>
      </w:r>
      <w:r w:rsidR="00191F41" w:rsidRPr="00690CEA">
        <w:rPr>
          <w:rFonts w:ascii="Times New Roman" w:hAnsi="Times New Roman"/>
          <w:sz w:val="28"/>
          <w:szCs w:val="28"/>
          <w:lang w:val="kk-KZ"/>
        </w:rPr>
        <w:t xml:space="preserve"> </w:t>
      </w:r>
      <w:r w:rsidRPr="00690CEA">
        <w:rPr>
          <w:rFonts w:ascii="Times New Roman" w:hAnsi="Times New Roman"/>
          <w:sz w:val="28"/>
          <w:szCs w:val="28"/>
          <w:lang w:val="kk-KZ"/>
        </w:rPr>
        <w:t>үшін</w:t>
      </w:r>
      <w:r w:rsidR="00191F41" w:rsidRPr="00690CEA">
        <w:rPr>
          <w:rFonts w:ascii="Times New Roman" w:hAnsi="Times New Roman"/>
          <w:sz w:val="28"/>
          <w:szCs w:val="28"/>
          <w:lang w:val="kk-KZ"/>
        </w:rPr>
        <w:t xml:space="preserve"> </w:t>
      </w:r>
      <w:r w:rsidRPr="00690CEA">
        <w:rPr>
          <w:rFonts w:ascii="Times New Roman" w:hAnsi="Times New Roman"/>
          <w:sz w:val="28"/>
          <w:szCs w:val="28"/>
          <w:lang w:val="kk-KZ"/>
        </w:rPr>
        <w:t>әртүрлі</w:t>
      </w:r>
      <w:r w:rsidR="00191F41" w:rsidRPr="00690CEA">
        <w:rPr>
          <w:rFonts w:ascii="Times New Roman" w:hAnsi="Times New Roman"/>
          <w:sz w:val="28"/>
          <w:szCs w:val="28"/>
          <w:lang w:val="kk-KZ"/>
        </w:rPr>
        <w:t xml:space="preserve"> </w:t>
      </w:r>
      <w:r w:rsidRPr="00690CEA">
        <w:rPr>
          <w:rFonts w:ascii="Times New Roman" w:hAnsi="Times New Roman"/>
          <w:sz w:val="28"/>
          <w:szCs w:val="28"/>
          <w:lang w:val="kk-KZ"/>
        </w:rPr>
        <w:t>арамшөпшегі (0,00–0,25, 0,05 аралықта) пайдаланылды. Барлық</w:t>
      </w:r>
      <w:r w:rsidR="00191F41" w:rsidRPr="00690CEA">
        <w:rPr>
          <w:rFonts w:ascii="Times New Roman" w:hAnsi="Times New Roman"/>
          <w:sz w:val="28"/>
          <w:szCs w:val="28"/>
          <w:lang w:val="kk-KZ"/>
        </w:rPr>
        <w:t xml:space="preserve"> </w:t>
      </w:r>
      <w:r w:rsidRPr="00690CEA">
        <w:rPr>
          <w:rFonts w:ascii="Times New Roman" w:hAnsi="Times New Roman"/>
          <w:sz w:val="28"/>
          <w:szCs w:val="28"/>
          <w:lang w:val="kk-KZ"/>
        </w:rPr>
        <w:t>шекті</w:t>
      </w:r>
      <w:r w:rsidR="00191F41" w:rsidRPr="00690CEA">
        <w:rPr>
          <w:rFonts w:ascii="Times New Roman" w:hAnsi="Times New Roman"/>
          <w:sz w:val="28"/>
          <w:szCs w:val="28"/>
          <w:lang w:val="kk-KZ"/>
        </w:rPr>
        <w:t xml:space="preserve"> </w:t>
      </w:r>
      <w:r w:rsidRPr="00690CEA">
        <w:rPr>
          <w:rFonts w:ascii="Times New Roman" w:hAnsi="Times New Roman"/>
          <w:sz w:val="28"/>
          <w:szCs w:val="28"/>
          <w:lang w:val="kk-KZ"/>
        </w:rPr>
        <w:t>мәндер</w:t>
      </w:r>
      <w:r w:rsidR="00191F41" w:rsidRPr="00690CEA">
        <w:rPr>
          <w:rFonts w:ascii="Times New Roman" w:hAnsi="Times New Roman"/>
          <w:sz w:val="28"/>
          <w:szCs w:val="28"/>
          <w:lang w:val="kk-KZ"/>
        </w:rPr>
        <w:t xml:space="preserve"> </w:t>
      </w:r>
      <w:r w:rsidRPr="00690CEA">
        <w:rPr>
          <w:rFonts w:ascii="Times New Roman" w:hAnsi="Times New Roman"/>
          <w:sz w:val="28"/>
          <w:szCs w:val="28"/>
          <w:lang w:val="kk-KZ"/>
        </w:rPr>
        <w:t>бойынша</w:t>
      </w:r>
      <w:r w:rsidR="00191F41" w:rsidRPr="00690CEA">
        <w:rPr>
          <w:rFonts w:ascii="Times New Roman" w:hAnsi="Times New Roman"/>
          <w:sz w:val="28"/>
          <w:szCs w:val="28"/>
          <w:lang w:val="kk-KZ"/>
        </w:rPr>
        <w:t xml:space="preserve"> </w:t>
      </w:r>
      <w:r w:rsidRPr="00690CEA">
        <w:rPr>
          <w:rFonts w:ascii="Times New Roman" w:hAnsi="Times New Roman"/>
          <w:sz w:val="28"/>
          <w:szCs w:val="28"/>
          <w:lang w:val="kk-KZ"/>
        </w:rPr>
        <w:t>жоғары</w:t>
      </w:r>
      <w:r w:rsidR="00191F41" w:rsidRPr="00690CEA">
        <w:rPr>
          <w:rFonts w:ascii="Times New Roman" w:hAnsi="Times New Roman"/>
          <w:sz w:val="28"/>
          <w:szCs w:val="28"/>
          <w:lang w:val="kk-KZ"/>
        </w:rPr>
        <w:t xml:space="preserve"> </w:t>
      </w:r>
      <w:r w:rsidRPr="00690CEA">
        <w:rPr>
          <w:rFonts w:ascii="Times New Roman" w:hAnsi="Times New Roman"/>
          <w:sz w:val="28"/>
          <w:szCs w:val="28"/>
          <w:lang w:val="kk-KZ"/>
        </w:rPr>
        <w:t>дәлдік (0,94-тен жоғары) байқалды, сәйкес гербицид үнемдеу 58,3%-дан 70,8%-ға</w:t>
      </w:r>
      <w:r w:rsidR="00191F41" w:rsidRPr="00690CEA">
        <w:rPr>
          <w:rFonts w:ascii="Times New Roman" w:hAnsi="Times New Roman"/>
          <w:sz w:val="28"/>
          <w:szCs w:val="28"/>
          <w:lang w:val="kk-KZ"/>
        </w:rPr>
        <w:t xml:space="preserve"> </w:t>
      </w:r>
      <w:r w:rsidRPr="00690CEA">
        <w:rPr>
          <w:rFonts w:ascii="Times New Roman" w:hAnsi="Times New Roman"/>
          <w:sz w:val="28"/>
          <w:szCs w:val="28"/>
          <w:lang w:val="kk-KZ"/>
        </w:rPr>
        <w:t>дейін</w:t>
      </w:r>
      <w:r w:rsidR="00191F41" w:rsidRPr="00690CEA">
        <w:rPr>
          <w:rFonts w:ascii="Times New Roman" w:hAnsi="Times New Roman"/>
          <w:sz w:val="28"/>
          <w:szCs w:val="28"/>
          <w:lang w:val="kk-KZ"/>
        </w:rPr>
        <w:t xml:space="preserve"> </w:t>
      </w:r>
      <w:r w:rsidRPr="00690CEA">
        <w:rPr>
          <w:rFonts w:ascii="Times New Roman" w:hAnsi="Times New Roman"/>
          <w:sz w:val="28"/>
          <w:szCs w:val="28"/>
          <w:lang w:val="kk-KZ"/>
        </w:rPr>
        <w:t>болды. Барлық</w:t>
      </w:r>
      <w:r w:rsidR="00191F41" w:rsidRPr="00690CEA">
        <w:rPr>
          <w:rFonts w:ascii="Times New Roman" w:hAnsi="Times New Roman"/>
          <w:sz w:val="28"/>
          <w:szCs w:val="28"/>
          <w:lang w:val="kk-KZ"/>
        </w:rPr>
        <w:t xml:space="preserve"> </w:t>
      </w:r>
      <w:r w:rsidR="00F6720F" w:rsidRPr="00690CEA">
        <w:rPr>
          <w:rFonts w:ascii="Times New Roman" w:hAnsi="Times New Roman"/>
          <w:sz w:val="28"/>
          <w:szCs w:val="28"/>
          <w:lang w:val="kk-KZ"/>
        </w:rPr>
        <w:t>тәжіри</w:t>
      </w:r>
      <w:r w:rsidR="00191F41" w:rsidRPr="00690CEA">
        <w:rPr>
          <w:rFonts w:ascii="Times New Roman" w:hAnsi="Times New Roman"/>
          <w:sz w:val="28"/>
          <w:szCs w:val="28"/>
          <w:lang w:val="kk-KZ"/>
        </w:rPr>
        <w:t xml:space="preserve"> </w:t>
      </w:r>
      <w:r w:rsidR="00F6720F" w:rsidRPr="00690CEA">
        <w:rPr>
          <w:rFonts w:ascii="Times New Roman" w:hAnsi="Times New Roman"/>
          <w:sz w:val="28"/>
          <w:szCs w:val="28"/>
          <w:lang w:val="kk-KZ"/>
        </w:rPr>
        <w:t>бе</w:t>
      </w:r>
      <w:r w:rsidR="00A5116B" w:rsidRPr="00690CEA">
        <w:rPr>
          <w:rFonts w:ascii="Times New Roman" w:hAnsi="Times New Roman"/>
          <w:sz w:val="28"/>
          <w:szCs w:val="28"/>
          <w:lang w:val="kk-KZ"/>
        </w:rPr>
        <w:t xml:space="preserve">ті </w:t>
      </w:r>
      <w:r w:rsidRPr="00690CEA">
        <w:rPr>
          <w:rFonts w:ascii="Times New Roman" w:hAnsi="Times New Roman"/>
          <w:sz w:val="28"/>
          <w:szCs w:val="28"/>
          <w:lang w:val="kk-KZ"/>
        </w:rPr>
        <w:t>нәтижелер осы жұмыста</w:t>
      </w:r>
      <w:r w:rsidR="00A5116B" w:rsidRPr="00690CEA">
        <w:rPr>
          <w:rFonts w:ascii="Times New Roman" w:hAnsi="Times New Roman"/>
          <w:sz w:val="28"/>
          <w:szCs w:val="28"/>
          <w:lang w:val="kk-KZ"/>
        </w:rPr>
        <w:t xml:space="preserve"> </w:t>
      </w:r>
      <w:r w:rsidRPr="00690CEA">
        <w:rPr>
          <w:rFonts w:ascii="Times New Roman" w:hAnsi="Times New Roman"/>
          <w:sz w:val="28"/>
          <w:szCs w:val="28"/>
          <w:lang w:val="kk-KZ"/>
        </w:rPr>
        <w:t>қолданылған</w:t>
      </w:r>
      <w:r w:rsidR="00A5116B" w:rsidRPr="00690CEA">
        <w:rPr>
          <w:rFonts w:ascii="Times New Roman" w:hAnsi="Times New Roman"/>
          <w:sz w:val="28"/>
          <w:szCs w:val="28"/>
          <w:lang w:val="kk-KZ"/>
        </w:rPr>
        <w:t xml:space="preserve"> </w:t>
      </w:r>
      <w:r w:rsidRPr="00690CEA">
        <w:rPr>
          <w:rFonts w:ascii="Times New Roman" w:hAnsi="Times New Roman"/>
          <w:sz w:val="28"/>
          <w:szCs w:val="28"/>
          <w:lang w:val="kk-KZ"/>
        </w:rPr>
        <w:t>әдіс SSWM қосымшаларында</w:t>
      </w:r>
      <w:r w:rsidR="00A5116B" w:rsidRPr="00690CEA">
        <w:rPr>
          <w:rFonts w:ascii="Times New Roman" w:hAnsi="Times New Roman"/>
          <w:sz w:val="28"/>
          <w:szCs w:val="28"/>
          <w:lang w:val="kk-KZ"/>
        </w:rPr>
        <w:t xml:space="preserve"> </w:t>
      </w:r>
      <w:r w:rsidRPr="00690CEA">
        <w:rPr>
          <w:rFonts w:ascii="Times New Roman" w:hAnsi="Times New Roman"/>
          <w:sz w:val="28"/>
          <w:szCs w:val="28"/>
          <w:lang w:val="kk-KZ"/>
        </w:rPr>
        <w:t>арамшөптермен</w:t>
      </w:r>
      <w:r w:rsidR="00A5116B" w:rsidRPr="00690CEA">
        <w:rPr>
          <w:rFonts w:ascii="Times New Roman" w:hAnsi="Times New Roman"/>
          <w:sz w:val="28"/>
          <w:szCs w:val="28"/>
          <w:lang w:val="kk-KZ"/>
        </w:rPr>
        <w:t xml:space="preserve"> </w:t>
      </w:r>
      <w:r w:rsidRPr="00690CEA">
        <w:rPr>
          <w:rFonts w:ascii="Times New Roman" w:hAnsi="Times New Roman"/>
          <w:sz w:val="28"/>
          <w:szCs w:val="28"/>
          <w:lang w:val="kk-KZ"/>
        </w:rPr>
        <w:t>қамтудың</w:t>
      </w:r>
      <w:r w:rsidR="00A5116B" w:rsidRPr="00690CEA">
        <w:rPr>
          <w:rFonts w:ascii="Times New Roman" w:hAnsi="Times New Roman"/>
          <w:sz w:val="28"/>
          <w:szCs w:val="28"/>
          <w:lang w:val="kk-KZ"/>
        </w:rPr>
        <w:t xml:space="preserve"> </w:t>
      </w:r>
      <w:r w:rsidRPr="00690CEA">
        <w:rPr>
          <w:rFonts w:ascii="Times New Roman" w:hAnsi="Times New Roman"/>
          <w:sz w:val="28"/>
          <w:szCs w:val="28"/>
          <w:lang w:val="kk-KZ"/>
        </w:rPr>
        <w:t>нақты</w:t>
      </w:r>
      <w:r w:rsidR="00A5116B" w:rsidRPr="00690CEA">
        <w:rPr>
          <w:rFonts w:ascii="Times New Roman" w:hAnsi="Times New Roman"/>
          <w:sz w:val="28"/>
          <w:szCs w:val="28"/>
          <w:lang w:val="kk-KZ"/>
        </w:rPr>
        <w:t xml:space="preserve"> </w:t>
      </w:r>
      <w:r w:rsidRPr="00690CEA">
        <w:rPr>
          <w:rFonts w:ascii="Times New Roman" w:hAnsi="Times New Roman"/>
          <w:sz w:val="28"/>
          <w:szCs w:val="28"/>
          <w:lang w:val="kk-KZ"/>
        </w:rPr>
        <w:t>картасын</w:t>
      </w:r>
      <w:r w:rsidR="00A5116B" w:rsidRPr="00690CEA">
        <w:rPr>
          <w:rFonts w:ascii="Times New Roman" w:hAnsi="Times New Roman"/>
          <w:sz w:val="28"/>
          <w:szCs w:val="28"/>
          <w:lang w:val="kk-KZ"/>
        </w:rPr>
        <w:t xml:space="preserve"> </w:t>
      </w:r>
      <w:r w:rsidRPr="00690CEA">
        <w:rPr>
          <w:rFonts w:ascii="Times New Roman" w:hAnsi="Times New Roman"/>
          <w:sz w:val="28"/>
          <w:szCs w:val="28"/>
          <w:lang w:val="kk-KZ"/>
        </w:rPr>
        <w:t>және рецепт картасын</w:t>
      </w:r>
      <w:r w:rsidR="00A5116B" w:rsidRPr="00690CEA">
        <w:rPr>
          <w:rFonts w:ascii="Times New Roman" w:hAnsi="Times New Roman"/>
          <w:sz w:val="28"/>
          <w:szCs w:val="28"/>
          <w:lang w:val="kk-KZ"/>
        </w:rPr>
        <w:t xml:space="preserve"> </w:t>
      </w:r>
      <w:r w:rsidRPr="00690CEA">
        <w:rPr>
          <w:rFonts w:ascii="Times New Roman" w:hAnsi="Times New Roman"/>
          <w:sz w:val="28"/>
          <w:szCs w:val="28"/>
          <w:lang w:val="kk-KZ"/>
        </w:rPr>
        <w:t>бере</w:t>
      </w:r>
      <w:r w:rsidR="00A5116B" w:rsidRPr="00690CEA">
        <w:rPr>
          <w:rFonts w:ascii="Times New Roman" w:hAnsi="Times New Roman"/>
          <w:sz w:val="28"/>
          <w:szCs w:val="28"/>
          <w:lang w:val="kk-KZ"/>
        </w:rPr>
        <w:t xml:space="preserve"> </w:t>
      </w:r>
      <w:r w:rsidRPr="00690CEA">
        <w:rPr>
          <w:rFonts w:ascii="Times New Roman" w:hAnsi="Times New Roman"/>
          <w:sz w:val="28"/>
          <w:szCs w:val="28"/>
          <w:lang w:val="kk-KZ"/>
        </w:rPr>
        <w:t>алатынын</w:t>
      </w:r>
      <w:r w:rsidR="00A5116B" w:rsidRPr="00690CEA">
        <w:rPr>
          <w:rFonts w:ascii="Times New Roman" w:hAnsi="Times New Roman"/>
          <w:sz w:val="28"/>
          <w:szCs w:val="28"/>
          <w:lang w:val="kk-KZ"/>
        </w:rPr>
        <w:t xml:space="preserve"> </w:t>
      </w:r>
      <w:r w:rsidRPr="00690CEA">
        <w:rPr>
          <w:rFonts w:ascii="Times New Roman" w:hAnsi="Times New Roman"/>
          <w:sz w:val="28"/>
          <w:szCs w:val="28"/>
          <w:lang w:val="kk-KZ"/>
        </w:rPr>
        <w:t>көрсетті.</w:t>
      </w:r>
    </w:p>
    <w:p w:rsidR="00A11DA2" w:rsidRPr="00690CEA" w:rsidRDefault="00A11DA2" w:rsidP="00982292">
      <w:pPr>
        <w:pStyle w:val="a7"/>
        <w:ind w:firstLine="567"/>
        <w:jc w:val="both"/>
        <w:rPr>
          <w:rFonts w:ascii="Times New Roman" w:hAnsi="Times New Roman"/>
          <w:sz w:val="28"/>
          <w:szCs w:val="28"/>
          <w:lang w:val="kk-KZ"/>
        </w:rPr>
      </w:pPr>
      <w:r w:rsidRPr="00690CEA">
        <w:rPr>
          <w:rFonts w:ascii="Times New Roman" w:hAnsi="Times New Roman"/>
          <w:sz w:val="28"/>
          <w:szCs w:val="28"/>
          <w:lang w:val="kk-KZ"/>
        </w:rPr>
        <w:t>Арамшөптерді</w:t>
      </w:r>
      <w:r w:rsidR="00A5116B" w:rsidRPr="00690CEA">
        <w:rPr>
          <w:rFonts w:ascii="Times New Roman" w:hAnsi="Times New Roman"/>
          <w:sz w:val="28"/>
          <w:szCs w:val="28"/>
          <w:lang w:val="kk-KZ"/>
        </w:rPr>
        <w:t xml:space="preserve"> </w:t>
      </w:r>
      <w:r w:rsidRPr="00690CEA">
        <w:rPr>
          <w:rFonts w:ascii="Times New Roman" w:hAnsi="Times New Roman"/>
          <w:sz w:val="28"/>
          <w:szCs w:val="28"/>
          <w:lang w:val="kk-KZ"/>
        </w:rPr>
        <w:t>жұқтыру</w:t>
      </w:r>
      <w:r w:rsidR="00A5116B" w:rsidRPr="00690CEA">
        <w:rPr>
          <w:rFonts w:ascii="Times New Roman" w:hAnsi="Times New Roman"/>
          <w:sz w:val="28"/>
          <w:szCs w:val="28"/>
          <w:lang w:val="kk-KZ"/>
        </w:rPr>
        <w:t xml:space="preserve"> </w:t>
      </w:r>
      <w:r w:rsidRPr="00690CEA">
        <w:rPr>
          <w:rFonts w:ascii="Times New Roman" w:hAnsi="Times New Roman"/>
          <w:sz w:val="28"/>
          <w:szCs w:val="28"/>
          <w:lang w:val="kk-KZ"/>
        </w:rPr>
        <w:t>картасын</w:t>
      </w:r>
      <w:r w:rsidR="00A5116B" w:rsidRPr="00690CEA">
        <w:rPr>
          <w:rFonts w:ascii="Times New Roman" w:hAnsi="Times New Roman"/>
          <w:sz w:val="28"/>
          <w:szCs w:val="28"/>
          <w:lang w:val="kk-KZ"/>
        </w:rPr>
        <w:t xml:space="preserve"> </w:t>
      </w:r>
      <w:r w:rsidRPr="00690CEA">
        <w:rPr>
          <w:rFonts w:ascii="Times New Roman" w:hAnsi="Times New Roman"/>
          <w:sz w:val="28"/>
          <w:szCs w:val="28"/>
          <w:lang w:val="kk-KZ"/>
        </w:rPr>
        <w:t>құру</w:t>
      </w:r>
      <w:r w:rsidR="00A5116B" w:rsidRPr="00690CEA">
        <w:rPr>
          <w:rFonts w:ascii="Times New Roman" w:hAnsi="Times New Roman"/>
          <w:sz w:val="28"/>
          <w:szCs w:val="28"/>
          <w:lang w:val="kk-KZ"/>
        </w:rPr>
        <w:t xml:space="preserve"> </w:t>
      </w:r>
      <w:r w:rsidRPr="00690CEA">
        <w:rPr>
          <w:rFonts w:ascii="Times New Roman" w:hAnsi="Times New Roman"/>
          <w:sz w:val="28"/>
          <w:szCs w:val="28"/>
          <w:lang w:val="kk-KZ"/>
        </w:rPr>
        <w:t>үшін</w:t>
      </w:r>
      <w:r w:rsidR="00A5116B" w:rsidRPr="00690CEA">
        <w:rPr>
          <w:rFonts w:ascii="Times New Roman" w:hAnsi="Times New Roman"/>
          <w:sz w:val="28"/>
          <w:szCs w:val="28"/>
          <w:lang w:val="kk-KZ"/>
        </w:rPr>
        <w:t xml:space="preserve"> </w:t>
      </w:r>
      <w:r w:rsidRPr="00690CEA">
        <w:rPr>
          <w:rFonts w:ascii="Times New Roman" w:hAnsi="Times New Roman"/>
          <w:sz w:val="28"/>
          <w:szCs w:val="28"/>
          <w:lang w:val="kk-KZ"/>
        </w:rPr>
        <w:t>ортомозайкадан</w:t>
      </w:r>
      <w:r w:rsidR="00A5116B" w:rsidRPr="00690CEA">
        <w:rPr>
          <w:rFonts w:ascii="Times New Roman" w:hAnsi="Times New Roman"/>
          <w:sz w:val="28"/>
          <w:szCs w:val="28"/>
          <w:lang w:val="kk-KZ"/>
        </w:rPr>
        <w:t xml:space="preserve"> </w:t>
      </w:r>
      <w:r w:rsidRPr="00690CEA">
        <w:rPr>
          <w:rFonts w:ascii="Times New Roman" w:hAnsi="Times New Roman"/>
          <w:sz w:val="28"/>
          <w:szCs w:val="28"/>
          <w:lang w:val="kk-KZ"/>
        </w:rPr>
        <w:t>алынған</w:t>
      </w:r>
      <w:r w:rsidR="00A5116B" w:rsidRPr="00690CEA">
        <w:rPr>
          <w:rFonts w:ascii="Times New Roman" w:hAnsi="Times New Roman"/>
          <w:sz w:val="28"/>
          <w:szCs w:val="28"/>
          <w:lang w:val="kk-KZ"/>
        </w:rPr>
        <w:t xml:space="preserve"> </w:t>
      </w:r>
      <w:r w:rsidRPr="00690CEA">
        <w:rPr>
          <w:rFonts w:ascii="Times New Roman" w:hAnsi="Times New Roman"/>
          <w:sz w:val="28"/>
          <w:szCs w:val="28"/>
          <w:lang w:val="kk-KZ"/>
        </w:rPr>
        <w:t>субстратта NDVI өсімдік</w:t>
      </w:r>
      <w:r w:rsidR="00A5116B" w:rsidRPr="00690CEA">
        <w:rPr>
          <w:rFonts w:ascii="Times New Roman" w:hAnsi="Times New Roman"/>
          <w:sz w:val="28"/>
          <w:szCs w:val="28"/>
          <w:lang w:val="kk-KZ"/>
        </w:rPr>
        <w:t xml:space="preserve"> </w:t>
      </w:r>
      <w:r w:rsidRPr="00690CEA">
        <w:rPr>
          <w:rFonts w:ascii="Times New Roman" w:hAnsi="Times New Roman"/>
          <w:sz w:val="28"/>
          <w:szCs w:val="28"/>
          <w:lang w:val="kk-KZ"/>
        </w:rPr>
        <w:t>индексін</w:t>
      </w:r>
      <w:r w:rsidR="00A5116B" w:rsidRPr="00690CEA">
        <w:rPr>
          <w:rFonts w:ascii="Times New Roman" w:hAnsi="Times New Roman"/>
          <w:sz w:val="28"/>
          <w:szCs w:val="28"/>
          <w:lang w:val="kk-KZ"/>
        </w:rPr>
        <w:t xml:space="preserve"> </w:t>
      </w:r>
      <w:r w:rsidRPr="00690CEA">
        <w:rPr>
          <w:rFonts w:ascii="Times New Roman" w:hAnsi="Times New Roman"/>
          <w:sz w:val="28"/>
          <w:szCs w:val="28"/>
          <w:lang w:val="kk-KZ"/>
        </w:rPr>
        <w:t>ең</w:t>
      </w:r>
      <w:r w:rsidR="00A5116B" w:rsidRPr="00690CEA">
        <w:rPr>
          <w:rFonts w:ascii="Times New Roman" w:hAnsi="Times New Roman"/>
          <w:sz w:val="28"/>
          <w:szCs w:val="28"/>
          <w:lang w:val="kk-KZ"/>
        </w:rPr>
        <w:t xml:space="preserve"> </w:t>
      </w:r>
      <w:r w:rsidRPr="00690CEA">
        <w:rPr>
          <w:rFonts w:ascii="Times New Roman" w:hAnsi="Times New Roman"/>
          <w:sz w:val="28"/>
          <w:szCs w:val="28"/>
          <w:lang w:val="kk-KZ"/>
        </w:rPr>
        <w:t>қарама-қарсы</w:t>
      </w:r>
      <w:r w:rsidR="00A5116B" w:rsidRPr="00690CEA">
        <w:rPr>
          <w:rFonts w:ascii="Times New Roman" w:hAnsi="Times New Roman"/>
          <w:sz w:val="28"/>
          <w:szCs w:val="28"/>
          <w:lang w:val="kk-KZ"/>
        </w:rPr>
        <w:t xml:space="preserve"> </w:t>
      </w:r>
      <w:r w:rsidRPr="00690CEA">
        <w:rPr>
          <w:rFonts w:ascii="Times New Roman" w:hAnsi="Times New Roman"/>
          <w:sz w:val="28"/>
          <w:szCs w:val="28"/>
          <w:lang w:val="kk-KZ"/>
        </w:rPr>
        <w:t>көрсету</w:t>
      </w:r>
      <w:r w:rsidR="00A5116B" w:rsidRPr="00690CEA">
        <w:rPr>
          <w:rFonts w:ascii="Times New Roman" w:hAnsi="Times New Roman"/>
          <w:sz w:val="28"/>
          <w:szCs w:val="28"/>
          <w:lang w:val="kk-KZ"/>
        </w:rPr>
        <w:t xml:space="preserve"> </w:t>
      </w:r>
      <w:r w:rsidRPr="00690CEA">
        <w:rPr>
          <w:rFonts w:ascii="Times New Roman" w:hAnsi="Times New Roman"/>
          <w:sz w:val="28"/>
          <w:szCs w:val="28"/>
          <w:lang w:val="kk-KZ"/>
        </w:rPr>
        <w:t>үшін</w:t>
      </w:r>
      <w:r w:rsidR="00A5116B" w:rsidRPr="00690CEA">
        <w:rPr>
          <w:rFonts w:ascii="Times New Roman" w:hAnsi="Times New Roman"/>
          <w:sz w:val="28"/>
          <w:szCs w:val="28"/>
          <w:lang w:val="kk-KZ"/>
        </w:rPr>
        <w:t xml:space="preserve"> </w:t>
      </w:r>
      <w:r w:rsidRPr="00690CEA">
        <w:rPr>
          <w:rFonts w:ascii="Times New Roman" w:hAnsi="Times New Roman"/>
          <w:sz w:val="28"/>
          <w:szCs w:val="28"/>
          <w:lang w:val="kk-KZ"/>
        </w:rPr>
        <w:t>эмпирикалық</w:t>
      </w:r>
      <w:r w:rsidR="00A5116B" w:rsidRPr="00690CEA">
        <w:rPr>
          <w:rFonts w:ascii="Times New Roman" w:hAnsi="Times New Roman"/>
          <w:sz w:val="28"/>
          <w:szCs w:val="28"/>
          <w:lang w:val="kk-KZ"/>
        </w:rPr>
        <w:t xml:space="preserve"> </w:t>
      </w:r>
      <w:r w:rsidRPr="00690CEA">
        <w:rPr>
          <w:rFonts w:ascii="Times New Roman" w:hAnsi="Times New Roman"/>
          <w:sz w:val="28"/>
          <w:szCs w:val="28"/>
          <w:lang w:val="kk-KZ"/>
        </w:rPr>
        <w:t>жолмен</w:t>
      </w:r>
      <w:r w:rsidR="00A5116B" w:rsidRPr="00690CEA">
        <w:rPr>
          <w:rFonts w:ascii="Times New Roman" w:hAnsi="Times New Roman"/>
          <w:sz w:val="28"/>
          <w:szCs w:val="28"/>
          <w:lang w:val="kk-KZ"/>
        </w:rPr>
        <w:t xml:space="preserve"> </w:t>
      </w:r>
      <w:r w:rsidRPr="00690CEA">
        <w:rPr>
          <w:rFonts w:ascii="Times New Roman" w:hAnsi="Times New Roman"/>
          <w:sz w:val="28"/>
          <w:szCs w:val="28"/>
          <w:lang w:val="kk-KZ"/>
        </w:rPr>
        <w:t>таңдалған</w:t>
      </w:r>
      <w:r w:rsidR="00A5116B" w:rsidRPr="00690CEA">
        <w:rPr>
          <w:rFonts w:ascii="Times New Roman" w:hAnsi="Times New Roman"/>
          <w:sz w:val="28"/>
          <w:szCs w:val="28"/>
          <w:lang w:val="kk-KZ"/>
        </w:rPr>
        <w:t xml:space="preserve"> </w:t>
      </w:r>
      <w:r w:rsidRPr="00690CEA">
        <w:rPr>
          <w:rFonts w:ascii="Times New Roman" w:hAnsi="Times New Roman"/>
          <w:sz w:val="28"/>
          <w:szCs w:val="28"/>
          <w:lang w:val="kk-KZ"/>
        </w:rPr>
        <w:t>минималды</w:t>
      </w:r>
      <w:r w:rsidR="00A5116B" w:rsidRPr="00690CEA">
        <w:rPr>
          <w:rFonts w:ascii="Times New Roman" w:hAnsi="Times New Roman"/>
          <w:sz w:val="28"/>
          <w:szCs w:val="28"/>
          <w:lang w:val="kk-KZ"/>
        </w:rPr>
        <w:t xml:space="preserve"> </w:t>
      </w:r>
      <w:r w:rsidRPr="00690CEA">
        <w:rPr>
          <w:rFonts w:ascii="Times New Roman" w:hAnsi="Times New Roman"/>
          <w:sz w:val="28"/>
          <w:szCs w:val="28"/>
          <w:lang w:val="kk-KZ"/>
        </w:rPr>
        <w:t>және</w:t>
      </w:r>
      <w:r w:rsidR="00A5116B" w:rsidRPr="00690CEA">
        <w:rPr>
          <w:rFonts w:ascii="Times New Roman" w:hAnsi="Times New Roman"/>
          <w:sz w:val="28"/>
          <w:szCs w:val="28"/>
          <w:lang w:val="kk-KZ"/>
        </w:rPr>
        <w:t xml:space="preserve"> </w:t>
      </w:r>
      <w:r w:rsidRPr="00690CEA">
        <w:rPr>
          <w:rFonts w:ascii="Times New Roman" w:hAnsi="Times New Roman"/>
          <w:sz w:val="28"/>
          <w:szCs w:val="28"/>
          <w:lang w:val="kk-KZ"/>
        </w:rPr>
        <w:t>максималды</w:t>
      </w:r>
      <w:r w:rsidR="00A5116B" w:rsidRPr="00690CEA">
        <w:rPr>
          <w:rFonts w:ascii="Times New Roman" w:hAnsi="Times New Roman"/>
          <w:sz w:val="28"/>
          <w:szCs w:val="28"/>
          <w:lang w:val="kk-KZ"/>
        </w:rPr>
        <w:t xml:space="preserve"> </w:t>
      </w:r>
      <w:r w:rsidRPr="00690CEA">
        <w:rPr>
          <w:rFonts w:ascii="Times New Roman" w:hAnsi="Times New Roman"/>
          <w:sz w:val="28"/>
          <w:szCs w:val="28"/>
          <w:lang w:val="kk-KZ"/>
        </w:rPr>
        <w:t>мәндерге</w:t>
      </w:r>
      <w:r w:rsidR="00A5116B" w:rsidRPr="00690CEA">
        <w:rPr>
          <w:rFonts w:ascii="Times New Roman" w:hAnsi="Times New Roman"/>
          <w:sz w:val="28"/>
          <w:szCs w:val="28"/>
          <w:lang w:val="kk-KZ"/>
        </w:rPr>
        <w:t xml:space="preserve"> </w:t>
      </w:r>
      <w:r w:rsidRPr="00690CEA">
        <w:rPr>
          <w:rFonts w:ascii="Times New Roman" w:hAnsi="Times New Roman"/>
          <w:sz w:val="28"/>
          <w:szCs w:val="28"/>
          <w:lang w:val="kk-KZ"/>
        </w:rPr>
        <w:t>сәйкес</w:t>
      </w:r>
      <w:r w:rsidR="00A5116B" w:rsidRPr="00690CEA">
        <w:rPr>
          <w:rFonts w:ascii="Times New Roman" w:hAnsi="Times New Roman"/>
          <w:sz w:val="28"/>
          <w:szCs w:val="28"/>
          <w:lang w:val="kk-KZ"/>
        </w:rPr>
        <w:t xml:space="preserve"> </w:t>
      </w:r>
      <w:r w:rsidRPr="00690CEA">
        <w:rPr>
          <w:rFonts w:ascii="Times New Roman" w:hAnsi="Times New Roman"/>
          <w:sz w:val="28"/>
          <w:szCs w:val="28"/>
          <w:lang w:val="kk-KZ"/>
        </w:rPr>
        <w:t>клиптер</w:t>
      </w:r>
      <w:r w:rsidR="00A5116B" w:rsidRPr="00690CEA">
        <w:rPr>
          <w:rFonts w:ascii="Times New Roman" w:hAnsi="Times New Roman"/>
          <w:sz w:val="28"/>
          <w:szCs w:val="28"/>
          <w:lang w:val="kk-KZ"/>
        </w:rPr>
        <w:t xml:space="preserve"> </w:t>
      </w:r>
      <w:r w:rsidRPr="00690CEA">
        <w:rPr>
          <w:rFonts w:ascii="Times New Roman" w:hAnsi="Times New Roman"/>
          <w:sz w:val="28"/>
          <w:szCs w:val="28"/>
          <w:lang w:val="kk-KZ"/>
        </w:rPr>
        <w:t>алгоритмдері</w:t>
      </w:r>
      <w:r w:rsidR="00A5116B" w:rsidRPr="00690CEA">
        <w:rPr>
          <w:rFonts w:ascii="Times New Roman" w:hAnsi="Times New Roman"/>
          <w:sz w:val="28"/>
          <w:szCs w:val="28"/>
          <w:lang w:val="kk-KZ"/>
        </w:rPr>
        <w:t xml:space="preserve"> </w:t>
      </w:r>
      <w:r w:rsidRPr="00690CEA">
        <w:rPr>
          <w:rFonts w:ascii="Times New Roman" w:hAnsi="Times New Roman"/>
          <w:sz w:val="28"/>
          <w:szCs w:val="28"/>
          <w:lang w:val="kk-KZ"/>
        </w:rPr>
        <w:t>пайдаланылады (</w:t>
      </w:r>
      <w:r w:rsidR="00E70E90" w:rsidRPr="00690CEA">
        <w:rPr>
          <w:rFonts w:ascii="Times New Roman" w:hAnsi="Times New Roman"/>
          <w:sz w:val="28"/>
          <w:szCs w:val="28"/>
          <w:lang w:val="kk-KZ"/>
        </w:rPr>
        <w:t>2Б</w:t>
      </w:r>
      <w:r w:rsidRPr="00690CEA">
        <w:rPr>
          <w:rFonts w:ascii="Times New Roman" w:hAnsi="Times New Roman"/>
          <w:sz w:val="28"/>
          <w:szCs w:val="28"/>
          <w:lang w:val="kk-KZ"/>
        </w:rPr>
        <w:t>-сурет).</w:t>
      </w:r>
    </w:p>
    <w:p w:rsidR="00A11DA2" w:rsidRPr="00690CEA" w:rsidRDefault="00A11DA2" w:rsidP="00982292">
      <w:pPr>
        <w:pStyle w:val="a7"/>
        <w:ind w:firstLine="567"/>
        <w:jc w:val="both"/>
        <w:rPr>
          <w:rFonts w:ascii="Times New Roman" w:hAnsi="Times New Roman"/>
          <w:sz w:val="28"/>
          <w:szCs w:val="28"/>
          <w:lang w:val="kk-KZ"/>
        </w:rPr>
      </w:pPr>
    </w:p>
    <w:p w:rsidR="00A11DA2" w:rsidRPr="00690CEA" w:rsidRDefault="00A11DA2" w:rsidP="00982292">
      <w:pPr>
        <w:pStyle w:val="a7"/>
        <w:jc w:val="center"/>
        <w:rPr>
          <w:rFonts w:ascii="Times New Roman" w:hAnsi="Times New Roman"/>
          <w:noProof/>
          <w:sz w:val="28"/>
          <w:szCs w:val="28"/>
          <w:lang w:val="kk-KZ"/>
        </w:rPr>
      </w:pPr>
      <w:r w:rsidRPr="00690CEA">
        <w:rPr>
          <w:rFonts w:ascii="Times New Roman" w:hAnsi="Times New Roman"/>
          <w:noProof/>
          <w:sz w:val="28"/>
          <w:szCs w:val="28"/>
        </w:rPr>
        <w:drawing>
          <wp:inline distT="114300" distB="114300" distL="114300" distR="114300" wp14:anchorId="68C33E4C" wp14:editId="2539DD87">
            <wp:extent cx="1657350" cy="2209800"/>
            <wp:effectExtent l="0" t="0" r="0" b="0"/>
            <wp:docPr id="98"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77" cstate="print"/>
                    <a:srcRect/>
                    <a:stretch>
                      <a:fillRect/>
                    </a:stretch>
                  </pic:blipFill>
                  <pic:spPr>
                    <a:xfrm>
                      <a:off x="0" y="0"/>
                      <a:ext cx="1655648" cy="2207531"/>
                    </a:xfrm>
                    <a:prstGeom prst="rect">
                      <a:avLst/>
                    </a:prstGeom>
                    <a:ln/>
                  </pic:spPr>
                </pic:pic>
              </a:graphicData>
            </a:graphic>
          </wp:inline>
        </w:drawing>
      </w:r>
      <w:r w:rsidRPr="00690CEA">
        <w:rPr>
          <w:rFonts w:ascii="Times New Roman" w:hAnsi="Times New Roman"/>
          <w:noProof/>
          <w:sz w:val="28"/>
          <w:szCs w:val="28"/>
        </w:rPr>
        <w:drawing>
          <wp:inline distT="114300" distB="114300" distL="114300" distR="114300" wp14:anchorId="37F43772" wp14:editId="2EFFDB1E">
            <wp:extent cx="1600200" cy="2209800"/>
            <wp:effectExtent l="0" t="0" r="0" b="0"/>
            <wp:docPr id="99"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78" cstate="print"/>
                    <a:srcRect/>
                    <a:stretch>
                      <a:fillRect/>
                    </a:stretch>
                  </pic:blipFill>
                  <pic:spPr>
                    <a:xfrm>
                      <a:off x="0" y="0"/>
                      <a:ext cx="1605640" cy="2217313"/>
                    </a:xfrm>
                    <a:prstGeom prst="rect">
                      <a:avLst/>
                    </a:prstGeom>
                    <a:ln/>
                  </pic:spPr>
                </pic:pic>
              </a:graphicData>
            </a:graphic>
          </wp:inline>
        </w:drawing>
      </w:r>
      <w:r w:rsidRPr="00690CEA">
        <w:rPr>
          <w:rFonts w:ascii="Times New Roman" w:hAnsi="Times New Roman"/>
          <w:noProof/>
          <w:sz w:val="28"/>
          <w:szCs w:val="28"/>
        </w:rPr>
        <w:drawing>
          <wp:inline distT="114300" distB="114300" distL="114300" distR="114300" wp14:anchorId="2885EB69" wp14:editId="34A4E8FF">
            <wp:extent cx="1600200" cy="2206278"/>
            <wp:effectExtent l="0" t="0" r="0" b="3810"/>
            <wp:docPr id="100"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79" cstate="print"/>
                    <a:srcRect/>
                    <a:stretch>
                      <a:fillRect/>
                    </a:stretch>
                  </pic:blipFill>
                  <pic:spPr>
                    <a:xfrm>
                      <a:off x="0" y="0"/>
                      <a:ext cx="1604043" cy="2211577"/>
                    </a:xfrm>
                    <a:prstGeom prst="rect">
                      <a:avLst/>
                    </a:prstGeom>
                    <a:ln/>
                  </pic:spPr>
                </pic:pic>
              </a:graphicData>
            </a:graphic>
          </wp:inline>
        </w:drawing>
      </w:r>
    </w:p>
    <w:p w:rsidR="00A11DA2" w:rsidRPr="00690CEA" w:rsidRDefault="00A11DA2" w:rsidP="00982292">
      <w:pPr>
        <w:pStyle w:val="a7"/>
        <w:jc w:val="center"/>
        <w:rPr>
          <w:rFonts w:ascii="Times New Roman" w:hAnsi="Times New Roman"/>
          <w:noProof/>
          <w:sz w:val="28"/>
          <w:szCs w:val="28"/>
          <w:lang w:val="kk-KZ"/>
        </w:rPr>
      </w:pPr>
      <w:r w:rsidRPr="00690CEA">
        <w:rPr>
          <w:rFonts w:ascii="Times New Roman" w:hAnsi="Times New Roman"/>
          <w:noProof/>
          <w:sz w:val="28"/>
          <w:szCs w:val="28"/>
        </w:rPr>
        <w:drawing>
          <wp:inline distT="114300" distB="114300" distL="114300" distR="114300" wp14:anchorId="358B4DE9" wp14:editId="3C38C43A">
            <wp:extent cx="1619250" cy="2514600"/>
            <wp:effectExtent l="0" t="0" r="0" b="0"/>
            <wp:docPr id="86"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80" cstate="print"/>
                    <a:srcRect/>
                    <a:stretch>
                      <a:fillRect/>
                    </a:stretch>
                  </pic:blipFill>
                  <pic:spPr>
                    <a:xfrm>
                      <a:off x="0" y="0"/>
                      <a:ext cx="1625756" cy="2524703"/>
                    </a:xfrm>
                    <a:prstGeom prst="rect">
                      <a:avLst/>
                    </a:prstGeom>
                    <a:ln/>
                  </pic:spPr>
                </pic:pic>
              </a:graphicData>
            </a:graphic>
          </wp:inline>
        </w:drawing>
      </w:r>
      <w:r w:rsidRPr="00690CEA">
        <w:rPr>
          <w:rFonts w:ascii="Times New Roman" w:hAnsi="Times New Roman"/>
          <w:noProof/>
          <w:sz w:val="28"/>
          <w:szCs w:val="28"/>
        </w:rPr>
        <w:drawing>
          <wp:inline distT="114300" distB="114300" distL="114300" distR="114300" wp14:anchorId="68CCC414" wp14:editId="128B1965">
            <wp:extent cx="1695450" cy="2510699"/>
            <wp:effectExtent l="0" t="0" r="0" b="4445"/>
            <wp:docPr id="87"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81" cstate="print"/>
                    <a:srcRect/>
                    <a:stretch>
                      <a:fillRect/>
                    </a:stretch>
                  </pic:blipFill>
                  <pic:spPr>
                    <a:xfrm>
                      <a:off x="0" y="0"/>
                      <a:ext cx="1696864" cy="2512793"/>
                    </a:xfrm>
                    <a:prstGeom prst="rect">
                      <a:avLst/>
                    </a:prstGeom>
                    <a:ln/>
                  </pic:spPr>
                </pic:pic>
              </a:graphicData>
            </a:graphic>
          </wp:inline>
        </w:drawing>
      </w:r>
      <w:r w:rsidRPr="00690CEA">
        <w:rPr>
          <w:rFonts w:ascii="Times New Roman" w:hAnsi="Times New Roman"/>
          <w:noProof/>
          <w:sz w:val="28"/>
          <w:szCs w:val="28"/>
        </w:rPr>
        <w:drawing>
          <wp:inline distT="114300" distB="114300" distL="114300" distR="114300" wp14:anchorId="7D5A0144" wp14:editId="00EF9C25">
            <wp:extent cx="1600200" cy="2511078"/>
            <wp:effectExtent l="0" t="0" r="0" b="3810"/>
            <wp:docPr id="102"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82" cstate="print"/>
                    <a:srcRect/>
                    <a:stretch>
                      <a:fillRect/>
                    </a:stretch>
                  </pic:blipFill>
                  <pic:spPr>
                    <a:xfrm>
                      <a:off x="0" y="0"/>
                      <a:ext cx="1601534" cy="2513171"/>
                    </a:xfrm>
                    <a:prstGeom prst="rect">
                      <a:avLst/>
                    </a:prstGeom>
                    <a:ln/>
                  </pic:spPr>
                </pic:pic>
              </a:graphicData>
            </a:graphic>
          </wp:inline>
        </w:drawing>
      </w:r>
    </w:p>
    <w:p w:rsidR="00A11DA2" w:rsidRPr="00690CEA" w:rsidRDefault="00EF7EC2" w:rsidP="00982292">
      <w:pPr>
        <w:pStyle w:val="a7"/>
        <w:jc w:val="center"/>
        <w:rPr>
          <w:rFonts w:ascii="Times New Roman" w:hAnsi="Times New Roman"/>
          <w:sz w:val="28"/>
          <w:szCs w:val="28"/>
          <w:lang w:val="kk-KZ"/>
        </w:rPr>
      </w:pPr>
      <w:r w:rsidRPr="00690CEA">
        <w:rPr>
          <w:rFonts w:ascii="Times New Roman" w:hAnsi="Times New Roman"/>
          <w:sz w:val="28"/>
          <w:szCs w:val="28"/>
          <w:lang w:val="kk-KZ"/>
        </w:rPr>
        <w:t xml:space="preserve">  2</w:t>
      </w:r>
      <w:r w:rsidR="00E70E90" w:rsidRPr="00690CEA">
        <w:rPr>
          <w:rFonts w:ascii="Times New Roman" w:hAnsi="Times New Roman"/>
          <w:sz w:val="28"/>
          <w:szCs w:val="28"/>
          <w:lang w:val="kk-KZ"/>
        </w:rPr>
        <w:t>Б</w:t>
      </w:r>
      <w:r w:rsidR="00A11DA2" w:rsidRPr="00690CEA">
        <w:rPr>
          <w:rFonts w:ascii="Times New Roman" w:hAnsi="Times New Roman"/>
          <w:sz w:val="28"/>
          <w:szCs w:val="28"/>
          <w:lang w:val="kk-KZ"/>
        </w:rPr>
        <w:t xml:space="preserve">  сурет - (солдан оңға, жоғарыдан төменге) Ортомозайка, биіктік картасы, NDVI, NDVI табалдырығын кесу, жылу картасы, 2 м арақашықтықта постерлеу</w:t>
      </w:r>
    </w:p>
    <w:p w:rsidR="00A11DA2" w:rsidRPr="00690CEA" w:rsidRDefault="00A11DA2" w:rsidP="00982292">
      <w:pPr>
        <w:pStyle w:val="a7"/>
        <w:ind w:firstLine="567"/>
        <w:jc w:val="both"/>
        <w:rPr>
          <w:rFonts w:ascii="Times New Roman" w:hAnsi="Times New Roman"/>
          <w:sz w:val="28"/>
          <w:szCs w:val="28"/>
          <w:lang w:val="kk-KZ"/>
        </w:rPr>
      </w:pPr>
      <w:r w:rsidRPr="00690CEA">
        <w:rPr>
          <w:rFonts w:ascii="Times New Roman" w:hAnsi="Times New Roman"/>
          <w:sz w:val="28"/>
          <w:szCs w:val="28"/>
          <w:lang w:val="kk-KZ"/>
        </w:rPr>
        <w:t xml:space="preserve">Жалпы алғанда, әдіс зақымдану сипаты мен дәрежесін </w:t>
      </w:r>
      <w:r w:rsidR="007F1F18" w:rsidRPr="00690CEA">
        <w:rPr>
          <w:rFonts w:ascii="Times New Roman" w:hAnsi="Times New Roman"/>
          <w:sz w:val="28"/>
          <w:szCs w:val="28"/>
          <w:lang w:val="kk-KZ"/>
        </w:rPr>
        <w:t>танап</w:t>
      </w:r>
      <w:r w:rsidRPr="00690CEA">
        <w:rPr>
          <w:rFonts w:ascii="Times New Roman" w:hAnsi="Times New Roman"/>
          <w:sz w:val="28"/>
          <w:szCs w:val="28"/>
          <w:lang w:val="kk-KZ"/>
        </w:rPr>
        <w:t xml:space="preserve">те растаумен бірге кескінді өңдеудің бірнеше дәйекті процестерін қамтиды. Алынған арамшөптердің таралу картасы - бұл машиналарға қажетті градацияда </w:t>
      </w:r>
      <w:r w:rsidR="00F24D16" w:rsidRPr="00690CEA">
        <w:rPr>
          <w:rFonts w:ascii="Times New Roman" w:hAnsi="Times New Roman"/>
          <w:sz w:val="28"/>
          <w:szCs w:val="28"/>
          <w:lang w:val="kk-KZ"/>
        </w:rPr>
        <w:t>учаскелер</w:t>
      </w:r>
      <w:r w:rsidRPr="00690CEA">
        <w:rPr>
          <w:rFonts w:ascii="Times New Roman" w:hAnsi="Times New Roman"/>
          <w:sz w:val="28"/>
          <w:szCs w:val="28"/>
          <w:lang w:val="kk-KZ"/>
        </w:rPr>
        <w:t xml:space="preserve"> мен жұқтыру дәрежесі туралы деректерді сақтайтын көпбұрышты, гео-орналасқан SHP құжаты.</w:t>
      </w:r>
    </w:p>
    <w:p w:rsidR="00A11DA2" w:rsidRPr="00690CEA" w:rsidRDefault="00A11DA2" w:rsidP="00982292">
      <w:pPr>
        <w:pStyle w:val="a7"/>
        <w:ind w:firstLine="567"/>
        <w:jc w:val="both"/>
        <w:rPr>
          <w:rFonts w:ascii="Times New Roman" w:hAnsi="Times New Roman"/>
          <w:sz w:val="28"/>
          <w:szCs w:val="28"/>
          <w:lang w:val="kk-KZ"/>
        </w:rPr>
      </w:pPr>
      <w:r w:rsidRPr="00690CEA">
        <w:rPr>
          <w:rFonts w:ascii="Times New Roman" w:hAnsi="Times New Roman"/>
          <w:sz w:val="28"/>
          <w:szCs w:val="28"/>
          <w:lang w:val="kk-KZ"/>
        </w:rPr>
        <w:t xml:space="preserve">Бұл құжат айнымалы тарату үшін қажетті машина пішіміне - рецепт картасына түрлендіріледі. Trimble контроллері (тракторларда) және GAIA AG UAV бүріккіші рецепт картасына сәйкес қолдану жылдамдығын реттей алды. Егер контроллердің тек екілік мәндермен (қосу / өшіру) жұмыс істеуге арналған аппараттық мүмкіндігі болса, онда бұл үшін рецепт карталары жасалады, мазмұн </w:t>
      </w:r>
      <w:r w:rsidR="00C03C23" w:rsidRPr="00690CEA">
        <w:rPr>
          <w:rFonts w:ascii="Times New Roman" w:hAnsi="Times New Roman"/>
          <w:sz w:val="28"/>
          <w:szCs w:val="28"/>
          <w:lang w:val="kk-KZ"/>
        </w:rPr>
        <w:t>учаскенің</w:t>
      </w:r>
      <w:r w:rsidRPr="00690CEA">
        <w:rPr>
          <w:rFonts w:ascii="Times New Roman" w:hAnsi="Times New Roman"/>
          <w:sz w:val="28"/>
          <w:szCs w:val="28"/>
          <w:lang w:val="kk-KZ"/>
        </w:rPr>
        <w:t xml:space="preserve"> тек 2 күйін құрайды. Градациялардың үлкен санында айнымалыны қалыпқа келтіру мүмкіндігі бар контроллерлер үшін </w:t>
      </w:r>
      <w:r w:rsidR="00F24D16" w:rsidRPr="00690CEA">
        <w:rPr>
          <w:rFonts w:ascii="Times New Roman" w:hAnsi="Times New Roman"/>
          <w:sz w:val="28"/>
          <w:szCs w:val="28"/>
          <w:lang w:val="kk-KZ"/>
        </w:rPr>
        <w:t>учаскелер</w:t>
      </w:r>
      <w:r w:rsidRPr="00690CEA">
        <w:rPr>
          <w:rFonts w:ascii="Times New Roman" w:hAnsi="Times New Roman"/>
          <w:sz w:val="28"/>
          <w:szCs w:val="28"/>
          <w:lang w:val="kk-KZ"/>
        </w:rPr>
        <w:t xml:space="preserve">ға егжей-тегжейлі бөлу пайдаланылады, бұл картаны мәндермен зерттеуге мүмкіндік береді: Ешқандай, </w:t>
      </w:r>
      <w:r w:rsidR="00F24D16" w:rsidRPr="00690CEA">
        <w:rPr>
          <w:rFonts w:ascii="Times New Roman" w:hAnsi="Times New Roman"/>
          <w:sz w:val="28"/>
          <w:szCs w:val="28"/>
          <w:lang w:val="kk-KZ"/>
        </w:rPr>
        <w:t>Сәл</w:t>
      </w:r>
      <w:r w:rsidR="00EF7EC2" w:rsidRPr="00690CEA">
        <w:rPr>
          <w:rFonts w:ascii="Times New Roman" w:hAnsi="Times New Roman"/>
          <w:sz w:val="28"/>
          <w:szCs w:val="28"/>
          <w:lang w:val="kk-KZ"/>
        </w:rPr>
        <w:t xml:space="preserve">, Орташа, Жоғары зақымдар  </w:t>
      </w:r>
      <w:r w:rsidR="00E70E90" w:rsidRPr="00690CEA">
        <w:rPr>
          <w:rFonts w:ascii="Times New Roman" w:hAnsi="Times New Roman"/>
          <w:sz w:val="28"/>
          <w:szCs w:val="28"/>
          <w:lang w:val="kk-KZ"/>
        </w:rPr>
        <w:t xml:space="preserve">           </w:t>
      </w:r>
      <w:r w:rsidR="00EF7EC2" w:rsidRPr="00690CEA">
        <w:rPr>
          <w:rFonts w:ascii="Times New Roman" w:hAnsi="Times New Roman"/>
          <w:sz w:val="28"/>
          <w:szCs w:val="28"/>
          <w:lang w:val="kk-KZ"/>
        </w:rPr>
        <w:t>(</w:t>
      </w:r>
      <w:r w:rsidR="00E70E90" w:rsidRPr="00690CEA">
        <w:rPr>
          <w:rFonts w:ascii="Times New Roman" w:hAnsi="Times New Roman"/>
          <w:sz w:val="28"/>
          <w:szCs w:val="28"/>
          <w:lang w:val="kk-KZ"/>
        </w:rPr>
        <w:t>3Б</w:t>
      </w:r>
      <w:r w:rsidRPr="00690CEA">
        <w:rPr>
          <w:rFonts w:ascii="Times New Roman" w:hAnsi="Times New Roman"/>
          <w:sz w:val="28"/>
          <w:szCs w:val="28"/>
          <w:lang w:val="kk-KZ"/>
        </w:rPr>
        <w:t>-сурет).</w:t>
      </w:r>
    </w:p>
    <w:p w:rsidR="00A11DA2" w:rsidRPr="00690CEA" w:rsidRDefault="00A11DA2" w:rsidP="00982292">
      <w:pPr>
        <w:pStyle w:val="a7"/>
        <w:ind w:firstLine="567"/>
        <w:jc w:val="both"/>
        <w:rPr>
          <w:rFonts w:ascii="Times New Roman" w:hAnsi="Times New Roman"/>
          <w:sz w:val="28"/>
          <w:szCs w:val="28"/>
          <w:lang w:val="kk-KZ"/>
        </w:rPr>
      </w:pPr>
    </w:p>
    <w:p w:rsidR="00A11DA2" w:rsidRPr="00690CEA" w:rsidRDefault="00A11DA2" w:rsidP="00982292">
      <w:pPr>
        <w:pStyle w:val="a7"/>
        <w:jc w:val="center"/>
        <w:rPr>
          <w:rFonts w:ascii="Times New Roman" w:hAnsi="Times New Roman"/>
          <w:sz w:val="28"/>
          <w:szCs w:val="28"/>
          <w:lang w:val="kk-KZ"/>
        </w:rPr>
      </w:pPr>
      <w:r w:rsidRPr="00690CEA">
        <w:rPr>
          <w:rFonts w:ascii="Times New Roman" w:hAnsi="Times New Roman"/>
          <w:noProof/>
          <w:sz w:val="28"/>
          <w:szCs w:val="28"/>
        </w:rPr>
        <w:drawing>
          <wp:inline distT="0" distB="0" distL="0" distR="0" wp14:anchorId="0345F676" wp14:editId="2E0CB721">
            <wp:extent cx="4130566" cy="2333296"/>
            <wp:effectExtent l="0" t="0" r="3810" b="0"/>
            <wp:docPr id="92" name="image14.png" descr="https://lh6.googleusercontent.com/pfYoTODIb_z6M9Ze4zE-qauqMMLenl0WFO8ZPY3aqf6G_OooZl5GJWrKKRHxYkx_sAlf1wysrxU1KJ8kBBxez90w61hbvC8CS5iVu2vJmx6Jpcj4LSFFUXTC-ReZvjNp-sq-8Any"/>
            <wp:cNvGraphicFramePr/>
            <a:graphic xmlns:a="http://schemas.openxmlformats.org/drawingml/2006/main">
              <a:graphicData uri="http://schemas.openxmlformats.org/drawingml/2006/picture">
                <pic:pic xmlns:pic="http://schemas.openxmlformats.org/drawingml/2006/picture">
                  <pic:nvPicPr>
                    <pic:cNvPr id="0" name="image14.png" descr="https://lh6.googleusercontent.com/pfYoTODIb_z6M9Ze4zE-qauqMMLenl0WFO8ZPY3aqf6G_OooZl5GJWrKKRHxYkx_sAlf1wysrxU1KJ8kBBxez90w61hbvC8CS5iVu2vJmx6Jpcj4LSFFUXTC-ReZvjNp-sq-8Any"/>
                    <pic:cNvPicPr preferRelativeResize="0"/>
                  </pic:nvPicPr>
                  <pic:blipFill>
                    <a:blip r:embed="rId83" cstate="print"/>
                    <a:srcRect/>
                    <a:stretch>
                      <a:fillRect/>
                    </a:stretch>
                  </pic:blipFill>
                  <pic:spPr>
                    <a:xfrm>
                      <a:off x="0" y="0"/>
                      <a:ext cx="4120008" cy="2327332"/>
                    </a:xfrm>
                    <a:prstGeom prst="rect">
                      <a:avLst/>
                    </a:prstGeom>
                    <a:ln/>
                  </pic:spPr>
                </pic:pic>
              </a:graphicData>
            </a:graphic>
          </wp:inline>
        </w:drawing>
      </w:r>
    </w:p>
    <w:p w:rsidR="00A11DA2" w:rsidRPr="00690CEA" w:rsidRDefault="00A11DA2" w:rsidP="00982292">
      <w:pPr>
        <w:pStyle w:val="a7"/>
        <w:jc w:val="center"/>
        <w:rPr>
          <w:rFonts w:ascii="Times New Roman" w:hAnsi="Times New Roman"/>
          <w:sz w:val="28"/>
          <w:szCs w:val="28"/>
          <w:lang w:val="kk-KZ"/>
        </w:rPr>
      </w:pPr>
    </w:p>
    <w:p w:rsidR="00A11DA2" w:rsidRPr="00690CEA" w:rsidRDefault="00A11DA2" w:rsidP="00982292">
      <w:pPr>
        <w:pStyle w:val="a7"/>
        <w:jc w:val="center"/>
        <w:rPr>
          <w:rFonts w:ascii="Times New Roman" w:hAnsi="Times New Roman"/>
          <w:sz w:val="28"/>
          <w:szCs w:val="28"/>
          <w:lang w:val="kk-KZ"/>
        </w:rPr>
      </w:pPr>
      <w:r w:rsidRPr="00690CEA">
        <w:rPr>
          <w:rFonts w:ascii="Times New Roman" w:hAnsi="Times New Roman"/>
          <w:noProof/>
          <w:sz w:val="28"/>
          <w:szCs w:val="28"/>
        </w:rPr>
        <w:drawing>
          <wp:inline distT="0" distB="0" distL="0" distR="0" wp14:anchorId="38DA3D0C" wp14:editId="2764CE90">
            <wp:extent cx="4162097" cy="2159876"/>
            <wp:effectExtent l="0" t="0" r="0" b="0"/>
            <wp:docPr id="93" name="image4.png" descr="https://lh5.googleusercontent.com/5iy83GI4AqBP4WF8lpS8gbAk2kngRSYSXmXtSUqUqVS8dDdaGmBUWPILq4qHLPQfXDPL0B9y6Z9JZhVk9-m-ovNnFcTUtShcpQv402n6CDAqjwZnJopMMTTEuiNnrBQB5qmBU-O0"/>
            <wp:cNvGraphicFramePr/>
            <a:graphic xmlns:a="http://schemas.openxmlformats.org/drawingml/2006/main">
              <a:graphicData uri="http://schemas.openxmlformats.org/drawingml/2006/picture">
                <pic:pic xmlns:pic="http://schemas.openxmlformats.org/drawingml/2006/picture">
                  <pic:nvPicPr>
                    <pic:cNvPr id="0" name="image4.png" descr="https://lh5.googleusercontent.com/5iy83GI4AqBP4WF8lpS8gbAk2kngRSYSXmXtSUqUqVS8dDdaGmBUWPILq4qHLPQfXDPL0B9y6Z9JZhVk9-m-ovNnFcTUtShcpQv402n6CDAqjwZnJopMMTTEuiNnrBQB5qmBU-O0"/>
                    <pic:cNvPicPr preferRelativeResize="0"/>
                  </pic:nvPicPr>
                  <pic:blipFill>
                    <a:blip r:embed="rId84" cstate="print"/>
                    <a:srcRect/>
                    <a:stretch>
                      <a:fillRect/>
                    </a:stretch>
                  </pic:blipFill>
                  <pic:spPr>
                    <a:xfrm>
                      <a:off x="0" y="0"/>
                      <a:ext cx="4200660" cy="2179888"/>
                    </a:xfrm>
                    <a:prstGeom prst="rect">
                      <a:avLst/>
                    </a:prstGeom>
                    <a:ln/>
                  </pic:spPr>
                </pic:pic>
              </a:graphicData>
            </a:graphic>
          </wp:inline>
        </w:drawing>
      </w:r>
    </w:p>
    <w:p w:rsidR="00A11DA2" w:rsidRPr="00690CEA" w:rsidRDefault="00A11DA2" w:rsidP="00982292">
      <w:pPr>
        <w:pStyle w:val="a7"/>
        <w:ind w:firstLine="567"/>
        <w:jc w:val="both"/>
        <w:rPr>
          <w:rFonts w:ascii="Times New Roman" w:hAnsi="Times New Roman"/>
          <w:sz w:val="28"/>
          <w:szCs w:val="28"/>
          <w:lang w:val="kk-KZ"/>
        </w:rPr>
      </w:pPr>
    </w:p>
    <w:p w:rsidR="00A11DA2" w:rsidRPr="00690CEA" w:rsidRDefault="00E70E90" w:rsidP="00982292">
      <w:pPr>
        <w:pStyle w:val="a7"/>
        <w:ind w:firstLine="567"/>
        <w:jc w:val="center"/>
        <w:rPr>
          <w:rFonts w:ascii="Times New Roman" w:hAnsi="Times New Roman"/>
          <w:sz w:val="28"/>
          <w:szCs w:val="28"/>
        </w:rPr>
      </w:pPr>
      <w:r w:rsidRPr="00690CEA">
        <w:rPr>
          <w:rStyle w:val="y2iqfc"/>
          <w:rFonts w:ascii="Times New Roman" w:hAnsi="Times New Roman"/>
          <w:sz w:val="28"/>
          <w:szCs w:val="28"/>
          <w:lang w:val="kk-KZ"/>
        </w:rPr>
        <w:t>3Б</w:t>
      </w:r>
      <w:r w:rsidR="00A11DA2" w:rsidRPr="00690CEA">
        <w:rPr>
          <w:rStyle w:val="y2iqfc"/>
          <w:rFonts w:ascii="Times New Roman" w:hAnsi="Times New Roman"/>
          <w:sz w:val="28"/>
          <w:szCs w:val="28"/>
          <w:lang w:val="kk-KZ"/>
        </w:rPr>
        <w:t xml:space="preserve"> сурет </w:t>
      </w:r>
      <w:r w:rsidR="00A11DA2" w:rsidRPr="00690CEA">
        <w:rPr>
          <w:rStyle w:val="y2iqfc"/>
          <w:rFonts w:ascii="Times New Roman" w:eastAsiaTheme="majorEastAsia" w:hAnsi="Times New Roman"/>
          <w:sz w:val="28"/>
          <w:szCs w:val="28"/>
          <w:lang w:val="kk-KZ"/>
        </w:rPr>
        <w:t xml:space="preserve"> - QGIS жүйесіндегі айнымалы жылдамдық карталары. 4 және 2 градациялар (оң жақ, фрагмент).</w:t>
      </w:r>
    </w:p>
    <w:p w:rsidR="00A11DA2" w:rsidRPr="00690CEA" w:rsidRDefault="00A11DA2" w:rsidP="00982292">
      <w:pPr>
        <w:pStyle w:val="a7"/>
        <w:ind w:firstLine="567"/>
        <w:jc w:val="both"/>
        <w:rPr>
          <w:rFonts w:ascii="Times New Roman" w:hAnsi="Times New Roman"/>
          <w:sz w:val="28"/>
          <w:szCs w:val="28"/>
        </w:rPr>
      </w:pPr>
    </w:p>
    <w:p w:rsidR="00A11DA2" w:rsidRPr="00690CEA" w:rsidRDefault="00A11DA2" w:rsidP="00982292">
      <w:pPr>
        <w:pStyle w:val="a7"/>
        <w:jc w:val="center"/>
        <w:rPr>
          <w:rFonts w:ascii="Times New Roman" w:hAnsi="Times New Roman"/>
          <w:sz w:val="28"/>
          <w:szCs w:val="28"/>
        </w:rPr>
      </w:pPr>
      <w:r w:rsidRPr="00690CEA">
        <w:rPr>
          <w:rFonts w:ascii="Times New Roman" w:hAnsi="Times New Roman"/>
          <w:noProof/>
          <w:sz w:val="28"/>
          <w:szCs w:val="28"/>
        </w:rPr>
        <w:drawing>
          <wp:inline distT="0" distB="0" distL="0" distR="0" wp14:anchorId="61553A56" wp14:editId="1DABCEC9">
            <wp:extent cx="3447687" cy="1671145"/>
            <wp:effectExtent l="0" t="0" r="635" b="5715"/>
            <wp:docPr id="94" name="image48.jpg" descr="https://lh6.googleusercontent.com/r66YrWhpk9wg66KbgrkCuNiPe6_UyJsrpqFFWHXGlfn_XEE6CAz6OcjrjgGvHZiht4hlVa9cSfgLJC1P7Bw0fwsQg_v2jQ-Ob306P58Z9AyGoQSd_DXWdtkWQn5S747ZpgW5c4IK"/>
            <wp:cNvGraphicFramePr/>
            <a:graphic xmlns:a="http://schemas.openxmlformats.org/drawingml/2006/main">
              <a:graphicData uri="http://schemas.openxmlformats.org/drawingml/2006/picture">
                <pic:pic xmlns:pic="http://schemas.openxmlformats.org/drawingml/2006/picture">
                  <pic:nvPicPr>
                    <pic:cNvPr id="0" name="image48.jpg" descr="https://lh6.googleusercontent.com/r66YrWhpk9wg66KbgrkCuNiPe6_UyJsrpqFFWHXGlfn_XEE6CAz6OcjrjgGvHZiht4hlVa9cSfgLJC1P7Bw0fwsQg_v2jQ-Ob306P58Z9AyGoQSd_DXWdtkWQn5S747ZpgW5c4IK"/>
                    <pic:cNvPicPr preferRelativeResize="0"/>
                  </pic:nvPicPr>
                  <pic:blipFill rotWithShape="1">
                    <a:blip r:embed="rId85" cstate="print"/>
                    <a:srcRect t="27826"/>
                    <a:stretch/>
                  </pic:blipFill>
                  <pic:spPr bwMode="auto">
                    <a:xfrm>
                      <a:off x="0" y="0"/>
                      <a:ext cx="3455597" cy="1674979"/>
                    </a:xfrm>
                    <a:prstGeom prst="rect">
                      <a:avLst/>
                    </a:prstGeom>
                    <a:ln>
                      <a:noFill/>
                    </a:ln>
                    <a:extLst>
                      <a:ext uri="{53640926-AAD7-44D8-BBD7-CCE9431645EC}">
                        <a14:shadowObscured xmlns:a14="http://schemas.microsoft.com/office/drawing/2010/main"/>
                      </a:ext>
                    </a:extLst>
                  </pic:spPr>
                </pic:pic>
              </a:graphicData>
            </a:graphic>
          </wp:inline>
        </w:drawing>
      </w:r>
    </w:p>
    <w:p w:rsidR="00E70E90" w:rsidRPr="00690CEA" w:rsidRDefault="00E70E90" w:rsidP="00982292">
      <w:pPr>
        <w:pStyle w:val="a7"/>
        <w:ind w:firstLine="567"/>
        <w:jc w:val="center"/>
        <w:rPr>
          <w:rStyle w:val="y2iqfc"/>
          <w:rFonts w:ascii="Times New Roman" w:eastAsiaTheme="majorEastAsia" w:hAnsi="Times New Roman"/>
          <w:sz w:val="28"/>
          <w:szCs w:val="28"/>
          <w:lang w:val="kk-KZ"/>
        </w:rPr>
      </w:pPr>
    </w:p>
    <w:p w:rsidR="00A11DA2" w:rsidRPr="00690CEA" w:rsidRDefault="00E70E90" w:rsidP="00982292">
      <w:pPr>
        <w:pStyle w:val="a7"/>
        <w:ind w:firstLine="567"/>
        <w:jc w:val="center"/>
        <w:rPr>
          <w:rStyle w:val="y2iqfc"/>
          <w:rFonts w:ascii="Times New Roman" w:eastAsiaTheme="majorEastAsia" w:hAnsi="Times New Roman"/>
          <w:sz w:val="28"/>
          <w:szCs w:val="28"/>
          <w:lang w:val="kk-KZ"/>
        </w:rPr>
      </w:pPr>
      <w:r w:rsidRPr="00690CEA">
        <w:rPr>
          <w:rStyle w:val="y2iqfc"/>
          <w:rFonts w:ascii="Times New Roman" w:eastAsiaTheme="majorEastAsia" w:hAnsi="Times New Roman"/>
          <w:sz w:val="28"/>
          <w:szCs w:val="28"/>
          <w:lang w:val="kk-KZ"/>
        </w:rPr>
        <w:t xml:space="preserve">4Б </w:t>
      </w:r>
      <w:r w:rsidR="00A11DA2" w:rsidRPr="00690CEA">
        <w:rPr>
          <w:rStyle w:val="y2iqfc"/>
          <w:rFonts w:ascii="Times New Roman" w:eastAsiaTheme="majorEastAsia" w:hAnsi="Times New Roman"/>
          <w:sz w:val="28"/>
          <w:szCs w:val="28"/>
          <w:lang w:val="kk-KZ"/>
        </w:rPr>
        <w:t>сурет - ҰАО қолдану</w:t>
      </w:r>
    </w:p>
    <w:p w:rsidR="00A11DA2" w:rsidRPr="00690CEA" w:rsidRDefault="00A11DA2" w:rsidP="00982292">
      <w:pPr>
        <w:pStyle w:val="a7"/>
        <w:ind w:firstLine="567"/>
        <w:jc w:val="both"/>
        <w:rPr>
          <w:rStyle w:val="y2iqfc"/>
          <w:rFonts w:ascii="Times New Roman" w:eastAsiaTheme="majorEastAsia" w:hAnsi="Times New Roman"/>
          <w:sz w:val="28"/>
          <w:szCs w:val="28"/>
          <w:lang w:val="kk-KZ"/>
        </w:rPr>
      </w:pPr>
      <w:r w:rsidRPr="00690CEA">
        <w:rPr>
          <w:rStyle w:val="y2iqfc"/>
          <w:rFonts w:ascii="Times New Roman" w:eastAsiaTheme="majorEastAsia" w:hAnsi="Times New Roman"/>
          <w:sz w:val="28"/>
          <w:szCs w:val="28"/>
          <w:lang w:val="kk-KZ"/>
        </w:rPr>
        <w:t>Өсімдіктерді қорғау құралдарын қолданудың сараланған карталарын жасау. Бұл құралдар жинағы арнайы деректердің үлкен көлемін өңдеуге және оларды автоматты ұшқышы бар жоғары дәлдіктегі GPS және автоматтандырылған тарату жүйесімен жабдықталған соңғы машиналар үшін түсінікті тапсырмаларға және кез келген смартфон немесе планшет жасай алатын сарапшылық ұсыныстары бар электрондық карталарға түрлендіруге мүмкіндік береді. тегін ашық бастапқы бағдар</w:t>
      </w:r>
      <w:r w:rsidRPr="00690CEA">
        <w:rPr>
          <w:rStyle w:val="y2iqfc"/>
          <w:rFonts w:ascii="Times New Roman" w:hAnsi="Times New Roman"/>
          <w:sz w:val="28"/>
          <w:szCs w:val="28"/>
          <w:lang w:val="kk-KZ"/>
        </w:rPr>
        <w:t>ламалық құралмен жұмыс істеу (</w:t>
      </w:r>
      <w:r w:rsidR="00E70E90" w:rsidRPr="00690CEA">
        <w:rPr>
          <w:rStyle w:val="y2iqfc"/>
          <w:rFonts w:ascii="Times New Roman" w:eastAsiaTheme="majorEastAsia" w:hAnsi="Times New Roman"/>
          <w:sz w:val="28"/>
          <w:szCs w:val="28"/>
          <w:lang w:val="kk-KZ"/>
        </w:rPr>
        <w:t>5Б</w:t>
      </w:r>
      <w:r w:rsidRPr="00690CEA">
        <w:rPr>
          <w:rStyle w:val="y2iqfc"/>
          <w:rFonts w:ascii="Times New Roman" w:eastAsiaTheme="majorEastAsia" w:hAnsi="Times New Roman"/>
          <w:sz w:val="28"/>
          <w:szCs w:val="28"/>
          <w:lang w:val="kk-KZ"/>
        </w:rPr>
        <w:t>-сурет).</w:t>
      </w:r>
    </w:p>
    <w:p w:rsidR="00A11DA2" w:rsidRPr="00690CEA" w:rsidRDefault="00A11DA2" w:rsidP="00982292">
      <w:pPr>
        <w:pStyle w:val="a7"/>
        <w:jc w:val="center"/>
        <w:rPr>
          <w:rFonts w:ascii="Times New Roman" w:hAnsi="Times New Roman"/>
          <w:sz w:val="28"/>
          <w:szCs w:val="28"/>
        </w:rPr>
      </w:pPr>
      <w:r w:rsidRPr="00690CEA">
        <w:rPr>
          <w:rFonts w:ascii="Times New Roman" w:hAnsi="Times New Roman"/>
          <w:noProof/>
          <w:sz w:val="28"/>
          <w:szCs w:val="28"/>
        </w:rPr>
        <w:drawing>
          <wp:inline distT="0" distB="0" distL="0" distR="0" wp14:anchorId="6328AAD1" wp14:editId="2A2DFDCD">
            <wp:extent cx="3389586" cy="1495361"/>
            <wp:effectExtent l="0" t="0" r="1905" b="0"/>
            <wp:docPr id="104" name="image22.png" descr="https://lh6.googleusercontent.com/C9F4iuGvdoWKCHNa6IpFWHsLAwVm418BsBFMNv1cikfu1rsat1EZTRHWraeazA-kLDNM6rBL91WoIO75O6vZ-W-eHmcUAXG-SKMfZIs80ATAvvIx_xw5sCKIv4D8xJ4-FizuhAQC"/>
            <wp:cNvGraphicFramePr/>
            <a:graphic xmlns:a="http://schemas.openxmlformats.org/drawingml/2006/main">
              <a:graphicData uri="http://schemas.openxmlformats.org/drawingml/2006/picture">
                <pic:pic xmlns:pic="http://schemas.openxmlformats.org/drawingml/2006/picture">
                  <pic:nvPicPr>
                    <pic:cNvPr id="0" name="image22.png" descr="https://lh6.googleusercontent.com/C9F4iuGvdoWKCHNa6IpFWHsLAwVm418BsBFMNv1cikfu1rsat1EZTRHWraeazA-kLDNM6rBL91WoIO75O6vZ-W-eHmcUAXG-SKMfZIs80ATAvvIx_xw5sCKIv4D8xJ4-FizuhAQC"/>
                    <pic:cNvPicPr preferRelativeResize="0"/>
                  </pic:nvPicPr>
                  <pic:blipFill>
                    <a:blip r:embed="rId86" cstate="print"/>
                    <a:srcRect/>
                    <a:stretch>
                      <a:fillRect/>
                    </a:stretch>
                  </pic:blipFill>
                  <pic:spPr>
                    <a:xfrm>
                      <a:off x="0" y="0"/>
                      <a:ext cx="3399453" cy="1499714"/>
                    </a:xfrm>
                    <a:prstGeom prst="rect">
                      <a:avLst/>
                    </a:prstGeom>
                    <a:ln/>
                  </pic:spPr>
                </pic:pic>
              </a:graphicData>
            </a:graphic>
          </wp:inline>
        </w:drawing>
      </w:r>
    </w:p>
    <w:p w:rsidR="00E70E90" w:rsidRPr="00690CEA" w:rsidRDefault="00E70E90" w:rsidP="00982292">
      <w:pPr>
        <w:pStyle w:val="a7"/>
        <w:ind w:firstLine="567"/>
        <w:jc w:val="center"/>
        <w:rPr>
          <w:rStyle w:val="y2iqfc"/>
          <w:rFonts w:ascii="Times New Roman" w:eastAsiaTheme="majorEastAsia" w:hAnsi="Times New Roman"/>
          <w:sz w:val="28"/>
          <w:szCs w:val="28"/>
          <w:lang w:val="kk-KZ"/>
        </w:rPr>
      </w:pPr>
    </w:p>
    <w:p w:rsidR="00A11DA2" w:rsidRPr="00690CEA" w:rsidRDefault="00E70E90" w:rsidP="00982292">
      <w:pPr>
        <w:pStyle w:val="a7"/>
        <w:ind w:firstLine="567"/>
        <w:jc w:val="center"/>
        <w:rPr>
          <w:rStyle w:val="y2iqfc"/>
          <w:rFonts w:ascii="Times New Roman" w:hAnsi="Times New Roman"/>
          <w:sz w:val="28"/>
          <w:szCs w:val="28"/>
          <w:lang w:val="kk-KZ"/>
        </w:rPr>
      </w:pPr>
      <w:r w:rsidRPr="00690CEA">
        <w:rPr>
          <w:rStyle w:val="y2iqfc"/>
          <w:rFonts w:ascii="Times New Roman" w:eastAsiaTheme="majorEastAsia" w:hAnsi="Times New Roman"/>
          <w:sz w:val="28"/>
          <w:szCs w:val="28"/>
          <w:lang w:val="kk-KZ"/>
        </w:rPr>
        <w:t>5Б</w:t>
      </w:r>
      <w:r w:rsidR="00A11DA2" w:rsidRPr="00690CEA">
        <w:rPr>
          <w:rStyle w:val="y2iqfc"/>
          <w:rFonts w:ascii="Times New Roman" w:eastAsiaTheme="majorEastAsia" w:hAnsi="Times New Roman"/>
          <w:sz w:val="28"/>
          <w:szCs w:val="28"/>
          <w:lang w:val="kk-KZ"/>
        </w:rPr>
        <w:t xml:space="preserve"> сурет - Географиялық ақпараттық жүйелер жиынтығы</w:t>
      </w:r>
    </w:p>
    <w:p w:rsidR="00F049F3" w:rsidRPr="00690CEA" w:rsidRDefault="00F049F3" w:rsidP="00982292">
      <w:pPr>
        <w:pStyle w:val="a7"/>
        <w:ind w:firstLine="567"/>
        <w:jc w:val="both"/>
        <w:rPr>
          <w:rStyle w:val="y2iqfc"/>
          <w:rFonts w:ascii="Times New Roman" w:eastAsiaTheme="majorEastAsia" w:hAnsi="Times New Roman"/>
          <w:sz w:val="28"/>
          <w:szCs w:val="28"/>
          <w:lang w:val="kk-KZ"/>
        </w:rPr>
      </w:pPr>
    </w:p>
    <w:p w:rsidR="00A11DA2" w:rsidRPr="00690CEA" w:rsidRDefault="00A11DA2" w:rsidP="00982292">
      <w:pPr>
        <w:pStyle w:val="a7"/>
        <w:ind w:firstLine="567"/>
        <w:jc w:val="both"/>
        <w:rPr>
          <w:rStyle w:val="y2iqfc"/>
          <w:rFonts w:ascii="Times New Roman" w:eastAsiaTheme="majorEastAsia" w:hAnsi="Times New Roman"/>
          <w:sz w:val="28"/>
          <w:szCs w:val="28"/>
          <w:lang w:val="kk-KZ"/>
        </w:rPr>
      </w:pPr>
      <w:r w:rsidRPr="00690CEA">
        <w:rPr>
          <w:rStyle w:val="y2iqfc"/>
          <w:rFonts w:ascii="Times New Roman" w:eastAsiaTheme="majorEastAsia" w:hAnsi="Times New Roman"/>
          <w:sz w:val="28"/>
          <w:szCs w:val="28"/>
          <w:lang w:val="kk-KZ"/>
        </w:rPr>
        <w:t xml:space="preserve">Карта тапсырмаларын орындауға арналған ұқсас эмуляцияларды жерүсті көліктері үшін географиялық ақпараттық жүйелерді және енгізілген бағдарламалық қамтамасыз етуді пайдалана отырып жүзеге асыруға болады </w:t>
      </w:r>
      <w:r w:rsidRPr="00690CEA">
        <w:rPr>
          <w:rStyle w:val="y2iqfc"/>
          <w:rFonts w:ascii="Times New Roman" w:hAnsi="Times New Roman"/>
          <w:sz w:val="28"/>
          <w:szCs w:val="28"/>
          <w:lang w:val="kk-KZ"/>
        </w:rPr>
        <w:t>(</w:t>
      </w:r>
      <w:r w:rsidR="00E70E90" w:rsidRPr="00690CEA">
        <w:rPr>
          <w:rStyle w:val="y2iqfc"/>
          <w:rFonts w:ascii="Times New Roman" w:hAnsi="Times New Roman"/>
          <w:sz w:val="28"/>
          <w:szCs w:val="28"/>
          <w:lang w:val="kk-KZ"/>
        </w:rPr>
        <w:t>6Б</w:t>
      </w:r>
      <w:r w:rsidRPr="00690CEA">
        <w:rPr>
          <w:rStyle w:val="y2iqfc"/>
          <w:rFonts w:ascii="Times New Roman" w:eastAsiaTheme="majorEastAsia" w:hAnsi="Times New Roman"/>
          <w:sz w:val="28"/>
          <w:szCs w:val="28"/>
          <w:lang w:val="kk-KZ"/>
        </w:rPr>
        <w:t>-сурет).</w:t>
      </w:r>
    </w:p>
    <w:p w:rsidR="00A11DA2" w:rsidRPr="00690CEA" w:rsidRDefault="00A11DA2" w:rsidP="00982292">
      <w:pPr>
        <w:pStyle w:val="a7"/>
        <w:jc w:val="center"/>
        <w:rPr>
          <w:rFonts w:ascii="Times New Roman" w:hAnsi="Times New Roman"/>
          <w:sz w:val="28"/>
          <w:szCs w:val="28"/>
        </w:rPr>
      </w:pPr>
      <w:r w:rsidRPr="00690CEA">
        <w:rPr>
          <w:rFonts w:ascii="Times New Roman" w:hAnsi="Times New Roman"/>
          <w:noProof/>
          <w:sz w:val="28"/>
          <w:szCs w:val="28"/>
        </w:rPr>
        <w:drawing>
          <wp:inline distT="0" distB="0" distL="0" distR="0" wp14:anchorId="416E6E33" wp14:editId="4486745E">
            <wp:extent cx="3326524" cy="1701135"/>
            <wp:effectExtent l="0" t="0" r="7620" b="0"/>
            <wp:docPr id="73" name="image9.png" descr="https://lh6.googleusercontent.com/WuH0up45i4aWvoPF9K_JJnprYBC8mxTDzEO_B5KrXgt4DmqkN_M3YsphNLaElf-sGQFNsBqxBov0va_Xi7JHEGHpfOtEw0mIiEpNEXW_FizohrJj1Psnqx7IdZe_YqfXKxv_kBDX"/>
            <wp:cNvGraphicFramePr/>
            <a:graphic xmlns:a="http://schemas.openxmlformats.org/drawingml/2006/main">
              <a:graphicData uri="http://schemas.openxmlformats.org/drawingml/2006/picture">
                <pic:pic xmlns:pic="http://schemas.openxmlformats.org/drawingml/2006/picture">
                  <pic:nvPicPr>
                    <pic:cNvPr id="0" name="image9.png" descr="https://lh6.googleusercontent.com/WuH0up45i4aWvoPF9K_JJnprYBC8mxTDzEO_B5KrXgt4DmqkN_M3YsphNLaElf-sGQFNsBqxBov0va_Xi7JHEGHpfOtEw0mIiEpNEXW_FizohrJj1Psnqx7IdZe_YqfXKxv_kBDX"/>
                    <pic:cNvPicPr preferRelativeResize="0"/>
                  </pic:nvPicPr>
                  <pic:blipFill>
                    <a:blip r:embed="rId87" cstate="print"/>
                    <a:srcRect/>
                    <a:stretch>
                      <a:fillRect/>
                    </a:stretch>
                  </pic:blipFill>
                  <pic:spPr>
                    <a:xfrm>
                      <a:off x="0" y="0"/>
                      <a:ext cx="3337238" cy="1706614"/>
                    </a:xfrm>
                    <a:prstGeom prst="rect">
                      <a:avLst/>
                    </a:prstGeom>
                    <a:ln/>
                  </pic:spPr>
                </pic:pic>
              </a:graphicData>
            </a:graphic>
          </wp:inline>
        </w:drawing>
      </w:r>
    </w:p>
    <w:p w:rsidR="00E70E90" w:rsidRPr="00690CEA" w:rsidRDefault="00E70E90" w:rsidP="00982292">
      <w:pPr>
        <w:pStyle w:val="a7"/>
        <w:ind w:firstLine="567"/>
        <w:jc w:val="center"/>
        <w:rPr>
          <w:rStyle w:val="y2iqfc"/>
          <w:rFonts w:ascii="Times New Roman" w:eastAsiaTheme="majorEastAsia" w:hAnsi="Times New Roman"/>
          <w:sz w:val="28"/>
          <w:szCs w:val="28"/>
          <w:lang w:val="kk-KZ"/>
        </w:rPr>
      </w:pPr>
    </w:p>
    <w:p w:rsidR="00A11DA2" w:rsidRPr="00690CEA" w:rsidRDefault="00E70E90" w:rsidP="00982292">
      <w:pPr>
        <w:pStyle w:val="a7"/>
        <w:ind w:firstLine="567"/>
        <w:jc w:val="center"/>
        <w:rPr>
          <w:rStyle w:val="y2iqfc"/>
          <w:rFonts w:ascii="Times New Roman" w:eastAsiaTheme="majorEastAsia" w:hAnsi="Times New Roman"/>
          <w:sz w:val="28"/>
          <w:szCs w:val="28"/>
          <w:lang w:val="kk-KZ"/>
        </w:rPr>
      </w:pPr>
      <w:r w:rsidRPr="00690CEA">
        <w:rPr>
          <w:rStyle w:val="y2iqfc"/>
          <w:rFonts w:ascii="Times New Roman" w:eastAsiaTheme="majorEastAsia" w:hAnsi="Times New Roman"/>
          <w:sz w:val="28"/>
          <w:szCs w:val="28"/>
          <w:lang w:val="kk-KZ"/>
        </w:rPr>
        <w:t xml:space="preserve">6Б </w:t>
      </w:r>
      <w:r w:rsidR="00A11DA2" w:rsidRPr="00690CEA">
        <w:rPr>
          <w:rStyle w:val="y2iqfc"/>
          <w:rFonts w:ascii="Times New Roman" w:eastAsiaTheme="majorEastAsia" w:hAnsi="Times New Roman"/>
          <w:sz w:val="28"/>
          <w:szCs w:val="28"/>
          <w:lang w:val="kk-KZ"/>
        </w:rPr>
        <w:t xml:space="preserve">сурет - </w:t>
      </w:r>
      <w:r w:rsidR="00DF4F76" w:rsidRPr="00690CEA">
        <w:rPr>
          <w:rStyle w:val="y2iqfc"/>
          <w:rFonts w:ascii="Times New Roman" w:eastAsiaTheme="majorEastAsia" w:hAnsi="Times New Roman"/>
          <w:sz w:val="28"/>
          <w:szCs w:val="28"/>
          <w:lang w:val="kk-KZ"/>
        </w:rPr>
        <w:t xml:space="preserve">Дәлме-дәл егіншілік </w:t>
      </w:r>
      <w:r w:rsidR="00A11DA2" w:rsidRPr="00690CEA">
        <w:rPr>
          <w:rStyle w:val="y2iqfc"/>
          <w:rFonts w:ascii="Times New Roman" w:eastAsiaTheme="majorEastAsia" w:hAnsi="Times New Roman"/>
          <w:sz w:val="28"/>
          <w:szCs w:val="28"/>
          <w:lang w:val="kk-KZ"/>
        </w:rPr>
        <w:t>жүйесімен жабдықталған бүрку жабдығы</w:t>
      </w:r>
    </w:p>
    <w:p w:rsidR="00A11DA2" w:rsidRPr="00690CEA" w:rsidRDefault="00A11DA2" w:rsidP="00982292">
      <w:pPr>
        <w:pStyle w:val="a7"/>
        <w:ind w:firstLine="567"/>
        <w:jc w:val="both"/>
        <w:rPr>
          <w:rStyle w:val="y2iqfc"/>
          <w:rFonts w:ascii="Times New Roman" w:eastAsiaTheme="majorEastAsia" w:hAnsi="Times New Roman"/>
          <w:sz w:val="28"/>
          <w:szCs w:val="28"/>
          <w:lang w:val="kk-KZ"/>
        </w:rPr>
      </w:pPr>
    </w:p>
    <w:p w:rsidR="00A11DA2" w:rsidRPr="00690CEA" w:rsidRDefault="00A11DA2" w:rsidP="00982292">
      <w:pPr>
        <w:pStyle w:val="a7"/>
        <w:ind w:firstLine="567"/>
        <w:jc w:val="both"/>
        <w:rPr>
          <w:rFonts w:ascii="Times New Roman" w:hAnsi="Times New Roman"/>
          <w:sz w:val="28"/>
          <w:szCs w:val="28"/>
          <w:lang w:val="kk-KZ"/>
        </w:rPr>
      </w:pPr>
      <w:r w:rsidRPr="00690CEA">
        <w:rPr>
          <w:rStyle w:val="y2iqfc"/>
          <w:rFonts w:ascii="Times New Roman" w:eastAsiaTheme="majorEastAsia" w:hAnsi="Times New Roman"/>
          <w:sz w:val="28"/>
          <w:szCs w:val="28"/>
          <w:lang w:val="kk-KZ"/>
        </w:rPr>
        <w:t xml:space="preserve">Айнымалы мөлшерлемелерді орнату, автоматты басқару (параллель жүргізу), техниканың цифрлық мониторингі, метеорологиялық бақылау және басқа да </w:t>
      </w:r>
      <w:r w:rsidR="00DF4F76" w:rsidRPr="00690CEA">
        <w:rPr>
          <w:rStyle w:val="y2iqfc"/>
          <w:rFonts w:ascii="Times New Roman" w:eastAsiaTheme="majorEastAsia" w:hAnsi="Times New Roman"/>
          <w:sz w:val="28"/>
          <w:szCs w:val="28"/>
          <w:lang w:val="kk-KZ"/>
        </w:rPr>
        <w:t xml:space="preserve">Дәлме-дәл егіншілік </w:t>
      </w:r>
      <w:r w:rsidRPr="00690CEA">
        <w:rPr>
          <w:rStyle w:val="y2iqfc"/>
          <w:rFonts w:ascii="Times New Roman" w:eastAsiaTheme="majorEastAsia" w:hAnsi="Times New Roman"/>
          <w:sz w:val="28"/>
          <w:szCs w:val="28"/>
          <w:lang w:val="kk-KZ"/>
        </w:rPr>
        <w:t>элементтері технологияларын енгізу мүмкіндіктерін бағалау үшін ауыл шаруашылығы саласының орташа агрономының кіру шегіне талдау жүргізілді. Жүргізілген талдау нәтижелері бойынша, шаруалардың 60 пайыздан астамының қолында қарапайым жұмыстарды орындауға арналған құралдар жоқ.</w:t>
      </w:r>
    </w:p>
    <w:p w:rsidR="00A11DA2" w:rsidRPr="00690CEA" w:rsidRDefault="00A11DA2" w:rsidP="00982292">
      <w:pPr>
        <w:pStyle w:val="a7"/>
        <w:ind w:firstLine="567"/>
        <w:jc w:val="both"/>
        <w:rPr>
          <w:rStyle w:val="y2iqfc"/>
          <w:rFonts w:ascii="Times New Roman" w:eastAsiaTheme="majorEastAsia" w:hAnsi="Times New Roman"/>
          <w:sz w:val="28"/>
          <w:szCs w:val="28"/>
          <w:lang w:val="kk-KZ"/>
        </w:rPr>
      </w:pPr>
      <w:r w:rsidRPr="00690CEA">
        <w:rPr>
          <w:rStyle w:val="y2iqfc"/>
          <w:rFonts w:ascii="Times New Roman" w:eastAsiaTheme="majorEastAsia" w:hAnsi="Times New Roman"/>
          <w:sz w:val="28"/>
          <w:szCs w:val="28"/>
          <w:lang w:val="kk-KZ"/>
        </w:rPr>
        <w:t>Сонымен қатар, John Deere Farm Sight және т.б. сияқты бағдарламалық пакеттермен жұмыс істеудің қажетті дағдылары жиі жетіспейді.</w:t>
      </w:r>
      <w:r w:rsidR="006C4365" w:rsidRPr="00690CEA">
        <w:rPr>
          <w:rStyle w:val="y2iqfc"/>
          <w:rFonts w:ascii="Times New Roman" w:eastAsiaTheme="majorEastAsia" w:hAnsi="Times New Roman"/>
          <w:sz w:val="28"/>
          <w:szCs w:val="28"/>
          <w:lang w:val="kk-KZ"/>
        </w:rPr>
        <w:t xml:space="preserve"> </w:t>
      </w:r>
      <w:r w:rsidRPr="00690CEA">
        <w:rPr>
          <w:rStyle w:val="y2iqfc"/>
          <w:rFonts w:ascii="Times New Roman" w:eastAsiaTheme="majorEastAsia" w:hAnsi="Times New Roman"/>
          <w:sz w:val="28"/>
          <w:szCs w:val="28"/>
          <w:lang w:val="kk-KZ"/>
        </w:rPr>
        <w:t xml:space="preserve">Осы кедергіні еңсеру үшін FMIS Агропарк жүйесіне кейбір модульдер енгізілді, олар фермерге мүмкіндік бермейді. бағдарламалық қамтамасыз ету және деректерді өңдеу бойынша арнайы білім, өз жұмысында </w:t>
      </w:r>
      <w:r w:rsidR="00DF4F76" w:rsidRPr="00690CEA">
        <w:rPr>
          <w:rStyle w:val="y2iqfc"/>
          <w:rFonts w:ascii="Times New Roman" w:eastAsiaTheme="majorEastAsia" w:hAnsi="Times New Roman"/>
          <w:sz w:val="28"/>
          <w:szCs w:val="28"/>
          <w:lang w:val="kk-KZ"/>
        </w:rPr>
        <w:t xml:space="preserve">Дәлме-дәл егіншілік </w:t>
      </w:r>
      <w:r w:rsidRPr="00690CEA">
        <w:rPr>
          <w:rStyle w:val="y2iqfc"/>
          <w:rFonts w:ascii="Times New Roman" w:eastAsiaTheme="majorEastAsia" w:hAnsi="Times New Roman"/>
          <w:sz w:val="28"/>
          <w:szCs w:val="28"/>
          <w:lang w:val="kk-KZ"/>
        </w:rPr>
        <w:t>элементтерін пайдалана бастау. Бұл құралдар FMIS Агропарк жүйесіне енгізілген, кәсіпорын туралы барлық келіп түсетін мәліметтерді (егістік алқаптар, топырақ деректері, NDVI өсімдік жамылғысының индексі</w:t>
      </w:r>
      <w:r w:rsidRPr="00690CEA">
        <w:rPr>
          <w:rStyle w:val="y2iqfc"/>
          <w:rFonts w:ascii="Times New Roman" w:hAnsi="Times New Roman"/>
          <w:sz w:val="28"/>
          <w:szCs w:val="28"/>
          <w:lang w:val="kk-KZ"/>
        </w:rPr>
        <w:t>нің</w:t>
      </w:r>
      <w:r w:rsidR="00F049F3" w:rsidRPr="00690CEA">
        <w:rPr>
          <w:rStyle w:val="y2iqfc"/>
          <w:rFonts w:ascii="Times New Roman" w:hAnsi="Times New Roman"/>
          <w:sz w:val="28"/>
          <w:szCs w:val="28"/>
          <w:lang w:val="kk-KZ"/>
        </w:rPr>
        <w:t xml:space="preserve"> бос спутниктік деректері (</w:t>
      </w:r>
      <w:r w:rsidR="00E70E90" w:rsidRPr="00690CEA">
        <w:rPr>
          <w:rStyle w:val="y2iqfc"/>
          <w:rFonts w:ascii="Times New Roman" w:hAnsi="Times New Roman"/>
          <w:sz w:val="28"/>
          <w:szCs w:val="28"/>
          <w:lang w:val="kk-KZ"/>
        </w:rPr>
        <w:t>7Б</w:t>
      </w:r>
      <w:r w:rsidRPr="00690CEA">
        <w:rPr>
          <w:rStyle w:val="y2iqfc"/>
          <w:rFonts w:ascii="Times New Roman" w:eastAsiaTheme="majorEastAsia" w:hAnsi="Times New Roman"/>
          <w:sz w:val="28"/>
          <w:szCs w:val="28"/>
          <w:lang w:val="kk-KZ"/>
        </w:rPr>
        <w:t>-сурет), машиналар мен жабдықтар паркі, персонал және т.б.) ескереді).</w:t>
      </w:r>
    </w:p>
    <w:p w:rsidR="00A11DA2" w:rsidRPr="00690CEA" w:rsidRDefault="00A11DA2" w:rsidP="00982292">
      <w:pPr>
        <w:pStyle w:val="a7"/>
        <w:jc w:val="center"/>
        <w:rPr>
          <w:rFonts w:ascii="Times New Roman" w:hAnsi="Times New Roman"/>
          <w:sz w:val="28"/>
          <w:szCs w:val="28"/>
        </w:rPr>
      </w:pPr>
      <w:r w:rsidRPr="00690CEA">
        <w:rPr>
          <w:rFonts w:ascii="Times New Roman" w:hAnsi="Times New Roman"/>
          <w:noProof/>
          <w:sz w:val="28"/>
          <w:szCs w:val="28"/>
        </w:rPr>
        <w:drawing>
          <wp:inline distT="114300" distB="114300" distL="114300" distR="114300" wp14:anchorId="752B0BD1" wp14:editId="0F7150AF">
            <wp:extent cx="3721722" cy="1686910"/>
            <wp:effectExtent l="0" t="0" r="0" b="0"/>
            <wp:docPr id="105"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88" cstate="print"/>
                    <a:srcRect l="107" r="107"/>
                    <a:stretch>
                      <a:fillRect/>
                    </a:stretch>
                  </pic:blipFill>
                  <pic:spPr>
                    <a:xfrm>
                      <a:off x="0" y="0"/>
                      <a:ext cx="3747236" cy="1698475"/>
                    </a:xfrm>
                    <a:prstGeom prst="rect">
                      <a:avLst/>
                    </a:prstGeom>
                    <a:ln/>
                  </pic:spPr>
                </pic:pic>
              </a:graphicData>
            </a:graphic>
          </wp:inline>
        </w:drawing>
      </w:r>
    </w:p>
    <w:p w:rsidR="00A11DA2" w:rsidRPr="00690CEA" w:rsidRDefault="00E70E90" w:rsidP="00982292">
      <w:pPr>
        <w:pStyle w:val="a7"/>
        <w:ind w:firstLine="567"/>
        <w:jc w:val="center"/>
        <w:rPr>
          <w:rStyle w:val="y2iqfc"/>
          <w:rFonts w:ascii="Times New Roman" w:eastAsiaTheme="majorEastAsia" w:hAnsi="Times New Roman"/>
          <w:sz w:val="28"/>
          <w:szCs w:val="28"/>
          <w:lang w:val="kk-KZ"/>
        </w:rPr>
      </w:pPr>
      <w:r w:rsidRPr="00690CEA">
        <w:rPr>
          <w:rStyle w:val="y2iqfc"/>
          <w:rFonts w:ascii="Times New Roman" w:hAnsi="Times New Roman"/>
          <w:sz w:val="28"/>
          <w:szCs w:val="28"/>
          <w:lang w:val="kk-KZ"/>
        </w:rPr>
        <w:t>7Б</w:t>
      </w:r>
      <w:r w:rsidR="00A11DA2" w:rsidRPr="00690CEA">
        <w:rPr>
          <w:rStyle w:val="y2iqfc"/>
          <w:rFonts w:ascii="Times New Roman" w:eastAsiaTheme="majorEastAsia" w:hAnsi="Times New Roman"/>
          <w:sz w:val="28"/>
          <w:szCs w:val="28"/>
          <w:lang w:val="kk-KZ"/>
        </w:rPr>
        <w:t xml:space="preserve"> сурет - FMIS жүйесінде қол жетімді NDVI өсімдік индексінің еркін спутниктік деректері</w:t>
      </w:r>
    </w:p>
    <w:p w:rsidR="00F049F3" w:rsidRPr="00690CEA" w:rsidRDefault="00F049F3" w:rsidP="00982292">
      <w:pPr>
        <w:pStyle w:val="a7"/>
        <w:ind w:firstLine="567"/>
        <w:jc w:val="both"/>
        <w:rPr>
          <w:rStyle w:val="y2iqfc"/>
          <w:rFonts w:ascii="Times New Roman" w:eastAsiaTheme="majorEastAsia" w:hAnsi="Times New Roman"/>
          <w:sz w:val="28"/>
          <w:szCs w:val="28"/>
          <w:lang w:val="kk-KZ"/>
        </w:rPr>
      </w:pPr>
    </w:p>
    <w:p w:rsidR="00A11DA2" w:rsidRPr="00690CEA" w:rsidRDefault="00A11DA2" w:rsidP="00E70E90">
      <w:pPr>
        <w:pStyle w:val="a7"/>
        <w:ind w:firstLine="567"/>
        <w:jc w:val="both"/>
        <w:rPr>
          <w:rFonts w:ascii="Times New Roman" w:hAnsi="Times New Roman"/>
          <w:sz w:val="28"/>
          <w:szCs w:val="28"/>
          <w:lang w:val="kk-KZ"/>
        </w:rPr>
      </w:pPr>
      <w:r w:rsidRPr="00690CEA">
        <w:rPr>
          <w:rStyle w:val="y2iqfc"/>
          <w:rFonts w:ascii="Times New Roman" w:eastAsiaTheme="majorEastAsia" w:hAnsi="Times New Roman"/>
          <w:sz w:val="28"/>
          <w:szCs w:val="28"/>
          <w:lang w:val="kk-KZ"/>
        </w:rPr>
        <w:t>Машиналардың телеметриялық мәліметтерін қабылдау. Қазіргі уақытта осы брендтің жабдықтары үшін John Deer сервисінен деректерді автоматты түрде жүктеу функционалдығы енгізілген. Жүйе пайдаланушыға картадан автомобильдердің орналасқан жерін, олардың жүріп өткен жолдарын көруге, сонымен қатар интерфейсте немесе есептер түрінде автомобильдердің борттық компьютерінен мәліметтерд</w:t>
      </w:r>
      <w:r w:rsidR="00F049F3" w:rsidRPr="00690CEA">
        <w:rPr>
          <w:rStyle w:val="y2iqfc"/>
          <w:rFonts w:ascii="Times New Roman" w:hAnsi="Times New Roman"/>
          <w:sz w:val="28"/>
          <w:szCs w:val="28"/>
          <w:lang w:val="kk-KZ"/>
        </w:rPr>
        <w:t>і көрсетуге мүмкіндік береді (32</w:t>
      </w:r>
      <w:r w:rsidRPr="00690CEA">
        <w:rPr>
          <w:rStyle w:val="y2iqfc"/>
          <w:rFonts w:ascii="Times New Roman" w:eastAsiaTheme="majorEastAsia" w:hAnsi="Times New Roman"/>
          <w:sz w:val="28"/>
          <w:szCs w:val="28"/>
          <w:lang w:val="kk-KZ"/>
        </w:rPr>
        <w:t>-сурет).</w:t>
      </w:r>
    </w:p>
    <w:p w:rsidR="00A11DA2" w:rsidRPr="00690CEA" w:rsidRDefault="00E70E90" w:rsidP="00982292">
      <w:pPr>
        <w:pStyle w:val="a7"/>
        <w:ind w:firstLine="567"/>
        <w:jc w:val="both"/>
        <w:rPr>
          <w:rFonts w:ascii="Times New Roman" w:hAnsi="Times New Roman"/>
          <w:sz w:val="28"/>
          <w:szCs w:val="28"/>
          <w:lang w:val="kk-KZ"/>
        </w:rPr>
      </w:pPr>
      <w:r w:rsidRPr="00690CEA">
        <w:rPr>
          <w:rFonts w:ascii="Times New Roman" w:hAnsi="Times New Roman"/>
          <w:noProof/>
          <w:sz w:val="28"/>
          <w:szCs w:val="28"/>
        </w:rPr>
        <w:drawing>
          <wp:anchor distT="0" distB="0" distL="0" distR="0" simplePos="0" relativeHeight="251667456" behindDoc="0" locked="0" layoutInCell="1" allowOverlap="1" wp14:anchorId="0930F184" wp14:editId="35AE0150">
            <wp:simplePos x="0" y="0"/>
            <wp:positionH relativeFrom="column">
              <wp:posOffset>1410335</wp:posOffset>
            </wp:positionH>
            <wp:positionV relativeFrom="paragraph">
              <wp:posOffset>128905</wp:posOffset>
            </wp:positionV>
            <wp:extent cx="3279140" cy="1448435"/>
            <wp:effectExtent l="0" t="0" r="0" b="0"/>
            <wp:wrapSquare wrapText="bothSides" distT="0" distB="0" distL="0" distR="0"/>
            <wp:docPr id="106" name="image21.png" descr="https://lh3.googleusercontent.com/mYHZ6XDKRv7GA1yfyVrsAw6xP4r9hihmmi4kRJMAIASPC6UUZ3akLToIcLLnwZYpHASgdQKEGkRWymkm1rwwFW-Nss8jbgcir0EPucgGn51PE_U-3b0ratmOZVCA1VuQ5ZrohYfY"/>
            <wp:cNvGraphicFramePr/>
            <a:graphic xmlns:a="http://schemas.openxmlformats.org/drawingml/2006/main">
              <a:graphicData uri="http://schemas.openxmlformats.org/drawingml/2006/picture">
                <pic:pic xmlns:pic="http://schemas.openxmlformats.org/drawingml/2006/picture">
                  <pic:nvPicPr>
                    <pic:cNvPr id="0" name="image21.png" descr="https://lh3.googleusercontent.com/mYHZ6XDKRv7GA1yfyVrsAw6xP4r9hihmmi4kRJMAIASPC6UUZ3akLToIcLLnwZYpHASgdQKEGkRWymkm1rwwFW-Nss8jbgcir0EPucgGn51PE_U-3b0ratmOZVCA1VuQ5ZrohYfY"/>
                    <pic:cNvPicPr preferRelativeResize="0"/>
                  </pic:nvPicPr>
                  <pic:blipFill>
                    <a:blip r:embed="rId89" cstate="print"/>
                    <a:srcRect t="5386"/>
                    <a:stretch>
                      <a:fillRect/>
                    </a:stretch>
                  </pic:blipFill>
                  <pic:spPr>
                    <a:xfrm>
                      <a:off x="0" y="0"/>
                      <a:ext cx="3279140" cy="1448435"/>
                    </a:xfrm>
                    <a:prstGeom prst="rect">
                      <a:avLst/>
                    </a:prstGeom>
                    <a:ln/>
                  </pic:spPr>
                </pic:pic>
              </a:graphicData>
            </a:graphic>
            <wp14:sizeRelH relativeFrom="margin">
              <wp14:pctWidth>0</wp14:pctWidth>
            </wp14:sizeRelH>
            <wp14:sizeRelV relativeFrom="margin">
              <wp14:pctHeight>0</wp14:pctHeight>
            </wp14:sizeRelV>
          </wp:anchor>
        </w:drawing>
      </w:r>
    </w:p>
    <w:p w:rsidR="00A11DA2" w:rsidRPr="00690CEA" w:rsidRDefault="00A11DA2" w:rsidP="00982292">
      <w:pPr>
        <w:pStyle w:val="a7"/>
        <w:ind w:firstLine="567"/>
        <w:jc w:val="both"/>
        <w:rPr>
          <w:rFonts w:ascii="Times New Roman" w:hAnsi="Times New Roman"/>
          <w:sz w:val="28"/>
          <w:szCs w:val="28"/>
          <w:lang w:val="kk-KZ"/>
        </w:rPr>
      </w:pPr>
    </w:p>
    <w:p w:rsidR="00A11DA2" w:rsidRPr="00690CEA" w:rsidRDefault="00A11DA2" w:rsidP="00982292">
      <w:pPr>
        <w:pStyle w:val="a7"/>
        <w:ind w:firstLine="567"/>
        <w:jc w:val="both"/>
        <w:rPr>
          <w:rFonts w:ascii="Times New Roman" w:hAnsi="Times New Roman"/>
          <w:sz w:val="28"/>
          <w:szCs w:val="28"/>
          <w:lang w:val="kk-KZ"/>
        </w:rPr>
      </w:pPr>
    </w:p>
    <w:p w:rsidR="00A11DA2" w:rsidRPr="00690CEA" w:rsidRDefault="00A11DA2" w:rsidP="00982292">
      <w:pPr>
        <w:pStyle w:val="a7"/>
        <w:ind w:firstLine="567"/>
        <w:jc w:val="both"/>
        <w:rPr>
          <w:rFonts w:ascii="Times New Roman" w:hAnsi="Times New Roman"/>
          <w:sz w:val="28"/>
          <w:szCs w:val="28"/>
          <w:lang w:val="kk-KZ"/>
        </w:rPr>
      </w:pPr>
    </w:p>
    <w:p w:rsidR="00A11DA2" w:rsidRPr="00690CEA" w:rsidRDefault="00A11DA2" w:rsidP="00982292">
      <w:pPr>
        <w:pStyle w:val="a7"/>
        <w:ind w:firstLine="567"/>
        <w:jc w:val="both"/>
        <w:rPr>
          <w:rFonts w:ascii="Times New Roman" w:hAnsi="Times New Roman"/>
          <w:sz w:val="28"/>
          <w:szCs w:val="28"/>
          <w:lang w:val="kk-KZ"/>
        </w:rPr>
      </w:pPr>
    </w:p>
    <w:p w:rsidR="00A11DA2" w:rsidRPr="00690CEA" w:rsidRDefault="00A11DA2" w:rsidP="00982292">
      <w:pPr>
        <w:pStyle w:val="a7"/>
        <w:ind w:firstLine="567"/>
        <w:jc w:val="both"/>
        <w:rPr>
          <w:rFonts w:ascii="Times New Roman" w:hAnsi="Times New Roman"/>
          <w:sz w:val="28"/>
          <w:szCs w:val="28"/>
          <w:lang w:val="kk-KZ"/>
        </w:rPr>
      </w:pPr>
    </w:p>
    <w:p w:rsidR="00A11DA2" w:rsidRPr="00690CEA" w:rsidRDefault="00A11DA2" w:rsidP="00982292">
      <w:pPr>
        <w:pStyle w:val="a7"/>
        <w:ind w:firstLine="567"/>
        <w:jc w:val="both"/>
        <w:rPr>
          <w:rFonts w:ascii="Times New Roman" w:hAnsi="Times New Roman"/>
          <w:sz w:val="28"/>
          <w:szCs w:val="28"/>
          <w:lang w:val="kk-KZ"/>
        </w:rPr>
      </w:pPr>
    </w:p>
    <w:p w:rsidR="00A11DA2" w:rsidRPr="00690CEA" w:rsidRDefault="00A11DA2" w:rsidP="00982292">
      <w:pPr>
        <w:pStyle w:val="a7"/>
        <w:ind w:firstLine="567"/>
        <w:jc w:val="center"/>
        <w:rPr>
          <w:rStyle w:val="y2iqfc"/>
          <w:rFonts w:ascii="Times New Roman" w:eastAsiaTheme="majorEastAsia" w:hAnsi="Times New Roman"/>
          <w:sz w:val="28"/>
          <w:szCs w:val="28"/>
          <w:lang w:val="kk-KZ"/>
        </w:rPr>
      </w:pPr>
    </w:p>
    <w:p w:rsidR="00A11DA2" w:rsidRPr="00690CEA" w:rsidRDefault="00E70E90" w:rsidP="00982292">
      <w:pPr>
        <w:pStyle w:val="a7"/>
        <w:ind w:firstLine="567"/>
        <w:jc w:val="center"/>
        <w:rPr>
          <w:rFonts w:ascii="Times New Roman" w:hAnsi="Times New Roman"/>
          <w:sz w:val="28"/>
          <w:szCs w:val="28"/>
          <w:lang w:val="kk-KZ"/>
        </w:rPr>
      </w:pPr>
      <w:r w:rsidRPr="00690CEA">
        <w:rPr>
          <w:rStyle w:val="y2iqfc"/>
          <w:rFonts w:ascii="Times New Roman" w:eastAsiaTheme="majorEastAsia" w:hAnsi="Times New Roman"/>
          <w:sz w:val="28"/>
          <w:szCs w:val="28"/>
          <w:lang w:val="kk-KZ"/>
        </w:rPr>
        <w:t>8Б</w:t>
      </w:r>
      <w:r w:rsidR="00A11DA2" w:rsidRPr="00690CEA">
        <w:rPr>
          <w:rStyle w:val="y2iqfc"/>
          <w:rFonts w:ascii="Times New Roman" w:eastAsiaTheme="majorEastAsia" w:hAnsi="Times New Roman"/>
          <w:sz w:val="28"/>
          <w:szCs w:val="28"/>
          <w:lang w:val="kk-KZ"/>
        </w:rPr>
        <w:t xml:space="preserve"> сурет – 2 комбайн және олардың жолдары көрсетілген FMIS Агропарк жүйесінің мобильді нұсқасынан скриншот</w:t>
      </w:r>
    </w:p>
    <w:p w:rsidR="00A11DA2" w:rsidRPr="00690CEA" w:rsidRDefault="00A11DA2" w:rsidP="00E70E90">
      <w:pPr>
        <w:pStyle w:val="a7"/>
        <w:ind w:firstLine="567"/>
        <w:jc w:val="center"/>
        <w:rPr>
          <w:rFonts w:ascii="Times New Roman" w:hAnsi="Times New Roman"/>
          <w:b/>
          <w:sz w:val="28"/>
          <w:szCs w:val="28"/>
          <w:lang w:val="kk-KZ"/>
        </w:rPr>
      </w:pPr>
      <w:r w:rsidRPr="00690CEA">
        <w:rPr>
          <w:rFonts w:ascii="Times New Roman" w:hAnsi="Times New Roman"/>
          <w:b/>
          <w:sz w:val="28"/>
          <w:szCs w:val="28"/>
          <w:lang w:val="kk-KZ"/>
        </w:rPr>
        <w:t>ҚОСЫМША С</w:t>
      </w:r>
    </w:p>
    <w:p w:rsidR="00A11DA2" w:rsidRPr="00690CEA" w:rsidRDefault="00A11DA2" w:rsidP="00982292">
      <w:pPr>
        <w:pStyle w:val="a7"/>
        <w:jc w:val="both"/>
        <w:rPr>
          <w:rFonts w:ascii="Times New Roman" w:eastAsia="SimSun" w:hAnsi="Times New Roman"/>
          <w:sz w:val="28"/>
          <w:szCs w:val="28"/>
          <w:lang w:val="kk-KZ"/>
        </w:rPr>
      </w:pPr>
      <w:r w:rsidRPr="00690CEA">
        <w:rPr>
          <w:rFonts w:ascii="Times New Roman" w:eastAsia="SimSun" w:hAnsi="Times New Roman"/>
          <w:sz w:val="28"/>
          <w:szCs w:val="28"/>
          <w:lang w:val="kk-KZ"/>
        </w:rPr>
        <w:t>Кесте 1С - Күздік бидайдың қарқынды сорттарының астық өнімділігіне үстемелі тыңайтқыштарының әсері</w:t>
      </w:r>
      <w:r w:rsidRPr="00690CEA">
        <w:rPr>
          <w:rFonts w:ascii="Times New Roman" w:hAnsi="Times New Roman"/>
          <w:sz w:val="28"/>
          <w:szCs w:val="28"/>
          <w:lang w:val="kk-KZ"/>
        </w:rPr>
        <w:t>, 2018-2020 жылдардағы орташа мөлшері</w:t>
      </w:r>
    </w:p>
    <w:tbl>
      <w:tblPr>
        <w:tblW w:w="547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5"/>
        <w:gridCol w:w="1494"/>
        <w:gridCol w:w="1469"/>
        <w:gridCol w:w="1418"/>
        <w:gridCol w:w="1559"/>
        <w:gridCol w:w="1135"/>
        <w:gridCol w:w="1575"/>
      </w:tblGrid>
      <w:tr w:rsidR="0011265A" w:rsidRPr="00690CEA" w:rsidTr="00C77615">
        <w:trPr>
          <w:jc w:val="center"/>
        </w:trPr>
        <w:tc>
          <w:tcPr>
            <w:tcW w:w="871" w:type="pct"/>
            <w:vMerge w:val="restart"/>
            <w:tcBorders>
              <w:top w:val="single" w:sz="4" w:space="0" w:color="auto"/>
              <w:left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rPr>
            </w:pPr>
            <w:r w:rsidRPr="00690CEA">
              <w:rPr>
                <w:rFonts w:ascii="Times New Roman" w:hAnsi="Times New Roman"/>
                <w:sz w:val="28"/>
                <w:szCs w:val="28"/>
              </w:rPr>
              <w:t>Қайталау</w:t>
            </w:r>
          </w:p>
        </w:tc>
        <w:tc>
          <w:tcPr>
            <w:tcW w:w="4129" w:type="pct"/>
            <w:gridSpan w:val="6"/>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kk-KZ"/>
              </w:rPr>
            </w:pPr>
            <w:r w:rsidRPr="00690CEA">
              <w:rPr>
                <w:rFonts w:ascii="Times New Roman" w:hAnsi="Times New Roman"/>
                <w:sz w:val="28"/>
                <w:szCs w:val="28"/>
                <w:lang w:val="kk-KZ"/>
              </w:rPr>
              <w:t>Сорттардың өнімділігі ц/га</w:t>
            </w:r>
          </w:p>
        </w:tc>
      </w:tr>
      <w:tr w:rsidR="00C77615" w:rsidRPr="00690CEA" w:rsidTr="00C77615">
        <w:trPr>
          <w:trHeight w:val="373"/>
          <w:jc w:val="center"/>
        </w:trPr>
        <w:tc>
          <w:tcPr>
            <w:tcW w:w="871" w:type="pct"/>
            <w:vMerge/>
            <w:tcBorders>
              <w:left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rPr>
            </w:pPr>
          </w:p>
        </w:tc>
        <w:tc>
          <w:tcPr>
            <w:tcW w:w="1414" w:type="pct"/>
            <w:gridSpan w:val="2"/>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rPr>
            </w:pPr>
            <w:r w:rsidRPr="00690CEA">
              <w:rPr>
                <w:rFonts w:ascii="Times New Roman" w:hAnsi="Times New Roman"/>
                <w:sz w:val="28"/>
                <w:szCs w:val="28"/>
              </w:rPr>
              <w:t>Безостая 100</w:t>
            </w:r>
          </w:p>
        </w:tc>
        <w:tc>
          <w:tcPr>
            <w:tcW w:w="1421" w:type="pct"/>
            <w:gridSpan w:val="2"/>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rPr>
            </w:pPr>
            <w:r w:rsidRPr="00690CEA">
              <w:rPr>
                <w:rFonts w:ascii="Times New Roman" w:hAnsi="Times New Roman"/>
                <w:sz w:val="28"/>
                <w:szCs w:val="28"/>
              </w:rPr>
              <w:t>Гром</w:t>
            </w:r>
          </w:p>
        </w:tc>
        <w:tc>
          <w:tcPr>
            <w:tcW w:w="1294" w:type="pct"/>
            <w:gridSpan w:val="2"/>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rPr>
            </w:pPr>
            <w:r w:rsidRPr="00690CEA">
              <w:rPr>
                <w:rFonts w:ascii="Times New Roman" w:hAnsi="Times New Roman"/>
                <w:sz w:val="28"/>
                <w:szCs w:val="28"/>
              </w:rPr>
              <w:t>Алия</w:t>
            </w:r>
          </w:p>
        </w:tc>
      </w:tr>
      <w:tr w:rsidR="00C77615" w:rsidRPr="00690CEA" w:rsidTr="00C77615">
        <w:trPr>
          <w:jc w:val="center"/>
        </w:trPr>
        <w:tc>
          <w:tcPr>
            <w:tcW w:w="871" w:type="pct"/>
            <w:vMerge/>
            <w:tcBorders>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rPr>
            </w:pPr>
          </w:p>
        </w:tc>
        <w:tc>
          <w:tcPr>
            <w:tcW w:w="713"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rPr>
            </w:pPr>
            <w:r w:rsidRPr="00690CEA">
              <w:rPr>
                <w:rFonts w:ascii="Times New Roman" w:hAnsi="Times New Roman"/>
                <w:sz w:val="28"/>
                <w:szCs w:val="28"/>
              </w:rPr>
              <w:t>мөлт</w:t>
            </w:r>
            <w:r w:rsidRPr="00690CEA">
              <w:rPr>
                <w:rFonts w:ascii="Times New Roman" w:hAnsi="Times New Roman"/>
                <w:sz w:val="28"/>
                <w:szCs w:val="28"/>
                <w:lang w:val="kk-KZ"/>
              </w:rPr>
              <w:t>ек</w:t>
            </w:r>
            <w:r w:rsidRPr="00690CEA">
              <w:rPr>
                <w:rFonts w:ascii="Times New Roman" w:hAnsi="Times New Roman"/>
                <w:sz w:val="28"/>
                <w:szCs w:val="28"/>
              </w:rPr>
              <w:t xml:space="preserve"> №</w:t>
            </w:r>
          </w:p>
        </w:tc>
        <w:tc>
          <w:tcPr>
            <w:tcW w:w="701"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rPr>
            </w:pPr>
            <w:r w:rsidRPr="00690CEA">
              <w:rPr>
                <w:rFonts w:ascii="Times New Roman" w:hAnsi="Times New Roman"/>
                <w:sz w:val="28"/>
                <w:szCs w:val="28"/>
              </w:rPr>
              <w:t>ц/га</w:t>
            </w:r>
          </w:p>
        </w:tc>
        <w:tc>
          <w:tcPr>
            <w:tcW w:w="677"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rPr>
            </w:pPr>
            <w:r w:rsidRPr="00690CEA">
              <w:rPr>
                <w:rFonts w:ascii="Times New Roman" w:hAnsi="Times New Roman"/>
                <w:sz w:val="28"/>
                <w:szCs w:val="28"/>
              </w:rPr>
              <w:t>мөлт</w:t>
            </w:r>
            <w:r w:rsidRPr="00690CEA">
              <w:rPr>
                <w:rFonts w:ascii="Times New Roman" w:hAnsi="Times New Roman"/>
                <w:sz w:val="28"/>
                <w:szCs w:val="28"/>
                <w:lang w:val="kk-KZ"/>
              </w:rPr>
              <w:t>ек</w:t>
            </w:r>
            <w:r w:rsidRPr="00690CEA">
              <w:rPr>
                <w:rFonts w:ascii="Times New Roman" w:hAnsi="Times New Roman"/>
                <w:sz w:val="28"/>
                <w:szCs w:val="28"/>
              </w:rPr>
              <w:t xml:space="preserve"> №</w:t>
            </w:r>
          </w:p>
        </w:tc>
        <w:tc>
          <w:tcPr>
            <w:tcW w:w="744"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rPr>
            </w:pPr>
            <w:r w:rsidRPr="00690CEA">
              <w:rPr>
                <w:rFonts w:ascii="Times New Roman" w:hAnsi="Times New Roman"/>
                <w:sz w:val="28"/>
                <w:szCs w:val="28"/>
              </w:rPr>
              <w:t>ц/га</w:t>
            </w:r>
          </w:p>
        </w:tc>
        <w:tc>
          <w:tcPr>
            <w:tcW w:w="542"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191F41" w:rsidP="00982292">
            <w:pPr>
              <w:pStyle w:val="a7"/>
              <w:spacing w:line="276" w:lineRule="auto"/>
              <w:jc w:val="center"/>
              <w:rPr>
                <w:rFonts w:ascii="Times New Roman" w:hAnsi="Times New Roman"/>
                <w:sz w:val="28"/>
                <w:szCs w:val="28"/>
                <w:lang w:val="kk-KZ"/>
              </w:rPr>
            </w:pPr>
            <w:r w:rsidRPr="00690CEA">
              <w:rPr>
                <w:rFonts w:ascii="Times New Roman" w:hAnsi="Times New Roman"/>
                <w:sz w:val="28"/>
                <w:szCs w:val="28"/>
                <w:lang w:val="kk-KZ"/>
              </w:rPr>
              <w:t>м</w:t>
            </w:r>
            <w:r w:rsidR="00C77615" w:rsidRPr="00690CEA">
              <w:rPr>
                <w:rFonts w:ascii="Times New Roman" w:hAnsi="Times New Roman"/>
                <w:sz w:val="28"/>
                <w:szCs w:val="28"/>
              </w:rPr>
              <w:t xml:space="preserve">өлтек </w:t>
            </w:r>
          </w:p>
        </w:tc>
        <w:tc>
          <w:tcPr>
            <w:tcW w:w="752"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rPr>
            </w:pPr>
            <w:r w:rsidRPr="00690CEA">
              <w:rPr>
                <w:rFonts w:ascii="Times New Roman" w:hAnsi="Times New Roman"/>
                <w:sz w:val="28"/>
                <w:szCs w:val="28"/>
              </w:rPr>
              <w:t>ц/га</w:t>
            </w:r>
          </w:p>
        </w:tc>
      </w:tr>
      <w:tr w:rsidR="00C77615" w:rsidRPr="00690CEA" w:rsidTr="00C77615">
        <w:trPr>
          <w:jc w:val="center"/>
        </w:trPr>
        <w:tc>
          <w:tcPr>
            <w:tcW w:w="871"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rPr>
            </w:pPr>
            <w:r w:rsidRPr="00690CEA">
              <w:rPr>
                <w:rFonts w:ascii="Times New Roman" w:hAnsi="Times New Roman"/>
                <w:sz w:val="28"/>
                <w:szCs w:val="28"/>
                <w:lang w:val="en-US"/>
              </w:rPr>
              <w:t>I</w:t>
            </w:r>
          </w:p>
        </w:tc>
        <w:tc>
          <w:tcPr>
            <w:tcW w:w="713"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rPr>
            </w:pPr>
            <w:r w:rsidRPr="00690CEA">
              <w:rPr>
                <w:rFonts w:ascii="Times New Roman" w:hAnsi="Times New Roman"/>
                <w:sz w:val="28"/>
                <w:szCs w:val="28"/>
              </w:rPr>
              <w:t>84</w:t>
            </w:r>
          </w:p>
        </w:tc>
        <w:tc>
          <w:tcPr>
            <w:tcW w:w="701"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rPr>
            </w:pPr>
            <w:r w:rsidRPr="00690CEA">
              <w:rPr>
                <w:rFonts w:ascii="Times New Roman" w:hAnsi="Times New Roman"/>
                <w:sz w:val="28"/>
                <w:szCs w:val="28"/>
              </w:rPr>
              <w:t>54.7</w:t>
            </w:r>
          </w:p>
        </w:tc>
        <w:tc>
          <w:tcPr>
            <w:tcW w:w="677"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rPr>
            </w:pPr>
            <w:r w:rsidRPr="00690CEA">
              <w:rPr>
                <w:rFonts w:ascii="Times New Roman" w:hAnsi="Times New Roman"/>
                <w:sz w:val="28"/>
                <w:szCs w:val="28"/>
              </w:rPr>
              <w:t>84</w:t>
            </w:r>
          </w:p>
        </w:tc>
        <w:tc>
          <w:tcPr>
            <w:tcW w:w="744"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rPr>
            </w:pPr>
            <w:r w:rsidRPr="00690CEA">
              <w:rPr>
                <w:rFonts w:ascii="Times New Roman" w:hAnsi="Times New Roman"/>
                <w:sz w:val="28"/>
                <w:szCs w:val="28"/>
              </w:rPr>
              <w:t>57.5</w:t>
            </w:r>
          </w:p>
        </w:tc>
        <w:tc>
          <w:tcPr>
            <w:tcW w:w="542"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rPr>
            </w:pPr>
            <w:r w:rsidRPr="00690CEA">
              <w:rPr>
                <w:rFonts w:ascii="Times New Roman" w:hAnsi="Times New Roman"/>
                <w:sz w:val="28"/>
                <w:szCs w:val="28"/>
              </w:rPr>
              <w:t>86</w:t>
            </w:r>
          </w:p>
        </w:tc>
        <w:tc>
          <w:tcPr>
            <w:tcW w:w="752"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rPr>
            </w:pPr>
            <w:r w:rsidRPr="00690CEA">
              <w:rPr>
                <w:rFonts w:ascii="Times New Roman" w:hAnsi="Times New Roman"/>
                <w:sz w:val="28"/>
                <w:szCs w:val="28"/>
              </w:rPr>
              <w:t>55.2</w:t>
            </w:r>
          </w:p>
        </w:tc>
      </w:tr>
      <w:tr w:rsidR="00C77615" w:rsidRPr="00690CEA" w:rsidTr="00C77615">
        <w:trPr>
          <w:jc w:val="center"/>
        </w:trPr>
        <w:tc>
          <w:tcPr>
            <w:tcW w:w="871"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rPr>
            </w:pPr>
            <w:r w:rsidRPr="00690CEA">
              <w:rPr>
                <w:rFonts w:ascii="Times New Roman" w:hAnsi="Times New Roman"/>
                <w:sz w:val="28"/>
                <w:szCs w:val="28"/>
                <w:lang w:val="en-US"/>
              </w:rPr>
              <w:t>II</w:t>
            </w:r>
          </w:p>
        </w:tc>
        <w:tc>
          <w:tcPr>
            <w:tcW w:w="713"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rPr>
            </w:pPr>
            <w:r w:rsidRPr="00690CEA">
              <w:rPr>
                <w:rFonts w:ascii="Times New Roman" w:hAnsi="Times New Roman"/>
                <w:sz w:val="28"/>
                <w:szCs w:val="28"/>
              </w:rPr>
              <w:t>84</w:t>
            </w:r>
          </w:p>
        </w:tc>
        <w:tc>
          <w:tcPr>
            <w:tcW w:w="701"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rPr>
            </w:pPr>
            <w:r w:rsidRPr="00690CEA">
              <w:rPr>
                <w:rFonts w:ascii="Times New Roman" w:hAnsi="Times New Roman"/>
                <w:sz w:val="28"/>
                <w:szCs w:val="28"/>
              </w:rPr>
              <w:t>52.0</w:t>
            </w:r>
          </w:p>
        </w:tc>
        <w:tc>
          <w:tcPr>
            <w:tcW w:w="677"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rPr>
            </w:pPr>
            <w:r w:rsidRPr="00690CEA">
              <w:rPr>
                <w:rFonts w:ascii="Times New Roman" w:hAnsi="Times New Roman"/>
                <w:sz w:val="28"/>
                <w:szCs w:val="28"/>
              </w:rPr>
              <w:t>84</w:t>
            </w:r>
          </w:p>
        </w:tc>
        <w:tc>
          <w:tcPr>
            <w:tcW w:w="744"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rPr>
              <w:t>63</w:t>
            </w:r>
            <w:r w:rsidRPr="00690CEA">
              <w:rPr>
                <w:rFonts w:ascii="Times New Roman" w:hAnsi="Times New Roman"/>
                <w:sz w:val="28"/>
                <w:szCs w:val="28"/>
                <w:lang w:val="en-US"/>
              </w:rPr>
              <w:t>.2</w:t>
            </w:r>
          </w:p>
        </w:tc>
        <w:tc>
          <w:tcPr>
            <w:tcW w:w="542"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86</w:t>
            </w:r>
          </w:p>
        </w:tc>
        <w:tc>
          <w:tcPr>
            <w:tcW w:w="752"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44.6</w:t>
            </w:r>
          </w:p>
        </w:tc>
      </w:tr>
      <w:tr w:rsidR="00C77615" w:rsidRPr="00690CEA" w:rsidTr="00C77615">
        <w:trPr>
          <w:jc w:val="center"/>
        </w:trPr>
        <w:tc>
          <w:tcPr>
            <w:tcW w:w="871"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III</w:t>
            </w:r>
          </w:p>
        </w:tc>
        <w:tc>
          <w:tcPr>
            <w:tcW w:w="713"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84</w:t>
            </w:r>
          </w:p>
        </w:tc>
        <w:tc>
          <w:tcPr>
            <w:tcW w:w="701"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57.8</w:t>
            </w:r>
          </w:p>
        </w:tc>
        <w:tc>
          <w:tcPr>
            <w:tcW w:w="677"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84</w:t>
            </w:r>
          </w:p>
        </w:tc>
        <w:tc>
          <w:tcPr>
            <w:tcW w:w="744"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56.8</w:t>
            </w:r>
          </w:p>
        </w:tc>
        <w:tc>
          <w:tcPr>
            <w:tcW w:w="542"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86</w:t>
            </w:r>
          </w:p>
        </w:tc>
        <w:tc>
          <w:tcPr>
            <w:tcW w:w="752"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48.2</w:t>
            </w:r>
          </w:p>
        </w:tc>
      </w:tr>
      <w:tr w:rsidR="00C77615" w:rsidRPr="00690CEA" w:rsidTr="00C77615">
        <w:trPr>
          <w:jc w:val="center"/>
        </w:trPr>
        <w:tc>
          <w:tcPr>
            <w:tcW w:w="871"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IY</w:t>
            </w:r>
          </w:p>
        </w:tc>
        <w:tc>
          <w:tcPr>
            <w:tcW w:w="713"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84</w:t>
            </w:r>
          </w:p>
        </w:tc>
        <w:tc>
          <w:tcPr>
            <w:tcW w:w="701"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58.7</w:t>
            </w:r>
          </w:p>
        </w:tc>
        <w:tc>
          <w:tcPr>
            <w:tcW w:w="677"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84</w:t>
            </w:r>
          </w:p>
        </w:tc>
        <w:tc>
          <w:tcPr>
            <w:tcW w:w="744"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49.4</w:t>
            </w:r>
          </w:p>
        </w:tc>
        <w:tc>
          <w:tcPr>
            <w:tcW w:w="542"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86</w:t>
            </w:r>
          </w:p>
        </w:tc>
        <w:tc>
          <w:tcPr>
            <w:tcW w:w="752"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48.8</w:t>
            </w:r>
          </w:p>
        </w:tc>
      </w:tr>
      <w:tr w:rsidR="00C77615" w:rsidRPr="00690CEA" w:rsidTr="00C77615">
        <w:trPr>
          <w:jc w:val="center"/>
        </w:trPr>
        <w:tc>
          <w:tcPr>
            <w:tcW w:w="871"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I</w:t>
            </w:r>
          </w:p>
        </w:tc>
        <w:tc>
          <w:tcPr>
            <w:tcW w:w="713"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89</w:t>
            </w:r>
          </w:p>
        </w:tc>
        <w:tc>
          <w:tcPr>
            <w:tcW w:w="701"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62.9</w:t>
            </w:r>
          </w:p>
        </w:tc>
        <w:tc>
          <w:tcPr>
            <w:tcW w:w="677"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89</w:t>
            </w:r>
          </w:p>
        </w:tc>
        <w:tc>
          <w:tcPr>
            <w:tcW w:w="744"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61.5</w:t>
            </w:r>
          </w:p>
        </w:tc>
        <w:tc>
          <w:tcPr>
            <w:tcW w:w="542"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87</w:t>
            </w:r>
          </w:p>
        </w:tc>
        <w:tc>
          <w:tcPr>
            <w:tcW w:w="752"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62.9</w:t>
            </w:r>
          </w:p>
        </w:tc>
      </w:tr>
      <w:tr w:rsidR="00C77615" w:rsidRPr="00690CEA" w:rsidTr="00C77615">
        <w:trPr>
          <w:jc w:val="center"/>
        </w:trPr>
        <w:tc>
          <w:tcPr>
            <w:tcW w:w="871"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II</w:t>
            </w:r>
          </w:p>
        </w:tc>
        <w:tc>
          <w:tcPr>
            <w:tcW w:w="713"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89</w:t>
            </w:r>
          </w:p>
        </w:tc>
        <w:tc>
          <w:tcPr>
            <w:tcW w:w="701"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58.8</w:t>
            </w:r>
          </w:p>
        </w:tc>
        <w:tc>
          <w:tcPr>
            <w:tcW w:w="677"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89</w:t>
            </w:r>
          </w:p>
        </w:tc>
        <w:tc>
          <w:tcPr>
            <w:tcW w:w="744"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63.4</w:t>
            </w:r>
          </w:p>
        </w:tc>
        <w:tc>
          <w:tcPr>
            <w:tcW w:w="542"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87</w:t>
            </w:r>
          </w:p>
        </w:tc>
        <w:tc>
          <w:tcPr>
            <w:tcW w:w="752"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59.1</w:t>
            </w:r>
          </w:p>
        </w:tc>
      </w:tr>
      <w:tr w:rsidR="00C77615" w:rsidRPr="00690CEA" w:rsidTr="00C77615">
        <w:trPr>
          <w:jc w:val="center"/>
        </w:trPr>
        <w:tc>
          <w:tcPr>
            <w:tcW w:w="871"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III</w:t>
            </w:r>
          </w:p>
        </w:tc>
        <w:tc>
          <w:tcPr>
            <w:tcW w:w="713"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89</w:t>
            </w:r>
          </w:p>
        </w:tc>
        <w:tc>
          <w:tcPr>
            <w:tcW w:w="701"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65.9</w:t>
            </w:r>
          </w:p>
        </w:tc>
        <w:tc>
          <w:tcPr>
            <w:tcW w:w="677"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89</w:t>
            </w:r>
          </w:p>
        </w:tc>
        <w:tc>
          <w:tcPr>
            <w:tcW w:w="744"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66.3</w:t>
            </w:r>
          </w:p>
        </w:tc>
        <w:tc>
          <w:tcPr>
            <w:tcW w:w="542"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87</w:t>
            </w:r>
          </w:p>
        </w:tc>
        <w:tc>
          <w:tcPr>
            <w:tcW w:w="752"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61.4</w:t>
            </w:r>
          </w:p>
        </w:tc>
      </w:tr>
      <w:tr w:rsidR="00C77615" w:rsidRPr="00690CEA" w:rsidTr="00C77615">
        <w:trPr>
          <w:jc w:val="center"/>
        </w:trPr>
        <w:tc>
          <w:tcPr>
            <w:tcW w:w="871"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IY</w:t>
            </w:r>
          </w:p>
        </w:tc>
        <w:tc>
          <w:tcPr>
            <w:tcW w:w="713"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89</w:t>
            </w:r>
          </w:p>
        </w:tc>
        <w:tc>
          <w:tcPr>
            <w:tcW w:w="701"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64.0</w:t>
            </w:r>
          </w:p>
        </w:tc>
        <w:tc>
          <w:tcPr>
            <w:tcW w:w="677"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89</w:t>
            </w:r>
          </w:p>
        </w:tc>
        <w:tc>
          <w:tcPr>
            <w:tcW w:w="744"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62.4</w:t>
            </w:r>
          </w:p>
        </w:tc>
        <w:tc>
          <w:tcPr>
            <w:tcW w:w="542"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87</w:t>
            </w:r>
          </w:p>
        </w:tc>
        <w:tc>
          <w:tcPr>
            <w:tcW w:w="752"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58.3</w:t>
            </w:r>
          </w:p>
        </w:tc>
      </w:tr>
      <w:tr w:rsidR="00C77615" w:rsidRPr="00690CEA" w:rsidTr="00C77615">
        <w:trPr>
          <w:jc w:val="center"/>
        </w:trPr>
        <w:tc>
          <w:tcPr>
            <w:tcW w:w="871"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I</w:t>
            </w:r>
          </w:p>
        </w:tc>
        <w:tc>
          <w:tcPr>
            <w:tcW w:w="713"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90</w:t>
            </w:r>
          </w:p>
        </w:tc>
        <w:tc>
          <w:tcPr>
            <w:tcW w:w="701"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66.9</w:t>
            </w:r>
          </w:p>
        </w:tc>
        <w:tc>
          <w:tcPr>
            <w:tcW w:w="677"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90</w:t>
            </w:r>
          </w:p>
        </w:tc>
        <w:tc>
          <w:tcPr>
            <w:tcW w:w="744"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66.9</w:t>
            </w:r>
          </w:p>
        </w:tc>
        <w:tc>
          <w:tcPr>
            <w:tcW w:w="542"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92</w:t>
            </w:r>
          </w:p>
        </w:tc>
        <w:tc>
          <w:tcPr>
            <w:tcW w:w="752"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67.2</w:t>
            </w:r>
          </w:p>
        </w:tc>
      </w:tr>
      <w:tr w:rsidR="00C77615" w:rsidRPr="00690CEA" w:rsidTr="00C77615">
        <w:trPr>
          <w:jc w:val="center"/>
        </w:trPr>
        <w:tc>
          <w:tcPr>
            <w:tcW w:w="871"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II</w:t>
            </w:r>
          </w:p>
        </w:tc>
        <w:tc>
          <w:tcPr>
            <w:tcW w:w="713"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90</w:t>
            </w:r>
          </w:p>
        </w:tc>
        <w:tc>
          <w:tcPr>
            <w:tcW w:w="701"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68.4</w:t>
            </w:r>
          </w:p>
        </w:tc>
        <w:tc>
          <w:tcPr>
            <w:tcW w:w="677"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90</w:t>
            </w:r>
          </w:p>
        </w:tc>
        <w:tc>
          <w:tcPr>
            <w:tcW w:w="744"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68.4</w:t>
            </w:r>
          </w:p>
        </w:tc>
        <w:tc>
          <w:tcPr>
            <w:tcW w:w="542"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92</w:t>
            </w:r>
          </w:p>
        </w:tc>
        <w:tc>
          <w:tcPr>
            <w:tcW w:w="752"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58.3</w:t>
            </w:r>
          </w:p>
        </w:tc>
      </w:tr>
      <w:tr w:rsidR="00C77615" w:rsidRPr="00690CEA" w:rsidTr="00C77615">
        <w:trPr>
          <w:jc w:val="center"/>
        </w:trPr>
        <w:tc>
          <w:tcPr>
            <w:tcW w:w="871"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III</w:t>
            </w:r>
          </w:p>
        </w:tc>
        <w:tc>
          <w:tcPr>
            <w:tcW w:w="713"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90</w:t>
            </w:r>
          </w:p>
        </w:tc>
        <w:tc>
          <w:tcPr>
            <w:tcW w:w="701"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66.4</w:t>
            </w:r>
          </w:p>
        </w:tc>
        <w:tc>
          <w:tcPr>
            <w:tcW w:w="677"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90</w:t>
            </w:r>
          </w:p>
        </w:tc>
        <w:tc>
          <w:tcPr>
            <w:tcW w:w="744"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66.4</w:t>
            </w:r>
          </w:p>
        </w:tc>
        <w:tc>
          <w:tcPr>
            <w:tcW w:w="542"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92</w:t>
            </w:r>
          </w:p>
        </w:tc>
        <w:tc>
          <w:tcPr>
            <w:tcW w:w="752"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59.3</w:t>
            </w:r>
          </w:p>
        </w:tc>
      </w:tr>
      <w:tr w:rsidR="00C77615" w:rsidRPr="00690CEA" w:rsidTr="00C77615">
        <w:trPr>
          <w:jc w:val="center"/>
        </w:trPr>
        <w:tc>
          <w:tcPr>
            <w:tcW w:w="871"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IY</w:t>
            </w:r>
          </w:p>
        </w:tc>
        <w:tc>
          <w:tcPr>
            <w:tcW w:w="713"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90</w:t>
            </w:r>
          </w:p>
        </w:tc>
        <w:tc>
          <w:tcPr>
            <w:tcW w:w="701"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66.2</w:t>
            </w:r>
          </w:p>
        </w:tc>
        <w:tc>
          <w:tcPr>
            <w:tcW w:w="677"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90</w:t>
            </w:r>
          </w:p>
        </w:tc>
        <w:tc>
          <w:tcPr>
            <w:tcW w:w="744"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66.2</w:t>
            </w:r>
          </w:p>
        </w:tc>
        <w:tc>
          <w:tcPr>
            <w:tcW w:w="542"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92</w:t>
            </w:r>
          </w:p>
        </w:tc>
        <w:tc>
          <w:tcPr>
            <w:tcW w:w="752"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kk-KZ"/>
              </w:rPr>
            </w:pPr>
            <w:r w:rsidRPr="00690CEA">
              <w:rPr>
                <w:rFonts w:ascii="Times New Roman" w:hAnsi="Times New Roman"/>
                <w:sz w:val="28"/>
                <w:szCs w:val="28"/>
                <w:lang w:val="en-US"/>
              </w:rPr>
              <w:t>52.0</w:t>
            </w:r>
          </w:p>
        </w:tc>
      </w:tr>
      <w:tr w:rsidR="00C77615" w:rsidRPr="00690CEA" w:rsidTr="00C77615">
        <w:trPr>
          <w:jc w:val="center"/>
        </w:trPr>
        <w:tc>
          <w:tcPr>
            <w:tcW w:w="871"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I</w:t>
            </w:r>
          </w:p>
        </w:tc>
        <w:tc>
          <w:tcPr>
            <w:tcW w:w="713"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95</w:t>
            </w:r>
          </w:p>
        </w:tc>
        <w:tc>
          <w:tcPr>
            <w:tcW w:w="701"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62.9</w:t>
            </w:r>
          </w:p>
        </w:tc>
        <w:tc>
          <w:tcPr>
            <w:tcW w:w="677"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95</w:t>
            </w:r>
          </w:p>
        </w:tc>
        <w:tc>
          <w:tcPr>
            <w:tcW w:w="744"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62.9</w:t>
            </w:r>
          </w:p>
        </w:tc>
        <w:tc>
          <w:tcPr>
            <w:tcW w:w="542"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93</w:t>
            </w:r>
          </w:p>
        </w:tc>
        <w:tc>
          <w:tcPr>
            <w:tcW w:w="752" w:type="pct"/>
            <w:tcBorders>
              <w:top w:val="single" w:sz="4" w:space="0" w:color="auto"/>
              <w:left w:val="single" w:sz="4" w:space="0" w:color="auto"/>
              <w:bottom w:val="single" w:sz="4" w:space="0" w:color="auto"/>
              <w:right w:val="single" w:sz="4" w:space="0" w:color="auto"/>
            </w:tcBorders>
            <w:shd w:val="clear" w:color="auto" w:fill="auto"/>
            <w:hideMark/>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60.8</w:t>
            </w:r>
          </w:p>
        </w:tc>
      </w:tr>
      <w:tr w:rsidR="00C77615" w:rsidRPr="00690CEA" w:rsidTr="00C77615">
        <w:trPr>
          <w:jc w:val="center"/>
        </w:trPr>
        <w:tc>
          <w:tcPr>
            <w:tcW w:w="871"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II</w:t>
            </w:r>
          </w:p>
        </w:tc>
        <w:tc>
          <w:tcPr>
            <w:tcW w:w="713"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95</w:t>
            </w:r>
          </w:p>
        </w:tc>
        <w:tc>
          <w:tcPr>
            <w:tcW w:w="701"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60.2</w:t>
            </w:r>
          </w:p>
        </w:tc>
        <w:tc>
          <w:tcPr>
            <w:tcW w:w="677"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95</w:t>
            </w:r>
          </w:p>
        </w:tc>
        <w:tc>
          <w:tcPr>
            <w:tcW w:w="744"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60.2</w:t>
            </w:r>
          </w:p>
        </w:tc>
        <w:tc>
          <w:tcPr>
            <w:tcW w:w="542"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93</w:t>
            </w:r>
          </w:p>
        </w:tc>
        <w:tc>
          <w:tcPr>
            <w:tcW w:w="752"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kk-KZ"/>
              </w:rPr>
              <w:t>73,1</w:t>
            </w:r>
          </w:p>
        </w:tc>
      </w:tr>
      <w:tr w:rsidR="00C77615" w:rsidRPr="00690CEA" w:rsidTr="00C77615">
        <w:trPr>
          <w:jc w:val="center"/>
        </w:trPr>
        <w:tc>
          <w:tcPr>
            <w:tcW w:w="871"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III</w:t>
            </w:r>
          </w:p>
        </w:tc>
        <w:tc>
          <w:tcPr>
            <w:tcW w:w="713"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95</w:t>
            </w:r>
          </w:p>
        </w:tc>
        <w:tc>
          <w:tcPr>
            <w:tcW w:w="701"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66.5</w:t>
            </w:r>
          </w:p>
        </w:tc>
        <w:tc>
          <w:tcPr>
            <w:tcW w:w="677"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95</w:t>
            </w:r>
          </w:p>
        </w:tc>
        <w:tc>
          <w:tcPr>
            <w:tcW w:w="744"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66.5</w:t>
            </w:r>
          </w:p>
        </w:tc>
        <w:tc>
          <w:tcPr>
            <w:tcW w:w="542"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93</w:t>
            </w:r>
          </w:p>
        </w:tc>
        <w:tc>
          <w:tcPr>
            <w:tcW w:w="752"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59.2</w:t>
            </w:r>
          </w:p>
        </w:tc>
      </w:tr>
      <w:tr w:rsidR="00C77615" w:rsidRPr="00690CEA" w:rsidTr="00C77615">
        <w:trPr>
          <w:jc w:val="center"/>
        </w:trPr>
        <w:tc>
          <w:tcPr>
            <w:tcW w:w="871"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IY</w:t>
            </w:r>
          </w:p>
        </w:tc>
        <w:tc>
          <w:tcPr>
            <w:tcW w:w="713"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95</w:t>
            </w:r>
          </w:p>
        </w:tc>
        <w:tc>
          <w:tcPr>
            <w:tcW w:w="701"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60.6</w:t>
            </w:r>
          </w:p>
        </w:tc>
        <w:tc>
          <w:tcPr>
            <w:tcW w:w="677"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95</w:t>
            </w:r>
          </w:p>
        </w:tc>
        <w:tc>
          <w:tcPr>
            <w:tcW w:w="744"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60.6</w:t>
            </w:r>
          </w:p>
        </w:tc>
        <w:tc>
          <w:tcPr>
            <w:tcW w:w="542"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93</w:t>
            </w:r>
          </w:p>
        </w:tc>
        <w:tc>
          <w:tcPr>
            <w:tcW w:w="752"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53.2</w:t>
            </w:r>
          </w:p>
        </w:tc>
      </w:tr>
      <w:tr w:rsidR="00C77615" w:rsidRPr="00690CEA" w:rsidTr="00C77615">
        <w:trPr>
          <w:jc w:val="center"/>
        </w:trPr>
        <w:tc>
          <w:tcPr>
            <w:tcW w:w="871"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I</w:t>
            </w:r>
          </w:p>
        </w:tc>
        <w:tc>
          <w:tcPr>
            <w:tcW w:w="713"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96</w:t>
            </w:r>
          </w:p>
        </w:tc>
        <w:tc>
          <w:tcPr>
            <w:tcW w:w="701"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56.2</w:t>
            </w:r>
          </w:p>
        </w:tc>
        <w:tc>
          <w:tcPr>
            <w:tcW w:w="677"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96</w:t>
            </w:r>
          </w:p>
        </w:tc>
        <w:tc>
          <w:tcPr>
            <w:tcW w:w="744"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56.2</w:t>
            </w:r>
          </w:p>
        </w:tc>
        <w:tc>
          <w:tcPr>
            <w:tcW w:w="542"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98</w:t>
            </w:r>
          </w:p>
        </w:tc>
        <w:tc>
          <w:tcPr>
            <w:tcW w:w="752"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48.8</w:t>
            </w:r>
          </w:p>
        </w:tc>
      </w:tr>
      <w:tr w:rsidR="00C77615" w:rsidRPr="00690CEA" w:rsidTr="00C77615">
        <w:trPr>
          <w:jc w:val="center"/>
        </w:trPr>
        <w:tc>
          <w:tcPr>
            <w:tcW w:w="871"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II</w:t>
            </w:r>
          </w:p>
        </w:tc>
        <w:tc>
          <w:tcPr>
            <w:tcW w:w="713"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96</w:t>
            </w:r>
          </w:p>
        </w:tc>
        <w:tc>
          <w:tcPr>
            <w:tcW w:w="701"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59.8</w:t>
            </w:r>
          </w:p>
        </w:tc>
        <w:tc>
          <w:tcPr>
            <w:tcW w:w="677"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96</w:t>
            </w:r>
          </w:p>
        </w:tc>
        <w:tc>
          <w:tcPr>
            <w:tcW w:w="744"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59.8</w:t>
            </w:r>
          </w:p>
        </w:tc>
        <w:tc>
          <w:tcPr>
            <w:tcW w:w="542"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98</w:t>
            </w:r>
          </w:p>
        </w:tc>
        <w:tc>
          <w:tcPr>
            <w:tcW w:w="752"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49.2</w:t>
            </w:r>
          </w:p>
        </w:tc>
      </w:tr>
      <w:tr w:rsidR="00C77615" w:rsidRPr="00690CEA" w:rsidTr="00C77615">
        <w:trPr>
          <w:jc w:val="center"/>
        </w:trPr>
        <w:tc>
          <w:tcPr>
            <w:tcW w:w="871"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III</w:t>
            </w:r>
          </w:p>
        </w:tc>
        <w:tc>
          <w:tcPr>
            <w:tcW w:w="713"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96</w:t>
            </w:r>
          </w:p>
        </w:tc>
        <w:tc>
          <w:tcPr>
            <w:tcW w:w="701"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59.2</w:t>
            </w:r>
          </w:p>
        </w:tc>
        <w:tc>
          <w:tcPr>
            <w:tcW w:w="677"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96</w:t>
            </w:r>
          </w:p>
        </w:tc>
        <w:tc>
          <w:tcPr>
            <w:tcW w:w="744"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59.2</w:t>
            </w:r>
          </w:p>
        </w:tc>
        <w:tc>
          <w:tcPr>
            <w:tcW w:w="542"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98</w:t>
            </w:r>
          </w:p>
        </w:tc>
        <w:tc>
          <w:tcPr>
            <w:tcW w:w="752"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48.0</w:t>
            </w:r>
          </w:p>
        </w:tc>
      </w:tr>
      <w:tr w:rsidR="00C77615" w:rsidRPr="00690CEA" w:rsidTr="00C77615">
        <w:trPr>
          <w:jc w:val="center"/>
        </w:trPr>
        <w:tc>
          <w:tcPr>
            <w:tcW w:w="871"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IY</w:t>
            </w:r>
          </w:p>
        </w:tc>
        <w:tc>
          <w:tcPr>
            <w:tcW w:w="713"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96</w:t>
            </w:r>
          </w:p>
        </w:tc>
        <w:tc>
          <w:tcPr>
            <w:tcW w:w="701"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57.6</w:t>
            </w:r>
          </w:p>
        </w:tc>
        <w:tc>
          <w:tcPr>
            <w:tcW w:w="677"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96</w:t>
            </w:r>
          </w:p>
        </w:tc>
        <w:tc>
          <w:tcPr>
            <w:tcW w:w="744"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57.6</w:t>
            </w:r>
          </w:p>
        </w:tc>
        <w:tc>
          <w:tcPr>
            <w:tcW w:w="542"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98</w:t>
            </w:r>
          </w:p>
        </w:tc>
        <w:tc>
          <w:tcPr>
            <w:tcW w:w="752"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48.1</w:t>
            </w:r>
          </w:p>
        </w:tc>
      </w:tr>
      <w:tr w:rsidR="00C77615" w:rsidRPr="00690CEA" w:rsidTr="00C77615">
        <w:trPr>
          <w:jc w:val="center"/>
        </w:trPr>
        <w:tc>
          <w:tcPr>
            <w:tcW w:w="871"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I</w:t>
            </w:r>
          </w:p>
        </w:tc>
        <w:tc>
          <w:tcPr>
            <w:tcW w:w="713"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101</w:t>
            </w:r>
          </w:p>
        </w:tc>
        <w:tc>
          <w:tcPr>
            <w:tcW w:w="701"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65.0</w:t>
            </w:r>
          </w:p>
        </w:tc>
        <w:tc>
          <w:tcPr>
            <w:tcW w:w="677"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101</w:t>
            </w:r>
          </w:p>
        </w:tc>
        <w:tc>
          <w:tcPr>
            <w:tcW w:w="744"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65.0</w:t>
            </w:r>
          </w:p>
        </w:tc>
        <w:tc>
          <w:tcPr>
            <w:tcW w:w="542"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99</w:t>
            </w:r>
          </w:p>
        </w:tc>
        <w:tc>
          <w:tcPr>
            <w:tcW w:w="752"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39.6</w:t>
            </w:r>
          </w:p>
        </w:tc>
      </w:tr>
      <w:tr w:rsidR="00C77615" w:rsidRPr="00690CEA" w:rsidTr="00C77615">
        <w:trPr>
          <w:jc w:val="center"/>
        </w:trPr>
        <w:tc>
          <w:tcPr>
            <w:tcW w:w="871"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II</w:t>
            </w:r>
          </w:p>
        </w:tc>
        <w:tc>
          <w:tcPr>
            <w:tcW w:w="713"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101</w:t>
            </w:r>
          </w:p>
        </w:tc>
        <w:tc>
          <w:tcPr>
            <w:tcW w:w="701"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6</w:t>
            </w:r>
            <w:r w:rsidRPr="00690CEA">
              <w:rPr>
                <w:rFonts w:ascii="Times New Roman" w:hAnsi="Times New Roman"/>
                <w:sz w:val="28"/>
                <w:szCs w:val="28"/>
                <w:lang w:val="kk-KZ"/>
              </w:rPr>
              <w:t>6</w:t>
            </w:r>
            <w:r w:rsidRPr="00690CEA">
              <w:rPr>
                <w:rFonts w:ascii="Times New Roman" w:hAnsi="Times New Roman"/>
                <w:sz w:val="28"/>
                <w:szCs w:val="28"/>
                <w:lang w:val="en-US"/>
              </w:rPr>
              <w:t>.0</w:t>
            </w:r>
          </w:p>
        </w:tc>
        <w:tc>
          <w:tcPr>
            <w:tcW w:w="677"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101</w:t>
            </w:r>
          </w:p>
        </w:tc>
        <w:tc>
          <w:tcPr>
            <w:tcW w:w="744"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67.0</w:t>
            </w:r>
          </w:p>
        </w:tc>
        <w:tc>
          <w:tcPr>
            <w:tcW w:w="542"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99</w:t>
            </w:r>
          </w:p>
        </w:tc>
        <w:tc>
          <w:tcPr>
            <w:tcW w:w="752"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46.4</w:t>
            </w:r>
          </w:p>
        </w:tc>
      </w:tr>
      <w:tr w:rsidR="00C77615" w:rsidRPr="00690CEA" w:rsidTr="00C77615">
        <w:trPr>
          <w:jc w:val="center"/>
        </w:trPr>
        <w:tc>
          <w:tcPr>
            <w:tcW w:w="871"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III</w:t>
            </w:r>
          </w:p>
        </w:tc>
        <w:tc>
          <w:tcPr>
            <w:tcW w:w="713"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101</w:t>
            </w:r>
          </w:p>
        </w:tc>
        <w:tc>
          <w:tcPr>
            <w:tcW w:w="701"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58.4</w:t>
            </w:r>
          </w:p>
        </w:tc>
        <w:tc>
          <w:tcPr>
            <w:tcW w:w="677"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101</w:t>
            </w:r>
          </w:p>
        </w:tc>
        <w:tc>
          <w:tcPr>
            <w:tcW w:w="744"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58.4</w:t>
            </w:r>
          </w:p>
        </w:tc>
        <w:tc>
          <w:tcPr>
            <w:tcW w:w="542"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99</w:t>
            </w:r>
          </w:p>
        </w:tc>
        <w:tc>
          <w:tcPr>
            <w:tcW w:w="752"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38.6</w:t>
            </w:r>
          </w:p>
        </w:tc>
      </w:tr>
      <w:tr w:rsidR="00C77615" w:rsidRPr="00690CEA" w:rsidTr="00C77615">
        <w:trPr>
          <w:jc w:val="center"/>
        </w:trPr>
        <w:tc>
          <w:tcPr>
            <w:tcW w:w="871"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IY</w:t>
            </w:r>
          </w:p>
        </w:tc>
        <w:tc>
          <w:tcPr>
            <w:tcW w:w="713"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101</w:t>
            </w:r>
          </w:p>
        </w:tc>
        <w:tc>
          <w:tcPr>
            <w:tcW w:w="701"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63.5</w:t>
            </w:r>
          </w:p>
        </w:tc>
        <w:tc>
          <w:tcPr>
            <w:tcW w:w="677"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101</w:t>
            </w:r>
          </w:p>
        </w:tc>
        <w:tc>
          <w:tcPr>
            <w:tcW w:w="744"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63.5</w:t>
            </w:r>
          </w:p>
        </w:tc>
        <w:tc>
          <w:tcPr>
            <w:tcW w:w="542"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99</w:t>
            </w:r>
          </w:p>
        </w:tc>
        <w:tc>
          <w:tcPr>
            <w:tcW w:w="752"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45.2</w:t>
            </w:r>
          </w:p>
        </w:tc>
      </w:tr>
      <w:tr w:rsidR="00C77615" w:rsidRPr="00690CEA" w:rsidTr="00C77615">
        <w:trPr>
          <w:jc w:val="center"/>
        </w:trPr>
        <w:tc>
          <w:tcPr>
            <w:tcW w:w="871"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I</w:t>
            </w:r>
          </w:p>
        </w:tc>
        <w:tc>
          <w:tcPr>
            <w:tcW w:w="713"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102</w:t>
            </w:r>
          </w:p>
        </w:tc>
        <w:tc>
          <w:tcPr>
            <w:tcW w:w="701"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74.7</w:t>
            </w:r>
          </w:p>
        </w:tc>
        <w:tc>
          <w:tcPr>
            <w:tcW w:w="677"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102</w:t>
            </w:r>
          </w:p>
        </w:tc>
        <w:tc>
          <w:tcPr>
            <w:tcW w:w="744"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74.7</w:t>
            </w:r>
          </w:p>
        </w:tc>
        <w:tc>
          <w:tcPr>
            <w:tcW w:w="542"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104</w:t>
            </w:r>
          </w:p>
        </w:tc>
        <w:tc>
          <w:tcPr>
            <w:tcW w:w="752"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49.8</w:t>
            </w:r>
          </w:p>
        </w:tc>
      </w:tr>
      <w:tr w:rsidR="00C77615" w:rsidRPr="00690CEA" w:rsidTr="00C77615">
        <w:trPr>
          <w:jc w:val="center"/>
        </w:trPr>
        <w:tc>
          <w:tcPr>
            <w:tcW w:w="871"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II</w:t>
            </w:r>
          </w:p>
        </w:tc>
        <w:tc>
          <w:tcPr>
            <w:tcW w:w="713"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102</w:t>
            </w:r>
          </w:p>
        </w:tc>
        <w:tc>
          <w:tcPr>
            <w:tcW w:w="701"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75.8</w:t>
            </w:r>
          </w:p>
        </w:tc>
        <w:tc>
          <w:tcPr>
            <w:tcW w:w="677"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102</w:t>
            </w:r>
          </w:p>
        </w:tc>
        <w:tc>
          <w:tcPr>
            <w:tcW w:w="744"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kk-KZ"/>
              </w:rPr>
            </w:pPr>
            <w:r w:rsidRPr="00690CEA">
              <w:rPr>
                <w:rFonts w:ascii="Times New Roman" w:hAnsi="Times New Roman"/>
                <w:sz w:val="28"/>
                <w:szCs w:val="28"/>
                <w:lang w:val="en-US"/>
              </w:rPr>
              <w:t>75.</w:t>
            </w:r>
            <w:r w:rsidRPr="00690CEA">
              <w:rPr>
                <w:rFonts w:ascii="Times New Roman" w:hAnsi="Times New Roman"/>
                <w:sz w:val="28"/>
                <w:szCs w:val="28"/>
                <w:lang w:val="kk-KZ"/>
              </w:rPr>
              <w:t>8</w:t>
            </w:r>
          </w:p>
        </w:tc>
        <w:tc>
          <w:tcPr>
            <w:tcW w:w="542"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104</w:t>
            </w:r>
          </w:p>
        </w:tc>
        <w:tc>
          <w:tcPr>
            <w:tcW w:w="752"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51.2</w:t>
            </w:r>
          </w:p>
        </w:tc>
      </w:tr>
      <w:tr w:rsidR="00C77615" w:rsidRPr="00690CEA" w:rsidTr="00C77615">
        <w:trPr>
          <w:jc w:val="center"/>
        </w:trPr>
        <w:tc>
          <w:tcPr>
            <w:tcW w:w="871"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III</w:t>
            </w:r>
          </w:p>
        </w:tc>
        <w:tc>
          <w:tcPr>
            <w:tcW w:w="713"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102</w:t>
            </w:r>
          </w:p>
        </w:tc>
        <w:tc>
          <w:tcPr>
            <w:tcW w:w="701"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73.0</w:t>
            </w:r>
          </w:p>
        </w:tc>
        <w:tc>
          <w:tcPr>
            <w:tcW w:w="677"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102</w:t>
            </w:r>
          </w:p>
        </w:tc>
        <w:tc>
          <w:tcPr>
            <w:tcW w:w="744"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73.0</w:t>
            </w:r>
          </w:p>
        </w:tc>
        <w:tc>
          <w:tcPr>
            <w:tcW w:w="542"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104</w:t>
            </w:r>
          </w:p>
        </w:tc>
        <w:tc>
          <w:tcPr>
            <w:tcW w:w="752"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42.9</w:t>
            </w:r>
          </w:p>
        </w:tc>
      </w:tr>
      <w:tr w:rsidR="00C77615" w:rsidRPr="00690CEA" w:rsidTr="00C77615">
        <w:trPr>
          <w:jc w:val="center"/>
        </w:trPr>
        <w:tc>
          <w:tcPr>
            <w:tcW w:w="871"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IY</w:t>
            </w:r>
          </w:p>
        </w:tc>
        <w:tc>
          <w:tcPr>
            <w:tcW w:w="713"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102</w:t>
            </w:r>
          </w:p>
        </w:tc>
        <w:tc>
          <w:tcPr>
            <w:tcW w:w="701"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70.4</w:t>
            </w:r>
          </w:p>
        </w:tc>
        <w:tc>
          <w:tcPr>
            <w:tcW w:w="677"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102</w:t>
            </w:r>
          </w:p>
        </w:tc>
        <w:tc>
          <w:tcPr>
            <w:tcW w:w="744"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70.4</w:t>
            </w:r>
          </w:p>
        </w:tc>
        <w:tc>
          <w:tcPr>
            <w:tcW w:w="542"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104</w:t>
            </w:r>
          </w:p>
        </w:tc>
        <w:tc>
          <w:tcPr>
            <w:tcW w:w="752"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41.1</w:t>
            </w:r>
          </w:p>
        </w:tc>
      </w:tr>
      <w:tr w:rsidR="00C77615" w:rsidRPr="00690CEA" w:rsidTr="00C77615">
        <w:trPr>
          <w:jc w:val="center"/>
        </w:trPr>
        <w:tc>
          <w:tcPr>
            <w:tcW w:w="871"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eastAsia="SimSun" w:hAnsi="Times New Roman"/>
                <w:sz w:val="28"/>
                <w:szCs w:val="28"/>
              </w:rPr>
            </w:pPr>
            <w:r w:rsidRPr="00690CEA">
              <w:rPr>
                <w:rFonts w:ascii="Times New Roman" w:eastAsia="SimSun" w:hAnsi="Times New Roman"/>
                <w:sz w:val="28"/>
                <w:szCs w:val="28"/>
              </w:rPr>
              <w:t>Орташа</w:t>
            </w:r>
          </w:p>
        </w:tc>
        <w:tc>
          <w:tcPr>
            <w:tcW w:w="713"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w:t>
            </w:r>
          </w:p>
        </w:tc>
        <w:tc>
          <w:tcPr>
            <w:tcW w:w="701"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kk-KZ"/>
              </w:rPr>
            </w:pPr>
            <w:r w:rsidRPr="00690CEA">
              <w:rPr>
                <w:rFonts w:ascii="Times New Roman" w:hAnsi="Times New Roman"/>
                <w:sz w:val="28"/>
                <w:szCs w:val="28"/>
                <w:lang w:val="en-US"/>
              </w:rPr>
              <w:t>63.</w:t>
            </w:r>
            <w:r w:rsidRPr="00690CEA">
              <w:rPr>
                <w:rFonts w:ascii="Times New Roman" w:hAnsi="Times New Roman"/>
                <w:sz w:val="28"/>
                <w:szCs w:val="28"/>
                <w:lang w:val="kk-KZ"/>
              </w:rPr>
              <w:t>9</w:t>
            </w:r>
          </w:p>
        </w:tc>
        <w:tc>
          <w:tcPr>
            <w:tcW w:w="677"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w:t>
            </w:r>
          </w:p>
        </w:tc>
        <w:tc>
          <w:tcPr>
            <w:tcW w:w="744"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63.5</w:t>
            </w:r>
          </w:p>
        </w:tc>
        <w:tc>
          <w:tcPr>
            <w:tcW w:w="542"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w:t>
            </w:r>
          </w:p>
        </w:tc>
        <w:tc>
          <w:tcPr>
            <w:tcW w:w="752"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kk-KZ"/>
              </w:rPr>
            </w:pPr>
            <w:r w:rsidRPr="00690CEA">
              <w:rPr>
                <w:rFonts w:ascii="Times New Roman" w:hAnsi="Times New Roman"/>
                <w:sz w:val="28"/>
                <w:szCs w:val="28"/>
                <w:lang w:val="en-US"/>
              </w:rPr>
              <w:t>5</w:t>
            </w:r>
            <w:r w:rsidRPr="00690CEA">
              <w:rPr>
                <w:rFonts w:ascii="Times New Roman" w:hAnsi="Times New Roman"/>
                <w:sz w:val="28"/>
                <w:szCs w:val="28"/>
                <w:lang w:val="kk-KZ"/>
              </w:rPr>
              <w:t>6</w:t>
            </w:r>
            <w:r w:rsidRPr="00690CEA">
              <w:rPr>
                <w:rFonts w:ascii="Times New Roman" w:hAnsi="Times New Roman"/>
                <w:sz w:val="28"/>
                <w:szCs w:val="28"/>
                <w:lang w:val="en-US"/>
              </w:rPr>
              <w:t>.</w:t>
            </w:r>
            <w:r w:rsidRPr="00690CEA">
              <w:rPr>
                <w:rFonts w:ascii="Times New Roman" w:hAnsi="Times New Roman"/>
                <w:sz w:val="28"/>
                <w:szCs w:val="28"/>
                <w:lang w:val="kk-KZ"/>
              </w:rPr>
              <w:t>7</w:t>
            </w:r>
          </w:p>
        </w:tc>
      </w:tr>
      <w:tr w:rsidR="00C77615" w:rsidRPr="00690CEA" w:rsidTr="00C77615">
        <w:trPr>
          <w:jc w:val="center"/>
        </w:trPr>
        <w:tc>
          <w:tcPr>
            <w:tcW w:w="871"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eastAsia="SimSun" w:hAnsi="Times New Roman"/>
                <w:sz w:val="28"/>
                <w:szCs w:val="28"/>
                <w:lang w:val="kk-KZ"/>
              </w:rPr>
            </w:pPr>
            <w:r w:rsidRPr="00690CEA">
              <w:rPr>
                <w:rFonts w:ascii="Times New Roman" w:eastAsia="SimSun" w:hAnsi="Times New Roman"/>
                <w:sz w:val="28"/>
                <w:szCs w:val="28"/>
              </w:rPr>
              <w:t>Орт</w:t>
            </w:r>
            <w:r w:rsidRPr="00690CEA">
              <w:rPr>
                <w:rFonts w:ascii="Times New Roman" w:eastAsia="SimSun" w:hAnsi="Times New Roman"/>
                <w:sz w:val="28"/>
                <w:szCs w:val="28"/>
                <w:lang w:val="en-US"/>
              </w:rPr>
              <w:t xml:space="preserve">.кв. </w:t>
            </w:r>
            <w:r w:rsidRPr="00690CEA">
              <w:rPr>
                <w:rFonts w:ascii="Times New Roman" w:eastAsia="SimSun" w:hAnsi="Times New Roman"/>
                <w:sz w:val="28"/>
                <w:szCs w:val="28"/>
              </w:rPr>
              <w:t>ауыт</w:t>
            </w:r>
            <w:r w:rsidR="00C77615" w:rsidRPr="00690CEA">
              <w:rPr>
                <w:rFonts w:ascii="Times New Roman" w:eastAsia="SimSun" w:hAnsi="Times New Roman"/>
                <w:sz w:val="28"/>
                <w:szCs w:val="28"/>
                <w:lang w:val="en-US"/>
              </w:rPr>
              <w:t>.</w:t>
            </w:r>
          </w:p>
        </w:tc>
        <w:tc>
          <w:tcPr>
            <w:tcW w:w="713"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rPr>
            </w:pPr>
          </w:p>
        </w:tc>
        <w:tc>
          <w:tcPr>
            <w:tcW w:w="701"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4.76</w:t>
            </w:r>
          </w:p>
        </w:tc>
        <w:tc>
          <w:tcPr>
            <w:tcW w:w="677"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rPr>
            </w:pPr>
          </w:p>
        </w:tc>
        <w:tc>
          <w:tcPr>
            <w:tcW w:w="744"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4.88</w:t>
            </w:r>
          </w:p>
        </w:tc>
        <w:tc>
          <w:tcPr>
            <w:tcW w:w="542"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rPr>
            </w:pPr>
          </w:p>
        </w:tc>
        <w:tc>
          <w:tcPr>
            <w:tcW w:w="752"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6.3</w:t>
            </w:r>
          </w:p>
        </w:tc>
      </w:tr>
      <w:tr w:rsidR="00C77615" w:rsidRPr="00690CEA" w:rsidTr="00C77615">
        <w:trPr>
          <w:jc w:val="center"/>
        </w:trPr>
        <w:tc>
          <w:tcPr>
            <w:tcW w:w="871"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V,%</w:t>
            </w:r>
          </w:p>
        </w:tc>
        <w:tc>
          <w:tcPr>
            <w:tcW w:w="713"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p>
        </w:tc>
        <w:tc>
          <w:tcPr>
            <w:tcW w:w="701"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7.5</w:t>
            </w:r>
          </w:p>
        </w:tc>
        <w:tc>
          <w:tcPr>
            <w:tcW w:w="677"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rPr>
            </w:pPr>
          </w:p>
        </w:tc>
        <w:tc>
          <w:tcPr>
            <w:tcW w:w="744"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7.7</w:t>
            </w:r>
          </w:p>
        </w:tc>
        <w:tc>
          <w:tcPr>
            <w:tcW w:w="542"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rPr>
            </w:pPr>
          </w:p>
        </w:tc>
        <w:tc>
          <w:tcPr>
            <w:tcW w:w="752"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en-US"/>
              </w:rPr>
            </w:pPr>
            <w:r w:rsidRPr="00690CEA">
              <w:rPr>
                <w:rFonts w:ascii="Times New Roman" w:hAnsi="Times New Roman"/>
                <w:sz w:val="28"/>
                <w:szCs w:val="28"/>
                <w:lang w:val="en-US"/>
              </w:rPr>
              <w:t>12.1</w:t>
            </w:r>
            <w:r w:rsidRPr="00690CEA">
              <w:rPr>
                <w:rFonts w:ascii="Times New Roman" w:hAnsi="Times New Roman"/>
                <w:sz w:val="28"/>
                <w:szCs w:val="28"/>
              </w:rPr>
              <w:t>±</w:t>
            </w:r>
          </w:p>
        </w:tc>
      </w:tr>
      <w:tr w:rsidR="00C77615" w:rsidRPr="00690CEA" w:rsidTr="00C77615">
        <w:trPr>
          <w:jc w:val="center"/>
        </w:trPr>
        <w:tc>
          <w:tcPr>
            <w:tcW w:w="871"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rPr>
            </w:pPr>
            <w:r w:rsidRPr="00690CEA">
              <w:rPr>
                <w:rFonts w:ascii="Times New Roman" w:hAnsi="Times New Roman"/>
                <w:sz w:val="28"/>
                <w:szCs w:val="28"/>
              </w:rPr>
              <w:t>Ауытқу</w:t>
            </w:r>
          </w:p>
        </w:tc>
        <w:tc>
          <w:tcPr>
            <w:tcW w:w="713"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rPr>
            </w:pPr>
            <w:r w:rsidRPr="00690CEA">
              <w:rPr>
                <w:rFonts w:ascii="Times New Roman" w:hAnsi="Times New Roman"/>
                <w:sz w:val="28"/>
                <w:szCs w:val="28"/>
              </w:rPr>
              <w:t>-</w:t>
            </w:r>
          </w:p>
        </w:tc>
        <w:tc>
          <w:tcPr>
            <w:tcW w:w="701"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rPr>
            </w:pPr>
            <w:r w:rsidRPr="00690CEA">
              <w:rPr>
                <w:rFonts w:ascii="Times New Roman" w:hAnsi="Times New Roman"/>
                <w:sz w:val="28"/>
                <w:szCs w:val="28"/>
              </w:rPr>
              <w:t>52,0-</w:t>
            </w:r>
            <w:r w:rsidRPr="00690CEA">
              <w:rPr>
                <w:rFonts w:ascii="Times New Roman" w:hAnsi="Times New Roman"/>
                <w:sz w:val="28"/>
                <w:szCs w:val="28"/>
                <w:lang w:val="kk-KZ"/>
              </w:rPr>
              <w:t>75,8</w:t>
            </w:r>
          </w:p>
        </w:tc>
        <w:tc>
          <w:tcPr>
            <w:tcW w:w="677"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rPr>
            </w:pPr>
          </w:p>
        </w:tc>
        <w:tc>
          <w:tcPr>
            <w:tcW w:w="744"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kk-KZ"/>
              </w:rPr>
            </w:pPr>
            <w:r w:rsidRPr="00690CEA">
              <w:rPr>
                <w:rFonts w:ascii="Times New Roman" w:hAnsi="Times New Roman"/>
                <w:sz w:val="28"/>
                <w:szCs w:val="28"/>
              </w:rPr>
              <w:t>49,4-75,</w:t>
            </w:r>
            <w:r w:rsidRPr="00690CEA">
              <w:rPr>
                <w:rFonts w:ascii="Times New Roman" w:hAnsi="Times New Roman"/>
                <w:sz w:val="28"/>
                <w:szCs w:val="28"/>
                <w:lang w:val="kk-KZ"/>
              </w:rPr>
              <w:t>9</w:t>
            </w:r>
          </w:p>
        </w:tc>
        <w:tc>
          <w:tcPr>
            <w:tcW w:w="542"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rPr>
            </w:pPr>
          </w:p>
        </w:tc>
        <w:tc>
          <w:tcPr>
            <w:tcW w:w="752" w:type="pct"/>
            <w:tcBorders>
              <w:top w:val="single" w:sz="4" w:space="0" w:color="auto"/>
              <w:left w:val="single" w:sz="4" w:space="0" w:color="auto"/>
              <w:bottom w:val="single" w:sz="4" w:space="0" w:color="auto"/>
              <w:right w:val="single" w:sz="4" w:space="0" w:color="auto"/>
            </w:tcBorders>
            <w:shd w:val="clear" w:color="auto" w:fill="auto"/>
          </w:tcPr>
          <w:p w:rsidR="00A11DA2" w:rsidRPr="00690CEA" w:rsidRDefault="00A11DA2" w:rsidP="00982292">
            <w:pPr>
              <w:pStyle w:val="a7"/>
              <w:spacing w:line="276" w:lineRule="auto"/>
              <w:jc w:val="center"/>
              <w:rPr>
                <w:rFonts w:ascii="Times New Roman" w:hAnsi="Times New Roman"/>
                <w:sz w:val="28"/>
                <w:szCs w:val="28"/>
                <w:lang w:val="kk-KZ"/>
              </w:rPr>
            </w:pPr>
            <w:r w:rsidRPr="00690CEA">
              <w:rPr>
                <w:rFonts w:ascii="Times New Roman" w:hAnsi="Times New Roman"/>
                <w:sz w:val="28"/>
                <w:szCs w:val="28"/>
              </w:rPr>
              <w:t>39</w:t>
            </w:r>
            <w:r w:rsidRPr="00690CEA">
              <w:rPr>
                <w:rFonts w:ascii="Times New Roman" w:hAnsi="Times New Roman"/>
                <w:sz w:val="28"/>
                <w:szCs w:val="28"/>
                <w:lang w:val="kk-KZ"/>
              </w:rPr>
              <w:t>,6</w:t>
            </w:r>
            <w:r w:rsidRPr="00690CEA">
              <w:rPr>
                <w:rFonts w:ascii="Times New Roman" w:hAnsi="Times New Roman"/>
                <w:sz w:val="28"/>
                <w:szCs w:val="28"/>
              </w:rPr>
              <w:t>-</w:t>
            </w:r>
            <w:r w:rsidRPr="00690CEA">
              <w:rPr>
                <w:rFonts w:ascii="Times New Roman" w:hAnsi="Times New Roman"/>
                <w:sz w:val="28"/>
                <w:szCs w:val="28"/>
                <w:lang w:val="kk-KZ"/>
              </w:rPr>
              <w:t>73,1</w:t>
            </w:r>
          </w:p>
        </w:tc>
      </w:tr>
    </w:tbl>
    <w:p w:rsidR="00A11DA2" w:rsidRPr="00690CEA" w:rsidRDefault="00C77615" w:rsidP="00982292">
      <w:pPr>
        <w:pStyle w:val="a7"/>
        <w:ind w:firstLine="567"/>
        <w:jc w:val="center"/>
        <w:rPr>
          <w:rFonts w:ascii="Times New Roman" w:hAnsi="Times New Roman"/>
          <w:b/>
          <w:sz w:val="28"/>
          <w:szCs w:val="28"/>
          <w:lang w:val="kk-KZ"/>
        </w:rPr>
      </w:pPr>
      <w:r w:rsidRPr="00690CEA">
        <w:rPr>
          <w:rFonts w:ascii="Times New Roman" w:hAnsi="Times New Roman"/>
          <w:b/>
          <w:sz w:val="28"/>
          <w:szCs w:val="28"/>
          <w:lang w:val="kk-KZ"/>
        </w:rPr>
        <w:t>Қ</w:t>
      </w:r>
      <w:r w:rsidR="00A11DA2" w:rsidRPr="00690CEA">
        <w:rPr>
          <w:rFonts w:ascii="Times New Roman" w:hAnsi="Times New Roman"/>
          <w:b/>
          <w:sz w:val="28"/>
          <w:szCs w:val="28"/>
          <w:lang w:val="kk-KZ"/>
        </w:rPr>
        <w:t>ОСЫМША Д</w:t>
      </w:r>
    </w:p>
    <w:p w:rsidR="00A11DA2" w:rsidRPr="00690CEA" w:rsidRDefault="00A11DA2" w:rsidP="00982292">
      <w:pPr>
        <w:pStyle w:val="a7"/>
        <w:ind w:firstLine="567"/>
        <w:jc w:val="center"/>
        <w:rPr>
          <w:rFonts w:ascii="Times New Roman" w:hAnsi="Times New Roman"/>
          <w:b/>
          <w:sz w:val="28"/>
          <w:szCs w:val="28"/>
          <w:lang w:val="kk-KZ"/>
        </w:rPr>
      </w:pPr>
    </w:p>
    <w:p w:rsidR="00A11DA2" w:rsidRPr="00690CEA" w:rsidRDefault="00A11DA2" w:rsidP="00982292">
      <w:pPr>
        <w:pStyle w:val="a7"/>
        <w:ind w:firstLine="567"/>
        <w:jc w:val="center"/>
        <w:rPr>
          <w:rFonts w:ascii="Times New Roman" w:hAnsi="Times New Roman"/>
          <w:b/>
          <w:sz w:val="28"/>
          <w:szCs w:val="28"/>
          <w:lang w:val="kk-KZ"/>
        </w:rPr>
      </w:pPr>
      <w:r w:rsidRPr="00690CEA">
        <w:rPr>
          <w:rFonts w:ascii="Times New Roman" w:hAnsi="Times New Roman"/>
          <w:b/>
          <w:sz w:val="28"/>
          <w:szCs w:val="28"/>
          <w:lang w:val="kk-KZ"/>
        </w:rPr>
        <w:t>Өнімділік пен фотосинтезді басқару</w:t>
      </w:r>
    </w:p>
    <w:p w:rsidR="00A11DA2" w:rsidRPr="00690CEA" w:rsidRDefault="00A11DA2" w:rsidP="00982292">
      <w:pPr>
        <w:pStyle w:val="a7"/>
        <w:ind w:firstLine="567"/>
        <w:jc w:val="both"/>
        <w:rPr>
          <w:rFonts w:ascii="Times New Roman" w:hAnsi="Times New Roman"/>
          <w:sz w:val="28"/>
          <w:szCs w:val="28"/>
          <w:lang w:val="kk-KZ"/>
        </w:rPr>
      </w:pPr>
    </w:p>
    <w:p w:rsidR="00A11DA2" w:rsidRPr="00690CEA" w:rsidRDefault="00A11DA2" w:rsidP="00982292">
      <w:pPr>
        <w:pStyle w:val="a7"/>
        <w:jc w:val="both"/>
        <w:rPr>
          <w:rFonts w:ascii="Times New Roman" w:hAnsi="Times New Roman"/>
          <w:sz w:val="28"/>
          <w:szCs w:val="28"/>
          <w:lang w:val="kk-KZ"/>
        </w:rPr>
      </w:pPr>
      <w:r w:rsidRPr="00690CEA">
        <w:rPr>
          <w:rFonts w:ascii="Times New Roman" w:hAnsi="Times New Roman"/>
          <w:sz w:val="28"/>
          <w:szCs w:val="28"/>
          <w:lang w:val="kk-KZ"/>
        </w:rPr>
        <w:t xml:space="preserve">1Д кесте - </w:t>
      </w:r>
      <w:r w:rsidRPr="00690CEA">
        <w:rPr>
          <w:rStyle w:val="y2iqfc"/>
          <w:rFonts w:ascii="Times New Roman" w:eastAsiaTheme="majorEastAsia" w:hAnsi="Times New Roman"/>
          <w:sz w:val="28"/>
          <w:szCs w:val="28"/>
          <w:lang w:val="kk-KZ"/>
        </w:rPr>
        <w:t>Күздік кезеңдегі күздік бидай дақылдары бойынша метеорологиялық жағдайлар</w:t>
      </w:r>
    </w:p>
    <w:p w:rsidR="00A11DA2" w:rsidRPr="00690CEA" w:rsidRDefault="00A11DA2" w:rsidP="00982292">
      <w:pPr>
        <w:pStyle w:val="a7"/>
        <w:ind w:firstLine="567"/>
        <w:jc w:val="both"/>
        <w:rPr>
          <w:rFonts w:ascii="Times New Roman" w:hAnsi="Times New Roman"/>
          <w:sz w:val="28"/>
          <w:szCs w:val="28"/>
          <w:lang w:val="kk-KZ"/>
        </w:rPr>
      </w:pPr>
    </w:p>
    <w:tbl>
      <w:tblPr>
        <w:tblW w:w="5258" w:type="pct"/>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90"/>
        <w:gridCol w:w="1292"/>
        <w:gridCol w:w="1572"/>
        <w:gridCol w:w="1292"/>
        <w:gridCol w:w="1542"/>
        <w:gridCol w:w="42"/>
        <w:gridCol w:w="1250"/>
        <w:gridCol w:w="1685"/>
      </w:tblGrid>
      <w:tr w:rsidR="0011265A" w:rsidRPr="00690CEA" w:rsidTr="00F049F3">
        <w:trPr>
          <w:trHeight w:val="236"/>
        </w:trPr>
        <w:tc>
          <w:tcPr>
            <w:tcW w:w="690" w:type="pct"/>
            <w:vMerge w:val="restar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Жылдары</w:t>
            </w:r>
          </w:p>
          <w:p w:rsidR="00A11DA2" w:rsidRPr="00690CEA" w:rsidRDefault="00A11DA2" w:rsidP="00982292">
            <w:pPr>
              <w:rPr>
                <w:rFonts w:ascii="Times New Roman" w:hAnsi="Times New Roman" w:cs="Times New Roman"/>
                <w:sz w:val="28"/>
                <w:szCs w:val="28"/>
                <w:lang w:val="ru-RU" w:eastAsia="ru-RU"/>
              </w:rPr>
            </w:pPr>
          </w:p>
        </w:tc>
        <w:tc>
          <w:tcPr>
            <w:tcW w:w="2852" w:type="pct"/>
            <w:gridSpan w:val="5"/>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Айлары</w:t>
            </w:r>
          </w:p>
        </w:tc>
        <w:tc>
          <w:tcPr>
            <w:tcW w:w="1458" w:type="pct"/>
            <w:gridSpan w:val="2"/>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Қысқы</w:t>
            </w:r>
            <w:r w:rsidR="00191F41" w:rsidRPr="00690CEA">
              <w:rPr>
                <w:rFonts w:ascii="Times New Roman" w:hAnsi="Times New Roman"/>
                <w:sz w:val="28"/>
                <w:szCs w:val="28"/>
                <w:lang w:val="kk-KZ"/>
              </w:rPr>
              <w:t xml:space="preserve"> </w:t>
            </w:r>
            <w:r w:rsidRPr="00690CEA">
              <w:rPr>
                <w:rFonts w:ascii="Times New Roman" w:hAnsi="Times New Roman"/>
                <w:sz w:val="28"/>
                <w:szCs w:val="28"/>
              </w:rPr>
              <w:t>уақыттағы</w:t>
            </w:r>
            <w:r w:rsidR="00191F41" w:rsidRPr="00690CEA">
              <w:rPr>
                <w:rFonts w:ascii="Times New Roman" w:hAnsi="Times New Roman"/>
                <w:sz w:val="28"/>
                <w:szCs w:val="28"/>
                <w:lang w:val="kk-KZ"/>
              </w:rPr>
              <w:t xml:space="preserve"> </w:t>
            </w:r>
            <w:r w:rsidRPr="00690CEA">
              <w:rPr>
                <w:rFonts w:ascii="Times New Roman" w:hAnsi="Times New Roman"/>
                <w:sz w:val="28"/>
                <w:szCs w:val="28"/>
              </w:rPr>
              <w:t>өсімдік</w:t>
            </w:r>
            <w:r w:rsidR="00191F41" w:rsidRPr="00690CEA">
              <w:rPr>
                <w:rFonts w:ascii="Times New Roman" w:hAnsi="Times New Roman"/>
                <w:sz w:val="28"/>
                <w:szCs w:val="28"/>
                <w:lang w:val="kk-KZ"/>
              </w:rPr>
              <w:t xml:space="preserve"> </w:t>
            </w:r>
            <w:r w:rsidRPr="00690CEA">
              <w:rPr>
                <w:rFonts w:ascii="Times New Roman" w:hAnsi="Times New Roman"/>
                <w:sz w:val="28"/>
                <w:szCs w:val="28"/>
              </w:rPr>
              <w:t>вегетациясы</w:t>
            </w:r>
            <w:r w:rsidR="00191F41" w:rsidRPr="00690CEA">
              <w:rPr>
                <w:rFonts w:ascii="Times New Roman" w:hAnsi="Times New Roman"/>
                <w:sz w:val="28"/>
                <w:szCs w:val="28"/>
                <w:lang w:val="kk-KZ"/>
              </w:rPr>
              <w:t xml:space="preserve"> </w:t>
            </w:r>
            <w:r w:rsidRPr="00690CEA">
              <w:rPr>
                <w:rFonts w:ascii="Times New Roman" w:hAnsi="Times New Roman"/>
                <w:sz w:val="28"/>
                <w:szCs w:val="28"/>
              </w:rPr>
              <w:t>мөлшері</w:t>
            </w:r>
          </w:p>
        </w:tc>
      </w:tr>
      <w:tr w:rsidR="0011265A" w:rsidRPr="00690CEA" w:rsidTr="00F049F3">
        <w:trPr>
          <w:trHeight w:val="307"/>
        </w:trPr>
        <w:tc>
          <w:tcPr>
            <w:tcW w:w="690" w:type="pct"/>
            <w:vMerge/>
          </w:tcPr>
          <w:p w:rsidR="00A11DA2" w:rsidRPr="00690CEA" w:rsidRDefault="00A11DA2" w:rsidP="00982292">
            <w:pPr>
              <w:pStyle w:val="a7"/>
              <w:jc w:val="center"/>
              <w:rPr>
                <w:rFonts w:ascii="Times New Roman" w:hAnsi="Times New Roman"/>
                <w:sz w:val="28"/>
                <w:szCs w:val="28"/>
              </w:rPr>
            </w:pPr>
          </w:p>
        </w:tc>
        <w:tc>
          <w:tcPr>
            <w:tcW w:w="1423" w:type="pct"/>
            <w:gridSpan w:val="2"/>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Қазан</w:t>
            </w:r>
          </w:p>
        </w:tc>
        <w:tc>
          <w:tcPr>
            <w:tcW w:w="1408" w:type="pct"/>
            <w:gridSpan w:val="2"/>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Қараша</w:t>
            </w:r>
          </w:p>
        </w:tc>
        <w:tc>
          <w:tcPr>
            <w:tcW w:w="1479" w:type="pct"/>
            <w:gridSpan w:val="3"/>
          </w:tcPr>
          <w:p w:rsidR="00A11DA2" w:rsidRPr="00690CEA" w:rsidRDefault="00191F41" w:rsidP="00982292">
            <w:pPr>
              <w:pStyle w:val="a7"/>
              <w:jc w:val="center"/>
              <w:rPr>
                <w:rFonts w:ascii="Times New Roman" w:hAnsi="Times New Roman"/>
                <w:sz w:val="28"/>
                <w:szCs w:val="28"/>
                <w:lang w:val="kk-KZ"/>
              </w:rPr>
            </w:pPr>
            <w:r w:rsidRPr="00690CEA">
              <w:rPr>
                <w:rFonts w:ascii="Times New Roman" w:hAnsi="Times New Roman"/>
                <w:sz w:val="28"/>
                <w:szCs w:val="28"/>
                <w:lang w:val="kk-KZ"/>
              </w:rPr>
              <w:t>Ж</w:t>
            </w:r>
            <w:r w:rsidR="00A11DA2" w:rsidRPr="00690CEA">
              <w:rPr>
                <w:rFonts w:ascii="Times New Roman" w:hAnsi="Times New Roman"/>
                <w:sz w:val="28"/>
                <w:szCs w:val="28"/>
                <w:lang w:val="kk-KZ"/>
              </w:rPr>
              <w:t>елтоқсан</w:t>
            </w:r>
          </w:p>
        </w:tc>
      </w:tr>
      <w:tr w:rsidR="0011265A" w:rsidRPr="00690CEA" w:rsidTr="00F049F3">
        <w:trPr>
          <w:cantSplit/>
          <w:trHeight w:val="1192"/>
        </w:trPr>
        <w:tc>
          <w:tcPr>
            <w:tcW w:w="690" w:type="pct"/>
            <w:vMerge/>
          </w:tcPr>
          <w:p w:rsidR="00A11DA2" w:rsidRPr="00690CEA" w:rsidRDefault="00A11DA2" w:rsidP="00982292">
            <w:pPr>
              <w:pStyle w:val="a7"/>
              <w:jc w:val="center"/>
              <w:rPr>
                <w:rFonts w:ascii="Times New Roman" w:hAnsi="Times New Roman"/>
                <w:sz w:val="28"/>
                <w:szCs w:val="28"/>
              </w:rPr>
            </w:pPr>
          </w:p>
        </w:tc>
        <w:tc>
          <w:tcPr>
            <w:tcW w:w="642"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Σ орташа</w:t>
            </w:r>
            <w:r w:rsidR="00191F41" w:rsidRPr="00690CEA">
              <w:rPr>
                <w:rFonts w:ascii="Times New Roman" w:hAnsi="Times New Roman"/>
                <w:sz w:val="28"/>
                <w:szCs w:val="28"/>
                <w:lang w:val="kk-KZ"/>
              </w:rPr>
              <w:t xml:space="preserve"> </w:t>
            </w:r>
            <w:r w:rsidRPr="00690CEA">
              <w:rPr>
                <w:rFonts w:ascii="Times New Roman" w:hAnsi="Times New Roman"/>
                <w:sz w:val="28"/>
                <w:szCs w:val="28"/>
              </w:rPr>
              <w:t>тәуліктік</w:t>
            </w:r>
          </w:p>
          <w:p w:rsidR="00A11DA2" w:rsidRPr="00690CEA" w:rsidRDefault="00A11DA2" w:rsidP="00982292">
            <w:pPr>
              <w:pStyle w:val="a7"/>
              <w:jc w:val="center"/>
              <w:rPr>
                <w:rFonts w:ascii="Times New Roman" w:hAnsi="Times New Roman"/>
                <w:sz w:val="28"/>
                <w:szCs w:val="28"/>
                <w:lang w:val="en-US"/>
              </w:rPr>
            </w:pPr>
            <w:r w:rsidRPr="00690CEA">
              <w:rPr>
                <w:rFonts w:ascii="Times New Roman" w:hAnsi="Times New Roman"/>
                <w:sz w:val="28"/>
                <w:szCs w:val="28"/>
              </w:rPr>
              <w:t>t, ℃</w:t>
            </w:r>
          </w:p>
        </w:tc>
        <w:tc>
          <w:tcPr>
            <w:tcW w:w="781"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Атмосфералық</w:t>
            </w:r>
            <w:r w:rsidR="00191F41" w:rsidRPr="00690CEA">
              <w:rPr>
                <w:rFonts w:ascii="Times New Roman" w:hAnsi="Times New Roman"/>
                <w:sz w:val="28"/>
                <w:szCs w:val="28"/>
                <w:lang w:val="kk-KZ"/>
              </w:rPr>
              <w:t xml:space="preserve"> </w:t>
            </w:r>
            <w:r w:rsidRPr="00690CEA">
              <w:rPr>
                <w:rFonts w:ascii="Times New Roman" w:hAnsi="Times New Roman"/>
                <w:sz w:val="28"/>
                <w:szCs w:val="28"/>
              </w:rPr>
              <w:t>жауын-шашын,</w:t>
            </w:r>
          </w:p>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Мм</w:t>
            </w:r>
          </w:p>
        </w:tc>
        <w:tc>
          <w:tcPr>
            <w:tcW w:w="642"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Σ орташа</w:t>
            </w:r>
            <w:r w:rsidR="00191F41" w:rsidRPr="00690CEA">
              <w:rPr>
                <w:rFonts w:ascii="Times New Roman" w:hAnsi="Times New Roman"/>
                <w:sz w:val="28"/>
                <w:szCs w:val="28"/>
                <w:lang w:val="kk-KZ"/>
              </w:rPr>
              <w:t xml:space="preserve"> </w:t>
            </w:r>
            <w:r w:rsidRPr="00690CEA">
              <w:rPr>
                <w:rFonts w:ascii="Times New Roman" w:hAnsi="Times New Roman"/>
                <w:sz w:val="28"/>
                <w:szCs w:val="28"/>
              </w:rPr>
              <w:t>тәуліктік</w:t>
            </w:r>
          </w:p>
          <w:p w:rsidR="00A11DA2" w:rsidRPr="00690CEA" w:rsidRDefault="00A11DA2" w:rsidP="00982292">
            <w:pPr>
              <w:pStyle w:val="a7"/>
              <w:jc w:val="center"/>
              <w:rPr>
                <w:rFonts w:ascii="Times New Roman" w:hAnsi="Times New Roman"/>
                <w:sz w:val="28"/>
                <w:szCs w:val="28"/>
                <w:lang w:val="en-US"/>
              </w:rPr>
            </w:pPr>
            <w:r w:rsidRPr="00690CEA">
              <w:rPr>
                <w:rFonts w:ascii="Times New Roman" w:hAnsi="Times New Roman"/>
                <w:sz w:val="28"/>
                <w:szCs w:val="28"/>
              </w:rPr>
              <w:t>t, ℃</w:t>
            </w:r>
          </w:p>
        </w:tc>
        <w:tc>
          <w:tcPr>
            <w:tcW w:w="766"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Атмосфералық</w:t>
            </w:r>
            <w:r w:rsidR="00191F41" w:rsidRPr="00690CEA">
              <w:rPr>
                <w:rFonts w:ascii="Times New Roman" w:hAnsi="Times New Roman"/>
                <w:sz w:val="28"/>
                <w:szCs w:val="28"/>
                <w:lang w:val="kk-KZ"/>
              </w:rPr>
              <w:t xml:space="preserve"> </w:t>
            </w:r>
            <w:r w:rsidRPr="00690CEA">
              <w:rPr>
                <w:rFonts w:ascii="Times New Roman" w:hAnsi="Times New Roman"/>
                <w:sz w:val="28"/>
                <w:szCs w:val="28"/>
              </w:rPr>
              <w:t>жауын-шашын,</w:t>
            </w:r>
          </w:p>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мм</w:t>
            </w:r>
          </w:p>
        </w:tc>
        <w:tc>
          <w:tcPr>
            <w:tcW w:w="642" w:type="pct"/>
            <w:gridSpan w:val="2"/>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Σ орташа</w:t>
            </w:r>
            <w:r w:rsidR="00191F41" w:rsidRPr="00690CEA">
              <w:rPr>
                <w:rFonts w:ascii="Times New Roman" w:hAnsi="Times New Roman"/>
                <w:sz w:val="28"/>
                <w:szCs w:val="28"/>
                <w:lang w:val="kk-KZ"/>
              </w:rPr>
              <w:t xml:space="preserve"> </w:t>
            </w:r>
            <w:r w:rsidRPr="00690CEA">
              <w:rPr>
                <w:rFonts w:ascii="Times New Roman" w:hAnsi="Times New Roman"/>
                <w:sz w:val="28"/>
                <w:szCs w:val="28"/>
              </w:rPr>
              <w:t>тәуліктік</w:t>
            </w:r>
          </w:p>
          <w:p w:rsidR="00A11DA2" w:rsidRPr="00690CEA" w:rsidRDefault="00A11DA2" w:rsidP="00982292">
            <w:pPr>
              <w:pStyle w:val="a7"/>
              <w:jc w:val="center"/>
              <w:rPr>
                <w:rFonts w:ascii="Times New Roman" w:hAnsi="Times New Roman"/>
                <w:sz w:val="28"/>
                <w:szCs w:val="28"/>
                <w:lang w:val="en-US"/>
              </w:rPr>
            </w:pPr>
            <w:r w:rsidRPr="00690CEA">
              <w:rPr>
                <w:rFonts w:ascii="Times New Roman" w:hAnsi="Times New Roman"/>
                <w:sz w:val="28"/>
                <w:szCs w:val="28"/>
              </w:rPr>
              <w:t>t, ℃</w:t>
            </w:r>
          </w:p>
        </w:tc>
        <w:tc>
          <w:tcPr>
            <w:tcW w:w="837"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Атмосфералық</w:t>
            </w:r>
            <w:r w:rsidR="00191F41" w:rsidRPr="00690CEA">
              <w:rPr>
                <w:rFonts w:ascii="Times New Roman" w:hAnsi="Times New Roman"/>
                <w:sz w:val="28"/>
                <w:szCs w:val="28"/>
                <w:lang w:val="kk-KZ"/>
              </w:rPr>
              <w:t xml:space="preserve"> </w:t>
            </w:r>
            <w:r w:rsidRPr="00690CEA">
              <w:rPr>
                <w:rFonts w:ascii="Times New Roman" w:hAnsi="Times New Roman"/>
                <w:sz w:val="28"/>
                <w:szCs w:val="28"/>
              </w:rPr>
              <w:t>жауын-шашын,</w:t>
            </w:r>
          </w:p>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мм</w:t>
            </w:r>
          </w:p>
        </w:tc>
      </w:tr>
      <w:tr w:rsidR="0011265A" w:rsidRPr="00690CEA" w:rsidTr="00F049F3">
        <w:trPr>
          <w:trHeight w:val="230"/>
        </w:trPr>
        <w:tc>
          <w:tcPr>
            <w:tcW w:w="690"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2017-2018</w:t>
            </w:r>
          </w:p>
        </w:tc>
        <w:tc>
          <w:tcPr>
            <w:tcW w:w="642"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136,1</w:t>
            </w:r>
          </w:p>
        </w:tc>
        <w:tc>
          <w:tcPr>
            <w:tcW w:w="781"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w:t>
            </w:r>
          </w:p>
        </w:tc>
        <w:tc>
          <w:tcPr>
            <w:tcW w:w="642"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+152,5</w:t>
            </w:r>
          </w:p>
        </w:tc>
        <w:tc>
          <w:tcPr>
            <w:tcW w:w="766"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51,4</w:t>
            </w:r>
          </w:p>
        </w:tc>
        <w:tc>
          <w:tcPr>
            <w:tcW w:w="642" w:type="pct"/>
            <w:gridSpan w:val="2"/>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288,6</w:t>
            </w:r>
          </w:p>
        </w:tc>
        <w:tc>
          <w:tcPr>
            <w:tcW w:w="837"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51,4</w:t>
            </w:r>
          </w:p>
        </w:tc>
      </w:tr>
      <w:tr w:rsidR="0011265A" w:rsidRPr="00690CEA" w:rsidTr="00F049F3">
        <w:trPr>
          <w:trHeight w:val="90"/>
        </w:trPr>
        <w:tc>
          <w:tcPr>
            <w:tcW w:w="690"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Орташаұзақмерзімді</w:t>
            </w:r>
          </w:p>
        </w:tc>
        <w:tc>
          <w:tcPr>
            <w:tcW w:w="642"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112,0</w:t>
            </w:r>
          </w:p>
        </w:tc>
        <w:tc>
          <w:tcPr>
            <w:tcW w:w="781"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11,3</w:t>
            </w:r>
          </w:p>
        </w:tc>
        <w:tc>
          <w:tcPr>
            <w:tcW w:w="642"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-35,0</w:t>
            </w:r>
          </w:p>
        </w:tc>
        <w:tc>
          <w:tcPr>
            <w:tcW w:w="766"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30,1</w:t>
            </w:r>
          </w:p>
        </w:tc>
        <w:tc>
          <w:tcPr>
            <w:tcW w:w="642" w:type="pct"/>
            <w:gridSpan w:val="2"/>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77,0</w:t>
            </w:r>
          </w:p>
        </w:tc>
        <w:tc>
          <w:tcPr>
            <w:tcW w:w="837"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41,4</w:t>
            </w:r>
          </w:p>
        </w:tc>
      </w:tr>
      <w:tr w:rsidR="0011265A" w:rsidRPr="00690CEA" w:rsidTr="00F049F3">
        <w:trPr>
          <w:trHeight w:val="170"/>
        </w:trPr>
        <w:tc>
          <w:tcPr>
            <w:tcW w:w="690"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Ауытқу</w:t>
            </w:r>
          </w:p>
        </w:tc>
        <w:tc>
          <w:tcPr>
            <w:tcW w:w="642"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+24,1</w:t>
            </w:r>
          </w:p>
        </w:tc>
        <w:tc>
          <w:tcPr>
            <w:tcW w:w="781"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-11,3</w:t>
            </w:r>
          </w:p>
        </w:tc>
        <w:tc>
          <w:tcPr>
            <w:tcW w:w="642"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+117,5</w:t>
            </w:r>
          </w:p>
        </w:tc>
        <w:tc>
          <w:tcPr>
            <w:tcW w:w="766"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+21,3</w:t>
            </w:r>
          </w:p>
        </w:tc>
        <w:tc>
          <w:tcPr>
            <w:tcW w:w="642" w:type="pct"/>
            <w:gridSpan w:val="2"/>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+211,6</w:t>
            </w:r>
          </w:p>
        </w:tc>
        <w:tc>
          <w:tcPr>
            <w:tcW w:w="837"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+10,0</w:t>
            </w:r>
          </w:p>
        </w:tc>
      </w:tr>
      <w:tr w:rsidR="0011265A" w:rsidRPr="00690CEA" w:rsidTr="00F049F3">
        <w:trPr>
          <w:trHeight w:val="140"/>
        </w:trPr>
        <w:tc>
          <w:tcPr>
            <w:tcW w:w="690"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2018-2019</w:t>
            </w:r>
          </w:p>
        </w:tc>
        <w:tc>
          <w:tcPr>
            <w:tcW w:w="642"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88,2</w:t>
            </w:r>
          </w:p>
        </w:tc>
        <w:tc>
          <w:tcPr>
            <w:tcW w:w="781"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20,1</w:t>
            </w:r>
          </w:p>
        </w:tc>
        <w:tc>
          <w:tcPr>
            <w:tcW w:w="642"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6,6</w:t>
            </w:r>
          </w:p>
        </w:tc>
        <w:tc>
          <w:tcPr>
            <w:tcW w:w="766"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60,8</w:t>
            </w:r>
          </w:p>
        </w:tc>
        <w:tc>
          <w:tcPr>
            <w:tcW w:w="642" w:type="pct"/>
            <w:gridSpan w:val="2"/>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94,8</w:t>
            </w:r>
          </w:p>
        </w:tc>
        <w:tc>
          <w:tcPr>
            <w:tcW w:w="837"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80,9</w:t>
            </w:r>
          </w:p>
        </w:tc>
      </w:tr>
      <w:tr w:rsidR="0011265A" w:rsidRPr="00690CEA" w:rsidTr="00F049F3">
        <w:trPr>
          <w:trHeight w:val="130"/>
        </w:trPr>
        <w:tc>
          <w:tcPr>
            <w:tcW w:w="690"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Орташаұзақмерзімді</w:t>
            </w:r>
          </w:p>
        </w:tc>
        <w:tc>
          <w:tcPr>
            <w:tcW w:w="642"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32,6</w:t>
            </w:r>
          </w:p>
        </w:tc>
        <w:tc>
          <w:tcPr>
            <w:tcW w:w="781"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9,7</w:t>
            </w:r>
          </w:p>
        </w:tc>
        <w:tc>
          <w:tcPr>
            <w:tcW w:w="642"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-27,0</w:t>
            </w:r>
          </w:p>
        </w:tc>
        <w:tc>
          <w:tcPr>
            <w:tcW w:w="766"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30,1</w:t>
            </w:r>
          </w:p>
        </w:tc>
        <w:tc>
          <w:tcPr>
            <w:tcW w:w="642" w:type="pct"/>
            <w:gridSpan w:val="2"/>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5,6</w:t>
            </w:r>
          </w:p>
        </w:tc>
        <w:tc>
          <w:tcPr>
            <w:tcW w:w="837"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39,8</w:t>
            </w:r>
          </w:p>
        </w:tc>
      </w:tr>
      <w:tr w:rsidR="0011265A" w:rsidRPr="00690CEA" w:rsidTr="00F049F3">
        <w:trPr>
          <w:trHeight w:val="140"/>
        </w:trPr>
        <w:tc>
          <w:tcPr>
            <w:tcW w:w="690"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Ауытқу</w:t>
            </w:r>
          </w:p>
        </w:tc>
        <w:tc>
          <w:tcPr>
            <w:tcW w:w="642"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+55,6</w:t>
            </w:r>
          </w:p>
        </w:tc>
        <w:tc>
          <w:tcPr>
            <w:tcW w:w="781"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+10,4</w:t>
            </w:r>
          </w:p>
        </w:tc>
        <w:tc>
          <w:tcPr>
            <w:tcW w:w="642"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+33,6</w:t>
            </w:r>
          </w:p>
        </w:tc>
        <w:tc>
          <w:tcPr>
            <w:tcW w:w="766"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+30,7</w:t>
            </w:r>
          </w:p>
        </w:tc>
        <w:tc>
          <w:tcPr>
            <w:tcW w:w="642" w:type="pct"/>
            <w:gridSpan w:val="2"/>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+89,2</w:t>
            </w:r>
          </w:p>
        </w:tc>
        <w:tc>
          <w:tcPr>
            <w:tcW w:w="837"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+41,1</w:t>
            </w:r>
          </w:p>
        </w:tc>
      </w:tr>
      <w:tr w:rsidR="0011265A" w:rsidRPr="00690CEA" w:rsidTr="00F049F3">
        <w:trPr>
          <w:trHeight w:val="230"/>
        </w:trPr>
        <w:tc>
          <w:tcPr>
            <w:tcW w:w="690"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2019</w:t>
            </w:r>
          </w:p>
        </w:tc>
        <w:tc>
          <w:tcPr>
            <w:tcW w:w="642"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69,20</w:t>
            </w:r>
          </w:p>
        </w:tc>
        <w:tc>
          <w:tcPr>
            <w:tcW w:w="781"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w:t>
            </w:r>
          </w:p>
        </w:tc>
        <w:tc>
          <w:tcPr>
            <w:tcW w:w="642"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36,2</w:t>
            </w:r>
          </w:p>
        </w:tc>
        <w:tc>
          <w:tcPr>
            <w:tcW w:w="766"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32,6</w:t>
            </w:r>
          </w:p>
        </w:tc>
        <w:tc>
          <w:tcPr>
            <w:tcW w:w="642" w:type="pct"/>
            <w:gridSpan w:val="2"/>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106,4</w:t>
            </w:r>
          </w:p>
        </w:tc>
        <w:tc>
          <w:tcPr>
            <w:tcW w:w="837"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32,6</w:t>
            </w:r>
          </w:p>
        </w:tc>
      </w:tr>
      <w:tr w:rsidR="0011265A" w:rsidRPr="00690CEA" w:rsidTr="00F049F3">
        <w:tc>
          <w:tcPr>
            <w:tcW w:w="690"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Орташаұзақмерзімді</w:t>
            </w:r>
          </w:p>
        </w:tc>
        <w:tc>
          <w:tcPr>
            <w:tcW w:w="642"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34,8</w:t>
            </w:r>
          </w:p>
        </w:tc>
        <w:tc>
          <w:tcPr>
            <w:tcW w:w="781"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3,5</w:t>
            </w:r>
          </w:p>
        </w:tc>
        <w:tc>
          <w:tcPr>
            <w:tcW w:w="642"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27,0</w:t>
            </w:r>
          </w:p>
        </w:tc>
        <w:tc>
          <w:tcPr>
            <w:tcW w:w="766"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30,1</w:t>
            </w:r>
          </w:p>
        </w:tc>
        <w:tc>
          <w:tcPr>
            <w:tcW w:w="642" w:type="pct"/>
            <w:gridSpan w:val="2"/>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61,8</w:t>
            </w:r>
          </w:p>
        </w:tc>
        <w:tc>
          <w:tcPr>
            <w:tcW w:w="837"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33,6</w:t>
            </w:r>
          </w:p>
        </w:tc>
      </w:tr>
      <w:tr w:rsidR="0011265A" w:rsidRPr="00690CEA" w:rsidTr="00F049F3">
        <w:tc>
          <w:tcPr>
            <w:tcW w:w="690"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Ауытқу</w:t>
            </w:r>
          </w:p>
        </w:tc>
        <w:tc>
          <w:tcPr>
            <w:tcW w:w="642"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+34,4</w:t>
            </w:r>
          </w:p>
        </w:tc>
        <w:tc>
          <w:tcPr>
            <w:tcW w:w="781"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-3,5</w:t>
            </w:r>
          </w:p>
        </w:tc>
        <w:tc>
          <w:tcPr>
            <w:tcW w:w="642"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+10,2</w:t>
            </w:r>
          </w:p>
        </w:tc>
        <w:tc>
          <w:tcPr>
            <w:tcW w:w="766"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+2,5</w:t>
            </w:r>
          </w:p>
        </w:tc>
        <w:tc>
          <w:tcPr>
            <w:tcW w:w="642" w:type="pct"/>
            <w:gridSpan w:val="2"/>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+44,6</w:t>
            </w:r>
          </w:p>
        </w:tc>
        <w:tc>
          <w:tcPr>
            <w:tcW w:w="837"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-1,0</w:t>
            </w:r>
          </w:p>
        </w:tc>
      </w:tr>
    </w:tbl>
    <w:p w:rsidR="00A11DA2" w:rsidRPr="00690CEA" w:rsidRDefault="00A11DA2" w:rsidP="00982292">
      <w:pPr>
        <w:pStyle w:val="a7"/>
        <w:ind w:firstLine="567"/>
        <w:jc w:val="both"/>
        <w:rPr>
          <w:rFonts w:ascii="Times New Roman" w:hAnsi="Times New Roman"/>
          <w:sz w:val="28"/>
          <w:szCs w:val="28"/>
        </w:rPr>
      </w:pPr>
    </w:p>
    <w:p w:rsidR="00191F41" w:rsidRPr="00690CEA" w:rsidRDefault="00191F41" w:rsidP="00982292">
      <w:pPr>
        <w:pStyle w:val="a7"/>
        <w:jc w:val="both"/>
        <w:rPr>
          <w:rFonts w:ascii="Times New Roman" w:hAnsi="Times New Roman"/>
          <w:sz w:val="28"/>
          <w:szCs w:val="28"/>
          <w:lang w:val="kk-KZ"/>
        </w:rPr>
      </w:pPr>
    </w:p>
    <w:p w:rsidR="00C77615" w:rsidRPr="00690CEA" w:rsidRDefault="00C77615" w:rsidP="00982292">
      <w:pPr>
        <w:pStyle w:val="a7"/>
        <w:jc w:val="both"/>
        <w:rPr>
          <w:rFonts w:ascii="Times New Roman" w:hAnsi="Times New Roman"/>
          <w:sz w:val="28"/>
          <w:szCs w:val="28"/>
          <w:lang w:val="kk-KZ"/>
        </w:rPr>
      </w:pPr>
    </w:p>
    <w:p w:rsidR="00C77615" w:rsidRPr="00690CEA" w:rsidRDefault="00C77615" w:rsidP="00982292">
      <w:pPr>
        <w:pStyle w:val="a7"/>
        <w:jc w:val="both"/>
        <w:rPr>
          <w:rFonts w:ascii="Times New Roman" w:hAnsi="Times New Roman"/>
          <w:sz w:val="28"/>
          <w:szCs w:val="28"/>
          <w:lang w:val="kk-KZ"/>
        </w:rPr>
      </w:pPr>
    </w:p>
    <w:p w:rsidR="00C77615" w:rsidRPr="00690CEA" w:rsidRDefault="00C77615" w:rsidP="00982292">
      <w:pPr>
        <w:pStyle w:val="a7"/>
        <w:jc w:val="both"/>
        <w:rPr>
          <w:rFonts w:ascii="Times New Roman" w:hAnsi="Times New Roman"/>
          <w:sz w:val="28"/>
          <w:szCs w:val="28"/>
          <w:lang w:val="kk-KZ"/>
        </w:rPr>
      </w:pPr>
    </w:p>
    <w:p w:rsidR="00C77615" w:rsidRPr="00690CEA" w:rsidRDefault="00C77615" w:rsidP="00982292">
      <w:pPr>
        <w:pStyle w:val="a7"/>
        <w:jc w:val="both"/>
        <w:rPr>
          <w:rFonts w:ascii="Times New Roman" w:hAnsi="Times New Roman"/>
          <w:sz w:val="28"/>
          <w:szCs w:val="28"/>
          <w:lang w:val="kk-KZ"/>
        </w:rPr>
      </w:pPr>
    </w:p>
    <w:p w:rsidR="00C77615" w:rsidRPr="00690CEA" w:rsidRDefault="00C77615" w:rsidP="00982292">
      <w:pPr>
        <w:pStyle w:val="a7"/>
        <w:jc w:val="both"/>
        <w:rPr>
          <w:rFonts w:ascii="Times New Roman" w:hAnsi="Times New Roman"/>
          <w:sz w:val="28"/>
          <w:szCs w:val="28"/>
          <w:lang w:val="kk-KZ"/>
        </w:rPr>
      </w:pPr>
    </w:p>
    <w:p w:rsidR="00C77615" w:rsidRPr="00690CEA" w:rsidRDefault="00C77615" w:rsidP="00982292">
      <w:pPr>
        <w:pStyle w:val="a7"/>
        <w:jc w:val="both"/>
        <w:rPr>
          <w:rFonts w:ascii="Times New Roman" w:hAnsi="Times New Roman"/>
          <w:sz w:val="28"/>
          <w:szCs w:val="28"/>
          <w:lang w:val="kk-KZ"/>
        </w:rPr>
      </w:pPr>
    </w:p>
    <w:p w:rsidR="00C77615" w:rsidRPr="00690CEA" w:rsidRDefault="00C77615" w:rsidP="00982292">
      <w:pPr>
        <w:pStyle w:val="a7"/>
        <w:jc w:val="both"/>
        <w:rPr>
          <w:rFonts w:ascii="Times New Roman" w:hAnsi="Times New Roman"/>
          <w:sz w:val="28"/>
          <w:szCs w:val="28"/>
          <w:lang w:val="kk-KZ"/>
        </w:rPr>
      </w:pPr>
    </w:p>
    <w:p w:rsidR="00C77615" w:rsidRPr="00690CEA" w:rsidRDefault="00C77615" w:rsidP="00982292">
      <w:pPr>
        <w:pStyle w:val="a7"/>
        <w:jc w:val="both"/>
        <w:rPr>
          <w:rFonts w:ascii="Times New Roman" w:hAnsi="Times New Roman"/>
          <w:sz w:val="28"/>
          <w:szCs w:val="28"/>
          <w:lang w:val="kk-KZ"/>
        </w:rPr>
      </w:pPr>
    </w:p>
    <w:p w:rsidR="00A11DA2" w:rsidRPr="00690CEA" w:rsidRDefault="00A11DA2" w:rsidP="00982292">
      <w:pPr>
        <w:pStyle w:val="a7"/>
        <w:jc w:val="both"/>
        <w:rPr>
          <w:rFonts w:ascii="Times New Roman" w:hAnsi="Times New Roman"/>
          <w:sz w:val="28"/>
          <w:szCs w:val="28"/>
          <w:lang w:val="kk-KZ"/>
        </w:rPr>
      </w:pPr>
      <w:r w:rsidRPr="00690CEA">
        <w:rPr>
          <w:rFonts w:ascii="Times New Roman" w:hAnsi="Times New Roman"/>
          <w:sz w:val="28"/>
          <w:szCs w:val="28"/>
          <w:lang w:val="kk-KZ"/>
        </w:rPr>
        <w:t xml:space="preserve">2Дкесте - </w:t>
      </w:r>
      <w:r w:rsidRPr="00690CEA">
        <w:rPr>
          <w:rStyle w:val="y2iqfc"/>
          <w:rFonts w:ascii="Times New Roman" w:hAnsi="Times New Roman"/>
          <w:sz w:val="28"/>
          <w:szCs w:val="28"/>
          <w:lang w:val="kk-KZ"/>
        </w:rPr>
        <w:t>Қыстау кезеңіндегі күздік бидай дақылдары бойынша агрометеорологиялық пайдалы заттар</w:t>
      </w:r>
      <w:r w:rsidRPr="00690CEA">
        <w:rPr>
          <w:rFonts w:ascii="Times New Roman" w:hAnsi="Times New Roman"/>
          <w:sz w:val="28"/>
          <w:szCs w:val="28"/>
          <w:lang w:val="kk-KZ"/>
        </w:rPr>
        <w:t>(2018-2020 гг.)</w:t>
      </w:r>
    </w:p>
    <w:p w:rsidR="00A11DA2" w:rsidRPr="00690CEA" w:rsidRDefault="00A11DA2" w:rsidP="00982292">
      <w:pPr>
        <w:pStyle w:val="a7"/>
        <w:ind w:firstLine="567"/>
        <w:jc w:val="both"/>
        <w:rPr>
          <w:rFonts w:ascii="Times New Roman" w:hAnsi="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7"/>
        <w:gridCol w:w="902"/>
        <w:gridCol w:w="1165"/>
        <w:gridCol w:w="902"/>
        <w:gridCol w:w="1165"/>
        <w:gridCol w:w="902"/>
        <w:gridCol w:w="1165"/>
        <w:gridCol w:w="939"/>
        <w:gridCol w:w="1344"/>
      </w:tblGrid>
      <w:tr w:rsidR="0011265A" w:rsidRPr="00690CEA" w:rsidTr="00D52DBE">
        <w:trPr>
          <w:trHeight w:val="236"/>
        </w:trPr>
        <w:tc>
          <w:tcPr>
            <w:tcW w:w="495" w:type="pct"/>
            <w:vMerge w:val="restar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Жылдары</w:t>
            </w:r>
          </w:p>
        </w:tc>
        <w:tc>
          <w:tcPr>
            <w:tcW w:w="3344" w:type="pct"/>
            <w:gridSpan w:val="6"/>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Айлары</w:t>
            </w:r>
          </w:p>
        </w:tc>
        <w:tc>
          <w:tcPr>
            <w:tcW w:w="1161" w:type="pct"/>
            <w:gridSpan w:val="2"/>
            <w:vMerge w:val="restar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Қысқыуақыттағыөсімдіквегетациясымөлшері</w:t>
            </w:r>
          </w:p>
        </w:tc>
      </w:tr>
      <w:tr w:rsidR="0011265A" w:rsidRPr="00690CEA" w:rsidTr="00D52DBE">
        <w:trPr>
          <w:trHeight w:val="248"/>
        </w:trPr>
        <w:tc>
          <w:tcPr>
            <w:tcW w:w="495" w:type="pct"/>
            <w:vMerge/>
          </w:tcPr>
          <w:p w:rsidR="00A11DA2" w:rsidRPr="00690CEA" w:rsidRDefault="00A11DA2" w:rsidP="00982292">
            <w:pPr>
              <w:pStyle w:val="a7"/>
              <w:jc w:val="center"/>
              <w:rPr>
                <w:rFonts w:ascii="Times New Roman" w:hAnsi="Times New Roman"/>
                <w:sz w:val="28"/>
                <w:szCs w:val="28"/>
              </w:rPr>
            </w:pPr>
          </w:p>
        </w:tc>
        <w:tc>
          <w:tcPr>
            <w:tcW w:w="1162" w:type="pct"/>
            <w:gridSpan w:val="2"/>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Желтоқсан</w:t>
            </w:r>
          </w:p>
        </w:tc>
        <w:tc>
          <w:tcPr>
            <w:tcW w:w="1161" w:type="pct"/>
            <w:gridSpan w:val="2"/>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Қаңтар</w:t>
            </w:r>
          </w:p>
        </w:tc>
        <w:tc>
          <w:tcPr>
            <w:tcW w:w="1021" w:type="pct"/>
            <w:gridSpan w:val="2"/>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Ақпан</w:t>
            </w:r>
          </w:p>
        </w:tc>
        <w:tc>
          <w:tcPr>
            <w:tcW w:w="1161" w:type="pct"/>
            <w:gridSpan w:val="2"/>
            <w:vMerge/>
          </w:tcPr>
          <w:p w:rsidR="00A11DA2" w:rsidRPr="00690CEA" w:rsidRDefault="00A11DA2" w:rsidP="00982292">
            <w:pPr>
              <w:pStyle w:val="a7"/>
              <w:jc w:val="center"/>
              <w:rPr>
                <w:rFonts w:ascii="Times New Roman" w:hAnsi="Times New Roman"/>
                <w:sz w:val="28"/>
                <w:szCs w:val="28"/>
              </w:rPr>
            </w:pPr>
          </w:p>
        </w:tc>
      </w:tr>
      <w:tr w:rsidR="0011265A" w:rsidRPr="00690CEA" w:rsidTr="00D52DBE">
        <w:trPr>
          <w:cantSplit/>
          <w:trHeight w:val="1196"/>
        </w:trPr>
        <w:tc>
          <w:tcPr>
            <w:tcW w:w="495" w:type="pct"/>
            <w:vMerge/>
          </w:tcPr>
          <w:p w:rsidR="00A11DA2" w:rsidRPr="00690CEA" w:rsidRDefault="00A11DA2" w:rsidP="00982292">
            <w:pPr>
              <w:pStyle w:val="a7"/>
              <w:jc w:val="center"/>
              <w:rPr>
                <w:rFonts w:ascii="Times New Roman" w:hAnsi="Times New Roman"/>
                <w:sz w:val="28"/>
                <w:szCs w:val="28"/>
              </w:rPr>
            </w:pPr>
          </w:p>
        </w:tc>
        <w:tc>
          <w:tcPr>
            <w:tcW w:w="46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Σ орташатәуліктік</w:t>
            </w:r>
          </w:p>
          <w:p w:rsidR="00A11DA2" w:rsidRPr="00690CEA" w:rsidRDefault="00A11DA2" w:rsidP="00982292">
            <w:pPr>
              <w:pStyle w:val="a7"/>
              <w:jc w:val="center"/>
              <w:rPr>
                <w:rFonts w:ascii="Times New Roman" w:hAnsi="Times New Roman"/>
                <w:sz w:val="28"/>
                <w:szCs w:val="28"/>
                <w:lang w:val="en-US"/>
              </w:rPr>
            </w:pPr>
            <w:r w:rsidRPr="00690CEA">
              <w:rPr>
                <w:rFonts w:ascii="Times New Roman" w:hAnsi="Times New Roman"/>
                <w:sz w:val="28"/>
                <w:szCs w:val="28"/>
              </w:rPr>
              <w:t>t, ℃</w:t>
            </w:r>
          </w:p>
        </w:tc>
        <w:tc>
          <w:tcPr>
            <w:tcW w:w="69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Атмосфералықжауын-шашын,</w:t>
            </w:r>
          </w:p>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мм</w:t>
            </w:r>
          </w:p>
        </w:tc>
        <w:tc>
          <w:tcPr>
            <w:tcW w:w="46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Σ орташатәуліктік</w:t>
            </w:r>
          </w:p>
          <w:p w:rsidR="00A11DA2" w:rsidRPr="00690CEA" w:rsidRDefault="00A11DA2" w:rsidP="00982292">
            <w:pPr>
              <w:pStyle w:val="a7"/>
              <w:jc w:val="center"/>
              <w:rPr>
                <w:rFonts w:ascii="Times New Roman" w:hAnsi="Times New Roman"/>
                <w:sz w:val="28"/>
                <w:szCs w:val="28"/>
                <w:lang w:val="en-US"/>
              </w:rPr>
            </w:pPr>
            <w:r w:rsidRPr="00690CEA">
              <w:rPr>
                <w:rFonts w:ascii="Times New Roman" w:hAnsi="Times New Roman"/>
                <w:sz w:val="28"/>
                <w:szCs w:val="28"/>
              </w:rPr>
              <w:t>t, ℃</w:t>
            </w:r>
          </w:p>
        </w:tc>
        <w:tc>
          <w:tcPr>
            <w:tcW w:w="69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Атмосфералықжауын-шашын,</w:t>
            </w:r>
          </w:p>
          <w:p w:rsidR="00A11DA2" w:rsidRPr="00690CEA" w:rsidRDefault="00411929" w:rsidP="00982292">
            <w:pPr>
              <w:pStyle w:val="a7"/>
              <w:jc w:val="center"/>
              <w:rPr>
                <w:rFonts w:ascii="Times New Roman" w:hAnsi="Times New Roman"/>
                <w:sz w:val="28"/>
                <w:szCs w:val="28"/>
              </w:rPr>
            </w:pPr>
            <w:r w:rsidRPr="00690CEA">
              <w:rPr>
                <w:rFonts w:ascii="Times New Roman" w:hAnsi="Times New Roman"/>
                <w:sz w:val="28"/>
                <w:szCs w:val="28"/>
              </w:rPr>
              <w:t>М</w:t>
            </w:r>
            <w:r w:rsidR="00A11DA2" w:rsidRPr="00690CEA">
              <w:rPr>
                <w:rFonts w:ascii="Times New Roman" w:hAnsi="Times New Roman"/>
                <w:sz w:val="28"/>
                <w:szCs w:val="28"/>
              </w:rPr>
              <w:t>м</w:t>
            </w:r>
          </w:p>
        </w:tc>
        <w:tc>
          <w:tcPr>
            <w:tcW w:w="69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Σ орташатәуліктік</w:t>
            </w:r>
          </w:p>
          <w:p w:rsidR="00A11DA2" w:rsidRPr="00690CEA" w:rsidRDefault="00A11DA2" w:rsidP="00982292">
            <w:pPr>
              <w:pStyle w:val="a7"/>
              <w:jc w:val="center"/>
              <w:rPr>
                <w:rFonts w:ascii="Times New Roman" w:hAnsi="Times New Roman"/>
                <w:sz w:val="28"/>
                <w:szCs w:val="28"/>
                <w:lang w:val="en-US"/>
              </w:rPr>
            </w:pPr>
            <w:r w:rsidRPr="00690CEA">
              <w:rPr>
                <w:rFonts w:ascii="Times New Roman" w:hAnsi="Times New Roman"/>
                <w:sz w:val="28"/>
                <w:szCs w:val="28"/>
              </w:rPr>
              <w:t>t, ℃</w:t>
            </w:r>
          </w:p>
        </w:tc>
        <w:tc>
          <w:tcPr>
            <w:tcW w:w="32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Атмосфералықжауын-шашын,</w:t>
            </w:r>
          </w:p>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мм</w:t>
            </w:r>
          </w:p>
        </w:tc>
        <w:tc>
          <w:tcPr>
            <w:tcW w:w="46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Σ орташатәуліктік</w:t>
            </w:r>
          </w:p>
          <w:p w:rsidR="00A11DA2" w:rsidRPr="00690CEA" w:rsidRDefault="00A11DA2" w:rsidP="00982292">
            <w:pPr>
              <w:pStyle w:val="a7"/>
              <w:jc w:val="center"/>
              <w:rPr>
                <w:rFonts w:ascii="Times New Roman" w:hAnsi="Times New Roman"/>
                <w:sz w:val="28"/>
                <w:szCs w:val="28"/>
                <w:lang w:val="en-US"/>
              </w:rPr>
            </w:pPr>
            <w:r w:rsidRPr="00690CEA">
              <w:rPr>
                <w:rFonts w:ascii="Times New Roman" w:hAnsi="Times New Roman"/>
                <w:sz w:val="28"/>
                <w:szCs w:val="28"/>
              </w:rPr>
              <w:t>t, ℃</w:t>
            </w:r>
          </w:p>
        </w:tc>
        <w:tc>
          <w:tcPr>
            <w:tcW w:w="69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Атмосфералықжауын-шашын,</w:t>
            </w:r>
          </w:p>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мм</w:t>
            </w:r>
          </w:p>
        </w:tc>
      </w:tr>
      <w:tr w:rsidR="0011265A" w:rsidRPr="00690CEA" w:rsidTr="00D52DBE">
        <w:trPr>
          <w:trHeight w:val="180"/>
        </w:trPr>
        <w:tc>
          <w:tcPr>
            <w:tcW w:w="495"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2017-2018</w:t>
            </w:r>
          </w:p>
        </w:tc>
        <w:tc>
          <w:tcPr>
            <w:tcW w:w="46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-84,0</w:t>
            </w:r>
          </w:p>
        </w:tc>
        <w:tc>
          <w:tcPr>
            <w:tcW w:w="69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28,1</w:t>
            </w:r>
          </w:p>
        </w:tc>
        <w:tc>
          <w:tcPr>
            <w:tcW w:w="46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-323,4</w:t>
            </w:r>
          </w:p>
        </w:tc>
        <w:tc>
          <w:tcPr>
            <w:tcW w:w="69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24,3</w:t>
            </w:r>
          </w:p>
        </w:tc>
        <w:tc>
          <w:tcPr>
            <w:tcW w:w="69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-66,0</w:t>
            </w:r>
          </w:p>
        </w:tc>
        <w:tc>
          <w:tcPr>
            <w:tcW w:w="32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37,2</w:t>
            </w:r>
          </w:p>
        </w:tc>
        <w:tc>
          <w:tcPr>
            <w:tcW w:w="46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-473,4</w:t>
            </w:r>
          </w:p>
        </w:tc>
        <w:tc>
          <w:tcPr>
            <w:tcW w:w="69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89,6</w:t>
            </w:r>
          </w:p>
        </w:tc>
      </w:tr>
      <w:tr w:rsidR="0011265A" w:rsidRPr="00690CEA" w:rsidTr="00D52DBE">
        <w:trPr>
          <w:trHeight w:val="540"/>
        </w:trPr>
        <w:tc>
          <w:tcPr>
            <w:tcW w:w="495"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Орташаұзақмерзімді</w:t>
            </w:r>
          </w:p>
        </w:tc>
        <w:tc>
          <w:tcPr>
            <w:tcW w:w="46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-235,0</w:t>
            </w:r>
          </w:p>
        </w:tc>
        <w:tc>
          <w:tcPr>
            <w:tcW w:w="69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29,1</w:t>
            </w:r>
          </w:p>
        </w:tc>
        <w:tc>
          <w:tcPr>
            <w:tcW w:w="46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-324,0</w:t>
            </w:r>
          </w:p>
        </w:tc>
        <w:tc>
          <w:tcPr>
            <w:tcW w:w="69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19,8</w:t>
            </w:r>
          </w:p>
        </w:tc>
        <w:tc>
          <w:tcPr>
            <w:tcW w:w="69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-246,5</w:t>
            </w:r>
          </w:p>
        </w:tc>
        <w:tc>
          <w:tcPr>
            <w:tcW w:w="32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21,9</w:t>
            </w:r>
          </w:p>
        </w:tc>
        <w:tc>
          <w:tcPr>
            <w:tcW w:w="46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-805,5</w:t>
            </w:r>
          </w:p>
        </w:tc>
        <w:tc>
          <w:tcPr>
            <w:tcW w:w="69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70,8</w:t>
            </w:r>
          </w:p>
        </w:tc>
      </w:tr>
      <w:tr w:rsidR="0011265A" w:rsidRPr="00690CEA" w:rsidTr="00D52DBE">
        <w:trPr>
          <w:trHeight w:val="327"/>
        </w:trPr>
        <w:tc>
          <w:tcPr>
            <w:tcW w:w="495"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Ауытқу</w:t>
            </w:r>
          </w:p>
        </w:tc>
        <w:tc>
          <w:tcPr>
            <w:tcW w:w="46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+151,0</w:t>
            </w:r>
          </w:p>
        </w:tc>
        <w:tc>
          <w:tcPr>
            <w:tcW w:w="69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-1,0</w:t>
            </w:r>
          </w:p>
        </w:tc>
        <w:tc>
          <w:tcPr>
            <w:tcW w:w="46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-0,6</w:t>
            </w:r>
          </w:p>
        </w:tc>
        <w:tc>
          <w:tcPr>
            <w:tcW w:w="69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+4,5</w:t>
            </w:r>
          </w:p>
        </w:tc>
        <w:tc>
          <w:tcPr>
            <w:tcW w:w="69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+180,5</w:t>
            </w:r>
          </w:p>
        </w:tc>
        <w:tc>
          <w:tcPr>
            <w:tcW w:w="32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+15,3</w:t>
            </w:r>
          </w:p>
        </w:tc>
        <w:tc>
          <w:tcPr>
            <w:tcW w:w="46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+321,1</w:t>
            </w:r>
          </w:p>
        </w:tc>
        <w:tc>
          <w:tcPr>
            <w:tcW w:w="69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+18,8</w:t>
            </w:r>
          </w:p>
        </w:tc>
      </w:tr>
      <w:tr w:rsidR="0011265A" w:rsidRPr="00690CEA" w:rsidTr="00D52DBE">
        <w:trPr>
          <w:trHeight w:val="180"/>
        </w:trPr>
        <w:tc>
          <w:tcPr>
            <w:tcW w:w="495"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2018-2019</w:t>
            </w:r>
          </w:p>
        </w:tc>
        <w:tc>
          <w:tcPr>
            <w:tcW w:w="46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-87,4</w:t>
            </w:r>
          </w:p>
        </w:tc>
        <w:tc>
          <w:tcPr>
            <w:tcW w:w="69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32,3</w:t>
            </w:r>
          </w:p>
        </w:tc>
        <w:tc>
          <w:tcPr>
            <w:tcW w:w="46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-65,9</w:t>
            </w:r>
          </w:p>
        </w:tc>
        <w:tc>
          <w:tcPr>
            <w:tcW w:w="69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38,1</w:t>
            </w:r>
          </w:p>
        </w:tc>
        <w:tc>
          <w:tcPr>
            <w:tcW w:w="69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-43,1</w:t>
            </w:r>
          </w:p>
        </w:tc>
        <w:tc>
          <w:tcPr>
            <w:tcW w:w="32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53,8</w:t>
            </w:r>
          </w:p>
        </w:tc>
        <w:tc>
          <w:tcPr>
            <w:tcW w:w="46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-196,4</w:t>
            </w:r>
          </w:p>
        </w:tc>
        <w:tc>
          <w:tcPr>
            <w:tcW w:w="69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124,2</w:t>
            </w:r>
          </w:p>
        </w:tc>
      </w:tr>
      <w:tr w:rsidR="0011265A" w:rsidRPr="00690CEA" w:rsidTr="00D52DBE">
        <w:trPr>
          <w:trHeight w:val="152"/>
        </w:trPr>
        <w:tc>
          <w:tcPr>
            <w:tcW w:w="495"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Орташаұзақмерзімді</w:t>
            </w:r>
          </w:p>
        </w:tc>
        <w:tc>
          <w:tcPr>
            <w:tcW w:w="46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-235,0</w:t>
            </w:r>
          </w:p>
        </w:tc>
        <w:tc>
          <w:tcPr>
            <w:tcW w:w="69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29,1</w:t>
            </w:r>
          </w:p>
        </w:tc>
        <w:tc>
          <w:tcPr>
            <w:tcW w:w="46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-324,0</w:t>
            </w:r>
          </w:p>
        </w:tc>
        <w:tc>
          <w:tcPr>
            <w:tcW w:w="69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19,8</w:t>
            </w:r>
          </w:p>
        </w:tc>
        <w:tc>
          <w:tcPr>
            <w:tcW w:w="69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-246,5</w:t>
            </w:r>
          </w:p>
        </w:tc>
        <w:tc>
          <w:tcPr>
            <w:tcW w:w="32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21,9</w:t>
            </w:r>
          </w:p>
        </w:tc>
        <w:tc>
          <w:tcPr>
            <w:tcW w:w="46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805,5</w:t>
            </w:r>
          </w:p>
        </w:tc>
        <w:tc>
          <w:tcPr>
            <w:tcW w:w="69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70,8</w:t>
            </w:r>
          </w:p>
        </w:tc>
      </w:tr>
      <w:tr w:rsidR="0011265A" w:rsidRPr="00690CEA" w:rsidTr="00D52DBE">
        <w:trPr>
          <w:trHeight w:val="160"/>
        </w:trPr>
        <w:tc>
          <w:tcPr>
            <w:tcW w:w="495"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Ауытқу</w:t>
            </w:r>
          </w:p>
        </w:tc>
        <w:tc>
          <w:tcPr>
            <w:tcW w:w="46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+147,6</w:t>
            </w:r>
          </w:p>
        </w:tc>
        <w:tc>
          <w:tcPr>
            <w:tcW w:w="69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+3,2</w:t>
            </w:r>
          </w:p>
        </w:tc>
        <w:tc>
          <w:tcPr>
            <w:tcW w:w="46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+258,1</w:t>
            </w:r>
          </w:p>
        </w:tc>
        <w:tc>
          <w:tcPr>
            <w:tcW w:w="69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+18,3</w:t>
            </w:r>
          </w:p>
        </w:tc>
        <w:tc>
          <w:tcPr>
            <w:tcW w:w="69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+194,9</w:t>
            </w:r>
          </w:p>
        </w:tc>
        <w:tc>
          <w:tcPr>
            <w:tcW w:w="32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+31,9</w:t>
            </w:r>
          </w:p>
        </w:tc>
        <w:tc>
          <w:tcPr>
            <w:tcW w:w="46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+609,1</w:t>
            </w:r>
          </w:p>
        </w:tc>
        <w:tc>
          <w:tcPr>
            <w:tcW w:w="69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+53,4</w:t>
            </w:r>
          </w:p>
        </w:tc>
      </w:tr>
      <w:tr w:rsidR="0011265A" w:rsidRPr="00690CEA" w:rsidTr="00D52DBE">
        <w:tc>
          <w:tcPr>
            <w:tcW w:w="495"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2019-2020</w:t>
            </w:r>
          </w:p>
        </w:tc>
        <w:tc>
          <w:tcPr>
            <w:tcW w:w="46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-26,4</w:t>
            </w:r>
          </w:p>
        </w:tc>
        <w:tc>
          <w:tcPr>
            <w:tcW w:w="69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50,1</w:t>
            </w:r>
          </w:p>
        </w:tc>
        <w:tc>
          <w:tcPr>
            <w:tcW w:w="46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-88,8</w:t>
            </w:r>
          </w:p>
        </w:tc>
        <w:tc>
          <w:tcPr>
            <w:tcW w:w="69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16,7</w:t>
            </w:r>
          </w:p>
        </w:tc>
        <w:tc>
          <w:tcPr>
            <w:tcW w:w="69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+49,9</w:t>
            </w:r>
          </w:p>
        </w:tc>
        <w:tc>
          <w:tcPr>
            <w:tcW w:w="32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74,0</w:t>
            </w:r>
          </w:p>
        </w:tc>
        <w:tc>
          <w:tcPr>
            <w:tcW w:w="46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-65,3</w:t>
            </w:r>
          </w:p>
        </w:tc>
        <w:tc>
          <w:tcPr>
            <w:tcW w:w="69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140,8</w:t>
            </w:r>
          </w:p>
        </w:tc>
      </w:tr>
      <w:tr w:rsidR="0011265A" w:rsidRPr="00690CEA" w:rsidTr="00D52DBE">
        <w:tc>
          <w:tcPr>
            <w:tcW w:w="495"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Орташаұзақмерзімді</w:t>
            </w:r>
          </w:p>
        </w:tc>
        <w:tc>
          <w:tcPr>
            <w:tcW w:w="46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-235,0</w:t>
            </w:r>
          </w:p>
        </w:tc>
        <w:tc>
          <w:tcPr>
            <w:tcW w:w="69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29,1</w:t>
            </w:r>
          </w:p>
        </w:tc>
        <w:tc>
          <w:tcPr>
            <w:tcW w:w="46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-324,0</w:t>
            </w:r>
          </w:p>
        </w:tc>
        <w:tc>
          <w:tcPr>
            <w:tcW w:w="69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19,8</w:t>
            </w:r>
          </w:p>
        </w:tc>
        <w:tc>
          <w:tcPr>
            <w:tcW w:w="69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-246,5</w:t>
            </w:r>
          </w:p>
        </w:tc>
        <w:tc>
          <w:tcPr>
            <w:tcW w:w="32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21,9</w:t>
            </w:r>
          </w:p>
        </w:tc>
        <w:tc>
          <w:tcPr>
            <w:tcW w:w="46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-805,5</w:t>
            </w:r>
          </w:p>
        </w:tc>
        <w:tc>
          <w:tcPr>
            <w:tcW w:w="69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70,8</w:t>
            </w:r>
          </w:p>
        </w:tc>
      </w:tr>
      <w:tr w:rsidR="00A11DA2" w:rsidRPr="00690CEA" w:rsidTr="00D52DBE">
        <w:tc>
          <w:tcPr>
            <w:tcW w:w="495"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Ауытқу</w:t>
            </w:r>
          </w:p>
        </w:tc>
        <w:tc>
          <w:tcPr>
            <w:tcW w:w="46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+208,6</w:t>
            </w:r>
          </w:p>
        </w:tc>
        <w:tc>
          <w:tcPr>
            <w:tcW w:w="69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+21,0</w:t>
            </w:r>
          </w:p>
        </w:tc>
        <w:tc>
          <w:tcPr>
            <w:tcW w:w="46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+235,2</w:t>
            </w:r>
          </w:p>
        </w:tc>
        <w:tc>
          <w:tcPr>
            <w:tcW w:w="69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-3,1</w:t>
            </w:r>
          </w:p>
        </w:tc>
        <w:tc>
          <w:tcPr>
            <w:tcW w:w="69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+296,4</w:t>
            </w:r>
          </w:p>
        </w:tc>
        <w:tc>
          <w:tcPr>
            <w:tcW w:w="32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+52,1</w:t>
            </w:r>
          </w:p>
        </w:tc>
        <w:tc>
          <w:tcPr>
            <w:tcW w:w="46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+740,2</w:t>
            </w:r>
          </w:p>
        </w:tc>
        <w:tc>
          <w:tcPr>
            <w:tcW w:w="69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+70,0</w:t>
            </w:r>
          </w:p>
        </w:tc>
      </w:tr>
    </w:tbl>
    <w:p w:rsidR="00A11DA2" w:rsidRPr="00690CEA" w:rsidRDefault="00A11DA2" w:rsidP="00982292">
      <w:pPr>
        <w:pStyle w:val="a7"/>
        <w:ind w:firstLine="567"/>
        <w:jc w:val="both"/>
        <w:rPr>
          <w:rFonts w:ascii="Times New Roman" w:hAnsi="Times New Roman"/>
          <w:sz w:val="28"/>
          <w:szCs w:val="28"/>
        </w:rPr>
      </w:pPr>
    </w:p>
    <w:p w:rsidR="00F049F3" w:rsidRPr="00690CEA" w:rsidRDefault="00F049F3" w:rsidP="00982292">
      <w:pPr>
        <w:pStyle w:val="a7"/>
        <w:jc w:val="both"/>
        <w:rPr>
          <w:rFonts w:ascii="Times New Roman" w:hAnsi="Times New Roman"/>
          <w:sz w:val="28"/>
          <w:szCs w:val="28"/>
          <w:lang w:val="kk-KZ"/>
        </w:rPr>
      </w:pPr>
    </w:p>
    <w:p w:rsidR="00191F41" w:rsidRPr="00690CEA" w:rsidRDefault="00191F41" w:rsidP="00982292">
      <w:pPr>
        <w:pStyle w:val="a7"/>
        <w:jc w:val="both"/>
        <w:rPr>
          <w:rFonts w:ascii="Times New Roman" w:hAnsi="Times New Roman"/>
          <w:sz w:val="28"/>
          <w:szCs w:val="28"/>
          <w:lang w:val="kk-KZ"/>
        </w:rPr>
      </w:pPr>
    </w:p>
    <w:p w:rsidR="00191F41" w:rsidRPr="00690CEA" w:rsidRDefault="00191F41" w:rsidP="00982292">
      <w:pPr>
        <w:pStyle w:val="a7"/>
        <w:jc w:val="both"/>
        <w:rPr>
          <w:rFonts w:ascii="Times New Roman" w:hAnsi="Times New Roman"/>
          <w:sz w:val="28"/>
          <w:szCs w:val="28"/>
          <w:lang w:val="kk-KZ"/>
        </w:rPr>
      </w:pPr>
    </w:p>
    <w:p w:rsidR="00191F41" w:rsidRPr="00690CEA" w:rsidRDefault="00191F41" w:rsidP="00982292">
      <w:pPr>
        <w:pStyle w:val="a7"/>
        <w:jc w:val="both"/>
        <w:rPr>
          <w:rFonts w:ascii="Times New Roman" w:hAnsi="Times New Roman"/>
          <w:sz w:val="28"/>
          <w:szCs w:val="28"/>
          <w:lang w:val="kk-KZ"/>
        </w:rPr>
      </w:pPr>
    </w:p>
    <w:p w:rsidR="00191F41" w:rsidRPr="00690CEA" w:rsidRDefault="00191F41" w:rsidP="00982292">
      <w:pPr>
        <w:pStyle w:val="a7"/>
        <w:jc w:val="both"/>
        <w:rPr>
          <w:rFonts w:ascii="Times New Roman" w:hAnsi="Times New Roman"/>
          <w:sz w:val="28"/>
          <w:szCs w:val="28"/>
          <w:lang w:val="kk-KZ"/>
        </w:rPr>
      </w:pPr>
    </w:p>
    <w:p w:rsidR="00191F41" w:rsidRPr="00690CEA" w:rsidRDefault="00191F41" w:rsidP="00982292">
      <w:pPr>
        <w:pStyle w:val="a7"/>
        <w:jc w:val="both"/>
        <w:rPr>
          <w:rFonts w:ascii="Times New Roman" w:hAnsi="Times New Roman"/>
          <w:sz w:val="28"/>
          <w:szCs w:val="28"/>
          <w:lang w:val="kk-KZ"/>
        </w:rPr>
      </w:pPr>
    </w:p>
    <w:p w:rsidR="00191F41" w:rsidRPr="00690CEA" w:rsidRDefault="00191F41" w:rsidP="00982292">
      <w:pPr>
        <w:pStyle w:val="a7"/>
        <w:jc w:val="both"/>
        <w:rPr>
          <w:rFonts w:ascii="Times New Roman" w:hAnsi="Times New Roman"/>
          <w:sz w:val="28"/>
          <w:szCs w:val="28"/>
          <w:lang w:val="kk-KZ"/>
        </w:rPr>
      </w:pPr>
    </w:p>
    <w:p w:rsidR="00191F41" w:rsidRPr="00690CEA" w:rsidRDefault="00191F41" w:rsidP="00982292">
      <w:pPr>
        <w:pStyle w:val="a7"/>
        <w:jc w:val="both"/>
        <w:rPr>
          <w:rFonts w:ascii="Times New Roman" w:hAnsi="Times New Roman"/>
          <w:sz w:val="28"/>
          <w:szCs w:val="28"/>
          <w:lang w:val="kk-KZ"/>
        </w:rPr>
      </w:pPr>
    </w:p>
    <w:p w:rsidR="00191F41" w:rsidRPr="00690CEA" w:rsidRDefault="00191F41" w:rsidP="00982292">
      <w:pPr>
        <w:pStyle w:val="a7"/>
        <w:jc w:val="both"/>
        <w:rPr>
          <w:rFonts w:ascii="Times New Roman" w:hAnsi="Times New Roman"/>
          <w:sz w:val="28"/>
          <w:szCs w:val="28"/>
          <w:lang w:val="kk-KZ"/>
        </w:rPr>
      </w:pPr>
    </w:p>
    <w:p w:rsidR="00191F41" w:rsidRPr="00690CEA" w:rsidRDefault="00191F41" w:rsidP="00982292">
      <w:pPr>
        <w:pStyle w:val="a7"/>
        <w:jc w:val="both"/>
        <w:rPr>
          <w:rFonts w:ascii="Times New Roman" w:hAnsi="Times New Roman"/>
          <w:sz w:val="28"/>
          <w:szCs w:val="28"/>
          <w:lang w:val="kk-KZ"/>
        </w:rPr>
      </w:pPr>
    </w:p>
    <w:p w:rsidR="00A11DA2" w:rsidRPr="00690CEA" w:rsidRDefault="00A11DA2" w:rsidP="00982292">
      <w:pPr>
        <w:pStyle w:val="a7"/>
        <w:jc w:val="both"/>
        <w:rPr>
          <w:rFonts w:ascii="Times New Roman" w:hAnsi="Times New Roman"/>
          <w:sz w:val="28"/>
          <w:szCs w:val="28"/>
          <w:lang w:val="kk-KZ"/>
        </w:rPr>
      </w:pPr>
      <w:r w:rsidRPr="00690CEA">
        <w:rPr>
          <w:rFonts w:ascii="Times New Roman" w:hAnsi="Times New Roman"/>
          <w:sz w:val="28"/>
          <w:szCs w:val="28"/>
          <w:lang w:val="kk-KZ"/>
        </w:rPr>
        <w:t>3Д кесте – Көктемдегі күздік бидай дақылдары бойынша агрометеорологиялық пайдалы заттар</w:t>
      </w:r>
      <w:r w:rsidR="00EF7EC2" w:rsidRPr="00690CEA">
        <w:rPr>
          <w:rFonts w:ascii="Times New Roman" w:hAnsi="Times New Roman"/>
          <w:sz w:val="28"/>
          <w:szCs w:val="28"/>
          <w:lang w:val="kk-KZ"/>
        </w:rPr>
        <w:t xml:space="preserve"> (2018 жылдан 2020 жылға дейін)</w:t>
      </w:r>
    </w:p>
    <w:p w:rsidR="00EF7EC2" w:rsidRPr="00690CEA" w:rsidRDefault="00EF7EC2" w:rsidP="00982292">
      <w:pPr>
        <w:pStyle w:val="a7"/>
        <w:jc w:val="both"/>
        <w:rPr>
          <w:rFonts w:ascii="Times New Roman" w:hAnsi="Times New Roman"/>
          <w:sz w:val="28"/>
          <w:szCs w:val="28"/>
          <w:lang w:val="kk-KZ"/>
        </w:rPr>
      </w:pPr>
    </w:p>
    <w:tbl>
      <w:tblPr>
        <w:tblW w:w="5388"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24"/>
        <w:gridCol w:w="1141"/>
        <w:gridCol w:w="1291"/>
        <w:gridCol w:w="1141"/>
        <w:gridCol w:w="1128"/>
        <w:gridCol w:w="1141"/>
        <w:gridCol w:w="1126"/>
        <w:gridCol w:w="992"/>
        <w:gridCol w:w="1130"/>
      </w:tblGrid>
      <w:tr w:rsidR="0011265A" w:rsidRPr="00690CEA" w:rsidTr="00D52DBE">
        <w:trPr>
          <w:trHeight w:val="236"/>
        </w:trPr>
        <w:tc>
          <w:tcPr>
            <w:tcW w:w="593" w:type="pct"/>
            <w:vMerge w:val="restar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Жылдары</w:t>
            </w:r>
          </w:p>
        </w:tc>
        <w:tc>
          <w:tcPr>
            <w:tcW w:w="3378" w:type="pct"/>
            <w:gridSpan w:val="6"/>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Айлары</w:t>
            </w:r>
          </w:p>
        </w:tc>
        <w:tc>
          <w:tcPr>
            <w:tcW w:w="1029" w:type="pct"/>
            <w:gridSpan w:val="2"/>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Көктемгіөсімдіквегетациясымөлшері</w:t>
            </w:r>
          </w:p>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(2018-2020 гг.)</w:t>
            </w:r>
          </w:p>
        </w:tc>
      </w:tr>
      <w:tr w:rsidR="0011265A" w:rsidRPr="00690CEA" w:rsidTr="00D52DBE">
        <w:trPr>
          <w:trHeight w:val="248"/>
        </w:trPr>
        <w:tc>
          <w:tcPr>
            <w:tcW w:w="593" w:type="pct"/>
            <w:vMerge/>
          </w:tcPr>
          <w:p w:rsidR="00A11DA2" w:rsidRPr="00690CEA" w:rsidRDefault="00A11DA2" w:rsidP="00982292">
            <w:pPr>
              <w:pStyle w:val="a7"/>
              <w:jc w:val="center"/>
              <w:rPr>
                <w:rFonts w:ascii="Times New Roman" w:hAnsi="Times New Roman"/>
                <w:sz w:val="28"/>
                <w:szCs w:val="28"/>
              </w:rPr>
            </w:pPr>
          </w:p>
        </w:tc>
        <w:tc>
          <w:tcPr>
            <w:tcW w:w="1179" w:type="pct"/>
            <w:gridSpan w:val="2"/>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Наурыз</w:t>
            </w:r>
          </w:p>
        </w:tc>
        <w:tc>
          <w:tcPr>
            <w:tcW w:w="1100" w:type="pct"/>
            <w:gridSpan w:val="2"/>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Сәуір</w:t>
            </w:r>
          </w:p>
        </w:tc>
        <w:tc>
          <w:tcPr>
            <w:tcW w:w="1099" w:type="pct"/>
            <w:gridSpan w:val="2"/>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Мамыр</w:t>
            </w:r>
          </w:p>
        </w:tc>
        <w:tc>
          <w:tcPr>
            <w:tcW w:w="1029" w:type="pct"/>
            <w:gridSpan w:val="2"/>
          </w:tcPr>
          <w:p w:rsidR="00A11DA2" w:rsidRPr="00690CEA" w:rsidRDefault="00A11DA2" w:rsidP="00982292">
            <w:pPr>
              <w:pStyle w:val="a7"/>
              <w:jc w:val="center"/>
              <w:rPr>
                <w:rFonts w:ascii="Times New Roman" w:hAnsi="Times New Roman"/>
                <w:sz w:val="28"/>
                <w:szCs w:val="28"/>
              </w:rPr>
            </w:pPr>
          </w:p>
        </w:tc>
      </w:tr>
      <w:tr w:rsidR="0011265A" w:rsidRPr="00690CEA" w:rsidTr="00D52DBE">
        <w:trPr>
          <w:cantSplit/>
          <w:trHeight w:val="1198"/>
        </w:trPr>
        <w:tc>
          <w:tcPr>
            <w:tcW w:w="593" w:type="pct"/>
            <w:vMerge/>
          </w:tcPr>
          <w:p w:rsidR="00A11DA2" w:rsidRPr="00690CEA" w:rsidRDefault="00A11DA2" w:rsidP="00982292">
            <w:pPr>
              <w:pStyle w:val="a7"/>
              <w:jc w:val="center"/>
              <w:rPr>
                <w:rFonts w:ascii="Times New Roman" w:hAnsi="Times New Roman"/>
                <w:sz w:val="28"/>
                <w:szCs w:val="28"/>
              </w:rPr>
            </w:pPr>
          </w:p>
        </w:tc>
        <w:tc>
          <w:tcPr>
            <w:tcW w:w="55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Σ орташатәуліктік</w:t>
            </w:r>
          </w:p>
          <w:p w:rsidR="00A11DA2" w:rsidRPr="00690CEA" w:rsidRDefault="00A11DA2" w:rsidP="00982292">
            <w:pPr>
              <w:pStyle w:val="a7"/>
              <w:jc w:val="center"/>
              <w:rPr>
                <w:rFonts w:ascii="Times New Roman" w:hAnsi="Times New Roman"/>
                <w:sz w:val="28"/>
                <w:szCs w:val="28"/>
                <w:lang w:val="en-US"/>
              </w:rPr>
            </w:pPr>
            <w:r w:rsidRPr="00690CEA">
              <w:rPr>
                <w:rFonts w:ascii="Times New Roman" w:hAnsi="Times New Roman"/>
                <w:sz w:val="28"/>
                <w:szCs w:val="28"/>
              </w:rPr>
              <w:t>t, ℃</w:t>
            </w:r>
          </w:p>
        </w:tc>
        <w:tc>
          <w:tcPr>
            <w:tcW w:w="626"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Атмосфералықжауын-шашын,</w:t>
            </w:r>
          </w:p>
          <w:p w:rsidR="00A11DA2" w:rsidRPr="00690CEA" w:rsidRDefault="005407F4" w:rsidP="00982292">
            <w:pPr>
              <w:pStyle w:val="a7"/>
              <w:jc w:val="center"/>
              <w:rPr>
                <w:rFonts w:ascii="Times New Roman" w:hAnsi="Times New Roman"/>
                <w:sz w:val="28"/>
                <w:szCs w:val="28"/>
              </w:rPr>
            </w:pPr>
            <w:r w:rsidRPr="00690CEA">
              <w:rPr>
                <w:rFonts w:ascii="Times New Roman" w:hAnsi="Times New Roman"/>
                <w:sz w:val="28"/>
                <w:szCs w:val="28"/>
              </w:rPr>
              <w:t>М</w:t>
            </w:r>
            <w:r w:rsidR="00A11DA2" w:rsidRPr="00690CEA">
              <w:rPr>
                <w:rFonts w:ascii="Times New Roman" w:hAnsi="Times New Roman"/>
                <w:sz w:val="28"/>
                <w:szCs w:val="28"/>
              </w:rPr>
              <w:t>м</w:t>
            </w:r>
          </w:p>
        </w:tc>
        <w:tc>
          <w:tcPr>
            <w:tcW w:w="55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Σ орташатәуліктік</w:t>
            </w:r>
          </w:p>
          <w:p w:rsidR="00A11DA2" w:rsidRPr="00690CEA" w:rsidRDefault="00A11DA2" w:rsidP="00982292">
            <w:pPr>
              <w:pStyle w:val="a7"/>
              <w:jc w:val="center"/>
              <w:rPr>
                <w:rFonts w:ascii="Times New Roman" w:hAnsi="Times New Roman"/>
                <w:sz w:val="28"/>
                <w:szCs w:val="28"/>
                <w:lang w:val="en-US"/>
              </w:rPr>
            </w:pPr>
            <w:r w:rsidRPr="00690CEA">
              <w:rPr>
                <w:rFonts w:ascii="Times New Roman" w:hAnsi="Times New Roman"/>
                <w:sz w:val="28"/>
                <w:szCs w:val="28"/>
              </w:rPr>
              <w:t>t, ℃</w:t>
            </w:r>
          </w:p>
        </w:tc>
        <w:tc>
          <w:tcPr>
            <w:tcW w:w="547"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Атмосфералықжауын-шашын,</w:t>
            </w:r>
          </w:p>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мм</w:t>
            </w:r>
          </w:p>
        </w:tc>
        <w:tc>
          <w:tcPr>
            <w:tcW w:w="55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Σ орташатәуліктік</w:t>
            </w:r>
          </w:p>
          <w:p w:rsidR="00A11DA2" w:rsidRPr="00690CEA" w:rsidRDefault="00A11DA2" w:rsidP="00982292">
            <w:pPr>
              <w:pStyle w:val="a7"/>
              <w:jc w:val="center"/>
              <w:rPr>
                <w:rFonts w:ascii="Times New Roman" w:hAnsi="Times New Roman"/>
                <w:sz w:val="28"/>
                <w:szCs w:val="28"/>
                <w:lang w:val="en-US"/>
              </w:rPr>
            </w:pPr>
            <w:r w:rsidRPr="00690CEA">
              <w:rPr>
                <w:rFonts w:ascii="Times New Roman" w:hAnsi="Times New Roman"/>
                <w:sz w:val="28"/>
                <w:szCs w:val="28"/>
              </w:rPr>
              <w:t>t, ℃</w:t>
            </w:r>
          </w:p>
        </w:tc>
        <w:tc>
          <w:tcPr>
            <w:tcW w:w="546"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Атмосфералықжауын-шашын,</w:t>
            </w:r>
          </w:p>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мм</w:t>
            </w:r>
          </w:p>
        </w:tc>
        <w:tc>
          <w:tcPr>
            <w:tcW w:w="481"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Σ орташатәуліктік</w:t>
            </w:r>
          </w:p>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t, ℃</w:t>
            </w:r>
          </w:p>
        </w:tc>
        <w:tc>
          <w:tcPr>
            <w:tcW w:w="54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Атмосфералықжауын-шашын,</w:t>
            </w:r>
          </w:p>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мм</w:t>
            </w:r>
          </w:p>
        </w:tc>
      </w:tr>
      <w:tr w:rsidR="0011265A" w:rsidRPr="00690CEA" w:rsidTr="00D52DBE">
        <w:trPr>
          <w:trHeight w:val="190"/>
        </w:trPr>
        <w:tc>
          <w:tcPr>
            <w:tcW w:w="59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2018</w:t>
            </w:r>
          </w:p>
        </w:tc>
        <w:tc>
          <w:tcPr>
            <w:tcW w:w="55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265,9</w:t>
            </w:r>
          </w:p>
        </w:tc>
        <w:tc>
          <w:tcPr>
            <w:tcW w:w="626"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123,8</w:t>
            </w:r>
          </w:p>
        </w:tc>
        <w:tc>
          <w:tcPr>
            <w:tcW w:w="55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373,5</w:t>
            </w:r>
          </w:p>
        </w:tc>
        <w:tc>
          <w:tcPr>
            <w:tcW w:w="547"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81,6</w:t>
            </w:r>
          </w:p>
        </w:tc>
        <w:tc>
          <w:tcPr>
            <w:tcW w:w="55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506,4</w:t>
            </w:r>
          </w:p>
        </w:tc>
        <w:tc>
          <w:tcPr>
            <w:tcW w:w="546"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124,0</w:t>
            </w:r>
          </w:p>
        </w:tc>
        <w:tc>
          <w:tcPr>
            <w:tcW w:w="481"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1145,8</w:t>
            </w:r>
          </w:p>
        </w:tc>
        <w:tc>
          <w:tcPr>
            <w:tcW w:w="54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330,3</w:t>
            </w:r>
          </w:p>
        </w:tc>
      </w:tr>
      <w:tr w:rsidR="0011265A" w:rsidRPr="00690CEA" w:rsidTr="00D52DBE">
        <w:trPr>
          <w:trHeight w:val="122"/>
        </w:trPr>
        <w:tc>
          <w:tcPr>
            <w:tcW w:w="59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Орташаұзақмерзімді</w:t>
            </w:r>
          </w:p>
        </w:tc>
        <w:tc>
          <w:tcPr>
            <w:tcW w:w="55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21,7</w:t>
            </w:r>
          </w:p>
        </w:tc>
        <w:tc>
          <w:tcPr>
            <w:tcW w:w="626"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48,8</w:t>
            </w:r>
          </w:p>
        </w:tc>
        <w:tc>
          <w:tcPr>
            <w:tcW w:w="55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310,0</w:t>
            </w:r>
          </w:p>
        </w:tc>
        <w:tc>
          <w:tcPr>
            <w:tcW w:w="547"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56,5</w:t>
            </w:r>
          </w:p>
        </w:tc>
        <w:tc>
          <w:tcPr>
            <w:tcW w:w="55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508,4</w:t>
            </w:r>
          </w:p>
        </w:tc>
        <w:tc>
          <w:tcPr>
            <w:tcW w:w="546"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61,6</w:t>
            </w:r>
          </w:p>
        </w:tc>
        <w:tc>
          <w:tcPr>
            <w:tcW w:w="481"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848,4</w:t>
            </w:r>
          </w:p>
        </w:tc>
        <w:tc>
          <w:tcPr>
            <w:tcW w:w="54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166,9</w:t>
            </w:r>
          </w:p>
        </w:tc>
      </w:tr>
      <w:tr w:rsidR="0011265A" w:rsidRPr="00690CEA" w:rsidTr="00D52DBE">
        <w:trPr>
          <w:trHeight w:val="140"/>
        </w:trPr>
        <w:tc>
          <w:tcPr>
            <w:tcW w:w="59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Ауытқу</w:t>
            </w:r>
          </w:p>
        </w:tc>
        <w:tc>
          <w:tcPr>
            <w:tcW w:w="55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+244,2</w:t>
            </w:r>
          </w:p>
        </w:tc>
        <w:tc>
          <w:tcPr>
            <w:tcW w:w="626"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+75,2</w:t>
            </w:r>
          </w:p>
        </w:tc>
        <w:tc>
          <w:tcPr>
            <w:tcW w:w="55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63,5</w:t>
            </w:r>
          </w:p>
        </w:tc>
        <w:tc>
          <w:tcPr>
            <w:tcW w:w="547"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25,1</w:t>
            </w:r>
          </w:p>
        </w:tc>
        <w:tc>
          <w:tcPr>
            <w:tcW w:w="55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-2,0</w:t>
            </w:r>
          </w:p>
        </w:tc>
        <w:tc>
          <w:tcPr>
            <w:tcW w:w="546"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+63,3</w:t>
            </w:r>
          </w:p>
        </w:tc>
        <w:tc>
          <w:tcPr>
            <w:tcW w:w="481"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+305,7</w:t>
            </w:r>
          </w:p>
        </w:tc>
        <w:tc>
          <w:tcPr>
            <w:tcW w:w="54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+163,9</w:t>
            </w:r>
          </w:p>
        </w:tc>
      </w:tr>
      <w:tr w:rsidR="0011265A" w:rsidRPr="00690CEA" w:rsidTr="00D52DBE">
        <w:trPr>
          <w:trHeight w:val="170"/>
        </w:trPr>
        <w:tc>
          <w:tcPr>
            <w:tcW w:w="59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2019</w:t>
            </w:r>
          </w:p>
        </w:tc>
        <w:tc>
          <w:tcPr>
            <w:tcW w:w="55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254,2</w:t>
            </w:r>
          </w:p>
        </w:tc>
        <w:tc>
          <w:tcPr>
            <w:tcW w:w="626"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31,5</w:t>
            </w:r>
          </w:p>
        </w:tc>
        <w:tc>
          <w:tcPr>
            <w:tcW w:w="55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370,7</w:t>
            </w:r>
          </w:p>
        </w:tc>
        <w:tc>
          <w:tcPr>
            <w:tcW w:w="547"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183,0</w:t>
            </w:r>
          </w:p>
        </w:tc>
        <w:tc>
          <w:tcPr>
            <w:tcW w:w="55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526,7</w:t>
            </w:r>
          </w:p>
        </w:tc>
        <w:tc>
          <w:tcPr>
            <w:tcW w:w="546"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39,3</w:t>
            </w:r>
          </w:p>
        </w:tc>
        <w:tc>
          <w:tcPr>
            <w:tcW w:w="481"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1151,6</w:t>
            </w:r>
          </w:p>
        </w:tc>
        <w:tc>
          <w:tcPr>
            <w:tcW w:w="54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253,8</w:t>
            </w:r>
          </w:p>
        </w:tc>
      </w:tr>
      <w:tr w:rsidR="0011265A" w:rsidRPr="00690CEA" w:rsidTr="00D52DBE">
        <w:trPr>
          <w:trHeight w:val="142"/>
        </w:trPr>
        <w:tc>
          <w:tcPr>
            <w:tcW w:w="59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Орташаұзақмерзімді</w:t>
            </w:r>
          </w:p>
        </w:tc>
        <w:tc>
          <w:tcPr>
            <w:tcW w:w="55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21,7</w:t>
            </w:r>
          </w:p>
        </w:tc>
        <w:tc>
          <w:tcPr>
            <w:tcW w:w="626"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48,8</w:t>
            </w:r>
          </w:p>
        </w:tc>
        <w:tc>
          <w:tcPr>
            <w:tcW w:w="55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310,0</w:t>
            </w:r>
          </w:p>
        </w:tc>
        <w:tc>
          <w:tcPr>
            <w:tcW w:w="547"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56,5</w:t>
            </w:r>
          </w:p>
        </w:tc>
        <w:tc>
          <w:tcPr>
            <w:tcW w:w="55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508,4</w:t>
            </w:r>
          </w:p>
        </w:tc>
        <w:tc>
          <w:tcPr>
            <w:tcW w:w="546"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61,6</w:t>
            </w:r>
          </w:p>
        </w:tc>
        <w:tc>
          <w:tcPr>
            <w:tcW w:w="481"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848,4</w:t>
            </w:r>
          </w:p>
        </w:tc>
        <w:tc>
          <w:tcPr>
            <w:tcW w:w="54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166,8</w:t>
            </w:r>
          </w:p>
        </w:tc>
      </w:tr>
      <w:tr w:rsidR="0011265A" w:rsidRPr="00690CEA" w:rsidTr="00D52DBE">
        <w:trPr>
          <w:trHeight w:val="122"/>
        </w:trPr>
        <w:tc>
          <w:tcPr>
            <w:tcW w:w="59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Ауытқу</w:t>
            </w:r>
          </w:p>
        </w:tc>
        <w:tc>
          <w:tcPr>
            <w:tcW w:w="55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+232,5</w:t>
            </w:r>
          </w:p>
        </w:tc>
        <w:tc>
          <w:tcPr>
            <w:tcW w:w="626"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-17,3</w:t>
            </w:r>
          </w:p>
        </w:tc>
        <w:tc>
          <w:tcPr>
            <w:tcW w:w="55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60,7</w:t>
            </w:r>
          </w:p>
        </w:tc>
        <w:tc>
          <w:tcPr>
            <w:tcW w:w="547"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+126,5</w:t>
            </w:r>
          </w:p>
        </w:tc>
        <w:tc>
          <w:tcPr>
            <w:tcW w:w="55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+18,3</w:t>
            </w:r>
          </w:p>
        </w:tc>
        <w:tc>
          <w:tcPr>
            <w:tcW w:w="546"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-22,3</w:t>
            </w:r>
          </w:p>
        </w:tc>
        <w:tc>
          <w:tcPr>
            <w:tcW w:w="481"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+303,2</w:t>
            </w:r>
          </w:p>
        </w:tc>
        <w:tc>
          <w:tcPr>
            <w:tcW w:w="54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+87,0</w:t>
            </w:r>
          </w:p>
        </w:tc>
      </w:tr>
      <w:tr w:rsidR="0011265A" w:rsidRPr="00690CEA" w:rsidTr="00D52DBE">
        <w:tc>
          <w:tcPr>
            <w:tcW w:w="59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2020</w:t>
            </w:r>
          </w:p>
        </w:tc>
        <w:tc>
          <w:tcPr>
            <w:tcW w:w="55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199,7</w:t>
            </w:r>
          </w:p>
        </w:tc>
        <w:tc>
          <w:tcPr>
            <w:tcW w:w="626"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52,7</w:t>
            </w:r>
          </w:p>
        </w:tc>
        <w:tc>
          <w:tcPr>
            <w:tcW w:w="55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424,2</w:t>
            </w:r>
          </w:p>
        </w:tc>
        <w:tc>
          <w:tcPr>
            <w:tcW w:w="547"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146,7</w:t>
            </w:r>
          </w:p>
        </w:tc>
        <w:tc>
          <w:tcPr>
            <w:tcW w:w="55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582,5</w:t>
            </w:r>
          </w:p>
        </w:tc>
        <w:tc>
          <w:tcPr>
            <w:tcW w:w="546"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73,5</w:t>
            </w:r>
          </w:p>
        </w:tc>
        <w:tc>
          <w:tcPr>
            <w:tcW w:w="481"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1206,4</w:t>
            </w:r>
          </w:p>
        </w:tc>
        <w:tc>
          <w:tcPr>
            <w:tcW w:w="54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272,9</w:t>
            </w:r>
          </w:p>
        </w:tc>
      </w:tr>
      <w:tr w:rsidR="0011265A" w:rsidRPr="00690CEA" w:rsidTr="00D52DBE">
        <w:tc>
          <w:tcPr>
            <w:tcW w:w="59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Орташаұзақмерзімді</w:t>
            </w:r>
          </w:p>
        </w:tc>
        <w:tc>
          <w:tcPr>
            <w:tcW w:w="55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21,7</w:t>
            </w:r>
          </w:p>
        </w:tc>
        <w:tc>
          <w:tcPr>
            <w:tcW w:w="626"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48,8</w:t>
            </w:r>
          </w:p>
        </w:tc>
        <w:tc>
          <w:tcPr>
            <w:tcW w:w="55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310,0</w:t>
            </w:r>
          </w:p>
        </w:tc>
        <w:tc>
          <w:tcPr>
            <w:tcW w:w="547"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56,5</w:t>
            </w:r>
          </w:p>
        </w:tc>
        <w:tc>
          <w:tcPr>
            <w:tcW w:w="55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508,4</w:t>
            </w:r>
          </w:p>
        </w:tc>
        <w:tc>
          <w:tcPr>
            <w:tcW w:w="546"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61,6</w:t>
            </w:r>
          </w:p>
        </w:tc>
        <w:tc>
          <w:tcPr>
            <w:tcW w:w="481"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848,4</w:t>
            </w:r>
          </w:p>
        </w:tc>
        <w:tc>
          <w:tcPr>
            <w:tcW w:w="54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166,9</w:t>
            </w:r>
          </w:p>
        </w:tc>
      </w:tr>
      <w:tr w:rsidR="0011265A" w:rsidRPr="00690CEA" w:rsidTr="00D52DBE">
        <w:tc>
          <w:tcPr>
            <w:tcW w:w="59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Ауытқу</w:t>
            </w:r>
          </w:p>
        </w:tc>
        <w:tc>
          <w:tcPr>
            <w:tcW w:w="55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+178,0</w:t>
            </w:r>
          </w:p>
        </w:tc>
        <w:tc>
          <w:tcPr>
            <w:tcW w:w="626"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+3,9</w:t>
            </w:r>
          </w:p>
        </w:tc>
        <w:tc>
          <w:tcPr>
            <w:tcW w:w="55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+114,2</w:t>
            </w:r>
          </w:p>
        </w:tc>
        <w:tc>
          <w:tcPr>
            <w:tcW w:w="547"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+90,2</w:t>
            </w:r>
          </w:p>
        </w:tc>
        <w:tc>
          <w:tcPr>
            <w:tcW w:w="553"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+74,1</w:t>
            </w:r>
          </w:p>
        </w:tc>
        <w:tc>
          <w:tcPr>
            <w:tcW w:w="546"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+11,9</w:t>
            </w:r>
          </w:p>
        </w:tc>
        <w:tc>
          <w:tcPr>
            <w:tcW w:w="481"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+358,0</w:t>
            </w:r>
          </w:p>
        </w:tc>
        <w:tc>
          <w:tcPr>
            <w:tcW w:w="54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+106,0</w:t>
            </w:r>
          </w:p>
        </w:tc>
      </w:tr>
    </w:tbl>
    <w:p w:rsidR="00F049F3" w:rsidRPr="00690CEA" w:rsidRDefault="00F049F3" w:rsidP="00982292">
      <w:pPr>
        <w:pStyle w:val="a7"/>
        <w:jc w:val="both"/>
        <w:rPr>
          <w:rFonts w:ascii="Times New Roman" w:hAnsi="Times New Roman"/>
          <w:sz w:val="28"/>
          <w:szCs w:val="28"/>
          <w:lang w:val="kk-KZ"/>
        </w:rPr>
      </w:pPr>
    </w:p>
    <w:p w:rsidR="00C77615" w:rsidRPr="00690CEA" w:rsidRDefault="00C77615" w:rsidP="00982292">
      <w:pPr>
        <w:pStyle w:val="a7"/>
        <w:jc w:val="both"/>
        <w:rPr>
          <w:rFonts w:ascii="Times New Roman" w:hAnsi="Times New Roman"/>
          <w:sz w:val="28"/>
          <w:szCs w:val="28"/>
          <w:lang w:val="kk-KZ"/>
        </w:rPr>
      </w:pPr>
    </w:p>
    <w:p w:rsidR="00C77615" w:rsidRPr="00690CEA" w:rsidRDefault="00C77615" w:rsidP="00982292">
      <w:pPr>
        <w:pStyle w:val="a7"/>
        <w:jc w:val="both"/>
        <w:rPr>
          <w:rFonts w:ascii="Times New Roman" w:hAnsi="Times New Roman"/>
          <w:sz w:val="28"/>
          <w:szCs w:val="28"/>
          <w:lang w:val="kk-KZ"/>
        </w:rPr>
      </w:pPr>
    </w:p>
    <w:p w:rsidR="00C77615" w:rsidRPr="00690CEA" w:rsidRDefault="00C77615" w:rsidP="00982292">
      <w:pPr>
        <w:pStyle w:val="a7"/>
        <w:jc w:val="both"/>
        <w:rPr>
          <w:rFonts w:ascii="Times New Roman" w:hAnsi="Times New Roman"/>
          <w:sz w:val="28"/>
          <w:szCs w:val="28"/>
          <w:lang w:val="kk-KZ"/>
        </w:rPr>
      </w:pPr>
    </w:p>
    <w:p w:rsidR="00C77615" w:rsidRPr="00690CEA" w:rsidRDefault="00C77615" w:rsidP="00982292">
      <w:pPr>
        <w:pStyle w:val="a7"/>
        <w:jc w:val="both"/>
        <w:rPr>
          <w:rFonts w:ascii="Times New Roman" w:hAnsi="Times New Roman"/>
          <w:sz w:val="28"/>
          <w:szCs w:val="28"/>
          <w:lang w:val="kk-KZ"/>
        </w:rPr>
      </w:pPr>
    </w:p>
    <w:p w:rsidR="00C77615" w:rsidRPr="00690CEA" w:rsidRDefault="00C77615" w:rsidP="00982292">
      <w:pPr>
        <w:pStyle w:val="a7"/>
        <w:jc w:val="both"/>
        <w:rPr>
          <w:rFonts w:ascii="Times New Roman" w:hAnsi="Times New Roman"/>
          <w:sz w:val="28"/>
          <w:szCs w:val="28"/>
          <w:lang w:val="kk-KZ"/>
        </w:rPr>
      </w:pPr>
    </w:p>
    <w:p w:rsidR="00C77615" w:rsidRPr="00690CEA" w:rsidRDefault="00C77615" w:rsidP="00982292">
      <w:pPr>
        <w:pStyle w:val="a7"/>
        <w:jc w:val="both"/>
        <w:rPr>
          <w:rFonts w:ascii="Times New Roman" w:hAnsi="Times New Roman"/>
          <w:sz w:val="28"/>
          <w:szCs w:val="28"/>
          <w:lang w:val="kk-KZ"/>
        </w:rPr>
      </w:pPr>
    </w:p>
    <w:p w:rsidR="00C77615" w:rsidRPr="00690CEA" w:rsidRDefault="00C77615" w:rsidP="00982292">
      <w:pPr>
        <w:pStyle w:val="a7"/>
        <w:jc w:val="both"/>
        <w:rPr>
          <w:rFonts w:ascii="Times New Roman" w:hAnsi="Times New Roman"/>
          <w:sz w:val="28"/>
          <w:szCs w:val="28"/>
          <w:lang w:val="kk-KZ"/>
        </w:rPr>
      </w:pPr>
    </w:p>
    <w:p w:rsidR="00C77615" w:rsidRPr="00690CEA" w:rsidRDefault="00C77615" w:rsidP="00982292">
      <w:pPr>
        <w:pStyle w:val="a7"/>
        <w:jc w:val="both"/>
        <w:rPr>
          <w:rFonts w:ascii="Times New Roman" w:hAnsi="Times New Roman"/>
          <w:sz w:val="28"/>
          <w:szCs w:val="28"/>
          <w:lang w:val="kk-KZ"/>
        </w:rPr>
      </w:pPr>
    </w:p>
    <w:p w:rsidR="00C77615" w:rsidRPr="00690CEA" w:rsidRDefault="00C77615" w:rsidP="00982292">
      <w:pPr>
        <w:pStyle w:val="a7"/>
        <w:jc w:val="both"/>
        <w:rPr>
          <w:rFonts w:ascii="Times New Roman" w:hAnsi="Times New Roman"/>
          <w:sz w:val="28"/>
          <w:szCs w:val="28"/>
          <w:lang w:val="kk-KZ"/>
        </w:rPr>
      </w:pPr>
    </w:p>
    <w:p w:rsidR="00C77615" w:rsidRPr="00690CEA" w:rsidRDefault="00C77615" w:rsidP="00982292">
      <w:pPr>
        <w:pStyle w:val="a7"/>
        <w:jc w:val="both"/>
        <w:rPr>
          <w:rFonts w:ascii="Times New Roman" w:hAnsi="Times New Roman"/>
          <w:sz w:val="28"/>
          <w:szCs w:val="28"/>
          <w:lang w:val="kk-KZ"/>
        </w:rPr>
      </w:pPr>
    </w:p>
    <w:p w:rsidR="00A11DA2" w:rsidRPr="00690CEA" w:rsidRDefault="00A11DA2" w:rsidP="00982292">
      <w:pPr>
        <w:pStyle w:val="a7"/>
        <w:jc w:val="both"/>
        <w:rPr>
          <w:rFonts w:ascii="Times New Roman" w:hAnsi="Times New Roman"/>
          <w:sz w:val="28"/>
          <w:szCs w:val="28"/>
          <w:lang w:val="kk-KZ"/>
        </w:rPr>
      </w:pPr>
      <w:r w:rsidRPr="00690CEA">
        <w:rPr>
          <w:rFonts w:ascii="Times New Roman" w:hAnsi="Times New Roman"/>
          <w:sz w:val="28"/>
          <w:szCs w:val="28"/>
          <w:lang w:val="kk-KZ"/>
        </w:rPr>
        <w:t>4Д кесте – 2018-2020 жылдарға арналған жазғы вегетация кезеңінде күздік бидай дақылдары бойынша метеорологиялық пайдалы заттар</w:t>
      </w:r>
    </w:p>
    <w:tbl>
      <w:tblPr>
        <w:tblW w:w="5276"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733"/>
        <w:gridCol w:w="1565"/>
        <w:gridCol w:w="1226"/>
        <w:gridCol w:w="1464"/>
        <w:gridCol w:w="1226"/>
        <w:gridCol w:w="1325"/>
      </w:tblGrid>
      <w:tr w:rsidR="0011265A" w:rsidRPr="00690CEA" w:rsidTr="00D52DBE">
        <w:trPr>
          <w:trHeight w:val="236"/>
        </w:trPr>
        <w:tc>
          <w:tcPr>
            <w:tcW w:w="772" w:type="pct"/>
            <w:vMerge w:val="restar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Жылдары</w:t>
            </w:r>
          </w:p>
        </w:tc>
        <w:tc>
          <w:tcPr>
            <w:tcW w:w="2965" w:type="pct"/>
            <w:gridSpan w:val="4"/>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Айлары</w:t>
            </w:r>
          </w:p>
        </w:tc>
        <w:tc>
          <w:tcPr>
            <w:tcW w:w="1263" w:type="pct"/>
            <w:gridSpan w:val="2"/>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Жазғы</w:t>
            </w:r>
            <w:r w:rsidR="00191F41" w:rsidRPr="00690CEA">
              <w:rPr>
                <w:rFonts w:ascii="Times New Roman" w:hAnsi="Times New Roman"/>
                <w:sz w:val="28"/>
                <w:szCs w:val="28"/>
                <w:lang w:val="kk-KZ"/>
              </w:rPr>
              <w:t xml:space="preserve"> </w:t>
            </w:r>
            <w:r w:rsidRPr="00690CEA">
              <w:rPr>
                <w:rFonts w:ascii="Times New Roman" w:hAnsi="Times New Roman"/>
                <w:sz w:val="28"/>
                <w:szCs w:val="28"/>
              </w:rPr>
              <w:t>өсімдік</w:t>
            </w:r>
            <w:r w:rsidR="00191F41" w:rsidRPr="00690CEA">
              <w:rPr>
                <w:rFonts w:ascii="Times New Roman" w:hAnsi="Times New Roman"/>
                <w:sz w:val="28"/>
                <w:szCs w:val="28"/>
                <w:lang w:val="kk-KZ"/>
              </w:rPr>
              <w:t xml:space="preserve"> </w:t>
            </w:r>
            <w:r w:rsidRPr="00690CEA">
              <w:rPr>
                <w:rFonts w:ascii="Times New Roman" w:hAnsi="Times New Roman"/>
                <w:sz w:val="28"/>
                <w:szCs w:val="28"/>
              </w:rPr>
              <w:t>вегетациясы</w:t>
            </w:r>
            <w:r w:rsidR="00191F41" w:rsidRPr="00690CEA">
              <w:rPr>
                <w:rFonts w:ascii="Times New Roman" w:hAnsi="Times New Roman"/>
                <w:sz w:val="28"/>
                <w:szCs w:val="28"/>
                <w:lang w:val="kk-KZ"/>
              </w:rPr>
              <w:t xml:space="preserve"> </w:t>
            </w:r>
            <w:r w:rsidRPr="00690CEA">
              <w:rPr>
                <w:rFonts w:ascii="Times New Roman" w:hAnsi="Times New Roman"/>
                <w:sz w:val="28"/>
                <w:szCs w:val="28"/>
              </w:rPr>
              <w:t>мөлшері</w:t>
            </w:r>
          </w:p>
        </w:tc>
      </w:tr>
      <w:tr w:rsidR="0011265A" w:rsidRPr="00690CEA" w:rsidTr="00D52DBE">
        <w:trPr>
          <w:trHeight w:val="248"/>
        </w:trPr>
        <w:tc>
          <w:tcPr>
            <w:tcW w:w="772" w:type="pct"/>
            <w:vMerge/>
          </w:tcPr>
          <w:p w:rsidR="00A11DA2" w:rsidRPr="00690CEA" w:rsidRDefault="00A11DA2" w:rsidP="00982292">
            <w:pPr>
              <w:pStyle w:val="a7"/>
              <w:jc w:val="center"/>
              <w:rPr>
                <w:rFonts w:ascii="Times New Roman" w:hAnsi="Times New Roman"/>
                <w:sz w:val="28"/>
                <w:szCs w:val="28"/>
              </w:rPr>
            </w:pPr>
          </w:p>
        </w:tc>
        <w:tc>
          <w:tcPr>
            <w:tcW w:w="1633" w:type="pct"/>
            <w:gridSpan w:val="2"/>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Маусым</w:t>
            </w:r>
          </w:p>
        </w:tc>
        <w:tc>
          <w:tcPr>
            <w:tcW w:w="1332" w:type="pct"/>
            <w:gridSpan w:val="2"/>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Шілде (15 күн)</w:t>
            </w:r>
          </w:p>
        </w:tc>
        <w:tc>
          <w:tcPr>
            <w:tcW w:w="1263" w:type="pct"/>
            <w:gridSpan w:val="2"/>
          </w:tcPr>
          <w:p w:rsidR="00A11DA2" w:rsidRPr="00690CEA" w:rsidRDefault="00A11DA2" w:rsidP="00982292">
            <w:pPr>
              <w:pStyle w:val="a7"/>
              <w:jc w:val="center"/>
              <w:rPr>
                <w:rFonts w:ascii="Times New Roman" w:hAnsi="Times New Roman"/>
                <w:sz w:val="28"/>
                <w:szCs w:val="28"/>
              </w:rPr>
            </w:pPr>
          </w:p>
        </w:tc>
      </w:tr>
      <w:tr w:rsidR="0011265A" w:rsidRPr="00690CEA" w:rsidTr="00D52DBE">
        <w:trPr>
          <w:cantSplit/>
          <w:trHeight w:val="1158"/>
        </w:trPr>
        <w:tc>
          <w:tcPr>
            <w:tcW w:w="772" w:type="pct"/>
            <w:vMerge/>
          </w:tcPr>
          <w:p w:rsidR="00A11DA2" w:rsidRPr="00690CEA" w:rsidRDefault="00A11DA2" w:rsidP="00982292">
            <w:pPr>
              <w:pStyle w:val="a7"/>
              <w:jc w:val="center"/>
              <w:rPr>
                <w:rFonts w:ascii="Times New Roman" w:hAnsi="Times New Roman"/>
                <w:sz w:val="28"/>
                <w:szCs w:val="28"/>
              </w:rPr>
            </w:pPr>
          </w:p>
        </w:tc>
        <w:tc>
          <w:tcPr>
            <w:tcW w:w="85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Σ орташа</w:t>
            </w:r>
            <w:r w:rsidR="00191F41" w:rsidRPr="00690CEA">
              <w:rPr>
                <w:rFonts w:ascii="Times New Roman" w:hAnsi="Times New Roman"/>
                <w:sz w:val="28"/>
                <w:szCs w:val="28"/>
                <w:lang w:val="kk-KZ"/>
              </w:rPr>
              <w:t xml:space="preserve"> </w:t>
            </w:r>
            <w:r w:rsidRPr="00690CEA">
              <w:rPr>
                <w:rFonts w:ascii="Times New Roman" w:hAnsi="Times New Roman"/>
                <w:sz w:val="28"/>
                <w:szCs w:val="28"/>
              </w:rPr>
              <w:t>тәуліктік</w:t>
            </w:r>
          </w:p>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t, ℃</w:t>
            </w:r>
          </w:p>
        </w:tc>
        <w:tc>
          <w:tcPr>
            <w:tcW w:w="775"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Атмосфералық</w:t>
            </w:r>
            <w:r w:rsidR="00191F41" w:rsidRPr="00690CEA">
              <w:rPr>
                <w:rFonts w:ascii="Times New Roman" w:hAnsi="Times New Roman"/>
                <w:sz w:val="28"/>
                <w:szCs w:val="28"/>
                <w:lang w:val="kk-KZ"/>
              </w:rPr>
              <w:t xml:space="preserve"> </w:t>
            </w:r>
            <w:r w:rsidRPr="00690CEA">
              <w:rPr>
                <w:rFonts w:ascii="Times New Roman" w:hAnsi="Times New Roman"/>
                <w:sz w:val="28"/>
                <w:szCs w:val="28"/>
              </w:rPr>
              <w:t>жауын-шашын,</w:t>
            </w:r>
          </w:p>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Мм</w:t>
            </w:r>
          </w:p>
        </w:tc>
        <w:tc>
          <w:tcPr>
            <w:tcW w:w="607"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Σ орташа</w:t>
            </w:r>
            <w:r w:rsidR="00191F41" w:rsidRPr="00690CEA">
              <w:rPr>
                <w:rFonts w:ascii="Times New Roman" w:hAnsi="Times New Roman"/>
                <w:sz w:val="28"/>
                <w:szCs w:val="28"/>
                <w:lang w:val="kk-KZ"/>
              </w:rPr>
              <w:t xml:space="preserve"> </w:t>
            </w:r>
            <w:r w:rsidRPr="00690CEA">
              <w:rPr>
                <w:rFonts w:ascii="Times New Roman" w:hAnsi="Times New Roman"/>
                <w:sz w:val="28"/>
                <w:szCs w:val="28"/>
              </w:rPr>
              <w:t>тәуліктік</w:t>
            </w:r>
          </w:p>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t, ℃</w:t>
            </w:r>
          </w:p>
        </w:tc>
        <w:tc>
          <w:tcPr>
            <w:tcW w:w="725"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Атмосфералық</w:t>
            </w:r>
            <w:r w:rsidR="00191F41" w:rsidRPr="00690CEA">
              <w:rPr>
                <w:rFonts w:ascii="Times New Roman" w:hAnsi="Times New Roman"/>
                <w:sz w:val="28"/>
                <w:szCs w:val="28"/>
                <w:lang w:val="kk-KZ"/>
              </w:rPr>
              <w:t xml:space="preserve"> </w:t>
            </w:r>
            <w:r w:rsidRPr="00690CEA">
              <w:rPr>
                <w:rFonts w:ascii="Times New Roman" w:hAnsi="Times New Roman"/>
                <w:sz w:val="28"/>
                <w:szCs w:val="28"/>
              </w:rPr>
              <w:t>жауын-шашын,</w:t>
            </w:r>
          </w:p>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мм</w:t>
            </w:r>
          </w:p>
        </w:tc>
        <w:tc>
          <w:tcPr>
            <w:tcW w:w="607"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Σ орташа</w:t>
            </w:r>
            <w:r w:rsidR="00191F41" w:rsidRPr="00690CEA">
              <w:rPr>
                <w:rFonts w:ascii="Times New Roman" w:hAnsi="Times New Roman"/>
                <w:sz w:val="28"/>
                <w:szCs w:val="28"/>
                <w:lang w:val="kk-KZ"/>
              </w:rPr>
              <w:t xml:space="preserve"> </w:t>
            </w:r>
            <w:r w:rsidRPr="00690CEA">
              <w:rPr>
                <w:rFonts w:ascii="Times New Roman" w:hAnsi="Times New Roman"/>
                <w:sz w:val="28"/>
                <w:szCs w:val="28"/>
              </w:rPr>
              <w:t>тәуліктік</w:t>
            </w:r>
          </w:p>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t, ℃</w:t>
            </w:r>
          </w:p>
        </w:tc>
        <w:tc>
          <w:tcPr>
            <w:tcW w:w="656"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Атмосфералық</w:t>
            </w:r>
            <w:r w:rsidR="00191F41" w:rsidRPr="00690CEA">
              <w:rPr>
                <w:rFonts w:ascii="Times New Roman" w:hAnsi="Times New Roman"/>
                <w:sz w:val="28"/>
                <w:szCs w:val="28"/>
                <w:lang w:val="kk-KZ"/>
              </w:rPr>
              <w:t xml:space="preserve"> </w:t>
            </w:r>
            <w:r w:rsidRPr="00690CEA">
              <w:rPr>
                <w:rFonts w:ascii="Times New Roman" w:hAnsi="Times New Roman"/>
                <w:sz w:val="28"/>
                <w:szCs w:val="28"/>
              </w:rPr>
              <w:t>жауын-шашын,</w:t>
            </w:r>
          </w:p>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мм</w:t>
            </w:r>
          </w:p>
        </w:tc>
      </w:tr>
      <w:tr w:rsidR="0011265A" w:rsidRPr="00690CEA" w:rsidTr="00D52DBE">
        <w:trPr>
          <w:trHeight w:val="190"/>
        </w:trPr>
        <w:tc>
          <w:tcPr>
            <w:tcW w:w="772"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2018</w:t>
            </w:r>
          </w:p>
        </w:tc>
        <w:tc>
          <w:tcPr>
            <w:tcW w:w="85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669,5</w:t>
            </w:r>
          </w:p>
        </w:tc>
        <w:tc>
          <w:tcPr>
            <w:tcW w:w="775"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23,7</w:t>
            </w:r>
          </w:p>
        </w:tc>
        <w:tc>
          <w:tcPr>
            <w:tcW w:w="607"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388,2</w:t>
            </w:r>
          </w:p>
        </w:tc>
        <w:tc>
          <w:tcPr>
            <w:tcW w:w="725"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21,0</w:t>
            </w:r>
          </w:p>
        </w:tc>
        <w:tc>
          <w:tcPr>
            <w:tcW w:w="607"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1057,7</w:t>
            </w:r>
          </w:p>
        </w:tc>
        <w:tc>
          <w:tcPr>
            <w:tcW w:w="656"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44,7</w:t>
            </w:r>
          </w:p>
        </w:tc>
      </w:tr>
      <w:tr w:rsidR="0011265A" w:rsidRPr="00690CEA" w:rsidTr="00D52DBE">
        <w:trPr>
          <w:trHeight w:val="152"/>
        </w:trPr>
        <w:tc>
          <w:tcPr>
            <w:tcW w:w="772"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Орташаұзақмерзімді</w:t>
            </w:r>
          </w:p>
        </w:tc>
        <w:tc>
          <w:tcPr>
            <w:tcW w:w="85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636,0</w:t>
            </w:r>
          </w:p>
        </w:tc>
        <w:tc>
          <w:tcPr>
            <w:tcW w:w="775"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53,9</w:t>
            </w:r>
          </w:p>
        </w:tc>
        <w:tc>
          <w:tcPr>
            <w:tcW w:w="607"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353,5</w:t>
            </w:r>
          </w:p>
        </w:tc>
        <w:tc>
          <w:tcPr>
            <w:tcW w:w="725"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15,2</w:t>
            </w:r>
          </w:p>
        </w:tc>
        <w:tc>
          <w:tcPr>
            <w:tcW w:w="607"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989,5</w:t>
            </w:r>
          </w:p>
        </w:tc>
        <w:tc>
          <w:tcPr>
            <w:tcW w:w="656"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69,1</w:t>
            </w:r>
          </w:p>
        </w:tc>
      </w:tr>
      <w:tr w:rsidR="0011265A" w:rsidRPr="00690CEA" w:rsidTr="00D52DBE">
        <w:trPr>
          <w:trHeight w:val="160"/>
        </w:trPr>
        <w:tc>
          <w:tcPr>
            <w:tcW w:w="772"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Ауытқу</w:t>
            </w:r>
          </w:p>
        </w:tc>
        <w:tc>
          <w:tcPr>
            <w:tcW w:w="85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+33,5</w:t>
            </w:r>
          </w:p>
        </w:tc>
        <w:tc>
          <w:tcPr>
            <w:tcW w:w="775"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-30,2</w:t>
            </w:r>
          </w:p>
        </w:tc>
        <w:tc>
          <w:tcPr>
            <w:tcW w:w="607"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+34,7</w:t>
            </w:r>
          </w:p>
        </w:tc>
        <w:tc>
          <w:tcPr>
            <w:tcW w:w="725"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+5,8</w:t>
            </w:r>
          </w:p>
        </w:tc>
        <w:tc>
          <w:tcPr>
            <w:tcW w:w="607"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+68,2</w:t>
            </w:r>
          </w:p>
        </w:tc>
        <w:tc>
          <w:tcPr>
            <w:tcW w:w="656"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-24,4</w:t>
            </w:r>
          </w:p>
        </w:tc>
      </w:tr>
      <w:tr w:rsidR="0011265A" w:rsidRPr="00690CEA" w:rsidTr="00D52DBE">
        <w:trPr>
          <w:trHeight w:val="152"/>
        </w:trPr>
        <w:tc>
          <w:tcPr>
            <w:tcW w:w="772"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2019</w:t>
            </w:r>
          </w:p>
        </w:tc>
        <w:tc>
          <w:tcPr>
            <w:tcW w:w="85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667,7</w:t>
            </w:r>
          </w:p>
        </w:tc>
        <w:tc>
          <w:tcPr>
            <w:tcW w:w="775"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72,7</w:t>
            </w:r>
          </w:p>
        </w:tc>
        <w:tc>
          <w:tcPr>
            <w:tcW w:w="607"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394,9</w:t>
            </w:r>
          </w:p>
        </w:tc>
        <w:tc>
          <w:tcPr>
            <w:tcW w:w="725"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17,6</w:t>
            </w:r>
          </w:p>
        </w:tc>
        <w:tc>
          <w:tcPr>
            <w:tcW w:w="607"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1062,6</w:t>
            </w:r>
          </w:p>
        </w:tc>
        <w:tc>
          <w:tcPr>
            <w:tcW w:w="656"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90,3</w:t>
            </w:r>
          </w:p>
        </w:tc>
      </w:tr>
      <w:tr w:rsidR="0011265A" w:rsidRPr="00690CEA" w:rsidTr="00D52DBE">
        <w:trPr>
          <w:trHeight w:val="122"/>
        </w:trPr>
        <w:tc>
          <w:tcPr>
            <w:tcW w:w="772"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Орташаұзақмерзімді</w:t>
            </w:r>
          </w:p>
        </w:tc>
        <w:tc>
          <w:tcPr>
            <w:tcW w:w="85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636,0</w:t>
            </w:r>
          </w:p>
        </w:tc>
        <w:tc>
          <w:tcPr>
            <w:tcW w:w="775"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53,9</w:t>
            </w:r>
          </w:p>
        </w:tc>
        <w:tc>
          <w:tcPr>
            <w:tcW w:w="607"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353,5</w:t>
            </w:r>
          </w:p>
        </w:tc>
        <w:tc>
          <w:tcPr>
            <w:tcW w:w="725"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15,2</w:t>
            </w:r>
          </w:p>
        </w:tc>
        <w:tc>
          <w:tcPr>
            <w:tcW w:w="607"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909,5</w:t>
            </w:r>
          </w:p>
        </w:tc>
        <w:tc>
          <w:tcPr>
            <w:tcW w:w="656"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69,1</w:t>
            </w:r>
          </w:p>
        </w:tc>
      </w:tr>
      <w:tr w:rsidR="0011265A" w:rsidRPr="00690CEA" w:rsidTr="00D52DBE">
        <w:trPr>
          <w:trHeight w:val="160"/>
        </w:trPr>
        <w:tc>
          <w:tcPr>
            <w:tcW w:w="772"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Ауытқу</w:t>
            </w:r>
          </w:p>
        </w:tc>
        <w:tc>
          <w:tcPr>
            <w:tcW w:w="85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+31,7</w:t>
            </w:r>
          </w:p>
        </w:tc>
        <w:tc>
          <w:tcPr>
            <w:tcW w:w="775"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+18,8</w:t>
            </w:r>
          </w:p>
        </w:tc>
        <w:tc>
          <w:tcPr>
            <w:tcW w:w="607"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+41,4</w:t>
            </w:r>
          </w:p>
        </w:tc>
        <w:tc>
          <w:tcPr>
            <w:tcW w:w="725"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+2,4</w:t>
            </w:r>
          </w:p>
        </w:tc>
        <w:tc>
          <w:tcPr>
            <w:tcW w:w="607"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+73,1</w:t>
            </w:r>
          </w:p>
        </w:tc>
        <w:tc>
          <w:tcPr>
            <w:tcW w:w="656"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+21,2</w:t>
            </w:r>
          </w:p>
        </w:tc>
      </w:tr>
      <w:tr w:rsidR="0011265A" w:rsidRPr="00690CEA" w:rsidTr="00D52DBE">
        <w:tc>
          <w:tcPr>
            <w:tcW w:w="772"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2020</w:t>
            </w:r>
          </w:p>
        </w:tc>
        <w:tc>
          <w:tcPr>
            <w:tcW w:w="85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661,3</w:t>
            </w:r>
          </w:p>
        </w:tc>
        <w:tc>
          <w:tcPr>
            <w:tcW w:w="775"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42,6</w:t>
            </w:r>
          </w:p>
        </w:tc>
        <w:tc>
          <w:tcPr>
            <w:tcW w:w="607"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344,6</w:t>
            </w:r>
          </w:p>
        </w:tc>
        <w:tc>
          <w:tcPr>
            <w:tcW w:w="725"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15,8</w:t>
            </w:r>
          </w:p>
        </w:tc>
        <w:tc>
          <w:tcPr>
            <w:tcW w:w="607"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1005,9</w:t>
            </w:r>
          </w:p>
        </w:tc>
        <w:tc>
          <w:tcPr>
            <w:tcW w:w="656"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58,4</w:t>
            </w:r>
          </w:p>
        </w:tc>
      </w:tr>
      <w:tr w:rsidR="0011265A" w:rsidRPr="00690CEA" w:rsidTr="00D52DBE">
        <w:tc>
          <w:tcPr>
            <w:tcW w:w="772"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Орташаұзақмерзімді</w:t>
            </w:r>
          </w:p>
        </w:tc>
        <w:tc>
          <w:tcPr>
            <w:tcW w:w="85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636,0</w:t>
            </w:r>
          </w:p>
        </w:tc>
        <w:tc>
          <w:tcPr>
            <w:tcW w:w="775"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53,9</w:t>
            </w:r>
          </w:p>
        </w:tc>
        <w:tc>
          <w:tcPr>
            <w:tcW w:w="607"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353,5</w:t>
            </w:r>
          </w:p>
        </w:tc>
        <w:tc>
          <w:tcPr>
            <w:tcW w:w="725"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15,2</w:t>
            </w:r>
          </w:p>
        </w:tc>
        <w:tc>
          <w:tcPr>
            <w:tcW w:w="607"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989,5</w:t>
            </w:r>
          </w:p>
        </w:tc>
        <w:tc>
          <w:tcPr>
            <w:tcW w:w="656"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69,1</w:t>
            </w:r>
          </w:p>
        </w:tc>
      </w:tr>
      <w:tr w:rsidR="0011265A" w:rsidRPr="00690CEA" w:rsidTr="00D52DBE">
        <w:tc>
          <w:tcPr>
            <w:tcW w:w="772"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Ауытқу</w:t>
            </w:r>
          </w:p>
        </w:tc>
        <w:tc>
          <w:tcPr>
            <w:tcW w:w="858"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+25,3</w:t>
            </w:r>
          </w:p>
        </w:tc>
        <w:tc>
          <w:tcPr>
            <w:tcW w:w="775"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-11,3</w:t>
            </w:r>
          </w:p>
        </w:tc>
        <w:tc>
          <w:tcPr>
            <w:tcW w:w="607"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-8,9</w:t>
            </w:r>
          </w:p>
        </w:tc>
        <w:tc>
          <w:tcPr>
            <w:tcW w:w="725"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+0,6</w:t>
            </w:r>
          </w:p>
        </w:tc>
        <w:tc>
          <w:tcPr>
            <w:tcW w:w="607"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+15,9</w:t>
            </w:r>
          </w:p>
        </w:tc>
        <w:tc>
          <w:tcPr>
            <w:tcW w:w="656" w:type="pc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-10,7</w:t>
            </w:r>
          </w:p>
        </w:tc>
      </w:tr>
    </w:tbl>
    <w:p w:rsidR="00A11DA2" w:rsidRPr="00690CEA" w:rsidRDefault="00A11DA2" w:rsidP="00982292">
      <w:pPr>
        <w:pStyle w:val="a7"/>
        <w:ind w:firstLine="567"/>
        <w:jc w:val="both"/>
        <w:rPr>
          <w:rFonts w:ascii="Times New Roman" w:hAnsi="Times New Roman"/>
          <w:sz w:val="28"/>
          <w:szCs w:val="28"/>
        </w:rPr>
      </w:pPr>
    </w:p>
    <w:p w:rsidR="00A11DA2" w:rsidRPr="00690CEA" w:rsidRDefault="00A11DA2" w:rsidP="00982292">
      <w:pPr>
        <w:pStyle w:val="a7"/>
        <w:jc w:val="both"/>
        <w:rPr>
          <w:rFonts w:ascii="Times New Roman" w:hAnsi="Times New Roman"/>
          <w:sz w:val="28"/>
          <w:szCs w:val="28"/>
        </w:rPr>
      </w:pPr>
      <w:r w:rsidRPr="00690CEA">
        <w:rPr>
          <w:rFonts w:ascii="Times New Roman" w:hAnsi="Times New Roman"/>
          <w:sz w:val="28"/>
          <w:szCs w:val="28"/>
        </w:rPr>
        <w:t>5</w:t>
      </w:r>
      <w:r w:rsidRPr="00690CEA">
        <w:rPr>
          <w:rFonts w:ascii="Times New Roman" w:hAnsi="Times New Roman"/>
          <w:sz w:val="28"/>
          <w:szCs w:val="28"/>
          <w:lang w:val="kk-KZ"/>
        </w:rPr>
        <w:t xml:space="preserve">Д </w:t>
      </w:r>
      <w:r w:rsidRPr="00690CEA">
        <w:rPr>
          <w:rFonts w:ascii="Times New Roman" w:hAnsi="Times New Roman"/>
          <w:sz w:val="28"/>
          <w:szCs w:val="28"/>
        </w:rPr>
        <w:t>кесте – Зерттеу</w:t>
      </w:r>
      <w:r w:rsidR="00191F41" w:rsidRPr="00690CEA">
        <w:rPr>
          <w:rFonts w:ascii="Times New Roman" w:hAnsi="Times New Roman"/>
          <w:sz w:val="28"/>
          <w:szCs w:val="28"/>
          <w:lang w:val="kk-KZ"/>
        </w:rPr>
        <w:t xml:space="preserve"> </w:t>
      </w:r>
      <w:r w:rsidRPr="00690CEA">
        <w:rPr>
          <w:rFonts w:ascii="Times New Roman" w:hAnsi="Times New Roman"/>
          <w:sz w:val="28"/>
          <w:szCs w:val="28"/>
        </w:rPr>
        <w:t>жылдарындағы</w:t>
      </w:r>
      <w:r w:rsidR="00191F41" w:rsidRPr="00690CEA">
        <w:rPr>
          <w:rFonts w:ascii="Times New Roman" w:hAnsi="Times New Roman"/>
          <w:sz w:val="28"/>
          <w:szCs w:val="28"/>
          <w:lang w:val="kk-KZ"/>
        </w:rPr>
        <w:t xml:space="preserve"> </w:t>
      </w:r>
      <w:r w:rsidRPr="00690CEA">
        <w:rPr>
          <w:rFonts w:ascii="Times New Roman" w:hAnsi="Times New Roman"/>
          <w:sz w:val="28"/>
          <w:szCs w:val="28"/>
        </w:rPr>
        <w:t>күздік</w:t>
      </w:r>
      <w:r w:rsidR="00191F41" w:rsidRPr="00690CEA">
        <w:rPr>
          <w:rFonts w:ascii="Times New Roman" w:hAnsi="Times New Roman"/>
          <w:sz w:val="28"/>
          <w:szCs w:val="28"/>
          <w:lang w:val="kk-KZ"/>
        </w:rPr>
        <w:t xml:space="preserve"> </w:t>
      </w:r>
      <w:r w:rsidRPr="00690CEA">
        <w:rPr>
          <w:rFonts w:ascii="Times New Roman" w:hAnsi="Times New Roman"/>
          <w:sz w:val="28"/>
          <w:szCs w:val="28"/>
        </w:rPr>
        <w:t>бидай</w:t>
      </w:r>
      <w:r w:rsidR="00191F41" w:rsidRPr="00690CEA">
        <w:rPr>
          <w:rFonts w:ascii="Times New Roman" w:hAnsi="Times New Roman"/>
          <w:sz w:val="28"/>
          <w:szCs w:val="28"/>
          <w:lang w:val="kk-KZ"/>
        </w:rPr>
        <w:t xml:space="preserve"> </w:t>
      </w:r>
      <w:r w:rsidRPr="00690CEA">
        <w:rPr>
          <w:rFonts w:ascii="Times New Roman" w:hAnsi="Times New Roman"/>
          <w:sz w:val="28"/>
          <w:szCs w:val="28"/>
        </w:rPr>
        <w:t>егісіне</w:t>
      </w:r>
      <w:r w:rsidR="00191F41" w:rsidRPr="00690CEA">
        <w:rPr>
          <w:rFonts w:ascii="Times New Roman" w:hAnsi="Times New Roman"/>
          <w:sz w:val="28"/>
          <w:szCs w:val="28"/>
          <w:lang w:val="kk-KZ"/>
        </w:rPr>
        <w:t xml:space="preserve"> </w:t>
      </w:r>
      <w:r w:rsidRPr="00690CEA">
        <w:rPr>
          <w:rFonts w:ascii="Times New Roman" w:hAnsi="Times New Roman"/>
          <w:sz w:val="28"/>
          <w:szCs w:val="28"/>
        </w:rPr>
        <w:t>фотосинтетикалық</w:t>
      </w:r>
      <w:r w:rsidR="00191F41" w:rsidRPr="00690CEA">
        <w:rPr>
          <w:rFonts w:ascii="Times New Roman" w:hAnsi="Times New Roman"/>
          <w:sz w:val="28"/>
          <w:szCs w:val="28"/>
          <w:lang w:val="kk-KZ"/>
        </w:rPr>
        <w:t xml:space="preserve"> </w:t>
      </w:r>
      <w:r w:rsidRPr="00690CEA">
        <w:rPr>
          <w:rFonts w:ascii="Times New Roman" w:hAnsi="Times New Roman"/>
          <w:sz w:val="28"/>
          <w:szCs w:val="28"/>
        </w:rPr>
        <w:t>белсенді</w:t>
      </w:r>
      <w:r w:rsidR="00191F41" w:rsidRPr="00690CEA">
        <w:rPr>
          <w:rFonts w:ascii="Times New Roman" w:hAnsi="Times New Roman"/>
          <w:sz w:val="28"/>
          <w:szCs w:val="28"/>
          <w:lang w:val="kk-KZ"/>
        </w:rPr>
        <w:t xml:space="preserve"> </w:t>
      </w:r>
      <w:r w:rsidRPr="00690CEA">
        <w:rPr>
          <w:rFonts w:ascii="Times New Roman" w:hAnsi="Times New Roman"/>
          <w:sz w:val="28"/>
          <w:szCs w:val="28"/>
        </w:rPr>
        <w:t>сәулеленудің</w:t>
      </w:r>
      <w:r w:rsidR="00191F41" w:rsidRPr="00690CEA">
        <w:rPr>
          <w:rFonts w:ascii="Times New Roman" w:hAnsi="Times New Roman"/>
          <w:sz w:val="28"/>
          <w:szCs w:val="28"/>
          <w:lang w:val="kk-KZ"/>
        </w:rPr>
        <w:t xml:space="preserve"> </w:t>
      </w:r>
      <w:r w:rsidRPr="00690CEA">
        <w:rPr>
          <w:rFonts w:ascii="Times New Roman" w:hAnsi="Times New Roman"/>
          <w:sz w:val="28"/>
          <w:szCs w:val="28"/>
        </w:rPr>
        <w:t>келуі</w:t>
      </w:r>
    </w:p>
    <w:tbl>
      <w:tblPr>
        <w:tblW w:w="1034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4"/>
        <w:gridCol w:w="851"/>
        <w:gridCol w:w="1134"/>
        <w:gridCol w:w="1134"/>
        <w:gridCol w:w="992"/>
        <w:gridCol w:w="1843"/>
        <w:gridCol w:w="2410"/>
      </w:tblGrid>
      <w:tr w:rsidR="0011265A" w:rsidRPr="00690CEA" w:rsidTr="00C77615">
        <w:trPr>
          <w:trHeight w:val="359"/>
        </w:trPr>
        <w:tc>
          <w:tcPr>
            <w:tcW w:w="1984" w:type="dxa"/>
            <w:vMerge w:val="restart"/>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Жылдары</w:t>
            </w:r>
          </w:p>
        </w:tc>
        <w:tc>
          <w:tcPr>
            <w:tcW w:w="5954" w:type="dxa"/>
            <w:gridSpan w:val="5"/>
          </w:tcPr>
          <w:p w:rsidR="00A11DA2" w:rsidRPr="00690CEA" w:rsidRDefault="00A11DA2" w:rsidP="00982292">
            <w:pPr>
              <w:pStyle w:val="a7"/>
              <w:jc w:val="center"/>
              <w:rPr>
                <w:rFonts w:ascii="Times New Roman" w:hAnsi="Times New Roman"/>
                <w:sz w:val="28"/>
                <w:szCs w:val="28"/>
                <w:lang w:val="kk-KZ"/>
              </w:rPr>
            </w:pPr>
            <w:r w:rsidRPr="00690CEA">
              <w:rPr>
                <w:rFonts w:ascii="Times New Roman" w:hAnsi="Times New Roman"/>
                <w:sz w:val="28"/>
                <w:szCs w:val="28"/>
                <w:lang w:val="kk-KZ"/>
              </w:rPr>
              <w:t>Айлары</w:t>
            </w:r>
          </w:p>
        </w:tc>
        <w:tc>
          <w:tcPr>
            <w:tcW w:w="2410" w:type="dxa"/>
            <w:vMerge w:val="restart"/>
          </w:tcPr>
          <w:p w:rsidR="00A11DA2" w:rsidRPr="00690CEA" w:rsidRDefault="00A11DA2" w:rsidP="00982292">
            <w:pPr>
              <w:pStyle w:val="a7"/>
              <w:jc w:val="center"/>
              <w:rPr>
                <w:rFonts w:ascii="Times New Roman" w:hAnsi="Times New Roman"/>
                <w:sz w:val="28"/>
                <w:szCs w:val="28"/>
                <w:lang w:val="kk-KZ"/>
              </w:rPr>
            </w:pPr>
            <w:r w:rsidRPr="00690CEA">
              <w:rPr>
                <w:rFonts w:ascii="Times New Roman" w:hAnsi="Times New Roman"/>
                <w:sz w:val="28"/>
                <w:szCs w:val="28"/>
                <w:lang w:val="kk-KZ"/>
              </w:rPr>
              <w:t>Өсімдік вегетациясы үшін ФБС мөлшері</w:t>
            </w:r>
          </w:p>
        </w:tc>
      </w:tr>
      <w:tr w:rsidR="0011265A" w:rsidRPr="00690CEA" w:rsidTr="00C77615">
        <w:trPr>
          <w:trHeight w:val="262"/>
        </w:trPr>
        <w:tc>
          <w:tcPr>
            <w:tcW w:w="1984" w:type="dxa"/>
            <w:vMerge/>
          </w:tcPr>
          <w:p w:rsidR="00A11DA2" w:rsidRPr="00690CEA" w:rsidRDefault="00A11DA2" w:rsidP="00982292">
            <w:pPr>
              <w:pStyle w:val="a7"/>
              <w:jc w:val="center"/>
              <w:rPr>
                <w:rFonts w:ascii="Times New Roman" w:hAnsi="Times New Roman"/>
                <w:sz w:val="28"/>
                <w:szCs w:val="28"/>
                <w:lang w:val="kk-KZ"/>
              </w:rPr>
            </w:pPr>
          </w:p>
        </w:tc>
        <w:tc>
          <w:tcPr>
            <w:tcW w:w="851" w:type="dxa"/>
          </w:tcPr>
          <w:p w:rsidR="00A11DA2" w:rsidRPr="00690CEA" w:rsidRDefault="00A11DA2" w:rsidP="00982292">
            <w:pPr>
              <w:pStyle w:val="a7"/>
              <w:jc w:val="center"/>
              <w:rPr>
                <w:rFonts w:ascii="Times New Roman" w:hAnsi="Times New Roman"/>
                <w:sz w:val="28"/>
                <w:szCs w:val="28"/>
                <w:lang w:val="kk-KZ"/>
              </w:rPr>
            </w:pPr>
            <w:r w:rsidRPr="00690CEA">
              <w:rPr>
                <w:rFonts w:ascii="Times New Roman" w:hAnsi="Times New Roman"/>
                <w:sz w:val="28"/>
                <w:szCs w:val="28"/>
                <w:lang w:val="kk-KZ"/>
              </w:rPr>
              <w:t>Наурыз</w:t>
            </w:r>
          </w:p>
        </w:tc>
        <w:tc>
          <w:tcPr>
            <w:tcW w:w="1134" w:type="dxa"/>
          </w:tcPr>
          <w:p w:rsidR="00A11DA2" w:rsidRPr="00690CEA" w:rsidRDefault="00A11DA2" w:rsidP="00982292">
            <w:pPr>
              <w:pStyle w:val="a7"/>
              <w:jc w:val="center"/>
              <w:rPr>
                <w:rFonts w:ascii="Times New Roman" w:hAnsi="Times New Roman"/>
                <w:sz w:val="28"/>
                <w:szCs w:val="28"/>
                <w:lang w:val="kk-KZ"/>
              </w:rPr>
            </w:pPr>
            <w:r w:rsidRPr="00690CEA">
              <w:rPr>
                <w:rFonts w:ascii="Times New Roman" w:hAnsi="Times New Roman"/>
                <w:sz w:val="28"/>
                <w:szCs w:val="28"/>
                <w:lang w:val="kk-KZ"/>
              </w:rPr>
              <w:t>Сәуір</w:t>
            </w:r>
          </w:p>
        </w:tc>
        <w:tc>
          <w:tcPr>
            <w:tcW w:w="1134" w:type="dxa"/>
          </w:tcPr>
          <w:p w:rsidR="00A11DA2" w:rsidRPr="00690CEA" w:rsidRDefault="00A11DA2" w:rsidP="00982292">
            <w:pPr>
              <w:pStyle w:val="a7"/>
              <w:jc w:val="center"/>
              <w:rPr>
                <w:rFonts w:ascii="Times New Roman" w:hAnsi="Times New Roman"/>
                <w:sz w:val="28"/>
                <w:szCs w:val="28"/>
                <w:lang w:val="kk-KZ"/>
              </w:rPr>
            </w:pPr>
            <w:r w:rsidRPr="00690CEA">
              <w:rPr>
                <w:rFonts w:ascii="Times New Roman" w:hAnsi="Times New Roman"/>
                <w:sz w:val="28"/>
                <w:szCs w:val="28"/>
                <w:lang w:val="kk-KZ"/>
              </w:rPr>
              <w:t>Мамыр</w:t>
            </w:r>
          </w:p>
        </w:tc>
        <w:tc>
          <w:tcPr>
            <w:tcW w:w="992" w:type="dxa"/>
          </w:tcPr>
          <w:p w:rsidR="00A11DA2" w:rsidRPr="00690CEA" w:rsidRDefault="00A11DA2" w:rsidP="00982292">
            <w:pPr>
              <w:pStyle w:val="a7"/>
              <w:jc w:val="center"/>
              <w:rPr>
                <w:rFonts w:ascii="Times New Roman" w:hAnsi="Times New Roman"/>
                <w:sz w:val="28"/>
                <w:szCs w:val="28"/>
                <w:lang w:val="kk-KZ"/>
              </w:rPr>
            </w:pPr>
            <w:r w:rsidRPr="00690CEA">
              <w:rPr>
                <w:rFonts w:ascii="Times New Roman" w:hAnsi="Times New Roman"/>
                <w:sz w:val="28"/>
                <w:szCs w:val="28"/>
                <w:lang w:val="kk-KZ"/>
              </w:rPr>
              <w:t>Маусым</w:t>
            </w:r>
          </w:p>
        </w:tc>
        <w:tc>
          <w:tcPr>
            <w:tcW w:w="1843"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Шілде</w:t>
            </w:r>
          </w:p>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(15 күн)</w:t>
            </w:r>
          </w:p>
        </w:tc>
        <w:tc>
          <w:tcPr>
            <w:tcW w:w="2410" w:type="dxa"/>
            <w:vMerge/>
          </w:tcPr>
          <w:p w:rsidR="00A11DA2" w:rsidRPr="00690CEA" w:rsidRDefault="00A11DA2" w:rsidP="00982292">
            <w:pPr>
              <w:pStyle w:val="a7"/>
              <w:jc w:val="center"/>
              <w:rPr>
                <w:rFonts w:ascii="Times New Roman" w:hAnsi="Times New Roman"/>
                <w:sz w:val="28"/>
                <w:szCs w:val="28"/>
              </w:rPr>
            </w:pPr>
          </w:p>
        </w:tc>
      </w:tr>
      <w:tr w:rsidR="0011265A" w:rsidRPr="00690CEA" w:rsidTr="00C77615">
        <w:trPr>
          <w:trHeight w:val="270"/>
        </w:trPr>
        <w:tc>
          <w:tcPr>
            <w:tcW w:w="1984"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2018</w:t>
            </w:r>
          </w:p>
        </w:tc>
        <w:tc>
          <w:tcPr>
            <w:tcW w:w="851"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w:t>
            </w:r>
          </w:p>
        </w:tc>
        <w:tc>
          <w:tcPr>
            <w:tcW w:w="1134"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281</w:t>
            </w:r>
          </w:p>
        </w:tc>
        <w:tc>
          <w:tcPr>
            <w:tcW w:w="1134"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321</w:t>
            </w:r>
          </w:p>
        </w:tc>
        <w:tc>
          <w:tcPr>
            <w:tcW w:w="992"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344</w:t>
            </w:r>
          </w:p>
        </w:tc>
        <w:tc>
          <w:tcPr>
            <w:tcW w:w="1843"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183</w:t>
            </w:r>
          </w:p>
        </w:tc>
        <w:tc>
          <w:tcPr>
            <w:tcW w:w="2410"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1129</w:t>
            </w:r>
          </w:p>
        </w:tc>
      </w:tr>
      <w:tr w:rsidR="0011265A" w:rsidRPr="00690CEA" w:rsidTr="00C77615">
        <w:trPr>
          <w:trHeight w:val="220"/>
        </w:trPr>
        <w:tc>
          <w:tcPr>
            <w:tcW w:w="1984"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Орташа</w:t>
            </w:r>
            <w:r w:rsidR="00191F41" w:rsidRPr="00690CEA">
              <w:rPr>
                <w:rFonts w:ascii="Times New Roman" w:hAnsi="Times New Roman"/>
                <w:sz w:val="28"/>
                <w:szCs w:val="28"/>
                <w:lang w:val="kk-KZ"/>
              </w:rPr>
              <w:t xml:space="preserve"> </w:t>
            </w:r>
            <w:r w:rsidRPr="00690CEA">
              <w:rPr>
                <w:rFonts w:ascii="Times New Roman" w:hAnsi="Times New Roman"/>
                <w:sz w:val="28"/>
                <w:szCs w:val="28"/>
              </w:rPr>
              <w:t>ұзақ</w:t>
            </w:r>
            <w:r w:rsidR="00191F41" w:rsidRPr="00690CEA">
              <w:rPr>
                <w:rFonts w:ascii="Times New Roman" w:hAnsi="Times New Roman"/>
                <w:sz w:val="28"/>
                <w:szCs w:val="28"/>
                <w:lang w:val="kk-KZ"/>
              </w:rPr>
              <w:t xml:space="preserve"> </w:t>
            </w:r>
            <w:r w:rsidRPr="00690CEA">
              <w:rPr>
                <w:rFonts w:ascii="Times New Roman" w:hAnsi="Times New Roman"/>
                <w:sz w:val="28"/>
                <w:szCs w:val="28"/>
              </w:rPr>
              <w:t>мерзімді</w:t>
            </w:r>
          </w:p>
        </w:tc>
        <w:tc>
          <w:tcPr>
            <w:tcW w:w="851"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w:t>
            </w:r>
          </w:p>
        </w:tc>
        <w:tc>
          <w:tcPr>
            <w:tcW w:w="1134"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245</w:t>
            </w:r>
          </w:p>
        </w:tc>
        <w:tc>
          <w:tcPr>
            <w:tcW w:w="1134"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301</w:t>
            </w:r>
          </w:p>
        </w:tc>
        <w:tc>
          <w:tcPr>
            <w:tcW w:w="992"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340</w:t>
            </w:r>
          </w:p>
        </w:tc>
        <w:tc>
          <w:tcPr>
            <w:tcW w:w="1843"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180</w:t>
            </w:r>
          </w:p>
        </w:tc>
        <w:tc>
          <w:tcPr>
            <w:tcW w:w="2410"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1166</w:t>
            </w:r>
          </w:p>
        </w:tc>
      </w:tr>
      <w:tr w:rsidR="0011265A" w:rsidRPr="00690CEA" w:rsidTr="00C77615">
        <w:trPr>
          <w:trHeight w:val="240"/>
        </w:trPr>
        <w:tc>
          <w:tcPr>
            <w:tcW w:w="1984" w:type="dxa"/>
          </w:tcPr>
          <w:p w:rsidR="00A11DA2" w:rsidRPr="00690CEA" w:rsidRDefault="00A11DA2" w:rsidP="00982292">
            <w:pPr>
              <w:pStyle w:val="a7"/>
              <w:jc w:val="center"/>
              <w:rPr>
                <w:rFonts w:ascii="Times New Roman" w:hAnsi="Times New Roman"/>
                <w:sz w:val="28"/>
                <w:szCs w:val="28"/>
                <w:lang w:val="kk-KZ"/>
              </w:rPr>
            </w:pPr>
            <w:r w:rsidRPr="00690CEA">
              <w:rPr>
                <w:rFonts w:ascii="Times New Roman" w:hAnsi="Times New Roman"/>
                <w:sz w:val="28"/>
                <w:szCs w:val="28"/>
                <w:lang w:val="kk-KZ"/>
              </w:rPr>
              <w:t>Ауытқу</w:t>
            </w:r>
          </w:p>
        </w:tc>
        <w:tc>
          <w:tcPr>
            <w:tcW w:w="851"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w:t>
            </w:r>
          </w:p>
        </w:tc>
        <w:tc>
          <w:tcPr>
            <w:tcW w:w="1134"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+36</w:t>
            </w:r>
          </w:p>
        </w:tc>
        <w:tc>
          <w:tcPr>
            <w:tcW w:w="1134"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+20</w:t>
            </w:r>
          </w:p>
        </w:tc>
        <w:tc>
          <w:tcPr>
            <w:tcW w:w="992"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+4</w:t>
            </w:r>
          </w:p>
        </w:tc>
        <w:tc>
          <w:tcPr>
            <w:tcW w:w="1843"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w:t>
            </w:r>
          </w:p>
        </w:tc>
        <w:tc>
          <w:tcPr>
            <w:tcW w:w="2410"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+63</w:t>
            </w:r>
          </w:p>
        </w:tc>
      </w:tr>
      <w:tr w:rsidR="0011265A" w:rsidRPr="00690CEA" w:rsidTr="00C77615">
        <w:trPr>
          <w:trHeight w:val="160"/>
        </w:trPr>
        <w:tc>
          <w:tcPr>
            <w:tcW w:w="1984"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2019</w:t>
            </w:r>
          </w:p>
        </w:tc>
        <w:tc>
          <w:tcPr>
            <w:tcW w:w="851"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98</w:t>
            </w:r>
          </w:p>
        </w:tc>
        <w:tc>
          <w:tcPr>
            <w:tcW w:w="1134"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250</w:t>
            </w:r>
          </w:p>
        </w:tc>
        <w:tc>
          <w:tcPr>
            <w:tcW w:w="1134"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324</w:t>
            </w:r>
          </w:p>
        </w:tc>
        <w:tc>
          <w:tcPr>
            <w:tcW w:w="992"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344</w:t>
            </w:r>
          </w:p>
        </w:tc>
        <w:tc>
          <w:tcPr>
            <w:tcW w:w="1843"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168</w:t>
            </w:r>
          </w:p>
        </w:tc>
        <w:tc>
          <w:tcPr>
            <w:tcW w:w="2410"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1184</w:t>
            </w:r>
          </w:p>
        </w:tc>
      </w:tr>
      <w:tr w:rsidR="0011265A" w:rsidRPr="00690CEA" w:rsidTr="00C77615">
        <w:trPr>
          <w:trHeight w:val="82"/>
        </w:trPr>
        <w:tc>
          <w:tcPr>
            <w:tcW w:w="1984"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Орташа</w:t>
            </w:r>
            <w:r w:rsidR="00191F41" w:rsidRPr="00690CEA">
              <w:rPr>
                <w:rFonts w:ascii="Times New Roman" w:hAnsi="Times New Roman"/>
                <w:sz w:val="28"/>
                <w:szCs w:val="28"/>
                <w:lang w:val="kk-KZ"/>
              </w:rPr>
              <w:t xml:space="preserve"> </w:t>
            </w:r>
            <w:r w:rsidRPr="00690CEA">
              <w:rPr>
                <w:rFonts w:ascii="Times New Roman" w:hAnsi="Times New Roman"/>
                <w:sz w:val="28"/>
                <w:szCs w:val="28"/>
              </w:rPr>
              <w:t>ұзақ</w:t>
            </w:r>
            <w:r w:rsidR="00191F41" w:rsidRPr="00690CEA">
              <w:rPr>
                <w:rFonts w:ascii="Times New Roman" w:hAnsi="Times New Roman"/>
                <w:sz w:val="28"/>
                <w:szCs w:val="28"/>
                <w:lang w:val="kk-KZ"/>
              </w:rPr>
              <w:t xml:space="preserve"> </w:t>
            </w:r>
            <w:r w:rsidRPr="00690CEA">
              <w:rPr>
                <w:rFonts w:ascii="Times New Roman" w:hAnsi="Times New Roman"/>
                <w:sz w:val="28"/>
                <w:szCs w:val="28"/>
              </w:rPr>
              <w:t>мерзімді</w:t>
            </w:r>
          </w:p>
        </w:tc>
        <w:tc>
          <w:tcPr>
            <w:tcW w:w="851"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62</w:t>
            </w:r>
          </w:p>
        </w:tc>
        <w:tc>
          <w:tcPr>
            <w:tcW w:w="1134"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245</w:t>
            </w:r>
          </w:p>
        </w:tc>
        <w:tc>
          <w:tcPr>
            <w:tcW w:w="1134"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301</w:t>
            </w:r>
          </w:p>
        </w:tc>
        <w:tc>
          <w:tcPr>
            <w:tcW w:w="992"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340</w:t>
            </w:r>
          </w:p>
        </w:tc>
        <w:tc>
          <w:tcPr>
            <w:tcW w:w="1843"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180</w:t>
            </w:r>
          </w:p>
        </w:tc>
        <w:tc>
          <w:tcPr>
            <w:tcW w:w="2410"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1128</w:t>
            </w:r>
          </w:p>
        </w:tc>
      </w:tr>
      <w:tr w:rsidR="0011265A" w:rsidRPr="00690CEA" w:rsidTr="00C77615">
        <w:trPr>
          <w:trHeight w:val="230"/>
        </w:trPr>
        <w:tc>
          <w:tcPr>
            <w:tcW w:w="1984" w:type="dxa"/>
          </w:tcPr>
          <w:p w:rsidR="00A11DA2" w:rsidRPr="00690CEA" w:rsidRDefault="00A11DA2" w:rsidP="00982292">
            <w:pPr>
              <w:pStyle w:val="a7"/>
              <w:jc w:val="center"/>
              <w:rPr>
                <w:rFonts w:ascii="Times New Roman" w:hAnsi="Times New Roman"/>
                <w:sz w:val="28"/>
                <w:szCs w:val="28"/>
                <w:lang w:val="kk-KZ"/>
              </w:rPr>
            </w:pPr>
            <w:r w:rsidRPr="00690CEA">
              <w:rPr>
                <w:rFonts w:ascii="Times New Roman" w:hAnsi="Times New Roman"/>
                <w:sz w:val="28"/>
                <w:szCs w:val="28"/>
                <w:lang w:val="kk-KZ"/>
              </w:rPr>
              <w:t>Ауытқу</w:t>
            </w:r>
          </w:p>
        </w:tc>
        <w:tc>
          <w:tcPr>
            <w:tcW w:w="851"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+36</w:t>
            </w:r>
          </w:p>
        </w:tc>
        <w:tc>
          <w:tcPr>
            <w:tcW w:w="1134"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+5</w:t>
            </w:r>
          </w:p>
        </w:tc>
        <w:tc>
          <w:tcPr>
            <w:tcW w:w="1134"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+23</w:t>
            </w:r>
          </w:p>
        </w:tc>
        <w:tc>
          <w:tcPr>
            <w:tcW w:w="992"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+4</w:t>
            </w:r>
          </w:p>
        </w:tc>
        <w:tc>
          <w:tcPr>
            <w:tcW w:w="1843"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-12</w:t>
            </w:r>
          </w:p>
        </w:tc>
        <w:tc>
          <w:tcPr>
            <w:tcW w:w="2410"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+56</w:t>
            </w:r>
          </w:p>
        </w:tc>
      </w:tr>
      <w:tr w:rsidR="0011265A" w:rsidRPr="00690CEA" w:rsidTr="00C77615">
        <w:tc>
          <w:tcPr>
            <w:tcW w:w="1984"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2020</w:t>
            </w:r>
          </w:p>
        </w:tc>
        <w:tc>
          <w:tcPr>
            <w:tcW w:w="851"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88</w:t>
            </w:r>
          </w:p>
        </w:tc>
        <w:tc>
          <w:tcPr>
            <w:tcW w:w="1134"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256</w:t>
            </w:r>
          </w:p>
        </w:tc>
        <w:tc>
          <w:tcPr>
            <w:tcW w:w="1134"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321</w:t>
            </w:r>
          </w:p>
        </w:tc>
        <w:tc>
          <w:tcPr>
            <w:tcW w:w="992"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348</w:t>
            </w:r>
          </w:p>
        </w:tc>
        <w:tc>
          <w:tcPr>
            <w:tcW w:w="1843"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152</w:t>
            </w:r>
          </w:p>
        </w:tc>
        <w:tc>
          <w:tcPr>
            <w:tcW w:w="2410"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1165</w:t>
            </w:r>
          </w:p>
        </w:tc>
      </w:tr>
      <w:tr w:rsidR="0011265A" w:rsidRPr="00690CEA" w:rsidTr="00C77615">
        <w:tc>
          <w:tcPr>
            <w:tcW w:w="1984"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Орташа</w:t>
            </w:r>
            <w:r w:rsidR="00191F41" w:rsidRPr="00690CEA">
              <w:rPr>
                <w:rFonts w:ascii="Times New Roman" w:hAnsi="Times New Roman"/>
                <w:sz w:val="28"/>
                <w:szCs w:val="28"/>
                <w:lang w:val="kk-KZ"/>
              </w:rPr>
              <w:t xml:space="preserve"> </w:t>
            </w:r>
            <w:r w:rsidRPr="00690CEA">
              <w:rPr>
                <w:rFonts w:ascii="Times New Roman" w:hAnsi="Times New Roman"/>
                <w:sz w:val="28"/>
                <w:szCs w:val="28"/>
              </w:rPr>
              <w:t>ұзақ</w:t>
            </w:r>
            <w:r w:rsidR="00191F41" w:rsidRPr="00690CEA">
              <w:rPr>
                <w:rFonts w:ascii="Times New Roman" w:hAnsi="Times New Roman"/>
                <w:sz w:val="28"/>
                <w:szCs w:val="28"/>
                <w:lang w:val="kk-KZ"/>
              </w:rPr>
              <w:t xml:space="preserve"> </w:t>
            </w:r>
            <w:r w:rsidRPr="00690CEA">
              <w:rPr>
                <w:rFonts w:ascii="Times New Roman" w:hAnsi="Times New Roman"/>
                <w:sz w:val="28"/>
                <w:szCs w:val="28"/>
              </w:rPr>
              <w:t>мерзімді</w:t>
            </w:r>
          </w:p>
        </w:tc>
        <w:tc>
          <w:tcPr>
            <w:tcW w:w="851"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62</w:t>
            </w:r>
          </w:p>
        </w:tc>
        <w:tc>
          <w:tcPr>
            <w:tcW w:w="1134"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245</w:t>
            </w:r>
          </w:p>
        </w:tc>
        <w:tc>
          <w:tcPr>
            <w:tcW w:w="1134"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301</w:t>
            </w:r>
          </w:p>
        </w:tc>
        <w:tc>
          <w:tcPr>
            <w:tcW w:w="992"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340</w:t>
            </w:r>
          </w:p>
        </w:tc>
        <w:tc>
          <w:tcPr>
            <w:tcW w:w="1843"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180</w:t>
            </w:r>
          </w:p>
        </w:tc>
        <w:tc>
          <w:tcPr>
            <w:tcW w:w="2410"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1128</w:t>
            </w:r>
          </w:p>
        </w:tc>
      </w:tr>
      <w:tr w:rsidR="0011265A" w:rsidRPr="00690CEA" w:rsidTr="00C77615">
        <w:tc>
          <w:tcPr>
            <w:tcW w:w="1984" w:type="dxa"/>
          </w:tcPr>
          <w:p w:rsidR="00A11DA2" w:rsidRPr="00690CEA" w:rsidRDefault="00A11DA2" w:rsidP="00982292">
            <w:pPr>
              <w:pStyle w:val="a7"/>
              <w:jc w:val="center"/>
              <w:rPr>
                <w:rFonts w:ascii="Times New Roman" w:hAnsi="Times New Roman"/>
                <w:sz w:val="28"/>
                <w:szCs w:val="28"/>
                <w:lang w:val="kk-KZ"/>
              </w:rPr>
            </w:pPr>
            <w:r w:rsidRPr="00690CEA">
              <w:rPr>
                <w:rFonts w:ascii="Times New Roman" w:hAnsi="Times New Roman"/>
                <w:sz w:val="28"/>
                <w:szCs w:val="28"/>
                <w:lang w:val="kk-KZ"/>
              </w:rPr>
              <w:t>Ауытқу</w:t>
            </w:r>
          </w:p>
        </w:tc>
        <w:tc>
          <w:tcPr>
            <w:tcW w:w="851"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+26</w:t>
            </w:r>
          </w:p>
        </w:tc>
        <w:tc>
          <w:tcPr>
            <w:tcW w:w="1134"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w:t>
            </w:r>
          </w:p>
        </w:tc>
        <w:tc>
          <w:tcPr>
            <w:tcW w:w="1134"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+20</w:t>
            </w:r>
          </w:p>
        </w:tc>
        <w:tc>
          <w:tcPr>
            <w:tcW w:w="992"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+8</w:t>
            </w:r>
          </w:p>
        </w:tc>
        <w:tc>
          <w:tcPr>
            <w:tcW w:w="1843"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-28</w:t>
            </w:r>
          </w:p>
        </w:tc>
        <w:tc>
          <w:tcPr>
            <w:tcW w:w="2410" w:type="dxa"/>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+37</w:t>
            </w:r>
          </w:p>
        </w:tc>
      </w:tr>
    </w:tbl>
    <w:p w:rsidR="00A11DA2" w:rsidRPr="00690CEA" w:rsidRDefault="00A11DA2" w:rsidP="00982292">
      <w:pPr>
        <w:pStyle w:val="a7"/>
        <w:jc w:val="both"/>
        <w:rPr>
          <w:rFonts w:ascii="Times New Roman" w:hAnsi="Times New Roman"/>
          <w:sz w:val="28"/>
          <w:szCs w:val="28"/>
          <w:lang w:val="kk-KZ"/>
        </w:rPr>
      </w:pPr>
      <w:bookmarkStart w:id="2" w:name="_Hlk21774196"/>
    </w:p>
    <w:p w:rsidR="00A11DA2" w:rsidRPr="00690CEA" w:rsidRDefault="00A11DA2" w:rsidP="00982292">
      <w:pPr>
        <w:pStyle w:val="a7"/>
        <w:jc w:val="both"/>
        <w:rPr>
          <w:rFonts w:ascii="Times New Roman" w:hAnsi="Times New Roman"/>
          <w:sz w:val="28"/>
          <w:szCs w:val="28"/>
          <w:lang w:val="kk-KZ"/>
        </w:rPr>
      </w:pPr>
      <w:r w:rsidRPr="00690CEA">
        <w:rPr>
          <w:rFonts w:ascii="Times New Roman" w:hAnsi="Times New Roman"/>
          <w:sz w:val="28"/>
          <w:szCs w:val="28"/>
          <w:lang w:val="kk-KZ"/>
        </w:rPr>
        <w:t xml:space="preserve">6Д кесте – Фотосинтетикалық жүйенің </w:t>
      </w:r>
      <w:r w:rsidR="00A53040" w:rsidRPr="00690CEA">
        <w:rPr>
          <w:rFonts w:ascii="Times New Roman" w:hAnsi="Times New Roman"/>
          <w:sz w:val="28"/>
          <w:szCs w:val="28"/>
          <w:lang w:val="kk-KZ"/>
        </w:rPr>
        <w:t>пішіні</w:t>
      </w:r>
      <w:r w:rsidRPr="00690CEA">
        <w:rPr>
          <w:rFonts w:ascii="Times New Roman" w:hAnsi="Times New Roman"/>
          <w:sz w:val="28"/>
          <w:szCs w:val="28"/>
          <w:lang w:val="kk-KZ"/>
        </w:rPr>
        <w:t xml:space="preserve"> және жылдар бойы жүргізілген зерттеулер бойынша күздік бидайдың ассимиляция коэффициенті</w:t>
      </w:r>
    </w:p>
    <w:p w:rsidR="00A11DA2" w:rsidRPr="00690CEA" w:rsidRDefault="00A11DA2" w:rsidP="00982292">
      <w:pPr>
        <w:pStyle w:val="a7"/>
        <w:ind w:firstLine="567"/>
        <w:jc w:val="both"/>
        <w:rPr>
          <w:rFonts w:ascii="Times New Roman" w:hAnsi="Times New Roman"/>
          <w:sz w:val="28"/>
          <w:szCs w:val="28"/>
          <w:lang w:val="kk-KZ"/>
        </w:rPr>
      </w:pPr>
    </w:p>
    <w:tbl>
      <w:tblPr>
        <w:tblW w:w="5349" w:type="pct"/>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50"/>
        <w:gridCol w:w="1300"/>
        <w:gridCol w:w="846"/>
        <w:gridCol w:w="846"/>
        <w:gridCol w:w="848"/>
        <w:gridCol w:w="1190"/>
        <w:gridCol w:w="1409"/>
        <w:gridCol w:w="1274"/>
        <w:gridCol w:w="1276"/>
      </w:tblGrid>
      <w:tr w:rsidR="0011265A" w:rsidRPr="00690CEA" w:rsidTr="00B61B8A">
        <w:trPr>
          <w:trHeight w:val="20"/>
        </w:trPr>
        <w:tc>
          <w:tcPr>
            <w:tcW w:w="1246" w:type="pct"/>
            <w:gridSpan w:val="2"/>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Нұсқа</w:t>
            </w:r>
          </w:p>
        </w:tc>
        <w:tc>
          <w:tcPr>
            <w:tcW w:w="1240" w:type="pct"/>
            <w:gridSpan w:val="3"/>
            <w:vMerge w:val="restar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Жапырақ</w:t>
            </w:r>
            <w:r w:rsidR="00191F41" w:rsidRPr="00690CEA">
              <w:rPr>
                <w:rFonts w:ascii="Times New Roman" w:hAnsi="Times New Roman"/>
                <w:sz w:val="28"/>
                <w:szCs w:val="28"/>
                <w:lang w:val="kk-KZ"/>
              </w:rPr>
              <w:t xml:space="preserve"> </w:t>
            </w:r>
            <w:r w:rsidRPr="00690CEA">
              <w:rPr>
                <w:rFonts w:ascii="Times New Roman" w:hAnsi="Times New Roman"/>
                <w:sz w:val="28"/>
                <w:szCs w:val="28"/>
              </w:rPr>
              <w:t>аймағы</w:t>
            </w:r>
          </w:p>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беті, мың м²/га</w:t>
            </w:r>
          </w:p>
        </w:tc>
        <w:tc>
          <w:tcPr>
            <w:tcW w:w="581" w:type="pct"/>
            <w:vMerge w:val="restar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ФБС келуі, МДж/м²</w:t>
            </w:r>
          </w:p>
        </w:tc>
        <w:tc>
          <w:tcPr>
            <w:tcW w:w="1933" w:type="pct"/>
            <w:gridSpan w:val="3"/>
            <w:vMerge w:val="restar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Қабылдау</w:t>
            </w:r>
            <w:r w:rsidR="00191F41" w:rsidRPr="00690CEA">
              <w:rPr>
                <w:rFonts w:ascii="Times New Roman" w:hAnsi="Times New Roman"/>
                <w:sz w:val="28"/>
                <w:szCs w:val="28"/>
                <w:lang w:val="kk-KZ"/>
              </w:rPr>
              <w:t xml:space="preserve"> </w:t>
            </w:r>
            <w:r w:rsidRPr="00690CEA">
              <w:rPr>
                <w:rFonts w:ascii="Times New Roman" w:hAnsi="Times New Roman"/>
                <w:sz w:val="28"/>
                <w:szCs w:val="28"/>
              </w:rPr>
              <w:t>коэффициенті</w:t>
            </w:r>
            <w:r w:rsidR="00191F41" w:rsidRPr="00690CEA">
              <w:rPr>
                <w:rFonts w:ascii="Times New Roman" w:hAnsi="Times New Roman"/>
                <w:sz w:val="28"/>
                <w:szCs w:val="28"/>
                <w:lang w:val="kk-KZ"/>
              </w:rPr>
              <w:t xml:space="preserve"> </w:t>
            </w:r>
            <w:r w:rsidRPr="00690CEA">
              <w:rPr>
                <w:rFonts w:ascii="Times New Roman" w:hAnsi="Times New Roman"/>
                <w:sz w:val="28"/>
                <w:szCs w:val="28"/>
              </w:rPr>
              <w:t>ФБС,%</w:t>
            </w:r>
          </w:p>
        </w:tc>
      </w:tr>
      <w:tr w:rsidR="0011265A" w:rsidRPr="00690CEA" w:rsidTr="00B61B8A">
        <w:trPr>
          <w:trHeight w:val="513"/>
        </w:trPr>
        <w:tc>
          <w:tcPr>
            <w:tcW w:w="611" w:type="pct"/>
            <w:vMerge w:val="restar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Іріктеме</w:t>
            </w:r>
          </w:p>
        </w:tc>
        <w:tc>
          <w:tcPr>
            <w:tcW w:w="635" w:type="pct"/>
            <w:vMerge w:val="restar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Тамақтану</w:t>
            </w:r>
            <w:r w:rsidR="00191F41" w:rsidRPr="00690CEA">
              <w:rPr>
                <w:rFonts w:ascii="Times New Roman" w:hAnsi="Times New Roman"/>
                <w:sz w:val="28"/>
                <w:szCs w:val="28"/>
                <w:lang w:val="kk-KZ"/>
              </w:rPr>
              <w:t xml:space="preserve"> </w:t>
            </w:r>
            <w:r w:rsidRPr="00690CEA">
              <w:rPr>
                <w:rFonts w:ascii="Times New Roman" w:hAnsi="Times New Roman"/>
                <w:sz w:val="28"/>
                <w:szCs w:val="28"/>
              </w:rPr>
              <w:t>ережесі</w:t>
            </w:r>
          </w:p>
        </w:tc>
        <w:tc>
          <w:tcPr>
            <w:tcW w:w="1240" w:type="pct"/>
            <w:gridSpan w:val="3"/>
            <w:vMerge/>
            <w:shd w:val="clear" w:color="auto" w:fill="auto"/>
          </w:tcPr>
          <w:p w:rsidR="00A11DA2" w:rsidRPr="00690CEA" w:rsidRDefault="00A11DA2" w:rsidP="00982292">
            <w:pPr>
              <w:pStyle w:val="a7"/>
              <w:jc w:val="center"/>
              <w:rPr>
                <w:rFonts w:ascii="Times New Roman" w:hAnsi="Times New Roman"/>
                <w:sz w:val="28"/>
                <w:szCs w:val="28"/>
              </w:rPr>
            </w:pPr>
          </w:p>
        </w:tc>
        <w:tc>
          <w:tcPr>
            <w:tcW w:w="581" w:type="pct"/>
            <w:vMerge/>
            <w:shd w:val="clear" w:color="auto" w:fill="auto"/>
          </w:tcPr>
          <w:p w:rsidR="00A11DA2" w:rsidRPr="00690CEA" w:rsidRDefault="00A11DA2" w:rsidP="00982292">
            <w:pPr>
              <w:pStyle w:val="a7"/>
              <w:jc w:val="center"/>
              <w:rPr>
                <w:rFonts w:ascii="Times New Roman" w:hAnsi="Times New Roman"/>
                <w:sz w:val="28"/>
                <w:szCs w:val="28"/>
              </w:rPr>
            </w:pPr>
          </w:p>
        </w:tc>
        <w:tc>
          <w:tcPr>
            <w:tcW w:w="1933" w:type="pct"/>
            <w:gridSpan w:val="3"/>
            <w:vMerge/>
            <w:shd w:val="clear" w:color="auto" w:fill="auto"/>
          </w:tcPr>
          <w:p w:rsidR="00A11DA2" w:rsidRPr="00690CEA" w:rsidRDefault="00A11DA2" w:rsidP="00982292">
            <w:pPr>
              <w:pStyle w:val="a7"/>
              <w:jc w:val="center"/>
              <w:rPr>
                <w:rFonts w:ascii="Times New Roman" w:hAnsi="Times New Roman"/>
                <w:sz w:val="28"/>
                <w:szCs w:val="28"/>
              </w:rPr>
            </w:pPr>
          </w:p>
        </w:tc>
      </w:tr>
      <w:tr w:rsidR="0011265A" w:rsidRPr="00690CEA" w:rsidTr="00B61B8A">
        <w:trPr>
          <w:trHeight w:val="310"/>
        </w:trPr>
        <w:tc>
          <w:tcPr>
            <w:tcW w:w="611" w:type="pct"/>
            <w:vMerge/>
            <w:shd w:val="clear" w:color="auto" w:fill="auto"/>
          </w:tcPr>
          <w:p w:rsidR="00A11DA2" w:rsidRPr="00690CEA" w:rsidRDefault="00A11DA2" w:rsidP="00982292">
            <w:pPr>
              <w:pStyle w:val="a7"/>
              <w:jc w:val="center"/>
              <w:rPr>
                <w:rFonts w:ascii="Times New Roman" w:hAnsi="Times New Roman"/>
                <w:sz w:val="28"/>
                <w:szCs w:val="28"/>
              </w:rPr>
            </w:pPr>
          </w:p>
        </w:tc>
        <w:tc>
          <w:tcPr>
            <w:tcW w:w="635" w:type="pct"/>
            <w:vMerge/>
            <w:shd w:val="clear" w:color="auto" w:fill="auto"/>
          </w:tcPr>
          <w:p w:rsidR="00A11DA2" w:rsidRPr="00690CEA" w:rsidRDefault="00A11DA2" w:rsidP="00982292">
            <w:pPr>
              <w:pStyle w:val="a7"/>
              <w:jc w:val="center"/>
              <w:rPr>
                <w:rFonts w:ascii="Times New Roman" w:hAnsi="Times New Roman"/>
                <w:sz w:val="28"/>
                <w:szCs w:val="28"/>
              </w:rPr>
            </w:pPr>
          </w:p>
        </w:tc>
        <w:tc>
          <w:tcPr>
            <w:tcW w:w="413"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2018</w:t>
            </w:r>
          </w:p>
        </w:tc>
        <w:tc>
          <w:tcPr>
            <w:tcW w:w="413"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2019</w:t>
            </w:r>
          </w:p>
        </w:tc>
        <w:tc>
          <w:tcPr>
            <w:tcW w:w="414"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2020</w:t>
            </w:r>
          </w:p>
        </w:tc>
        <w:tc>
          <w:tcPr>
            <w:tcW w:w="581" w:type="pct"/>
            <w:vMerge w:val="restar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2018 жылы - 11,29, 2019 жылы - 1184, 2020 жылы - 1165</w:t>
            </w:r>
          </w:p>
        </w:tc>
        <w:tc>
          <w:tcPr>
            <w:tcW w:w="688"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2018</w:t>
            </w:r>
          </w:p>
        </w:tc>
        <w:tc>
          <w:tcPr>
            <w:tcW w:w="622"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2019</w:t>
            </w:r>
          </w:p>
        </w:tc>
        <w:tc>
          <w:tcPr>
            <w:tcW w:w="624"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2020</w:t>
            </w:r>
          </w:p>
        </w:tc>
      </w:tr>
      <w:tr w:rsidR="0011265A" w:rsidRPr="00690CEA" w:rsidTr="00B61B8A">
        <w:trPr>
          <w:trHeight w:val="20"/>
        </w:trPr>
        <w:tc>
          <w:tcPr>
            <w:tcW w:w="611" w:type="pct"/>
            <w:vMerge w:val="restar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Алия</w:t>
            </w:r>
          </w:p>
        </w:tc>
        <w:tc>
          <w:tcPr>
            <w:tcW w:w="635" w:type="pct"/>
            <w:shd w:val="clear" w:color="auto" w:fill="auto"/>
          </w:tcPr>
          <w:p w:rsidR="00A11DA2" w:rsidRPr="00690CEA" w:rsidRDefault="00C77615" w:rsidP="00982292">
            <w:pPr>
              <w:pStyle w:val="a7"/>
              <w:jc w:val="center"/>
              <w:rPr>
                <w:rFonts w:ascii="Times New Roman" w:hAnsi="Times New Roman"/>
                <w:sz w:val="28"/>
                <w:szCs w:val="28"/>
              </w:rPr>
            </w:pPr>
            <w:r w:rsidRPr="00690CEA">
              <w:rPr>
                <w:rFonts w:ascii="Times New Roman" w:hAnsi="Times New Roman"/>
                <w:sz w:val="28"/>
                <w:szCs w:val="28"/>
              </w:rPr>
              <w:t>Т</w:t>
            </w:r>
            <w:r w:rsidR="00A11DA2" w:rsidRPr="00690CEA">
              <w:rPr>
                <w:rFonts w:ascii="Times New Roman" w:hAnsi="Times New Roman"/>
                <w:sz w:val="28"/>
                <w:szCs w:val="28"/>
              </w:rPr>
              <w:t>өмен</w:t>
            </w:r>
          </w:p>
        </w:tc>
        <w:tc>
          <w:tcPr>
            <w:tcW w:w="413"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43,42</w:t>
            </w:r>
          </w:p>
        </w:tc>
        <w:tc>
          <w:tcPr>
            <w:tcW w:w="413"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53,72</w:t>
            </w:r>
          </w:p>
        </w:tc>
        <w:tc>
          <w:tcPr>
            <w:tcW w:w="414"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57,34</w:t>
            </w:r>
          </w:p>
        </w:tc>
        <w:tc>
          <w:tcPr>
            <w:tcW w:w="581" w:type="pct"/>
            <w:vMerge/>
            <w:shd w:val="clear" w:color="auto" w:fill="auto"/>
            <w:textDirection w:val="btLr"/>
          </w:tcPr>
          <w:p w:rsidR="00A11DA2" w:rsidRPr="00690CEA" w:rsidRDefault="00A11DA2" w:rsidP="00982292">
            <w:pPr>
              <w:pStyle w:val="a7"/>
              <w:jc w:val="center"/>
              <w:rPr>
                <w:rFonts w:ascii="Times New Roman" w:hAnsi="Times New Roman"/>
                <w:sz w:val="28"/>
                <w:szCs w:val="28"/>
              </w:rPr>
            </w:pPr>
          </w:p>
        </w:tc>
        <w:tc>
          <w:tcPr>
            <w:tcW w:w="688"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1,68</w:t>
            </w:r>
          </w:p>
        </w:tc>
        <w:tc>
          <w:tcPr>
            <w:tcW w:w="622"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2,10</w:t>
            </w:r>
          </w:p>
        </w:tc>
        <w:tc>
          <w:tcPr>
            <w:tcW w:w="624"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2,22</w:t>
            </w:r>
          </w:p>
        </w:tc>
      </w:tr>
      <w:tr w:rsidR="0011265A" w:rsidRPr="00690CEA" w:rsidTr="00B61B8A">
        <w:trPr>
          <w:trHeight w:val="20"/>
        </w:trPr>
        <w:tc>
          <w:tcPr>
            <w:tcW w:w="611" w:type="pct"/>
            <w:vMerge/>
            <w:shd w:val="clear" w:color="auto" w:fill="auto"/>
          </w:tcPr>
          <w:p w:rsidR="00A11DA2" w:rsidRPr="00690CEA" w:rsidRDefault="00A11DA2" w:rsidP="00982292">
            <w:pPr>
              <w:pStyle w:val="a7"/>
              <w:jc w:val="center"/>
              <w:rPr>
                <w:rFonts w:ascii="Times New Roman" w:hAnsi="Times New Roman"/>
                <w:sz w:val="28"/>
                <w:szCs w:val="28"/>
              </w:rPr>
            </w:pPr>
          </w:p>
        </w:tc>
        <w:tc>
          <w:tcPr>
            <w:tcW w:w="635" w:type="pct"/>
            <w:shd w:val="clear" w:color="auto" w:fill="auto"/>
          </w:tcPr>
          <w:p w:rsidR="00A11DA2" w:rsidRPr="00690CEA" w:rsidRDefault="00C77615" w:rsidP="00982292">
            <w:pPr>
              <w:pStyle w:val="a7"/>
              <w:jc w:val="center"/>
              <w:rPr>
                <w:rFonts w:ascii="Times New Roman" w:hAnsi="Times New Roman"/>
                <w:sz w:val="28"/>
                <w:szCs w:val="28"/>
              </w:rPr>
            </w:pPr>
            <w:r w:rsidRPr="00690CEA">
              <w:rPr>
                <w:rFonts w:ascii="Times New Roman" w:hAnsi="Times New Roman"/>
                <w:sz w:val="28"/>
                <w:szCs w:val="28"/>
              </w:rPr>
              <w:t>О</w:t>
            </w:r>
            <w:r w:rsidR="00A11DA2" w:rsidRPr="00690CEA">
              <w:rPr>
                <w:rFonts w:ascii="Times New Roman" w:hAnsi="Times New Roman"/>
                <w:sz w:val="28"/>
                <w:szCs w:val="28"/>
              </w:rPr>
              <w:t>рташа</w:t>
            </w:r>
          </w:p>
        </w:tc>
        <w:tc>
          <w:tcPr>
            <w:tcW w:w="413"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57,57</w:t>
            </w:r>
          </w:p>
        </w:tc>
        <w:tc>
          <w:tcPr>
            <w:tcW w:w="413"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55,07</w:t>
            </w:r>
          </w:p>
        </w:tc>
        <w:tc>
          <w:tcPr>
            <w:tcW w:w="414"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62,52</w:t>
            </w:r>
          </w:p>
        </w:tc>
        <w:tc>
          <w:tcPr>
            <w:tcW w:w="581" w:type="pct"/>
            <w:vMerge/>
            <w:shd w:val="clear" w:color="auto" w:fill="auto"/>
          </w:tcPr>
          <w:p w:rsidR="00A11DA2" w:rsidRPr="00690CEA" w:rsidRDefault="00A11DA2" w:rsidP="00982292">
            <w:pPr>
              <w:pStyle w:val="a7"/>
              <w:jc w:val="center"/>
              <w:rPr>
                <w:rFonts w:ascii="Times New Roman" w:hAnsi="Times New Roman"/>
                <w:sz w:val="28"/>
                <w:szCs w:val="28"/>
              </w:rPr>
            </w:pPr>
          </w:p>
        </w:tc>
        <w:tc>
          <w:tcPr>
            <w:tcW w:w="688"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2,08</w:t>
            </w:r>
          </w:p>
        </w:tc>
        <w:tc>
          <w:tcPr>
            <w:tcW w:w="622"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2,12</w:t>
            </w:r>
          </w:p>
        </w:tc>
        <w:tc>
          <w:tcPr>
            <w:tcW w:w="624"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2,31</w:t>
            </w:r>
          </w:p>
        </w:tc>
      </w:tr>
      <w:tr w:rsidR="0011265A" w:rsidRPr="00690CEA" w:rsidTr="00B61B8A">
        <w:trPr>
          <w:trHeight w:val="20"/>
        </w:trPr>
        <w:tc>
          <w:tcPr>
            <w:tcW w:w="611" w:type="pct"/>
            <w:vMerge/>
            <w:shd w:val="clear" w:color="auto" w:fill="auto"/>
          </w:tcPr>
          <w:p w:rsidR="00A11DA2" w:rsidRPr="00690CEA" w:rsidRDefault="00A11DA2" w:rsidP="00982292">
            <w:pPr>
              <w:pStyle w:val="a7"/>
              <w:jc w:val="center"/>
              <w:rPr>
                <w:rFonts w:ascii="Times New Roman" w:hAnsi="Times New Roman"/>
                <w:sz w:val="28"/>
                <w:szCs w:val="28"/>
              </w:rPr>
            </w:pPr>
          </w:p>
        </w:tc>
        <w:tc>
          <w:tcPr>
            <w:tcW w:w="635" w:type="pct"/>
            <w:shd w:val="clear" w:color="auto" w:fill="auto"/>
          </w:tcPr>
          <w:p w:rsidR="00A11DA2" w:rsidRPr="00690CEA" w:rsidRDefault="00C77615" w:rsidP="00982292">
            <w:pPr>
              <w:pStyle w:val="a7"/>
              <w:jc w:val="center"/>
              <w:rPr>
                <w:rFonts w:ascii="Times New Roman" w:hAnsi="Times New Roman"/>
                <w:sz w:val="28"/>
                <w:szCs w:val="28"/>
              </w:rPr>
            </w:pPr>
            <w:r w:rsidRPr="00690CEA">
              <w:rPr>
                <w:rFonts w:ascii="Times New Roman" w:hAnsi="Times New Roman"/>
                <w:sz w:val="28"/>
                <w:szCs w:val="28"/>
              </w:rPr>
              <w:t>Ж</w:t>
            </w:r>
            <w:r w:rsidR="00A11DA2" w:rsidRPr="00690CEA">
              <w:rPr>
                <w:rFonts w:ascii="Times New Roman" w:hAnsi="Times New Roman"/>
                <w:sz w:val="28"/>
                <w:szCs w:val="28"/>
              </w:rPr>
              <w:t>оғары</w:t>
            </w:r>
          </w:p>
        </w:tc>
        <w:tc>
          <w:tcPr>
            <w:tcW w:w="413"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76,39</w:t>
            </w:r>
          </w:p>
        </w:tc>
        <w:tc>
          <w:tcPr>
            <w:tcW w:w="413"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58,17</w:t>
            </w:r>
          </w:p>
        </w:tc>
        <w:tc>
          <w:tcPr>
            <w:tcW w:w="414"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65,84</w:t>
            </w:r>
          </w:p>
        </w:tc>
        <w:tc>
          <w:tcPr>
            <w:tcW w:w="581" w:type="pct"/>
            <w:vMerge/>
            <w:shd w:val="clear" w:color="auto" w:fill="auto"/>
          </w:tcPr>
          <w:p w:rsidR="00A11DA2" w:rsidRPr="00690CEA" w:rsidRDefault="00A11DA2" w:rsidP="00982292">
            <w:pPr>
              <w:pStyle w:val="a7"/>
              <w:jc w:val="center"/>
              <w:rPr>
                <w:rFonts w:ascii="Times New Roman" w:hAnsi="Times New Roman"/>
                <w:sz w:val="28"/>
                <w:szCs w:val="28"/>
              </w:rPr>
            </w:pPr>
          </w:p>
        </w:tc>
        <w:tc>
          <w:tcPr>
            <w:tcW w:w="688"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2,49</w:t>
            </w:r>
          </w:p>
        </w:tc>
        <w:tc>
          <w:tcPr>
            <w:tcW w:w="622"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2,19</w:t>
            </w:r>
          </w:p>
        </w:tc>
        <w:tc>
          <w:tcPr>
            <w:tcW w:w="624"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2,38</w:t>
            </w:r>
          </w:p>
        </w:tc>
      </w:tr>
      <w:tr w:rsidR="0011265A" w:rsidRPr="00690CEA" w:rsidTr="00B61B8A">
        <w:trPr>
          <w:trHeight w:val="20"/>
        </w:trPr>
        <w:tc>
          <w:tcPr>
            <w:tcW w:w="611" w:type="pct"/>
            <w:vMerge w:val="restar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Матай</w:t>
            </w:r>
          </w:p>
        </w:tc>
        <w:tc>
          <w:tcPr>
            <w:tcW w:w="635" w:type="pct"/>
            <w:shd w:val="clear" w:color="auto" w:fill="auto"/>
          </w:tcPr>
          <w:p w:rsidR="00A11DA2" w:rsidRPr="00690CEA" w:rsidRDefault="00C77615" w:rsidP="00982292">
            <w:pPr>
              <w:pStyle w:val="a7"/>
              <w:jc w:val="center"/>
              <w:rPr>
                <w:rFonts w:ascii="Times New Roman" w:hAnsi="Times New Roman"/>
                <w:sz w:val="28"/>
                <w:szCs w:val="28"/>
              </w:rPr>
            </w:pPr>
            <w:r w:rsidRPr="00690CEA">
              <w:rPr>
                <w:rFonts w:ascii="Times New Roman" w:hAnsi="Times New Roman"/>
                <w:sz w:val="28"/>
                <w:szCs w:val="28"/>
              </w:rPr>
              <w:t>Т</w:t>
            </w:r>
            <w:r w:rsidR="00A11DA2" w:rsidRPr="00690CEA">
              <w:rPr>
                <w:rFonts w:ascii="Times New Roman" w:hAnsi="Times New Roman"/>
                <w:sz w:val="28"/>
                <w:szCs w:val="28"/>
              </w:rPr>
              <w:t>өмен</w:t>
            </w:r>
          </w:p>
        </w:tc>
        <w:tc>
          <w:tcPr>
            <w:tcW w:w="413"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30,84</w:t>
            </w:r>
          </w:p>
        </w:tc>
        <w:tc>
          <w:tcPr>
            <w:tcW w:w="413"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51,74</w:t>
            </w:r>
          </w:p>
        </w:tc>
        <w:tc>
          <w:tcPr>
            <w:tcW w:w="414"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55,92</w:t>
            </w:r>
          </w:p>
        </w:tc>
        <w:tc>
          <w:tcPr>
            <w:tcW w:w="581" w:type="pct"/>
            <w:vMerge/>
            <w:shd w:val="clear" w:color="auto" w:fill="auto"/>
          </w:tcPr>
          <w:p w:rsidR="00A11DA2" w:rsidRPr="00690CEA" w:rsidRDefault="00A11DA2" w:rsidP="00982292">
            <w:pPr>
              <w:pStyle w:val="a7"/>
              <w:jc w:val="center"/>
              <w:rPr>
                <w:rFonts w:ascii="Times New Roman" w:hAnsi="Times New Roman"/>
                <w:sz w:val="28"/>
                <w:szCs w:val="28"/>
              </w:rPr>
            </w:pPr>
          </w:p>
        </w:tc>
        <w:tc>
          <w:tcPr>
            <w:tcW w:w="688"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1,49</w:t>
            </w:r>
          </w:p>
        </w:tc>
        <w:tc>
          <w:tcPr>
            <w:tcW w:w="622"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2,05</w:t>
            </w:r>
          </w:p>
        </w:tc>
        <w:tc>
          <w:tcPr>
            <w:tcW w:w="624"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2,19</w:t>
            </w:r>
          </w:p>
        </w:tc>
      </w:tr>
      <w:tr w:rsidR="0011265A" w:rsidRPr="00690CEA" w:rsidTr="00B61B8A">
        <w:trPr>
          <w:trHeight w:val="20"/>
        </w:trPr>
        <w:tc>
          <w:tcPr>
            <w:tcW w:w="611" w:type="pct"/>
            <w:vMerge/>
            <w:shd w:val="clear" w:color="auto" w:fill="auto"/>
          </w:tcPr>
          <w:p w:rsidR="00A11DA2" w:rsidRPr="00690CEA" w:rsidRDefault="00A11DA2" w:rsidP="00982292">
            <w:pPr>
              <w:pStyle w:val="a7"/>
              <w:jc w:val="center"/>
              <w:rPr>
                <w:rFonts w:ascii="Times New Roman" w:hAnsi="Times New Roman"/>
                <w:sz w:val="28"/>
                <w:szCs w:val="28"/>
              </w:rPr>
            </w:pPr>
          </w:p>
        </w:tc>
        <w:tc>
          <w:tcPr>
            <w:tcW w:w="635" w:type="pct"/>
            <w:shd w:val="clear" w:color="auto" w:fill="auto"/>
          </w:tcPr>
          <w:p w:rsidR="00A11DA2" w:rsidRPr="00690CEA" w:rsidRDefault="00C77615" w:rsidP="00982292">
            <w:pPr>
              <w:pStyle w:val="a7"/>
              <w:jc w:val="center"/>
              <w:rPr>
                <w:rFonts w:ascii="Times New Roman" w:hAnsi="Times New Roman"/>
                <w:sz w:val="28"/>
                <w:szCs w:val="28"/>
              </w:rPr>
            </w:pPr>
            <w:r w:rsidRPr="00690CEA">
              <w:rPr>
                <w:rFonts w:ascii="Times New Roman" w:hAnsi="Times New Roman"/>
                <w:sz w:val="28"/>
                <w:szCs w:val="28"/>
              </w:rPr>
              <w:t>О</w:t>
            </w:r>
            <w:r w:rsidR="00A11DA2" w:rsidRPr="00690CEA">
              <w:rPr>
                <w:rFonts w:ascii="Times New Roman" w:hAnsi="Times New Roman"/>
                <w:sz w:val="28"/>
                <w:szCs w:val="28"/>
              </w:rPr>
              <w:t>рташа</w:t>
            </w:r>
          </w:p>
        </w:tc>
        <w:tc>
          <w:tcPr>
            <w:tcW w:w="413"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53,77</w:t>
            </w:r>
          </w:p>
        </w:tc>
        <w:tc>
          <w:tcPr>
            <w:tcW w:w="413"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54,27</w:t>
            </w:r>
          </w:p>
        </w:tc>
        <w:tc>
          <w:tcPr>
            <w:tcW w:w="414"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58,31</w:t>
            </w:r>
          </w:p>
        </w:tc>
        <w:tc>
          <w:tcPr>
            <w:tcW w:w="581" w:type="pct"/>
            <w:vMerge/>
            <w:shd w:val="clear" w:color="auto" w:fill="auto"/>
          </w:tcPr>
          <w:p w:rsidR="00A11DA2" w:rsidRPr="00690CEA" w:rsidRDefault="00A11DA2" w:rsidP="00982292">
            <w:pPr>
              <w:pStyle w:val="a7"/>
              <w:jc w:val="center"/>
              <w:rPr>
                <w:rFonts w:ascii="Times New Roman" w:hAnsi="Times New Roman"/>
                <w:sz w:val="28"/>
                <w:szCs w:val="28"/>
              </w:rPr>
            </w:pPr>
          </w:p>
        </w:tc>
        <w:tc>
          <w:tcPr>
            <w:tcW w:w="688"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2,01</w:t>
            </w:r>
          </w:p>
        </w:tc>
        <w:tc>
          <w:tcPr>
            <w:tcW w:w="622"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2,10</w:t>
            </w:r>
          </w:p>
        </w:tc>
        <w:tc>
          <w:tcPr>
            <w:tcW w:w="624"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2,26</w:t>
            </w:r>
          </w:p>
        </w:tc>
      </w:tr>
      <w:tr w:rsidR="0011265A" w:rsidRPr="00690CEA" w:rsidTr="00B61B8A">
        <w:trPr>
          <w:trHeight w:val="20"/>
        </w:trPr>
        <w:tc>
          <w:tcPr>
            <w:tcW w:w="611" w:type="pct"/>
            <w:vMerge/>
            <w:shd w:val="clear" w:color="auto" w:fill="auto"/>
          </w:tcPr>
          <w:p w:rsidR="00A11DA2" w:rsidRPr="00690CEA" w:rsidRDefault="00A11DA2" w:rsidP="00982292">
            <w:pPr>
              <w:pStyle w:val="a7"/>
              <w:jc w:val="center"/>
              <w:rPr>
                <w:rFonts w:ascii="Times New Roman" w:hAnsi="Times New Roman"/>
                <w:sz w:val="28"/>
                <w:szCs w:val="28"/>
              </w:rPr>
            </w:pPr>
          </w:p>
        </w:tc>
        <w:tc>
          <w:tcPr>
            <w:tcW w:w="635" w:type="pct"/>
            <w:shd w:val="clear" w:color="auto" w:fill="auto"/>
          </w:tcPr>
          <w:p w:rsidR="00A11DA2" w:rsidRPr="00690CEA" w:rsidRDefault="00C77615" w:rsidP="00982292">
            <w:pPr>
              <w:pStyle w:val="a7"/>
              <w:jc w:val="center"/>
              <w:rPr>
                <w:rFonts w:ascii="Times New Roman" w:hAnsi="Times New Roman"/>
                <w:sz w:val="28"/>
                <w:szCs w:val="28"/>
              </w:rPr>
            </w:pPr>
            <w:r w:rsidRPr="00690CEA">
              <w:rPr>
                <w:rFonts w:ascii="Times New Roman" w:hAnsi="Times New Roman"/>
                <w:sz w:val="28"/>
                <w:szCs w:val="28"/>
              </w:rPr>
              <w:t>Ж</w:t>
            </w:r>
            <w:r w:rsidR="00A11DA2" w:rsidRPr="00690CEA">
              <w:rPr>
                <w:rFonts w:ascii="Times New Roman" w:hAnsi="Times New Roman"/>
                <w:sz w:val="28"/>
                <w:szCs w:val="28"/>
              </w:rPr>
              <w:t>оғары</w:t>
            </w:r>
          </w:p>
        </w:tc>
        <w:tc>
          <w:tcPr>
            <w:tcW w:w="413"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75,12</w:t>
            </w:r>
          </w:p>
        </w:tc>
        <w:tc>
          <w:tcPr>
            <w:tcW w:w="413"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57,35</w:t>
            </w:r>
          </w:p>
        </w:tc>
        <w:tc>
          <w:tcPr>
            <w:tcW w:w="414"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62,72</w:t>
            </w:r>
          </w:p>
        </w:tc>
        <w:tc>
          <w:tcPr>
            <w:tcW w:w="581" w:type="pct"/>
            <w:vMerge/>
            <w:shd w:val="clear" w:color="auto" w:fill="auto"/>
          </w:tcPr>
          <w:p w:rsidR="00A11DA2" w:rsidRPr="00690CEA" w:rsidRDefault="00A11DA2" w:rsidP="00982292">
            <w:pPr>
              <w:pStyle w:val="a7"/>
              <w:jc w:val="center"/>
              <w:rPr>
                <w:rFonts w:ascii="Times New Roman" w:hAnsi="Times New Roman"/>
                <w:sz w:val="28"/>
                <w:szCs w:val="28"/>
              </w:rPr>
            </w:pPr>
          </w:p>
        </w:tc>
        <w:tc>
          <w:tcPr>
            <w:tcW w:w="688"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2,44</w:t>
            </w:r>
          </w:p>
        </w:tc>
        <w:tc>
          <w:tcPr>
            <w:tcW w:w="622"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2,17</w:t>
            </w:r>
          </w:p>
        </w:tc>
        <w:tc>
          <w:tcPr>
            <w:tcW w:w="624"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2,34</w:t>
            </w:r>
          </w:p>
        </w:tc>
      </w:tr>
      <w:tr w:rsidR="0011265A" w:rsidRPr="00690CEA" w:rsidTr="00B61B8A">
        <w:trPr>
          <w:trHeight w:val="20"/>
        </w:trPr>
        <w:tc>
          <w:tcPr>
            <w:tcW w:w="611" w:type="pct"/>
            <w:vMerge w:val="restar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Безостая 100</w:t>
            </w:r>
          </w:p>
          <w:p w:rsidR="00A11DA2" w:rsidRPr="00690CEA" w:rsidRDefault="00A11DA2" w:rsidP="00982292">
            <w:pPr>
              <w:pStyle w:val="a7"/>
              <w:jc w:val="center"/>
              <w:rPr>
                <w:rFonts w:ascii="Times New Roman" w:hAnsi="Times New Roman"/>
                <w:sz w:val="28"/>
                <w:szCs w:val="28"/>
              </w:rPr>
            </w:pPr>
          </w:p>
        </w:tc>
        <w:tc>
          <w:tcPr>
            <w:tcW w:w="635" w:type="pct"/>
            <w:shd w:val="clear" w:color="auto" w:fill="auto"/>
          </w:tcPr>
          <w:p w:rsidR="00A11DA2" w:rsidRPr="00690CEA" w:rsidRDefault="00C77615" w:rsidP="00982292">
            <w:pPr>
              <w:pStyle w:val="a7"/>
              <w:jc w:val="center"/>
              <w:rPr>
                <w:rFonts w:ascii="Times New Roman" w:hAnsi="Times New Roman"/>
                <w:sz w:val="28"/>
                <w:szCs w:val="28"/>
              </w:rPr>
            </w:pPr>
            <w:r w:rsidRPr="00690CEA">
              <w:rPr>
                <w:rFonts w:ascii="Times New Roman" w:hAnsi="Times New Roman"/>
                <w:sz w:val="28"/>
                <w:szCs w:val="28"/>
              </w:rPr>
              <w:t>Т</w:t>
            </w:r>
            <w:r w:rsidR="00A11DA2" w:rsidRPr="00690CEA">
              <w:rPr>
                <w:rFonts w:ascii="Times New Roman" w:hAnsi="Times New Roman"/>
                <w:sz w:val="28"/>
                <w:szCs w:val="28"/>
              </w:rPr>
              <w:t>өмен</w:t>
            </w:r>
          </w:p>
        </w:tc>
        <w:tc>
          <w:tcPr>
            <w:tcW w:w="413"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49,15</w:t>
            </w:r>
          </w:p>
        </w:tc>
        <w:tc>
          <w:tcPr>
            <w:tcW w:w="413"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58,30</w:t>
            </w:r>
          </w:p>
        </w:tc>
        <w:tc>
          <w:tcPr>
            <w:tcW w:w="414"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47,53</w:t>
            </w:r>
          </w:p>
        </w:tc>
        <w:tc>
          <w:tcPr>
            <w:tcW w:w="581" w:type="pct"/>
            <w:vMerge/>
            <w:shd w:val="clear" w:color="auto" w:fill="auto"/>
          </w:tcPr>
          <w:p w:rsidR="00A11DA2" w:rsidRPr="00690CEA" w:rsidRDefault="00A11DA2" w:rsidP="00982292">
            <w:pPr>
              <w:pStyle w:val="a7"/>
              <w:jc w:val="center"/>
              <w:rPr>
                <w:rFonts w:ascii="Times New Roman" w:hAnsi="Times New Roman"/>
                <w:sz w:val="28"/>
                <w:szCs w:val="28"/>
              </w:rPr>
            </w:pPr>
          </w:p>
        </w:tc>
        <w:tc>
          <w:tcPr>
            <w:tcW w:w="688"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2,04</w:t>
            </w:r>
          </w:p>
        </w:tc>
        <w:tc>
          <w:tcPr>
            <w:tcW w:w="622"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2,18</w:t>
            </w:r>
          </w:p>
        </w:tc>
        <w:tc>
          <w:tcPr>
            <w:tcW w:w="624"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1,87</w:t>
            </w:r>
          </w:p>
        </w:tc>
      </w:tr>
      <w:tr w:rsidR="0011265A" w:rsidRPr="00690CEA" w:rsidTr="00B61B8A">
        <w:trPr>
          <w:trHeight w:val="20"/>
        </w:trPr>
        <w:tc>
          <w:tcPr>
            <w:tcW w:w="611" w:type="pct"/>
            <w:vMerge/>
            <w:shd w:val="clear" w:color="auto" w:fill="auto"/>
          </w:tcPr>
          <w:p w:rsidR="00A11DA2" w:rsidRPr="00690CEA" w:rsidRDefault="00A11DA2" w:rsidP="00982292">
            <w:pPr>
              <w:pStyle w:val="a7"/>
              <w:jc w:val="center"/>
              <w:rPr>
                <w:rFonts w:ascii="Times New Roman" w:hAnsi="Times New Roman"/>
                <w:sz w:val="28"/>
                <w:szCs w:val="28"/>
              </w:rPr>
            </w:pPr>
          </w:p>
        </w:tc>
        <w:tc>
          <w:tcPr>
            <w:tcW w:w="635" w:type="pct"/>
            <w:shd w:val="clear" w:color="auto" w:fill="auto"/>
          </w:tcPr>
          <w:p w:rsidR="00A11DA2" w:rsidRPr="00690CEA" w:rsidRDefault="00C77615" w:rsidP="00982292">
            <w:pPr>
              <w:pStyle w:val="a7"/>
              <w:jc w:val="center"/>
              <w:rPr>
                <w:rFonts w:ascii="Times New Roman" w:hAnsi="Times New Roman"/>
                <w:sz w:val="28"/>
                <w:szCs w:val="28"/>
              </w:rPr>
            </w:pPr>
            <w:r w:rsidRPr="00690CEA">
              <w:rPr>
                <w:rFonts w:ascii="Times New Roman" w:hAnsi="Times New Roman"/>
                <w:sz w:val="28"/>
                <w:szCs w:val="28"/>
              </w:rPr>
              <w:t>О</w:t>
            </w:r>
            <w:r w:rsidR="00A11DA2" w:rsidRPr="00690CEA">
              <w:rPr>
                <w:rFonts w:ascii="Times New Roman" w:hAnsi="Times New Roman"/>
                <w:sz w:val="28"/>
                <w:szCs w:val="28"/>
              </w:rPr>
              <w:t>рташа</w:t>
            </w:r>
          </w:p>
        </w:tc>
        <w:tc>
          <w:tcPr>
            <w:tcW w:w="413"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58,88</w:t>
            </w:r>
          </w:p>
        </w:tc>
        <w:tc>
          <w:tcPr>
            <w:tcW w:w="413"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63,29</w:t>
            </w:r>
          </w:p>
        </w:tc>
        <w:tc>
          <w:tcPr>
            <w:tcW w:w="414"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55,14</w:t>
            </w:r>
          </w:p>
        </w:tc>
        <w:tc>
          <w:tcPr>
            <w:tcW w:w="581" w:type="pct"/>
            <w:vMerge/>
            <w:shd w:val="clear" w:color="auto" w:fill="auto"/>
          </w:tcPr>
          <w:p w:rsidR="00A11DA2" w:rsidRPr="00690CEA" w:rsidRDefault="00A11DA2" w:rsidP="00982292">
            <w:pPr>
              <w:pStyle w:val="a7"/>
              <w:jc w:val="center"/>
              <w:rPr>
                <w:rFonts w:ascii="Times New Roman" w:hAnsi="Times New Roman"/>
                <w:sz w:val="28"/>
                <w:szCs w:val="28"/>
              </w:rPr>
            </w:pPr>
          </w:p>
        </w:tc>
        <w:tc>
          <w:tcPr>
            <w:tcW w:w="688"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2,27</w:t>
            </w:r>
          </w:p>
        </w:tc>
        <w:tc>
          <w:tcPr>
            <w:tcW w:w="622"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2,26</w:t>
            </w:r>
          </w:p>
        </w:tc>
        <w:tc>
          <w:tcPr>
            <w:tcW w:w="624"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1,99</w:t>
            </w:r>
          </w:p>
        </w:tc>
      </w:tr>
      <w:tr w:rsidR="0011265A" w:rsidRPr="00690CEA" w:rsidTr="00B61B8A">
        <w:trPr>
          <w:trHeight w:val="212"/>
        </w:trPr>
        <w:tc>
          <w:tcPr>
            <w:tcW w:w="611" w:type="pct"/>
            <w:vMerge/>
            <w:shd w:val="clear" w:color="auto" w:fill="auto"/>
          </w:tcPr>
          <w:p w:rsidR="00A11DA2" w:rsidRPr="00690CEA" w:rsidRDefault="00A11DA2" w:rsidP="00982292">
            <w:pPr>
              <w:pStyle w:val="a7"/>
              <w:jc w:val="center"/>
              <w:rPr>
                <w:rFonts w:ascii="Times New Roman" w:hAnsi="Times New Roman"/>
                <w:sz w:val="28"/>
                <w:szCs w:val="28"/>
              </w:rPr>
            </w:pPr>
          </w:p>
        </w:tc>
        <w:tc>
          <w:tcPr>
            <w:tcW w:w="635" w:type="pct"/>
            <w:shd w:val="clear" w:color="auto" w:fill="auto"/>
          </w:tcPr>
          <w:p w:rsidR="00A11DA2" w:rsidRPr="00690CEA" w:rsidRDefault="00C77615" w:rsidP="00982292">
            <w:pPr>
              <w:pStyle w:val="a7"/>
              <w:jc w:val="center"/>
              <w:rPr>
                <w:rFonts w:ascii="Times New Roman" w:hAnsi="Times New Roman"/>
                <w:sz w:val="28"/>
                <w:szCs w:val="28"/>
              </w:rPr>
            </w:pPr>
            <w:r w:rsidRPr="00690CEA">
              <w:rPr>
                <w:rFonts w:ascii="Times New Roman" w:hAnsi="Times New Roman"/>
                <w:sz w:val="28"/>
                <w:szCs w:val="28"/>
              </w:rPr>
              <w:t>Ж</w:t>
            </w:r>
            <w:r w:rsidR="00A11DA2" w:rsidRPr="00690CEA">
              <w:rPr>
                <w:rFonts w:ascii="Times New Roman" w:hAnsi="Times New Roman"/>
                <w:sz w:val="28"/>
                <w:szCs w:val="28"/>
              </w:rPr>
              <w:t>оғары</w:t>
            </w:r>
          </w:p>
        </w:tc>
        <w:tc>
          <w:tcPr>
            <w:tcW w:w="413"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77,48</w:t>
            </w:r>
          </w:p>
        </w:tc>
        <w:tc>
          <w:tcPr>
            <w:tcW w:w="413"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65,41</w:t>
            </w:r>
          </w:p>
        </w:tc>
        <w:tc>
          <w:tcPr>
            <w:tcW w:w="414"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58,28</w:t>
            </w:r>
          </w:p>
        </w:tc>
        <w:tc>
          <w:tcPr>
            <w:tcW w:w="581" w:type="pct"/>
            <w:vMerge/>
            <w:shd w:val="clear" w:color="auto" w:fill="auto"/>
          </w:tcPr>
          <w:p w:rsidR="00A11DA2" w:rsidRPr="00690CEA" w:rsidRDefault="00A11DA2" w:rsidP="00982292">
            <w:pPr>
              <w:pStyle w:val="a7"/>
              <w:jc w:val="center"/>
              <w:rPr>
                <w:rFonts w:ascii="Times New Roman" w:hAnsi="Times New Roman"/>
                <w:sz w:val="28"/>
                <w:szCs w:val="28"/>
              </w:rPr>
            </w:pPr>
          </w:p>
        </w:tc>
        <w:tc>
          <w:tcPr>
            <w:tcW w:w="688"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2,49</w:t>
            </w:r>
          </w:p>
        </w:tc>
        <w:tc>
          <w:tcPr>
            <w:tcW w:w="622"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2,32</w:t>
            </w:r>
          </w:p>
        </w:tc>
        <w:tc>
          <w:tcPr>
            <w:tcW w:w="624"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2,14</w:t>
            </w:r>
          </w:p>
        </w:tc>
      </w:tr>
      <w:tr w:rsidR="0011265A" w:rsidRPr="00690CEA" w:rsidTr="00B61B8A">
        <w:trPr>
          <w:trHeight w:val="20"/>
        </w:trPr>
        <w:tc>
          <w:tcPr>
            <w:tcW w:w="611" w:type="pct"/>
            <w:vMerge w:val="restar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Гром</w:t>
            </w:r>
          </w:p>
        </w:tc>
        <w:tc>
          <w:tcPr>
            <w:tcW w:w="635" w:type="pct"/>
            <w:shd w:val="clear" w:color="auto" w:fill="auto"/>
          </w:tcPr>
          <w:p w:rsidR="00A11DA2" w:rsidRPr="00690CEA" w:rsidRDefault="00C77615" w:rsidP="00982292">
            <w:pPr>
              <w:pStyle w:val="a7"/>
              <w:jc w:val="center"/>
              <w:rPr>
                <w:rFonts w:ascii="Times New Roman" w:hAnsi="Times New Roman"/>
                <w:sz w:val="28"/>
                <w:szCs w:val="28"/>
              </w:rPr>
            </w:pPr>
            <w:r w:rsidRPr="00690CEA">
              <w:rPr>
                <w:rFonts w:ascii="Times New Roman" w:hAnsi="Times New Roman"/>
                <w:sz w:val="28"/>
                <w:szCs w:val="28"/>
              </w:rPr>
              <w:t>Т</w:t>
            </w:r>
            <w:r w:rsidR="00A11DA2" w:rsidRPr="00690CEA">
              <w:rPr>
                <w:rFonts w:ascii="Times New Roman" w:hAnsi="Times New Roman"/>
                <w:sz w:val="28"/>
                <w:szCs w:val="28"/>
              </w:rPr>
              <w:t>өмен</w:t>
            </w:r>
          </w:p>
        </w:tc>
        <w:tc>
          <w:tcPr>
            <w:tcW w:w="413"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46,48</w:t>
            </w:r>
          </w:p>
        </w:tc>
        <w:tc>
          <w:tcPr>
            <w:tcW w:w="413"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59,72</w:t>
            </w:r>
          </w:p>
        </w:tc>
        <w:tc>
          <w:tcPr>
            <w:tcW w:w="414"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50,68</w:t>
            </w:r>
          </w:p>
        </w:tc>
        <w:tc>
          <w:tcPr>
            <w:tcW w:w="581" w:type="pct"/>
            <w:vMerge/>
            <w:shd w:val="clear" w:color="auto" w:fill="auto"/>
          </w:tcPr>
          <w:p w:rsidR="00A11DA2" w:rsidRPr="00690CEA" w:rsidRDefault="00A11DA2" w:rsidP="00982292">
            <w:pPr>
              <w:pStyle w:val="a7"/>
              <w:jc w:val="center"/>
              <w:rPr>
                <w:rFonts w:ascii="Times New Roman" w:hAnsi="Times New Roman"/>
                <w:sz w:val="28"/>
                <w:szCs w:val="28"/>
              </w:rPr>
            </w:pPr>
          </w:p>
        </w:tc>
        <w:tc>
          <w:tcPr>
            <w:tcW w:w="688"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1,84</w:t>
            </w:r>
          </w:p>
        </w:tc>
        <w:tc>
          <w:tcPr>
            <w:tcW w:w="622"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2,21</w:t>
            </w:r>
          </w:p>
        </w:tc>
        <w:tc>
          <w:tcPr>
            <w:tcW w:w="624"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2,08</w:t>
            </w:r>
          </w:p>
        </w:tc>
      </w:tr>
      <w:tr w:rsidR="0011265A" w:rsidRPr="00690CEA" w:rsidTr="00B61B8A">
        <w:trPr>
          <w:trHeight w:val="20"/>
        </w:trPr>
        <w:tc>
          <w:tcPr>
            <w:tcW w:w="611" w:type="pct"/>
            <w:vMerge/>
            <w:shd w:val="clear" w:color="auto" w:fill="auto"/>
          </w:tcPr>
          <w:p w:rsidR="00A11DA2" w:rsidRPr="00690CEA" w:rsidRDefault="00A11DA2" w:rsidP="00982292">
            <w:pPr>
              <w:pStyle w:val="a7"/>
              <w:jc w:val="center"/>
              <w:rPr>
                <w:rFonts w:ascii="Times New Roman" w:hAnsi="Times New Roman"/>
                <w:sz w:val="28"/>
                <w:szCs w:val="28"/>
              </w:rPr>
            </w:pPr>
          </w:p>
        </w:tc>
        <w:tc>
          <w:tcPr>
            <w:tcW w:w="635" w:type="pct"/>
            <w:shd w:val="clear" w:color="auto" w:fill="auto"/>
          </w:tcPr>
          <w:p w:rsidR="00A11DA2" w:rsidRPr="00690CEA" w:rsidRDefault="00C77615" w:rsidP="00982292">
            <w:pPr>
              <w:pStyle w:val="a7"/>
              <w:jc w:val="center"/>
              <w:rPr>
                <w:rFonts w:ascii="Times New Roman" w:hAnsi="Times New Roman"/>
                <w:sz w:val="28"/>
                <w:szCs w:val="28"/>
              </w:rPr>
            </w:pPr>
            <w:r w:rsidRPr="00690CEA">
              <w:rPr>
                <w:rFonts w:ascii="Times New Roman" w:hAnsi="Times New Roman"/>
                <w:sz w:val="28"/>
                <w:szCs w:val="28"/>
              </w:rPr>
              <w:t>О</w:t>
            </w:r>
            <w:r w:rsidR="00A11DA2" w:rsidRPr="00690CEA">
              <w:rPr>
                <w:rFonts w:ascii="Times New Roman" w:hAnsi="Times New Roman"/>
                <w:sz w:val="28"/>
                <w:szCs w:val="28"/>
              </w:rPr>
              <w:t>рташа</w:t>
            </w:r>
          </w:p>
        </w:tc>
        <w:tc>
          <w:tcPr>
            <w:tcW w:w="413"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63,45</w:t>
            </w:r>
          </w:p>
        </w:tc>
        <w:tc>
          <w:tcPr>
            <w:tcW w:w="413"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61,10</w:t>
            </w:r>
          </w:p>
        </w:tc>
        <w:tc>
          <w:tcPr>
            <w:tcW w:w="414"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54,79</w:t>
            </w:r>
          </w:p>
        </w:tc>
        <w:tc>
          <w:tcPr>
            <w:tcW w:w="581" w:type="pct"/>
            <w:vMerge/>
            <w:shd w:val="clear" w:color="auto" w:fill="auto"/>
          </w:tcPr>
          <w:p w:rsidR="00A11DA2" w:rsidRPr="00690CEA" w:rsidRDefault="00A11DA2" w:rsidP="00982292">
            <w:pPr>
              <w:pStyle w:val="a7"/>
              <w:jc w:val="center"/>
              <w:rPr>
                <w:rFonts w:ascii="Times New Roman" w:hAnsi="Times New Roman"/>
                <w:sz w:val="28"/>
                <w:szCs w:val="28"/>
              </w:rPr>
            </w:pPr>
          </w:p>
        </w:tc>
        <w:tc>
          <w:tcPr>
            <w:tcW w:w="688"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2,31</w:t>
            </w:r>
          </w:p>
        </w:tc>
        <w:tc>
          <w:tcPr>
            <w:tcW w:w="622"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2,24</w:t>
            </w:r>
          </w:p>
        </w:tc>
        <w:tc>
          <w:tcPr>
            <w:tcW w:w="624"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2,15</w:t>
            </w:r>
          </w:p>
        </w:tc>
      </w:tr>
      <w:tr w:rsidR="0011265A" w:rsidRPr="0011265A" w:rsidTr="00B61B8A">
        <w:trPr>
          <w:trHeight w:val="20"/>
        </w:trPr>
        <w:tc>
          <w:tcPr>
            <w:tcW w:w="611" w:type="pct"/>
            <w:vMerge/>
            <w:shd w:val="clear" w:color="auto" w:fill="auto"/>
          </w:tcPr>
          <w:p w:rsidR="00A11DA2" w:rsidRPr="00690CEA" w:rsidRDefault="00A11DA2" w:rsidP="00982292">
            <w:pPr>
              <w:pStyle w:val="a7"/>
              <w:jc w:val="center"/>
              <w:rPr>
                <w:rFonts w:ascii="Times New Roman" w:hAnsi="Times New Roman"/>
                <w:sz w:val="28"/>
                <w:szCs w:val="28"/>
              </w:rPr>
            </w:pPr>
          </w:p>
        </w:tc>
        <w:tc>
          <w:tcPr>
            <w:tcW w:w="635" w:type="pct"/>
            <w:shd w:val="clear" w:color="auto" w:fill="auto"/>
          </w:tcPr>
          <w:p w:rsidR="00A11DA2" w:rsidRPr="00690CEA" w:rsidRDefault="00C77615" w:rsidP="00982292">
            <w:pPr>
              <w:pStyle w:val="a7"/>
              <w:jc w:val="center"/>
              <w:rPr>
                <w:rFonts w:ascii="Times New Roman" w:hAnsi="Times New Roman"/>
                <w:sz w:val="28"/>
                <w:szCs w:val="28"/>
              </w:rPr>
            </w:pPr>
            <w:r w:rsidRPr="00690CEA">
              <w:rPr>
                <w:rFonts w:ascii="Times New Roman" w:hAnsi="Times New Roman"/>
                <w:sz w:val="28"/>
                <w:szCs w:val="28"/>
              </w:rPr>
              <w:t>Ж</w:t>
            </w:r>
            <w:r w:rsidR="00A11DA2" w:rsidRPr="00690CEA">
              <w:rPr>
                <w:rFonts w:ascii="Times New Roman" w:hAnsi="Times New Roman"/>
                <w:sz w:val="28"/>
                <w:szCs w:val="28"/>
              </w:rPr>
              <w:t>оғары</w:t>
            </w:r>
          </w:p>
        </w:tc>
        <w:tc>
          <w:tcPr>
            <w:tcW w:w="413"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73,06</w:t>
            </w:r>
          </w:p>
        </w:tc>
        <w:tc>
          <w:tcPr>
            <w:tcW w:w="413"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64,80</w:t>
            </w:r>
          </w:p>
        </w:tc>
        <w:tc>
          <w:tcPr>
            <w:tcW w:w="414"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57,83</w:t>
            </w:r>
          </w:p>
        </w:tc>
        <w:tc>
          <w:tcPr>
            <w:tcW w:w="581" w:type="pct"/>
            <w:vMerge/>
            <w:shd w:val="clear" w:color="auto" w:fill="auto"/>
          </w:tcPr>
          <w:p w:rsidR="00A11DA2" w:rsidRPr="00690CEA" w:rsidRDefault="00A11DA2" w:rsidP="00982292">
            <w:pPr>
              <w:pStyle w:val="a7"/>
              <w:jc w:val="center"/>
              <w:rPr>
                <w:rFonts w:ascii="Times New Roman" w:hAnsi="Times New Roman"/>
                <w:sz w:val="28"/>
                <w:szCs w:val="28"/>
              </w:rPr>
            </w:pPr>
          </w:p>
        </w:tc>
        <w:tc>
          <w:tcPr>
            <w:tcW w:w="688"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2,41</w:t>
            </w:r>
          </w:p>
        </w:tc>
        <w:tc>
          <w:tcPr>
            <w:tcW w:w="622" w:type="pct"/>
            <w:shd w:val="clear" w:color="auto" w:fill="auto"/>
          </w:tcPr>
          <w:p w:rsidR="00A11DA2" w:rsidRPr="00690CEA" w:rsidRDefault="00A11DA2" w:rsidP="00982292">
            <w:pPr>
              <w:pStyle w:val="a7"/>
              <w:jc w:val="center"/>
              <w:rPr>
                <w:rFonts w:ascii="Times New Roman" w:hAnsi="Times New Roman"/>
                <w:sz w:val="28"/>
                <w:szCs w:val="28"/>
              </w:rPr>
            </w:pPr>
            <w:r w:rsidRPr="00690CEA">
              <w:rPr>
                <w:rFonts w:ascii="Times New Roman" w:hAnsi="Times New Roman"/>
                <w:sz w:val="28"/>
                <w:szCs w:val="28"/>
              </w:rPr>
              <w:t>2,30</w:t>
            </w:r>
          </w:p>
        </w:tc>
        <w:tc>
          <w:tcPr>
            <w:tcW w:w="624" w:type="pct"/>
            <w:shd w:val="clear" w:color="auto" w:fill="auto"/>
          </w:tcPr>
          <w:p w:rsidR="00A11DA2" w:rsidRPr="0011265A" w:rsidRDefault="00A11DA2" w:rsidP="00982292">
            <w:pPr>
              <w:pStyle w:val="a7"/>
              <w:jc w:val="center"/>
              <w:rPr>
                <w:rFonts w:ascii="Times New Roman" w:hAnsi="Times New Roman"/>
                <w:sz w:val="28"/>
                <w:szCs w:val="28"/>
              </w:rPr>
            </w:pPr>
            <w:r w:rsidRPr="00690CEA">
              <w:rPr>
                <w:rFonts w:ascii="Times New Roman" w:hAnsi="Times New Roman"/>
                <w:sz w:val="28"/>
                <w:szCs w:val="28"/>
              </w:rPr>
              <w:t>2,17</w:t>
            </w:r>
            <w:bookmarkStart w:id="3" w:name="_GoBack"/>
            <w:bookmarkEnd w:id="3"/>
          </w:p>
        </w:tc>
      </w:tr>
      <w:bookmarkEnd w:id="2"/>
    </w:tbl>
    <w:p w:rsidR="00A11DA2" w:rsidRPr="0011265A" w:rsidRDefault="00A11DA2" w:rsidP="00982292">
      <w:pPr>
        <w:pStyle w:val="a7"/>
        <w:ind w:firstLine="567"/>
        <w:jc w:val="both"/>
        <w:rPr>
          <w:rFonts w:ascii="Times New Roman" w:hAnsi="Times New Roman"/>
          <w:sz w:val="28"/>
          <w:szCs w:val="28"/>
        </w:rPr>
      </w:pPr>
    </w:p>
    <w:p w:rsidR="00A11DA2" w:rsidRPr="0011265A" w:rsidRDefault="00A11DA2" w:rsidP="00982292">
      <w:pPr>
        <w:pStyle w:val="a7"/>
        <w:ind w:firstLine="567"/>
        <w:jc w:val="both"/>
        <w:rPr>
          <w:rFonts w:ascii="Times New Roman" w:hAnsi="Times New Roman"/>
          <w:sz w:val="28"/>
          <w:szCs w:val="28"/>
        </w:rPr>
      </w:pPr>
    </w:p>
    <w:p w:rsidR="00A11DA2" w:rsidRPr="0011265A" w:rsidRDefault="00A11DA2" w:rsidP="00982292">
      <w:pPr>
        <w:pStyle w:val="a7"/>
        <w:ind w:firstLine="567"/>
        <w:jc w:val="both"/>
        <w:rPr>
          <w:rFonts w:ascii="Times New Roman" w:hAnsi="Times New Roman"/>
          <w:sz w:val="28"/>
          <w:szCs w:val="28"/>
        </w:rPr>
      </w:pPr>
    </w:p>
    <w:p w:rsidR="00A11DA2" w:rsidRPr="0011265A" w:rsidRDefault="00A11DA2" w:rsidP="00982292">
      <w:pPr>
        <w:pStyle w:val="a7"/>
        <w:ind w:firstLine="567"/>
        <w:jc w:val="both"/>
        <w:rPr>
          <w:rFonts w:ascii="Times New Roman" w:hAnsi="Times New Roman"/>
          <w:sz w:val="28"/>
          <w:szCs w:val="28"/>
        </w:rPr>
      </w:pPr>
    </w:p>
    <w:p w:rsidR="00A11DA2" w:rsidRPr="0011265A" w:rsidRDefault="00A11DA2" w:rsidP="00982292">
      <w:pPr>
        <w:pStyle w:val="a7"/>
        <w:ind w:firstLine="567"/>
        <w:jc w:val="both"/>
        <w:rPr>
          <w:rFonts w:ascii="Times New Roman" w:hAnsi="Times New Roman"/>
          <w:sz w:val="28"/>
          <w:szCs w:val="28"/>
        </w:rPr>
      </w:pPr>
    </w:p>
    <w:p w:rsidR="001C52C2" w:rsidRPr="0011265A" w:rsidRDefault="001C52C2" w:rsidP="00982292">
      <w:pPr>
        <w:rPr>
          <w:rFonts w:ascii="Times New Roman" w:hAnsi="Times New Roman" w:cs="Times New Roman"/>
          <w:sz w:val="28"/>
          <w:szCs w:val="28"/>
        </w:rPr>
      </w:pPr>
    </w:p>
    <w:sectPr w:rsidR="001C52C2" w:rsidRPr="0011265A" w:rsidSect="0015118E">
      <w:headerReference w:type="default" r:id="rId90"/>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231D8" w:rsidRDefault="005231D8">
      <w:pPr>
        <w:spacing w:after="0" w:line="240" w:lineRule="auto"/>
      </w:pPr>
      <w:r>
        <w:separator/>
      </w:r>
    </w:p>
  </w:endnote>
  <w:endnote w:type="continuationSeparator" w:id="0">
    <w:p w:rsidR="005231D8" w:rsidRDefault="005231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inherit">
    <w:altName w:val="Times New Roman"/>
    <w:panose1 w:val="00000000000000000000"/>
    <w:charset w:val="00"/>
    <w:family w:val="roman"/>
    <w:notTrueType/>
    <w:pitch w:val="default"/>
  </w:font>
  <w:font w:name="Arial">
    <w:panose1 w:val="020B0604020202020204"/>
    <w:charset w:val="CC"/>
    <w:family w:val="swiss"/>
    <w:pitch w:val="variable"/>
    <w:sig w:usb0="E0002AFF" w:usb1="C0007843" w:usb2="00000009" w:usb3="00000000" w:csb0="000001FF" w:csb1="00000000"/>
  </w:font>
  <w:font w:name="TimesNewRoman">
    <w:altName w:val="MS Gothic"/>
    <w:panose1 w:val="00000000000000000000"/>
    <w:charset w:val="80"/>
    <w:family w:val="auto"/>
    <w:notTrueType/>
    <w:pitch w:val="default"/>
    <w:sig w:usb0="00000201" w:usb1="08070000" w:usb2="00000010" w:usb3="00000000" w:csb0="00020004" w:csb1="00000000"/>
  </w:font>
  <w:font w:name="+mn-ea">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4645" w:rsidRDefault="00604645" w:rsidP="00C767F5">
    <w:pPr>
      <w:pStyle w:val="ad"/>
      <w:framePr w:wrap="around" w:vAnchor="text" w:hAnchor="margin" w:xAlign="center" w:y="1"/>
      <w:rPr>
        <w:rStyle w:val="af7"/>
      </w:rPr>
    </w:pPr>
    <w:r>
      <w:rPr>
        <w:rStyle w:val="af7"/>
      </w:rPr>
      <w:fldChar w:fldCharType="begin"/>
    </w:r>
    <w:r>
      <w:rPr>
        <w:rStyle w:val="af7"/>
      </w:rPr>
      <w:instrText xml:space="preserve">PAGE  </w:instrText>
    </w:r>
    <w:r>
      <w:rPr>
        <w:rStyle w:val="af7"/>
      </w:rPr>
      <w:fldChar w:fldCharType="end"/>
    </w:r>
  </w:p>
  <w:p w:rsidR="00604645" w:rsidRDefault="00604645">
    <w:pPr>
      <w:pStyle w:val="ad"/>
    </w:pPr>
  </w:p>
  <w:p w:rsidR="00604645" w:rsidRDefault="00604645"/>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78383219"/>
    </w:sdtPr>
    <w:sdtEndPr/>
    <w:sdtContent>
      <w:p w:rsidR="00604645" w:rsidRDefault="00604645">
        <w:pPr>
          <w:pStyle w:val="ad"/>
          <w:jc w:val="center"/>
        </w:pPr>
        <w:r>
          <w:rPr>
            <w:noProof/>
          </w:rPr>
          <w:fldChar w:fldCharType="begin"/>
        </w:r>
        <w:r>
          <w:rPr>
            <w:noProof/>
          </w:rPr>
          <w:instrText xml:space="preserve"> PAGE   \* MERGEFORMAT </w:instrText>
        </w:r>
        <w:r>
          <w:rPr>
            <w:noProof/>
          </w:rPr>
          <w:fldChar w:fldCharType="separate"/>
        </w:r>
        <w:r w:rsidR="00690CEA">
          <w:rPr>
            <w:noProof/>
          </w:rPr>
          <w:t>2</w:t>
        </w:r>
        <w:r>
          <w:rPr>
            <w:noProof/>
          </w:rPr>
          <w:fldChar w:fldCharType="end"/>
        </w:r>
      </w:p>
    </w:sdtContent>
  </w:sdt>
  <w:p w:rsidR="00604645" w:rsidRDefault="00604645">
    <w:pPr>
      <w:pStyle w:val="ad"/>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94474727"/>
    </w:sdtPr>
    <w:sdtEndPr/>
    <w:sdtContent>
      <w:p w:rsidR="00604645" w:rsidRDefault="00604645">
        <w:pPr>
          <w:pStyle w:val="ad"/>
          <w:jc w:val="center"/>
        </w:pPr>
        <w:r>
          <w:rPr>
            <w:noProof/>
          </w:rPr>
          <w:fldChar w:fldCharType="begin"/>
        </w:r>
        <w:r>
          <w:rPr>
            <w:noProof/>
          </w:rPr>
          <w:instrText xml:space="preserve"> PAGE   \* MERGEFORMAT </w:instrText>
        </w:r>
        <w:r>
          <w:rPr>
            <w:noProof/>
          </w:rPr>
          <w:fldChar w:fldCharType="separate"/>
        </w:r>
        <w:r w:rsidR="00690CEA">
          <w:rPr>
            <w:noProof/>
          </w:rPr>
          <w:t>48</w:t>
        </w:r>
        <w:r>
          <w:rPr>
            <w:noProof/>
          </w:rPr>
          <w:fldChar w:fldCharType="end"/>
        </w:r>
      </w:p>
    </w:sdtContent>
  </w:sdt>
  <w:p w:rsidR="00604645" w:rsidRDefault="00604645">
    <w:pPr>
      <w:pStyle w:val="ad"/>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4645" w:rsidRDefault="00604645" w:rsidP="00EF4C89">
    <w:pPr>
      <w:pStyle w:val="ad"/>
      <w:framePr w:wrap="around" w:vAnchor="text" w:hAnchor="margin" w:xAlign="center" w:y="1"/>
      <w:rPr>
        <w:rStyle w:val="af7"/>
      </w:rPr>
    </w:pPr>
    <w:r>
      <w:rPr>
        <w:rStyle w:val="af7"/>
      </w:rPr>
      <w:fldChar w:fldCharType="begin"/>
    </w:r>
    <w:r>
      <w:rPr>
        <w:rStyle w:val="af7"/>
      </w:rPr>
      <w:instrText xml:space="preserve">PAGE  </w:instrText>
    </w:r>
    <w:r>
      <w:rPr>
        <w:rStyle w:val="af7"/>
      </w:rPr>
      <w:fldChar w:fldCharType="end"/>
    </w:r>
  </w:p>
  <w:p w:rsidR="00604645" w:rsidRDefault="00604645">
    <w:pPr>
      <w:pStyle w:val="ad"/>
    </w:pPr>
  </w:p>
  <w:p w:rsidR="00604645" w:rsidRDefault="00604645"/>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28765631"/>
    </w:sdtPr>
    <w:sdtEndPr/>
    <w:sdtContent>
      <w:p w:rsidR="00604645" w:rsidRDefault="00604645">
        <w:pPr>
          <w:pStyle w:val="ad"/>
          <w:jc w:val="center"/>
        </w:pPr>
        <w:r>
          <w:fldChar w:fldCharType="begin"/>
        </w:r>
        <w:r>
          <w:instrText xml:space="preserve"> PAGE   \* MERGEFORMAT </w:instrText>
        </w:r>
        <w:r>
          <w:fldChar w:fldCharType="separate"/>
        </w:r>
        <w:r w:rsidR="00690CEA">
          <w:rPr>
            <w:noProof/>
          </w:rPr>
          <w:t>53</w:t>
        </w:r>
        <w:r>
          <w:rPr>
            <w:noProof/>
          </w:rPr>
          <w:fldChar w:fldCharType="end"/>
        </w:r>
      </w:p>
    </w:sdtContent>
  </w:sdt>
  <w:p w:rsidR="00604645" w:rsidRDefault="00604645">
    <w:pPr>
      <w:pStyle w:val="ad"/>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21399646"/>
    </w:sdtPr>
    <w:sdtEndPr/>
    <w:sdtContent>
      <w:p w:rsidR="00604645" w:rsidRDefault="00604645">
        <w:pPr>
          <w:pStyle w:val="ad"/>
          <w:jc w:val="center"/>
        </w:pPr>
        <w:r>
          <w:fldChar w:fldCharType="begin"/>
        </w:r>
        <w:r>
          <w:instrText>PAGE   \* MERGEFORMAT</w:instrText>
        </w:r>
        <w:r>
          <w:fldChar w:fldCharType="separate"/>
        </w:r>
        <w:r w:rsidR="00690CEA" w:rsidRPr="00690CEA">
          <w:rPr>
            <w:noProof/>
            <w:lang w:val="ru-RU"/>
          </w:rPr>
          <w:t>51</w:t>
        </w:r>
        <w:r>
          <w:rPr>
            <w:noProof/>
            <w:lang w:val="ru-RU"/>
          </w:rPr>
          <w:fldChar w:fldCharType="end"/>
        </w:r>
      </w:p>
    </w:sdtContent>
  </w:sdt>
  <w:p w:rsidR="00604645" w:rsidRDefault="00604645">
    <w:pPr>
      <w:pStyle w:val="ad"/>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31047897"/>
    </w:sdtPr>
    <w:sdtEndPr/>
    <w:sdtContent>
      <w:p w:rsidR="00604645" w:rsidRDefault="00604645">
        <w:pPr>
          <w:pStyle w:val="ad"/>
          <w:jc w:val="center"/>
        </w:pPr>
        <w:r>
          <w:fldChar w:fldCharType="begin"/>
        </w:r>
        <w:r>
          <w:instrText>PAGE   \* MERGEFORMAT</w:instrText>
        </w:r>
        <w:r>
          <w:fldChar w:fldCharType="separate"/>
        </w:r>
        <w:r w:rsidR="00690CEA" w:rsidRPr="00690CEA">
          <w:rPr>
            <w:noProof/>
            <w:lang w:val="ru-RU"/>
          </w:rPr>
          <w:t>81</w:t>
        </w:r>
        <w:r>
          <w:rPr>
            <w:noProof/>
            <w:lang w:val="ru-RU"/>
          </w:rPr>
          <w:fldChar w:fldCharType="end"/>
        </w:r>
      </w:p>
    </w:sdtContent>
  </w:sdt>
  <w:p w:rsidR="00604645" w:rsidRPr="00D90D5A" w:rsidRDefault="00604645">
    <w:pPr>
      <w:pStyle w:val="ad"/>
      <w:rPr>
        <w:lang w:val="kk-KZ"/>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4645" w:rsidRDefault="00604645">
    <w:pPr>
      <w:pStyle w:val="ad"/>
      <w:jc w:val="center"/>
    </w:pPr>
  </w:p>
  <w:p w:rsidR="00604645" w:rsidRPr="006E56DC" w:rsidRDefault="00604645" w:rsidP="00D52DBE">
    <w:pPr>
      <w:pStyle w:val="ad"/>
      <w:jc w:val="center"/>
      <w:rPr>
        <w:lang w:val="kk-KZ"/>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231D8" w:rsidRDefault="005231D8">
      <w:pPr>
        <w:spacing w:after="0" w:line="240" w:lineRule="auto"/>
      </w:pPr>
      <w:r>
        <w:separator/>
      </w:r>
    </w:p>
  </w:footnote>
  <w:footnote w:type="continuationSeparator" w:id="0">
    <w:p w:rsidR="005231D8" w:rsidRDefault="005231D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4645" w:rsidRDefault="00604645">
    <w:pPr>
      <w:pStyle w:val="af"/>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4645" w:rsidRDefault="00604645">
    <w:pPr>
      <w:pStyle w:val="af"/>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4645" w:rsidRDefault="00604645">
    <w:pPr>
      <w:pStyle w:val="af"/>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4645" w:rsidRDefault="00604645">
    <w:pPr>
      <w:pStyle w:val="af"/>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B422EC"/>
    <w:multiLevelType w:val="hybridMultilevel"/>
    <w:tmpl w:val="9CCCC0F8"/>
    <w:lvl w:ilvl="0" w:tplc="7D28E564">
      <w:numFmt w:val="bullet"/>
      <w:lvlText w:val="-"/>
      <w:lvlJc w:val="left"/>
      <w:pPr>
        <w:ind w:left="360" w:hanging="360"/>
      </w:pPr>
      <w:rPr>
        <w:rFonts w:ascii="Times New Roman" w:eastAsia="Times New Roman"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
    <w:nsid w:val="09CD3BDD"/>
    <w:multiLevelType w:val="hybridMultilevel"/>
    <w:tmpl w:val="D07479CA"/>
    <w:lvl w:ilvl="0" w:tplc="7D28E564">
      <w:numFmt w:val="bullet"/>
      <w:lvlText w:val="-"/>
      <w:lvlJc w:val="left"/>
      <w:pPr>
        <w:ind w:left="360" w:hanging="360"/>
      </w:pPr>
      <w:rPr>
        <w:rFonts w:ascii="Times New Roman" w:eastAsia="Times New Roman"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
    <w:nsid w:val="110471A1"/>
    <w:multiLevelType w:val="multilevel"/>
    <w:tmpl w:val="07DCD840"/>
    <w:lvl w:ilvl="0">
      <w:start w:val="1"/>
      <w:numFmt w:val="decimal"/>
      <w:lvlText w:val="%1"/>
      <w:lvlJc w:val="left"/>
      <w:pPr>
        <w:ind w:left="375" w:hanging="375"/>
      </w:pPr>
      <w:rPr>
        <w:rFonts w:hint="default"/>
      </w:rPr>
    </w:lvl>
    <w:lvl w:ilvl="1">
      <w:start w:val="1"/>
      <w:numFmt w:val="decimal"/>
      <w:lvlText w:val="%1.%2"/>
      <w:lvlJc w:val="left"/>
      <w:pPr>
        <w:ind w:left="409" w:hanging="375"/>
      </w:pPr>
      <w:rPr>
        <w:rFonts w:hint="default"/>
      </w:rPr>
    </w:lvl>
    <w:lvl w:ilvl="2">
      <w:start w:val="1"/>
      <w:numFmt w:val="decimal"/>
      <w:lvlText w:val="%1.%2.%3"/>
      <w:lvlJc w:val="left"/>
      <w:pPr>
        <w:ind w:left="788" w:hanging="720"/>
      </w:pPr>
      <w:rPr>
        <w:rFonts w:hint="default"/>
      </w:rPr>
    </w:lvl>
    <w:lvl w:ilvl="3">
      <w:start w:val="1"/>
      <w:numFmt w:val="decimal"/>
      <w:lvlText w:val="%1.%2.%3.%4"/>
      <w:lvlJc w:val="left"/>
      <w:pPr>
        <w:ind w:left="1182" w:hanging="1080"/>
      </w:pPr>
      <w:rPr>
        <w:rFonts w:hint="default"/>
      </w:rPr>
    </w:lvl>
    <w:lvl w:ilvl="4">
      <w:start w:val="1"/>
      <w:numFmt w:val="decimal"/>
      <w:lvlText w:val="%1.%2.%3.%4.%5"/>
      <w:lvlJc w:val="left"/>
      <w:pPr>
        <w:ind w:left="1216" w:hanging="1080"/>
      </w:pPr>
      <w:rPr>
        <w:rFonts w:hint="default"/>
      </w:rPr>
    </w:lvl>
    <w:lvl w:ilvl="5">
      <w:start w:val="1"/>
      <w:numFmt w:val="decimal"/>
      <w:lvlText w:val="%1.%2.%3.%4.%5.%6"/>
      <w:lvlJc w:val="left"/>
      <w:pPr>
        <w:ind w:left="1610" w:hanging="1440"/>
      </w:pPr>
      <w:rPr>
        <w:rFonts w:hint="default"/>
      </w:rPr>
    </w:lvl>
    <w:lvl w:ilvl="6">
      <w:start w:val="1"/>
      <w:numFmt w:val="decimal"/>
      <w:lvlText w:val="%1.%2.%3.%4.%5.%6.%7"/>
      <w:lvlJc w:val="left"/>
      <w:pPr>
        <w:ind w:left="1644" w:hanging="1440"/>
      </w:pPr>
      <w:rPr>
        <w:rFonts w:hint="default"/>
      </w:rPr>
    </w:lvl>
    <w:lvl w:ilvl="7">
      <w:start w:val="1"/>
      <w:numFmt w:val="decimal"/>
      <w:lvlText w:val="%1.%2.%3.%4.%5.%6.%7.%8"/>
      <w:lvlJc w:val="left"/>
      <w:pPr>
        <w:ind w:left="2038" w:hanging="1800"/>
      </w:pPr>
      <w:rPr>
        <w:rFonts w:hint="default"/>
      </w:rPr>
    </w:lvl>
    <w:lvl w:ilvl="8">
      <w:start w:val="1"/>
      <w:numFmt w:val="decimal"/>
      <w:lvlText w:val="%1.%2.%3.%4.%5.%6.%7.%8.%9"/>
      <w:lvlJc w:val="left"/>
      <w:pPr>
        <w:ind w:left="2432" w:hanging="2160"/>
      </w:pPr>
      <w:rPr>
        <w:rFonts w:hint="default"/>
      </w:rPr>
    </w:lvl>
  </w:abstractNum>
  <w:abstractNum w:abstractNumId="3">
    <w:nsid w:val="164D3276"/>
    <w:multiLevelType w:val="hybridMultilevel"/>
    <w:tmpl w:val="1D50F998"/>
    <w:lvl w:ilvl="0" w:tplc="013A8C04">
      <w:start w:val="1"/>
      <w:numFmt w:val="decimal"/>
      <w:lvlText w:val="(%1."/>
      <w:lvlJc w:val="left"/>
      <w:pPr>
        <w:ind w:left="750" w:hanging="39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CDB37AA"/>
    <w:multiLevelType w:val="hybridMultilevel"/>
    <w:tmpl w:val="6C186926"/>
    <w:lvl w:ilvl="0" w:tplc="7D28E56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D667DD8"/>
    <w:multiLevelType w:val="hybridMultilevel"/>
    <w:tmpl w:val="2960B4E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223C0E1D"/>
    <w:multiLevelType w:val="hybridMultilevel"/>
    <w:tmpl w:val="211EE9C0"/>
    <w:lvl w:ilvl="0" w:tplc="7D28E564">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nsid w:val="245164B4"/>
    <w:multiLevelType w:val="hybridMultilevel"/>
    <w:tmpl w:val="2F0C6234"/>
    <w:lvl w:ilvl="0" w:tplc="7D28E564">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nsid w:val="267D44AF"/>
    <w:multiLevelType w:val="hybridMultilevel"/>
    <w:tmpl w:val="8356DB6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76D2778"/>
    <w:multiLevelType w:val="hybridMultilevel"/>
    <w:tmpl w:val="C5029238"/>
    <w:lvl w:ilvl="0" w:tplc="7D28E564">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nsid w:val="2A7220A7"/>
    <w:multiLevelType w:val="hybridMultilevel"/>
    <w:tmpl w:val="9C34FAA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3368695F"/>
    <w:multiLevelType w:val="hybridMultilevel"/>
    <w:tmpl w:val="ED2649FA"/>
    <w:lvl w:ilvl="0" w:tplc="785AA47E">
      <w:start w:val="1"/>
      <w:numFmt w:val="bullet"/>
      <w:lvlText w:val=""/>
      <w:lvlJc w:val="left"/>
      <w:pPr>
        <w:ind w:left="1287" w:hanging="360"/>
      </w:pPr>
      <w:rPr>
        <w:rFonts w:ascii="Symbol" w:hAnsi="Symbol" w:hint="default"/>
        <w:lang w:val="kk-KZ"/>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nsid w:val="35485B8C"/>
    <w:multiLevelType w:val="hybridMultilevel"/>
    <w:tmpl w:val="D94E33D0"/>
    <w:lvl w:ilvl="0" w:tplc="7D28E56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95F34D9"/>
    <w:multiLevelType w:val="hybridMultilevel"/>
    <w:tmpl w:val="6392465E"/>
    <w:lvl w:ilvl="0" w:tplc="04190005">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4">
    <w:nsid w:val="51090B35"/>
    <w:multiLevelType w:val="hybridMultilevel"/>
    <w:tmpl w:val="323482C6"/>
    <w:lvl w:ilvl="0" w:tplc="7D28E564">
      <w:numFmt w:val="bullet"/>
      <w:lvlText w:val="-"/>
      <w:lvlJc w:val="left"/>
      <w:pPr>
        <w:ind w:left="360" w:hanging="360"/>
      </w:pPr>
      <w:rPr>
        <w:rFonts w:ascii="Times New Roman" w:eastAsia="Times New Roman"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5">
    <w:nsid w:val="5A15247E"/>
    <w:multiLevelType w:val="hybridMultilevel"/>
    <w:tmpl w:val="3AAEB41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5F07684C"/>
    <w:multiLevelType w:val="multilevel"/>
    <w:tmpl w:val="01C438FC"/>
    <w:lvl w:ilvl="0">
      <w:start w:val="1"/>
      <w:numFmt w:val="decimal"/>
      <w:lvlText w:val="%1."/>
      <w:lvlJc w:val="left"/>
      <w:pPr>
        <w:ind w:left="450" w:hanging="450"/>
      </w:pPr>
      <w:rPr>
        <w:rFonts w:hint="default"/>
      </w:rPr>
    </w:lvl>
    <w:lvl w:ilvl="1">
      <w:start w:val="4"/>
      <w:numFmt w:val="decimal"/>
      <w:lvlText w:val="%1.%2."/>
      <w:lvlJc w:val="left"/>
      <w:pPr>
        <w:ind w:left="1095" w:hanging="720"/>
      </w:pPr>
      <w:rPr>
        <w:rFonts w:hint="default"/>
      </w:rPr>
    </w:lvl>
    <w:lvl w:ilvl="2">
      <w:start w:val="1"/>
      <w:numFmt w:val="decimal"/>
      <w:lvlText w:val="%1.%2.%3."/>
      <w:lvlJc w:val="left"/>
      <w:pPr>
        <w:ind w:left="1470" w:hanging="720"/>
      </w:pPr>
      <w:rPr>
        <w:rFonts w:hint="default"/>
      </w:rPr>
    </w:lvl>
    <w:lvl w:ilvl="3">
      <w:start w:val="1"/>
      <w:numFmt w:val="decimal"/>
      <w:lvlText w:val="%1.%2.%3.%4."/>
      <w:lvlJc w:val="left"/>
      <w:pPr>
        <w:ind w:left="2205" w:hanging="1080"/>
      </w:pPr>
      <w:rPr>
        <w:rFonts w:hint="default"/>
      </w:rPr>
    </w:lvl>
    <w:lvl w:ilvl="4">
      <w:start w:val="1"/>
      <w:numFmt w:val="decimal"/>
      <w:lvlText w:val="%1.%2.%3.%4.%5."/>
      <w:lvlJc w:val="left"/>
      <w:pPr>
        <w:ind w:left="2580" w:hanging="1080"/>
      </w:pPr>
      <w:rPr>
        <w:rFonts w:hint="default"/>
      </w:rPr>
    </w:lvl>
    <w:lvl w:ilvl="5">
      <w:start w:val="1"/>
      <w:numFmt w:val="decimal"/>
      <w:lvlText w:val="%1.%2.%3.%4.%5.%6."/>
      <w:lvlJc w:val="left"/>
      <w:pPr>
        <w:ind w:left="3315" w:hanging="1440"/>
      </w:pPr>
      <w:rPr>
        <w:rFonts w:hint="default"/>
      </w:rPr>
    </w:lvl>
    <w:lvl w:ilvl="6">
      <w:start w:val="1"/>
      <w:numFmt w:val="decimal"/>
      <w:lvlText w:val="%1.%2.%3.%4.%5.%6.%7."/>
      <w:lvlJc w:val="left"/>
      <w:pPr>
        <w:ind w:left="4050" w:hanging="1800"/>
      </w:pPr>
      <w:rPr>
        <w:rFonts w:hint="default"/>
      </w:rPr>
    </w:lvl>
    <w:lvl w:ilvl="7">
      <w:start w:val="1"/>
      <w:numFmt w:val="decimal"/>
      <w:lvlText w:val="%1.%2.%3.%4.%5.%6.%7.%8."/>
      <w:lvlJc w:val="left"/>
      <w:pPr>
        <w:ind w:left="4425" w:hanging="1800"/>
      </w:pPr>
      <w:rPr>
        <w:rFonts w:hint="default"/>
      </w:rPr>
    </w:lvl>
    <w:lvl w:ilvl="8">
      <w:start w:val="1"/>
      <w:numFmt w:val="decimal"/>
      <w:lvlText w:val="%1.%2.%3.%4.%5.%6.%7.%8.%9."/>
      <w:lvlJc w:val="left"/>
      <w:pPr>
        <w:ind w:left="5160" w:hanging="2160"/>
      </w:pPr>
      <w:rPr>
        <w:rFonts w:hint="default"/>
      </w:rPr>
    </w:lvl>
  </w:abstractNum>
  <w:abstractNum w:abstractNumId="17">
    <w:nsid w:val="6C901785"/>
    <w:multiLevelType w:val="hybridMultilevel"/>
    <w:tmpl w:val="A52E8214"/>
    <w:lvl w:ilvl="0" w:tplc="B1B61630">
      <w:start w:val="1"/>
      <w:numFmt w:val="decimal"/>
      <w:lvlText w:val="%1."/>
      <w:lvlJc w:val="left"/>
      <w:pPr>
        <w:ind w:left="1287" w:hanging="360"/>
      </w:pPr>
      <w:rPr>
        <w:rFonts w:ascii="Times New Roman" w:eastAsiaTheme="minorHAnsi" w:hAnsi="Times New Roman" w:cs="Times New Roman"/>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8">
    <w:nsid w:val="6CF70C3A"/>
    <w:multiLevelType w:val="hybridMultilevel"/>
    <w:tmpl w:val="88580D86"/>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nsid w:val="703F767E"/>
    <w:multiLevelType w:val="hybridMultilevel"/>
    <w:tmpl w:val="12B86428"/>
    <w:lvl w:ilvl="0" w:tplc="7D28E56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1"/>
  </w:num>
  <w:num w:numId="2">
    <w:abstractNumId w:val="10"/>
  </w:num>
  <w:num w:numId="3">
    <w:abstractNumId w:val="16"/>
  </w:num>
  <w:num w:numId="4">
    <w:abstractNumId w:val="5"/>
  </w:num>
  <w:num w:numId="5">
    <w:abstractNumId w:val="12"/>
  </w:num>
  <w:num w:numId="6">
    <w:abstractNumId w:val="17"/>
  </w:num>
  <w:num w:numId="7">
    <w:abstractNumId w:val="3"/>
  </w:num>
  <w:num w:numId="8">
    <w:abstractNumId w:val="15"/>
  </w:num>
  <w:num w:numId="9">
    <w:abstractNumId w:val="8"/>
  </w:num>
  <w:num w:numId="10">
    <w:abstractNumId w:val="2"/>
  </w:num>
  <w:num w:numId="11">
    <w:abstractNumId w:val="13"/>
  </w:num>
  <w:num w:numId="12">
    <w:abstractNumId w:val="0"/>
  </w:num>
  <w:num w:numId="13">
    <w:abstractNumId w:val="18"/>
  </w:num>
  <w:num w:numId="14">
    <w:abstractNumId w:val="1"/>
  </w:num>
  <w:num w:numId="15">
    <w:abstractNumId w:val="14"/>
  </w:num>
  <w:num w:numId="16">
    <w:abstractNumId w:val="4"/>
  </w:num>
  <w:num w:numId="17">
    <w:abstractNumId w:val="6"/>
  </w:num>
  <w:num w:numId="18">
    <w:abstractNumId w:val="19"/>
  </w:num>
  <w:num w:numId="19">
    <w:abstractNumId w:val="9"/>
  </w:num>
  <w:num w:numId="20">
    <w:abstractNumId w:val="7"/>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hideSpellingErrors/>
  <w:defaultTabStop w:val="708"/>
  <w:hyphenationZone w:val="141"/>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A11DA2"/>
    <w:rsid w:val="00000C2F"/>
    <w:rsid w:val="00000D18"/>
    <w:rsid w:val="00001666"/>
    <w:rsid w:val="00007AF5"/>
    <w:rsid w:val="00007D1D"/>
    <w:rsid w:val="00012A8F"/>
    <w:rsid w:val="00014E5D"/>
    <w:rsid w:val="00015DED"/>
    <w:rsid w:val="0001722A"/>
    <w:rsid w:val="000172E4"/>
    <w:rsid w:val="00020A78"/>
    <w:rsid w:val="00022E44"/>
    <w:rsid w:val="00025985"/>
    <w:rsid w:val="00025E00"/>
    <w:rsid w:val="0002600B"/>
    <w:rsid w:val="00031B10"/>
    <w:rsid w:val="00032703"/>
    <w:rsid w:val="000347E9"/>
    <w:rsid w:val="0003561F"/>
    <w:rsid w:val="0003699C"/>
    <w:rsid w:val="00040ADE"/>
    <w:rsid w:val="00040EA1"/>
    <w:rsid w:val="00042128"/>
    <w:rsid w:val="000429B5"/>
    <w:rsid w:val="00044E0B"/>
    <w:rsid w:val="00044EBA"/>
    <w:rsid w:val="00051FB6"/>
    <w:rsid w:val="000538AA"/>
    <w:rsid w:val="000562CA"/>
    <w:rsid w:val="00057B2D"/>
    <w:rsid w:val="000607C3"/>
    <w:rsid w:val="00060F79"/>
    <w:rsid w:val="000614CD"/>
    <w:rsid w:val="00062145"/>
    <w:rsid w:val="000672CB"/>
    <w:rsid w:val="000700FE"/>
    <w:rsid w:val="000705D4"/>
    <w:rsid w:val="00072BB0"/>
    <w:rsid w:val="000746B8"/>
    <w:rsid w:val="00076037"/>
    <w:rsid w:val="00081269"/>
    <w:rsid w:val="00085C26"/>
    <w:rsid w:val="00090245"/>
    <w:rsid w:val="000912BF"/>
    <w:rsid w:val="000915CB"/>
    <w:rsid w:val="00092291"/>
    <w:rsid w:val="00093916"/>
    <w:rsid w:val="000942C0"/>
    <w:rsid w:val="0009581E"/>
    <w:rsid w:val="00096145"/>
    <w:rsid w:val="00097065"/>
    <w:rsid w:val="00097A92"/>
    <w:rsid w:val="000A15A5"/>
    <w:rsid w:val="000A18FA"/>
    <w:rsid w:val="000A1AE5"/>
    <w:rsid w:val="000A2942"/>
    <w:rsid w:val="000A37E3"/>
    <w:rsid w:val="000A3CA0"/>
    <w:rsid w:val="000A3DE1"/>
    <w:rsid w:val="000A4C8A"/>
    <w:rsid w:val="000A4DF2"/>
    <w:rsid w:val="000A6416"/>
    <w:rsid w:val="000A6482"/>
    <w:rsid w:val="000B0CCD"/>
    <w:rsid w:val="000B6214"/>
    <w:rsid w:val="000B69FE"/>
    <w:rsid w:val="000B6DEA"/>
    <w:rsid w:val="000B78C4"/>
    <w:rsid w:val="000C1245"/>
    <w:rsid w:val="000C1ECC"/>
    <w:rsid w:val="000C4839"/>
    <w:rsid w:val="000C4A0D"/>
    <w:rsid w:val="000C57B6"/>
    <w:rsid w:val="000C6EA2"/>
    <w:rsid w:val="000C7BA5"/>
    <w:rsid w:val="000D101A"/>
    <w:rsid w:val="000D262A"/>
    <w:rsid w:val="000D3CF2"/>
    <w:rsid w:val="000D41E5"/>
    <w:rsid w:val="000D5579"/>
    <w:rsid w:val="000D5CAB"/>
    <w:rsid w:val="000D5F13"/>
    <w:rsid w:val="000D6E27"/>
    <w:rsid w:val="000E2E05"/>
    <w:rsid w:val="000E3094"/>
    <w:rsid w:val="000E324A"/>
    <w:rsid w:val="000E3891"/>
    <w:rsid w:val="000E3F42"/>
    <w:rsid w:val="000E47EC"/>
    <w:rsid w:val="000E5E73"/>
    <w:rsid w:val="000E7F9B"/>
    <w:rsid w:val="000F046D"/>
    <w:rsid w:val="000F1E4D"/>
    <w:rsid w:val="000F2707"/>
    <w:rsid w:val="000F3588"/>
    <w:rsid w:val="000F4CBD"/>
    <w:rsid w:val="0010490B"/>
    <w:rsid w:val="00106219"/>
    <w:rsid w:val="00106E4F"/>
    <w:rsid w:val="00111283"/>
    <w:rsid w:val="00111C07"/>
    <w:rsid w:val="00111DCF"/>
    <w:rsid w:val="001123BA"/>
    <w:rsid w:val="0011265A"/>
    <w:rsid w:val="0011590F"/>
    <w:rsid w:val="00116BB1"/>
    <w:rsid w:val="00116E17"/>
    <w:rsid w:val="00120C96"/>
    <w:rsid w:val="00122FB2"/>
    <w:rsid w:val="001230D8"/>
    <w:rsid w:val="001243A0"/>
    <w:rsid w:val="00126175"/>
    <w:rsid w:val="00126606"/>
    <w:rsid w:val="0014063D"/>
    <w:rsid w:val="001420C6"/>
    <w:rsid w:val="00150637"/>
    <w:rsid w:val="0015118E"/>
    <w:rsid w:val="0015139C"/>
    <w:rsid w:val="00152BB0"/>
    <w:rsid w:val="00152CC5"/>
    <w:rsid w:val="001555F8"/>
    <w:rsid w:val="00157A90"/>
    <w:rsid w:val="001624A9"/>
    <w:rsid w:val="001628BF"/>
    <w:rsid w:val="0016634C"/>
    <w:rsid w:val="00166634"/>
    <w:rsid w:val="001709F1"/>
    <w:rsid w:val="00172FDE"/>
    <w:rsid w:val="00175212"/>
    <w:rsid w:val="00180602"/>
    <w:rsid w:val="001819B5"/>
    <w:rsid w:val="00182733"/>
    <w:rsid w:val="00185196"/>
    <w:rsid w:val="001859A0"/>
    <w:rsid w:val="00185DC3"/>
    <w:rsid w:val="0019096C"/>
    <w:rsid w:val="00191F41"/>
    <w:rsid w:val="00191F95"/>
    <w:rsid w:val="001949F8"/>
    <w:rsid w:val="00194F56"/>
    <w:rsid w:val="00195FF8"/>
    <w:rsid w:val="001978D7"/>
    <w:rsid w:val="00197ADF"/>
    <w:rsid w:val="001A0082"/>
    <w:rsid w:val="001A38FD"/>
    <w:rsid w:val="001A7306"/>
    <w:rsid w:val="001B3A79"/>
    <w:rsid w:val="001B6F4C"/>
    <w:rsid w:val="001C381D"/>
    <w:rsid w:val="001C52C2"/>
    <w:rsid w:val="001C54F2"/>
    <w:rsid w:val="001D2606"/>
    <w:rsid w:val="001D2780"/>
    <w:rsid w:val="001D2E39"/>
    <w:rsid w:val="001D2F4F"/>
    <w:rsid w:val="001D5447"/>
    <w:rsid w:val="001D782E"/>
    <w:rsid w:val="001D7AFE"/>
    <w:rsid w:val="001E428A"/>
    <w:rsid w:val="001E6732"/>
    <w:rsid w:val="001E7FDE"/>
    <w:rsid w:val="001F14E5"/>
    <w:rsid w:val="001F39AC"/>
    <w:rsid w:val="001F5A28"/>
    <w:rsid w:val="001F5B1B"/>
    <w:rsid w:val="001F7AC4"/>
    <w:rsid w:val="002034F5"/>
    <w:rsid w:val="002036D2"/>
    <w:rsid w:val="002056D4"/>
    <w:rsid w:val="00205C9A"/>
    <w:rsid w:val="00205CA6"/>
    <w:rsid w:val="00210EC3"/>
    <w:rsid w:val="00212BE0"/>
    <w:rsid w:val="00213BA0"/>
    <w:rsid w:val="00214494"/>
    <w:rsid w:val="00216BEC"/>
    <w:rsid w:val="00217100"/>
    <w:rsid w:val="00224CDA"/>
    <w:rsid w:val="00226890"/>
    <w:rsid w:val="002272C8"/>
    <w:rsid w:val="002272E1"/>
    <w:rsid w:val="00227CDB"/>
    <w:rsid w:val="002304D6"/>
    <w:rsid w:val="00231BCE"/>
    <w:rsid w:val="002329E5"/>
    <w:rsid w:val="0023353E"/>
    <w:rsid w:val="002342BB"/>
    <w:rsid w:val="00234FF1"/>
    <w:rsid w:val="0023543A"/>
    <w:rsid w:val="002377EE"/>
    <w:rsid w:val="002412AF"/>
    <w:rsid w:val="0024234F"/>
    <w:rsid w:val="00243128"/>
    <w:rsid w:val="00244CCF"/>
    <w:rsid w:val="00247777"/>
    <w:rsid w:val="00247E5B"/>
    <w:rsid w:val="0025023A"/>
    <w:rsid w:val="00254631"/>
    <w:rsid w:val="002552AA"/>
    <w:rsid w:val="00255576"/>
    <w:rsid w:val="00256BE1"/>
    <w:rsid w:val="002724C6"/>
    <w:rsid w:val="0027450E"/>
    <w:rsid w:val="00274C42"/>
    <w:rsid w:val="00275071"/>
    <w:rsid w:val="00276FCB"/>
    <w:rsid w:val="002774C3"/>
    <w:rsid w:val="00286AD0"/>
    <w:rsid w:val="0029063A"/>
    <w:rsid w:val="00291EF0"/>
    <w:rsid w:val="0029299F"/>
    <w:rsid w:val="002935BA"/>
    <w:rsid w:val="00294069"/>
    <w:rsid w:val="00296D21"/>
    <w:rsid w:val="002A34C2"/>
    <w:rsid w:val="002A545C"/>
    <w:rsid w:val="002A57F5"/>
    <w:rsid w:val="002A620E"/>
    <w:rsid w:val="002A7A5B"/>
    <w:rsid w:val="002B0A9C"/>
    <w:rsid w:val="002B0B31"/>
    <w:rsid w:val="002B1CAA"/>
    <w:rsid w:val="002B3B3A"/>
    <w:rsid w:val="002C131A"/>
    <w:rsid w:val="002C1EC0"/>
    <w:rsid w:val="002C2F08"/>
    <w:rsid w:val="002C2F26"/>
    <w:rsid w:val="002C3778"/>
    <w:rsid w:val="002C4003"/>
    <w:rsid w:val="002C4996"/>
    <w:rsid w:val="002C7B4E"/>
    <w:rsid w:val="002D09BF"/>
    <w:rsid w:val="002D11DB"/>
    <w:rsid w:val="002D126A"/>
    <w:rsid w:val="002D3890"/>
    <w:rsid w:val="002D4923"/>
    <w:rsid w:val="002D5F03"/>
    <w:rsid w:val="002D6CD0"/>
    <w:rsid w:val="002E3567"/>
    <w:rsid w:val="002E378D"/>
    <w:rsid w:val="002E464F"/>
    <w:rsid w:val="002E4DDF"/>
    <w:rsid w:val="002E5BC2"/>
    <w:rsid w:val="002E5E61"/>
    <w:rsid w:val="002E6F1B"/>
    <w:rsid w:val="002F00BA"/>
    <w:rsid w:val="002F6F64"/>
    <w:rsid w:val="002F7FD9"/>
    <w:rsid w:val="00300055"/>
    <w:rsid w:val="00304329"/>
    <w:rsid w:val="00305993"/>
    <w:rsid w:val="00306052"/>
    <w:rsid w:val="00310C88"/>
    <w:rsid w:val="003122CB"/>
    <w:rsid w:val="00313B36"/>
    <w:rsid w:val="00316D48"/>
    <w:rsid w:val="003171BE"/>
    <w:rsid w:val="00317946"/>
    <w:rsid w:val="0032179A"/>
    <w:rsid w:val="003226C9"/>
    <w:rsid w:val="0032539C"/>
    <w:rsid w:val="0032747A"/>
    <w:rsid w:val="00327BBE"/>
    <w:rsid w:val="00331042"/>
    <w:rsid w:val="0033368A"/>
    <w:rsid w:val="00336256"/>
    <w:rsid w:val="00337415"/>
    <w:rsid w:val="00341501"/>
    <w:rsid w:val="00342B6B"/>
    <w:rsid w:val="0034332B"/>
    <w:rsid w:val="003441C2"/>
    <w:rsid w:val="003451DF"/>
    <w:rsid w:val="003463B8"/>
    <w:rsid w:val="00350938"/>
    <w:rsid w:val="00351878"/>
    <w:rsid w:val="00354341"/>
    <w:rsid w:val="003562A9"/>
    <w:rsid w:val="003573BC"/>
    <w:rsid w:val="003575C8"/>
    <w:rsid w:val="003577B8"/>
    <w:rsid w:val="00360DD0"/>
    <w:rsid w:val="00361E61"/>
    <w:rsid w:val="00363D2C"/>
    <w:rsid w:val="00364C86"/>
    <w:rsid w:val="00365314"/>
    <w:rsid w:val="00365743"/>
    <w:rsid w:val="00365C6D"/>
    <w:rsid w:val="00367079"/>
    <w:rsid w:val="00371959"/>
    <w:rsid w:val="00375FE5"/>
    <w:rsid w:val="00376C59"/>
    <w:rsid w:val="003777B1"/>
    <w:rsid w:val="003836BA"/>
    <w:rsid w:val="00387780"/>
    <w:rsid w:val="003919D3"/>
    <w:rsid w:val="0039557D"/>
    <w:rsid w:val="0039649B"/>
    <w:rsid w:val="00396C08"/>
    <w:rsid w:val="00397C9C"/>
    <w:rsid w:val="003A06DB"/>
    <w:rsid w:val="003A0E23"/>
    <w:rsid w:val="003A1486"/>
    <w:rsid w:val="003A419A"/>
    <w:rsid w:val="003B1D06"/>
    <w:rsid w:val="003B3B84"/>
    <w:rsid w:val="003B44E3"/>
    <w:rsid w:val="003B5797"/>
    <w:rsid w:val="003B7570"/>
    <w:rsid w:val="003C1C18"/>
    <w:rsid w:val="003C2A55"/>
    <w:rsid w:val="003D2330"/>
    <w:rsid w:val="003D2ACE"/>
    <w:rsid w:val="003D4133"/>
    <w:rsid w:val="003D5B83"/>
    <w:rsid w:val="003D6FC5"/>
    <w:rsid w:val="003E0002"/>
    <w:rsid w:val="003E0416"/>
    <w:rsid w:val="003E26BD"/>
    <w:rsid w:val="003E3F38"/>
    <w:rsid w:val="003F1A50"/>
    <w:rsid w:val="003F255A"/>
    <w:rsid w:val="003F64B8"/>
    <w:rsid w:val="003F6E18"/>
    <w:rsid w:val="003F770A"/>
    <w:rsid w:val="00402A3C"/>
    <w:rsid w:val="00403C24"/>
    <w:rsid w:val="00403F4E"/>
    <w:rsid w:val="00404B3C"/>
    <w:rsid w:val="00410AA6"/>
    <w:rsid w:val="004118A9"/>
    <w:rsid w:val="00411929"/>
    <w:rsid w:val="00414983"/>
    <w:rsid w:val="00420E34"/>
    <w:rsid w:val="0042364F"/>
    <w:rsid w:val="00424EC6"/>
    <w:rsid w:val="00426F4F"/>
    <w:rsid w:val="0043080F"/>
    <w:rsid w:val="00431FB8"/>
    <w:rsid w:val="00432DAF"/>
    <w:rsid w:val="004359A5"/>
    <w:rsid w:val="00436C82"/>
    <w:rsid w:val="004375E2"/>
    <w:rsid w:val="00437C73"/>
    <w:rsid w:val="00443E20"/>
    <w:rsid w:val="00444166"/>
    <w:rsid w:val="00444173"/>
    <w:rsid w:val="004463CD"/>
    <w:rsid w:val="00455967"/>
    <w:rsid w:val="004568D6"/>
    <w:rsid w:val="00456C2E"/>
    <w:rsid w:val="004602AC"/>
    <w:rsid w:val="00462B76"/>
    <w:rsid w:val="00463FB7"/>
    <w:rsid w:val="00464FD7"/>
    <w:rsid w:val="00466C47"/>
    <w:rsid w:val="004722CF"/>
    <w:rsid w:val="00472B30"/>
    <w:rsid w:val="0047388A"/>
    <w:rsid w:val="0047700C"/>
    <w:rsid w:val="00477318"/>
    <w:rsid w:val="00477FD0"/>
    <w:rsid w:val="00482C27"/>
    <w:rsid w:val="00483DFF"/>
    <w:rsid w:val="00483EE8"/>
    <w:rsid w:val="004852AD"/>
    <w:rsid w:val="0048539E"/>
    <w:rsid w:val="00485980"/>
    <w:rsid w:val="00487EE4"/>
    <w:rsid w:val="00491957"/>
    <w:rsid w:val="00494A9C"/>
    <w:rsid w:val="00496AA9"/>
    <w:rsid w:val="00497785"/>
    <w:rsid w:val="004A00DC"/>
    <w:rsid w:val="004A01B0"/>
    <w:rsid w:val="004A121F"/>
    <w:rsid w:val="004A1932"/>
    <w:rsid w:val="004A7532"/>
    <w:rsid w:val="004B057F"/>
    <w:rsid w:val="004C0ABA"/>
    <w:rsid w:val="004C1862"/>
    <w:rsid w:val="004C2626"/>
    <w:rsid w:val="004C34CA"/>
    <w:rsid w:val="004C4977"/>
    <w:rsid w:val="004C58D5"/>
    <w:rsid w:val="004C6EE5"/>
    <w:rsid w:val="004C72E2"/>
    <w:rsid w:val="004D0931"/>
    <w:rsid w:val="004D280A"/>
    <w:rsid w:val="004D4A01"/>
    <w:rsid w:val="004E2AD7"/>
    <w:rsid w:val="004E482B"/>
    <w:rsid w:val="004F0310"/>
    <w:rsid w:val="004F1FFC"/>
    <w:rsid w:val="004F3442"/>
    <w:rsid w:val="004F4711"/>
    <w:rsid w:val="004F5B5E"/>
    <w:rsid w:val="00500012"/>
    <w:rsid w:val="00500A42"/>
    <w:rsid w:val="00502072"/>
    <w:rsid w:val="00503E8A"/>
    <w:rsid w:val="00504F0F"/>
    <w:rsid w:val="00505E93"/>
    <w:rsid w:val="00506C42"/>
    <w:rsid w:val="00511521"/>
    <w:rsid w:val="00516B75"/>
    <w:rsid w:val="00517C6A"/>
    <w:rsid w:val="0052147D"/>
    <w:rsid w:val="005231D8"/>
    <w:rsid w:val="005231DB"/>
    <w:rsid w:val="00523B85"/>
    <w:rsid w:val="00525B4D"/>
    <w:rsid w:val="00530BF7"/>
    <w:rsid w:val="00535015"/>
    <w:rsid w:val="00536AA2"/>
    <w:rsid w:val="005405FE"/>
    <w:rsid w:val="005407F4"/>
    <w:rsid w:val="00541A02"/>
    <w:rsid w:val="00542DEB"/>
    <w:rsid w:val="005432DF"/>
    <w:rsid w:val="00543CD9"/>
    <w:rsid w:val="00544D91"/>
    <w:rsid w:val="0054770E"/>
    <w:rsid w:val="0055386D"/>
    <w:rsid w:val="00557EEE"/>
    <w:rsid w:val="00563990"/>
    <w:rsid w:val="005645F7"/>
    <w:rsid w:val="00564A1C"/>
    <w:rsid w:val="0056554C"/>
    <w:rsid w:val="00565680"/>
    <w:rsid w:val="00566C6D"/>
    <w:rsid w:val="00566E40"/>
    <w:rsid w:val="005715A8"/>
    <w:rsid w:val="005757E5"/>
    <w:rsid w:val="005778AC"/>
    <w:rsid w:val="005807B9"/>
    <w:rsid w:val="00584338"/>
    <w:rsid w:val="0058491E"/>
    <w:rsid w:val="00585586"/>
    <w:rsid w:val="00587E20"/>
    <w:rsid w:val="0059079D"/>
    <w:rsid w:val="00590F58"/>
    <w:rsid w:val="0059473D"/>
    <w:rsid w:val="00594857"/>
    <w:rsid w:val="005951AF"/>
    <w:rsid w:val="005955C0"/>
    <w:rsid w:val="0059672C"/>
    <w:rsid w:val="00596DA4"/>
    <w:rsid w:val="00596DDE"/>
    <w:rsid w:val="00596F85"/>
    <w:rsid w:val="005A116D"/>
    <w:rsid w:val="005A1545"/>
    <w:rsid w:val="005A22ED"/>
    <w:rsid w:val="005A4C05"/>
    <w:rsid w:val="005A57C6"/>
    <w:rsid w:val="005B16FE"/>
    <w:rsid w:val="005B21C0"/>
    <w:rsid w:val="005B27E5"/>
    <w:rsid w:val="005B512A"/>
    <w:rsid w:val="005B763C"/>
    <w:rsid w:val="005C0F71"/>
    <w:rsid w:val="005C2958"/>
    <w:rsid w:val="005C4C50"/>
    <w:rsid w:val="005C6794"/>
    <w:rsid w:val="005C7EC2"/>
    <w:rsid w:val="005C7F79"/>
    <w:rsid w:val="005D0C25"/>
    <w:rsid w:val="005D1B73"/>
    <w:rsid w:val="005D7F78"/>
    <w:rsid w:val="005E49B1"/>
    <w:rsid w:val="005E4B85"/>
    <w:rsid w:val="005E558F"/>
    <w:rsid w:val="005E60B8"/>
    <w:rsid w:val="005E780D"/>
    <w:rsid w:val="005F0C8F"/>
    <w:rsid w:val="005F35D2"/>
    <w:rsid w:val="005F43E0"/>
    <w:rsid w:val="005F5DC2"/>
    <w:rsid w:val="005F6347"/>
    <w:rsid w:val="005F63C6"/>
    <w:rsid w:val="005F64E2"/>
    <w:rsid w:val="006011E6"/>
    <w:rsid w:val="0060253B"/>
    <w:rsid w:val="0060369C"/>
    <w:rsid w:val="006036FE"/>
    <w:rsid w:val="00604645"/>
    <w:rsid w:val="00604C9D"/>
    <w:rsid w:val="00607561"/>
    <w:rsid w:val="006076AF"/>
    <w:rsid w:val="00610D7E"/>
    <w:rsid w:val="00610F99"/>
    <w:rsid w:val="00614BCD"/>
    <w:rsid w:val="006270B6"/>
    <w:rsid w:val="00630CB7"/>
    <w:rsid w:val="00631EA1"/>
    <w:rsid w:val="006320F9"/>
    <w:rsid w:val="00632B13"/>
    <w:rsid w:val="006342E4"/>
    <w:rsid w:val="00635942"/>
    <w:rsid w:val="00636912"/>
    <w:rsid w:val="00636E53"/>
    <w:rsid w:val="0064198A"/>
    <w:rsid w:val="00647E85"/>
    <w:rsid w:val="0065202C"/>
    <w:rsid w:val="00652E87"/>
    <w:rsid w:val="006546A4"/>
    <w:rsid w:val="00655A30"/>
    <w:rsid w:val="00655BE8"/>
    <w:rsid w:val="00655DEA"/>
    <w:rsid w:val="00656F42"/>
    <w:rsid w:val="006630CF"/>
    <w:rsid w:val="00682816"/>
    <w:rsid w:val="006855A9"/>
    <w:rsid w:val="0068576D"/>
    <w:rsid w:val="006862AD"/>
    <w:rsid w:val="00686534"/>
    <w:rsid w:val="006908BF"/>
    <w:rsid w:val="00690A06"/>
    <w:rsid w:val="00690CEA"/>
    <w:rsid w:val="00690E30"/>
    <w:rsid w:val="0069162D"/>
    <w:rsid w:val="00692182"/>
    <w:rsid w:val="0069297B"/>
    <w:rsid w:val="0069326B"/>
    <w:rsid w:val="00696412"/>
    <w:rsid w:val="006A2056"/>
    <w:rsid w:val="006A2487"/>
    <w:rsid w:val="006A297E"/>
    <w:rsid w:val="006A3637"/>
    <w:rsid w:val="006A51A9"/>
    <w:rsid w:val="006B16A9"/>
    <w:rsid w:val="006B3449"/>
    <w:rsid w:val="006B5DBC"/>
    <w:rsid w:val="006B6CE1"/>
    <w:rsid w:val="006C0D27"/>
    <w:rsid w:val="006C4365"/>
    <w:rsid w:val="006C4FFF"/>
    <w:rsid w:val="006C7B3C"/>
    <w:rsid w:val="006D1262"/>
    <w:rsid w:val="006D33C9"/>
    <w:rsid w:val="006D57E4"/>
    <w:rsid w:val="006D5A49"/>
    <w:rsid w:val="006D606B"/>
    <w:rsid w:val="006D67D7"/>
    <w:rsid w:val="006E0A57"/>
    <w:rsid w:val="006E13F0"/>
    <w:rsid w:val="006E56DC"/>
    <w:rsid w:val="006E5AFD"/>
    <w:rsid w:val="006F172F"/>
    <w:rsid w:val="006F5DC4"/>
    <w:rsid w:val="00700B47"/>
    <w:rsid w:val="007022B7"/>
    <w:rsid w:val="00702678"/>
    <w:rsid w:val="00706B6A"/>
    <w:rsid w:val="0070743B"/>
    <w:rsid w:val="007100C1"/>
    <w:rsid w:val="00710696"/>
    <w:rsid w:val="00713A4D"/>
    <w:rsid w:val="007141DC"/>
    <w:rsid w:val="007154DC"/>
    <w:rsid w:val="00716718"/>
    <w:rsid w:val="007174E5"/>
    <w:rsid w:val="00720AD5"/>
    <w:rsid w:val="007234C6"/>
    <w:rsid w:val="00726922"/>
    <w:rsid w:val="00737578"/>
    <w:rsid w:val="00740402"/>
    <w:rsid w:val="00743D2A"/>
    <w:rsid w:val="007469CB"/>
    <w:rsid w:val="00747771"/>
    <w:rsid w:val="00747E94"/>
    <w:rsid w:val="00750C9F"/>
    <w:rsid w:val="007536FD"/>
    <w:rsid w:val="007566F2"/>
    <w:rsid w:val="00761993"/>
    <w:rsid w:val="00764C6A"/>
    <w:rsid w:val="00765403"/>
    <w:rsid w:val="00765BA1"/>
    <w:rsid w:val="00771FDD"/>
    <w:rsid w:val="007729F1"/>
    <w:rsid w:val="00772BF4"/>
    <w:rsid w:val="00775F21"/>
    <w:rsid w:val="00780582"/>
    <w:rsid w:val="00787F92"/>
    <w:rsid w:val="00790738"/>
    <w:rsid w:val="00791332"/>
    <w:rsid w:val="00792247"/>
    <w:rsid w:val="0079413F"/>
    <w:rsid w:val="00797837"/>
    <w:rsid w:val="007A0B5E"/>
    <w:rsid w:val="007A144E"/>
    <w:rsid w:val="007A1AB0"/>
    <w:rsid w:val="007A251F"/>
    <w:rsid w:val="007A3A7C"/>
    <w:rsid w:val="007A6628"/>
    <w:rsid w:val="007A6DFA"/>
    <w:rsid w:val="007A700B"/>
    <w:rsid w:val="007B0445"/>
    <w:rsid w:val="007B0AFA"/>
    <w:rsid w:val="007B2164"/>
    <w:rsid w:val="007B67C5"/>
    <w:rsid w:val="007B78CA"/>
    <w:rsid w:val="007C1E15"/>
    <w:rsid w:val="007C3686"/>
    <w:rsid w:val="007C4090"/>
    <w:rsid w:val="007C639D"/>
    <w:rsid w:val="007C65EE"/>
    <w:rsid w:val="007D2C3B"/>
    <w:rsid w:val="007E4F33"/>
    <w:rsid w:val="007E5953"/>
    <w:rsid w:val="007E6286"/>
    <w:rsid w:val="007E641A"/>
    <w:rsid w:val="007E6528"/>
    <w:rsid w:val="007E6A75"/>
    <w:rsid w:val="007E7B1B"/>
    <w:rsid w:val="007F1232"/>
    <w:rsid w:val="007F1F18"/>
    <w:rsid w:val="007F28FD"/>
    <w:rsid w:val="007F2ED8"/>
    <w:rsid w:val="007F3AFF"/>
    <w:rsid w:val="007F4741"/>
    <w:rsid w:val="007F4EF5"/>
    <w:rsid w:val="007F558E"/>
    <w:rsid w:val="007F764D"/>
    <w:rsid w:val="007F77FE"/>
    <w:rsid w:val="007F7B28"/>
    <w:rsid w:val="008001F8"/>
    <w:rsid w:val="0080226F"/>
    <w:rsid w:val="008038C3"/>
    <w:rsid w:val="00804512"/>
    <w:rsid w:val="0080793C"/>
    <w:rsid w:val="008200DA"/>
    <w:rsid w:val="00822F1E"/>
    <w:rsid w:val="0082342C"/>
    <w:rsid w:val="00823B69"/>
    <w:rsid w:val="008245AB"/>
    <w:rsid w:val="00824727"/>
    <w:rsid w:val="00827089"/>
    <w:rsid w:val="0082766F"/>
    <w:rsid w:val="00827816"/>
    <w:rsid w:val="008306A1"/>
    <w:rsid w:val="00831212"/>
    <w:rsid w:val="00831297"/>
    <w:rsid w:val="008323BB"/>
    <w:rsid w:val="008323DC"/>
    <w:rsid w:val="008343B8"/>
    <w:rsid w:val="00836CFA"/>
    <w:rsid w:val="008372B7"/>
    <w:rsid w:val="00842B0A"/>
    <w:rsid w:val="0084582D"/>
    <w:rsid w:val="00845D6A"/>
    <w:rsid w:val="008465B3"/>
    <w:rsid w:val="00847D62"/>
    <w:rsid w:val="00851599"/>
    <w:rsid w:val="008561B9"/>
    <w:rsid w:val="00856365"/>
    <w:rsid w:val="00856685"/>
    <w:rsid w:val="008572FF"/>
    <w:rsid w:val="0085750B"/>
    <w:rsid w:val="00864292"/>
    <w:rsid w:val="008643D5"/>
    <w:rsid w:val="008667A6"/>
    <w:rsid w:val="008701B6"/>
    <w:rsid w:val="00870E05"/>
    <w:rsid w:val="008729D6"/>
    <w:rsid w:val="00873BE8"/>
    <w:rsid w:val="0087582E"/>
    <w:rsid w:val="00877E90"/>
    <w:rsid w:val="008837B8"/>
    <w:rsid w:val="00883E1A"/>
    <w:rsid w:val="0088600A"/>
    <w:rsid w:val="008871D1"/>
    <w:rsid w:val="00887F99"/>
    <w:rsid w:val="00892969"/>
    <w:rsid w:val="00892AA4"/>
    <w:rsid w:val="00892F0E"/>
    <w:rsid w:val="00894D77"/>
    <w:rsid w:val="00897BAC"/>
    <w:rsid w:val="008A10A4"/>
    <w:rsid w:val="008A15B8"/>
    <w:rsid w:val="008A35C1"/>
    <w:rsid w:val="008A4F2E"/>
    <w:rsid w:val="008A58F0"/>
    <w:rsid w:val="008A5F40"/>
    <w:rsid w:val="008B4686"/>
    <w:rsid w:val="008B4CA5"/>
    <w:rsid w:val="008B7B33"/>
    <w:rsid w:val="008C1C8A"/>
    <w:rsid w:val="008C2EEE"/>
    <w:rsid w:val="008C6AF6"/>
    <w:rsid w:val="008D1253"/>
    <w:rsid w:val="008D13AC"/>
    <w:rsid w:val="008D3B08"/>
    <w:rsid w:val="008D51B8"/>
    <w:rsid w:val="008E14C1"/>
    <w:rsid w:val="008E16DF"/>
    <w:rsid w:val="008E2865"/>
    <w:rsid w:val="008E3298"/>
    <w:rsid w:val="008E60D1"/>
    <w:rsid w:val="008F63C8"/>
    <w:rsid w:val="008F6C7B"/>
    <w:rsid w:val="00902386"/>
    <w:rsid w:val="009035DB"/>
    <w:rsid w:val="009054E9"/>
    <w:rsid w:val="00905C1F"/>
    <w:rsid w:val="00910D41"/>
    <w:rsid w:val="009129F3"/>
    <w:rsid w:val="00912C00"/>
    <w:rsid w:val="009139FE"/>
    <w:rsid w:val="00913E95"/>
    <w:rsid w:val="00914059"/>
    <w:rsid w:val="00914D76"/>
    <w:rsid w:val="009153E0"/>
    <w:rsid w:val="00917411"/>
    <w:rsid w:val="00920025"/>
    <w:rsid w:val="00920DCD"/>
    <w:rsid w:val="009216B7"/>
    <w:rsid w:val="00921859"/>
    <w:rsid w:val="00924949"/>
    <w:rsid w:val="00924E6E"/>
    <w:rsid w:val="00926931"/>
    <w:rsid w:val="00926BCE"/>
    <w:rsid w:val="0092711F"/>
    <w:rsid w:val="009311BA"/>
    <w:rsid w:val="00932779"/>
    <w:rsid w:val="00935AF6"/>
    <w:rsid w:val="00943314"/>
    <w:rsid w:val="00945BD2"/>
    <w:rsid w:val="00946996"/>
    <w:rsid w:val="00951D83"/>
    <w:rsid w:val="00953D59"/>
    <w:rsid w:val="00954D29"/>
    <w:rsid w:val="009572B7"/>
    <w:rsid w:val="00960BAE"/>
    <w:rsid w:val="00961454"/>
    <w:rsid w:val="0096610D"/>
    <w:rsid w:val="00966C97"/>
    <w:rsid w:val="009701D8"/>
    <w:rsid w:val="00970254"/>
    <w:rsid w:val="00970ECF"/>
    <w:rsid w:val="0097204C"/>
    <w:rsid w:val="00973288"/>
    <w:rsid w:val="009732F0"/>
    <w:rsid w:val="00975CF0"/>
    <w:rsid w:val="009767CE"/>
    <w:rsid w:val="00980479"/>
    <w:rsid w:val="00980650"/>
    <w:rsid w:val="00982189"/>
    <w:rsid w:val="00982292"/>
    <w:rsid w:val="0098310D"/>
    <w:rsid w:val="00984253"/>
    <w:rsid w:val="00984E40"/>
    <w:rsid w:val="0098500B"/>
    <w:rsid w:val="00986BDF"/>
    <w:rsid w:val="00990AE0"/>
    <w:rsid w:val="0099297A"/>
    <w:rsid w:val="0099719C"/>
    <w:rsid w:val="009A363D"/>
    <w:rsid w:val="009A63E3"/>
    <w:rsid w:val="009A6570"/>
    <w:rsid w:val="009A7485"/>
    <w:rsid w:val="009A76A2"/>
    <w:rsid w:val="009A7DD7"/>
    <w:rsid w:val="009B1F57"/>
    <w:rsid w:val="009B3BCE"/>
    <w:rsid w:val="009B44B8"/>
    <w:rsid w:val="009B52E8"/>
    <w:rsid w:val="009B583A"/>
    <w:rsid w:val="009B5971"/>
    <w:rsid w:val="009B5E5B"/>
    <w:rsid w:val="009B7094"/>
    <w:rsid w:val="009B75A3"/>
    <w:rsid w:val="009B7E53"/>
    <w:rsid w:val="009B7F72"/>
    <w:rsid w:val="009C1445"/>
    <w:rsid w:val="009C228D"/>
    <w:rsid w:val="009C4B01"/>
    <w:rsid w:val="009C72D0"/>
    <w:rsid w:val="009D2E9F"/>
    <w:rsid w:val="009D5782"/>
    <w:rsid w:val="009D5821"/>
    <w:rsid w:val="009D691F"/>
    <w:rsid w:val="009E007F"/>
    <w:rsid w:val="009E0CF4"/>
    <w:rsid w:val="009E0E5F"/>
    <w:rsid w:val="009E258B"/>
    <w:rsid w:val="009E2B7D"/>
    <w:rsid w:val="009E309B"/>
    <w:rsid w:val="009E4C37"/>
    <w:rsid w:val="009E686C"/>
    <w:rsid w:val="009F1427"/>
    <w:rsid w:val="009F249E"/>
    <w:rsid w:val="009F3D4B"/>
    <w:rsid w:val="009F40DF"/>
    <w:rsid w:val="009F5791"/>
    <w:rsid w:val="009F5926"/>
    <w:rsid w:val="009F62FD"/>
    <w:rsid w:val="009F774A"/>
    <w:rsid w:val="00A03768"/>
    <w:rsid w:val="00A05822"/>
    <w:rsid w:val="00A06458"/>
    <w:rsid w:val="00A0662C"/>
    <w:rsid w:val="00A07648"/>
    <w:rsid w:val="00A07F33"/>
    <w:rsid w:val="00A1179B"/>
    <w:rsid w:val="00A11DA2"/>
    <w:rsid w:val="00A11ECC"/>
    <w:rsid w:val="00A137BB"/>
    <w:rsid w:val="00A14967"/>
    <w:rsid w:val="00A17BD0"/>
    <w:rsid w:val="00A20579"/>
    <w:rsid w:val="00A26182"/>
    <w:rsid w:val="00A301F1"/>
    <w:rsid w:val="00A32D69"/>
    <w:rsid w:val="00A351ED"/>
    <w:rsid w:val="00A35D4C"/>
    <w:rsid w:val="00A41045"/>
    <w:rsid w:val="00A43AC8"/>
    <w:rsid w:val="00A47D40"/>
    <w:rsid w:val="00A51062"/>
    <w:rsid w:val="00A5116B"/>
    <w:rsid w:val="00A53040"/>
    <w:rsid w:val="00A53FEC"/>
    <w:rsid w:val="00A54138"/>
    <w:rsid w:val="00A56D28"/>
    <w:rsid w:val="00A57BB9"/>
    <w:rsid w:val="00A62249"/>
    <w:rsid w:val="00A63367"/>
    <w:rsid w:val="00A65DCF"/>
    <w:rsid w:val="00A66F35"/>
    <w:rsid w:val="00A705FB"/>
    <w:rsid w:val="00A713CD"/>
    <w:rsid w:val="00A723C6"/>
    <w:rsid w:val="00A7351E"/>
    <w:rsid w:val="00A7524A"/>
    <w:rsid w:val="00A757E2"/>
    <w:rsid w:val="00A76FAE"/>
    <w:rsid w:val="00A8030F"/>
    <w:rsid w:val="00A856DA"/>
    <w:rsid w:val="00A861DB"/>
    <w:rsid w:val="00A86673"/>
    <w:rsid w:val="00A86935"/>
    <w:rsid w:val="00A86EAD"/>
    <w:rsid w:val="00A86F0E"/>
    <w:rsid w:val="00A90127"/>
    <w:rsid w:val="00A91074"/>
    <w:rsid w:val="00A9456A"/>
    <w:rsid w:val="00A978CF"/>
    <w:rsid w:val="00A97C6E"/>
    <w:rsid w:val="00A97ED8"/>
    <w:rsid w:val="00AA029E"/>
    <w:rsid w:val="00AA13AB"/>
    <w:rsid w:val="00AA3597"/>
    <w:rsid w:val="00AA399E"/>
    <w:rsid w:val="00AA4006"/>
    <w:rsid w:val="00AA549F"/>
    <w:rsid w:val="00AA761F"/>
    <w:rsid w:val="00AA79E8"/>
    <w:rsid w:val="00AB07D8"/>
    <w:rsid w:val="00AB4423"/>
    <w:rsid w:val="00AB45E4"/>
    <w:rsid w:val="00AB5AA3"/>
    <w:rsid w:val="00AB5F1D"/>
    <w:rsid w:val="00AC0A3B"/>
    <w:rsid w:val="00AC270E"/>
    <w:rsid w:val="00AC50E2"/>
    <w:rsid w:val="00AC7D38"/>
    <w:rsid w:val="00AD061C"/>
    <w:rsid w:val="00AD5F3F"/>
    <w:rsid w:val="00AD7122"/>
    <w:rsid w:val="00AE1CCC"/>
    <w:rsid w:val="00AE287C"/>
    <w:rsid w:val="00AE2D54"/>
    <w:rsid w:val="00AE32AD"/>
    <w:rsid w:val="00AE357B"/>
    <w:rsid w:val="00AE3793"/>
    <w:rsid w:val="00AE3EC7"/>
    <w:rsid w:val="00AE4546"/>
    <w:rsid w:val="00AE4DC9"/>
    <w:rsid w:val="00AE542A"/>
    <w:rsid w:val="00AE58D2"/>
    <w:rsid w:val="00AF01B5"/>
    <w:rsid w:val="00AF2829"/>
    <w:rsid w:val="00AF4305"/>
    <w:rsid w:val="00AF4CF5"/>
    <w:rsid w:val="00AF51D1"/>
    <w:rsid w:val="00B0029D"/>
    <w:rsid w:val="00B00C4D"/>
    <w:rsid w:val="00B01FF1"/>
    <w:rsid w:val="00B04C78"/>
    <w:rsid w:val="00B053B5"/>
    <w:rsid w:val="00B077F5"/>
    <w:rsid w:val="00B12323"/>
    <w:rsid w:val="00B1517F"/>
    <w:rsid w:val="00B1534F"/>
    <w:rsid w:val="00B154A9"/>
    <w:rsid w:val="00B15D55"/>
    <w:rsid w:val="00B23409"/>
    <w:rsid w:val="00B3074A"/>
    <w:rsid w:val="00B35D1A"/>
    <w:rsid w:val="00B35D36"/>
    <w:rsid w:val="00B3650E"/>
    <w:rsid w:val="00B37B60"/>
    <w:rsid w:val="00B41868"/>
    <w:rsid w:val="00B453E9"/>
    <w:rsid w:val="00B456DD"/>
    <w:rsid w:val="00B45E3B"/>
    <w:rsid w:val="00B52F8C"/>
    <w:rsid w:val="00B554B1"/>
    <w:rsid w:val="00B55DB7"/>
    <w:rsid w:val="00B60504"/>
    <w:rsid w:val="00B61B8A"/>
    <w:rsid w:val="00B632BA"/>
    <w:rsid w:val="00B66F53"/>
    <w:rsid w:val="00B70BB3"/>
    <w:rsid w:val="00B711A7"/>
    <w:rsid w:val="00B71313"/>
    <w:rsid w:val="00B71878"/>
    <w:rsid w:val="00B71BFB"/>
    <w:rsid w:val="00B73E9B"/>
    <w:rsid w:val="00B768B6"/>
    <w:rsid w:val="00B76CC9"/>
    <w:rsid w:val="00B77C6A"/>
    <w:rsid w:val="00B817E2"/>
    <w:rsid w:val="00B82321"/>
    <w:rsid w:val="00B828D0"/>
    <w:rsid w:val="00B82BBA"/>
    <w:rsid w:val="00B83241"/>
    <w:rsid w:val="00B84C0E"/>
    <w:rsid w:val="00B8654D"/>
    <w:rsid w:val="00B90F53"/>
    <w:rsid w:val="00B9246D"/>
    <w:rsid w:val="00B94E16"/>
    <w:rsid w:val="00BA0791"/>
    <w:rsid w:val="00BA20C4"/>
    <w:rsid w:val="00BA2DA7"/>
    <w:rsid w:val="00BA3042"/>
    <w:rsid w:val="00BA39C6"/>
    <w:rsid w:val="00BA3BDF"/>
    <w:rsid w:val="00BA3DF3"/>
    <w:rsid w:val="00BA47C2"/>
    <w:rsid w:val="00BA597F"/>
    <w:rsid w:val="00BA610A"/>
    <w:rsid w:val="00BA6C3D"/>
    <w:rsid w:val="00BB4FA9"/>
    <w:rsid w:val="00BC12C1"/>
    <w:rsid w:val="00BC1D6A"/>
    <w:rsid w:val="00BC3207"/>
    <w:rsid w:val="00BC3263"/>
    <w:rsid w:val="00BC6019"/>
    <w:rsid w:val="00BC6D8F"/>
    <w:rsid w:val="00BC73B5"/>
    <w:rsid w:val="00BD0D00"/>
    <w:rsid w:val="00BD2A1F"/>
    <w:rsid w:val="00BD2DED"/>
    <w:rsid w:val="00BD4BB5"/>
    <w:rsid w:val="00BD5AA1"/>
    <w:rsid w:val="00BD5AA5"/>
    <w:rsid w:val="00BD68C3"/>
    <w:rsid w:val="00BD7336"/>
    <w:rsid w:val="00BD7414"/>
    <w:rsid w:val="00BD76FE"/>
    <w:rsid w:val="00BD7F80"/>
    <w:rsid w:val="00BE0242"/>
    <w:rsid w:val="00BE54CC"/>
    <w:rsid w:val="00BE60D1"/>
    <w:rsid w:val="00BE6F41"/>
    <w:rsid w:val="00BE7884"/>
    <w:rsid w:val="00BE7BEB"/>
    <w:rsid w:val="00BF049D"/>
    <w:rsid w:val="00BF17F8"/>
    <w:rsid w:val="00BF381A"/>
    <w:rsid w:val="00BF381B"/>
    <w:rsid w:val="00BF5D1B"/>
    <w:rsid w:val="00BF5E60"/>
    <w:rsid w:val="00BF6920"/>
    <w:rsid w:val="00BF6D4E"/>
    <w:rsid w:val="00BF6DD9"/>
    <w:rsid w:val="00C01AE6"/>
    <w:rsid w:val="00C03C23"/>
    <w:rsid w:val="00C044B1"/>
    <w:rsid w:val="00C05589"/>
    <w:rsid w:val="00C0609A"/>
    <w:rsid w:val="00C1551A"/>
    <w:rsid w:val="00C15688"/>
    <w:rsid w:val="00C16BC4"/>
    <w:rsid w:val="00C16F1E"/>
    <w:rsid w:val="00C17398"/>
    <w:rsid w:val="00C21726"/>
    <w:rsid w:val="00C26D86"/>
    <w:rsid w:val="00C27875"/>
    <w:rsid w:val="00C27EBB"/>
    <w:rsid w:val="00C311C2"/>
    <w:rsid w:val="00C36255"/>
    <w:rsid w:val="00C37F69"/>
    <w:rsid w:val="00C40BC7"/>
    <w:rsid w:val="00C41B66"/>
    <w:rsid w:val="00C41D7F"/>
    <w:rsid w:val="00C429E7"/>
    <w:rsid w:val="00C44C7B"/>
    <w:rsid w:val="00C5009B"/>
    <w:rsid w:val="00C51803"/>
    <w:rsid w:val="00C52531"/>
    <w:rsid w:val="00C54692"/>
    <w:rsid w:val="00C5573D"/>
    <w:rsid w:val="00C604FC"/>
    <w:rsid w:val="00C620C2"/>
    <w:rsid w:val="00C67C19"/>
    <w:rsid w:val="00C67EB5"/>
    <w:rsid w:val="00C7038F"/>
    <w:rsid w:val="00C742D1"/>
    <w:rsid w:val="00C767F5"/>
    <w:rsid w:val="00C77615"/>
    <w:rsid w:val="00C77BB7"/>
    <w:rsid w:val="00C8143E"/>
    <w:rsid w:val="00C83875"/>
    <w:rsid w:val="00C87B0B"/>
    <w:rsid w:val="00C97CF1"/>
    <w:rsid w:val="00CA05D3"/>
    <w:rsid w:val="00CA06E6"/>
    <w:rsid w:val="00CA0807"/>
    <w:rsid w:val="00CA2C07"/>
    <w:rsid w:val="00CA5709"/>
    <w:rsid w:val="00CA6D3E"/>
    <w:rsid w:val="00CB1BF1"/>
    <w:rsid w:val="00CB2CC7"/>
    <w:rsid w:val="00CB3E11"/>
    <w:rsid w:val="00CB45C6"/>
    <w:rsid w:val="00CB5919"/>
    <w:rsid w:val="00CB77D9"/>
    <w:rsid w:val="00CC00E0"/>
    <w:rsid w:val="00CC0D7A"/>
    <w:rsid w:val="00CC7004"/>
    <w:rsid w:val="00CC708E"/>
    <w:rsid w:val="00CE108D"/>
    <w:rsid w:val="00CE1739"/>
    <w:rsid w:val="00CF21B5"/>
    <w:rsid w:val="00D0055B"/>
    <w:rsid w:val="00D00A8C"/>
    <w:rsid w:val="00D02427"/>
    <w:rsid w:val="00D02631"/>
    <w:rsid w:val="00D05643"/>
    <w:rsid w:val="00D065F4"/>
    <w:rsid w:val="00D0678F"/>
    <w:rsid w:val="00D103B9"/>
    <w:rsid w:val="00D12AE0"/>
    <w:rsid w:val="00D14672"/>
    <w:rsid w:val="00D148B3"/>
    <w:rsid w:val="00D23A70"/>
    <w:rsid w:val="00D253D5"/>
    <w:rsid w:val="00D25CD0"/>
    <w:rsid w:val="00D26590"/>
    <w:rsid w:val="00D26950"/>
    <w:rsid w:val="00D26EF9"/>
    <w:rsid w:val="00D27774"/>
    <w:rsid w:val="00D30978"/>
    <w:rsid w:val="00D313E5"/>
    <w:rsid w:val="00D32C2A"/>
    <w:rsid w:val="00D37996"/>
    <w:rsid w:val="00D42AC8"/>
    <w:rsid w:val="00D436BF"/>
    <w:rsid w:val="00D452A8"/>
    <w:rsid w:val="00D477C2"/>
    <w:rsid w:val="00D50794"/>
    <w:rsid w:val="00D50D41"/>
    <w:rsid w:val="00D52A3C"/>
    <w:rsid w:val="00D52DBE"/>
    <w:rsid w:val="00D6066C"/>
    <w:rsid w:val="00D61DAD"/>
    <w:rsid w:val="00D6236F"/>
    <w:rsid w:val="00D63888"/>
    <w:rsid w:val="00D63AC5"/>
    <w:rsid w:val="00D67CBC"/>
    <w:rsid w:val="00D7120D"/>
    <w:rsid w:val="00D72E23"/>
    <w:rsid w:val="00D7376A"/>
    <w:rsid w:val="00D80311"/>
    <w:rsid w:val="00D80EFD"/>
    <w:rsid w:val="00D817E2"/>
    <w:rsid w:val="00D84D1E"/>
    <w:rsid w:val="00D86D62"/>
    <w:rsid w:val="00D90D5A"/>
    <w:rsid w:val="00D93C8D"/>
    <w:rsid w:val="00D93EAA"/>
    <w:rsid w:val="00D94260"/>
    <w:rsid w:val="00D95798"/>
    <w:rsid w:val="00D957E3"/>
    <w:rsid w:val="00DA211D"/>
    <w:rsid w:val="00DA2788"/>
    <w:rsid w:val="00DA27E4"/>
    <w:rsid w:val="00DA493E"/>
    <w:rsid w:val="00DA5338"/>
    <w:rsid w:val="00DA7F71"/>
    <w:rsid w:val="00DB1F91"/>
    <w:rsid w:val="00DB49C9"/>
    <w:rsid w:val="00DB61FA"/>
    <w:rsid w:val="00DB72AF"/>
    <w:rsid w:val="00DC23AD"/>
    <w:rsid w:val="00DC6C83"/>
    <w:rsid w:val="00DD24CC"/>
    <w:rsid w:val="00DD51A6"/>
    <w:rsid w:val="00DD6261"/>
    <w:rsid w:val="00DD63D0"/>
    <w:rsid w:val="00DD75BD"/>
    <w:rsid w:val="00DE24D5"/>
    <w:rsid w:val="00DE37AA"/>
    <w:rsid w:val="00DE6290"/>
    <w:rsid w:val="00DF0020"/>
    <w:rsid w:val="00DF0382"/>
    <w:rsid w:val="00DF05CB"/>
    <w:rsid w:val="00DF4F76"/>
    <w:rsid w:val="00DF6788"/>
    <w:rsid w:val="00DF714F"/>
    <w:rsid w:val="00E00A69"/>
    <w:rsid w:val="00E03A52"/>
    <w:rsid w:val="00E04173"/>
    <w:rsid w:val="00E06B59"/>
    <w:rsid w:val="00E07DEC"/>
    <w:rsid w:val="00E148F8"/>
    <w:rsid w:val="00E149F7"/>
    <w:rsid w:val="00E17DD1"/>
    <w:rsid w:val="00E208DC"/>
    <w:rsid w:val="00E23098"/>
    <w:rsid w:val="00E27667"/>
    <w:rsid w:val="00E30D4F"/>
    <w:rsid w:val="00E31146"/>
    <w:rsid w:val="00E31C8D"/>
    <w:rsid w:val="00E33BC5"/>
    <w:rsid w:val="00E3422A"/>
    <w:rsid w:val="00E35180"/>
    <w:rsid w:val="00E37268"/>
    <w:rsid w:val="00E40087"/>
    <w:rsid w:val="00E40547"/>
    <w:rsid w:val="00E42756"/>
    <w:rsid w:val="00E436AC"/>
    <w:rsid w:val="00E449B8"/>
    <w:rsid w:val="00E459F4"/>
    <w:rsid w:val="00E45D00"/>
    <w:rsid w:val="00E52690"/>
    <w:rsid w:val="00E542F0"/>
    <w:rsid w:val="00E563A8"/>
    <w:rsid w:val="00E571A6"/>
    <w:rsid w:val="00E6204E"/>
    <w:rsid w:val="00E62F3C"/>
    <w:rsid w:val="00E648A5"/>
    <w:rsid w:val="00E6599F"/>
    <w:rsid w:val="00E659C8"/>
    <w:rsid w:val="00E7099D"/>
    <w:rsid w:val="00E70E90"/>
    <w:rsid w:val="00E71317"/>
    <w:rsid w:val="00E73CE5"/>
    <w:rsid w:val="00E77DEC"/>
    <w:rsid w:val="00E806ED"/>
    <w:rsid w:val="00E80DD9"/>
    <w:rsid w:val="00E82254"/>
    <w:rsid w:val="00E82A1B"/>
    <w:rsid w:val="00E82DCA"/>
    <w:rsid w:val="00E85A17"/>
    <w:rsid w:val="00E8662E"/>
    <w:rsid w:val="00E875CC"/>
    <w:rsid w:val="00E90D47"/>
    <w:rsid w:val="00E9579C"/>
    <w:rsid w:val="00E96DD6"/>
    <w:rsid w:val="00E97840"/>
    <w:rsid w:val="00EA1607"/>
    <w:rsid w:val="00EA21A9"/>
    <w:rsid w:val="00EA2C82"/>
    <w:rsid w:val="00EA2CC2"/>
    <w:rsid w:val="00EA74D9"/>
    <w:rsid w:val="00EA7790"/>
    <w:rsid w:val="00EB0347"/>
    <w:rsid w:val="00EB1DC6"/>
    <w:rsid w:val="00EB2F87"/>
    <w:rsid w:val="00EB4641"/>
    <w:rsid w:val="00EB4C1C"/>
    <w:rsid w:val="00EC0721"/>
    <w:rsid w:val="00EC186C"/>
    <w:rsid w:val="00EC3946"/>
    <w:rsid w:val="00EC441F"/>
    <w:rsid w:val="00EC580B"/>
    <w:rsid w:val="00EC6399"/>
    <w:rsid w:val="00ED070C"/>
    <w:rsid w:val="00ED2D07"/>
    <w:rsid w:val="00ED7AAD"/>
    <w:rsid w:val="00EE01A1"/>
    <w:rsid w:val="00EE1DF4"/>
    <w:rsid w:val="00EE295A"/>
    <w:rsid w:val="00EE3CA5"/>
    <w:rsid w:val="00EE3D34"/>
    <w:rsid w:val="00EE44A1"/>
    <w:rsid w:val="00EE6F47"/>
    <w:rsid w:val="00EE70F6"/>
    <w:rsid w:val="00EE7D91"/>
    <w:rsid w:val="00EF0C51"/>
    <w:rsid w:val="00EF0F50"/>
    <w:rsid w:val="00EF1AF8"/>
    <w:rsid w:val="00EF429F"/>
    <w:rsid w:val="00EF4C89"/>
    <w:rsid w:val="00EF5829"/>
    <w:rsid w:val="00EF7BFD"/>
    <w:rsid w:val="00EF7EC2"/>
    <w:rsid w:val="00F030C4"/>
    <w:rsid w:val="00F034A7"/>
    <w:rsid w:val="00F0354E"/>
    <w:rsid w:val="00F03919"/>
    <w:rsid w:val="00F049F3"/>
    <w:rsid w:val="00F04AFB"/>
    <w:rsid w:val="00F04BEB"/>
    <w:rsid w:val="00F108CF"/>
    <w:rsid w:val="00F1493B"/>
    <w:rsid w:val="00F14B60"/>
    <w:rsid w:val="00F14E35"/>
    <w:rsid w:val="00F167E2"/>
    <w:rsid w:val="00F16831"/>
    <w:rsid w:val="00F16899"/>
    <w:rsid w:val="00F17D6B"/>
    <w:rsid w:val="00F20145"/>
    <w:rsid w:val="00F212AB"/>
    <w:rsid w:val="00F24D16"/>
    <w:rsid w:val="00F26782"/>
    <w:rsid w:val="00F26FDA"/>
    <w:rsid w:val="00F30EF7"/>
    <w:rsid w:val="00F33D2D"/>
    <w:rsid w:val="00F34C72"/>
    <w:rsid w:val="00F34F30"/>
    <w:rsid w:val="00F35052"/>
    <w:rsid w:val="00F37247"/>
    <w:rsid w:val="00F40EDF"/>
    <w:rsid w:val="00F44D83"/>
    <w:rsid w:val="00F518DE"/>
    <w:rsid w:val="00F541AB"/>
    <w:rsid w:val="00F56BE6"/>
    <w:rsid w:val="00F56DDF"/>
    <w:rsid w:val="00F61D1E"/>
    <w:rsid w:val="00F63EFD"/>
    <w:rsid w:val="00F65A3A"/>
    <w:rsid w:val="00F661C0"/>
    <w:rsid w:val="00F6720F"/>
    <w:rsid w:val="00F70E63"/>
    <w:rsid w:val="00F721A9"/>
    <w:rsid w:val="00F73F30"/>
    <w:rsid w:val="00F75827"/>
    <w:rsid w:val="00F800AF"/>
    <w:rsid w:val="00F82ACE"/>
    <w:rsid w:val="00F84D96"/>
    <w:rsid w:val="00F86883"/>
    <w:rsid w:val="00F87AB4"/>
    <w:rsid w:val="00F87B20"/>
    <w:rsid w:val="00F90A8F"/>
    <w:rsid w:val="00F91B9B"/>
    <w:rsid w:val="00F978F2"/>
    <w:rsid w:val="00FA4A36"/>
    <w:rsid w:val="00FA541D"/>
    <w:rsid w:val="00FA6B0C"/>
    <w:rsid w:val="00FB003D"/>
    <w:rsid w:val="00FB4434"/>
    <w:rsid w:val="00FB45A3"/>
    <w:rsid w:val="00FB4963"/>
    <w:rsid w:val="00FB565D"/>
    <w:rsid w:val="00FB7840"/>
    <w:rsid w:val="00FB7C9F"/>
    <w:rsid w:val="00FC2187"/>
    <w:rsid w:val="00FC3426"/>
    <w:rsid w:val="00FC5404"/>
    <w:rsid w:val="00FC5438"/>
    <w:rsid w:val="00FC7285"/>
    <w:rsid w:val="00FC73A8"/>
    <w:rsid w:val="00FC7BCF"/>
    <w:rsid w:val="00FD12DC"/>
    <w:rsid w:val="00FE1971"/>
    <w:rsid w:val="00FE3ECC"/>
    <w:rsid w:val="00FE6049"/>
    <w:rsid w:val="00FE6EC7"/>
    <w:rsid w:val="00FF0B02"/>
    <w:rsid w:val="00FF0DA1"/>
    <w:rsid w:val="00FF2C9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Прямая со стрелкой 18"/>
        <o:r id="V:Rule2" type="connector" idref="#Прямая со стрелкой 30"/>
        <o:r id="V:Rule3" type="connector" idref="#Прямая со стрелкой 16"/>
        <o:r id="V:Rule4" type="connector" idref="#Прямая со стрелкой 33"/>
        <o:r id="V:Rule5" type="connector" idref="#_x0000_s1055"/>
        <o:r id="V:Rule6" type="connector" idref="#Прямая со стрелкой 39"/>
        <o:r id="V:Rule7" type="connector" idref="#Прямая со стрелкой 38"/>
        <o:r id="V:Rule8" type="connector" idref="#Прямая со стрелкой 19"/>
        <o:r id="V:Rule9" type="connector" idref="#Прямая со стрелкой 37"/>
        <o:r id="V:Rule10" type="connector" idref="#Прямая со стрелкой 34"/>
        <o:r id="V:Rule11" type="connector" idref="#Прямая со стрелкой 29"/>
        <o:r id="V:Rule12" type="connector" idref="#Прямая со стрелкой 44"/>
        <o:r id="V:Rule13" type="connector" idref="#_x0000_s1058"/>
        <o:r id="V:Rule14" type="connector" idref="#Прямая со стрелкой 28"/>
        <o:r id="V:Rule15" type="connector" idref="#Прямая со стрелкой 42"/>
        <o:r id="V:Rule16" type="connector" idref="#_x0000_s1056"/>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11DA2"/>
    <w:rPr>
      <w:lang w:val="en-AU"/>
    </w:rPr>
  </w:style>
  <w:style w:type="paragraph" w:styleId="4">
    <w:name w:val="heading 4"/>
    <w:basedOn w:val="a"/>
    <w:next w:val="a"/>
    <w:link w:val="40"/>
    <w:uiPriority w:val="9"/>
    <w:semiHidden/>
    <w:unhideWhenUsed/>
    <w:qFormat/>
    <w:rsid w:val="00A11DA2"/>
    <w:pPr>
      <w:keepNext/>
      <w:keepLines/>
      <w:spacing w:before="200" w:after="0" w:line="276" w:lineRule="auto"/>
      <w:outlineLvl w:val="3"/>
    </w:pPr>
    <w:rPr>
      <w:rFonts w:asciiTheme="majorHAnsi" w:eastAsiaTheme="majorEastAsia" w:hAnsiTheme="majorHAnsi" w:cstheme="majorBidi"/>
      <w:b/>
      <w:bCs/>
      <w:i/>
      <w:iCs/>
      <w:color w:val="5B9BD5" w:themeColor="accent1"/>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40">
    <w:name w:val="Заголовок 4 Знак"/>
    <w:basedOn w:val="a0"/>
    <w:link w:val="4"/>
    <w:uiPriority w:val="9"/>
    <w:semiHidden/>
    <w:rsid w:val="00A11DA2"/>
    <w:rPr>
      <w:rFonts w:asciiTheme="majorHAnsi" w:eastAsiaTheme="majorEastAsia" w:hAnsiTheme="majorHAnsi" w:cstheme="majorBidi"/>
      <w:b/>
      <w:bCs/>
      <w:i/>
      <w:iCs/>
      <w:color w:val="5B9BD5" w:themeColor="accent1"/>
    </w:rPr>
  </w:style>
  <w:style w:type="table" w:styleId="a3">
    <w:name w:val="Table Grid"/>
    <w:basedOn w:val="a1"/>
    <w:uiPriority w:val="59"/>
    <w:rsid w:val="00A11DA2"/>
    <w:pPr>
      <w:spacing w:after="0" w:line="240" w:lineRule="auto"/>
    </w:pPr>
    <w:rPr>
      <w:lang w:val="en-A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Normal (Web)"/>
    <w:aliases w:val="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Обычный (веб) Знак1,Обычный (веб) Знак Знак1"/>
    <w:basedOn w:val="a"/>
    <w:link w:val="a5"/>
    <w:uiPriority w:val="99"/>
    <w:qFormat/>
    <w:rsid w:val="00A11DA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6">
    <w:name w:val="List Paragraph"/>
    <w:basedOn w:val="a"/>
    <w:uiPriority w:val="34"/>
    <w:qFormat/>
    <w:rsid w:val="00A11DA2"/>
    <w:pPr>
      <w:spacing w:after="200" w:line="276" w:lineRule="auto"/>
      <w:ind w:left="720"/>
    </w:pPr>
    <w:rPr>
      <w:rFonts w:ascii="Calibri" w:eastAsia="Times New Roman" w:hAnsi="Calibri" w:cs="Calibri"/>
      <w:lang w:val="ru-RU" w:eastAsia="ru-RU"/>
    </w:rPr>
  </w:style>
  <w:style w:type="paragraph" w:styleId="a7">
    <w:name w:val="No Spacing"/>
    <w:link w:val="a8"/>
    <w:qFormat/>
    <w:rsid w:val="00A11DA2"/>
    <w:pPr>
      <w:spacing w:after="0" w:line="240" w:lineRule="auto"/>
    </w:pPr>
    <w:rPr>
      <w:rFonts w:ascii="Calibri" w:eastAsia="Times New Roman" w:hAnsi="Calibri" w:cs="Times New Roman"/>
      <w:lang w:eastAsia="ru-RU"/>
    </w:rPr>
  </w:style>
  <w:style w:type="character" w:customStyle="1" w:styleId="s0">
    <w:name w:val="s0"/>
    <w:rsid w:val="00A11DA2"/>
  </w:style>
  <w:style w:type="paragraph" w:customStyle="1" w:styleId="Web">
    <w:name w:val="Обычный (Web)"/>
    <w:basedOn w:val="a"/>
    <w:rsid w:val="00A11DA2"/>
    <w:pPr>
      <w:suppressAutoHyphens/>
      <w:spacing w:before="100" w:after="100" w:line="240" w:lineRule="auto"/>
    </w:pPr>
    <w:rPr>
      <w:rFonts w:ascii="Arial Unicode MS" w:eastAsia="Arial Unicode MS" w:hAnsi="Arial Unicode MS" w:cs="Times New Roman"/>
      <w:kern w:val="1"/>
      <w:sz w:val="24"/>
      <w:szCs w:val="20"/>
      <w:lang w:val="ru-RU" w:eastAsia="ar-SA"/>
    </w:rPr>
  </w:style>
  <w:style w:type="character" w:styleId="a9">
    <w:name w:val="Strong"/>
    <w:uiPriority w:val="22"/>
    <w:qFormat/>
    <w:rsid w:val="00A11DA2"/>
    <w:rPr>
      <w:b/>
      <w:bCs/>
    </w:rPr>
  </w:style>
  <w:style w:type="character" w:customStyle="1" w:styleId="apple-converted-space">
    <w:name w:val="apple-converted-space"/>
    <w:rsid w:val="00A11DA2"/>
  </w:style>
  <w:style w:type="character" w:customStyle="1" w:styleId="hl">
    <w:name w:val="hl"/>
    <w:rsid w:val="00A11DA2"/>
  </w:style>
  <w:style w:type="character" w:styleId="aa">
    <w:name w:val="Emphasis"/>
    <w:uiPriority w:val="20"/>
    <w:qFormat/>
    <w:rsid w:val="00A11DA2"/>
    <w:rPr>
      <w:i/>
      <w:iCs/>
    </w:rPr>
  </w:style>
  <w:style w:type="paragraph" w:styleId="ab">
    <w:name w:val="Body Text Indent"/>
    <w:basedOn w:val="a"/>
    <w:link w:val="ac"/>
    <w:rsid w:val="00A11DA2"/>
    <w:pPr>
      <w:spacing w:after="120" w:line="240" w:lineRule="auto"/>
      <w:ind w:left="283"/>
    </w:pPr>
    <w:rPr>
      <w:rFonts w:ascii="Times New Roman" w:eastAsia="Times New Roman" w:hAnsi="Times New Roman" w:cs="Times New Roman"/>
      <w:sz w:val="24"/>
      <w:szCs w:val="24"/>
    </w:rPr>
  </w:style>
  <w:style w:type="character" w:customStyle="1" w:styleId="ac">
    <w:name w:val="Основной текст с отступом Знак"/>
    <w:basedOn w:val="a0"/>
    <w:link w:val="ab"/>
    <w:rsid w:val="00A11DA2"/>
    <w:rPr>
      <w:rFonts w:ascii="Times New Roman" w:eastAsia="Times New Roman" w:hAnsi="Times New Roman" w:cs="Times New Roman"/>
      <w:sz w:val="24"/>
      <w:szCs w:val="24"/>
    </w:rPr>
  </w:style>
  <w:style w:type="paragraph" w:customStyle="1" w:styleId="1">
    <w:name w:val="Обычный1"/>
    <w:rsid w:val="00A11DA2"/>
    <w:pPr>
      <w:widowControl w:val="0"/>
      <w:spacing w:after="0" w:line="480" w:lineRule="auto"/>
    </w:pPr>
    <w:rPr>
      <w:rFonts w:ascii="Courier New" w:eastAsia="Times New Roman" w:hAnsi="Courier New" w:cs="Courier New"/>
      <w:sz w:val="24"/>
      <w:szCs w:val="24"/>
      <w:lang w:eastAsia="ru-RU"/>
    </w:rPr>
  </w:style>
  <w:style w:type="paragraph" w:styleId="ad">
    <w:name w:val="footer"/>
    <w:basedOn w:val="a"/>
    <w:link w:val="ae"/>
    <w:uiPriority w:val="99"/>
    <w:rsid w:val="00A11DA2"/>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e">
    <w:name w:val="Нижний колонтитул Знак"/>
    <w:basedOn w:val="a0"/>
    <w:link w:val="ad"/>
    <w:uiPriority w:val="99"/>
    <w:rsid w:val="00A11DA2"/>
    <w:rPr>
      <w:rFonts w:ascii="Times New Roman" w:eastAsia="Times New Roman" w:hAnsi="Times New Roman" w:cs="Times New Roman"/>
      <w:sz w:val="24"/>
      <w:szCs w:val="24"/>
    </w:rPr>
  </w:style>
  <w:style w:type="paragraph" w:customStyle="1" w:styleId="Default">
    <w:name w:val="Default"/>
    <w:qFormat/>
    <w:rsid w:val="00A11DA2"/>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a5">
    <w:name w:val="Обычный (веб) Знак"/>
    <w:aliases w:val="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Обычный (веб) Знак1 Знак"/>
    <w:link w:val="a4"/>
    <w:uiPriority w:val="99"/>
    <w:locked/>
    <w:rsid w:val="00A11DA2"/>
    <w:rPr>
      <w:rFonts w:ascii="Times New Roman" w:eastAsia="Times New Roman" w:hAnsi="Times New Roman" w:cs="Times New Roman"/>
      <w:sz w:val="24"/>
      <w:szCs w:val="24"/>
      <w:lang w:eastAsia="ru-RU"/>
    </w:rPr>
  </w:style>
  <w:style w:type="paragraph" w:styleId="af">
    <w:name w:val="header"/>
    <w:basedOn w:val="a"/>
    <w:link w:val="af0"/>
    <w:uiPriority w:val="99"/>
    <w:unhideWhenUsed/>
    <w:rsid w:val="00A11DA2"/>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A11DA2"/>
    <w:rPr>
      <w:lang w:val="en-AU"/>
    </w:rPr>
  </w:style>
  <w:style w:type="paragraph" w:styleId="af1">
    <w:name w:val="Balloon Text"/>
    <w:basedOn w:val="a"/>
    <w:link w:val="af2"/>
    <w:uiPriority w:val="99"/>
    <w:semiHidden/>
    <w:unhideWhenUsed/>
    <w:rsid w:val="00A11DA2"/>
    <w:pPr>
      <w:spacing w:after="0" w:line="240" w:lineRule="auto"/>
    </w:pPr>
    <w:rPr>
      <w:rFonts w:ascii="Tahoma" w:hAnsi="Tahoma" w:cs="Tahoma"/>
      <w:sz w:val="16"/>
      <w:szCs w:val="16"/>
    </w:rPr>
  </w:style>
  <w:style w:type="character" w:customStyle="1" w:styleId="af2">
    <w:name w:val="Текст выноски Знак"/>
    <w:basedOn w:val="a0"/>
    <w:link w:val="af1"/>
    <w:uiPriority w:val="99"/>
    <w:semiHidden/>
    <w:rsid w:val="00A11DA2"/>
    <w:rPr>
      <w:rFonts w:ascii="Tahoma" w:hAnsi="Tahoma" w:cs="Tahoma"/>
      <w:sz w:val="16"/>
      <w:szCs w:val="16"/>
      <w:lang w:val="en-AU"/>
    </w:rPr>
  </w:style>
  <w:style w:type="paragraph" w:styleId="HTML">
    <w:name w:val="HTML Preformatted"/>
    <w:basedOn w:val="a"/>
    <w:link w:val="HTML0"/>
    <w:uiPriority w:val="99"/>
    <w:unhideWhenUsed/>
    <w:rsid w:val="00A11DA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ru-RU" w:eastAsia="ru-RU"/>
    </w:rPr>
  </w:style>
  <w:style w:type="character" w:customStyle="1" w:styleId="HTML0">
    <w:name w:val="Стандартный HTML Знак"/>
    <w:basedOn w:val="a0"/>
    <w:link w:val="HTML"/>
    <w:uiPriority w:val="99"/>
    <w:rsid w:val="00A11DA2"/>
    <w:rPr>
      <w:rFonts w:ascii="Courier New" w:eastAsia="Times New Roman" w:hAnsi="Courier New" w:cs="Courier New"/>
      <w:sz w:val="20"/>
      <w:szCs w:val="20"/>
      <w:lang w:eastAsia="ru-RU"/>
    </w:rPr>
  </w:style>
  <w:style w:type="character" w:customStyle="1" w:styleId="y2iqfc">
    <w:name w:val="y2iqfc"/>
    <w:basedOn w:val="a0"/>
    <w:rsid w:val="00A11DA2"/>
  </w:style>
  <w:style w:type="table" w:customStyle="1" w:styleId="13">
    <w:name w:val="Сетка таблицы13"/>
    <w:basedOn w:val="a1"/>
    <w:next w:val="a3"/>
    <w:uiPriority w:val="59"/>
    <w:rsid w:val="00A11DA2"/>
    <w:pPr>
      <w:spacing w:after="0" w:line="240" w:lineRule="auto"/>
    </w:pPr>
    <w:rPr>
      <w:rFonts w:ascii="Times New Roman"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3">
    <w:name w:val="Hyperlink"/>
    <w:basedOn w:val="a0"/>
    <w:uiPriority w:val="99"/>
    <w:unhideWhenUsed/>
    <w:rsid w:val="00A11DA2"/>
    <w:rPr>
      <w:color w:val="0563C1" w:themeColor="hyperlink"/>
      <w:u w:val="single"/>
    </w:rPr>
  </w:style>
  <w:style w:type="character" w:styleId="af4">
    <w:name w:val="line number"/>
    <w:basedOn w:val="a0"/>
    <w:uiPriority w:val="99"/>
    <w:semiHidden/>
    <w:unhideWhenUsed/>
    <w:rsid w:val="0069326B"/>
  </w:style>
  <w:style w:type="paragraph" w:styleId="af5">
    <w:name w:val="Title"/>
    <w:basedOn w:val="a"/>
    <w:next w:val="a"/>
    <w:link w:val="10"/>
    <w:uiPriority w:val="10"/>
    <w:qFormat/>
    <w:rsid w:val="00396C08"/>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f6">
    <w:name w:val="Название Знак"/>
    <w:basedOn w:val="a0"/>
    <w:uiPriority w:val="10"/>
    <w:rsid w:val="00396C08"/>
    <w:rPr>
      <w:rFonts w:asciiTheme="majorHAnsi" w:eastAsiaTheme="majorEastAsia" w:hAnsiTheme="majorHAnsi" w:cstheme="majorBidi"/>
      <w:color w:val="323E4F" w:themeColor="text2" w:themeShade="BF"/>
      <w:spacing w:val="5"/>
      <w:kern w:val="28"/>
      <w:sz w:val="52"/>
      <w:szCs w:val="52"/>
      <w:lang w:val="en-AU"/>
    </w:rPr>
  </w:style>
  <w:style w:type="character" w:customStyle="1" w:styleId="10">
    <w:name w:val="Название Знак1"/>
    <w:basedOn w:val="a0"/>
    <w:link w:val="af5"/>
    <w:uiPriority w:val="10"/>
    <w:rsid w:val="00396C08"/>
    <w:rPr>
      <w:rFonts w:asciiTheme="majorHAnsi" w:eastAsiaTheme="majorEastAsia" w:hAnsiTheme="majorHAnsi" w:cstheme="majorBidi"/>
      <w:spacing w:val="-10"/>
      <w:kern w:val="28"/>
      <w:sz w:val="56"/>
      <w:szCs w:val="56"/>
      <w:lang w:val="en-AU"/>
    </w:rPr>
  </w:style>
  <w:style w:type="character" w:styleId="af7">
    <w:name w:val="page number"/>
    <w:basedOn w:val="a0"/>
    <w:rsid w:val="00713A4D"/>
    <w:rPr>
      <w:rFonts w:eastAsia="SimSun"/>
      <w:sz w:val="24"/>
      <w:szCs w:val="24"/>
      <w:lang w:val="en-US" w:eastAsia="en-US" w:bidi="ar-SA"/>
    </w:rPr>
  </w:style>
  <w:style w:type="character" w:customStyle="1" w:styleId="a8">
    <w:name w:val="Без интервала Знак"/>
    <w:link w:val="a7"/>
    <w:locked/>
    <w:rsid w:val="002D6CD0"/>
    <w:rPr>
      <w:rFonts w:ascii="Calibri" w:eastAsia="Times New Roman" w:hAnsi="Calibri" w:cs="Times New Roman"/>
      <w:lang w:eastAsia="ru-RU"/>
    </w:rPr>
  </w:style>
  <w:style w:type="character" w:customStyle="1" w:styleId="rynqvb">
    <w:name w:val="rynqvb"/>
    <w:basedOn w:val="a0"/>
    <w:rsid w:val="00587E2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28620">
      <w:bodyDiv w:val="1"/>
      <w:marLeft w:val="0"/>
      <w:marRight w:val="0"/>
      <w:marTop w:val="0"/>
      <w:marBottom w:val="0"/>
      <w:divBdr>
        <w:top w:val="none" w:sz="0" w:space="0" w:color="auto"/>
        <w:left w:val="none" w:sz="0" w:space="0" w:color="auto"/>
        <w:bottom w:val="none" w:sz="0" w:space="0" w:color="auto"/>
        <w:right w:val="none" w:sz="0" w:space="0" w:color="auto"/>
      </w:divBdr>
    </w:div>
    <w:div w:id="7366857">
      <w:bodyDiv w:val="1"/>
      <w:marLeft w:val="0"/>
      <w:marRight w:val="0"/>
      <w:marTop w:val="0"/>
      <w:marBottom w:val="0"/>
      <w:divBdr>
        <w:top w:val="none" w:sz="0" w:space="0" w:color="auto"/>
        <w:left w:val="none" w:sz="0" w:space="0" w:color="auto"/>
        <w:bottom w:val="none" w:sz="0" w:space="0" w:color="auto"/>
        <w:right w:val="none" w:sz="0" w:space="0" w:color="auto"/>
      </w:divBdr>
    </w:div>
    <w:div w:id="8025389">
      <w:bodyDiv w:val="1"/>
      <w:marLeft w:val="0"/>
      <w:marRight w:val="0"/>
      <w:marTop w:val="0"/>
      <w:marBottom w:val="0"/>
      <w:divBdr>
        <w:top w:val="none" w:sz="0" w:space="0" w:color="auto"/>
        <w:left w:val="none" w:sz="0" w:space="0" w:color="auto"/>
        <w:bottom w:val="none" w:sz="0" w:space="0" w:color="auto"/>
        <w:right w:val="none" w:sz="0" w:space="0" w:color="auto"/>
      </w:divBdr>
    </w:div>
    <w:div w:id="28730509">
      <w:bodyDiv w:val="1"/>
      <w:marLeft w:val="0"/>
      <w:marRight w:val="0"/>
      <w:marTop w:val="0"/>
      <w:marBottom w:val="0"/>
      <w:divBdr>
        <w:top w:val="none" w:sz="0" w:space="0" w:color="auto"/>
        <w:left w:val="none" w:sz="0" w:space="0" w:color="auto"/>
        <w:bottom w:val="none" w:sz="0" w:space="0" w:color="auto"/>
        <w:right w:val="none" w:sz="0" w:space="0" w:color="auto"/>
      </w:divBdr>
    </w:div>
    <w:div w:id="32731175">
      <w:bodyDiv w:val="1"/>
      <w:marLeft w:val="0"/>
      <w:marRight w:val="0"/>
      <w:marTop w:val="0"/>
      <w:marBottom w:val="0"/>
      <w:divBdr>
        <w:top w:val="none" w:sz="0" w:space="0" w:color="auto"/>
        <w:left w:val="none" w:sz="0" w:space="0" w:color="auto"/>
        <w:bottom w:val="none" w:sz="0" w:space="0" w:color="auto"/>
        <w:right w:val="none" w:sz="0" w:space="0" w:color="auto"/>
      </w:divBdr>
    </w:div>
    <w:div w:id="33651927">
      <w:bodyDiv w:val="1"/>
      <w:marLeft w:val="0"/>
      <w:marRight w:val="0"/>
      <w:marTop w:val="0"/>
      <w:marBottom w:val="0"/>
      <w:divBdr>
        <w:top w:val="none" w:sz="0" w:space="0" w:color="auto"/>
        <w:left w:val="none" w:sz="0" w:space="0" w:color="auto"/>
        <w:bottom w:val="none" w:sz="0" w:space="0" w:color="auto"/>
        <w:right w:val="none" w:sz="0" w:space="0" w:color="auto"/>
      </w:divBdr>
    </w:div>
    <w:div w:id="50538946">
      <w:bodyDiv w:val="1"/>
      <w:marLeft w:val="0"/>
      <w:marRight w:val="0"/>
      <w:marTop w:val="0"/>
      <w:marBottom w:val="0"/>
      <w:divBdr>
        <w:top w:val="none" w:sz="0" w:space="0" w:color="auto"/>
        <w:left w:val="none" w:sz="0" w:space="0" w:color="auto"/>
        <w:bottom w:val="none" w:sz="0" w:space="0" w:color="auto"/>
        <w:right w:val="none" w:sz="0" w:space="0" w:color="auto"/>
      </w:divBdr>
    </w:div>
    <w:div w:id="53085713">
      <w:bodyDiv w:val="1"/>
      <w:marLeft w:val="0"/>
      <w:marRight w:val="0"/>
      <w:marTop w:val="0"/>
      <w:marBottom w:val="0"/>
      <w:divBdr>
        <w:top w:val="none" w:sz="0" w:space="0" w:color="auto"/>
        <w:left w:val="none" w:sz="0" w:space="0" w:color="auto"/>
        <w:bottom w:val="none" w:sz="0" w:space="0" w:color="auto"/>
        <w:right w:val="none" w:sz="0" w:space="0" w:color="auto"/>
      </w:divBdr>
    </w:div>
    <w:div w:id="71776960">
      <w:bodyDiv w:val="1"/>
      <w:marLeft w:val="0"/>
      <w:marRight w:val="0"/>
      <w:marTop w:val="0"/>
      <w:marBottom w:val="0"/>
      <w:divBdr>
        <w:top w:val="none" w:sz="0" w:space="0" w:color="auto"/>
        <w:left w:val="none" w:sz="0" w:space="0" w:color="auto"/>
        <w:bottom w:val="none" w:sz="0" w:space="0" w:color="auto"/>
        <w:right w:val="none" w:sz="0" w:space="0" w:color="auto"/>
      </w:divBdr>
    </w:div>
    <w:div w:id="72630770">
      <w:bodyDiv w:val="1"/>
      <w:marLeft w:val="0"/>
      <w:marRight w:val="0"/>
      <w:marTop w:val="0"/>
      <w:marBottom w:val="0"/>
      <w:divBdr>
        <w:top w:val="none" w:sz="0" w:space="0" w:color="auto"/>
        <w:left w:val="none" w:sz="0" w:space="0" w:color="auto"/>
        <w:bottom w:val="none" w:sz="0" w:space="0" w:color="auto"/>
        <w:right w:val="none" w:sz="0" w:space="0" w:color="auto"/>
      </w:divBdr>
    </w:div>
    <w:div w:id="83772185">
      <w:bodyDiv w:val="1"/>
      <w:marLeft w:val="0"/>
      <w:marRight w:val="0"/>
      <w:marTop w:val="0"/>
      <w:marBottom w:val="0"/>
      <w:divBdr>
        <w:top w:val="none" w:sz="0" w:space="0" w:color="auto"/>
        <w:left w:val="none" w:sz="0" w:space="0" w:color="auto"/>
        <w:bottom w:val="none" w:sz="0" w:space="0" w:color="auto"/>
        <w:right w:val="none" w:sz="0" w:space="0" w:color="auto"/>
      </w:divBdr>
    </w:div>
    <w:div w:id="85151891">
      <w:bodyDiv w:val="1"/>
      <w:marLeft w:val="0"/>
      <w:marRight w:val="0"/>
      <w:marTop w:val="0"/>
      <w:marBottom w:val="0"/>
      <w:divBdr>
        <w:top w:val="none" w:sz="0" w:space="0" w:color="auto"/>
        <w:left w:val="none" w:sz="0" w:space="0" w:color="auto"/>
        <w:bottom w:val="none" w:sz="0" w:space="0" w:color="auto"/>
        <w:right w:val="none" w:sz="0" w:space="0" w:color="auto"/>
      </w:divBdr>
    </w:div>
    <w:div w:id="87891950">
      <w:bodyDiv w:val="1"/>
      <w:marLeft w:val="0"/>
      <w:marRight w:val="0"/>
      <w:marTop w:val="0"/>
      <w:marBottom w:val="0"/>
      <w:divBdr>
        <w:top w:val="none" w:sz="0" w:space="0" w:color="auto"/>
        <w:left w:val="none" w:sz="0" w:space="0" w:color="auto"/>
        <w:bottom w:val="none" w:sz="0" w:space="0" w:color="auto"/>
        <w:right w:val="none" w:sz="0" w:space="0" w:color="auto"/>
      </w:divBdr>
    </w:div>
    <w:div w:id="91630109">
      <w:bodyDiv w:val="1"/>
      <w:marLeft w:val="0"/>
      <w:marRight w:val="0"/>
      <w:marTop w:val="0"/>
      <w:marBottom w:val="0"/>
      <w:divBdr>
        <w:top w:val="none" w:sz="0" w:space="0" w:color="auto"/>
        <w:left w:val="none" w:sz="0" w:space="0" w:color="auto"/>
        <w:bottom w:val="none" w:sz="0" w:space="0" w:color="auto"/>
        <w:right w:val="none" w:sz="0" w:space="0" w:color="auto"/>
      </w:divBdr>
    </w:div>
    <w:div w:id="94330389">
      <w:bodyDiv w:val="1"/>
      <w:marLeft w:val="0"/>
      <w:marRight w:val="0"/>
      <w:marTop w:val="0"/>
      <w:marBottom w:val="0"/>
      <w:divBdr>
        <w:top w:val="none" w:sz="0" w:space="0" w:color="auto"/>
        <w:left w:val="none" w:sz="0" w:space="0" w:color="auto"/>
        <w:bottom w:val="none" w:sz="0" w:space="0" w:color="auto"/>
        <w:right w:val="none" w:sz="0" w:space="0" w:color="auto"/>
      </w:divBdr>
    </w:div>
    <w:div w:id="94375430">
      <w:bodyDiv w:val="1"/>
      <w:marLeft w:val="0"/>
      <w:marRight w:val="0"/>
      <w:marTop w:val="0"/>
      <w:marBottom w:val="0"/>
      <w:divBdr>
        <w:top w:val="none" w:sz="0" w:space="0" w:color="auto"/>
        <w:left w:val="none" w:sz="0" w:space="0" w:color="auto"/>
        <w:bottom w:val="none" w:sz="0" w:space="0" w:color="auto"/>
        <w:right w:val="none" w:sz="0" w:space="0" w:color="auto"/>
      </w:divBdr>
    </w:div>
    <w:div w:id="118690810">
      <w:bodyDiv w:val="1"/>
      <w:marLeft w:val="0"/>
      <w:marRight w:val="0"/>
      <w:marTop w:val="0"/>
      <w:marBottom w:val="0"/>
      <w:divBdr>
        <w:top w:val="none" w:sz="0" w:space="0" w:color="auto"/>
        <w:left w:val="none" w:sz="0" w:space="0" w:color="auto"/>
        <w:bottom w:val="none" w:sz="0" w:space="0" w:color="auto"/>
        <w:right w:val="none" w:sz="0" w:space="0" w:color="auto"/>
      </w:divBdr>
    </w:div>
    <w:div w:id="135950665">
      <w:bodyDiv w:val="1"/>
      <w:marLeft w:val="0"/>
      <w:marRight w:val="0"/>
      <w:marTop w:val="0"/>
      <w:marBottom w:val="0"/>
      <w:divBdr>
        <w:top w:val="none" w:sz="0" w:space="0" w:color="auto"/>
        <w:left w:val="none" w:sz="0" w:space="0" w:color="auto"/>
        <w:bottom w:val="none" w:sz="0" w:space="0" w:color="auto"/>
        <w:right w:val="none" w:sz="0" w:space="0" w:color="auto"/>
      </w:divBdr>
    </w:div>
    <w:div w:id="139084453">
      <w:bodyDiv w:val="1"/>
      <w:marLeft w:val="0"/>
      <w:marRight w:val="0"/>
      <w:marTop w:val="0"/>
      <w:marBottom w:val="0"/>
      <w:divBdr>
        <w:top w:val="none" w:sz="0" w:space="0" w:color="auto"/>
        <w:left w:val="none" w:sz="0" w:space="0" w:color="auto"/>
        <w:bottom w:val="none" w:sz="0" w:space="0" w:color="auto"/>
        <w:right w:val="none" w:sz="0" w:space="0" w:color="auto"/>
      </w:divBdr>
    </w:div>
    <w:div w:id="161626789">
      <w:bodyDiv w:val="1"/>
      <w:marLeft w:val="0"/>
      <w:marRight w:val="0"/>
      <w:marTop w:val="0"/>
      <w:marBottom w:val="0"/>
      <w:divBdr>
        <w:top w:val="none" w:sz="0" w:space="0" w:color="auto"/>
        <w:left w:val="none" w:sz="0" w:space="0" w:color="auto"/>
        <w:bottom w:val="none" w:sz="0" w:space="0" w:color="auto"/>
        <w:right w:val="none" w:sz="0" w:space="0" w:color="auto"/>
      </w:divBdr>
    </w:div>
    <w:div w:id="169876434">
      <w:bodyDiv w:val="1"/>
      <w:marLeft w:val="0"/>
      <w:marRight w:val="0"/>
      <w:marTop w:val="0"/>
      <w:marBottom w:val="0"/>
      <w:divBdr>
        <w:top w:val="none" w:sz="0" w:space="0" w:color="auto"/>
        <w:left w:val="none" w:sz="0" w:space="0" w:color="auto"/>
        <w:bottom w:val="none" w:sz="0" w:space="0" w:color="auto"/>
        <w:right w:val="none" w:sz="0" w:space="0" w:color="auto"/>
      </w:divBdr>
    </w:div>
    <w:div w:id="177277445">
      <w:bodyDiv w:val="1"/>
      <w:marLeft w:val="0"/>
      <w:marRight w:val="0"/>
      <w:marTop w:val="0"/>
      <w:marBottom w:val="0"/>
      <w:divBdr>
        <w:top w:val="none" w:sz="0" w:space="0" w:color="auto"/>
        <w:left w:val="none" w:sz="0" w:space="0" w:color="auto"/>
        <w:bottom w:val="none" w:sz="0" w:space="0" w:color="auto"/>
        <w:right w:val="none" w:sz="0" w:space="0" w:color="auto"/>
      </w:divBdr>
    </w:div>
    <w:div w:id="197402518">
      <w:bodyDiv w:val="1"/>
      <w:marLeft w:val="0"/>
      <w:marRight w:val="0"/>
      <w:marTop w:val="0"/>
      <w:marBottom w:val="0"/>
      <w:divBdr>
        <w:top w:val="none" w:sz="0" w:space="0" w:color="auto"/>
        <w:left w:val="none" w:sz="0" w:space="0" w:color="auto"/>
        <w:bottom w:val="none" w:sz="0" w:space="0" w:color="auto"/>
        <w:right w:val="none" w:sz="0" w:space="0" w:color="auto"/>
      </w:divBdr>
    </w:div>
    <w:div w:id="197550584">
      <w:bodyDiv w:val="1"/>
      <w:marLeft w:val="0"/>
      <w:marRight w:val="0"/>
      <w:marTop w:val="0"/>
      <w:marBottom w:val="0"/>
      <w:divBdr>
        <w:top w:val="none" w:sz="0" w:space="0" w:color="auto"/>
        <w:left w:val="none" w:sz="0" w:space="0" w:color="auto"/>
        <w:bottom w:val="none" w:sz="0" w:space="0" w:color="auto"/>
        <w:right w:val="none" w:sz="0" w:space="0" w:color="auto"/>
      </w:divBdr>
    </w:div>
    <w:div w:id="201788111">
      <w:bodyDiv w:val="1"/>
      <w:marLeft w:val="0"/>
      <w:marRight w:val="0"/>
      <w:marTop w:val="0"/>
      <w:marBottom w:val="0"/>
      <w:divBdr>
        <w:top w:val="none" w:sz="0" w:space="0" w:color="auto"/>
        <w:left w:val="none" w:sz="0" w:space="0" w:color="auto"/>
        <w:bottom w:val="none" w:sz="0" w:space="0" w:color="auto"/>
        <w:right w:val="none" w:sz="0" w:space="0" w:color="auto"/>
      </w:divBdr>
    </w:div>
    <w:div w:id="206769511">
      <w:bodyDiv w:val="1"/>
      <w:marLeft w:val="0"/>
      <w:marRight w:val="0"/>
      <w:marTop w:val="0"/>
      <w:marBottom w:val="0"/>
      <w:divBdr>
        <w:top w:val="none" w:sz="0" w:space="0" w:color="auto"/>
        <w:left w:val="none" w:sz="0" w:space="0" w:color="auto"/>
        <w:bottom w:val="none" w:sz="0" w:space="0" w:color="auto"/>
        <w:right w:val="none" w:sz="0" w:space="0" w:color="auto"/>
      </w:divBdr>
    </w:div>
    <w:div w:id="208303642">
      <w:bodyDiv w:val="1"/>
      <w:marLeft w:val="0"/>
      <w:marRight w:val="0"/>
      <w:marTop w:val="0"/>
      <w:marBottom w:val="0"/>
      <w:divBdr>
        <w:top w:val="none" w:sz="0" w:space="0" w:color="auto"/>
        <w:left w:val="none" w:sz="0" w:space="0" w:color="auto"/>
        <w:bottom w:val="none" w:sz="0" w:space="0" w:color="auto"/>
        <w:right w:val="none" w:sz="0" w:space="0" w:color="auto"/>
      </w:divBdr>
    </w:div>
    <w:div w:id="214784026">
      <w:bodyDiv w:val="1"/>
      <w:marLeft w:val="0"/>
      <w:marRight w:val="0"/>
      <w:marTop w:val="0"/>
      <w:marBottom w:val="0"/>
      <w:divBdr>
        <w:top w:val="none" w:sz="0" w:space="0" w:color="auto"/>
        <w:left w:val="none" w:sz="0" w:space="0" w:color="auto"/>
        <w:bottom w:val="none" w:sz="0" w:space="0" w:color="auto"/>
        <w:right w:val="none" w:sz="0" w:space="0" w:color="auto"/>
      </w:divBdr>
    </w:div>
    <w:div w:id="219293413">
      <w:bodyDiv w:val="1"/>
      <w:marLeft w:val="0"/>
      <w:marRight w:val="0"/>
      <w:marTop w:val="0"/>
      <w:marBottom w:val="0"/>
      <w:divBdr>
        <w:top w:val="none" w:sz="0" w:space="0" w:color="auto"/>
        <w:left w:val="none" w:sz="0" w:space="0" w:color="auto"/>
        <w:bottom w:val="none" w:sz="0" w:space="0" w:color="auto"/>
        <w:right w:val="none" w:sz="0" w:space="0" w:color="auto"/>
      </w:divBdr>
    </w:div>
    <w:div w:id="227807608">
      <w:bodyDiv w:val="1"/>
      <w:marLeft w:val="0"/>
      <w:marRight w:val="0"/>
      <w:marTop w:val="0"/>
      <w:marBottom w:val="0"/>
      <w:divBdr>
        <w:top w:val="none" w:sz="0" w:space="0" w:color="auto"/>
        <w:left w:val="none" w:sz="0" w:space="0" w:color="auto"/>
        <w:bottom w:val="none" w:sz="0" w:space="0" w:color="auto"/>
        <w:right w:val="none" w:sz="0" w:space="0" w:color="auto"/>
      </w:divBdr>
    </w:div>
    <w:div w:id="243337915">
      <w:bodyDiv w:val="1"/>
      <w:marLeft w:val="0"/>
      <w:marRight w:val="0"/>
      <w:marTop w:val="0"/>
      <w:marBottom w:val="0"/>
      <w:divBdr>
        <w:top w:val="none" w:sz="0" w:space="0" w:color="auto"/>
        <w:left w:val="none" w:sz="0" w:space="0" w:color="auto"/>
        <w:bottom w:val="none" w:sz="0" w:space="0" w:color="auto"/>
        <w:right w:val="none" w:sz="0" w:space="0" w:color="auto"/>
      </w:divBdr>
    </w:div>
    <w:div w:id="252398624">
      <w:bodyDiv w:val="1"/>
      <w:marLeft w:val="0"/>
      <w:marRight w:val="0"/>
      <w:marTop w:val="0"/>
      <w:marBottom w:val="0"/>
      <w:divBdr>
        <w:top w:val="none" w:sz="0" w:space="0" w:color="auto"/>
        <w:left w:val="none" w:sz="0" w:space="0" w:color="auto"/>
        <w:bottom w:val="none" w:sz="0" w:space="0" w:color="auto"/>
        <w:right w:val="none" w:sz="0" w:space="0" w:color="auto"/>
      </w:divBdr>
    </w:div>
    <w:div w:id="255792505">
      <w:bodyDiv w:val="1"/>
      <w:marLeft w:val="0"/>
      <w:marRight w:val="0"/>
      <w:marTop w:val="0"/>
      <w:marBottom w:val="0"/>
      <w:divBdr>
        <w:top w:val="none" w:sz="0" w:space="0" w:color="auto"/>
        <w:left w:val="none" w:sz="0" w:space="0" w:color="auto"/>
        <w:bottom w:val="none" w:sz="0" w:space="0" w:color="auto"/>
        <w:right w:val="none" w:sz="0" w:space="0" w:color="auto"/>
      </w:divBdr>
    </w:div>
    <w:div w:id="257367771">
      <w:bodyDiv w:val="1"/>
      <w:marLeft w:val="0"/>
      <w:marRight w:val="0"/>
      <w:marTop w:val="0"/>
      <w:marBottom w:val="0"/>
      <w:divBdr>
        <w:top w:val="none" w:sz="0" w:space="0" w:color="auto"/>
        <w:left w:val="none" w:sz="0" w:space="0" w:color="auto"/>
        <w:bottom w:val="none" w:sz="0" w:space="0" w:color="auto"/>
        <w:right w:val="none" w:sz="0" w:space="0" w:color="auto"/>
      </w:divBdr>
    </w:div>
    <w:div w:id="260842045">
      <w:bodyDiv w:val="1"/>
      <w:marLeft w:val="0"/>
      <w:marRight w:val="0"/>
      <w:marTop w:val="0"/>
      <w:marBottom w:val="0"/>
      <w:divBdr>
        <w:top w:val="none" w:sz="0" w:space="0" w:color="auto"/>
        <w:left w:val="none" w:sz="0" w:space="0" w:color="auto"/>
        <w:bottom w:val="none" w:sz="0" w:space="0" w:color="auto"/>
        <w:right w:val="none" w:sz="0" w:space="0" w:color="auto"/>
      </w:divBdr>
    </w:div>
    <w:div w:id="268009289">
      <w:bodyDiv w:val="1"/>
      <w:marLeft w:val="0"/>
      <w:marRight w:val="0"/>
      <w:marTop w:val="0"/>
      <w:marBottom w:val="0"/>
      <w:divBdr>
        <w:top w:val="none" w:sz="0" w:space="0" w:color="auto"/>
        <w:left w:val="none" w:sz="0" w:space="0" w:color="auto"/>
        <w:bottom w:val="none" w:sz="0" w:space="0" w:color="auto"/>
        <w:right w:val="none" w:sz="0" w:space="0" w:color="auto"/>
      </w:divBdr>
    </w:div>
    <w:div w:id="283776298">
      <w:bodyDiv w:val="1"/>
      <w:marLeft w:val="0"/>
      <w:marRight w:val="0"/>
      <w:marTop w:val="0"/>
      <w:marBottom w:val="0"/>
      <w:divBdr>
        <w:top w:val="none" w:sz="0" w:space="0" w:color="auto"/>
        <w:left w:val="none" w:sz="0" w:space="0" w:color="auto"/>
        <w:bottom w:val="none" w:sz="0" w:space="0" w:color="auto"/>
        <w:right w:val="none" w:sz="0" w:space="0" w:color="auto"/>
      </w:divBdr>
    </w:div>
    <w:div w:id="285550173">
      <w:bodyDiv w:val="1"/>
      <w:marLeft w:val="0"/>
      <w:marRight w:val="0"/>
      <w:marTop w:val="0"/>
      <w:marBottom w:val="0"/>
      <w:divBdr>
        <w:top w:val="none" w:sz="0" w:space="0" w:color="auto"/>
        <w:left w:val="none" w:sz="0" w:space="0" w:color="auto"/>
        <w:bottom w:val="none" w:sz="0" w:space="0" w:color="auto"/>
        <w:right w:val="none" w:sz="0" w:space="0" w:color="auto"/>
      </w:divBdr>
    </w:div>
    <w:div w:id="293489901">
      <w:bodyDiv w:val="1"/>
      <w:marLeft w:val="0"/>
      <w:marRight w:val="0"/>
      <w:marTop w:val="0"/>
      <w:marBottom w:val="0"/>
      <w:divBdr>
        <w:top w:val="none" w:sz="0" w:space="0" w:color="auto"/>
        <w:left w:val="none" w:sz="0" w:space="0" w:color="auto"/>
        <w:bottom w:val="none" w:sz="0" w:space="0" w:color="auto"/>
        <w:right w:val="none" w:sz="0" w:space="0" w:color="auto"/>
      </w:divBdr>
    </w:div>
    <w:div w:id="294869950">
      <w:bodyDiv w:val="1"/>
      <w:marLeft w:val="0"/>
      <w:marRight w:val="0"/>
      <w:marTop w:val="0"/>
      <w:marBottom w:val="0"/>
      <w:divBdr>
        <w:top w:val="none" w:sz="0" w:space="0" w:color="auto"/>
        <w:left w:val="none" w:sz="0" w:space="0" w:color="auto"/>
        <w:bottom w:val="none" w:sz="0" w:space="0" w:color="auto"/>
        <w:right w:val="none" w:sz="0" w:space="0" w:color="auto"/>
      </w:divBdr>
    </w:div>
    <w:div w:id="294873958">
      <w:bodyDiv w:val="1"/>
      <w:marLeft w:val="0"/>
      <w:marRight w:val="0"/>
      <w:marTop w:val="0"/>
      <w:marBottom w:val="0"/>
      <w:divBdr>
        <w:top w:val="none" w:sz="0" w:space="0" w:color="auto"/>
        <w:left w:val="none" w:sz="0" w:space="0" w:color="auto"/>
        <w:bottom w:val="none" w:sz="0" w:space="0" w:color="auto"/>
        <w:right w:val="none" w:sz="0" w:space="0" w:color="auto"/>
      </w:divBdr>
    </w:div>
    <w:div w:id="307787106">
      <w:bodyDiv w:val="1"/>
      <w:marLeft w:val="0"/>
      <w:marRight w:val="0"/>
      <w:marTop w:val="0"/>
      <w:marBottom w:val="0"/>
      <w:divBdr>
        <w:top w:val="none" w:sz="0" w:space="0" w:color="auto"/>
        <w:left w:val="none" w:sz="0" w:space="0" w:color="auto"/>
        <w:bottom w:val="none" w:sz="0" w:space="0" w:color="auto"/>
        <w:right w:val="none" w:sz="0" w:space="0" w:color="auto"/>
      </w:divBdr>
    </w:div>
    <w:div w:id="311099810">
      <w:bodyDiv w:val="1"/>
      <w:marLeft w:val="0"/>
      <w:marRight w:val="0"/>
      <w:marTop w:val="0"/>
      <w:marBottom w:val="0"/>
      <w:divBdr>
        <w:top w:val="none" w:sz="0" w:space="0" w:color="auto"/>
        <w:left w:val="none" w:sz="0" w:space="0" w:color="auto"/>
        <w:bottom w:val="none" w:sz="0" w:space="0" w:color="auto"/>
        <w:right w:val="none" w:sz="0" w:space="0" w:color="auto"/>
      </w:divBdr>
    </w:div>
    <w:div w:id="319236559">
      <w:bodyDiv w:val="1"/>
      <w:marLeft w:val="0"/>
      <w:marRight w:val="0"/>
      <w:marTop w:val="0"/>
      <w:marBottom w:val="0"/>
      <w:divBdr>
        <w:top w:val="none" w:sz="0" w:space="0" w:color="auto"/>
        <w:left w:val="none" w:sz="0" w:space="0" w:color="auto"/>
        <w:bottom w:val="none" w:sz="0" w:space="0" w:color="auto"/>
        <w:right w:val="none" w:sz="0" w:space="0" w:color="auto"/>
      </w:divBdr>
    </w:div>
    <w:div w:id="320279362">
      <w:bodyDiv w:val="1"/>
      <w:marLeft w:val="0"/>
      <w:marRight w:val="0"/>
      <w:marTop w:val="0"/>
      <w:marBottom w:val="0"/>
      <w:divBdr>
        <w:top w:val="none" w:sz="0" w:space="0" w:color="auto"/>
        <w:left w:val="none" w:sz="0" w:space="0" w:color="auto"/>
        <w:bottom w:val="none" w:sz="0" w:space="0" w:color="auto"/>
        <w:right w:val="none" w:sz="0" w:space="0" w:color="auto"/>
      </w:divBdr>
    </w:div>
    <w:div w:id="323047276">
      <w:bodyDiv w:val="1"/>
      <w:marLeft w:val="0"/>
      <w:marRight w:val="0"/>
      <w:marTop w:val="0"/>
      <w:marBottom w:val="0"/>
      <w:divBdr>
        <w:top w:val="none" w:sz="0" w:space="0" w:color="auto"/>
        <w:left w:val="none" w:sz="0" w:space="0" w:color="auto"/>
        <w:bottom w:val="none" w:sz="0" w:space="0" w:color="auto"/>
        <w:right w:val="none" w:sz="0" w:space="0" w:color="auto"/>
      </w:divBdr>
    </w:div>
    <w:div w:id="341518713">
      <w:bodyDiv w:val="1"/>
      <w:marLeft w:val="0"/>
      <w:marRight w:val="0"/>
      <w:marTop w:val="0"/>
      <w:marBottom w:val="0"/>
      <w:divBdr>
        <w:top w:val="none" w:sz="0" w:space="0" w:color="auto"/>
        <w:left w:val="none" w:sz="0" w:space="0" w:color="auto"/>
        <w:bottom w:val="none" w:sz="0" w:space="0" w:color="auto"/>
        <w:right w:val="none" w:sz="0" w:space="0" w:color="auto"/>
      </w:divBdr>
    </w:div>
    <w:div w:id="350226352">
      <w:bodyDiv w:val="1"/>
      <w:marLeft w:val="0"/>
      <w:marRight w:val="0"/>
      <w:marTop w:val="0"/>
      <w:marBottom w:val="0"/>
      <w:divBdr>
        <w:top w:val="none" w:sz="0" w:space="0" w:color="auto"/>
        <w:left w:val="none" w:sz="0" w:space="0" w:color="auto"/>
        <w:bottom w:val="none" w:sz="0" w:space="0" w:color="auto"/>
        <w:right w:val="none" w:sz="0" w:space="0" w:color="auto"/>
      </w:divBdr>
    </w:div>
    <w:div w:id="359012007">
      <w:bodyDiv w:val="1"/>
      <w:marLeft w:val="0"/>
      <w:marRight w:val="0"/>
      <w:marTop w:val="0"/>
      <w:marBottom w:val="0"/>
      <w:divBdr>
        <w:top w:val="none" w:sz="0" w:space="0" w:color="auto"/>
        <w:left w:val="none" w:sz="0" w:space="0" w:color="auto"/>
        <w:bottom w:val="none" w:sz="0" w:space="0" w:color="auto"/>
        <w:right w:val="none" w:sz="0" w:space="0" w:color="auto"/>
      </w:divBdr>
    </w:div>
    <w:div w:id="378164370">
      <w:bodyDiv w:val="1"/>
      <w:marLeft w:val="0"/>
      <w:marRight w:val="0"/>
      <w:marTop w:val="0"/>
      <w:marBottom w:val="0"/>
      <w:divBdr>
        <w:top w:val="none" w:sz="0" w:space="0" w:color="auto"/>
        <w:left w:val="none" w:sz="0" w:space="0" w:color="auto"/>
        <w:bottom w:val="none" w:sz="0" w:space="0" w:color="auto"/>
        <w:right w:val="none" w:sz="0" w:space="0" w:color="auto"/>
      </w:divBdr>
    </w:div>
    <w:div w:id="387925429">
      <w:bodyDiv w:val="1"/>
      <w:marLeft w:val="0"/>
      <w:marRight w:val="0"/>
      <w:marTop w:val="0"/>
      <w:marBottom w:val="0"/>
      <w:divBdr>
        <w:top w:val="none" w:sz="0" w:space="0" w:color="auto"/>
        <w:left w:val="none" w:sz="0" w:space="0" w:color="auto"/>
        <w:bottom w:val="none" w:sz="0" w:space="0" w:color="auto"/>
        <w:right w:val="none" w:sz="0" w:space="0" w:color="auto"/>
      </w:divBdr>
    </w:div>
    <w:div w:id="388918843">
      <w:bodyDiv w:val="1"/>
      <w:marLeft w:val="0"/>
      <w:marRight w:val="0"/>
      <w:marTop w:val="0"/>
      <w:marBottom w:val="0"/>
      <w:divBdr>
        <w:top w:val="none" w:sz="0" w:space="0" w:color="auto"/>
        <w:left w:val="none" w:sz="0" w:space="0" w:color="auto"/>
        <w:bottom w:val="none" w:sz="0" w:space="0" w:color="auto"/>
        <w:right w:val="none" w:sz="0" w:space="0" w:color="auto"/>
      </w:divBdr>
    </w:div>
    <w:div w:id="400296422">
      <w:bodyDiv w:val="1"/>
      <w:marLeft w:val="0"/>
      <w:marRight w:val="0"/>
      <w:marTop w:val="0"/>
      <w:marBottom w:val="0"/>
      <w:divBdr>
        <w:top w:val="none" w:sz="0" w:space="0" w:color="auto"/>
        <w:left w:val="none" w:sz="0" w:space="0" w:color="auto"/>
        <w:bottom w:val="none" w:sz="0" w:space="0" w:color="auto"/>
        <w:right w:val="none" w:sz="0" w:space="0" w:color="auto"/>
      </w:divBdr>
    </w:div>
    <w:div w:id="403142604">
      <w:bodyDiv w:val="1"/>
      <w:marLeft w:val="0"/>
      <w:marRight w:val="0"/>
      <w:marTop w:val="0"/>
      <w:marBottom w:val="0"/>
      <w:divBdr>
        <w:top w:val="none" w:sz="0" w:space="0" w:color="auto"/>
        <w:left w:val="none" w:sz="0" w:space="0" w:color="auto"/>
        <w:bottom w:val="none" w:sz="0" w:space="0" w:color="auto"/>
        <w:right w:val="none" w:sz="0" w:space="0" w:color="auto"/>
      </w:divBdr>
    </w:div>
    <w:div w:id="414667474">
      <w:bodyDiv w:val="1"/>
      <w:marLeft w:val="0"/>
      <w:marRight w:val="0"/>
      <w:marTop w:val="0"/>
      <w:marBottom w:val="0"/>
      <w:divBdr>
        <w:top w:val="none" w:sz="0" w:space="0" w:color="auto"/>
        <w:left w:val="none" w:sz="0" w:space="0" w:color="auto"/>
        <w:bottom w:val="none" w:sz="0" w:space="0" w:color="auto"/>
        <w:right w:val="none" w:sz="0" w:space="0" w:color="auto"/>
      </w:divBdr>
    </w:div>
    <w:div w:id="421688219">
      <w:bodyDiv w:val="1"/>
      <w:marLeft w:val="0"/>
      <w:marRight w:val="0"/>
      <w:marTop w:val="0"/>
      <w:marBottom w:val="0"/>
      <w:divBdr>
        <w:top w:val="none" w:sz="0" w:space="0" w:color="auto"/>
        <w:left w:val="none" w:sz="0" w:space="0" w:color="auto"/>
        <w:bottom w:val="none" w:sz="0" w:space="0" w:color="auto"/>
        <w:right w:val="none" w:sz="0" w:space="0" w:color="auto"/>
      </w:divBdr>
    </w:div>
    <w:div w:id="470949522">
      <w:bodyDiv w:val="1"/>
      <w:marLeft w:val="0"/>
      <w:marRight w:val="0"/>
      <w:marTop w:val="0"/>
      <w:marBottom w:val="0"/>
      <w:divBdr>
        <w:top w:val="none" w:sz="0" w:space="0" w:color="auto"/>
        <w:left w:val="none" w:sz="0" w:space="0" w:color="auto"/>
        <w:bottom w:val="none" w:sz="0" w:space="0" w:color="auto"/>
        <w:right w:val="none" w:sz="0" w:space="0" w:color="auto"/>
      </w:divBdr>
    </w:div>
    <w:div w:id="483274644">
      <w:bodyDiv w:val="1"/>
      <w:marLeft w:val="0"/>
      <w:marRight w:val="0"/>
      <w:marTop w:val="0"/>
      <w:marBottom w:val="0"/>
      <w:divBdr>
        <w:top w:val="none" w:sz="0" w:space="0" w:color="auto"/>
        <w:left w:val="none" w:sz="0" w:space="0" w:color="auto"/>
        <w:bottom w:val="none" w:sz="0" w:space="0" w:color="auto"/>
        <w:right w:val="none" w:sz="0" w:space="0" w:color="auto"/>
      </w:divBdr>
    </w:div>
    <w:div w:id="486823836">
      <w:bodyDiv w:val="1"/>
      <w:marLeft w:val="0"/>
      <w:marRight w:val="0"/>
      <w:marTop w:val="0"/>
      <w:marBottom w:val="0"/>
      <w:divBdr>
        <w:top w:val="none" w:sz="0" w:space="0" w:color="auto"/>
        <w:left w:val="none" w:sz="0" w:space="0" w:color="auto"/>
        <w:bottom w:val="none" w:sz="0" w:space="0" w:color="auto"/>
        <w:right w:val="none" w:sz="0" w:space="0" w:color="auto"/>
      </w:divBdr>
    </w:div>
    <w:div w:id="487792518">
      <w:bodyDiv w:val="1"/>
      <w:marLeft w:val="0"/>
      <w:marRight w:val="0"/>
      <w:marTop w:val="0"/>
      <w:marBottom w:val="0"/>
      <w:divBdr>
        <w:top w:val="none" w:sz="0" w:space="0" w:color="auto"/>
        <w:left w:val="none" w:sz="0" w:space="0" w:color="auto"/>
        <w:bottom w:val="none" w:sz="0" w:space="0" w:color="auto"/>
        <w:right w:val="none" w:sz="0" w:space="0" w:color="auto"/>
      </w:divBdr>
    </w:div>
    <w:div w:id="504058904">
      <w:bodyDiv w:val="1"/>
      <w:marLeft w:val="0"/>
      <w:marRight w:val="0"/>
      <w:marTop w:val="0"/>
      <w:marBottom w:val="0"/>
      <w:divBdr>
        <w:top w:val="none" w:sz="0" w:space="0" w:color="auto"/>
        <w:left w:val="none" w:sz="0" w:space="0" w:color="auto"/>
        <w:bottom w:val="none" w:sz="0" w:space="0" w:color="auto"/>
        <w:right w:val="none" w:sz="0" w:space="0" w:color="auto"/>
      </w:divBdr>
    </w:div>
    <w:div w:id="511191025">
      <w:bodyDiv w:val="1"/>
      <w:marLeft w:val="0"/>
      <w:marRight w:val="0"/>
      <w:marTop w:val="0"/>
      <w:marBottom w:val="0"/>
      <w:divBdr>
        <w:top w:val="none" w:sz="0" w:space="0" w:color="auto"/>
        <w:left w:val="none" w:sz="0" w:space="0" w:color="auto"/>
        <w:bottom w:val="none" w:sz="0" w:space="0" w:color="auto"/>
        <w:right w:val="none" w:sz="0" w:space="0" w:color="auto"/>
      </w:divBdr>
    </w:div>
    <w:div w:id="517812821">
      <w:bodyDiv w:val="1"/>
      <w:marLeft w:val="0"/>
      <w:marRight w:val="0"/>
      <w:marTop w:val="0"/>
      <w:marBottom w:val="0"/>
      <w:divBdr>
        <w:top w:val="none" w:sz="0" w:space="0" w:color="auto"/>
        <w:left w:val="none" w:sz="0" w:space="0" w:color="auto"/>
        <w:bottom w:val="none" w:sz="0" w:space="0" w:color="auto"/>
        <w:right w:val="none" w:sz="0" w:space="0" w:color="auto"/>
      </w:divBdr>
    </w:div>
    <w:div w:id="521208676">
      <w:bodyDiv w:val="1"/>
      <w:marLeft w:val="0"/>
      <w:marRight w:val="0"/>
      <w:marTop w:val="0"/>
      <w:marBottom w:val="0"/>
      <w:divBdr>
        <w:top w:val="none" w:sz="0" w:space="0" w:color="auto"/>
        <w:left w:val="none" w:sz="0" w:space="0" w:color="auto"/>
        <w:bottom w:val="none" w:sz="0" w:space="0" w:color="auto"/>
        <w:right w:val="none" w:sz="0" w:space="0" w:color="auto"/>
      </w:divBdr>
    </w:div>
    <w:div w:id="521552018">
      <w:bodyDiv w:val="1"/>
      <w:marLeft w:val="0"/>
      <w:marRight w:val="0"/>
      <w:marTop w:val="0"/>
      <w:marBottom w:val="0"/>
      <w:divBdr>
        <w:top w:val="none" w:sz="0" w:space="0" w:color="auto"/>
        <w:left w:val="none" w:sz="0" w:space="0" w:color="auto"/>
        <w:bottom w:val="none" w:sz="0" w:space="0" w:color="auto"/>
        <w:right w:val="none" w:sz="0" w:space="0" w:color="auto"/>
      </w:divBdr>
    </w:div>
    <w:div w:id="525677985">
      <w:bodyDiv w:val="1"/>
      <w:marLeft w:val="0"/>
      <w:marRight w:val="0"/>
      <w:marTop w:val="0"/>
      <w:marBottom w:val="0"/>
      <w:divBdr>
        <w:top w:val="none" w:sz="0" w:space="0" w:color="auto"/>
        <w:left w:val="none" w:sz="0" w:space="0" w:color="auto"/>
        <w:bottom w:val="none" w:sz="0" w:space="0" w:color="auto"/>
        <w:right w:val="none" w:sz="0" w:space="0" w:color="auto"/>
      </w:divBdr>
    </w:div>
    <w:div w:id="530611331">
      <w:bodyDiv w:val="1"/>
      <w:marLeft w:val="0"/>
      <w:marRight w:val="0"/>
      <w:marTop w:val="0"/>
      <w:marBottom w:val="0"/>
      <w:divBdr>
        <w:top w:val="none" w:sz="0" w:space="0" w:color="auto"/>
        <w:left w:val="none" w:sz="0" w:space="0" w:color="auto"/>
        <w:bottom w:val="none" w:sz="0" w:space="0" w:color="auto"/>
        <w:right w:val="none" w:sz="0" w:space="0" w:color="auto"/>
      </w:divBdr>
    </w:div>
    <w:div w:id="547498535">
      <w:bodyDiv w:val="1"/>
      <w:marLeft w:val="0"/>
      <w:marRight w:val="0"/>
      <w:marTop w:val="0"/>
      <w:marBottom w:val="0"/>
      <w:divBdr>
        <w:top w:val="none" w:sz="0" w:space="0" w:color="auto"/>
        <w:left w:val="none" w:sz="0" w:space="0" w:color="auto"/>
        <w:bottom w:val="none" w:sz="0" w:space="0" w:color="auto"/>
        <w:right w:val="none" w:sz="0" w:space="0" w:color="auto"/>
      </w:divBdr>
    </w:div>
    <w:div w:id="555820849">
      <w:bodyDiv w:val="1"/>
      <w:marLeft w:val="0"/>
      <w:marRight w:val="0"/>
      <w:marTop w:val="0"/>
      <w:marBottom w:val="0"/>
      <w:divBdr>
        <w:top w:val="none" w:sz="0" w:space="0" w:color="auto"/>
        <w:left w:val="none" w:sz="0" w:space="0" w:color="auto"/>
        <w:bottom w:val="none" w:sz="0" w:space="0" w:color="auto"/>
        <w:right w:val="none" w:sz="0" w:space="0" w:color="auto"/>
      </w:divBdr>
    </w:div>
    <w:div w:id="557515161">
      <w:bodyDiv w:val="1"/>
      <w:marLeft w:val="0"/>
      <w:marRight w:val="0"/>
      <w:marTop w:val="0"/>
      <w:marBottom w:val="0"/>
      <w:divBdr>
        <w:top w:val="none" w:sz="0" w:space="0" w:color="auto"/>
        <w:left w:val="none" w:sz="0" w:space="0" w:color="auto"/>
        <w:bottom w:val="none" w:sz="0" w:space="0" w:color="auto"/>
        <w:right w:val="none" w:sz="0" w:space="0" w:color="auto"/>
      </w:divBdr>
    </w:div>
    <w:div w:id="560603588">
      <w:bodyDiv w:val="1"/>
      <w:marLeft w:val="0"/>
      <w:marRight w:val="0"/>
      <w:marTop w:val="0"/>
      <w:marBottom w:val="0"/>
      <w:divBdr>
        <w:top w:val="none" w:sz="0" w:space="0" w:color="auto"/>
        <w:left w:val="none" w:sz="0" w:space="0" w:color="auto"/>
        <w:bottom w:val="none" w:sz="0" w:space="0" w:color="auto"/>
        <w:right w:val="none" w:sz="0" w:space="0" w:color="auto"/>
      </w:divBdr>
    </w:div>
    <w:div w:id="565804023">
      <w:bodyDiv w:val="1"/>
      <w:marLeft w:val="0"/>
      <w:marRight w:val="0"/>
      <w:marTop w:val="0"/>
      <w:marBottom w:val="0"/>
      <w:divBdr>
        <w:top w:val="none" w:sz="0" w:space="0" w:color="auto"/>
        <w:left w:val="none" w:sz="0" w:space="0" w:color="auto"/>
        <w:bottom w:val="none" w:sz="0" w:space="0" w:color="auto"/>
        <w:right w:val="none" w:sz="0" w:space="0" w:color="auto"/>
      </w:divBdr>
    </w:div>
    <w:div w:id="576673911">
      <w:bodyDiv w:val="1"/>
      <w:marLeft w:val="0"/>
      <w:marRight w:val="0"/>
      <w:marTop w:val="0"/>
      <w:marBottom w:val="0"/>
      <w:divBdr>
        <w:top w:val="none" w:sz="0" w:space="0" w:color="auto"/>
        <w:left w:val="none" w:sz="0" w:space="0" w:color="auto"/>
        <w:bottom w:val="none" w:sz="0" w:space="0" w:color="auto"/>
        <w:right w:val="none" w:sz="0" w:space="0" w:color="auto"/>
      </w:divBdr>
    </w:div>
    <w:div w:id="577519788">
      <w:bodyDiv w:val="1"/>
      <w:marLeft w:val="0"/>
      <w:marRight w:val="0"/>
      <w:marTop w:val="0"/>
      <w:marBottom w:val="0"/>
      <w:divBdr>
        <w:top w:val="none" w:sz="0" w:space="0" w:color="auto"/>
        <w:left w:val="none" w:sz="0" w:space="0" w:color="auto"/>
        <w:bottom w:val="none" w:sz="0" w:space="0" w:color="auto"/>
        <w:right w:val="none" w:sz="0" w:space="0" w:color="auto"/>
      </w:divBdr>
    </w:div>
    <w:div w:id="585191414">
      <w:bodyDiv w:val="1"/>
      <w:marLeft w:val="0"/>
      <w:marRight w:val="0"/>
      <w:marTop w:val="0"/>
      <w:marBottom w:val="0"/>
      <w:divBdr>
        <w:top w:val="none" w:sz="0" w:space="0" w:color="auto"/>
        <w:left w:val="none" w:sz="0" w:space="0" w:color="auto"/>
        <w:bottom w:val="none" w:sz="0" w:space="0" w:color="auto"/>
        <w:right w:val="none" w:sz="0" w:space="0" w:color="auto"/>
      </w:divBdr>
    </w:div>
    <w:div w:id="595209240">
      <w:bodyDiv w:val="1"/>
      <w:marLeft w:val="0"/>
      <w:marRight w:val="0"/>
      <w:marTop w:val="0"/>
      <w:marBottom w:val="0"/>
      <w:divBdr>
        <w:top w:val="none" w:sz="0" w:space="0" w:color="auto"/>
        <w:left w:val="none" w:sz="0" w:space="0" w:color="auto"/>
        <w:bottom w:val="none" w:sz="0" w:space="0" w:color="auto"/>
        <w:right w:val="none" w:sz="0" w:space="0" w:color="auto"/>
      </w:divBdr>
    </w:div>
    <w:div w:id="603002072">
      <w:bodyDiv w:val="1"/>
      <w:marLeft w:val="0"/>
      <w:marRight w:val="0"/>
      <w:marTop w:val="0"/>
      <w:marBottom w:val="0"/>
      <w:divBdr>
        <w:top w:val="none" w:sz="0" w:space="0" w:color="auto"/>
        <w:left w:val="none" w:sz="0" w:space="0" w:color="auto"/>
        <w:bottom w:val="none" w:sz="0" w:space="0" w:color="auto"/>
        <w:right w:val="none" w:sz="0" w:space="0" w:color="auto"/>
      </w:divBdr>
    </w:div>
    <w:div w:id="605162414">
      <w:bodyDiv w:val="1"/>
      <w:marLeft w:val="0"/>
      <w:marRight w:val="0"/>
      <w:marTop w:val="0"/>
      <w:marBottom w:val="0"/>
      <w:divBdr>
        <w:top w:val="none" w:sz="0" w:space="0" w:color="auto"/>
        <w:left w:val="none" w:sz="0" w:space="0" w:color="auto"/>
        <w:bottom w:val="none" w:sz="0" w:space="0" w:color="auto"/>
        <w:right w:val="none" w:sz="0" w:space="0" w:color="auto"/>
      </w:divBdr>
    </w:div>
    <w:div w:id="611745616">
      <w:bodyDiv w:val="1"/>
      <w:marLeft w:val="0"/>
      <w:marRight w:val="0"/>
      <w:marTop w:val="0"/>
      <w:marBottom w:val="0"/>
      <w:divBdr>
        <w:top w:val="none" w:sz="0" w:space="0" w:color="auto"/>
        <w:left w:val="none" w:sz="0" w:space="0" w:color="auto"/>
        <w:bottom w:val="none" w:sz="0" w:space="0" w:color="auto"/>
        <w:right w:val="none" w:sz="0" w:space="0" w:color="auto"/>
      </w:divBdr>
    </w:div>
    <w:div w:id="623661828">
      <w:bodyDiv w:val="1"/>
      <w:marLeft w:val="0"/>
      <w:marRight w:val="0"/>
      <w:marTop w:val="0"/>
      <w:marBottom w:val="0"/>
      <w:divBdr>
        <w:top w:val="none" w:sz="0" w:space="0" w:color="auto"/>
        <w:left w:val="none" w:sz="0" w:space="0" w:color="auto"/>
        <w:bottom w:val="none" w:sz="0" w:space="0" w:color="auto"/>
        <w:right w:val="none" w:sz="0" w:space="0" w:color="auto"/>
      </w:divBdr>
    </w:div>
    <w:div w:id="626276573">
      <w:bodyDiv w:val="1"/>
      <w:marLeft w:val="0"/>
      <w:marRight w:val="0"/>
      <w:marTop w:val="0"/>
      <w:marBottom w:val="0"/>
      <w:divBdr>
        <w:top w:val="none" w:sz="0" w:space="0" w:color="auto"/>
        <w:left w:val="none" w:sz="0" w:space="0" w:color="auto"/>
        <w:bottom w:val="none" w:sz="0" w:space="0" w:color="auto"/>
        <w:right w:val="none" w:sz="0" w:space="0" w:color="auto"/>
      </w:divBdr>
    </w:div>
    <w:div w:id="636760347">
      <w:bodyDiv w:val="1"/>
      <w:marLeft w:val="0"/>
      <w:marRight w:val="0"/>
      <w:marTop w:val="0"/>
      <w:marBottom w:val="0"/>
      <w:divBdr>
        <w:top w:val="none" w:sz="0" w:space="0" w:color="auto"/>
        <w:left w:val="none" w:sz="0" w:space="0" w:color="auto"/>
        <w:bottom w:val="none" w:sz="0" w:space="0" w:color="auto"/>
        <w:right w:val="none" w:sz="0" w:space="0" w:color="auto"/>
      </w:divBdr>
    </w:div>
    <w:div w:id="636954629">
      <w:bodyDiv w:val="1"/>
      <w:marLeft w:val="0"/>
      <w:marRight w:val="0"/>
      <w:marTop w:val="0"/>
      <w:marBottom w:val="0"/>
      <w:divBdr>
        <w:top w:val="none" w:sz="0" w:space="0" w:color="auto"/>
        <w:left w:val="none" w:sz="0" w:space="0" w:color="auto"/>
        <w:bottom w:val="none" w:sz="0" w:space="0" w:color="auto"/>
        <w:right w:val="none" w:sz="0" w:space="0" w:color="auto"/>
      </w:divBdr>
    </w:div>
    <w:div w:id="650402478">
      <w:bodyDiv w:val="1"/>
      <w:marLeft w:val="0"/>
      <w:marRight w:val="0"/>
      <w:marTop w:val="0"/>
      <w:marBottom w:val="0"/>
      <w:divBdr>
        <w:top w:val="none" w:sz="0" w:space="0" w:color="auto"/>
        <w:left w:val="none" w:sz="0" w:space="0" w:color="auto"/>
        <w:bottom w:val="none" w:sz="0" w:space="0" w:color="auto"/>
        <w:right w:val="none" w:sz="0" w:space="0" w:color="auto"/>
      </w:divBdr>
    </w:div>
    <w:div w:id="658734527">
      <w:bodyDiv w:val="1"/>
      <w:marLeft w:val="0"/>
      <w:marRight w:val="0"/>
      <w:marTop w:val="0"/>
      <w:marBottom w:val="0"/>
      <w:divBdr>
        <w:top w:val="none" w:sz="0" w:space="0" w:color="auto"/>
        <w:left w:val="none" w:sz="0" w:space="0" w:color="auto"/>
        <w:bottom w:val="none" w:sz="0" w:space="0" w:color="auto"/>
        <w:right w:val="none" w:sz="0" w:space="0" w:color="auto"/>
      </w:divBdr>
    </w:div>
    <w:div w:id="661591946">
      <w:bodyDiv w:val="1"/>
      <w:marLeft w:val="0"/>
      <w:marRight w:val="0"/>
      <w:marTop w:val="0"/>
      <w:marBottom w:val="0"/>
      <w:divBdr>
        <w:top w:val="none" w:sz="0" w:space="0" w:color="auto"/>
        <w:left w:val="none" w:sz="0" w:space="0" w:color="auto"/>
        <w:bottom w:val="none" w:sz="0" w:space="0" w:color="auto"/>
        <w:right w:val="none" w:sz="0" w:space="0" w:color="auto"/>
      </w:divBdr>
    </w:div>
    <w:div w:id="665129457">
      <w:bodyDiv w:val="1"/>
      <w:marLeft w:val="0"/>
      <w:marRight w:val="0"/>
      <w:marTop w:val="0"/>
      <w:marBottom w:val="0"/>
      <w:divBdr>
        <w:top w:val="none" w:sz="0" w:space="0" w:color="auto"/>
        <w:left w:val="none" w:sz="0" w:space="0" w:color="auto"/>
        <w:bottom w:val="none" w:sz="0" w:space="0" w:color="auto"/>
        <w:right w:val="none" w:sz="0" w:space="0" w:color="auto"/>
      </w:divBdr>
    </w:div>
    <w:div w:id="677191612">
      <w:bodyDiv w:val="1"/>
      <w:marLeft w:val="0"/>
      <w:marRight w:val="0"/>
      <w:marTop w:val="0"/>
      <w:marBottom w:val="0"/>
      <w:divBdr>
        <w:top w:val="none" w:sz="0" w:space="0" w:color="auto"/>
        <w:left w:val="none" w:sz="0" w:space="0" w:color="auto"/>
        <w:bottom w:val="none" w:sz="0" w:space="0" w:color="auto"/>
        <w:right w:val="none" w:sz="0" w:space="0" w:color="auto"/>
      </w:divBdr>
    </w:div>
    <w:div w:id="689798863">
      <w:bodyDiv w:val="1"/>
      <w:marLeft w:val="0"/>
      <w:marRight w:val="0"/>
      <w:marTop w:val="0"/>
      <w:marBottom w:val="0"/>
      <w:divBdr>
        <w:top w:val="none" w:sz="0" w:space="0" w:color="auto"/>
        <w:left w:val="none" w:sz="0" w:space="0" w:color="auto"/>
        <w:bottom w:val="none" w:sz="0" w:space="0" w:color="auto"/>
        <w:right w:val="none" w:sz="0" w:space="0" w:color="auto"/>
      </w:divBdr>
    </w:div>
    <w:div w:id="689992378">
      <w:bodyDiv w:val="1"/>
      <w:marLeft w:val="0"/>
      <w:marRight w:val="0"/>
      <w:marTop w:val="0"/>
      <w:marBottom w:val="0"/>
      <w:divBdr>
        <w:top w:val="none" w:sz="0" w:space="0" w:color="auto"/>
        <w:left w:val="none" w:sz="0" w:space="0" w:color="auto"/>
        <w:bottom w:val="none" w:sz="0" w:space="0" w:color="auto"/>
        <w:right w:val="none" w:sz="0" w:space="0" w:color="auto"/>
      </w:divBdr>
    </w:div>
    <w:div w:id="697589334">
      <w:bodyDiv w:val="1"/>
      <w:marLeft w:val="0"/>
      <w:marRight w:val="0"/>
      <w:marTop w:val="0"/>
      <w:marBottom w:val="0"/>
      <w:divBdr>
        <w:top w:val="none" w:sz="0" w:space="0" w:color="auto"/>
        <w:left w:val="none" w:sz="0" w:space="0" w:color="auto"/>
        <w:bottom w:val="none" w:sz="0" w:space="0" w:color="auto"/>
        <w:right w:val="none" w:sz="0" w:space="0" w:color="auto"/>
      </w:divBdr>
    </w:div>
    <w:div w:id="717317430">
      <w:bodyDiv w:val="1"/>
      <w:marLeft w:val="0"/>
      <w:marRight w:val="0"/>
      <w:marTop w:val="0"/>
      <w:marBottom w:val="0"/>
      <w:divBdr>
        <w:top w:val="none" w:sz="0" w:space="0" w:color="auto"/>
        <w:left w:val="none" w:sz="0" w:space="0" w:color="auto"/>
        <w:bottom w:val="none" w:sz="0" w:space="0" w:color="auto"/>
        <w:right w:val="none" w:sz="0" w:space="0" w:color="auto"/>
      </w:divBdr>
    </w:div>
    <w:div w:id="721826719">
      <w:bodyDiv w:val="1"/>
      <w:marLeft w:val="0"/>
      <w:marRight w:val="0"/>
      <w:marTop w:val="0"/>
      <w:marBottom w:val="0"/>
      <w:divBdr>
        <w:top w:val="none" w:sz="0" w:space="0" w:color="auto"/>
        <w:left w:val="none" w:sz="0" w:space="0" w:color="auto"/>
        <w:bottom w:val="none" w:sz="0" w:space="0" w:color="auto"/>
        <w:right w:val="none" w:sz="0" w:space="0" w:color="auto"/>
      </w:divBdr>
    </w:div>
    <w:div w:id="722293157">
      <w:bodyDiv w:val="1"/>
      <w:marLeft w:val="0"/>
      <w:marRight w:val="0"/>
      <w:marTop w:val="0"/>
      <w:marBottom w:val="0"/>
      <w:divBdr>
        <w:top w:val="none" w:sz="0" w:space="0" w:color="auto"/>
        <w:left w:val="none" w:sz="0" w:space="0" w:color="auto"/>
        <w:bottom w:val="none" w:sz="0" w:space="0" w:color="auto"/>
        <w:right w:val="none" w:sz="0" w:space="0" w:color="auto"/>
      </w:divBdr>
    </w:div>
    <w:div w:id="741681478">
      <w:bodyDiv w:val="1"/>
      <w:marLeft w:val="0"/>
      <w:marRight w:val="0"/>
      <w:marTop w:val="0"/>
      <w:marBottom w:val="0"/>
      <w:divBdr>
        <w:top w:val="none" w:sz="0" w:space="0" w:color="auto"/>
        <w:left w:val="none" w:sz="0" w:space="0" w:color="auto"/>
        <w:bottom w:val="none" w:sz="0" w:space="0" w:color="auto"/>
        <w:right w:val="none" w:sz="0" w:space="0" w:color="auto"/>
      </w:divBdr>
    </w:div>
    <w:div w:id="749234642">
      <w:bodyDiv w:val="1"/>
      <w:marLeft w:val="0"/>
      <w:marRight w:val="0"/>
      <w:marTop w:val="0"/>
      <w:marBottom w:val="0"/>
      <w:divBdr>
        <w:top w:val="none" w:sz="0" w:space="0" w:color="auto"/>
        <w:left w:val="none" w:sz="0" w:space="0" w:color="auto"/>
        <w:bottom w:val="none" w:sz="0" w:space="0" w:color="auto"/>
        <w:right w:val="none" w:sz="0" w:space="0" w:color="auto"/>
      </w:divBdr>
    </w:div>
    <w:div w:id="751969597">
      <w:bodyDiv w:val="1"/>
      <w:marLeft w:val="0"/>
      <w:marRight w:val="0"/>
      <w:marTop w:val="0"/>
      <w:marBottom w:val="0"/>
      <w:divBdr>
        <w:top w:val="none" w:sz="0" w:space="0" w:color="auto"/>
        <w:left w:val="none" w:sz="0" w:space="0" w:color="auto"/>
        <w:bottom w:val="none" w:sz="0" w:space="0" w:color="auto"/>
        <w:right w:val="none" w:sz="0" w:space="0" w:color="auto"/>
      </w:divBdr>
    </w:div>
    <w:div w:id="754278478">
      <w:bodyDiv w:val="1"/>
      <w:marLeft w:val="0"/>
      <w:marRight w:val="0"/>
      <w:marTop w:val="0"/>
      <w:marBottom w:val="0"/>
      <w:divBdr>
        <w:top w:val="none" w:sz="0" w:space="0" w:color="auto"/>
        <w:left w:val="none" w:sz="0" w:space="0" w:color="auto"/>
        <w:bottom w:val="none" w:sz="0" w:space="0" w:color="auto"/>
        <w:right w:val="none" w:sz="0" w:space="0" w:color="auto"/>
      </w:divBdr>
    </w:div>
    <w:div w:id="757940935">
      <w:bodyDiv w:val="1"/>
      <w:marLeft w:val="0"/>
      <w:marRight w:val="0"/>
      <w:marTop w:val="0"/>
      <w:marBottom w:val="0"/>
      <w:divBdr>
        <w:top w:val="none" w:sz="0" w:space="0" w:color="auto"/>
        <w:left w:val="none" w:sz="0" w:space="0" w:color="auto"/>
        <w:bottom w:val="none" w:sz="0" w:space="0" w:color="auto"/>
        <w:right w:val="none" w:sz="0" w:space="0" w:color="auto"/>
      </w:divBdr>
    </w:div>
    <w:div w:id="762534068">
      <w:bodyDiv w:val="1"/>
      <w:marLeft w:val="0"/>
      <w:marRight w:val="0"/>
      <w:marTop w:val="0"/>
      <w:marBottom w:val="0"/>
      <w:divBdr>
        <w:top w:val="none" w:sz="0" w:space="0" w:color="auto"/>
        <w:left w:val="none" w:sz="0" w:space="0" w:color="auto"/>
        <w:bottom w:val="none" w:sz="0" w:space="0" w:color="auto"/>
        <w:right w:val="none" w:sz="0" w:space="0" w:color="auto"/>
      </w:divBdr>
    </w:div>
    <w:div w:id="775371865">
      <w:bodyDiv w:val="1"/>
      <w:marLeft w:val="0"/>
      <w:marRight w:val="0"/>
      <w:marTop w:val="0"/>
      <w:marBottom w:val="0"/>
      <w:divBdr>
        <w:top w:val="none" w:sz="0" w:space="0" w:color="auto"/>
        <w:left w:val="none" w:sz="0" w:space="0" w:color="auto"/>
        <w:bottom w:val="none" w:sz="0" w:space="0" w:color="auto"/>
        <w:right w:val="none" w:sz="0" w:space="0" w:color="auto"/>
      </w:divBdr>
    </w:div>
    <w:div w:id="777989200">
      <w:bodyDiv w:val="1"/>
      <w:marLeft w:val="0"/>
      <w:marRight w:val="0"/>
      <w:marTop w:val="0"/>
      <w:marBottom w:val="0"/>
      <w:divBdr>
        <w:top w:val="none" w:sz="0" w:space="0" w:color="auto"/>
        <w:left w:val="none" w:sz="0" w:space="0" w:color="auto"/>
        <w:bottom w:val="none" w:sz="0" w:space="0" w:color="auto"/>
        <w:right w:val="none" w:sz="0" w:space="0" w:color="auto"/>
      </w:divBdr>
    </w:div>
    <w:div w:id="778645989">
      <w:bodyDiv w:val="1"/>
      <w:marLeft w:val="0"/>
      <w:marRight w:val="0"/>
      <w:marTop w:val="0"/>
      <w:marBottom w:val="0"/>
      <w:divBdr>
        <w:top w:val="none" w:sz="0" w:space="0" w:color="auto"/>
        <w:left w:val="none" w:sz="0" w:space="0" w:color="auto"/>
        <w:bottom w:val="none" w:sz="0" w:space="0" w:color="auto"/>
        <w:right w:val="none" w:sz="0" w:space="0" w:color="auto"/>
      </w:divBdr>
    </w:div>
    <w:div w:id="787552876">
      <w:bodyDiv w:val="1"/>
      <w:marLeft w:val="0"/>
      <w:marRight w:val="0"/>
      <w:marTop w:val="0"/>
      <w:marBottom w:val="0"/>
      <w:divBdr>
        <w:top w:val="none" w:sz="0" w:space="0" w:color="auto"/>
        <w:left w:val="none" w:sz="0" w:space="0" w:color="auto"/>
        <w:bottom w:val="none" w:sz="0" w:space="0" w:color="auto"/>
        <w:right w:val="none" w:sz="0" w:space="0" w:color="auto"/>
      </w:divBdr>
    </w:div>
    <w:div w:id="787969162">
      <w:bodyDiv w:val="1"/>
      <w:marLeft w:val="0"/>
      <w:marRight w:val="0"/>
      <w:marTop w:val="0"/>
      <w:marBottom w:val="0"/>
      <w:divBdr>
        <w:top w:val="none" w:sz="0" w:space="0" w:color="auto"/>
        <w:left w:val="none" w:sz="0" w:space="0" w:color="auto"/>
        <w:bottom w:val="none" w:sz="0" w:space="0" w:color="auto"/>
        <w:right w:val="none" w:sz="0" w:space="0" w:color="auto"/>
      </w:divBdr>
    </w:div>
    <w:div w:id="789396695">
      <w:bodyDiv w:val="1"/>
      <w:marLeft w:val="0"/>
      <w:marRight w:val="0"/>
      <w:marTop w:val="0"/>
      <w:marBottom w:val="0"/>
      <w:divBdr>
        <w:top w:val="none" w:sz="0" w:space="0" w:color="auto"/>
        <w:left w:val="none" w:sz="0" w:space="0" w:color="auto"/>
        <w:bottom w:val="none" w:sz="0" w:space="0" w:color="auto"/>
        <w:right w:val="none" w:sz="0" w:space="0" w:color="auto"/>
      </w:divBdr>
    </w:div>
    <w:div w:id="790365710">
      <w:bodyDiv w:val="1"/>
      <w:marLeft w:val="0"/>
      <w:marRight w:val="0"/>
      <w:marTop w:val="0"/>
      <w:marBottom w:val="0"/>
      <w:divBdr>
        <w:top w:val="none" w:sz="0" w:space="0" w:color="auto"/>
        <w:left w:val="none" w:sz="0" w:space="0" w:color="auto"/>
        <w:bottom w:val="none" w:sz="0" w:space="0" w:color="auto"/>
        <w:right w:val="none" w:sz="0" w:space="0" w:color="auto"/>
      </w:divBdr>
    </w:div>
    <w:div w:id="791635729">
      <w:bodyDiv w:val="1"/>
      <w:marLeft w:val="0"/>
      <w:marRight w:val="0"/>
      <w:marTop w:val="0"/>
      <w:marBottom w:val="0"/>
      <w:divBdr>
        <w:top w:val="none" w:sz="0" w:space="0" w:color="auto"/>
        <w:left w:val="none" w:sz="0" w:space="0" w:color="auto"/>
        <w:bottom w:val="none" w:sz="0" w:space="0" w:color="auto"/>
        <w:right w:val="none" w:sz="0" w:space="0" w:color="auto"/>
      </w:divBdr>
    </w:div>
    <w:div w:id="797722910">
      <w:bodyDiv w:val="1"/>
      <w:marLeft w:val="0"/>
      <w:marRight w:val="0"/>
      <w:marTop w:val="0"/>
      <w:marBottom w:val="0"/>
      <w:divBdr>
        <w:top w:val="none" w:sz="0" w:space="0" w:color="auto"/>
        <w:left w:val="none" w:sz="0" w:space="0" w:color="auto"/>
        <w:bottom w:val="none" w:sz="0" w:space="0" w:color="auto"/>
        <w:right w:val="none" w:sz="0" w:space="0" w:color="auto"/>
      </w:divBdr>
    </w:div>
    <w:div w:id="801924727">
      <w:bodyDiv w:val="1"/>
      <w:marLeft w:val="0"/>
      <w:marRight w:val="0"/>
      <w:marTop w:val="0"/>
      <w:marBottom w:val="0"/>
      <w:divBdr>
        <w:top w:val="none" w:sz="0" w:space="0" w:color="auto"/>
        <w:left w:val="none" w:sz="0" w:space="0" w:color="auto"/>
        <w:bottom w:val="none" w:sz="0" w:space="0" w:color="auto"/>
        <w:right w:val="none" w:sz="0" w:space="0" w:color="auto"/>
      </w:divBdr>
    </w:div>
    <w:div w:id="803230855">
      <w:bodyDiv w:val="1"/>
      <w:marLeft w:val="0"/>
      <w:marRight w:val="0"/>
      <w:marTop w:val="0"/>
      <w:marBottom w:val="0"/>
      <w:divBdr>
        <w:top w:val="none" w:sz="0" w:space="0" w:color="auto"/>
        <w:left w:val="none" w:sz="0" w:space="0" w:color="auto"/>
        <w:bottom w:val="none" w:sz="0" w:space="0" w:color="auto"/>
        <w:right w:val="none" w:sz="0" w:space="0" w:color="auto"/>
      </w:divBdr>
    </w:div>
    <w:div w:id="808598975">
      <w:bodyDiv w:val="1"/>
      <w:marLeft w:val="0"/>
      <w:marRight w:val="0"/>
      <w:marTop w:val="0"/>
      <w:marBottom w:val="0"/>
      <w:divBdr>
        <w:top w:val="none" w:sz="0" w:space="0" w:color="auto"/>
        <w:left w:val="none" w:sz="0" w:space="0" w:color="auto"/>
        <w:bottom w:val="none" w:sz="0" w:space="0" w:color="auto"/>
        <w:right w:val="none" w:sz="0" w:space="0" w:color="auto"/>
      </w:divBdr>
    </w:div>
    <w:div w:id="816414460">
      <w:bodyDiv w:val="1"/>
      <w:marLeft w:val="0"/>
      <w:marRight w:val="0"/>
      <w:marTop w:val="0"/>
      <w:marBottom w:val="0"/>
      <w:divBdr>
        <w:top w:val="none" w:sz="0" w:space="0" w:color="auto"/>
        <w:left w:val="none" w:sz="0" w:space="0" w:color="auto"/>
        <w:bottom w:val="none" w:sz="0" w:space="0" w:color="auto"/>
        <w:right w:val="none" w:sz="0" w:space="0" w:color="auto"/>
      </w:divBdr>
    </w:div>
    <w:div w:id="816528855">
      <w:bodyDiv w:val="1"/>
      <w:marLeft w:val="0"/>
      <w:marRight w:val="0"/>
      <w:marTop w:val="0"/>
      <w:marBottom w:val="0"/>
      <w:divBdr>
        <w:top w:val="none" w:sz="0" w:space="0" w:color="auto"/>
        <w:left w:val="none" w:sz="0" w:space="0" w:color="auto"/>
        <w:bottom w:val="none" w:sz="0" w:space="0" w:color="auto"/>
        <w:right w:val="none" w:sz="0" w:space="0" w:color="auto"/>
      </w:divBdr>
    </w:div>
    <w:div w:id="817068413">
      <w:bodyDiv w:val="1"/>
      <w:marLeft w:val="0"/>
      <w:marRight w:val="0"/>
      <w:marTop w:val="0"/>
      <w:marBottom w:val="0"/>
      <w:divBdr>
        <w:top w:val="none" w:sz="0" w:space="0" w:color="auto"/>
        <w:left w:val="none" w:sz="0" w:space="0" w:color="auto"/>
        <w:bottom w:val="none" w:sz="0" w:space="0" w:color="auto"/>
        <w:right w:val="none" w:sz="0" w:space="0" w:color="auto"/>
      </w:divBdr>
    </w:div>
    <w:div w:id="825391119">
      <w:bodyDiv w:val="1"/>
      <w:marLeft w:val="0"/>
      <w:marRight w:val="0"/>
      <w:marTop w:val="0"/>
      <w:marBottom w:val="0"/>
      <w:divBdr>
        <w:top w:val="none" w:sz="0" w:space="0" w:color="auto"/>
        <w:left w:val="none" w:sz="0" w:space="0" w:color="auto"/>
        <w:bottom w:val="none" w:sz="0" w:space="0" w:color="auto"/>
        <w:right w:val="none" w:sz="0" w:space="0" w:color="auto"/>
      </w:divBdr>
    </w:div>
    <w:div w:id="841823626">
      <w:bodyDiv w:val="1"/>
      <w:marLeft w:val="0"/>
      <w:marRight w:val="0"/>
      <w:marTop w:val="0"/>
      <w:marBottom w:val="0"/>
      <w:divBdr>
        <w:top w:val="none" w:sz="0" w:space="0" w:color="auto"/>
        <w:left w:val="none" w:sz="0" w:space="0" w:color="auto"/>
        <w:bottom w:val="none" w:sz="0" w:space="0" w:color="auto"/>
        <w:right w:val="none" w:sz="0" w:space="0" w:color="auto"/>
      </w:divBdr>
    </w:div>
    <w:div w:id="877816398">
      <w:bodyDiv w:val="1"/>
      <w:marLeft w:val="0"/>
      <w:marRight w:val="0"/>
      <w:marTop w:val="0"/>
      <w:marBottom w:val="0"/>
      <w:divBdr>
        <w:top w:val="none" w:sz="0" w:space="0" w:color="auto"/>
        <w:left w:val="none" w:sz="0" w:space="0" w:color="auto"/>
        <w:bottom w:val="none" w:sz="0" w:space="0" w:color="auto"/>
        <w:right w:val="none" w:sz="0" w:space="0" w:color="auto"/>
      </w:divBdr>
    </w:div>
    <w:div w:id="889922058">
      <w:bodyDiv w:val="1"/>
      <w:marLeft w:val="0"/>
      <w:marRight w:val="0"/>
      <w:marTop w:val="0"/>
      <w:marBottom w:val="0"/>
      <w:divBdr>
        <w:top w:val="none" w:sz="0" w:space="0" w:color="auto"/>
        <w:left w:val="none" w:sz="0" w:space="0" w:color="auto"/>
        <w:bottom w:val="none" w:sz="0" w:space="0" w:color="auto"/>
        <w:right w:val="none" w:sz="0" w:space="0" w:color="auto"/>
      </w:divBdr>
    </w:div>
    <w:div w:id="890313721">
      <w:bodyDiv w:val="1"/>
      <w:marLeft w:val="0"/>
      <w:marRight w:val="0"/>
      <w:marTop w:val="0"/>
      <w:marBottom w:val="0"/>
      <w:divBdr>
        <w:top w:val="none" w:sz="0" w:space="0" w:color="auto"/>
        <w:left w:val="none" w:sz="0" w:space="0" w:color="auto"/>
        <w:bottom w:val="none" w:sz="0" w:space="0" w:color="auto"/>
        <w:right w:val="none" w:sz="0" w:space="0" w:color="auto"/>
      </w:divBdr>
    </w:div>
    <w:div w:id="892084890">
      <w:bodyDiv w:val="1"/>
      <w:marLeft w:val="0"/>
      <w:marRight w:val="0"/>
      <w:marTop w:val="0"/>
      <w:marBottom w:val="0"/>
      <w:divBdr>
        <w:top w:val="none" w:sz="0" w:space="0" w:color="auto"/>
        <w:left w:val="none" w:sz="0" w:space="0" w:color="auto"/>
        <w:bottom w:val="none" w:sz="0" w:space="0" w:color="auto"/>
        <w:right w:val="none" w:sz="0" w:space="0" w:color="auto"/>
      </w:divBdr>
    </w:div>
    <w:div w:id="897395643">
      <w:bodyDiv w:val="1"/>
      <w:marLeft w:val="0"/>
      <w:marRight w:val="0"/>
      <w:marTop w:val="0"/>
      <w:marBottom w:val="0"/>
      <w:divBdr>
        <w:top w:val="none" w:sz="0" w:space="0" w:color="auto"/>
        <w:left w:val="none" w:sz="0" w:space="0" w:color="auto"/>
        <w:bottom w:val="none" w:sz="0" w:space="0" w:color="auto"/>
        <w:right w:val="none" w:sz="0" w:space="0" w:color="auto"/>
      </w:divBdr>
    </w:div>
    <w:div w:id="904031883">
      <w:bodyDiv w:val="1"/>
      <w:marLeft w:val="0"/>
      <w:marRight w:val="0"/>
      <w:marTop w:val="0"/>
      <w:marBottom w:val="0"/>
      <w:divBdr>
        <w:top w:val="none" w:sz="0" w:space="0" w:color="auto"/>
        <w:left w:val="none" w:sz="0" w:space="0" w:color="auto"/>
        <w:bottom w:val="none" w:sz="0" w:space="0" w:color="auto"/>
        <w:right w:val="none" w:sz="0" w:space="0" w:color="auto"/>
      </w:divBdr>
    </w:div>
    <w:div w:id="912279111">
      <w:bodyDiv w:val="1"/>
      <w:marLeft w:val="0"/>
      <w:marRight w:val="0"/>
      <w:marTop w:val="0"/>
      <w:marBottom w:val="0"/>
      <w:divBdr>
        <w:top w:val="none" w:sz="0" w:space="0" w:color="auto"/>
        <w:left w:val="none" w:sz="0" w:space="0" w:color="auto"/>
        <w:bottom w:val="none" w:sz="0" w:space="0" w:color="auto"/>
        <w:right w:val="none" w:sz="0" w:space="0" w:color="auto"/>
      </w:divBdr>
    </w:div>
    <w:div w:id="919677843">
      <w:bodyDiv w:val="1"/>
      <w:marLeft w:val="0"/>
      <w:marRight w:val="0"/>
      <w:marTop w:val="0"/>
      <w:marBottom w:val="0"/>
      <w:divBdr>
        <w:top w:val="none" w:sz="0" w:space="0" w:color="auto"/>
        <w:left w:val="none" w:sz="0" w:space="0" w:color="auto"/>
        <w:bottom w:val="none" w:sz="0" w:space="0" w:color="auto"/>
        <w:right w:val="none" w:sz="0" w:space="0" w:color="auto"/>
      </w:divBdr>
    </w:div>
    <w:div w:id="920405010">
      <w:bodyDiv w:val="1"/>
      <w:marLeft w:val="0"/>
      <w:marRight w:val="0"/>
      <w:marTop w:val="0"/>
      <w:marBottom w:val="0"/>
      <w:divBdr>
        <w:top w:val="none" w:sz="0" w:space="0" w:color="auto"/>
        <w:left w:val="none" w:sz="0" w:space="0" w:color="auto"/>
        <w:bottom w:val="none" w:sz="0" w:space="0" w:color="auto"/>
        <w:right w:val="none" w:sz="0" w:space="0" w:color="auto"/>
      </w:divBdr>
    </w:div>
    <w:div w:id="922834452">
      <w:bodyDiv w:val="1"/>
      <w:marLeft w:val="0"/>
      <w:marRight w:val="0"/>
      <w:marTop w:val="0"/>
      <w:marBottom w:val="0"/>
      <w:divBdr>
        <w:top w:val="none" w:sz="0" w:space="0" w:color="auto"/>
        <w:left w:val="none" w:sz="0" w:space="0" w:color="auto"/>
        <w:bottom w:val="none" w:sz="0" w:space="0" w:color="auto"/>
        <w:right w:val="none" w:sz="0" w:space="0" w:color="auto"/>
      </w:divBdr>
    </w:div>
    <w:div w:id="923032171">
      <w:bodyDiv w:val="1"/>
      <w:marLeft w:val="0"/>
      <w:marRight w:val="0"/>
      <w:marTop w:val="0"/>
      <w:marBottom w:val="0"/>
      <w:divBdr>
        <w:top w:val="none" w:sz="0" w:space="0" w:color="auto"/>
        <w:left w:val="none" w:sz="0" w:space="0" w:color="auto"/>
        <w:bottom w:val="none" w:sz="0" w:space="0" w:color="auto"/>
        <w:right w:val="none" w:sz="0" w:space="0" w:color="auto"/>
      </w:divBdr>
    </w:div>
    <w:div w:id="928151001">
      <w:bodyDiv w:val="1"/>
      <w:marLeft w:val="0"/>
      <w:marRight w:val="0"/>
      <w:marTop w:val="0"/>
      <w:marBottom w:val="0"/>
      <w:divBdr>
        <w:top w:val="none" w:sz="0" w:space="0" w:color="auto"/>
        <w:left w:val="none" w:sz="0" w:space="0" w:color="auto"/>
        <w:bottom w:val="none" w:sz="0" w:space="0" w:color="auto"/>
        <w:right w:val="none" w:sz="0" w:space="0" w:color="auto"/>
      </w:divBdr>
    </w:div>
    <w:div w:id="931741691">
      <w:bodyDiv w:val="1"/>
      <w:marLeft w:val="0"/>
      <w:marRight w:val="0"/>
      <w:marTop w:val="0"/>
      <w:marBottom w:val="0"/>
      <w:divBdr>
        <w:top w:val="none" w:sz="0" w:space="0" w:color="auto"/>
        <w:left w:val="none" w:sz="0" w:space="0" w:color="auto"/>
        <w:bottom w:val="none" w:sz="0" w:space="0" w:color="auto"/>
        <w:right w:val="none" w:sz="0" w:space="0" w:color="auto"/>
      </w:divBdr>
    </w:div>
    <w:div w:id="935675387">
      <w:bodyDiv w:val="1"/>
      <w:marLeft w:val="0"/>
      <w:marRight w:val="0"/>
      <w:marTop w:val="0"/>
      <w:marBottom w:val="0"/>
      <w:divBdr>
        <w:top w:val="none" w:sz="0" w:space="0" w:color="auto"/>
        <w:left w:val="none" w:sz="0" w:space="0" w:color="auto"/>
        <w:bottom w:val="none" w:sz="0" w:space="0" w:color="auto"/>
        <w:right w:val="none" w:sz="0" w:space="0" w:color="auto"/>
      </w:divBdr>
    </w:div>
    <w:div w:id="941451629">
      <w:bodyDiv w:val="1"/>
      <w:marLeft w:val="0"/>
      <w:marRight w:val="0"/>
      <w:marTop w:val="0"/>
      <w:marBottom w:val="0"/>
      <w:divBdr>
        <w:top w:val="none" w:sz="0" w:space="0" w:color="auto"/>
        <w:left w:val="none" w:sz="0" w:space="0" w:color="auto"/>
        <w:bottom w:val="none" w:sz="0" w:space="0" w:color="auto"/>
        <w:right w:val="none" w:sz="0" w:space="0" w:color="auto"/>
      </w:divBdr>
    </w:div>
    <w:div w:id="946733380">
      <w:bodyDiv w:val="1"/>
      <w:marLeft w:val="0"/>
      <w:marRight w:val="0"/>
      <w:marTop w:val="0"/>
      <w:marBottom w:val="0"/>
      <w:divBdr>
        <w:top w:val="none" w:sz="0" w:space="0" w:color="auto"/>
        <w:left w:val="none" w:sz="0" w:space="0" w:color="auto"/>
        <w:bottom w:val="none" w:sz="0" w:space="0" w:color="auto"/>
        <w:right w:val="none" w:sz="0" w:space="0" w:color="auto"/>
      </w:divBdr>
    </w:div>
    <w:div w:id="951866228">
      <w:bodyDiv w:val="1"/>
      <w:marLeft w:val="0"/>
      <w:marRight w:val="0"/>
      <w:marTop w:val="0"/>
      <w:marBottom w:val="0"/>
      <w:divBdr>
        <w:top w:val="none" w:sz="0" w:space="0" w:color="auto"/>
        <w:left w:val="none" w:sz="0" w:space="0" w:color="auto"/>
        <w:bottom w:val="none" w:sz="0" w:space="0" w:color="auto"/>
        <w:right w:val="none" w:sz="0" w:space="0" w:color="auto"/>
      </w:divBdr>
    </w:div>
    <w:div w:id="953438942">
      <w:bodyDiv w:val="1"/>
      <w:marLeft w:val="0"/>
      <w:marRight w:val="0"/>
      <w:marTop w:val="0"/>
      <w:marBottom w:val="0"/>
      <w:divBdr>
        <w:top w:val="none" w:sz="0" w:space="0" w:color="auto"/>
        <w:left w:val="none" w:sz="0" w:space="0" w:color="auto"/>
        <w:bottom w:val="none" w:sz="0" w:space="0" w:color="auto"/>
        <w:right w:val="none" w:sz="0" w:space="0" w:color="auto"/>
      </w:divBdr>
    </w:div>
    <w:div w:id="959610019">
      <w:bodyDiv w:val="1"/>
      <w:marLeft w:val="0"/>
      <w:marRight w:val="0"/>
      <w:marTop w:val="0"/>
      <w:marBottom w:val="0"/>
      <w:divBdr>
        <w:top w:val="none" w:sz="0" w:space="0" w:color="auto"/>
        <w:left w:val="none" w:sz="0" w:space="0" w:color="auto"/>
        <w:bottom w:val="none" w:sz="0" w:space="0" w:color="auto"/>
        <w:right w:val="none" w:sz="0" w:space="0" w:color="auto"/>
      </w:divBdr>
    </w:div>
    <w:div w:id="965768835">
      <w:bodyDiv w:val="1"/>
      <w:marLeft w:val="0"/>
      <w:marRight w:val="0"/>
      <w:marTop w:val="0"/>
      <w:marBottom w:val="0"/>
      <w:divBdr>
        <w:top w:val="none" w:sz="0" w:space="0" w:color="auto"/>
        <w:left w:val="none" w:sz="0" w:space="0" w:color="auto"/>
        <w:bottom w:val="none" w:sz="0" w:space="0" w:color="auto"/>
        <w:right w:val="none" w:sz="0" w:space="0" w:color="auto"/>
      </w:divBdr>
    </w:div>
    <w:div w:id="971979009">
      <w:bodyDiv w:val="1"/>
      <w:marLeft w:val="0"/>
      <w:marRight w:val="0"/>
      <w:marTop w:val="0"/>
      <w:marBottom w:val="0"/>
      <w:divBdr>
        <w:top w:val="none" w:sz="0" w:space="0" w:color="auto"/>
        <w:left w:val="none" w:sz="0" w:space="0" w:color="auto"/>
        <w:bottom w:val="none" w:sz="0" w:space="0" w:color="auto"/>
        <w:right w:val="none" w:sz="0" w:space="0" w:color="auto"/>
      </w:divBdr>
    </w:div>
    <w:div w:id="983244440">
      <w:bodyDiv w:val="1"/>
      <w:marLeft w:val="0"/>
      <w:marRight w:val="0"/>
      <w:marTop w:val="0"/>
      <w:marBottom w:val="0"/>
      <w:divBdr>
        <w:top w:val="none" w:sz="0" w:space="0" w:color="auto"/>
        <w:left w:val="none" w:sz="0" w:space="0" w:color="auto"/>
        <w:bottom w:val="none" w:sz="0" w:space="0" w:color="auto"/>
        <w:right w:val="none" w:sz="0" w:space="0" w:color="auto"/>
      </w:divBdr>
    </w:div>
    <w:div w:id="986209325">
      <w:bodyDiv w:val="1"/>
      <w:marLeft w:val="0"/>
      <w:marRight w:val="0"/>
      <w:marTop w:val="0"/>
      <w:marBottom w:val="0"/>
      <w:divBdr>
        <w:top w:val="none" w:sz="0" w:space="0" w:color="auto"/>
        <w:left w:val="none" w:sz="0" w:space="0" w:color="auto"/>
        <w:bottom w:val="none" w:sz="0" w:space="0" w:color="auto"/>
        <w:right w:val="none" w:sz="0" w:space="0" w:color="auto"/>
      </w:divBdr>
    </w:div>
    <w:div w:id="1000041881">
      <w:bodyDiv w:val="1"/>
      <w:marLeft w:val="0"/>
      <w:marRight w:val="0"/>
      <w:marTop w:val="0"/>
      <w:marBottom w:val="0"/>
      <w:divBdr>
        <w:top w:val="none" w:sz="0" w:space="0" w:color="auto"/>
        <w:left w:val="none" w:sz="0" w:space="0" w:color="auto"/>
        <w:bottom w:val="none" w:sz="0" w:space="0" w:color="auto"/>
        <w:right w:val="none" w:sz="0" w:space="0" w:color="auto"/>
      </w:divBdr>
    </w:div>
    <w:div w:id="1006249939">
      <w:bodyDiv w:val="1"/>
      <w:marLeft w:val="0"/>
      <w:marRight w:val="0"/>
      <w:marTop w:val="0"/>
      <w:marBottom w:val="0"/>
      <w:divBdr>
        <w:top w:val="none" w:sz="0" w:space="0" w:color="auto"/>
        <w:left w:val="none" w:sz="0" w:space="0" w:color="auto"/>
        <w:bottom w:val="none" w:sz="0" w:space="0" w:color="auto"/>
        <w:right w:val="none" w:sz="0" w:space="0" w:color="auto"/>
      </w:divBdr>
    </w:div>
    <w:div w:id="1029794112">
      <w:bodyDiv w:val="1"/>
      <w:marLeft w:val="0"/>
      <w:marRight w:val="0"/>
      <w:marTop w:val="0"/>
      <w:marBottom w:val="0"/>
      <w:divBdr>
        <w:top w:val="none" w:sz="0" w:space="0" w:color="auto"/>
        <w:left w:val="none" w:sz="0" w:space="0" w:color="auto"/>
        <w:bottom w:val="none" w:sz="0" w:space="0" w:color="auto"/>
        <w:right w:val="none" w:sz="0" w:space="0" w:color="auto"/>
      </w:divBdr>
    </w:div>
    <w:div w:id="1032535540">
      <w:bodyDiv w:val="1"/>
      <w:marLeft w:val="0"/>
      <w:marRight w:val="0"/>
      <w:marTop w:val="0"/>
      <w:marBottom w:val="0"/>
      <w:divBdr>
        <w:top w:val="none" w:sz="0" w:space="0" w:color="auto"/>
        <w:left w:val="none" w:sz="0" w:space="0" w:color="auto"/>
        <w:bottom w:val="none" w:sz="0" w:space="0" w:color="auto"/>
        <w:right w:val="none" w:sz="0" w:space="0" w:color="auto"/>
      </w:divBdr>
    </w:div>
    <w:div w:id="1032724125">
      <w:bodyDiv w:val="1"/>
      <w:marLeft w:val="0"/>
      <w:marRight w:val="0"/>
      <w:marTop w:val="0"/>
      <w:marBottom w:val="0"/>
      <w:divBdr>
        <w:top w:val="none" w:sz="0" w:space="0" w:color="auto"/>
        <w:left w:val="none" w:sz="0" w:space="0" w:color="auto"/>
        <w:bottom w:val="none" w:sz="0" w:space="0" w:color="auto"/>
        <w:right w:val="none" w:sz="0" w:space="0" w:color="auto"/>
      </w:divBdr>
    </w:div>
    <w:div w:id="1032925769">
      <w:bodyDiv w:val="1"/>
      <w:marLeft w:val="0"/>
      <w:marRight w:val="0"/>
      <w:marTop w:val="0"/>
      <w:marBottom w:val="0"/>
      <w:divBdr>
        <w:top w:val="none" w:sz="0" w:space="0" w:color="auto"/>
        <w:left w:val="none" w:sz="0" w:space="0" w:color="auto"/>
        <w:bottom w:val="none" w:sz="0" w:space="0" w:color="auto"/>
        <w:right w:val="none" w:sz="0" w:space="0" w:color="auto"/>
      </w:divBdr>
    </w:div>
    <w:div w:id="1036587784">
      <w:bodyDiv w:val="1"/>
      <w:marLeft w:val="0"/>
      <w:marRight w:val="0"/>
      <w:marTop w:val="0"/>
      <w:marBottom w:val="0"/>
      <w:divBdr>
        <w:top w:val="none" w:sz="0" w:space="0" w:color="auto"/>
        <w:left w:val="none" w:sz="0" w:space="0" w:color="auto"/>
        <w:bottom w:val="none" w:sz="0" w:space="0" w:color="auto"/>
        <w:right w:val="none" w:sz="0" w:space="0" w:color="auto"/>
      </w:divBdr>
    </w:div>
    <w:div w:id="1047412322">
      <w:bodyDiv w:val="1"/>
      <w:marLeft w:val="0"/>
      <w:marRight w:val="0"/>
      <w:marTop w:val="0"/>
      <w:marBottom w:val="0"/>
      <w:divBdr>
        <w:top w:val="none" w:sz="0" w:space="0" w:color="auto"/>
        <w:left w:val="none" w:sz="0" w:space="0" w:color="auto"/>
        <w:bottom w:val="none" w:sz="0" w:space="0" w:color="auto"/>
        <w:right w:val="none" w:sz="0" w:space="0" w:color="auto"/>
      </w:divBdr>
    </w:div>
    <w:div w:id="1052927415">
      <w:bodyDiv w:val="1"/>
      <w:marLeft w:val="0"/>
      <w:marRight w:val="0"/>
      <w:marTop w:val="0"/>
      <w:marBottom w:val="0"/>
      <w:divBdr>
        <w:top w:val="none" w:sz="0" w:space="0" w:color="auto"/>
        <w:left w:val="none" w:sz="0" w:space="0" w:color="auto"/>
        <w:bottom w:val="none" w:sz="0" w:space="0" w:color="auto"/>
        <w:right w:val="none" w:sz="0" w:space="0" w:color="auto"/>
      </w:divBdr>
    </w:div>
    <w:div w:id="1067269106">
      <w:bodyDiv w:val="1"/>
      <w:marLeft w:val="0"/>
      <w:marRight w:val="0"/>
      <w:marTop w:val="0"/>
      <w:marBottom w:val="0"/>
      <w:divBdr>
        <w:top w:val="none" w:sz="0" w:space="0" w:color="auto"/>
        <w:left w:val="none" w:sz="0" w:space="0" w:color="auto"/>
        <w:bottom w:val="none" w:sz="0" w:space="0" w:color="auto"/>
        <w:right w:val="none" w:sz="0" w:space="0" w:color="auto"/>
      </w:divBdr>
    </w:div>
    <w:div w:id="1072779302">
      <w:bodyDiv w:val="1"/>
      <w:marLeft w:val="0"/>
      <w:marRight w:val="0"/>
      <w:marTop w:val="0"/>
      <w:marBottom w:val="0"/>
      <w:divBdr>
        <w:top w:val="none" w:sz="0" w:space="0" w:color="auto"/>
        <w:left w:val="none" w:sz="0" w:space="0" w:color="auto"/>
        <w:bottom w:val="none" w:sz="0" w:space="0" w:color="auto"/>
        <w:right w:val="none" w:sz="0" w:space="0" w:color="auto"/>
      </w:divBdr>
    </w:div>
    <w:div w:id="1080563283">
      <w:bodyDiv w:val="1"/>
      <w:marLeft w:val="0"/>
      <w:marRight w:val="0"/>
      <w:marTop w:val="0"/>
      <w:marBottom w:val="0"/>
      <w:divBdr>
        <w:top w:val="none" w:sz="0" w:space="0" w:color="auto"/>
        <w:left w:val="none" w:sz="0" w:space="0" w:color="auto"/>
        <w:bottom w:val="none" w:sz="0" w:space="0" w:color="auto"/>
        <w:right w:val="none" w:sz="0" w:space="0" w:color="auto"/>
      </w:divBdr>
    </w:div>
    <w:div w:id="1094976095">
      <w:bodyDiv w:val="1"/>
      <w:marLeft w:val="0"/>
      <w:marRight w:val="0"/>
      <w:marTop w:val="0"/>
      <w:marBottom w:val="0"/>
      <w:divBdr>
        <w:top w:val="none" w:sz="0" w:space="0" w:color="auto"/>
        <w:left w:val="none" w:sz="0" w:space="0" w:color="auto"/>
        <w:bottom w:val="none" w:sz="0" w:space="0" w:color="auto"/>
        <w:right w:val="none" w:sz="0" w:space="0" w:color="auto"/>
      </w:divBdr>
    </w:div>
    <w:div w:id="1095394500">
      <w:bodyDiv w:val="1"/>
      <w:marLeft w:val="0"/>
      <w:marRight w:val="0"/>
      <w:marTop w:val="0"/>
      <w:marBottom w:val="0"/>
      <w:divBdr>
        <w:top w:val="none" w:sz="0" w:space="0" w:color="auto"/>
        <w:left w:val="none" w:sz="0" w:space="0" w:color="auto"/>
        <w:bottom w:val="none" w:sz="0" w:space="0" w:color="auto"/>
        <w:right w:val="none" w:sz="0" w:space="0" w:color="auto"/>
      </w:divBdr>
    </w:div>
    <w:div w:id="1108502328">
      <w:bodyDiv w:val="1"/>
      <w:marLeft w:val="0"/>
      <w:marRight w:val="0"/>
      <w:marTop w:val="0"/>
      <w:marBottom w:val="0"/>
      <w:divBdr>
        <w:top w:val="none" w:sz="0" w:space="0" w:color="auto"/>
        <w:left w:val="none" w:sz="0" w:space="0" w:color="auto"/>
        <w:bottom w:val="none" w:sz="0" w:space="0" w:color="auto"/>
        <w:right w:val="none" w:sz="0" w:space="0" w:color="auto"/>
      </w:divBdr>
    </w:div>
    <w:div w:id="1108544424">
      <w:bodyDiv w:val="1"/>
      <w:marLeft w:val="0"/>
      <w:marRight w:val="0"/>
      <w:marTop w:val="0"/>
      <w:marBottom w:val="0"/>
      <w:divBdr>
        <w:top w:val="none" w:sz="0" w:space="0" w:color="auto"/>
        <w:left w:val="none" w:sz="0" w:space="0" w:color="auto"/>
        <w:bottom w:val="none" w:sz="0" w:space="0" w:color="auto"/>
        <w:right w:val="none" w:sz="0" w:space="0" w:color="auto"/>
      </w:divBdr>
    </w:div>
    <w:div w:id="1115250821">
      <w:bodyDiv w:val="1"/>
      <w:marLeft w:val="0"/>
      <w:marRight w:val="0"/>
      <w:marTop w:val="0"/>
      <w:marBottom w:val="0"/>
      <w:divBdr>
        <w:top w:val="none" w:sz="0" w:space="0" w:color="auto"/>
        <w:left w:val="none" w:sz="0" w:space="0" w:color="auto"/>
        <w:bottom w:val="none" w:sz="0" w:space="0" w:color="auto"/>
        <w:right w:val="none" w:sz="0" w:space="0" w:color="auto"/>
      </w:divBdr>
    </w:div>
    <w:div w:id="1115829438">
      <w:bodyDiv w:val="1"/>
      <w:marLeft w:val="0"/>
      <w:marRight w:val="0"/>
      <w:marTop w:val="0"/>
      <w:marBottom w:val="0"/>
      <w:divBdr>
        <w:top w:val="none" w:sz="0" w:space="0" w:color="auto"/>
        <w:left w:val="none" w:sz="0" w:space="0" w:color="auto"/>
        <w:bottom w:val="none" w:sz="0" w:space="0" w:color="auto"/>
        <w:right w:val="none" w:sz="0" w:space="0" w:color="auto"/>
      </w:divBdr>
    </w:div>
    <w:div w:id="1118380741">
      <w:bodyDiv w:val="1"/>
      <w:marLeft w:val="0"/>
      <w:marRight w:val="0"/>
      <w:marTop w:val="0"/>
      <w:marBottom w:val="0"/>
      <w:divBdr>
        <w:top w:val="none" w:sz="0" w:space="0" w:color="auto"/>
        <w:left w:val="none" w:sz="0" w:space="0" w:color="auto"/>
        <w:bottom w:val="none" w:sz="0" w:space="0" w:color="auto"/>
        <w:right w:val="none" w:sz="0" w:space="0" w:color="auto"/>
      </w:divBdr>
    </w:div>
    <w:div w:id="1122965286">
      <w:bodyDiv w:val="1"/>
      <w:marLeft w:val="0"/>
      <w:marRight w:val="0"/>
      <w:marTop w:val="0"/>
      <w:marBottom w:val="0"/>
      <w:divBdr>
        <w:top w:val="none" w:sz="0" w:space="0" w:color="auto"/>
        <w:left w:val="none" w:sz="0" w:space="0" w:color="auto"/>
        <w:bottom w:val="none" w:sz="0" w:space="0" w:color="auto"/>
        <w:right w:val="none" w:sz="0" w:space="0" w:color="auto"/>
      </w:divBdr>
    </w:div>
    <w:div w:id="1123381706">
      <w:bodyDiv w:val="1"/>
      <w:marLeft w:val="0"/>
      <w:marRight w:val="0"/>
      <w:marTop w:val="0"/>
      <w:marBottom w:val="0"/>
      <w:divBdr>
        <w:top w:val="none" w:sz="0" w:space="0" w:color="auto"/>
        <w:left w:val="none" w:sz="0" w:space="0" w:color="auto"/>
        <w:bottom w:val="none" w:sz="0" w:space="0" w:color="auto"/>
        <w:right w:val="none" w:sz="0" w:space="0" w:color="auto"/>
      </w:divBdr>
    </w:div>
    <w:div w:id="1139877841">
      <w:bodyDiv w:val="1"/>
      <w:marLeft w:val="0"/>
      <w:marRight w:val="0"/>
      <w:marTop w:val="0"/>
      <w:marBottom w:val="0"/>
      <w:divBdr>
        <w:top w:val="none" w:sz="0" w:space="0" w:color="auto"/>
        <w:left w:val="none" w:sz="0" w:space="0" w:color="auto"/>
        <w:bottom w:val="none" w:sz="0" w:space="0" w:color="auto"/>
        <w:right w:val="none" w:sz="0" w:space="0" w:color="auto"/>
      </w:divBdr>
    </w:div>
    <w:div w:id="1140615668">
      <w:bodyDiv w:val="1"/>
      <w:marLeft w:val="0"/>
      <w:marRight w:val="0"/>
      <w:marTop w:val="0"/>
      <w:marBottom w:val="0"/>
      <w:divBdr>
        <w:top w:val="none" w:sz="0" w:space="0" w:color="auto"/>
        <w:left w:val="none" w:sz="0" w:space="0" w:color="auto"/>
        <w:bottom w:val="none" w:sz="0" w:space="0" w:color="auto"/>
        <w:right w:val="none" w:sz="0" w:space="0" w:color="auto"/>
      </w:divBdr>
    </w:div>
    <w:div w:id="1149398994">
      <w:bodyDiv w:val="1"/>
      <w:marLeft w:val="0"/>
      <w:marRight w:val="0"/>
      <w:marTop w:val="0"/>
      <w:marBottom w:val="0"/>
      <w:divBdr>
        <w:top w:val="none" w:sz="0" w:space="0" w:color="auto"/>
        <w:left w:val="none" w:sz="0" w:space="0" w:color="auto"/>
        <w:bottom w:val="none" w:sz="0" w:space="0" w:color="auto"/>
        <w:right w:val="none" w:sz="0" w:space="0" w:color="auto"/>
      </w:divBdr>
    </w:div>
    <w:div w:id="1150026163">
      <w:bodyDiv w:val="1"/>
      <w:marLeft w:val="0"/>
      <w:marRight w:val="0"/>
      <w:marTop w:val="0"/>
      <w:marBottom w:val="0"/>
      <w:divBdr>
        <w:top w:val="none" w:sz="0" w:space="0" w:color="auto"/>
        <w:left w:val="none" w:sz="0" w:space="0" w:color="auto"/>
        <w:bottom w:val="none" w:sz="0" w:space="0" w:color="auto"/>
        <w:right w:val="none" w:sz="0" w:space="0" w:color="auto"/>
      </w:divBdr>
    </w:div>
    <w:div w:id="1150828333">
      <w:bodyDiv w:val="1"/>
      <w:marLeft w:val="0"/>
      <w:marRight w:val="0"/>
      <w:marTop w:val="0"/>
      <w:marBottom w:val="0"/>
      <w:divBdr>
        <w:top w:val="none" w:sz="0" w:space="0" w:color="auto"/>
        <w:left w:val="none" w:sz="0" w:space="0" w:color="auto"/>
        <w:bottom w:val="none" w:sz="0" w:space="0" w:color="auto"/>
        <w:right w:val="none" w:sz="0" w:space="0" w:color="auto"/>
      </w:divBdr>
    </w:div>
    <w:div w:id="1158419954">
      <w:bodyDiv w:val="1"/>
      <w:marLeft w:val="0"/>
      <w:marRight w:val="0"/>
      <w:marTop w:val="0"/>
      <w:marBottom w:val="0"/>
      <w:divBdr>
        <w:top w:val="none" w:sz="0" w:space="0" w:color="auto"/>
        <w:left w:val="none" w:sz="0" w:space="0" w:color="auto"/>
        <w:bottom w:val="none" w:sz="0" w:space="0" w:color="auto"/>
        <w:right w:val="none" w:sz="0" w:space="0" w:color="auto"/>
      </w:divBdr>
    </w:div>
    <w:div w:id="1160536888">
      <w:bodyDiv w:val="1"/>
      <w:marLeft w:val="0"/>
      <w:marRight w:val="0"/>
      <w:marTop w:val="0"/>
      <w:marBottom w:val="0"/>
      <w:divBdr>
        <w:top w:val="none" w:sz="0" w:space="0" w:color="auto"/>
        <w:left w:val="none" w:sz="0" w:space="0" w:color="auto"/>
        <w:bottom w:val="none" w:sz="0" w:space="0" w:color="auto"/>
        <w:right w:val="none" w:sz="0" w:space="0" w:color="auto"/>
      </w:divBdr>
    </w:div>
    <w:div w:id="1165129482">
      <w:bodyDiv w:val="1"/>
      <w:marLeft w:val="0"/>
      <w:marRight w:val="0"/>
      <w:marTop w:val="0"/>
      <w:marBottom w:val="0"/>
      <w:divBdr>
        <w:top w:val="none" w:sz="0" w:space="0" w:color="auto"/>
        <w:left w:val="none" w:sz="0" w:space="0" w:color="auto"/>
        <w:bottom w:val="none" w:sz="0" w:space="0" w:color="auto"/>
        <w:right w:val="none" w:sz="0" w:space="0" w:color="auto"/>
      </w:divBdr>
    </w:div>
    <w:div w:id="1167406373">
      <w:bodyDiv w:val="1"/>
      <w:marLeft w:val="0"/>
      <w:marRight w:val="0"/>
      <w:marTop w:val="0"/>
      <w:marBottom w:val="0"/>
      <w:divBdr>
        <w:top w:val="none" w:sz="0" w:space="0" w:color="auto"/>
        <w:left w:val="none" w:sz="0" w:space="0" w:color="auto"/>
        <w:bottom w:val="none" w:sz="0" w:space="0" w:color="auto"/>
        <w:right w:val="none" w:sz="0" w:space="0" w:color="auto"/>
      </w:divBdr>
    </w:div>
    <w:div w:id="1168247633">
      <w:bodyDiv w:val="1"/>
      <w:marLeft w:val="0"/>
      <w:marRight w:val="0"/>
      <w:marTop w:val="0"/>
      <w:marBottom w:val="0"/>
      <w:divBdr>
        <w:top w:val="none" w:sz="0" w:space="0" w:color="auto"/>
        <w:left w:val="none" w:sz="0" w:space="0" w:color="auto"/>
        <w:bottom w:val="none" w:sz="0" w:space="0" w:color="auto"/>
        <w:right w:val="none" w:sz="0" w:space="0" w:color="auto"/>
      </w:divBdr>
    </w:div>
    <w:div w:id="1168908095">
      <w:bodyDiv w:val="1"/>
      <w:marLeft w:val="0"/>
      <w:marRight w:val="0"/>
      <w:marTop w:val="0"/>
      <w:marBottom w:val="0"/>
      <w:divBdr>
        <w:top w:val="none" w:sz="0" w:space="0" w:color="auto"/>
        <w:left w:val="none" w:sz="0" w:space="0" w:color="auto"/>
        <w:bottom w:val="none" w:sz="0" w:space="0" w:color="auto"/>
        <w:right w:val="none" w:sz="0" w:space="0" w:color="auto"/>
      </w:divBdr>
    </w:div>
    <w:div w:id="1173227301">
      <w:bodyDiv w:val="1"/>
      <w:marLeft w:val="0"/>
      <w:marRight w:val="0"/>
      <w:marTop w:val="0"/>
      <w:marBottom w:val="0"/>
      <w:divBdr>
        <w:top w:val="none" w:sz="0" w:space="0" w:color="auto"/>
        <w:left w:val="none" w:sz="0" w:space="0" w:color="auto"/>
        <w:bottom w:val="none" w:sz="0" w:space="0" w:color="auto"/>
        <w:right w:val="none" w:sz="0" w:space="0" w:color="auto"/>
      </w:divBdr>
    </w:div>
    <w:div w:id="1191576000">
      <w:bodyDiv w:val="1"/>
      <w:marLeft w:val="0"/>
      <w:marRight w:val="0"/>
      <w:marTop w:val="0"/>
      <w:marBottom w:val="0"/>
      <w:divBdr>
        <w:top w:val="none" w:sz="0" w:space="0" w:color="auto"/>
        <w:left w:val="none" w:sz="0" w:space="0" w:color="auto"/>
        <w:bottom w:val="none" w:sz="0" w:space="0" w:color="auto"/>
        <w:right w:val="none" w:sz="0" w:space="0" w:color="auto"/>
      </w:divBdr>
    </w:div>
    <w:div w:id="1193374327">
      <w:bodyDiv w:val="1"/>
      <w:marLeft w:val="0"/>
      <w:marRight w:val="0"/>
      <w:marTop w:val="0"/>
      <w:marBottom w:val="0"/>
      <w:divBdr>
        <w:top w:val="none" w:sz="0" w:space="0" w:color="auto"/>
        <w:left w:val="none" w:sz="0" w:space="0" w:color="auto"/>
        <w:bottom w:val="none" w:sz="0" w:space="0" w:color="auto"/>
        <w:right w:val="none" w:sz="0" w:space="0" w:color="auto"/>
      </w:divBdr>
    </w:div>
    <w:div w:id="1202472684">
      <w:bodyDiv w:val="1"/>
      <w:marLeft w:val="0"/>
      <w:marRight w:val="0"/>
      <w:marTop w:val="0"/>
      <w:marBottom w:val="0"/>
      <w:divBdr>
        <w:top w:val="none" w:sz="0" w:space="0" w:color="auto"/>
        <w:left w:val="none" w:sz="0" w:space="0" w:color="auto"/>
        <w:bottom w:val="none" w:sz="0" w:space="0" w:color="auto"/>
        <w:right w:val="none" w:sz="0" w:space="0" w:color="auto"/>
      </w:divBdr>
    </w:div>
    <w:div w:id="1202790232">
      <w:bodyDiv w:val="1"/>
      <w:marLeft w:val="0"/>
      <w:marRight w:val="0"/>
      <w:marTop w:val="0"/>
      <w:marBottom w:val="0"/>
      <w:divBdr>
        <w:top w:val="none" w:sz="0" w:space="0" w:color="auto"/>
        <w:left w:val="none" w:sz="0" w:space="0" w:color="auto"/>
        <w:bottom w:val="none" w:sz="0" w:space="0" w:color="auto"/>
        <w:right w:val="none" w:sz="0" w:space="0" w:color="auto"/>
      </w:divBdr>
    </w:div>
    <w:div w:id="1211070726">
      <w:bodyDiv w:val="1"/>
      <w:marLeft w:val="0"/>
      <w:marRight w:val="0"/>
      <w:marTop w:val="0"/>
      <w:marBottom w:val="0"/>
      <w:divBdr>
        <w:top w:val="none" w:sz="0" w:space="0" w:color="auto"/>
        <w:left w:val="none" w:sz="0" w:space="0" w:color="auto"/>
        <w:bottom w:val="none" w:sz="0" w:space="0" w:color="auto"/>
        <w:right w:val="none" w:sz="0" w:space="0" w:color="auto"/>
      </w:divBdr>
    </w:div>
    <w:div w:id="1214925402">
      <w:bodyDiv w:val="1"/>
      <w:marLeft w:val="0"/>
      <w:marRight w:val="0"/>
      <w:marTop w:val="0"/>
      <w:marBottom w:val="0"/>
      <w:divBdr>
        <w:top w:val="none" w:sz="0" w:space="0" w:color="auto"/>
        <w:left w:val="none" w:sz="0" w:space="0" w:color="auto"/>
        <w:bottom w:val="none" w:sz="0" w:space="0" w:color="auto"/>
        <w:right w:val="none" w:sz="0" w:space="0" w:color="auto"/>
      </w:divBdr>
    </w:div>
    <w:div w:id="1240597223">
      <w:bodyDiv w:val="1"/>
      <w:marLeft w:val="0"/>
      <w:marRight w:val="0"/>
      <w:marTop w:val="0"/>
      <w:marBottom w:val="0"/>
      <w:divBdr>
        <w:top w:val="none" w:sz="0" w:space="0" w:color="auto"/>
        <w:left w:val="none" w:sz="0" w:space="0" w:color="auto"/>
        <w:bottom w:val="none" w:sz="0" w:space="0" w:color="auto"/>
        <w:right w:val="none" w:sz="0" w:space="0" w:color="auto"/>
      </w:divBdr>
    </w:div>
    <w:div w:id="1247962844">
      <w:bodyDiv w:val="1"/>
      <w:marLeft w:val="0"/>
      <w:marRight w:val="0"/>
      <w:marTop w:val="0"/>
      <w:marBottom w:val="0"/>
      <w:divBdr>
        <w:top w:val="none" w:sz="0" w:space="0" w:color="auto"/>
        <w:left w:val="none" w:sz="0" w:space="0" w:color="auto"/>
        <w:bottom w:val="none" w:sz="0" w:space="0" w:color="auto"/>
        <w:right w:val="none" w:sz="0" w:space="0" w:color="auto"/>
      </w:divBdr>
    </w:div>
    <w:div w:id="1248346091">
      <w:bodyDiv w:val="1"/>
      <w:marLeft w:val="0"/>
      <w:marRight w:val="0"/>
      <w:marTop w:val="0"/>
      <w:marBottom w:val="0"/>
      <w:divBdr>
        <w:top w:val="none" w:sz="0" w:space="0" w:color="auto"/>
        <w:left w:val="none" w:sz="0" w:space="0" w:color="auto"/>
        <w:bottom w:val="none" w:sz="0" w:space="0" w:color="auto"/>
        <w:right w:val="none" w:sz="0" w:space="0" w:color="auto"/>
      </w:divBdr>
    </w:div>
    <w:div w:id="1271276718">
      <w:bodyDiv w:val="1"/>
      <w:marLeft w:val="0"/>
      <w:marRight w:val="0"/>
      <w:marTop w:val="0"/>
      <w:marBottom w:val="0"/>
      <w:divBdr>
        <w:top w:val="none" w:sz="0" w:space="0" w:color="auto"/>
        <w:left w:val="none" w:sz="0" w:space="0" w:color="auto"/>
        <w:bottom w:val="none" w:sz="0" w:space="0" w:color="auto"/>
        <w:right w:val="none" w:sz="0" w:space="0" w:color="auto"/>
      </w:divBdr>
    </w:div>
    <w:div w:id="1274552155">
      <w:bodyDiv w:val="1"/>
      <w:marLeft w:val="0"/>
      <w:marRight w:val="0"/>
      <w:marTop w:val="0"/>
      <w:marBottom w:val="0"/>
      <w:divBdr>
        <w:top w:val="none" w:sz="0" w:space="0" w:color="auto"/>
        <w:left w:val="none" w:sz="0" w:space="0" w:color="auto"/>
        <w:bottom w:val="none" w:sz="0" w:space="0" w:color="auto"/>
        <w:right w:val="none" w:sz="0" w:space="0" w:color="auto"/>
      </w:divBdr>
    </w:div>
    <w:div w:id="1275597063">
      <w:bodyDiv w:val="1"/>
      <w:marLeft w:val="0"/>
      <w:marRight w:val="0"/>
      <w:marTop w:val="0"/>
      <w:marBottom w:val="0"/>
      <w:divBdr>
        <w:top w:val="none" w:sz="0" w:space="0" w:color="auto"/>
        <w:left w:val="none" w:sz="0" w:space="0" w:color="auto"/>
        <w:bottom w:val="none" w:sz="0" w:space="0" w:color="auto"/>
        <w:right w:val="none" w:sz="0" w:space="0" w:color="auto"/>
      </w:divBdr>
    </w:div>
    <w:div w:id="1289161401">
      <w:bodyDiv w:val="1"/>
      <w:marLeft w:val="0"/>
      <w:marRight w:val="0"/>
      <w:marTop w:val="0"/>
      <w:marBottom w:val="0"/>
      <w:divBdr>
        <w:top w:val="none" w:sz="0" w:space="0" w:color="auto"/>
        <w:left w:val="none" w:sz="0" w:space="0" w:color="auto"/>
        <w:bottom w:val="none" w:sz="0" w:space="0" w:color="auto"/>
        <w:right w:val="none" w:sz="0" w:space="0" w:color="auto"/>
      </w:divBdr>
    </w:div>
    <w:div w:id="1291325998">
      <w:bodyDiv w:val="1"/>
      <w:marLeft w:val="0"/>
      <w:marRight w:val="0"/>
      <w:marTop w:val="0"/>
      <w:marBottom w:val="0"/>
      <w:divBdr>
        <w:top w:val="none" w:sz="0" w:space="0" w:color="auto"/>
        <w:left w:val="none" w:sz="0" w:space="0" w:color="auto"/>
        <w:bottom w:val="none" w:sz="0" w:space="0" w:color="auto"/>
        <w:right w:val="none" w:sz="0" w:space="0" w:color="auto"/>
      </w:divBdr>
    </w:div>
    <w:div w:id="1296713539">
      <w:bodyDiv w:val="1"/>
      <w:marLeft w:val="0"/>
      <w:marRight w:val="0"/>
      <w:marTop w:val="0"/>
      <w:marBottom w:val="0"/>
      <w:divBdr>
        <w:top w:val="none" w:sz="0" w:space="0" w:color="auto"/>
        <w:left w:val="none" w:sz="0" w:space="0" w:color="auto"/>
        <w:bottom w:val="none" w:sz="0" w:space="0" w:color="auto"/>
        <w:right w:val="none" w:sz="0" w:space="0" w:color="auto"/>
      </w:divBdr>
    </w:div>
    <w:div w:id="1300576292">
      <w:bodyDiv w:val="1"/>
      <w:marLeft w:val="0"/>
      <w:marRight w:val="0"/>
      <w:marTop w:val="0"/>
      <w:marBottom w:val="0"/>
      <w:divBdr>
        <w:top w:val="none" w:sz="0" w:space="0" w:color="auto"/>
        <w:left w:val="none" w:sz="0" w:space="0" w:color="auto"/>
        <w:bottom w:val="none" w:sz="0" w:space="0" w:color="auto"/>
        <w:right w:val="none" w:sz="0" w:space="0" w:color="auto"/>
      </w:divBdr>
    </w:div>
    <w:div w:id="1301349765">
      <w:bodyDiv w:val="1"/>
      <w:marLeft w:val="0"/>
      <w:marRight w:val="0"/>
      <w:marTop w:val="0"/>
      <w:marBottom w:val="0"/>
      <w:divBdr>
        <w:top w:val="none" w:sz="0" w:space="0" w:color="auto"/>
        <w:left w:val="none" w:sz="0" w:space="0" w:color="auto"/>
        <w:bottom w:val="none" w:sz="0" w:space="0" w:color="auto"/>
        <w:right w:val="none" w:sz="0" w:space="0" w:color="auto"/>
      </w:divBdr>
    </w:div>
    <w:div w:id="1307707945">
      <w:bodyDiv w:val="1"/>
      <w:marLeft w:val="0"/>
      <w:marRight w:val="0"/>
      <w:marTop w:val="0"/>
      <w:marBottom w:val="0"/>
      <w:divBdr>
        <w:top w:val="none" w:sz="0" w:space="0" w:color="auto"/>
        <w:left w:val="none" w:sz="0" w:space="0" w:color="auto"/>
        <w:bottom w:val="none" w:sz="0" w:space="0" w:color="auto"/>
        <w:right w:val="none" w:sz="0" w:space="0" w:color="auto"/>
      </w:divBdr>
    </w:div>
    <w:div w:id="1310358396">
      <w:bodyDiv w:val="1"/>
      <w:marLeft w:val="0"/>
      <w:marRight w:val="0"/>
      <w:marTop w:val="0"/>
      <w:marBottom w:val="0"/>
      <w:divBdr>
        <w:top w:val="none" w:sz="0" w:space="0" w:color="auto"/>
        <w:left w:val="none" w:sz="0" w:space="0" w:color="auto"/>
        <w:bottom w:val="none" w:sz="0" w:space="0" w:color="auto"/>
        <w:right w:val="none" w:sz="0" w:space="0" w:color="auto"/>
      </w:divBdr>
    </w:div>
    <w:div w:id="1311858852">
      <w:bodyDiv w:val="1"/>
      <w:marLeft w:val="0"/>
      <w:marRight w:val="0"/>
      <w:marTop w:val="0"/>
      <w:marBottom w:val="0"/>
      <w:divBdr>
        <w:top w:val="none" w:sz="0" w:space="0" w:color="auto"/>
        <w:left w:val="none" w:sz="0" w:space="0" w:color="auto"/>
        <w:bottom w:val="none" w:sz="0" w:space="0" w:color="auto"/>
        <w:right w:val="none" w:sz="0" w:space="0" w:color="auto"/>
      </w:divBdr>
    </w:div>
    <w:div w:id="1322461974">
      <w:bodyDiv w:val="1"/>
      <w:marLeft w:val="0"/>
      <w:marRight w:val="0"/>
      <w:marTop w:val="0"/>
      <w:marBottom w:val="0"/>
      <w:divBdr>
        <w:top w:val="none" w:sz="0" w:space="0" w:color="auto"/>
        <w:left w:val="none" w:sz="0" w:space="0" w:color="auto"/>
        <w:bottom w:val="none" w:sz="0" w:space="0" w:color="auto"/>
        <w:right w:val="none" w:sz="0" w:space="0" w:color="auto"/>
      </w:divBdr>
    </w:div>
    <w:div w:id="1336492185">
      <w:bodyDiv w:val="1"/>
      <w:marLeft w:val="0"/>
      <w:marRight w:val="0"/>
      <w:marTop w:val="0"/>
      <w:marBottom w:val="0"/>
      <w:divBdr>
        <w:top w:val="none" w:sz="0" w:space="0" w:color="auto"/>
        <w:left w:val="none" w:sz="0" w:space="0" w:color="auto"/>
        <w:bottom w:val="none" w:sz="0" w:space="0" w:color="auto"/>
        <w:right w:val="none" w:sz="0" w:space="0" w:color="auto"/>
      </w:divBdr>
    </w:div>
    <w:div w:id="1343052634">
      <w:bodyDiv w:val="1"/>
      <w:marLeft w:val="0"/>
      <w:marRight w:val="0"/>
      <w:marTop w:val="0"/>
      <w:marBottom w:val="0"/>
      <w:divBdr>
        <w:top w:val="none" w:sz="0" w:space="0" w:color="auto"/>
        <w:left w:val="none" w:sz="0" w:space="0" w:color="auto"/>
        <w:bottom w:val="none" w:sz="0" w:space="0" w:color="auto"/>
        <w:right w:val="none" w:sz="0" w:space="0" w:color="auto"/>
      </w:divBdr>
    </w:div>
    <w:div w:id="1343431510">
      <w:bodyDiv w:val="1"/>
      <w:marLeft w:val="0"/>
      <w:marRight w:val="0"/>
      <w:marTop w:val="0"/>
      <w:marBottom w:val="0"/>
      <w:divBdr>
        <w:top w:val="none" w:sz="0" w:space="0" w:color="auto"/>
        <w:left w:val="none" w:sz="0" w:space="0" w:color="auto"/>
        <w:bottom w:val="none" w:sz="0" w:space="0" w:color="auto"/>
        <w:right w:val="none" w:sz="0" w:space="0" w:color="auto"/>
      </w:divBdr>
    </w:div>
    <w:div w:id="1343624709">
      <w:bodyDiv w:val="1"/>
      <w:marLeft w:val="0"/>
      <w:marRight w:val="0"/>
      <w:marTop w:val="0"/>
      <w:marBottom w:val="0"/>
      <w:divBdr>
        <w:top w:val="none" w:sz="0" w:space="0" w:color="auto"/>
        <w:left w:val="none" w:sz="0" w:space="0" w:color="auto"/>
        <w:bottom w:val="none" w:sz="0" w:space="0" w:color="auto"/>
        <w:right w:val="none" w:sz="0" w:space="0" w:color="auto"/>
      </w:divBdr>
    </w:div>
    <w:div w:id="1344480233">
      <w:bodyDiv w:val="1"/>
      <w:marLeft w:val="0"/>
      <w:marRight w:val="0"/>
      <w:marTop w:val="0"/>
      <w:marBottom w:val="0"/>
      <w:divBdr>
        <w:top w:val="none" w:sz="0" w:space="0" w:color="auto"/>
        <w:left w:val="none" w:sz="0" w:space="0" w:color="auto"/>
        <w:bottom w:val="none" w:sz="0" w:space="0" w:color="auto"/>
        <w:right w:val="none" w:sz="0" w:space="0" w:color="auto"/>
      </w:divBdr>
    </w:div>
    <w:div w:id="1351878787">
      <w:bodyDiv w:val="1"/>
      <w:marLeft w:val="0"/>
      <w:marRight w:val="0"/>
      <w:marTop w:val="0"/>
      <w:marBottom w:val="0"/>
      <w:divBdr>
        <w:top w:val="none" w:sz="0" w:space="0" w:color="auto"/>
        <w:left w:val="none" w:sz="0" w:space="0" w:color="auto"/>
        <w:bottom w:val="none" w:sz="0" w:space="0" w:color="auto"/>
        <w:right w:val="none" w:sz="0" w:space="0" w:color="auto"/>
      </w:divBdr>
    </w:div>
    <w:div w:id="1353843691">
      <w:bodyDiv w:val="1"/>
      <w:marLeft w:val="0"/>
      <w:marRight w:val="0"/>
      <w:marTop w:val="0"/>
      <w:marBottom w:val="0"/>
      <w:divBdr>
        <w:top w:val="none" w:sz="0" w:space="0" w:color="auto"/>
        <w:left w:val="none" w:sz="0" w:space="0" w:color="auto"/>
        <w:bottom w:val="none" w:sz="0" w:space="0" w:color="auto"/>
        <w:right w:val="none" w:sz="0" w:space="0" w:color="auto"/>
      </w:divBdr>
    </w:div>
    <w:div w:id="1354108024">
      <w:bodyDiv w:val="1"/>
      <w:marLeft w:val="0"/>
      <w:marRight w:val="0"/>
      <w:marTop w:val="0"/>
      <w:marBottom w:val="0"/>
      <w:divBdr>
        <w:top w:val="none" w:sz="0" w:space="0" w:color="auto"/>
        <w:left w:val="none" w:sz="0" w:space="0" w:color="auto"/>
        <w:bottom w:val="none" w:sz="0" w:space="0" w:color="auto"/>
        <w:right w:val="none" w:sz="0" w:space="0" w:color="auto"/>
      </w:divBdr>
    </w:div>
    <w:div w:id="1362710269">
      <w:bodyDiv w:val="1"/>
      <w:marLeft w:val="0"/>
      <w:marRight w:val="0"/>
      <w:marTop w:val="0"/>
      <w:marBottom w:val="0"/>
      <w:divBdr>
        <w:top w:val="none" w:sz="0" w:space="0" w:color="auto"/>
        <w:left w:val="none" w:sz="0" w:space="0" w:color="auto"/>
        <w:bottom w:val="none" w:sz="0" w:space="0" w:color="auto"/>
        <w:right w:val="none" w:sz="0" w:space="0" w:color="auto"/>
      </w:divBdr>
    </w:div>
    <w:div w:id="1368987939">
      <w:bodyDiv w:val="1"/>
      <w:marLeft w:val="0"/>
      <w:marRight w:val="0"/>
      <w:marTop w:val="0"/>
      <w:marBottom w:val="0"/>
      <w:divBdr>
        <w:top w:val="none" w:sz="0" w:space="0" w:color="auto"/>
        <w:left w:val="none" w:sz="0" w:space="0" w:color="auto"/>
        <w:bottom w:val="none" w:sz="0" w:space="0" w:color="auto"/>
        <w:right w:val="none" w:sz="0" w:space="0" w:color="auto"/>
      </w:divBdr>
    </w:div>
    <w:div w:id="1371030397">
      <w:bodyDiv w:val="1"/>
      <w:marLeft w:val="0"/>
      <w:marRight w:val="0"/>
      <w:marTop w:val="0"/>
      <w:marBottom w:val="0"/>
      <w:divBdr>
        <w:top w:val="none" w:sz="0" w:space="0" w:color="auto"/>
        <w:left w:val="none" w:sz="0" w:space="0" w:color="auto"/>
        <w:bottom w:val="none" w:sz="0" w:space="0" w:color="auto"/>
        <w:right w:val="none" w:sz="0" w:space="0" w:color="auto"/>
      </w:divBdr>
    </w:div>
    <w:div w:id="1371148761">
      <w:bodyDiv w:val="1"/>
      <w:marLeft w:val="0"/>
      <w:marRight w:val="0"/>
      <w:marTop w:val="0"/>
      <w:marBottom w:val="0"/>
      <w:divBdr>
        <w:top w:val="none" w:sz="0" w:space="0" w:color="auto"/>
        <w:left w:val="none" w:sz="0" w:space="0" w:color="auto"/>
        <w:bottom w:val="none" w:sz="0" w:space="0" w:color="auto"/>
        <w:right w:val="none" w:sz="0" w:space="0" w:color="auto"/>
      </w:divBdr>
    </w:div>
    <w:div w:id="1380586835">
      <w:bodyDiv w:val="1"/>
      <w:marLeft w:val="0"/>
      <w:marRight w:val="0"/>
      <w:marTop w:val="0"/>
      <w:marBottom w:val="0"/>
      <w:divBdr>
        <w:top w:val="none" w:sz="0" w:space="0" w:color="auto"/>
        <w:left w:val="none" w:sz="0" w:space="0" w:color="auto"/>
        <w:bottom w:val="none" w:sz="0" w:space="0" w:color="auto"/>
        <w:right w:val="none" w:sz="0" w:space="0" w:color="auto"/>
      </w:divBdr>
    </w:div>
    <w:div w:id="1393121778">
      <w:bodyDiv w:val="1"/>
      <w:marLeft w:val="0"/>
      <w:marRight w:val="0"/>
      <w:marTop w:val="0"/>
      <w:marBottom w:val="0"/>
      <w:divBdr>
        <w:top w:val="none" w:sz="0" w:space="0" w:color="auto"/>
        <w:left w:val="none" w:sz="0" w:space="0" w:color="auto"/>
        <w:bottom w:val="none" w:sz="0" w:space="0" w:color="auto"/>
        <w:right w:val="none" w:sz="0" w:space="0" w:color="auto"/>
      </w:divBdr>
    </w:div>
    <w:div w:id="1399087016">
      <w:bodyDiv w:val="1"/>
      <w:marLeft w:val="0"/>
      <w:marRight w:val="0"/>
      <w:marTop w:val="0"/>
      <w:marBottom w:val="0"/>
      <w:divBdr>
        <w:top w:val="none" w:sz="0" w:space="0" w:color="auto"/>
        <w:left w:val="none" w:sz="0" w:space="0" w:color="auto"/>
        <w:bottom w:val="none" w:sz="0" w:space="0" w:color="auto"/>
        <w:right w:val="none" w:sz="0" w:space="0" w:color="auto"/>
      </w:divBdr>
    </w:div>
    <w:div w:id="1411610618">
      <w:bodyDiv w:val="1"/>
      <w:marLeft w:val="0"/>
      <w:marRight w:val="0"/>
      <w:marTop w:val="0"/>
      <w:marBottom w:val="0"/>
      <w:divBdr>
        <w:top w:val="none" w:sz="0" w:space="0" w:color="auto"/>
        <w:left w:val="none" w:sz="0" w:space="0" w:color="auto"/>
        <w:bottom w:val="none" w:sz="0" w:space="0" w:color="auto"/>
        <w:right w:val="none" w:sz="0" w:space="0" w:color="auto"/>
      </w:divBdr>
    </w:div>
    <w:div w:id="1415979295">
      <w:bodyDiv w:val="1"/>
      <w:marLeft w:val="0"/>
      <w:marRight w:val="0"/>
      <w:marTop w:val="0"/>
      <w:marBottom w:val="0"/>
      <w:divBdr>
        <w:top w:val="none" w:sz="0" w:space="0" w:color="auto"/>
        <w:left w:val="none" w:sz="0" w:space="0" w:color="auto"/>
        <w:bottom w:val="none" w:sz="0" w:space="0" w:color="auto"/>
        <w:right w:val="none" w:sz="0" w:space="0" w:color="auto"/>
      </w:divBdr>
    </w:div>
    <w:div w:id="1420711041">
      <w:bodyDiv w:val="1"/>
      <w:marLeft w:val="0"/>
      <w:marRight w:val="0"/>
      <w:marTop w:val="0"/>
      <w:marBottom w:val="0"/>
      <w:divBdr>
        <w:top w:val="none" w:sz="0" w:space="0" w:color="auto"/>
        <w:left w:val="none" w:sz="0" w:space="0" w:color="auto"/>
        <w:bottom w:val="none" w:sz="0" w:space="0" w:color="auto"/>
        <w:right w:val="none" w:sz="0" w:space="0" w:color="auto"/>
      </w:divBdr>
    </w:div>
    <w:div w:id="1430850083">
      <w:bodyDiv w:val="1"/>
      <w:marLeft w:val="0"/>
      <w:marRight w:val="0"/>
      <w:marTop w:val="0"/>
      <w:marBottom w:val="0"/>
      <w:divBdr>
        <w:top w:val="none" w:sz="0" w:space="0" w:color="auto"/>
        <w:left w:val="none" w:sz="0" w:space="0" w:color="auto"/>
        <w:bottom w:val="none" w:sz="0" w:space="0" w:color="auto"/>
        <w:right w:val="none" w:sz="0" w:space="0" w:color="auto"/>
      </w:divBdr>
    </w:div>
    <w:div w:id="1431705750">
      <w:bodyDiv w:val="1"/>
      <w:marLeft w:val="0"/>
      <w:marRight w:val="0"/>
      <w:marTop w:val="0"/>
      <w:marBottom w:val="0"/>
      <w:divBdr>
        <w:top w:val="none" w:sz="0" w:space="0" w:color="auto"/>
        <w:left w:val="none" w:sz="0" w:space="0" w:color="auto"/>
        <w:bottom w:val="none" w:sz="0" w:space="0" w:color="auto"/>
        <w:right w:val="none" w:sz="0" w:space="0" w:color="auto"/>
      </w:divBdr>
    </w:div>
    <w:div w:id="1436830037">
      <w:bodyDiv w:val="1"/>
      <w:marLeft w:val="0"/>
      <w:marRight w:val="0"/>
      <w:marTop w:val="0"/>
      <w:marBottom w:val="0"/>
      <w:divBdr>
        <w:top w:val="none" w:sz="0" w:space="0" w:color="auto"/>
        <w:left w:val="none" w:sz="0" w:space="0" w:color="auto"/>
        <w:bottom w:val="none" w:sz="0" w:space="0" w:color="auto"/>
        <w:right w:val="none" w:sz="0" w:space="0" w:color="auto"/>
      </w:divBdr>
    </w:div>
    <w:div w:id="1438868841">
      <w:bodyDiv w:val="1"/>
      <w:marLeft w:val="0"/>
      <w:marRight w:val="0"/>
      <w:marTop w:val="0"/>
      <w:marBottom w:val="0"/>
      <w:divBdr>
        <w:top w:val="none" w:sz="0" w:space="0" w:color="auto"/>
        <w:left w:val="none" w:sz="0" w:space="0" w:color="auto"/>
        <w:bottom w:val="none" w:sz="0" w:space="0" w:color="auto"/>
        <w:right w:val="none" w:sz="0" w:space="0" w:color="auto"/>
      </w:divBdr>
    </w:div>
    <w:div w:id="1438988771">
      <w:bodyDiv w:val="1"/>
      <w:marLeft w:val="0"/>
      <w:marRight w:val="0"/>
      <w:marTop w:val="0"/>
      <w:marBottom w:val="0"/>
      <w:divBdr>
        <w:top w:val="none" w:sz="0" w:space="0" w:color="auto"/>
        <w:left w:val="none" w:sz="0" w:space="0" w:color="auto"/>
        <w:bottom w:val="none" w:sz="0" w:space="0" w:color="auto"/>
        <w:right w:val="none" w:sz="0" w:space="0" w:color="auto"/>
      </w:divBdr>
    </w:div>
    <w:div w:id="1467580019">
      <w:bodyDiv w:val="1"/>
      <w:marLeft w:val="0"/>
      <w:marRight w:val="0"/>
      <w:marTop w:val="0"/>
      <w:marBottom w:val="0"/>
      <w:divBdr>
        <w:top w:val="none" w:sz="0" w:space="0" w:color="auto"/>
        <w:left w:val="none" w:sz="0" w:space="0" w:color="auto"/>
        <w:bottom w:val="none" w:sz="0" w:space="0" w:color="auto"/>
        <w:right w:val="none" w:sz="0" w:space="0" w:color="auto"/>
      </w:divBdr>
    </w:div>
    <w:div w:id="1469325398">
      <w:bodyDiv w:val="1"/>
      <w:marLeft w:val="0"/>
      <w:marRight w:val="0"/>
      <w:marTop w:val="0"/>
      <w:marBottom w:val="0"/>
      <w:divBdr>
        <w:top w:val="none" w:sz="0" w:space="0" w:color="auto"/>
        <w:left w:val="none" w:sz="0" w:space="0" w:color="auto"/>
        <w:bottom w:val="none" w:sz="0" w:space="0" w:color="auto"/>
        <w:right w:val="none" w:sz="0" w:space="0" w:color="auto"/>
      </w:divBdr>
    </w:div>
    <w:div w:id="1481536293">
      <w:bodyDiv w:val="1"/>
      <w:marLeft w:val="0"/>
      <w:marRight w:val="0"/>
      <w:marTop w:val="0"/>
      <w:marBottom w:val="0"/>
      <w:divBdr>
        <w:top w:val="none" w:sz="0" w:space="0" w:color="auto"/>
        <w:left w:val="none" w:sz="0" w:space="0" w:color="auto"/>
        <w:bottom w:val="none" w:sz="0" w:space="0" w:color="auto"/>
        <w:right w:val="none" w:sz="0" w:space="0" w:color="auto"/>
      </w:divBdr>
    </w:div>
    <w:div w:id="1490054541">
      <w:bodyDiv w:val="1"/>
      <w:marLeft w:val="0"/>
      <w:marRight w:val="0"/>
      <w:marTop w:val="0"/>
      <w:marBottom w:val="0"/>
      <w:divBdr>
        <w:top w:val="none" w:sz="0" w:space="0" w:color="auto"/>
        <w:left w:val="none" w:sz="0" w:space="0" w:color="auto"/>
        <w:bottom w:val="none" w:sz="0" w:space="0" w:color="auto"/>
        <w:right w:val="none" w:sz="0" w:space="0" w:color="auto"/>
      </w:divBdr>
    </w:div>
    <w:div w:id="1512796512">
      <w:bodyDiv w:val="1"/>
      <w:marLeft w:val="0"/>
      <w:marRight w:val="0"/>
      <w:marTop w:val="0"/>
      <w:marBottom w:val="0"/>
      <w:divBdr>
        <w:top w:val="none" w:sz="0" w:space="0" w:color="auto"/>
        <w:left w:val="none" w:sz="0" w:space="0" w:color="auto"/>
        <w:bottom w:val="none" w:sz="0" w:space="0" w:color="auto"/>
        <w:right w:val="none" w:sz="0" w:space="0" w:color="auto"/>
      </w:divBdr>
    </w:div>
    <w:div w:id="1525554690">
      <w:bodyDiv w:val="1"/>
      <w:marLeft w:val="0"/>
      <w:marRight w:val="0"/>
      <w:marTop w:val="0"/>
      <w:marBottom w:val="0"/>
      <w:divBdr>
        <w:top w:val="none" w:sz="0" w:space="0" w:color="auto"/>
        <w:left w:val="none" w:sz="0" w:space="0" w:color="auto"/>
        <w:bottom w:val="none" w:sz="0" w:space="0" w:color="auto"/>
        <w:right w:val="none" w:sz="0" w:space="0" w:color="auto"/>
      </w:divBdr>
    </w:div>
    <w:div w:id="1527594073">
      <w:bodyDiv w:val="1"/>
      <w:marLeft w:val="0"/>
      <w:marRight w:val="0"/>
      <w:marTop w:val="0"/>
      <w:marBottom w:val="0"/>
      <w:divBdr>
        <w:top w:val="none" w:sz="0" w:space="0" w:color="auto"/>
        <w:left w:val="none" w:sz="0" w:space="0" w:color="auto"/>
        <w:bottom w:val="none" w:sz="0" w:space="0" w:color="auto"/>
        <w:right w:val="none" w:sz="0" w:space="0" w:color="auto"/>
      </w:divBdr>
    </w:div>
    <w:div w:id="1535076562">
      <w:bodyDiv w:val="1"/>
      <w:marLeft w:val="0"/>
      <w:marRight w:val="0"/>
      <w:marTop w:val="0"/>
      <w:marBottom w:val="0"/>
      <w:divBdr>
        <w:top w:val="none" w:sz="0" w:space="0" w:color="auto"/>
        <w:left w:val="none" w:sz="0" w:space="0" w:color="auto"/>
        <w:bottom w:val="none" w:sz="0" w:space="0" w:color="auto"/>
        <w:right w:val="none" w:sz="0" w:space="0" w:color="auto"/>
      </w:divBdr>
    </w:div>
    <w:div w:id="1537352823">
      <w:bodyDiv w:val="1"/>
      <w:marLeft w:val="0"/>
      <w:marRight w:val="0"/>
      <w:marTop w:val="0"/>
      <w:marBottom w:val="0"/>
      <w:divBdr>
        <w:top w:val="none" w:sz="0" w:space="0" w:color="auto"/>
        <w:left w:val="none" w:sz="0" w:space="0" w:color="auto"/>
        <w:bottom w:val="none" w:sz="0" w:space="0" w:color="auto"/>
        <w:right w:val="none" w:sz="0" w:space="0" w:color="auto"/>
      </w:divBdr>
    </w:div>
    <w:div w:id="1539969410">
      <w:bodyDiv w:val="1"/>
      <w:marLeft w:val="0"/>
      <w:marRight w:val="0"/>
      <w:marTop w:val="0"/>
      <w:marBottom w:val="0"/>
      <w:divBdr>
        <w:top w:val="none" w:sz="0" w:space="0" w:color="auto"/>
        <w:left w:val="none" w:sz="0" w:space="0" w:color="auto"/>
        <w:bottom w:val="none" w:sz="0" w:space="0" w:color="auto"/>
        <w:right w:val="none" w:sz="0" w:space="0" w:color="auto"/>
      </w:divBdr>
    </w:div>
    <w:div w:id="1545214760">
      <w:bodyDiv w:val="1"/>
      <w:marLeft w:val="0"/>
      <w:marRight w:val="0"/>
      <w:marTop w:val="0"/>
      <w:marBottom w:val="0"/>
      <w:divBdr>
        <w:top w:val="none" w:sz="0" w:space="0" w:color="auto"/>
        <w:left w:val="none" w:sz="0" w:space="0" w:color="auto"/>
        <w:bottom w:val="none" w:sz="0" w:space="0" w:color="auto"/>
        <w:right w:val="none" w:sz="0" w:space="0" w:color="auto"/>
      </w:divBdr>
    </w:div>
    <w:div w:id="1563517206">
      <w:bodyDiv w:val="1"/>
      <w:marLeft w:val="0"/>
      <w:marRight w:val="0"/>
      <w:marTop w:val="0"/>
      <w:marBottom w:val="0"/>
      <w:divBdr>
        <w:top w:val="none" w:sz="0" w:space="0" w:color="auto"/>
        <w:left w:val="none" w:sz="0" w:space="0" w:color="auto"/>
        <w:bottom w:val="none" w:sz="0" w:space="0" w:color="auto"/>
        <w:right w:val="none" w:sz="0" w:space="0" w:color="auto"/>
      </w:divBdr>
    </w:div>
    <w:div w:id="1576554081">
      <w:bodyDiv w:val="1"/>
      <w:marLeft w:val="0"/>
      <w:marRight w:val="0"/>
      <w:marTop w:val="0"/>
      <w:marBottom w:val="0"/>
      <w:divBdr>
        <w:top w:val="none" w:sz="0" w:space="0" w:color="auto"/>
        <w:left w:val="none" w:sz="0" w:space="0" w:color="auto"/>
        <w:bottom w:val="none" w:sz="0" w:space="0" w:color="auto"/>
        <w:right w:val="none" w:sz="0" w:space="0" w:color="auto"/>
      </w:divBdr>
    </w:div>
    <w:div w:id="1577402290">
      <w:bodyDiv w:val="1"/>
      <w:marLeft w:val="0"/>
      <w:marRight w:val="0"/>
      <w:marTop w:val="0"/>
      <w:marBottom w:val="0"/>
      <w:divBdr>
        <w:top w:val="none" w:sz="0" w:space="0" w:color="auto"/>
        <w:left w:val="none" w:sz="0" w:space="0" w:color="auto"/>
        <w:bottom w:val="none" w:sz="0" w:space="0" w:color="auto"/>
        <w:right w:val="none" w:sz="0" w:space="0" w:color="auto"/>
      </w:divBdr>
    </w:div>
    <w:div w:id="1580361381">
      <w:bodyDiv w:val="1"/>
      <w:marLeft w:val="0"/>
      <w:marRight w:val="0"/>
      <w:marTop w:val="0"/>
      <w:marBottom w:val="0"/>
      <w:divBdr>
        <w:top w:val="none" w:sz="0" w:space="0" w:color="auto"/>
        <w:left w:val="none" w:sz="0" w:space="0" w:color="auto"/>
        <w:bottom w:val="none" w:sz="0" w:space="0" w:color="auto"/>
        <w:right w:val="none" w:sz="0" w:space="0" w:color="auto"/>
      </w:divBdr>
    </w:div>
    <w:div w:id="1585382837">
      <w:bodyDiv w:val="1"/>
      <w:marLeft w:val="0"/>
      <w:marRight w:val="0"/>
      <w:marTop w:val="0"/>
      <w:marBottom w:val="0"/>
      <w:divBdr>
        <w:top w:val="none" w:sz="0" w:space="0" w:color="auto"/>
        <w:left w:val="none" w:sz="0" w:space="0" w:color="auto"/>
        <w:bottom w:val="none" w:sz="0" w:space="0" w:color="auto"/>
        <w:right w:val="none" w:sz="0" w:space="0" w:color="auto"/>
      </w:divBdr>
    </w:div>
    <w:div w:id="1587230505">
      <w:bodyDiv w:val="1"/>
      <w:marLeft w:val="0"/>
      <w:marRight w:val="0"/>
      <w:marTop w:val="0"/>
      <w:marBottom w:val="0"/>
      <w:divBdr>
        <w:top w:val="none" w:sz="0" w:space="0" w:color="auto"/>
        <w:left w:val="none" w:sz="0" w:space="0" w:color="auto"/>
        <w:bottom w:val="none" w:sz="0" w:space="0" w:color="auto"/>
        <w:right w:val="none" w:sz="0" w:space="0" w:color="auto"/>
      </w:divBdr>
    </w:div>
    <w:div w:id="1588999927">
      <w:bodyDiv w:val="1"/>
      <w:marLeft w:val="0"/>
      <w:marRight w:val="0"/>
      <w:marTop w:val="0"/>
      <w:marBottom w:val="0"/>
      <w:divBdr>
        <w:top w:val="none" w:sz="0" w:space="0" w:color="auto"/>
        <w:left w:val="none" w:sz="0" w:space="0" w:color="auto"/>
        <w:bottom w:val="none" w:sz="0" w:space="0" w:color="auto"/>
        <w:right w:val="none" w:sz="0" w:space="0" w:color="auto"/>
      </w:divBdr>
    </w:div>
    <w:div w:id="1591086008">
      <w:bodyDiv w:val="1"/>
      <w:marLeft w:val="0"/>
      <w:marRight w:val="0"/>
      <w:marTop w:val="0"/>
      <w:marBottom w:val="0"/>
      <w:divBdr>
        <w:top w:val="none" w:sz="0" w:space="0" w:color="auto"/>
        <w:left w:val="none" w:sz="0" w:space="0" w:color="auto"/>
        <w:bottom w:val="none" w:sz="0" w:space="0" w:color="auto"/>
        <w:right w:val="none" w:sz="0" w:space="0" w:color="auto"/>
      </w:divBdr>
    </w:div>
    <w:div w:id="1599218765">
      <w:bodyDiv w:val="1"/>
      <w:marLeft w:val="0"/>
      <w:marRight w:val="0"/>
      <w:marTop w:val="0"/>
      <w:marBottom w:val="0"/>
      <w:divBdr>
        <w:top w:val="none" w:sz="0" w:space="0" w:color="auto"/>
        <w:left w:val="none" w:sz="0" w:space="0" w:color="auto"/>
        <w:bottom w:val="none" w:sz="0" w:space="0" w:color="auto"/>
        <w:right w:val="none" w:sz="0" w:space="0" w:color="auto"/>
      </w:divBdr>
    </w:div>
    <w:div w:id="1600486081">
      <w:bodyDiv w:val="1"/>
      <w:marLeft w:val="0"/>
      <w:marRight w:val="0"/>
      <w:marTop w:val="0"/>
      <w:marBottom w:val="0"/>
      <w:divBdr>
        <w:top w:val="none" w:sz="0" w:space="0" w:color="auto"/>
        <w:left w:val="none" w:sz="0" w:space="0" w:color="auto"/>
        <w:bottom w:val="none" w:sz="0" w:space="0" w:color="auto"/>
        <w:right w:val="none" w:sz="0" w:space="0" w:color="auto"/>
      </w:divBdr>
    </w:div>
    <w:div w:id="1601332723">
      <w:bodyDiv w:val="1"/>
      <w:marLeft w:val="0"/>
      <w:marRight w:val="0"/>
      <w:marTop w:val="0"/>
      <w:marBottom w:val="0"/>
      <w:divBdr>
        <w:top w:val="none" w:sz="0" w:space="0" w:color="auto"/>
        <w:left w:val="none" w:sz="0" w:space="0" w:color="auto"/>
        <w:bottom w:val="none" w:sz="0" w:space="0" w:color="auto"/>
        <w:right w:val="none" w:sz="0" w:space="0" w:color="auto"/>
      </w:divBdr>
    </w:div>
    <w:div w:id="1602180876">
      <w:bodyDiv w:val="1"/>
      <w:marLeft w:val="0"/>
      <w:marRight w:val="0"/>
      <w:marTop w:val="0"/>
      <w:marBottom w:val="0"/>
      <w:divBdr>
        <w:top w:val="none" w:sz="0" w:space="0" w:color="auto"/>
        <w:left w:val="none" w:sz="0" w:space="0" w:color="auto"/>
        <w:bottom w:val="none" w:sz="0" w:space="0" w:color="auto"/>
        <w:right w:val="none" w:sz="0" w:space="0" w:color="auto"/>
      </w:divBdr>
    </w:div>
    <w:div w:id="1605109392">
      <w:bodyDiv w:val="1"/>
      <w:marLeft w:val="0"/>
      <w:marRight w:val="0"/>
      <w:marTop w:val="0"/>
      <w:marBottom w:val="0"/>
      <w:divBdr>
        <w:top w:val="none" w:sz="0" w:space="0" w:color="auto"/>
        <w:left w:val="none" w:sz="0" w:space="0" w:color="auto"/>
        <w:bottom w:val="none" w:sz="0" w:space="0" w:color="auto"/>
        <w:right w:val="none" w:sz="0" w:space="0" w:color="auto"/>
      </w:divBdr>
    </w:div>
    <w:div w:id="1609966727">
      <w:bodyDiv w:val="1"/>
      <w:marLeft w:val="0"/>
      <w:marRight w:val="0"/>
      <w:marTop w:val="0"/>
      <w:marBottom w:val="0"/>
      <w:divBdr>
        <w:top w:val="none" w:sz="0" w:space="0" w:color="auto"/>
        <w:left w:val="none" w:sz="0" w:space="0" w:color="auto"/>
        <w:bottom w:val="none" w:sz="0" w:space="0" w:color="auto"/>
        <w:right w:val="none" w:sz="0" w:space="0" w:color="auto"/>
      </w:divBdr>
    </w:div>
    <w:div w:id="1628732112">
      <w:bodyDiv w:val="1"/>
      <w:marLeft w:val="0"/>
      <w:marRight w:val="0"/>
      <w:marTop w:val="0"/>
      <w:marBottom w:val="0"/>
      <w:divBdr>
        <w:top w:val="none" w:sz="0" w:space="0" w:color="auto"/>
        <w:left w:val="none" w:sz="0" w:space="0" w:color="auto"/>
        <w:bottom w:val="none" w:sz="0" w:space="0" w:color="auto"/>
        <w:right w:val="none" w:sz="0" w:space="0" w:color="auto"/>
      </w:divBdr>
    </w:div>
    <w:div w:id="1647590727">
      <w:bodyDiv w:val="1"/>
      <w:marLeft w:val="0"/>
      <w:marRight w:val="0"/>
      <w:marTop w:val="0"/>
      <w:marBottom w:val="0"/>
      <w:divBdr>
        <w:top w:val="none" w:sz="0" w:space="0" w:color="auto"/>
        <w:left w:val="none" w:sz="0" w:space="0" w:color="auto"/>
        <w:bottom w:val="none" w:sz="0" w:space="0" w:color="auto"/>
        <w:right w:val="none" w:sz="0" w:space="0" w:color="auto"/>
      </w:divBdr>
    </w:div>
    <w:div w:id="1664115407">
      <w:bodyDiv w:val="1"/>
      <w:marLeft w:val="0"/>
      <w:marRight w:val="0"/>
      <w:marTop w:val="0"/>
      <w:marBottom w:val="0"/>
      <w:divBdr>
        <w:top w:val="none" w:sz="0" w:space="0" w:color="auto"/>
        <w:left w:val="none" w:sz="0" w:space="0" w:color="auto"/>
        <w:bottom w:val="none" w:sz="0" w:space="0" w:color="auto"/>
        <w:right w:val="none" w:sz="0" w:space="0" w:color="auto"/>
      </w:divBdr>
    </w:div>
    <w:div w:id="1671132945">
      <w:bodyDiv w:val="1"/>
      <w:marLeft w:val="0"/>
      <w:marRight w:val="0"/>
      <w:marTop w:val="0"/>
      <w:marBottom w:val="0"/>
      <w:divBdr>
        <w:top w:val="none" w:sz="0" w:space="0" w:color="auto"/>
        <w:left w:val="none" w:sz="0" w:space="0" w:color="auto"/>
        <w:bottom w:val="none" w:sz="0" w:space="0" w:color="auto"/>
        <w:right w:val="none" w:sz="0" w:space="0" w:color="auto"/>
      </w:divBdr>
    </w:div>
    <w:div w:id="1677076487">
      <w:bodyDiv w:val="1"/>
      <w:marLeft w:val="0"/>
      <w:marRight w:val="0"/>
      <w:marTop w:val="0"/>
      <w:marBottom w:val="0"/>
      <w:divBdr>
        <w:top w:val="none" w:sz="0" w:space="0" w:color="auto"/>
        <w:left w:val="none" w:sz="0" w:space="0" w:color="auto"/>
        <w:bottom w:val="none" w:sz="0" w:space="0" w:color="auto"/>
        <w:right w:val="none" w:sz="0" w:space="0" w:color="auto"/>
      </w:divBdr>
    </w:div>
    <w:div w:id="1678843037">
      <w:bodyDiv w:val="1"/>
      <w:marLeft w:val="0"/>
      <w:marRight w:val="0"/>
      <w:marTop w:val="0"/>
      <w:marBottom w:val="0"/>
      <w:divBdr>
        <w:top w:val="none" w:sz="0" w:space="0" w:color="auto"/>
        <w:left w:val="none" w:sz="0" w:space="0" w:color="auto"/>
        <w:bottom w:val="none" w:sz="0" w:space="0" w:color="auto"/>
        <w:right w:val="none" w:sz="0" w:space="0" w:color="auto"/>
      </w:divBdr>
    </w:div>
    <w:div w:id="1680159160">
      <w:bodyDiv w:val="1"/>
      <w:marLeft w:val="0"/>
      <w:marRight w:val="0"/>
      <w:marTop w:val="0"/>
      <w:marBottom w:val="0"/>
      <w:divBdr>
        <w:top w:val="none" w:sz="0" w:space="0" w:color="auto"/>
        <w:left w:val="none" w:sz="0" w:space="0" w:color="auto"/>
        <w:bottom w:val="none" w:sz="0" w:space="0" w:color="auto"/>
        <w:right w:val="none" w:sz="0" w:space="0" w:color="auto"/>
      </w:divBdr>
    </w:div>
    <w:div w:id="1684165320">
      <w:bodyDiv w:val="1"/>
      <w:marLeft w:val="0"/>
      <w:marRight w:val="0"/>
      <w:marTop w:val="0"/>
      <w:marBottom w:val="0"/>
      <w:divBdr>
        <w:top w:val="none" w:sz="0" w:space="0" w:color="auto"/>
        <w:left w:val="none" w:sz="0" w:space="0" w:color="auto"/>
        <w:bottom w:val="none" w:sz="0" w:space="0" w:color="auto"/>
        <w:right w:val="none" w:sz="0" w:space="0" w:color="auto"/>
      </w:divBdr>
    </w:div>
    <w:div w:id="1686863365">
      <w:bodyDiv w:val="1"/>
      <w:marLeft w:val="0"/>
      <w:marRight w:val="0"/>
      <w:marTop w:val="0"/>
      <w:marBottom w:val="0"/>
      <w:divBdr>
        <w:top w:val="none" w:sz="0" w:space="0" w:color="auto"/>
        <w:left w:val="none" w:sz="0" w:space="0" w:color="auto"/>
        <w:bottom w:val="none" w:sz="0" w:space="0" w:color="auto"/>
        <w:right w:val="none" w:sz="0" w:space="0" w:color="auto"/>
      </w:divBdr>
    </w:div>
    <w:div w:id="1689284464">
      <w:bodyDiv w:val="1"/>
      <w:marLeft w:val="0"/>
      <w:marRight w:val="0"/>
      <w:marTop w:val="0"/>
      <w:marBottom w:val="0"/>
      <w:divBdr>
        <w:top w:val="none" w:sz="0" w:space="0" w:color="auto"/>
        <w:left w:val="none" w:sz="0" w:space="0" w:color="auto"/>
        <w:bottom w:val="none" w:sz="0" w:space="0" w:color="auto"/>
        <w:right w:val="none" w:sz="0" w:space="0" w:color="auto"/>
      </w:divBdr>
    </w:div>
    <w:div w:id="1695186549">
      <w:bodyDiv w:val="1"/>
      <w:marLeft w:val="0"/>
      <w:marRight w:val="0"/>
      <w:marTop w:val="0"/>
      <w:marBottom w:val="0"/>
      <w:divBdr>
        <w:top w:val="none" w:sz="0" w:space="0" w:color="auto"/>
        <w:left w:val="none" w:sz="0" w:space="0" w:color="auto"/>
        <w:bottom w:val="none" w:sz="0" w:space="0" w:color="auto"/>
        <w:right w:val="none" w:sz="0" w:space="0" w:color="auto"/>
      </w:divBdr>
    </w:div>
    <w:div w:id="1697267802">
      <w:bodyDiv w:val="1"/>
      <w:marLeft w:val="0"/>
      <w:marRight w:val="0"/>
      <w:marTop w:val="0"/>
      <w:marBottom w:val="0"/>
      <w:divBdr>
        <w:top w:val="none" w:sz="0" w:space="0" w:color="auto"/>
        <w:left w:val="none" w:sz="0" w:space="0" w:color="auto"/>
        <w:bottom w:val="none" w:sz="0" w:space="0" w:color="auto"/>
        <w:right w:val="none" w:sz="0" w:space="0" w:color="auto"/>
      </w:divBdr>
    </w:div>
    <w:div w:id="1704864745">
      <w:bodyDiv w:val="1"/>
      <w:marLeft w:val="0"/>
      <w:marRight w:val="0"/>
      <w:marTop w:val="0"/>
      <w:marBottom w:val="0"/>
      <w:divBdr>
        <w:top w:val="none" w:sz="0" w:space="0" w:color="auto"/>
        <w:left w:val="none" w:sz="0" w:space="0" w:color="auto"/>
        <w:bottom w:val="none" w:sz="0" w:space="0" w:color="auto"/>
        <w:right w:val="none" w:sz="0" w:space="0" w:color="auto"/>
      </w:divBdr>
    </w:div>
    <w:div w:id="1706563029">
      <w:bodyDiv w:val="1"/>
      <w:marLeft w:val="0"/>
      <w:marRight w:val="0"/>
      <w:marTop w:val="0"/>
      <w:marBottom w:val="0"/>
      <w:divBdr>
        <w:top w:val="none" w:sz="0" w:space="0" w:color="auto"/>
        <w:left w:val="none" w:sz="0" w:space="0" w:color="auto"/>
        <w:bottom w:val="none" w:sz="0" w:space="0" w:color="auto"/>
        <w:right w:val="none" w:sz="0" w:space="0" w:color="auto"/>
      </w:divBdr>
    </w:div>
    <w:div w:id="1708720223">
      <w:bodyDiv w:val="1"/>
      <w:marLeft w:val="0"/>
      <w:marRight w:val="0"/>
      <w:marTop w:val="0"/>
      <w:marBottom w:val="0"/>
      <w:divBdr>
        <w:top w:val="none" w:sz="0" w:space="0" w:color="auto"/>
        <w:left w:val="none" w:sz="0" w:space="0" w:color="auto"/>
        <w:bottom w:val="none" w:sz="0" w:space="0" w:color="auto"/>
        <w:right w:val="none" w:sz="0" w:space="0" w:color="auto"/>
      </w:divBdr>
    </w:div>
    <w:div w:id="1717049573">
      <w:bodyDiv w:val="1"/>
      <w:marLeft w:val="0"/>
      <w:marRight w:val="0"/>
      <w:marTop w:val="0"/>
      <w:marBottom w:val="0"/>
      <w:divBdr>
        <w:top w:val="none" w:sz="0" w:space="0" w:color="auto"/>
        <w:left w:val="none" w:sz="0" w:space="0" w:color="auto"/>
        <w:bottom w:val="none" w:sz="0" w:space="0" w:color="auto"/>
        <w:right w:val="none" w:sz="0" w:space="0" w:color="auto"/>
      </w:divBdr>
    </w:div>
    <w:div w:id="1730958941">
      <w:bodyDiv w:val="1"/>
      <w:marLeft w:val="0"/>
      <w:marRight w:val="0"/>
      <w:marTop w:val="0"/>
      <w:marBottom w:val="0"/>
      <w:divBdr>
        <w:top w:val="none" w:sz="0" w:space="0" w:color="auto"/>
        <w:left w:val="none" w:sz="0" w:space="0" w:color="auto"/>
        <w:bottom w:val="none" w:sz="0" w:space="0" w:color="auto"/>
        <w:right w:val="none" w:sz="0" w:space="0" w:color="auto"/>
      </w:divBdr>
    </w:div>
    <w:div w:id="1737898105">
      <w:bodyDiv w:val="1"/>
      <w:marLeft w:val="0"/>
      <w:marRight w:val="0"/>
      <w:marTop w:val="0"/>
      <w:marBottom w:val="0"/>
      <w:divBdr>
        <w:top w:val="none" w:sz="0" w:space="0" w:color="auto"/>
        <w:left w:val="none" w:sz="0" w:space="0" w:color="auto"/>
        <w:bottom w:val="none" w:sz="0" w:space="0" w:color="auto"/>
        <w:right w:val="none" w:sz="0" w:space="0" w:color="auto"/>
      </w:divBdr>
    </w:div>
    <w:div w:id="1740520448">
      <w:bodyDiv w:val="1"/>
      <w:marLeft w:val="0"/>
      <w:marRight w:val="0"/>
      <w:marTop w:val="0"/>
      <w:marBottom w:val="0"/>
      <w:divBdr>
        <w:top w:val="none" w:sz="0" w:space="0" w:color="auto"/>
        <w:left w:val="none" w:sz="0" w:space="0" w:color="auto"/>
        <w:bottom w:val="none" w:sz="0" w:space="0" w:color="auto"/>
        <w:right w:val="none" w:sz="0" w:space="0" w:color="auto"/>
      </w:divBdr>
    </w:div>
    <w:div w:id="1743093300">
      <w:bodyDiv w:val="1"/>
      <w:marLeft w:val="0"/>
      <w:marRight w:val="0"/>
      <w:marTop w:val="0"/>
      <w:marBottom w:val="0"/>
      <w:divBdr>
        <w:top w:val="none" w:sz="0" w:space="0" w:color="auto"/>
        <w:left w:val="none" w:sz="0" w:space="0" w:color="auto"/>
        <w:bottom w:val="none" w:sz="0" w:space="0" w:color="auto"/>
        <w:right w:val="none" w:sz="0" w:space="0" w:color="auto"/>
      </w:divBdr>
    </w:div>
    <w:div w:id="1745686256">
      <w:bodyDiv w:val="1"/>
      <w:marLeft w:val="0"/>
      <w:marRight w:val="0"/>
      <w:marTop w:val="0"/>
      <w:marBottom w:val="0"/>
      <w:divBdr>
        <w:top w:val="none" w:sz="0" w:space="0" w:color="auto"/>
        <w:left w:val="none" w:sz="0" w:space="0" w:color="auto"/>
        <w:bottom w:val="none" w:sz="0" w:space="0" w:color="auto"/>
        <w:right w:val="none" w:sz="0" w:space="0" w:color="auto"/>
      </w:divBdr>
    </w:div>
    <w:div w:id="1759404266">
      <w:bodyDiv w:val="1"/>
      <w:marLeft w:val="0"/>
      <w:marRight w:val="0"/>
      <w:marTop w:val="0"/>
      <w:marBottom w:val="0"/>
      <w:divBdr>
        <w:top w:val="none" w:sz="0" w:space="0" w:color="auto"/>
        <w:left w:val="none" w:sz="0" w:space="0" w:color="auto"/>
        <w:bottom w:val="none" w:sz="0" w:space="0" w:color="auto"/>
        <w:right w:val="none" w:sz="0" w:space="0" w:color="auto"/>
      </w:divBdr>
    </w:div>
    <w:div w:id="1770663516">
      <w:bodyDiv w:val="1"/>
      <w:marLeft w:val="0"/>
      <w:marRight w:val="0"/>
      <w:marTop w:val="0"/>
      <w:marBottom w:val="0"/>
      <w:divBdr>
        <w:top w:val="none" w:sz="0" w:space="0" w:color="auto"/>
        <w:left w:val="none" w:sz="0" w:space="0" w:color="auto"/>
        <w:bottom w:val="none" w:sz="0" w:space="0" w:color="auto"/>
        <w:right w:val="none" w:sz="0" w:space="0" w:color="auto"/>
      </w:divBdr>
    </w:div>
    <w:div w:id="1780754503">
      <w:bodyDiv w:val="1"/>
      <w:marLeft w:val="0"/>
      <w:marRight w:val="0"/>
      <w:marTop w:val="0"/>
      <w:marBottom w:val="0"/>
      <w:divBdr>
        <w:top w:val="none" w:sz="0" w:space="0" w:color="auto"/>
        <w:left w:val="none" w:sz="0" w:space="0" w:color="auto"/>
        <w:bottom w:val="none" w:sz="0" w:space="0" w:color="auto"/>
        <w:right w:val="none" w:sz="0" w:space="0" w:color="auto"/>
      </w:divBdr>
    </w:div>
    <w:div w:id="1785492672">
      <w:bodyDiv w:val="1"/>
      <w:marLeft w:val="0"/>
      <w:marRight w:val="0"/>
      <w:marTop w:val="0"/>
      <w:marBottom w:val="0"/>
      <w:divBdr>
        <w:top w:val="none" w:sz="0" w:space="0" w:color="auto"/>
        <w:left w:val="none" w:sz="0" w:space="0" w:color="auto"/>
        <w:bottom w:val="none" w:sz="0" w:space="0" w:color="auto"/>
        <w:right w:val="none" w:sz="0" w:space="0" w:color="auto"/>
      </w:divBdr>
    </w:div>
    <w:div w:id="1790853578">
      <w:bodyDiv w:val="1"/>
      <w:marLeft w:val="0"/>
      <w:marRight w:val="0"/>
      <w:marTop w:val="0"/>
      <w:marBottom w:val="0"/>
      <w:divBdr>
        <w:top w:val="none" w:sz="0" w:space="0" w:color="auto"/>
        <w:left w:val="none" w:sz="0" w:space="0" w:color="auto"/>
        <w:bottom w:val="none" w:sz="0" w:space="0" w:color="auto"/>
        <w:right w:val="none" w:sz="0" w:space="0" w:color="auto"/>
      </w:divBdr>
    </w:div>
    <w:div w:id="1795128774">
      <w:bodyDiv w:val="1"/>
      <w:marLeft w:val="0"/>
      <w:marRight w:val="0"/>
      <w:marTop w:val="0"/>
      <w:marBottom w:val="0"/>
      <w:divBdr>
        <w:top w:val="none" w:sz="0" w:space="0" w:color="auto"/>
        <w:left w:val="none" w:sz="0" w:space="0" w:color="auto"/>
        <w:bottom w:val="none" w:sz="0" w:space="0" w:color="auto"/>
        <w:right w:val="none" w:sz="0" w:space="0" w:color="auto"/>
      </w:divBdr>
    </w:div>
    <w:div w:id="1806312109">
      <w:bodyDiv w:val="1"/>
      <w:marLeft w:val="0"/>
      <w:marRight w:val="0"/>
      <w:marTop w:val="0"/>
      <w:marBottom w:val="0"/>
      <w:divBdr>
        <w:top w:val="none" w:sz="0" w:space="0" w:color="auto"/>
        <w:left w:val="none" w:sz="0" w:space="0" w:color="auto"/>
        <w:bottom w:val="none" w:sz="0" w:space="0" w:color="auto"/>
        <w:right w:val="none" w:sz="0" w:space="0" w:color="auto"/>
      </w:divBdr>
    </w:div>
    <w:div w:id="1813792463">
      <w:bodyDiv w:val="1"/>
      <w:marLeft w:val="0"/>
      <w:marRight w:val="0"/>
      <w:marTop w:val="0"/>
      <w:marBottom w:val="0"/>
      <w:divBdr>
        <w:top w:val="none" w:sz="0" w:space="0" w:color="auto"/>
        <w:left w:val="none" w:sz="0" w:space="0" w:color="auto"/>
        <w:bottom w:val="none" w:sz="0" w:space="0" w:color="auto"/>
        <w:right w:val="none" w:sz="0" w:space="0" w:color="auto"/>
      </w:divBdr>
    </w:div>
    <w:div w:id="1816753058">
      <w:bodyDiv w:val="1"/>
      <w:marLeft w:val="0"/>
      <w:marRight w:val="0"/>
      <w:marTop w:val="0"/>
      <w:marBottom w:val="0"/>
      <w:divBdr>
        <w:top w:val="none" w:sz="0" w:space="0" w:color="auto"/>
        <w:left w:val="none" w:sz="0" w:space="0" w:color="auto"/>
        <w:bottom w:val="none" w:sz="0" w:space="0" w:color="auto"/>
        <w:right w:val="none" w:sz="0" w:space="0" w:color="auto"/>
      </w:divBdr>
    </w:div>
    <w:div w:id="1819153307">
      <w:bodyDiv w:val="1"/>
      <w:marLeft w:val="0"/>
      <w:marRight w:val="0"/>
      <w:marTop w:val="0"/>
      <w:marBottom w:val="0"/>
      <w:divBdr>
        <w:top w:val="none" w:sz="0" w:space="0" w:color="auto"/>
        <w:left w:val="none" w:sz="0" w:space="0" w:color="auto"/>
        <w:bottom w:val="none" w:sz="0" w:space="0" w:color="auto"/>
        <w:right w:val="none" w:sz="0" w:space="0" w:color="auto"/>
      </w:divBdr>
    </w:div>
    <w:div w:id="1823232494">
      <w:bodyDiv w:val="1"/>
      <w:marLeft w:val="0"/>
      <w:marRight w:val="0"/>
      <w:marTop w:val="0"/>
      <w:marBottom w:val="0"/>
      <w:divBdr>
        <w:top w:val="none" w:sz="0" w:space="0" w:color="auto"/>
        <w:left w:val="none" w:sz="0" w:space="0" w:color="auto"/>
        <w:bottom w:val="none" w:sz="0" w:space="0" w:color="auto"/>
        <w:right w:val="none" w:sz="0" w:space="0" w:color="auto"/>
      </w:divBdr>
    </w:div>
    <w:div w:id="1823809640">
      <w:bodyDiv w:val="1"/>
      <w:marLeft w:val="0"/>
      <w:marRight w:val="0"/>
      <w:marTop w:val="0"/>
      <w:marBottom w:val="0"/>
      <w:divBdr>
        <w:top w:val="none" w:sz="0" w:space="0" w:color="auto"/>
        <w:left w:val="none" w:sz="0" w:space="0" w:color="auto"/>
        <w:bottom w:val="none" w:sz="0" w:space="0" w:color="auto"/>
        <w:right w:val="none" w:sz="0" w:space="0" w:color="auto"/>
      </w:divBdr>
    </w:div>
    <w:div w:id="1828478532">
      <w:bodyDiv w:val="1"/>
      <w:marLeft w:val="0"/>
      <w:marRight w:val="0"/>
      <w:marTop w:val="0"/>
      <w:marBottom w:val="0"/>
      <w:divBdr>
        <w:top w:val="none" w:sz="0" w:space="0" w:color="auto"/>
        <w:left w:val="none" w:sz="0" w:space="0" w:color="auto"/>
        <w:bottom w:val="none" w:sz="0" w:space="0" w:color="auto"/>
        <w:right w:val="none" w:sz="0" w:space="0" w:color="auto"/>
      </w:divBdr>
    </w:div>
    <w:div w:id="1832285788">
      <w:bodyDiv w:val="1"/>
      <w:marLeft w:val="0"/>
      <w:marRight w:val="0"/>
      <w:marTop w:val="0"/>
      <w:marBottom w:val="0"/>
      <w:divBdr>
        <w:top w:val="none" w:sz="0" w:space="0" w:color="auto"/>
        <w:left w:val="none" w:sz="0" w:space="0" w:color="auto"/>
        <w:bottom w:val="none" w:sz="0" w:space="0" w:color="auto"/>
        <w:right w:val="none" w:sz="0" w:space="0" w:color="auto"/>
      </w:divBdr>
    </w:div>
    <w:div w:id="1836996330">
      <w:bodyDiv w:val="1"/>
      <w:marLeft w:val="0"/>
      <w:marRight w:val="0"/>
      <w:marTop w:val="0"/>
      <w:marBottom w:val="0"/>
      <w:divBdr>
        <w:top w:val="none" w:sz="0" w:space="0" w:color="auto"/>
        <w:left w:val="none" w:sz="0" w:space="0" w:color="auto"/>
        <w:bottom w:val="none" w:sz="0" w:space="0" w:color="auto"/>
        <w:right w:val="none" w:sz="0" w:space="0" w:color="auto"/>
      </w:divBdr>
    </w:div>
    <w:div w:id="1843280954">
      <w:bodyDiv w:val="1"/>
      <w:marLeft w:val="0"/>
      <w:marRight w:val="0"/>
      <w:marTop w:val="0"/>
      <w:marBottom w:val="0"/>
      <w:divBdr>
        <w:top w:val="none" w:sz="0" w:space="0" w:color="auto"/>
        <w:left w:val="none" w:sz="0" w:space="0" w:color="auto"/>
        <w:bottom w:val="none" w:sz="0" w:space="0" w:color="auto"/>
        <w:right w:val="none" w:sz="0" w:space="0" w:color="auto"/>
      </w:divBdr>
    </w:div>
    <w:div w:id="1849981411">
      <w:bodyDiv w:val="1"/>
      <w:marLeft w:val="0"/>
      <w:marRight w:val="0"/>
      <w:marTop w:val="0"/>
      <w:marBottom w:val="0"/>
      <w:divBdr>
        <w:top w:val="none" w:sz="0" w:space="0" w:color="auto"/>
        <w:left w:val="none" w:sz="0" w:space="0" w:color="auto"/>
        <w:bottom w:val="none" w:sz="0" w:space="0" w:color="auto"/>
        <w:right w:val="none" w:sz="0" w:space="0" w:color="auto"/>
      </w:divBdr>
    </w:div>
    <w:div w:id="1881043556">
      <w:bodyDiv w:val="1"/>
      <w:marLeft w:val="0"/>
      <w:marRight w:val="0"/>
      <w:marTop w:val="0"/>
      <w:marBottom w:val="0"/>
      <w:divBdr>
        <w:top w:val="none" w:sz="0" w:space="0" w:color="auto"/>
        <w:left w:val="none" w:sz="0" w:space="0" w:color="auto"/>
        <w:bottom w:val="none" w:sz="0" w:space="0" w:color="auto"/>
        <w:right w:val="none" w:sz="0" w:space="0" w:color="auto"/>
      </w:divBdr>
    </w:div>
    <w:div w:id="1882936560">
      <w:bodyDiv w:val="1"/>
      <w:marLeft w:val="0"/>
      <w:marRight w:val="0"/>
      <w:marTop w:val="0"/>
      <w:marBottom w:val="0"/>
      <w:divBdr>
        <w:top w:val="none" w:sz="0" w:space="0" w:color="auto"/>
        <w:left w:val="none" w:sz="0" w:space="0" w:color="auto"/>
        <w:bottom w:val="none" w:sz="0" w:space="0" w:color="auto"/>
        <w:right w:val="none" w:sz="0" w:space="0" w:color="auto"/>
      </w:divBdr>
    </w:div>
    <w:div w:id="1885487664">
      <w:bodyDiv w:val="1"/>
      <w:marLeft w:val="0"/>
      <w:marRight w:val="0"/>
      <w:marTop w:val="0"/>
      <w:marBottom w:val="0"/>
      <w:divBdr>
        <w:top w:val="none" w:sz="0" w:space="0" w:color="auto"/>
        <w:left w:val="none" w:sz="0" w:space="0" w:color="auto"/>
        <w:bottom w:val="none" w:sz="0" w:space="0" w:color="auto"/>
        <w:right w:val="none" w:sz="0" w:space="0" w:color="auto"/>
      </w:divBdr>
    </w:div>
    <w:div w:id="1889294615">
      <w:bodyDiv w:val="1"/>
      <w:marLeft w:val="0"/>
      <w:marRight w:val="0"/>
      <w:marTop w:val="0"/>
      <w:marBottom w:val="0"/>
      <w:divBdr>
        <w:top w:val="none" w:sz="0" w:space="0" w:color="auto"/>
        <w:left w:val="none" w:sz="0" w:space="0" w:color="auto"/>
        <w:bottom w:val="none" w:sz="0" w:space="0" w:color="auto"/>
        <w:right w:val="none" w:sz="0" w:space="0" w:color="auto"/>
      </w:divBdr>
    </w:div>
    <w:div w:id="1896617585">
      <w:bodyDiv w:val="1"/>
      <w:marLeft w:val="0"/>
      <w:marRight w:val="0"/>
      <w:marTop w:val="0"/>
      <w:marBottom w:val="0"/>
      <w:divBdr>
        <w:top w:val="none" w:sz="0" w:space="0" w:color="auto"/>
        <w:left w:val="none" w:sz="0" w:space="0" w:color="auto"/>
        <w:bottom w:val="none" w:sz="0" w:space="0" w:color="auto"/>
        <w:right w:val="none" w:sz="0" w:space="0" w:color="auto"/>
      </w:divBdr>
    </w:div>
    <w:div w:id="1903638423">
      <w:bodyDiv w:val="1"/>
      <w:marLeft w:val="0"/>
      <w:marRight w:val="0"/>
      <w:marTop w:val="0"/>
      <w:marBottom w:val="0"/>
      <w:divBdr>
        <w:top w:val="none" w:sz="0" w:space="0" w:color="auto"/>
        <w:left w:val="none" w:sz="0" w:space="0" w:color="auto"/>
        <w:bottom w:val="none" w:sz="0" w:space="0" w:color="auto"/>
        <w:right w:val="none" w:sz="0" w:space="0" w:color="auto"/>
      </w:divBdr>
    </w:div>
    <w:div w:id="1910185178">
      <w:bodyDiv w:val="1"/>
      <w:marLeft w:val="0"/>
      <w:marRight w:val="0"/>
      <w:marTop w:val="0"/>
      <w:marBottom w:val="0"/>
      <w:divBdr>
        <w:top w:val="none" w:sz="0" w:space="0" w:color="auto"/>
        <w:left w:val="none" w:sz="0" w:space="0" w:color="auto"/>
        <w:bottom w:val="none" w:sz="0" w:space="0" w:color="auto"/>
        <w:right w:val="none" w:sz="0" w:space="0" w:color="auto"/>
      </w:divBdr>
    </w:div>
    <w:div w:id="1928533839">
      <w:bodyDiv w:val="1"/>
      <w:marLeft w:val="0"/>
      <w:marRight w:val="0"/>
      <w:marTop w:val="0"/>
      <w:marBottom w:val="0"/>
      <w:divBdr>
        <w:top w:val="none" w:sz="0" w:space="0" w:color="auto"/>
        <w:left w:val="none" w:sz="0" w:space="0" w:color="auto"/>
        <w:bottom w:val="none" w:sz="0" w:space="0" w:color="auto"/>
        <w:right w:val="none" w:sz="0" w:space="0" w:color="auto"/>
      </w:divBdr>
    </w:div>
    <w:div w:id="1935166782">
      <w:bodyDiv w:val="1"/>
      <w:marLeft w:val="0"/>
      <w:marRight w:val="0"/>
      <w:marTop w:val="0"/>
      <w:marBottom w:val="0"/>
      <w:divBdr>
        <w:top w:val="none" w:sz="0" w:space="0" w:color="auto"/>
        <w:left w:val="none" w:sz="0" w:space="0" w:color="auto"/>
        <w:bottom w:val="none" w:sz="0" w:space="0" w:color="auto"/>
        <w:right w:val="none" w:sz="0" w:space="0" w:color="auto"/>
      </w:divBdr>
    </w:div>
    <w:div w:id="1943758820">
      <w:bodyDiv w:val="1"/>
      <w:marLeft w:val="0"/>
      <w:marRight w:val="0"/>
      <w:marTop w:val="0"/>
      <w:marBottom w:val="0"/>
      <w:divBdr>
        <w:top w:val="none" w:sz="0" w:space="0" w:color="auto"/>
        <w:left w:val="none" w:sz="0" w:space="0" w:color="auto"/>
        <w:bottom w:val="none" w:sz="0" w:space="0" w:color="auto"/>
        <w:right w:val="none" w:sz="0" w:space="0" w:color="auto"/>
      </w:divBdr>
    </w:div>
    <w:div w:id="1948584390">
      <w:bodyDiv w:val="1"/>
      <w:marLeft w:val="0"/>
      <w:marRight w:val="0"/>
      <w:marTop w:val="0"/>
      <w:marBottom w:val="0"/>
      <w:divBdr>
        <w:top w:val="none" w:sz="0" w:space="0" w:color="auto"/>
        <w:left w:val="none" w:sz="0" w:space="0" w:color="auto"/>
        <w:bottom w:val="none" w:sz="0" w:space="0" w:color="auto"/>
        <w:right w:val="none" w:sz="0" w:space="0" w:color="auto"/>
      </w:divBdr>
    </w:div>
    <w:div w:id="1954896264">
      <w:bodyDiv w:val="1"/>
      <w:marLeft w:val="0"/>
      <w:marRight w:val="0"/>
      <w:marTop w:val="0"/>
      <w:marBottom w:val="0"/>
      <w:divBdr>
        <w:top w:val="none" w:sz="0" w:space="0" w:color="auto"/>
        <w:left w:val="none" w:sz="0" w:space="0" w:color="auto"/>
        <w:bottom w:val="none" w:sz="0" w:space="0" w:color="auto"/>
        <w:right w:val="none" w:sz="0" w:space="0" w:color="auto"/>
      </w:divBdr>
    </w:div>
    <w:div w:id="1957171734">
      <w:bodyDiv w:val="1"/>
      <w:marLeft w:val="0"/>
      <w:marRight w:val="0"/>
      <w:marTop w:val="0"/>
      <w:marBottom w:val="0"/>
      <w:divBdr>
        <w:top w:val="none" w:sz="0" w:space="0" w:color="auto"/>
        <w:left w:val="none" w:sz="0" w:space="0" w:color="auto"/>
        <w:bottom w:val="none" w:sz="0" w:space="0" w:color="auto"/>
        <w:right w:val="none" w:sz="0" w:space="0" w:color="auto"/>
      </w:divBdr>
    </w:div>
    <w:div w:id="1985696987">
      <w:bodyDiv w:val="1"/>
      <w:marLeft w:val="0"/>
      <w:marRight w:val="0"/>
      <w:marTop w:val="0"/>
      <w:marBottom w:val="0"/>
      <w:divBdr>
        <w:top w:val="none" w:sz="0" w:space="0" w:color="auto"/>
        <w:left w:val="none" w:sz="0" w:space="0" w:color="auto"/>
        <w:bottom w:val="none" w:sz="0" w:space="0" w:color="auto"/>
        <w:right w:val="none" w:sz="0" w:space="0" w:color="auto"/>
      </w:divBdr>
    </w:div>
    <w:div w:id="1988440239">
      <w:bodyDiv w:val="1"/>
      <w:marLeft w:val="0"/>
      <w:marRight w:val="0"/>
      <w:marTop w:val="0"/>
      <w:marBottom w:val="0"/>
      <w:divBdr>
        <w:top w:val="none" w:sz="0" w:space="0" w:color="auto"/>
        <w:left w:val="none" w:sz="0" w:space="0" w:color="auto"/>
        <w:bottom w:val="none" w:sz="0" w:space="0" w:color="auto"/>
        <w:right w:val="none" w:sz="0" w:space="0" w:color="auto"/>
      </w:divBdr>
    </w:div>
    <w:div w:id="1989091012">
      <w:bodyDiv w:val="1"/>
      <w:marLeft w:val="0"/>
      <w:marRight w:val="0"/>
      <w:marTop w:val="0"/>
      <w:marBottom w:val="0"/>
      <w:divBdr>
        <w:top w:val="none" w:sz="0" w:space="0" w:color="auto"/>
        <w:left w:val="none" w:sz="0" w:space="0" w:color="auto"/>
        <w:bottom w:val="none" w:sz="0" w:space="0" w:color="auto"/>
        <w:right w:val="none" w:sz="0" w:space="0" w:color="auto"/>
      </w:divBdr>
    </w:div>
    <w:div w:id="1990549700">
      <w:bodyDiv w:val="1"/>
      <w:marLeft w:val="0"/>
      <w:marRight w:val="0"/>
      <w:marTop w:val="0"/>
      <w:marBottom w:val="0"/>
      <w:divBdr>
        <w:top w:val="none" w:sz="0" w:space="0" w:color="auto"/>
        <w:left w:val="none" w:sz="0" w:space="0" w:color="auto"/>
        <w:bottom w:val="none" w:sz="0" w:space="0" w:color="auto"/>
        <w:right w:val="none" w:sz="0" w:space="0" w:color="auto"/>
      </w:divBdr>
    </w:div>
    <w:div w:id="2000427914">
      <w:bodyDiv w:val="1"/>
      <w:marLeft w:val="0"/>
      <w:marRight w:val="0"/>
      <w:marTop w:val="0"/>
      <w:marBottom w:val="0"/>
      <w:divBdr>
        <w:top w:val="none" w:sz="0" w:space="0" w:color="auto"/>
        <w:left w:val="none" w:sz="0" w:space="0" w:color="auto"/>
        <w:bottom w:val="none" w:sz="0" w:space="0" w:color="auto"/>
        <w:right w:val="none" w:sz="0" w:space="0" w:color="auto"/>
      </w:divBdr>
    </w:div>
    <w:div w:id="2005280837">
      <w:bodyDiv w:val="1"/>
      <w:marLeft w:val="0"/>
      <w:marRight w:val="0"/>
      <w:marTop w:val="0"/>
      <w:marBottom w:val="0"/>
      <w:divBdr>
        <w:top w:val="none" w:sz="0" w:space="0" w:color="auto"/>
        <w:left w:val="none" w:sz="0" w:space="0" w:color="auto"/>
        <w:bottom w:val="none" w:sz="0" w:space="0" w:color="auto"/>
        <w:right w:val="none" w:sz="0" w:space="0" w:color="auto"/>
      </w:divBdr>
    </w:div>
    <w:div w:id="2009625279">
      <w:bodyDiv w:val="1"/>
      <w:marLeft w:val="0"/>
      <w:marRight w:val="0"/>
      <w:marTop w:val="0"/>
      <w:marBottom w:val="0"/>
      <w:divBdr>
        <w:top w:val="none" w:sz="0" w:space="0" w:color="auto"/>
        <w:left w:val="none" w:sz="0" w:space="0" w:color="auto"/>
        <w:bottom w:val="none" w:sz="0" w:space="0" w:color="auto"/>
        <w:right w:val="none" w:sz="0" w:space="0" w:color="auto"/>
      </w:divBdr>
    </w:div>
    <w:div w:id="2018658036">
      <w:bodyDiv w:val="1"/>
      <w:marLeft w:val="0"/>
      <w:marRight w:val="0"/>
      <w:marTop w:val="0"/>
      <w:marBottom w:val="0"/>
      <w:divBdr>
        <w:top w:val="none" w:sz="0" w:space="0" w:color="auto"/>
        <w:left w:val="none" w:sz="0" w:space="0" w:color="auto"/>
        <w:bottom w:val="none" w:sz="0" w:space="0" w:color="auto"/>
        <w:right w:val="none" w:sz="0" w:space="0" w:color="auto"/>
      </w:divBdr>
    </w:div>
    <w:div w:id="2020807642">
      <w:bodyDiv w:val="1"/>
      <w:marLeft w:val="0"/>
      <w:marRight w:val="0"/>
      <w:marTop w:val="0"/>
      <w:marBottom w:val="0"/>
      <w:divBdr>
        <w:top w:val="none" w:sz="0" w:space="0" w:color="auto"/>
        <w:left w:val="none" w:sz="0" w:space="0" w:color="auto"/>
        <w:bottom w:val="none" w:sz="0" w:space="0" w:color="auto"/>
        <w:right w:val="none" w:sz="0" w:space="0" w:color="auto"/>
      </w:divBdr>
    </w:div>
    <w:div w:id="2022585781">
      <w:bodyDiv w:val="1"/>
      <w:marLeft w:val="0"/>
      <w:marRight w:val="0"/>
      <w:marTop w:val="0"/>
      <w:marBottom w:val="0"/>
      <w:divBdr>
        <w:top w:val="none" w:sz="0" w:space="0" w:color="auto"/>
        <w:left w:val="none" w:sz="0" w:space="0" w:color="auto"/>
        <w:bottom w:val="none" w:sz="0" w:space="0" w:color="auto"/>
        <w:right w:val="none" w:sz="0" w:space="0" w:color="auto"/>
      </w:divBdr>
    </w:div>
    <w:div w:id="2026636021">
      <w:bodyDiv w:val="1"/>
      <w:marLeft w:val="0"/>
      <w:marRight w:val="0"/>
      <w:marTop w:val="0"/>
      <w:marBottom w:val="0"/>
      <w:divBdr>
        <w:top w:val="none" w:sz="0" w:space="0" w:color="auto"/>
        <w:left w:val="none" w:sz="0" w:space="0" w:color="auto"/>
        <w:bottom w:val="none" w:sz="0" w:space="0" w:color="auto"/>
        <w:right w:val="none" w:sz="0" w:space="0" w:color="auto"/>
      </w:divBdr>
    </w:div>
    <w:div w:id="2029988407">
      <w:bodyDiv w:val="1"/>
      <w:marLeft w:val="0"/>
      <w:marRight w:val="0"/>
      <w:marTop w:val="0"/>
      <w:marBottom w:val="0"/>
      <w:divBdr>
        <w:top w:val="none" w:sz="0" w:space="0" w:color="auto"/>
        <w:left w:val="none" w:sz="0" w:space="0" w:color="auto"/>
        <w:bottom w:val="none" w:sz="0" w:space="0" w:color="auto"/>
        <w:right w:val="none" w:sz="0" w:space="0" w:color="auto"/>
      </w:divBdr>
      <w:divsChild>
        <w:div w:id="1247962412">
          <w:marLeft w:val="0"/>
          <w:marRight w:val="0"/>
          <w:marTop w:val="0"/>
          <w:marBottom w:val="0"/>
          <w:divBdr>
            <w:top w:val="none" w:sz="0" w:space="0" w:color="auto"/>
            <w:left w:val="none" w:sz="0" w:space="0" w:color="auto"/>
            <w:bottom w:val="none" w:sz="0" w:space="0" w:color="auto"/>
            <w:right w:val="none" w:sz="0" w:space="0" w:color="auto"/>
          </w:divBdr>
        </w:div>
      </w:divsChild>
    </w:div>
    <w:div w:id="2031108079">
      <w:bodyDiv w:val="1"/>
      <w:marLeft w:val="0"/>
      <w:marRight w:val="0"/>
      <w:marTop w:val="0"/>
      <w:marBottom w:val="0"/>
      <w:divBdr>
        <w:top w:val="none" w:sz="0" w:space="0" w:color="auto"/>
        <w:left w:val="none" w:sz="0" w:space="0" w:color="auto"/>
        <w:bottom w:val="none" w:sz="0" w:space="0" w:color="auto"/>
        <w:right w:val="none" w:sz="0" w:space="0" w:color="auto"/>
      </w:divBdr>
    </w:div>
    <w:div w:id="2043436650">
      <w:bodyDiv w:val="1"/>
      <w:marLeft w:val="0"/>
      <w:marRight w:val="0"/>
      <w:marTop w:val="0"/>
      <w:marBottom w:val="0"/>
      <w:divBdr>
        <w:top w:val="none" w:sz="0" w:space="0" w:color="auto"/>
        <w:left w:val="none" w:sz="0" w:space="0" w:color="auto"/>
        <w:bottom w:val="none" w:sz="0" w:space="0" w:color="auto"/>
        <w:right w:val="none" w:sz="0" w:space="0" w:color="auto"/>
      </w:divBdr>
    </w:div>
    <w:div w:id="2047871152">
      <w:bodyDiv w:val="1"/>
      <w:marLeft w:val="0"/>
      <w:marRight w:val="0"/>
      <w:marTop w:val="0"/>
      <w:marBottom w:val="0"/>
      <w:divBdr>
        <w:top w:val="none" w:sz="0" w:space="0" w:color="auto"/>
        <w:left w:val="none" w:sz="0" w:space="0" w:color="auto"/>
        <w:bottom w:val="none" w:sz="0" w:space="0" w:color="auto"/>
        <w:right w:val="none" w:sz="0" w:space="0" w:color="auto"/>
      </w:divBdr>
    </w:div>
    <w:div w:id="2058895254">
      <w:bodyDiv w:val="1"/>
      <w:marLeft w:val="0"/>
      <w:marRight w:val="0"/>
      <w:marTop w:val="0"/>
      <w:marBottom w:val="0"/>
      <w:divBdr>
        <w:top w:val="none" w:sz="0" w:space="0" w:color="auto"/>
        <w:left w:val="none" w:sz="0" w:space="0" w:color="auto"/>
        <w:bottom w:val="none" w:sz="0" w:space="0" w:color="auto"/>
        <w:right w:val="none" w:sz="0" w:space="0" w:color="auto"/>
      </w:divBdr>
    </w:div>
    <w:div w:id="2070571283">
      <w:bodyDiv w:val="1"/>
      <w:marLeft w:val="0"/>
      <w:marRight w:val="0"/>
      <w:marTop w:val="0"/>
      <w:marBottom w:val="0"/>
      <w:divBdr>
        <w:top w:val="none" w:sz="0" w:space="0" w:color="auto"/>
        <w:left w:val="none" w:sz="0" w:space="0" w:color="auto"/>
        <w:bottom w:val="none" w:sz="0" w:space="0" w:color="auto"/>
        <w:right w:val="none" w:sz="0" w:space="0" w:color="auto"/>
      </w:divBdr>
    </w:div>
    <w:div w:id="2072844529">
      <w:bodyDiv w:val="1"/>
      <w:marLeft w:val="0"/>
      <w:marRight w:val="0"/>
      <w:marTop w:val="0"/>
      <w:marBottom w:val="0"/>
      <w:divBdr>
        <w:top w:val="none" w:sz="0" w:space="0" w:color="auto"/>
        <w:left w:val="none" w:sz="0" w:space="0" w:color="auto"/>
        <w:bottom w:val="none" w:sz="0" w:space="0" w:color="auto"/>
        <w:right w:val="none" w:sz="0" w:space="0" w:color="auto"/>
      </w:divBdr>
    </w:div>
    <w:div w:id="2079862844">
      <w:bodyDiv w:val="1"/>
      <w:marLeft w:val="0"/>
      <w:marRight w:val="0"/>
      <w:marTop w:val="0"/>
      <w:marBottom w:val="0"/>
      <w:divBdr>
        <w:top w:val="none" w:sz="0" w:space="0" w:color="auto"/>
        <w:left w:val="none" w:sz="0" w:space="0" w:color="auto"/>
        <w:bottom w:val="none" w:sz="0" w:space="0" w:color="auto"/>
        <w:right w:val="none" w:sz="0" w:space="0" w:color="auto"/>
      </w:divBdr>
    </w:div>
    <w:div w:id="2080639571">
      <w:bodyDiv w:val="1"/>
      <w:marLeft w:val="0"/>
      <w:marRight w:val="0"/>
      <w:marTop w:val="0"/>
      <w:marBottom w:val="0"/>
      <w:divBdr>
        <w:top w:val="none" w:sz="0" w:space="0" w:color="auto"/>
        <w:left w:val="none" w:sz="0" w:space="0" w:color="auto"/>
        <w:bottom w:val="none" w:sz="0" w:space="0" w:color="auto"/>
        <w:right w:val="none" w:sz="0" w:space="0" w:color="auto"/>
      </w:divBdr>
    </w:div>
    <w:div w:id="2083329381">
      <w:bodyDiv w:val="1"/>
      <w:marLeft w:val="0"/>
      <w:marRight w:val="0"/>
      <w:marTop w:val="0"/>
      <w:marBottom w:val="0"/>
      <w:divBdr>
        <w:top w:val="none" w:sz="0" w:space="0" w:color="auto"/>
        <w:left w:val="none" w:sz="0" w:space="0" w:color="auto"/>
        <w:bottom w:val="none" w:sz="0" w:space="0" w:color="auto"/>
        <w:right w:val="none" w:sz="0" w:space="0" w:color="auto"/>
      </w:divBdr>
    </w:div>
    <w:div w:id="2085832573">
      <w:bodyDiv w:val="1"/>
      <w:marLeft w:val="0"/>
      <w:marRight w:val="0"/>
      <w:marTop w:val="0"/>
      <w:marBottom w:val="0"/>
      <w:divBdr>
        <w:top w:val="none" w:sz="0" w:space="0" w:color="auto"/>
        <w:left w:val="none" w:sz="0" w:space="0" w:color="auto"/>
        <w:bottom w:val="none" w:sz="0" w:space="0" w:color="auto"/>
        <w:right w:val="none" w:sz="0" w:space="0" w:color="auto"/>
      </w:divBdr>
    </w:div>
    <w:div w:id="2099476584">
      <w:bodyDiv w:val="1"/>
      <w:marLeft w:val="0"/>
      <w:marRight w:val="0"/>
      <w:marTop w:val="0"/>
      <w:marBottom w:val="0"/>
      <w:divBdr>
        <w:top w:val="none" w:sz="0" w:space="0" w:color="auto"/>
        <w:left w:val="none" w:sz="0" w:space="0" w:color="auto"/>
        <w:bottom w:val="none" w:sz="0" w:space="0" w:color="auto"/>
        <w:right w:val="none" w:sz="0" w:space="0" w:color="auto"/>
      </w:divBdr>
    </w:div>
    <w:div w:id="2121676805">
      <w:bodyDiv w:val="1"/>
      <w:marLeft w:val="0"/>
      <w:marRight w:val="0"/>
      <w:marTop w:val="0"/>
      <w:marBottom w:val="0"/>
      <w:divBdr>
        <w:top w:val="none" w:sz="0" w:space="0" w:color="auto"/>
        <w:left w:val="none" w:sz="0" w:space="0" w:color="auto"/>
        <w:bottom w:val="none" w:sz="0" w:space="0" w:color="auto"/>
        <w:right w:val="none" w:sz="0" w:space="0" w:color="auto"/>
      </w:divBdr>
    </w:div>
    <w:div w:id="2123071129">
      <w:bodyDiv w:val="1"/>
      <w:marLeft w:val="0"/>
      <w:marRight w:val="0"/>
      <w:marTop w:val="0"/>
      <w:marBottom w:val="0"/>
      <w:divBdr>
        <w:top w:val="none" w:sz="0" w:space="0" w:color="auto"/>
        <w:left w:val="none" w:sz="0" w:space="0" w:color="auto"/>
        <w:bottom w:val="none" w:sz="0" w:space="0" w:color="auto"/>
        <w:right w:val="none" w:sz="0" w:space="0" w:color="auto"/>
      </w:divBdr>
    </w:div>
    <w:div w:id="2123301351">
      <w:bodyDiv w:val="1"/>
      <w:marLeft w:val="0"/>
      <w:marRight w:val="0"/>
      <w:marTop w:val="0"/>
      <w:marBottom w:val="0"/>
      <w:divBdr>
        <w:top w:val="none" w:sz="0" w:space="0" w:color="auto"/>
        <w:left w:val="none" w:sz="0" w:space="0" w:color="auto"/>
        <w:bottom w:val="none" w:sz="0" w:space="0" w:color="auto"/>
        <w:right w:val="none" w:sz="0" w:space="0" w:color="auto"/>
      </w:divBdr>
    </w:div>
    <w:div w:id="2130396602">
      <w:bodyDiv w:val="1"/>
      <w:marLeft w:val="0"/>
      <w:marRight w:val="0"/>
      <w:marTop w:val="0"/>
      <w:marBottom w:val="0"/>
      <w:divBdr>
        <w:top w:val="none" w:sz="0" w:space="0" w:color="auto"/>
        <w:left w:val="none" w:sz="0" w:space="0" w:color="auto"/>
        <w:bottom w:val="none" w:sz="0" w:space="0" w:color="auto"/>
        <w:right w:val="none" w:sz="0" w:space="0" w:color="auto"/>
      </w:divBdr>
    </w:div>
    <w:div w:id="21375302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image" Target="media/image11.jpeg"/><Relationship Id="rId39" Type="http://schemas.openxmlformats.org/officeDocument/2006/relationships/chart" Target="charts/chart1.xml"/><Relationship Id="rId21" Type="http://schemas.openxmlformats.org/officeDocument/2006/relationships/footer" Target="footer6.xml"/><Relationship Id="rId34" Type="http://schemas.openxmlformats.org/officeDocument/2006/relationships/hyperlink" Target="https://kk.wikipedia.org/wiki/%D0%A1%D3%99%D1%83%D0%BB%D0%B5" TargetMode="External"/><Relationship Id="rId42" Type="http://schemas.openxmlformats.org/officeDocument/2006/relationships/image" Target="media/image15.jpeg"/><Relationship Id="rId47" Type="http://schemas.openxmlformats.org/officeDocument/2006/relationships/image" Target="media/image20.png"/><Relationship Id="rId50" Type="http://schemas.openxmlformats.org/officeDocument/2006/relationships/image" Target="media/image23.png"/><Relationship Id="rId55" Type="http://schemas.openxmlformats.org/officeDocument/2006/relationships/chart" Target="charts/chart6.xml"/><Relationship Id="rId63" Type="http://schemas.openxmlformats.org/officeDocument/2006/relationships/hyperlink" Target="https://doi.org/10.1007/s11119-009-9112-6" TargetMode="External"/><Relationship Id="rId68" Type="http://schemas.openxmlformats.org/officeDocument/2006/relationships/hyperlink" Target="https://doi.org/10.1007/s11119-009-9150-0" TargetMode="External"/><Relationship Id="rId76" Type="http://schemas.openxmlformats.org/officeDocument/2006/relationships/image" Target="media/image29.jpeg"/><Relationship Id="rId84" Type="http://schemas.openxmlformats.org/officeDocument/2006/relationships/image" Target="media/image37.png"/><Relationship Id="rId89" Type="http://schemas.openxmlformats.org/officeDocument/2006/relationships/image" Target="media/image42.jpeg"/><Relationship Id="rId7" Type="http://schemas.openxmlformats.org/officeDocument/2006/relationships/footnotes" Target="footnotes.xml"/><Relationship Id="rId71" Type="http://schemas.openxmlformats.org/officeDocument/2006/relationships/hyperlink" Target="https://doi.org/10.1007/s11119-009-9155-8" TargetMode="External"/><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4.png"/><Relationship Id="rId11" Type="http://schemas.openxmlformats.org/officeDocument/2006/relationships/image" Target="media/image3.png"/><Relationship Id="rId24" Type="http://schemas.openxmlformats.org/officeDocument/2006/relationships/image" Target="media/image9.jpeg"/><Relationship Id="rId32" Type="http://schemas.openxmlformats.org/officeDocument/2006/relationships/hyperlink" Target="https://kk.wikipedia.org/wiki/%D0%9A%D2%AF%D0%BD_%D1%8D%D0%BD%D0%B5%D1%80%D0%B3%D0%B8%D1%8F%D1%81%D1%8B" TargetMode="External"/><Relationship Id="rId37" Type="http://schemas.openxmlformats.org/officeDocument/2006/relationships/footer" Target="footer7.xml"/><Relationship Id="rId40" Type="http://schemas.openxmlformats.org/officeDocument/2006/relationships/header" Target="header3.xml"/><Relationship Id="rId45" Type="http://schemas.openxmlformats.org/officeDocument/2006/relationships/image" Target="media/image18.jpeg"/><Relationship Id="rId53" Type="http://schemas.openxmlformats.org/officeDocument/2006/relationships/chart" Target="charts/chart4.xml"/><Relationship Id="rId58" Type="http://schemas.openxmlformats.org/officeDocument/2006/relationships/hyperlink" Target="https://kk.wikipedia.org/wiki/%D3%A8%D1%81%D1%96%D0%BC%D0%B4%D1%96%D0%BA%D1%82%D0%B5%D1%80" TargetMode="External"/><Relationship Id="rId66" Type="http://schemas.openxmlformats.org/officeDocument/2006/relationships/hyperlink" Target="https://doi.org/10.13031/aea.12228" TargetMode="External"/><Relationship Id="rId74" Type="http://schemas.openxmlformats.org/officeDocument/2006/relationships/image" Target="media/image27.png"/><Relationship Id="rId79" Type="http://schemas.openxmlformats.org/officeDocument/2006/relationships/image" Target="media/image32.png"/><Relationship Id="rId87" Type="http://schemas.openxmlformats.org/officeDocument/2006/relationships/image" Target="media/image40.jpeg"/><Relationship Id="rId5" Type="http://schemas.openxmlformats.org/officeDocument/2006/relationships/settings" Target="settings.xml"/><Relationship Id="rId61" Type="http://schemas.openxmlformats.org/officeDocument/2006/relationships/hyperlink" Target="https://www.precisionag.com/" TargetMode="External"/><Relationship Id="rId82" Type="http://schemas.openxmlformats.org/officeDocument/2006/relationships/image" Target="media/image35.png"/><Relationship Id="rId90" Type="http://schemas.openxmlformats.org/officeDocument/2006/relationships/header" Target="header4.xml"/><Relationship Id="rId19" Type="http://schemas.openxmlformats.org/officeDocument/2006/relationships/footer" Target="footer5.xml"/><Relationship Id="rId14" Type="http://schemas.openxmlformats.org/officeDocument/2006/relationships/footer" Target="footer3.xm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hyperlink" Target="https://kk.wikipedia.org/wiki/%D3%A8%D1%81%D1%96%D0%BC%D0%B4%D1%96%D0%BA%D1%82%D0%B5%D1%80" TargetMode="External"/><Relationship Id="rId35" Type="http://schemas.openxmlformats.org/officeDocument/2006/relationships/hyperlink" Target="https://kk.wikipedia.org/wiki/%D0%90%D1%81%D1%82%D1%8B%D2%9B_%D1%82%D2%B1%D2%9B%D1%8B%D0%BC%D0%B4%D0%B0%D1%81%D1%8B" TargetMode="External"/><Relationship Id="rId43" Type="http://schemas.openxmlformats.org/officeDocument/2006/relationships/image" Target="media/image16.jpeg"/><Relationship Id="rId48" Type="http://schemas.openxmlformats.org/officeDocument/2006/relationships/image" Target="media/image21.png"/><Relationship Id="rId56" Type="http://schemas.openxmlformats.org/officeDocument/2006/relationships/chart" Target="charts/chart7.xml"/><Relationship Id="rId64" Type="http://schemas.openxmlformats.org/officeDocument/2006/relationships/hyperlink" Target="https://doi.org/10.2307/1905380" TargetMode="External"/><Relationship Id="rId69" Type="http://schemas.openxmlformats.org/officeDocument/2006/relationships/hyperlink" Target="https://doi.org/10.1016/j.agsy.2018.09.011" TargetMode="External"/><Relationship Id="rId77" Type="http://schemas.openxmlformats.org/officeDocument/2006/relationships/image" Target="media/image30.png"/><Relationship Id="rId8" Type="http://schemas.openxmlformats.org/officeDocument/2006/relationships/endnotes" Target="endnotes.xml"/><Relationship Id="rId51" Type="http://schemas.openxmlformats.org/officeDocument/2006/relationships/image" Target="media/image24.jpeg"/><Relationship Id="rId72" Type="http://schemas.openxmlformats.org/officeDocument/2006/relationships/image" Target="media/image25.png"/><Relationship Id="rId80" Type="http://schemas.openxmlformats.org/officeDocument/2006/relationships/image" Target="media/image33.png"/><Relationship Id="rId85" Type="http://schemas.openxmlformats.org/officeDocument/2006/relationships/image" Target="media/image38.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image" Target="media/image10.emf"/><Relationship Id="rId33" Type="http://schemas.openxmlformats.org/officeDocument/2006/relationships/hyperlink" Target="https://kk.wikipedia.org/wiki/%D0%9A%D2%AF%D0%BD" TargetMode="External"/><Relationship Id="rId38" Type="http://schemas.openxmlformats.org/officeDocument/2006/relationships/footer" Target="footer8.xml"/><Relationship Id="rId46" Type="http://schemas.openxmlformats.org/officeDocument/2006/relationships/image" Target="media/image19.jpeg"/><Relationship Id="rId59" Type="http://schemas.openxmlformats.org/officeDocument/2006/relationships/hyperlink" Target="https://kk.wikipedia.org/wiki/%D0%A4%D0%BE%D1%82%D0%BE%D1%81%D0%B8%D0%BD%D1%82%D0%B5%D0%B7" TargetMode="External"/><Relationship Id="rId67" Type="http://schemas.openxmlformats.org/officeDocument/2006/relationships/hyperlink" Target="https://doi.org/10.1007/s40003-021-00539-x" TargetMode="External"/><Relationship Id="rId20" Type="http://schemas.openxmlformats.org/officeDocument/2006/relationships/header" Target="header1.xml"/><Relationship Id="rId41" Type="http://schemas.openxmlformats.org/officeDocument/2006/relationships/chart" Target="charts/chart2.xml"/><Relationship Id="rId54" Type="http://schemas.openxmlformats.org/officeDocument/2006/relationships/chart" Target="charts/chart5.xml"/><Relationship Id="rId62" Type="http://schemas.openxmlformats.org/officeDocument/2006/relationships/hyperlink" Target="https://doi.org/10.1073/pnas.1707462114" TargetMode="External"/><Relationship Id="rId70" Type="http://schemas.openxmlformats.org/officeDocument/2006/relationships/hyperlink" Target="https://doi.org/10.1007/s11119-016-9482-5" TargetMode="External"/><Relationship Id="rId75" Type="http://schemas.openxmlformats.org/officeDocument/2006/relationships/image" Target="media/image28.png"/><Relationship Id="rId83" Type="http://schemas.openxmlformats.org/officeDocument/2006/relationships/image" Target="media/image36.jpeg"/><Relationship Id="rId88" Type="http://schemas.openxmlformats.org/officeDocument/2006/relationships/image" Target="media/image41.jpe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8.jpeg"/><Relationship Id="rId28" Type="http://schemas.openxmlformats.org/officeDocument/2006/relationships/image" Target="media/image13.png"/><Relationship Id="rId36" Type="http://schemas.openxmlformats.org/officeDocument/2006/relationships/header" Target="header2.xml"/><Relationship Id="rId49" Type="http://schemas.openxmlformats.org/officeDocument/2006/relationships/image" Target="media/image22.png"/><Relationship Id="rId57" Type="http://schemas.openxmlformats.org/officeDocument/2006/relationships/chart" Target="charts/chart8.xml"/><Relationship Id="rId10" Type="http://schemas.openxmlformats.org/officeDocument/2006/relationships/image" Target="media/image2.emf"/><Relationship Id="rId31" Type="http://schemas.openxmlformats.org/officeDocument/2006/relationships/hyperlink" Target="https://kk.wikipedia.org/wiki/%D0%A4%D0%BE%D1%82%D0%BE%D1%81%D0%B8%D0%BD%D1%82%D0%B5%D0%B7" TargetMode="External"/><Relationship Id="rId44" Type="http://schemas.openxmlformats.org/officeDocument/2006/relationships/image" Target="media/image17.jpeg"/><Relationship Id="rId52" Type="http://schemas.openxmlformats.org/officeDocument/2006/relationships/chart" Target="charts/chart3.xml"/><Relationship Id="rId60" Type="http://schemas.openxmlformats.org/officeDocument/2006/relationships/hyperlink" Target="https://kk.wikipedia.org/wiki/%D0%9A%D2%AF%D0%BD_%D1%8D%D0%BD%D0%B5%D1%80%D0%B3%D0%B8%D1%8F%D1%81%D1%8B" TargetMode="External"/><Relationship Id="rId65" Type="http://schemas.openxmlformats.org/officeDocument/2006/relationships/hyperlink" Target="https://doi.org/10.10%2051/agro:2007044" TargetMode="External"/><Relationship Id="rId73" Type="http://schemas.openxmlformats.org/officeDocument/2006/relationships/image" Target="media/image26.png"/><Relationship Id="rId78" Type="http://schemas.openxmlformats.org/officeDocument/2006/relationships/image" Target="media/image31.png"/><Relationship Id="rId81" Type="http://schemas.openxmlformats.org/officeDocument/2006/relationships/image" Target="media/image34.png"/><Relationship Id="rId86" Type="http://schemas.openxmlformats.org/officeDocument/2006/relationships/image" Target="media/image39.jpeg"/><Relationship Id="rId4" Type="http://schemas.microsoft.com/office/2007/relationships/stylesWithEffects" Target="stylesWithEffects.xml"/><Relationship Id="rId9" Type="http://schemas.openxmlformats.org/officeDocument/2006/relationships/image" Target="media/image1.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Licei\Desktop\&#1075;&#1080;&#1089;&#1090;&#1086;&#1075;&#1088;&#1072;&#1084;&#1084;&#107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Licei\Desktop\&#1075;&#1080;&#1089;&#1090;&#1086;&#1075;&#1088;&#1072;&#1084;&#1084;&#1072;.xlsx"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file:///F:\&#1040;&#1081;&#1075;&#1077;&#1088;&#1072;\NDVI\&#1090;&#1086;&#1095;&#1085;&#1086;&#1077;%20&#1079;&#1077;&#1084;&#1083;&#1077;&#1076;&#1077;&#1083;&#1080;&#1077;\&#1090;&#1086;&#1095;&#1085;&#1086;&#1077;%20&#1079;&#1077;&#1084;&#1083;&#1077;&#1076;&#1077;&#1083;&#1080;&#1077;.xlsx" TargetMode="External"/><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2" Type="http://schemas.openxmlformats.org/officeDocument/2006/relationships/oleObject" Target="file:///F:\&#1040;&#1081;&#1075;&#1077;&#1088;&#1072;\NDVI\&#1090;&#1086;&#1095;&#1085;&#1086;&#1077;%20&#1079;&#1077;&#1084;&#1083;&#1077;&#1076;&#1077;&#1083;&#1080;&#1077;\&#1090;&#1086;&#1095;&#1085;&#1086;&#1077;%20&#1079;&#1077;&#1084;&#1083;&#1077;&#1076;&#1077;&#1083;&#1080;&#1077;.xlsx" TargetMode="External"/><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2" Type="http://schemas.openxmlformats.org/officeDocument/2006/relationships/oleObject" Target="file:///F:\&#1040;&#1081;&#1075;&#1077;&#1088;&#1072;\NDVI\&#1090;&#1086;&#1095;&#1085;&#1086;&#1077;%20&#1079;&#1077;&#1084;&#1083;&#1077;&#1076;&#1077;&#1083;&#1080;&#1077;\&#1090;&#1086;&#1095;&#1085;&#1086;&#1077;%20&#1079;&#1077;&#1084;&#1083;&#1077;&#1076;&#1077;&#1083;&#1080;&#1077;.xlsx" TargetMode="External"/><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2" Type="http://schemas.openxmlformats.org/officeDocument/2006/relationships/oleObject" Target="file:///F:\&#1040;&#1081;&#1075;&#1077;&#1088;&#1072;\NDVI\&#1090;&#1086;&#1095;&#1085;&#1086;&#1077;%20&#1079;&#1077;&#1084;&#1083;&#1077;&#1076;&#1077;&#1083;&#1080;&#1077;\&#1090;&#1086;&#1095;&#1085;&#1086;&#1077;%20&#1079;&#1077;&#1084;&#1083;&#1077;&#1076;&#1077;&#1083;&#1080;&#1077;.xlsx" TargetMode="External"/><Relationship Id="rId1" Type="http://schemas.openxmlformats.org/officeDocument/2006/relationships/themeOverride" Target="../theme/themeOverride4.xml"/></Relationships>
</file>

<file path=word/charts/_rels/chart7.xml.rels><?xml version="1.0" encoding="UTF-8" standalone="yes"?>
<Relationships xmlns="http://schemas.openxmlformats.org/package/2006/relationships"><Relationship Id="rId2" Type="http://schemas.openxmlformats.org/officeDocument/2006/relationships/oleObject" Target="file:///F:\&#1040;&#1081;&#1075;&#1077;&#1088;&#1072;\NDVI\&#1090;&#1086;&#1095;&#1085;&#1086;&#1077;%20&#1079;&#1077;&#1084;&#1083;&#1077;&#1076;&#1077;&#1083;&#1080;&#1077;\&#1090;&#1086;&#1095;&#1085;&#1086;&#1077;%20&#1079;&#1077;&#1084;&#1083;&#1077;&#1076;&#1077;&#1083;&#1080;&#1077;.xlsx" TargetMode="External"/><Relationship Id="rId1" Type="http://schemas.openxmlformats.org/officeDocument/2006/relationships/themeOverride" Target="../theme/themeOverride5.xml"/></Relationships>
</file>

<file path=word/charts/_rels/chart8.xml.rels><?xml version="1.0" encoding="UTF-8" standalone="yes"?>
<Relationships xmlns="http://schemas.openxmlformats.org/package/2006/relationships"><Relationship Id="rId2" Type="http://schemas.openxmlformats.org/officeDocument/2006/relationships/oleObject" Target="file:///F:\&#1040;&#1081;&#1075;&#1077;&#1088;&#1072;\NDVI\&#1090;&#1086;&#1095;&#1085;&#1086;&#1077;%20&#1079;&#1077;&#1084;&#1083;&#1077;&#1076;&#1077;&#1083;&#1080;&#1077;\&#1090;&#1086;&#1095;&#1085;&#1086;&#1077;%20&#1079;&#1077;&#1084;&#1083;&#1077;&#1076;&#1077;&#1083;&#1080;&#1077;.xlsx" TargetMode="External"/><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manualLayout>
          <c:layoutTarget val="inner"/>
          <c:xMode val="edge"/>
          <c:yMode val="edge"/>
          <c:x val="6.9849365096329899E-2"/>
          <c:y val="0.12979989373574374"/>
          <c:w val="0.91477377356873313"/>
          <c:h val="0.64757844316807334"/>
        </c:manualLayout>
      </c:layout>
      <c:bar3DChart>
        <c:barDir val="col"/>
        <c:grouping val="clustered"/>
        <c:varyColors val="0"/>
        <c:ser>
          <c:idx val="0"/>
          <c:order val="0"/>
          <c:tx>
            <c:strRef>
              <c:f>Лист1!$D$7</c:f>
              <c:strCache>
                <c:ptCount val="1"/>
                <c:pt idx="0">
                  <c:v>2018</c:v>
                </c:pt>
              </c:strCache>
            </c:strRef>
          </c:tx>
          <c:invertIfNegative val="0"/>
          <c:cat>
            <c:multiLvlStrRef>
              <c:f>Лист1!$B$8:$C$23</c:f>
              <c:multiLvlStrCache>
                <c:ptCount val="16"/>
                <c:lvl>
                  <c:pt idx="0">
                    <c:v>Бақылау</c:v>
                  </c:pt>
                  <c:pt idx="1">
                    <c:v>N90P60K45 </c:v>
                  </c:pt>
                  <c:pt idx="2">
                    <c:v>N120P90K60 </c:v>
                  </c:pt>
                  <c:pt idx="3">
                    <c:v>N150P120K90 </c:v>
                  </c:pt>
                  <c:pt idx="4">
                    <c:v>Бақылау</c:v>
                  </c:pt>
                  <c:pt idx="5">
                    <c:v>N90P60K45 </c:v>
                  </c:pt>
                  <c:pt idx="6">
                    <c:v>N120P90K60 </c:v>
                  </c:pt>
                  <c:pt idx="7">
                    <c:v>N150P120K90 </c:v>
                  </c:pt>
                  <c:pt idx="8">
                    <c:v>Бақылау</c:v>
                  </c:pt>
                  <c:pt idx="9">
                    <c:v>N90P60K45 </c:v>
                  </c:pt>
                  <c:pt idx="10">
                    <c:v>N120P90K60 </c:v>
                  </c:pt>
                  <c:pt idx="11">
                    <c:v>N150P120K90 </c:v>
                  </c:pt>
                  <c:pt idx="12">
                    <c:v>Бақылау</c:v>
                  </c:pt>
                  <c:pt idx="13">
                    <c:v>N90P60K45 </c:v>
                  </c:pt>
                  <c:pt idx="14">
                    <c:v>N120P90K60 </c:v>
                  </c:pt>
                  <c:pt idx="15">
                    <c:v>N150P120K90 </c:v>
                  </c:pt>
                </c:lvl>
                <c:lvl>
                  <c:pt idx="0">
                    <c:v>Алия</c:v>
                  </c:pt>
                  <c:pt idx="4">
                    <c:v>Матай</c:v>
                  </c:pt>
                  <c:pt idx="8">
                    <c:v>Безостая 100</c:v>
                  </c:pt>
                  <c:pt idx="12">
                    <c:v>Гром</c:v>
                  </c:pt>
                </c:lvl>
              </c:multiLvlStrCache>
            </c:multiLvlStrRef>
          </c:cat>
          <c:val>
            <c:numRef>
              <c:f>Лист1!$D$8:$D$23</c:f>
              <c:numCache>
                <c:formatCode>General</c:formatCode>
                <c:ptCount val="16"/>
                <c:pt idx="0">
                  <c:v>113.11</c:v>
                </c:pt>
                <c:pt idx="1">
                  <c:v>113.35</c:v>
                </c:pt>
                <c:pt idx="2">
                  <c:v>139.89000000000001</c:v>
                </c:pt>
                <c:pt idx="3">
                  <c:v>164.52</c:v>
                </c:pt>
                <c:pt idx="4">
                  <c:v>100.02</c:v>
                </c:pt>
                <c:pt idx="5">
                  <c:v>100.11999999999999</c:v>
                </c:pt>
                <c:pt idx="6">
                  <c:v>134.88000000000127</c:v>
                </c:pt>
                <c:pt idx="7">
                  <c:v>143.52000000000001</c:v>
                </c:pt>
                <c:pt idx="8">
                  <c:v>136.20999999999998</c:v>
                </c:pt>
                <c:pt idx="9">
                  <c:v>136.89000000000001</c:v>
                </c:pt>
                <c:pt idx="10">
                  <c:v>152.6</c:v>
                </c:pt>
                <c:pt idx="11">
                  <c:v>162.82000000000087</c:v>
                </c:pt>
                <c:pt idx="12">
                  <c:v>123.26</c:v>
                </c:pt>
                <c:pt idx="13">
                  <c:v>123.79</c:v>
                </c:pt>
                <c:pt idx="14">
                  <c:v>155.33000000000001</c:v>
                </c:pt>
                <c:pt idx="15">
                  <c:v>160.72</c:v>
                </c:pt>
              </c:numCache>
            </c:numRef>
          </c:val>
          <c:extLst xmlns:c16r2="http://schemas.microsoft.com/office/drawing/2015/06/chart">
            <c:ext xmlns:c16="http://schemas.microsoft.com/office/drawing/2014/chart" uri="{C3380CC4-5D6E-409C-BE32-E72D297353CC}">
              <c16:uniqueId val="{00000000-54DC-43F3-A3D8-CF0BDA90593F}"/>
            </c:ext>
          </c:extLst>
        </c:ser>
        <c:ser>
          <c:idx val="1"/>
          <c:order val="1"/>
          <c:tx>
            <c:strRef>
              <c:f>Лист1!$E$7</c:f>
              <c:strCache>
                <c:ptCount val="1"/>
                <c:pt idx="0">
                  <c:v>2019</c:v>
                </c:pt>
              </c:strCache>
            </c:strRef>
          </c:tx>
          <c:invertIfNegative val="0"/>
          <c:cat>
            <c:multiLvlStrRef>
              <c:f>Лист1!$B$8:$C$23</c:f>
              <c:multiLvlStrCache>
                <c:ptCount val="16"/>
                <c:lvl>
                  <c:pt idx="0">
                    <c:v>Бақылау</c:v>
                  </c:pt>
                  <c:pt idx="1">
                    <c:v>N90P60K45 </c:v>
                  </c:pt>
                  <c:pt idx="2">
                    <c:v>N120P90K60 </c:v>
                  </c:pt>
                  <c:pt idx="3">
                    <c:v>N150P120K90 </c:v>
                  </c:pt>
                  <c:pt idx="4">
                    <c:v>Бақылау</c:v>
                  </c:pt>
                  <c:pt idx="5">
                    <c:v>N90P60K45 </c:v>
                  </c:pt>
                  <c:pt idx="6">
                    <c:v>N120P90K60 </c:v>
                  </c:pt>
                  <c:pt idx="7">
                    <c:v>N150P120K90 </c:v>
                  </c:pt>
                  <c:pt idx="8">
                    <c:v>Бақылау</c:v>
                  </c:pt>
                  <c:pt idx="9">
                    <c:v>N90P60K45 </c:v>
                  </c:pt>
                  <c:pt idx="10">
                    <c:v>N120P90K60 </c:v>
                  </c:pt>
                  <c:pt idx="11">
                    <c:v>N150P120K90 </c:v>
                  </c:pt>
                  <c:pt idx="12">
                    <c:v>Бақылау</c:v>
                  </c:pt>
                  <c:pt idx="13">
                    <c:v>N90P60K45 </c:v>
                  </c:pt>
                  <c:pt idx="14">
                    <c:v>N120P90K60 </c:v>
                  </c:pt>
                  <c:pt idx="15">
                    <c:v>N150P120K90 </c:v>
                  </c:pt>
                </c:lvl>
                <c:lvl>
                  <c:pt idx="0">
                    <c:v>Алия</c:v>
                  </c:pt>
                  <c:pt idx="4">
                    <c:v>Матай</c:v>
                  </c:pt>
                  <c:pt idx="8">
                    <c:v>Безостая 100</c:v>
                  </c:pt>
                  <c:pt idx="12">
                    <c:v>Гром</c:v>
                  </c:pt>
                </c:lvl>
              </c:multiLvlStrCache>
            </c:multiLvlStrRef>
          </c:cat>
          <c:val>
            <c:numRef>
              <c:f>Лист1!$E$8:$E$23</c:f>
              <c:numCache>
                <c:formatCode>General</c:formatCode>
                <c:ptCount val="16"/>
                <c:pt idx="0">
                  <c:v>147.89000000000001</c:v>
                </c:pt>
                <c:pt idx="1">
                  <c:v>148.34</c:v>
                </c:pt>
                <c:pt idx="2">
                  <c:v>151.43</c:v>
                </c:pt>
                <c:pt idx="3">
                  <c:v>158.37</c:v>
                </c:pt>
                <c:pt idx="4">
                  <c:v>143.93</c:v>
                </c:pt>
                <c:pt idx="5">
                  <c:v>144.62</c:v>
                </c:pt>
                <c:pt idx="6">
                  <c:v>148.12</c:v>
                </c:pt>
                <c:pt idx="7">
                  <c:v>152.66</c:v>
                </c:pt>
                <c:pt idx="8">
                  <c:v>152.83000000000001</c:v>
                </c:pt>
                <c:pt idx="9">
                  <c:v>153.52000000000001</c:v>
                </c:pt>
                <c:pt idx="10">
                  <c:v>158.19</c:v>
                </c:pt>
                <c:pt idx="11">
                  <c:v>163.38000000000127</c:v>
                </c:pt>
                <c:pt idx="12">
                  <c:v>152.66</c:v>
                </c:pt>
                <c:pt idx="13">
                  <c:v>153.38000000000127</c:v>
                </c:pt>
                <c:pt idx="14">
                  <c:v>157.44</c:v>
                </c:pt>
                <c:pt idx="15">
                  <c:v>161.91</c:v>
                </c:pt>
              </c:numCache>
            </c:numRef>
          </c:val>
          <c:extLst xmlns:c16r2="http://schemas.microsoft.com/office/drawing/2015/06/chart">
            <c:ext xmlns:c16="http://schemas.microsoft.com/office/drawing/2014/chart" uri="{C3380CC4-5D6E-409C-BE32-E72D297353CC}">
              <c16:uniqueId val="{00000001-54DC-43F3-A3D8-CF0BDA90593F}"/>
            </c:ext>
          </c:extLst>
        </c:ser>
        <c:ser>
          <c:idx val="2"/>
          <c:order val="2"/>
          <c:tx>
            <c:strRef>
              <c:f>Лист1!$F$7</c:f>
              <c:strCache>
                <c:ptCount val="1"/>
                <c:pt idx="0">
                  <c:v>2020</c:v>
                </c:pt>
              </c:strCache>
            </c:strRef>
          </c:tx>
          <c:invertIfNegative val="0"/>
          <c:cat>
            <c:multiLvlStrRef>
              <c:f>Лист1!$B$8:$C$23</c:f>
              <c:multiLvlStrCache>
                <c:ptCount val="16"/>
                <c:lvl>
                  <c:pt idx="0">
                    <c:v>Бақылау</c:v>
                  </c:pt>
                  <c:pt idx="1">
                    <c:v>N90P60K45 </c:v>
                  </c:pt>
                  <c:pt idx="2">
                    <c:v>N120P90K60 </c:v>
                  </c:pt>
                  <c:pt idx="3">
                    <c:v>N150P120K90 </c:v>
                  </c:pt>
                  <c:pt idx="4">
                    <c:v>Бақылау</c:v>
                  </c:pt>
                  <c:pt idx="5">
                    <c:v>N90P60K45 </c:v>
                  </c:pt>
                  <c:pt idx="6">
                    <c:v>N120P90K60 </c:v>
                  </c:pt>
                  <c:pt idx="7">
                    <c:v>N150P120K90 </c:v>
                  </c:pt>
                  <c:pt idx="8">
                    <c:v>Бақылау</c:v>
                  </c:pt>
                  <c:pt idx="9">
                    <c:v>N90P60K45 </c:v>
                  </c:pt>
                  <c:pt idx="10">
                    <c:v>N120P90K60 </c:v>
                  </c:pt>
                  <c:pt idx="11">
                    <c:v>N150P120K90 </c:v>
                  </c:pt>
                  <c:pt idx="12">
                    <c:v>Бақылау</c:v>
                  </c:pt>
                  <c:pt idx="13">
                    <c:v>N90P60K45 </c:v>
                  </c:pt>
                  <c:pt idx="14">
                    <c:v>N120P90K60 </c:v>
                  </c:pt>
                  <c:pt idx="15">
                    <c:v>N150P120K90 </c:v>
                  </c:pt>
                </c:lvl>
                <c:lvl>
                  <c:pt idx="0">
                    <c:v>Алия</c:v>
                  </c:pt>
                  <c:pt idx="4">
                    <c:v>Матай</c:v>
                  </c:pt>
                  <c:pt idx="8">
                    <c:v>Безостая 100</c:v>
                  </c:pt>
                  <c:pt idx="12">
                    <c:v>Гром</c:v>
                  </c:pt>
                </c:lvl>
              </c:multiLvlStrCache>
            </c:multiLvlStrRef>
          </c:cat>
          <c:val>
            <c:numRef>
              <c:f>Лист1!$F$8:$F$23</c:f>
              <c:numCache>
                <c:formatCode>General</c:formatCode>
                <c:ptCount val="16"/>
                <c:pt idx="0">
                  <c:v>153.19</c:v>
                </c:pt>
                <c:pt idx="1">
                  <c:v>153.69</c:v>
                </c:pt>
                <c:pt idx="2">
                  <c:v>160.22</c:v>
                </c:pt>
                <c:pt idx="3">
                  <c:v>166.88000000000127</c:v>
                </c:pt>
                <c:pt idx="4">
                  <c:v>149.87</c:v>
                </c:pt>
                <c:pt idx="5">
                  <c:v>150.30000000000001</c:v>
                </c:pt>
                <c:pt idx="6">
                  <c:v>156.30000000000001</c:v>
                </c:pt>
                <c:pt idx="7">
                  <c:v>162.43</c:v>
                </c:pt>
                <c:pt idx="8">
                  <c:v>130.10999999999999</c:v>
                </c:pt>
                <c:pt idx="9">
                  <c:v>130.66999999999999</c:v>
                </c:pt>
                <c:pt idx="10">
                  <c:v>138.22</c:v>
                </c:pt>
                <c:pt idx="11">
                  <c:v>149.22999999999999</c:v>
                </c:pt>
                <c:pt idx="12">
                  <c:v>143.81</c:v>
                </c:pt>
                <c:pt idx="13">
                  <c:v>144.35000000000107</c:v>
                </c:pt>
                <c:pt idx="14">
                  <c:v>148.72999999999999</c:v>
                </c:pt>
                <c:pt idx="15">
                  <c:v>150.68</c:v>
                </c:pt>
              </c:numCache>
            </c:numRef>
          </c:val>
          <c:extLst xmlns:c16r2="http://schemas.microsoft.com/office/drawing/2015/06/chart">
            <c:ext xmlns:c16="http://schemas.microsoft.com/office/drawing/2014/chart" uri="{C3380CC4-5D6E-409C-BE32-E72D297353CC}">
              <c16:uniqueId val="{00000002-54DC-43F3-A3D8-CF0BDA90593F}"/>
            </c:ext>
          </c:extLst>
        </c:ser>
        <c:dLbls>
          <c:showLegendKey val="0"/>
          <c:showVal val="0"/>
          <c:showCatName val="0"/>
          <c:showSerName val="0"/>
          <c:showPercent val="0"/>
          <c:showBubbleSize val="0"/>
        </c:dLbls>
        <c:gapWidth val="150"/>
        <c:shape val="box"/>
        <c:axId val="158183424"/>
        <c:axId val="158184960"/>
        <c:axId val="0"/>
      </c:bar3DChart>
      <c:catAx>
        <c:axId val="158183424"/>
        <c:scaling>
          <c:orientation val="minMax"/>
        </c:scaling>
        <c:delete val="0"/>
        <c:axPos val="b"/>
        <c:numFmt formatCode="General" sourceLinked="0"/>
        <c:majorTickMark val="none"/>
        <c:minorTickMark val="none"/>
        <c:tickLblPos val="nextTo"/>
        <c:txPr>
          <a:bodyPr/>
          <a:lstStyle/>
          <a:p>
            <a:pPr>
              <a:defRPr lang="kk-KZ"/>
            </a:pPr>
            <a:endParaRPr lang="ru-RU"/>
          </a:p>
        </c:txPr>
        <c:crossAx val="158184960"/>
        <c:crosses val="autoZero"/>
        <c:auto val="1"/>
        <c:lblAlgn val="ctr"/>
        <c:lblOffset val="100"/>
        <c:noMultiLvlLbl val="0"/>
      </c:catAx>
      <c:valAx>
        <c:axId val="158184960"/>
        <c:scaling>
          <c:orientation val="minMax"/>
        </c:scaling>
        <c:delete val="0"/>
        <c:axPos val="l"/>
        <c:majorGridlines/>
        <c:numFmt formatCode="General" sourceLinked="1"/>
        <c:majorTickMark val="none"/>
        <c:minorTickMark val="none"/>
        <c:tickLblPos val="nextTo"/>
        <c:txPr>
          <a:bodyPr/>
          <a:lstStyle/>
          <a:p>
            <a:pPr>
              <a:defRPr lang="kk-KZ"/>
            </a:pPr>
            <a:endParaRPr lang="ru-RU"/>
          </a:p>
        </c:txPr>
        <c:crossAx val="158183424"/>
        <c:crosses val="autoZero"/>
        <c:crossBetween val="between"/>
      </c:valAx>
      <c:dTable>
        <c:showHorzBorder val="1"/>
        <c:showVertBorder val="1"/>
        <c:showOutline val="1"/>
        <c:showKeys val="1"/>
        <c:txPr>
          <a:bodyPr/>
          <a:lstStyle/>
          <a:p>
            <a:pPr rtl="0">
              <a:defRPr lang="kk-KZ" b="1">
                <a:latin typeface="Times New Roman" pitchFamily="18" charset="0"/>
                <a:cs typeface="Times New Roman" pitchFamily="18" charset="0"/>
              </a:defRPr>
            </a:pPr>
            <a:endParaRPr lang="ru-RU"/>
          </a:p>
        </c:txPr>
      </c:dTable>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Лист2!$D$5</c:f>
              <c:strCache>
                <c:ptCount val="1"/>
                <c:pt idx="0">
                  <c:v>2018</c:v>
                </c:pt>
              </c:strCache>
            </c:strRef>
          </c:tx>
          <c:invertIfNegative val="0"/>
          <c:cat>
            <c:multiLvlStrRef>
              <c:f>Лист2!$B$6:$C$21</c:f>
              <c:multiLvlStrCache>
                <c:ptCount val="16"/>
                <c:lvl>
                  <c:pt idx="0">
                    <c:v>Бақылау</c:v>
                  </c:pt>
                  <c:pt idx="1">
                    <c:v>N90P60K45 </c:v>
                  </c:pt>
                  <c:pt idx="2">
                    <c:v>N120P90K60 </c:v>
                  </c:pt>
                  <c:pt idx="3">
                    <c:v>N150P120K90 </c:v>
                  </c:pt>
                  <c:pt idx="4">
                    <c:v>Бақылау</c:v>
                  </c:pt>
                  <c:pt idx="5">
                    <c:v>N90P60K45 </c:v>
                  </c:pt>
                  <c:pt idx="6">
                    <c:v>N120P90K60 </c:v>
                  </c:pt>
                  <c:pt idx="7">
                    <c:v>N150P120K90 </c:v>
                  </c:pt>
                  <c:pt idx="8">
                    <c:v>Бақылау</c:v>
                  </c:pt>
                  <c:pt idx="9">
                    <c:v>N90P60K45 </c:v>
                  </c:pt>
                  <c:pt idx="10">
                    <c:v>N120P90K60 </c:v>
                  </c:pt>
                  <c:pt idx="11">
                    <c:v>N150P120K90 </c:v>
                  </c:pt>
                  <c:pt idx="12">
                    <c:v>Бақылау</c:v>
                  </c:pt>
                  <c:pt idx="13">
                    <c:v>N90P60K45 </c:v>
                  </c:pt>
                  <c:pt idx="14">
                    <c:v>N120P90K60 </c:v>
                  </c:pt>
                  <c:pt idx="15">
                    <c:v>N150P120K90 </c:v>
                  </c:pt>
                </c:lvl>
                <c:lvl>
                  <c:pt idx="0">
                    <c:v>Алия</c:v>
                  </c:pt>
                  <c:pt idx="4">
                    <c:v>Матай</c:v>
                  </c:pt>
                  <c:pt idx="8">
                    <c:v>Безостая 100</c:v>
                  </c:pt>
                  <c:pt idx="12">
                    <c:v>Гром</c:v>
                  </c:pt>
                </c:lvl>
              </c:multiLvlStrCache>
            </c:multiLvlStrRef>
          </c:cat>
          <c:val>
            <c:numRef>
              <c:f>Лист2!$D$6:$D$21</c:f>
              <c:numCache>
                <c:formatCode>General</c:formatCode>
                <c:ptCount val="16"/>
                <c:pt idx="0">
                  <c:v>42.17</c:v>
                </c:pt>
                <c:pt idx="1">
                  <c:v>42.4</c:v>
                </c:pt>
                <c:pt idx="2">
                  <c:v>58.720000000000013</c:v>
                </c:pt>
                <c:pt idx="3">
                  <c:v>76.22</c:v>
                </c:pt>
                <c:pt idx="4">
                  <c:v>31.69</c:v>
                </c:pt>
                <c:pt idx="5">
                  <c:v>32.5</c:v>
                </c:pt>
                <c:pt idx="6">
                  <c:v>52.43</c:v>
                </c:pt>
                <c:pt idx="7">
                  <c:v>75.31</c:v>
                </c:pt>
                <c:pt idx="8">
                  <c:v>39.54</c:v>
                </c:pt>
                <c:pt idx="9">
                  <c:v>40.120000000000012</c:v>
                </c:pt>
                <c:pt idx="10">
                  <c:v>57.78</c:v>
                </c:pt>
                <c:pt idx="11">
                  <c:v>68.06</c:v>
                </c:pt>
                <c:pt idx="12">
                  <c:v>47.96</c:v>
                </c:pt>
                <c:pt idx="13">
                  <c:v>48.06</c:v>
                </c:pt>
                <c:pt idx="14">
                  <c:v>62.2</c:v>
                </c:pt>
                <c:pt idx="15">
                  <c:v>79.400000000000006</c:v>
                </c:pt>
              </c:numCache>
            </c:numRef>
          </c:val>
          <c:extLst xmlns:c16r2="http://schemas.microsoft.com/office/drawing/2015/06/chart">
            <c:ext xmlns:c16="http://schemas.microsoft.com/office/drawing/2014/chart" uri="{C3380CC4-5D6E-409C-BE32-E72D297353CC}">
              <c16:uniqueId val="{00000000-C83D-4101-AA04-5AEA5900D6D0}"/>
            </c:ext>
          </c:extLst>
        </c:ser>
        <c:ser>
          <c:idx val="1"/>
          <c:order val="1"/>
          <c:tx>
            <c:strRef>
              <c:f>Лист2!$E$5</c:f>
              <c:strCache>
                <c:ptCount val="1"/>
                <c:pt idx="0">
                  <c:v>2019</c:v>
                </c:pt>
              </c:strCache>
            </c:strRef>
          </c:tx>
          <c:invertIfNegative val="0"/>
          <c:cat>
            <c:multiLvlStrRef>
              <c:f>Лист2!$B$6:$C$21</c:f>
              <c:multiLvlStrCache>
                <c:ptCount val="16"/>
                <c:lvl>
                  <c:pt idx="0">
                    <c:v>Бақылау</c:v>
                  </c:pt>
                  <c:pt idx="1">
                    <c:v>N90P60K45 </c:v>
                  </c:pt>
                  <c:pt idx="2">
                    <c:v>N120P90K60 </c:v>
                  </c:pt>
                  <c:pt idx="3">
                    <c:v>N150P120K90 </c:v>
                  </c:pt>
                  <c:pt idx="4">
                    <c:v>Бақылау</c:v>
                  </c:pt>
                  <c:pt idx="5">
                    <c:v>N90P60K45 </c:v>
                  </c:pt>
                  <c:pt idx="6">
                    <c:v>N120P90K60 </c:v>
                  </c:pt>
                  <c:pt idx="7">
                    <c:v>N150P120K90 </c:v>
                  </c:pt>
                  <c:pt idx="8">
                    <c:v>Бақылау</c:v>
                  </c:pt>
                  <c:pt idx="9">
                    <c:v>N90P60K45 </c:v>
                  </c:pt>
                  <c:pt idx="10">
                    <c:v>N120P90K60 </c:v>
                  </c:pt>
                  <c:pt idx="11">
                    <c:v>N150P120K90 </c:v>
                  </c:pt>
                  <c:pt idx="12">
                    <c:v>Бақылау</c:v>
                  </c:pt>
                  <c:pt idx="13">
                    <c:v>N90P60K45 </c:v>
                  </c:pt>
                  <c:pt idx="14">
                    <c:v>N120P90K60 </c:v>
                  </c:pt>
                  <c:pt idx="15">
                    <c:v>N150P120K90 </c:v>
                  </c:pt>
                </c:lvl>
                <c:lvl>
                  <c:pt idx="0">
                    <c:v>Алия</c:v>
                  </c:pt>
                  <c:pt idx="4">
                    <c:v>Матай</c:v>
                  </c:pt>
                  <c:pt idx="8">
                    <c:v>Безостая 100</c:v>
                  </c:pt>
                  <c:pt idx="12">
                    <c:v>Гром</c:v>
                  </c:pt>
                </c:lvl>
              </c:multiLvlStrCache>
            </c:multiLvlStrRef>
          </c:cat>
          <c:val>
            <c:numRef>
              <c:f>Лист2!$E$6:$E$21</c:f>
              <c:numCache>
                <c:formatCode>General</c:formatCode>
                <c:ptCount val="16"/>
                <c:pt idx="0">
                  <c:v>56.08</c:v>
                </c:pt>
                <c:pt idx="1">
                  <c:v>56.17</c:v>
                </c:pt>
                <c:pt idx="2">
                  <c:v>59.47</c:v>
                </c:pt>
                <c:pt idx="3">
                  <c:v>62.5</c:v>
                </c:pt>
                <c:pt idx="4">
                  <c:v>49.82</c:v>
                </c:pt>
                <c:pt idx="5">
                  <c:v>50.1</c:v>
                </c:pt>
                <c:pt idx="6">
                  <c:v>52.64</c:v>
                </c:pt>
                <c:pt idx="7">
                  <c:v>59.18</c:v>
                </c:pt>
                <c:pt idx="8">
                  <c:v>59.98</c:v>
                </c:pt>
                <c:pt idx="9">
                  <c:v>60.8</c:v>
                </c:pt>
                <c:pt idx="10">
                  <c:v>64.77</c:v>
                </c:pt>
                <c:pt idx="11">
                  <c:v>67.649999999999991</c:v>
                </c:pt>
                <c:pt idx="12">
                  <c:v>61.309999999999995</c:v>
                </c:pt>
                <c:pt idx="13">
                  <c:v>61.849999999999994</c:v>
                </c:pt>
                <c:pt idx="14">
                  <c:v>63.53</c:v>
                </c:pt>
                <c:pt idx="15">
                  <c:v>63.53</c:v>
                </c:pt>
              </c:numCache>
            </c:numRef>
          </c:val>
          <c:extLst xmlns:c16r2="http://schemas.microsoft.com/office/drawing/2015/06/chart">
            <c:ext xmlns:c16="http://schemas.microsoft.com/office/drawing/2014/chart" uri="{C3380CC4-5D6E-409C-BE32-E72D297353CC}">
              <c16:uniqueId val="{00000001-C83D-4101-AA04-5AEA5900D6D0}"/>
            </c:ext>
          </c:extLst>
        </c:ser>
        <c:ser>
          <c:idx val="2"/>
          <c:order val="2"/>
          <c:tx>
            <c:strRef>
              <c:f>Лист2!$F$5</c:f>
              <c:strCache>
                <c:ptCount val="1"/>
                <c:pt idx="0">
                  <c:v>2020</c:v>
                </c:pt>
              </c:strCache>
            </c:strRef>
          </c:tx>
          <c:invertIfNegative val="0"/>
          <c:cat>
            <c:multiLvlStrRef>
              <c:f>Лист2!$B$6:$C$21</c:f>
              <c:multiLvlStrCache>
                <c:ptCount val="16"/>
                <c:lvl>
                  <c:pt idx="0">
                    <c:v>Бақылау</c:v>
                  </c:pt>
                  <c:pt idx="1">
                    <c:v>N90P60K45 </c:v>
                  </c:pt>
                  <c:pt idx="2">
                    <c:v>N120P90K60 </c:v>
                  </c:pt>
                  <c:pt idx="3">
                    <c:v>N150P120K90 </c:v>
                  </c:pt>
                  <c:pt idx="4">
                    <c:v>Бақылау</c:v>
                  </c:pt>
                  <c:pt idx="5">
                    <c:v>N90P60K45 </c:v>
                  </c:pt>
                  <c:pt idx="6">
                    <c:v>N120P90K60 </c:v>
                  </c:pt>
                  <c:pt idx="7">
                    <c:v>N150P120K90 </c:v>
                  </c:pt>
                  <c:pt idx="8">
                    <c:v>Бақылау</c:v>
                  </c:pt>
                  <c:pt idx="9">
                    <c:v>N90P60K45 </c:v>
                  </c:pt>
                  <c:pt idx="10">
                    <c:v>N120P90K60 </c:v>
                  </c:pt>
                  <c:pt idx="11">
                    <c:v>N150P120K90 </c:v>
                  </c:pt>
                  <c:pt idx="12">
                    <c:v>Бақылау</c:v>
                  </c:pt>
                  <c:pt idx="13">
                    <c:v>N90P60K45 </c:v>
                  </c:pt>
                  <c:pt idx="14">
                    <c:v>N120P90K60 </c:v>
                  </c:pt>
                  <c:pt idx="15">
                    <c:v>N150P120K90 </c:v>
                  </c:pt>
                </c:lvl>
                <c:lvl>
                  <c:pt idx="0">
                    <c:v>Алия</c:v>
                  </c:pt>
                  <c:pt idx="4">
                    <c:v>Матай</c:v>
                  </c:pt>
                  <c:pt idx="8">
                    <c:v>Безостая 100</c:v>
                  </c:pt>
                  <c:pt idx="12">
                    <c:v>Гром</c:v>
                  </c:pt>
                </c:lvl>
              </c:multiLvlStrCache>
            </c:multiLvlStrRef>
          </c:cat>
          <c:val>
            <c:numRef>
              <c:f>Лист2!$F$6:$F$21</c:f>
              <c:numCache>
                <c:formatCode>General</c:formatCode>
                <c:ptCount val="16"/>
                <c:pt idx="0">
                  <c:v>59.33</c:v>
                </c:pt>
                <c:pt idx="1">
                  <c:v>59.879999999999995</c:v>
                </c:pt>
                <c:pt idx="2">
                  <c:v>65.239999999999995</c:v>
                </c:pt>
                <c:pt idx="3">
                  <c:v>69.760000000000005</c:v>
                </c:pt>
                <c:pt idx="4">
                  <c:v>57.91</c:v>
                </c:pt>
                <c:pt idx="5">
                  <c:v>58.220000000000013</c:v>
                </c:pt>
                <c:pt idx="6">
                  <c:v>63.63</c:v>
                </c:pt>
                <c:pt idx="7">
                  <c:v>65.58</c:v>
                </c:pt>
                <c:pt idx="8">
                  <c:v>45.36</c:v>
                </c:pt>
                <c:pt idx="9">
                  <c:v>46.42</c:v>
                </c:pt>
                <c:pt idx="10">
                  <c:v>56.68</c:v>
                </c:pt>
                <c:pt idx="11">
                  <c:v>60.720000000000013</c:v>
                </c:pt>
                <c:pt idx="12">
                  <c:v>45.24</c:v>
                </c:pt>
                <c:pt idx="13">
                  <c:v>45.75</c:v>
                </c:pt>
                <c:pt idx="14">
                  <c:v>55.220000000000013</c:v>
                </c:pt>
                <c:pt idx="15">
                  <c:v>58.59</c:v>
                </c:pt>
              </c:numCache>
            </c:numRef>
          </c:val>
          <c:extLst xmlns:c16r2="http://schemas.microsoft.com/office/drawing/2015/06/chart">
            <c:ext xmlns:c16="http://schemas.microsoft.com/office/drawing/2014/chart" uri="{C3380CC4-5D6E-409C-BE32-E72D297353CC}">
              <c16:uniqueId val="{00000002-C83D-4101-AA04-5AEA5900D6D0}"/>
            </c:ext>
          </c:extLst>
        </c:ser>
        <c:dLbls>
          <c:showLegendKey val="0"/>
          <c:showVal val="0"/>
          <c:showCatName val="0"/>
          <c:showSerName val="0"/>
          <c:showPercent val="0"/>
          <c:showBubbleSize val="0"/>
        </c:dLbls>
        <c:gapWidth val="75"/>
        <c:shape val="cylinder"/>
        <c:axId val="161121792"/>
        <c:axId val="161123328"/>
        <c:axId val="0"/>
      </c:bar3DChart>
      <c:catAx>
        <c:axId val="161121792"/>
        <c:scaling>
          <c:orientation val="minMax"/>
        </c:scaling>
        <c:delete val="0"/>
        <c:axPos val="b"/>
        <c:numFmt formatCode="General" sourceLinked="0"/>
        <c:majorTickMark val="none"/>
        <c:minorTickMark val="none"/>
        <c:tickLblPos val="nextTo"/>
        <c:txPr>
          <a:bodyPr/>
          <a:lstStyle/>
          <a:p>
            <a:pPr>
              <a:defRPr lang="kk-KZ" sz="1050" b="1">
                <a:latin typeface="Times New Roman" pitchFamily="18" charset="0"/>
                <a:cs typeface="Times New Roman" pitchFamily="18" charset="0"/>
              </a:defRPr>
            </a:pPr>
            <a:endParaRPr lang="ru-RU"/>
          </a:p>
        </c:txPr>
        <c:crossAx val="161123328"/>
        <c:crosses val="autoZero"/>
        <c:auto val="1"/>
        <c:lblAlgn val="ctr"/>
        <c:lblOffset val="100"/>
        <c:noMultiLvlLbl val="0"/>
      </c:catAx>
      <c:valAx>
        <c:axId val="161123328"/>
        <c:scaling>
          <c:orientation val="minMax"/>
        </c:scaling>
        <c:delete val="0"/>
        <c:axPos val="l"/>
        <c:majorGridlines/>
        <c:numFmt formatCode="General" sourceLinked="1"/>
        <c:majorTickMark val="none"/>
        <c:minorTickMark val="none"/>
        <c:tickLblPos val="nextTo"/>
        <c:spPr>
          <a:ln w="9525">
            <a:noFill/>
          </a:ln>
        </c:spPr>
        <c:txPr>
          <a:bodyPr/>
          <a:lstStyle/>
          <a:p>
            <a:pPr>
              <a:defRPr lang="kk-KZ"/>
            </a:pPr>
            <a:endParaRPr lang="ru-RU"/>
          </a:p>
        </c:txPr>
        <c:crossAx val="161121792"/>
        <c:crosses val="autoZero"/>
        <c:crossBetween val="between"/>
      </c:valAx>
    </c:plotArea>
    <c:legend>
      <c:legendPos val="b"/>
      <c:overlay val="0"/>
      <c:txPr>
        <a:bodyPr/>
        <a:lstStyle/>
        <a:p>
          <a:pPr>
            <a:defRPr lang="kk-KZ" sz="1100" b="1">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lang="kk-KZ"/>
            </a:pPr>
            <a:r>
              <a:rPr lang="kk-KZ"/>
              <a:t>Безостая 100</a:t>
            </a:r>
          </a:p>
        </c:rich>
      </c:tx>
      <c:overlay val="0"/>
    </c:title>
    <c:autoTitleDeleted val="0"/>
    <c:plotArea>
      <c:layout>
        <c:manualLayout>
          <c:layoutTarget val="inner"/>
          <c:xMode val="edge"/>
          <c:yMode val="edge"/>
          <c:x val="0.13767056384301618"/>
          <c:y val="0.21381962671332749"/>
          <c:w val="0.81312011407263329"/>
          <c:h val="0.50169655876348784"/>
        </c:manualLayout>
      </c:layout>
      <c:lineChart>
        <c:grouping val="standard"/>
        <c:varyColors val="0"/>
        <c:ser>
          <c:idx val="0"/>
          <c:order val="0"/>
          <c:tx>
            <c:strRef>
              <c:f>Лист1!$C$4</c:f>
              <c:strCache>
                <c:ptCount val="1"/>
                <c:pt idx="0">
                  <c:v>84</c:v>
                </c:pt>
              </c:strCache>
            </c:strRef>
          </c:tx>
          <c:cat>
            <c:strRef>
              <c:f>Лист1!$D$3:$G$3</c:f>
              <c:strCache>
                <c:ptCount val="4"/>
                <c:pt idx="0">
                  <c:v>І</c:v>
                </c:pt>
                <c:pt idx="1">
                  <c:v>ІІ</c:v>
                </c:pt>
                <c:pt idx="2">
                  <c:v>ІІІ</c:v>
                </c:pt>
                <c:pt idx="3">
                  <c:v>ІV</c:v>
                </c:pt>
              </c:strCache>
            </c:strRef>
          </c:cat>
          <c:val>
            <c:numRef>
              <c:f>Лист1!$D$4:$G$4</c:f>
              <c:numCache>
                <c:formatCode>0.00</c:formatCode>
                <c:ptCount val="4"/>
                <c:pt idx="0">
                  <c:v>0.38000000000000428</c:v>
                </c:pt>
                <c:pt idx="1">
                  <c:v>0.82000000000000062</c:v>
                </c:pt>
                <c:pt idx="2">
                  <c:v>0.75000000000000822</c:v>
                </c:pt>
                <c:pt idx="3">
                  <c:v>0.8</c:v>
                </c:pt>
              </c:numCache>
            </c:numRef>
          </c:val>
          <c:smooth val="0"/>
          <c:extLst xmlns:c16r2="http://schemas.microsoft.com/office/drawing/2015/06/chart">
            <c:ext xmlns:c16="http://schemas.microsoft.com/office/drawing/2014/chart" uri="{C3380CC4-5D6E-409C-BE32-E72D297353CC}">
              <c16:uniqueId val="{00000000-53E6-47F4-BD9F-E431E38B492F}"/>
            </c:ext>
          </c:extLst>
        </c:ser>
        <c:ser>
          <c:idx val="1"/>
          <c:order val="1"/>
          <c:tx>
            <c:strRef>
              <c:f>Лист1!$C$5</c:f>
              <c:strCache>
                <c:ptCount val="1"/>
                <c:pt idx="0">
                  <c:v>89</c:v>
                </c:pt>
              </c:strCache>
            </c:strRef>
          </c:tx>
          <c:cat>
            <c:strRef>
              <c:f>Лист1!$D$3:$G$3</c:f>
              <c:strCache>
                <c:ptCount val="4"/>
                <c:pt idx="0">
                  <c:v>І</c:v>
                </c:pt>
                <c:pt idx="1">
                  <c:v>ІІ</c:v>
                </c:pt>
                <c:pt idx="2">
                  <c:v>ІІІ</c:v>
                </c:pt>
                <c:pt idx="3">
                  <c:v>ІV</c:v>
                </c:pt>
              </c:strCache>
            </c:strRef>
          </c:cat>
          <c:val>
            <c:numRef>
              <c:f>Лист1!$D$5:$G$5</c:f>
              <c:numCache>
                <c:formatCode>0.00</c:formatCode>
                <c:ptCount val="4"/>
                <c:pt idx="0">
                  <c:v>0.41000000000000031</c:v>
                </c:pt>
                <c:pt idx="1">
                  <c:v>0.76000000000000911</c:v>
                </c:pt>
                <c:pt idx="2">
                  <c:v>0.79</c:v>
                </c:pt>
                <c:pt idx="3">
                  <c:v>0.8</c:v>
                </c:pt>
              </c:numCache>
            </c:numRef>
          </c:val>
          <c:smooth val="0"/>
          <c:extLst xmlns:c16r2="http://schemas.microsoft.com/office/drawing/2015/06/chart">
            <c:ext xmlns:c16="http://schemas.microsoft.com/office/drawing/2014/chart" uri="{C3380CC4-5D6E-409C-BE32-E72D297353CC}">
              <c16:uniqueId val="{00000001-53E6-47F4-BD9F-E431E38B492F}"/>
            </c:ext>
          </c:extLst>
        </c:ser>
        <c:ser>
          <c:idx val="2"/>
          <c:order val="2"/>
          <c:tx>
            <c:strRef>
              <c:f>Лист1!$C$6</c:f>
              <c:strCache>
                <c:ptCount val="1"/>
                <c:pt idx="0">
                  <c:v>90</c:v>
                </c:pt>
              </c:strCache>
            </c:strRef>
          </c:tx>
          <c:cat>
            <c:strRef>
              <c:f>Лист1!$D$3:$G$3</c:f>
              <c:strCache>
                <c:ptCount val="4"/>
                <c:pt idx="0">
                  <c:v>І</c:v>
                </c:pt>
                <c:pt idx="1">
                  <c:v>ІІ</c:v>
                </c:pt>
                <c:pt idx="2">
                  <c:v>ІІІ</c:v>
                </c:pt>
                <c:pt idx="3">
                  <c:v>ІV</c:v>
                </c:pt>
              </c:strCache>
            </c:strRef>
          </c:cat>
          <c:val>
            <c:numRef>
              <c:f>Лист1!$D$6:$G$6</c:f>
              <c:numCache>
                <c:formatCode>0.00</c:formatCode>
                <c:ptCount val="4"/>
                <c:pt idx="0">
                  <c:v>0.39000000000000457</c:v>
                </c:pt>
                <c:pt idx="1">
                  <c:v>0.73000000000000065</c:v>
                </c:pt>
                <c:pt idx="2">
                  <c:v>0.8</c:v>
                </c:pt>
                <c:pt idx="3">
                  <c:v>0.77000000000000912</c:v>
                </c:pt>
              </c:numCache>
            </c:numRef>
          </c:val>
          <c:smooth val="0"/>
          <c:extLst xmlns:c16r2="http://schemas.microsoft.com/office/drawing/2015/06/chart">
            <c:ext xmlns:c16="http://schemas.microsoft.com/office/drawing/2014/chart" uri="{C3380CC4-5D6E-409C-BE32-E72D297353CC}">
              <c16:uniqueId val="{00000002-53E6-47F4-BD9F-E431E38B492F}"/>
            </c:ext>
          </c:extLst>
        </c:ser>
        <c:ser>
          <c:idx val="3"/>
          <c:order val="3"/>
          <c:tx>
            <c:strRef>
              <c:f>Лист1!$C$7</c:f>
              <c:strCache>
                <c:ptCount val="1"/>
                <c:pt idx="0">
                  <c:v>95</c:v>
                </c:pt>
              </c:strCache>
            </c:strRef>
          </c:tx>
          <c:cat>
            <c:strRef>
              <c:f>Лист1!$D$3:$G$3</c:f>
              <c:strCache>
                <c:ptCount val="4"/>
                <c:pt idx="0">
                  <c:v>І</c:v>
                </c:pt>
                <c:pt idx="1">
                  <c:v>ІІ</c:v>
                </c:pt>
                <c:pt idx="2">
                  <c:v>ІІІ</c:v>
                </c:pt>
                <c:pt idx="3">
                  <c:v>ІV</c:v>
                </c:pt>
              </c:strCache>
            </c:strRef>
          </c:cat>
          <c:val>
            <c:numRef>
              <c:f>Лист1!$D$7:$G$7</c:f>
              <c:numCache>
                <c:formatCode>0.00</c:formatCode>
                <c:ptCount val="4"/>
                <c:pt idx="0">
                  <c:v>0.47000000000000008</c:v>
                </c:pt>
                <c:pt idx="1">
                  <c:v>0.78</c:v>
                </c:pt>
                <c:pt idx="2">
                  <c:v>0.83000000000000063</c:v>
                </c:pt>
                <c:pt idx="3">
                  <c:v>0.8</c:v>
                </c:pt>
              </c:numCache>
            </c:numRef>
          </c:val>
          <c:smooth val="0"/>
          <c:extLst xmlns:c16r2="http://schemas.microsoft.com/office/drawing/2015/06/chart">
            <c:ext xmlns:c16="http://schemas.microsoft.com/office/drawing/2014/chart" uri="{C3380CC4-5D6E-409C-BE32-E72D297353CC}">
              <c16:uniqueId val="{00000003-53E6-47F4-BD9F-E431E38B492F}"/>
            </c:ext>
          </c:extLst>
        </c:ser>
        <c:ser>
          <c:idx val="4"/>
          <c:order val="4"/>
          <c:tx>
            <c:strRef>
              <c:f>Лист1!$C$8</c:f>
              <c:strCache>
                <c:ptCount val="1"/>
                <c:pt idx="0">
                  <c:v>96</c:v>
                </c:pt>
              </c:strCache>
            </c:strRef>
          </c:tx>
          <c:cat>
            <c:strRef>
              <c:f>Лист1!$D$3:$G$3</c:f>
              <c:strCache>
                <c:ptCount val="4"/>
                <c:pt idx="0">
                  <c:v>І</c:v>
                </c:pt>
                <c:pt idx="1">
                  <c:v>ІІ</c:v>
                </c:pt>
                <c:pt idx="2">
                  <c:v>ІІІ</c:v>
                </c:pt>
                <c:pt idx="3">
                  <c:v>ІV</c:v>
                </c:pt>
              </c:strCache>
            </c:strRef>
          </c:cat>
          <c:val>
            <c:numRef>
              <c:f>Лист1!$D$8:$G$8</c:f>
              <c:numCache>
                <c:formatCode>0.00</c:formatCode>
                <c:ptCount val="4"/>
                <c:pt idx="0">
                  <c:v>0.52</c:v>
                </c:pt>
                <c:pt idx="1">
                  <c:v>0.78</c:v>
                </c:pt>
                <c:pt idx="2">
                  <c:v>0.82000000000000062</c:v>
                </c:pt>
                <c:pt idx="3">
                  <c:v>0.79</c:v>
                </c:pt>
              </c:numCache>
            </c:numRef>
          </c:val>
          <c:smooth val="0"/>
          <c:extLst xmlns:c16r2="http://schemas.microsoft.com/office/drawing/2015/06/chart">
            <c:ext xmlns:c16="http://schemas.microsoft.com/office/drawing/2014/chart" uri="{C3380CC4-5D6E-409C-BE32-E72D297353CC}">
              <c16:uniqueId val="{00000004-53E6-47F4-BD9F-E431E38B492F}"/>
            </c:ext>
          </c:extLst>
        </c:ser>
        <c:ser>
          <c:idx val="5"/>
          <c:order val="5"/>
          <c:tx>
            <c:strRef>
              <c:f>Лист1!$C$9</c:f>
              <c:strCache>
                <c:ptCount val="1"/>
                <c:pt idx="0">
                  <c:v>101</c:v>
                </c:pt>
              </c:strCache>
            </c:strRef>
          </c:tx>
          <c:cat>
            <c:strRef>
              <c:f>Лист1!$D$3:$G$3</c:f>
              <c:strCache>
                <c:ptCount val="4"/>
                <c:pt idx="0">
                  <c:v>І</c:v>
                </c:pt>
                <c:pt idx="1">
                  <c:v>ІІ</c:v>
                </c:pt>
                <c:pt idx="2">
                  <c:v>ІІІ</c:v>
                </c:pt>
                <c:pt idx="3">
                  <c:v>ІV</c:v>
                </c:pt>
              </c:strCache>
            </c:strRef>
          </c:cat>
          <c:val>
            <c:numRef>
              <c:f>Лист1!$D$9:$G$9</c:f>
              <c:numCache>
                <c:formatCode>0.00</c:formatCode>
                <c:ptCount val="4"/>
                <c:pt idx="0">
                  <c:v>0.60000000000000064</c:v>
                </c:pt>
                <c:pt idx="1">
                  <c:v>0.82000000000000062</c:v>
                </c:pt>
                <c:pt idx="2">
                  <c:v>0.83000000000000063</c:v>
                </c:pt>
                <c:pt idx="3">
                  <c:v>0.78</c:v>
                </c:pt>
              </c:numCache>
            </c:numRef>
          </c:val>
          <c:smooth val="0"/>
          <c:extLst xmlns:c16r2="http://schemas.microsoft.com/office/drawing/2015/06/chart">
            <c:ext xmlns:c16="http://schemas.microsoft.com/office/drawing/2014/chart" uri="{C3380CC4-5D6E-409C-BE32-E72D297353CC}">
              <c16:uniqueId val="{00000005-53E6-47F4-BD9F-E431E38B492F}"/>
            </c:ext>
          </c:extLst>
        </c:ser>
        <c:ser>
          <c:idx val="6"/>
          <c:order val="6"/>
          <c:tx>
            <c:strRef>
              <c:f>Лист1!$C$10</c:f>
              <c:strCache>
                <c:ptCount val="1"/>
                <c:pt idx="0">
                  <c:v>102</c:v>
                </c:pt>
              </c:strCache>
            </c:strRef>
          </c:tx>
          <c:cat>
            <c:strRef>
              <c:f>Лист1!$D$3:$G$3</c:f>
              <c:strCache>
                <c:ptCount val="4"/>
                <c:pt idx="0">
                  <c:v>І</c:v>
                </c:pt>
                <c:pt idx="1">
                  <c:v>ІІ</c:v>
                </c:pt>
                <c:pt idx="2">
                  <c:v>ІІІ</c:v>
                </c:pt>
                <c:pt idx="3">
                  <c:v>ІV</c:v>
                </c:pt>
              </c:strCache>
            </c:strRef>
          </c:cat>
          <c:val>
            <c:numRef>
              <c:f>Лист1!$D$10:$G$10</c:f>
              <c:numCache>
                <c:formatCode>0.00</c:formatCode>
                <c:ptCount val="4"/>
                <c:pt idx="0">
                  <c:v>0.53</c:v>
                </c:pt>
                <c:pt idx="1">
                  <c:v>0.79</c:v>
                </c:pt>
                <c:pt idx="2">
                  <c:v>0.77000000000000912</c:v>
                </c:pt>
                <c:pt idx="3">
                  <c:v>0.68</c:v>
                </c:pt>
              </c:numCache>
            </c:numRef>
          </c:val>
          <c:smooth val="0"/>
          <c:extLst xmlns:c16r2="http://schemas.microsoft.com/office/drawing/2015/06/chart">
            <c:ext xmlns:c16="http://schemas.microsoft.com/office/drawing/2014/chart" uri="{C3380CC4-5D6E-409C-BE32-E72D297353CC}">
              <c16:uniqueId val="{00000006-53E6-47F4-BD9F-E431E38B492F}"/>
            </c:ext>
          </c:extLst>
        </c:ser>
        <c:dLbls>
          <c:showLegendKey val="0"/>
          <c:showVal val="0"/>
          <c:showCatName val="0"/>
          <c:showSerName val="0"/>
          <c:showPercent val="0"/>
          <c:showBubbleSize val="0"/>
        </c:dLbls>
        <c:marker val="1"/>
        <c:smooth val="0"/>
        <c:axId val="161277056"/>
        <c:axId val="161278592"/>
      </c:lineChart>
      <c:catAx>
        <c:axId val="161277056"/>
        <c:scaling>
          <c:orientation val="minMax"/>
        </c:scaling>
        <c:delete val="0"/>
        <c:axPos val="b"/>
        <c:numFmt formatCode="General" sourceLinked="1"/>
        <c:majorTickMark val="none"/>
        <c:minorTickMark val="none"/>
        <c:tickLblPos val="nextTo"/>
        <c:txPr>
          <a:bodyPr/>
          <a:lstStyle/>
          <a:p>
            <a:pPr>
              <a:defRPr lang="kk-KZ"/>
            </a:pPr>
            <a:endParaRPr lang="ru-RU"/>
          </a:p>
        </c:txPr>
        <c:crossAx val="161278592"/>
        <c:crosses val="autoZero"/>
        <c:auto val="1"/>
        <c:lblAlgn val="ctr"/>
        <c:lblOffset val="100"/>
        <c:noMultiLvlLbl val="0"/>
      </c:catAx>
      <c:valAx>
        <c:axId val="161278592"/>
        <c:scaling>
          <c:orientation val="minMax"/>
        </c:scaling>
        <c:delete val="0"/>
        <c:axPos val="l"/>
        <c:majorGridlines/>
        <c:numFmt formatCode="0.00" sourceLinked="1"/>
        <c:majorTickMark val="none"/>
        <c:minorTickMark val="none"/>
        <c:tickLblPos val="nextTo"/>
        <c:txPr>
          <a:bodyPr/>
          <a:lstStyle/>
          <a:p>
            <a:pPr>
              <a:defRPr lang="kk-KZ"/>
            </a:pPr>
            <a:endParaRPr lang="ru-RU"/>
          </a:p>
        </c:txPr>
        <c:crossAx val="161277056"/>
        <c:crosses val="autoZero"/>
        <c:crossBetween val="between"/>
      </c:valAx>
    </c:plotArea>
    <c:legend>
      <c:legendPos val="b"/>
      <c:overlay val="0"/>
      <c:txPr>
        <a:bodyPr/>
        <a:lstStyle/>
        <a:p>
          <a:pPr>
            <a:defRPr lang="kk-KZ"/>
          </a:pPr>
          <a:endParaRPr lang="ru-RU"/>
        </a:p>
      </c:txPr>
    </c:legend>
    <c:plotVisOnly val="1"/>
    <c:dispBlanksAs val="gap"/>
    <c:showDLblsOverMax val="0"/>
  </c:chart>
  <c:txPr>
    <a:bodyPr/>
    <a:lstStyle/>
    <a:p>
      <a:pPr>
        <a:defRPr sz="900"/>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lang="kk-KZ"/>
            </a:pPr>
            <a:r>
              <a:rPr lang="ru-RU"/>
              <a:t>Матай</a:t>
            </a:r>
          </a:p>
        </c:rich>
      </c:tx>
      <c:overlay val="0"/>
    </c:title>
    <c:autoTitleDeleted val="0"/>
    <c:plotArea>
      <c:layout/>
      <c:lineChart>
        <c:grouping val="standard"/>
        <c:varyColors val="0"/>
        <c:ser>
          <c:idx val="0"/>
          <c:order val="0"/>
          <c:tx>
            <c:strRef>
              <c:f>Лист1!$C$44</c:f>
              <c:strCache>
                <c:ptCount val="1"/>
                <c:pt idx="0">
                  <c:v>86</c:v>
                </c:pt>
              </c:strCache>
            </c:strRef>
          </c:tx>
          <c:cat>
            <c:strRef>
              <c:f>Лист1!$D$43:$G$43</c:f>
              <c:strCache>
                <c:ptCount val="4"/>
                <c:pt idx="0">
                  <c:v>І</c:v>
                </c:pt>
                <c:pt idx="1">
                  <c:v>ІІ</c:v>
                </c:pt>
                <c:pt idx="2">
                  <c:v>ІІІ</c:v>
                </c:pt>
                <c:pt idx="3">
                  <c:v>ІV</c:v>
                </c:pt>
              </c:strCache>
            </c:strRef>
          </c:cat>
          <c:val>
            <c:numRef>
              <c:f>Лист1!$D$44:$G$44</c:f>
              <c:numCache>
                <c:formatCode>0.00</c:formatCode>
                <c:ptCount val="4"/>
                <c:pt idx="0">
                  <c:v>0.39000000000000457</c:v>
                </c:pt>
                <c:pt idx="1">
                  <c:v>0.73000000000000065</c:v>
                </c:pt>
                <c:pt idx="2">
                  <c:v>0.76000000000000911</c:v>
                </c:pt>
                <c:pt idx="3">
                  <c:v>0.77000000000000912</c:v>
                </c:pt>
              </c:numCache>
            </c:numRef>
          </c:val>
          <c:smooth val="0"/>
          <c:extLst xmlns:c16r2="http://schemas.microsoft.com/office/drawing/2015/06/chart">
            <c:ext xmlns:c16="http://schemas.microsoft.com/office/drawing/2014/chart" uri="{C3380CC4-5D6E-409C-BE32-E72D297353CC}">
              <c16:uniqueId val="{00000000-E290-44BC-98AE-EC4DA6472235}"/>
            </c:ext>
          </c:extLst>
        </c:ser>
        <c:ser>
          <c:idx val="1"/>
          <c:order val="1"/>
          <c:tx>
            <c:strRef>
              <c:f>Лист1!$C$45</c:f>
              <c:strCache>
                <c:ptCount val="1"/>
                <c:pt idx="0">
                  <c:v>87</c:v>
                </c:pt>
              </c:strCache>
            </c:strRef>
          </c:tx>
          <c:cat>
            <c:strRef>
              <c:f>Лист1!$D$43:$G$43</c:f>
              <c:strCache>
                <c:ptCount val="4"/>
                <c:pt idx="0">
                  <c:v>І</c:v>
                </c:pt>
                <c:pt idx="1">
                  <c:v>ІІ</c:v>
                </c:pt>
                <c:pt idx="2">
                  <c:v>ІІІ</c:v>
                </c:pt>
                <c:pt idx="3">
                  <c:v>ІV</c:v>
                </c:pt>
              </c:strCache>
            </c:strRef>
          </c:cat>
          <c:val>
            <c:numRef>
              <c:f>Лист1!$D$45:$G$45</c:f>
              <c:numCache>
                <c:formatCode>0.00</c:formatCode>
                <c:ptCount val="4"/>
                <c:pt idx="0">
                  <c:v>0.67000000000001037</c:v>
                </c:pt>
                <c:pt idx="1">
                  <c:v>0.86000000000000065</c:v>
                </c:pt>
                <c:pt idx="2">
                  <c:v>0.86000000000000065</c:v>
                </c:pt>
                <c:pt idx="3">
                  <c:v>0.82000000000000062</c:v>
                </c:pt>
              </c:numCache>
            </c:numRef>
          </c:val>
          <c:smooth val="0"/>
          <c:extLst xmlns:c16r2="http://schemas.microsoft.com/office/drawing/2015/06/chart">
            <c:ext xmlns:c16="http://schemas.microsoft.com/office/drawing/2014/chart" uri="{C3380CC4-5D6E-409C-BE32-E72D297353CC}">
              <c16:uniqueId val="{00000001-E290-44BC-98AE-EC4DA6472235}"/>
            </c:ext>
          </c:extLst>
        </c:ser>
        <c:ser>
          <c:idx val="2"/>
          <c:order val="2"/>
          <c:tx>
            <c:strRef>
              <c:f>Лист1!$C$46</c:f>
              <c:strCache>
                <c:ptCount val="1"/>
                <c:pt idx="0">
                  <c:v>92</c:v>
                </c:pt>
              </c:strCache>
            </c:strRef>
          </c:tx>
          <c:cat>
            <c:strRef>
              <c:f>Лист1!$D$43:$G$43</c:f>
              <c:strCache>
                <c:ptCount val="4"/>
                <c:pt idx="0">
                  <c:v>І</c:v>
                </c:pt>
                <c:pt idx="1">
                  <c:v>ІІ</c:v>
                </c:pt>
                <c:pt idx="2">
                  <c:v>ІІІ</c:v>
                </c:pt>
                <c:pt idx="3">
                  <c:v>ІV</c:v>
                </c:pt>
              </c:strCache>
            </c:strRef>
          </c:cat>
          <c:val>
            <c:numRef>
              <c:f>Лист1!$D$46:$G$46</c:f>
              <c:numCache>
                <c:formatCode>0.00</c:formatCode>
                <c:ptCount val="4"/>
                <c:pt idx="0">
                  <c:v>0.48000000000000032</c:v>
                </c:pt>
                <c:pt idx="1">
                  <c:v>0.85000000000000064</c:v>
                </c:pt>
                <c:pt idx="2">
                  <c:v>0.73000000000000065</c:v>
                </c:pt>
                <c:pt idx="3">
                  <c:v>0.82000000000000062</c:v>
                </c:pt>
              </c:numCache>
            </c:numRef>
          </c:val>
          <c:smooth val="0"/>
          <c:extLst xmlns:c16r2="http://schemas.microsoft.com/office/drawing/2015/06/chart">
            <c:ext xmlns:c16="http://schemas.microsoft.com/office/drawing/2014/chart" uri="{C3380CC4-5D6E-409C-BE32-E72D297353CC}">
              <c16:uniqueId val="{00000002-E290-44BC-98AE-EC4DA6472235}"/>
            </c:ext>
          </c:extLst>
        </c:ser>
        <c:ser>
          <c:idx val="3"/>
          <c:order val="3"/>
          <c:tx>
            <c:strRef>
              <c:f>Лист1!$C$47</c:f>
              <c:strCache>
                <c:ptCount val="1"/>
                <c:pt idx="0">
                  <c:v>93</c:v>
                </c:pt>
              </c:strCache>
            </c:strRef>
          </c:tx>
          <c:cat>
            <c:strRef>
              <c:f>Лист1!$D$43:$G$43</c:f>
              <c:strCache>
                <c:ptCount val="4"/>
                <c:pt idx="0">
                  <c:v>І</c:v>
                </c:pt>
                <c:pt idx="1">
                  <c:v>ІІ</c:v>
                </c:pt>
                <c:pt idx="2">
                  <c:v>ІІІ</c:v>
                </c:pt>
                <c:pt idx="3">
                  <c:v>ІV</c:v>
                </c:pt>
              </c:strCache>
            </c:strRef>
          </c:cat>
          <c:val>
            <c:numRef>
              <c:f>Лист1!$D$47:$G$47</c:f>
              <c:numCache>
                <c:formatCode>0.00</c:formatCode>
                <c:ptCount val="4"/>
                <c:pt idx="0">
                  <c:v>0.56999999999999995</c:v>
                </c:pt>
                <c:pt idx="1">
                  <c:v>0.85000000000000064</c:v>
                </c:pt>
                <c:pt idx="2">
                  <c:v>0.81</c:v>
                </c:pt>
                <c:pt idx="3">
                  <c:v>0.83000000000000063</c:v>
                </c:pt>
              </c:numCache>
            </c:numRef>
          </c:val>
          <c:smooth val="0"/>
          <c:extLst xmlns:c16r2="http://schemas.microsoft.com/office/drawing/2015/06/chart">
            <c:ext xmlns:c16="http://schemas.microsoft.com/office/drawing/2014/chart" uri="{C3380CC4-5D6E-409C-BE32-E72D297353CC}">
              <c16:uniqueId val="{00000003-E290-44BC-98AE-EC4DA6472235}"/>
            </c:ext>
          </c:extLst>
        </c:ser>
        <c:ser>
          <c:idx val="4"/>
          <c:order val="4"/>
          <c:tx>
            <c:strRef>
              <c:f>Лист1!$C$48</c:f>
              <c:strCache>
                <c:ptCount val="1"/>
                <c:pt idx="0">
                  <c:v>98</c:v>
                </c:pt>
              </c:strCache>
            </c:strRef>
          </c:tx>
          <c:cat>
            <c:strRef>
              <c:f>Лист1!$D$43:$G$43</c:f>
              <c:strCache>
                <c:ptCount val="4"/>
                <c:pt idx="0">
                  <c:v>І</c:v>
                </c:pt>
                <c:pt idx="1">
                  <c:v>ІІ</c:v>
                </c:pt>
                <c:pt idx="2">
                  <c:v>ІІІ</c:v>
                </c:pt>
                <c:pt idx="3">
                  <c:v>ІV</c:v>
                </c:pt>
              </c:strCache>
            </c:strRef>
          </c:cat>
          <c:val>
            <c:numRef>
              <c:f>Лист1!$D$48:$G$48</c:f>
              <c:numCache>
                <c:formatCode>0.00</c:formatCode>
                <c:ptCount val="4"/>
                <c:pt idx="0">
                  <c:v>0.37000000000000038</c:v>
                </c:pt>
                <c:pt idx="1">
                  <c:v>0.82000000000000062</c:v>
                </c:pt>
                <c:pt idx="2">
                  <c:v>0.77000000000000912</c:v>
                </c:pt>
                <c:pt idx="3">
                  <c:v>0.8</c:v>
                </c:pt>
              </c:numCache>
            </c:numRef>
          </c:val>
          <c:smooth val="0"/>
          <c:extLst xmlns:c16r2="http://schemas.microsoft.com/office/drawing/2015/06/chart">
            <c:ext xmlns:c16="http://schemas.microsoft.com/office/drawing/2014/chart" uri="{C3380CC4-5D6E-409C-BE32-E72D297353CC}">
              <c16:uniqueId val="{00000004-E290-44BC-98AE-EC4DA6472235}"/>
            </c:ext>
          </c:extLst>
        </c:ser>
        <c:ser>
          <c:idx val="5"/>
          <c:order val="5"/>
          <c:tx>
            <c:strRef>
              <c:f>Лист1!$C$49</c:f>
              <c:strCache>
                <c:ptCount val="1"/>
                <c:pt idx="0">
                  <c:v>99</c:v>
                </c:pt>
              </c:strCache>
            </c:strRef>
          </c:tx>
          <c:cat>
            <c:strRef>
              <c:f>Лист1!$D$43:$G$43</c:f>
              <c:strCache>
                <c:ptCount val="4"/>
                <c:pt idx="0">
                  <c:v>І</c:v>
                </c:pt>
                <c:pt idx="1">
                  <c:v>ІІ</c:v>
                </c:pt>
                <c:pt idx="2">
                  <c:v>ІІІ</c:v>
                </c:pt>
                <c:pt idx="3">
                  <c:v>ІV</c:v>
                </c:pt>
              </c:strCache>
            </c:strRef>
          </c:cat>
          <c:val>
            <c:numRef>
              <c:f>Лист1!$D$49:$G$49</c:f>
              <c:numCache>
                <c:formatCode>0.00</c:formatCode>
                <c:ptCount val="4"/>
                <c:pt idx="0">
                  <c:v>0.38000000000000428</c:v>
                </c:pt>
                <c:pt idx="1">
                  <c:v>0.79</c:v>
                </c:pt>
                <c:pt idx="2">
                  <c:v>0.75000000000000822</c:v>
                </c:pt>
                <c:pt idx="3">
                  <c:v>0.79</c:v>
                </c:pt>
              </c:numCache>
            </c:numRef>
          </c:val>
          <c:smooth val="0"/>
          <c:extLst xmlns:c16r2="http://schemas.microsoft.com/office/drawing/2015/06/chart">
            <c:ext xmlns:c16="http://schemas.microsoft.com/office/drawing/2014/chart" uri="{C3380CC4-5D6E-409C-BE32-E72D297353CC}">
              <c16:uniqueId val="{00000005-E290-44BC-98AE-EC4DA6472235}"/>
            </c:ext>
          </c:extLst>
        </c:ser>
        <c:ser>
          <c:idx val="6"/>
          <c:order val="6"/>
          <c:tx>
            <c:strRef>
              <c:f>Лист1!$C$50</c:f>
              <c:strCache>
                <c:ptCount val="1"/>
                <c:pt idx="0">
                  <c:v>104</c:v>
                </c:pt>
              </c:strCache>
            </c:strRef>
          </c:tx>
          <c:cat>
            <c:strRef>
              <c:f>Лист1!$D$43:$G$43</c:f>
              <c:strCache>
                <c:ptCount val="4"/>
                <c:pt idx="0">
                  <c:v>І</c:v>
                </c:pt>
                <c:pt idx="1">
                  <c:v>ІІ</c:v>
                </c:pt>
                <c:pt idx="2">
                  <c:v>ІІІ</c:v>
                </c:pt>
                <c:pt idx="3">
                  <c:v>ІV</c:v>
                </c:pt>
              </c:strCache>
            </c:strRef>
          </c:cat>
          <c:val>
            <c:numRef>
              <c:f>Лист1!$D$50:$G$50</c:f>
              <c:numCache>
                <c:formatCode>0.00</c:formatCode>
                <c:ptCount val="4"/>
                <c:pt idx="0">
                  <c:v>0.52</c:v>
                </c:pt>
                <c:pt idx="1">
                  <c:v>0.70000000000000062</c:v>
                </c:pt>
                <c:pt idx="2">
                  <c:v>0.8</c:v>
                </c:pt>
                <c:pt idx="3">
                  <c:v>0.79</c:v>
                </c:pt>
              </c:numCache>
            </c:numRef>
          </c:val>
          <c:smooth val="0"/>
          <c:extLst xmlns:c16r2="http://schemas.microsoft.com/office/drawing/2015/06/chart">
            <c:ext xmlns:c16="http://schemas.microsoft.com/office/drawing/2014/chart" uri="{C3380CC4-5D6E-409C-BE32-E72D297353CC}">
              <c16:uniqueId val="{00000006-E290-44BC-98AE-EC4DA6472235}"/>
            </c:ext>
          </c:extLst>
        </c:ser>
        <c:dLbls>
          <c:showLegendKey val="0"/>
          <c:showVal val="0"/>
          <c:showCatName val="0"/>
          <c:showSerName val="0"/>
          <c:showPercent val="0"/>
          <c:showBubbleSize val="0"/>
        </c:dLbls>
        <c:marker val="1"/>
        <c:smooth val="0"/>
        <c:axId val="164788096"/>
        <c:axId val="164789632"/>
      </c:lineChart>
      <c:catAx>
        <c:axId val="164788096"/>
        <c:scaling>
          <c:orientation val="minMax"/>
        </c:scaling>
        <c:delete val="0"/>
        <c:axPos val="b"/>
        <c:numFmt formatCode="General" sourceLinked="1"/>
        <c:majorTickMark val="none"/>
        <c:minorTickMark val="none"/>
        <c:tickLblPos val="nextTo"/>
        <c:txPr>
          <a:bodyPr/>
          <a:lstStyle/>
          <a:p>
            <a:pPr>
              <a:defRPr lang="kk-KZ"/>
            </a:pPr>
            <a:endParaRPr lang="ru-RU"/>
          </a:p>
        </c:txPr>
        <c:crossAx val="164789632"/>
        <c:crosses val="autoZero"/>
        <c:auto val="1"/>
        <c:lblAlgn val="ctr"/>
        <c:lblOffset val="100"/>
        <c:noMultiLvlLbl val="0"/>
      </c:catAx>
      <c:valAx>
        <c:axId val="164789632"/>
        <c:scaling>
          <c:orientation val="minMax"/>
        </c:scaling>
        <c:delete val="0"/>
        <c:axPos val="l"/>
        <c:majorGridlines/>
        <c:numFmt formatCode="0.00" sourceLinked="1"/>
        <c:majorTickMark val="none"/>
        <c:minorTickMark val="none"/>
        <c:tickLblPos val="nextTo"/>
        <c:txPr>
          <a:bodyPr/>
          <a:lstStyle/>
          <a:p>
            <a:pPr>
              <a:defRPr lang="kk-KZ"/>
            </a:pPr>
            <a:endParaRPr lang="ru-RU"/>
          </a:p>
        </c:txPr>
        <c:crossAx val="164788096"/>
        <c:crosses val="autoZero"/>
        <c:crossBetween val="between"/>
      </c:valAx>
    </c:plotArea>
    <c:legend>
      <c:legendPos val="b"/>
      <c:overlay val="0"/>
      <c:txPr>
        <a:bodyPr/>
        <a:lstStyle/>
        <a:p>
          <a:pPr>
            <a:defRPr lang="kk-KZ"/>
          </a:pPr>
          <a:endParaRPr lang="ru-RU"/>
        </a:p>
      </c:txPr>
    </c:legend>
    <c:plotVisOnly val="1"/>
    <c:dispBlanksAs val="gap"/>
    <c:showDLblsOverMax val="0"/>
  </c:chart>
  <c:txPr>
    <a:bodyPr/>
    <a:lstStyle/>
    <a:p>
      <a:pPr>
        <a:defRPr sz="900"/>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lang="kk-KZ"/>
            </a:pPr>
            <a:r>
              <a:rPr lang="ru-RU"/>
              <a:t>Гром 1</a:t>
            </a:r>
          </a:p>
        </c:rich>
      </c:tx>
      <c:overlay val="0"/>
    </c:title>
    <c:autoTitleDeleted val="0"/>
    <c:plotArea>
      <c:layout/>
      <c:lineChart>
        <c:grouping val="standard"/>
        <c:varyColors val="0"/>
        <c:ser>
          <c:idx val="0"/>
          <c:order val="0"/>
          <c:tx>
            <c:strRef>
              <c:f>Лист1!$C$12</c:f>
              <c:strCache>
                <c:ptCount val="1"/>
                <c:pt idx="0">
                  <c:v>84</c:v>
                </c:pt>
              </c:strCache>
            </c:strRef>
          </c:tx>
          <c:cat>
            <c:strRef>
              <c:f>Лист1!$D$11:$G$11</c:f>
              <c:strCache>
                <c:ptCount val="4"/>
                <c:pt idx="0">
                  <c:v>І</c:v>
                </c:pt>
                <c:pt idx="1">
                  <c:v>ІІ</c:v>
                </c:pt>
                <c:pt idx="2">
                  <c:v>ІІІ</c:v>
                </c:pt>
                <c:pt idx="3">
                  <c:v>ІV</c:v>
                </c:pt>
              </c:strCache>
            </c:strRef>
          </c:cat>
          <c:val>
            <c:numRef>
              <c:f>Лист1!$D$12:$G$12</c:f>
              <c:numCache>
                <c:formatCode>0.00</c:formatCode>
                <c:ptCount val="4"/>
                <c:pt idx="0">
                  <c:v>0.37000000000000038</c:v>
                </c:pt>
                <c:pt idx="1">
                  <c:v>0.8</c:v>
                </c:pt>
                <c:pt idx="2">
                  <c:v>0.86000000000000065</c:v>
                </c:pt>
                <c:pt idx="3">
                  <c:v>0.78</c:v>
                </c:pt>
              </c:numCache>
            </c:numRef>
          </c:val>
          <c:smooth val="0"/>
          <c:extLst xmlns:c16r2="http://schemas.microsoft.com/office/drawing/2015/06/chart">
            <c:ext xmlns:c16="http://schemas.microsoft.com/office/drawing/2014/chart" uri="{C3380CC4-5D6E-409C-BE32-E72D297353CC}">
              <c16:uniqueId val="{00000000-7EAB-4456-9687-37E674D2810B}"/>
            </c:ext>
          </c:extLst>
        </c:ser>
        <c:ser>
          <c:idx val="1"/>
          <c:order val="1"/>
          <c:tx>
            <c:strRef>
              <c:f>Лист1!$C$13</c:f>
              <c:strCache>
                <c:ptCount val="1"/>
                <c:pt idx="0">
                  <c:v>89</c:v>
                </c:pt>
              </c:strCache>
            </c:strRef>
          </c:tx>
          <c:cat>
            <c:strRef>
              <c:f>Лист1!$D$11:$G$11</c:f>
              <c:strCache>
                <c:ptCount val="4"/>
                <c:pt idx="0">
                  <c:v>І</c:v>
                </c:pt>
                <c:pt idx="1">
                  <c:v>ІІ</c:v>
                </c:pt>
                <c:pt idx="2">
                  <c:v>ІІІ</c:v>
                </c:pt>
                <c:pt idx="3">
                  <c:v>ІV</c:v>
                </c:pt>
              </c:strCache>
            </c:strRef>
          </c:cat>
          <c:val>
            <c:numRef>
              <c:f>Лист1!$D$13:$G$13</c:f>
              <c:numCache>
                <c:formatCode>0.00</c:formatCode>
                <c:ptCount val="4"/>
                <c:pt idx="0">
                  <c:v>0.56999999999999995</c:v>
                </c:pt>
                <c:pt idx="1">
                  <c:v>0.82000000000000062</c:v>
                </c:pt>
                <c:pt idx="2">
                  <c:v>0.84000000000000064</c:v>
                </c:pt>
                <c:pt idx="3">
                  <c:v>0.79</c:v>
                </c:pt>
              </c:numCache>
            </c:numRef>
          </c:val>
          <c:smooth val="0"/>
          <c:extLst xmlns:c16r2="http://schemas.microsoft.com/office/drawing/2015/06/chart">
            <c:ext xmlns:c16="http://schemas.microsoft.com/office/drawing/2014/chart" uri="{C3380CC4-5D6E-409C-BE32-E72D297353CC}">
              <c16:uniqueId val="{00000001-7EAB-4456-9687-37E674D2810B}"/>
            </c:ext>
          </c:extLst>
        </c:ser>
        <c:ser>
          <c:idx val="2"/>
          <c:order val="2"/>
          <c:tx>
            <c:strRef>
              <c:f>Лист1!$C$14</c:f>
              <c:strCache>
                <c:ptCount val="1"/>
                <c:pt idx="0">
                  <c:v>90</c:v>
                </c:pt>
              </c:strCache>
            </c:strRef>
          </c:tx>
          <c:cat>
            <c:strRef>
              <c:f>Лист1!$D$11:$G$11</c:f>
              <c:strCache>
                <c:ptCount val="4"/>
                <c:pt idx="0">
                  <c:v>І</c:v>
                </c:pt>
                <c:pt idx="1">
                  <c:v>ІІ</c:v>
                </c:pt>
                <c:pt idx="2">
                  <c:v>ІІІ</c:v>
                </c:pt>
                <c:pt idx="3">
                  <c:v>ІV</c:v>
                </c:pt>
              </c:strCache>
            </c:strRef>
          </c:cat>
          <c:val>
            <c:numRef>
              <c:f>Лист1!$D$14:$G$14</c:f>
              <c:numCache>
                <c:formatCode>0.00</c:formatCode>
                <c:ptCount val="4"/>
                <c:pt idx="0">
                  <c:v>0.51</c:v>
                </c:pt>
                <c:pt idx="1">
                  <c:v>0.79</c:v>
                </c:pt>
                <c:pt idx="2">
                  <c:v>0.85000000000000064</c:v>
                </c:pt>
                <c:pt idx="3">
                  <c:v>0.78</c:v>
                </c:pt>
              </c:numCache>
            </c:numRef>
          </c:val>
          <c:smooth val="0"/>
          <c:extLst xmlns:c16r2="http://schemas.microsoft.com/office/drawing/2015/06/chart">
            <c:ext xmlns:c16="http://schemas.microsoft.com/office/drawing/2014/chart" uri="{C3380CC4-5D6E-409C-BE32-E72D297353CC}">
              <c16:uniqueId val="{00000002-7EAB-4456-9687-37E674D2810B}"/>
            </c:ext>
          </c:extLst>
        </c:ser>
        <c:ser>
          <c:idx val="3"/>
          <c:order val="3"/>
          <c:tx>
            <c:strRef>
              <c:f>Лист1!$C$15</c:f>
              <c:strCache>
                <c:ptCount val="1"/>
                <c:pt idx="0">
                  <c:v>95</c:v>
                </c:pt>
              </c:strCache>
            </c:strRef>
          </c:tx>
          <c:cat>
            <c:strRef>
              <c:f>Лист1!$D$11:$G$11</c:f>
              <c:strCache>
                <c:ptCount val="4"/>
                <c:pt idx="0">
                  <c:v>І</c:v>
                </c:pt>
                <c:pt idx="1">
                  <c:v>ІІ</c:v>
                </c:pt>
                <c:pt idx="2">
                  <c:v>ІІІ</c:v>
                </c:pt>
                <c:pt idx="3">
                  <c:v>ІV</c:v>
                </c:pt>
              </c:strCache>
            </c:strRef>
          </c:cat>
          <c:val>
            <c:numRef>
              <c:f>Лист1!$D$15:$G$15</c:f>
              <c:numCache>
                <c:formatCode>0.00</c:formatCode>
                <c:ptCount val="4"/>
                <c:pt idx="0">
                  <c:v>0.63000000000000878</c:v>
                </c:pt>
                <c:pt idx="1">
                  <c:v>0.81</c:v>
                </c:pt>
                <c:pt idx="2">
                  <c:v>0.84000000000000064</c:v>
                </c:pt>
                <c:pt idx="3">
                  <c:v>0.81</c:v>
                </c:pt>
              </c:numCache>
            </c:numRef>
          </c:val>
          <c:smooth val="0"/>
          <c:extLst xmlns:c16r2="http://schemas.microsoft.com/office/drawing/2015/06/chart">
            <c:ext xmlns:c16="http://schemas.microsoft.com/office/drawing/2014/chart" uri="{C3380CC4-5D6E-409C-BE32-E72D297353CC}">
              <c16:uniqueId val="{00000003-7EAB-4456-9687-37E674D2810B}"/>
            </c:ext>
          </c:extLst>
        </c:ser>
        <c:ser>
          <c:idx val="4"/>
          <c:order val="4"/>
          <c:tx>
            <c:strRef>
              <c:f>Лист1!$C$16</c:f>
              <c:strCache>
                <c:ptCount val="1"/>
                <c:pt idx="0">
                  <c:v>96</c:v>
                </c:pt>
              </c:strCache>
            </c:strRef>
          </c:tx>
          <c:cat>
            <c:strRef>
              <c:f>Лист1!$D$11:$G$11</c:f>
              <c:strCache>
                <c:ptCount val="4"/>
                <c:pt idx="0">
                  <c:v>І</c:v>
                </c:pt>
                <c:pt idx="1">
                  <c:v>ІІ</c:v>
                </c:pt>
                <c:pt idx="2">
                  <c:v>ІІІ</c:v>
                </c:pt>
                <c:pt idx="3">
                  <c:v>ІV</c:v>
                </c:pt>
              </c:strCache>
            </c:strRef>
          </c:cat>
          <c:val>
            <c:numRef>
              <c:f>Лист1!$D$16:$G$16</c:f>
              <c:numCache>
                <c:formatCode>0.00</c:formatCode>
                <c:ptCount val="4"/>
                <c:pt idx="0">
                  <c:v>0.45</c:v>
                </c:pt>
                <c:pt idx="1">
                  <c:v>0.83000000000000063</c:v>
                </c:pt>
                <c:pt idx="2">
                  <c:v>0.85000000000000064</c:v>
                </c:pt>
                <c:pt idx="3">
                  <c:v>0.8</c:v>
                </c:pt>
              </c:numCache>
            </c:numRef>
          </c:val>
          <c:smooth val="0"/>
          <c:extLst xmlns:c16r2="http://schemas.microsoft.com/office/drawing/2015/06/chart">
            <c:ext xmlns:c16="http://schemas.microsoft.com/office/drawing/2014/chart" uri="{C3380CC4-5D6E-409C-BE32-E72D297353CC}">
              <c16:uniqueId val="{00000004-7EAB-4456-9687-37E674D2810B}"/>
            </c:ext>
          </c:extLst>
        </c:ser>
        <c:ser>
          <c:idx val="5"/>
          <c:order val="5"/>
          <c:tx>
            <c:strRef>
              <c:f>Лист1!$C$17</c:f>
              <c:strCache>
                <c:ptCount val="1"/>
                <c:pt idx="0">
                  <c:v>101</c:v>
                </c:pt>
              </c:strCache>
            </c:strRef>
          </c:tx>
          <c:cat>
            <c:strRef>
              <c:f>Лист1!$D$11:$G$11</c:f>
              <c:strCache>
                <c:ptCount val="4"/>
                <c:pt idx="0">
                  <c:v>І</c:v>
                </c:pt>
                <c:pt idx="1">
                  <c:v>ІІ</c:v>
                </c:pt>
                <c:pt idx="2">
                  <c:v>ІІІ</c:v>
                </c:pt>
                <c:pt idx="3">
                  <c:v>ІV</c:v>
                </c:pt>
              </c:strCache>
            </c:strRef>
          </c:cat>
          <c:val>
            <c:numRef>
              <c:f>Лист1!$D$17:$G$17</c:f>
              <c:numCache>
                <c:formatCode>0.00</c:formatCode>
                <c:ptCount val="4"/>
                <c:pt idx="0">
                  <c:v>0.49000000000000032</c:v>
                </c:pt>
                <c:pt idx="1">
                  <c:v>0.73000000000000065</c:v>
                </c:pt>
                <c:pt idx="2">
                  <c:v>0.78</c:v>
                </c:pt>
                <c:pt idx="3">
                  <c:v>0.73000000000000065</c:v>
                </c:pt>
              </c:numCache>
            </c:numRef>
          </c:val>
          <c:smooth val="0"/>
          <c:extLst xmlns:c16r2="http://schemas.microsoft.com/office/drawing/2015/06/chart">
            <c:ext xmlns:c16="http://schemas.microsoft.com/office/drawing/2014/chart" uri="{C3380CC4-5D6E-409C-BE32-E72D297353CC}">
              <c16:uniqueId val="{00000005-7EAB-4456-9687-37E674D2810B}"/>
            </c:ext>
          </c:extLst>
        </c:ser>
        <c:ser>
          <c:idx val="6"/>
          <c:order val="6"/>
          <c:tx>
            <c:strRef>
              <c:f>Лист1!$C$18</c:f>
              <c:strCache>
                <c:ptCount val="1"/>
                <c:pt idx="0">
                  <c:v>102</c:v>
                </c:pt>
              </c:strCache>
            </c:strRef>
          </c:tx>
          <c:cat>
            <c:strRef>
              <c:f>Лист1!$D$11:$G$11</c:f>
              <c:strCache>
                <c:ptCount val="4"/>
                <c:pt idx="0">
                  <c:v>І</c:v>
                </c:pt>
                <c:pt idx="1">
                  <c:v>ІІ</c:v>
                </c:pt>
                <c:pt idx="2">
                  <c:v>ІІІ</c:v>
                </c:pt>
                <c:pt idx="3">
                  <c:v>ІV</c:v>
                </c:pt>
              </c:strCache>
            </c:strRef>
          </c:cat>
          <c:val>
            <c:numRef>
              <c:f>Лист1!$D$18:$G$18</c:f>
              <c:numCache>
                <c:formatCode>0.00</c:formatCode>
                <c:ptCount val="4"/>
                <c:pt idx="0">
                  <c:v>0.54</c:v>
                </c:pt>
                <c:pt idx="1">
                  <c:v>0.74000000000000365</c:v>
                </c:pt>
                <c:pt idx="2">
                  <c:v>0.79</c:v>
                </c:pt>
                <c:pt idx="3">
                  <c:v>0.77000000000000912</c:v>
                </c:pt>
              </c:numCache>
            </c:numRef>
          </c:val>
          <c:smooth val="0"/>
          <c:extLst xmlns:c16r2="http://schemas.microsoft.com/office/drawing/2015/06/chart">
            <c:ext xmlns:c16="http://schemas.microsoft.com/office/drawing/2014/chart" uri="{C3380CC4-5D6E-409C-BE32-E72D297353CC}">
              <c16:uniqueId val="{00000006-7EAB-4456-9687-37E674D2810B}"/>
            </c:ext>
          </c:extLst>
        </c:ser>
        <c:dLbls>
          <c:showLegendKey val="0"/>
          <c:showVal val="0"/>
          <c:showCatName val="0"/>
          <c:showSerName val="0"/>
          <c:showPercent val="0"/>
          <c:showBubbleSize val="0"/>
        </c:dLbls>
        <c:marker val="1"/>
        <c:smooth val="0"/>
        <c:axId val="166599680"/>
        <c:axId val="166601472"/>
      </c:lineChart>
      <c:catAx>
        <c:axId val="166599680"/>
        <c:scaling>
          <c:orientation val="minMax"/>
        </c:scaling>
        <c:delete val="0"/>
        <c:axPos val="b"/>
        <c:numFmt formatCode="General" sourceLinked="1"/>
        <c:majorTickMark val="none"/>
        <c:minorTickMark val="none"/>
        <c:tickLblPos val="nextTo"/>
        <c:txPr>
          <a:bodyPr/>
          <a:lstStyle/>
          <a:p>
            <a:pPr>
              <a:defRPr lang="kk-KZ"/>
            </a:pPr>
            <a:endParaRPr lang="ru-RU"/>
          </a:p>
        </c:txPr>
        <c:crossAx val="166601472"/>
        <c:crosses val="autoZero"/>
        <c:auto val="1"/>
        <c:lblAlgn val="ctr"/>
        <c:lblOffset val="100"/>
        <c:noMultiLvlLbl val="0"/>
      </c:catAx>
      <c:valAx>
        <c:axId val="166601472"/>
        <c:scaling>
          <c:orientation val="minMax"/>
        </c:scaling>
        <c:delete val="0"/>
        <c:axPos val="l"/>
        <c:majorGridlines/>
        <c:numFmt formatCode="0.00" sourceLinked="1"/>
        <c:majorTickMark val="none"/>
        <c:minorTickMark val="none"/>
        <c:tickLblPos val="nextTo"/>
        <c:txPr>
          <a:bodyPr/>
          <a:lstStyle/>
          <a:p>
            <a:pPr>
              <a:defRPr lang="kk-KZ"/>
            </a:pPr>
            <a:endParaRPr lang="ru-RU"/>
          </a:p>
        </c:txPr>
        <c:crossAx val="166599680"/>
        <c:crosses val="autoZero"/>
        <c:crossBetween val="between"/>
      </c:valAx>
    </c:plotArea>
    <c:legend>
      <c:legendPos val="b"/>
      <c:overlay val="0"/>
      <c:txPr>
        <a:bodyPr/>
        <a:lstStyle/>
        <a:p>
          <a:pPr>
            <a:defRPr lang="kk-KZ"/>
          </a:pPr>
          <a:endParaRPr lang="ru-RU"/>
        </a:p>
      </c:txPr>
    </c:legend>
    <c:plotVisOnly val="1"/>
    <c:dispBlanksAs val="gap"/>
    <c:showDLblsOverMax val="0"/>
  </c:chart>
  <c:txPr>
    <a:bodyPr/>
    <a:lstStyle/>
    <a:p>
      <a:pPr>
        <a:defRPr sz="900"/>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lang="kk-KZ"/>
            </a:pPr>
            <a:r>
              <a:rPr lang="ru-RU"/>
              <a:t>Гром 2</a:t>
            </a:r>
          </a:p>
        </c:rich>
      </c:tx>
      <c:overlay val="0"/>
    </c:title>
    <c:autoTitleDeleted val="0"/>
    <c:plotArea>
      <c:layout/>
      <c:lineChart>
        <c:grouping val="standard"/>
        <c:varyColors val="0"/>
        <c:ser>
          <c:idx val="0"/>
          <c:order val="0"/>
          <c:tx>
            <c:strRef>
              <c:f>Лист1!$C$20</c:f>
              <c:strCache>
                <c:ptCount val="1"/>
                <c:pt idx="0">
                  <c:v>85</c:v>
                </c:pt>
              </c:strCache>
            </c:strRef>
          </c:tx>
          <c:cat>
            <c:strRef>
              <c:f>Лист1!$D$19:$G$19</c:f>
              <c:strCache>
                <c:ptCount val="4"/>
                <c:pt idx="0">
                  <c:v>І</c:v>
                </c:pt>
                <c:pt idx="1">
                  <c:v>ІІ</c:v>
                </c:pt>
                <c:pt idx="2">
                  <c:v>ІІІ</c:v>
                </c:pt>
                <c:pt idx="3">
                  <c:v>ІV</c:v>
                </c:pt>
              </c:strCache>
            </c:strRef>
          </c:cat>
          <c:val>
            <c:numRef>
              <c:f>Лист1!$D$20:$G$20</c:f>
              <c:numCache>
                <c:formatCode>0.00</c:formatCode>
                <c:ptCount val="4"/>
                <c:pt idx="0">
                  <c:v>0.37000000000000038</c:v>
                </c:pt>
                <c:pt idx="1">
                  <c:v>0.82000000000000062</c:v>
                </c:pt>
                <c:pt idx="2">
                  <c:v>0.88</c:v>
                </c:pt>
                <c:pt idx="3">
                  <c:v>0.78</c:v>
                </c:pt>
              </c:numCache>
            </c:numRef>
          </c:val>
          <c:smooth val="0"/>
          <c:extLst xmlns:c16r2="http://schemas.microsoft.com/office/drawing/2015/06/chart">
            <c:ext xmlns:c16="http://schemas.microsoft.com/office/drawing/2014/chart" uri="{C3380CC4-5D6E-409C-BE32-E72D297353CC}">
              <c16:uniqueId val="{00000000-CD3F-4A11-8A69-7636EAA4EEF8}"/>
            </c:ext>
          </c:extLst>
        </c:ser>
        <c:ser>
          <c:idx val="1"/>
          <c:order val="1"/>
          <c:tx>
            <c:strRef>
              <c:f>Лист1!$C$21</c:f>
              <c:strCache>
                <c:ptCount val="1"/>
                <c:pt idx="0">
                  <c:v>88</c:v>
                </c:pt>
              </c:strCache>
            </c:strRef>
          </c:tx>
          <c:cat>
            <c:strRef>
              <c:f>Лист1!$D$19:$G$19</c:f>
              <c:strCache>
                <c:ptCount val="4"/>
                <c:pt idx="0">
                  <c:v>І</c:v>
                </c:pt>
                <c:pt idx="1">
                  <c:v>ІІ</c:v>
                </c:pt>
                <c:pt idx="2">
                  <c:v>ІІІ</c:v>
                </c:pt>
                <c:pt idx="3">
                  <c:v>ІV</c:v>
                </c:pt>
              </c:strCache>
            </c:strRef>
          </c:cat>
          <c:val>
            <c:numRef>
              <c:f>Лист1!$D$21:$G$21</c:f>
              <c:numCache>
                <c:formatCode>0.00</c:formatCode>
                <c:ptCount val="4"/>
                <c:pt idx="0">
                  <c:v>0.39000000000000457</c:v>
                </c:pt>
                <c:pt idx="1">
                  <c:v>0.76000000000000911</c:v>
                </c:pt>
                <c:pt idx="2">
                  <c:v>0.85000000000000064</c:v>
                </c:pt>
                <c:pt idx="3">
                  <c:v>0.79</c:v>
                </c:pt>
              </c:numCache>
            </c:numRef>
          </c:val>
          <c:smooth val="0"/>
          <c:extLst xmlns:c16r2="http://schemas.microsoft.com/office/drawing/2015/06/chart">
            <c:ext xmlns:c16="http://schemas.microsoft.com/office/drawing/2014/chart" uri="{C3380CC4-5D6E-409C-BE32-E72D297353CC}">
              <c16:uniqueId val="{00000001-CD3F-4A11-8A69-7636EAA4EEF8}"/>
            </c:ext>
          </c:extLst>
        </c:ser>
        <c:ser>
          <c:idx val="2"/>
          <c:order val="2"/>
          <c:tx>
            <c:strRef>
              <c:f>Лист1!$C$22</c:f>
              <c:strCache>
                <c:ptCount val="1"/>
                <c:pt idx="0">
                  <c:v>91</c:v>
                </c:pt>
              </c:strCache>
            </c:strRef>
          </c:tx>
          <c:cat>
            <c:strRef>
              <c:f>Лист1!$D$19:$G$19</c:f>
              <c:strCache>
                <c:ptCount val="4"/>
                <c:pt idx="0">
                  <c:v>І</c:v>
                </c:pt>
                <c:pt idx="1">
                  <c:v>ІІ</c:v>
                </c:pt>
                <c:pt idx="2">
                  <c:v>ІІІ</c:v>
                </c:pt>
                <c:pt idx="3">
                  <c:v>ІV</c:v>
                </c:pt>
              </c:strCache>
            </c:strRef>
          </c:cat>
          <c:val>
            <c:numRef>
              <c:f>Лист1!$D$22:$G$22</c:f>
              <c:numCache>
                <c:formatCode>0.00</c:formatCode>
                <c:ptCount val="4"/>
                <c:pt idx="0">
                  <c:v>0.45</c:v>
                </c:pt>
                <c:pt idx="1">
                  <c:v>0.81</c:v>
                </c:pt>
                <c:pt idx="2">
                  <c:v>0.85000000000000064</c:v>
                </c:pt>
                <c:pt idx="3">
                  <c:v>0.79</c:v>
                </c:pt>
              </c:numCache>
            </c:numRef>
          </c:val>
          <c:smooth val="0"/>
          <c:extLst xmlns:c16r2="http://schemas.microsoft.com/office/drawing/2015/06/chart">
            <c:ext xmlns:c16="http://schemas.microsoft.com/office/drawing/2014/chart" uri="{C3380CC4-5D6E-409C-BE32-E72D297353CC}">
              <c16:uniqueId val="{00000002-CD3F-4A11-8A69-7636EAA4EEF8}"/>
            </c:ext>
          </c:extLst>
        </c:ser>
        <c:ser>
          <c:idx val="3"/>
          <c:order val="3"/>
          <c:tx>
            <c:strRef>
              <c:f>Лист1!$C$23</c:f>
              <c:strCache>
                <c:ptCount val="1"/>
                <c:pt idx="0">
                  <c:v>94</c:v>
                </c:pt>
              </c:strCache>
            </c:strRef>
          </c:tx>
          <c:cat>
            <c:strRef>
              <c:f>Лист1!$D$19:$G$19</c:f>
              <c:strCache>
                <c:ptCount val="4"/>
                <c:pt idx="0">
                  <c:v>І</c:v>
                </c:pt>
                <c:pt idx="1">
                  <c:v>ІІ</c:v>
                </c:pt>
                <c:pt idx="2">
                  <c:v>ІІІ</c:v>
                </c:pt>
                <c:pt idx="3">
                  <c:v>ІV</c:v>
                </c:pt>
              </c:strCache>
            </c:strRef>
          </c:cat>
          <c:val>
            <c:numRef>
              <c:f>Лист1!$D$23:$G$23</c:f>
              <c:numCache>
                <c:formatCode>0.00</c:formatCode>
                <c:ptCount val="4"/>
                <c:pt idx="0">
                  <c:v>0.5</c:v>
                </c:pt>
                <c:pt idx="1">
                  <c:v>0.82000000000000062</c:v>
                </c:pt>
                <c:pt idx="2">
                  <c:v>0.84000000000000064</c:v>
                </c:pt>
                <c:pt idx="3">
                  <c:v>0.81</c:v>
                </c:pt>
              </c:numCache>
            </c:numRef>
          </c:val>
          <c:smooth val="0"/>
          <c:extLst xmlns:c16r2="http://schemas.microsoft.com/office/drawing/2015/06/chart">
            <c:ext xmlns:c16="http://schemas.microsoft.com/office/drawing/2014/chart" uri="{C3380CC4-5D6E-409C-BE32-E72D297353CC}">
              <c16:uniqueId val="{00000003-CD3F-4A11-8A69-7636EAA4EEF8}"/>
            </c:ext>
          </c:extLst>
        </c:ser>
        <c:ser>
          <c:idx val="4"/>
          <c:order val="4"/>
          <c:tx>
            <c:strRef>
              <c:f>Лист1!$C$24</c:f>
              <c:strCache>
                <c:ptCount val="1"/>
                <c:pt idx="0">
                  <c:v>97</c:v>
                </c:pt>
              </c:strCache>
            </c:strRef>
          </c:tx>
          <c:cat>
            <c:strRef>
              <c:f>Лист1!$D$19:$G$19</c:f>
              <c:strCache>
                <c:ptCount val="4"/>
                <c:pt idx="0">
                  <c:v>І</c:v>
                </c:pt>
                <c:pt idx="1">
                  <c:v>ІІ</c:v>
                </c:pt>
                <c:pt idx="2">
                  <c:v>ІІІ</c:v>
                </c:pt>
                <c:pt idx="3">
                  <c:v>ІV</c:v>
                </c:pt>
              </c:strCache>
            </c:strRef>
          </c:cat>
          <c:val>
            <c:numRef>
              <c:f>Лист1!$D$24:$G$24</c:f>
              <c:numCache>
                <c:formatCode>0.00</c:formatCode>
                <c:ptCount val="4"/>
                <c:pt idx="0">
                  <c:v>0.56000000000000005</c:v>
                </c:pt>
                <c:pt idx="1">
                  <c:v>0.85000000000000064</c:v>
                </c:pt>
                <c:pt idx="2">
                  <c:v>0.85000000000000064</c:v>
                </c:pt>
                <c:pt idx="3">
                  <c:v>0.8</c:v>
                </c:pt>
              </c:numCache>
            </c:numRef>
          </c:val>
          <c:smooth val="0"/>
          <c:extLst xmlns:c16r2="http://schemas.microsoft.com/office/drawing/2015/06/chart">
            <c:ext xmlns:c16="http://schemas.microsoft.com/office/drawing/2014/chart" uri="{C3380CC4-5D6E-409C-BE32-E72D297353CC}">
              <c16:uniqueId val="{00000004-CD3F-4A11-8A69-7636EAA4EEF8}"/>
            </c:ext>
          </c:extLst>
        </c:ser>
        <c:ser>
          <c:idx val="5"/>
          <c:order val="5"/>
          <c:tx>
            <c:strRef>
              <c:f>Лист1!$C$25</c:f>
              <c:strCache>
                <c:ptCount val="1"/>
                <c:pt idx="0">
                  <c:v>100</c:v>
                </c:pt>
              </c:strCache>
            </c:strRef>
          </c:tx>
          <c:cat>
            <c:strRef>
              <c:f>Лист1!$D$19:$G$19</c:f>
              <c:strCache>
                <c:ptCount val="4"/>
                <c:pt idx="0">
                  <c:v>І</c:v>
                </c:pt>
                <c:pt idx="1">
                  <c:v>ІІ</c:v>
                </c:pt>
                <c:pt idx="2">
                  <c:v>ІІІ</c:v>
                </c:pt>
                <c:pt idx="3">
                  <c:v>ІV</c:v>
                </c:pt>
              </c:strCache>
            </c:strRef>
          </c:cat>
          <c:val>
            <c:numRef>
              <c:f>Лист1!$D$25:$G$25</c:f>
              <c:numCache>
                <c:formatCode>0.00</c:formatCode>
                <c:ptCount val="4"/>
                <c:pt idx="0">
                  <c:v>0.44</c:v>
                </c:pt>
                <c:pt idx="1">
                  <c:v>0.73000000000000065</c:v>
                </c:pt>
                <c:pt idx="2">
                  <c:v>0.77000000000000912</c:v>
                </c:pt>
                <c:pt idx="3">
                  <c:v>0.74000000000000365</c:v>
                </c:pt>
              </c:numCache>
            </c:numRef>
          </c:val>
          <c:smooth val="0"/>
          <c:extLst xmlns:c16r2="http://schemas.microsoft.com/office/drawing/2015/06/chart">
            <c:ext xmlns:c16="http://schemas.microsoft.com/office/drawing/2014/chart" uri="{C3380CC4-5D6E-409C-BE32-E72D297353CC}">
              <c16:uniqueId val="{00000005-CD3F-4A11-8A69-7636EAA4EEF8}"/>
            </c:ext>
          </c:extLst>
        </c:ser>
        <c:ser>
          <c:idx val="6"/>
          <c:order val="6"/>
          <c:tx>
            <c:strRef>
              <c:f>Лист1!$C$26</c:f>
              <c:strCache>
                <c:ptCount val="1"/>
                <c:pt idx="0">
                  <c:v>103</c:v>
                </c:pt>
              </c:strCache>
            </c:strRef>
          </c:tx>
          <c:cat>
            <c:strRef>
              <c:f>Лист1!$D$19:$G$19</c:f>
              <c:strCache>
                <c:ptCount val="4"/>
                <c:pt idx="0">
                  <c:v>І</c:v>
                </c:pt>
                <c:pt idx="1">
                  <c:v>ІІ</c:v>
                </c:pt>
                <c:pt idx="2">
                  <c:v>ІІІ</c:v>
                </c:pt>
                <c:pt idx="3">
                  <c:v>ІV</c:v>
                </c:pt>
              </c:strCache>
            </c:strRef>
          </c:cat>
          <c:val>
            <c:numRef>
              <c:f>Лист1!$D$26:$G$26</c:f>
              <c:numCache>
                <c:formatCode>0.00</c:formatCode>
                <c:ptCount val="4"/>
                <c:pt idx="0">
                  <c:v>0.49000000000000032</c:v>
                </c:pt>
                <c:pt idx="1">
                  <c:v>0.73000000000000065</c:v>
                </c:pt>
                <c:pt idx="2">
                  <c:v>0.88</c:v>
                </c:pt>
                <c:pt idx="3">
                  <c:v>0.79</c:v>
                </c:pt>
              </c:numCache>
            </c:numRef>
          </c:val>
          <c:smooth val="0"/>
          <c:extLst xmlns:c16r2="http://schemas.microsoft.com/office/drawing/2015/06/chart">
            <c:ext xmlns:c16="http://schemas.microsoft.com/office/drawing/2014/chart" uri="{C3380CC4-5D6E-409C-BE32-E72D297353CC}">
              <c16:uniqueId val="{00000006-CD3F-4A11-8A69-7636EAA4EEF8}"/>
            </c:ext>
          </c:extLst>
        </c:ser>
        <c:dLbls>
          <c:showLegendKey val="0"/>
          <c:showVal val="0"/>
          <c:showCatName val="0"/>
          <c:showSerName val="0"/>
          <c:showPercent val="0"/>
          <c:showBubbleSize val="0"/>
        </c:dLbls>
        <c:marker val="1"/>
        <c:smooth val="0"/>
        <c:axId val="166654336"/>
        <c:axId val="166655872"/>
      </c:lineChart>
      <c:catAx>
        <c:axId val="166654336"/>
        <c:scaling>
          <c:orientation val="minMax"/>
        </c:scaling>
        <c:delete val="0"/>
        <c:axPos val="b"/>
        <c:numFmt formatCode="General" sourceLinked="1"/>
        <c:majorTickMark val="none"/>
        <c:minorTickMark val="none"/>
        <c:tickLblPos val="nextTo"/>
        <c:txPr>
          <a:bodyPr/>
          <a:lstStyle/>
          <a:p>
            <a:pPr>
              <a:defRPr lang="kk-KZ"/>
            </a:pPr>
            <a:endParaRPr lang="ru-RU"/>
          </a:p>
        </c:txPr>
        <c:crossAx val="166655872"/>
        <c:crosses val="autoZero"/>
        <c:auto val="1"/>
        <c:lblAlgn val="ctr"/>
        <c:lblOffset val="100"/>
        <c:noMultiLvlLbl val="0"/>
      </c:catAx>
      <c:valAx>
        <c:axId val="166655872"/>
        <c:scaling>
          <c:orientation val="minMax"/>
        </c:scaling>
        <c:delete val="0"/>
        <c:axPos val="l"/>
        <c:majorGridlines/>
        <c:numFmt formatCode="0.00" sourceLinked="1"/>
        <c:majorTickMark val="none"/>
        <c:minorTickMark val="none"/>
        <c:tickLblPos val="nextTo"/>
        <c:txPr>
          <a:bodyPr/>
          <a:lstStyle/>
          <a:p>
            <a:pPr>
              <a:defRPr lang="kk-KZ"/>
            </a:pPr>
            <a:endParaRPr lang="ru-RU"/>
          </a:p>
        </c:txPr>
        <c:crossAx val="166654336"/>
        <c:crosses val="autoZero"/>
        <c:crossBetween val="between"/>
      </c:valAx>
    </c:plotArea>
    <c:legend>
      <c:legendPos val="b"/>
      <c:overlay val="0"/>
      <c:txPr>
        <a:bodyPr/>
        <a:lstStyle/>
        <a:p>
          <a:pPr>
            <a:defRPr lang="kk-KZ"/>
          </a:pPr>
          <a:endParaRPr lang="ru-RU"/>
        </a:p>
      </c:txPr>
    </c:legend>
    <c:plotVisOnly val="1"/>
    <c:dispBlanksAs val="gap"/>
    <c:showDLblsOverMax val="0"/>
  </c:chart>
  <c:txPr>
    <a:bodyPr/>
    <a:lstStyle/>
    <a:p>
      <a:pPr>
        <a:defRPr sz="900"/>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lang="kk-KZ"/>
            </a:pPr>
            <a:r>
              <a:rPr lang="ru-RU"/>
              <a:t>Алия 1</a:t>
            </a:r>
          </a:p>
        </c:rich>
      </c:tx>
      <c:overlay val="0"/>
    </c:title>
    <c:autoTitleDeleted val="0"/>
    <c:plotArea>
      <c:layout/>
      <c:lineChart>
        <c:grouping val="standard"/>
        <c:varyColors val="0"/>
        <c:ser>
          <c:idx val="0"/>
          <c:order val="0"/>
          <c:tx>
            <c:strRef>
              <c:f>Лист1!$C$28</c:f>
              <c:strCache>
                <c:ptCount val="1"/>
                <c:pt idx="0">
                  <c:v>85</c:v>
                </c:pt>
              </c:strCache>
            </c:strRef>
          </c:tx>
          <c:cat>
            <c:strRef>
              <c:f>Лист1!$D$27:$G$27</c:f>
              <c:strCache>
                <c:ptCount val="4"/>
                <c:pt idx="0">
                  <c:v>І</c:v>
                </c:pt>
                <c:pt idx="1">
                  <c:v>ІІ</c:v>
                </c:pt>
                <c:pt idx="2">
                  <c:v>ІІІ</c:v>
                </c:pt>
                <c:pt idx="3">
                  <c:v>ІV</c:v>
                </c:pt>
              </c:strCache>
            </c:strRef>
          </c:cat>
          <c:val>
            <c:numRef>
              <c:f>Лист1!$D$28:$G$28</c:f>
              <c:numCache>
                <c:formatCode>0.00</c:formatCode>
                <c:ptCount val="4"/>
                <c:pt idx="0">
                  <c:v>0.36000000000000032</c:v>
                </c:pt>
                <c:pt idx="1">
                  <c:v>0.77000000000000912</c:v>
                </c:pt>
                <c:pt idx="2">
                  <c:v>0.85000000000000064</c:v>
                </c:pt>
                <c:pt idx="3">
                  <c:v>0.74000000000000365</c:v>
                </c:pt>
              </c:numCache>
            </c:numRef>
          </c:val>
          <c:smooth val="0"/>
          <c:extLst xmlns:c16r2="http://schemas.microsoft.com/office/drawing/2015/06/chart">
            <c:ext xmlns:c16="http://schemas.microsoft.com/office/drawing/2014/chart" uri="{C3380CC4-5D6E-409C-BE32-E72D297353CC}">
              <c16:uniqueId val="{00000000-FAC2-4806-894C-DDCD8416C108}"/>
            </c:ext>
          </c:extLst>
        </c:ser>
        <c:ser>
          <c:idx val="1"/>
          <c:order val="1"/>
          <c:tx>
            <c:strRef>
              <c:f>Лист1!$C$29</c:f>
              <c:strCache>
                <c:ptCount val="1"/>
                <c:pt idx="0">
                  <c:v>88</c:v>
                </c:pt>
              </c:strCache>
            </c:strRef>
          </c:tx>
          <c:cat>
            <c:strRef>
              <c:f>Лист1!$D$27:$G$27</c:f>
              <c:strCache>
                <c:ptCount val="4"/>
                <c:pt idx="0">
                  <c:v>І</c:v>
                </c:pt>
                <c:pt idx="1">
                  <c:v>ІІ</c:v>
                </c:pt>
                <c:pt idx="2">
                  <c:v>ІІІ</c:v>
                </c:pt>
                <c:pt idx="3">
                  <c:v>ІV</c:v>
                </c:pt>
              </c:strCache>
            </c:strRef>
          </c:cat>
          <c:val>
            <c:numRef>
              <c:f>Лист1!$D$29:$G$29</c:f>
              <c:numCache>
                <c:formatCode>0.00</c:formatCode>
                <c:ptCount val="4"/>
                <c:pt idx="0">
                  <c:v>0.46</c:v>
                </c:pt>
                <c:pt idx="1">
                  <c:v>0.81</c:v>
                </c:pt>
                <c:pt idx="2">
                  <c:v>0.72000000000000064</c:v>
                </c:pt>
                <c:pt idx="3">
                  <c:v>0.79</c:v>
                </c:pt>
              </c:numCache>
            </c:numRef>
          </c:val>
          <c:smooth val="0"/>
          <c:extLst xmlns:c16r2="http://schemas.microsoft.com/office/drawing/2015/06/chart">
            <c:ext xmlns:c16="http://schemas.microsoft.com/office/drawing/2014/chart" uri="{C3380CC4-5D6E-409C-BE32-E72D297353CC}">
              <c16:uniqueId val="{00000001-FAC2-4806-894C-DDCD8416C108}"/>
            </c:ext>
          </c:extLst>
        </c:ser>
        <c:ser>
          <c:idx val="2"/>
          <c:order val="2"/>
          <c:tx>
            <c:strRef>
              <c:f>Лист1!$C$30</c:f>
              <c:strCache>
                <c:ptCount val="1"/>
                <c:pt idx="0">
                  <c:v>91</c:v>
                </c:pt>
              </c:strCache>
            </c:strRef>
          </c:tx>
          <c:cat>
            <c:strRef>
              <c:f>Лист1!$D$27:$G$27</c:f>
              <c:strCache>
                <c:ptCount val="4"/>
                <c:pt idx="0">
                  <c:v>І</c:v>
                </c:pt>
                <c:pt idx="1">
                  <c:v>ІІ</c:v>
                </c:pt>
                <c:pt idx="2">
                  <c:v>ІІІ</c:v>
                </c:pt>
                <c:pt idx="3">
                  <c:v>ІV</c:v>
                </c:pt>
              </c:strCache>
            </c:strRef>
          </c:cat>
          <c:val>
            <c:numRef>
              <c:f>Лист1!$D$30:$G$30</c:f>
              <c:numCache>
                <c:formatCode>0.00</c:formatCode>
                <c:ptCount val="4"/>
                <c:pt idx="0">
                  <c:v>0.42000000000000032</c:v>
                </c:pt>
                <c:pt idx="1">
                  <c:v>0.82000000000000062</c:v>
                </c:pt>
                <c:pt idx="2">
                  <c:v>0.85000000000000064</c:v>
                </c:pt>
                <c:pt idx="3">
                  <c:v>0.79</c:v>
                </c:pt>
              </c:numCache>
            </c:numRef>
          </c:val>
          <c:smooth val="0"/>
          <c:extLst xmlns:c16r2="http://schemas.microsoft.com/office/drawing/2015/06/chart">
            <c:ext xmlns:c16="http://schemas.microsoft.com/office/drawing/2014/chart" uri="{C3380CC4-5D6E-409C-BE32-E72D297353CC}">
              <c16:uniqueId val="{00000002-FAC2-4806-894C-DDCD8416C108}"/>
            </c:ext>
          </c:extLst>
        </c:ser>
        <c:ser>
          <c:idx val="3"/>
          <c:order val="3"/>
          <c:tx>
            <c:strRef>
              <c:f>Лист1!$C$31</c:f>
              <c:strCache>
                <c:ptCount val="1"/>
                <c:pt idx="0">
                  <c:v>94</c:v>
                </c:pt>
              </c:strCache>
            </c:strRef>
          </c:tx>
          <c:cat>
            <c:strRef>
              <c:f>Лист1!$D$27:$G$27</c:f>
              <c:strCache>
                <c:ptCount val="4"/>
                <c:pt idx="0">
                  <c:v>І</c:v>
                </c:pt>
                <c:pt idx="1">
                  <c:v>ІІ</c:v>
                </c:pt>
                <c:pt idx="2">
                  <c:v>ІІІ</c:v>
                </c:pt>
                <c:pt idx="3">
                  <c:v>ІV</c:v>
                </c:pt>
              </c:strCache>
            </c:strRef>
          </c:cat>
          <c:val>
            <c:numRef>
              <c:f>Лист1!$D$31:$G$31</c:f>
              <c:numCache>
                <c:formatCode>0.00</c:formatCode>
                <c:ptCount val="4"/>
                <c:pt idx="0">
                  <c:v>0.32000000000000456</c:v>
                </c:pt>
                <c:pt idx="1">
                  <c:v>0.82000000000000062</c:v>
                </c:pt>
                <c:pt idx="2">
                  <c:v>0.85000000000000064</c:v>
                </c:pt>
                <c:pt idx="3">
                  <c:v>0.78</c:v>
                </c:pt>
              </c:numCache>
            </c:numRef>
          </c:val>
          <c:smooth val="0"/>
          <c:extLst xmlns:c16r2="http://schemas.microsoft.com/office/drawing/2015/06/chart">
            <c:ext xmlns:c16="http://schemas.microsoft.com/office/drawing/2014/chart" uri="{C3380CC4-5D6E-409C-BE32-E72D297353CC}">
              <c16:uniqueId val="{00000003-FAC2-4806-894C-DDCD8416C108}"/>
            </c:ext>
          </c:extLst>
        </c:ser>
        <c:ser>
          <c:idx val="4"/>
          <c:order val="4"/>
          <c:tx>
            <c:strRef>
              <c:f>Лист1!$C$32</c:f>
              <c:strCache>
                <c:ptCount val="1"/>
                <c:pt idx="0">
                  <c:v>97</c:v>
                </c:pt>
              </c:strCache>
            </c:strRef>
          </c:tx>
          <c:cat>
            <c:strRef>
              <c:f>Лист1!$D$27:$G$27</c:f>
              <c:strCache>
                <c:ptCount val="4"/>
                <c:pt idx="0">
                  <c:v>І</c:v>
                </c:pt>
                <c:pt idx="1">
                  <c:v>ІІ</c:v>
                </c:pt>
                <c:pt idx="2">
                  <c:v>ІІІ</c:v>
                </c:pt>
                <c:pt idx="3">
                  <c:v>ІV</c:v>
                </c:pt>
              </c:strCache>
            </c:strRef>
          </c:cat>
          <c:val>
            <c:numRef>
              <c:f>Лист1!$D$32:$G$32</c:f>
              <c:numCache>
                <c:formatCode>0.00</c:formatCode>
                <c:ptCount val="4"/>
                <c:pt idx="0">
                  <c:v>0.44</c:v>
                </c:pt>
                <c:pt idx="1">
                  <c:v>0.79</c:v>
                </c:pt>
                <c:pt idx="2">
                  <c:v>0.84000000000000064</c:v>
                </c:pt>
                <c:pt idx="3">
                  <c:v>0.79</c:v>
                </c:pt>
              </c:numCache>
            </c:numRef>
          </c:val>
          <c:smooth val="0"/>
          <c:extLst xmlns:c16r2="http://schemas.microsoft.com/office/drawing/2015/06/chart">
            <c:ext xmlns:c16="http://schemas.microsoft.com/office/drawing/2014/chart" uri="{C3380CC4-5D6E-409C-BE32-E72D297353CC}">
              <c16:uniqueId val="{00000004-FAC2-4806-894C-DDCD8416C108}"/>
            </c:ext>
          </c:extLst>
        </c:ser>
        <c:ser>
          <c:idx val="5"/>
          <c:order val="5"/>
          <c:tx>
            <c:strRef>
              <c:f>Лист1!$C$33</c:f>
              <c:strCache>
                <c:ptCount val="1"/>
                <c:pt idx="0">
                  <c:v>100</c:v>
                </c:pt>
              </c:strCache>
            </c:strRef>
          </c:tx>
          <c:cat>
            <c:strRef>
              <c:f>Лист1!$D$27:$G$27</c:f>
              <c:strCache>
                <c:ptCount val="4"/>
                <c:pt idx="0">
                  <c:v>І</c:v>
                </c:pt>
                <c:pt idx="1">
                  <c:v>ІІ</c:v>
                </c:pt>
                <c:pt idx="2">
                  <c:v>ІІІ</c:v>
                </c:pt>
                <c:pt idx="3">
                  <c:v>ІV</c:v>
                </c:pt>
              </c:strCache>
            </c:strRef>
          </c:cat>
          <c:val>
            <c:numRef>
              <c:f>Лист1!$D$33:$G$33</c:f>
              <c:numCache>
                <c:formatCode>0.00</c:formatCode>
                <c:ptCount val="4"/>
                <c:pt idx="0">
                  <c:v>0.25</c:v>
                </c:pt>
                <c:pt idx="1">
                  <c:v>0.79</c:v>
                </c:pt>
                <c:pt idx="2">
                  <c:v>0.85000000000000064</c:v>
                </c:pt>
                <c:pt idx="3">
                  <c:v>0.76000000000000911</c:v>
                </c:pt>
              </c:numCache>
            </c:numRef>
          </c:val>
          <c:smooth val="0"/>
          <c:extLst xmlns:c16r2="http://schemas.microsoft.com/office/drawing/2015/06/chart">
            <c:ext xmlns:c16="http://schemas.microsoft.com/office/drawing/2014/chart" uri="{C3380CC4-5D6E-409C-BE32-E72D297353CC}">
              <c16:uniqueId val="{00000005-FAC2-4806-894C-DDCD8416C108}"/>
            </c:ext>
          </c:extLst>
        </c:ser>
        <c:ser>
          <c:idx val="6"/>
          <c:order val="6"/>
          <c:tx>
            <c:strRef>
              <c:f>Лист1!$C$34</c:f>
              <c:strCache>
                <c:ptCount val="1"/>
                <c:pt idx="0">
                  <c:v>103</c:v>
                </c:pt>
              </c:strCache>
            </c:strRef>
          </c:tx>
          <c:cat>
            <c:strRef>
              <c:f>Лист1!$D$27:$G$27</c:f>
              <c:strCache>
                <c:ptCount val="4"/>
                <c:pt idx="0">
                  <c:v>І</c:v>
                </c:pt>
                <c:pt idx="1">
                  <c:v>ІІ</c:v>
                </c:pt>
                <c:pt idx="2">
                  <c:v>ІІІ</c:v>
                </c:pt>
                <c:pt idx="3">
                  <c:v>ІV</c:v>
                </c:pt>
              </c:strCache>
            </c:strRef>
          </c:cat>
          <c:val>
            <c:numRef>
              <c:f>Лист1!$D$34:$G$34</c:f>
              <c:numCache>
                <c:formatCode>0.00</c:formatCode>
                <c:ptCount val="4"/>
                <c:pt idx="0">
                  <c:v>0.34</c:v>
                </c:pt>
                <c:pt idx="1">
                  <c:v>0.73000000000000065</c:v>
                </c:pt>
                <c:pt idx="2">
                  <c:v>0.79</c:v>
                </c:pt>
                <c:pt idx="3">
                  <c:v>0.77000000000000912</c:v>
                </c:pt>
              </c:numCache>
            </c:numRef>
          </c:val>
          <c:smooth val="0"/>
          <c:extLst xmlns:c16r2="http://schemas.microsoft.com/office/drawing/2015/06/chart">
            <c:ext xmlns:c16="http://schemas.microsoft.com/office/drawing/2014/chart" uri="{C3380CC4-5D6E-409C-BE32-E72D297353CC}">
              <c16:uniqueId val="{00000006-FAC2-4806-894C-DDCD8416C108}"/>
            </c:ext>
          </c:extLst>
        </c:ser>
        <c:dLbls>
          <c:showLegendKey val="0"/>
          <c:showVal val="0"/>
          <c:showCatName val="0"/>
          <c:showSerName val="0"/>
          <c:showPercent val="0"/>
          <c:showBubbleSize val="0"/>
        </c:dLbls>
        <c:marker val="1"/>
        <c:smooth val="0"/>
        <c:axId val="166831616"/>
        <c:axId val="166833152"/>
      </c:lineChart>
      <c:catAx>
        <c:axId val="166831616"/>
        <c:scaling>
          <c:orientation val="minMax"/>
        </c:scaling>
        <c:delete val="0"/>
        <c:axPos val="b"/>
        <c:numFmt formatCode="General" sourceLinked="1"/>
        <c:majorTickMark val="none"/>
        <c:minorTickMark val="none"/>
        <c:tickLblPos val="nextTo"/>
        <c:txPr>
          <a:bodyPr/>
          <a:lstStyle/>
          <a:p>
            <a:pPr>
              <a:defRPr lang="kk-KZ"/>
            </a:pPr>
            <a:endParaRPr lang="ru-RU"/>
          </a:p>
        </c:txPr>
        <c:crossAx val="166833152"/>
        <c:crosses val="autoZero"/>
        <c:auto val="1"/>
        <c:lblAlgn val="ctr"/>
        <c:lblOffset val="100"/>
        <c:noMultiLvlLbl val="0"/>
      </c:catAx>
      <c:valAx>
        <c:axId val="166833152"/>
        <c:scaling>
          <c:orientation val="minMax"/>
        </c:scaling>
        <c:delete val="0"/>
        <c:axPos val="l"/>
        <c:majorGridlines/>
        <c:numFmt formatCode="0.00" sourceLinked="1"/>
        <c:majorTickMark val="none"/>
        <c:minorTickMark val="none"/>
        <c:tickLblPos val="nextTo"/>
        <c:txPr>
          <a:bodyPr/>
          <a:lstStyle/>
          <a:p>
            <a:pPr>
              <a:defRPr lang="kk-KZ"/>
            </a:pPr>
            <a:endParaRPr lang="ru-RU"/>
          </a:p>
        </c:txPr>
        <c:crossAx val="166831616"/>
        <c:crosses val="autoZero"/>
        <c:crossBetween val="between"/>
      </c:valAx>
    </c:plotArea>
    <c:legend>
      <c:legendPos val="b"/>
      <c:overlay val="0"/>
      <c:txPr>
        <a:bodyPr/>
        <a:lstStyle/>
        <a:p>
          <a:pPr>
            <a:defRPr lang="kk-KZ"/>
          </a:pPr>
          <a:endParaRPr lang="ru-RU"/>
        </a:p>
      </c:txPr>
    </c:legend>
    <c:plotVisOnly val="1"/>
    <c:dispBlanksAs val="gap"/>
    <c:showDLblsOverMax val="0"/>
  </c:chart>
  <c:txPr>
    <a:bodyPr/>
    <a:lstStyle/>
    <a:p>
      <a:pPr>
        <a:defRPr sz="900"/>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lang="kk-KZ"/>
            </a:pPr>
            <a:r>
              <a:rPr lang="ru-RU"/>
              <a:t>Алия 2</a:t>
            </a:r>
          </a:p>
        </c:rich>
      </c:tx>
      <c:overlay val="0"/>
    </c:title>
    <c:autoTitleDeleted val="0"/>
    <c:plotArea>
      <c:layout/>
      <c:lineChart>
        <c:grouping val="standard"/>
        <c:varyColors val="0"/>
        <c:ser>
          <c:idx val="0"/>
          <c:order val="0"/>
          <c:tx>
            <c:strRef>
              <c:f>Лист1!$C$36</c:f>
              <c:strCache>
                <c:ptCount val="1"/>
                <c:pt idx="0">
                  <c:v>86</c:v>
                </c:pt>
              </c:strCache>
            </c:strRef>
          </c:tx>
          <c:cat>
            <c:strRef>
              <c:f>Лист1!$D$35:$G$35</c:f>
              <c:strCache>
                <c:ptCount val="4"/>
                <c:pt idx="0">
                  <c:v>І</c:v>
                </c:pt>
                <c:pt idx="1">
                  <c:v>ІІ</c:v>
                </c:pt>
                <c:pt idx="2">
                  <c:v>ІІІ</c:v>
                </c:pt>
                <c:pt idx="3">
                  <c:v>ІV</c:v>
                </c:pt>
              </c:strCache>
            </c:strRef>
          </c:cat>
          <c:val>
            <c:numRef>
              <c:f>Лист1!$D$36:$G$36</c:f>
              <c:numCache>
                <c:formatCode>0.00</c:formatCode>
                <c:ptCount val="4"/>
                <c:pt idx="0">
                  <c:v>0.39000000000000457</c:v>
                </c:pt>
                <c:pt idx="1">
                  <c:v>0.69000000000000061</c:v>
                </c:pt>
                <c:pt idx="2">
                  <c:v>0.84000000000000064</c:v>
                </c:pt>
                <c:pt idx="3">
                  <c:v>0.77000000000000912</c:v>
                </c:pt>
              </c:numCache>
            </c:numRef>
          </c:val>
          <c:smooth val="0"/>
          <c:extLst xmlns:c16r2="http://schemas.microsoft.com/office/drawing/2015/06/chart">
            <c:ext xmlns:c16="http://schemas.microsoft.com/office/drawing/2014/chart" uri="{C3380CC4-5D6E-409C-BE32-E72D297353CC}">
              <c16:uniqueId val="{00000000-2897-4EC0-A2B0-0D6C6C365B14}"/>
            </c:ext>
          </c:extLst>
        </c:ser>
        <c:ser>
          <c:idx val="1"/>
          <c:order val="1"/>
          <c:tx>
            <c:strRef>
              <c:f>Лист1!$C$37</c:f>
              <c:strCache>
                <c:ptCount val="1"/>
                <c:pt idx="0">
                  <c:v>87</c:v>
                </c:pt>
              </c:strCache>
            </c:strRef>
          </c:tx>
          <c:cat>
            <c:strRef>
              <c:f>Лист1!$D$35:$G$35</c:f>
              <c:strCache>
                <c:ptCount val="4"/>
                <c:pt idx="0">
                  <c:v>І</c:v>
                </c:pt>
                <c:pt idx="1">
                  <c:v>ІІ</c:v>
                </c:pt>
                <c:pt idx="2">
                  <c:v>ІІІ</c:v>
                </c:pt>
                <c:pt idx="3">
                  <c:v>ІV</c:v>
                </c:pt>
              </c:strCache>
            </c:strRef>
          </c:cat>
          <c:val>
            <c:numRef>
              <c:f>Лист1!$D$37:$G$37</c:f>
              <c:numCache>
                <c:formatCode>0.00</c:formatCode>
                <c:ptCount val="4"/>
                <c:pt idx="0">
                  <c:v>0.55000000000000004</c:v>
                </c:pt>
                <c:pt idx="1">
                  <c:v>0.77000000000000912</c:v>
                </c:pt>
                <c:pt idx="2">
                  <c:v>0.85000000000000064</c:v>
                </c:pt>
                <c:pt idx="3">
                  <c:v>0.78</c:v>
                </c:pt>
              </c:numCache>
            </c:numRef>
          </c:val>
          <c:smooth val="0"/>
          <c:extLst xmlns:c16r2="http://schemas.microsoft.com/office/drawing/2015/06/chart">
            <c:ext xmlns:c16="http://schemas.microsoft.com/office/drawing/2014/chart" uri="{C3380CC4-5D6E-409C-BE32-E72D297353CC}">
              <c16:uniqueId val="{00000001-2897-4EC0-A2B0-0D6C6C365B14}"/>
            </c:ext>
          </c:extLst>
        </c:ser>
        <c:ser>
          <c:idx val="2"/>
          <c:order val="2"/>
          <c:tx>
            <c:strRef>
              <c:f>Лист1!$C$38</c:f>
              <c:strCache>
                <c:ptCount val="1"/>
                <c:pt idx="0">
                  <c:v>92</c:v>
                </c:pt>
              </c:strCache>
            </c:strRef>
          </c:tx>
          <c:cat>
            <c:strRef>
              <c:f>Лист1!$D$35:$G$35</c:f>
              <c:strCache>
                <c:ptCount val="4"/>
                <c:pt idx="0">
                  <c:v>І</c:v>
                </c:pt>
                <c:pt idx="1">
                  <c:v>ІІ</c:v>
                </c:pt>
                <c:pt idx="2">
                  <c:v>ІІІ</c:v>
                </c:pt>
                <c:pt idx="3">
                  <c:v>ІV</c:v>
                </c:pt>
              </c:strCache>
            </c:strRef>
          </c:cat>
          <c:val>
            <c:numRef>
              <c:f>Лист1!$D$38:$G$38</c:f>
              <c:numCache>
                <c:formatCode>0.00</c:formatCode>
                <c:ptCount val="4"/>
                <c:pt idx="0">
                  <c:v>0.49000000000000032</c:v>
                </c:pt>
                <c:pt idx="1">
                  <c:v>0.84000000000000064</c:v>
                </c:pt>
                <c:pt idx="2">
                  <c:v>0.82000000000000062</c:v>
                </c:pt>
                <c:pt idx="3">
                  <c:v>0.78</c:v>
                </c:pt>
              </c:numCache>
            </c:numRef>
          </c:val>
          <c:smooth val="0"/>
          <c:extLst xmlns:c16r2="http://schemas.microsoft.com/office/drawing/2015/06/chart">
            <c:ext xmlns:c16="http://schemas.microsoft.com/office/drawing/2014/chart" uri="{C3380CC4-5D6E-409C-BE32-E72D297353CC}">
              <c16:uniqueId val="{00000002-2897-4EC0-A2B0-0D6C6C365B14}"/>
            </c:ext>
          </c:extLst>
        </c:ser>
        <c:ser>
          <c:idx val="3"/>
          <c:order val="3"/>
          <c:tx>
            <c:strRef>
              <c:f>Лист1!$C$39</c:f>
              <c:strCache>
                <c:ptCount val="1"/>
                <c:pt idx="0">
                  <c:v>93</c:v>
                </c:pt>
              </c:strCache>
            </c:strRef>
          </c:tx>
          <c:cat>
            <c:strRef>
              <c:f>Лист1!$D$35:$G$35</c:f>
              <c:strCache>
                <c:ptCount val="4"/>
                <c:pt idx="0">
                  <c:v>І</c:v>
                </c:pt>
                <c:pt idx="1">
                  <c:v>ІІ</c:v>
                </c:pt>
                <c:pt idx="2">
                  <c:v>ІІІ</c:v>
                </c:pt>
                <c:pt idx="3">
                  <c:v>ІV</c:v>
                </c:pt>
              </c:strCache>
            </c:strRef>
          </c:cat>
          <c:val>
            <c:numRef>
              <c:f>Лист1!$D$39:$G$39</c:f>
              <c:numCache>
                <c:formatCode>0.00</c:formatCode>
                <c:ptCount val="4"/>
                <c:pt idx="0">
                  <c:v>0.56000000000000005</c:v>
                </c:pt>
                <c:pt idx="1">
                  <c:v>0.83000000000000063</c:v>
                </c:pt>
                <c:pt idx="2">
                  <c:v>0.82000000000000062</c:v>
                </c:pt>
                <c:pt idx="3">
                  <c:v>0.8</c:v>
                </c:pt>
              </c:numCache>
            </c:numRef>
          </c:val>
          <c:smooth val="0"/>
          <c:extLst xmlns:c16r2="http://schemas.microsoft.com/office/drawing/2015/06/chart">
            <c:ext xmlns:c16="http://schemas.microsoft.com/office/drawing/2014/chart" uri="{C3380CC4-5D6E-409C-BE32-E72D297353CC}">
              <c16:uniqueId val="{00000003-2897-4EC0-A2B0-0D6C6C365B14}"/>
            </c:ext>
          </c:extLst>
        </c:ser>
        <c:ser>
          <c:idx val="4"/>
          <c:order val="4"/>
          <c:tx>
            <c:strRef>
              <c:f>Лист1!$C$40</c:f>
              <c:strCache>
                <c:ptCount val="1"/>
                <c:pt idx="0">
                  <c:v>98</c:v>
                </c:pt>
              </c:strCache>
            </c:strRef>
          </c:tx>
          <c:cat>
            <c:strRef>
              <c:f>Лист1!$D$35:$G$35</c:f>
              <c:strCache>
                <c:ptCount val="4"/>
                <c:pt idx="0">
                  <c:v>І</c:v>
                </c:pt>
                <c:pt idx="1">
                  <c:v>ІІ</c:v>
                </c:pt>
                <c:pt idx="2">
                  <c:v>ІІІ</c:v>
                </c:pt>
                <c:pt idx="3">
                  <c:v>ІV</c:v>
                </c:pt>
              </c:strCache>
            </c:strRef>
          </c:cat>
          <c:val>
            <c:numRef>
              <c:f>Лист1!$D$40:$G$40</c:f>
              <c:numCache>
                <c:formatCode>0.00</c:formatCode>
                <c:ptCount val="4"/>
                <c:pt idx="0">
                  <c:v>0.56000000000000005</c:v>
                </c:pt>
                <c:pt idx="1">
                  <c:v>0.81</c:v>
                </c:pt>
                <c:pt idx="2">
                  <c:v>0.79</c:v>
                </c:pt>
                <c:pt idx="3">
                  <c:v>0.76000000000000911</c:v>
                </c:pt>
              </c:numCache>
            </c:numRef>
          </c:val>
          <c:smooth val="0"/>
          <c:extLst xmlns:c16r2="http://schemas.microsoft.com/office/drawing/2015/06/chart">
            <c:ext xmlns:c16="http://schemas.microsoft.com/office/drawing/2014/chart" uri="{C3380CC4-5D6E-409C-BE32-E72D297353CC}">
              <c16:uniqueId val="{00000004-2897-4EC0-A2B0-0D6C6C365B14}"/>
            </c:ext>
          </c:extLst>
        </c:ser>
        <c:ser>
          <c:idx val="5"/>
          <c:order val="5"/>
          <c:tx>
            <c:strRef>
              <c:f>Лист1!$C$41</c:f>
              <c:strCache>
                <c:ptCount val="1"/>
                <c:pt idx="0">
                  <c:v>99</c:v>
                </c:pt>
              </c:strCache>
            </c:strRef>
          </c:tx>
          <c:cat>
            <c:strRef>
              <c:f>Лист1!$D$35:$G$35</c:f>
              <c:strCache>
                <c:ptCount val="4"/>
                <c:pt idx="0">
                  <c:v>І</c:v>
                </c:pt>
                <c:pt idx="1">
                  <c:v>ІІ</c:v>
                </c:pt>
                <c:pt idx="2">
                  <c:v>ІІІ</c:v>
                </c:pt>
                <c:pt idx="3">
                  <c:v>ІV</c:v>
                </c:pt>
              </c:strCache>
            </c:strRef>
          </c:cat>
          <c:val>
            <c:numRef>
              <c:f>Лист1!$D$41:$G$41</c:f>
              <c:numCache>
                <c:formatCode>0.00</c:formatCode>
                <c:ptCount val="4"/>
                <c:pt idx="0">
                  <c:v>0.37000000000000038</c:v>
                </c:pt>
                <c:pt idx="1">
                  <c:v>0.69000000000000061</c:v>
                </c:pt>
                <c:pt idx="2">
                  <c:v>0.70000000000000062</c:v>
                </c:pt>
                <c:pt idx="3">
                  <c:v>0.72000000000000064</c:v>
                </c:pt>
              </c:numCache>
            </c:numRef>
          </c:val>
          <c:smooth val="0"/>
          <c:extLst xmlns:c16r2="http://schemas.microsoft.com/office/drawing/2015/06/chart">
            <c:ext xmlns:c16="http://schemas.microsoft.com/office/drawing/2014/chart" uri="{C3380CC4-5D6E-409C-BE32-E72D297353CC}">
              <c16:uniqueId val="{00000005-2897-4EC0-A2B0-0D6C6C365B14}"/>
            </c:ext>
          </c:extLst>
        </c:ser>
        <c:ser>
          <c:idx val="6"/>
          <c:order val="6"/>
          <c:tx>
            <c:strRef>
              <c:f>Лист1!$C$42</c:f>
              <c:strCache>
                <c:ptCount val="1"/>
                <c:pt idx="0">
                  <c:v>104</c:v>
                </c:pt>
              </c:strCache>
            </c:strRef>
          </c:tx>
          <c:cat>
            <c:strRef>
              <c:f>Лист1!$D$35:$G$35</c:f>
              <c:strCache>
                <c:ptCount val="4"/>
                <c:pt idx="0">
                  <c:v>І</c:v>
                </c:pt>
                <c:pt idx="1">
                  <c:v>ІІ</c:v>
                </c:pt>
                <c:pt idx="2">
                  <c:v>ІІІ</c:v>
                </c:pt>
                <c:pt idx="3">
                  <c:v>ІV</c:v>
                </c:pt>
              </c:strCache>
            </c:strRef>
          </c:cat>
          <c:val>
            <c:numRef>
              <c:f>Лист1!$D$42:$G$42</c:f>
              <c:numCache>
                <c:formatCode>0.00</c:formatCode>
                <c:ptCount val="4"/>
                <c:pt idx="0">
                  <c:v>0.38000000000000428</c:v>
                </c:pt>
                <c:pt idx="1">
                  <c:v>0.71000000000000063</c:v>
                </c:pt>
                <c:pt idx="2">
                  <c:v>0.79</c:v>
                </c:pt>
                <c:pt idx="3">
                  <c:v>0.71000000000000063</c:v>
                </c:pt>
              </c:numCache>
            </c:numRef>
          </c:val>
          <c:smooth val="0"/>
          <c:extLst xmlns:c16r2="http://schemas.microsoft.com/office/drawing/2015/06/chart">
            <c:ext xmlns:c16="http://schemas.microsoft.com/office/drawing/2014/chart" uri="{C3380CC4-5D6E-409C-BE32-E72D297353CC}">
              <c16:uniqueId val="{00000006-2897-4EC0-A2B0-0D6C6C365B14}"/>
            </c:ext>
          </c:extLst>
        </c:ser>
        <c:dLbls>
          <c:showLegendKey val="0"/>
          <c:showVal val="0"/>
          <c:showCatName val="0"/>
          <c:showSerName val="0"/>
          <c:showPercent val="0"/>
          <c:showBubbleSize val="0"/>
        </c:dLbls>
        <c:marker val="1"/>
        <c:smooth val="0"/>
        <c:axId val="166861440"/>
        <c:axId val="166871424"/>
      </c:lineChart>
      <c:catAx>
        <c:axId val="166861440"/>
        <c:scaling>
          <c:orientation val="minMax"/>
        </c:scaling>
        <c:delete val="0"/>
        <c:axPos val="b"/>
        <c:numFmt formatCode="General" sourceLinked="1"/>
        <c:majorTickMark val="none"/>
        <c:minorTickMark val="none"/>
        <c:tickLblPos val="nextTo"/>
        <c:txPr>
          <a:bodyPr/>
          <a:lstStyle/>
          <a:p>
            <a:pPr>
              <a:defRPr lang="kk-KZ"/>
            </a:pPr>
            <a:endParaRPr lang="ru-RU"/>
          </a:p>
        </c:txPr>
        <c:crossAx val="166871424"/>
        <c:crosses val="autoZero"/>
        <c:auto val="1"/>
        <c:lblAlgn val="ctr"/>
        <c:lblOffset val="100"/>
        <c:noMultiLvlLbl val="0"/>
      </c:catAx>
      <c:valAx>
        <c:axId val="166871424"/>
        <c:scaling>
          <c:orientation val="minMax"/>
        </c:scaling>
        <c:delete val="0"/>
        <c:axPos val="l"/>
        <c:majorGridlines/>
        <c:numFmt formatCode="0.00" sourceLinked="1"/>
        <c:majorTickMark val="none"/>
        <c:minorTickMark val="none"/>
        <c:tickLblPos val="nextTo"/>
        <c:txPr>
          <a:bodyPr/>
          <a:lstStyle/>
          <a:p>
            <a:pPr>
              <a:defRPr lang="kk-KZ"/>
            </a:pPr>
            <a:endParaRPr lang="ru-RU"/>
          </a:p>
        </c:txPr>
        <c:crossAx val="166861440"/>
        <c:crosses val="autoZero"/>
        <c:crossBetween val="between"/>
      </c:valAx>
    </c:plotArea>
    <c:legend>
      <c:legendPos val="b"/>
      <c:overlay val="0"/>
      <c:txPr>
        <a:bodyPr/>
        <a:lstStyle/>
        <a:p>
          <a:pPr>
            <a:defRPr lang="kk-KZ"/>
          </a:pPr>
          <a:endParaRPr lang="ru-RU"/>
        </a:p>
      </c:txPr>
    </c:legend>
    <c:plotVisOnly val="1"/>
    <c:dispBlanksAs val="gap"/>
    <c:showDLblsOverMax val="0"/>
  </c:chart>
  <c:txPr>
    <a:bodyPr/>
    <a:lstStyle/>
    <a:p>
      <a:pPr>
        <a:defRPr sz="900"/>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245C69-FD9E-40F4-B30D-8BDEB7D870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10064</TotalTime>
  <Pages>1</Pages>
  <Words>34694</Words>
  <Characters>197759</Characters>
  <Application>Microsoft Office Word</Application>
  <DocSecurity>0</DocSecurity>
  <Lines>1647</Lines>
  <Paragraphs>463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231990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Админ</dc:creator>
  <cp:keywords/>
  <dc:description/>
  <cp:lastModifiedBy>Админ</cp:lastModifiedBy>
  <cp:revision>317</cp:revision>
  <cp:lastPrinted>2023-06-13T08:44:00Z</cp:lastPrinted>
  <dcterms:created xsi:type="dcterms:W3CDTF">2022-07-05T22:57:00Z</dcterms:created>
  <dcterms:modified xsi:type="dcterms:W3CDTF">2023-07-13T03:59:00Z</dcterms:modified>
</cp:coreProperties>
</file>