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3B251A" w14:textId="77777777" w:rsidR="00B267DB" w:rsidRPr="00F81BA5" w:rsidRDefault="00B267DB" w:rsidP="00B267DB">
      <w:pPr>
        <w:autoSpaceDE w:val="0"/>
        <w:autoSpaceDN w:val="0"/>
        <w:adjustRightInd w:val="0"/>
        <w:spacing w:after="0" w:line="240" w:lineRule="auto"/>
        <w:jc w:val="center"/>
        <w:rPr>
          <w:rFonts w:ascii="Times New Roman" w:hAnsi="Times New Roman" w:cs="Times New Roman"/>
          <w:bCs/>
          <w:sz w:val="28"/>
          <w:szCs w:val="28"/>
        </w:rPr>
      </w:pPr>
      <w:bookmarkStart w:id="0" w:name="_Hlk165739956"/>
      <w:bookmarkStart w:id="1" w:name="_Hlk163656323"/>
      <w:bookmarkStart w:id="2" w:name="_Hlk165549136"/>
      <w:bookmarkStart w:id="3" w:name="_GoBack"/>
      <w:bookmarkEnd w:id="3"/>
      <w:r w:rsidRPr="00F81BA5">
        <w:rPr>
          <w:rFonts w:ascii="Times New Roman" w:hAnsi="Times New Roman" w:cs="Times New Roman"/>
          <w:bCs/>
          <w:sz w:val="28"/>
          <w:szCs w:val="28"/>
        </w:rPr>
        <w:t>Казахский агротехнический исследовательский университет</w:t>
      </w:r>
    </w:p>
    <w:p w14:paraId="460B1A41" w14:textId="77777777" w:rsidR="00B267DB" w:rsidRPr="00F81BA5" w:rsidRDefault="00B267DB" w:rsidP="00B267DB">
      <w:pPr>
        <w:autoSpaceDE w:val="0"/>
        <w:autoSpaceDN w:val="0"/>
        <w:adjustRightInd w:val="0"/>
        <w:spacing w:after="0" w:line="240" w:lineRule="auto"/>
        <w:jc w:val="center"/>
        <w:rPr>
          <w:rFonts w:ascii="Times New Roman" w:hAnsi="Times New Roman" w:cs="Times New Roman"/>
          <w:sz w:val="28"/>
          <w:szCs w:val="28"/>
        </w:rPr>
      </w:pPr>
      <w:r w:rsidRPr="00F81BA5">
        <w:rPr>
          <w:rFonts w:ascii="Times New Roman" w:hAnsi="Times New Roman" w:cs="Times New Roman"/>
          <w:sz w:val="28"/>
          <w:szCs w:val="28"/>
        </w:rPr>
        <w:t>имени С. Сейфуллина</w:t>
      </w:r>
    </w:p>
    <w:p w14:paraId="32FB1837" w14:textId="77777777" w:rsidR="00B267DB" w:rsidRPr="00F81BA5" w:rsidRDefault="00B267DB" w:rsidP="00B267DB">
      <w:pPr>
        <w:autoSpaceDE w:val="0"/>
        <w:autoSpaceDN w:val="0"/>
        <w:adjustRightInd w:val="0"/>
        <w:spacing w:after="0" w:line="240" w:lineRule="auto"/>
        <w:jc w:val="center"/>
        <w:rPr>
          <w:rFonts w:ascii="Times New Roman" w:hAnsi="Times New Roman" w:cs="Times New Roman"/>
          <w:sz w:val="28"/>
          <w:szCs w:val="28"/>
        </w:rPr>
      </w:pPr>
    </w:p>
    <w:p w14:paraId="65DCBF55" w14:textId="77777777" w:rsidR="00B267DB" w:rsidRPr="00F81BA5" w:rsidRDefault="00B267DB" w:rsidP="00B267DB">
      <w:pPr>
        <w:autoSpaceDE w:val="0"/>
        <w:autoSpaceDN w:val="0"/>
        <w:adjustRightInd w:val="0"/>
        <w:spacing w:after="0" w:line="240" w:lineRule="auto"/>
        <w:jc w:val="center"/>
        <w:rPr>
          <w:rFonts w:ascii="Times New Roman" w:hAnsi="Times New Roman" w:cs="Times New Roman"/>
          <w:sz w:val="28"/>
          <w:szCs w:val="28"/>
        </w:rPr>
      </w:pPr>
    </w:p>
    <w:p w14:paraId="60A51969" w14:textId="77777777" w:rsidR="00B267DB" w:rsidRPr="00F81BA5" w:rsidRDefault="00B267DB" w:rsidP="00B267DB">
      <w:pPr>
        <w:autoSpaceDE w:val="0"/>
        <w:autoSpaceDN w:val="0"/>
        <w:adjustRightInd w:val="0"/>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УДК:728.1:502(043.3)                                                                  На правах рукописи</w:t>
      </w:r>
    </w:p>
    <w:p w14:paraId="38CCC2D0" w14:textId="77777777" w:rsidR="00B267DB" w:rsidRPr="00F81BA5" w:rsidRDefault="00B267DB" w:rsidP="00B267DB">
      <w:pPr>
        <w:spacing w:after="0" w:line="240" w:lineRule="auto"/>
        <w:ind w:firstLine="709"/>
        <w:jc w:val="center"/>
        <w:rPr>
          <w:rFonts w:ascii="Times New Roman" w:hAnsi="Times New Roman" w:cs="Times New Roman"/>
          <w:sz w:val="28"/>
          <w:szCs w:val="28"/>
        </w:rPr>
      </w:pPr>
    </w:p>
    <w:p w14:paraId="225A6E18" w14:textId="77777777" w:rsidR="00B267DB" w:rsidRPr="00F81BA5" w:rsidRDefault="00B267DB" w:rsidP="00B267DB">
      <w:pPr>
        <w:spacing w:after="0" w:line="240" w:lineRule="auto"/>
        <w:ind w:firstLine="709"/>
        <w:jc w:val="center"/>
        <w:rPr>
          <w:rFonts w:ascii="Times New Roman" w:hAnsi="Times New Roman" w:cs="Times New Roman"/>
          <w:sz w:val="28"/>
          <w:szCs w:val="28"/>
        </w:rPr>
      </w:pPr>
    </w:p>
    <w:p w14:paraId="023E61F8" w14:textId="77777777" w:rsidR="00B267DB" w:rsidRPr="00F81BA5" w:rsidRDefault="00B267DB" w:rsidP="00B267DB">
      <w:pPr>
        <w:spacing w:after="0" w:line="240" w:lineRule="auto"/>
        <w:ind w:firstLine="709"/>
        <w:jc w:val="center"/>
        <w:rPr>
          <w:rFonts w:ascii="Times New Roman" w:hAnsi="Times New Roman" w:cs="Times New Roman"/>
          <w:sz w:val="28"/>
          <w:szCs w:val="28"/>
        </w:rPr>
      </w:pPr>
    </w:p>
    <w:p w14:paraId="2E411301" w14:textId="77777777" w:rsidR="00B267DB" w:rsidRPr="00F81BA5" w:rsidRDefault="00B267DB" w:rsidP="00B267DB">
      <w:pPr>
        <w:spacing w:after="0" w:line="240" w:lineRule="auto"/>
        <w:ind w:firstLine="709"/>
        <w:jc w:val="center"/>
        <w:rPr>
          <w:rFonts w:ascii="Times New Roman" w:hAnsi="Times New Roman" w:cs="Times New Roman"/>
          <w:sz w:val="28"/>
          <w:szCs w:val="28"/>
        </w:rPr>
      </w:pPr>
    </w:p>
    <w:p w14:paraId="1182D1C7" w14:textId="77777777" w:rsidR="00B267DB" w:rsidRPr="00F81BA5" w:rsidRDefault="00B267DB" w:rsidP="00B267DB">
      <w:pPr>
        <w:spacing w:after="0" w:line="240" w:lineRule="auto"/>
        <w:ind w:firstLine="709"/>
        <w:jc w:val="center"/>
        <w:rPr>
          <w:rFonts w:ascii="Times New Roman" w:hAnsi="Times New Roman" w:cs="Times New Roman"/>
          <w:sz w:val="28"/>
          <w:szCs w:val="28"/>
        </w:rPr>
      </w:pPr>
    </w:p>
    <w:p w14:paraId="62B6838D" w14:textId="77777777" w:rsidR="00B267DB" w:rsidRPr="00F81BA5" w:rsidRDefault="00B267DB" w:rsidP="00B267DB">
      <w:pPr>
        <w:spacing w:after="0" w:line="240" w:lineRule="auto"/>
        <w:ind w:firstLine="709"/>
        <w:jc w:val="center"/>
        <w:rPr>
          <w:rFonts w:ascii="Times New Roman" w:hAnsi="Times New Roman" w:cs="Times New Roman"/>
          <w:sz w:val="28"/>
          <w:szCs w:val="28"/>
        </w:rPr>
      </w:pPr>
    </w:p>
    <w:p w14:paraId="0EE1A446" w14:textId="77777777" w:rsidR="00B267DB" w:rsidRPr="00F81BA5" w:rsidRDefault="00B267DB" w:rsidP="00B267DB">
      <w:pPr>
        <w:spacing w:after="0" w:line="240" w:lineRule="auto"/>
        <w:ind w:firstLine="709"/>
        <w:jc w:val="center"/>
        <w:rPr>
          <w:rFonts w:ascii="Times New Roman" w:hAnsi="Times New Roman" w:cs="Times New Roman"/>
          <w:sz w:val="28"/>
          <w:szCs w:val="28"/>
        </w:rPr>
      </w:pPr>
    </w:p>
    <w:p w14:paraId="287A4569" w14:textId="42978124" w:rsidR="00B267DB" w:rsidRDefault="00B267DB" w:rsidP="000075E9">
      <w:pPr>
        <w:spacing w:after="0" w:line="240" w:lineRule="auto"/>
        <w:ind w:firstLine="709"/>
        <w:jc w:val="center"/>
        <w:rPr>
          <w:rFonts w:ascii="Times New Roman" w:hAnsi="Times New Roman" w:cs="Times New Roman"/>
          <w:b/>
          <w:bCs/>
          <w:sz w:val="28"/>
          <w:szCs w:val="28"/>
        </w:rPr>
      </w:pPr>
      <w:r w:rsidRPr="00F81BA5">
        <w:rPr>
          <w:rFonts w:ascii="Times New Roman" w:hAnsi="Times New Roman" w:cs="Times New Roman"/>
          <w:b/>
          <w:bCs/>
          <w:sz w:val="28"/>
          <w:szCs w:val="28"/>
        </w:rPr>
        <w:t>БАЙДРАХМАНОВА МЕРУЕРТ ГАЛЛЯМОВНА</w:t>
      </w:r>
    </w:p>
    <w:p w14:paraId="49421001" w14:textId="77777777" w:rsidR="00AC5951" w:rsidRPr="00F81BA5" w:rsidRDefault="00AC5951" w:rsidP="000075E9">
      <w:pPr>
        <w:spacing w:after="0" w:line="240" w:lineRule="auto"/>
        <w:ind w:firstLine="709"/>
        <w:jc w:val="center"/>
        <w:rPr>
          <w:rFonts w:ascii="Times New Roman" w:hAnsi="Times New Roman" w:cs="Times New Roman"/>
          <w:b/>
          <w:bCs/>
          <w:sz w:val="28"/>
          <w:szCs w:val="28"/>
        </w:rPr>
      </w:pPr>
    </w:p>
    <w:p w14:paraId="1F51B730" w14:textId="16F232C6" w:rsidR="00B267DB" w:rsidRPr="00F81BA5" w:rsidRDefault="00B267DB" w:rsidP="000075E9">
      <w:pPr>
        <w:spacing w:after="0" w:line="240" w:lineRule="auto"/>
        <w:ind w:firstLine="709"/>
        <w:jc w:val="center"/>
        <w:rPr>
          <w:rFonts w:ascii="Times New Roman" w:hAnsi="Times New Roman" w:cs="Times New Roman"/>
          <w:b/>
          <w:bCs/>
          <w:sz w:val="28"/>
          <w:szCs w:val="28"/>
        </w:rPr>
      </w:pPr>
      <w:r w:rsidRPr="00F81BA5">
        <w:rPr>
          <w:rFonts w:ascii="Times New Roman" w:hAnsi="Times New Roman" w:cs="Times New Roman"/>
          <w:b/>
          <w:bCs/>
          <w:sz w:val="28"/>
          <w:szCs w:val="28"/>
        </w:rPr>
        <w:t>Типологические особенности формирования жилых комплексов с уч</w:t>
      </w:r>
      <w:r w:rsidR="00AC5951">
        <w:rPr>
          <w:rFonts w:ascii="Times New Roman" w:hAnsi="Times New Roman" w:cs="Times New Roman"/>
          <w:b/>
          <w:bCs/>
          <w:sz w:val="28"/>
          <w:szCs w:val="28"/>
        </w:rPr>
        <w:t>е</w:t>
      </w:r>
      <w:r w:rsidRPr="00F81BA5">
        <w:rPr>
          <w:rFonts w:ascii="Times New Roman" w:hAnsi="Times New Roman" w:cs="Times New Roman"/>
          <w:b/>
          <w:bCs/>
          <w:sz w:val="28"/>
          <w:szCs w:val="28"/>
        </w:rPr>
        <w:t>том современных экологических требований</w:t>
      </w:r>
    </w:p>
    <w:p w14:paraId="1CED77ED" w14:textId="77777777" w:rsidR="00B267DB" w:rsidRPr="00F81BA5" w:rsidRDefault="00B267DB" w:rsidP="00B267DB">
      <w:pPr>
        <w:spacing w:after="0" w:line="240" w:lineRule="auto"/>
        <w:ind w:firstLine="709"/>
        <w:jc w:val="center"/>
        <w:rPr>
          <w:rFonts w:ascii="Times New Roman" w:hAnsi="Times New Roman" w:cs="Times New Roman"/>
          <w:sz w:val="28"/>
          <w:szCs w:val="28"/>
        </w:rPr>
      </w:pPr>
    </w:p>
    <w:p w14:paraId="5D1E7E39" w14:textId="7D5B0507" w:rsidR="00B267DB" w:rsidRPr="00F81BA5" w:rsidRDefault="00B267DB" w:rsidP="00B267DB">
      <w:pPr>
        <w:spacing w:after="0" w:line="240" w:lineRule="auto"/>
        <w:ind w:firstLine="709"/>
        <w:jc w:val="center"/>
        <w:rPr>
          <w:rFonts w:ascii="Times New Roman" w:hAnsi="Times New Roman" w:cs="Times New Roman"/>
          <w:sz w:val="28"/>
          <w:szCs w:val="28"/>
        </w:rPr>
      </w:pPr>
      <w:r w:rsidRPr="00F81BA5">
        <w:rPr>
          <w:rFonts w:ascii="Times New Roman" w:hAnsi="Times New Roman" w:cs="Times New Roman"/>
          <w:sz w:val="28"/>
          <w:szCs w:val="28"/>
        </w:rPr>
        <w:t>8</w:t>
      </w:r>
      <w:r w:rsidRPr="00F81BA5">
        <w:rPr>
          <w:rFonts w:ascii="Times New Roman" w:hAnsi="Times New Roman" w:cs="Times New Roman"/>
          <w:sz w:val="28"/>
          <w:szCs w:val="28"/>
          <w:lang w:val="en-US"/>
        </w:rPr>
        <w:t>D</w:t>
      </w:r>
      <w:r w:rsidRPr="00F81BA5">
        <w:rPr>
          <w:rFonts w:ascii="Times New Roman" w:hAnsi="Times New Roman" w:cs="Times New Roman"/>
          <w:sz w:val="28"/>
          <w:szCs w:val="28"/>
        </w:rPr>
        <w:t>07301</w:t>
      </w:r>
      <w:r w:rsidR="00406C6D">
        <w:rPr>
          <w:rFonts w:ascii="Times New Roman" w:hAnsi="Times New Roman" w:cs="Times New Roman"/>
          <w:sz w:val="28"/>
          <w:szCs w:val="28"/>
        </w:rPr>
        <w:t xml:space="preserve"> </w:t>
      </w:r>
      <w:r w:rsidRPr="00F81BA5">
        <w:rPr>
          <w:rFonts w:ascii="Times New Roman" w:hAnsi="Times New Roman" w:cs="Times New Roman"/>
          <w:sz w:val="28"/>
          <w:szCs w:val="28"/>
        </w:rPr>
        <w:t>-</w:t>
      </w:r>
      <w:r w:rsidR="00406C6D">
        <w:rPr>
          <w:rFonts w:ascii="Times New Roman" w:hAnsi="Times New Roman" w:cs="Times New Roman"/>
          <w:sz w:val="28"/>
          <w:szCs w:val="28"/>
        </w:rPr>
        <w:t xml:space="preserve"> </w:t>
      </w:r>
      <w:r w:rsidRPr="00F81BA5">
        <w:rPr>
          <w:rFonts w:ascii="Times New Roman" w:hAnsi="Times New Roman" w:cs="Times New Roman"/>
          <w:sz w:val="28"/>
          <w:szCs w:val="28"/>
        </w:rPr>
        <w:t>Архитектура</w:t>
      </w:r>
    </w:p>
    <w:p w14:paraId="75DD3EF6" w14:textId="77777777" w:rsidR="00B267DB" w:rsidRPr="00F81BA5" w:rsidRDefault="00B267DB" w:rsidP="00B267DB">
      <w:pPr>
        <w:spacing w:after="0" w:line="240" w:lineRule="auto"/>
        <w:ind w:firstLine="709"/>
        <w:jc w:val="center"/>
        <w:rPr>
          <w:rFonts w:ascii="Times New Roman" w:hAnsi="Times New Roman" w:cs="Times New Roman"/>
          <w:sz w:val="28"/>
          <w:szCs w:val="28"/>
        </w:rPr>
      </w:pPr>
    </w:p>
    <w:p w14:paraId="054A9812" w14:textId="77777777" w:rsidR="00B267DB" w:rsidRPr="00F81BA5" w:rsidRDefault="00B267DB" w:rsidP="000075E9">
      <w:pPr>
        <w:spacing w:after="0" w:line="240" w:lineRule="auto"/>
        <w:rPr>
          <w:rFonts w:ascii="Times New Roman" w:hAnsi="Times New Roman" w:cs="Times New Roman"/>
          <w:sz w:val="28"/>
          <w:szCs w:val="28"/>
        </w:rPr>
      </w:pPr>
    </w:p>
    <w:p w14:paraId="72344864" w14:textId="77777777" w:rsidR="000075E9" w:rsidRPr="00F81BA5" w:rsidRDefault="00B267DB" w:rsidP="00B267DB">
      <w:pPr>
        <w:spacing w:after="0" w:line="240" w:lineRule="auto"/>
        <w:ind w:firstLine="709"/>
        <w:jc w:val="center"/>
        <w:rPr>
          <w:rFonts w:ascii="Times New Roman" w:hAnsi="Times New Roman" w:cs="Times New Roman"/>
          <w:sz w:val="28"/>
          <w:szCs w:val="28"/>
        </w:rPr>
      </w:pPr>
      <w:r w:rsidRPr="00F81BA5">
        <w:rPr>
          <w:rFonts w:ascii="Times New Roman" w:hAnsi="Times New Roman" w:cs="Times New Roman"/>
          <w:sz w:val="28"/>
          <w:szCs w:val="28"/>
        </w:rPr>
        <w:t xml:space="preserve">Диссертация на соискание степени </w:t>
      </w:r>
    </w:p>
    <w:p w14:paraId="19B89AA5" w14:textId="1B387B4D" w:rsidR="00B267DB" w:rsidRPr="00F81BA5" w:rsidRDefault="00B267DB" w:rsidP="00B267DB">
      <w:pPr>
        <w:spacing w:after="0" w:line="240" w:lineRule="auto"/>
        <w:ind w:firstLine="709"/>
        <w:jc w:val="center"/>
        <w:rPr>
          <w:rFonts w:ascii="Times New Roman" w:hAnsi="Times New Roman" w:cs="Times New Roman"/>
          <w:sz w:val="28"/>
          <w:szCs w:val="28"/>
        </w:rPr>
      </w:pPr>
      <w:r w:rsidRPr="00F81BA5">
        <w:rPr>
          <w:rFonts w:ascii="Times New Roman" w:hAnsi="Times New Roman" w:cs="Times New Roman"/>
          <w:sz w:val="28"/>
          <w:szCs w:val="28"/>
        </w:rPr>
        <w:t>доктора философии (</w:t>
      </w:r>
      <w:r w:rsidRPr="00F81BA5">
        <w:rPr>
          <w:rFonts w:ascii="Times New Roman" w:hAnsi="Times New Roman" w:cs="Times New Roman"/>
          <w:sz w:val="28"/>
          <w:szCs w:val="28"/>
          <w:lang w:val="en-US"/>
        </w:rPr>
        <w:t>PhD</w:t>
      </w:r>
      <w:r w:rsidRPr="00F81BA5">
        <w:rPr>
          <w:rFonts w:ascii="Times New Roman" w:hAnsi="Times New Roman" w:cs="Times New Roman"/>
          <w:sz w:val="28"/>
          <w:szCs w:val="28"/>
        </w:rPr>
        <w:t>)</w:t>
      </w:r>
    </w:p>
    <w:p w14:paraId="6B0CF4EF" w14:textId="77777777" w:rsidR="00B267DB" w:rsidRPr="00F81BA5" w:rsidRDefault="00B267DB" w:rsidP="00AC5951">
      <w:pPr>
        <w:spacing w:after="0" w:line="240" w:lineRule="auto"/>
        <w:rPr>
          <w:rFonts w:ascii="Times New Roman" w:hAnsi="Times New Roman" w:cs="Times New Roman"/>
          <w:sz w:val="28"/>
          <w:szCs w:val="28"/>
        </w:rPr>
      </w:pPr>
    </w:p>
    <w:p w14:paraId="6B1D588D" w14:textId="77777777" w:rsidR="00B267DB" w:rsidRPr="00F81BA5" w:rsidRDefault="00B267DB" w:rsidP="00B267DB">
      <w:pPr>
        <w:spacing w:after="0" w:line="240" w:lineRule="auto"/>
        <w:ind w:firstLine="709"/>
        <w:jc w:val="center"/>
        <w:rPr>
          <w:rFonts w:ascii="Times New Roman" w:hAnsi="Times New Roman" w:cs="Times New Roman"/>
          <w:sz w:val="28"/>
          <w:szCs w:val="28"/>
        </w:rPr>
      </w:pPr>
    </w:p>
    <w:p w14:paraId="5FDB106F" w14:textId="77777777" w:rsidR="00B267DB" w:rsidRPr="00F81BA5" w:rsidRDefault="00B267DB" w:rsidP="00B267DB">
      <w:pPr>
        <w:spacing w:after="0" w:line="240" w:lineRule="auto"/>
        <w:ind w:firstLine="709"/>
        <w:jc w:val="center"/>
        <w:rPr>
          <w:rFonts w:ascii="Times New Roman" w:hAnsi="Times New Roman" w:cs="Times New Roman"/>
          <w:sz w:val="28"/>
          <w:szCs w:val="28"/>
        </w:rPr>
      </w:pPr>
    </w:p>
    <w:p w14:paraId="72124BDC" w14:textId="77777777" w:rsidR="00B267DB" w:rsidRPr="00F81BA5" w:rsidRDefault="00B267DB" w:rsidP="00B267DB">
      <w:pPr>
        <w:spacing w:after="0" w:line="240" w:lineRule="auto"/>
        <w:ind w:firstLine="709"/>
        <w:jc w:val="center"/>
        <w:rPr>
          <w:rFonts w:ascii="Times New Roman" w:hAnsi="Times New Roman" w:cs="Times New Roman"/>
          <w:sz w:val="28"/>
          <w:szCs w:val="28"/>
        </w:rPr>
      </w:pPr>
    </w:p>
    <w:p w14:paraId="42F53972" w14:textId="77777777" w:rsidR="00B267DB" w:rsidRPr="00F81BA5" w:rsidRDefault="00B267DB" w:rsidP="00B267DB">
      <w:pPr>
        <w:spacing w:after="0" w:line="240" w:lineRule="auto"/>
        <w:ind w:firstLine="709"/>
        <w:jc w:val="center"/>
        <w:rPr>
          <w:rFonts w:ascii="Times New Roman" w:hAnsi="Times New Roman" w:cs="Times New Roman"/>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3815"/>
      </w:tblGrid>
      <w:tr w:rsidR="00F81BA5" w:rsidRPr="00F81BA5" w14:paraId="249BEF9A" w14:textId="77777777" w:rsidTr="00406C6D">
        <w:tc>
          <w:tcPr>
            <w:tcW w:w="5529" w:type="dxa"/>
          </w:tcPr>
          <w:p w14:paraId="5CFB3923" w14:textId="77777777" w:rsidR="00B267DB" w:rsidRPr="00F81BA5" w:rsidRDefault="00B267DB" w:rsidP="00B267DB">
            <w:pPr>
              <w:jc w:val="center"/>
              <w:rPr>
                <w:rFonts w:ascii="Times New Roman" w:hAnsi="Times New Roman" w:cs="Times New Roman"/>
                <w:sz w:val="28"/>
                <w:szCs w:val="28"/>
              </w:rPr>
            </w:pPr>
          </w:p>
        </w:tc>
        <w:tc>
          <w:tcPr>
            <w:tcW w:w="3815" w:type="dxa"/>
          </w:tcPr>
          <w:p w14:paraId="1F6DACCF" w14:textId="72D37868" w:rsidR="00B267DB" w:rsidRPr="00F81BA5" w:rsidRDefault="006D658C" w:rsidP="00B267DB">
            <w:pPr>
              <w:autoSpaceDE w:val="0"/>
              <w:autoSpaceDN w:val="0"/>
              <w:adjustRightInd w:val="0"/>
              <w:rPr>
                <w:rFonts w:ascii="Times New Roman" w:hAnsi="Times New Roman" w:cs="Times New Roman"/>
                <w:sz w:val="28"/>
                <w:szCs w:val="28"/>
              </w:rPr>
            </w:pPr>
            <w:r w:rsidRPr="00F81BA5">
              <w:rPr>
                <w:rFonts w:ascii="Times New Roman" w:hAnsi="Times New Roman" w:cs="Times New Roman"/>
                <w:sz w:val="28"/>
                <w:szCs w:val="28"/>
              </w:rPr>
              <w:t>Научный</w:t>
            </w:r>
            <w:r w:rsidR="00B267DB" w:rsidRPr="00F81BA5">
              <w:rPr>
                <w:rFonts w:ascii="Times New Roman" w:hAnsi="Times New Roman" w:cs="Times New Roman"/>
                <w:sz w:val="28"/>
                <w:szCs w:val="28"/>
              </w:rPr>
              <w:t xml:space="preserve"> консультант:</w:t>
            </w:r>
          </w:p>
          <w:p w14:paraId="157E42E3" w14:textId="77777777" w:rsidR="000075E9" w:rsidRPr="00F81BA5" w:rsidRDefault="000075E9" w:rsidP="00B267DB">
            <w:pPr>
              <w:autoSpaceDE w:val="0"/>
              <w:autoSpaceDN w:val="0"/>
              <w:adjustRightInd w:val="0"/>
              <w:rPr>
                <w:rFonts w:ascii="Times New Roman" w:hAnsi="Times New Roman" w:cs="Times New Roman"/>
                <w:sz w:val="28"/>
                <w:szCs w:val="28"/>
              </w:rPr>
            </w:pPr>
          </w:p>
          <w:p w14:paraId="7A3481B2" w14:textId="29BFC288" w:rsidR="00B267DB" w:rsidRPr="00F81BA5" w:rsidRDefault="00B267DB" w:rsidP="00B267DB">
            <w:pPr>
              <w:autoSpaceDE w:val="0"/>
              <w:autoSpaceDN w:val="0"/>
              <w:adjustRightInd w:val="0"/>
              <w:rPr>
                <w:rFonts w:ascii="Times New Roman" w:hAnsi="Times New Roman" w:cs="Times New Roman"/>
                <w:sz w:val="28"/>
                <w:szCs w:val="28"/>
              </w:rPr>
            </w:pPr>
            <w:r w:rsidRPr="00F81BA5">
              <w:rPr>
                <w:rFonts w:ascii="Times New Roman" w:hAnsi="Times New Roman" w:cs="Times New Roman"/>
                <w:sz w:val="28"/>
                <w:szCs w:val="28"/>
              </w:rPr>
              <w:t>Корнилова А. А.,</w:t>
            </w:r>
          </w:p>
          <w:p w14:paraId="3FAAD6A9" w14:textId="77777777" w:rsidR="00B267DB" w:rsidRPr="00F81BA5" w:rsidRDefault="00B267DB" w:rsidP="00B267DB">
            <w:pPr>
              <w:autoSpaceDE w:val="0"/>
              <w:autoSpaceDN w:val="0"/>
              <w:adjustRightInd w:val="0"/>
              <w:rPr>
                <w:rFonts w:ascii="Times New Roman" w:hAnsi="Times New Roman" w:cs="Times New Roman"/>
                <w:sz w:val="28"/>
                <w:szCs w:val="28"/>
              </w:rPr>
            </w:pPr>
            <w:r w:rsidRPr="00F81BA5">
              <w:rPr>
                <w:rFonts w:ascii="Times New Roman" w:hAnsi="Times New Roman" w:cs="Times New Roman"/>
                <w:sz w:val="28"/>
                <w:szCs w:val="28"/>
              </w:rPr>
              <w:t>доктор архитектуры, профессор</w:t>
            </w:r>
          </w:p>
          <w:p w14:paraId="2CCBE1A3" w14:textId="27D8B52A" w:rsidR="000075E9" w:rsidRPr="00F81BA5" w:rsidRDefault="000075E9" w:rsidP="00B267DB">
            <w:pPr>
              <w:autoSpaceDE w:val="0"/>
              <w:autoSpaceDN w:val="0"/>
              <w:adjustRightInd w:val="0"/>
              <w:rPr>
                <w:rFonts w:ascii="Times New Roman" w:hAnsi="Times New Roman" w:cs="Times New Roman"/>
                <w:sz w:val="28"/>
                <w:szCs w:val="28"/>
              </w:rPr>
            </w:pPr>
          </w:p>
        </w:tc>
      </w:tr>
      <w:tr w:rsidR="004F7CCD" w:rsidRPr="00F81BA5" w14:paraId="6B8CB884" w14:textId="77777777" w:rsidTr="00406C6D">
        <w:tc>
          <w:tcPr>
            <w:tcW w:w="5529" w:type="dxa"/>
          </w:tcPr>
          <w:p w14:paraId="0D43A211" w14:textId="647C04BB" w:rsidR="00B267DB" w:rsidRPr="00F81BA5" w:rsidRDefault="00406C6D" w:rsidP="00B267DB">
            <w:pPr>
              <w:jc w:val="center"/>
              <w:rPr>
                <w:rFonts w:ascii="Times New Roman" w:hAnsi="Times New Roman" w:cs="Times New Roman"/>
                <w:sz w:val="28"/>
                <w:szCs w:val="28"/>
              </w:rPr>
            </w:pPr>
            <w:r>
              <w:rPr>
                <w:noProof/>
                <w:lang w:eastAsia="ru-RU"/>
              </w:rPr>
              <w:drawing>
                <wp:anchor distT="0" distB="0" distL="114300" distR="114300" simplePos="0" relativeHeight="251659264" behindDoc="0" locked="0" layoutInCell="1" allowOverlap="1" wp14:anchorId="04CE6070" wp14:editId="3F05488B">
                  <wp:simplePos x="0" y="0"/>
                  <wp:positionH relativeFrom="column">
                    <wp:posOffset>1822450</wp:posOffset>
                  </wp:positionH>
                  <wp:positionV relativeFrom="paragraph">
                    <wp:posOffset>394970</wp:posOffset>
                  </wp:positionV>
                  <wp:extent cx="1486535" cy="582930"/>
                  <wp:effectExtent l="0" t="0" r="0" b="0"/>
                  <wp:wrapNone/>
                  <wp:docPr id="10" name="image1.png" descr="Ахмедова ЕА  .png"/>
                  <wp:cNvGraphicFramePr/>
                  <a:graphic xmlns:a="http://schemas.openxmlformats.org/drawingml/2006/main">
                    <a:graphicData uri="http://schemas.openxmlformats.org/drawingml/2006/picture">
                      <pic:pic xmlns:pic="http://schemas.openxmlformats.org/drawingml/2006/picture">
                        <pic:nvPicPr>
                          <pic:cNvPr id="0" name="image1.png" descr="Ахмедова ЕА  .png"/>
                          <pic:cNvPicPr preferRelativeResize="0"/>
                        </pic:nvPicPr>
                        <pic:blipFill>
                          <a:blip r:embed="rId8" cstate="print"/>
                          <a:srcRect/>
                          <a:stretch>
                            <a:fillRect/>
                          </a:stretch>
                        </pic:blipFill>
                        <pic:spPr>
                          <a:xfrm>
                            <a:off x="0" y="0"/>
                            <a:ext cx="1486535" cy="582930"/>
                          </a:xfrm>
                          <a:prstGeom prst="rect">
                            <a:avLst/>
                          </a:prstGeom>
                          <a:ln/>
                        </pic:spPr>
                      </pic:pic>
                    </a:graphicData>
                  </a:graphic>
                </wp:anchor>
              </w:drawing>
            </w:r>
          </w:p>
        </w:tc>
        <w:tc>
          <w:tcPr>
            <w:tcW w:w="3815" w:type="dxa"/>
          </w:tcPr>
          <w:p w14:paraId="55F90130" w14:textId="17F9F966" w:rsidR="00B267DB" w:rsidRPr="00F81BA5" w:rsidRDefault="00B267DB" w:rsidP="00B267DB">
            <w:pPr>
              <w:autoSpaceDE w:val="0"/>
              <w:autoSpaceDN w:val="0"/>
              <w:adjustRightInd w:val="0"/>
              <w:rPr>
                <w:rFonts w:ascii="Times New Roman" w:hAnsi="Times New Roman" w:cs="Times New Roman"/>
                <w:sz w:val="28"/>
                <w:szCs w:val="28"/>
              </w:rPr>
            </w:pPr>
            <w:r w:rsidRPr="00F81BA5">
              <w:rPr>
                <w:rFonts w:ascii="Times New Roman" w:hAnsi="Times New Roman" w:cs="Times New Roman"/>
                <w:sz w:val="28"/>
                <w:szCs w:val="28"/>
              </w:rPr>
              <w:t>Зарубежный консультант:</w:t>
            </w:r>
          </w:p>
          <w:p w14:paraId="6BE17606" w14:textId="77777777" w:rsidR="000075E9" w:rsidRPr="00F81BA5" w:rsidRDefault="000075E9" w:rsidP="00B267DB">
            <w:pPr>
              <w:autoSpaceDE w:val="0"/>
              <w:autoSpaceDN w:val="0"/>
              <w:adjustRightInd w:val="0"/>
              <w:rPr>
                <w:rFonts w:ascii="Times New Roman" w:hAnsi="Times New Roman" w:cs="Times New Roman"/>
                <w:sz w:val="28"/>
                <w:szCs w:val="28"/>
              </w:rPr>
            </w:pPr>
          </w:p>
          <w:p w14:paraId="381B66C5" w14:textId="3C9691A8" w:rsidR="00B267DB" w:rsidRPr="00F81BA5" w:rsidRDefault="00B267DB" w:rsidP="00B267DB">
            <w:pPr>
              <w:autoSpaceDE w:val="0"/>
              <w:autoSpaceDN w:val="0"/>
              <w:adjustRightInd w:val="0"/>
              <w:rPr>
                <w:rFonts w:ascii="Times New Roman" w:hAnsi="Times New Roman" w:cs="Times New Roman"/>
                <w:sz w:val="28"/>
                <w:szCs w:val="28"/>
              </w:rPr>
            </w:pPr>
            <w:r w:rsidRPr="00F81BA5">
              <w:rPr>
                <w:rFonts w:ascii="Times New Roman" w:hAnsi="Times New Roman" w:cs="Times New Roman"/>
                <w:sz w:val="28"/>
                <w:szCs w:val="28"/>
              </w:rPr>
              <w:t>Ахмедова Е. А.,</w:t>
            </w:r>
          </w:p>
          <w:p w14:paraId="7023C50B" w14:textId="70F9BED8" w:rsidR="00B267DB" w:rsidRPr="00F81BA5" w:rsidRDefault="00B267DB" w:rsidP="00B267DB">
            <w:pPr>
              <w:autoSpaceDE w:val="0"/>
              <w:autoSpaceDN w:val="0"/>
              <w:adjustRightInd w:val="0"/>
              <w:rPr>
                <w:rFonts w:ascii="Times New Roman" w:hAnsi="Times New Roman" w:cs="Times New Roman"/>
                <w:sz w:val="28"/>
                <w:szCs w:val="28"/>
              </w:rPr>
            </w:pPr>
            <w:r w:rsidRPr="00F81BA5">
              <w:rPr>
                <w:rFonts w:ascii="Times New Roman" w:hAnsi="Times New Roman" w:cs="Times New Roman"/>
                <w:sz w:val="28"/>
                <w:szCs w:val="28"/>
              </w:rPr>
              <w:t xml:space="preserve">доктор архитектуры, профессор </w:t>
            </w:r>
          </w:p>
          <w:p w14:paraId="76AD25B6" w14:textId="50A5A11B" w:rsidR="00B267DB" w:rsidRPr="00F81BA5" w:rsidRDefault="00B267DB" w:rsidP="00B267DB">
            <w:pPr>
              <w:rPr>
                <w:rFonts w:ascii="Times New Roman" w:hAnsi="Times New Roman" w:cs="Times New Roman"/>
                <w:sz w:val="28"/>
                <w:szCs w:val="28"/>
              </w:rPr>
            </w:pPr>
            <w:r w:rsidRPr="00F81BA5">
              <w:rPr>
                <w:rFonts w:ascii="Times New Roman" w:hAnsi="Times New Roman" w:cs="Times New Roman"/>
                <w:sz w:val="28"/>
                <w:szCs w:val="28"/>
              </w:rPr>
              <w:t>(Самара, Россия)</w:t>
            </w:r>
          </w:p>
        </w:tc>
      </w:tr>
    </w:tbl>
    <w:p w14:paraId="2E0C75D3" w14:textId="77777777" w:rsidR="00B267DB" w:rsidRPr="00F81BA5" w:rsidRDefault="00B267DB" w:rsidP="00946D9F">
      <w:pPr>
        <w:spacing w:after="0" w:line="240" w:lineRule="auto"/>
        <w:rPr>
          <w:rFonts w:ascii="Times New Roman" w:hAnsi="Times New Roman" w:cs="Times New Roman"/>
          <w:sz w:val="28"/>
          <w:szCs w:val="28"/>
        </w:rPr>
      </w:pPr>
    </w:p>
    <w:p w14:paraId="2F10F047" w14:textId="77777777" w:rsidR="00B267DB" w:rsidRPr="00F81BA5" w:rsidRDefault="00B267DB" w:rsidP="00B267DB">
      <w:pPr>
        <w:spacing w:after="0" w:line="240" w:lineRule="auto"/>
        <w:ind w:firstLine="709"/>
        <w:jc w:val="right"/>
        <w:rPr>
          <w:rFonts w:ascii="Times New Roman" w:hAnsi="Times New Roman" w:cs="Times New Roman"/>
          <w:sz w:val="28"/>
          <w:szCs w:val="28"/>
        </w:rPr>
      </w:pPr>
    </w:p>
    <w:p w14:paraId="2FA0EA3F" w14:textId="77777777" w:rsidR="000075E9" w:rsidRPr="00F81BA5" w:rsidRDefault="000075E9" w:rsidP="00B267DB">
      <w:pPr>
        <w:spacing w:after="0" w:line="240" w:lineRule="auto"/>
        <w:ind w:firstLine="709"/>
        <w:jc w:val="right"/>
        <w:rPr>
          <w:rFonts w:ascii="Times New Roman" w:hAnsi="Times New Roman" w:cs="Times New Roman"/>
          <w:sz w:val="28"/>
          <w:szCs w:val="28"/>
        </w:rPr>
      </w:pPr>
    </w:p>
    <w:p w14:paraId="71879640" w14:textId="77777777" w:rsidR="00B267DB" w:rsidRPr="00F81BA5" w:rsidRDefault="00B267DB" w:rsidP="00B267DB">
      <w:pPr>
        <w:spacing w:after="0" w:line="240" w:lineRule="auto"/>
        <w:ind w:firstLine="709"/>
        <w:jc w:val="right"/>
        <w:rPr>
          <w:rFonts w:ascii="Times New Roman" w:hAnsi="Times New Roman" w:cs="Times New Roman"/>
          <w:sz w:val="28"/>
          <w:szCs w:val="28"/>
        </w:rPr>
      </w:pPr>
    </w:p>
    <w:p w14:paraId="799C021E" w14:textId="77777777" w:rsidR="00B267DB" w:rsidRPr="00F81BA5" w:rsidRDefault="00B267DB" w:rsidP="00B267DB">
      <w:pPr>
        <w:spacing w:after="0" w:line="240" w:lineRule="auto"/>
        <w:ind w:firstLine="709"/>
        <w:jc w:val="center"/>
        <w:rPr>
          <w:rFonts w:ascii="Times New Roman" w:hAnsi="Times New Roman" w:cs="Times New Roman"/>
          <w:sz w:val="28"/>
          <w:szCs w:val="28"/>
        </w:rPr>
      </w:pPr>
      <w:r w:rsidRPr="00F81BA5">
        <w:rPr>
          <w:rFonts w:ascii="Times New Roman" w:hAnsi="Times New Roman" w:cs="Times New Roman"/>
          <w:sz w:val="28"/>
          <w:szCs w:val="28"/>
        </w:rPr>
        <w:t>Республика Казахстан</w:t>
      </w:r>
    </w:p>
    <w:p w14:paraId="29EDC091" w14:textId="775EA0FC" w:rsidR="00CB4798" w:rsidRPr="00F81BA5" w:rsidRDefault="00B267DB" w:rsidP="00B267DB">
      <w:pPr>
        <w:spacing w:after="0" w:line="240" w:lineRule="auto"/>
        <w:ind w:firstLine="709"/>
        <w:jc w:val="center"/>
        <w:rPr>
          <w:rFonts w:ascii="Times New Roman" w:hAnsi="Times New Roman" w:cs="Times New Roman"/>
          <w:sz w:val="28"/>
          <w:szCs w:val="28"/>
        </w:rPr>
      </w:pPr>
      <w:r w:rsidRPr="00F81BA5">
        <w:rPr>
          <w:rFonts w:ascii="Times New Roman" w:hAnsi="Times New Roman" w:cs="Times New Roman"/>
          <w:sz w:val="28"/>
          <w:szCs w:val="28"/>
        </w:rPr>
        <w:t>Астана, 2024</w:t>
      </w:r>
    </w:p>
    <w:tbl>
      <w:tblPr>
        <w:tblW w:w="9486" w:type="dxa"/>
        <w:tblLayout w:type="fixed"/>
        <w:tblLook w:val="04A0" w:firstRow="1" w:lastRow="0" w:firstColumn="1" w:lastColumn="0" w:noHBand="0" w:noVBand="1"/>
      </w:tblPr>
      <w:tblGrid>
        <w:gridCol w:w="846"/>
        <w:gridCol w:w="992"/>
        <w:gridCol w:w="6946"/>
        <w:gridCol w:w="702"/>
      </w:tblGrid>
      <w:tr w:rsidR="00F81BA5" w:rsidRPr="00F81BA5" w14:paraId="07468C40" w14:textId="77777777" w:rsidTr="004B26CA">
        <w:tc>
          <w:tcPr>
            <w:tcW w:w="8784" w:type="dxa"/>
            <w:gridSpan w:val="3"/>
            <w:shd w:val="clear" w:color="auto" w:fill="auto"/>
          </w:tcPr>
          <w:p w14:paraId="21014DD9" w14:textId="77777777" w:rsidR="00CB4798" w:rsidRPr="00F81BA5" w:rsidRDefault="00CB4798" w:rsidP="00DE7772">
            <w:pPr>
              <w:spacing w:after="0" w:line="240" w:lineRule="auto"/>
              <w:jc w:val="center"/>
              <w:rPr>
                <w:rFonts w:ascii="Times New Roman" w:hAnsi="Times New Roman" w:cs="Times New Roman"/>
                <w:b/>
                <w:sz w:val="28"/>
                <w:szCs w:val="28"/>
              </w:rPr>
            </w:pPr>
            <w:r w:rsidRPr="00F81BA5">
              <w:rPr>
                <w:rFonts w:ascii="Times New Roman" w:hAnsi="Times New Roman" w:cs="Times New Roman"/>
                <w:b/>
                <w:sz w:val="28"/>
                <w:szCs w:val="28"/>
              </w:rPr>
              <w:lastRenderedPageBreak/>
              <w:t>СОДЕРЖАНИЕ</w:t>
            </w:r>
          </w:p>
        </w:tc>
        <w:tc>
          <w:tcPr>
            <w:tcW w:w="702" w:type="dxa"/>
            <w:shd w:val="clear" w:color="auto" w:fill="auto"/>
          </w:tcPr>
          <w:p w14:paraId="4A144922" w14:textId="77777777" w:rsidR="00CB4798" w:rsidRPr="00F81BA5" w:rsidRDefault="00CB4798" w:rsidP="00DE7772">
            <w:pPr>
              <w:spacing w:after="0" w:line="240" w:lineRule="auto"/>
              <w:jc w:val="both"/>
              <w:rPr>
                <w:rFonts w:ascii="Times New Roman" w:hAnsi="Times New Roman" w:cs="Times New Roman"/>
                <w:sz w:val="28"/>
                <w:szCs w:val="28"/>
              </w:rPr>
            </w:pPr>
          </w:p>
        </w:tc>
      </w:tr>
      <w:tr w:rsidR="00F81BA5" w:rsidRPr="00F81BA5" w14:paraId="2FD2E089" w14:textId="77777777" w:rsidTr="004B26CA">
        <w:tc>
          <w:tcPr>
            <w:tcW w:w="8784" w:type="dxa"/>
            <w:gridSpan w:val="3"/>
            <w:shd w:val="clear" w:color="auto" w:fill="auto"/>
          </w:tcPr>
          <w:p w14:paraId="387F2022" w14:textId="77777777" w:rsidR="00CB4798" w:rsidRPr="00F81BA5" w:rsidRDefault="00CB4798" w:rsidP="00DE7772">
            <w:pPr>
              <w:spacing w:after="0" w:line="240" w:lineRule="auto"/>
              <w:jc w:val="center"/>
              <w:rPr>
                <w:rFonts w:ascii="Times New Roman" w:hAnsi="Times New Roman" w:cs="Times New Roman"/>
                <w:b/>
                <w:sz w:val="28"/>
                <w:szCs w:val="28"/>
              </w:rPr>
            </w:pPr>
          </w:p>
        </w:tc>
        <w:tc>
          <w:tcPr>
            <w:tcW w:w="702" w:type="dxa"/>
            <w:shd w:val="clear" w:color="auto" w:fill="auto"/>
          </w:tcPr>
          <w:p w14:paraId="00008AA1" w14:textId="77777777" w:rsidR="00CB4798" w:rsidRPr="00F81BA5" w:rsidRDefault="00CB4798" w:rsidP="00DE7772">
            <w:pPr>
              <w:spacing w:after="0" w:line="240" w:lineRule="auto"/>
              <w:jc w:val="both"/>
              <w:rPr>
                <w:rFonts w:ascii="Times New Roman" w:hAnsi="Times New Roman" w:cs="Times New Roman"/>
                <w:sz w:val="28"/>
                <w:szCs w:val="28"/>
              </w:rPr>
            </w:pPr>
          </w:p>
        </w:tc>
      </w:tr>
      <w:tr w:rsidR="00F81BA5" w:rsidRPr="00F81BA5" w14:paraId="36D94FA3" w14:textId="77777777" w:rsidTr="004B26CA">
        <w:tc>
          <w:tcPr>
            <w:tcW w:w="8784" w:type="dxa"/>
            <w:gridSpan w:val="3"/>
            <w:shd w:val="clear" w:color="auto" w:fill="auto"/>
          </w:tcPr>
          <w:p w14:paraId="47FCBB64" w14:textId="39BF057F" w:rsidR="00CB4798" w:rsidRPr="00F81BA5" w:rsidRDefault="00CB4798" w:rsidP="00DE7772">
            <w:pPr>
              <w:spacing w:after="0" w:line="240" w:lineRule="auto"/>
              <w:jc w:val="both"/>
              <w:rPr>
                <w:rFonts w:ascii="Times New Roman" w:hAnsi="Times New Roman" w:cs="Times New Roman"/>
                <w:b/>
                <w:sz w:val="28"/>
                <w:szCs w:val="28"/>
              </w:rPr>
            </w:pPr>
            <w:r w:rsidRPr="00F81BA5">
              <w:rPr>
                <w:rFonts w:ascii="Times New Roman" w:hAnsi="Times New Roman" w:cs="Times New Roman"/>
                <w:b/>
                <w:sz w:val="28"/>
                <w:szCs w:val="28"/>
              </w:rPr>
              <w:t>НОРМАТИВНЫЕ ССЫЛКИ………………………………………</w:t>
            </w:r>
            <w:r w:rsidR="00B27B9D" w:rsidRPr="00F81BA5">
              <w:rPr>
                <w:rFonts w:ascii="Times New Roman" w:hAnsi="Times New Roman" w:cs="Times New Roman"/>
                <w:b/>
                <w:sz w:val="28"/>
                <w:szCs w:val="28"/>
              </w:rPr>
              <w:t>……</w:t>
            </w:r>
          </w:p>
        </w:tc>
        <w:tc>
          <w:tcPr>
            <w:tcW w:w="702" w:type="dxa"/>
            <w:shd w:val="clear" w:color="auto" w:fill="auto"/>
          </w:tcPr>
          <w:p w14:paraId="45ADC7DD"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5</w:t>
            </w:r>
          </w:p>
        </w:tc>
      </w:tr>
      <w:tr w:rsidR="00F81BA5" w:rsidRPr="00F81BA5" w14:paraId="0AC9F319" w14:textId="77777777" w:rsidTr="004B26CA">
        <w:tc>
          <w:tcPr>
            <w:tcW w:w="8784" w:type="dxa"/>
            <w:gridSpan w:val="3"/>
            <w:shd w:val="clear" w:color="auto" w:fill="auto"/>
          </w:tcPr>
          <w:p w14:paraId="06E91988" w14:textId="749C2936" w:rsidR="00D70FC6" w:rsidRPr="00F81BA5" w:rsidRDefault="00D70FC6" w:rsidP="00DE7772">
            <w:pPr>
              <w:spacing w:after="0" w:line="240" w:lineRule="auto"/>
              <w:jc w:val="both"/>
              <w:rPr>
                <w:rFonts w:ascii="Times New Roman" w:hAnsi="Times New Roman" w:cs="Times New Roman"/>
                <w:b/>
                <w:sz w:val="28"/>
                <w:szCs w:val="28"/>
              </w:rPr>
            </w:pPr>
            <w:r w:rsidRPr="00F81BA5">
              <w:rPr>
                <w:rFonts w:ascii="Times New Roman" w:hAnsi="Times New Roman" w:cs="Times New Roman"/>
                <w:b/>
                <w:sz w:val="28"/>
                <w:szCs w:val="28"/>
              </w:rPr>
              <w:t>ОПРЕДЕЛЕНИЯ…………………………..................................................</w:t>
            </w:r>
          </w:p>
        </w:tc>
        <w:tc>
          <w:tcPr>
            <w:tcW w:w="702" w:type="dxa"/>
            <w:shd w:val="clear" w:color="auto" w:fill="auto"/>
          </w:tcPr>
          <w:p w14:paraId="37852ADB" w14:textId="57B27CBF" w:rsidR="00D70FC6" w:rsidRPr="00F81BA5" w:rsidRDefault="000A4B1E"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6</w:t>
            </w:r>
          </w:p>
        </w:tc>
      </w:tr>
      <w:tr w:rsidR="00F81BA5" w:rsidRPr="00F81BA5" w14:paraId="1F04DD17" w14:textId="77777777" w:rsidTr="004B26CA">
        <w:tc>
          <w:tcPr>
            <w:tcW w:w="8784" w:type="dxa"/>
            <w:gridSpan w:val="3"/>
            <w:shd w:val="clear" w:color="auto" w:fill="auto"/>
          </w:tcPr>
          <w:p w14:paraId="49D0FEB3" w14:textId="270DC170" w:rsidR="00CB4798" w:rsidRPr="00F81BA5" w:rsidRDefault="00D70FC6" w:rsidP="00DE7772">
            <w:pPr>
              <w:spacing w:after="0" w:line="240" w:lineRule="auto"/>
              <w:jc w:val="both"/>
              <w:rPr>
                <w:rFonts w:ascii="Times New Roman" w:hAnsi="Times New Roman" w:cs="Times New Roman"/>
                <w:b/>
                <w:sz w:val="28"/>
                <w:szCs w:val="28"/>
              </w:rPr>
            </w:pPr>
            <w:r w:rsidRPr="00F81BA5">
              <w:rPr>
                <w:rFonts w:ascii="Times New Roman" w:hAnsi="Times New Roman" w:cs="Times New Roman"/>
                <w:b/>
                <w:sz w:val="28"/>
                <w:szCs w:val="28"/>
              </w:rPr>
              <w:t xml:space="preserve">ОБОЗНАЧЕНИЯ И </w:t>
            </w:r>
            <w:r w:rsidR="00CB4798" w:rsidRPr="00F81BA5">
              <w:rPr>
                <w:rFonts w:ascii="Times New Roman" w:hAnsi="Times New Roman" w:cs="Times New Roman"/>
                <w:b/>
                <w:sz w:val="28"/>
                <w:szCs w:val="28"/>
              </w:rPr>
              <w:t>СОКРАЩЕНИЯ …………………………..............</w:t>
            </w:r>
          </w:p>
        </w:tc>
        <w:tc>
          <w:tcPr>
            <w:tcW w:w="702" w:type="dxa"/>
            <w:shd w:val="clear" w:color="auto" w:fill="auto"/>
          </w:tcPr>
          <w:p w14:paraId="71C7F4BD" w14:textId="49EDA426" w:rsidR="00CB4798" w:rsidRPr="00F81BA5" w:rsidRDefault="000A4B1E"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7</w:t>
            </w:r>
          </w:p>
        </w:tc>
      </w:tr>
      <w:tr w:rsidR="00F81BA5" w:rsidRPr="00F81BA5" w14:paraId="26045A0F" w14:textId="77777777" w:rsidTr="004B26CA">
        <w:tc>
          <w:tcPr>
            <w:tcW w:w="8784" w:type="dxa"/>
            <w:gridSpan w:val="3"/>
          </w:tcPr>
          <w:p w14:paraId="18A27A86" w14:textId="77777777" w:rsidR="00CB4798" w:rsidRPr="00F81BA5" w:rsidRDefault="00CB4798" w:rsidP="00DE7772">
            <w:pPr>
              <w:spacing w:after="0" w:line="240" w:lineRule="auto"/>
              <w:jc w:val="both"/>
              <w:rPr>
                <w:rFonts w:ascii="Times New Roman" w:hAnsi="Times New Roman" w:cs="Times New Roman"/>
                <w:b/>
                <w:sz w:val="28"/>
                <w:szCs w:val="28"/>
              </w:rPr>
            </w:pPr>
            <w:r w:rsidRPr="00F81BA5">
              <w:rPr>
                <w:rFonts w:ascii="Times New Roman" w:hAnsi="Times New Roman" w:cs="Times New Roman"/>
                <w:b/>
                <w:sz w:val="28"/>
                <w:szCs w:val="28"/>
              </w:rPr>
              <w:t>ВВЕДЕНИЕ…………………………………………………………………</w:t>
            </w:r>
          </w:p>
        </w:tc>
        <w:tc>
          <w:tcPr>
            <w:tcW w:w="702" w:type="dxa"/>
            <w:shd w:val="clear" w:color="auto" w:fill="auto"/>
          </w:tcPr>
          <w:p w14:paraId="2C431EE1" w14:textId="0DD43019" w:rsidR="00CB4798" w:rsidRPr="00F81BA5" w:rsidRDefault="000A4B1E"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8</w:t>
            </w:r>
          </w:p>
        </w:tc>
      </w:tr>
      <w:tr w:rsidR="00F81BA5" w:rsidRPr="00F81BA5" w14:paraId="1E857C5D" w14:textId="77777777" w:rsidTr="004B26CA">
        <w:tc>
          <w:tcPr>
            <w:tcW w:w="8784" w:type="dxa"/>
            <w:gridSpan w:val="3"/>
          </w:tcPr>
          <w:p w14:paraId="5F0B0324" w14:textId="3886238E" w:rsidR="00CB4798" w:rsidRPr="00F81BA5" w:rsidRDefault="00CB4798" w:rsidP="00DE7772">
            <w:pPr>
              <w:spacing w:after="0" w:line="240" w:lineRule="auto"/>
              <w:rPr>
                <w:rFonts w:ascii="Times New Roman" w:hAnsi="Times New Roman" w:cs="Times New Roman"/>
                <w:b/>
                <w:sz w:val="28"/>
                <w:szCs w:val="28"/>
              </w:rPr>
            </w:pPr>
            <w:r w:rsidRPr="00F81BA5">
              <w:rPr>
                <w:rFonts w:ascii="Times New Roman" w:hAnsi="Times New Roman" w:cs="Times New Roman"/>
                <w:sz w:val="28"/>
                <w:szCs w:val="28"/>
              </w:rPr>
              <w:t xml:space="preserve">1 </w:t>
            </w:r>
            <w:r w:rsidRPr="00F81BA5">
              <w:rPr>
                <w:rFonts w:ascii="Times New Roman" w:hAnsi="Times New Roman" w:cs="Times New Roman"/>
                <w:b/>
                <w:sz w:val="28"/>
                <w:szCs w:val="28"/>
              </w:rPr>
              <w:t xml:space="preserve">ТЕОРЕТИЧЕСКИЕ И ИСТОРИЧЕСКИЕ АСПЕКТЫ ФОРМИРОВАНИЯ ЖИЛЫХ КОМПЛЕКСОВ С </w:t>
            </w:r>
            <w:r w:rsidR="00064B29" w:rsidRPr="00F81BA5">
              <w:rPr>
                <w:rFonts w:ascii="Times New Roman" w:hAnsi="Times New Roman" w:cs="Times New Roman"/>
                <w:b/>
                <w:sz w:val="28"/>
                <w:szCs w:val="28"/>
              </w:rPr>
              <w:t>УЧЁТОМ</w:t>
            </w:r>
            <w:r w:rsidRPr="00F81BA5">
              <w:rPr>
                <w:rFonts w:ascii="Times New Roman" w:hAnsi="Times New Roman" w:cs="Times New Roman"/>
                <w:b/>
                <w:sz w:val="28"/>
                <w:szCs w:val="28"/>
              </w:rPr>
              <w:t xml:space="preserve"> ЭКОЛОГИЧЕСКИХ ТРЕБОВАНИЙ…………………………………...</w:t>
            </w:r>
          </w:p>
        </w:tc>
        <w:tc>
          <w:tcPr>
            <w:tcW w:w="702" w:type="dxa"/>
            <w:shd w:val="clear" w:color="auto" w:fill="auto"/>
          </w:tcPr>
          <w:p w14:paraId="44845FF5" w14:textId="77777777" w:rsidR="00CB4798" w:rsidRPr="00F81BA5" w:rsidRDefault="00CB4798" w:rsidP="00DE7772">
            <w:pPr>
              <w:spacing w:after="0" w:line="240" w:lineRule="auto"/>
              <w:jc w:val="both"/>
              <w:rPr>
                <w:rFonts w:ascii="Times New Roman" w:hAnsi="Times New Roman" w:cs="Times New Roman"/>
                <w:sz w:val="28"/>
                <w:szCs w:val="28"/>
              </w:rPr>
            </w:pPr>
          </w:p>
          <w:p w14:paraId="256218B7" w14:textId="77777777" w:rsidR="00CB4798" w:rsidRPr="00F81BA5" w:rsidRDefault="00CB4798" w:rsidP="00DE7772">
            <w:pPr>
              <w:spacing w:after="0" w:line="240" w:lineRule="auto"/>
              <w:jc w:val="both"/>
              <w:rPr>
                <w:rFonts w:ascii="Times New Roman" w:hAnsi="Times New Roman" w:cs="Times New Roman"/>
                <w:sz w:val="28"/>
                <w:szCs w:val="28"/>
              </w:rPr>
            </w:pPr>
          </w:p>
          <w:p w14:paraId="3F5AEEBC" w14:textId="31FAB1AD"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A4B1E" w:rsidRPr="00F81BA5">
              <w:rPr>
                <w:rFonts w:ascii="Times New Roman" w:hAnsi="Times New Roman" w:cs="Times New Roman"/>
                <w:sz w:val="28"/>
                <w:szCs w:val="28"/>
              </w:rPr>
              <w:t>4</w:t>
            </w:r>
          </w:p>
        </w:tc>
      </w:tr>
      <w:tr w:rsidR="00F81BA5" w:rsidRPr="00F81BA5" w14:paraId="4588D66C" w14:textId="77777777" w:rsidTr="004B26CA">
        <w:tc>
          <w:tcPr>
            <w:tcW w:w="846" w:type="dxa"/>
            <w:shd w:val="clear" w:color="auto" w:fill="auto"/>
          </w:tcPr>
          <w:p w14:paraId="0200BC01"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1.1</w:t>
            </w:r>
          </w:p>
        </w:tc>
        <w:tc>
          <w:tcPr>
            <w:tcW w:w="7938" w:type="dxa"/>
            <w:gridSpan w:val="2"/>
          </w:tcPr>
          <w:p w14:paraId="71391906" w14:textId="5042DBAE"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Теоретические аспекты формирования жилых комплексов с </w:t>
            </w:r>
            <w:r w:rsidR="003D578B"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экологических требований</w:t>
            </w:r>
            <w:r w:rsidRPr="00F81BA5">
              <w:rPr>
                <w:rFonts w:ascii="Times New Roman" w:hAnsi="Times New Roman" w:cs="Times New Roman"/>
                <w:sz w:val="28"/>
                <w:szCs w:val="28"/>
                <w:lang w:eastAsia="ru-RU"/>
              </w:rPr>
              <w:t>…………………………………</w:t>
            </w:r>
          </w:p>
        </w:tc>
        <w:tc>
          <w:tcPr>
            <w:tcW w:w="702" w:type="dxa"/>
            <w:shd w:val="clear" w:color="auto" w:fill="auto"/>
          </w:tcPr>
          <w:p w14:paraId="3681F0E5" w14:textId="77777777" w:rsidR="00CB4798" w:rsidRPr="00F81BA5" w:rsidRDefault="00CB4798" w:rsidP="00DE7772">
            <w:pPr>
              <w:spacing w:after="0" w:line="240" w:lineRule="auto"/>
              <w:jc w:val="both"/>
              <w:rPr>
                <w:rFonts w:ascii="Times New Roman" w:hAnsi="Times New Roman" w:cs="Times New Roman"/>
                <w:sz w:val="28"/>
                <w:szCs w:val="28"/>
              </w:rPr>
            </w:pPr>
          </w:p>
          <w:p w14:paraId="32035962" w14:textId="480D53F6" w:rsidR="00CB4798" w:rsidRPr="00F81BA5" w:rsidRDefault="000A4B1E"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14</w:t>
            </w:r>
          </w:p>
        </w:tc>
      </w:tr>
      <w:tr w:rsidR="00F81BA5" w:rsidRPr="00F81BA5" w14:paraId="5F7CE8A1" w14:textId="77777777" w:rsidTr="004B26CA">
        <w:tc>
          <w:tcPr>
            <w:tcW w:w="846" w:type="dxa"/>
            <w:shd w:val="clear" w:color="auto" w:fill="auto"/>
          </w:tcPr>
          <w:p w14:paraId="2D96D490"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1.2</w:t>
            </w:r>
          </w:p>
        </w:tc>
        <w:tc>
          <w:tcPr>
            <w:tcW w:w="7938" w:type="dxa"/>
            <w:gridSpan w:val="2"/>
          </w:tcPr>
          <w:p w14:paraId="0E655E4D" w14:textId="0A76DCB2"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Исторические аспекты использования экологических показателей в жилищном строительстве……………………</w:t>
            </w:r>
            <w:r w:rsidR="00B27B9D" w:rsidRPr="00F81BA5">
              <w:rPr>
                <w:rFonts w:ascii="Times New Roman" w:hAnsi="Times New Roman" w:cs="Times New Roman"/>
                <w:sz w:val="28"/>
                <w:szCs w:val="28"/>
              </w:rPr>
              <w:t>……</w:t>
            </w:r>
            <w:r w:rsidR="00CB3439" w:rsidRPr="00F81BA5">
              <w:rPr>
                <w:rFonts w:ascii="Times New Roman" w:hAnsi="Times New Roman" w:cs="Times New Roman"/>
                <w:sz w:val="28"/>
                <w:szCs w:val="28"/>
              </w:rPr>
              <w:t>..</w:t>
            </w:r>
          </w:p>
        </w:tc>
        <w:tc>
          <w:tcPr>
            <w:tcW w:w="702" w:type="dxa"/>
            <w:shd w:val="clear" w:color="auto" w:fill="auto"/>
          </w:tcPr>
          <w:p w14:paraId="2D198BA5" w14:textId="77777777" w:rsidR="000A4B1E" w:rsidRPr="00F81BA5" w:rsidRDefault="000A4B1E" w:rsidP="00DE7772">
            <w:pPr>
              <w:spacing w:after="0" w:line="240" w:lineRule="auto"/>
              <w:jc w:val="both"/>
              <w:rPr>
                <w:rFonts w:ascii="Times New Roman" w:hAnsi="Times New Roman" w:cs="Times New Roman"/>
                <w:sz w:val="28"/>
                <w:szCs w:val="28"/>
              </w:rPr>
            </w:pPr>
          </w:p>
          <w:p w14:paraId="4FF75B78" w14:textId="2FAD7977" w:rsidR="00CB4798" w:rsidRPr="00F81BA5" w:rsidRDefault="000A4B1E"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18</w:t>
            </w:r>
          </w:p>
        </w:tc>
      </w:tr>
      <w:tr w:rsidR="00F81BA5" w:rsidRPr="00F81BA5" w14:paraId="448D969A" w14:textId="77777777" w:rsidTr="004B26CA">
        <w:tc>
          <w:tcPr>
            <w:tcW w:w="846" w:type="dxa"/>
            <w:shd w:val="clear" w:color="auto" w:fill="auto"/>
          </w:tcPr>
          <w:p w14:paraId="55F540C1"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1.3</w:t>
            </w:r>
          </w:p>
        </w:tc>
        <w:tc>
          <w:tcPr>
            <w:tcW w:w="7938" w:type="dxa"/>
            <w:gridSpan w:val="2"/>
          </w:tcPr>
          <w:p w14:paraId="3CC204E7" w14:textId="6A09EF45"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Современное состояние жилых комплексов построенных с </w:t>
            </w:r>
            <w:r w:rsidR="003D578B"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экологических требований…………………………………</w:t>
            </w:r>
          </w:p>
        </w:tc>
        <w:tc>
          <w:tcPr>
            <w:tcW w:w="702" w:type="dxa"/>
            <w:shd w:val="clear" w:color="auto" w:fill="auto"/>
          </w:tcPr>
          <w:p w14:paraId="7A42F51F" w14:textId="77777777" w:rsidR="00CB4798" w:rsidRPr="00F81BA5" w:rsidRDefault="00CB4798" w:rsidP="00DE7772">
            <w:pPr>
              <w:spacing w:after="0" w:line="240" w:lineRule="auto"/>
              <w:jc w:val="both"/>
              <w:rPr>
                <w:rFonts w:ascii="Times New Roman" w:hAnsi="Times New Roman" w:cs="Times New Roman"/>
                <w:sz w:val="28"/>
                <w:szCs w:val="28"/>
              </w:rPr>
            </w:pPr>
          </w:p>
          <w:p w14:paraId="75C292FB" w14:textId="1F835DDA" w:rsidR="00CB4798" w:rsidRPr="00F81BA5" w:rsidRDefault="000A4B1E"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26</w:t>
            </w:r>
          </w:p>
        </w:tc>
      </w:tr>
      <w:tr w:rsidR="00F81BA5" w:rsidRPr="00F81BA5" w14:paraId="70DCEBFB" w14:textId="77777777" w:rsidTr="004B26CA">
        <w:tc>
          <w:tcPr>
            <w:tcW w:w="846" w:type="dxa"/>
            <w:shd w:val="clear" w:color="auto" w:fill="auto"/>
          </w:tcPr>
          <w:p w14:paraId="06D76FAF"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1.3.1</w:t>
            </w:r>
          </w:p>
        </w:tc>
        <w:tc>
          <w:tcPr>
            <w:tcW w:w="7938" w:type="dxa"/>
            <w:gridSpan w:val="2"/>
          </w:tcPr>
          <w:p w14:paraId="11E448F8" w14:textId="55A2CD4B"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Зарубежный опыт проектирования жилых комплексов с </w:t>
            </w:r>
            <w:r w:rsidR="003D578B"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экологических требований…………………………………………</w:t>
            </w:r>
          </w:p>
        </w:tc>
        <w:tc>
          <w:tcPr>
            <w:tcW w:w="702" w:type="dxa"/>
            <w:shd w:val="clear" w:color="auto" w:fill="auto"/>
          </w:tcPr>
          <w:p w14:paraId="7DD01500" w14:textId="77777777" w:rsidR="00CB4798" w:rsidRPr="00F81BA5" w:rsidRDefault="00CB4798" w:rsidP="00DE7772">
            <w:pPr>
              <w:spacing w:after="0" w:line="240" w:lineRule="auto"/>
              <w:jc w:val="both"/>
              <w:rPr>
                <w:rFonts w:ascii="Times New Roman" w:hAnsi="Times New Roman" w:cs="Times New Roman"/>
                <w:sz w:val="28"/>
                <w:szCs w:val="28"/>
              </w:rPr>
            </w:pPr>
          </w:p>
          <w:p w14:paraId="32C2A912" w14:textId="62D3907E" w:rsidR="00CB4798" w:rsidRPr="00F81BA5" w:rsidRDefault="00010A26"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26</w:t>
            </w:r>
          </w:p>
        </w:tc>
      </w:tr>
      <w:tr w:rsidR="00F81BA5" w:rsidRPr="00F81BA5" w14:paraId="75EE76F2" w14:textId="77777777" w:rsidTr="004B26CA">
        <w:tc>
          <w:tcPr>
            <w:tcW w:w="846" w:type="dxa"/>
            <w:shd w:val="clear" w:color="auto" w:fill="auto"/>
          </w:tcPr>
          <w:p w14:paraId="6655F138"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1.3.2</w:t>
            </w:r>
          </w:p>
        </w:tc>
        <w:tc>
          <w:tcPr>
            <w:tcW w:w="7938" w:type="dxa"/>
            <w:gridSpan w:val="2"/>
          </w:tcPr>
          <w:p w14:paraId="0A13E70F" w14:textId="022445D2"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Современное состояние жилых комплексов Северного Казахстана с </w:t>
            </w:r>
            <w:r w:rsidR="003D578B"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экологических требований……………</w:t>
            </w:r>
            <w:r w:rsidR="00B27B9D" w:rsidRPr="00F81BA5">
              <w:rPr>
                <w:rFonts w:ascii="Times New Roman" w:hAnsi="Times New Roman" w:cs="Times New Roman"/>
                <w:sz w:val="28"/>
                <w:szCs w:val="28"/>
              </w:rPr>
              <w:t>……</w:t>
            </w:r>
          </w:p>
        </w:tc>
        <w:tc>
          <w:tcPr>
            <w:tcW w:w="702" w:type="dxa"/>
            <w:shd w:val="clear" w:color="auto" w:fill="auto"/>
          </w:tcPr>
          <w:p w14:paraId="3893EBA3" w14:textId="77777777" w:rsidR="00CB4798" w:rsidRPr="00F81BA5" w:rsidRDefault="00CB4798" w:rsidP="00DE7772">
            <w:pPr>
              <w:spacing w:after="0" w:line="240" w:lineRule="auto"/>
              <w:jc w:val="both"/>
              <w:rPr>
                <w:rFonts w:ascii="Times New Roman" w:hAnsi="Times New Roman" w:cs="Times New Roman"/>
                <w:sz w:val="28"/>
                <w:szCs w:val="28"/>
              </w:rPr>
            </w:pPr>
          </w:p>
          <w:p w14:paraId="1DC3A71B" w14:textId="5EFDD78F" w:rsidR="00CB4798" w:rsidRPr="00F81BA5" w:rsidRDefault="00010A26"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29</w:t>
            </w:r>
          </w:p>
        </w:tc>
      </w:tr>
      <w:tr w:rsidR="00F81BA5" w:rsidRPr="00F81BA5" w14:paraId="68D10AB2" w14:textId="77777777" w:rsidTr="004B26CA">
        <w:tc>
          <w:tcPr>
            <w:tcW w:w="846" w:type="dxa"/>
            <w:shd w:val="clear" w:color="auto" w:fill="auto"/>
          </w:tcPr>
          <w:p w14:paraId="58560E56" w14:textId="77777777" w:rsidR="00CB4798" w:rsidRPr="00F81BA5" w:rsidRDefault="00CB4798" w:rsidP="00DE7772">
            <w:pPr>
              <w:spacing w:after="0" w:line="240" w:lineRule="auto"/>
              <w:jc w:val="both"/>
              <w:rPr>
                <w:rFonts w:ascii="Times New Roman" w:hAnsi="Times New Roman" w:cs="Times New Roman"/>
                <w:sz w:val="28"/>
                <w:szCs w:val="28"/>
              </w:rPr>
            </w:pPr>
          </w:p>
        </w:tc>
        <w:tc>
          <w:tcPr>
            <w:tcW w:w="7938" w:type="dxa"/>
            <w:gridSpan w:val="2"/>
          </w:tcPr>
          <w:p w14:paraId="7870CCC9" w14:textId="77777777" w:rsidR="00CB4798" w:rsidRPr="00F81BA5" w:rsidRDefault="00CB4798" w:rsidP="00DE7772">
            <w:pPr>
              <w:spacing w:after="0" w:line="240" w:lineRule="auto"/>
              <w:jc w:val="both"/>
              <w:rPr>
                <w:rFonts w:ascii="Times New Roman" w:hAnsi="Times New Roman" w:cs="Times New Roman"/>
                <w:b/>
                <w:bCs/>
                <w:sz w:val="28"/>
                <w:szCs w:val="28"/>
              </w:rPr>
            </w:pPr>
            <w:r w:rsidRPr="00F81BA5">
              <w:rPr>
                <w:rFonts w:ascii="Times New Roman" w:hAnsi="Times New Roman" w:cs="Times New Roman"/>
                <w:b/>
                <w:bCs/>
                <w:sz w:val="28"/>
                <w:szCs w:val="28"/>
              </w:rPr>
              <w:t>Выводы по первому разделу……………………………………...</w:t>
            </w:r>
          </w:p>
        </w:tc>
        <w:tc>
          <w:tcPr>
            <w:tcW w:w="702" w:type="dxa"/>
            <w:shd w:val="clear" w:color="auto" w:fill="auto"/>
          </w:tcPr>
          <w:p w14:paraId="1A6D292B" w14:textId="76AFA8D5"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3</w:t>
            </w:r>
            <w:r w:rsidR="00010A26" w:rsidRPr="00F81BA5">
              <w:rPr>
                <w:rFonts w:ascii="Times New Roman" w:hAnsi="Times New Roman" w:cs="Times New Roman"/>
                <w:sz w:val="28"/>
                <w:szCs w:val="28"/>
              </w:rPr>
              <w:t>6</w:t>
            </w:r>
          </w:p>
        </w:tc>
      </w:tr>
      <w:tr w:rsidR="00F81BA5" w:rsidRPr="00F81BA5" w14:paraId="069F6489" w14:textId="77777777" w:rsidTr="004B26CA">
        <w:tc>
          <w:tcPr>
            <w:tcW w:w="8784" w:type="dxa"/>
            <w:gridSpan w:val="3"/>
          </w:tcPr>
          <w:p w14:paraId="637CC166" w14:textId="77777777" w:rsidR="00CB4798" w:rsidRPr="00F81BA5" w:rsidRDefault="00CB4798" w:rsidP="00DE7772">
            <w:pPr>
              <w:spacing w:after="0" w:line="240" w:lineRule="auto"/>
              <w:rPr>
                <w:rFonts w:ascii="Times New Roman" w:hAnsi="Times New Roman" w:cs="Times New Roman"/>
                <w:b/>
                <w:bCs/>
                <w:sz w:val="28"/>
                <w:szCs w:val="28"/>
              </w:rPr>
            </w:pPr>
            <w:r w:rsidRPr="00F81BA5">
              <w:rPr>
                <w:rFonts w:ascii="Times New Roman" w:hAnsi="Times New Roman" w:cs="Times New Roman"/>
                <w:sz w:val="28"/>
                <w:szCs w:val="28"/>
              </w:rPr>
              <w:t xml:space="preserve">2 </w:t>
            </w:r>
            <w:r w:rsidRPr="00F81BA5">
              <w:rPr>
                <w:rFonts w:ascii="Times New Roman" w:hAnsi="Times New Roman" w:cs="Times New Roman"/>
                <w:b/>
                <w:bCs/>
                <w:sz w:val="28"/>
                <w:szCs w:val="28"/>
              </w:rPr>
              <w:t>СОВРЕМЕННЫЕ ЭКОЛОГИЧЕСКИЕ ТРЕБОВАНИЯ, ВЛИЯЮЩИЕ НА ФОРМИРОВАНИЕ ЖИЛЫХ КОМПЛЕКСОВ...</w:t>
            </w:r>
          </w:p>
        </w:tc>
        <w:tc>
          <w:tcPr>
            <w:tcW w:w="702" w:type="dxa"/>
            <w:shd w:val="clear" w:color="auto" w:fill="auto"/>
          </w:tcPr>
          <w:p w14:paraId="441455EC" w14:textId="77777777" w:rsidR="00CB4798" w:rsidRPr="00F81BA5" w:rsidRDefault="00CB4798" w:rsidP="00DE7772">
            <w:pPr>
              <w:spacing w:after="0" w:line="240" w:lineRule="auto"/>
              <w:jc w:val="both"/>
              <w:rPr>
                <w:rFonts w:ascii="Times New Roman" w:hAnsi="Times New Roman" w:cs="Times New Roman"/>
                <w:sz w:val="28"/>
                <w:szCs w:val="28"/>
              </w:rPr>
            </w:pPr>
          </w:p>
          <w:p w14:paraId="5B311FD7" w14:textId="59DF689B"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3</w:t>
            </w:r>
            <w:r w:rsidR="00010A26" w:rsidRPr="00F81BA5">
              <w:rPr>
                <w:rFonts w:ascii="Times New Roman" w:hAnsi="Times New Roman" w:cs="Times New Roman"/>
                <w:sz w:val="28"/>
                <w:szCs w:val="28"/>
              </w:rPr>
              <w:t>7</w:t>
            </w:r>
          </w:p>
        </w:tc>
      </w:tr>
      <w:tr w:rsidR="00F81BA5" w:rsidRPr="00F81BA5" w14:paraId="40FFF3E0" w14:textId="77777777" w:rsidTr="004B26CA">
        <w:tc>
          <w:tcPr>
            <w:tcW w:w="846" w:type="dxa"/>
            <w:shd w:val="clear" w:color="auto" w:fill="auto"/>
          </w:tcPr>
          <w:p w14:paraId="2BE07EB0"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2.1</w:t>
            </w:r>
          </w:p>
        </w:tc>
        <w:tc>
          <w:tcPr>
            <w:tcW w:w="7938" w:type="dxa"/>
            <w:gridSpan w:val="2"/>
          </w:tcPr>
          <w:p w14:paraId="5E68F223"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Региональные природно-климатические факторы, влияющие на концепцию современных экологических требований при формировании жилых комплексов………………………………...</w:t>
            </w:r>
          </w:p>
        </w:tc>
        <w:tc>
          <w:tcPr>
            <w:tcW w:w="702" w:type="dxa"/>
            <w:shd w:val="clear" w:color="auto" w:fill="auto"/>
          </w:tcPr>
          <w:p w14:paraId="7B1E1E80" w14:textId="77777777" w:rsidR="00CB4798" w:rsidRPr="00F81BA5" w:rsidRDefault="00CB4798" w:rsidP="00DE7772">
            <w:pPr>
              <w:spacing w:after="0" w:line="240" w:lineRule="auto"/>
              <w:jc w:val="both"/>
              <w:rPr>
                <w:rFonts w:ascii="Times New Roman" w:hAnsi="Times New Roman" w:cs="Times New Roman"/>
                <w:sz w:val="28"/>
                <w:szCs w:val="28"/>
              </w:rPr>
            </w:pPr>
          </w:p>
          <w:p w14:paraId="4D850305" w14:textId="77777777" w:rsidR="00CB4798" w:rsidRPr="00F81BA5" w:rsidRDefault="00CB4798" w:rsidP="00DE7772">
            <w:pPr>
              <w:spacing w:after="0" w:line="240" w:lineRule="auto"/>
              <w:jc w:val="both"/>
              <w:rPr>
                <w:rFonts w:ascii="Times New Roman" w:hAnsi="Times New Roman" w:cs="Times New Roman"/>
                <w:sz w:val="28"/>
                <w:szCs w:val="28"/>
              </w:rPr>
            </w:pPr>
          </w:p>
          <w:p w14:paraId="02D1ADAA" w14:textId="6AD209EA" w:rsidR="00CB4798" w:rsidRPr="00F81BA5" w:rsidRDefault="0076559F"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3</w:t>
            </w:r>
            <w:r w:rsidR="00010A26" w:rsidRPr="00F81BA5">
              <w:rPr>
                <w:rFonts w:ascii="Times New Roman" w:hAnsi="Times New Roman" w:cs="Times New Roman"/>
                <w:sz w:val="28"/>
                <w:szCs w:val="28"/>
              </w:rPr>
              <w:t>7</w:t>
            </w:r>
          </w:p>
        </w:tc>
      </w:tr>
      <w:tr w:rsidR="00F81BA5" w:rsidRPr="00F81BA5" w14:paraId="1FDE68B7" w14:textId="77777777" w:rsidTr="004B26CA">
        <w:tc>
          <w:tcPr>
            <w:tcW w:w="846" w:type="dxa"/>
            <w:shd w:val="clear" w:color="auto" w:fill="auto"/>
          </w:tcPr>
          <w:p w14:paraId="363BBD28"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2.1.1</w:t>
            </w:r>
          </w:p>
        </w:tc>
        <w:tc>
          <w:tcPr>
            <w:tcW w:w="7938" w:type="dxa"/>
            <w:gridSpan w:val="2"/>
          </w:tcPr>
          <w:p w14:paraId="2CD47DC6" w14:textId="2FDFE885"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Природно-климатические и ландшафтные особенности </w:t>
            </w:r>
            <w:r w:rsidR="00B27B9D" w:rsidRPr="00F81BA5">
              <w:rPr>
                <w:rFonts w:ascii="Times New Roman" w:hAnsi="Times New Roman" w:cs="Times New Roman"/>
                <w:sz w:val="28"/>
                <w:szCs w:val="28"/>
              </w:rPr>
              <w:t>региона</w:t>
            </w:r>
          </w:p>
        </w:tc>
        <w:tc>
          <w:tcPr>
            <w:tcW w:w="702" w:type="dxa"/>
            <w:shd w:val="clear" w:color="auto" w:fill="auto"/>
          </w:tcPr>
          <w:p w14:paraId="6EE9F163" w14:textId="40FEB110" w:rsidR="00CB4798" w:rsidRPr="00F81BA5" w:rsidRDefault="0076559F"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3</w:t>
            </w:r>
            <w:r w:rsidR="00010A26" w:rsidRPr="00F81BA5">
              <w:rPr>
                <w:rFonts w:ascii="Times New Roman" w:hAnsi="Times New Roman" w:cs="Times New Roman"/>
                <w:sz w:val="28"/>
                <w:szCs w:val="28"/>
              </w:rPr>
              <w:t>7</w:t>
            </w:r>
          </w:p>
        </w:tc>
      </w:tr>
      <w:tr w:rsidR="00F81BA5" w:rsidRPr="00F81BA5" w14:paraId="757B8642" w14:textId="77777777" w:rsidTr="004B26CA">
        <w:tc>
          <w:tcPr>
            <w:tcW w:w="846" w:type="dxa"/>
            <w:shd w:val="clear" w:color="auto" w:fill="auto"/>
          </w:tcPr>
          <w:p w14:paraId="3263F0CD"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2.1.2</w:t>
            </w:r>
          </w:p>
        </w:tc>
        <w:tc>
          <w:tcPr>
            <w:tcW w:w="7938" w:type="dxa"/>
            <w:gridSpan w:val="2"/>
          </w:tcPr>
          <w:p w14:paraId="3F19A46A" w14:textId="505924DC"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Влияние климатических и ландшафтных особенностей на проектирование жилых комплексов…………………………</w:t>
            </w:r>
            <w:r w:rsidR="00B27B9D" w:rsidRPr="00F81BA5">
              <w:rPr>
                <w:rFonts w:ascii="Times New Roman" w:hAnsi="Times New Roman" w:cs="Times New Roman"/>
                <w:sz w:val="28"/>
                <w:szCs w:val="28"/>
              </w:rPr>
              <w:t>……</w:t>
            </w:r>
          </w:p>
        </w:tc>
        <w:tc>
          <w:tcPr>
            <w:tcW w:w="702" w:type="dxa"/>
            <w:shd w:val="clear" w:color="auto" w:fill="auto"/>
          </w:tcPr>
          <w:p w14:paraId="55C55C56" w14:textId="77777777" w:rsidR="00CB4798" w:rsidRPr="00F81BA5" w:rsidRDefault="00CB4798" w:rsidP="00DE7772">
            <w:pPr>
              <w:spacing w:after="0" w:line="240" w:lineRule="auto"/>
              <w:jc w:val="both"/>
              <w:rPr>
                <w:rFonts w:ascii="Times New Roman" w:hAnsi="Times New Roman" w:cs="Times New Roman"/>
                <w:sz w:val="28"/>
                <w:szCs w:val="28"/>
              </w:rPr>
            </w:pPr>
          </w:p>
          <w:p w14:paraId="0F742351" w14:textId="50E0E929" w:rsidR="00CB4798" w:rsidRPr="00F81BA5" w:rsidRDefault="0076559F"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4</w:t>
            </w:r>
            <w:r w:rsidR="00010A26" w:rsidRPr="00F81BA5">
              <w:rPr>
                <w:rFonts w:ascii="Times New Roman" w:hAnsi="Times New Roman" w:cs="Times New Roman"/>
                <w:sz w:val="28"/>
                <w:szCs w:val="28"/>
              </w:rPr>
              <w:t>0</w:t>
            </w:r>
          </w:p>
        </w:tc>
      </w:tr>
      <w:tr w:rsidR="00F81BA5" w:rsidRPr="00F81BA5" w14:paraId="1E374F68" w14:textId="77777777" w:rsidTr="004B26CA">
        <w:tc>
          <w:tcPr>
            <w:tcW w:w="846" w:type="dxa"/>
            <w:shd w:val="clear" w:color="auto" w:fill="auto"/>
          </w:tcPr>
          <w:p w14:paraId="1EDA75C9"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2.1.3</w:t>
            </w:r>
          </w:p>
        </w:tc>
        <w:tc>
          <w:tcPr>
            <w:tcW w:w="7938" w:type="dxa"/>
            <w:gridSpan w:val="2"/>
          </w:tcPr>
          <w:p w14:paraId="3DE55166" w14:textId="08918516"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Использование современных экологических требований при проектировании жилых комплексов…………………………</w:t>
            </w:r>
            <w:r w:rsidR="00B27B9D" w:rsidRPr="00F81BA5">
              <w:rPr>
                <w:rFonts w:ascii="Times New Roman" w:hAnsi="Times New Roman" w:cs="Times New Roman"/>
                <w:sz w:val="28"/>
                <w:szCs w:val="28"/>
              </w:rPr>
              <w:t>……</w:t>
            </w:r>
          </w:p>
        </w:tc>
        <w:tc>
          <w:tcPr>
            <w:tcW w:w="702" w:type="dxa"/>
            <w:shd w:val="clear" w:color="auto" w:fill="auto"/>
          </w:tcPr>
          <w:p w14:paraId="2170846F" w14:textId="77777777" w:rsidR="00CB4798" w:rsidRPr="00F81BA5" w:rsidRDefault="00CB4798" w:rsidP="00DE7772">
            <w:pPr>
              <w:spacing w:after="0" w:line="240" w:lineRule="auto"/>
              <w:jc w:val="both"/>
              <w:rPr>
                <w:rFonts w:ascii="Times New Roman" w:hAnsi="Times New Roman" w:cs="Times New Roman"/>
                <w:sz w:val="28"/>
                <w:szCs w:val="28"/>
              </w:rPr>
            </w:pPr>
          </w:p>
          <w:p w14:paraId="749549A6" w14:textId="28000238"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4</w:t>
            </w:r>
            <w:r w:rsidR="00010A26" w:rsidRPr="00F81BA5">
              <w:rPr>
                <w:rFonts w:ascii="Times New Roman" w:hAnsi="Times New Roman" w:cs="Times New Roman"/>
                <w:sz w:val="28"/>
                <w:szCs w:val="28"/>
              </w:rPr>
              <w:t>8</w:t>
            </w:r>
          </w:p>
        </w:tc>
      </w:tr>
      <w:tr w:rsidR="00F81BA5" w:rsidRPr="00F81BA5" w14:paraId="17B54CF5" w14:textId="77777777" w:rsidTr="004B26CA">
        <w:tc>
          <w:tcPr>
            <w:tcW w:w="846" w:type="dxa"/>
            <w:shd w:val="clear" w:color="auto" w:fill="auto"/>
          </w:tcPr>
          <w:p w14:paraId="4AEE040D"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2.2</w:t>
            </w:r>
          </w:p>
        </w:tc>
        <w:tc>
          <w:tcPr>
            <w:tcW w:w="7938" w:type="dxa"/>
            <w:gridSpan w:val="2"/>
          </w:tcPr>
          <w:p w14:paraId="281E3433"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Экологические аспекты социально-экономических факторов влияющих на структуру жилых комплексов………………………</w:t>
            </w:r>
          </w:p>
        </w:tc>
        <w:tc>
          <w:tcPr>
            <w:tcW w:w="702" w:type="dxa"/>
            <w:shd w:val="clear" w:color="auto" w:fill="auto"/>
          </w:tcPr>
          <w:p w14:paraId="29C55B53" w14:textId="77777777" w:rsidR="00CB4798" w:rsidRPr="00F81BA5" w:rsidRDefault="00CB4798" w:rsidP="00DE7772">
            <w:pPr>
              <w:spacing w:after="0" w:line="240" w:lineRule="auto"/>
              <w:jc w:val="both"/>
              <w:rPr>
                <w:rFonts w:ascii="Times New Roman" w:hAnsi="Times New Roman" w:cs="Times New Roman"/>
                <w:sz w:val="28"/>
                <w:szCs w:val="28"/>
              </w:rPr>
            </w:pPr>
          </w:p>
          <w:p w14:paraId="134D4DFB" w14:textId="7D19BBAB"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5</w:t>
            </w:r>
            <w:r w:rsidR="00010A26" w:rsidRPr="00F81BA5">
              <w:rPr>
                <w:rFonts w:ascii="Times New Roman" w:hAnsi="Times New Roman" w:cs="Times New Roman"/>
                <w:sz w:val="28"/>
                <w:szCs w:val="28"/>
              </w:rPr>
              <w:t>4</w:t>
            </w:r>
          </w:p>
        </w:tc>
      </w:tr>
      <w:tr w:rsidR="00F81BA5" w:rsidRPr="00F81BA5" w14:paraId="5DBACDD8" w14:textId="77777777" w:rsidTr="004B26CA">
        <w:tc>
          <w:tcPr>
            <w:tcW w:w="846" w:type="dxa"/>
            <w:shd w:val="clear" w:color="auto" w:fill="auto"/>
          </w:tcPr>
          <w:p w14:paraId="21562461"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2.3</w:t>
            </w:r>
          </w:p>
        </w:tc>
        <w:tc>
          <w:tcPr>
            <w:tcW w:w="7938" w:type="dxa"/>
            <w:gridSpan w:val="2"/>
          </w:tcPr>
          <w:p w14:paraId="00BE5AC2"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Экологические аспекты научно-технических факторов влияющих на структуру жилых комплексов………………………</w:t>
            </w:r>
          </w:p>
        </w:tc>
        <w:tc>
          <w:tcPr>
            <w:tcW w:w="702" w:type="dxa"/>
            <w:shd w:val="clear" w:color="auto" w:fill="auto"/>
          </w:tcPr>
          <w:p w14:paraId="21AC7CD3" w14:textId="77777777" w:rsidR="00CB4798" w:rsidRPr="00F81BA5" w:rsidRDefault="00CB4798" w:rsidP="00DE7772">
            <w:pPr>
              <w:spacing w:after="0" w:line="240" w:lineRule="auto"/>
              <w:jc w:val="both"/>
              <w:rPr>
                <w:rFonts w:ascii="Times New Roman" w:hAnsi="Times New Roman" w:cs="Times New Roman"/>
                <w:sz w:val="28"/>
                <w:szCs w:val="28"/>
              </w:rPr>
            </w:pPr>
          </w:p>
          <w:p w14:paraId="713D74E8" w14:textId="72FE7F7C"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5</w:t>
            </w:r>
            <w:r w:rsidR="00010A26" w:rsidRPr="00F81BA5">
              <w:rPr>
                <w:rFonts w:ascii="Times New Roman" w:hAnsi="Times New Roman" w:cs="Times New Roman"/>
                <w:sz w:val="28"/>
                <w:szCs w:val="28"/>
              </w:rPr>
              <w:t>8</w:t>
            </w:r>
          </w:p>
        </w:tc>
      </w:tr>
      <w:tr w:rsidR="00F81BA5" w:rsidRPr="00F81BA5" w14:paraId="5441145B" w14:textId="77777777" w:rsidTr="004B26CA">
        <w:tc>
          <w:tcPr>
            <w:tcW w:w="846" w:type="dxa"/>
            <w:shd w:val="clear" w:color="auto" w:fill="auto"/>
          </w:tcPr>
          <w:p w14:paraId="6277CCBB" w14:textId="77777777" w:rsidR="00CB4798" w:rsidRPr="00F81BA5" w:rsidRDefault="00CB4798" w:rsidP="00DE7772">
            <w:pPr>
              <w:spacing w:after="0" w:line="240" w:lineRule="auto"/>
              <w:jc w:val="both"/>
              <w:rPr>
                <w:rFonts w:ascii="Times New Roman" w:hAnsi="Times New Roman" w:cs="Times New Roman"/>
                <w:sz w:val="28"/>
                <w:szCs w:val="28"/>
              </w:rPr>
            </w:pPr>
          </w:p>
        </w:tc>
        <w:tc>
          <w:tcPr>
            <w:tcW w:w="7938" w:type="dxa"/>
            <w:gridSpan w:val="2"/>
          </w:tcPr>
          <w:p w14:paraId="28F6060A" w14:textId="77777777" w:rsidR="00CB4798" w:rsidRPr="00F81BA5" w:rsidRDefault="00CB4798" w:rsidP="00DE7772">
            <w:pPr>
              <w:spacing w:after="0" w:line="240" w:lineRule="auto"/>
              <w:jc w:val="both"/>
              <w:rPr>
                <w:rFonts w:ascii="Times New Roman" w:hAnsi="Times New Roman" w:cs="Times New Roman"/>
                <w:b/>
                <w:sz w:val="28"/>
                <w:szCs w:val="28"/>
              </w:rPr>
            </w:pPr>
            <w:r w:rsidRPr="00F81BA5">
              <w:rPr>
                <w:rFonts w:ascii="Times New Roman" w:hAnsi="Times New Roman" w:cs="Times New Roman"/>
                <w:b/>
                <w:sz w:val="28"/>
                <w:szCs w:val="28"/>
              </w:rPr>
              <w:t>Выводы по второму разделу……………………………………...</w:t>
            </w:r>
          </w:p>
        </w:tc>
        <w:tc>
          <w:tcPr>
            <w:tcW w:w="702" w:type="dxa"/>
            <w:shd w:val="clear" w:color="auto" w:fill="auto"/>
          </w:tcPr>
          <w:p w14:paraId="01527AE3" w14:textId="100691D5"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6</w:t>
            </w:r>
            <w:r w:rsidR="00010A26" w:rsidRPr="00F81BA5">
              <w:rPr>
                <w:rFonts w:ascii="Times New Roman" w:hAnsi="Times New Roman" w:cs="Times New Roman"/>
                <w:sz w:val="28"/>
                <w:szCs w:val="28"/>
              </w:rPr>
              <w:t>1</w:t>
            </w:r>
          </w:p>
        </w:tc>
      </w:tr>
      <w:tr w:rsidR="00F81BA5" w:rsidRPr="00F81BA5" w14:paraId="143F7F10" w14:textId="77777777" w:rsidTr="004B26CA">
        <w:tc>
          <w:tcPr>
            <w:tcW w:w="8784" w:type="dxa"/>
            <w:gridSpan w:val="3"/>
          </w:tcPr>
          <w:p w14:paraId="409419D1" w14:textId="2CCDD107" w:rsidR="00CB4798" w:rsidRPr="00F81BA5" w:rsidRDefault="00CB4798" w:rsidP="00DE7772">
            <w:pPr>
              <w:spacing w:after="0" w:line="240" w:lineRule="auto"/>
              <w:rPr>
                <w:rFonts w:ascii="Times New Roman" w:hAnsi="Times New Roman" w:cs="Times New Roman"/>
                <w:b/>
                <w:sz w:val="28"/>
                <w:szCs w:val="28"/>
              </w:rPr>
            </w:pPr>
            <w:r w:rsidRPr="00F81BA5">
              <w:rPr>
                <w:rFonts w:ascii="Times New Roman" w:hAnsi="Times New Roman" w:cs="Times New Roman"/>
                <w:sz w:val="28"/>
                <w:szCs w:val="28"/>
              </w:rPr>
              <w:t xml:space="preserve">3 </w:t>
            </w:r>
            <w:r w:rsidRPr="00F81BA5">
              <w:rPr>
                <w:rFonts w:ascii="Times New Roman" w:hAnsi="Times New Roman" w:cs="Times New Roman"/>
                <w:b/>
                <w:sz w:val="28"/>
                <w:szCs w:val="28"/>
              </w:rPr>
              <w:t xml:space="preserve">КОНЦЕПТУАЛЬНО-ТЕОРЕТИЧЕСКАЯ МОДЕЛЬ ФОРМИРОВАНИЯ ЖИЛЫХ КОМПЛЕКСОВ И ЖИЛОЙ СРЕДЫ С </w:t>
            </w:r>
            <w:r w:rsidR="00561853" w:rsidRPr="00F81BA5">
              <w:rPr>
                <w:rFonts w:ascii="Times New Roman" w:hAnsi="Times New Roman" w:cs="Times New Roman"/>
                <w:b/>
                <w:sz w:val="28"/>
                <w:szCs w:val="28"/>
              </w:rPr>
              <w:t>УЧЁТОМ</w:t>
            </w:r>
            <w:r w:rsidRPr="00F81BA5">
              <w:rPr>
                <w:rFonts w:ascii="Times New Roman" w:hAnsi="Times New Roman" w:cs="Times New Roman"/>
                <w:b/>
                <w:sz w:val="28"/>
                <w:szCs w:val="28"/>
              </w:rPr>
              <w:t xml:space="preserve"> ЭКОЛОГИЧЕСКИХ ТРЕБОВАНИИ……………………</w:t>
            </w:r>
          </w:p>
        </w:tc>
        <w:tc>
          <w:tcPr>
            <w:tcW w:w="702" w:type="dxa"/>
            <w:shd w:val="clear" w:color="auto" w:fill="auto"/>
          </w:tcPr>
          <w:p w14:paraId="0CAF4C75" w14:textId="77777777" w:rsidR="00CB4798" w:rsidRPr="00F81BA5" w:rsidRDefault="00CB4798" w:rsidP="00DE7772">
            <w:pPr>
              <w:spacing w:after="0" w:line="240" w:lineRule="auto"/>
              <w:jc w:val="both"/>
              <w:rPr>
                <w:rFonts w:ascii="Times New Roman" w:hAnsi="Times New Roman" w:cs="Times New Roman"/>
                <w:sz w:val="28"/>
                <w:szCs w:val="28"/>
              </w:rPr>
            </w:pPr>
          </w:p>
          <w:p w14:paraId="3C14DCB3" w14:textId="77777777" w:rsidR="00CB4798" w:rsidRPr="00F81BA5" w:rsidRDefault="00CB4798" w:rsidP="00DE7772">
            <w:pPr>
              <w:spacing w:after="0" w:line="240" w:lineRule="auto"/>
              <w:jc w:val="both"/>
              <w:rPr>
                <w:rFonts w:ascii="Times New Roman" w:hAnsi="Times New Roman" w:cs="Times New Roman"/>
                <w:sz w:val="28"/>
                <w:szCs w:val="28"/>
              </w:rPr>
            </w:pPr>
          </w:p>
          <w:p w14:paraId="0763A1B6" w14:textId="362E8C30"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6</w:t>
            </w:r>
            <w:r w:rsidR="00010A26" w:rsidRPr="00F81BA5">
              <w:rPr>
                <w:rFonts w:ascii="Times New Roman" w:hAnsi="Times New Roman" w:cs="Times New Roman"/>
                <w:sz w:val="28"/>
                <w:szCs w:val="28"/>
              </w:rPr>
              <w:t>3</w:t>
            </w:r>
          </w:p>
        </w:tc>
      </w:tr>
      <w:tr w:rsidR="00F81BA5" w:rsidRPr="00F81BA5" w14:paraId="5FA7E826" w14:textId="77777777" w:rsidTr="004B26CA">
        <w:tc>
          <w:tcPr>
            <w:tcW w:w="846" w:type="dxa"/>
            <w:shd w:val="clear" w:color="auto" w:fill="auto"/>
          </w:tcPr>
          <w:p w14:paraId="62FA4846"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3.1</w:t>
            </w:r>
          </w:p>
        </w:tc>
        <w:tc>
          <w:tcPr>
            <w:tcW w:w="7938" w:type="dxa"/>
            <w:gridSpan w:val="2"/>
          </w:tcPr>
          <w:p w14:paraId="36B39FDD" w14:textId="4EC18774"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Перспективные направления формирования жилых комплексов с </w:t>
            </w:r>
            <w:r w:rsidR="003D578B"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современных экологических требовании…………</w:t>
            </w:r>
            <w:r w:rsidR="00B27B9D" w:rsidRPr="00F81BA5">
              <w:rPr>
                <w:rFonts w:ascii="Times New Roman" w:hAnsi="Times New Roman" w:cs="Times New Roman"/>
                <w:sz w:val="28"/>
                <w:szCs w:val="28"/>
              </w:rPr>
              <w:t>……</w:t>
            </w:r>
          </w:p>
        </w:tc>
        <w:tc>
          <w:tcPr>
            <w:tcW w:w="702" w:type="dxa"/>
            <w:shd w:val="clear" w:color="auto" w:fill="auto"/>
          </w:tcPr>
          <w:p w14:paraId="2408B37C" w14:textId="77777777" w:rsidR="00CB4798" w:rsidRPr="00F81BA5" w:rsidRDefault="00CB4798" w:rsidP="00DE7772">
            <w:pPr>
              <w:spacing w:after="0" w:line="240" w:lineRule="auto"/>
              <w:jc w:val="both"/>
              <w:rPr>
                <w:rFonts w:ascii="Times New Roman" w:hAnsi="Times New Roman" w:cs="Times New Roman"/>
                <w:sz w:val="28"/>
                <w:szCs w:val="28"/>
              </w:rPr>
            </w:pPr>
          </w:p>
          <w:p w14:paraId="7CDA597C" w14:textId="4867AF44"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6</w:t>
            </w:r>
            <w:r w:rsidR="00010A26" w:rsidRPr="00F81BA5">
              <w:rPr>
                <w:rFonts w:ascii="Times New Roman" w:hAnsi="Times New Roman" w:cs="Times New Roman"/>
                <w:sz w:val="28"/>
                <w:szCs w:val="28"/>
              </w:rPr>
              <w:t>4</w:t>
            </w:r>
          </w:p>
        </w:tc>
      </w:tr>
      <w:tr w:rsidR="00F81BA5" w:rsidRPr="00F81BA5" w14:paraId="4EC8583E" w14:textId="77777777" w:rsidTr="004B26CA">
        <w:tc>
          <w:tcPr>
            <w:tcW w:w="846" w:type="dxa"/>
            <w:shd w:val="clear" w:color="auto" w:fill="auto"/>
          </w:tcPr>
          <w:p w14:paraId="4781EE9E"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3.2</w:t>
            </w:r>
          </w:p>
        </w:tc>
        <w:tc>
          <w:tcPr>
            <w:tcW w:w="7938" w:type="dxa"/>
            <w:gridSpan w:val="2"/>
          </w:tcPr>
          <w:p w14:paraId="5EAC040E" w14:textId="7EE7ABAC"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Концептуально-теоретическая модель формирования жилых комплексов и жилой среды с </w:t>
            </w:r>
            <w:r w:rsidR="003D578B"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экологических требовании………………</w:t>
            </w:r>
            <w:r w:rsidR="0076559F" w:rsidRPr="00F81BA5">
              <w:rPr>
                <w:rFonts w:ascii="Times New Roman" w:hAnsi="Times New Roman" w:cs="Times New Roman"/>
                <w:sz w:val="28"/>
                <w:szCs w:val="28"/>
              </w:rPr>
              <w:t>…………………………………………..</w:t>
            </w:r>
          </w:p>
        </w:tc>
        <w:tc>
          <w:tcPr>
            <w:tcW w:w="702" w:type="dxa"/>
            <w:shd w:val="clear" w:color="auto" w:fill="auto"/>
          </w:tcPr>
          <w:p w14:paraId="08247311" w14:textId="77777777" w:rsidR="00CB4798" w:rsidRPr="00F81BA5" w:rsidRDefault="00CB4798" w:rsidP="00DE7772">
            <w:pPr>
              <w:spacing w:after="0" w:line="240" w:lineRule="auto"/>
              <w:jc w:val="both"/>
              <w:rPr>
                <w:rFonts w:ascii="Times New Roman" w:hAnsi="Times New Roman" w:cs="Times New Roman"/>
                <w:sz w:val="28"/>
                <w:szCs w:val="28"/>
              </w:rPr>
            </w:pPr>
          </w:p>
          <w:p w14:paraId="1258AEB5" w14:textId="77777777" w:rsidR="0076559F" w:rsidRPr="00F81BA5" w:rsidRDefault="0076559F" w:rsidP="00DE7772">
            <w:pPr>
              <w:spacing w:after="0" w:line="240" w:lineRule="auto"/>
              <w:jc w:val="both"/>
              <w:rPr>
                <w:rFonts w:ascii="Times New Roman" w:hAnsi="Times New Roman" w:cs="Times New Roman"/>
                <w:sz w:val="28"/>
                <w:szCs w:val="28"/>
              </w:rPr>
            </w:pPr>
          </w:p>
          <w:p w14:paraId="795F0ED1" w14:textId="52DFE2F4"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6</w:t>
            </w:r>
            <w:r w:rsidR="00010A26" w:rsidRPr="00F81BA5">
              <w:rPr>
                <w:rFonts w:ascii="Times New Roman" w:hAnsi="Times New Roman" w:cs="Times New Roman"/>
                <w:sz w:val="28"/>
                <w:szCs w:val="28"/>
              </w:rPr>
              <w:t>8</w:t>
            </w:r>
          </w:p>
        </w:tc>
      </w:tr>
      <w:tr w:rsidR="00F81BA5" w:rsidRPr="00F81BA5" w14:paraId="0F48DA8B" w14:textId="77777777" w:rsidTr="004B26CA">
        <w:tc>
          <w:tcPr>
            <w:tcW w:w="846" w:type="dxa"/>
            <w:shd w:val="clear" w:color="auto" w:fill="auto"/>
          </w:tcPr>
          <w:p w14:paraId="76EE2726"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3.3</w:t>
            </w:r>
          </w:p>
        </w:tc>
        <w:tc>
          <w:tcPr>
            <w:tcW w:w="7938" w:type="dxa"/>
            <w:gridSpan w:val="2"/>
          </w:tcPr>
          <w:p w14:paraId="2960DAD6" w14:textId="2C0F21DF"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Типологические аспекты формирования жилых комплексов и с </w:t>
            </w:r>
            <w:r w:rsidR="003D578B"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экологических требований…………………………………</w:t>
            </w:r>
          </w:p>
        </w:tc>
        <w:tc>
          <w:tcPr>
            <w:tcW w:w="702" w:type="dxa"/>
            <w:shd w:val="clear" w:color="auto" w:fill="auto"/>
          </w:tcPr>
          <w:p w14:paraId="03B80B4D" w14:textId="77777777" w:rsidR="00CB4798" w:rsidRPr="00F81BA5" w:rsidRDefault="00CB4798" w:rsidP="00DE7772">
            <w:pPr>
              <w:spacing w:after="0" w:line="240" w:lineRule="auto"/>
              <w:jc w:val="both"/>
              <w:rPr>
                <w:rFonts w:ascii="Times New Roman" w:hAnsi="Times New Roman" w:cs="Times New Roman"/>
                <w:sz w:val="28"/>
                <w:szCs w:val="28"/>
              </w:rPr>
            </w:pPr>
          </w:p>
          <w:p w14:paraId="46964E5B" w14:textId="4DE0F84B"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8</w:t>
            </w:r>
            <w:r w:rsidR="00010A26" w:rsidRPr="00F81BA5">
              <w:rPr>
                <w:rFonts w:ascii="Times New Roman" w:hAnsi="Times New Roman" w:cs="Times New Roman"/>
                <w:sz w:val="28"/>
                <w:szCs w:val="28"/>
              </w:rPr>
              <w:t>6</w:t>
            </w:r>
          </w:p>
        </w:tc>
      </w:tr>
      <w:tr w:rsidR="00F81BA5" w:rsidRPr="00F81BA5" w14:paraId="6B7BB5FA" w14:textId="77777777" w:rsidTr="004B26CA">
        <w:tc>
          <w:tcPr>
            <w:tcW w:w="846" w:type="dxa"/>
            <w:shd w:val="clear" w:color="auto" w:fill="auto"/>
          </w:tcPr>
          <w:p w14:paraId="78F4C608" w14:textId="77777777" w:rsidR="00CB4798" w:rsidRPr="00F81BA5" w:rsidRDefault="00CB4798" w:rsidP="00DE7772">
            <w:pPr>
              <w:spacing w:after="0" w:line="240" w:lineRule="auto"/>
              <w:jc w:val="both"/>
              <w:rPr>
                <w:rFonts w:ascii="Times New Roman" w:hAnsi="Times New Roman" w:cs="Times New Roman"/>
                <w:sz w:val="28"/>
                <w:szCs w:val="28"/>
              </w:rPr>
            </w:pPr>
          </w:p>
        </w:tc>
        <w:tc>
          <w:tcPr>
            <w:tcW w:w="7938" w:type="dxa"/>
            <w:gridSpan w:val="2"/>
          </w:tcPr>
          <w:p w14:paraId="615E224E" w14:textId="0CFD5D60" w:rsidR="00CB4798" w:rsidRPr="00F81BA5" w:rsidRDefault="00CB4798" w:rsidP="00DE7772">
            <w:pPr>
              <w:spacing w:after="0" w:line="240" w:lineRule="auto"/>
              <w:jc w:val="both"/>
              <w:rPr>
                <w:rFonts w:ascii="Times New Roman" w:hAnsi="Times New Roman" w:cs="Times New Roman"/>
                <w:b/>
                <w:sz w:val="28"/>
                <w:szCs w:val="28"/>
              </w:rPr>
            </w:pPr>
            <w:r w:rsidRPr="00F81BA5">
              <w:rPr>
                <w:rFonts w:ascii="Times New Roman" w:hAnsi="Times New Roman" w:cs="Times New Roman"/>
                <w:b/>
                <w:sz w:val="28"/>
                <w:szCs w:val="28"/>
              </w:rPr>
              <w:t>Выводы по третьему разделу………………………………</w:t>
            </w:r>
            <w:r w:rsidR="00B27B9D" w:rsidRPr="00F81BA5">
              <w:rPr>
                <w:rFonts w:ascii="Times New Roman" w:hAnsi="Times New Roman" w:cs="Times New Roman"/>
                <w:b/>
                <w:sz w:val="28"/>
                <w:szCs w:val="28"/>
              </w:rPr>
              <w:t>……</w:t>
            </w:r>
            <w:r w:rsidR="00CB3439" w:rsidRPr="00F81BA5">
              <w:rPr>
                <w:rFonts w:ascii="Times New Roman" w:hAnsi="Times New Roman" w:cs="Times New Roman"/>
                <w:b/>
                <w:sz w:val="28"/>
                <w:szCs w:val="28"/>
              </w:rPr>
              <w:t>.</w:t>
            </w:r>
          </w:p>
        </w:tc>
        <w:tc>
          <w:tcPr>
            <w:tcW w:w="702" w:type="dxa"/>
            <w:shd w:val="clear" w:color="auto" w:fill="auto"/>
          </w:tcPr>
          <w:p w14:paraId="7356FED9" w14:textId="7A61A89B" w:rsidR="00CB4798" w:rsidRPr="00F81BA5" w:rsidRDefault="005B27B0"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89</w:t>
            </w:r>
          </w:p>
        </w:tc>
      </w:tr>
      <w:tr w:rsidR="00F81BA5" w:rsidRPr="00F81BA5" w14:paraId="4AC6D700" w14:textId="77777777" w:rsidTr="004B26CA">
        <w:tc>
          <w:tcPr>
            <w:tcW w:w="846" w:type="dxa"/>
            <w:shd w:val="clear" w:color="auto" w:fill="auto"/>
          </w:tcPr>
          <w:p w14:paraId="65349DE7" w14:textId="77777777" w:rsidR="00CB4798" w:rsidRPr="00F81BA5" w:rsidRDefault="00CB4798" w:rsidP="00DE7772">
            <w:pPr>
              <w:spacing w:after="0" w:line="240" w:lineRule="auto"/>
              <w:jc w:val="both"/>
              <w:rPr>
                <w:rFonts w:ascii="Times New Roman" w:hAnsi="Times New Roman" w:cs="Times New Roman"/>
                <w:b/>
                <w:sz w:val="28"/>
                <w:szCs w:val="28"/>
              </w:rPr>
            </w:pPr>
          </w:p>
        </w:tc>
        <w:tc>
          <w:tcPr>
            <w:tcW w:w="7938" w:type="dxa"/>
            <w:gridSpan w:val="2"/>
          </w:tcPr>
          <w:p w14:paraId="2E9A8FF8" w14:textId="77777777" w:rsidR="00CB4798" w:rsidRPr="00F81BA5" w:rsidRDefault="00CB4798" w:rsidP="00DE7772">
            <w:pPr>
              <w:spacing w:after="0" w:line="240" w:lineRule="auto"/>
              <w:jc w:val="both"/>
              <w:rPr>
                <w:rFonts w:ascii="Times New Roman" w:hAnsi="Times New Roman" w:cs="Times New Roman"/>
                <w:b/>
                <w:sz w:val="28"/>
                <w:szCs w:val="28"/>
                <w:lang w:val="en-US"/>
              </w:rPr>
            </w:pPr>
            <w:r w:rsidRPr="00F81BA5">
              <w:rPr>
                <w:rFonts w:ascii="Times New Roman" w:hAnsi="Times New Roman" w:cs="Times New Roman"/>
                <w:b/>
                <w:sz w:val="28"/>
                <w:szCs w:val="28"/>
              </w:rPr>
              <w:t>ЗАКЛЮЧЕНИЕ……………………………………………………</w:t>
            </w:r>
          </w:p>
        </w:tc>
        <w:tc>
          <w:tcPr>
            <w:tcW w:w="702" w:type="dxa"/>
            <w:shd w:val="clear" w:color="auto" w:fill="auto"/>
          </w:tcPr>
          <w:p w14:paraId="7A91E9E4" w14:textId="606F23C4" w:rsidR="00CB4798" w:rsidRPr="00F81BA5" w:rsidRDefault="00CB4798" w:rsidP="00DE7772">
            <w:pPr>
              <w:spacing w:after="0" w:line="240" w:lineRule="auto"/>
              <w:jc w:val="both"/>
              <w:rPr>
                <w:rFonts w:ascii="Times New Roman" w:hAnsi="Times New Roman" w:cs="Times New Roman"/>
                <w:b/>
                <w:sz w:val="28"/>
                <w:szCs w:val="28"/>
              </w:rPr>
            </w:pPr>
            <w:r w:rsidRPr="00F81BA5">
              <w:rPr>
                <w:rFonts w:ascii="Times New Roman" w:hAnsi="Times New Roman" w:cs="Times New Roman"/>
                <w:b/>
                <w:sz w:val="28"/>
                <w:szCs w:val="28"/>
              </w:rPr>
              <w:t>9</w:t>
            </w:r>
            <w:r w:rsidR="005B27B0" w:rsidRPr="00F81BA5">
              <w:rPr>
                <w:rFonts w:ascii="Times New Roman" w:hAnsi="Times New Roman" w:cs="Times New Roman"/>
                <w:b/>
                <w:sz w:val="28"/>
                <w:szCs w:val="28"/>
              </w:rPr>
              <w:t>1</w:t>
            </w:r>
          </w:p>
        </w:tc>
      </w:tr>
      <w:tr w:rsidR="00F81BA5" w:rsidRPr="00F81BA5" w14:paraId="57C59A8B" w14:textId="77777777" w:rsidTr="004B26CA">
        <w:tc>
          <w:tcPr>
            <w:tcW w:w="846" w:type="dxa"/>
            <w:shd w:val="clear" w:color="auto" w:fill="auto"/>
          </w:tcPr>
          <w:p w14:paraId="4932E88D" w14:textId="77777777" w:rsidR="00CB4798" w:rsidRPr="00F81BA5" w:rsidRDefault="00CB4798" w:rsidP="00DE7772">
            <w:pPr>
              <w:spacing w:after="0" w:line="240" w:lineRule="auto"/>
              <w:jc w:val="both"/>
              <w:rPr>
                <w:rFonts w:ascii="Times New Roman" w:hAnsi="Times New Roman" w:cs="Times New Roman"/>
                <w:b/>
                <w:sz w:val="28"/>
                <w:szCs w:val="28"/>
              </w:rPr>
            </w:pPr>
          </w:p>
        </w:tc>
        <w:tc>
          <w:tcPr>
            <w:tcW w:w="7938" w:type="dxa"/>
            <w:gridSpan w:val="2"/>
          </w:tcPr>
          <w:p w14:paraId="411042FD"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Список использованных источников………………………………</w:t>
            </w:r>
          </w:p>
        </w:tc>
        <w:tc>
          <w:tcPr>
            <w:tcW w:w="702" w:type="dxa"/>
            <w:shd w:val="clear" w:color="auto" w:fill="auto"/>
          </w:tcPr>
          <w:p w14:paraId="27E6AE9E" w14:textId="2039790E"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9</w:t>
            </w:r>
            <w:r w:rsidR="005B27B0" w:rsidRPr="00F81BA5">
              <w:rPr>
                <w:rFonts w:ascii="Times New Roman" w:hAnsi="Times New Roman" w:cs="Times New Roman"/>
                <w:sz w:val="28"/>
                <w:szCs w:val="28"/>
              </w:rPr>
              <w:t>4</w:t>
            </w:r>
          </w:p>
        </w:tc>
      </w:tr>
      <w:tr w:rsidR="00F81BA5" w:rsidRPr="00F81BA5" w14:paraId="5921D4A7" w14:textId="77777777" w:rsidTr="004B26CA">
        <w:tc>
          <w:tcPr>
            <w:tcW w:w="846" w:type="dxa"/>
            <w:shd w:val="clear" w:color="auto" w:fill="auto"/>
          </w:tcPr>
          <w:p w14:paraId="52C6BAB6" w14:textId="77777777" w:rsidR="00CB4798" w:rsidRPr="00F81BA5" w:rsidRDefault="00CB4798" w:rsidP="00DE7772">
            <w:pPr>
              <w:spacing w:after="0" w:line="240" w:lineRule="auto"/>
              <w:jc w:val="both"/>
              <w:rPr>
                <w:rFonts w:ascii="Times New Roman" w:hAnsi="Times New Roman" w:cs="Times New Roman"/>
                <w:b/>
                <w:sz w:val="28"/>
                <w:szCs w:val="28"/>
              </w:rPr>
            </w:pPr>
          </w:p>
        </w:tc>
        <w:tc>
          <w:tcPr>
            <w:tcW w:w="7938" w:type="dxa"/>
            <w:gridSpan w:val="2"/>
          </w:tcPr>
          <w:p w14:paraId="2CF5A765"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Приложение…………………………………………………………</w:t>
            </w:r>
          </w:p>
        </w:tc>
        <w:tc>
          <w:tcPr>
            <w:tcW w:w="702" w:type="dxa"/>
            <w:shd w:val="clear" w:color="auto" w:fill="auto"/>
          </w:tcPr>
          <w:p w14:paraId="672387E9" w14:textId="2921EABB"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10</w:t>
            </w:r>
            <w:r w:rsidR="005B27B0" w:rsidRPr="00F81BA5">
              <w:rPr>
                <w:rFonts w:ascii="Times New Roman" w:hAnsi="Times New Roman" w:cs="Times New Roman"/>
                <w:sz w:val="28"/>
                <w:szCs w:val="28"/>
              </w:rPr>
              <w:t>4</w:t>
            </w:r>
          </w:p>
        </w:tc>
      </w:tr>
      <w:tr w:rsidR="00F81BA5" w:rsidRPr="00F81BA5" w14:paraId="48C89951" w14:textId="77777777" w:rsidTr="004B26CA">
        <w:tc>
          <w:tcPr>
            <w:tcW w:w="8784" w:type="dxa"/>
            <w:gridSpan w:val="3"/>
          </w:tcPr>
          <w:p w14:paraId="6F2A5426" w14:textId="0B0DBC3E" w:rsidR="00CB4798" w:rsidRPr="00F81BA5" w:rsidRDefault="00CB4798" w:rsidP="00DE7772">
            <w:pPr>
              <w:spacing w:after="0" w:line="240" w:lineRule="auto"/>
              <w:rPr>
                <w:rFonts w:ascii="Times New Roman" w:hAnsi="Times New Roman" w:cs="Times New Roman"/>
                <w:b/>
                <w:bCs/>
                <w:sz w:val="28"/>
                <w:szCs w:val="28"/>
              </w:rPr>
            </w:pPr>
            <w:r w:rsidRPr="00F81BA5">
              <w:rPr>
                <w:rFonts w:ascii="Times New Roman" w:hAnsi="Times New Roman" w:cs="Times New Roman"/>
                <w:b/>
                <w:sz w:val="28"/>
                <w:szCs w:val="28"/>
              </w:rPr>
              <w:t xml:space="preserve">ПРИЛОЖЕНИЕ А ТЕОРЕТИЧЕСКИЕ И ИСТОРИЧЕСКИЕ АСПЕКТЫ ФОРМИРОВАНИЯ ЖИЛЫХ КОМПЛЕКСОВ С </w:t>
            </w:r>
            <w:r w:rsidR="00064B29" w:rsidRPr="00F81BA5">
              <w:rPr>
                <w:rFonts w:ascii="Times New Roman" w:hAnsi="Times New Roman" w:cs="Times New Roman"/>
                <w:b/>
                <w:sz w:val="28"/>
                <w:szCs w:val="28"/>
              </w:rPr>
              <w:t>УЧЁТОМ</w:t>
            </w:r>
            <w:r w:rsidRPr="00F81BA5">
              <w:rPr>
                <w:rFonts w:ascii="Times New Roman" w:hAnsi="Times New Roman" w:cs="Times New Roman"/>
                <w:b/>
                <w:sz w:val="28"/>
                <w:szCs w:val="28"/>
              </w:rPr>
              <w:t xml:space="preserve"> ЭКОЛОГИЧЕСКИХ ТРЕБОВАНИЙ………………………</w:t>
            </w:r>
          </w:p>
        </w:tc>
        <w:tc>
          <w:tcPr>
            <w:tcW w:w="702" w:type="dxa"/>
            <w:shd w:val="clear" w:color="auto" w:fill="auto"/>
          </w:tcPr>
          <w:p w14:paraId="45EB1A95" w14:textId="77777777" w:rsidR="00CB4798" w:rsidRPr="00F81BA5" w:rsidRDefault="00CB4798" w:rsidP="00DE7772">
            <w:pPr>
              <w:spacing w:after="0" w:line="240" w:lineRule="auto"/>
              <w:jc w:val="both"/>
              <w:rPr>
                <w:rFonts w:ascii="Times New Roman" w:hAnsi="Times New Roman" w:cs="Times New Roman"/>
                <w:b/>
                <w:sz w:val="28"/>
                <w:szCs w:val="28"/>
              </w:rPr>
            </w:pPr>
          </w:p>
          <w:p w14:paraId="6767ABCE" w14:textId="77777777" w:rsidR="00CB4798" w:rsidRPr="00F81BA5" w:rsidRDefault="00CB4798" w:rsidP="00DE7772">
            <w:pPr>
              <w:spacing w:after="0" w:line="240" w:lineRule="auto"/>
              <w:jc w:val="both"/>
              <w:rPr>
                <w:rFonts w:ascii="Times New Roman" w:hAnsi="Times New Roman" w:cs="Times New Roman"/>
                <w:b/>
                <w:sz w:val="28"/>
                <w:szCs w:val="28"/>
              </w:rPr>
            </w:pPr>
          </w:p>
          <w:p w14:paraId="0F36EA56" w14:textId="55C52664" w:rsidR="00CB4798" w:rsidRPr="00F81BA5" w:rsidRDefault="00CB4798" w:rsidP="00DE7772">
            <w:pPr>
              <w:spacing w:after="0" w:line="240" w:lineRule="auto"/>
              <w:jc w:val="both"/>
              <w:rPr>
                <w:rFonts w:ascii="Times New Roman" w:hAnsi="Times New Roman" w:cs="Times New Roman"/>
                <w:b/>
                <w:sz w:val="28"/>
                <w:szCs w:val="28"/>
              </w:rPr>
            </w:pPr>
            <w:r w:rsidRPr="00F81BA5">
              <w:rPr>
                <w:rFonts w:ascii="Times New Roman" w:hAnsi="Times New Roman" w:cs="Times New Roman"/>
                <w:b/>
                <w:sz w:val="28"/>
                <w:szCs w:val="28"/>
              </w:rPr>
              <w:t>1</w:t>
            </w:r>
            <w:r w:rsidR="00010A26" w:rsidRPr="00F81BA5">
              <w:rPr>
                <w:rFonts w:ascii="Times New Roman" w:hAnsi="Times New Roman" w:cs="Times New Roman"/>
                <w:b/>
                <w:sz w:val="28"/>
                <w:szCs w:val="28"/>
              </w:rPr>
              <w:t>0</w:t>
            </w:r>
            <w:r w:rsidR="004B26CA" w:rsidRPr="00F81BA5">
              <w:rPr>
                <w:rFonts w:ascii="Times New Roman" w:hAnsi="Times New Roman" w:cs="Times New Roman"/>
                <w:b/>
                <w:sz w:val="28"/>
                <w:szCs w:val="28"/>
              </w:rPr>
              <w:t>5</w:t>
            </w:r>
          </w:p>
        </w:tc>
      </w:tr>
      <w:tr w:rsidR="00F81BA5" w:rsidRPr="00F81BA5" w14:paraId="577A8E99" w14:textId="77777777" w:rsidTr="004B26CA">
        <w:tc>
          <w:tcPr>
            <w:tcW w:w="1838" w:type="dxa"/>
            <w:gridSpan w:val="2"/>
            <w:shd w:val="clear" w:color="auto" w:fill="auto"/>
          </w:tcPr>
          <w:p w14:paraId="52AE9B7B" w14:textId="0EBF2D73"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А</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1</w:t>
            </w:r>
          </w:p>
        </w:tc>
        <w:tc>
          <w:tcPr>
            <w:tcW w:w="6946" w:type="dxa"/>
            <w:shd w:val="clear" w:color="auto" w:fill="auto"/>
          </w:tcPr>
          <w:p w14:paraId="0F8F9C79" w14:textId="395B1080"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Анализ использования экологических </w:t>
            </w:r>
            <w:r w:rsidR="003D578B"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в древней архитектуре………………………………………</w:t>
            </w:r>
          </w:p>
        </w:tc>
        <w:tc>
          <w:tcPr>
            <w:tcW w:w="702" w:type="dxa"/>
            <w:shd w:val="clear" w:color="auto" w:fill="auto"/>
          </w:tcPr>
          <w:p w14:paraId="137278D2" w14:textId="77777777" w:rsidR="00CB4798" w:rsidRPr="00F81BA5" w:rsidRDefault="00CB4798" w:rsidP="00DE7772">
            <w:pPr>
              <w:spacing w:after="0" w:line="240" w:lineRule="auto"/>
              <w:jc w:val="both"/>
              <w:rPr>
                <w:rFonts w:ascii="Times New Roman" w:hAnsi="Times New Roman" w:cs="Times New Roman"/>
                <w:sz w:val="28"/>
                <w:szCs w:val="28"/>
              </w:rPr>
            </w:pPr>
          </w:p>
          <w:p w14:paraId="2991BFDF" w14:textId="55960E3D"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0</w:t>
            </w:r>
            <w:r w:rsidR="004B26CA" w:rsidRPr="00F81BA5">
              <w:rPr>
                <w:rFonts w:ascii="Times New Roman" w:hAnsi="Times New Roman" w:cs="Times New Roman"/>
                <w:sz w:val="28"/>
                <w:szCs w:val="28"/>
              </w:rPr>
              <w:t>6</w:t>
            </w:r>
          </w:p>
        </w:tc>
      </w:tr>
      <w:tr w:rsidR="00F81BA5" w:rsidRPr="00F81BA5" w14:paraId="0EBB5E5C" w14:textId="77777777" w:rsidTr="004B26CA">
        <w:tc>
          <w:tcPr>
            <w:tcW w:w="1838" w:type="dxa"/>
            <w:gridSpan w:val="2"/>
            <w:shd w:val="clear" w:color="auto" w:fill="auto"/>
          </w:tcPr>
          <w:p w14:paraId="13BD7374" w14:textId="5D5198EF"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А</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 xml:space="preserve">2 </w:t>
            </w:r>
          </w:p>
        </w:tc>
        <w:tc>
          <w:tcPr>
            <w:tcW w:w="6946" w:type="dxa"/>
            <w:shd w:val="clear" w:color="auto" w:fill="auto"/>
          </w:tcPr>
          <w:p w14:paraId="6602E3E2" w14:textId="6903015F"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Анализ использования экологических </w:t>
            </w:r>
            <w:r w:rsidR="003D578B"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в древней архитектуре……………..………………………..</w:t>
            </w:r>
          </w:p>
        </w:tc>
        <w:tc>
          <w:tcPr>
            <w:tcW w:w="702" w:type="dxa"/>
            <w:shd w:val="clear" w:color="auto" w:fill="auto"/>
          </w:tcPr>
          <w:p w14:paraId="17ED3E87" w14:textId="77777777" w:rsidR="00CB4798" w:rsidRPr="00F81BA5" w:rsidRDefault="00CB4798" w:rsidP="00DE7772">
            <w:pPr>
              <w:spacing w:after="0" w:line="240" w:lineRule="auto"/>
              <w:jc w:val="both"/>
              <w:rPr>
                <w:rFonts w:ascii="Times New Roman" w:hAnsi="Times New Roman" w:cs="Times New Roman"/>
                <w:sz w:val="28"/>
                <w:szCs w:val="28"/>
              </w:rPr>
            </w:pPr>
          </w:p>
          <w:p w14:paraId="03848A54" w14:textId="2596F6A3"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0</w:t>
            </w:r>
            <w:r w:rsidR="004B26CA" w:rsidRPr="00F81BA5">
              <w:rPr>
                <w:rFonts w:ascii="Times New Roman" w:hAnsi="Times New Roman" w:cs="Times New Roman"/>
                <w:sz w:val="28"/>
                <w:szCs w:val="28"/>
              </w:rPr>
              <w:t>7</w:t>
            </w:r>
          </w:p>
        </w:tc>
      </w:tr>
      <w:tr w:rsidR="00F81BA5" w:rsidRPr="00F81BA5" w14:paraId="101DE62F" w14:textId="77777777" w:rsidTr="004B26CA">
        <w:tc>
          <w:tcPr>
            <w:tcW w:w="1838" w:type="dxa"/>
            <w:gridSpan w:val="2"/>
            <w:shd w:val="clear" w:color="auto" w:fill="auto"/>
          </w:tcPr>
          <w:p w14:paraId="451F987C" w14:textId="237A35D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А</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 xml:space="preserve">3 </w:t>
            </w:r>
          </w:p>
        </w:tc>
        <w:tc>
          <w:tcPr>
            <w:tcW w:w="6946" w:type="dxa"/>
            <w:shd w:val="clear" w:color="auto" w:fill="auto"/>
          </w:tcPr>
          <w:p w14:paraId="68299533" w14:textId="67532711"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Анализ использования экологических </w:t>
            </w:r>
            <w:r w:rsidR="003D578B"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в древней архитектуре……………..………………………..</w:t>
            </w:r>
          </w:p>
        </w:tc>
        <w:tc>
          <w:tcPr>
            <w:tcW w:w="702" w:type="dxa"/>
            <w:shd w:val="clear" w:color="auto" w:fill="auto"/>
          </w:tcPr>
          <w:p w14:paraId="1E4DC2A9" w14:textId="77777777" w:rsidR="00CB4798" w:rsidRPr="00F81BA5" w:rsidRDefault="00CB4798" w:rsidP="00DE7772">
            <w:pPr>
              <w:spacing w:after="0" w:line="240" w:lineRule="auto"/>
              <w:jc w:val="both"/>
              <w:rPr>
                <w:rFonts w:ascii="Times New Roman" w:hAnsi="Times New Roman" w:cs="Times New Roman"/>
                <w:sz w:val="28"/>
                <w:szCs w:val="28"/>
              </w:rPr>
            </w:pPr>
          </w:p>
          <w:p w14:paraId="28318DE9" w14:textId="7CBF9001"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0</w:t>
            </w:r>
            <w:r w:rsidR="004B26CA" w:rsidRPr="00F81BA5">
              <w:rPr>
                <w:rFonts w:ascii="Times New Roman" w:hAnsi="Times New Roman" w:cs="Times New Roman"/>
                <w:sz w:val="28"/>
                <w:szCs w:val="28"/>
              </w:rPr>
              <w:t>8</w:t>
            </w:r>
          </w:p>
        </w:tc>
      </w:tr>
      <w:tr w:rsidR="00F81BA5" w:rsidRPr="00F81BA5" w14:paraId="215368E7" w14:textId="77777777" w:rsidTr="004B26CA">
        <w:tc>
          <w:tcPr>
            <w:tcW w:w="1838" w:type="dxa"/>
            <w:gridSpan w:val="2"/>
            <w:shd w:val="clear" w:color="auto" w:fill="auto"/>
          </w:tcPr>
          <w:p w14:paraId="661457F0" w14:textId="470BC38A"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А</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 xml:space="preserve">4 </w:t>
            </w:r>
          </w:p>
        </w:tc>
        <w:tc>
          <w:tcPr>
            <w:tcW w:w="6946" w:type="dxa"/>
            <w:shd w:val="clear" w:color="auto" w:fill="auto"/>
          </w:tcPr>
          <w:p w14:paraId="357E7B3D"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Зарубежный опыт влияния экологических аспектов при формировании жилой среды……………..……………….</w:t>
            </w:r>
          </w:p>
        </w:tc>
        <w:tc>
          <w:tcPr>
            <w:tcW w:w="702" w:type="dxa"/>
            <w:shd w:val="clear" w:color="auto" w:fill="auto"/>
          </w:tcPr>
          <w:p w14:paraId="504A9FF6" w14:textId="77777777" w:rsidR="00CB4798" w:rsidRPr="00F81BA5" w:rsidRDefault="00CB4798" w:rsidP="00DE7772">
            <w:pPr>
              <w:spacing w:after="0" w:line="240" w:lineRule="auto"/>
              <w:jc w:val="both"/>
              <w:rPr>
                <w:rFonts w:ascii="Times New Roman" w:hAnsi="Times New Roman" w:cs="Times New Roman"/>
                <w:sz w:val="28"/>
                <w:szCs w:val="28"/>
              </w:rPr>
            </w:pPr>
          </w:p>
          <w:p w14:paraId="59E7812C" w14:textId="0713DEA8"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4B26CA" w:rsidRPr="00F81BA5">
              <w:rPr>
                <w:rFonts w:ascii="Times New Roman" w:hAnsi="Times New Roman" w:cs="Times New Roman"/>
                <w:sz w:val="28"/>
                <w:szCs w:val="28"/>
              </w:rPr>
              <w:t>09</w:t>
            </w:r>
          </w:p>
        </w:tc>
      </w:tr>
      <w:tr w:rsidR="00F81BA5" w:rsidRPr="00F81BA5" w14:paraId="76CBD5C8" w14:textId="77777777" w:rsidTr="004B26CA">
        <w:tc>
          <w:tcPr>
            <w:tcW w:w="1838" w:type="dxa"/>
            <w:gridSpan w:val="2"/>
            <w:shd w:val="clear" w:color="auto" w:fill="auto"/>
          </w:tcPr>
          <w:p w14:paraId="17EC1952" w14:textId="63C2D1F5"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А</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 xml:space="preserve">5 </w:t>
            </w:r>
          </w:p>
        </w:tc>
        <w:tc>
          <w:tcPr>
            <w:tcW w:w="6946" w:type="dxa"/>
            <w:shd w:val="clear" w:color="auto" w:fill="auto"/>
          </w:tcPr>
          <w:p w14:paraId="5794297E"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Зарубежный опыт влияния экологических аспектов при проектировании жилой среды……………..……………...</w:t>
            </w:r>
          </w:p>
        </w:tc>
        <w:tc>
          <w:tcPr>
            <w:tcW w:w="702" w:type="dxa"/>
            <w:shd w:val="clear" w:color="auto" w:fill="auto"/>
          </w:tcPr>
          <w:p w14:paraId="6A08A448" w14:textId="77777777" w:rsidR="00CB4798" w:rsidRPr="00F81BA5" w:rsidRDefault="00CB4798" w:rsidP="00DE7772">
            <w:pPr>
              <w:spacing w:after="0" w:line="240" w:lineRule="auto"/>
              <w:jc w:val="both"/>
              <w:rPr>
                <w:rFonts w:ascii="Times New Roman" w:hAnsi="Times New Roman" w:cs="Times New Roman"/>
                <w:sz w:val="28"/>
                <w:szCs w:val="28"/>
              </w:rPr>
            </w:pPr>
          </w:p>
          <w:p w14:paraId="6893525E" w14:textId="3EDFFED0"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4B26CA" w:rsidRPr="00F81BA5">
              <w:rPr>
                <w:rFonts w:ascii="Times New Roman" w:hAnsi="Times New Roman" w:cs="Times New Roman"/>
                <w:sz w:val="28"/>
                <w:szCs w:val="28"/>
              </w:rPr>
              <w:t>10</w:t>
            </w:r>
          </w:p>
        </w:tc>
      </w:tr>
      <w:tr w:rsidR="00F81BA5" w:rsidRPr="00F81BA5" w14:paraId="0B0236B9" w14:textId="77777777" w:rsidTr="004B26CA">
        <w:tc>
          <w:tcPr>
            <w:tcW w:w="1838" w:type="dxa"/>
            <w:gridSpan w:val="2"/>
            <w:shd w:val="clear" w:color="auto" w:fill="auto"/>
          </w:tcPr>
          <w:p w14:paraId="04D5609B" w14:textId="4C36069C"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А</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 xml:space="preserve">6 </w:t>
            </w:r>
          </w:p>
        </w:tc>
        <w:tc>
          <w:tcPr>
            <w:tcW w:w="6946" w:type="dxa"/>
            <w:shd w:val="clear" w:color="auto" w:fill="auto"/>
          </w:tcPr>
          <w:p w14:paraId="08E7D308"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Зарубежный опыт влияния экологических аспектов при формировании жилой среды……………..……………….</w:t>
            </w:r>
          </w:p>
        </w:tc>
        <w:tc>
          <w:tcPr>
            <w:tcW w:w="702" w:type="dxa"/>
            <w:shd w:val="clear" w:color="auto" w:fill="auto"/>
          </w:tcPr>
          <w:p w14:paraId="4097A0A4" w14:textId="77777777" w:rsidR="00CB4798" w:rsidRPr="00F81BA5" w:rsidRDefault="00CB4798" w:rsidP="00DE7772">
            <w:pPr>
              <w:spacing w:after="0" w:line="240" w:lineRule="auto"/>
              <w:jc w:val="both"/>
              <w:rPr>
                <w:rFonts w:ascii="Times New Roman" w:hAnsi="Times New Roman" w:cs="Times New Roman"/>
                <w:sz w:val="28"/>
                <w:szCs w:val="28"/>
              </w:rPr>
            </w:pPr>
          </w:p>
          <w:p w14:paraId="13FA790A" w14:textId="416A7E05"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1</w:t>
            </w:r>
            <w:r w:rsidR="004B26CA" w:rsidRPr="00F81BA5">
              <w:rPr>
                <w:rFonts w:ascii="Times New Roman" w:hAnsi="Times New Roman" w:cs="Times New Roman"/>
                <w:sz w:val="28"/>
                <w:szCs w:val="28"/>
              </w:rPr>
              <w:t>1</w:t>
            </w:r>
          </w:p>
        </w:tc>
      </w:tr>
      <w:tr w:rsidR="00F81BA5" w:rsidRPr="00F81BA5" w14:paraId="28BC9DAF" w14:textId="77777777" w:rsidTr="004B26CA">
        <w:tc>
          <w:tcPr>
            <w:tcW w:w="1838" w:type="dxa"/>
            <w:gridSpan w:val="2"/>
            <w:shd w:val="clear" w:color="auto" w:fill="auto"/>
          </w:tcPr>
          <w:p w14:paraId="6EFA129F" w14:textId="03A78956"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А</w:t>
            </w:r>
            <w:r w:rsidR="008A1E80" w:rsidRPr="00F81BA5">
              <w:rPr>
                <w:rFonts w:ascii="Times New Roman" w:hAnsi="Times New Roman" w:cs="Times New Roman"/>
                <w:sz w:val="28"/>
                <w:szCs w:val="28"/>
              </w:rPr>
              <w:t>.</w:t>
            </w:r>
            <w:r w:rsidRPr="00F81BA5">
              <w:rPr>
                <w:rFonts w:ascii="Times New Roman" w:hAnsi="Times New Roman" w:cs="Times New Roman"/>
                <w:sz w:val="28"/>
                <w:szCs w:val="28"/>
              </w:rPr>
              <w:t>7</w:t>
            </w:r>
          </w:p>
        </w:tc>
        <w:tc>
          <w:tcPr>
            <w:tcW w:w="6946" w:type="dxa"/>
            <w:shd w:val="clear" w:color="auto" w:fill="auto"/>
          </w:tcPr>
          <w:p w14:paraId="0AA95F8B"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Зарубежный опыт влияния экологических аспектов при формировании жилой среды……………..……………….</w:t>
            </w:r>
          </w:p>
        </w:tc>
        <w:tc>
          <w:tcPr>
            <w:tcW w:w="702" w:type="dxa"/>
            <w:shd w:val="clear" w:color="auto" w:fill="auto"/>
          </w:tcPr>
          <w:p w14:paraId="1EC2FBB0" w14:textId="77777777" w:rsidR="00CB4798" w:rsidRPr="00F81BA5" w:rsidRDefault="00CB4798" w:rsidP="00DE7772">
            <w:pPr>
              <w:spacing w:after="0" w:line="240" w:lineRule="auto"/>
              <w:jc w:val="both"/>
              <w:rPr>
                <w:rFonts w:ascii="Times New Roman" w:hAnsi="Times New Roman" w:cs="Times New Roman"/>
                <w:sz w:val="28"/>
                <w:szCs w:val="28"/>
              </w:rPr>
            </w:pPr>
          </w:p>
          <w:p w14:paraId="393E5E83" w14:textId="72FC2FDA"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1</w:t>
            </w:r>
            <w:r w:rsidR="004B26CA" w:rsidRPr="00F81BA5">
              <w:rPr>
                <w:rFonts w:ascii="Times New Roman" w:hAnsi="Times New Roman" w:cs="Times New Roman"/>
                <w:sz w:val="28"/>
                <w:szCs w:val="28"/>
              </w:rPr>
              <w:t>2</w:t>
            </w:r>
          </w:p>
        </w:tc>
      </w:tr>
      <w:tr w:rsidR="00F81BA5" w:rsidRPr="00F81BA5" w14:paraId="1D551E85" w14:textId="77777777" w:rsidTr="004B26CA">
        <w:tc>
          <w:tcPr>
            <w:tcW w:w="1838" w:type="dxa"/>
            <w:gridSpan w:val="2"/>
            <w:shd w:val="clear" w:color="auto" w:fill="auto"/>
          </w:tcPr>
          <w:p w14:paraId="66FA1119" w14:textId="07899AF3"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А</w:t>
            </w:r>
            <w:r w:rsidR="008A1E80" w:rsidRPr="00F81BA5">
              <w:rPr>
                <w:rFonts w:ascii="Times New Roman" w:hAnsi="Times New Roman" w:cs="Times New Roman"/>
                <w:sz w:val="28"/>
                <w:szCs w:val="28"/>
              </w:rPr>
              <w:t>.</w:t>
            </w:r>
            <w:r w:rsidRPr="00F81BA5">
              <w:rPr>
                <w:rFonts w:ascii="Times New Roman" w:hAnsi="Times New Roman" w:cs="Times New Roman"/>
                <w:sz w:val="28"/>
                <w:szCs w:val="28"/>
              </w:rPr>
              <w:t xml:space="preserve">8 </w:t>
            </w:r>
          </w:p>
        </w:tc>
        <w:tc>
          <w:tcPr>
            <w:tcW w:w="6946" w:type="dxa"/>
            <w:shd w:val="clear" w:color="auto" w:fill="auto"/>
          </w:tcPr>
          <w:p w14:paraId="226ED3B6"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Зарубежный опыт влияния экологических аспектов при формировании жилой среды……………..……………….</w:t>
            </w:r>
          </w:p>
        </w:tc>
        <w:tc>
          <w:tcPr>
            <w:tcW w:w="702" w:type="dxa"/>
            <w:shd w:val="clear" w:color="auto" w:fill="auto"/>
          </w:tcPr>
          <w:p w14:paraId="10BCA89D" w14:textId="77777777" w:rsidR="00CB4798" w:rsidRPr="00F81BA5" w:rsidRDefault="00CB4798" w:rsidP="00DE7772">
            <w:pPr>
              <w:spacing w:after="0" w:line="240" w:lineRule="auto"/>
              <w:jc w:val="both"/>
              <w:rPr>
                <w:rFonts w:ascii="Times New Roman" w:hAnsi="Times New Roman" w:cs="Times New Roman"/>
                <w:sz w:val="28"/>
                <w:szCs w:val="28"/>
              </w:rPr>
            </w:pPr>
          </w:p>
          <w:p w14:paraId="309D4B0E" w14:textId="4ABA95F0"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1</w:t>
            </w:r>
            <w:r w:rsidR="004B26CA" w:rsidRPr="00F81BA5">
              <w:rPr>
                <w:rFonts w:ascii="Times New Roman" w:hAnsi="Times New Roman" w:cs="Times New Roman"/>
                <w:sz w:val="28"/>
                <w:szCs w:val="28"/>
              </w:rPr>
              <w:t>3</w:t>
            </w:r>
          </w:p>
        </w:tc>
      </w:tr>
      <w:tr w:rsidR="00F81BA5" w:rsidRPr="00F81BA5" w14:paraId="728588A5" w14:textId="77777777" w:rsidTr="004B26CA">
        <w:tc>
          <w:tcPr>
            <w:tcW w:w="1838" w:type="dxa"/>
            <w:gridSpan w:val="2"/>
            <w:shd w:val="clear" w:color="auto" w:fill="auto"/>
          </w:tcPr>
          <w:p w14:paraId="6580A443" w14:textId="2B9E4CB9"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А</w:t>
            </w:r>
            <w:r w:rsidR="008A1E80" w:rsidRPr="00F81BA5">
              <w:rPr>
                <w:rFonts w:ascii="Times New Roman" w:hAnsi="Times New Roman" w:cs="Times New Roman"/>
                <w:sz w:val="28"/>
                <w:szCs w:val="28"/>
              </w:rPr>
              <w:t>.</w:t>
            </w:r>
            <w:r w:rsidRPr="00F81BA5">
              <w:rPr>
                <w:rFonts w:ascii="Times New Roman" w:hAnsi="Times New Roman" w:cs="Times New Roman"/>
                <w:sz w:val="28"/>
                <w:szCs w:val="28"/>
              </w:rPr>
              <w:t>9</w:t>
            </w:r>
          </w:p>
        </w:tc>
        <w:tc>
          <w:tcPr>
            <w:tcW w:w="6946" w:type="dxa"/>
            <w:shd w:val="clear" w:color="auto" w:fill="auto"/>
          </w:tcPr>
          <w:p w14:paraId="132A9747" w14:textId="58EBF4F2"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Современное состояние жилых комплексов Северного Казахстана с </w:t>
            </w:r>
            <w:r w:rsidR="003D578B"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экологических требовании………..</w:t>
            </w:r>
          </w:p>
        </w:tc>
        <w:tc>
          <w:tcPr>
            <w:tcW w:w="702" w:type="dxa"/>
            <w:shd w:val="clear" w:color="auto" w:fill="auto"/>
          </w:tcPr>
          <w:p w14:paraId="63FA38B6" w14:textId="77777777" w:rsidR="00CB4798" w:rsidRPr="00F81BA5" w:rsidRDefault="00CB4798" w:rsidP="00DE7772">
            <w:pPr>
              <w:spacing w:after="0" w:line="240" w:lineRule="auto"/>
              <w:jc w:val="both"/>
              <w:rPr>
                <w:rFonts w:ascii="Times New Roman" w:hAnsi="Times New Roman" w:cs="Times New Roman"/>
                <w:sz w:val="28"/>
                <w:szCs w:val="28"/>
              </w:rPr>
            </w:pPr>
          </w:p>
          <w:p w14:paraId="115E879F" w14:textId="53275E84"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1</w:t>
            </w:r>
            <w:r w:rsidR="004B26CA" w:rsidRPr="00F81BA5">
              <w:rPr>
                <w:rFonts w:ascii="Times New Roman" w:hAnsi="Times New Roman" w:cs="Times New Roman"/>
                <w:sz w:val="28"/>
                <w:szCs w:val="28"/>
              </w:rPr>
              <w:t>4</w:t>
            </w:r>
          </w:p>
        </w:tc>
      </w:tr>
      <w:tr w:rsidR="00F81BA5" w:rsidRPr="00F81BA5" w14:paraId="30564FDC" w14:textId="77777777" w:rsidTr="004B26CA">
        <w:tc>
          <w:tcPr>
            <w:tcW w:w="1838" w:type="dxa"/>
            <w:gridSpan w:val="2"/>
            <w:shd w:val="clear" w:color="auto" w:fill="auto"/>
          </w:tcPr>
          <w:p w14:paraId="07D81064" w14:textId="4B5DA692"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А</w:t>
            </w:r>
            <w:r w:rsidR="008A1E80" w:rsidRPr="00F81BA5">
              <w:rPr>
                <w:rFonts w:ascii="Times New Roman" w:hAnsi="Times New Roman" w:cs="Times New Roman"/>
                <w:sz w:val="28"/>
                <w:szCs w:val="28"/>
              </w:rPr>
              <w:t>.</w:t>
            </w:r>
            <w:r w:rsidRPr="00F81BA5">
              <w:rPr>
                <w:rFonts w:ascii="Times New Roman" w:hAnsi="Times New Roman" w:cs="Times New Roman"/>
                <w:sz w:val="28"/>
                <w:szCs w:val="28"/>
              </w:rPr>
              <w:t>10</w:t>
            </w:r>
          </w:p>
        </w:tc>
        <w:tc>
          <w:tcPr>
            <w:tcW w:w="6946" w:type="dxa"/>
            <w:shd w:val="clear" w:color="auto" w:fill="auto"/>
          </w:tcPr>
          <w:p w14:paraId="06F975EB" w14:textId="5B282792"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Современное состояние жилых комплексов Северного Казахстана с </w:t>
            </w:r>
            <w:r w:rsidR="003D578B"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экологических требовании………...</w:t>
            </w:r>
          </w:p>
        </w:tc>
        <w:tc>
          <w:tcPr>
            <w:tcW w:w="702" w:type="dxa"/>
            <w:shd w:val="clear" w:color="auto" w:fill="auto"/>
          </w:tcPr>
          <w:p w14:paraId="2B2D6495" w14:textId="77777777" w:rsidR="00CB4798" w:rsidRPr="00F81BA5" w:rsidRDefault="00CB4798" w:rsidP="00DE7772">
            <w:pPr>
              <w:spacing w:after="0" w:line="240" w:lineRule="auto"/>
              <w:jc w:val="both"/>
              <w:rPr>
                <w:rFonts w:ascii="Times New Roman" w:hAnsi="Times New Roman" w:cs="Times New Roman"/>
                <w:sz w:val="28"/>
                <w:szCs w:val="28"/>
              </w:rPr>
            </w:pPr>
          </w:p>
          <w:p w14:paraId="0778620D" w14:textId="49D8CCD1"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1</w:t>
            </w:r>
            <w:r w:rsidR="004B26CA" w:rsidRPr="00F81BA5">
              <w:rPr>
                <w:rFonts w:ascii="Times New Roman" w:hAnsi="Times New Roman" w:cs="Times New Roman"/>
                <w:sz w:val="28"/>
                <w:szCs w:val="28"/>
              </w:rPr>
              <w:t>5</w:t>
            </w:r>
          </w:p>
        </w:tc>
      </w:tr>
      <w:tr w:rsidR="00F81BA5" w:rsidRPr="00F81BA5" w14:paraId="1BC8D133" w14:textId="77777777" w:rsidTr="004B26CA">
        <w:tc>
          <w:tcPr>
            <w:tcW w:w="1838" w:type="dxa"/>
            <w:gridSpan w:val="2"/>
            <w:shd w:val="clear" w:color="auto" w:fill="auto"/>
          </w:tcPr>
          <w:p w14:paraId="7A427B2B" w14:textId="4B23D2E4"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А</w:t>
            </w:r>
            <w:r w:rsidR="008A1E80" w:rsidRPr="00F81BA5">
              <w:rPr>
                <w:rFonts w:ascii="Times New Roman" w:hAnsi="Times New Roman" w:cs="Times New Roman"/>
                <w:sz w:val="28"/>
                <w:szCs w:val="28"/>
              </w:rPr>
              <w:t>.</w:t>
            </w:r>
            <w:r w:rsidRPr="00F81BA5">
              <w:rPr>
                <w:rFonts w:ascii="Times New Roman" w:hAnsi="Times New Roman" w:cs="Times New Roman"/>
                <w:sz w:val="28"/>
                <w:szCs w:val="28"/>
              </w:rPr>
              <w:t>11</w:t>
            </w:r>
          </w:p>
        </w:tc>
        <w:tc>
          <w:tcPr>
            <w:tcW w:w="6946" w:type="dxa"/>
            <w:shd w:val="clear" w:color="auto" w:fill="auto"/>
          </w:tcPr>
          <w:p w14:paraId="637C0F10"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Результаты социального опроса…………………………..</w:t>
            </w:r>
          </w:p>
        </w:tc>
        <w:tc>
          <w:tcPr>
            <w:tcW w:w="702" w:type="dxa"/>
            <w:shd w:val="clear" w:color="auto" w:fill="auto"/>
          </w:tcPr>
          <w:p w14:paraId="295ACF20" w14:textId="445B13AC"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1</w:t>
            </w:r>
            <w:r w:rsidR="004B26CA" w:rsidRPr="00F81BA5">
              <w:rPr>
                <w:rFonts w:ascii="Times New Roman" w:hAnsi="Times New Roman" w:cs="Times New Roman"/>
                <w:sz w:val="28"/>
                <w:szCs w:val="28"/>
              </w:rPr>
              <w:t>6</w:t>
            </w:r>
          </w:p>
        </w:tc>
      </w:tr>
      <w:tr w:rsidR="00F81BA5" w:rsidRPr="00F81BA5" w14:paraId="0DD36510" w14:textId="77777777" w:rsidTr="004B26CA">
        <w:tc>
          <w:tcPr>
            <w:tcW w:w="1838" w:type="dxa"/>
            <w:gridSpan w:val="2"/>
            <w:shd w:val="clear" w:color="auto" w:fill="auto"/>
          </w:tcPr>
          <w:p w14:paraId="020E4B73" w14:textId="12E61FDA"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А</w:t>
            </w:r>
            <w:r w:rsidR="008A1E80" w:rsidRPr="00F81BA5">
              <w:rPr>
                <w:rFonts w:ascii="Times New Roman" w:hAnsi="Times New Roman" w:cs="Times New Roman"/>
                <w:sz w:val="28"/>
                <w:szCs w:val="28"/>
              </w:rPr>
              <w:t>.</w:t>
            </w:r>
            <w:r w:rsidRPr="00F81BA5">
              <w:rPr>
                <w:rFonts w:ascii="Times New Roman" w:hAnsi="Times New Roman" w:cs="Times New Roman"/>
                <w:sz w:val="28"/>
                <w:szCs w:val="28"/>
              </w:rPr>
              <w:t>12</w:t>
            </w:r>
          </w:p>
        </w:tc>
        <w:tc>
          <w:tcPr>
            <w:tcW w:w="6946" w:type="dxa"/>
            <w:shd w:val="clear" w:color="auto" w:fill="auto"/>
          </w:tcPr>
          <w:p w14:paraId="79713DE9"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Результаты социального опроса…………………………..</w:t>
            </w:r>
          </w:p>
        </w:tc>
        <w:tc>
          <w:tcPr>
            <w:tcW w:w="702" w:type="dxa"/>
            <w:shd w:val="clear" w:color="auto" w:fill="auto"/>
          </w:tcPr>
          <w:p w14:paraId="08610A43" w14:textId="48001D1E"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1</w:t>
            </w:r>
            <w:r w:rsidR="004B26CA" w:rsidRPr="00F81BA5">
              <w:rPr>
                <w:rFonts w:ascii="Times New Roman" w:hAnsi="Times New Roman" w:cs="Times New Roman"/>
                <w:sz w:val="28"/>
                <w:szCs w:val="28"/>
              </w:rPr>
              <w:t>7</w:t>
            </w:r>
          </w:p>
        </w:tc>
      </w:tr>
      <w:tr w:rsidR="00F81BA5" w:rsidRPr="00F81BA5" w14:paraId="400D9A3C" w14:textId="77777777" w:rsidTr="004B26CA">
        <w:tc>
          <w:tcPr>
            <w:tcW w:w="1838" w:type="dxa"/>
            <w:gridSpan w:val="2"/>
            <w:shd w:val="clear" w:color="auto" w:fill="auto"/>
          </w:tcPr>
          <w:p w14:paraId="01D8DD8D" w14:textId="12F9173A"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А</w:t>
            </w:r>
            <w:r w:rsidR="008A1E80" w:rsidRPr="00F81BA5">
              <w:rPr>
                <w:rFonts w:ascii="Times New Roman" w:hAnsi="Times New Roman" w:cs="Times New Roman"/>
                <w:sz w:val="28"/>
                <w:szCs w:val="28"/>
              </w:rPr>
              <w:t>.</w:t>
            </w:r>
            <w:r w:rsidRPr="00F81BA5">
              <w:rPr>
                <w:rFonts w:ascii="Times New Roman" w:hAnsi="Times New Roman" w:cs="Times New Roman"/>
                <w:sz w:val="28"/>
                <w:szCs w:val="28"/>
              </w:rPr>
              <w:t>13</w:t>
            </w:r>
          </w:p>
        </w:tc>
        <w:tc>
          <w:tcPr>
            <w:tcW w:w="6946" w:type="dxa"/>
            <w:shd w:val="clear" w:color="auto" w:fill="auto"/>
          </w:tcPr>
          <w:p w14:paraId="77B80951"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Условия социологического опроса населения…………...</w:t>
            </w:r>
          </w:p>
        </w:tc>
        <w:tc>
          <w:tcPr>
            <w:tcW w:w="702" w:type="dxa"/>
            <w:shd w:val="clear" w:color="auto" w:fill="auto"/>
          </w:tcPr>
          <w:p w14:paraId="6A4A50E0" w14:textId="47083EAC"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1</w:t>
            </w:r>
            <w:r w:rsidR="004B26CA" w:rsidRPr="00F81BA5">
              <w:rPr>
                <w:rFonts w:ascii="Times New Roman" w:hAnsi="Times New Roman" w:cs="Times New Roman"/>
                <w:sz w:val="28"/>
                <w:szCs w:val="28"/>
              </w:rPr>
              <w:t>8</w:t>
            </w:r>
          </w:p>
        </w:tc>
      </w:tr>
      <w:tr w:rsidR="00F81BA5" w:rsidRPr="00F81BA5" w14:paraId="5C1B5DEE" w14:textId="77777777" w:rsidTr="004B26CA">
        <w:tc>
          <w:tcPr>
            <w:tcW w:w="1838" w:type="dxa"/>
            <w:gridSpan w:val="2"/>
            <w:shd w:val="clear" w:color="auto" w:fill="auto"/>
          </w:tcPr>
          <w:p w14:paraId="64E2C91C" w14:textId="175DC0B8"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А</w:t>
            </w:r>
            <w:r w:rsidR="008A1E80" w:rsidRPr="00F81BA5">
              <w:rPr>
                <w:rFonts w:ascii="Times New Roman" w:hAnsi="Times New Roman" w:cs="Times New Roman"/>
                <w:sz w:val="28"/>
                <w:szCs w:val="28"/>
              </w:rPr>
              <w:t>.</w:t>
            </w:r>
            <w:r w:rsidRPr="00F81BA5">
              <w:rPr>
                <w:rFonts w:ascii="Times New Roman" w:hAnsi="Times New Roman" w:cs="Times New Roman"/>
                <w:sz w:val="28"/>
                <w:szCs w:val="28"/>
              </w:rPr>
              <w:t>14</w:t>
            </w:r>
          </w:p>
        </w:tc>
        <w:tc>
          <w:tcPr>
            <w:tcW w:w="6946" w:type="dxa"/>
            <w:shd w:val="clear" w:color="auto" w:fill="auto"/>
          </w:tcPr>
          <w:p w14:paraId="6B4A24CA"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Эволюция экологических аспектов при формировании жилой среды……………..…………………………………</w:t>
            </w:r>
          </w:p>
        </w:tc>
        <w:tc>
          <w:tcPr>
            <w:tcW w:w="702" w:type="dxa"/>
            <w:shd w:val="clear" w:color="auto" w:fill="auto"/>
          </w:tcPr>
          <w:p w14:paraId="16724F9F" w14:textId="77777777" w:rsidR="00CB4798" w:rsidRPr="00F81BA5" w:rsidRDefault="00CB4798" w:rsidP="00DE7772">
            <w:pPr>
              <w:spacing w:after="0" w:line="240" w:lineRule="auto"/>
              <w:jc w:val="both"/>
              <w:rPr>
                <w:rFonts w:ascii="Times New Roman" w:hAnsi="Times New Roman" w:cs="Times New Roman"/>
                <w:sz w:val="28"/>
                <w:szCs w:val="28"/>
              </w:rPr>
            </w:pPr>
          </w:p>
          <w:p w14:paraId="3A655284" w14:textId="461A1BE4"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4B26CA" w:rsidRPr="00F81BA5">
              <w:rPr>
                <w:rFonts w:ascii="Times New Roman" w:hAnsi="Times New Roman" w:cs="Times New Roman"/>
                <w:sz w:val="28"/>
                <w:szCs w:val="28"/>
              </w:rPr>
              <w:t>19</w:t>
            </w:r>
          </w:p>
        </w:tc>
      </w:tr>
      <w:tr w:rsidR="00F81BA5" w:rsidRPr="00F81BA5" w14:paraId="42FB7A3F" w14:textId="77777777" w:rsidTr="004B26CA">
        <w:tc>
          <w:tcPr>
            <w:tcW w:w="1838" w:type="dxa"/>
            <w:gridSpan w:val="2"/>
            <w:shd w:val="clear" w:color="auto" w:fill="auto"/>
          </w:tcPr>
          <w:p w14:paraId="20EF5458" w14:textId="430FC2BC"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А</w:t>
            </w:r>
            <w:r w:rsidR="008A1E80" w:rsidRPr="00F81BA5">
              <w:rPr>
                <w:rFonts w:ascii="Times New Roman" w:hAnsi="Times New Roman" w:cs="Times New Roman"/>
                <w:sz w:val="28"/>
                <w:szCs w:val="28"/>
              </w:rPr>
              <w:t>.</w:t>
            </w:r>
            <w:r w:rsidRPr="00F81BA5">
              <w:rPr>
                <w:rFonts w:ascii="Times New Roman" w:hAnsi="Times New Roman" w:cs="Times New Roman"/>
                <w:sz w:val="28"/>
                <w:szCs w:val="28"/>
              </w:rPr>
              <w:t>15</w:t>
            </w:r>
          </w:p>
        </w:tc>
        <w:tc>
          <w:tcPr>
            <w:tcW w:w="6946" w:type="dxa"/>
            <w:shd w:val="clear" w:color="auto" w:fill="auto"/>
          </w:tcPr>
          <w:p w14:paraId="1883887E" w14:textId="6E31BB18"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Эволюция экологических аспектов при формировании жилой среды………</w:t>
            </w:r>
            <w:r w:rsidR="003F287F" w:rsidRPr="00F81BA5">
              <w:rPr>
                <w:rFonts w:ascii="Times New Roman" w:hAnsi="Times New Roman" w:cs="Times New Roman"/>
                <w:sz w:val="28"/>
                <w:szCs w:val="28"/>
              </w:rPr>
              <w:t>……</w:t>
            </w:r>
            <w:r w:rsidRPr="00F81BA5">
              <w:rPr>
                <w:rFonts w:ascii="Times New Roman" w:hAnsi="Times New Roman" w:cs="Times New Roman"/>
                <w:sz w:val="28"/>
                <w:szCs w:val="28"/>
              </w:rPr>
              <w:t>.…………………………………</w:t>
            </w:r>
          </w:p>
        </w:tc>
        <w:tc>
          <w:tcPr>
            <w:tcW w:w="702" w:type="dxa"/>
            <w:shd w:val="clear" w:color="auto" w:fill="auto"/>
          </w:tcPr>
          <w:p w14:paraId="0917F90F" w14:textId="77777777" w:rsidR="00CB4798" w:rsidRPr="00F81BA5" w:rsidRDefault="00CB4798" w:rsidP="00DE7772">
            <w:pPr>
              <w:spacing w:after="0" w:line="240" w:lineRule="auto"/>
              <w:jc w:val="both"/>
              <w:rPr>
                <w:rFonts w:ascii="Times New Roman" w:hAnsi="Times New Roman" w:cs="Times New Roman"/>
                <w:sz w:val="28"/>
                <w:szCs w:val="28"/>
              </w:rPr>
            </w:pPr>
          </w:p>
          <w:p w14:paraId="77BA5929" w14:textId="697DCD18"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2</w:t>
            </w:r>
            <w:r w:rsidR="004B26CA" w:rsidRPr="00F81BA5">
              <w:rPr>
                <w:rFonts w:ascii="Times New Roman" w:hAnsi="Times New Roman" w:cs="Times New Roman"/>
                <w:sz w:val="28"/>
                <w:szCs w:val="28"/>
              </w:rPr>
              <w:t>0</w:t>
            </w:r>
          </w:p>
        </w:tc>
      </w:tr>
      <w:tr w:rsidR="00F81BA5" w:rsidRPr="00F81BA5" w14:paraId="7B41B754" w14:textId="77777777" w:rsidTr="004B26CA">
        <w:tc>
          <w:tcPr>
            <w:tcW w:w="8784" w:type="dxa"/>
            <w:gridSpan w:val="3"/>
          </w:tcPr>
          <w:p w14:paraId="448DA292" w14:textId="77777777" w:rsidR="00CB4798" w:rsidRPr="00F81BA5" w:rsidRDefault="00CB4798" w:rsidP="00DE7772">
            <w:pPr>
              <w:spacing w:after="0" w:line="240" w:lineRule="auto"/>
              <w:rPr>
                <w:rFonts w:ascii="Times New Roman" w:hAnsi="Times New Roman" w:cs="Times New Roman"/>
                <w:b/>
                <w:bCs/>
                <w:sz w:val="28"/>
                <w:szCs w:val="28"/>
              </w:rPr>
            </w:pPr>
            <w:r w:rsidRPr="00F81BA5">
              <w:rPr>
                <w:rFonts w:ascii="Times New Roman" w:hAnsi="Times New Roman" w:cs="Times New Roman"/>
                <w:b/>
                <w:sz w:val="28"/>
                <w:szCs w:val="28"/>
              </w:rPr>
              <w:t xml:space="preserve">ПРИЛОЖЕНИЕ Б </w:t>
            </w:r>
            <w:r w:rsidRPr="00F81BA5">
              <w:rPr>
                <w:rFonts w:ascii="Times New Roman" w:hAnsi="Times New Roman" w:cs="Times New Roman"/>
                <w:b/>
                <w:bCs/>
                <w:sz w:val="28"/>
                <w:szCs w:val="28"/>
              </w:rPr>
              <w:t>СОВРЕМЕННЫЕ ЭКОЛОГИЧЕСКИЕ ТРЕБОВАНИЯ, ВЛИЯЮЩИЕ НА ФОРМИРОВАНИЕ ЖИЛЫХ КОМПЛЕКСОВ……………………………………………………………</w:t>
            </w:r>
          </w:p>
        </w:tc>
        <w:tc>
          <w:tcPr>
            <w:tcW w:w="702" w:type="dxa"/>
            <w:shd w:val="clear" w:color="auto" w:fill="auto"/>
          </w:tcPr>
          <w:p w14:paraId="08A29329" w14:textId="77777777" w:rsidR="00CB4798" w:rsidRPr="00F81BA5" w:rsidRDefault="00CB4798" w:rsidP="00DE7772">
            <w:pPr>
              <w:spacing w:after="0" w:line="240" w:lineRule="auto"/>
              <w:jc w:val="both"/>
              <w:rPr>
                <w:rFonts w:ascii="Times New Roman" w:hAnsi="Times New Roman" w:cs="Times New Roman"/>
                <w:b/>
                <w:sz w:val="28"/>
                <w:szCs w:val="28"/>
              </w:rPr>
            </w:pPr>
          </w:p>
          <w:p w14:paraId="5FF43062" w14:textId="77777777" w:rsidR="00CB4798" w:rsidRPr="00F81BA5" w:rsidRDefault="00CB4798" w:rsidP="00DE7772">
            <w:pPr>
              <w:spacing w:after="0" w:line="240" w:lineRule="auto"/>
              <w:jc w:val="both"/>
              <w:rPr>
                <w:rFonts w:ascii="Times New Roman" w:hAnsi="Times New Roman" w:cs="Times New Roman"/>
                <w:b/>
                <w:sz w:val="28"/>
                <w:szCs w:val="28"/>
              </w:rPr>
            </w:pPr>
          </w:p>
          <w:p w14:paraId="35F10B0D" w14:textId="0D11A5FB" w:rsidR="00CB4798" w:rsidRPr="00F81BA5" w:rsidRDefault="00CB4798" w:rsidP="00DE7772">
            <w:pPr>
              <w:spacing w:after="0" w:line="240" w:lineRule="auto"/>
              <w:jc w:val="both"/>
              <w:rPr>
                <w:rFonts w:ascii="Times New Roman" w:hAnsi="Times New Roman" w:cs="Times New Roman"/>
                <w:b/>
                <w:sz w:val="28"/>
                <w:szCs w:val="28"/>
              </w:rPr>
            </w:pPr>
            <w:r w:rsidRPr="00F81BA5">
              <w:rPr>
                <w:rFonts w:ascii="Times New Roman" w:hAnsi="Times New Roman" w:cs="Times New Roman"/>
                <w:b/>
                <w:sz w:val="28"/>
                <w:szCs w:val="28"/>
              </w:rPr>
              <w:t>1</w:t>
            </w:r>
            <w:r w:rsidR="00010A26" w:rsidRPr="00F81BA5">
              <w:rPr>
                <w:rFonts w:ascii="Times New Roman" w:hAnsi="Times New Roman" w:cs="Times New Roman"/>
                <w:b/>
                <w:sz w:val="28"/>
                <w:szCs w:val="28"/>
              </w:rPr>
              <w:t>2</w:t>
            </w:r>
            <w:r w:rsidR="004B26CA" w:rsidRPr="00F81BA5">
              <w:rPr>
                <w:rFonts w:ascii="Times New Roman" w:hAnsi="Times New Roman" w:cs="Times New Roman"/>
                <w:b/>
                <w:sz w:val="28"/>
                <w:szCs w:val="28"/>
              </w:rPr>
              <w:t>1</w:t>
            </w:r>
          </w:p>
        </w:tc>
      </w:tr>
      <w:tr w:rsidR="00F81BA5" w:rsidRPr="00F81BA5" w14:paraId="764F49A1" w14:textId="77777777" w:rsidTr="004B26CA">
        <w:tc>
          <w:tcPr>
            <w:tcW w:w="1838" w:type="dxa"/>
            <w:gridSpan w:val="2"/>
            <w:shd w:val="clear" w:color="auto" w:fill="auto"/>
          </w:tcPr>
          <w:p w14:paraId="232307E8" w14:textId="072087A5"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Б</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1</w:t>
            </w:r>
          </w:p>
        </w:tc>
        <w:tc>
          <w:tcPr>
            <w:tcW w:w="6946" w:type="dxa"/>
            <w:shd w:val="clear" w:color="auto" w:fill="auto"/>
          </w:tcPr>
          <w:p w14:paraId="11F30276"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Экономические условия Северного Казахстана…………</w:t>
            </w:r>
          </w:p>
        </w:tc>
        <w:tc>
          <w:tcPr>
            <w:tcW w:w="702" w:type="dxa"/>
            <w:shd w:val="clear" w:color="auto" w:fill="auto"/>
          </w:tcPr>
          <w:p w14:paraId="32B21EAB" w14:textId="589CC634"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2</w:t>
            </w:r>
            <w:r w:rsidR="004B26CA" w:rsidRPr="00F81BA5">
              <w:rPr>
                <w:rFonts w:ascii="Times New Roman" w:hAnsi="Times New Roman" w:cs="Times New Roman"/>
                <w:sz w:val="28"/>
                <w:szCs w:val="28"/>
              </w:rPr>
              <w:t>2</w:t>
            </w:r>
          </w:p>
        </w:tc>
      </w:tr>
      <w:tr w:rsidR="00F81BA5" w:rsidRPr="00F81BA5" w14:paraId="177A91B5" w14:textId="77777777" w:rsidTr="004B26CA">
        <w:tc>
          <w:tcPr>
            <w:tcW w:w="1838" w:type="dxa"/>
            <w:gridSpan w:val="2"/>
            <w:shd w:val="clear" w:color="auto" w:fill="auto"/>
          </w:tcPr>
          <w:p w14:paraId="5AC89894" w14:textId="4D4446AD"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Б</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2</w:t>
            </w:r>
          </w:p>
        </w:tc>
        <w:tc>
          <w:tcPr>
            <w:tcW w:w="6946" w:type="dxa"/>
            <w:shd w:val="clear" w:color="auto" w:fill="auto"/>
          </w:tcPr>
          <w:p w14:paraId="5C923F9A"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Природно-климатические условия Северного Казахстана………………………………………………….</w:t>
            </w:r>
          </w:p>
        </w:tc>
        <w:tc>
          <w:tcPr>
            <w:tcW w:w="702" w:type="dxa"/>
            <w:shd w:val="clear" w:color="auto" w:fill="auto"/>
          </w:tcPr>
          <w:p w14:paraId="719EEEFA" w14:textId="77777777" w:rsidR="00CB4798" w:rsidRPr="00F81BA5" w:rsidRDefault="00CB4798" w:rsidP="00DE7772">
            <w:pPr>
              <w:spacing w:after="0" w:line="240" w:lineRule="auto"/>
              <w:jc w:val="both"/>
              <w:rPr>
                <w:rFonts w:ascii="Times New Roman" w:hAnsi="Times New Roman" w:cs="Times New Roman"/>
                <w:sz w:val="28"/>
                <w:szCs w:val="28"/>
              </w:rPr>
            </w:pPr>
          </w:p>
          <w:p w14:paraId="7942EC92" w14:textId="0FBE4528"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2</w:t>
            </w:r>
            <w:r w:rsidR="004B26CA" w:rsidRPr="00F81BA5">
              <w:rPr>
                <w:rFonts w:ascii="Times New Roman" w:hAnsi="Times New Roman" w:cs="Times New Roman"/>
                <w:sz w:val="28"/>
                <w:szCs w:val="28"/>
              </w:rPr>
              <w:t>3</w:t>
            </w:r>
          </w:p>
        </w:tc>
      </w:tr>
      <w:tr w:rsidR="00F81BA5" w:rsidRPr="00F81BA5" w14:paraId="3C9C870D" w14:textId="77777777" w:rsidTr="004B26CA">
        <w:tc>
          <w:tcPr>
            <w:tcW w:w="1838" w:type="dxa"/>
            <w:gridSpan w:val="2"/>
            <w:shd w:val="clear" w:color="auto" w:fill="auto"/>
          </w:tcPr>
          <w:p w14:paraId="5434792F" w14:textId="0A690771"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Б</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3</w:t>
            </w:r>
          </w:p>
        </w:tc>
        <w:tc>
          <w:tcPr>
            <w:tcW w:w="6946" w:type="dxa"/>
            <w:shd w:val="clear" w:color="auto" w:fill="auto"/>
          </w:tcPr>
          <w:p w14:paraId="7C19F542" w14:textId="19C6CCC0" w:rsidR="00CB4798" w:rsidRPr="00F81BA5" w:rsidRDefault="00CB4798" w:rsidP="00DE7772">
            <w:pPr>
              <w:spacing w:after="0" w:line="240" w:lineRule="auto"/>
              <w:rPr>
                <w:rFonts w:ascii="Times New Roman" w:hAnsi="Times New Roman" w:cs="Times New Roman"/>
                <w:sz w:val="28"/>
                <w:szCs w:val="28"/>
              </w:rPr>
            </w:pPr>
            <w:r w:rsidRPr="00F81BA5">
              <w:rPr>
                <w:rFonts w:ascii="Times New Roman" w:hAnsi="Times New Roman" w:cs="Times New Roman"/>
                <w:sz w:val="28"/>
                <w:szCs w:val="28"/>
              </w:rPr>
              <w:t>Природно-климатические условия Северного Казахстана……………………………………………</w:t>
            </w:r>
            <w:r w:rsidR="008A1E80" w:rsidRPr="00F81BA5">
              <w:rPr>
                <w:rFonts w:ascii="Times New Roman" w:hAnsi="Times New Roman" w:cs="Times New Roman"/>
                <w:sz w:val="28"/>
                <w:szCs w:val="28"/>
              </w:rPr>
              <w:t>……</w:t>
            </w:r>
          </w:p>
        </w:tc>
        <w:tc>
          <w:tcPr>
            <w:tcW w:w="702" w:type="dxa"/>
            <w:shd w:val="clear" w:color="auto" w:fill="auto"/>
          </w:tcPr>
          <w:p w14:paraId="0AE2E87B" w14:textId="77777777" w:rsidR="00CB4798" w:rsidRPr="00F81BA5" w:rsidRDefault="00CB4798" w:rsidP="00DE7772">
            <w:pPr>
              <w:spacing w:after="0" w:line="240" w:lineRule="auto"/>
              <w:jc w:val="both"/>
              <w:rPr>
                <w:rFonts w:ascii="Times New Roman" w:hAnsi="Times New Roman" w:cs="Times New Roman"/>
                <w:sz w:val="28"/>
                <w:szCs w:val="28"/>
              </w:rPr>
            </w:pPr>
          </w:p>
          <w:p w14:paraId="3DFD61C5" w14:textId="09A41DDD"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2</w:t>
            </w:r>
            <w:r w:rsidR="004B26CA" w:rsidRPr="00F81BA5">
              <w:rPr>
                <w:rFonts w:ascii="Times New Roman" w:hAnsi="Times New Roman" w:cs="Times New Roman"/>
                <w:sz w:val="28"/>
                <w:szCs w:val="28"/>
              </w:rPr>
              <w:t>4</w:t>
            </w:r>
          </w:p>
        </w:tc>
      </w:tr>
      <w:tr w:rsidR="00F81BA5" w:rsidRPr="00F81BA5" w14:paraId="1A0CB07E" w14:textId="77777777" w:rsidTr="004B26CA">
        <w:tc>
          <w:tcPr>
            <w:tcW w:w="1838" w:type="dxa"/>
            <w:gridSpan w:val="2"/>
            <w:shd w:val="clear" w:color="auto" w:fill="auto"/>
          </w:tcPr>
          <w:p w14:paraId="5BF5D84F" w14:textId="3F65F37F"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Б</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4</w:t>
            </w:r>
          </w:p>
        </w:tc>
        <w:tc>
          <w:tcPr>
            <w:tcW w:w="6946" w:type="dxa"/>
            <w:shd w:val="clear" w:color="auto" w:fill="auto"/>
          </w:tcPr>
          <w:p w14:paraId="01783FB2" w14:textId="5A639A7C"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Природно-климатические условия Северного Казахстана……………………………………………</w:t>
            </w:r>
            <w:r w:rsidR="008A1E80" w:rsidRPr="00F81BA5">
              <w:rPr>
                <w:rFonts w:ascii="Times New Roman" w:hAnsi="Times New Roman" w:cs="Times New Roman"/>
                <w:sz w:val="28"/>
                <w:szCs w:val="28"/>
              </w:rPr>
              <w:t>……</w:t>
            </w:r>
          </w:p>
        </w:tc>
        <w:tc>
          <w:tcPr>
            <w:tcW w:w="702" w:type="dxa"/>
            <w:shd w:val="clear" w:color="auto" w:fill="auto"/>
          </w:tcPr>
          <w:p w14:paraId="7D303FD7" w14:textId="77777777" w:rsidR="00CB4798" w:rsidRPr="00F81BA5" w:rsidRDefault="00CB4798" w:rsidP="00DE7772">
            <w:pPr>
              <w:spacing w:after="0" w:line="240" w:lineRule="auto"/>
              <w:jc w:val="both"/>
              <w:rPr>
                <w:rFonts w:ascii="Times New Roman" w:hAnsi="Times New Roman" w:cs="Times New Roman"/>
                <w:sz w:val="28"/>
                <w:szCs w:val="28"/>
              </w:rPr>
            </w:pPr>
          </w:p>
          <w:p w14:paraId="3F0E1371" w14:textId="289C9F8B"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2</w:t>
            </w:r>
            <w:r w:rsidR="004B26CA" w:rsidRPr="00F81BA5">
              <w:rPr>
                <w:rFonts w:ascii="Times New Roman" w:hAnsi="Times New Roman" w:cs="Times New Roman"/>
                <w:sz w:val="28"/>
                <w:szCs w:val="28"/>
              </w:rPr>
              <w:t>5</w:t>
            </w:r>
          </w:p>
        </w:tc>
      </w:tr>
      <w:tr w:rsidR="00F81BA5" w:rsidRPr="00F81BA5" w14:paraId="6EB6BC39" w14:textId="77777777" w:rsidTr="004B26CA">
        <w:tc>
          <w:tcPr>
            <w:tcW w:w="1838" w:type="dxa"/>
            <w:gridSpan w:val="2"/>
            <w:shd w:val="clear" w:color="auto" w:fill="auto"/>
          </w:tcPr>
          <w:p w14:paraId="73DB8E76" w14:textId="64F96A11"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Б</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5</w:t>
            </w:r>
          </w:p>
        </w:tc>
        <w:tc>
          <w:tcPr>
            <w:tcW w:w="6946" w:type="dxa"/>
            <w:shd w:val="clear" w:color="auto" w:fill="auto"/>
          </w:tcPr>
          <w:p w14:paraId="48F54A04" w14:textId="0AFB464A"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Экологические ситуация на территории Северного Казахстана……………………………………………</w:t>
            </w:r>
            <w:r w:rsidR="008A1E80" w:rsidRPr="00F81BA5">
              <w:rPr>
                <w:rFonts w:ascii="Times New Roman" w:hAnsi="Times New Roman" w:cs="Times New Roman"/>
                <w:sz w:val="28"/>
                <w:szCs w:val="28"/>
              </w:rPr>
              <w:t>……</w:t>
            </w:r>
          </w:p>
        </w:tc>
        <w:tc>
          <w:tcPr>
            <w:tcW w:w="702" w:type="dxa"/>
            <w:shd w:val="clear" w:color="auto" w:fill="auto"/>
          </w:tcPr>
          <w:p w14:paraId="05254CC1" w14:textId="77777777" w:rsidR="00CB4798" w:rsidRPr="00F81BA5" w:rsidRDefault="00CB4798" w:rsidP="00DE7772">
            <w:pPr>
              <w:spacing w:after="0" w:line="240" w:lineRule="auto"/>
              <w:jc w:val="both"/>
              <w:rPr>
                <w:rFonts w:ascii="Times New Roman" w:hAnsi="Times New Roman" w:cs="Times New Roman"/>
                <w:sz w:val="28"/>
                <w:szCs w:val="28"/>
              </w:rPr>
            </w:pPr>
          </w:p>
          <w:p w14:paraId="02FE3EAA" w14:textId="1B1E4693"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2</w:t>
            </w:r>
            <w:r w:rsidR="004B26CA" w:rsidRPr="00F81BA5">
              <w:rPr>
                <w:rFonts w:ascii="Times New Roman" w:hAnsi="Times New Roman" w:cs="Times New Roman"/>
                <w:sz w:val="28"/>
                <w:szCs w:val="28"/>
              </w:rPr>
              <w:t>6</w:t>
            </w:r>
          </w:p>
        </w:tc>
      </w:tr>
      <w:tr w:rsidR="00F81BA5" w:rsidRPr="00F81BA5" w14:paraId="6CEE38AA" w14:textId="77777777" w:rsidTr="004B26CA">
        <w:tc>
          <w:tcPr>
            <w:tcW w:w="1838" w:type="dxa"/>
            <w:gridSpan w:val="2"/>
            <w:shd w:val="clear" w:color="auto" w:fill="auto"/>
          </w:tcPr>
          <w:p w14:paraId="735FC6F3" w14:textId="3D86B086"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Б</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6</w:t>
            </w:r>
          </w:p>
        </w:tc>
        <w:tc>
          <w:tcPr>
            <w:tcW w:w="6946" w:type="dxa"/>
            <w:shd w:val="clear" w:color="auto" w:fill="auto"/>
          </w:tcPr>
          <w:p w14:paraId="3C604CF1" w14:textId="5817630E"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Факторы устойчивого экологического результата жилой среды…………………………………………………</w:t>
            </w:r>
            <w:r w:rsidR="008A1E80" w:rsidRPr="00F81BA5">
              <w:rPr>
                <w:rFonts w:ascii="Times New Roman" w:hAnsi="Times New Roman" w:cs="Times New Roman"/>
                <w:sz w:val="28"/>
                <w:szCs w:val="28"/>
              </w:rPr>
              <w:t>……</w:t>
            </w:r>
          </w:p>
        </w:tc>
        <w:tc>
          <w:tcPr>
            <w:tcW w:w="702" w:type="dxa"/>
            <w:shd w:val="clear" w:color="auto" w:fill="auto"/>
          </w:tcPr>
          <w:p w14:paraId="55748C58" w14:textId="77777777" w:rsidR="00CB4798" w:rsidRPr="00F81BA5" w:rsidRDefault="00CB4798" w:rsidP="00DE7772">
            <w:pPr>
              <w:spacing w:after="0" w:line="240" w:lineRule="auto"/>
              <w:jc w:val="both"/>
              <w:rPr>
                <w:rFonts w:ascii="Times New Roman" w:hAnsi="Times New Roman" w:cs="Times New Roman"/>
                <w:sz w:val="28"/>
                <w:szCs w:val="28"/>
              </w:rPr>
            </w:pPr>
          </w:p>
          <w:p w14:paraId="73390127" w14:textId="7C065AFA"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2</w:t>
            </w:r>
            <w:r w:rsidR="004B26CA" w:rsidRPr="00F81BA5">
              <w:rPr>
                <w:rFonts w:ascii="Times New Roman" w:hAnsi="Times New Roman" w:cs="Times New Roman"/>
                <w:sz w:val="28"/>
                <w:szCs w:val="28"/>
              </w:rPr>
              <w:t>7</w:t>
            </w:r>
          </w:p>
        </w:tc>
      </w:tr>
      <w:tr w:rsidR="00F81BA5" w:rsidRPr="00F81BA5" w14:paraId="0627C96A" w14:textId="77777777" w:rsidTr="004B26CA">
        <w:tc>
          <w:tcPr>
            <w:tcW w:w="1838" w:type="dxa"/>
            <w:gridSpan w:val="2"/>
            <w:shd w:val="clear" w:color="auto" w:fill="auto"/>
          </w:tcPr>
          <w:p w14:paraId="0A00C992" w14:textId="0133D08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Б</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7</w:t>
            </w:r>
          </w:p>
        </w:tc>
        <w:tc>
          <w:tcPr>
            <w:tcW w:w="6946" w:type="dxa"/>
            <w:shd w:val="clear" w:color="auto" w:fill="auto"/>
          </w:tcPr>
          <w:p w14:paraId="5B41AA99" w14:textId="364F206C"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Факторы устойчивого экологического результата жилой среды…………………………………………………</w:t>
            </w:r>
            <w:r w:rsidR="008A1E80" w:rsidRPr="00F81BA5">
              <w:rPr>
                <w:rFonts w:ascii="Times New Roman" w:hAnsi="Times New Roman" w:cs="Times New Roman"/>
                <w:sz w:val="28"/>
                <w:szCs w:val="28"/>
              </w:rPr>
              <w:t>……</w:t>
            </w:r>
            <w:r w:rsidR="004B26CA" w:rsidRPr="00F81BA5">
              <w:rPr>
                <w:rFonts w:ascii="Times New Roman" w:hAnsi="Times New Roman" w:cs="Times New Roman"/>
                <w:sz w:val="28"/>
                <w:szCs w:val="28"/>
              </w:rPr>
              <w:t>.</w:t>
            </w:r>
          </w:p>
        </w:tc>
        <w:tc>
          <w:tcPr>
            <w:tcW w:w="702" w:type="dxa"/>
            <w:shd w:val="clear" w:color="auto" w:fill="auto"/>
          </w:tcPr>
          <w:p w14:paraId="013A9125" w14:textId="77777777" w:rsidR="00CB4798" w:rsidRPr="00F81BA5" w:rsidRDefault="00CB4798" w:rsidP="00DE7772">
            <w:pPr>
              <w:spacing w:after="0" w:line="240" w:lineRule="auto"/>
              <w:jc w:val="both"/>
              <w:rPr>
                <w:rFonts w:ascii="Times New Roman" w:hAnsi="Times New Roman" w:cs="Times New Roman"/>
                <w:sz w:val="28"/>
                <w:szCs w:val="28"/>
              </w:rPr>
            </w:pPr>
          </w:p>
          <w:p w14:paraId="3EDED896" w14:textId="311FA111"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2</w:t>
            </w:r>
            <w:r w:rsidR="004B26CA" w:rsidRPr="00F81BA5">
              <w:rPr>
                <w:rFonts w:ascii="Times New Roman" w:hAnsi="Times New Roman" w:cs="Times New Roman"/>
                <w:sz w:val="28"/>
                <w:szCs w:val="28"/>
              </w:rPr>
              <w:t>8</w:t>
            </w:r>
          </w:p>
        </w:tc>
      </w:tr>
      <w:tr w:rsidR="00F81BA5" w:rsidRPr="00F81BA5" w14:paraId="4D4372B9" w14:textId="77777777" w:rsidTr="004B26CA">
        <w:tc>
          <w:tcPr>
            <w:tcW w:w="1838" w:type="dxa"/>
            <w:gridSpan w:val="2"/>
            <w:shd w:val="clear" w:color="auto" w:fill="auto"/>
          </w:tcPr>
          <w:p w14:paraId="3F669B0F" w14:textId="2728B8CD"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Б</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8</w:t>
            </w:r>
          </w:p>
        </w:tc>
        <w:tc>
          <w:tcPr>
            <w:tcW w:w="6946" w:type="dxa"/>
            <w:shd w:val="clear" w:color="auto" w:fill="auto"/>
          </w:tcPr>
          <w:p w14:paraId="5E576716" w14:textId="35924582"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Факторы влияния на архитектуру жилого </w:t>
            </w:r>
            <w:r w:rsidR="005D4DBE" w:rsidRPr="00F81BA5">
              <w:rPr>
                <w:rFonts w:ascii="Times New Roman" w:hAnsi="Times New Roman" w:cs="Times New Roman"/>
                <w:sz w:val="28"/>
                <w:szCs w:val="28"/>
              </w:rPr>
              <w:t>комплекса…</w:t>
            </w:r>
            <w:r w:rsidR="005D4DBE">
              <w:rPr>
                <w:rFonts w:ascii="Times New Roman" w:hAnsi="Times New Roman" w:cs="Times New Roman"/>
                <w:sz w:val="28"/>
                <w:szCs w:val="28"/>
              </w:rPr>
              <w:t>.</w:t>
            </w:r>
          </w:p>
        </w:tc>
        <w:tc>
          <w:tcPr>
            <w:tcW w:w="702" w:type="dxa"/>
            <w:shd w:val="clear" w:color="auto" w:fill="auto"/>
          </w:tcPr>
          <w:p w14:paraId="5A1AB29F" w14:textId="0827D1ED" w:rsidR="00CB4798" w:rsidRPr="00F81BA5" w:rsidRDefault="004B26CA"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129</w:t>
            </w:r>
          </w:p>
        </w:tc>
      </w:tr>
      <w:tr w:rsidR="00F81BA5" w:rsidRPr="00F81BA5" w14:paraId="5C3E5500" w14:textId="77777777" w:rsidTr="004B26CA">
        <w:tc>
          <w:tcPr>
            <w:tcW w:w="1838" w:type="dxa"/>
            <w:gridSpan w:val="2"/>
            <w:shd w:val="clear" w:color="auto" w:fill="auto"/>
          </w:tcPr>
          <w:p w14:paraId="2F9511CD" w14:textId="0843F26B"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Б</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9</w:t>
            </w:r>
          </w:p>
        </w:tc>
        <w:tc>
          <w:tcPr>
            <w:tcW w:w="6946" w:type="dxa"/>
            <w:shd w:val="clear" w:color="auto" w:fill="auto"/>
          </w:tcPr>
          <w:p w14:paraId="04D8C336"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Факторы социальной инфраструктуры жилой среды……</w:t>
            </w:r>
          </w:p>
        </w:tc>
        <w:tc>
          <w:tcPr>
            <w:tcW w:w="702" w:type="dxa"/>
            <w:shd w:val="clear" w:color="auto" w:fill="auto"/>
          </w:tcPr>
          <w:p w14:paraId="0AC5AB03" w14:textId="5FDF6762"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3</w:t>
            </w:r>
            <w:r w:rsidR="004B26CA" w:rsidRPr="00F81BA5">
              <w:rPr>
                <w:rFonts w:ascii="Times New Roman" w:hAnsi="Times New Roman" w:cs="Times New Roman"/>
                <w:sz w:val="28"/>
                <w:szCs w:val="28"/>
              </w:rPr>
              <w:t>0</w:t>
            </w:r>
          </w:p>
        </w:tc>
      </w:tr>
      <w:tr w:rsidR="00F81BA5" w:rsidRPr="00F81BA5" w14:paraId="0175433A" w14:textId="77777777" w:rsidTr="004B26CA">
        <w:tc>
          <w:tcPr>
            <w:tcW w:w="8784" w:type="dxa"/>
            <w:gridSpan w:val="3"/>
          </w:tcPr>
          <w:p w14:paraId="5E4FC2B4" w14:textId="5F86628B" w:rsidR="00CB4798" w:rsidRPr="00F81BA5" w:rsidRDefault="00CB4798" w:rsidP="00DE7772">
            <w:pPr>
              <w:spacing w:after="0" w:line="240" w:lineRule="auto"/>
              <w:rPr>
                <w:rFonts w:ascii="Times New Roman" w:hAnsi="Times New Roman" w:cs="Times New Roman"/>
                <w:b/>
                <w:bCs/>
                <w:sz w:val="28"/>
                <w:szCs w:val="28"/>
              </w:rPr>
            </w:pPr>
            <w:r w:rsidRPr="00F81BA5">
              <w:rPr>
                <w:rFonts w:ascii="Times New Roman" w:hAnsi="Times New Roman" w:cs="Times New Roman"/>
                <w:b/>
                <w:sz w:val="28"/>
                <w:szCs w:val="28"/>
              </w:rPr>
              <w:t xml:space="preserve">ПРИЛОЖЕНИЕ В </w:t>
            </w:r>
            <w:r w:rsidRPr="00F81BA5">
              <w:rPr>
                <w:rFonts w:ascii="Times New Roman" w:hAnsi="Times New Roman" w:cs="Times New Roman"/>
                <w:b/>
                <w:bCs/>
                <w:sz w:val="28"/>
                <w:szCs w:val="28"/>
              </w:rPr>
              <w:t xml:space="preserve">КОНЦЕПТУАЛЬНО-ТЕОРЕТИЧЕСКАЯ МОДЕЛЬ ФОРМИРОВАНИЯ ЖИЛЫХ КОМПЛЕКСОВ И ЖИЛОЙ СРЕДЫ С </w:t>
            </w:r>
            <w:r w:rsidR="00064B29" w:rsidRPr="00F81BA5">
              <w:rPr>
                <w:rFonts w:ascii="Times New Roman" w:hAnsi="Times New Roman" w:cs="Times New Roman"/>
                <w:b/>
                <w:bCs/>
                <w:sz w:val="28"/>
                <w:szCs w:val="28"/>
              </w:rPr>
              <w:t>УЧЁТОМ</w:t>
            </w:r>
            <w:r w:rsidRPr="00F81BA5">
              <w:rPr>
                <w:rFonts w:ascii="Times New Roman" w:hAnsi="Times New Roman" w:cs="Times New Roman"/>
                <w:b/>
                <w:bCs/>
                <w:sz w:val="28"/>
                <w:szCs w:val="28"/>
              </w:rPr>
              <w:t xml:space="preserve"> ЭКОЛОГИЧЕСКИХ ТРЕБОВАНИИ………………………………………………………</w:t>
            </w:r>
            <w:r w:rsidR="00561853" w:rsidRPr="00F81BA5">
              <w:rPr>
                <w:rFonts w:ascii="Times New Roman" w:hAnsi="Times New Roman" w:cs="Times New Roman"/>
                <w:b/>
                <w:bCs/>
                <w:sz w:val="28"/>
                <w:szCs w:val="28"/>
              </w:rPr>
              <w:t>……</w:t>
            </w:r>
          </w:p>
        </w:tc>
        <w:tc>
          <w:tcPr>
            <w:tcW w:w="702" w:type="dxa"/>
            <w:shd w:val="clear" w:color="auto" w:fill="auto"/>
          </w:tcPr>
          <w:p w14:paraId="34ED6E33" w14:textId="77777777" w:rsidR="00CB4798" w:rsidRPr="00F81BA5" w:rsidRDefault="00CB4798" w:rsidP="00DE7772">
            <w:pPr>
              <w:spacing w:after="0" w:line="240" w:lineRule="auto"/>
              <w:jc w:val="both"/>
              <w:rPr>
                <w:rFonts w:ascii="Times New Roman" w:hAnsi="Times New Roman" w:cs="Times New Roman"/>
                <w:sz w:val="28"/>
                <w:szCs w:val="28"/>
              </w:rPr>
            </w:pPr>
          </w:p>
          <w:p w14:paraId="13A96935" w14:textId="77777777" w:rsidR="00CB4798" w:rsidRPr="00F81BA5" w:rsidRDefault="00CB4798" w:rsidP="00DE7772">
            <w:pPr>
              <w:spacing w:after="0" w:line="240" w:lineRule="auto"/>
              <w:jc w:val="both"/>
              <w:rPr>
                <w:rFonts w:ascii="Times New Roman" w:hAnsi="Times New Roman" w:cs="Times New Roman"/>
                <w:sz w:val="28"/>
                <w:szCs w:val="28"/>
              </w:rPr>
            </w:pPr>
          </w:p>
          <w:p w14:paraId="6535BF16" w14:textId="77777777" w:rsidR="00CB4798" w:rsidRPr="00F81BA5" w:rsidRDefault="00CB4798" w:rsidP="00DE7772">
            <w:pPr>
              <w:spacing w:after="0" w:line="240" w:lineRule="auto"/>
              <w:jc w:val="both"/>
              <w:rPr>
                <w:rFonts w:ascii="Times New Roman" w:hAnsi="Times New Roman" w:cs="Times New Roman"/>
                <w:sz w:val="28"/>
                <w:szCs w:val="28"/>
              </w:rPr>
            </w:pPr>
          </w:p>
          <w:p w14:paraId="59F0AEF8" w14:textId="1A6E5323" w:rsidR="00CB4798" w:rsidRPr="00F81BA5" w:rsidRDefault="00CB4798" w:rsidP="00DE7772">
            <w:pPr>
              <w:spacing w:after="0" w:line="240" w:lineRule="auto"/>
              <w:jc w:val="both"/>
              <w:rPr>
                <w:rFonts w:ascii="Times New Roman" w:hAnsi="Times New Roman" w:cs="Times New Roman"/>
                <w:b/>
                <w:sz w:val="28"/>
                <w:szCs w:val="28"/>
              </w:rPr>
            </w:pPr>
            <w:r w:rsidRPr="00F81BA5">
              <w:rPr>
                <w:rFonts w:ascii="Times New Roman" w:hAnsi="Times New Roman" w:cs="Times New Roman"/>
                <w:b/>
                <w:sz w:val="28"/>
                <w:szCs w:val="28"/>
              </w:rPr>
              <w:t>1</w:t>
            </w:r>
            <w:r w:rsidR="00010A26" w:rsidRPr="00F81BA5">
              <w:rPr>
                <w:rFonts w:ascii="Times New Roman" w:hAnsi="Times New Roman" w:cs="Times New Roman"/>
                <w:b/>
                <w:sz w:val="28"/>
                <w:szCs w:val="28"/>
              </w:rPr>
              <w:t>3</w:t>
            </w:r>
            <w:r w:rsidR="004B26CA" w:rsidRPr="00F81BA5">
              <w:rPr>
                <w:rFonts w:ascii="Times New Roman" w:hAnsi="Times New Roman" w:cs="Times New Roman"/>
                <w:b/>
                <w:sz w:val="28"/>
                <w:szCs w:val="28"/>
              </w:rPr>
              <w:t>1</w:t>
            </w:r>
          </w:p>
        </w:tc>
      </w:tr>
      <w:tr w:rsidR="00F81BA5" w:rsidRPr="00F81BA5" w14:paraId="505951AF" w14:textId="77777777" w:rsidTr="004B26CA">
        <w:tc>
          <w:tcPr>
            <w:tcW w:w="1838" w:type="dxa"/>
            <w:gridSpan w:val="2"/>
            <w:shd w:val="clear" w:color="auto" w:fill="auto"/>
          </w:tcPr>
          <w:p w14:paraId="0AA0C777" w14:textId="6FABBC86"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В</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1</w:t>
            </w:r>
          </w:p>
        </w:tc>
        <w:tc>
          <w:tcPr>
            <w:tcW w:w="6946" w:type="dxa"/>
            <w:shd w:val="clear" w:color="auto" w:fill="auto"/>
          </w:tcPr>
          <w:p w14:paraId="5510C6F8"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Факторы и критерии экологической эффективности……</w:t>
            </w:r>
          </w:p>
        </w:tc>
        <w:tc>
          <w:tcPr>
            <w:tcW w:w="702" w:type="dxa"/>
            <w:shd w:val="clear" w:color="auto" w:fill="auto"/>
          </w:tcPr>
          <w:p w14:paraId="7FADF9E9" w14:textId="3D98E562"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3</w:t>
            </w:r>
            <w:r w:rsidR="004B26CA" w:rsidRPr="00F81BA5">
              <w:rPr>
                <w:rFonts w:ascii="Times New Roman" w:hAnsi="Times New Roman" w:cs="Times New Roman"/>
                <w:sz w:val="28"/>
                <w:szCs w:val="28"/>
              </w:rPr>
              <w:t>2</w:t>
            </w:r>
          </w:p>
        </w:tc>
      </w:tr>
      <w:tr w:rsidR="00F81BA5" w:rsidRPr="00F81BA5" w14:paraId="10557D87" w14:textId="77777777" w:rsidTr="004B26CA">
        <w:tc>
          <w:tcPr>
            <w:tcW w:w="1838" w:type="dxa"/>
            <w:gridSpan w:val="2"/>
            <w:shd w:val="clear" w:color="auto" w:fill="auto"/>
          </w:tcPr>
          <w:p w14:paraId="0D9F921A" w14:textId="19CDBB70"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В</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2</w:t>
            </w:r>
          </w:p>
        </w:tc>
        <w:tc>
          <w:tcPr>
            <w:tcW w:w="6946" w:type="dxa"/>
            <w:shd w:val="clear" w:color="auto" w:fill="auto"/>
          </w:tcPr>
          <w:p w14:paraId="3DB495A9" w14:textId="501462B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Группа экологических факторов……………………</w:t>
            </w:r>
            <w:r w:rsidR="00561853" w:rsidRPr="00F81BA5">
              <w:rPr>
                <w:rFonts w:ascii="Times New Roman" w:hAnsi="Times New Roman" w:cs="Times New Roman"/>
                <w:sz w:val="28"/>
                <w:szCs w:val="28"/>
              </w:rPr>
              <w:t>……</w:t>
            </w:r>
          </w:p>
        </w:tc>
        <w:tc>
          <w:tcPr>
            <w:tcW w:w="702" w:type="dxa"/>
            <w:shd w:val="clear" w:color="auto" w:fill="auto"/>
          </w:tcPr>
          <w:p w14:paraId="53DE404C" w14:textId="246BC8E5"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3</w:t>
            </w:r>
            <w:r w:rsidR="004B26CA" w:rsidRPr="00F81BA5">
              <w:rPr>
                <w:rFonts w:ascii="Times New Roman" w:hAnsi="Times New Roman" w:cs="Times New Roman"/>
                <w:sz w:val="28"/>
                <w:szCs w:val="28"/>
              </w:rPr>
              <w:t>3</w:t>
            </w:r>
          </w:p>
        </w:tc>
      </w:tr>
      <w:tr w:rsidR="00F81BA5" w:rsidRPr="00F81BA5" w14:paraId="1219D5F5" w14:textId="77777777" w:rsidTr="004B26CA">
        <w:tc>
          <w:tcPr>
            <w:tcW w:w="1838" w:type="dxa"/>
            <w:gridSpan w:val="2"/>
            <w:shd w:val="clear" w:color="auto" w:fill="auto"/>
          </w:tcPr>
          <w:p w14:paraId="3ABD5652" w14:textId="7F46A1BF"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В</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3</w:t>
            </w:r>
          </w:p>
        </w:tc>
        <w:tc>
          <w:tcPr>
            <w:tcW w:w="6946" w:type="dxa"/>
            <w:shd w:val="clear" w:color="auto" w:fill="auto"/>
          </w:tcPr>
          <w:p w14:paraId="0CA55D10" w14:textId="40676596"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Элементы эко</w:t>
            </w:r>
            <w:r w:rsidR="00B27B9D" w:rsidRPr="00F81BA5">
              <w:rPr>
                <w:rFonts w:ascii="Times New Roman" w:hAnsi="Times New Roman" w:cs="Times New Roman"/>
                <w:sz w:val="28"/>
                <w:szCs w:val="28"/>
              </w:rPr>
              <w:t xml:space="preserve">логической </w:t>
            </w:r>
            <w:r w:rsidRPr="00F81BA5">
              <w:rPr>
                <w:rFonts w:ascii="Times New Roman" w:hAnsi="Times New Roman" w:cs="Times New Roman"/>
                <w:sz w:val="28"/>
                <w:szCs w:val="28"/>
              </w:rPr>
              <w:t>защиты жилой среды…………</w:t>
            </w:r>
          </w:p>
        </w:tc>
        <w:tc>
          <w:tcPr>
            <w:tcW w:w="702" w:type="dxa"/>
            <w:shd w:val="clear" w:color="auto" w:fill="auto"/>
          </w:tcPr>
          <w:p w14:paraId="3EEFD70D" w14:textId="5DD7F73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3</w:t>
            </w:r>
            <w:r w:rsidR="004B26CA" w:rsidRPr="00F81BA5">
              <w:rPr>
                <w:rFonts w:ascii="Times New Roman" w:hAnsi="Times New Roman" w:cs="Times New Roman"/>
                <w:sz w:val="28"/>
                <w:szCs w:val="28"/>
              </w:rPr>
              <w:t>4</w:t>
            </w:r>
          </w:p>
        </w:tc>
      </w:tr>
      <w:tr w:rsidR="00F81BA5" w:rsidRPr="00F81BA5" w14:paraId="77FF978B" w14:textId="77777777" w:rsidTr="004B26CA">
        <w:tc>
          <w:tcPr>
            <w:tcW w:w="1838" w:type="dxa"/>
            <w:gridSpan w:val="2"/>
            <w:shd w:val="clear" w:color="auto" w:fill="auto"/>
          </w:tcPr>
          <w:p w14:paraId="0431CF61" w14:textId="58280A4B"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В</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4</w:t>
            </w:r>
          </w:p>
        </w:tc>
        <w:tc>
          <w:tcPr>
            <w:tcW w:w="6946" w:type="dxa"/>
            <w:shd w:val="clear" w:color="auto" w:fill="auto"/>
          </w:tcPr>
          <w:p w14:paraId="05ED78A2" w14:textId="59B1068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Элементы </w:t>
            </w:r>
            <w:r w:rsidR="00B27B9D" w:rsidRPr="00F81BA5">
              <w:rPr>
                <w:rFonts w:ascii="Times New Roman" w:hAnsi="Times New Roman" w:cs="Times New Roman"/>
                <w:sz w:val="28"/>
                <w:szCs w:val="28"/>
              </w:rPr>
              <w:t xml:space="preserve">экологической </w:t>
            </w:r>
            <w:r w:rsidRPr="00F81BA5">
              <w:rPr>
                <w:rFonts w:ascii="Times New Roman" w:hAnsi="Times New Roman" w:cs="Times New Roman"/>
                <w:sz w:val="28"/>
                <w:szCs w:val="28"/>
              </w:rPr>
              <w:t>защиты жилой среды………</w:t>
            </w:r>
          </w:p>
        </w:tc>
        <w:tc>
          <w:tcPr>
            <w:tcW w:w="702" w:type="dxa"/>
            <w:shd w:val="clear" w:color="auto" w:fill="auto"/>
          </w:tcPr>
          <w:p w14:paraId="0239A1C4" w14:textId="7FF16881"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3</w:t>
            </w:r>
            <w:r w:rsidR="004B26CA" w:rsidRPr="00F81BA5">
              <w:rPr>
                <w:rFonts w:ascii="Times New Roman" w:hAnsi="Times New Roman" w:cs="Times New Roman"/>
                <w:sz w:val="28"/>
                <w:szCs w:val="28"/>
              </w:rPr>
              <w:t>5</w:t>
            </w:r>
          </w:p>
        </w:tc>
      </w:tr>
      <w:tr w:rsidR="00F81BA5" w:rsidRPr="00F81BA5" w14:paraId="7DF0EFED" w14:textId="77777777" w:rsidTr="004B26CA">
        <w:tc>
          <w:tcPr>
            <w:tcW w:w="1838" w:type="dxa"/>
            <w:gridSpan w:val="2"/>
            <w:shd w:val="clear" w:color="auto" w:fill="auto"/>
          </w:tcPr>
          <w:p w14:paraId="2365AA4F" w14:textId="47704019"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В</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5</w:t>
            </w:r>
          </w:p>
        </w:tc>
        <w:tc>
          <w:tcPr>
            <w:tcW w:w="6946" w:type="dxa"/>
            <w:shd w:val="clear" w:color="auto" w:fill="auto"/>
          </w:tcPr>
          <w:p w14:paraId="0E435804"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Экологические индикаторы………………………………</w:t>
            </w:r>
          </w:p>
        </w:tc>
        <w:tc>
          <w:tcPr>
            <w:tcW w:w="702" w:type="dxa"/>
            <w:shd w:val="clear" w:color="auto" w:fill="auto"/>
          </w:tcPr>
          <w:p w14:paraId="48945796" w14:textId="0823ADE9"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3</w:t>
            </w:r>
            <w:r w:rsidR="004B26CA" w:rsidRPr="00F81BA5">
              <w:rPr>
                <w:rFonts w:ascii="Times New Roman" w:hAnsi="Times New Roman" w:cs="Times New Roman"/>
                <w:sz w:val="28"/>
                <w:szCs w:val="28"/>
              </w:rPr>
              <w:t>6</w:t>
            </w:r>
          </w:p>
        </w:tc>
      </w:tr>
      <w:tr w:rsidR="00F81BA5" w:rsidRPr="00F81BA5" w14:paraId="010674D4" w14:textId="77777777" w:rsidTr="004B26CA">
        <w:tc>
          <w:tcPr>
            <w:tcW w:w="1838" w:type="dxa"/>
            <w:gridSpan w:val="2"/>
            <w:shd w:val="clear" w:color="auto" w:fill="auto"/>
          </w:tcPr>
          <w:p w14:paraId="1F316085" w14:textId="1D158850"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В</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6</w:t>
            </w:r>
          </w:p>
        </w:tc>
        <w:tc>
          <w:tcPr>
            <w:tcW w:w="6946" w:type="dxa"/>
            <w:shd w:val="clear" w:color="auto" w:fill="auto"/>
          </w:tcPr>
          <w:p w14:paraId="445086E3"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Экологические индикаторы………………………………</w:t>
            </w:r>
          </w:p>
        </w:tc>
        <w:tc>
          <w:tcPr>
            <w:tcW w:w="702" w:type="dxa"/>
            <w:shd w:val="clear" w:color="auto" w:fill="auto"/>
          </w:tcPr>
          <w:p w14:paraId="6053919F" w14:textId="5A6573BE"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3</w:t>
            </w:r>
            <w:r w:rsidR="004B26CA" w:rsidRPr="00F81BA5">
              <w:rPr>
                <w:rFonts w:ascii="Times New Roman" w:hAnsi="Times New Roman" w:cs="Times New Roman"/>
                <w:sz w:val="28"/>
                <w:szCs w:val="28"/>
              </w:rPr>
              <w:t>7</w:t>
            </w:r>
          </w:p>
        </w:tc>
      </w:tr>
      <w:tr w:rsidR="00F81BA5" w:rsidRPr="00F81BA5" w14:paraId="7EA446C5" w14:textId="77777777" w:rsidTr="004B26CA">
        <w:tc>
          <w:tcPr>
            <w:tcW w:w="1838" w:type="dxa"/>
            <w:gridSpan w:val="2"/>
            <w:shd w:val="clear" w:color="auto" w:fill="auto"/>
          </w:tcPr>
          <w:p w14:paraId="6FBCAA5A" w14:textId="54CAA6CA"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В</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7</w:t>
            </w:r>
          </w:p>
        </w:tc>
        <w:tc>
          <w:tcPr>
            <w:tcW w:w="6946" w:type="dxa"/>
            <w:shd w:val="clear" w:color="auto" w:fill="auto"/>
          </w:tcPr>
          <w:p w14:paraId="33E02786" w14:textId="77849DCA" w:rsidR="00CB4798" w:rsidRPr="00F81BA5" w:rsidRDefault="00CB4798" w:rsidP="00DE7772">
            <w:pPr>
              <w:spacing w:after="0" w:line="240" w:lineRule="auto"/>
              <w:rPr>
                <w:rFonts w:ascii="Times New Roman" w:hAnsi="Times New Roman" w:cs="Times New Roman"/>
                <w:sz w:val="28"/>
                <w:szCs w:val="28"/>
              </w:rPr>
            </w:pPr>
            <w:r w:rsidRPr="00F81BA5">
              <w:rPr>
                <w:rFonts w:ascii="Times New Roman" w:hAnsi="Times New Roman" w:cs="Times New Roman"/>
                <w:sz w:val="28"/>
                <w:szCs w:val="28"/>
              </w:rPr>
              <w:t>Рекомендации по регулированию экологических требований средствами архитектуры при проектировании жилых комплексов…</w:t>
            </w:r>
            <w:r w:rsidR="004B26CA" w:rsidRPr="00F81BA5">
              <w:rPr>
                <w:rFonts w:ascii="Times New Roman" w:hAnsi="Times New Roman" w:cs="Times New Roman"/>
                <w:sz w:val="28"/>
                <w:szCs w:val="28"/>
              </w:rPr>
              <w:t>…………………..</w:t>
            </w:r>
          </w:p>
        </w:tc>
        <w:tc>
          <w:tcPr>
            <w:tcW w:w="702" w:type="dxa"/>
            <w:shd w:val="clear" w:color="auto" w:fill="auto"/>
          </w:tcPr>
          <w:p w14:paraId="39590331" w14:textId="77777777" w:rsidR="00CB4798" w:rsidRPr="00F81BA5" w:rsidRDefault="00CB4798" w:rsidP="00DE7772">
            <w:pPr>
              <w:spacing w:after="0" w:line="240" w:lineRule="auto"/>
              <w:jc w:val="both"/>
              <w:rPr>
                <w:rFonts w:ascii="Times New Roman" w:hAnsi="Times New Roman" w:cs="Times New Roman"/>
                <w:sz w:val="28"/>
                <w:szCs w:val="28"/>
              </w:rPr>
            </w:pPr>
          </w:p>
          <w:p w14:paraId="26DC3B87" w14:textId="77777777" w:rsidR="00CB4798" w:rsidRPr="00F81BA5" w:rsidRDefault="00CB4798" w:rsidP="00DE7772">
            <w:pPr>
              <w:spacing w:after="0" w:line="240" w:lineRule="auto"/>
              <w:jc w:val="both"/>
              <w:rPr>
                <w:rFonts w:ascii="Times New Roman" w:hAnsi="Times New Roman" w:cs="Times New Roman"/>
                <w:sz w:val="28"/>
                <w:szCs w:val="28"/>
              </w:rPr>
            </w:pPr>
          </w:p>
          <w:p w14:paraId="69E483E1" w14:textId="4ABF645E"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3</w:t>
            </w:r>
            <w:r w:rsidR="004B26CA" w:rsidRPr="00F81BA5">
              <w:rPr>
                <w:rFonts w:ascii="Times New Roman" w:hAnsi="Times New Roman" w:cs="Times New Roman"/>
                <w:sz w:val="28"/>
                <w:szCs w:val="28"/>
              </w:rPr>
              <w:t>8</w:t>
            </w:r>
          </w:p>
        </w:tc>
      </w:tr>
      <w:tr w:rsidR="00F81BA5" w:rsidRPr="00F81BA5" w14:paraId="3B4EE484" w14:textId="77777777" w:rsidTr="004B26CA">
        <w:tc>
          <w:tcPr>
            <w:tcW w:w="1838" w:type="dxa"/>
            <w:gridSpan w:val="2"/>
            <w:shd w:val="clear" w:color="auto" w:fill="auto"/>
          </w:tcPr>
          <w:p w14:paraId="7F3BF351" w14:textId="6B994324"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В</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8</w:t>
            </w:r>
          </w:p>
        </w:tc>
        <w:tc>
          <w:tcPr>
            <w:tcW w:w="6946" w:type="dxa"/>
            <w:shd w:val="clear" w:color="auto" w:fill="auto"/>
          </w:tcPr>
          <w:p w14:paraId="39F25F17" w14:textId="52F7BF10" w:rsidR="00CB4798" w:rsidRPr="00F81BA5" w:rsidRDefault="00CB4798" w:rsidP="00DE7772">
            <w:pPr>
              <w:spacing w:after="0" w:line="240" w:lineRule="auto"/>
              <w:rPr>
                <w:rFonts w:ascii="Times New Roman" w:hAnsi="Times New Roman" w:cs="Times New Roman"/>
                <w:sz w:val="28"/>
                <w:szCs w:val="28"/>
              </w:rPr>
            </w:pPr>
            <w:r w:rsidRPr="00F81BA5">
              <w:rPr>
                <w:rFonts w:ascii="Times New Roman" w:hAnsi="Times New Roman" w:cs="Times New Roman"/>
                <w:sz w:val="28"/>
                <w:szCs w:val="28"/>
              </w:rPr>
              <w:t>Рекомендации по регулированию экологических требований средствами архитектуры при проектировании жилых комплексов……………</w:t>
            </w:r>
            <w:r w:rsidR="004B26CA" w:rsidRPr="00F81BA5">
              <w:rPr>
                <w:rFonts w:ascii="Times New Roman" w:hAnsi="Times New Roman" w:cs="Times New Roman"/>
                <w:sz w:val="28"/>
                <w:szCs w:val="28"/>
              </w:rPr>
              <w:t>………..</w:t>
            </w:r>
          </w:p>
        </w:tc>
        <w:tc>
          <w:tcPr>
            <w:tcW w:w="702" w:type="dxa"/>
            <w:shd w:val="clear" w:color="auto" w:fill="auto"/>
          </w:tcPr>
          <w:p w14:paraId="2236C827" w14:textId="77777777" w:rsidR="00CB4798" w:rsidRPr="00F81BA5" w:rsidRDefault="00CB4798" w:rsidP="00DE7772">
            <w:pPr>
              <w:spacing w:after="0" w:line="240" w:lineRule="auto"/>
              <w:jc w:val="both"/>
              <w:rPr>
                <w:rFonts w:ascii="Times New Roman" w:hAnsi="Times New Roman" w:cs="Times New Roman"/>
                <w:sz w:val="28"/>
                <w:szCs w:val="28"/>
              </w:rPr>
            </w:pPr>
          </w:p>
          <w:p w14:paraId="2AA94EFF" w14:textId="77777777" w:rsidR="00CB4798" w:rsidRPr="00F81BA5" w:rsidRDefault="00CB4798" w:rsidP="00DE7772">
            <w:pPr>
              <w:spacing w:after="0" w:line="240" w:lineRule="auto"/>
              <w:jc w:val="both"/>
              <w:rPr>
                <w:rFonts w:ascii="Times New Roman" w:hAnsi="Times New Roman" w:cs="Times New Roman"/>
                <w:sz w:val="28"/>
                <w:szCs w:val="28"/>
              </w:rPr>
            </w:pPr>
          </w:p>
          <w:p w14:paraId="3C484369" w14:textId="77C5584B"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4B26CA" w:rsidRPr="00F81BA5">
              <w:rPr>
                <w:rFonts w:ascii="Times New Roman" w:hAnsi="Times New Roman" w:cs="Times New Roman"/>
                <w:sz w:val="28"/>
                <w:szCs w:val="28"/>
              </w:rPr>
              <w:t>39</w:t>
            </w:r>
          </w:p>
        </w:tc>
      </w:tr>
      <w:tr w:rsidR="00F81BA5" w:rsidRPr="00F81BA5" w14:paraId="559AE1DF" w14:textId="77777777" w:rsidTr="004B26CA">
        <w:tc>
          <w:tcPr>
            <w:tcW w:w="1838" w:type="dxa"/>
            <w:gridSpan w:val="2"/>
            <w:shd w:val="clear" w:color="auto" w:fill="auto"/>
          </w:tcPr>
          <w:p w14:paraId="5CA17FD5" w14:textId="49AAF240"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В</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9</w:t>
            </w:r>
          </w:p>
        </w:tc>
        <w:tc>
          <w:tcPr>
            <w:tcW w:w="6946" w:type="dxa"/>
            <w:shd w:val="clear" w:color="auto" w:fill="auto"/>
          </w:tcPr>
          <w:p w14:paraId="3AB1ED17" w14:textId="7777777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Типологические особенности формирования жилых комплексов…………………………………………………</w:t>
            </w:r>
          </w:p>
        </w:tc>
        <w:tc>
          <w:tcPr>
            <w:tcW w:w="702" w:type="dxa"/>
            <w:shd w:val="clear" w:color="auto" w:fill="auto"/>
          </w:tcPr>
          <w:p w14:paraId="56E1559C" w14:textId="77777777" w:rsidR="00CB4798" w:rsidRPr="00F81BA5" w:rsidRDefault="00CB4798" w:rsidP="00DE7772">
            <w:pPr>
              <w:spacing w:after="0" w:line="240" w:lineRule="auto"/>
              <w:jc w:val="both"/>
              <w:rPr>
                <w:rFonts w:ascii="Times New Roman" w:hAnsi="Times New Roman" w:cs="Times New Roman"/>
                <w:sz w:val="28"/>
                <w:szCs w:val="28"/>
              </w:rPr>
            </w:pPr>
          </w:p>
          <w:p w14:paraId="1D9E1BBD" w14:textId="6FCA6FC3"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4</w:t>
            </w:r>
            <w:r w:rsidR="004B26CA" w:rsidRPr="00F81BA5">
              <w:rPr>
                <w:rFonts w:ascii="Times New Roman" w:hAnsi="Times New Roman" w:cs="Times New Roman"/>
                <w:sz w:val="28"/>
                <w:szCs w:val="28"/>
              </w:rPr>
              <w:t>0</w:t>
            </w:r>
          </w:p>
        </w:tc>
      </w:tr>
      <w:tr w:rsidR="00F81BA5" w:rsidRPr="00F81BA5" w14:paraId="26EB6894" w14:textId="77777777" w:rsidTr="004B26CA">
        <w:tc>
          <w:tcPr>
            <w:tcW w:w="1838" w:type="dxa"/>
            <w:gridSpan w:val="2"/>
            <w:shd w:val="clear" w:color="auto" w:fill="auto"/>
          </w:tcPr>
          <w:p w14:paraId="31D81B67" w14:textId="336D2425"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В</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10</w:t>
            </w:r>
          </w:p>
        </w:tc>
        <w:tc>
          <w:tcPr>
            <w:tcW w:w="6946" w:type="dxa"/>
            <w:shd w:val="clear" w:color="auto" w:fill="auto"/>
          </w:tcPr>
          <w:p w14:paraId="4AA00DC4" w14:textId="70137A7E"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Концептуально-теоретическая модель формирования жилых комплексов</w:t>
            </w:r>
            <w:r w:rsidR="00561853" w:rsidRPr="00F81BA5">
              <w:rPr>
                <w:rFonts w:ascii="Times New Roman" w:hAnsi="Times New Roman" w:cs="Times New Roman"/>
                <w:sz w:val="28"/>
                <w:szCs w:val="28"/>
              </w:rPr>
              <w:t xml:space="preserve"> с учётом экологических требований</w:t>
            </w:r>
            <w:r w:rsidRPr="00F81BA5">
              <w:rPr>
                <w:rFonts w:ascii="Times New Roman" w:hAnsi="Times New Roman" w:cs="Times New Roman"/>
                <w:sz w:val="28"/>
                <w:szCs w:val="28"/>
              </w:rPr>
              <w:t>………………………………………...</w:t>
            </w:r>
            <w:r w:rsidR="004B26CA" w:rsidRPr="00F81BA5">
              <w:rPr>
                <w:rFonts w:ascii="Times New Roman" w:hAnsi="Times New Roman" w:cs="Times New Roman"/>
                <w:sz w:val="28"/>
                <w:szCs w:val="28"/>
              </w:rPr>
              <w:t>.............</w:t>
            </w:r>
          </w:p>
        </w:tc>
        <w:tc>
          <w:tcPr>
            <w:tcW w:w="702" w:type="dxa"/>
            <w:shd w:val="clear" w:color="auto" w:fill="auto"/>
          </w:tcPr>
          <w:p w14:paraId="793CFFC0" w14:textId="77777777" w:rsidR="00CB4798" w:rsidRPr="00F81BA5" w:rsidRDefault="00CB4798" w:rsidP="00DE7772">
            <w:pPr>
              <w:spacing w:after="0" w:line="240" w:lineRule="auto"/>
              <w:jc w:val="both"/>
              <w:rPr>
                <w:rFonts w:ascii="Times New Roman" w:hAnsi="Times New Roman" w:cs="Times New Roman"/>
                <w:sz w:val="28"/>
                <w:szCs w:val="28"/>
              </w:rPr>
            </w:pPr>
          </w:p>
          <w:p w14:paraId="6B1D7D3A" w14:textId="77777777" w:rsidR="00561853" w:rsidRPr="00F81BA5" w:rsidRDefault="00561853" w:rsidP="00DE7772">
            <w:pPr>
              <w:spacing w:after="0" w:line="240" w:lineRule="auto"/>
              <w:jc w:val="both"/>
              <w:rPr>
                <w:rFonts w:ascii="Times New Roman" w:hAnsi="Times New Roman" w:cs="Times New Roman"/>
                <w:sz w:val="28"/>
                <w:szCs w:val="28"/>
              </w:rPr>
            </w:pPr>
          </w:p>
          <w:p w14:paraId="342C6A01" w14:textId="44D420F4"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4</w:t>
            </w:r>
            <w:r w:rsidR="004B26CA" w:rsidRPr="00F81BA5">
              <w:rPr>
                <w:rFonts w:ascii="Times New Roman" w:hAnsi="Times New Roman" w:cs="Times New Roman"/>
                <w:sz w:val="28"/>
                <w:szCs w:val="28"/>
              </w:rPr>
              <w:t>1</w:t>
            </w:r>
          </w:p>
        </w:tc>
      </w:tr>
      <w:tr w:rsidR="00F81BA5" w:rsidRPr="00F81BA5" w14:paraId="53BC4D37" w14:textId="77777777" w:rsidTr="004B26CA">
        <w:tc>
          <w:tcPr>
            <w:tcW w:w="1838" w:type="dxa"/>
            <w:gridSpan w:val="2"/>
            <w:shd w:val="clear" w:color="auto" w:fill="auto"/>
          </w:tcPr>
          <w:p w14:paraId="3017C2CB" w14:textId="1085352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В</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11</w:t>
            </w:r>
          </w:p>
        </w:tc>
        <w:tc>
          <w:tcPr>
            <w:tcW w:w="6946" w:type="dxa"/>
            <w:shd w:val="clear" w:color="auto" w:fill="auto"/>
          </w:tcPr>
          <w:p w14:paraId="1A98B519" w14:textId="7BF2508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Предлагаемые архитектурно-планировочные решения жилых комплексов</w:t>
            </w:r>
            <w:r w:rsidR="00561853" w:rsidRPr="00F81BA5">
              <w:rPr>
                <w:rFonts w:ascii="Times New Roman" w:hAnsi="Times New Roman" w:cs="Times New Roman"/>
                <w:sz w:val="28"/>
                <w:szCs w:val="28"/>
              </w:rPr>
              <w:t xml:space="preserve"> с учётом экологических требований </w:t>
            </w:r>
          </w:p>
        </w:tc>
        <w:tc>
          <w:tcPr>
            <w:tcW w:w="702" w:type="dxa"/>
            <w:shd w:val="clear" w:color="auto" w:fill="auto"/>
          </w:tcPr>
          <w:p w14:paraId="6F684144" w14:textId="77777777" w:rsidR="00CB4798" w:rsidRPr="00F81BA5" w:rsidRDefault="00CB4798" w:rsidP="00DE7772">
            <w:pPr>
              <w:spacing w:after="0" w:line="240" w:lineRule="auto"/>
              <w:jc w:val="both"/>
              <w:rPr>
                <w:rFonts w:ascii="Times New Roman" w:hAnsi="Times New Roman" w:cs="Times New Roman"/>
                <w:sz w:val="28"/>
                <w:szCs w:val="28"/>
              </w:rPr>
            </w:pPr>
          </w:p>
          <w:p w14:paraId="0D9CCEF5" w14:textId="6C6A86E8"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4</w:t>
            </w:r>
            <w:r w:rsidR="004B26CA" w:rsidRPr="00F81BA5">
              <w:rPr>
                <w:rFonts w:ascii="Times New Roman" w:hAnsi="Times New Roman" w:cs="Times New Roman"/>
                <w:sz w:val="28"/>
                <w:szCs w:val="28"/>
              </w:rPr>
              <w:t>2</w:t>
            </w:r>
          </w:p>
        </w:tc>
      </w:tr>
      <w:tr w:rsidR="00F81BA5" w:rsidRPr="00F81BA5" w14:paraId="32C6D2DD" w14:textId="77777777" w:rsidTr="004B26CA">
        <w:tc>
          <w:tcPr>
            <w:tcW w:w="1838" w:type="dxa"/>
            <w:gridSpan w:val="2"/>
            <w:shd w:val="clear" w:color="auto" w:fill="auto"/>
          </w:tcPr>
          <w:p w14:paraId="79EB2A5E" w14:textId="0E35BC5E"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В</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12</w:t>
            </w:r>
          </w:p>
        </w:tc>
        <w:tc>
          <w:tcPr>
            <w:tcW w:w="6946" w:type="dxa"/>
            <w:shd w:val="clear" w:color="auto" w:fill="auto"/>
          </w:tcPr>
          <w:p w14:paraId="4DC54DDC" w14:textId="26FBF189"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Новые архитектурно-планировочные решения жилых комплексов</w:t>
            </w:r>
            <w:r w:rsidR="00561853" w:rsidRPr="00F81BA5">
              <w:rPr>
                <w:rFonts w:ascii="Times New Roman" w:hAnsi="Times New Roman" w:cs="Times New Roman"/>
                <w:sz w:val="28"/>
                <w:szCs w:val="28"/>
              </w:rPr>
              <w:t xml:space="preserve"> с учётом экологических требований</w:t>
            </w:r>
            <w:r w:rsidR="00F169C8" w:rsidRPr="00F81BA5">
              <w:rPr>
                <w:rFonts w:ascii="Times New Roman" w:hAnsi="Times New Roman" w:cs="Times New Roman"/>
                <w:sz w:val="28"/>
                <w:szCs w:val="28"/>
              </w:rPr>
              <w:t>……….</w:t>
            </w:r>
          </w:p>
        </w:tc>
        <w:tc>
          <w:tcPr>
            <w:tcW w:w="702" w:type="dxa"/>
            <w:shd w:val="clear" w:color="auto" w:fill="auto"/>
          </w:tcPr>
          <w:p w14:paraId="2548D88D" w14:textId="77777777" w:rsidR="00CB4798" w:rsidRPr="00F81BA5" w:rsidRDefault="00CB4798" w:rsidP="00DE7772">
            <w:pPr>
              <w:spacing w:after="0" w:line="240" w:lineRule="auto"/>
              <w:jc w:val="both"/>
              <w:rPr>
                <w:rFonts w:ascii="Times New Roman" w:hAnsi="Times New Roman" w:cs="Times New Roman"/>
                <w:sz w:val="28"/>
                <w:szCs w:val="28"/>
              </w:rPr>
            </w:pPr>
          </w:p>
          <w:p w14:paraId="76A854B6" w14:textId="4E543120"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4</w:t>
            </w:r>
            <w:r w:rsidR="004B26CA" w:rsidRPr="00F81BA5">
              <w:rPr>
                <w:rFonts w:ascii="Times New Roman" w:hAnsi="Times New Roman" w:cs="Times New Roman"/>
                <w:sz w:val="28"/>
                <w:szCs w:val="28"/>
              </w:rPr>
              <w:t>3</w:t>
            </w:r>
          </w:p>
        </w:tc>
      </w:tr>
      <w:tr w:rsidR="00F81BA5" w:rsidRPr="00F81BA5" w14:paraId="2A32B1EA" w14:textId="77777777" w:rsidTr="004B26CA">
        <w:tc>
          <w:tcPr>
            <w:tcW w:w="1838" w:type="dxa"/>
            <w:gridSpan w:val="2"/>
            <w:shd w:val="clear" w:color="auto" w:fill="auto"/>
          </w:tcPr>
          <w:p w14:paraId="10942ECC" w14:textId="03A46478"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В</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13</w:t>
            </w:r>
          </w:p>
        </w:tc>
        <w:tc>
          <w:tcPr>
            <w:tcW w:w="6946" w:type="dxa"/>
            <w:shd w:val="clear" w:color="auto" w:fill="auto"/>
          </w:tcPr>
          <w:p w14:paraId="1FD3F8AA" w14:textId="7CEF6D7D"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Экспериментальное проектирование</w:t>
            </w:r>
            <w:r w:rsidR="00F169C8" w:rsidRPr="00F81BA5">
              <w:rPr>
                <w:rFonts w:ascii="Times New Roman" w:hAnsi="Times New Roman" w:cs="Times New Roman"/>
                <w:sz w:val="28"/>
                <w:szCs w:val="28"/>
              </w:rPr>
              <w:t xml:space="preserve"> с учётом экологических требований </w:t>
            </w:r>
            <w:r w:rsidRPr="00F81BA5">
              <w:rPr>
                <w:rFonts w:ascii="Times New Roman" w:hAnsi="Times New Roman" w:cs="Times New Roman"/>
                <w:sz w:val="28"/>
                <w:szCs w:val="28"/>
              </w:rPr>
              <w:t>………………</w:t>
            </w:r>
            <w:r w:rsidR="008A1E80" w:rsidRPr="00F81BA5">
              <w:rPr>
                <w:rFonts w:ascii="Times New Roman" w:hAnsi="Times New Roman" w:cs="Times New Roman"/>
                <w:sz w:val="28"/>
                <w:szCs w:val="28"/>
              </w:rPr>
              <w:t>……</w:t>
            </w:r>
            <w:r w:rsidR="00F169C8" w:rsidRPr="00F81BA5">
              <w:rPr>
                <w:rFonts w:ascii="Times New Roman" w:hAnsi="Times New Roman" w:cs="Times New Roman"/>
                <w:sz w:val="28"/>
                <w:szCs w:val="28"/>
              </w:rPr>
              <w:t>…………</w:t>
            </w:r>
          </w:p>
        </w:tc>
        <w:tc>
          <w:tcPr>
            <w:tcW w:w="702" w:type="dxa"/>
            <w:shd w:val="clear" w:color="auto" w:fill="auto"/>
          </w:tcPr>
          <w:p w14:paraId="23F7309E" w14:textId="77777777" w:rsidR="00F169C8" w:rsidRPr="00F81BA5" w:rsidRDefault="00F169C8" w:rsidP="00DE7772">
            <w:pPr>
              <w:spacing w:after="0" w:line="240" w:lineRule="auto"/>
              <w:jc w:val="both"/>
              <w:rPr>
                <w:rFonts w:ascii="Times New Roman" w:hAnsi="Times New Roman" w:cs="Times New Roman"/>
                <w:sz w:val="28"/>
                <w:szCs w:val="28"/>
              </w:rPr>
            </w:pPr>
          </w:p>
          <w:p w14:paraId="21F76036" w14:textId="46726F39"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4</w:t>
            </w:r>
            <w:r w:rsidR="004B26CA" w:rsidRPr="00F81BA5">
              <w:rPr>
                <w:rFonts w:ascii="Times New Roman" w:hAnsi="Times New Roman" w:cs="Times New Roman"/>
                <w:sz w:val="28"/>
                <w:szCs w:val="28"/>
              </w:rPr>
              <w:t>4</w:t>
            </w:r>
          </w:p>
        </w:tc>
      </w:tr>
      <w:tr w:rsidR="00F81BA5" w:rsidRPr="00F81BA5" w14:paraId="4293C2B6" w14:textId="77777777" w:rsidTr="004B26CA">
        <w:tc>
          <w:tcPr>
            <w:tcW w:w="1838" w:type="dxa"/>
            <w:gridSpan w:val="2"/>
            <w:shd w:val="clear" w:color="auto" w:fill="auto"/>
          </w:tcPr>
          <w:p w14:paraId="75E01D9E" w14:textId="570D529E"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В</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14</w:t>
            </w:r>
          </w:p>
        </w:tc>
        <w:tc>
          <w:tcPr>
            <w:tcW w:w="6946" w:type="dxa"/>
            <w:shd w:val="clear" w:color="auto" w:fill="auto"/>
          </w:tcPr>
          <w:p w14:paraId="31DD3EC5" w14:textId="0930C2B7"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Современные архитектурно-планировочные решения жилых комплексов</w:t>
            </w:r>
            <w:r w:rsidR="00F169C8" w:rsidRPr="00F81BA5">
              <w:rPr>
                <w:rFonts w:ascii="Times New Roman" w:hAnsi="Times New Roman" w:cs="Times New Roman"/>
                <w:sz w:val="28"/>
                <w:szCs w:val="28"/>
              </w:rPr>
              <w:t xml:space="preserve"> с учётом экологических требований </w:t>
            </w:r>
          </w:p>
        </w:tc>
        <w:tc>
          <w:tcPr>
            <w:tcW w:w="702" w:type="dxa"/>
            <w:shd w:val="clear" w:color="auto" w:fill="auto"/>
          </w:tcPr>
          <w:p w14:paraId="0FBDD586" w14:textId="77777777" w:rsidR="00CB4798" w:rsidRPr="00F81BA5" w:rsidRDefault="00CB4798" w:rsidP="00DE7772">
            <w:pPr>
              <w:spacing w:after="0" w:line="240" w:lineRule="auto"/>
              <w:jc w:val="both"/>
              <w:rPr>
                <w:rFonts w:ascii="Times New Roman" w:hAnsi="Times New Roman" w:cs="Times New Roman"/>
                <w:sz w:val="28"/>
                <w:szCs w:val="28"/>
              </w:rPr>
            </w:pPr>
          </w:p>
          <w:p w14:paraId="00B533E0" w14:textId="39328290"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4</w:t>
            </w:r>
            <w:r w:rsidR="004B26CA" w:rsidRPr="00F81BA5">
              <w:rPr>
                <w:rFonts w:ascii="Times New Roman" w:hAnsi="Times New Roman" w:cs="Times New Roman"/>
                <w:sz w:val="28"/>
                <w:szCs w:val="28"/>
              </w:rPr>
              <w:t>5</w:t>
            </w:r>
          </w:p>
        </w:tc>
      </w:tr>
      <w:tr w:rsidR="00F81BA5" w:rsidRPr="00F81BA5" w14:paraId="69EFD243" w14:textId="77777777" w:rsidTr="004B26CA">
        <w:tc>
          <w:tcPr>
            <w:tcW w:w="1838" w:type="dxa"/>
            <w:gridSpan w:val="2"/>
            <w:shd w:val="clear" w:color="auto" w:fill="auto"/>
          </w:tcPr>
          <w:p w14:paraId="39A18BA6" w14:textId="42DFA640"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В</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15</w:t>
            </w:r>
          </w:p>
        </w:tc>
        <w:tc>
          <w:tcPr>
            <w:tcW w:w="6946" w:type="dxa"/>
            <w:shd w:val="clear" w:color="auto" w:fill="auto"/>
          </w:tcPr>
          <w:p w14:paraId="057721D8" w14:textId="582BDA08"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Новые архитектурно-планировочные решения жилых комплексов</w:t>
            </w:r>
            <w:r w:rsidR="00F169C8" w:rsidRPr="00F81BA5">
              <w:rPr>
                <w:rFonts w:ascii="Times New Roman" w:hAnsi="Times New Roman" w:cs="Times New Roman"/>
                <w:sz w:val="28"/>
                <w:szCs w:val="28"/>
              </w:rPr>
              <w:t xml:space="preserve"> с учётом экологических требований ………</w:t>
            </w:r>
          </w:p>
        </w:tc>
        <w:tc>
          <w:tcPr>
            <w:tcW w:w="702" w:type="dxa"/>
            <w:shd w:val="clear" w:color="auto" w:fill="auto"/>
          </w:tcPr>
          <w:p w14:paraId="465A1A55" w14:textId="77777777" w:rsidR="00CB4798" w:rsidRPr="00F81BA5" w:rsidRDefault="00CB4798" w:rsidP="00DE7772">
            <w:pPr>
              <w:spacing w:after="0" w:line="240" w:lineRule="auto"/>
              <w:jc w:val="both"/>
              <w:rPr>
                <w:rFonts w:ascii="Times New Roman" w:hAnsi="Times New Roman" w:cs="Times New Roman"/>
                <w:sz w:val="28"/>
                <w:szCs w:val="28"/>
              </w:rPr>
            </w:pPr>
          </w:p>
          <w:p w14:paraId="09B117EF" w14:textId="4051B6F5"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4</w:t>
            </w:r>
            <w:r w:rsidR="004B26CA" w:rsidRPr="00F81BA5">
              <w:rPr>
                <w:rFonts w:ascii="Times New Roman" w:hAnsi="Times New Roman" w:cs="Times New Roman"/>
                <w:sz w:val="28"/>
                <w:szCs w:val="28"/>
              </w:rPr>
              <w:t>6</w:t>
            </w:r>
          </w:p>
        </w:tc>
      </w:tr>
      <w:tr w:rsidR="004F7CCD" w:rsidRPr="00F81BA5" w14:paraId="363EC192" w14:textId="77777777" w:rsidTr="004B26CA">
        <w:tc>
          <w:tcPr>
            <w:tcW w:w="1838" w:type="dxa"/>
            <w:gridSpan w:val="2"/>
            <w:shd w:val="clear" w:color="auto" w:fill="auto"/>
          </w:tcPr>
          <w:p w14:paraId="30623526" w14:textId="4191B69A"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Рисунок В</w:t>
            </w:r>
            <w:r w:rsidR="00561853" w:rsidRPr="00F81BA5">
              <w:rPr>
                <w:rFonts w:ascii="Times New Roman" w:hAnsi="Times New Roman" w:cs="Times New Roman"/>
                <w:sz w:val="28"/>
                <w:szCs w:val="28"/>
              </w:rPr>
              <w:t>.</w:t>
            </w:r>
            <w:r w:rsidRPr="00F81BA5">
              <w:rPr>
                <w:rFonts w:ascii="Times New Roman" w:hAnsi="Times New Roman" w:cs="Times New Roman"/>
                <w:sz w:val="28"/>
                <w:szCs w:val="28"/>
              </w:rPr>
              <w:t>16</w:t>
            </w:r>
          </w:p>
        </w:tc>
        <w:tc>
          <w:tcPr>
            <w:tcW w:w="6946" w:type="dxa"/>
            <w:shd w:val="clear" w:color="auto" w:fill="auto"/>
          </w:tcPr>
          <w:p w14:paraId="429DC05B" w14:textId="24297FFA"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Новые архитектурно-планировочные решения жилых комплексов</w:t>
            </w:r>
            <w:r w:rsidR="00F169C8" w:rsidRPr="00F81BA5">
              <w:rPr>
                <w:rFonts w:ascii="Times New Roman" w:hAnsi="Times New Roman" w:cs="Times New Roman"/>
                <w:sz w:val="28"/>
                <w:szCs w:val="28"/>
              </w:rPr>
              <w:t xml:space="preserve"> с учётом экологических требований ………</w:t>
            </w:r>
          </w:p>
        </w:tc>
        <w:tc>
          <w:tcPr>
            <w:tcW w:w="702" w:type="dxa"/>
            <w:shd w:val="clear" w:color="auto" w:fill="auto"/>
          </w:tcPr>
          <w:p w14:paraId="38E93CD3" w14:textId="77777777" w:rsidR="00CB4798" w:rsidRPr="00F81BA5" w:rsidRDefault="00CB4798" w:rsidP="00DE7772">
            <w:pPr>
              <w:spacing w:after="0" w:line="240" w:lineRule="auto"/>
              <w:jc w:val="both"/>
              <w:rPr>
                <w:rFonts w:ascii="Times New Roman" w:hAnsi="Times New Roman" w:cs="Times New Roman"/>
                <w:sz w:val="28"/>
                <w:szCs w:val="28"/>
              </w:rPr>
            </w:pPr>
          </w:p>
          <w:p w14:paraId="66CF355B" w14:textId="7409122A" w:rsidR="00CB4798" w:rsidRPr="00F81BA5" w:rsidRDefault="00CB4798" w:rsidP="00DE7772">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1</w:t>
            </w:r>
            <w:r w:rsidR="00010A26" w:rsidRPr="00F81BA5">
              <w:rPr>
                <w:rFonts w:ascii="Times New Roman" w:hAnsi="Times New Roman" w:cs="Times New Roman"/>
                <w:sz w:val="28"/>
                <w:szCs w:val="28"/>
              </w:rPr>
              <w:t>4</w:t>
            </w:r>
            <w:r w:rsidR="004B26CA" w:rsidRPr="00F81BA5">
              <w:rPr>
                <w:rFonts w:ascii="Times New Roman" w:hAnsi="Times New Roman" w:cs="Times New Roman"/>
                <w:sz w:val="28"/>
                <w:szCs w:val="28"/>
              </w:rPr>
              <w:t>7</w:t>
            </w:r>
          </w:p>
        </w:tc>
      </w:tr>
      <w:bookmarkEnd w:id="0"/>
    </w:tbl>
    <w:p w14:paraId="2094CBE4" w14:textId="77777777" w:rsidR="00CB4798" w:rsidRPr="00F81BA5" w:rsidRDefault="00CB4798" w:rsidP="00CB4798"/>
    <w:p w14:paraId="7CCD7959" w14:textId="77777777" w:rsidR="00CB4798" w:rsidRPr="00F81BA5" w:rsidRDefault="00CB4798" w:rsidP="002F1950">
      <w:pPr>
        <w:spacing w:after="0" w:line="240" w:lineRule="auto"/>
        <w:jc w:val="center"/>
        <w:rPr>
          <w:rFonts w:ascii="Times New Roman" w:hAnsi="Times New Roman" w:cs="Times New Roman"/>
          <w:b/>
          <w:sz w:val="28"/>
          <w:szCs w:val="28"/>
        </w:rPr>
      </w:pPr>
    </w:p>
    <w:p w14:paraId="50AFD4A7" w14:textId="77777777" w:rsidR="00CB4798" w:rsidRPr="00F81BA5" w:rsidRDefault="00CB4798" w:rsidP="002F1950">
      <w:pPr>
        <w:spacing w:after="0" w:line="240" w:lineRule="auto"/>
        <w:jc w:val="center"/>
        <w:rPr>
          <w:rFonts w:ascii="Times New Roman" w:hAnsi="Times New Roman" w:cs="Times New Roman"/>
          <w:b/>
          <w:sz w:val="28"/>
          <w:szCs w:val="28"/>
        </w:rPr>
      </w:pPr>
    </w:p>
    <w:p w14:paraId="1F80EBE7" w14:textId="1A204A83" w:rsidR="002F1950" w:rsidRPr="00F81BA5" w:rsidRDefault="002F1950" w:rsidP="002F1950">
      <w:pPr>
        <w:spacing w:after="0" w:line="240" w:lineRule="auto"/>
        <w:jc w:val="center"/>
        <w:rPr>
          <w:rFonts w:ascii="Times New Roman" w:hAnsi="Times New Roman" w:cs="Times New Roman"/>
          <w:b/>
          <w:sz w:val="28"/>
          <w:szCs w:val="28"/>
        </w:rPr>
      </w:pPr>
      <w:r w:rsidRPr="00F81BA5">
        <w:rPr>
          <w:rFonts w:ascii="Times New Roman" w:hAnsi="Times New Roman" w:cs="Times New Roman"/>
          <w:b/>
          <w:sz w:val="28"/>
          <w:szCs w:val="28"/>
        </w:rPr>
        <w:t>НОРМАТИВНЫЕ ССЫЛКИ</w:t>
      </w:r>
    </w:p>
    <w:p w14:paraId="75448B67" w14:textId="77777777" w:rsidR="002F1950" w:rsidRPr="00F81BA5" w:rsidRDefault="002F1950" w:rsidP="002F1950">
      <w:pPr>
        <w:spacing w:after="0" w:line="240" w:lineRule="auto"/>
        <w:jc w:val="center"/>
        <w:rPr>
          <w:rFonts w:ascii="Times New Roman" w:hAnsi="Times New Roman" w:cs="Times New Roman"/>
          <w:b/>
          <w:sz w:val="28"/>
          <w:szCs w:val="28"/>
        </w:rPr>
      </w:pPr>
    </w:p>
    <w:p w14:paraId="23F852CB" w14:textId="77777777" w:rsidR="002F1950" w:rsidRPr="00F81BA5" w:rsidRDefault="002F1950" w:rsidP="00C20829">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 настоящей диссертации использованы ссылки на следующие государственные нормативы:</w:t>
      </w:r>
    </w:p>
    <w:p w14:paraId="088CEFBF" w14:textId="77777777" w:rsidR="002F1950" w:rsidRPr="00F81BA5" w:rsidRDefault="002F1950" w:rsidP="00C20829">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СНиП РК 3.01. -01 Ас-2007. Планировка и застройка города Астана.</w:t>
      </w:r>
    </w:p>
    <w:p w14:paraId="25D7771A" w14:textId="39707912" w:rsidR="00615979" w:rsidRPr="00F81BA5" w:rsidRDefault="00615979" w:rsidP="00C20829">
      <w:pPr>
        <w:spacing w:after="0" w:line="240" w:lineRule="auto"/>
        <w:ind w:firstLine="709"/>
        <w:jc w:val="both"/>
        <w:rPr>
          <w:rFonts w:ascii="Times New Roman" w:hAnsi="Times New Roman"/>
          <w:sz w:val="28"/>
          <w:szCs w:val="28"/>
        </w:rPr>
      </w:pPr>
      <w:r w:rsidRPr="00F81BA5">
        <w:rPr>
          <w:rFonts w:ascii="Times New Roman" w:hAnsi="Times New Roman"/>
          <w:sz w:val="28"/>
          <w:szCs w:val="28"/>
        </w:rPr>
        <w:t>СН РК 3.02-01-2023 «Строительные нормы Республики Казахстан. Здания жилые многоквартирные»;</w:t>
      </w:r>
    </w:p>
    <w:p w14:paraId="7776D2B2" w14:textId="7318C84C" w:rsidR="00615979" w:rsidRPr="00F81BA5" w:rsidRDefault="00615979" w:rsidP="00C20829">
      <w:pPr>
        <w:spacing w:after="0" w:line="240" w:lineRule="auto"/>
        <w:ind w:firstLine="709"/>
        <w:jc w:val="both"/>
        <w:rPr>
          <w:rFonts w:ascii="Times New Roman" w:hAnsi="Times New Roman"/>
          <w:sz w:val="28"/>
          <w:szCs w:val="28"/>
        </w:rPr>
      </w:pPr>
      <w:r w:rsidRPr="00F81BA5">
        <w:rPr>
          <w:rFonts w:ascii="Times New Roman" w:hAnsi="Times New Roman"/>
          <w:sz w:val="28"/>
          <w:szCs w:val="28"/>
        </w:rPr>
        <w:t>СН РК 3,02-03-2012 «Строительные нормы Республики Казахстан. Государственное социальное жилище»;</w:t>
      </w:r>
    </w:p>
    <w:p w14:paraId="494BAA64" w14:textId="77777777" w:rsidR="002F1950" w:rsidRPr="00F81BA5" w:rsidRDefault="002F1950" w:rsidP="00C20829">
      <w:pPr>
        <w:spacing w:after="0" w:line="240" w:lineRule="auto"/>
        <w:ind w:firstLine="709"/>
        <w:jc w:val="both"/>
        <w:rPr>
          <w:rFonts w:ascii="Times New Roman" w:hAnsi="Times New Roman"/>
          <w:sz w:val="28"/>
          <w:szCs w:val="28"/>
        </w:rPr>
      </w:pPr>
      <w:r w:rsidRPr="00F81BA5">
        <w:rPr>
          <w:rFonts w:ascii="Times New Roman" w:hAnsi="Times New Roman"/>
          <w:sz w:val="28"/>
          <w:szCs w:val="28"/>
        </w:rPr>
        <w:t>СНиП РК 1.01-01-2001 «Государственные нормативы в области архитектуры, градостроительства и строительства. Основные положения»;</w:t>
      </w:r>
    </w:p>
    <w:p w14:paraId="76D4A1AE" w14:textId="77777777" w:rsidR="002F1950" w:rsidRPr="00F81BA5" w:rsidRDefault="002F1950" w:rsidP="00C20829">
      <w:pPr>
        <w:spacing w:after="0" w:line="240" w:lineRule="auto"/>
        <w:ind w:firstLine="709"/>
        <w:jc w:val="both"/>
        <w:rPr>
          <w:rFonts w:ascii="Times New Roman" w:hAnsi="Times New Roman"/>
          <w:sz w:val="28"/>
          <w:szCs w:val="28"/>
        </w:rPr>
      </w:pPr>
      <w:r w:rsidRPr="00F81BA5">
        <w:rPr>
          <w:rFonts w:ascii="Times New Roman" w:hAnsi="Times New Roman"/>
          <w:sz w:val="28"/>
          <w:szCs w:val="28"/>
        </w:rPr>
        <w:t>СНиП РК 2.02-05-2009 «Пожарная безопасность зданий и сооружений» (с изменениями и дополнениями по состоянию на 01.10.2015 г.);</w:t>
      </w:r>
    </w:p>
    <w:p w14:paraId="564B8ADE" w14:textId="77777777" w:rsidR="002F1950" w:rsidRPr="00F81BA5" w:rsidRDefault="002F1950" w:rsidP="00C20829">
      <w:pPr>
        <w:spacing w:after="0" w:line="240" w:lineRule="auto"/>
        <w:ind w:firstLine="709"/>
        <w:jc w:val="both"/>
        <w:rPr>
          <w:rFonts w:ascii="Times New Roman" w:hAnsi="Times New Roman"/>
          <w:sz w:val="28"/>
          <w:szCs w:val="28"/>
        </w:rPr>
      </w:pPr>
      <w:r w:rsidRPr="00F81BA5">
        <w:rPr>
          <w:rFonts w:ascii="Times New Roman" w:hAnsi="Times New Roman"/>
          <w:sz w:val="28"/>
          <w:szCs w:val="28"/>
        </w:rPr>
        <w:t xml:space="preserve">СП РК 3.03-101-2013 «Автомобильные дороги» (с изменениями и дополнениями от 25.02.2019 г.); </w:t>
      </w:r>
    </w:p>
    <w:p w14:paraId="51857610" w14:textId="18C9122F" w:rsidR="002F1950" w:rsidRPr="00F81BA5" w:rsidRDefault="002F1950" w:rsidP="00C20829">
      <w:pPr>
        <w:spacing w:after="0" w:line="240" w:lineRule="auto"/>
        <w:ind w:firstLine="709"/>
        <w:jc w:val="both"/>
        <w:rPr>
          <w:rFonts w:ascii="Times New Roman" w:hAnsi="Times New Roman"/>
          <w:sz w:val="28"/>
          <w:szCs w:val="28"/>
        </w:rPr>
      </w:pPr>
      <w:r w:rsidRPr="00F81BA5">
        <w:rPr>
          <w:rFonts w:ascii="Times New Roman" w:hAnsi="Times New Roman"/>
          <w:sz w:val="28"/>
          <w:szCs w:val="28"/>
        </w:rPr>
        <w:t>СП РК 3.02-107-2014 «Общественные здания и сооружения» (с дополнениями и изменениями</w:t>
      </w:r>
      <w:r w:rsidRPr="00F81BA5">
        <w:rPr>
          <w:rFonts w:ascii="Times New Roman" w:hAnsi="Times New Roman"/>
          <w:i/>
          <w:iCs/>
          <w:sz w:val="28"/>
          <w:szCs w:val="28"/>
        </w:rPr>
        <w:t xml:space="preserve"> </w:t>
      </w:r>
      <w:r w:rsidRPr="00F81BA5">
        <w:rPr>
          <w:rFonts w:ascii="Times New Roman" w:hAnsi="Times New Roman"/>
          <w:sz w:val="28"/>
          <w:szCs w:val="28"/>
        </w:rPr>
        <w:t xml:space="preserve">на 09.07.2021 год). </w:t>
      </w:r>
    </w:p>
    <w:p w14:paraId="74CB513D" w14:textId="42947F4E" w:rsidR="00615979" w:rsidRPr="00F81BA5" w:rsidRDefault="00615979" w:rsidP="00C20829">
      <w:pPr>
        <w:spacing w:after="0" w:line="240" w:lineRule="auto"/>
        <w:ind w:firstLine="709"/>
        <w:jc w:val="both"/>
        <w:rPr>
          <w:rFonts w:ascii="Times New Roman" w:hAnsi="Times New Roman"/>
          <w:sz w:val="28"/>
          <w:szCs w:val="28"/>
        </w:rPr>
      </w:pPr>
      <w:r w:rsidRPr="00F81BA5">
        <w:rPr>
          <w:rFonts w:ascii="Times New Roman" w:hAnsi="Times New Roman"/>
          <w:sz w:val="28"/>
          <w:szCs w:val="28"/>
        </w:rPr>
        <w:t>СН РК 3.01-02-2012 «Строительные нормы Республики Казахстан. Планировка и застройка районов индивидуального жилищного строительства»</w:t>
      </w:r>
      <w:r w:rsidR="00C20829" w:rsidRPr="00F81BA5">
        <w:rPr>
          <w:rFonts w:ascii="Times New Roman" w:hAnsi="Times New Roman"/>
          <w:sz w:val="28"/>
          <w:szCs w:val="28"/>
        </w:rPr>
        <w:t>;</w:t>
      </w:r>
    </w:p>
    <w:p w14:paraId="55E4A71B" w14:textId="71549C67" w:rsidR="00C20829" w:rsidRPr="00F81BA5" w:rsidRDefault="00C20829" w:rsidP="00C20829">
      <w:pPr>
        <w:spacing w:after="0" w:line="240" w:lineRule="auto"/>
        <w:ind w:firstLine="709"/>
        <w:jc w:val="both"/>
        <w:rPr>
          <w:rFonts w:ascii="Times New Roman" w:hAnsi="Times New Roman"/>
          <w:sz w:val="28"/>
          <w:szCs w:val="28"/>
        </w:rPr>
      </w:pPr>
      <w:r w:rsidRPr="00F81BA5">
        <w:rPr>
          <w:rFonts w:ascii="Times New Roman" w:hAnsi="Times New Roman"/>
          <w:sz w:val="28"/>
          <w:szCs w:val="28"/>
        </w:rPr>
        <w:t xml:space="preserve">СН РК 3.01-01-2013 (изм.05.03.1845-НК) «Строительные нормы Республики Казахстан. Градостроительство. Планировка и застройка городских и </w:t>
      </w:r>
      <w:r w:rsidR="003D578B" w:rsidRPr="00F81BA5">
        <w:rPr>
          <w:rFonts w:ascii="Times New Roman" w:hAnsi="Times New Roman"/>
          <w:sz w:val="28"/>
          <w:szCs w:val="28"/>
        </w:rPr>
        <w:t>населённых</w:t>
      </w:r>
      <w:r w:rsidRPr="00F81BA5">
        <w:rPr>
          <w:rFonts w:ascii="Times New Roman" w:hAnsi="Times New Roman"/>
          <w:sz w:val="28"/>
          <w:szCs w:val="28"/>
        </w:rPr>
        <w:t xml:space="preserve"> пунктов»;</w:t>
      </w:r>
    </w:p>
    <w:bookmarkEnd w:id="1"/>
    <w:p w14:paraId="15F844E2" w14:textId="643CFB5B" w:rsidR="002F1950" w:rsidRPr="00F81BA5" w:rsidRDefault="002F1950" w:rsidP="002F1950">
      <w:pPr>
        <w:spacing w:after="0" w:line="240" w:lineRule="auto"/>
        <w:jc w:val="center"/>
        <w:rPr>
          <w:rFonts w:ascii="Times New Roman" w:hAnsi="Times New Roman" w:cs="Times New Roman"/>
          <w:b/>
          <w:sz w:val="28"/>
          <w:szCs w:val="28"/>
        </w:rPr>
      </w:pPr>
    </w:p>
    <w:p w14:paraId="1283C71A" w14:textId="04568F8F" w:rsidR="002F1950" w:rsidRPr="00F81BA5" w:rsidRDefault="002F1950" w:rsidP="002F1950">
      <w:pPr>
        <w:spacing w:after="0" w:line="240" w:lineRule="auto"/>
        <w:jc w:val="center"/>
        <w:rPr>
          <w:rFonts w:ascii="Times New Roman" w:hAnsi="Times New Roman" w:cs="Times New Roman"/>
          <w:b/>
          <w:sz w:val="28"/>
          <w:szCs w:val="28"/>
        </w:rPr>
      </w:pPr>
    </w:p>
    <w:p w14:paraId="07CE0C30" w14:textId="68E1E958" w:rsidR="002F1950" w:rsidRPr="00F81BA5" w:rsidRDefault="002F1950" w:rsidP="002F1950">
      <w:pPr>
        <w:spacing w:after="0" w:line="240" w:lineRule="auto"/>
        <w:jc w:val="center"/>
        <w:rPr>
          <w:rFonts w:ascii="Times New Roman" w:hAnsi="Times New Roman" w:cs="Times New Roman"/>
          <w:b/>
          <w:sz w:val="28"/>
          <w:szCs w:val="28"/>
        </w:rPr>
      </w:pPr>
    </w:p>
    <w:p w14:paraId="3DC1C327" w14:textId="4CB0CF9D" w:rsidR="002F1950" w:rsidRPr="00F81BA5" w:rsidRDefault="002F1950" w:rsidP="002F1950">
      <w:pPr>
        <w:spacing w:after="0" w:line="240" w:lineRule="auto"/>
        <w:jc w:val="center"/>
        <w:rPr>
          <w:rFonts w:ascii="Times New Roman" w:hAnsi="Times New Roman" w:cs="Times New Roman"/>
          <w:b/>
          <w:sz w:val="28"/>
          <w:szCs w:val="28"/>
        </w:rPr>
      </w:pPr>
    </w:p>
    <w:p w14:paraId="36199659" w14:textId="66ED9864" w:rsidR="002F1950" w:rsidRPr="00F81BA5" w:rsidRDefault="002F1950" w:rsidP="002F1950">
      <w:pPr>
        <w:spacing w:after="0" w:line="240" w:lineRule="auto"/>
        <w:jc w:val="center"/>
        <w:rPr>
          <w:rFonts w:ascii="Times New Roman" w:hAnsi="Times New Roman" w:cs="Times New Roman"/>
          <w:b/>
          <w:sz w:val="28"/>
          <w:szCs w:val="28"/>
        </w:rPr>
      </w:pPr>
    </w:p>
    <w:p w14:paraId="43FC1536" w14:textId="090C939B" w:rsidR="002F1950" w:rsidRPr="00F81BA5" w:rsidRDefault="002F1950" w:rsidP="002F1950">
      <w:pPr>
        <w:spacing w:after="0" w:line="240" w:lineRule="auto"/>
        <w:jc w:val="center"/>
        <w:rPr>
          <w:rFonts w:ascii="Times New Roman" w:hAnsi="Times New Roman" w:cs="Times New Roman"/>
          <w:b/>
          <w:sz w:val="28"/>
          <w:szCs w:val="28"/>
        </w:rPr>
      </w:pPr>
    </w:p>
    <w:p w14:paraId="428746FF" w14:textId="2FD125A4" w:rsidR="002F1950" w:rsidRPr="00F81BA5" w:rsidRDefault="002F1950" w:rsidP="002F1950">
      <w:pPr>
        <w:spacing w:after="0" w:line="240" w:lineRule="auto"/>
        <w:jc w:val="center"/>
        <w:rPr>
          <w:rFonts w:ascii="Times New Roman" w:hAnsi="Times New Roman" w:cs="Times New Roman"/>
          <w:b/>
          <w:sz w:val="28"/>
          <w:szCs w:val="28"/>
        </w:rPr>
      </w:pPr>
    </w:p>
    <w:p w14:paraId="059DE218" w14:textId="7F94DD1F" w:rsidR="002F1950" w:rsidRPr="00F81BA5" w:rsidRDefault="002F1950" w:rsidP="002F1950">
      <w:pPr>
        <w:spacing w:after="0" w:line="240" w:lineRule="auto"/>
        <w:jc w:val="center"/>
        <w:rPr>
          <w:rFonts w:ascii="Times New Roman" w:hAnsi="Times New Roman" w:cs="Times New Roman"/>
          <w:b/>
          <w:sz w:val="28"/>
          <w:szCs w:val="28"/>
        </w:rPr>
      </w:pPr>
    </w:p>
    <w:p w14:paraId="0CF3DF2F" w14:textId="46059DDF" w:rsidR="002F1950" w:rsidRPr="00F81BA5" w:rsidRDefault="002F1950" w:rsidP="002F1950">
      <w:pPr>
        <w:spacing w:after="0" w:line="240" w:lineRule="auto"/>
        <w:jc w:val="center"/>
        <w:rPr>
          <w:rFonts w:ascii="Times New Roman" w:hAnsi="Times New Roman" w:cs="Times New Roman"/>
          <w:b/>
          <w:sz w:val="28"/>
          <w:szCs w:val="28"/>
        </w:rPr>
      </w:pPr>
    </w:p>
    <w:p w14:paraId="60865D49" w14:textId="2EAE11E0" w:rsidR="002F1950" w:rsidRPr="00F81BA5" w:rsidRDefault="002F1950" w:rsidP="002F1950">
      <w:pPr>
        <w:spacing w:after="0" w:line="240" w:lineRule="auto"/>
        <w:jc w:val="center"/>
        <w:rPr>
          <w:rFonts w:ascii="Times New Roman" w:hAnsi="Times New Roman" w:cs="Times New Roman"/>
          <w:b/>
          <w:sz w:val="28"/>
          <w:szCs w:val="28"/>
        </w:rPr>
      </w:pPr>
    </w:p>
    <w:p w14:paraId="66F07A2A" w14:textId="134B04E5" w:rsidR="002F1950" w:rsidRPr="00F81BA5" w:rsidRDefault="002F1950" w:rsidP="002F1950">
      <w:pPr>
        <w:spacing w:after="0" w:line="240" w:lineRule="auto"/>
        <w:jc w:val="center"/>
        <w:rPr>
          <w:rFonts w:ascii="Times New Roman" w:hAnsi="Times New Roman" w:cs="Times New Roman"/>
          <w:b/>
          <w:sz w:val="28"/>
          <w:szCs w:val="28"/>
        </w:rPr>
      </w:pPr>
    </w:p>
    <w:p w14:paraId="400782EF" w14:textId="3DAEFBE5" w:rsidR="002F1950" w:rsidRPr="00F81BA5" w:rsidRDefault="002F1950" w:rsidP="002F1950">
      <w:pPr>
        <w:spacing w:after="0" w:line="240" w:lineRule="auto"/>
        <w:jc w:val="center"/>
        <w:rPr>
          <w:rFonts w:ascii="Times New Roman" w:hAnsi="Times New Roman" w:cs="Times New Roman"/>
          <w:b/>
          <w:sz w:val="28"/>
          <w:szCs w:val="28"/>
        </w:rPr>
      </w:pPr>
    </w:p>
    <w:p w14:paraId="7D0251EF" w14:textId="3F762116" w:rsidR="002F1950" w:rsidRPr="00F81BA5" w:rsidRDefault="002F1950" w:rsidP="002F1950">
      <w:pPr>
        <w:spacing w:after="0" w:line="240" w:lineRule="auto"/>
        <w:jc w:val="center"/>
        <w:rPr>
          <w:rFonts w:ascii="Times New Roman" w:hAnsi="Times New Roman" w:cs="Times New Roman"/>
          <w:b/>
          <w:sz w:val="28"/>
          <w:szCs w:val="28"/>
        </w:rPr>
      </w:pPr>
    </w:p>
    <w:p w14:paraId="31E00F0D" w14:textId="2CDB0188" w:rsidR="002F1950" w:rsidRPr="00F81BA5" w:rsidRDefault="002F1950" w:rsidP="002F1950">
      <w:pPr>
        <w:spacing w:after="0" w:line="240" w:lineRule="auto"/>
        <w:jc w:val="center"/>
        <w:rPr>
          <w:rFonts w:ascii="Times New Roman" w:hAnsi="Times New Roman" w:cs="Times New Roman"/>
          <w:b/>
          <w:sz w:val="28"/>
          <w:szCs w:val="28"/>
        </w:rPr>
      </w:pPr>
    </w:p>
    <w:p w14:paraId="68D67DDE" w14:textId="190476A0" w:rsidR="002F1950" w:rsidRPr="00F81BA5" w:rsidRDefault="002F1950" w:rsidP="002F1950">
      <w:pPr>
        <w:spacing w:after="0" w:line="240" w:lineRule="auto"/>
        <w:jc w:val="center"/>
        <w:rPr>
          <w:rFonts w:ascii="Times New Roman" w:hAnsi="Times New Roman" w:cs="Times New Roman"/>
          <w:b/>
          <w:sz w:val="28"/>
          <w:szCs w:val="28"/>
        </w:rPr>
      </w:pPr>
    </w:p>
    <w:p w14:paraId="5B47A9A6" w14:textId="67E22A24" w:rsidR="002F1950" w:rsidRPr="00F81BA5" w:rsidRDefault="002F1950" w:rsidP="002F1950">
      <w:pPr>
        <w:spacing w:after="0" w:line="240" w:lineRule="auto"/>
        <w:jc w:val="center"/>
        <w:rPr>
          <w:rFonts w:ascii="Times New Roman" w:hAnsi="Times New Roman" w:cs="Times New Roman"/>
          <w:b/>
          <w:sz w:val="28"/>
          <w:szCs w:val="28"/>
        </w:rPr>
      </w:pPr>
    </w:p>
    <w:p w14:paraId="6A778BB4" w14:textId="1A3FA191" w:rsidR="002F1950" w:rsidRPr="00F81BA5" w:rsidRDefault="002F1950" w:rsidP="002F1950">
      <w:pPr>
        <w:spacing w:after="0" w:line="240" w:lineRule="auto"/>
        <w:jc w:val="center"/>
        <w:rPr>
          <w:rFonts w:ascii="Times New Roman" w:hAnsi="Times New Roman" w:cs="Times New Roman"/>
          <w:b/>
          <w:sz w:val="28"/>
          <w:szCs w:val="28"/>
        </w:rPr>
      </w:pPr>
    </w:p>
    <w:p w14:paraId="1625ECA7" w14:textId="3C3A7C39" w:rsidR="002375CF" w:rsidRPr="00F81BA5" w:rsidRDefault="002375CF" w:rsidP="002F1950">
      <w:pPr>
        <w:spacing w:after="0" w:line="240" w:lineRule="auto"/>
        <w:jc w:val="center"/>
        <w:rPr>
          <w:rFonts w:ascii="Times New Roman" w:hAnsi="Times New Roman" w:cs="Times New Roman"/>
          <w:b/>
          <w:sz w:val="28"/>
          <w:szCs w:val="28"/>
        </w:rPr>
      </w:pPr>
    </w:p>
    <w:p w14:paraId="2ABC6981" w14:textId="77777777" w:rsidR="00963371" w:rsidRPr="00F81BA5" w:rsidRDefault="00963371" w:rsidP="002F1950">
      <w:pPr>
        <w:spacing w:after="0" w:line="240" w:lineRule="auto"/>
        <w:jc w:val="center"/>
        <w:rPr>
          <w:rFonts w:ascii="Times New Roman" w:hAnsi="Times New Roman" w:cs="Times New Roman"/>
          <w:b/>
          <w:sz w:val="28"/>
          <w:szCs w:val="28"/>
        </w:rPr>
      </w:pPr>
    </w:p>
    <w:p w14:paraId="19B1FBD9" w14:textId="1EF90490" w:rsidR="002F1950" w:rsidRPr="00F81BA5" w:rsidRDefault="002F1950" w:rsidP="002F1950">
      <w:pPr>
        <w:spacing w:after="0" w:line="240" w:lineRule="auto"/>
        <w:jc w:val="center"/>
        <w:rPr>
          <w:rFonts w:ascii="Times New Roman" w:hAnsi="Times New Roman" w:cs="Times New Roman"/>
          <w:b/>
          <w:sz w:val="28"/>
          <w:szCs w:val="28"/>
        </w:rPr>
      </w:pPr>
    </w:p>
    <w:p w14:paraId="5230C59A" w14:textId="09534754" w:rsidR="002F1950" w:rsidRPr="00F81BA5" w:rsidRDefault="002F1950" w:rsidP="002F1950">
      <w:pPr>
        <w:spacing w:after="0" w:line="240" w:lineRule="auto"/>
        <w:jc w:val="center"/>
        <w:rPr>
          <w:rFonts w:ascii="Times New Roman" w:hAnsi="Times New Roman" w:cs="Times New Roman"/>
          <w:b/>
          <w:sz w:val="28"/>
          <w:szCs w:val="28"/>
        </w:rPr>
      </w:pPr>
    </w:p>
    <w:p w14:paraId="5A8B5795" w14:textId="77777777" w:rsidR="00467D1C" w:rsidRPr="00F81BA5" w:rsidRDefault="00467D1C" w:rsidP="00615979">
      <w:pPr>
        <w:spacing w:after="0" w:line="240" w:lineRule="auto"/>
        <w:rPr>
          <w:rFonts w:ascii="Times New Roman" w:hAnsi="Times New Roman" w:cs="Times New Roman"/>
          <w:b/>
          <w:sz w:val="28"/>
          <w:szCs w:val="28"/>
        </w:rPr>
      </w:pPr>
    </w:p>
    <w:p w14:paraId="51FD2FB3" w14:textId="08020674" w:rsidR="008A1E80" w:rsidRPr="00F81BA5" w:rsidRDefault="008A1E80" w:rsidP="002F1950">
      <w:pPr>
        <w:spacing w:after="0" w:line="240" w:lineRule="auto"/>
        <w:jc w:val="center"/>
        <w:rPr>
          <w:rFonts w:ascii="Times New Roman" w:hAnsi="Times New Roman" w:cs="Times New Roman"/>
          <w:b/>
          <w:sz w:val="28"/>
          <w:szCs w:val="28"/>
        </w:rPr>
      </w:pPr>
      <w:bookmarkStart w:id="4" w:name="_Hlk163656393"/>
      <w:r w:rsidRPr="00F81BA5">
        <w:rPr>
          <w:rFonts w:ascii="Times New Roman" w:hAnsi="Times New Roman" w:cs="Times New Roman"/>
          <w:b/>
          <w:sz w:val="28"/>
          <w:szCs w:val="28"/>
        </w:rPr>
        <w:t>ОПРЕДЕЛЕНИЯ</w:t>
      </w:r>
    </w:p>
    <w:p w14:paraId="50BE56A6" w14:textId="77777777" w:rsidR="0063418A" w:rsidRPr="00F81BA5" w:rsidRDefault="0063418A" w:rsidP="002F1950">
      <w:pPr>
        <w:spacing w:after="0" w:line="240" w:lineRule="auto"/>
        <w:jc w:val="center"/>
        <w:rPr>
          <w:rFonts w:ascii="Times New Roman" w:hAnsi="Times New Roman" w:cs="Times New Roman"/>
          <w:b/>
          <w:sz w:val="28"/>
          <w:szCs w:val="28"/>
        </w:rPr>
      </w:pPr>
    </w:p>
    <w:p w14:paraId="7D41EB31" w14:textId="77777777" w:rsidR="004F476E" w:rsidRPr="00F81BA5" w:rsidRDefault="004F476E" w:rsidP="004F476E">
      <w:pPr>
        <w:pStyle w:val="af1"/>
        <w:ind w:firstLine="720"/>
        <w:jc w:val="both"/>
        <w:rPr>
          <w:rFonts w:ascii="Times New Roman" w:hAnsi="Times New Roman" w:cs="Times New Roman"/>
          <w:b/>
          <w:bCs/>
          <w:sz w:val="28"/>
          <w:szCs w:val="28"/>
          <w:lang w:val="ru-RU"/>
        </w:rPr>
      </w:pPr>
      <w:r w:rsidRPr="00F81BA5">
        <w:rPr>
          <w:rFonts w:ascii="Times New Roman" w:hAnsi="Times New Roman" w:cs="Times New Roman"/>
          <w:b/>
          <w:bCs/>
          <w:sz w:val="28"/>
          <w:szCs w:val="28"/>
        </w:rPr>
        <w:t>Антропоэкологическ</w:t>
      </w:r>
      <w:r w:rsidRPr="00F81BA5">
        <w:rPr>
          <w:rFonts w:ascii="Times New Roman" w:hAnsi="Times New Roman" w:cs="Times New Roman"/>
          <w:b/>
          <w:bCs/>
          <w:sz w:val="28"/>
          <w:szCs w:val="28"/>
          <w:lang w:val="ru-RU"/>
        </w:rPr>
        <w:t>ие системы</w:t>
      </w:r>
      <w:r w:rsidRPr="00F81BA5">
        <w:rPr>
          <w:rFonts w:ascii="Times New Roman" w:hAnsi="Times New Roman" w:cs="Times New Roman"/>
          <w:sz w:val="28"/>
          <w:szCs w:val="28"/>
          <w:lang w:val="ru-RU"/>
        </w:rPr>
        <w:t xml:space="preserve"> - </w:t>
      </w:r>
      <w:r w:rsidRPr="00F81BA5">
        <w:rPr>
          <w:rFonts w:ascii="Times New Roman" w:hAnsi="Times New Roman" w:cs="Times New Roman"/>
          <w:sz w:val="28"/>
          <w:szCs w:val="28"/>
          <w:shd w:val="clear" w:color="auto" w:fill="FFFFFF"/>
        </w:rPr>
        <w:t>общество людей, находящихся в динамичном равновесии со средой, и удовлетворяющих свои потребности через эти отношения.</w:t>
      </w:r>
    </w:p>
    <w:p w14:paraId="64E8B760" w14:textId="77777777" w:rsidR="004F476E" w:rsidRPr="00F81BA5" w:rsidRDefault="004F476E" w:rsidP="0063418A">
      <w:pPr>
        <w:spacing w:after="0" w:line="240" w:lineRule="auto"/>
        <w:ind w:firstLine="720"/>
        <w:jc w:val="both"/>
        <w:rPr>
          <w:rFonts w:ascii="Times New Roman" w:hAnsi="Times New Roman" w:cs="Times New Roman"/>
          <w:sz w:val="28"/>
          <w:szCs w:val="28"/>
        </w:rPr>
      </w:pPr>
      <w:r w:rsidRPr="00F81BA5">
        <w:rPr>
          <w:rFonts w:ascii="Times New Roman" w:hAnsi="Times New Roman" w:cs="Times New Roman"/>
          <w:b/>
          <w:bCs/>
          <w:sz w:val="28"/>
          <w:szCs w:val="28"/>
        </w:rPr>
        <w:t>Атриум -</w:t>
      </w:r>
      <w:r w:rsidRPr="00F81BA5">
        <w:rPr>
          <w:rFonts w:ascii="Times New Roman" w:hAnsi="Times New Roman" w:cs="Times New Roman"/>
          <w:sz w:val="28"/>
          <w:szCs w:val="28"/>
          <w:shd w:val="clear" w:color="auto" w:fill="FFFFFF"/>
        </w:rPr>
        <w:t xml:space="preserve"> внутренний световой </w:t>
      </w:r>
      <w:r w:rsidRPr="00F81BA5">
        <w:rPr>
          <w:rFonts w:ascii="Times New Roman" w:hAnsi="Times New Roman" w:cs="Times New Roman"/>
          <w:sz w:val="28"/>
          <w:szCs w:val="28"/>
        </w:rPr>
        <w:t xml:space="preserve">дворик </w:t>
      </w:r>
      <w:r w:rsidRPr="00F81BA5">
        <w:rPr>
          <w:rFonts w:ascii="Times New Roman" w:hAnsi="Times New Roman" w:cs="Times New Roman"/>
          <w:sz w:val="28"/>
          <w:szCs w:val="28"/>
          <w:shd w:val="clear" w:color="auto" w:fill="FFFFFF"/>
        </w:rPr>
        <w:t xml:space="preserve">в здании. </w:t>
      </w:r>
    </w:p>
    <w:p w14:paraId="4ECFD263" w14:textId="77777777" w:rsidR="004F476E" w:rsidRPr="00F81BA5" w:rsidRDefault="004F476E" w:rsidP="0063418A">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
          <w:bCs/>
          <w:sz w:val="28"/>
          <w:szCs w:val="28"/>
        </w:rPr>
        <w:t>Биологизация</w:t>
      </w:r>
      <w:r w:rsidRPr="00F81BA5">
        <w:rPr>
          <w:rFonts w:ascii="Times New Roman" w:hAnsi="Times New Roman" w:cs="Times New Roman"/>
          <w:sz w:val="28"/>
          <w:szCs w:val="28"/>
        </w:rPr>
        <w:t xml:space="preserve"> – внедрение в технику принципов организации, заимствованных у живой природы.</w:t>
      </w:r>
    </w:p>
    <w:p w14:paraId="15C70B1D" w14:textId="77777777" w:rsidR="004F476E" w:rsidRPr="00F81BA5" w:rsidRDefault="004F476E" w:rsidP="0063418A">
      <w:pPr>
        <w:spacing w:after="0" w:line="240" w:lineRule="auto"/>
        <w:ind w:firstLine="720"/>
        <w:jc w:val="both"/>
        <w:rPr>
          <w:rFonts w:ascii="Times New Roman" w:hAnsi="Times New Roman" w:cs="Times New Roman"/>
          <w:b/>
          <w:bCs/>
          <w:sz w:val="28"/>
          <w:szCs w:val="28"/>
        </w:rPr>
      </w:pPr>
      <w:r w:rsidRPr="00F81BA5">
        <w:rPr>
          <w:rFonts w:ascii="Times New Roman" w:hAnsi="Times New Roman" w:cs="Times New Roman"/>
          <w:b/>
          <w:bCs/>
          <w:sz w:val="28"/>
          <w:szCs w:val="28"/>
        </w:rPr>
        <w:t xml:space="preserve">Гелиодома - </w:t>
      </w:r>
      <w:r w:rsidRPr="00F81BA5">
        <w:rPr>
          <w:rFonts w:ascii="Times New Roman" w:hAnsi="Times New Roman" w:cs="Times New Roman"/>
          <w:sz w:val="28"/>
          <w:szCs w:val="28"/>
          <w:shd w:val="clear" w:color="auto" w:fill="FFFFFF"/>
        </w:rPr>
        <w:t>биоклиматический солнечный дом.</w:t>
      </w:r>
    </w:p>
    <w:p w14:paraId="100227A3" w14:textId="77777777" w:rsidR="004F476E" w:rsidRPr="00F81BA5" w:rsidRDefault="004F476E" w:rsidP="0063418A">
      <w:pPr>
        <w:spacing w:after="0" w:line="240" w:lineRule="auto"/>
        <w:ind w:firstLine="720"/>
        <w:jc w:val="both"/>
        <w:rPr>
          <w:rFonts w:ascii="Times New Roman" w:hAnsi="Times New Roman" w:cs="Times New Roman"/>
          <w:b/>
          <w:bCs/>
          <w:sz w:val="28"/>
          <w:szCs w:val="28"/>
        </w:rPr>
      </w:pPr>
      <w:r w:rsidRPr="00F81BA5">
        <w:rPr>
          <w:rFonts w:ascii="Times New Roman" w:hAnsi="Times New Roman" w:cs="Times New Roman"/>
          <w:b/>
          <w:bCs/>
          <w:sz w:val="28"/>
          <w:szCs w:val="28"/>
        </w:rPr>
        <w:t xml:space="preserve">Гелиоколлектор - </w:t>
      </w:r>
      <w:r w:rsidRPr="00F81BA5">
        <w:rPr>
          <w:rFonts w:ascii="Times New Roman" w:hAnsi="Times New Roman" w:cs="Times New Roman"/>
          <w:sz w:val="28"/>
          <w:szCs w:val="28"/>
          <w:shd w:val="clear" w:color="auto" w:fill="FFFFFF"/>
        </w:rPr>
        <w:t>техническое устройство, служащее для преобразования энергии солнца в тепловую энергию.</w:t>
      </w:r>
    </w:p>
    <w:p w14:paraId="3DB7525C" w14:textId="77777777" w:rsidR="004F476E" w:rsidRPr="00F81BA5" w:rsidRDefault="004F476E" w:rsidP="0063418A">
      <w:pPr>
        <w:spacing w:after="0" w:line="240" w:lineRule="auto"/>
        <w:ind w:firstLine="720"/>
        <w:jc w:val="both"/>
        <w:rPr>
          <w:rFonts w:ascii="Times New Roman" w:hAnsi="Times New Roman" w:cs="Times New Roman"/>
          <w:sz w:val="28"/>
          <w:szCs w:val="28"/>
        </w:rPr>
      </w:pPr>
      <w:r w:rsidRPr="00F81BA5">
        <w:rPr>
          <w:rFonts w:ascii="Times New Roman" w:hAnsi="Times New Roman" w:cs="Times New Roman"/>
          <w:b/>
          <w:bCs/>
          <w:sz w:val="28"/>
          <w:szCs w:val="28"/>
        </w:rPr>
        <w:t>Геоурбанистика -</w:t>
      </w:r>
      <w:r w:rsidRPr="00F81BA5">
        <w:rPr>
          <w:rFonts w:ascii="Times New Roman" w:hAnsi="Times New Roman" w:cs="Times New Roman"/>
          <w:sz w:val="28"/>
          <w:szCs w:val="28"/>
          <w:shd w:val="clear" w:color="auto" w:fill="FFFFFF"/>
        </w:rPr>
        <w:t xml:space="preserve"> раздел </w:t>
      </w:r>
      <w:hyperlink r:id="rId9" w:tooltip="Социально-экономическая география" w:history="1">
        <w:r w:rsidRPr="00F81BA5">
          <w:rPr>
            <w:rStyle w:val="ab"/>
            <w:rFonts w:ascii="Times New Roman" w:hAnsi="Times New Roman" w:cs="Times New Roman"/>
            <w:color w:val="auto"/>
            <w:sz w:val="28"/>
            <w:szCs w:val="28"/>
            <w:u w:val="none"/>
            <w:shd w:val="clear" w:color="auto" w:fill="FFFFFF"/>
          </w:rPr>
          <w:t>социально-экономической</w:t>
        </w:r>
      </w:hyperlink>
      <w:r w:rsidRPr="00F81BA5">
        <w:rPr>
          <w:rFonts w:ascii="Times New Roman" w:hAnsi="Times New Roman" w:cs="Times New Roman"/>
          <w:sz w:val="28"/>
          <w:szCs w:val="28"/>
        </w:rPr>
        <w:t xml:space="preserve"> географии</w:t>
      </w:r>
      <w:r w:rsidRPr="00F81BA5">
        <w:rPr>
          <w:rFonts w:ascii="Times New Roman" w:hAnsi="Times New Roman" w:cs="Times New Roman"/>
          <w:sz w:val="28"/>
          <w:szCs w:val="28"/>
          <w:shd w:val="clear" w:color="auto" w:fill="FFFFFF"/>
        </w:rPr>
        <w:t xml:space="preserve">, посвящённый изучению </w:t>
      </w:r>
      <w:hyperlink r:id="rId10" w:tooltip="Город" w:history="1">
        <w:r w:rsidRPr="00F81BA5">
          <w:rPr>
            <w:rStyle w:val="ab"/>
            <w:rFonts w:ascii="Times New Roman" w:hAnsi="Times New Roman" w:cs="Times New Roman"/>
            <w:color w:val="auto"/>
            <w:sz w:val="28"/>
            <w:szCs w:val="28"/>
            <w:u w:val="none"/>
            <w:shd w:val="clear" w:color="auto" w:fill="FFFFFF"/>
          </w:rPr>
          <w:t>городских поселений</w:t>
        </w:r>
      </w:hyperlink>
      <w:r w:rsidRPr="00F81BA5">
        <w:rPr>
          <w:rFonts w:ascii="Times New Roman" w:hAnsi="Times New Roman" w:cs="Times New Roman"/>
          <w:sz w:val="28"/>
          <w:szCs w:val="28"/>
          <w:shd w:val="clear" w:color="auto" w:fill="FFFFFF"/>
        </w:rPr>
        <w:t xml:space="preserve"> как территориальных единиц, их объединений в группы и сети, разнообразным формам </w:t>
      </w:r>
      <w:hyperlink r:id="rId11" w:history="1">
        <w:r w:rsidRPr="00F81BA5">
          <w:rPr>
            <w:rStyle w:val="ab"/>
            <w:rFonts w:ascii="Times New Roman" w:hAnsi="Times New Roman" w:cs="Times New Roman"/>
            <w:color w:val="auto"/>
            <w:sz w:val="28"/>
            <w:szCs w:val="28"/>
            <w:u w:val="none"/>
            <w:shd w:val="clear" w:color="auto" w:fill="FFFFFF"/>
          </w:rPr>
          <w:t>урбанизации</w:t>
        </w:r>
      </w:hyperlink>
      <w:r w:rsidRPr="00F81BA5">
        <w:rPr>
          <w:rFonts w:ascii="Times New Roman" w:hAnsi="Times New Roman" w:cs="Times New Roman"/>
          <w:sz w:val="28"/>
          <w:szCs w:val="28"/>
        </w:rPr>
        <w:t>.</w:t>
      </w:r>
    </w:p>
    <w:p w14:paraId="3CDF6B77" w14:textId="77777777" w:rsidR="004F476E" w:rsidRPr="00F81BA5" w:rsidRDefault="004F476E" w:rsidP="004F476E">
      <w:pPr>
        <w:pStyle w:val="af1"/>
        <w:ind w:firstLine="720"/>
        <w:jc w:val="both"/>
        <w:rPr>
          <w:rFonts w:ascii="Times New Roman" w:hAnsi="Times New Roman" w:cs="Times New Roman"/>
          <w:sz w:val="28"/>
          <w:szCs w:val="28"/>
          <w:shd w:val="clear" w:color="auto" w:fill="FFFFFF"/>
          <w:lang w:val="ru-RU"/>
        </w:rPr>
      </w:pPr>
      <w:r w:rsidRPr="00F81BA5">
        <w:rPr>
          <w:rFonts w:ascii="Times New Roman" w:hAnsi="Times New Roman" w:cs="Times New Roman"/>
          <w:b/>
          <w:bCs/>
          <w:sz w:val="28"/>
          <w:szCs w:val="28"/>
        </w:rPr>
        <w:t>Деглобализации</w:t>
      </w:r>
      <w:r w:rsidRPr="00F81BA5">
        <w:rPr>
          <w:rFonts w:ascii="Times New Roman" w:hAnsi="Times New Roman" w:cs="Times New Roman"/>
          <w:sz w:val="28"/>
          <w:szCs w:val="28"/>
          <w:lang w:val="ru-RU"/>
        </w:rPr>
        <w:t xml:space="preserve"> - </w:t>
      </w:r>
      <w:r w:rsidRPr="00F81BA5">
        <w:rPr>
          <w:rFonts w:ascii="Times New Roman" w:hAnsi="Times New Roman" w:cs="Times New Roman"/>
          <w:sz w:val="28"/>
          <w:szCs w:val="28"/>
        </w:rPr>
        <w:t>процесс уменьшения международной экономической, культурной и политической взаимозависимости между государствами, посредством уменьшения интенсивности торговли и превалирования внутренних интересов стран.</w:t>
      </w:r>
    </w:p>
    <w:p w14:paraId="622A781D" w14:textId="77777777" w:rsidR="004F476E" w:rsidRPr="00F81BA5" w:rsidRDefault="004F476E" w:rsidP="004F476E">
      <w:pPr>
        <w:pStyle w:val="af1"/>
        <w:ind w:firstLine="720"/>
        <w:jc w:val="both"/>
        <w:rPr>
          <w:rFonts w:ascii="Times New Roman" w:hAnsi="Times New Roman" w:cs="Times New Roman"/>
          <w:sz w:val="28"/>
          <w:szCs w:val="28"/>
          <w:lang w:val="ru-RU"/>
        </w:rPr>
      </w:pPr>
      <w:r w:rsidRPr="00F81BA5">
        <w:rPr>
          <w:rFonts w:ascii="Times New Roman" w:hAnsi="Times New Roman" w:cs="Times New Roman"/>
          <w:b/>
          <w:bCs/>
          <w:sz w:val="28"/>
          <w:szCs w:val="28"/>
        </w:rPr>
        <w:t>Золошлаки</w:t>
      </w:r>
      <w:r w:rsidRPr="00F81BA5">
        <w:rPr>
          <w:rFonts w:ascii="Times New Roman" w:hAnsi="Times New Roman" w:cs="Times New Roman"/>
          <w:sz w:val="28"/>
          <w:szCs w:val="28"/>
          <w:lang w:val="ru-RU"/>
        </w:rPr>
        <w:t xml:space="preserve"> – зола оставшаяся после сжигания угля серо-черная пыль. </w:t>
      </w:r>
    </w:p>
    <w:p w14:paraId="124EE01B" w14:textId="77777777" w:rsidR="004F476E" w:rsidRPr="00F81BA5" w:rsidRDefault="004F476E" w:rsidP="004F476E">
      <w:pPr>
        <w:pStyle w:val="af1"/>
        <w:ind w:firstLine="720"/>
        <w:jc w:val="both"/>
        <w:rPr>
          <w:rFonts w:ascii="Times New Roman" w:hAnsi="Times New Roman" w:cs="Times New Roman"/>
          <w:sz w:val="28"/>
          <w:szCs w:val="28"/>
          <w:shd w:val="clear" w:color="auto" w:fill="FFFFFF"/>
          <w:lang w:val="ru-RU"/>
        </w:rPr>
      </w:pPr>
      <w:r w:rsidRPr="00F81BA5">
        <w:rPr>
          <w:rFonts w:ascii="Times New Roman" w:hAnsi="Times New Roman" w:cs="Times New Roman"/>
          <w:b/>
          <w:bCs/>
          <w:sz w:val="28"/>
          <w:szCs w:val="28"/>
          <w:shd w:val="clear" w:color="auto" w:fill="FFFFFF"/>
        </w:rPr>
        <w:t>Инсоля</w:t>
      </w:r>
      <w:r w:rsidRPr="00F81BA5">
        <w:rPr>
          <w:rFonts w:ascii="Times New Roman" w:hAnsi="Times New Roman" w:cs="Times New Roman"/>
          <w:b/>
          <w:bCs/>
          <w:sz w:val="28"/>
          <w:szCs w:val="28"/>
          <w:shd w:val="clear" w:color="auto" w:fill="FFFFFF"/>
          <w:lang w:val="ru-RU"/>
        </w:rPr>
        <w:t>ция</w:t>
      </w:r>
      <w:r w:rsidRPr="00F81BA5">
        <w:rPr>
          <w:rFonts w:ascii="Times New Roman" w:hAnsi="Times New Roman" w:cs="Times New Roman"/>
          <w:sz w:val="28"/>
          <w:szCs w:val="28"/>
          <w:shd w:val="clear" w:color="auto" w:fill="FFFFFF"/>
          <w:lang w:val="ru-RU"/>
        </w:rPr>
        <w:t xml:space="preserve"> – облучение поверхностей солнечным светом (солнечной радиацией). </w:t>
      </w:r>
    </w:p>
    <w:p w14:paraId="76F8310A" w14:textId="77777777" w:rsidR="004F476E" w:rsidRPr="00F81BA5" w:rsidRDefault="004F476E" w:rsidP="0063418A">
      <w:pPr>
        <w:spacing w:after="0" w:line="240" w:lineRule="auto"/>
        <w:ind w:firstLine="720"/>
        <w:jc w:val="both"/>
        <w:rPr>
          <w:rFonts w:ascii="Times New Roman" w:hAnsi="Times New Roman" w:cs="Times New Roman"/>
          <w:sz w:val="28"/>
          <w:szCs w:val="28"/>
        </w:rPr>
      </w:pPr>
      <w:r w:rsidRPr="00F81BA5">
        <w:rPr>
          <w:rFonts w:ascii="Times New Roman" w:hAnsi="Times New Roman" w:cs="Times New Roman"/>
          <w:b/>
          <w:bCs/>
          <w:sz w:val="28"/>
          <w:szCs w:val="28"/>
        </w:rPr>
        <w:t>Каведиум</w:t>
      </w:r>
      <w:r w:rsidRPr="00F81BA5">
        <w:rPr>
          <w:rFonts w:ascii="Times New Roman" w:hAnsi="Times New Roman" w:cs="Times New Roman"/>
          <w:sz w:val="28"/>
          <w:szCs w:val="28"/>
        </w:rPr>
        <w:t xml:space="preserve">ы- </w:t>
      </w:r>
      <w:r w:rsidRPr="00F81BA5">
        <w:rPr>
          <w:rFonts w:ascii="Times New Roman" w:hAnsi="Times New Roman" w:cs="Times New Roman"/>
          <w:sz w:val="28"/>
          <w:szCs w:val="28"/>
          <w:shd w:val="clear" w:color="auto" w:fill="FFFFFF"/>
        </w:rPr>
        <w:t>закрытый дворик древнеримского частного жилого дома, обрамлённый колоннадой; от главного вхо</w:t>
      </w:r>
      <w:r w:rsidRPr="00F81BA5">
        <w:rPr>
          <w:rFonts w:ascii="Times New Roman" w:hAnsi="Times New Roman" w:cs="Times New Roman"/>
          <w:sz w:val="28"/>
          <w:szCs w:val="28"/>
          <w:shd w:val="clear" w:color="auto" w:fill="FFFFFF"/>
        </w:rPr>
        <w:softHyphen/>
        <w:t>да был отделен атрием.</w:t>
      </w:r>
    </w:p>
    <w:p w14:paraId="2A7E468B" w14:textId="77777777" w:rsidR="004F476E" w:rsidRPr="00F81BA5" w:rsidRDefault="004F476E" w:rsidP="0063418A">
      <w:pPr>
        <w:spacing w:after="0" w:line="240" w:lineRule="auto"/>
        <w:ind w:firstLine="720"/>
        <w:jc w:val="both"/>
        <w:rPr>
          <w:rFonts w:ascii="Times New Roman" w:hAnsi="Times New Roman" w:cs="Times New Roman"/>
          <w:sz w:val="28"/>
          <w:szCs w:val="28"/>
          <w:shd w:val="clear" w:color="auto" w:fill="FFFFFF"/>
        </w:rPr>
      </w:pPr>
      <w:r w:rsidRPr="00F81BA5">
        <w:rPr>
          <w:rStyle w:val="ad"/>
          <w:rFonts w:ascii="Times New Roman" w:hAnsi="Times New Roman" w:cs="Times New Roman"/>
          <w:b/>
          <w:bCs/>
          <w:i w:val="0"/>
          <w:iCs w:val="0"/>
          <w:sz w:val="28"/>
          <w:szCs w:val="28"/>
          <w:shd w:val="clear" w:color="auto" w:fill="FFFFFF"/>
        </w:rPr>
        <w:t>Ноосферогенез</w:t>
      </w:r>
      <w:r w:rsidRPr="00F81BA5">
        <w:rPr>
          <w:rFonts w:ascii="Times New Roman" w:hAnsi="Times New Roman" w:cs="Times New Roman"/>
          <w:sz w:val="28"/>
          <w:szCs w:val="28"/>
          <w:shd w:val="clear" w:color="auto" w:fill="FFFFFF"/>
        </w:rPr>
        <w:t xml:space="preserve"> - концепция закономерного развития общественной деятельности, трансформации антропогенного роста в социо-природное единство.</w:t>
      </w:r>
    </w:p>
    <w:p w14:paraId="49650A5A" w14:textId="77777777" w:rsidR="004F476E" w:rsidRPr="00F81BA5" w:rsidRDefault="004F476E" w:rsidP="0063418A">
      <w:pPr>
        <w:spacing w:after="0" w:line="240" w:lineRule="auto"/>
        <w:ind w:firstLine="720"/>
        <w:jc w:val="both"/>
        <w:rPr>
          <w:rFonts w:ascii="Times New Roman" w:hAnsi="Times New Roman" w:cs="Times New Roman"/>
          <w:sz w:val="28"/>
          <w:szCs w:val="28"/>
        </w:rPr>
      </w:pPr>
      <w:r w:rsidRPr="00F81BA5">
        <w:rPr>
          <w:rFonts w:ascii="Times New Roman" w:hAnsi="Times New Roman" w:cs="Times New Roman"/>
          <w:b/>
          <w:bCs/>
          <w:sz w:val="28"/>
          <w:szCs w:val="28"/>
        </w:rPr>
        <w:t>Ноосферогенезом</w:t>
      </w:r>
      <w:r w:rsidRPr="00F81BA5">
        <w:rPr>
          <w:rFonts w:ascii="Times New Roman" w:hAnsi="Times New Roman" w:cs="Times New Roman"/>
          <w:sz w:val="28"/>
          <w:szCs w:val="28"/>
        </w:rPr>
        <w:t xml:space="preserve"> - </w:t>
      </w:r>
      <w:r w:rsidRPr="00F81BA5">
        <w:rPr>
          <w:rFonts w:ascii="Times New Roman" w:hAnsi="Times New Roman" w:cs="Times New Roman"/>
          <w:sz w:val="28"/>
          <w:szCs w:val="28"/>
          <w:shd w:val="clear" w:color="auto" w:fill="FFFFFF"/>
        </w:rPr>
        <w:t>концепция закономерного развития общественной деятельности, трансформации антропогенного роста в социо-природное единство.</w:t>
      </w:r>
    </w:p>
    <w:p w14:paraId="444AFFF4" w14:textId="77777777" w:rsidR="004F476E" w:rsidRPr="00F81BA5" w:rsidRDefault="004F476E" w:rsidP="0063418A">
      <w:pPr>
        <w:pStyle w:val="af1"/>
        <w:ind w:firstLine="720"/>
        <w:jc w:val="both"/>
        <w:rPr>
          <w:rFonts w:ascii="Times New Roman" w:eastAsiaTheme="majorEastAsia" w:hAnsi="Times New Roman" w:cs="Times New Roman"/>
          <w:sz w:val="28"/>
          <w:szCs w:val="28"/>
        </w:rPr>
      </w:pPr>
      <w:r w:rsidRPr="00F81BA5">
        <w:rPr>
          <w:rFonts w:ascii="Times New Roman" w:hAnsi="Times New Roman" w:cs="Times New Roman"/>
          <w:b/>
          <w:bCs/>
          <w:sz w:val="28"/>
          <w:szCs w:val="28"/>
        </w:rPr>
        <w:t>Полифункциональности</w:t>
      </w:r>
      <w:r w:rsidRPr="00F81BA5">
        <w:rPr>
          <w:rFonts w:ascii="Times New Roman" w:hAnsi="Times New Roman" w:cs="Times New Roman"/>
          <w:b/>
          <w:bCs/>
          <w:sz w:val="28"/>
          <w:szCs w:val="28"/>
          <w:lang w:val="ru-RU"/>
        </w:rPr>
        <w:t xml:space="preserve"> - </w:t>
      </w:r>
      <w:r w:rsidRPr="00F81BA5">
        <w:rPr>
          <w:rStyle w:val="20"/>
          <w:rFonts w:ascii="Times New Roman" w:hAnsi="Times New Roman" w:cs="Times New Roman"/>
          <w:color w:val="auto"/>
          <w:sz w:val="28"/>
          <w:szCs w:val="28"/>
        </w:rPr>
        <w:t>возможность разнообразного использования различных составляющих предметной среды</w:t>
      </w:r>
    </w:p>
    <w:p w14:paraId="0C4A04A4" w14:textId="77777777" w:rsidR="004F476E" w:rsidRPr="00F81BA5" w:rsidRDefault="004F476E" w:rsidP="0063418A">
      <w:pPr>
        <w:spacing w:after="0" w:line="240" w:lineRule="auto"/>
        <w:ind w:firstLine="720"/>
        <w:jc w:val="both"/>
        <w:rPr>
          <w:rFonts w:ascii="Times New Roman" w:hAnsi="Times New Roman" w:cs="Times New Roman"/>
          <w:b/>
          <w:bCs/>
          <w:sz w:val="28"/>
          <w:szCs w:val="28"/>
        </w:rPr>
      </w:pPr>
      <w:r w:rsidRPr="00F81BA5">
        <w:rPr>
          <w:rFonts w:ascii="Times New Roman" w:hAnsi="Times New Roman" w:cs="Times New Roman"/>
          <w:b/>
          <w:bCs/>
          <w:sz w:val="28"/>
          <w:szCs w:val="28"/>
        </w:rPr>
        <w:t xml:space="preserve">Полицетричность - </w:t>
      </w:r>
      <w:r w:rsidRPr="00F81BA5">
        <w:rPr>
          <w:rFonts w:ascii="Times New Roman" w:hAnsi="Times New Roman" w:cs="Times New Roman"/>
          <w:sz w:val="30"/>
          <w:szCs w:val="30"/>
          <w:shd w:val="clear" w:color="auto" w:fill="FFFFFF"/>
        </w:rPr>
        <w:t>наличие нескольких городских ядер в ней.</w:t>
      </w:r>
    </w:p>
    <w:p w14:paraId="0EA0C89F" w14:textId="77777777" w:rsidR="004F476E" w:rsidRPr="00F81BA5" w:rsidRDefault="004F476E" w:rsidP="0063418A">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
          <w:bCs/>
          <w:sz w:val="28"/>
          <w:szCs w:val="28"/>
        </w:rPr>
        <w:t xml:space="preserve">Посткогнитивизм </w:t>
      </w:r>
      <w:r w:rsidRPr="00F81BA5">
        <w:rPr>
          <w:rFonts w:ascii="Times New Roman" w:hAnsi="Times New Roman" w:cs="Times New Roman"/>
          <w:sz w:val="28"/>
          <w:szCs w:val="28"/>
        </w:rPr>
        <w:t>- направление психологии и подход к обучению, которые фокусируются на мыслительных процессах.</w:t>
      </w:r>
    </w:p>
    <w:p w14:paraId="493D2259" w14:textId="77777777" w:rsidR="004F476E" w:rsidRPr="00F81BA5" w:rsidRDefault="004F476E" w:rsidP="0063418A">
      <w:pPr>
        <w:spacing w:after="0" w:line="240" w:lineRule="auto"/>
        <w:ind w:firstLine="720"/>
        <w:jc w:val="both"/>
        <w:rPr>
          <w:rFonts w:ascii="Times New Roman" w:hAnsi="Times New Roman" w:cs="Times New Roman"/>
          <w:b/>
          <w:bCs/>
          <w:sz w:val="28"/>
          <w:szCs w:val="28"/>
        </w:rPr>
      </w:pPr>
      <w:r w:rsidRPr="00F81BA5">
        <w:rPr>
          <w:rFonts w:ascii="Times New Roman" w:hAnsi="Times New Roman" w:cs="Times New Roman"/>
          <w:b/>
          <w:bCs/>
          <w:sz w:val="28"/>
          <w:szCs w:val="28"/>
        </w:rPr>
        <w:t>Урбанистика – исследование городского развития.</w:t>
      </w:r>
    </w:p>
    <w:p w14:paraId="495B9F13" w14:textId="77777777" w:rsidR="004F476E" w:rsidRPr="00F81BA5" w:rsidRDefault="004F476E" w:rsidP="0063418A">
      <w:pPr>
        <w:spacing w:after="0" w:line="240" w:lineRule="auto"/>
        <w:ind w:firstLine="720"/>
        <w:jc w:val="both"/>
        <w:rPr>
          <w:rFonts w:ascii="Times New Roman" w:hAnsi="Times New Roman" w:cs="Times New Roman"/>
          <w:b/>
          <w:bCs/>
          <w:sz w:val="28"/>
          <w:szCs w:val="28"/>
        </w:rPr>
      </w:pPr>
      <w:r w:rsidRPr="00F81BA5">
        <w:rPr>
          <w:rFonts w:ascii="Times New Roman" w:hAnsi="Times New Roman" w:cs="Times New Roman"/>
          <w:b/>
          <w:bCs/>
          <w:sz w:val="28"/>
          <w:szCs w:val="28"/>
        </w:rPr>
        <w:t xml:space="preserve">Урбоареалы - </w:t>
      </w:r>
      <w:r w:rsidRPr="00F81BA5">
        <w:rPr>
          <w:rFonts w:ascii="Times New Roman" w:hAnsi="Times New Roman" w:cs="Times New Roman"/>
          <w:sz w:val="28"/>
          <w:szCs w:val="28"/>
          <w:shd w:val="clear" w:color="auto" w:fill="FFFFFF"/>
        </w:rPr>
        <w:t>гигантские застроенные территории, включающие соединившиеся окраинами города. </w:t>
      </w:r>
    </w:p>
    <w:p w14:paraId="5AF28793" w14:textId="77777777" w:rsidR="004F476E" w:rsidRPr="00F81BA5" w:rsidRDefault="004F476E" w:rsidP="0063418A">
      <w:pPr>
        <w:spacing w:after="0" w:line="240" w:lineRule="auto"/>
        <w:ind w:firstLine="720"/>
        <w:jc w:val="both"/>
        <w:rPr>
          <w:rFonts w:ascii="Times New Roman" w:hAnsi="Times New Roman" w:cs="Times New Roman"/>
          <w:sz w:val="28"/>
          <w:szCs w:val="28"/>
        </w:rPr>
      </w:pPr>
      <w:r w:rsidRPr="00F81BA5">
        <w:rPr>
          <w:rFonts w:ascii="Times New Roman" w:hAnsi="Times New Roman" w:cs="Times New Roman"/>
          <w:b/>
          <w:bCs/>
          <w:sz w:val="28"/>
          <w:szCs w:val="28"/>
        </w:rPr>
        <w:t>Урбоэкология</w:t>
      </w:r>
      <w:r w:rsidRPr="00F81BA5">
        <w:rPr>
          <w:rFonts w:ascii="Times New Roman" w:hAnsi="Times New Roman" w:cs="Times New Roman"/>
          <w:sz w:val="28"/>
          <w:szCs w:val="28"/>
        </w:rPr>
        <w:t xml:space="preserve"> - </w:t>
      </w:r>
      <w:r w:rsidRPr="00F81BA5">
        <w:rPr>
          <w:rFonts w:ascii="Times New Roman" w:hAnsi="Times New Roman" w:cs="Times New Roman"/>
          <w:sz w:val="28"/>
          <w:szCs w:val="28"/>
          <w:shd w:val="clear" w:color="auto" w:fill="FFFFFF"/>
        </w:rPr>
        <w:t>раздел экологии, рассматривающий город как единый сложно устроенный организм, который активно обменивается веществом и энергией с окружающей его природой и сельскохозяйственными территориальными комплексами, и другими городами.</w:t>
      </w:r>
    </w:p>
    <w:p w14:paraId="433EBE97" w14:textId="2547ECEB" w:rsidR="003115D8" w:rsidRPr="00F81BA5" w:rsidRDefault="003115D8" w:rsidP="003115D8">
      <w:pPr>
        <w:spacing w:after="0" w:line="240" w:lineRule="auto"/>
        <w:ind w:firstLine="709"/>
        <w:jc w:val="both"/>
        <w:rPr>
          <w:rFonts w:ascii="Times New Roman" w:hAnsi="Times New Roman" w:cs="Times New Roman"/>
          <w:sz w:val="28"/>
          <w:szCs w:val="28"/>
        </w:rPr>
      </w:pPr>
    </w:p>
    <w:p w14:paraId="5358B708" w14:textId="77777777" w:rsidR="004F476E" w:rsidRPr="00F81BA5" w:rsidRDefault="004F476E" w:rsidP="003115D8">
      <w:pPr>
        <w:spacing w:after="0" w:line="240" w:lineRule="auto"/>
        <w:ind w:firstLine="709"/>
        <w:jc w:val="both"/>
        <w:rPr>
          <w:rFonts w:ascii="Times New Roman" w:hAnsi="Times New Roman" w:cs="Times New Roman"/>
          <w:sz w:val="28"/>
          <w:szCs w:val="28"/>
        </w:rPr>
      </w:pPr>
    </w:p>
    <w:p w14:paraId="7AA632AA" w14:textId="77777777" w:rsidR="003115D8" w:rsidRPr="00F81BA5" w:rsidRDefault="003115D8" w:rsidP="002F1950">
      <w:pPr>
        <w:spacing w:after="0" w:line="240" w:lineRule="auto"/>
        <w:jc w:val="center"/>
        <w:rPr>
          <w:rFonts w:ascii="Times New Roman" w:hAnsi="Times New Roman" w:cs="Times New Roman"/>
          <w:sz w:val="28"/>
          <w:szCs w:val="28"/>
        </w:rPr>
      </w:pPr>
    </w:p>
    <w:p w14:paraId="4EE13C38" w14:textId="77777777" w:rsidR="008A1E80" w:rsidRPr="00F81BA5" w:rsidRDefault="008A1E80" w:rsidP="002F1950">
      <w:pPr>
        <w:spacing w:after="0" w:line="240" w:lineRule="auto"/>
        <w:jc w:val="center"/>
        <w:rPr>
          <w:rFonts w:ascii="Times New Roman" w:hAnsi="Times New Roman" w:cs="Times New Roman"/>
          <w:b/>
          <w:sz w:val="28"/>
          <w:szCs w:val="28"/>
        </w:rPr>
      </w:pPr>
    </w:p>
    <w:p w14:paraId="4B600621" w14:textId="129B69C3" w:rsidR="002F1950" w:rsidRPr="00F81BA5" w:rsidRDefault="00D70FC6" w:rsidP="002F1950">
      <w:pPr>
        <w:spacing w:after="0" w:line="240" w:lineRule="auto"/>
        <w:jc w:val="center"/>
        <w:rPr>
          <w:rFonts w:ascii="Times New Roman" w:hAnsi="Times New Roman" w:cs="Times New Roman"/>
          <w:b/>
          <w:sz w:val="28"/>
          <w:szCs w:val="28"/>
        </w:rPr>
      </w:pPr>
      <w:r w:rsidRPr="00F81BA5">
        <w:rPr>
          <w:rFonts w:ascii="Times New Roman" w:hAnsi="Times New Roman" w:cs="Times New Roman"/>
          <w:b/>
          <w:sz w:val="28"/>
          <w:szCs w:val="28"/>
        </w:rPr>
        <w:t>ОБОЗНАЧЕНИЯ И СОКРАЩЕНИЯ</w:t>
      </w:r>
    </w:p>
    <w:p w14:paraId="6F352385" w14:textId="77777777" w:rsidR="00D70FC6" w:rsidRPr="00F81BA5" w:rsidRDefault="00D70FC6" w:rsidP="002F1950">
      <w:pPr>
        <w:spacing w:after="0" w:line="240" w:lineRule="auto"/>
        <w:jc w:val="center"/>
        <w:rPr>
          <w:rFonts w:ascii="Times New Roman" w:hAnsi="Times New Roman" w:cs="Times New Roman"/>
          <w:b/>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648"/>
      </w:tblGrid>
      <w:tr w:rsidR="00F81BA5" w:rsidRPr="00F81BA5" w14:paraId="70065B50" w14:textId="77777777" w:rsidTr="000A4B1E">
        <w:tc>
          <w:tcPr>
            <w:tcW w:w="1696" w:type="dxa"/>
          </w:tcPr>
          <w:p w14:paraId="2C7F757C" w14:textId="00EDB74F" w:rsidR="00D14552" w:rsidRPr="00F81BA5" w:rsidRDefault="00D14552" w:rsidP="00D14552">
            <w:pPr>
              <w:rPr>
                <w:rFonts w:ascii="Times New Roman" w:hAnsi="Times New Roman" w:cs="Times New Roman"/>
                <w:b/>
                <w:sz w:val="28"/>
                <w:szCs w:val="28"/>
                <w:lang w:val="en-US"/>
              </w:rPr>
            </w:pPr>
            <w:r w:rsidRPr="00F81BA5">
              <w:rPr>
                <w:rFonts w:ascii="Times New Roman" w:hAnsi="Times New Roman" w:cs="Times New Roman"/>
                <w:b/>
                <w:sz w:val="28"/>
                <w:szCs w:val="28"/>
                <w:lang w:val="en-US"/>
              </w:rPr>
              <w:t>MVRDV</w:t>
            </w:r>
          </w:p>
        </w:tc>
        <w:tc>
          <w:tcPr>
            <w:tcW w:w="7648" w:type="dxa"/>
          </w:tcPr>
          <w:p w14:paraId="30CAD2D1" w14:textId="3A9E0F84" w:rsidR="00D14552" w:rsidRPr="00F81BA5" w:rsidRDefault="00D14552" w:rsidP="00D14552">
            <w:pPr>
              <w:jc w:val="both"/>
              <w:rPr>
                <w:rFonts w:ascii="Times New Roman" w:hAnsi="Times New Roman" w:cs="Times New Roman"/>
                <w:b/>
                <w:sz w:val="28"/>
                <w:szCs w:val="28"/>
              </w:rPr>
            </w:pPr>
            <w:r w:rsidRPr="00F81BA5">
              <w:rPr>
                <w:rFonts w:ascii="Times New Roman" w:hAnsi="Times New Roman" w:cs="Times New Roman"/>
                <w:b/>
                <w:sz w:val="28"/>
                <w:szCs w:val="28"/>
              </w:rPr>
              <w:t xml:space="preserve">- </w:t>
            </w:r>
            <w:r w:rsidRPr="00F81BA5">
              <w:rPr>
                <w:rFonts w:ascii="Times New Roman" w:hAnsi="Times New Roman" w:cs="Times New Roman"/>
                <w:sz w:val="28"/>
                <w:szCs w:val="28"/>
                <w:shd w:val="clear" w:color="auto" w:fill="FFFFFF"/>
              </w:rPr>
              <w:t>Нидерландское архитектурное бюро;</w:t>
            </w:r>
          </w:p>
        </w:tc>
      </w:tr>
      <w:tr w:rsidR="00F81BA5" w:rsidRPr="00F81BA5" w14:paraId="7623262D" w14:textId="77777777" w:rsidTr="000A4B1E">
        <w:tc>
          <w:tcPr>
            <w:tcW w:w="1696" w:type="dxa"/>
          </w:tcPr>
          <w:p w14:paraId="5D10AD4A" w14:textId="77777777" w:rsidR="00D14552" w:rsidRPr="00F81BA5" w:rsidRDefault="00D14552" w:rsidP="00D14552">
            <w:pPr>
              <w:jc w:val="both"/>
              <w:rPr>
                <w:rFonts w:ascii="Times New Roman" w:eastAsia="Calibri" w:hAnsi="Times New Roman" w:cs="Times New Roman"/>
                <w:b/>
                <w:bCs/>
                <w:sz w:val="28"/>
                <w:szCs w:val="28"/>
                <w:lang w:eastAsia="ru-RU" w:bidi="ru-RU"/>
              </w:rPr>
            </w:pPr>
            <w:r w:rsidRPr="00F81BA5">
              <w:rPr>
                <w:rFonts w:ascii="Times New Roman" w:eastAsia="Calibri" w:hAnsi="Times New Roman" w:cs="Times New Roman"/>
                <w:b/>
                <w:bCs/>
                <w:sz w:val="28"/>
                <w:szCs w:val="28"/>
                <w:lang w:eastAsia="ru-RU" w:bidi="ru-RU"/>
              </w:rPr>
              <w:t>в.</w:t>
            </w:r>
          </w:p>
        </w:tc>
        <w:tc>
          <w:tcPr>
            <w:tcW w:w="7648" w:type="dxa"/>
          </w:tcPr>
          <w:p w14:paraId="63D4CF57" w14:textId="159755B3" w:rsidR="00D14552" w:rsidRPr="00F81BA5" w:rsidRDefault="00D14552" w:rsidP="00D14552">
            <w:pPr>
              <w:jc w:val="both"/>
              <w:rPr>
                <w:rFonts w:ascii="Times New Roman" w:hAnsi="Times New Roman" w:cs="Times New Roman"/>
                <w:sz w:val="28"/>
                <w:szCs w:val="28"/>
              </w:rPr>
            </w:pPr>
            <w:r w:rsidRPr="00F81BA5">
              <w:rPr>
                <w:rFonts w:ascii="Times New Roman" w:hAnsi="Times New Roman" w:cs="Times New Roman"/>
                <w:b/>
                <w:sz w:val="28"/>
                <w:szCs w:val="28"/>
              </w:rPr>
              <w:t xml:space="preserve">- </w:t>
            </w:r>
            <w:r w:rsidRPr="00F81BA5">
              <w:rPr>
                <w:rFonts w:ascii="Times New Roman" w:hAnsi="Times New Roman" w:cs="Times New Roman"/>
                <w:bCs/>
                <w:sz w:val="28"/>
                <w:szCs w:val="28"/>
              </w:rPr>
              <w:t>век;</w:t>
            </w:r>
          </w:p>
        </w:tc>
      </w:tr>
      <w:tr w:rsidR="00F81BA5" w:rsidRPr="00F81BA5" w14:paraId="473DD18A" w14:textId="77777777" w:rsidTr="000A4B1E">
        <w:tc>
          <w:tcPr>
            <w:tcW w:w="1696" w:type="dxa"/>
          </w:tcPr>
          <w:p w14:paraId="78999813" w14:textId="5CE322A6" w:rsidR="002E5BEB" w:rsidRPr="00F81BA5" w:rsidRDefault="002E5BEB" w:rsidP="00D14552">
            <w:pPr>
              <w:jc w:val="both"/>
              <w:rPr>
                <w:rFonts w:ascii="Times New Roman" w:eastAsia="Calibri" w:hAnsi="Times New Roman" w:cs="Times New Roman"/>
                <w:b/>
                <w:bCs/>
                <w:sz w:val="28"/>
                <w:szCs w:val="28"/>
                <w:lang w:eastAsia="ru-RU" w:bidi="ru-RU"/>
              </w:rPr>
            </w:pPr>
            <w:r w:rsidRPr="00F81BA5">
              <w:rPr>
                <w:rFonts w:ascii="Times New Roman" w:eastAsia="Calibri" w:hAnsi="Times New Roman" w:cs="Times New Roman"/>
                <w:b/>
                <w:bCs/>
                <w:sz w:val="28"/>
                <w:szCs w:val="28"/>
                <w:lang w:eastAsia="ru-RU" w:bidi="ru-RU"/>
              </w:rPr>
              <w:t>ед.</w:t>
            </w:r>
          </w:p>
        </w:tc>
        <w:tc>
          <w:tcPr>
            <w:tcW w:w="7648" w:type="dxa"/>
          </w:tcPr>
          <w:p w14:paraId="376C0D0F" w14:textId="41E0A712" w:rsidR="002E5BEB" w:rsidRPr="00F81BA5" w:rsidRDefault="002E5BEB" w:rsidP="00D14552">
            <w:pPr>
              <w:jc w:val="both"/>
              <w:rPr>
                <w:rFonts w:ascii="Times New Roman" w:hAnsi="Times New Roman" w:cs="Times New Roman"/>
                <w:bCs/>
                <w:sz w:val="28"/>
                <w:szCs w:val="28"/>
              </w:rPr>
            </w:pPr>
            <w:r w:rsidRPr="00F81BA5">
              <w:rPr>
                <w:rFonts w:ascii="Times New Roman" w:hAnsi="Times New Roman" w:cs="Times New Roman"/>
                <w:bCs/>
                <w:sz w:val="28"/>
                <w:szCs w:val="28"/>
              </w:rPr>
              <w:t>- единица;</w:t>
            </w:r>
          </w:p>
        </w:tc>
      </w:tr>
      <w:tr w:rsidR="00F81BA5" w:rsidRPr="00F81BA5" w14:paraId="1AF58669" w14:textId="77777777" w:rsidTr="000A4B1E">
        <w:tc>
          <w:tcPr>
            <w:tcW w:w="1696" w:type="dxa"/>
          </w:tcPr>
          <w:p w14:paraId="3D7C89EE" w14:textId="77777777" w:rsidR="00D14552" w:rsidRPr="00F81BA5" w:rsidRDefault="00D14552" w:rsidP="00D14552">
            <w:pPr>
              <w:rPr>
                <w:sz w:val="28"/>
                <w:szCs w:val="28"/>
              </w:rPr>
            </w:pPr>
            <w:r w:rsidRPr="00F81BA5">
              <w:rPr>
                <w:rFonts w:ascii="Times New Roman" w:hAnsi="Times New Roman" w:cs="Times New Roman"/>
                <w:b/>
                <w:sz w:val="28"/>
                <w:szCs w:val="28"/>
              </w:rPr>
              <w:t>ЖК</w:t>
            </w:r>
          </w:p>
        </w:tc>
        <w:tc>
          <w:tcPr>
            <w:tcW w:w="7648" w:type="dxa"/>
          </w:tcPr>
          <w:p w14:paraId="6DC4336B" w14:textId="179C9198" w:rsidR="00D14552" w:rsidRPr="00F81BA5" w:rsidRDefault="00D14552" w:rsidP="00D14552">
            <w:pPr>
              <w:jc w:val="both"/>
              <w:rPr>
                <w:rFonts w:ascii="Times New Roman" w:hAnsi="Times New Roman" w:cs="Times New Roman"/>
                <w:b/>
                <w:sz w:val="28"/>
                <w:szCs w:val="28"/>
              </w:rPr>
            </w:pPr>
            <w:r w:rsidRPr="00F81BA5">
              <w:rPr>
                <w:rFonts w:ascii="Times New Roman" w:hAnsi="Times New Roman" w:cs="Times New Roman"/>
                <w:b/>
                <w:sz w:val="28"/>
                <w:szCs w:val="28"/>
              </w:rPr>
              <w:t xml:space="preserve">- </w:t>
            </w:r>
            <w:r w:rsidRPr="00F81BA5">
              <w:rPr>
                <w:rFonts w:ascii="Times New Roman" w:hAnsi="Times New Roman" w:cs="Times New Roman"/>
                <w:bCs/>
                <w:sz w:val="28"/>
                <w:szCs w:val="28"/>
              </w:rPr>
              <w:t>жилой комплекс;</w:t>
            </w:r>
            <w:r w:rsidRPr="00F81BA5">
              <w:rPr>
                <w:rFonts w:ascii="Times New Roman" w:hAnsi="Times New Roman" w:cs="Times New Roman"/>
                <w:sz w:val="28"/>
                <w:szCs w:val="28"/>
                <w:shd w:val="clear" w:color="auto" w:fill="FFFFFF"/>
              </w:rPr>
              <w:t xml:space="preserve"> </w:t>
            </w:r>
          </w:p>
        </w:tc>
      </w:tr>
      <w:tr w:rsidR="00F81BA5" w:rsidRPr="00F81BA5" w14:paraId="5C143C10" w14:textId="77777777" w:rsidTr="000A4B1E">
        <w:tc>
          <w:tcPr>
            <w:tcW w:w="1696" w:type="dxa"/>
          </w:tcPr>
          <w:p w14:paraId="7332AD03" w14:textId="77777777" w:rsidR="00D14552" w:rsidRPr="00F81BA5" w:rsidRDefault="00D14552" w:rsidP="00D14552">
            <w:pPr>
              <w:rPr>
                <w:sz w:val="28"/>
                <w:szCs w:val="28"/>
              </w:rPr>
            </w:pPr>
            <w:r w:rsidRPr="00F81BA5">
              <w:rPr>
                <w:rFonts w:ascii="Times New Roman" w:hAnsi="Times New Roman" w:cs="Times New Roman"/>
                <w:b/>
                <w:sz w:val="28"/>
                <w:szCs w:val="28"/>
              </w:rPr>
              <w:t>ИЗА</w:t>
            </w:r>
          </w:p>
        </w:tc>
        <w:tc>
          <w:tcPr>
            <w:tcW w:w="7648" w:type="dxa"/>
          </w:tcPr>
          <w:p w14:paraId="7A244266" w14:textId="15CCDBA6" w:rsidR="00D14552" w:rsidRPr="00F81BA5" w:rsidRDefault="00D14552" w:rsidP="00D14552">
            <w:pPr>
              <w:jc w:val="both"/>
              <w:rPr>
                <w:rFonts w:ascii="Times New Roman" w:hAnsi="Times New Roman" w:cs="Times New Roman"/>
                <w:sz w:val="28"/>
                <w:szCs w:val="28"/>
              </w:rPr>
            </w:pPr>
            <w:r w:rsidRPr="00F81BA5">
              <w:rPr>
                <w:rFonts w:ascii="Times New Roman" w:hAnsi="Times New Roman" w:cs="Times New Roman"/>
                <w:b/>
                <w:sz w:val="28"/>
                <w:szCs w:val="28"/>
              </w:rPr>
              <w:t xml:space="preserve">- </w:t>
            </w:r>
            <w:r w:rsidRPr="00F81BA5">
              <w:rPr>
                <w:rFonts w:ascii="Times New Roman" w:hAnsi="Times New Roman" w:cs="Times New Roman"/>
                <w:sz w:val="28"/>
                <w:szCs w:val="28"/>
              </w:rPr>
              <w:t>индекс загрязнения атмосферы;</w:t>
            </w:r>
          </w:p>
        </w:tc>
      </w:tr>
      <w:tr w:rsidR="00F81BA5" w:rsidRPr="00F81BA5" w14:paraId="302C7251" w14:textId="77777777" w:rsidTr="000A4B1E">
        <w:tc>
          <w:tcPr>
            <w:tcW w:w="1696" w:type="dxa"/>
          </w:tcPr>
          <w:p w14:paraId="0F511924" w14:textId="77777777" w:rsidR="00D14552" w:rsidRPr="00F81BA5" w:rsidRDefault="00D14552" w:rsidP="00D14552">
            <w:pPr>
              <w:rPr>
                <w:rFonts w:ascii="Times New Roman" w:hAnsi="Times New Roman" w:cs="Times New Roman"/>
                <w:b/>
                <w:bCs/>
                <w:sz w:val="28"/>
                <w:szCs w:val="28"/>
              </w:rPr>
            </w:pPr>
            <w:r w:rsidRPr="00F81BA5">
              <w:rPr>
                <w:rFonts w:ascii="Times New Roman" w:hAnsi="Times New Roman" w:cs="Times New Roman"/>
                <w:b/>
                <w:bCs/>
                <w:sz w:val="28"/>
                <w:szCs w:val="28"/>
              </w:rPr>
              <w:t>м</w:t>
            </w:r>
          </w:p>
        </w:tc>
        <w:tc>
          <w:tcPr>
            <w:tcW w:w="7648" w:type="dxa"/>
          </w:tcPr>
          <w:p w14:paraId="353E4010" w14:textId="6C8A2A64" w:rsidR="00D14552" w:rsidRPr="00F81BA5" w:rsidRDefault="00D14552" w:rsidP="00D14552">
            <w:pPr>
              <w:jc w:val="both"/>
              <w:rPr>
                <w:rFonts w:ascii="Times New Roman" w:hAnsi="Times New Roman" w:cs="Times New Roman"/>
                <w:sz w:val="28"/>
                <w:szCs w:val="28"/>
              </w:rPr>
            </w:pPr>
            <w:r w:rsidRPr="00F81BA5">
              <w:rPr>
                <w:rFonts w:ascii="Times New Roman" w:hAnsi="Times New Roman" w:cs="Times New Roman"/>
                <w:b/>
                <w:sz w:val="28"/>
                <w:szCs w:val="28"/>
              </w:rPr>
              <w:t xml:space="preserve">- </w:t>
            </w:r>
            <w:r w:rsidRPr="00F81BA5">
              <w:rPr>
                <w:rFonts w:ascii="Times New Roman" w:hAnsi="Times New Roman" w:cs="Times New Roman"/>
                <w:bCs/>
                <w:sz w:val="28"/>
                <w:szCs w:val="28"/>
              </w:rPr>
              <w:t>метр;</w:t>
            </w:r>
            <w:r w:rsidRPr="00F81BA5">
              <w:rPr>
                <w:rFonts w:ascii="Times New Roman" w:hAnsi="Times New Roman" w:cs="Times New Roman"/>
                <w:sz w:val="28"/>
                <w:szCs w:val="28"/>
              </w:rPr>
              <w:t xml:space="preserve"> </w:t>
            </w:r>
          </w:p>
        </w:tc>
      </w:tr>
      <w:tr w:rsidR="00F81BA5" w:rsidRPr="00F81BA5" w14:paraId="097A0B47" w14:textId="77777777" w:rsidTr="000A4B1E">
        <w:tc>
          <w:tcPr>
            <w:tcW w:w="1696" w:type="dxa"/>
          </w:tcPr>
          <w:p w14:paraId="4B371688" w14:textId="2D4433D7" w:rsidR="002E5BEB" w:rsidRPr="00F81BA5" w:rsidRDefault="002E5BEB" w:rsidP="00D14552">
            <w:pPr>
              <w:rPr>
                <w:rFonts w:ascii="Times New Roman" w:hAnsi="Times New Roman" w:cs="Times New Roman"/>
                <w:b/>
                <w:bCs/>
                <w:sz w:val="28"/>
                <w:szCs w:val="28"/>
              </w:rPr>
            </w:pPr>
            <w:r w:rsidRPr="00F81BA5">
              <w:rPr>
                <w:rFonts w:ascii="Times New Roman" w:hAnsi="Times New Roman" w:cs="Times New Roman"/>
                <w:b/>
                <w:bCs/>
                <w:sz w:val="28"/>
                <w:szCs w:val="28"/>
              </w:rPr>
              <w:t>мм.</w:t>
            </w:r>
          </w:p>
        </w:tc>
        <w:tc>
          <w:tcPr>
            <w:tcW w:w="7648" w:type="dxa"/>
          </w:tcPr>
          <w:p w14:paraId="1B68405E" w14:textId="3F7BE167" w:rsidR="002E5BEB" w:rsidRPr="00F81BA5" w:rsidRDefault="002E5BEB" w:rsidP="00D14552">
            <w:pPr>
              <w:jc w:val="both"/>
              <w:rPr>
                <w:rFonts w:ascii="Times New Roman" w:hAnsi="Times New Roman" w:cs="Times New Roman"/>
                <w:b/>
                <w:sz w:val="28"/>
                <w:szCs w:val="28"/>
              </w:rPr>
            </w:pPr>
            <w:r w:rsidRPr="00F81BA5">
              <w:rPr>
                <w:rFonts w:ascii="Times New Roman" w:hAnsi="Times New Roman" w:cs="Times New Roman"/>
                <w:b/>
                <w:sz w:val="28"/>
                <w:szCs w:val="28"/>
              </w:rPr>
              <w:t xml:space="preserve">- </w:t>
            </w:r>
            <w:r w:rsidRPr="00F81BA5">
              <w:rPr>
                <w:rFonts w:ascii="Times New Roman" w:hAnsi="Times New Roman" w:cs="Times New Roman"/>
                <w:bCs/>
                <w:sz w:val="28"/>
                <w:szCs w:val="28"/>
              </w:rPr>
              <w:t>миллиметр;</w:t>
            </w:r>
          </w:p>
        </w:tc>
      </w:tr>
      <w:tr w:rsidR="00F81BA5" w:rsidRPr="00F81BA5" w14:paraId="4A5B6DC5" w14:textId="77777777" w:rsidTr="000A4B1E">
        <w:tc>
          <w:tcPr>
            <w:tcW w:w="1696" w:type="dxa"/>
          </w:tcPr>
          <w:p w14:paraId="342A525C" w14:textId="77777777" w:rsidR="00D14552" w:rsidRPr="00F81BA5" w:rsidRDefault="00D14552" w:rsidP="00D14552">
            <w:pPr>
              <w:rPr>
                <w:rFonts w:ascii="Times New Roman" w:hAnsi="Times New Roman" w:cs="Times New Roman"/>
                <w:b/>
                <w:bCs/>
                <w:sz w:val="28"/>
                <w:szCs w:val="28"/>
                <w:vertAlign w:val="superscript"/>
              </w:rPr>
            </w:pPr>
            <w:r w:rsidRPr="00F81BA5">
              <w:rPr>
                <w:rFonts w:ascii="Times New Roman" w:hAnsi="Times New Roman" w:cs="Times New Roman"/>
                <w:b/>
                <w:bCs/>
                <w:sz w:val="28"/>
                <w:szCs w:val="28"/>
              </w:rPr>
              <w:t>м</w:t>
            </w:r>
            <w:r w:rsidRPr="00F81BA5">
              <w:rPr>
                <w:rFonts w:ascii="Times New Roman" w:hAnsi="Times New Roman" w:cs="Times New Roman"/>
                <w:b/>
                <w:bCs/>
                <w:sz w:val="28"/>
                <w:szCs w:val="28"/>
                <w:vertAlign w:val="superscript"/>
              </w:rPr>
              <w:t>2</w:t>
            </w:r>
          </w:p>
        </w:tc>
        <w:tc>
          <w:tcPr>
            <w:tcW w:w="7648" w:type="dxa"/>
          </w:tcPr>
          <w:p w14:paraId="56A67175" w14:textId="03545F8A" w:rsidR="00D14552" w:rsidRPr="00F81BA5" w:rsidRDefault="00D14552" w:rsidP="00D14552">
            <w:pPr>
              <w:jc w:val="both"/>
              <w:rPr>
                <w:rFonts w:ascii="Times New Roman" w:hAnsi="Times New Roman" w:cs="Times New Roman"/>
                <w:sz w:val="28"/>
                <w:szCs w:val="28"/>
              </w:rPr>
            </w:pPr>
            <w:r w:rsidRPr="00F81BA5">
              <w:rPr>
                <w:rFonts w:ascii="Times New Roman" w:hAnsi="Times New Roman" w:cs="Times New Roman"/>
                <w:sz w:val="28"/>
                <w:szCs w:val="28"/>
              </w:rPr>
              <w:t xml:space="preserve">- </w:t>
            </w:r>
            <w:r w:rsidRPr="00F81BA5">
              <w:rPr>
                <w:rFonts w:ascii="Times New Roman" w:hAnsi="Times New Roman" w:cs="Times New Roman"/>
                <w:bCs/>
                <w:sz w:val="28"/>
                <w:szCs w:val="28"/>
              </w:rPr>
              <w:t>квадратны</w:t>
            </w:r>
            <w:r w:rsidR="004F7CCD" w:rsidRPr="00F81BA5">
              <w:rPr>
                <w:rFonts w:ascii="Times New Roman" w:hAnsi="Times New Roman" w:cs="Times New Roman"/>
                <w:bCs/>
                <w:sz w:val="28"/>
                <w:szCs w:val="28"/>
              </w:rPr>
              <w:t>й</w:t>
            </w:r>
            <w:r w:rsidRPr="00F81BA5">
              <w:rPr>
                <w:rFonts w:ascii="Times New Roman" w:hAnsi="Times New Roman" w:cs="Times New Roman"/>
                <w:bCs/>
                <w:sz w:val="28"/>
                <w:szCs w:val="28"/>
              </w:rPr>
              <w:t xml:space="preserve"> метр; </w:t>
            </w:r>
          </w:p>
        </w:tc>
      </w:tr>
      <w:tr w:rsidR="00F81BA5" w:rsidRPr="00F81BA5" w14:paraId="06D3B6CE" w14:textId="77777777" w:rsidTr="000A4B1E">
        <w:tc>
          <w:tcPr>
            <w:tcW w:w="1696" w:type="dxa"/>
          </w:tcPr>
          <w:p w14:paraId="04D353DE" w14:textId="74F6359E" w:rsidR="002E5BEB" w:rsidRPr="00F81BA5" w:rsidRDefault="002E5BEB" w:rsidP="00D14552">
            <w:pPr>
              <w:rPr>
                <w:rFonts w:ascii="Times New Roman" w:hAnsi="Times New Roman" w:cs="Times New Roman"/>
                <w:b/>
                <w:bCs/>
                <w:sz w:val="28"/>
                <w:szCs w:val="28"/>
              </w:rPr>
            </w:pPr>
            <w:r w:rsidRPr="00F81BA5">
              <w:rPr>
                <w:rFonts w:ascii="Times New Roman" w:hAnsi="Times New Roman" w:cs="Times New Roman"/>
                <w:b/>
                <w:bCs/>
                <w:sz w:val="28"/>
                <w:szCs w:val="28"/>
              </w:rPr>
              <w:t>м/с</w:t>
            </w:r>
          </w:p>
        </w:tc>
        <w:tc>
          <w:tcPr>
            <w:tcW w:w="7648" w:type="dxa"/>
          </w:tcPr>
          <w:p w14:paraId="3A451216" w14:textId="31BE9559" w:rsidR="002E5BEB" w:rsidRPr="00F81BA5" w:rsidRDefault="002E5BEB" w:rsidP="00D14552">
            <w:pPr>
              <w:jc w:val="both"/>
              <w:rPr>
                <w:rFonts w:ascii="Times New Roman" w:hAnsi="Times New Roman" w:cs="Times New Roman"/>
                <w:sz w:val="28"/>
                <w:szCs w:val="28"/>
              </w:rPr>
            </w:pPr>
            <w:r w:rsidRPr="00F81BA5">
              <w:rPr>
                <w:rFonts w:ascii="Times New Roman" w:hAnsi="Times New Roman" w:cs="Times New Roman"/>
                <w:sz w:val="28"/>
                <w:szCs w:val="28"/>
              </w:rPr>
              <w:t>- метр в секунду;</w:t>
            </w:r>
          </w:p>
        </w:tc>
      </w:tr>
      <w:tr w:rsidR="00F81BA5" w:rsidRPr="00F81BA5" w14:paraId="5938940F" w14:textId="77777777" w:rsidTr="000A4B1E">
        <w:tc>
          <w:tcPr>
            <w:tcW w:w="1696" w:type="dxa"/>
          </w:tcPr>
          <w:p w14:paraId="308EF75C" w14:textId="77777777" w:rsidR="00D14552" w:rsidRPr="00F81BA5" w:rsidRDefault="00D14552" w:rsidP="00D14552">
            <w:pPr>
              <w:rPr>
                <w:rFonts w:ascii="Times New Roman" w:hAnsi="Times New Roman" w:cs="Times New Roman"/>
                <w:b/>
                <w:sz w:val="28"/>
                <w:szCs w:val="28"/>
              </w:rPr>
            </w:pPr>
            <w:r w:rsidRPr="00F81BA5">
              <w:rPr>
                <w:rFonts w:ascii="Times New Roman" w:hAnsi="Times New Roman" w:cs="Times New Roman"/>
                <w:b/>
                <w:sz w:val="28"/>
                <w:szCs w:val="28"/>
              </w:rPr>
              <w:t>Н</w:t>
            </w:r>
          </w:p>
        </w:tc>
        <w:tc>
          <w:tcPr>
            <w:tcW w:w="7648" w:type="dxa"/>
          </w:tcPr>
          <w:p w14:paraId="77B44143" w14:textId="275105D9" w:rsidR="00D14552" w:rsidRPr="00F81BA5" w:rsidRDefault="00D14552" w:rsidP="00D14552">
            <w:pPr>
              <w:jc w:val="both"/>
              <w:rPr>
                <w:rFonts w:ascii="Times New Roman" w:hAnsi="Times New Roman" w:cs="Times New Roman"/>
                <w:sz w:val="28"/>
                <w:szCs w:val="28"/>
              </w:rPr>
            </w:pPr>
            <w:r w:rsidRPr="00F81BA5">
              <w:rPr>
                <w:rFonts w:ascii="Times New Roman" w:hAnsi="Times New Roman" w:cs="Times New Roman"/>
                <w:b/>
                <w:sz w:val="28"/>
                <w:szCs w:val="28"/>
              </w:rPr>
              <w:t xml:space="preserve">- </w:t>
            </w:r>
            <w:r w:rsidRPr="00F81BA5">
              <w:rPr>
                <w:rFonts w:ascii="Times New Roman" w:hAnsi="Times New Roman" w:cs="Times New Roman"/>
                <w:sz w:val="28"/>
                <w:szCs w:val="28"/>
              </w:rPr>
              <w:t>высота здания</w:t>
            </w:r>
            <w:r w:rsidRPr="00F81BA5">
              <w:rPr>
                <w:rFonts w:ascii="Times New Roman" w:hAnsi="Times New Roman" w:cs="Times New Roman"/>
                <w:bCs/>
                <w:sz w:val="28"/>
                <w:szCs w:val="28"/>
              </w:rPr>
              <w:t>;</w:t>
            </w:r>
            <w:r w:rsidRPr="00F81BA5">
              <w:rPr>
                <w:rFonts w:ascii="Times New Roman" w:hAnsi="Times New Roman" w:cs="Times New Roman"/>
                <w:sz w:val="28"/>
                <w:szCs w:val="28"/>
              </w:rPr>
              <w:t xml:space="preserve"> </w:t>
            </w:r>
          </w:p>
        </w:tc>
      </w:tr>
      <w:tr w:rsidR="00F81BA5" w:rsidRPr="00F81BA5" w14:paraId="07830E7D" w14:textId="77777777" w:rsidTr="000A4B1E">
        <w:tc>
          <w:tcPr>
            <w:tcW w:w="1696" w:type="dxa"/>
          </w:tcPr>
          <w:p w14:paraId="6A94F2DE" w14:textId="77777777" w:rsidR="00D14552" w:rsidRPr="00F81BA5" w:rsidRDefault="00D14552" w:rsidP="00D14552">
            <w:pPr>
              <w:jc w:val="both"/>
              <w:rPr>
                <w:rFonts w:ascii="Times New Roman" w:eastAsia="Calibri" w:hAnsi="Times New Roman" w:cs="Times New Roman"/>
                <w:b/>
                <w:bCs/>
                <w:sz w:val="28"/>
                <w:szCs w:val="28"/>
                <w:lang w:eastAsia="ru-RU" w:bidi="ru-RU"/>
              </w:rPr>
            </w:pPr>
            <w:r w:rsidRPr="00F81BA5">
              <w:rPr>
                <w:rFonts w:ascii="Times New Roman" w:eastAsia="Calibri" w:hAnsi="Times New Roman" w:cs="Times New Roman"/>
                <w:b/>
                <w:bCs/>
                <w:sz w:val="28"/>
                <w:szCs w:val="28"/>
                <w:lang w:eastAsia="ru-RU" w:bidi="ru-RU"/>
              </w:rPr>
              <w:t>нас.</w:t>
            </w:r>
          </w:p>
        </w:tc>
        <w:tc>
          <w:tcPr>
            <w:tcW w:w="7648" w:type="dxa"/>
          </w:tcPr>
          <w:p w14:paraId="6F360C4E" w14:textId="6A5A191E" w:rsidR="00D14552" w:rsidRPr="00F81BA5" w:rsidRDefault="00D14552" w:rsidP="00D14552">
            <w:pPr>
              <w:jc w:val="both"/>
              <w:rPr>
                <w:rFonts w:ascii="Times New Roman" w:hAnsi="Times New Roman" w:cs="Times New Roman"/>
                <w:sz w:val="28"/>
                <w:szCs w:val="28"/>
              </w:rPr>
            </w:pPr>
            <w:r w:rsidRPr="00F81BA5">
              <w:rPr>
                <w:rFonts w:ascii="Times New Roman" w:hAnsi="Times New Roman" w:cs="Times New Roman"/>
                <w:b/>
                <w:sz w:val="28"/>
                <w:szCs w:val="28"/>
              </w:rPr>
              <w:t xml:space="preserve">- </w:t>
            </w:r>
            <w:r w:rsidRPr="00F81BA5">
              <w:rPr>
                <w:rFonts w:ascii="Times New Roman" w:hAnsi="Times New Roman" w:cs="Times New Roman"/>
                <w:bCs/>
                <w:sz w:val="28"/>
                <w:szCs w:val="28"/>
              </w:rPr>
              <w:t>население;</w:t>
            </w:r>
          </w:p>
        </w:tc>
      </w:tr>
      <w:tr w:rsidR="00F81BA5" w:rsidRPr="00F81BA5" w14:paraId="6F4CD975" w14:textId="77777777" w:rsidTr="000A4B1E">
        <w:tc>
          <w:tcPr>
            <w:tcW w:w="1696" w:type="dxa"/>
          </w:tcPr>
          <w:p w14:paraId="49CF9884" w14:textId="77777777" w:rsidR="00D14552" w:rsidRPr="00F81BA5" w:rsidRDefault="00D14552" w:rsidP="00D14552">
            <w:pPr>
              <w:rPr>
                <w:sz w:val="28"/>
                <w:szCs w:val="28"/>
              </w:rPr>
            </w:pPr>
            <w:r w:rsidRPr="00F81BA5">
              <w:rPr>
                <w:rFonts w:ascii="Times New Roman" w:hAnsi="Times New Roman" w:cs="Times New Roman"/>
                <w:b/>
                <w:sz w:val="28"/>
                <w:szCs w:val="28"/>
              </w:rPr>
              <w:t>НП</w:t>
            </w:r>
          </w:p>
        </w:tc>
        <w:tc>
          <w:tcPr>
            <w:tcW w:w="7648" w:type="dxa"/>
          </w:tcPr>
          <w:p w14:paraId="3C1AE841" w14:textId="108A4DA4" w:rsidR="00D14552" w:rsidRPr="00F81BA5" w:rsidRDefault="00D14552" w:rsidP="00D14552">
            <w:pPr>
              <w:jc w:val="both"/>
              <w:rPr>
                <w:rFonts w:ascii="Times New Roman" w:hAnsi="Times New Roman" w:cs="Times New Roman"/>
                <w:bCs/>
                <w:sz w:val="28"/>
                <w:szCs w:val="28"/>
              </w:rPr>
            </w:pPr>
            <w:r w:rsidRPr="00F81BA5">
              <w:rPr>
                <w:rFonts w:ascii="Times New Roman" w:hAnsi="Times New Roman" w:cs="Times New Roman"/>
                <w:bCs/>
                <w:sz w:val="28"/>
                <w:szCs w:val="28"/>
              </w:rPr>
              <w:t xml:space="preserve">- </w:t>
            </w:r>
            <w:r w:rsidRPr="00F81BA5">
              <w:rPr>
                <w:rFonts w:ascii="Times New Roman" w:hAnsi="Times New Roman" w:cs="Times New Roman"/>
                <w:sz w:val="28"/>
                <w:szCs w:val="28"/>
              </w:rPr>
              <w:t>наибольшая повторяемость;</w:t>
            </w:r>
          </w:p>
        </w:tc>
      </w:tr>
      <w:tr w:rsidR="00F81BA5" w:rsidRPr="00F81BA5" w14:paraId="2608E876" w14:textId="77777777" w:rsidTr="000A4B1E">
        <w:tc>
          <w:tcPr>
            <w:tcW w:w="1696" w:type="dxa"/>
          </w:tcPr>
          <w:p w14:paraId="723F4128" w14:textId="77777777" w:rsidR="00D14552" w:rsidRPr="00F81BA5" w:rsidRDefault="00D14552" w:rsidP="00D14552">
            <w:pPr>
              <w:rPr>
                <w:rFonts w:ascii="Times New Roman" w:hAnsi="Times New Roman" w:cs="Times New Roman"/>
                <w:b/>
                <w:bCs/>
                <w:sz w:val="28"/>
                <w:szCs w:val="28"/>
              </w:rPr>
            </w:pPr>
            <w:r w:rsidRPr="00F81BA5">
              <w:rPr>
                <w:rFonts w:ascii="Times New Roman" w:hAnsi="Times New Roman" w:cs="Times New Roman"/>
                <w:b/>
                <w:bCs/>
                <w:sz w:val="28"/>
                <w:szCs w:val="28"/>
              </w:rPr>
              <w:t>С°</w:t>
            </w:r>
          </w:p>
        </w:tc>
        <w:tc>
          <w:tcPr>
            <w:tcW w:w="7648" w:type="dxa"/>
          </w:tcPr>
          <w:p w14:paraId="7FB38BD8" w14:textId="1D827216" w:rsidR="00D14552" w:rsidRPr="00F81BA5" w:rsidRDefault="00D14552" w:rsidP="00D14552">
            <w:pPr>
              <w:jc w:val="both"/>
              <w:rPr>
                <w:rFonts w:ascii="Times New Roman" w:hAnsi="Times New Roman" w:cs="Times New Roman"/>
                <w:bCs/>
                <w:sz w:val="28"/>
                <w:szCs w:val="28"/>
              </w:rPr>
            </w:pPr>
            <w:r w:rsidRPr="00F81BA5">
              <w:rPr>
                <w:rFonts w:ascii="Times New Roman" w:hAnsi="Times New Roman" w:cs="Times New Roman"/>
                <w:bCs/>
                <w:sz w:val="28"/>
                <w:szCs w:val="28"/>
              </w:rPr>
              <w:t xml:space="preserve">- градус; </w:t>
            </w:r>
          </w:p>
        </w:tc>
      </w:tr>
      <w:tr w:rsidR="00F81BA5" w:rsidRPr="00F81BA5" w14:paraId="0F7F770D" w14:textId="77777777" w:rsidTr="000A4B1E">
        <w:tc>
          <w:tcPr>
            <w:tcW w:w="1696" w:type="dxa"/>
          </w:tcPr>
          <w:p w14:paraId="3ECACE9C" w14:textId="77777777" w:rsidR="00D14552" w:rsidRPr="00F81BA5" w:rsidRDefault="00D14552" w:rsidP="00D14552">
            <w:pPr>
              <w:rPr>
                <w:sz w:val="28"/>
                <w:szCs w:val="28"/>
              </w:rPr>
            </w:pPr>
            <w:r w:rsidRPr="00F81BA5">
              <w:rPr>
                <w:rFonts w:ascii="Times New Roman" w:hAnsi="Times New Roman" w:cs="Times New Roman"/>
                <w:b/>
                <w:sz w:val="28"/>
                <w:szCs w:val="28"/>
              </w:rPr>
              <w:t>СИ</w:t>
            </w:r>
          </w:p>
        </w:tc>
        <w:tc>
          <w:tcPr>
            <w:tcW w:w="7648" w:type="dxa"/>
          </w:tcPr>
          <w:p w14:paraId="0565050D" w14:textId="1C7A4A81" w:rsidR="00D14552" w:rsidRPr="00F81BA5" w:rsidRDefault="00D14552" w:rsidP="00D14552">
            <w:pPr>
              <w:jc w:val="both"/>
              <w:rPr>
                <w:rFonts w:ascii="Times New Roman" w:hAnsi="Times New Roman" w:cs="Times New Roman"/>
                <w:bCs/>
                <w:sz w:val="28"/>
                <w:szCs w:val="28"/>
              </w:rPr>
            </w:pPr>
            <w:r w:rsidRPr="00F81BA5">
              <w:rPr>
                <w:rFonts w:ascii="Times New Roman" w:hAnsi="Times New Roman" w:cs="Times New Roman"/>
                <w:bCs/>
                <w:sz w:val="28"/>
                <w:szCs w:val="28"/>
              </w:rPr>
              <w:t xml:space="preserve">- </w:t>
            </w:r>
            <w:r w:rsidRPr="00F81BA5">
              <w:rPr>
                <w:rFonts w:ascii="Times New Roman" w:hAnsi="Times New Roman" w:cs="Times New Roman"/>
                <w:sz w:val="28"/>
                <w:szCs w:val="28"/>
              </w:rPr>
              <w:t>стандартный индекс;</w:t>
            </w:r>
          </w:p>
        </w:tc>
      </w:tr>
      <w:tr w:rsidR="00F81BA5" w:rsidRPr="00F81BA5" w14:paraId="553AC731" w14:textId="77777777" w:rsidTr="000A4B1E">
        <w:tc>
          <w:tcPr>
            <w:tcW w:w="1696" w:type="dxa"/>
          </w:tcPr>
          <w:p w14:paraId="2806F176" w14:textId="77777777" w:rsidR="00D14552" w:rsidRPr="00F81BA5" w:rsidRDefault="00D14552" w:rsidP="00D14552">
            <w:pPr>
              <w:rPr>
                <w:sz w:val="28"/>
                <w:szCs w:val="28"/>
              </w:rPr>
            </w:pPr>
            <w:r w:rsidRPr="00F81BA5">
              <w:rPr>
                <w:rFonts w:ascii="Times New Roman" w:hAnsi="Times New Roman" w:cs="Times New Roman"/>
                <w:b/>
                <w:sz w:val="28"/>
                <w:szCs w:val="28"/>
              </w:rPr>
              <w:t>СМИ</w:t>
            </w:r>
          </w:p>
        </w:tc>
        <w:tc>
          <w:tcPr>
            <w:tcW w:w="7648" w:type="dxa"/>
          </w:tcPr>
          <w:p w14:paraId="2D69F723" w14:textId="6F874581" w:rsidR="00D14552" w:rsidRPr="00F81BA5" w:rsidRDefault="00D14552" w:rsidP="00D14552">
            <w:pPr>
              <w:jc w:val="both"/>
              <w:rPr>
                <w:rFonts w:ascii="Times New Roman" w:hAnsi="Times New Roman" w:cs="Times New Roman"/>
                <w:bCs/>
                <w:sz w:val="28"/>
                <w:szCs w:val="28"/>
              </w:rPr>
            </w:pPr>
            <w:r w:rsidRPr="00F81BA5">
              <w:rPr>
                <w:rFonts w:ascii="Times New Roman" w:hAnsi="Times New Roman" w:cs="Times New Roman"/>
                <w:bCs/>
                <w:sz w:val="28"/>
                <w:szCs w:val="28"/>
              </w:rPr>
              <w:t xml:space="preserve">- </w:t>
            </w:r>
            <w:r w:rsidR="002E5BEB" w:rsidRPr="00F81BA5">
              <w:rPr>
                <w:rFonts w:ascii="Times New Roman" w:hAnsi="Times New Roman" w:cs="Times New Roman"/>
                <w:sz w:val="28"/>
                <w:szCs w:val="28"/>
                <w:shd w:val="clear" w:color="auto" w:fill="FFFFFF"/>
              </w:rPr>
              <w:t>с</w:t>
            </w:r>
            <w:r w:rsidRPr="00F81BA5">
              <w:rPr>
                <w:rFonts w:ascii="Times New Roman" w:hAnsi="Times New Roman" w:cs="Times New Roman"/>
                <w:sz w:val="28"/>
                <w:szCs w:val="28"/>
                <w:shd w:val="clear" w:color="auto" w:fill="FFFFFF"/>
              </w:rPr>
              <w:t>редства массовой информации;</w:t>
            </w:r>
          </w:p>
        </w:tc>
      </w:tr>
      <w:tr w:rsidR="00F81BA5" w:rsidRPr="00F81BA5" w14:paraId="7C2BF9A8" w14:textId="77777777" w:rsidTr="000A4B1E">
        <w:tc>
          <w:tcPr>
            <w:tcW w:w="1696" w:type="dxa"/>
          </w:tcPr>
          <w:p w14:paraId="5B9EEC3A" w14:textId="67C68515" w:rsidR="002E5BEB" w:rsidRPr="00F81BA5" w:rsidRDefault="002E5BEB" w:rsidP="00D14552">
            <w:pPr>
              <w:rPr>
                <w:rFonts w:ascii="Times New Roman" w:hAnsi="Times New Roman" w:cs="Times New Roman"/>
                <w:b/>
                <w:sz w:val="28"/>
                <w:szCs w:val="28"/>
              </w:rPr>
            </w:pPr>
            <w:r w:rsidRPr="00F81BA5">
              <w:rPr>
                <w:rFonts w:ascii="Times New Roman" w:hAnsi="Times New Roman" w:cs="Times New Roman"/>
                <w:b/>
                <w:sz w:val="28"/>
                <w:szCs w:val="28"/>
              </w:rPr>
              <w:t>см.</w:t>
            </w:r>
          </w:p>
        </w:tc>
        <w:tc>
          <w:tcPr>
            <w:tcW w:w="7648" w:type="dxa"/>
          </w:tcPr>
          <w:p w14:paraId="7AD944A9" w14:textId="4CD8439A" w:rsidR="002E5BEB" w:rsidRPr="00F81BA5" w:rsidRDefault="002E5BEB" w:rsidP="00D14552">
            <w:pPr>
              <w:jc w:val="both"/>
              <w:rPr>
                <w:rFonts w:ascii="Times New Roman" w:hAnsi="Times New Roman" w:cs="Times New Roman"/>
                <w:bCs/>
                <w:sz w:val="28"/>
                <w:szCs w:val="28"/>
              </w:rPr>
            </w:pPr>
            <w:r w:rsidRPr="00F81BA5">
              <w:rPr>
                <w:rFonts w:ascii="Times New Roman" w:hAnsi="Times New Roman" w:cs="Times New Roman"/>
                <w:bCs/>
                <w:sz w:val="28"/>
                <w:szCs w:val="28"/>
              </w:rPr>
              <w:t>- сантиметр;</w:t>
            </w:r>
          </w:p>
        </w:tc>
      </w:tr>
      <w:tr w:rsidR="00F81BA5" w:rsidRPr="00F81BA5" w14:paraId="3BD31F3A" w14:textId="77777777" w:rsidTr="000A4B1E">
        <w:tc>
          <w:tcPr>
            <w:tcW w:w="1696" w:type="dxa"/>
          </w:tcPr>
          <w:p w14:paraId="3936CA3B" w14:textId="3725EB94" w:rsidR="002E5BEB" w:rsidRPr="00F81BA5" w:rsidRDefault="002E5BEB" w:rsidP="00D14552">
            <w:pPr>
              <w:rPr>
                <w:rFonts w:ascii="Times New Roman" w:hAnsi="Times New Roman" w:cs="Times New Roman"/>
                <w:b/>
                <w:sz w:val="28"/>
                <w:szCs w:val="28"/>
              </w:rPr>
            </w:pPr>
            <w:r w:rsidRPr="00F81BA5">
              <w:rPr>
                <w:rFonts w:ascii="Times New Roman" w:hAnsi="Times New Roman" w:cs="Times New Roman"/>
                <w:b/>
                <w:sz w:val="28"/>
                <w:szCs w:val="28"/>
              </w:rPr>
              <w:t>с.н.м.</w:t>
            </w:r>
          </w:p>
        </w:tc>
        <w:tc>
          <w:tcPr>
            <w:tcW w:w="7648" w:type="dxa"/>
          </w:tcPr>
          <w:p w14:paraId="05F8FB73" w14:textId="23E7D097" w:rsidR="002E5BEB" w:rsidRPr="00F81BA5" w:rsidRDefault="002E5BEB" w:rsidP="00D14552">
            <w:pPr>
              <w:jc w:val="both"/>
              <w:rPr>
                <w:rFonts w:ascii="Times New Roman" w:hAnsi="Times New Roman" w:cs="Times New Roman"/>
                <w:bCs/>
                <w:sz w:val="28"/>
                <w:szCs w:val="28"/>
              </w:rPr>
            </w:pPr>
            <w:r w:rsidRPr="00F81BA5">
              <w:rPr>
                <w:rFonts w:ascii="Times New Roman" w:hAnsi="Times New Roman" w:cs="Times New Roman"/>
                <w:bCs/>
                <w:sz w:val="28"/>
                <w:szCs w:val="28"/>
              </w:rPr>
              <w:t>- сельских населённых мест;</w:t>
            </w:r>
          </w:p>
        </w:tc>
      </w:tr>
      <w:tr w:rsidR="00F81BA5" w:rsidRPr="00F81BA5" w14:paraId="7A688E52" w14:textId="77777777" w:rsidTr="000A4B1E">
        <w:tc>
          <w:tcPr>
            <w:tcW w:w="1696" w:type="dxa"/>
          </w:tcPr>
          <w:p w14:paraId="3EEAD678" w14:textId="20154C04" w:rsidR="002E5BEB" w:rsidRPr="00F81BA5" w:rsidRDefault="002E5BEB" w:rsidP="00D14552">
            <w:pPr>
              <w:rPr>
                <w:rFonts w:ascii="Times New Roman" w:hAnsi="Times New Roman" w:cs="Times New Roman"/>
                <w:b/>
                <w:sz w:val="28"/>
                <w:szCs w:val="28"/>
              </w:rPr>
            </w:pPr>
            <w:r w:rsidRPr="00F81BA5">
              <w:rPr>
                <w:rFonts w:ascii="Times New Roman" w:hAnsi="Times New Roman" w:cs="Times New Roman"/>
                <w:b/>
                <w:sz w:val="28"/>
                <w:szCs w:val="28"/>
              </w:rPr>
              <w:t xml:space="preserve">СССР </w:t>
            </w:r>
          </w:p>
        </w:tc>
        <w:tc>
          <w:tcPr>
            <w:tcW w:w="7648" w:type="dxa"/>
          </w:tcPr>
          <w:p w14:paraId="52329AC6" w14:textId="35696C38" w:rsidR="002E5BEB" w:rsidRPr="00F81BA5" w:rsidRDefault="002E5BEB" w:rsidP="00D14552">
            <w:pPr>
              <w:jc w:val="both"/>
              <w:rPr>
                <w:rFonts w:ascii="Times New Roman" w:hAnsi="Times New Roman" w:cs="Times New Roman"/>
                <w:bCs/>
                <w:sz w:val="28"/>
                <w:szCs w:val="28"/>
              </w:rPr>
            </w:pPr>
            <w:r w:rsidRPr="00F81BA5">
              <w:rPr>
                <w:rFonts w:ascii="Times New Roman" w:hAnsi="Times New Roman" w:cs="Times New Roman"/>
                <w:bCs/>
                <w:sz w:val="28"/>
                <w:szCs w:val="28"/>
              </w:rPr>
              <w:t>- Союз Советских Социалистических Республик;</w:t>
            </w:r>
          </w:p>
        </w:tc>
      </w:tr>
      <w:tr w:rsidR="00F81BA5" w:rsidRPr="00F81BA5" w14:paraId="69527C43" w14:textId="77777777" w:rsidTr="000A4B1E">
        <w:tc>
          <w:tcPr>
            <w:tcW w:w="1696" w:type="dxa"/>
          </w:tcPr>
          <w:p w14:paraId="46B48FB5" w14:textId="4D7A4289" w:rsidR="002E5BEB" w:rsidRPr="00F81BA5" w:rsidRDefault="002E5BEB" w:rsidP="00D14552">
            <w:pPr>
              <w:rPr>
                <w:rFonts w:ascii="Times New Roman" w:hAnsi="Times New Roman" w:cs="Times New Roman"/>
                <w:b/>
                <w:sz w:val="28"/>
                <w:szCs w:val="28"/>
              </w:rPr>
            </w:pPr>
            <w:r w:rsidRPr="00F81BA5">
              <w:rPr>
                <w:rFonts w:ascii="Times New Roman" w:hAnsi="Times New Roman" w:cs="Times New Roman"/>
                <w:b/>
                <w:sz w:val="28"/>
                <w:szCs w:val="28"/>
              </w:rPr>
              <w:t>с.ш.</w:t>
            </w:r>
          </w:p>
        </w:tc>
        <w:tc>
          <w:tcPr>
            <w:tcW w:w="7648" w:type="dxa"/>
          </w:tcPr>
          <w:p w14:paraId="17F9E853" w14:textId="218A30AF" w:rsidR="002E5BEB" w:rsidRPr="00F81BA5" w:rsidRDefault="002E5BEB" w:rsidP="00D14552">
            <w:pPr>
              <w:jc w:val="both"/>
              <w:rPr>
                <w:rFonts w:ascii="Times New Roman" w:hAnsi="Times New Roman" w:cs="Times New Roman"/>
                <w:bCs/>
                <w:sz w:val="28"/>
                <w:szCs w:val="28"/>
              </w:rPr>
            </w:pPr>
            <w:r w:rsidRPr="00F81BA5">
              <w:rPr>
                <w:rFonts w:ascii="Times New Roman" w:hAnsi="Times New Roman" w:cs="Times New Roman"/>
                <w:bCs/>
                <w:sz w:val="28"/>
                <w:szCs w:val="28"/>
              </w:rPr>
              <w:t>- северная широта</w:t>
            </w:r>
            <w:r w:rsidR="000A4B1E" w:rsidRPr="00F81BA5">
              <w:rPr>
                <w:rFonts w:ascii="Times New Roman" w:hAnsi="Times New Roman" w:cs="Times New Roman"/>
                <w:bCs/>
                <w:sz w:val="28"/>
                <w:szCs w:val="28"/>
              </w:rPr>
              <w:t>;</w:t>
            </w:r>
            <w:r w:rsidRPr="00F81BA5">
              <w:rPr>
                <w:rFonts w:ascii="Times New Roman" w:hAnsi="Times New Roman" w:cs="Times New Roman"/>
                <w:bCs/>
                <w:sz w:val="28"/>
                <w:szCs w:val="28"/>
              </w:rPr>
              <w:t xml:space="preserve"> </w:t>
            </w:r>
          </w:p>
        </w:tc>
      </w:tr>
      <w:tr w:rsidR="00F81BA5" w:rsidRPr="00F81BA5" w14:paraId="5B749BEA" w14:textId="77777777" w:rsidTr="000A4B1E">
        <w:tc>
          <w:tcPr>
            <w:tcW w:w="1696" w:type="dxa"/>
          </w:tcPr>
          <w:p w14:paraId="4AF87599" w14:textId="77777777" w:rsidR="00D14552" w:rsidRPr="00F81BA5" w:rsidRDefault="00D14552" w:rsidP="00D14552">
            <w:pPr>
              <w:rPr>
                <w:sz w:val="28"/>
                <w:szCs w:val="28"/>
              </w:rPr>
            </w:pPr>
            <w:r w:rsidRPr="00F81BA5">
              <w:rPr>
                <w:rFonts w:ascii="Times New Roman" w:hAnsi="Times New Roman" w:cs="Times New Roman"/>
                <w:b/>
                <w:sz w:val="28"/>
                <w:szCs w:val="28"/>
              </w:rPr>
              <w:t>США</w:t>
            </w:r>
          </w:p>
        </w:tc>
        <w:tc>
          <w:tcPr>
            <w:tcW w:w="7648" w:type="dxa"/>
          </w:tcPr>
          <w:p w14:paraId="38C43D68" w14:textId="2ADA52F4" w:rsidR="00D14552" w:rsidRPr="00F81BA5" w:rsidRDefault="00D14552" w:rsidP="00D14552">
            <w:pPr>
              <w:jc w:val="both"/>
              <w:rPr>
                <w:rFonts w:ascii="Times New Roman" w:hAnsi="Times New Roman" w:cs="Times New Roman"/>
                <w:bCs/>
                <w:sz w:val="28"/>
                <w:szCs w:val="28"/>
              </w:rPr>
            </w:pPr>
            <w:r w:rsidRPr="00F81BA5">
              <w:rPr>
                <w:rFonts w:ascii="Times New Roman" w:hAnsi="Times New Roman" w:cs="Times New Roman"/>
                <w:bCs/>
                <w:sz w:val="28"/>
                <w:szCs w:val="28"/>
              </w:rPr>
              <w:t xml:space="preserve">- </w:t>
            </w:r>
            <w:r w:rsidRPr="00F81BA5">
              <w:rPr>
                <w:rFonts w:ascii="Times New Roman" w:hAnsi="Times New Roman" w:cs="Times New Roman"/>
                <w:sz w:val="28"/>
                <w:szCs w:val="28"/>
                <w:shd w:val="clear" w:color="auto" w:fill="FFFFFF"/>
              </w:rPr>
              <w:t>Соединённые Штаты Америки;</w:t>
            </w:r>
            <w:r w:rsidRPr="00F81BA5">
              <w:rPr>
                <w:rFonts w:ascii="Times New Roman" w:hAnsi="Times New Roman" w:cs="Times New Roman"/>
                <w:bCs/>
                <w:sz w:val="28"/>
                <w:szCs w:val="28"/>
              </w:rPr>
              <w:t xml:space="preserve"> </w:t>
            </w:r>
          </w:p>
        </w:tc>
      </w:tr>
      <w:tr w:rsidR="00F81BA5" w:rsidRPr="00F81BA5" w14:paraId="22623136" w14:textId="77777777" w:rsidTr="000A4B1E">
        <w:tc>
          <w:tcPr>
            <w:tcW w:w="1696" w:type="dxa"/>
          </w:tcPr>
          <w:p w14:paraId="2F115FE5" w14:textId="500C61A7" w:rsidR="002E5BEB" w:rsidRPr="00F81BA5" w:rsidRDefault="002E5BEB" w:rsidP="00D14552">
            <w:pPr>
              <w:rPr>
                <w:rFonts w:ascii="Times New Roman" w:hAnsi="Times New Roman" w:cs="Times New Roman"/>
                <w:b/>
                <w:sz w:val="28"/>
                <w:szCs w:val="28"/>
              </w:rPr>
            </w:pPr>
            <w:r w:rsidRPr="00F81BA5">
              <w:rPr>
                <w:rFonts w:ascii="Times New Roman" w:hAnsi="Times New Roman" w:cs="Times New Roman"/>
                <w:b/>
                <w:sz w:val="28"/>
                <w:szCs w:val="28"/>
              </w:rPr>
              <w:t>ТБО</w:t>
            </w:r>
          </w:p>
        </w:tc>
        <w:tc>
          <w:tcPr>
            <w:tcW w:w="7648" w:type="dxa"/>
          </w:tcPr>
          <w:p w14:paraId="4898A0EB" w14:textId="259D8609" w:rsidR="002E5BEB" w:rsidRPr="00F81BA5" w:rsidRDefault="002E5BEB" w:rsidP="00D14552">
            <w:pPr>
              <w:jc w:val="both"/>
              <w:rPr>
                <w:rFonts w:ascii="Times New Roman" w:hAnsi="Times New Roman" w:cs="Times New Roman"/>
                <w:bCs/>
                <w:sz w:val="28"/>
                <w:szCs w:val="28"/>
              </w:rPr>
            </w:pPr>
            <w:r w:rsidRPr="00F81BA5">
              <w:rPr>
                <w:rFonts w:ascii="Times New Roman" w:hAnsi="Times New Roman" w:cs="Times New Roman"/>
                <w:bCs/>
                <w:sz w:val="28"/>
                <w:szCs w:val="28"/>
              </w:rPr>
              <w:t>- твёрдые бытовые отходы;</w:t>
            </w:r>
          </w:p>
        </w:tc>
      </w:tr>
      <w:tr w:rsidR="00F81BA5" w:rsidRPr="00F81BA5" w14:paraId="06DB37A2" w14:textId="77777777" w:rsidTr="000A4B1E">
        <w:tc>
          <w:tcPr>
            <w:tcW w:w="1696" w:type="dxa"/>
          </w:tcPr>
          <w:p w14:paraId="238E57BF" w14:textId="77777777" w:rsidR="00D14552" w:rsidRPr="00F81BA5" w:rsidRDefault="00D14552" w:rsidP="00D14552">
            <w:pPr>
              <w:rPr>
                <w:rFonts w:ascii="Times New Roman" w:hAnsi="Times New Roman" w:cs="Times New Roman"/>
                <w:b/>
                <w:sz w:val="28"/>
                <w:szCs w:val="28"/>
              </w:rPr>
            </w:pPr>
            <w:r w:rsidRPr="00F81BA5">
              <w:rPr>
                <w:rFonts w:ascii="Times New Roman" w:hAnsi="Times New Roman" w:cs="Times New Roman"/>
                <w:b/>
                <w:sz w:val="28"/>
                <w:szCs w:val="28"/>
              </w:rPr>
              <w:t>ТМО</w:t>
            </w:r>
          </w:p>
        </w:tc>
        <w:tc>
          <w:tcPr>
            <w:tcW w:w="7648" w:type="dxa"/>
          </w:tcPr>
          <w:p w14:paraId="26C8F7E8" w14:textId="7071FAFB" w:rsidR="00D14552" w:rsidRPr="00F81BA5" w:rsidRDefault="00D14552" w:rsidP="00D14552">
            <w:pPr>
              <w:jc w:val="both"/>
              <w:rPr>
                <w:rFonts w:ascii="Times New Roman" w:hAnsi="Times New Roman" w:cs="Times New Roman"/>
                <w:bCs/>
                <w:sz w:val="28"/>
                <w:szCs w:val="28"/>
              </w:rPr>
            </w:pPr>
            <w:r w:rsidRPr="00F81BA5">
              <w:rPr>
                <w:rFonts w:ascii="Times New Roman" w:hAnsi="Times New Roman" w:cs="Times New Roman"/>
                <w:bCs/>
                <w:sz w:val="28"/>
                <w:szCs w:val="28"/>
              </w:rPr>
              <w:t xml:space="preserve">- </w:t>
            </w:r>
            <w:r w:rsidRPr="00F81BA5">
              <w:rPr>
                <w:rFonts w:ascii="Times New Roman" w:hAnsi="Times New Roman" w:cs="Times New Roman"/>
                <w:sz w:val="28"/>
                <w:szCs w:val="28"/>
              </w:rPr>
              <w:t>техногенные минеральные образования;</w:t>
            </w:r>
          </w:p>
        </w:tc>
      </w:tr>
      <w:tr w:rsidR="00F81BA5" w:rsidRPr="00F81BA5" w14:paraId="7C632691" w14:textId="77777777" w:rsidTr="000A4B1E">
        <w:tc>
          <w:tcPr>
            <w:tcW w:w="1696" w:type="dxa"/>
          </w:tcPr>
          <w:p w14:paraId="22F1E5BF" w14:textId="77777777" w:rsidR="00D14552" w:rsidRPr="00F81BA5" w:rsidRDefault="00D14552" w:rsidP="00D14552">
            <w:pPr>
              <w:jc w:val="both"/>
              <w:rPr>
                <w:rFonts w:ascii="Times New Roman" w:eastAsia="Calibri" w:hAnsi="Times New Roman" w:cs="Times New Roman"/>
                <w:b/>
                <w:bCs/>
                <w:sz w:val="28"/>
                <w:szCs w:val="28"/>
                <w:lang w:eastAsia="ru-RU" w:bidi="ru-RU"/>
              </w:rPr>
            </w:pPr>
            <w:r w:rsidRPr="00F81BA5">
              <w:rPr>
                <w:rFonts w:ascii="Times New Roman" w:eastAsia="Calibri" w:hAnsi="Times New Roman" w:cs="Times New Roman"/>
                <w:b/>
                <w:bCs/>
                <w:sz w:val="28"/>
                <w:szCs w:val="28"/>
                <w:lang w:eastAsia="ru-RU" w:bidi="ru-RU"/>
              </w:rPr>
              <w:t>тыс.</w:t>
            </w:r>
          </w:p>
        </w:tc>
        <w:tc>
          <w:tcPr>
            <w:tcW w:w="7648" w:type="dxa"/>
          </w:tcPr>
          <w:p w14:paraId="35078417" w14:textId="305F75D5" w:rsidR="00D14552" w:rsidRPr="00F81BA5" w:rsidRDefault="00D14552" w:rsidP="00D14552">
            <w:pPr>
              <w:jc w:val="both"/>
              <w:rPr>
                <w:rFonts w:ascii="Times New Roman" w:hAnsi="Times New Roman" w:cs="Times New Roman"/>
                <w:bCs/>
                <w:sz w:val="28"/>
                <w:szCs w:val="28"/>
              </w:rPr>
            </w:pPr>
            <w:r w:rsidRPr="00F81BA5">
              <w:rPr>
                <w:rFonts w:ascii="Times New Roman" w:hAnsi="Times New Roman" w:cs="Times New Roman"/>
                <w:bCs/>
                <w:sz w:val="28"/>
                <w:szCs w:val="28"/>
              </w:rPr>
              <w:t>- тысяч;</w:t>
            </w:r>
          </w:p>
        </w:tc>
      </w:tr>
      <w:tr w:rsidR="00F81BA5" w:rsidRPr="00F81BA5" w14:paraId="6E684F2A" w14:textId="77777777" w:rsidTr="000A4B1E">
        <w:tc>
          <w:tcPr>
            <w:tcW w:w="1696" w:type="dxa"/>
          </w:tcPr>
          <w:p w14:paraId="36E81785" w14:textId="40E40818" w:rsidR="000A4B1E" w:rsidRPr="00F81BA5" w:rsidRDefault="000A4B1E" w:rsidP="00D14552">
            <w:pPr>
              <w:jc w:val="both"/>
              <w:rPr>
                <w:rFonts w:ascii="Times New Roman" w:eastAsia="Calibri" w:hAnsi="Times New Roman" w:cs="Times New Roman"/>
                <w:b/>
                <w:bCs/>
                <w:sz w:val="28"/>
                <w:szCs w:val="28"/>
                <w:lang w:eastAsia="ru-RU" w:bidi="ru-RU"/>
              </w:rPr>
            </w:pPr>
            <w:r w:rsidRPr="00F81BA5">
              <w:rPr>
                <w:rFonts w:ascii="Times New Roman" w:eastAsia="Calibri" w:hAnsi="Times New Roman" w:cs="Times New Roman"/>
                <w:b/>
                <w:bCs/>
                <w:sz w:val="28"/>
                <w:szCs w:val="28"/>
                <w:lang w:eastAsia="ru-RU" w:bidi="ru-RU"/>
              </w:rPr>
              <w:t>чел.</w:t>
            </w:r>
          </w:p>
        </w:tc>
        <w:tc>
          <w:tcPr>
            <w:tcW w:w="7648" w:type="dxa"/>
          </w:tcPr>
          <w:p w14:paraId="00DB0C02" w14:textId="77FFF0F7" w:rsidR="000A4B1E" w:rsidRPr="00F81BA5" w:rsidRDefault="000A4B1E" w:rsidP="00D14552">
            <w:pPr>
              <w:jc w:val="both"/>
              <w:rPr>
                <w:rFonts w:ascii="Times New Roman" w:hAnsi="Times New Roman" w:cs="Times New Roman"/>
                <w:bCs/>
                <w:sz w:val="28"/>
                <w:szCs w:val="28"/>
              </w:rPr>
            </w:pPr>
            <w:r w:rsidRPr="00F81BA5">
              <w:rPr>
                <w:rFonts w:ascii="Times New Roman" w:hAnsi="Times New Roman" w:cs="Times New Roman"/>
                <w:bCs/>
                <w:sz w:val="28"/>
                <w:szCs w:val="28"/>
              </w:rPr>
              <w:t>- человек;</w:t>
            </w:r>
          </w:p>
        </w:tc>
      </w:tr>
      <w:tr w:rsidR="00F81BA5" w:rsidRPr="00F81BA5" w14:paraId="2787673C" w14:textId="77777777" w:rsidTr="000A4B1E">
        <w:tc>
          <w:tcPr>
            <w:tcW w:w="1696" w:type="dxa"/>
          </w:tcPr>
          <w:p w14:paraId="02CB7C12" w14:textId="77777777" w:rsidR="00D14552" w:rsidRPr="00F81BA5" w:rsidRDefault="00D14552" w:rsidP="00D14552">
            <w:pPr>
              <w:rPr>
                <w:rFonts w:ascii="Times New Roman" w:hAnsi="Times New Roman" w:cs="Times New Roman"/>
                <w:b/>
                <w:sz w:val="28"/>
                <w:szCs w:val="28"/>
              </w:rPr>
            </w:pPr>
            <w:r w:rsidRPr="00F81BA5">
              <w:rPr>
                <w:rFonts w:ascii="Times New Roman" w:hAnsi="Times New Roman" w:cs="Times New Roman"/>
                <w:b/>
                <w:sz w:val="28"/>
                <w:szCs w:val="28"/>
              </w:rPr>
              <w:t>ЦВ</w:t>
            </w:r>
          </w:p>
        </w:tc>
        <w:tc>
          <w:tcPr>
            <w:tcW w:w="7648" w:type="dxa"/>
          </w:tcPr>
          <w:p w14:paraId="53636786" w14:textId="59383CED" w:rsidR="00D14552" w:rsidRPr="00F81BA5" w:rsidRDefault="00D14552" w:rsidP="00D14552">
            <w:pPr>
              <w:jc w:val="both"/>
              <w:rPr>
                <w:rFonts w:ascii="Times New Roman" w:hAnsi="Times New Roman" w:cs="Times New Roman"/>
                <w:bCs/>
                <w:sz w:val="28"/>
                <w:szCs w:val="28"/>
              </w:rPr>
            </w:pPr>
            <w:r w:rsidRPr="00F81BA5">
              <w:rPr>
                <w:rFonts w:ascii="Times New Roman" w:hAnsi="Times New Roman" w:cs="Times New Roman"/>
                <w:bCs/>
                <w:sz w:val="28"/>
                <w:szCs w:val="28"/>
              </w:rPr>
              <w:t xml:space="preserve">- централизованное водоснабжение; </w:t>
            </w:r>
          </w:p>
        </w:tc>
      </w:tr>
      <w:tr w:rsidR="004F7CCD" w:rsidRPr="00F81BA5" w14:paraId="24D95BDB" w14:textId="77777777" w:rsidTr="000A4B1E">
        <w:tc>
          <w:tcPr>
            <w:tcW w:w="1696" w:type="dxa"/>
          </w:tcPr>
          <w:p w14:paraId="4568C6FF" w14:textId="6C7DC782" w:rsidR="002E5BEB" w:rsidRPr="00F81BA5" w:rsidRDefault="002E5BEB" w:rsidP="00D14552">
            <w:pPr>
              <w:rPr>
                <w:rFonts w:ascii="Times New Roman" w:hAnsi="Times New Roman" w:cs="Times New Roman"/>
                <w:b/>
                <w:sz w:val="28"/>
                <w:szCs w:val="28"/>
              </w:rPr>
            </w:pPr>
            <w:r w:rsidRPr="00F81BA5">
              <w:rPr>
                <w:rFonts w:ascii="Times New Roman" w:hAnsi="Times New Roman" w:cs="Times New Roman"/>
                <w:b/>
                <w:sz w:val="28"/>
                <w:szCs w:val="28"/>
              </w:rPr>
              <w:t>ЮНЕСКО</w:t>
            </w:r>
          </w:p>
        </w:tc>
        <w:tc>
          <w:tcPr>
            <w:tcW w:w="7648" w:type="dxa"/>
          </w:tcPr>
          <w:p w14:paraId="5FA700DF" w14:textId="6A0B0CE6" w:rsidR="002E5BEB" w:rsidRPr="00F81BA5" w:rsidRDefault="002E5BEB" w:rsidP="004F7CCD">
            <w:pPr>
              <w:jc w:val="both"/>
              <w:rPr>
                <w:rFonts w:ascii="Times New Roman" w:hAnsi="Times New Roman" w:cs="Times New Roman"/>
                <w:bCs/>
                <w:sz w:val="28"/>
                <w:szCs w:val="28"/>
              </w:rPr>
            </w:pPr>
            <w:r w:rsidRPr="00F81BA5">
              <w:rPr>
                <w:rFonts w:ascii="Times New Roman" w:hAnsi="Times New Roman" w:cs="Times New Roman"/>
                <w:bCs/>
                <w:sz w:val="28"/>
                <w:szCs w:val="28"/>
              </w:rPr>
              <w:t>-</w:t>
            </w:r>
            <w:r w:rsidR="004F7CCD" w:rsidRPr="00F81BA5">
              <w:rPr>
                <w:rFonts w:ascii="Times New Roman" w:hAnsi="Times New Roman" w:cs="Times New Roman"/>
                <w:bCs/>
                <w:sz w:val="28"/>
                <w:szCs w:val="28"/>
              </w:rPr>
              <w:t xml:space="preserve"> </w:t>
            </w:r>
            <w:r w:rsidRPr="00F81BA5">
              <w:rPr>
                <w:rFonts w:ascii="Times New Roman" w:hAnsi="Times New Roman" w:cs="Times New Roman"/>
                <w:sz w:val="28"/>
                <w:szCs w:val="28"/>
                <w:shd w:val="clear" w:color="auto" w:fill="FFFFFF"/>
              </w:rPr>
              <w:t>Организация Объединённых Наций по вопросам</w:t>
            </w:r>
            <w:r w:rsidR="004F7CCD" w:rsidRPr="00F81BA5">
              <w:rPr>
                <w:rFonts w:ascii="Times New Roman" w:hAnsi="Times New Roman" w:cs="Times New Roman"/>
                <w:sz w:val="28"/>
                <w:szCs w:val="28"/>
                <w:shd w:val="clear" w:color="auto" w:fill="FFFFFF"/>
              </w:rPr>
              <w:t xml:space="preserve"> </w:t>
            </w:r>
            <w:r w:rsidRPr="00F81BA5">
              <w:rPr>
                <w:rFonts w:ascii="Times New Roman" w:hAnsi="Times New Roman" w:cs="Times New Roman"/>
                <w:sz w:val="28"/>
                <w:szCs w:val="28"/>
                <w:shd w:val="clear" w:color="auto" w:fill="FFFFFF"/>
              </w:rPr>
              <w:t>образования, науки и культуры</w:t>
            </w:r>
            <w:r w:rsidR="000A4B1E" w:rsidRPr="00F81BA5">
              <w:rPr>
                <w:rFonts w:ascii="Times New Roman" w:hAnsi="Times New Roman" w:cs="Times New Roman"/>
                <w:sz w:val="28"/>
                <w:szCs w:val="28"/>
                <w:shd w:val="clear" w:color="auto" w:fill="FFFFFF"/>
              </w:rPr>
              <w:t>.</w:t>
            </w:r>
          </w:p>
        </w:tc>
      </w:tr>
    </w:tbl>
    <w:p w14:paraId="4B5B2036" w14:textId="77777777" w:rsidR="001D1B2E" w:rsidRPr="00F81BA5" w:rsidRDefault="001D1B2E" w:rsidP="00C4492D">
      <w:pPr>
        <w:spacing w:after="0" w:line="240" w:lineRule="auto"/>
        <w:ind w:firstLine="709"/>
        <w:jc w:val="both"/>
        <w:rPr>
          <w:rFonts w:ascii="Times New Roman" w:hAnsi="Times New Roman" w:cs="Times New Roman"/>
          <w:sz w:val="28"/>
          <w:szCs w:val="28"/>
        </w:rPr>
      </w:pPr>
    </w:p>
    <w:p w14:paraId="2C7DC252" w14:textId="4DDDA07A" w:rsidR="002F1950" w:rsidRPr="00F81BA5" w:rsidRDefault="002F1950" w:rsidP="004F476E">
      <w:pPr>
        <w:spacing w:after="0" w:line="240" w:lineRule="auto"/>
        <w:rPr>
          <w:rFonts w:ascii="Times New Roman" w:hAnsi="Times New Roman" w:cs="Times New Roman"/>
          <w:b/>
          <w:sz w:val="28"/>
          <w:szCs w:val="28"/>
        </w:rPr>
      </w:pPr>
    </w:p>
    <w:p w14:paraId="4A624D8C" w14:textId="65699726" w:rsidR="00F63948" w:rsidRPr="00F81BA5" w:rsidRDefault="00F63948" w:rsidP="002F1950">
      <w:pPr>
        <w:spacing w:after="0" w:line="240" w:lineRule="auto"/>
        <w:jc w:val="center"/>
        <w:rPr>
          <w:rFonts w:ascii="Times New Roman" w:hAnsi="Times New Roman" w:cs="Times New Roman"/>
          <w:b/>
          <w:sz w:val="28"/>
          <w:szCs w:val="28"/>
        </w:rPr>
      </w:pPr>
    </w:p>
    <w:p w14:paraId="1ED8879D" w14:textId="77777777" w:rsidR="00F63948" w:rsidRPr="00F81BA5" w:rsidRDefault="00F63948" w:rsidP="002F1950">
      <w:pPr>
        <w:spacing w:after="0" w:line="240" w:lineRule="auto"/>
        <w:jc w:val="center"/>
        <w:rPr>
          <w:rFonts w:ascii="Times New Roman" w:hAnsi="Times New Roman" w:cs="Times New Roman"/>
          <w:b/>
          <w:sz w:val="28"/>
          <w:szCs w:val="28"/>
        </w:rPr>
      </w:pPr>
    </w:p>
    <w:p w14:paraId="4E63A552" w14:textId="77777777" w:rsidR="00F26029" w:rsidRPr="00F81BA5" w:rsidRDefault="00F26029" w:rsidP="002F1950">
      <w:pPr>
        <w:spacing w:after="0" w:line="240" w:lineRule="auto"/>
        <w:jc w:val="center"/>
        <w:rPr>
          <w:rFonts w:ascii="Times New Roman" w:hAnsi="Times New Roman" w:cs="Times New Roman"/>
          <w:b/>
          <w:sz w:val="28"/>
          <w:szCs w:val="28"/>
        </w:rPr>
      </w:pPr>
    </w:p>
    <w:p w14:paraId="2E13C344" w14:textId="09CC0BE8" w:rsidR="002F1950" w:rsidRPr="00F81BA5" w:rsidRDefault="002F1950" w:rsidP="002F1950">
      <w:pPr>
        <w:spacing w:after="0" w:line="240" w:lineRule="auto"/>
        <w:jc w:val="center"/>
        <w:rPr>
          <w:rFonts w:ascii="Times New Roman" w:hAnsi="Times New Roman" w:cs="Times New Roman"/>
          <w:b/>
          <w:sz w:val="28"/>
          <w:szCs w:val="28"/>
        </w:rPr>
      </w:pPr>
    </w:p>
    <w:p w14:paraId="73F17ED9" w14:textId="24F175DA" w:rsidR="002F1950" w:rsidRPr="00F81BA5" w:rsidRDefault="002F1950" w:rsidP="002F1950">
      <w:pPr>
        <w:spacing w:after="0" w:line="240" w:lineRule="auto"/>
        <w:jc w:val="center"/>
        <w:rPr>
          <w:rFonts w:ascii="Times New Roman" w:hAnsi="Times New Roman" w:cs="Times New Roman"/>
          <w:b/>
          <w:sz w:val="28"/>
          <w:szCs w:val="28"/>
        </w:rPr>
      </w:pPr>
    </w:p>
    <w:p w14:paraId="5E42E0DE" w14:textId="49D617A8" w:rsidR="002F1950" w:rsidRPr="00F81BA5" w:rsidRDefault="002F1950" w:rsidP="002F1950">
      <w:pPr>
        <w:spacing w:after="0" w:line="240" w:lineRule="auto"/>
        <w:jc w:val="center"/>
        <w:rPr>
          <w:rFonts w:ascii="Times New Roman" w:hAnsi="Times New Roman" w:cs="Times New Roman"/>
          <w:b/>
          <w:sz w:val="28"/>
          <w:szCs w:val="28"/>
        </w:rPr>
      </w:pPr>
    </w:p>
    <w:p w14:paraId="355658F4" w14:textId="3C924BBC" w:rsidR="002F1950" w:rsidRPr="00F81BA5" w:rsidRDefault="002F1950" w:rsidP="002F1950">
      <w:pPr>
        <w:spacing w:after="0" w:line="240" w:lineRule="auto"/>
        <w:jc w:val="center"/>
        <w:rPr>
          <w:rFonts w:ascii="Times New Roman" w:hAnsi="Times New Roman" w:cs="Times New Roman"/>
          <w:b/>
          <w:sz w:val="28"/>
          <w:szCs w:val="28"/>
        </w:rPr>
      </w:pPr>
    </w:p>
    <w:p w14:paraId="53703434" w14:textId="683FF0B4" w:rsidR="002F1950" w:rsidRPr="00F81BA5" w:rsidRDefault="002F1950" w:rsidP="002F1950">
      <w:pPr>
        <w:spacing w:after="0" w:line="240" w:lineRule="auto"/>
        <w:jc w:val="center"/>
        <w:rPr>
          <w:rFonts w:ascii="Times New Roman" w:hAnsi="Times New Roman" w:cs="Times New Roman"/>
          <w:b/>
          <w:sz w:val="28"/>
          <w:szCs w:val="28"/>
        </w:rPr>
      </w:pPr>
    </w:p>
    <w:p w14:paraId="7802258B" w14:textId="49D95755" w:rsidR="002F1950" w:rsidRPr="00F81BA5" w:rsidRDefault="002F1950" w:rsidP="002F1950">
      <w:pPr>
        <w:spacing w:after="0" w:line="240" w:lineRule="auto"/>
        <w:jc w:val="center"/>
        <w:rPr>
          <w:rFonts w:ascii="Times New Roman" w:hAnsi="Times New Roman" w:cs="Times New Roman"/>
          <w:b/>
          <w:sz w:val="28"/>
          <w:szCs w:val="28"/>
        </w:rPr>
      </w:pPr>
    </w:p>
    <w:p w14:paraId="31F84341" w14:textId="53AC6913" w:rsidR="002F1950" w:rsidRPr="00F81BA5" w:rsidRDefault="002F1950" w:rsidP="002F1950">
      <w:pPr>
        <w:spacing w:after="0" w:line="240" w:lineRule="auto"/>
        <w:jc w:val="center"/>
        <w:rPr>
          <w:rFonts w:ascii="Times New Roman" w:hAnsi="Times New Roman" w:cs="Times New Roman"/>
          <w:b/>
          <w:sz w:val="28"/>
          <w:szCs w:val="28"/>
        </w:rPr>
      </w:pPr>
    </w:p>
    <w:p w14:paraId="1847E827" w14:textId="30FE7C0B" w:rsidR="002F1950" w:rsidRPr="00F81BA5" w:rsidRDefault="002F1950" w:rsidP="002F1950">
      <w:pPr>
        <w:spacing w:after="0" w:line="240" w:lineRule="auto"/>
        <w:jc w:val="center"/>
        <w:rPr>
          <w:rFonts w:ascii="Times New Roman" w:hAnsi="Times New Roman" w:cs="Times New Roman"/>
          <w:b/>
          <w:sz w:val="28"/>
          <w:szCs w:val="28"/>
        </w:rPr>
      </w:pPr>
    </w:p>
    <w:p w14:paraId="2DE96FE3" w14:textId="0ED6CFF1" w:rsidR="002F1950" w:rsidRPr="00F81BA5" w:rsidRDefault="002F1950" w:rsidP="002F1950">
      <w:pPr>
        <w:spacing w:after="0" w:line="240" w:lineRule="auto"/>
        <w:jc w:val="center"/>
        <w:rPr>
          <w:rFonts w:ascii="Times New Roman" w:hAnsi="Times New Roman" w:cs="Times New Roman"/>
          <w:b/>
          <w:sz w:val="28"/>
          <w:szCs w:val="28"/>
        </w:rPr>
      </w:pPr>
    </w:p>
    <w:p w14:paraId="61F41555" w14:textId="3939DA01" w:rsidR="002F1950" w:rsidRPr="00F81BA5" w:rsidRDefault="002F1950" w:rsidP="002F1950">
      <w:pPr>
        <w:spacing w:after="0" w:line="240" w:lineRule="auto"/>
        <w:jc w:val="center"/>
        <w:rPr>
          <w:rFonts w:ascii="Times New Roman" w:hAnsi="Times New Roman" w:cs="Times New Roman"/>
          <w:b/>
          <w:sz w:val="28"/>
          <w:szCs w:val="28"/>
        </w:rPr>
      </w:pPr>
    </w:p>
    <w:p w14:paraId="4675EA0B" w14:textId="24F6344E" w:rsidR="002F1950" w:rsidRPr="00F81BA5" w:rsidRDefault="002F1950" w:rsidP="00F169C8">
      <w:pPr>
        <w:spacing w:after="0" w:line="240" w:lineRule="auto"/>
        <w:rPr>
          <w:rFonts w:ascii="Times New Roman" w:hAnsi="Times New Roman" w:cs="Times New Roman"/>
          <w:b/>
          <w:sz w:val="28"/>
          <w:szCs w:val="28"/>
        </w:rPr>
      </w:pPr>
    </w:p>
    <w:bookmarkEnd w:id="4"/>
    <w:p w14:paraId="5C3031E5" w14:textId="0AC4EFE5" w:rsidR="002F1950" w:rsidRPr="00F81BA5" w:rsidRDefault="002F1950" w:rsidP="001D47DD">
      <w:pPr>
        <w:spacing w:after="0" w:line="240" w:lineRule="auto"/>
        <w:jc w:val="center"/>
        <w:rPr>
          <w:rFonts w:ascii="Times New Roman" w:hAnsi="Times New Roman" w:cs="Times New Roman"/>
          <w:b/>
          <w:sz w:val="28"/>
          <w:szCs w:val="28"/>
        </w:rPr>
      </w:pPr>
      <w:r w:rsidRPr="00F81BA5">
        <w:rPr>
          <w:rFonts w:ascii="Times New Roman" w:hAnsi="Times New Roman" w:cs="Times New Roman"/>
          <w:b/>
          <w:sz w:val="28"/>
          <w:szCs w:val="28"/>
        </w:rPr>
        <w:t>ВВЕДЕНИЕ</w:t>
      </w:r>
    </w:p>
    <w:p w14:paraId="3FF6F76E" w14:textId="77777777" w:rsidR="002F1950" w:rsidRPr="00F81BA5" w:rsidRDefault="002F1950" w:rsidP="002F1950">
      <w:pPr>
        <w:spacing w:after="0" w:line="240" w:lineRule="auto"/>
        <w:rPr>
          <w:rFonts w:ascii="Times New Roman" w:hAnsi="Times New Roman" w:cs="Times New Roman"/>
          <w:b/>
          <w:sz w:val="28"/>
          <w:szCs w:val="28"/>
        </w:rPr>
      </w:pPr>
    </w:p>
    <w:p w14:paraId="007F1D9E" w14:textId="03EF301E"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
          <w:sz w:val="28"/>
          <w:szCs w:val="28"/>
        </w:rPr>
        <w:t xml:space="preserve">Актуальность исследования. </w:t>
      </w:r>
      <w:r w:rsidRPr="00F81BA5">
        <w:rPr>
          <w:rFonts w:ascii="Times New Roman" w:hAnsi="Times New Roman" w:cs="Times New Roman"/>
          <w:bCs/>
          <w:sz w:val="28"/>
          <w:szCs w:val="28"/>
        </w:rPr>
        <w:t xml:space="preserve">Демографический рост, интенсивное использование ресурсов </w:t>
      </w:r>
      <w:r w:rsidR="00C55A8D" w:rsidRPr="00F81BA5">
        <w:rPr>
          <w:rFonts w:ascii="Times New Roman" w:hAnsi="Times New Roman" w:cs="Times New Roman"/>
          <w:bCs/>
          <w:sz w:val="28"/>
          <w:szCs w:val="28"/>
        </w:rPr>
        <w:t>жизнеобеспечения</w:t>
      </w:r>
      <w:r w:rsidRPr="00F81BA5">
        <w:rPr>
          <w:rFonts w:ascii="Times New Roman" w:hAnsi="Times New Roman" w:cs="Times New Roman"/>
          <w:bCs/>
          <w:sz w:val="28"/>
          <w:szCs w:val="28"/>
        </w:rPr>
        <w:t xml:space="preserve"> и динамичное увеличение жителей городов, приводят к негативным последствиям, влияющим на условия жизни людей.</w:t>
      </w:r>
      <w:r w:rsidRPr="00F81BA5">
        <w:rPr>
          <w:rFonts w:ascii="Times New Roman" w:hAnsi="Times New Roman" w:cs="Times New Roman"/>
          <w:b/>
          <w:sz w:val="28"/>
          <w:szCs w:val="28"/>
        </w:rPr>
        <w:t xml:space="preserve"> </w:t>
      </w:r>
      <w:r w:rsidRPr="00F81BA5">
        <w:rPr>
          <w:rFonts w:ascii="Times New Roman" w:hAnsi="Times New Roman" w:cs="Times New Roman"/>
          <w:sz w:val="28"/>
          <w:szCs w:val="28"/>
        </w:rPr>
        <w:t xml:space="preserve">В городах появляется социальный дискомфорт, который распространяется на все слои населения. В связи с возникшей проблемой, многие </w:t>
      </w:r>
      <w:r w:rsidR="003D578B" w:rsidRPr="00F81BA5">
        <w:rPr>
          <w:rFonts w:ascii="Times New Roman" w:hAnsi="Times New Roman" w:cs="Times New Roman"/>
          <w:sz w:val="28"/>
          <w:szCs w:val="28"/>
        </w:rPr>
        <w:t>учёные</w:t>
      </w:r>
      <w:r w:rsidRPr="00F81BA5">
        <w:rPr>
          <w:rFonts w:ascii="Times New Roman" w:hAnsi="Times New Roman" w:cs="Times New Roman"/>
          <w:sz w:val="28"/>
          <w:szCs w:val="28"/>
        </w:rPr>
        <w:t xml:space="preserve"> во всем мире предлагают различные концепции для улучшения </w:t>
      </w:r>
      <w:r w:rsidR="008A6D85" w:rsidRPr="00F81BA5">
        <w:rPr>
          <w:rFonts w:ascii="Times New Roman" w:hAnsi="Times New Roman" w:cs="Times New Roman"/>
          <w:sz w:val="28"/>
          <w:szCs w:val="28"/>
        </w:rPr>
        <w:t>экологии городской среды.</w:t>
      </w:r>
    </w:p>
    <w:p w14:paraId="279FE408" w14:textId="24E7CBC3" w:rsidR="002F1950" w:rsidRPr="00F81BA5" w:rsidRDefault="008A6D85" w:rsidP="002F1950">
      <w:pPr>
        <w:pStyle w:val="a3"/>
        <w:ind w:left="0" w:right="0" w:firstLine="709"/>
      </w:pPr>
      <w:r w:rsidRPr="00F81BA5">
        <w:t xml:space="preserve">Начало использования экологических </w:t>
      </w:r>
      <w:r w:rsidR="003D578B" w:rsidRPr="00F81BA5">
        <w:t>приёмов</w:t>
      </w:r>
      <w:r w:rsidRPr="00F81BA5">
        <w:t xml:space="preserve"> в проектировании связано с научно-техническим прогрессом и изменением отношения к экологическим задачам защиты природы и человека как биологического подвида. Такая тенденция стала проявляться во второй половине </w:t>
      </w:r>
      <w:r w:rsidRPr="00F81BA5">
        <w:rPr>
          <w:lang w:val="kk-KZ"/>
        </w:rPr>
        <w:t>ХХ</w:t>
      </w:r>
      <w:r w:rsidR="008A1E80" w:rsidRPr="00F81BA5">
        <w:rPr>
          <w:lang w:val="kk-KZ"/>
        </w:rPr>
        <w:t xml:space="preserve"> </w:t>
      </w:r>
      <w:r w:rsidRPr="00F81BA5">
        <w:rPr>
          <w:lang w:val="kk-KZ"/>
        </w:rPr>
        <w:t>в</w:t>
      </w:r>
      <w:r w:rsidRPr="00F81BA5">
        <w:t xml:space="preserve">. </w:t>
      </w:r>
      <w:r w:rsidR="002F1950" w:rsidRPr="00F81BA5">
        <w:t>При этом для решения глобальных и региональных экологических проблем, для устойчивого развития и сохранения, био</w:t>
      </w:r>
      <w:r w:rsidR="00890E1C" w:rsidRPr="00F81BA5">
        <w:t>логического</w:t>
      </w:r>
      <w:r w:rsidR="002F1950" w:rsidRPr="00F81BA5">
        <w:t xml:space="preserve"> и ландшафтного разнообразия на планете, понадобилась разработка экологической </w:t>
      </w:r>
      <w:r w:rsidR="00890E1C" w:rsidRPr="00F81BA5">
        <w:t>безопасности жилой среды человека</w:t>
      </w:r>
      <w:r w:rsidR="002F1950" w:rsidRPr="00F81BA5">
        <w:t xml:space="preserve">. </w:t>
      </w:r>
    </w:p>
    <w:p w14:paraId="3BFBD223" w14:textId="77777777" w:rsidR="002F1950" w:rsidRPr="00F81BA5" w:rsidRDefault="002F1950" w:rsidP="002F1950">
      <w:pPr>
        <w:pStyle w:val="a3"/>
        <w:ind w:left="0" w:right="0" w:firstLine="709"/>
      </w:pPr>
      <w:r w:rsidRPr="00F81BA5">
        <w:t xml:space="preserve">Экологическая эффективность проектирования жилых комплексов и соответственно архитектурной среды, одна из важнейших составляющих социально-экономической эффективности. </w:t>
      </w:r>
    </w:p>
    <w:p w14:paraId="44FE1A03" w14:textId="4286A24A" w:rsidR="006840D8" w:rsidRPr="00F81BA5" w:rsidRDefault="002F1950" w:rsidP="006840D8">
      <w:pPr>
        <w:pStyle w:val="a3"/>
        <w:ind w:left="0" w:right="0" w:firstLine="709"/>
        <w:rPr>
          <w:spacing w:val="-3"/>
        </w:rPr>
      </w:pPr>
      <w:r w:rsidRPr="00F81BA5">
        <w:t xml:space="preserve">В связи с этим следует отметить, что неблагоприятная экологическая ситуация, являющаяся следствием низкой экологической эффективности современной архитектуры, способна существенно снизить суммарную социальную эффективность, а в отдельных случаях и придать отрицательное значение. При этом необходимо подчеркнуть, что на современном этапе, </w:t>
      </w:r>
      <w:r w:rsidR="008A6D85" w:rsidRPr="00F81BA5">
        <w:t xml:space="preserve">необходимо отметить, что в наше время, </w:t>
      </w:r>
      <w:r w:rsidRPr="00F81BA5">
        <w:t>наблюдается недостаточная разработанность многих экологических проблем</w:t>
      </w:r>
      <w:r w:rsidR="00890E1C" w:rsidRPr="00F81BA5">
        <w:t xml:space="preserve"> для конкретных регионов Республики Казахстан, в частности Северного Казахстана</w:t>
      </w:r>
      <w:r w:rsidRPr="00F81BA5">
        <w:t xml:space="preserve">. </w:t>
      </w:r>
      <w:r w:rsidR="00890E1C" w:rsidRPr="00F81BA5">
        <w:t>Одновременно с этим, в связи с динамичными изменениями социально-экономическими условиями жизни, архитектурная теория требует постоянного исследования и осмысления экологических, социологических, природоохранных и гигиенических концепций. Э</w:t>
      </w:r>
      <w:r w:rsidRPr="00F81BA5">
        <w:t>то</w:t>
      </w:r>
      <w:r w:rsidR="00890E1C" w:rsidRPr="00F81BA5">
        <w:t xml:space="preserve"> же</w:t>
      </w:r>
      <w:r w:rsidRPr="00F81BA5">
        <w:t xml:space="preserve"> приводит к методологическим трудностям сведения результатов узкопрофессиональных и междисциплинарных исследований в такой сложной области как архитектурная деятельность и архитектурная среда различных территориальных регионов. Экологическое проектирование должно стать стратегически </w:t>
      </w:r>
      <w:r w:rsidRPr="00F81BA5">
        <w:rPr>
          <w:spacing w:val="-4"/>
        </w:rPr>
        <w:t xml:space="preserve">важной </w:t>
      </w:r>
      <w:r w:rsidRPr="00F81BA5">
        <w:rPr>
          <w:spacing w:val="-3"/>
        </w:rPr>
        <w:t xml:space="preserve">научно-технической, </w:t>
      </w:r>
      <w:r w:rsidRPr="00F81BA5">
        <w:t xml:space="preserve">экономической, социальной и политической </w:t>
      </w:r>
      <w:r w:rsidRPr="00F81BA5">
        <w:rPr>
          <w:spacing w:val="-3"/>
        </w:rPr>
        <w:t xml:space="preserve">программой. </w:t>
      </w:r>
    </w:p>
    <w:p w14:paraId="4F1C9958" w14:textId="11820B74" w:rsidR="002F1950" w:rsidRPr="00F81BA5" w:rsidRDefault="002F1950" w:rsidP="006840D8">
      <w:pPr>
        <w:pStyle w:val="a3"/>
        <w:ind w:left="0" w:right="0" w:firstLine="709"/>
      </w:pPr>
      <w:r w:rsidRPr="00F81BA5">
        <w:t xml:space="preserve">На современном этапе, продолжается игнорирование комплексных решений экологической защиты городской среды, хотя без экологического обоснования и поддержки, город не сможет сохранить необходимое качество среды. Уже сейчас можно констатировать отсутствие экологического равновесия в городской среде обитания и в жилом пространстве жилых комплексов как неотъемлемой части городской среды. </w:t>
      </w:r>
    </w:p>
    <w:p w14:paraId="1733ADF2" w14:textId="77777777" w:rsidR="002F1950" w:rsidRPr="00F81BA5" w:rsidRDefault="002F1950" w:rsidP="002F1950">
      <w:pPr>
        <w:pStyle w:val="a5"/>
        <w:shd w:val="clear" w:color="auto" w:fill="FFFFFF"/>
        <w:spacing w:before="0" w:beforeAutospacing="0" w:after="0" w:afterAutospacing="0"/>
        <w:ind w:firstLine="709"/>
        <w:jc w:val="both"/>
        <w:rPr>
          <w:sz w:val="28"/>
          <w:szCs w:val="28"/>
        </w:rPr>
      </w:pPr>
      <w:r w:rsidRPr="00F81BA5">
        <w:rPr>
          <w:sz w:val="28"/>
          <w:szCs w:val="28"/>
        </w:rPr>
        <w:t>Методы стандартного проектирования не учитывают экологических региональных аспектов, а в основном сосредоточены на стандартном представлении квадратных метров населению. В свою очередь экологическое проектирование основывается на современных экологических потребностях городской среды и формирует основу комфортного социального микроклимата города.</w:t>
      </w:r>
    </w:p>
    <w:p w14:paraId="34A4E2C0" w14:textId="77777777" w:rsidR="002F1950" w:rsidRPr="00F81BA5" w:rsidRDefault="002F1950" w:rsidP="002F1950">
      <w:pPr>
        <w:pStyle w:val="a5"/>
        <w:shd w:val="clear" w:color="auto" w:fill="FFFFFF"/>
        <w:spacing w:before="0" w:beforeAutospacing="0" w:after="0" w:afterAutospacing="0"/>
        <w:ind w:firstLine="709"/>
        <w:jc w:val="both"/>
        <w:rPr>
          <w:sz w:val="28"/>
          <w:szCs w:val="28"/>
        </w:rPr>
      </w:pPr>
      <w:r w:rsidRPr="00F81BA5">
        <w:rPr>
          <w:sz w:val="28"/>
          <w:szCs w:val="28"/>
        </w:rPr>
        <w:t>Таким образом, возникает необходимость заменить стандартное проектирование жилых комплексов на экологическое проектирование.</w:t>
      </w:r>
    </w:p>
    <w:p w14:paraId="349B9E51" w14:textId="15F3058B" w:rsidR="002F1950" w:rsidRPr="00F81BA5" w:rsidRDefault="00C5516C" w:rsidP="002F1950">
      <w:pPr>
        <w:pStyle w:val="a3"/>
        <w:ind w:left="0" w:right="0" w:firstLine="709"/>
      </w:pPr>
      <w:r w:rsidRPr="00F81BA5">
        <w:rPr>
          <w:spacing w:val="-3"/>
        </w:rPr>
        <w:t xml:space="preserve">Специфика северного региона </w:t>
      </w:r>
      <w:r w:rsidRPr="00F81BA5">
        <w:rPr>
          <w:spacing w:val="-6"/>
        </w:rPr>
        <w:t>Казахстана</w:t>
      </w:r>
      <w:r w:rsidRPr="00F81BA5">
        <w:t xml:space="preserve"> заключается в наличии </w:t>
      </w:r>
      <w:r w:rsidRPr="00F81BA5">
        <w:rPr>
          <w:spacing w:val="2"/>
        </w:rPr>
        <w:t xml:space="preserve">сурового </w:t>
      </w:r>
      <w:r w:rsidRPr="00F81BA5">
        <w:rPr>
          <w:spacing w:val="-5"/>
        </w:rPr>
        <w:t xml:space="preserve">климата, </w:t>
      </w:r>
      <w:r w:rsidRPr="00F81BA5">
        <w:t xml:space="preserve">при котором жилая среда, практически не может обойтись без </w:t>
      </w:r>
      <w:r w:rsidRPr="00F81BA5">
        <w:rPr>
          <w:spacing w:val="-4"/>
        </w:rPr>
        <w:t xml:space="preserve">дополнительных </w:t>
      </w:r>
      <w:r w:rsidRPr="00F81BA5">
        <w:t xml:space="preserve">защитных мероприятий при организации </w:t>
      </w:r>
      <w:r w:rsidR="00EB4E16" w:rsidRPr="00F81BA5">
        <w:t>внутреннего</w:t>
      </w:r>
      <w:r w:rsidRPr="00F81BA5">
        <w:t xml:space="preserve"> пространства. </w:t>
      </w:r>
      <w:r w:rsidRPr="00F81BA5">
        <w:rPr>
          <w:spacing w:val="3"/>
        </w:rPr>
        <w:t xml:space="preserve">Кроме </w:t>
      </w:r>
      <w:r w:rsidRPr="00F81BA5">
        <w:t xml:space="preserve">того, на современном этапе, пока </w:t>
      </w:r>
      <w:r w:rsidRPr="00F81BA5">
        <w:rPr>
          <w:spacing w:val="-4"/>
        </w:rPr>
        <w:t>нет</w:t>
      </w:r>
      <w:r w:rsidRPr="00F81BA5">
        <w:rPr>
          <w:spacing w:val="62"/>
        </w:rPr>
        <w:t xml:space="preserve"> </w:t>
      </w:r>
      <w:r w:rsidRPr="00F81BA5">
        <w:rPr>
          <w:spacing w:val="-3"/>
        </w:rPr>
        <w:t xml:space="preserve">государственных </w:t>
      </w:r>
      <w:r w:rsidRPr="00F81BA5">
        <w:t>программ и нормативных документов п</w:t>
      </w:r>
      <w:r w:rsidR="00EB4E16" w:rsidRPr="00F81BA5">
        <w:t xml:space="preserve">о </w:t>
      </w:r>
      <w:r w:rsidRPr="00F81BA5">
        <w:t>эко</w:t>
      </w:r>
      <w:r w:rsidR="00EB4E16" w:rsidRPr="00F81BA5">
        <w:t xml:space="preserve">логическому </w:t>
      </w:r>
      <w:r w:rsidRPr="00F81BA5">
        <w:t xml:space="preserve">проектированию, они в настоящее время только начинают формироваться. </w:t>
      </w:r>
      <w:r w:rsidR="002F1950" w:rsidRPr="00F81BA5">
        <w:t xml:space="preserve">Глобальный экономический кризис, исчерпывание мировых запасов </w:t>
      </w:r>
      <w:r w:rsidR="002F1950" w:rsidRPr="00F81BA5">
        <w:rPr>
          <w:spacing w:val="-4"/>
        </w:rPr>
        <w:t xml:space="preserve">углеводородов, </w:t>
      </w:r>
      <w:r w:rsidR="002F1950" w:rsidRPr="00F81BA5">
        <w:t xml:space="preserve">приведут к необходимости инвестировать средства в мероприятия по экологической защите среды, т.е. использовать элементы </w:t>
      </w:r>
      <w:r w:rsidR="00EB4E16" w:rsidRPr="00F81BA5">
        <w:t xml:space="preserve">экологического </w:t>
      </w:r>
      <w:r w:rsidR="002F1950" w:rsidRPr="00F81BA5">
        <w:t xml:space="preserve">проектирования. </w:t>
      </w:r>
      <w:r w:rsidR="002F1950" w:rsidRPr="00F81BA5">
        <w:rPr>
          <w:spacing w:val="-14"/>
        </w:rPr>
        <w:t xml:space="preserve">Это </w:t>
      </w:r>
      <w:r w:rsidR="002F1950" w:rsidRPr="00F81BA5">
        <w:t xml:space="preserve">(пусть и не в полном </w:t>
      </w:r>
      <w:r w:rsidR="003D578B" w:rsidRPr="00F81BA5">
        <w:t>объёме</w:t>
      </w:r>
      <w:r w:rsidR="002F1950" w:rsidRPr="00F81BA5">
        <w:t xml:space="preserve">) в перспективе может </w:t>
      </w:r>
      <w:r w:rsidR="002F1950" w:rsidRPr="00F81BA5">
        <w:rPr>
          <w:spacing w:val="-5"/>
        </w:rPr>
        <w:t xml:space="preserve">стать </w:t>
      </w:r>
      <w:r w:rsidR="002F1950" w:rsidRPr="00F81BA5">
        <w:t xml:space="preserve">достаточно выгодным мероприятием, позволяющим не </w:t>
      </w:r>
      <w:r w:rsidR="002F1950" w:rsidRPr="00F81BA5">
        <w:rPr>
          <w:spacing w:val="-4"/>
        </w:rPr>
        <w:t xml:space="preserve">только </w:t>
      </w:r>
      <w:r w:rsidR="002F1950" w:rsidRPr="00F81BA5">
        <w:t xml:space="preserve">экономить природные ресурсы, </w:t>
      </w:r>
      <w:r w:rsidR="002F1950" w:rsidRPr="00F81BA5">
        <w:rPr>
          <w:spacing w:val="-4"/>
        </w:rPr>
        <w:t>но и создать экологически новую жилую среду будущего</w:t>
      </w:r>
      <w:r w:rsidR="002F1950" w:rsidRPr="00F81BA5">
        <w:t>.</w:t>
      </w:r>
    </w:p>
    <w:p w14:paraId="5115569A" w14:textId="77777777" w:rsidR="002F1950" w:rsidRPr="00F81BA5" w:rsidRDefault="002F1950" w:rsidP="002F1950">
      <w:pPr>
        <w:pStyle w:val="a3"/>
        <w:ind w:left="0" w:right="0" w:firstLine="709"/>
      </w:pPr>
      <w:r w:rsidRPr="00F81BA5">
        <w:t>В процессе работы по теме исследования использованы труды:</w:t>
      </w:r>
    </w:p>
    <w:p w14:paraId="3AA82F3B" w14:textId="035B23E7" w:rsidR="002F1950" w:rsidRPr="00F81BA5" w:rsidRDefault="002F1950" w:rsidP="002F1950">
      <w:pPr>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раскрывающие проблемы формирования жилых образований, городской среды, а также вопросы, связанные с планировкой и благоустройством </w:t>
      </w:r>
      <w:r w:rsidR="008A6D85" w:rsidRPr="00F81BA5">
        <w:rPr>
          <w:rFonts w:ascii="Times New Roman" w:hAnsi="Times New Roman" w:cs="Times New Roman"/>
          <w:sz w:val="28"/>
          <w:szCs w:val="28"/>
        </w:rPr>
        <w:t xml:space="preserve">селитебной зоны </w:t>
      </w:r>
      <w:r w:rsidRPr="00F81BA5">
        <w:rPr>
          <w:rFonts w:ascii="Times New Roman" w:hAnsi="Times New Roman" w:cs="Times New Roman"/>
          <w:sz w:val="28"/>
          <w:szCs w:val="28"/>
        </w:rPr>
        <w:t>–Корниловой А.</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А. [</w:t>
      </w:r>
      <w:r w:rsidR="00E22887" w:rsidRPr="00F81BA5">
        <w:rPr>
          <w:rFonts w:ascii="Times New Roman" w:hAnsi="Times New Roman" w:cs="Times New Roman"/>
          <w:sz w:val="28"/>
          <w:szCs w:val="28"/>
        </w:rPr>
        <w:t>1</w:t>
      </w:r>
      <w:r w:rsidRPr="00F81BA5">
        <w:rPr>
          <w:rFonts w:ascii="Times New Roman" w:hAnsi="Times New Roman" w:cs="Times New Roman"/>
          <w:sz w:val="28"/>
          <w:szCs w:val="28"/>
        </w:rPr>
        <w:t xml:space="preserve">], </w:t>
      </w:r>
      <w:r w:rsidR="00E22887" w:rsidRPr="00F81BA5">
        <w:rPr>
          <w:rFonts w:ascii="Times New Roman" w:hAnsi="Times New Roman" w:cs="Times New Roman"/>
          <w:sz w:val="28"/>
          <w:szCs w:val="28"/>
        </w:rPr>
        <w:t>Авдотьина Л.</w:t>
      </w:r>
      <w:r w:rsidR="00C95497" w:rsidRPr="00F81BA5">
        <w:rPr>
          <w:rFonts w:ascii="Times New Roman" w:hAnsi="Times New Roman" w:cs="Times New Roman"/>
          <w:sz w:val="28"/>
          <w:szCs w:val="28"/>
        </w:rPr>
        <w:t xml:space="preserve"> </w:t>
      </w:r>
      <w:r w:rsidR="00E22887" w:rsidRPr="00F81BA5">
        <w:rPr>
          <w:rFonts w:ascii="Times New Roman" w:hAnsi="Times New Roman" w:cs="Times New Roman"/>
          <w:sz w:val="28"/>
          <w:szCs w:val="28"/>
        </w:rPr>
        <w:t>Н. [2], Глазычева В.</w:t>
      </w:r>
      <w:r w:rsidR="00C95497" w:rsidRPr="00F81BA5">
        <w:rPr>
          <w:rFonts w:ascii="Times New Roman" w:hAnsi="Times New Roman" w:cs="Times New Roman"/>
          <w:sz w:val="28"/>
          <w:szCs w:val="28"/>
        </w:rPr>
        <w:t xml:space="preserve"> </w:t>
      </w:r>
      <w:r w:rsidR="00E22887" w:rsidRPr="00F81BA5">
        <w:rPr>
          <w:rFonts w:ascii="Times New Roman" w:hAnsi="Times New Roman" w:cs="Times New Roman"/>
          <w:sz w:val="28"/>
          <w:szCs w:val="28"/>
        </w:rPr>
        <w:t xml:space="preserve">Л. [3], </w:t>
      </w:r>
      <w:r w:rsidRPr="00F81BA5">
        <w:rPr>
          <w:rFonts w:ascii="Times New Roman" w:hAnsi="Times New Roman" w:cs="Times New Roman"/>
          <w:sz w:val="28"/>
          <w:szCs w:val="28"/>
        </w:rPr>
        <w:t>Басенова Т.</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К. [</w:t>
      </w:r>
      <w:r w:rsidR="00E22887" w:rsidRPr="00F81BA5">
        <w:rPr>
          <w:rFonts w:ascii="Times New Roman" w:hAnsi="Times New Roman" w:cs="Times New Roman"/>
          <w:sz w:val="28"/>
          <w:szCs w:val="28"/>
        </w:rPr>
        <w:t>4</w:t>
      </w:r>
      <w:r w:rsidRPr="00F81BA5">
        <w:rPr>
          <w:rFonts w:ascii="Times New Roman" w:hAnsi="Times New Roman" w:cs="Times New Roman"/>
          <w:sz w:val="28"/>
          <w:szCs w:val="28"/>
        </w:rPr>
        <w:t>], Бочарова Ю.</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П. [</w:t>
      </w:r>
      <w:r w:rsidR="00E22887" w:rsidRPr="00F81BA5">
        <w:rPr>
          <w:rFonts w:ascii="Times New Roman" w:hAnsi="Times New Roman" w:cs="Times New Roman"/>
          <w:sz w:val="28"/>
          <w:szCs w:val="28"/>
        </w:rPr>
        <w:t>5</w:t>
      </w:r>
      <w:r w:rsidRPr="00F81BA5">
        <w:rPr>
          <w:rFonts w:ascii="Times New Roman" w:hAnsi="Times New Roman" w:cs="Times New Roman"/>
          <w:sz w:val="28"/>
          <w:szCs w:val="28"/>
        </w:rPr>
        <w:t>], Владимирова В.</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В. [</w:t>
      </w:r>
      <w:r w:rsidR="00E22887" w:rsidRPr="00F81BA5">
        <w:rPr>
          <w:rFonts w:ascii="Times New Roman" w:hAnsi="Times New Roman" w:cs="Times New Roman"/>
          <w:sz w:val="28"/>
          <w:szCs w:val="28"/>
        </w:rPr>
        <w:t>6</w:t>
      </w:r>
      <w:r w:rsidRPr="00F81BA5">
        <w:rPr>
          <w:rFonts w:ascii="Times New Roman" w:hAnsi="Times New Roman" w:cs="Times New Roman"/>
          <w:sz w:val="28"/>
          <w:szCs w:val="28"/>
        </w:rPr>
        <w:t>], Гутнова А.</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Э. [</w:t>
      </w:r>
      <w:r w:rsidR="00E22887" w:rsidRPr="00F81BA5">
        <w:rPr>
          <w:rFonts w:ascii="Times New Roman" w:hAnsi="Times New Roman" w:cs="Times New Roman"/>
          <w:sz w:val="28"/>
          <w:szCs w:val="28"/>
        </w:rPr>
        <w:t>7</w:t>
      </w:r>
      <w:r w:rsidRPr="00F81BA5">
        <w:rPr>
          <w:rFonts w:ascii="Times New Roman" w:hAnsi="Times New Roman" w:cs="Times New Roman"/>
          <w:sz w:val="28"/>
          <w:szCs w:val="28"/>
        </w:rPr>
        <w:t>], Глаудинова Б.</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А. [</w:t>
      </w:r>
      <w:r w:rsidR="00E22887" w:rsidRPr="00F81BA5">
        <w:rPr>
          <w:rFonts w:ascii="Times New Roman" w:hAnsi="Times New Roman" w:cs="Times New Roman"/>
          <w:sz w:val="28"/>
          <w:szCs w:val="28"/>
        </w:rPr>
        <w:t>8], Зосимова Г.</w:t>
      </w:r>
      <w:r w:rsidR="00C95497" w:rsidRPr="00F81BA5">
        <w:rPr>
          <w:rFonts w:ascii="Times New Roman" w:hAnsi="Times New Roman" w:cs="Times New Roman"/>
          <w:sz w:val="28"/>
          <w:szCs w:val="28"/>
        </w:rPr>
        <w:t xml:space="preserve"> </w:t>
      </w:r>
      <w:r w:rsidR="00E22887" w:rsidRPr="00F81BA5">
        <w:rPr>
          <w:rFonts w:ascii="Times New Roman" w:hAnsi="Times New Roman" w:cs="Times New Roman"/>
          <w:sz w:val="28"/>
          <w:szCs w:val="28"/>
        </w:rPr>
        <w:t>И. [9</w:t>
      </w:r>
      <w:r w:rsidRPr="00F81BA5">
        <w:rPr>
          <w:rFonts w:ascii="Times New Roman" w:hAnsi="Times New Roman" w:cs="Times New Roman"/>
          <w:sz w:val="28"/>
          <w:szCs w:val="28"/>
        </w:rPr>
        <w:t>], Кравчука Я.</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Т. [1</w:t>
      </w:r>
      <w:r w:rsidR="00E22887" w:rsidRPr="00F81BA5">
        <w:rPr>
          <w:rFonts w:ascii="Times New Roman" w:hAnsi="Times New Roman" w:cs="Times New Roman"/>
          <w:sz w:val="28"/>
          <w:szCs w:val="28"/>
        </w:rPr>
        <w:t>0</w:t>
      </w:r>
      <w:r w:rsidRPr="00F81BA5">
        <w:rPr>
          <w:rFonts w:ascii="Times New Roman" w:hAnsi="Times New Roman" w:cs="Times New Roman"/>
          <w:sz w:val="28"/>
          <w:szCs w:val="28"/>
        </w:rPr>
        <w:t>], Аскарова Ш.</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Д. [</w:t>
      </w:r>
      <w:r w:rsidR="00E22887" w:rsidRPr="00F81BA5">
        <w:rPr>
          <w:rFonts w:ascii="Times New Roman" w:hAnsi="Times New Roman" w:cs="Times New Roman"/>
          <w:sz w:val="28"/>
          <w:szCs w:val="28"/>
        </w:rPr>
        <w:t>11</w:t>
      </w:r>
      <w:r w:rsidRPr="00F81BA5">
        <w:rPr>
          <w:rFonts w:ascii="Times New Roman" w:hAnsi="Times New Roman" w:cs="Times New Roman"/>
          <w:sz w:val="28"/>
          <w:szCs w:val="28"/>
        </w:rPr>
        <w:t>], Кудрявцева О.</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К. [</w:t>
      </w:r>
      <w:r w:rsidR="00E22887" w:rsidRPr="00F81BA5">
        <w:rPr>
          <w:rFonts w:ascii="Times New Roman" w:hAnsi="Times New Roman" w:cs="Times New Roman"/>
          <w:sz w:val="28"/>
          <w:szCs w:val="28"/>
        </w:rPr>
        <w:t>12</w:t>
      </w:r>
      <w:r w:rsidRPr="00F81BA5">
        <w:rPr>
          <w:rFonts w:ascii="Times New Roman" w:hAnsi="Times New Roman" w:cs="Times New Roman"/>
          <w:sz w:val="28"/>
          <w:szCs w:val="28"/>
        </w:rPr>
        <w:t>], Микулиной Е.</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М. [</w:t>
      </w:r>
      <w:r w:rsidR="00E22887" w:rsidRPr="00F81BA5">
        <w:rPr>
          <w:rFonts w:ascii="Times New Roman" w:hAnsi="Times New Roman" w:cs="Times New Roman"/>
          <w:sz w:val="28"/>
          <w:szCs w:val="28"/>
        </w:rPr>
        <w:t>13</w:t>
      </w:r>
      <w:r w:rsidRPr="00F81BA5">
        <w:rPr>
          <w:rFonts w:ascii="Times New Roman" w:hAnsi="Times New Roman" w:cs="Times New Roman"/>
          <w:sz w:val="28"/>
          <w:szCs w:val="28"/>
        </w:rPr>
        <w:t>], Рябушина А.В. [1</w:t>
      </w:r>
      <w:r w:rsidR="00E22887" w:rsidRPr="00F81BA5">
        <w:rPr>
          <w:rFonts w:ascii="Times New Roman" w:hAnsi="Times New Roman" w:cs="Times New Roman"/>
          <w:sz w:val="28"/>
          <w:szCs w:val="28"/>
        </w:rPr>
        <w:t>4</w:t>
      </w:r>
      <w:r w:rsidRPr="00F81BA5">
        <w:rPr>
          <w:rFonts w:ascii="Times New Roman" w:hAnsi="Times New Roman" w:cs="Times New Roman"/>
          <w:sz w:val="28"/>
          <w:szCs w:val="28"/>
        </w:rPr>
        <w:t>], Смоляра И.</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М. [1</w:t>
      </w:r>
      <w:r w:rsidR="00E22887" w:rsidRPr="00F81BA5">
        <w:rPr>
          <w:rFonts w:ascii="Times New Roman" w:hAnsi="Times New Roman" w:cs="Times New Roman"/>
          <w:sz w:val="28"/>
          <w:szCs w:val="28"/>
        </w:rPr>
        <w:t>5</w:t>
      </w:r>
      <w:r w:rsidRPr="00F81BA5">
        <w:rPr>
          <w:rFonts w:ascii="Times New Roman" w:hAnsi="Times New Roman" w:cs="Times New Roman"/>
          <w:sz w:val="28"/>
          <w:szCs w:val="28"/>
        </w:rPr>
        <w:t>], Фомина И.</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А. [1</w:t>
      </w:r>
      <w:r w:rsidR="00E22887" w:rsidRPr="00F81BA5">
        <w:rPr>
          <w:rFonts w:ascii="Times New Roman" w:hAnsi="Times New Roman" w:cs="Times New Roman"/>
          <w:sz w:val="28"/>
          <w:szCs w:val="28"/>
        </w:rPr>
        <w:t>6</w:t>
      </w:r>
      <w:r w:rsidRPr="00F81BA5">
        <w:rPr>
          <w:rFonts w:ascii="Times New Roman" w:hAnsi="Times New Roman" w:cs="Times New Roman"/>
          <w:sz w:val="28"/>
          <w:szCs w:val="28"/>
        </w:rPr>
        <w:t>], Аужанова Н.</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Г. [1</w:t>
      </w:r>
      <w:r w:rsidR="00E22887" w:rsidRPr="00F81BA5">
        <w:rPr>
          <w:rFonts w:ascii="Times New Roman" w:hAnsi="Times New Roman" w:cs="Times New Roman"/>
          <w:sz w:val="28"/>
          <w:szCs w:val="28"/>
        </w:rPr>
        <w:t>7</w:t>
      </w:r>
      <w:r w:rsidRPr="00F81BA5">
        <w:rPr>
          <w:rFonts w:ascii="Times New Roman" w:hAnsi="Times New Roman" w:cs="Times New Roman"/>
          <w:sz w:val="28"/>
          <w:szCs w:val="28"/>
        </w:rPr>
        <w:t>], Шимко В.</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Т. [</w:t>
      </w:r>
      <w:r w:rsidR="00E22887" w:rsidRPr="00F81BA5">
        <w:rPr>
          <w:rFonts w:ascii="Times New Roman" w:hAnsi="Times New Roman" w:cs="Times New Roman"/>
          <w:sz w:val="28"/>
          <w:szCs w:val="28"/>
        </w:rPr>
        <w:t>18</w:t>
      </w:r>
      <w:r w:rsidRPr="00F81BA5">
        <w:rPr>
          <w:rFonts w:ascii="Times New Roman" w:hAnsi="Times New Roman" w:cs="Times New Roman"/>
          <w:sz w:val="28"/>
          <w:szCs w:val="28"/>
        </w:rPr>
        <w:t>], Шемякина, В.</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А. [</w:t>
      </w:r>
      <w:r w:rsidR="00E22887" w:rsidRPr="00F81BA5">
        <w:rPr>
          <w:rFonts w:ascii="Times New Roman" w:hAnsi="Times New Roman" w:cs="Times New Roman"/>
          <w:sz w:val="28"/>
          <w:szCs w:val="28"/>
        </w:rPr>
        <w:t>19</w:t>
      </w:r>
      <w:r w:rsidRPr="00F81BA5">
        <w:rPr>
          <w:rFonts w:ascii="Times New Roman" w:hAnsi="Times New Roman" w:cs="Times New Roman"/>
          <w:sz w:val="28"/>
          <w:szCs w:val="28"/>
        </w:rPr>
        <w:t>], Федченко И.</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Г. [2</w:t>
      </w:r>
      <w:r w:rsidR="00E22887" w:rsidRPr="00F81BA5">
        <w:rPr>
          <w:rFonts w:ascii="Times New Roman" w:hAnsi="Times New Roman" w:cs="Times New Roman"/>
          <w:sz w:val="28"/>
          <w:szCs w:val="28"/>
        </w:rPr>
        <w:t xml:space="preserve">0], Когана </w:t>
      </w:r>
      <w:r w:rsidRPr="00F81BA5">
        <w:rPr>
          <w:rFonts w:ascii="Times New Roman" w:hAnsi="Times New Roman" w:cs="Times New Roman"/>
          <w:sz w:val="28"/>
          <w:szCs w:val="28"/>
        </w:rPr>
        <w:t>Л.</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Б. [2</w:t>
      </w:r>
      <w:r w:rsidR="00E22887" w:rsidRPr="00F81BA5">
        <w:rPr>
          <w:rFonts w:ascii="Times New Roman" w:hAnsi="Times New Roman" w:cs="Times New Roman"/>
          <w:sz w:val="28"/>
          <w:szCs w:val="28"/>
        </w:rPr>
        <w:t>1</w:t>
      </w:r>
      <w:r w:rsidRPr="00F81BA5">
        <w:rPr>
          <w:rFonts w:ascii="Times New Roman" w:hAnsi="Times New Roman" w:cs="Times New Roman"/>
          <w:sz w:val="28"/>
          <w:szCs w:val="28"/>
        </w:rPr>
        <w:t>], Хегай И.</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В. [2</w:t>
      </w:r>
      <w:r w:rsidR="00E22887" w:rsidRPr="00F81BA5">
        <w:rPr>
          <w:rFonts w:ascii="Times New Roman" w:hAnsi="Times New Roman" w:cs="Times New Roman"/>
          <w:sz w:val="28"/>
          <w:szCs w:val="28"/>
        </w:rPr>
        <w:t>2</w:t>
      </w:r>
      <w:r w:rsidRPr="00F81BA5">
        <w:rPr>
          <w:rFonts w:ascii="Times New Roman" w:hAnsi="Times New Roman" w:cs="Times New Roman"/>
          <w:sz w:val="28"/>
          <w:szCs w:val="28"/>
        </w:rPr>
        <w:t>], Сторожева Н.</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Г. [2</w:t>
      </w:r>
      <w:r w:rsidR="00E22887" w:rsidRPr="00F81BA5">
        <w:rPr>
          <w:rFonts w:ascii="Times New Roman" w:hAnsi="Times New Roman" w:cs="Times New Roman"/>
          <w:sz w:val="28"/>
          <w:szCs w:val="28"/>
        </w:rPr>
        <w:t>3</w:t>
      </w:r>
      <w:r w:rsidRPr="00F81BA5">
        <w:rPr>
          <w:rFonts w:ascii="Times New Roman" w:hAnsi="Times New Roman" w:cs="Times New Roman"/>
          <w:sz w:val="28"/>
          <w:szCs w:val="28"/>
        </w:rPr>
        <w:t>], Михайлова С.</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М. [2</w:t>
      </w:r>
      <w:r w:rsidR="00E22887" w:rsidRPr="00F81BA5">
        <w:rPr>
          <w:rFonts w:ascii="Times New Roman" w:hAnsi="Times New Roman" w:cs="Times New Roman"/>
          <w:sz w:val="28"/>
          <w:szCs w:val="28"/>
        </w:rPr>
        <w:t>4</w:t>
      </w:r>
      <w:r w:rsidRPr="00F81BA5">
        <w:rPr>
          <w:rFonts w:ascii="Times New Roman" w:hAnsi="Times New Roman" w:cs="Times New Roman"/>
          <w:sz w:val="28"/>
          <w:szCs w:val="28"/>
        </w:rPr>
        <w:t>];</w:t>
      </w:r>
    </w:p>
    <w:p w14:paraId="261AD7A5" w14:textId="41250FD7" w:rsidR="0006079D" w:rsidRPr="00F81BA5" w:rsidRDefault="00DA4B4B" w:rsidP="00E22887">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w:t>
      </w:r>
      <w:r w:rsidR="008A6D85" w:rsidRPr="00F81BA5">
        <w:rPr>
          <w:rFonts w:ascii="Times New Roman" w:hAnsi="Times New Roman" w:cs="Times New Roman"/>
          <w:sz w:val="28"/>
          <w:szCs w:val="28"/>
        </w:rPr>
        <w:t xml:space="preserve">по формированию жилых комплексов в городской структуре </w:t>
      </w:r>
      <w:r w:rsidR="0006079D" w:rsidRPr="00F81BA5">
        <w:rPr>
          <w:rFonts w:ascii="Times New Roman" w:hAnsi="Times New Roman" w:cs="Times New Roman"/>
          <w:sz w:val="28"/>
          <w:szCs w:val="28"/>
        </w:rPr>
        <w:t xml:space="preserve">и архитектурной среде- </w:t>
      </w:r>
      <w:r w:rsidR="008B42D2" w:rsidRPr="00F81BA5">
        <w:rPr>
          <w:rFonts w:ascii="Times New Roman" w:hAnsi="Times New Roman" w:cs="Times New Roman"/>
          <w:sz w:val="28"/>
          <w:szCs w:val="28"/>
        </w:rPr>
        <w:t>Чопалавов, Т.</w:t>
      </w:r>
      <w:r w:rsidR="00C95497" w:rsidRPr="00F81BA5">
        <w:rPr>
          <w:rFonts w:ascii="Times New Roman" w:hAnsi="Times New Roman" w:cs="Times New Roman"/>
          <w:sz w:val="28"/>
          <w:szCs w:val="28"/>
        </w:rPr>
        <w:t xml:space="preserve"> </w:t>
      </w:r>
      <w:r w:rsidR="008B42D2" w:rsidRPr="00F81BA5">
        <w:rPr>
          <w:rFonts w:ascii="Times New Roman" w:hAnsi="Times New Roman" w:cs="Times New Roman"/>
          <w:sz w:val="28"/>
          <w:szCs w:val="28"/>
        </w:rPr>
        <w:t>Т. [25], Григорьев И. В. [26], Колесникова С. А. [27], Коршунова Н.</w:t>
      </w:r>
      <w:r w:rsidR="00C95497" w:rsidRPr="00F81BA5">
        <w:rPr>
          <w:rFonts w:ascii="Times New Roman" w:hAnsi="Times New Roman" w:cs="Times New Roman"/>
          <w:sz w:val="28"/>
          <w:szCs w:val="28"/>
        </w:rPr>
        <w:t xml:space="preserve"> </w:t>
      </w:r>
      <w:r w:rsidR="008B42D2" w:rsidRPr="00F81BA5">
        <w:rPr>
          <w:rFonts w:ascii="Times New Roman" w:hAnsi="Times New Roman" w:cs="Times New Roman"/>
          <w:sz w:val="28"/>
          <w:szCs w:val="28"/>
        </w:rPr>
        <w:t>Н. [28],</w:t>
      </w:r>
      <w:r w:rsidR="00C55A8D" w:rsidRPr="00F81BA5">
        <w:rPr>
          <w:rFonts w:ascii="Times New Roman" w:hAnsi="Times New Roman" w:cs="Times New Roman"/>
          <w:sz w:val="28"/>
          <w:szCs w:val="28"/>
        </w:rPr>
        <w:t xml:space="preserve"> </w:t>
      </w:r>
      <w:r w:rsidR="0006079D" w:rsidRPr="00F81BA5">
        <w:rPr>
          <w:rFonts w:ascii="Times New Roman" w:hAnsi="Times New Roman" w:cs="Times New Roman"/>
          <w:sz w:val="28"/>
          <w:szCs w:val="28"/>
        </w:rPr>
        <w:t>Куспангалиева Б.У. [</w:t>
      </w:r>
      <w:r w:rsidR="000166E1" w:rsidRPr="00F81BA5">
        <w:rPr>
          <w:rFonts w:ascii="Times New Roman" w:hAnsi="Times New Roman" w:cs="Times New Roman"/>
          <w:sz w:val="28"/>
          <w:szCs w:val="28"/>
        </w:rPr>
        <w:t>29</w:t>
      </w:r>
      <w:r w:rsidR="0006079D" w:rsidRPr="00F81BA5">
        <w:rPr>
          <w:rFonts w:ascii="Times New Roman" w:hAnsi="Times New Roman" w:cs="Times New Roman"/>
          <w:sz w:val="28"/>
          <w:szCs w:val="28"/>
        </w:rPr>
        <w:t>], Иконникова А.В. [</w:t>
      </w:r>
      <w:r w:rsidR="00E22887" w:rsidRPr="00F81BA5">
        <w:rPr>
          <w:rFonts w:ascii="Times New Roman" w:hAnsi="Times New Roman" w:cs="Times New Roman"/>
          <w:sz w:val="28"/>
          <w:szCs w:val="28"/>
        </w:rPr>
        <w:t>3</w:t>
      </w:r>
      <w:r w:rsidR="000166E1" w:rsidRPr="00F81BA5">
        <w:rPr>
          <w:rFonts w:ascii="Times New Roman" w:hAnsi="Times New Roman" w:cs="Times New Roman"/>
          <w:sz w:val="28"/>
          <w:szCs w:val="28"/>
        </w:rPr>
        <w:t>0</w:t>
      </w:r>
      <w:r w:rsidR="0006079D" w:rsidRPr="00F81BA5">
        <w:rPr>
          <w:rFonts w:ascii="Times New Roman" w:hAnsi="Times New Roman" w:cs="Times New Roman"/>
          <w:sz w:val="28"/>
          <w:szCs w:val="28"/>
        </w:rPr>
        <w:t xml:space="preserve">], Мамедова С. </w:t>
      </w:r>
      <w:r w:rsidR="00C55A8D" w:rsidRPr="00F81BA5">
        <w:rPr>
          <w:rFonts w:ascii="Times New Roman" w:hAnsi="Times New Roman" w:cs="Times New Roman"/>
          <w:sz w:val="28"/>
          <w:szCs w:val="28"/>
        </w:rPr>
        <w:t>О. [</w:t>
      </w:r>
      <w:r w:rsidR="00E22887" w:rsidRPr="00F81BA5">
        <w:rPr>
          <w:rFonts w:ascii="Times New Roman" w:hAnsi="Times New Roman" w:cs="Times New Roman"/>
          <w:sz w:val="28"/>
          <w:szCs w:val="28"/>
        </w:rPr>
        <w:t>3</w:t>
      </w:r>
      <w:r w:rsidR="000166E1" w:rsidRPr="00F81BA5">
        <w:rPr>
          <w:rFonts w:ascii="Times New Roman" w:hAnsi="Times New Roman" w:cs="Times New Roman"/>
          <w:sz w:val="28"/>
          <w:szCs w:val="28"/>
        </w:rPr>
        <w:t>1</w:t>
      </w:r>
      <w:r w:rsidR="00E22887" w:rsidRPr="00F81BA5">
        <w:rPr>
          <w:rFonts w:ascii="Times New Roman" w:hAnsi="Times New Roman" w:cs="Times New Roman"/>
          <w:sz w:val="28"/>
          <w:szCs w:val="28"/>
        </w:rPr>
        <w:t>], Анисимов Л. Ю. [3</w:t>
      </w:r>
      <w:r w:rsidR="000166E1" w:rsidRPr="00F81BA5">
        <w:rPr>
          <w:rFonts w:ascii="Times New Roman" w:hAnsi="Times New Roman" w:cs="Times New Roman"/>
          <w:sz w:val="28"/>
          <w:szCs w:val="28"/>
        </w:rPr>
        <w:t>2</w:t>
      </w:r>
      <w:r w:rsidR="00E22887" w:rsidRPr="00F81BA5">
        <w:rPr>
          <w:rFonts w:ascii="Times New Roman" w:hAnsi="Times New Roman" w:cs="Times New Roman"/>
          <w:sz w:val="28"/>
          <w:szCs w:val="28"/>
        </w:rPr>
        <w:t>], Асафова Т. Г. [3</w:t>
      </w:r>
      <w:r w:rsidR="000166E1" w:rsidRPr="00F81BA5">
        <w:rPr>
          <w:rFonts w:ascii="Times New Roman" w:hAnsi="Times New Roman" w:cs="Times New Roman"/>
          <w:sz w:val="28"/>
          <w:szCs w:val="28"/>
        </w:rPr>
        <w:t>3</w:t>
      </w:r>
      <w:r w:rsidR="00E22887" w:rsidRPr="00F81BA5">
        <w:rPr>
          <w:rFonts w:ascii="Times New Roman" w:hAnsi="Times New Roman" w:cs="Times New Roman"/>
          <w:sz w:val="28"/>
          <w:szCs w:val="28"/>
        </w:rPr>
        <w:t>], Скоблицкая Ю.</w:t>
      </w:r>
      <w:r w:rsidR="00C95497" w:rsidRPr="00F81BA5">
        <w:rPr>
          <w:rFonts w:ascii="Times New Roman" w:hAnsi="Times New Roman" w:cs="Times New Roman"/>
          <w:sz w:val="28"/>
          <w:szCs w:val="28"/>
        </w:rPr>
        <w:t xml:space="preserve">  </w:t>
      </w:r>
      <w:r w:rsidR="00E22887" w:rsidRPr="00F81BA5">
        <w:rPr>
          <w:rFonts w:ascii="Times New Roman" w:hAnsi="Times New Roman" w:cs="Times New Roman"/>
          <w:sz w:val="28"/>
          <w:szCs w:val="28"/>
        </w:rPr>
        <w:t>А. [3</w:t>
      </w:r>
      <w:r w:rsidR="000166E1" w:rsidRPr="00F81BA5">
        <w:rPr>
          <w:rFonts w:ascii="Times New Roman" w:hAnsi="Times New Roman" w:cs="Times New Roman"/>
          <w:sz w:val="28"/>
          <w:szCs w:val="28"/>
        </w:rPr>
        <w:t>4</w:t>
      </w:r>
      <w:r w:rsidR="00C55A8D" w:rsidRPr="00F81BA5">
        <w:rPr>
          <w:rFonts w:ascii="Times New Roman" w:hAnsi="Times New Roman" w:cs="Times New Roman"/>
          <w:sz w:val="28"/>
          <w:szCs w:val="28"/>
        </w:rPr>
        <w:t>], Петрова Л.</w:t>
      </w:r>
      <w:r w:rsidR="00C95497" w:rsidRPr="00F81BA5">
        <w:rPr>
          <w:rFonts w:ascii="Times New Roman" w:hAnsi="Times New Roman" w:cs="Times New Roman"/>
          <w:sz w:val="28"/>
          <w:szCs w:val="28"/>
        </w:rPr>
        <w:t xml:space="preserve"> </w:t>
      </w:r>
      <w:r w:rsidR="00C55A8D" w:rsidRPr="00F81BA5">
        <w:rPr>
          <w:rFonts w:ascii="Times New Roman" w:hAnsi="Times New Roman" w:cs="Times New Roman"/>
          <w:sz w:val="28"/>
          <w:szCs w:val="28"/>
        </w:rPr>
        <w:t>В. [</w:t>
      </w:r>
      <w:r w:rsidR="00E22887" w:rsidRPr="00F81BA5">
        <w:rPr>
          <w:rFonts w:ascii="Times New Roman" w:hAnsi="Times New Roman" w:cs="Times New Roman"/>
          <w:sz w:val="28"/>
          <w:szCs w:val="28"/>
        </w:rPr>
        <w:t>3</w:t>
      </w:r>
      <w:r w:rsidR="000166E1" w:rsidRPr="00F81BA5">
        <w:rPr>
          <w:rFonts w:ascii="Times New Roman" w:hAnsi="Times New Roman" w:cs="Times New Roman"/>
          <w:sz w:val="28"/>
          <w:szCs w:val="28"/>
        </w:rPr>
        <w:t>5</w:t>
      </w:r>
      <w:r w:rsidR="00E22887" w:rsidRPr="00F81BA5">
        <w:rPr>
          <w:rFonts w:ascii="Times New Roman" w:hAnsi="Times New Roman" w:cs="Times New Roman"/>
          <w:sz w:val="28"/>
          <w:szCs w:val="28"/>
        </w:rPr>
        <w:t>], Волов В.</w:t>
      </w:r>
      <w:r w:rsidR="00C95497" w:rsidRPr="00F81BA5">
        <w:rPr>
          <w:rFonts w:ascii="Times New Roman" w:hAnsi="Times New Roman" w:cs="Times New Roman"/>
          <w:sz w:val="28"/>
          <w:szCs w:val="28"/>
        </w:rPr>
        <w:t xml:space="preserve"> </w:t>
      </w:r>
      <w:r w:rsidR="00E22887" w:rsidRPr="00F81BA5">
        <w:rPr>
          <w:rFonts w:ascii="Times New Roman" w:hAnsi="Times New Roman" w:cs="Times New Roman"/>
          <w:sz w:val="28"/>
          <w:szCs w:val="28"/>
        </w:rPr>
        <w:t>Г. [3</w:t>
      </w:r>
      <w:r w:rsidR="000166E1" w:rsidRPr="00F81BA5">
        <w:rPr>
          <w:rFonts w:ascii="Times New Roman" w:hAnsi="Times New Roman" w:cs="Times New Roman"/>
          <w:sz w:val="28"/>
          <w:szCs w:val="28"/>
        </w:rPr>
        <w:t>6</w:t>
      </w:r>
      <w:r w:rsidR="00E22887" w:rsidRPr="00F81BA5">
        <w:rPr>
          <w:rFonts w:ascii="Times New Roman" w:hAnsi="Times New Roman" w:cs="Times New Roman"/>
          <w:sz w:val="28"/>
          <w:szCs w:val="28"/>
        </w:rPr>
        <w:t>], Гребенщиков К.Н. [</w:t>
      </w:r>
      <w:r w:rsidR="000166E1" w:rsidRPr="00F81BA5">
        <w:rPr>
          <w:rFonts w:ascii="Times New Roman" w:hAnsi="Times New Roman" w:cs="Times New Roman"/>
          <w:sz w:val="28"/>
          <w:szCs w:val="28"/>
        </w:rPr>
        <w:t>37</w:t>
      </w:r>
      <w:r w:rsidR="00E22887" w:rsidRPr="00F81BA5">
        <w:rPr>
          <w:rFonts w:ascii="Times New Roman" w:hAnsi="Times New Roman" w:cs="Times New Roman"/>
          <w:sz w:val="28"/>
          <w:szCs w:val="28"/>
        </w:rPr>
        <w:t>], Родимов А.</w:t>
      </w:r>
      <w:r w:rsidR="00C95497" w:rsidRPr="00F81BA5">
        <w:rPr>
          <w:rFonts w:ascii="Times New Roman" w:hAnsi="Times New Roman" w:cs="Times New Roman"/>
          <w:sz w:val="28"/>
          <w:szCs w:val="28"/>
        </w:rPr>
        <w:t xml:space="preserve"> </w:t>
      </w:r>
      <w:r w:rsidR="00E22887" w:rsidRPr="00F81BA5">
        <w:rPr>
          <w:rFonts w:ascii="Times New Roman" w:hAnsi="Times New Roman" w:cs="Times New Roman"/>
          <w:sz w:val="28"/>
          <w:szCs w:val="28"/>
        </w:rPr>
        <w:t>О. [</w:t>
      </w:r>
      <w:r w:rsidR="000166E1" w:rsidRPr="00F81BA5">
        <w:rPr>
          <w:rFonts w:ascii="Times New Roman" w:hAnsi="Times New Roman" w:cs="Times New Roman"/>
          <w:sz w:val="28"/>
          <w:szCs w:val="28"/>
        </w:rPr>
        <w:t>38</w:t>
      </w:r>
      <w:r w:rsidR="00E22887" w:rsidRPr="00F81BA5">
        <w:rPr>
          <w:rFonts w:ascii="Times New Roman" w:hAnsi="Times New Roman" w:cs="Times New Roman"/>
          <w:sz w:val="28"/>
          <w:szCs w:val="28"/>
        </w:rPr>
        <w:t>], Шамаева Т.</w:t>
      </w:r>
      <w:r w:rsidR="00C95497" w:rsidRPr="00F81BA5">
        <w:rPr>
          <w:rFonts w:ascii="Times New Roman" w:hAnsi="Times New Roman" w:cs="Times New Roman"/>
          <w:sz w:val="28"/>
          <w:szCs w:val="28"/>
        </w:rPr>
        <w:t xml:space="preserve"> </w:t>
      </w:r>
      <w:r w:rsidR="00E22887" w:rsidRPr="00F81BA5">
        <w:rPr>
          <w:rFonts w:ascii="Times New Roman" w:hAnsi="Times New Roman" w:cs="Times New Roman"/>
          <w:sz w:val="28"/>
          <w:szCs w:val="28"/>
        </w:rPr>
        <w:t>В. [</w:t>
      </w:r>
      <w:r w:rsidR="000166E1" w:rsidRPr="00F81BA5">
        <w:rPr>
          <w:rFonts w:ascii="Times New Roman" w:hAnsi="Times New Roman" w:cs="Times New Roman"/>
          <w:sz w:val="28"/>
          <w:szCs w:val="28"/>
        </w:rPr>
        <w:t>39</w:t>
      </w:r>
      <w:r w:rsidR="00E22887" w:rsidRPr="00F81BA5">
        <w:rPr>
          <w:rFonts w:ascii="Times New Roman" w:hAnsi="Times New Roman" w:cs="Times New Roman"/>
          <w:sz w:val="28"/>
          <w:szCs w:val="28"/>
        </w:rPr>
        <w:t>], Потиенко Н.</w:t>
      </w:r>
      <w:r w:rsidR="00C95497" w:rsidRPr="00F81BA5">
        <w:rPr>
          <w:rFonts w:ascii="Times New Roman" w:hAnsi="Times New Roman" w:cs="Times New Roman"/>
          <w:sz w:val="28"/>
          <w:szCs w:val="28"/>
        </w:rPr>
        <w:t xml:space="preserve"> </w:t>
      </w:r>
      <w:r w:rsidR="00E22887" w:rsidRPr="00F81BA5">
        <w:rPr>
          <w:rFonts w:ascii="Times New Roman" w:hAnsi="Times New Roman" w:cs="Times New Roman"/>
          <w:sz w:val="28"/>
          <w:szCs w:val="28"/>
        </w:rPr>
        <w:t>Д. [4</w:t>
      </w:r>
      <w:r w:rsidR="000166E1" w:rsidRPr="00F81BA5">
        <w:rPr>
          <w:rFonts w:ascii="Times New Roman" w:hAnsi="Times New Roman" w:cs="Times New Roman"/>
          <w:sz w:val="28"/>
          <w:szCs w:val="28"/>
        </w:rPr>
        <w:t>0</w:t>
      </w:r>
      <w:r w:rsidR="00E22887" w:rsidRPr="00F81BA5">
        <w:rPr>
          <w:rFonts w:ascii="Times New Roman" w:hAnsi="Times New Roman" w:cs="Times New Roman"/>
          <w:sz w:val="28"/>
          <w:szCs w:val="28"/>
        </w:rPr>
        <w:t>], Волкова Н.</w:t>
      </w:r>
      <w:r w:rsidR="00C95497" w:rsidRPr="00F81BA5">
        <w:rPr>
          <w:rFonts w:ascii="Times New Roman" w:hAnsi="Times New Roman" w:cs="Times New Roman"/>
          <w:sz w:val="28"/>
          <w:szCs w:val="28"/>
        </w:rPr>
        <w:t xml:space="preserve"> </w:t>
      </w:r>
      <w:r w:rsidR="00E22887" w:rsidRPr="00F81BA5">
        <w:rPr>
          <w:rFonts w:ascii="Times New Roman" w:hAnsi="Times New Roman" w:cs="Times New Roman"/>
          <w:sz w:val="28"/>
          <w:szCs w:val="28"/>
        </w:rPr>
        <w:t>Ю. [4</w:t>
      </w:r>
      <w:r w:rsidR="000166E1" w:rsidRPr="00F81BA5">
        <w:rPr>
          <w:rFonts w:ascii="Times New Roman" w:hAnsi="Times New Roman" w:cs="Times New Roman"/>
          <w:sz w:val="28"/>
          <w:szCs w:val="28"/>
        </w:rPr>
        <w:t>1</w:t>
      </w:r>
      <w:r w:rsidR="00E22887" w:rsidRPr="00F81BA5">
        <w:rPr>
          <w:rFonts w:ascii="Times New Roman" w:hAnsi="Times New Roman" w:cs="Times New Roman"/>
          <w:sz w:val="28"/>
          <w:szCs w:val="28"/>
        </w:rPr>
        <w:t>] и др.;</w:t>
      </w:r>
    </w:p>
    <w:p w14:paraId="6128C9BE" w14:textId="6A8EBE4C" w:rsidR="002F1950" w:rsidRPr="00F81BA5" w:rsidRDefault="002F1950" w:rsidP="002F1950">
      <w:pPr>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w:t>
      </w:r>
      <w:r w:rsidR="00DA4B4B" w:rsidRPr="00F81BA5">
        <w:rPr>
          <w:rFonts w:ascii="Times New Roman" w:hAnsi="Times New Roman" w:cs="Times New Roman"/>
          <w:sz w:val="28"/>
          <w:szCs w:val="28"/>
        </w:rPr>
        <w:t xml:space="preserve">по влиянию природно-климатических факторов на развитие городов -Полуй </w:t>
      </w:r>
      <w:r w:rsidR="008A6D85" w:rsidRPr="00F81BA5">
        <w:rPr>
          <w:rFonts w:ascii="Times New Roman" w:hAnsi="Times New Roman" w:cs="Times New Roman"/>
          <w:sz w:val="28"/>
          <w:szCs w:val="28"/>
        </w:rPr>
        <w:t>Б.</w:t>
      </w:r>
      <w:r w:rsidR="00C95497" w:rsidRPr="00F81BA5">
        <w:rPr>
          <w:rFonts w:ascii="Times New Roman" w:hAnsi="Times New Roman" w:cs="Times New Roman"/>
          <w:sz w:val="28"/>
          <w:szCs w:val="28"/>
        </w:rPr>
        <w:t xml:space="preserve"> </w:t>
      </w:r>
      <w:r w:rsidR="008A6D85" w:rsidRPr="00F81BA5">
        <w:rPr>
          <w:rFonts w:ascii="Times New Roman" w:hAnsi="Times New Roman" w:cs="Times New Roman"/>
          <w:sz w:val="28"/>
          <w:szCs w:val="28"/>
        </w:rPr>
        <w:t>М. [</w:t>
      </w:r>
      <w:r w:rsidR="00E22887" w:rsidRPr="00F81BA5">
        <w:rPr>
          <w:rFonts w:ascii="Times New Roman" w:hAnsi="Times New Roman" w:cs="Times New Roman"/>
          <w:sz w:val="28"/>
          <w:szCs w:val="28"/>
        </w:rPr>
        <w:t>4</w:t>
      </w:r>
      <w:r w:rsidR="000166E1" w:rsidRPr="00F81BA5">
        <w:rPr>
          <w:rFonts w:ascii="Times New Roman" w:hAnsi="Times New Roman" w:cs="Times New Roman"/>
          <w:sz w:val="28"/>
          <w:szCs w:val="28"/>
        </w:rPr>
        <w:t>2</w:t>
      </w:r>
      <w:r w:rsidRPr="00F81BA5">
        <w:rPr>
          <w:rFonts w:ascii="Times New Roman" w:hAnsi="Times New Roman" w:cs="Times New Roman"/>
          <w:sz w:val="28"/>
          <w:szCs w:val="28"/>
        </w:rPr>
        <w:t>], Римша А.</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Н. [</w:t>
      </w:r>
      <w:r w:rsidR="00E22887" w:rsidRPr="00F81BA5">
        <w:rPr>
          <w:rFonts w:ascii="Times New Roman" w:hAnsi="Times New Roman" w:cs="Times New Roman"/>
          <w:sz w:val="28"/>
          <w:szCs w:val="28"/>
        </w:rPr>
        <w:t>4</w:t>
      </w:r>
      <w:r w:rsidR="000166E1" w:rsidRPr="00F81BA5">
        <w:rPr>
          <w:rFonts w:ascii="Times New Roman" w:hAnsi="Times New Roman" w:cs="Times New Roman"/>
          <w:sz w:val="28"/>
          <w:szCs w:val="28"/>
        </w:rPr>
        <w:t>3</w:t>
      </w:r>
      <w:r w:rsidR="00E22887" w:rsidRPr="00F81BA5">
        <w:rPr>
          <w:rFonts w:ascii="Times New Roman" w:hAnsi="Times New Roman" w:cs="Times New Roman"/>
          <w:sz w:val="28"/>
          <w:szCs w:val="28"/>
        </w:rPr>
        <w:t>,4</w:t>
      </w:r>
      <w:r w:rsidR="000166E1" w:rsidRPr="00F81BA5">
        <w:rPr>
          <w:rFonts w:ascii="Times New Roman" w:hAnsi="Times New Roman" w:cs="Times New Roman"/>
          <w:sz w:val="28"/>
          <w:szCs w:val="28"/>
        </w:rPr>
        <w:t>4</w:t>
      </w:r>
      <w:r w:rsidRPr="00F81BA5">
        <w:rPr>
          <w:rFonts w:ascii="Times New Roman" w:hAnsi="Times New Roman" w:cs="Times New Roman"/>
          <w:sz w:val="28"/>
          <w:szCs w:val="28"/>
        </w:rPr>
        <w:t>], Кукин</w:t>
      </w:r>
      <w:r w:rsidR="00E83639" w:rsidRPr="00F81BA5">
        <w:rPr>
          <w:rFonts w:ascii="Times New Roman" w:hAnsi="Times New Roman" w:cs="Times New Roman"/>
          <w:sz w:val="28"/>
          <w:szCs w:val="28"/>
        </w:rPr>
        <w:t xml:space="preserve">а </w:t>
      </w:r>
      <w:r w:rsidRPr="00F81BA5">
        <w:rPr>
          <w:rFonts w:ascii="Times New Roman" w:hAnsi="Times New Roman" w:cs="Times New Roman"/>
          <w:sz w:val="28"/>
          <w:szCs w:val="28"/>
        </w:rPr>
        <w:t>И.</w:t>
      </w:r>
      <w:r w:rsidR="00C95497" w:rsidRPr="00F81BA5">
        <w:rPr>
          <w:rFonts w:ascii="Times New Roman" w:hAnsi="Times New Roman" w:cs="Times New Roman"/>
          <w:sz w:val="28"/>
          <w:szCs w:val="28"/>
        </w:rPr>
        <w:t xml:space="preserve"> </w:t>
      </w:r>
      <w:r w:rsidRPr="00F81BA5">
        <w:rPr>
          <w:rFonts w:ascii="Times New Roman" w:hAnsi="Times New Roman" w:cs="Times New Roman"/>
          <w:sz w:val="28"/>
          <w:szCs w:val="28"/>
        </w:rPr>
        <w:t>В. [</w:t>
      </w:r>
      <w:r w:rsidR="00E22887" w:rsidRPr="00F81BA5">
        <w:rPr>
          <w:rFonts w:ascii="Times New Roman" w:hAnsi="Times New Roman" w:cs="Times New Roman"/>
          <w:sz w:val="28"/>
          <w:szCs w:val="28"/>
        </w:rPr>
        <w:t>4</w:t>
      </w:r>
      <w:r w:rsidR="000166E1" w:rsidRPr="00F81BA5">
        <w:rPr>
          <w:rFonts w:ascii="Times New Roman" w:hAnsi="Times New Roman" w:cs="Times New Roman"/>
          <w:sz w:val="28"/>
          <w:szCs w:val="28"/>
        </w:rPr>
        <w:t>5</w:t>
      </w:r>
      <w:r w:rsidRPr="00F81BA5">
        <w:rPr>
          <w:rFonts w:ascii="Times New Roman" w:hAnsi="Times New Roman" w:cs="Times New Roman"/>
          <w:sz w:val="28"/>
          <w:szCs w:val="28"/>
        </w:rPr>
        <w:t>] и др.;</w:t>
      </w:r>
    </w:p>
    <w:p w14:paraId="74D059A8" w14:textId="5FCB4577" w:rsidR="002F1950" w:rsidRPr="00F81BA5" w:rsidRDefault="00DA4B4B" w:rsidP="002F1950">
      <w:pPr>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по влиянию социально-экономических условий на формирование и развитие жилой среды - Абилов </w:t>
      </w:r>
      <w:r w:rsidR="002F1950" w:rsidRPr="00F81BA5">
        <w:rPr>
          <w:rFonts w:ascii="Times New Roman" w:hAnsi="Times New Roman" w:cs="Times New Roman"/>
          <w:sz w:val="28"/>
          <w:szCs w:val="28"/>
        </w:rPr>
        <w:t>А.</w:t>
      </w:r>
      <w:r w:rsidR="00C95497"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Ж. [</w:t>
      </w:r>
      <w:r w:rsidR="00E22887" w:rsidRPr="00F81BA5">
        <w:rPr>
          <w:rFonts w:ascii="Times New Roman" w:hAnsi="Times New Roman" w:cs="Times New Roman"/>
          <w:sz w:val="28"/>
          <w:szCs w:val="28"/>
        </w:rPr>
        <w:t>4</w:t>
      </w:r>
      <w:r w:rsidR="000166E1" w:rsidRPr="00F81BA5">
        <w:rPr>
          <w:rFonts w:ascii="Times New Roman" w:hAnsi="Times New Roman" w:cs="Times New Roman"/>
          <w:sz w:val="28"/>
          <w:szCs w:val="28"/>
        </w:rPr>
        <w:t>6</w:t>
      </w:r>
      <w:r w:rsidR="00C55A8D" w:rsidRPr="00F81BA5">
        <w:rPr>
          <w:rFonts w:ascii="Times New Roman" w:hAnsi="Times New Roman" w:cs="Times New Roman"/>
          <w:sz w:val="28"/>
          <w:szCs w:val="28"/>
        </w:rPr>
        <w:t>], Шамычкова</w:t>
      </w:r>
      <w:r w:rsidR="002F1950" w:rsidRPr="00F81BA5">
        <w:rPr>
          <w:rFonts w:ascii="Times New Roman" w:hAnsi="Times New Roman" w:cs="Times New Roman"/>
          <w:sz w:val="28"/>
          <w:szCs w:val="28"/>
        </w:rPr>
        <w:t xml:space="preserve"> М.</w:t>
      </w:r>
      <w:r w:rsidR="00C95497"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А. [</w:t>
      </w:r>
      <w:r w:rsidR="000166E1" w:rsidRPr="00F81BA5">
        <w:rPr>
          <w:rFonts w:ascii="Times New Roman" w:hAnsi="Times New Roman" w:cs="Times New Roman"/>
          <w:sz w:val="28"/>
          <w:szCs w:val="28"/>
        </w:rPr>
        <w:t>47</w:t>
      </w:r>
      <w:r w:rsidR="002F1950" w:rsidRPr="00F81BA5">
        <w:rPr>
          <w:rFonts w:ascii="Times New Roman" w:hAnsi="Times New Roman" w:cs="Times New Roman"/>
          <w:sz w:val="28"/>
          <w:szCs w:val="28"/>
        </w:rPr>
        <w:t>] и др.;</w:t>
      </w:r>
    </w:p>
    <w:p w14:paraId="3ED437E1" w14:textId="49F011EF" w:rsidR="00E22887" w:rsidRPr="00F81BA5" w:rsidRDefault="00E22887" w:rsidP="002F1950">
      <w:pPr>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формирования жилых комплексов и архитектурной среды с </w:t>
      </w:r>
      <w:r w:rsidR="00C95497"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современных экологических требований-</w:t>
      </w:r>
      <w:r w:rsidR="00C55A8D" w:rsidRPr="00F81BA5">
        <w:rPr>
          <w:rFonts w:ascii="Times New Roman" w:hAnsi="Times New Roman" w:cs="Times New Roman"/>
          <w:sz w:val="28"/>
          <w:szCs w:val="28"/>
        </w:rPr>
        <w:t xml:space="preserve"> </w:t>
      </w:r>
      <w:r w:rsidR="00890E1C" w:rsidRPr="00F81BA5">
        <w:rPr>
          <w:rFonts w:ascii="Times New Roman" w:hAnsi="Times New Roman" w:cs="Times New Roman"/>
          <w:sz w:val="28"/>
          <w:szCs w:val="28"/>
        </w:rPr>
        <w:t>Абилов А.</w:t>
      </w:r>
      <w:r w:rsidR="00C95497" w:rsidRPr="00F81BA5">
        <w:rPr>
          <w:rFonts w:ascii="Times New Roman" w:hAnsi="Times New Roman" w:cs="Times New Roman"/>
          <w:sz w:val="28"/>
          <w:szCs w:val="28"/>
        </w:rPr>
        <w:t xml:space="preserve"> </w:t>
      </w:r>
      <w:r w:rsidR="00890E1C" w:rsidRPr="00F81BA5">
        <w:rPr>
          <w:rFonts w:ascii="Times New Roman" w:hAnsi="Times New Roman" w:cs="Times New Roman"/>
          <w:sz w:val="28"/>
          <w:szCs w:val="28"/>
        </w:rPr>
        <w:t>Ж.</w:t>
      </w:r>
      <w:r w:rsidR="00066760" w:rsidRPr="00F81BA5">
        <w:rPr>
          <w:rFonts w:ascii="Times New Roman" w:hAnsi="Times New Roman" w:cs="Times New Roman"/>
          <w:sz w:val="28"/>
          <w:szCs w:val="28"/>
        </w:rPr>
        <w:t xml:space="preserve"> [48]</w:t>
      </w:r>
      <w:r w:rsidR="00890E1C" w:rsidRPr="00F81BA5">
        <w:rPr>
          <w:rFonts w:ascii="Times New Roman" w:hAnsi="Times New Roman" w:cs="Times New Roman"/>
          <w:sz w:val="28"/>
          <w:szCs w:val="28"/>
        </w:rPr>
        <w:t>, Тетиор А.</w:t>
      </w:r>
      <w:r w:rsidR="00C95497" w:rsidRPr="00F81BA5">
        <w:rPr>
          <w:rFonts w:ascii="Times New Roman" w:hAnsi="Times New Roman" w:cs="Times New Roman"/>
          <w:sz w:val="28"/>
          <w:szCs w:val="28"/>
        </w:rPr>
        <w:t xml:space="preserve"> </w:t>
      </w:r>
      <w:r w:rsidR="00890E1C" w:rsidRPr="00F81BA5">
        <w:rPr>
          <w:rFonts w:ascii="Times New Roman" w:hAnsi="Times New Roman" w:cs="Times New Roman"/>
          <w:sz w:val="28"/>
          <w:szCs w:val="28"/>
        </w:rPr>
        <w:t>Р.</w:t>
      </w:r>
      <w:r w:rsidR="00066760" w:rsidRPr="00F81BA5">
        <w:rPr>
          <w:rFonts w:ascii="Times New Roman" w:hAnsi="Times New Roman" w:cs="Times New Roman"/>
          <w:sz w:val="28"/>
          <w:szCs w:val="28"/>
        </w:rPr>
        <w:t xml:space="preserve"> [49]</w:t>
      </w:r>
      <w:r w:rsidR="00890E1C" w:rsidRPr="00F81BA5">
        <w:rPr>
          <w:rFonts w:ascii="Times New Roman" w:hAnsi="Times New Roman" w:cs="Times New Roman"/>
          <w:sz w:val="28"/>
          <w:szCs w:val="28"/>
        </w:rPr>
        <w:t>, Масков Н.</w:t>
      </w:r>
      <w:r w:rsidR="00C95497" w:rsidRPr="00F81BA5">
        <w:rPr>
          <w:rFonts w:ascii="Times New Roman" w:hAnsi="Times New Roman" w:cs="Times New Roman"/>
          <w:sz w:val="28"/>
          <w:szCs w:val="28"/>
        </w:rPr>
        <w:t xml:space="preserve"> </w:t>
      </w:r>
      <w:r w:rsidR="00890E1C" w:rsidRPr="00F81BA5">
        <w:rPr>
          <w:rFonts w:ascii="Times New Roman" w:hAnsi="Times New Roman" w:cs="Times New Roman"/>
          <w:sz w:val="28"/>
          <w:szCs w:val="28"/>
        </w:rPr>
        <w:t>В.</w:t>
      </w:r>
      <w:r w:rsidR="00066760" w:rsidRPr="00F81BA5">
        <w:rPr>
          <w:rFonts w:ascii="Times New Roman" w:hAnsi="Times New Roman" w:cs="Times New Roman"/>
          <w:sz w:val="28"/>
          <w:szCs w:val="28"/>
        </w:rPr>
        <w:t xml:space="preserve"> [50]</w:t>
      </w:r>
      <w:r w:rsidR="00890E1C" w:rsidRPr="00F81BA5">
        <w:rPr>
          <w:rFonts w:ascii="Times New Roman" w:hAnsi="Times New Roman" w:cs="Times New Roman"/>
          <w:sz w:val="28"/>
          <w:szCs w:val="28"/>
        </w:rPr>
        <w:t xml:space="preserve">, </w:t>
      </w:r>
      <w:r w:rsidR="00832EE0" w:rsidRPr="00F81BA5">
        <w:rPr>
          <w:rFonts w:ascii="Times New Roman" w:hAnsi="Times New Roman" w:cs="Times New Roman"/>
          <w:sz w:val="28"/>
          <w:szCs w:val="28"/>
        </w:rPr>
        <w:t>Сухинина Е.</w:t>
      </w:r>
      <w:r w:rsidR="00C95497" w:rsidRPr="00F81BA5">
        <w:rPr>
          <w:rFonts w:ascii="Times New Roman" w:hAnsi="Times New Roman" w:cs="Times New Roman"/>
          <w:sz w:val="28"/>
          <w:szCs w:val="28"/>
        </w:rPr>
        <w:t xml:space="preserve"> </w:t>
      </w:r>
      <w:r w:rsidR="00832EE0" w:rsidRPr="00F81BA5">
        <w:rPr>
          <w:rFonts w:ascii="Times New Roman" w:hAnsi="Times New Roman" w:cs="Times New Roman"/>
          <w:sz w:val="28"/>
          <w:szCs w:val="28"/>
        </w:rPr>
        <w:t>А.</w:t>
      </w:r>
      <w:r w:rsidR="00C55A8D" w:rsidRPr="00F81BA5">
        <w:rPr>
          <w:rFonts w:ascii="Times New Roman" w:hAnsi="Times New Roman" w:cs="Times New Roman"/>
          <w:sz w:val="28"/>
          <w:szCs w:val="28"/>
        </w:rPr>
        <w:t xml:space="preserve"> </w:t>
      </w:r>
      <w:r w:rsidR="008B6780" w:rsidRPr="00F81BA5">
        <w:rPr>
          <w:rFonts w:ascii="Times New Roman" w:hAnsi="Times New Roman" w:cs="Times New Roman"/>
          <w:sz w:val="28"/>
          <w:szCs w:val="28"/>
        </w:rPr>
        <w:t>[51]</w:t>
      </w:r>
      <w:r w:rsidR="00832EE0" w:rsidRPr="00F81BA5">
        <w:rPr>
          <w:rFonts w:ascii="Times New Roman" w:hAnsi="Times New Roman" w:cs="Times New Roman"/>
          <w:sz w:val="28"/>
          <w:szCs w:val="28"/>
        </w:rPr>
        <w:t>,</w:t>
      </w:r>
      <w:r w:rsidR="008B6780" w:rsidRPr="00F81BA5">
        <w:rPr>
          <w:rFonts w:ascii="Times New Roman" w:hAnsi="Times New Roman" w:cs="Times New Roman"/>
          <w:sz w:val="28"/>
          <w:szCs w:val="28"/>
        </w:rPr>
        <w:t xml:space="preserve"> </w:t>
      </w:r>
      <w:r w:rsidR="00C55A8D" w:rsidRPr="00F81BA5">
        <w:rPr>
          <w:rFonts w:ascii="Times New Roman" w:hAnsi="Times New Roman" w:cs="Times New Roman"/>
          <w:sz w:val="28"/>
          <w:szCs w:val="28"/>
        </w:rPr>
        <w:t>Ахмедова Е.</w:t>
      </w:r>
      <w:r w:rsidR="00C95497" w:rsidRPr="00F81BA5">
        <w:rPr>
          <w:rFonts w:ascii="Times New Roman" w:hAnsi="Times New Roman" w:cs="Times New Roman"/>
          <w:sz w:val="28"/>
          <w:szCs w:val="28"/>
        </w:rPr>
        <w:t xml:space="preserve"> </w:t>
      </w:r>
      <w:r w:rsidR="00C55A8D" w:rsidRPr="00F81BA5">
        <w:rPr>
          <w:rFonts w:ascii="Times New Roman" w:hAnsi="Times New Roman" w:cs="Times New Roman"/>
          <w:sz w:val="28"/>
          <w:szCs w:val="28"/>
        </w:rPr>
        <w:t>А.</w:t>
      </w:r>
      <w:r w:rsidR="008E7461" w:rsidRPr="00F81BA5">
        <w:rPr>
          <w:rFonts w:ascii="Times New Roman" w:hAnsi="Times New Roman" w:cs="Times New Roman"/>
          <w:sz w:val="28"/>
          <w:szCs w:val="28"/>
        </w:rPr>
        <w:t xml:space="preserve"> </w:t>
      </w:r>
      <w:r w:rsidR="008B6780" w:rsidRPr="00F81BA5">
        <w:rPr>
          <w:rFonts w:ascii="Times New Roman" w:hAnsi="Times New Roman" w:cs="Times New Roman"/>
          <w:sz w:val="28"/>
          <w:szCs w:val="28"/>
        </w:rPr>
        <w:t>[52]</w:t>
      </w:r>
      <w:r w:rsidR="00C55A8D" w:rsidRPr="00F81BA5">
        <w:rPr>
          <w:rFonts w:ascii="Times New Roman" w:hAnsi="Times New Roman" w:cs="Times New Roman"/>
          <w:sz w:val="28"/>
          <w:szCs w:val="28"/>
        </w:rPr>
        <w:t xml:space="preserve">, </w:t>
      </w:r>
      <w:r w:rsidR="00705E70" w:rsidRPr="00F81BA5">
        <w:rPr>
          <w:rFonts w:ascii="Times New Roman" w:hAnsi="Times New Roman" w:cs="Times New Roman"/>
          <w:sz w:val="28"/>
          <w:szCs w:val="28"/>
        </w:rPr>
        <w:t>Маракулина С.</w:t>
      </w:r>
      <w:r w:rsidR="00C95497" w:rsidRPr="00F81BA5">
        <w:rPr>
          <w:rFonts w:ascii="Times New Roman" w:hAnsi="Times New Roman" w:cs="Times New Roman"/>
          <w:sz w:val="28"/>
          <w:szCs w:val="28"/>
        </w:rPr>
        <w:t xml:space="preserve"> </w:t>
      </w:r>
      <w:r w:rsidR="00705E70" w:rsidRPr="00F81BA5">
        <w:rPr>
          <w:rFonts w:ascii="Times New Roman" w:hAnsi="Times New Roman" w:cs="Times New Roman"/>
          <w:sz w:val="28"/>
          <w:szCs w:val="28"/>
        </w:rPr>
        <w:t xml:space="preserve">П. </w:t>
      </w:r>
      <w:r w:rsidR="008B6780" w:rsidRPr="00F81BA5">
        <w:rPr>
          <w:rFonts w:ascii="Times New Roman" w:hAnsi="Times New Roman" w:cs="Times New Roman"/>
          <w:sz w:val="28"/>
          <w:szCs w:val="28"/>
        </w:rPr>
        <w:t>[53</w:t>
      </w:r>
      <w:r w:rsidR="00C55A8D" w:rsidRPr="00F81BA5">
        <w:rPr>
          <w:rFonts w:ascii="Times New Roman" w:hAnsi="Times New Roman" w:cs="Times New Roman"/>
          <w:sz w:val="28"/>
          <w:szCs w:val="28"/>
        </w:rPr>
        <w:t xml:space="preserve">], </w:t>
      </w:r>
      <w:r w:rsidR="008E7461" w:rsidRPr="00F81BA5">
        <w:rPr>
          <w:rFonts w:ascii="Times New Roman" w:hAnsi="Times New Roman" w:cs="Times New Roman"/>
          <w:sz w:val="28"/>
          <w:szCs w:val="28"/>
        </w:rPr>
        <w:t>Купцова Е.</w:t>
      </w:r>
      <w:r w:rsidR="00C95497" w:rsidRPr="00F81BA5">
        <w:rPr>
          <w:rFonts w:ascii="Times New Roman" w:hAnsi="Times New Roman" w:cs="Times New Roman"/>
          <w:sz w:val="28"/>
          <w:szCs w:val="28"/>
        </w:rPr>
        <w:t xml:space="preserve"> </w:t>
      </w:r>
      <w:r w:rsidR="008E7461" w:rsidRPr="00F81BA5">
        <w:rPr>
          <w:rFonts w:ascii="Times New Roman" w:hAnsi="Times New Roman" w:cs="Times New Roman"/>
          <w:sz w:val="28"/>
          <w:szCs w:val="28"/>
        </w:rPr>
        <w:t>В.</w:t>
      </w:r>
      <w:r w:rsidR="006840D8" w:rsidRPr="00F81BA5">
        <w:rPr>
          <w:rFonts w:ascii="Times New Roman" w:hAnsi="Times New Roman" w:cs="Times New Roman"/>
          <w:sz w:val="28"/>
          <w:szCs w:val="28"/>
        </w:rPr>
        <w:t xml:space="preserve"> </w:t>
      </w:r>
      <w:r w:rsidR="00705E70" w:rsidRPr="00F81BA5">
        <w:rPr>
          <w:rFonts w:ascii="Times New Roman" w:hAnsi="Times New Roman" w:cs="Times New Roman"/>
          <w:sz w:val="28"/>
          <w:szCs w:val="28"/>
        </w:rPr>
        <w:t>[</w:t>
      </w:r>
      <w:r w:rsidR="00152AC1" w:rsidRPr="00F81BA5">
        <w:rPr>
          <w:rFonts w:ascii="Times New Roman" w:hAnsi="Times New Roman" w:cs="Times New Roman"/>
          <w:sz w:val="28"/>
          <w:szCs w:val="28"/>
        </w:rPr>
        <w:t>54] и</w:t>
      </w:r>
      <w:r w:rsidR="008B6780" w:rsidRPr="00F81BA5">
        <w:rPr>
          <w:rFonts w:ascii="Times New Roman" w:hAnsi="Times New Roman" w:cs="Times New Roman"/>
          <w:sz w:val="28"/>
          <w:szCs w:val="28"/>
        </w:rPr>
        <w:t xml:space="preserve"> др.;</w:t>
      </w:r>
    </w:p>
    <w:p w14:paraId="780C87DA" w14:textId="55C40DC5"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Однако, необходимо отметить, что до настоящего времени вопросы, связанные с проектированием жилых комплексов с </w:t>
      </w:r>
      <w:r w:rsidR="003D578B"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экологических аспектов в </w:t>
      </w:r>
      <w:r w:rsidR="00890E1C" w:rsidRPr="00F81BA5">
        <w:rPr>
          <w:rFonts w:ascii="Times New Roman" w:hAnsi="Times New Roman" w:cs="Times New Roman"/>
          <w:sz w:val="28"/>
          <w:szCs w:val="28"/>
        </w:rPr>
        <w:t xml:space="preserve">региональных условиях Северного Казахстана, </w:t>
      </w:r>
      <w:r w:rsidRPr="00F81BA5">
        <w:rPr>
          <w:rFonts w:ascii="Times New Roman" w:hAnsi="Times New Roman" w:cs="Times New Roman"/>
          <w:sz w:val="28"/>
          <w:szCs w:val="28"/>
        </w:rPr>
        <w:t xml:space="preserve">рассматривались </w:t>
      </w:r>
      <w:r w:rsidR="00890E1C" w:rsidRPr="00F81BA5">
        <w:rPr>
          <w:rFonts w:ascii="Times New Roman" w:hAnsi="Times New Roman" w:cs="Times New Roman"/>
          <w:sz w:val="28"/>
          <w:szCs w:val="28"/>
        </w:rPr>
        <w:t>недостаточно</w:t>
      </w:r>
      <w:r w:rsidRPr="00F81BA5">
        <w:rPr>
          <w:rFonts w:ascii="Times New Roman" w:hAnsi="Times New Roman" w:cs="Times New Roman"/>
          <w:sz w:val="28"/>
          <w:szCs w:val="28"/>
        </w:rPr>
        <w:t>.</w:t>
      </w:r>
    </w:p>
    <w:p w14:paraId="13C49FEC"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 связи с этим актуальность исследования обоснована следующими положениями:</w:t>
      </w:r>
    </w:p>
    <w:p w14:paraId="7937DF99"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практической необходимостью использования экологических аспектов при архитектурно-планировочном решении жилых комплексов и организации архитектурной среды, как одного из факторов повышения комфортности проживания населения;</w:t>
      </w:r>
    </w:p>
    <w:p w14:paraId="6F89D9A1" w14:textId="0FDBE4C2"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отсутствием научн</w:t>
      </w:r>
      <w:r w:rsidR="00890E1C" w:rsidRPr="00F81BA5">
        <w:rPr>
          <w:rFonts w:ascii="Times New Roman" w:hAnsi="Times New Roman" w:cs="Times New Roman"/>
          <w:sz w:val="28"/>
          <w:szCs w:val="28"/>
        </w:rPr>
        <w:t xml:space="preserve">о-обоснованных рекомендаций по использованию экологического проектирования </w:t>
      </w:r>
      <w:r w:rsidRPr="00F81BA5">
        <w:rPr>
          <w:rFonts w:ascii="Times New Roman" w:hAnsi="Times New Roman" w:cs="Times New Roman"/>
          <w:sz w:val="28"/>
          <w:szCs w:val="28"/>
        </w:rPr>
        <w:t xml:space="preserve">жилых комплексов и архитектурной среды в </w:t>
      </w:r>
      <w:r w:rsidR="00890E1C" w:rsidRPr="00F81BA5">
        <w:rPr>
          <w:rFonts w:ascii="Times New Roman" w:hAnsi="Times New Roman" w:cs="Times New Roman"/>
          <w:sz w:val="28"/>
          <w:szCs w:val="28"/>
        </w:rPr>
        <w:t xml:space="preserve">региональных </w:t>
      </w:r>
      <w:r w:rsidRPr="00F81BA5">
        <w:rPr>
          <w:rFonts w:ascii="Times New Roman" w:hAnsi="Times New Roman" w:cs="Times New Roman"/>
          <w:sz w:val="28"/>
          <w:szCs w:val="28"/>
        </w:rPr>
        <w:t>условиях Северного Казахстана;</w:t>
      </w:r>
    </w:p>
    <w:p w14:paraId="0E8E5E40" w14:textId="0BF3F604" w:rsidR="00152AC1" w:rsidRPr="00F81BA5" w:rsidRDefault="002F1950" w:rsidP="00152AC1">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отсутстви</w:t>
      </w:r>
      <w:r w:rsidR="00890E1C" w:rsidRPr="00F81BA5">
        <w:rPr>
          <w:rFonts w:ascii="Times New Roman" w:hAnsi="Times New Roman" w:cs="Times New Roman"/>
          <w:sz w:val="28"/>
          <w:szCs w:val="28"/>
        </w:rPr>
        <w:t>ем научных исследований</w:t>
      </w:r>
      <w:r w:rsidRPr="00F81BA5">
        <w:rPr>
          <w:rFonts w:ascii="Times New Roman" w:hAnsi="Times New Roman" w:cs="Times New Roman"/>
          <w:sz w:val="28"/>
          <w:szCs w:val="28"/>
        </w:rPr>
        <w:t xml:space="preserve"> по архитектурно-планировочному решению жилых комплексов и архитектурной среды с</w:t>
      </w:r>
      <w:r w:rsidR="00152AC1" w:rsidRPr="00F81BA5">
        <w:rPr>
          <w:rFonts w:ascii="Times New Roman" w:hAnsi="Times New Roman" w:cs="Times New Roman"/>
          <w:sz w:val="28"/>
          <w:szCs w:val="28"/>
        </w:rPr>
        <w:t xml:space="preserve"> </w:t>
      </w:r>
      <w:r w:rsidR="003D578B" w:rsidRPr="00F81BA5">
        <w:rPr>
          <w:rFonts w:ascii="Times New Roman" w:hAnsi="Times New Roman" w:cs="Times New Roman"/>
          <w:sz w:val="28"/>
          <w:szCs w:val="28"/>
        </w:rPr>
        <w:t>учётом</w:t>
      </w:r>
      <w:r w:rsidR="00152AC1" w:rsidRPr="00F81BA5">
        <w:rPr>
          <w:rFonts w:ascii="Times New Roman" w:hAnsi="Times New Roman" w:cs="Times New Roman"/>
          <w:sz w:val="28"/>
          <w:szCs w:val="28"/>
        </w:rPr>
        <w:t xml:space="preserve"> экологических аспектов;</w:t>
      </w:r>
    </w:p>
    <w:p w14:paraId="37E5EF4B" w14:textId="346C2A2D" w:rsidR="002F1950" w:rsidRPr="00F81BA5" w:rsidRDefault="002F1950" w:rsidP="00152AC1">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отсутствие</w:t>
      </w:r>
      <w:r w:rsidR="00890E1C" w:rsidRPr="00F81BA5">
        <w:rPr>
          <w:rFonts w:ascii="Times New Roman" w:hAnsi="Times New Roman" w:cs="Times New Roman"/>
          <w:sz w:val="28"/>
          <w:szCs w:val="28"/>
        </w:rPr>
        <w:t>м</w:t>
      </w:r>
      <w:r w:rsidRPr="00F81BA5">
        <w:rPr>
          <w:rFonts w:ascii="Times New Roman" w:hAnsi="Times New Roman" w:cs="Times New Roman"/>
          <w:sz w:val="28"/>
          <w:szCs w:val="28"/>
        </w:rPr>
        <w:t xml:space="preserve"> разработанной методологии архитектурной экологии в проектировании архитектурной среды</w:t>
      </w:r>
      <w:r w:rsidRPr="00F81BA5">
        <w:rPr>
          <w:sz w:val="28"/>
          <w:szCs w:val="28"/>
        </w:rPr>
        <w:t>.</w:t>
      </w:r>
    </w:p>
    <w:p w14:paraId="0B19DC87" w14:textId="171E06D8" w:rsidR="002F1950" w:rsidRPr="00F81BA5" w:rsidRDefault="002F1950" w:rsidP="00DA4B4B">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
          <w:sz w:val="28"/>
          <w:szCs w:val="28"/>
        </w:rPr>
        <w:t xml:space="preserve">Цель исследования – </w:t>
      </w:r>
      <w:r w:rsidR="00EF4112" w:rsidRPr="00F81BA5">
        <w:rPr>
          <w:rFonts w:ascii="Times New Roman" w:hAnsi="Times New Roman" w:cs="Times New Roman"/>
          <w:bCs/>
          <w:sz w:val="28"/>
          <w:szCs w:val="28"/>
        </w:rPr>
        <w:t xml:space="preserve">разработать </w:t>
      </w:r>
      <w:r w:rsidR="00890E1C" w:rsidRPr="00F81BA5">
        <w:rPr>
          <w:rFonts w:ascii="Times New Roman" w:hAnsi="Times New Roman" w:cs="Times New Roman"/>
          <w:bCs/>
          <w:sz w:val="28"/>
          <w:szCs w:val="28"/>
        </w:rPr>
        <w:t>концептуально-</w:t>
      </w:r>
      <w:r w:rsidR="00EF4112" w:rsidRPr="00F81BA5">
        <w:rPr>
          <w:rFonts w:ascii="Times New Roman" w:hAnsi="Times New Roman" w:cs="Times New Roman"/>
          <w:bCs/>
          <w:sz w:val="28"/>
          <w:szCs w:val="28"/>
        </w:rPr>
        <w:t>теоретическ</w:t>
      </w:r>
      <w:r w:rsidR="00890E1C" w:rsidRPr="00F81BA5">
        <w:rPr>
          <w:rFonts w:ascii="Times New Roman" w:hAnsi="Times New Roman" w:cs="Times New Roman"/>
          <w:bCs/>
          <w:sz w:val="28"/>
          <w:szCs w:val="28"/>
        </w:rPr>
        <w:t xml:space="preserve">ую модель </w:t>
      </w:r>
      <w:r w:rsidR="00EF4112" w:rsidRPr="00F81BA5">
        <w:rPr>
          <w:rFonts w:ascii="Times New Roman" w:hAnsi="Times New Roman" w:cs="Times New Roman"/>
          <w:bCs/>
          <w:sz w:val="28"/>
          <w:szCs w:val="28"/>
        </w:rPr>
        <w:t xml:space="preserve">формирования жилых комплексов </w:t>
      </w:r>
      <w:r w:rsidR="00890E1C" w:rsidRPr="00F81BA5">
        <w:rPr>
          <w:rFonts w:ascii="Times New Roman" w:hAnsi="Times New Roman" w:cs="Times New Roman"/>
          <w:bCs/>
          <w:sz w:val="28"/>
          <w:szCs w:val="28"/>
        </w:rPr>
        <w:t>и е</w:t>
      </w:r>
      <w:r w:rsidR="00F71D86" w:rsidRPr="00F81BA5">
        <w:rPr>
          <w:rFonts w:ascii="Times New Roman" w:hAnsi="Times New Roman" w:cs="Times New Roman"/>
          <w:bCs/>
          <w:sz w:val="28"/>
          <w:szCs w:val="28"/>
        </w:rPr>
        <w:t>ё</w:t>
      </w:r>
      <w:r w:rsidR="00890E1C" w:rsidRPr="00F81BA5">
        <w:rPr>
          <w:rFonts w:ascii="Times New Roman" w:hAnsi="Times New Roman" w:cs="Times New Roman"/>
          <w:bCs/>
          <w:sz w:val="28"/>
          <w:szCs w:val="28"/>
        </w:rPr>
        <w:t xml:space="preserve"> составляющих </w:t>
      </w:r>
      <w:r w:rsidR="00EF4112" w:rsidRPr="00F81BA5">
        <w:rPr>
          <w:rFonts w:ascii="Times New Roman" w:hAnsi="Times New Roman" w:cs="Times New Roman"/>
          <w:bCs/>
          <w:sz w:val="28"/>
          <w:szCs w:val="28"/>
        </w:rPr>
        <w:t xml:space="preserve">с </w:t>
      </w:r>
      <w:r w:rsidR="003D578B" w:rsidRPr="00F81BA5">
        <w:rPr>
          <w:rFonts w:ascii="Times New Roman" w:hAnsi="Times New Roman" w:cs="Times New Roman"/>
          <w:bCs/>
          <w:sz w:val="28"/>
          <w:szCs w:val="28"/>
        </w:rPr>
        <w:t>учётом</w:t>
      </w:r>
      <w:r w:rsidR="00EF4112" w:rsidRPr="00F81BA5">
        <w:rPr>
          <w:rFonts w:ascii="Times New Roman" w:hAnsi="Times New Roman" w:cs="Times New Roman"/>
          <w:bCs/>
          <w:sz w:val="28"/>
          <w:szCs w:val="28"/>
        </w:rPr>
        <w:t xml:space="preserve"> современных экологических требований</w:t>
      </w:r>
      <w:r w:rsidR="00DA4B4B" w:rsidRPr="00F81BA5">
        <w:rPr>
          <w:rFonts w:ascii="Times New Roman" w:hAnsi="Times New Roman" w:cs="Times New Roman"/>
          <w:bCs/>
          <w:sz w:val="28"/>
          <w:szCs w:val="28"/>
        </w:rPr>
        <w:t xml:space="preserve"> на основе логического анализа</w:t>
      </w:r>
      <w:r w:rsidR="008C76AC" w:rsidRPr="00F81BA5">
        <w:rPr>
          <w:rFonts w:ascii="Times New Roman" w:hAnsi="Times New Roman" w:cs="Times New Roman"/>
          <w:bCs/>
          <w:sz w:val="28"/>
          <w:szCs w:val="28"/>
        </w:rPr>
        <w:t xml:space="preserve"> формирования жилых комплексов и</w:t>
      </w:r>
      <w:r w:rsidR="00DA4B4B" w:rsidRPr="00F81BA5">
        <w:rPr>
          <w:rFonts w:ascii="Times New Roman" w:hAnsi="Times New Roman" w:cs="Times New Roman"/>
          <w:bCs/>
          <w:sz w:val="28"/>
          <w:szCs w:val="28"/>
        </w:rPr>
        <w:t xml:space="preserve"> научно-обоснованного инструментария.</w:t>
      </w:r>
    </w:p>
    <w:p w14:paraId="7A2DD712"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
          <w:bCs/>
          <w:noProof/>
          <w:sz w:val="28"/>
          <w:szCs w:val="28"/>
        </w:rPr>
        <w:t>Для достяжения поставленной цели в работе решаются следующие задачи</w:t>
      </w:r>
      <w:r w:rsidRPr="00F81BA5">
        <w:rPr>
          <w:rFonts w:ascii="Times New Roman" w:hAnsi="Times New Roman" w:cs="Times New Roman"/>
          <w:bCs/>
          <w:noProof/>
          <w:sz w:val="28"/>
          <w:szCs w:val="28"/>
        </w:rPr>
        <w:t xml:space="preserve">: </w:t>
      </w:r>
    </w:p>
    <w:p w14:paraId="4BA0B7F0" w14:textId="3D71A0CD" w:rsidR="002F1950" w:rsidRPr="00F81BA5" w:rsidRDefault="002F1950" w:rsidP="00025AC2">
      <w:pPr>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 xml:space="preserve">- </w:t>
      </w:r>
      <w:r w:rsidR="00025AC2" w:rsidRPr="00F81BA5">
        <w:rPr>
          <w:rFonts w:ascii="Times New Roman" w:hAnsi="Times New Roman" w:cs="Times New Roman"/>
          <w:noProof/>
          <w:sz w:val="28"/>
          <w:szCs w:val="28"/>
        </w:rPr>
        <w:t xml:space="preserve">проанализировать эволюцию жилой среды. Определить обьективные предпосылки </w:t>
      </w:r>
      <w:r w:rsidR="008C76AC" w:rsidRPr="00F81BA5">
        <w:rPr>
          <w:rFonts w:ascii="Times New Roman" w:hAnsi="Times New Roman" w:cs="Times New Roman"/>
          <w:noProof/>
          <w:sz w:val="28"/>
          <w:szCs w:val="28"/>
        </w:rPr>
        <w:t xml:space="preserve">ее формирования </w:t>
      </w:r>
      <w:r w:rsidR="00025AC2" w:rsidRPr="00F81BA5">
        <w:rPr>
          <w:rFonts w:ascii="Times New Roman" w:hAnsi="Times New Roman" w:cs="Times New Roman"/>
          <w:noProof/>
          <w:sz w:val="28"/>
          <w:szCs w:val="28"/>
        </w:rPr>
        <w:t>с учетом экологических требований</w:t>
      </w:r>
      <w:r w:rsidRPr="00F81BA5">
        <w:rPr>
          <w:rFonts w:ascii="Times New Roman" w:hAnsi="Times New Roman" w:cs="Times New Roman"/>
          <w:noProof/>
          <w:sz w:val="28"/>
          <w:szCs w:val="28"/>
        </w:rPr>
        <w:t>;</w:t>
      </w:r>
    </w:p>
    <w:p w14:paraId="6FBD4954" w14:textId="2BEAADBC" w:rsidR="002F1950" w:rsidRPr="00F81BA5" w:rsidRDefault="002F1950" w:rsidP="002F1950">
      <w:pPr>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 xml:space="preserve">- проанализировать и обобщить </w:t>
      </w:r>
      <w:r w:rsidR="00025AC2" w:rsidRPr="00F81BA5">
        <w:rPr>
          <w:rFonts w:ascii="Times New Roman" w:hAnsi="Times New Roman" w:cs="Times New Roman"/>
          <w:noProof/>
          <w:sz w:val="28"/>
          <w:szCs w:val="28"/>
        </w:rPr>
        <w:t xml:space="preserve">факторы, влияющие на </w:t>
      </w:r>
      <w:r w:rsidRPr="00F81BA5">
        <w:rPr>
          <w:rFonts w:ascii="Times New Roman" w:hAnsi="Times New Roman" w:cs="Times New Roman"/>
          <w:noProof/>
          <w:sz w:val="28"/>
          <w:szCs w:val="28"/>
        </w:rPr>
        <w:t>организацию архитеткурной среды с учетом экологических требований;</w:t>
      </w:r>
    </w:p>
    <w:p w14:paraId="4BB2FEDF" w14:textId="52FDBF18" w:rsidR="002F1950" w:rsidRPr="00F81BA5" w:rsidRDefault="002F1950" w:rsidP="002F1950">
      <w:pPr>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 xml:space="preserve">- выявить принципы </w:t>
      </w:r>
      <w:r w:rsidR="001D5519" w:rsidRPr="00F81BA5">
        <w:rPr>
          <w:rFonts w:ascii="Times New Roman" w:hAnsi="Times New Roman" w:cs="Times New Roman"/>
          <w:noProof/>
          <w:sz w:val="28"/>
          <w:szCs w:val="28"/>
        </w:rPr>
        <w:t xml:space="preserve">архитектурно-планировочных приемов </w:t>
      </w:r>
      <w:r w:rsidR="00F761B1" w:rsidRPr="00F81BA5">
        <w:rPr>
          <w:rFonts w:ascii="Times New Roman" w:hAnsi="Times New Roman" w:cs="Times New Roman"/>
          <w:noProof/>
          <w:sz w:val="28"/>
          <w:szCs w:val="28"/>
        </w:rPr>
        <w:t xml:space="preserve">формирования </w:t>
      </w:r>
      <w:r w:rsidRPr="00F81BA5">
        <w:rPr>
          <w:rFonts w:ascii="Times New Roman" w:hAnsi="Times New Roman" w:cs="Times New Roman"/>
          <w:noProof/>
          <w:sz w:val="28"/>
          <w:szCs w:val="28"/>
        </w:rPr>
        <w:t>жилых комплексов с учетом интеграции в проектированние экологических аспектов;</w:t>
      </w:r>
    </w:p>
    <w:p w14:paraId="2CE88575" w14:textId="77777777" w:rsidR="002F1950" w:rsidRPr="00F81BA5" w:rsidRDefault="002F1950" w:rsidP="002F1950">
      <w:pPr>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-выявить типологические особенности формирования жилых комплексов и разработать их типологическую классификацию с учетом экологических требований;</w:t>
      </w:r>
    </w:p>
    <w:p w14:paraId="6F54A82D" w14:textId="1EE8FE19" w:rsidR="002F1950" w:rsidRPr="00F81BA5" w:rsidRDefault="002F1950" w:rsidP="002F1950">
      <w:pPr>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 xml:space="preserve">- </w:t>
      </w:r>
      <w:r w:rsidR="008C76AC" w:rsidRPr="00F81BA5">
        <w:rPr>
          <w:rFonts w:ascii="Times New Roman" w:hAnsi="Times New Roman" w:cs="Times New Roman"/>
          <w:noProof/>
          <w:sz w:val="28"/>
          <w:szCs w:val="28"/>
        </w:rPr>
        <w:t>определить принципы формирования и основные</w:t>
      </w:r>
      <w:r w:rsidR="00CB4798" w:rsidRPr="00F81BA5">
        <w:rPr>
          <w:rFonts w:ascii="Times New Roman" w:hAnsi="Times New Roman" w:cs="Times New Roman"/>
          <w:noProof/>
          <w:sz w:val="28"/>
          <w:szCs w:val="28"/>
        </w:rPr>
        <w:t xml:space="preserve"> компоненты</w:t>
      </w:r>
      <w:r w:rsidR="008C76AC" w:rsidRPr="00F81BA5">
        <w:rPr>
          <w:rFonts w:ascii="Times New Roman" w:hAnsi="Times New Roman" w:cs="Times New Roman"/>
          <w:noProof/>
          <w:sz w:val="28"/>
          <w:szCs w:val="28"/>
        </w:rPr>
        <w:t xml:space="preserve"> </w:t>
      </w:r>
      <w:r w:rsidRPr="00F81BA5">
        <w:rPr>
          <w:rFonts w:ascii="Times New Roman" w:hAnsi="Times New Roman" w:cs="Times New Roman"/>
          <w:noProof/>
          <w:sz w:val="28"/>
          <w:szCs w:val="28"/>
        </w:rPr>
        <w:t>концептуально-теоретическ</w:t>
      </w:r>
      <w:r w:rsidR="008C76AC" w:rsidRPr="00F81BA5">
        <w:rPr>
          <w:rFonts w:ascii="Times New Roman" w:hAnsi="Times New Roman" w:cs="Times New Roman"/>
          <w:noProof/>
          <w:sz w:val="28"/>
          <w:szCs w:val="28"/>
        </w:rPr>
        <w:t>ой</w:t>
      </w:r>
      <w:r w:rsidRPr="00F81BA5">
        <w:rPr>
          <w:rFonts w:ascii="Times New Roman" w:hAnsi="Times New Roman" w:cs="Times New Roman"/>
          <w:noProof/>
          <w:sz w:val="28"/>
          <w:szCs w:val="28"/>
        </w:rPr>
        <w:t xml:space="preserve"> модел</w:t>
      </w:r>
      <w:r w:rsidR="008C76AC" w:rsidRPr="00F81BA5">
        <w:rPr>
          <w:rFonts w:ascii="Times New Roman" w:hAnsi="Times New Roman" w:cs="Times New Roman"/>
          <w:noProof/>
          <w:sz w:val="28"/>
          <w:szCs w:val="28"/>
        </w:rPr>
        <w:t>и</w:t>
      </w:r>
      <w:r w:rsidR="00CB4798" w:rsidRPr="00F81BA5">
        <w:rPr>
          <w:rFonts w:ascii="Times New Roman" w:hAnsi="Times New Roman" w:cs="Times New Roman"/>
          <w:noProof/>
          <w:sz w:val="28"/>
          <w:szCs w:val="28"/>
        </w:rPr>
        <w:t>;</w:t>
      </w:r>
      <w:r w:rsidR="008C76AC" w:rsidRPr="00F81BA5">
        <w:rPr>
          <w:rFonts w:ascii="Times New Roman" w:hAnsi="Times New Roman" w:cs="Times New Roman"/>
          <w:noProof/>
          <w:sz w:val="28"/>
          <w:szCs w:val="28"/>
        </w:rPr>
        <w:t xml:space="preserve"> </w:t>
      </w:r>
    </w:p>
    <w:p w14:paraId="1DC4BBEA" w14:textId="77777777" w:rsidR="002F1950" w:rsidRPr="00F81BA5" w:rsidRDefault="002F1950" w:rsidP="002F1950">
      <w:pPr>
        <w:spacing w:after="0" w:line="240" w:lineRule="auto"/>
        <w:ind w:firstLine="709"/>
        <w:jc w:val="both"/>
        <w:rPr>
          <w:rFonts w:ascii="Times New Roman" w:hAnsi="Times New Roman" w:cs="Times New Roman"/>
          <w:bCs/>
          <w:noProof/>
          <w:sz w:val="28"/>
          <w:szCs w:val="28"/>
        </w:rPr>
      </w:pPr>
      <w:r w:rsidRPr="00F81BA5">
        <w:rPr>
          <w:rFonts w:ascii="Times New Roman" w:hAnsi="Times New Roman" w:cs="Times New Roman"/>
          <w:b/>
          <w:bCs/>
          <w:noProof/>
          <w:sz w:val="28"/>
          <w:szCs w:val="28"/>
        </w:rPr>
        <w:t xml:space="preserve">Методика </w:t>
      </w:r>
      <w:r w:rsidRPr="00F81BA5">
        <w:rPr>
          <w:rFonts w:ascii="Times New Roman" w:hAnsi="Times New Roman" w:cs="Times New Roman"/>
          <w:b/>
          <w:bCs/>
          <w:sz w:val="28"/>
          <w:szCs w:val="28"/>
        </w:rPr>
        <w:t>и</w:t>
      </w:r>
      <w:r w:rsidRPr="00F81BA5">
        <w:rPr>
          <w:rFonts w:ascii="Times New Roman" w:hAnsi="Times New Roman" w:cs="Times New Roman"/>
          <w:b/>
          <w:bCs/>
          <w:noProof/>
          <w:sz w:val="28"/>
          <w:szCs w:val="28"/>
        </w:rPr>
        <w:t xml:space="preserve">сследования. </w:t>
      </w:r>
      <w:r w:rsidRPr="00F81BA5">
        <w:rPr>
          <w:rFonts w:ascii="Times New Roman" w:hAnsi="Times New Roman" w:cs="Times New Roman"/>
          <w:bCs/>
          <w:noProof/>
          <w:sz w:val="28"/>
          <w:szCs w:val="28"/>
        </w:rPr>
        <w:t xml:space="preserve">Объем диссертационного исследования складывается из работ аналитического, проектного и натурного характера. В работе использовались эмпирический, статистический, теоретический, экспедиционный методы исследования. </w:t>
      </w:r>
    </w:p>
    <w:p w14:paraId="1F69B356" w14:textId="48C051E7" w:rsidR="002F1950" w:rsidRPr="00F81BA5" w:rsidRDefault="002F1950" w:rsidP="002F1950">
      <w:pPr>
        <w:spacing w:after="0" w:line="240" w:lineRule="auto"/>
        <w:ind w:firstLine="851"/>
        <w:jc w:val="both"/>
        <w:rPr>
          <w:rFonts w:ascii="Times New Roman" w:hAnsi="Times New Roman" w:cs="Times New Roman"/>
          <w:noProof/>
          <w:sz w:val="28"/>
          <w:szCs w:val="28"/>
        </w:rPr>
      </w:pPr>
      <w:r w:rsidRPr="00F81BA5">
        <w:rPr>
          <w:rFonts w:ascii="Times New Roman" w:hAnsi="Times New Roman" w:cs="Times New Roman"/>
          <w:noProof/>
          <w:sz w:val="28"/>
          <w:szCs w:val="28"/>
        </w:rPr>
        <w:t xml:space="preserve">Эмпирические методы: натурное обследование с фотофиксацией жилых образований в городах </w:t>
      </w:r>
      <w:r w:rsidR="00CB4798" w:rsidRPr="00F81BA5">
        <w:rPr>
          <w:rFonts w:ascii="Times New Roman" w:hAnsi="Times New Roman" w:cs="Times New Roman"/>
          <w:noProof/>
          <w:sz w:val="28"/>
          <w:szCs w:val="28"/>
        </w:rPr>
        <w:t xml:space="preserve">северного региона Казахстана: </w:t>
      </w:r>
      <w:r w:rsidRPr="00F81BA5">
        <w:rPr>
          <w:rFonts w:ascii="Times New Roman" w:hAnsi="Times New Roman" w:cs="Times New Roman"/>
          <w:noProof/>
          <w:sz w:val="28"/>
          <w:szCs w:val="28"/>
        </w:rPr>
        <w:t>Астана, Павлодар,</w:t>
      </w:r>
      <w:r w:rsidR="00CB4798" w:rsidRPr="00F81BA5">
        <w:rPr>
          <w:rFonts w:ascii="Times New Roman" w:hAnsi="Times New Roman" w:cs="Times New Roman"/>
          <w:noProof/>
          <w:sz w:val="28"/>
          <w:szCs w:val="28"/>
        </w:rPr>
        <w:t xml:space="preserve"> </w:t>
      </w:r>
      <w:r w:rsidRPr="00F81BA5">
        <w:rPr>
          <w:rFonts w:ascii="Times New Roman" w:hAnsi="Times New Roman" w:cs="Times New Roman"/>
          <w:noProof/>
          <w:sz w:val="28"/>
          <w:szCs w:val="28"/>
        </w:rPr>
        <w:t>Кокшета</w:t>
      </w:r>
      <w:r w:rsidR="00CB4798" w:rsidRPr="00F81BA5">
        <w:rPr>
          <w:rFonts w:ascii="Times New Roman" w:hAnsi="Times New Roman" w:cs="Times New Roman"/>
          <w:noProof/>
          <w:sz w:val="28"/>
          <w:szCs w:val="28"/>
        </w:rPr>
        <w:t>у</w:t>
      </w:r>
      <w:r w:rsidRPr="00F81BA5">
        <w:rPr>
          <w:rFonts w:ascii="Times New Roman" w:hAnsi="Times New Roman" w:cs="Times New Roman"/>
          <w:noProof/>
          <w:sz w:val="28"/>
          <w:szCs w:val="28"/>
        </w:rPr>
        <w:t>, Петропавловск. Методы опросов</w:t>
      </w:r>
      <w:r w:rsidR="001165E6" w:rsidRPr="00F81BA5">
        <w:rPr>
          <w:rFonts w:ascii="Times New Roman" w:hAnsi="Times New Roman" w:cs="Times New Roman"/>
          <w:noProof/>
          <w:sz w:val="28"/>
          <w:szCs w:val="28"/>
        </w:rPr>
        <w:t xml:space="preserve">: </w:t>
      </w:r>
      <w:r w:rsidRPr="00F81BA5">
        <w:rPr>
          <w:rFonts w:ascii="Times New Roman" w:hAnsi="Times New Roman" w:cs="Times New Roman"/>
          <w:noProof/>
          <w:sz w:val="28"/>
          <w:szCs w:val="28"/>
        </w:rPr>
        <w:t xml:space="preserve">беседы интервью, анкетирование.     </w:t>
      </w:r>
    </w:p>
    <w:p w14:paraId="3511ADFA" w14:textId="4790810D" w:rsidR="002F1950" w:rsidRPr="00F81BA5" w:rsidRDefault="002F1950" w:rsidP="002F1950">
      <w:pPr>
        <w:spacing w:after="0" w:line="240" w:lineRule="auto"/>
        <w:ind w:firstLine="851"/>
        <w:jc w:val="both"/>
        <w:rPr>
          <w:rFonts w:ascii="Times New Roman" w:hAnsi="Times New Roman" w:cs="Times New Roman"/>
          <w:noProof/>
          <w:sz w:val="28"/>
          <w:szCs w:val="28"/>
        </w:rPr>
      </w:pPr>
      <w:r w:rsidRPr="00F81BA5">
        <w:rPr>
          <w:rFonts w:ascii="Times New Roman" w:hAnsi="Times New Roman" w:cs="Times New Roman"/>
          <w:noProof/>
          <w:sz w:val="28"/>
          <w:szCs w:val="28"/>
        </w:rPr>
        <w:t xml:space="preserve">Теоретический метод: теоретический анализ научной литературы, </w:t>
      </w:r>
      <w:r w:rsidR="001165E6" w:rsidRPr="00F81BA5">
        <w:rPr>
          <w:rFonts w:ascii="Times New Roman" w:hAnsi="Times New Roman" w:cs="Times New Roman"/>
          <w:noProof/>
          <w:sz w:val="28"/>
          <w:szCs w:val="28"/>
        </w:rPr>
        <w:t>средств массовой информации</w:t>
      </w:r>
      <w:r w:rsidRPr="00F81BA5">
        <w:rPr>
          <w:rFonts w:ascii="Times New Roman" w:hAnsi="Times New Roman" w:cs="Times New Roman"/>
          <w:noProof/>
          <w:sz w:val="28"/>
          <w:szCs w:val="28"/>
        </w:rPr>
        <w:t>, матерал</w:t>
      </w:r>
      <w:r w:rsidR="001165E6" w:rsidRPr="00F81BA5">
        <w:rPr>
          <w:rFonts w:ascii="Times New Roman" w:hAnsi="Times New Roman" w:cs="Times New Roman"/>
          <w:noProof/>
          <w:sz w:val="28"/>
          <w:szCs w:val="28"/>
        </w:rPr>
        <w:t>ы</w:t>
      </w:r>
      <w:r w:rsidRPr="00F81BA5">
        <w:rPr>
          <w:rFonts w:ascii="Times New Roman" w:hAnsi="Times New Roman" w:cs="Times New Roman"/>
          <w:noProof/>
          <w:sz w:val="28"/>
          <w:szCs w:val="28"/>
        </w:rPr>
        <w:t xml:space="preserve"> в сети интернет по проектированию и истории развитию жилых образований, проектны</w:t>
      </w:r>
      <w:r w:rsidR="001165E6" w:rsidRPr="00F81BA5">
        <w:rPr>
          <w:rFonts w:ascii="Times New Roman" w:hAnsi="Times New Roman" w:cs="Times New Roman"/>
          <w:noProof/>
          <w:sz w:val="28"/>
          <w:szCs w:val="28"/>
        </w:rPr>
        <w:t>е</w:t>
      </w:r>
      <w:r w:rsidRPr="00F81BA5">
        <w:rPr>
          <w:rFonts w:ascii="Times New Roman" w:hAnsi="Times New Roman" w:cs="Times New Roman"/>
          <w:noProof/>
          <w:sz w:val="28"/>
          <w:szCs w:val="28"/>
        </w:rPr>
        <w:t xml:space="preserve"> материал</w:t>
      </w:r>
      <w:r w:rsidR="001165E6" w:rsidRPr="00F81BA5">
        <w:rPr>
          <w:rFonts w:ascii="Times New Roman" w:hAnsi="Times New Roman" w:cs="Times New Roman"/>
          <w:noProof/>
          <w:sz w:val="28"/>
          <w:szCs w:val="28"/>
        </w:rPr>
        <w:t>ы</w:t>
      </w:r>
      <w:r w:rsidRPr="00F81BA5">
        <w:rPr>
          <w:rFonts w:ascii="Times New Roman" w:hAnsi="Times New Roman" w:cs="Times New Roman"/>
          <w:noProof/>
          <w:sz w:val="28"/>
          <w:szCs w:val="28"/>
        </w:rPr>
        <w:t>, нормативны</w:t>
      </w:r>
      <w:r w:rsidR="001165E6" w:rsidRPr="00F81BA5">
        <w:rPr>
          <w:rFonts w:ascii="Times New Roman" w:hAnsi="Times New Roman" w:cs="Times New Roman"/>
          <w:noProof/>
          <w:sz w:val="28"/>
          <w:szCs w:val="28"/>
        </w:rPr>
        <w:t xml:space="preserve">е </w:t>
      </w:r>
      <w:r w:rsidRPr="00F81BA5">
        <w:rPr>
          <w:rFonts w:ascii="Times New Roman" w:hAnsi="Times New Roman" w:cs="Times New Roman"/>
          <w:noProof/>
          <w:sz w:val="28"/>
          <w:szCs w:val="28"/>
        </w:rPr>
        <w:t>документ</w:t>
      </w:r>
      <w:r w:rsidR="001165E6" w:rsidRPr="00F81BA5">
        <w:rPr>
          <w:rFonts w:ascii="Times New Roman" w:hAnsi="Times New Roman" w:cs="Times New Roman"/>
          <w:noProof/>
          <w:sz w:val="28"/>
          <w:szCs w:val="28"/>
        </w:rPr>
        <w:t>ы</w:t>
      </w:r>
      <w:r w:rsidRPr="00F81BA5">
        <w:rPr>
          <w:rFonts w:ascii="Times New Roman" w:hAnsi="Times New Roman" w:cs="Times New Roman"/>
          <w:noProof/>
          <w:sz w:val="28"/>
          <w:szCs w:val="28"/>
        </w:rPr>
        <w:t xml:space="preserve"> государственных программ</w:t>
      </w:r>
      <w:r w:rsidR="00722F11" w:rsidRPr="00F81BA5">
        <w:rPr>
          <w:rFonts w:ascii="Times New Roman" w:hAnsi="Times New Roman" w:cs="Times New Roman"/>
          <w:noProof/>
          <w:sz w:val="28"/>
          <w:szCs w:val="28"/>
        </w:rPr>
        <w:t>, статистические и экологические данные, географические атласы и климатические справочники.</w:t>
      </w:r>
      <w:r w:rsidRPr="00F81BA5">
        <w:rPr>
          <w:rFonts w:ascii="Times New Roman" w:hAnsi="Times New Roman" w:cs="Times New Roman"/>
          <w:noProof/>
          <w:sz w:val="28"/>
          <w:szCs w:val="28"/>
        </w:rPr>
        <w:t xml:space="preserve"> </w:t>
      </w:r>
    </w:p>
    <w:p w14:paraId="024C3175" w14:textId="19CC0CE8" w:rsidR="002F1950" w:rsidRPr="00F81BA5" w:rsidRDefault="002F1950" w:rsidP="002F1950">
      <w:pPr>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Сравнительный анализ отечественной и зарубежной практик</w:t>
      </w:r>
      <w:r w:rsidR="00722F11" w:rsidRPr="00F81BA5">
        <w:rPr>
          <w:rFonts w:ascii="Times New Roman" w:hAnsi="Times New Roman" w:cs="Times New Roman"/>
          <w:noProof/>
          <w:sz w:val="28"/>
          <w:szCs w:val="28"/>
        </w:rPr>
        <w:t xml:space="preserve">и </w:t>
      </w:r>
      <w:r w:rsidRPr="00F81BA5">
        <w:rPr>
          <w:rFonts w:ascii="Times New Roman" w:hAnsi="Times New Roman" w:cs="Times New Roman"/>
          <w:noProof/>
          <w:sz w:val="28"/>
          <w:szCs w:val="28"/>
        </w:rPr>
        <w:t>проектирования многоф</w:t>
      </w:r>
      <w:r w:rsidR="00722F11" w:rsidRPr="00F81BA5">
        <w:rPr>
          <w:rFonts w:ascii="Times New Roman" w:hAnsi="Times New Roman" w:cs="Times New Roman"/>
          <w:noProof/>
          <w:sz w:val="28"/>
          <w:szCs w:val="28"/>
        </w:rPr>
        <w:t>у</w:t>
      </w:r>
      <w:r w:rsidRPr="00F81BA5">
        <w:rPr>
          <w:rFonts w:ascii="Times New Roman" w:hAnsi="Times New Roman" w:cs="Times New Roman"/>
          <w:noProof/>
          <w:sz w:val="28"/>
          <w:szCs w:val="28"/>
        </w:rPr>
        <w:t xml:space="preserve">нкциональных жилых комплексов с учетов экологических </w:t>
      </w:r>
      <w:r w:rsidR="00722F11" w:rsidRPr="00F81BA5">
        <w:rPr>
          <w:rFonts w:ascii="Times New Roman" w:hAnsi="Times New Roman" w:cs="Times New Roman"/>
          <w:noProof/>
          <w:sz w:val="28"/>
          <w:szCs w:val="28"/>
        </w:rPr>
        <w:t>требований</w:t>
      </w:r>
      <w:r w:rsidRPr="00F81BA5">
        <w:rPr>
          <w:rFonts w:ascii="Times New Roman" w:hAnsi="Times New Roman" w:cs="Times New Roman"/>
          <w:noProof/>
          <w:sz w:val="28"/>
          <w:szCs w:val="28"/>
        </w:rPr>
        <w:t>, с целью определения закономерностей и особенностей.</w:t>
      </w:r>
    </w:p>
    <w:p w14:paraId="4011FC9E" w14:textId="79ABCE02" w:rsidR="002F1950" w:rsidRPr="00F81BA5" w:rsidRDefault="002F1950" w:rsidP="002F1950">
      <w:pPr>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Также использовался метод прогнозирования, как заключение о тенденциях развития жилых комплексов с учетом экологическим особенностей.</w:t>
      </w:r>
    </w:p>
    <w:p w14:paraId="0D150C33" w14:textId="3B1E1E9B" w:rsidR="002F1950" w:rsidRPr="00F81BA5" w:rsidRDefault="002F1950" w:rsidP="002F1950">
      <w:pPr>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bCs/>
          <w:noProof/>
          <w:sz w:val="28"/>
          <w:szCs w:val="28"/>
        </w:rPr>
        <w:t xml:space="preserve">Исследование базируется на фактическом материале, собранном автором, в 2016-2022 годах. В процесе натурного обследования существующих </w:t>
      </w:r>
      <w:r w:rsidRPr="00F81BA5">
        <w:rPr>
          <w:rFonts w:ascii="Times New Roman" w:hAnsi="Times New Roman" w:cs="Times New Roman"/>
          <w:noProof/>
          <w:sz w:val="28"/>
          <w:szCs w:val="28"/>
        </w:rPr>
        <w:t>жилых комплексов автор побывал во всех областных центрах  Северного Казахстана (Кок</w:t>
      </w:r>
      <w:r w:rsidR="001165E6" w:rsidRPr="00F81BA5">
        <w:rPr>
          <w:rFonts w:ascii="Times New Roman" w:hAnsi="Times New Roman" w:cs="Times New Roman"/>
          <w:noProof/>
          <w:sz w:val="28"/>
          <w:szCs w:val="28"/>
        </w:rPr>
        <w:t>ш</w:t>
      </w:r>
      <w:r w:rsidRPr="00F81BA5">
        <w:rPr>
          <w:rFonts w:ascii="Times New Roman" w:hAnsi="Times New Roman" w:cs="Times New Roman"/>
          <w:noProof/>
          <w:sz w:val="28"/>
          <w:szCs w:val="28"/>
        </w:rPr>
        <w:t>ета</w:t>
      </w:r>
      <w:r w:rsidR="00722F11" w:rsidRPr="00F81BA5">
        <w:rPr>
          <w:rFonts w:ascii="Times New Roman" w:hAnsi="Times New Roman" w:cs="Times New Roman"/>
          <w:noProof/>
          <w:sz w:val="28"/>
          <w:szCs w:val="28"/>
        </w:rPr>
        <w:t>у</w:t>
      </w:r>
      <w:r w:rsidRPr="00F81BA5">
        <w:rPr>
          <w:rFonts w:ascii="Times New Roman" w:hAnsi="Times New Roman" w:cs="Times New Roman"/>
          <w:noProof/>
          <w:sz w:val="28"/>
          <w:szCs w:val="28"/>
        </w:rPr>
        <w:t xml:space="preserve">, Костанай, Павлодар, Петропавловск). При этом было </w:t>
      </w:r>
      <w:r w:rsidR="008E7461" w:rsidRPr="00F81BA5">
        <w:rPr>
          <w:rFonts w:ascii="Times New Roman" w:hAnsi="Times New Roman" w:cs="Times New Roman"/>
          <w:noProof/>
          <w:sz w:val="28"/>
          <w:szCs w:val="28"/>
        </w:rPr>
        <w:t>изучено более 50 жилых комплексов и</w:t>
      </w:r>
      <w:r w:rsidR="00722F11" w:rsidRPr="00F81BA5">
        <w:rPr>
          <w:rFonts w:ascii="Times New Roman" w:hAnsi="Times New Roman" w:cs="Times New Roman"/>
          <w:noProof/>
          <w:sz w:val="28"/>
          <w:szCs w:val="28"/>
        </w:rPr>
        <w:t xml:space="preserve"> по</w:t>
      </w:r>
      <w:r w:rsidR="008E7461" w:rsidRPr="00F81BA5">
        <w:rPr>
          <w:rFonts w:ascii="Times New Roman" w:hAnsi="Times New Roman" w:cs="Times New Roman"/>
          <w:noProof/>
          <w:sz w:val="28"/>
          <w:szCs w:val="28"/>
        </w:rPr>
        <w:t xml:space="preserve"> </w:t>
      </w:r>
      <w:r w:rsidR="0050015F" w:rsidRPr="00F81BA5">
        <w:rPr>
          <w:rFonts w:ascii="Times New Roman" w:hAnsi="Times New Roman" w:cs="Times New Roman"/>
          <w:noProof/>
          <w:sz w:val="28"/>
          <w:szCs w:val="28"/>
        </w:rPr>
        <w:t>21</w:t>
      </w:r>
      <w:r w:rsidRPr="00F81BA5">
        <w:rPr>
          <w:rFonts w:ascii="Times New Roman" w:hAnsi="Times New Roman" w:cs="Times New Roman"/>
          <w:noProof/>
          <w:sz w:val="28"/>
          <w:szCs w:val="28"/>
        </w:rPr>
        <w:t xml:space="preserve"> жил</w:t>
      </w:r>
      <w:r w:rsidR="0050015F" w:rsidRPr="00F81BA5">
        <w:rPr>
          <w:rFonts w:ascii="Times New Roman" w:hAnsi="Times New Roman" w:cs="Times New Roman"/>
          <w:noProof/>
          <w:sz w:val="28"/>
          <w:szCs w:val="28"/>
        </w:rPr>
        <w:t>о</w:t>
      </w:r>
      <w:r w:rsidR="00722F11" w:rsidRPr="00F81BA5">
        <w:rPr>
          <w:rFonts w:ascii="Times New Roman" w:hAnsi="Times New Roman" w:cs="Times New Roman"/>
          <w:noProof/>
          <w:sz w:val="28"/>
          <w:szCs w:val="28"/>
        </w:rPr>
        <w:t>му</w:t>
      </w:r>
      <w:r w:rsidR="0050015F" w:rsidRPr="00F81BA5">
        <w:rPr>
          <w:rFonts w:ascii="Times New Roman" w:hAnsi="Times New Roman" w:cs="Times New Roman"/>
          <w:noProof/>
          <w:sz w:val="28"/>
          <w:szCs w:val="28"/>
        </w:rPr>
        <w:t xml:space="preserve"> комплекс</w:t>
      </w:r>
      <w:r w:rsidR="00722F11" w:rsidRPr="00F81BA5">
        <w:rPr>
          <w:rFonts w:ascii="Times New Roman" w:hAnsi="Times New Roman" w:cs="Times New Roman"/>
          <w:noProof/>
          <w:sz w:val="28"/>
          <w:szCs w:val="28"/>
        </w:rPr>
        <w:t>у</w:t>
      </w:r>
      <w:r w:rsidR="008E7461" w:rsidRPr="00F81BA5">
        <w:rPr>
          <w:rFonts w:ascii="Times New Roman" w:hAnsi="Times New Roman" w:cs="Times New Roman"/>
          <w:noProof/>
          <w:sz w:val="28"/>
          <w:szCs w:val="28"/>
        </w:rPr>
        <w:t xml:space="preserve"> представлен социалогический опрос</w:t>
      </w:r>
      <w:r w:rsidRPr="00F81BA5">
        <w:rPr>
          <w:rFonts w:ascii="Times New Roman" w:hAnsi="Times New Roman" w:cs="Times New Roman"/>
          <w:noProof/>
          <w:sz w:val="28"/>
          <w:szCs w:val="28"/>
        </w:rPr>
        <w:t xml:space="preserve">. В работе использовались материалы, полученные в местных </w:t>
      </w:r>
      <w:r w:rsidR="00722F11" w:rsidRPr="00F81BA5">
        <w:rPr>
          <w:rFonts w:ascii="Times New Roman" w:hAnsi="Times New Roman" w:cs="Times New Roman"/>
          <w:noProof/>
          <w:sz w:val="28"/>
          <w:szCs w:val="28"/>
        </w:rPr>
        <w:t xml:space="preserve">областных и городских проектных организациях. </w:t>
      </w:r>
    </w:p>
    <w:p w14:paraId="7B81BFFD" w14:textId="78501EFA"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
          <w:sz w:val="28"/>
          <w:szCs w:val="28"/>
        </w:rPr>
        <w:t xml:space="preserve">Объект исследования </w:t>
      </w:r>
      <w:r w:rsidRPr="00F81BA5">
        <w:rPr>
          <w:rFonts w:ascii="Times New Roman" w:hAnsi="Times New Roman" w:cs="Times New Roman"/>
          <w:sz w:val="28"/>
          <w:szCs w:val="28"/>
        </w:rPr>
        <w:t>–</w:t>
      </w:r>
      <w:r w:rsidR="00EF4112" w:rsidRPr="00F81BA5">
        <w:rPr>
          <w:rFonts w:ascii="Times New Roman" w:hAnsi="Times New Roman" w:cs="Times New Roman"/>
          <w:b/>
          <w:bCs/>
          <w:sz w:val="28"/>
          <w:szCs w:val="28"/>
        </w:rPr>
        <w:t xml:space="preserve"> </w:t>
      </w:r>
      <w:r w:rsidR="00EF4112" w:rsidRPr="00F81BA5">
        <w:rPr>
          <w:rFonts w:ascii="Times New Roman" w:hAnsi="Times New Roman" w:cs="Times New Roman"/>
          <w:sz w:val="28"/>
          <w:szCs w:val="28"/>
        </w:rPr>
        <w:t>архитектурно-планировочная структура жилых комплексов и динамика е</w:t>
      </w:r>
      <w:r w:rsidR="00F71D86" w:rsidRPr="00F81BA5">
        <w:rPr>
          <w:rFonts w:ascii="Times New Roman" w:hAnsi="Times New Roman" w:cs="Times New Roman"/>
          <w:sz w:val="28"/>
          <w:szCs w:val="28"/>
        </w:rPr>
        <w:t>ё</w:t>
      </w:r>
      <w:r w:rsidR="00EF4112" w:rsidRPr="00F81BA5">
        <w:rPr>
          <w:rFonts w:ascii="Times New Roman" w:hAnsi="Times New Roman" w:cs="Times New Roman"/>
          <w:sz w:val="28"/>
          <w:szCs w:val="28"/>
        </w:rPr>
        <w:t xml:space="preserve"> трансформации.</w:t>
      </w:r>
    </w:p>
    <w:p w14:paraId="3BAF4758" w14:textId="4B81E8B2"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
          <w:sz w:val="28"/>
          <w:szCs w:val="28"/>
        </w:rPr>
        <w:t xml:space="preserve">Предмет исследования. </w:t>
      </w:r>
      <w:r w:rsidR="00EF4112" w:rsidRPr="00F81BA5">
        <w:rPr>
          <w:rFonts w:ascii="Times New Roman" w:hAnsi="Times New Roman" w:cs="Times New Roman"/>
          <w:bCs/>
          <w:sz w:val="28"/>
          <w:szCs w:val="28"/>
        </w:rPr>
        <w:t xml:space="preserve">Типологические особенности формирования жилых комплексов с </w:t>
      </w:r>
      <w:r w:rsidR="003D578B" w:rsidRPr="00F81BA5">
        <w:rPr>
          <w:rFonts w:ascii="Times New Roman" w:hAnsi="Times New Roman" w:cs="Times New Roman"/>
          <w:bCs/>
          <w:sz w:val="28"/>
          <w:szCs w:val="28"/>
        </w:rPr>
        <w:t>учётом</w:t>
      </w:r>
      <w:r w:rsidR="00EF4112" w:rsidRPr="00F81BA5">
        <w:rPr>
          <w:rFonts w:ascii="Times New Roman" w:hAnsi="Times New Roman" w:cs="Times New Roman"/>
          <w:bCs/>
          <w:sz w:val="28"/>
          <w:szCs w:val="28"/>
        </w:rPr>
        <w:t xml:space="preserve"> современных экологических требований, закономерност</w:t>
      </w:r>
      <w:r w:rsidR="00722F11" w:rsidRPr="00F81BA5">
        <w:rPr>
          <w:rFonts w:ascii="Times New Roman" w:hAnsi="Times New Roman" w:cs="Times New Roman"/>
          <w:bCs/>
          <w:sz w:val="28"/>
          <w:szCs w:val="28"/>
        </w:rPr>
        <w:t>ей</w:t>
      </w:r>
      <w:r w:rsidR="00EF4112" w:rsidRPr="00F81BA5">
        <w:rPr>
          <w:rFonts w:ascii="Times New Roman" w:hAnsi="Times New Roman" w:cs="Times New Roman"/>
          <w:bCs/>
          <w:sz w:val="28"/>
          <w:szCs w:val="28"/>
        </w:rPr>
        <w:t xml:space="preserve"> их развития и пути совершенствования.</w:t>
      </w:r>
    </w:p>
    <w:p w14:paraId="4E50CD50" w14:textId="777C938C" w:rsidR="002F1950" w:rsidRPr="00F81BA5" w:rsidRDefault="002F1950" w:rsidP="00025AC2">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
          <w:bCs/>
          <w:sz w:val="28"/>
          <w:szCs w:val="28"/>
        </w:rPr>
        <w:t xml:space="preserve">Ведущая гипотеза. </w:t>
      </w:r>
      <w:r w:rsidRPr="00F81BA5">
        <w:rPr>
          <w:rFonts w:ascii="Times New Roman" w:hAnsi="Times New Roman" w:cs="Times New Roman"/>
          <w:bCs/>
          <w:sz w:val="28"/>
          <w:szCs w:val="28"/>
        </w:rPr>
        <w:t xml:space="preserve">Комфортная жилая среда достигается при комплексном </w:t>
      </w:r>
      <w:r w:rsidR="003D578B" w:rsidRPr="00F81BA5">
        <w:rPr>
          <w:rFonts w:ascii="Times New Roman" w:hAnsi="Times New Roman" w:cs="Times New Roman"/>
          <w:bCs/>
          <w:sz w:val="28"/>
          <w:szCs w:val="28"/>
        </w:rPr>
        <w:t>учёте</w:t>
      </w:r>
      <w:r w:rsidRPr="00F81BA5">
        <w:rPr>
          <w:rFonts w:ascii="Times New Roman" w:hAnsi="Times New Roman" w:cs="Times New Roman"/>
          <w:bCs/>
          <w:sz w:val="28"/>
          <w:szCs w:val="28"/>
        </w:rPr>
        <w:t xml:space="preserve"> всех региональных факторов и элементов е</w:t>
      </w:r>
      <w:r w:rsidR="00F71D86" w:rsidRPr="00F81BA5">
        <w:rPr>
          <w:rFonts w:ascii="Times New Roman" w:hAnsi="Times New Roman" w:cs="Times New Roman"/>
          <w:bCs/>
          <w:sz w:val="28"/>
          <w:szCs w:val="28"/>
        </w:rPr>
        <w:t>ё</w:t>
      </w:r>
      <w:r w:rsidRPr="00F81BA5">
        <w:rPr>
          <w:rFonts w:ascii="Times New Roman" w:hAnsi="Times New Roman" w:cs="Times New Roman"/>
          <w:bCs/>
          <w:sz w:val="28"/>
          <w:szCs w:val="28"/>
        </w:rPr>
        <w:t xml:space="preserve"> составляющих, при интеграции экологических аспектов в архитектурно-планировочные решения жилых комплексов и архитектурной среды. </w:t>
      </w:r>
    </w:p>
    <w:p w14:paraId="0CE167CF" w14:textId="77777777" w:rsidR="002F1950" w:rsidRPr="00F81BA5" w:rsidRDefault="002F1950" w:rsidP="002F1950">
      <w:pPr>
        <w:spacing w:after="0" w:line="240" w:lineRule="auto"/>
        <w:ind w:firstLine="709"/>
        <w:jc w:val="both"/>
        <w:rPr>
          <w:rFonts w:ascii="Times New Roman" w:hAnsi="Times New Roman" w:cs="Times New Roman"/>
          <w:b/>
          <w:noProof/>
          <w:sz w:val="28"/>
          <w:szCs w:val="28"/>
        </w:rPr>
      </w:pPr>
      <w:r w:rsidRPr="00F81BA5">
        <w:rPr>
          <w:rFonts w:ascii="Times New Roman" w:hAnsi="Times New Roman" w:cs="Times New Roman"/>
          <w:b/>
          <w:sz w:val="28"/>
          <w:szCs w:val="28"/>
        </w:rPr>
        <w:t xml:space="preserve">Границы исследования. </w:t>
      </w:r>
      <w:r w:rsidRPr="00F81BA5">
        <w:rPr>
          <w:rFonts w:ascii="Times New Roman" w:hAnsi="Times New Roman" w:cs="Times New Roman"/>
          <w:sz w:val="28"/>
          <w:szCs w:val="28"/>
        </w:rPr>
        <w:t xml:space="preserve">В связи с необходимостью обоснования выводов и рекомендаций на конкретном фактическом материале границы исследования ограничиваются регионом Северного Казахстана - в современных административных границах 4 областей. </w:t>
      </w:r>
      <w:r w:rsidRPr="00F81BA5">
        <w:rPr>
          <w:rFonts w:ascii="Times New Roman" w:hAnsi="Times New Roman" w:cs="Times New Roman"/>
          <w:noProof/>
          <w:sz w:val="28"/>
          <w:szCs w:val="28"/>
        </w:rPr>
        <w:t xml:space="preserve">Временные границы – </w:t>
      </w:r>
      <w:r w:rsidRPr="00F81BA5">
        <w:rPr>
          <w:rFonts w:ascii="Times New Roman" w:hAnsi="Times New Roman" w:cs="Times New Roman"/>
          <w:noProof/>
          <w:sz w:val="28"/>
          <w:szCs w:val="28"/>
          <w:lang w:val="en-US"/>
        </w:rPr>
        <w:t>XX</w:t>
      </w:r>
      <w:r w:rsidRPr="00F81BA5">
        <w:rPr>
          <w:rFonts w:ascii="Times New Roman" w:hAnsi="Times New Roman" w:cs="Times New Roman"/>
          <w:noProof/>
          <w:sz w:val="28"/>
          <w:szCs w:val="28"/>
        </w:rPr>
        <w:t>-Х</w:t>
      </w:r>
      <w:r w:rsidRPr="00F81BA5">
        <w:rPr>
          <w:rFonts w:ascii="Times New Roman" w:hAnsi="Times New Roman" w:cs="Times New Roman"/>
          <w:noProof/>
          <w:sz w:val="28"/>
          <w:szCs w:val="28"/>
          <w:lang w:val="en-US"/>
        </w:rPr>
        <w:t>XI</w:t>
      </w:r>
      <w:r w:rsidRPr="00F81BA5">
        <w:rPr>
          <w:rFonts w:ascii="Times New Roman" w:hAnsi="Times New Roman" w:cs="Times New Roman"/>
          <w:noProof/>
          <w:sz w:val="28"/>
          <w:szCs w:val="28"/>
        </w:rPr>
        <w:t xml:space="preserve"> вв.</w:t>
      </w:r>
    </w:p>
    <w:p w14:paraId="3E581956" w14:textId="77777777" w:rsidR="002F1950" w:rsidRPr="00F81BA5" w:rsidRDefault="002F1950" w:rsidP="002F1950">
      <w:pPr>
        <w:adjustRightInd w:val="0"/>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Специальные вопросы: природно-климатические условия, социально-экономические факторы и научно-технические факторы изучены в той мере,  в которой они необходимы для решения поставленных архитектурно-планировочных задач.</w:t>
      </w:r>
    </w:p>
    <w:p w14:paraId="54D0C75E" w14:textId="77777777" w:rsidR="002F1950" w:rsidRPr="00F81BA5" w:rsidRDefault="002F1950" w:rsidP="002F1950">
      <w:pPr>
        <w:adjustRightInd w:val="0"/>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b/>
          <w:noProof/>
          <w:sz w:val="28"/>
          <w:szCs w:val="28"/>
        </w:rPr>
        <w:t>Научная новизна и практическая значимость работы.</w:t>
      </w:r>
      <w:r w:rsidRPr="00F81BA5">
        <w:rPr>
          <w:rFonts w:ascii="Times New Roman" w:hAnsi="Times New Roman" w:cs="Times New Roman"/>
          <w:noProof/>
          <w:sz w:val="28"/>
          <w:szCs w:val="28"/>
        </w:rPr>
        <w:t xml:space="preserve"> В соответствии с ведущей гипотезой в исследовании впервые:</w:t>
      </w:r>
    </w:p>
    <w:p w14:paraId="687D33CB" w14:textId="79E5EF2B" w:rsidR="002F1950" w:rsidRPr="00F81BA5" w:rsidRDefault="002F1950" w:rsidP="002F1950">
      <w:pPr>
        <w:adjustRightInd w:val="0"/>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 собран, обощен и проанализирован фактологический материал с учетом современных экологических требований при проектировании и стрительстве жилых комплексов и архитектурной среды</w:t>
      </w:r>
      <w:r w:rsidR="00722F11" w:rsidRPr="00F81BA5">
        <w:rPr>
          <w:rFonts w:ascii="Times New Roman" w:hAnsi="Times New Roman" w:cs="Times New Roman"/>
          <w:noProof/>
          <w:sz w:val="28"/>
          <w:szCs w:val="28"/>
        </w:rPr>
        <w:t xml:space="preserve"> в региональных условиях Северного Казахстана</w:t>
      </w:r>
      <w:r w:rsidRPr="00F81BA5">
        <w:rPr>
          <w:rFonts w:ascii="Times New Roman" w:hAnsi="Times New Roman" w:cs="Times New Roman"/>
          <w:noProof/>
          <w:sz w:val="28"/>
          <w:szCs w:val="28"/>
        </w:rPr>
        <w:t>;</w:t>
      </w:r>
    </w:p>
    <w:p w14:paraId="2638DA00" w14:textId="6D97CDA6" w:rsidR="002F1950" w:rsidRPr="00F81BA5" w:rsidRDefault="002F1950" w:rsidP="002F1950">
      <w:pPr>
        <w:adjustRightInd w:val="0"/>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 xml:space="preserve">- </w:t>
      </w:r>
      <w:r w:rsidR="00EF4112" w:rsidRPr="00F81BA5">
        <w:rPr>
          <w:rFonts w:ascii="Times New Roman" w:hAnsi="Times New Roman" w:cs="Times New Roman"/>
          <w:noProof/>
          <w:sz w:val="28"/>
          <w:szCs w:val="28"/>
        </w:rPr>
        <w:t>выявлены современные экологические требования, влияющие</w:t>
      </w:r>
      <w:r w:rsidR="00025AC2" w:rsidRPr="00F81BA5">
        <w:rPr>
          <w:rFonts w:ascii="Times New Roman" w:hAnsi="Times New Roman" w:cs="Times New Roman"/>
          <w:noProof/>
          <w:sz w:val="28"/>
          <w:szCs w:val="28"/>
        </w:rPr>
        <w:t xml:space="preserve"> на архитектуру и планировочную структуру жилых комплексов</w:t>
      </w:r>
      <w:r w:rsidR="00F90F3B" w:rsidRPr="00F81BA5">
        <w:rPr>
          <w:rFonts w:ascii="Times New Roman" w:hAnsi="Times New Roman" w:cs="Times New Roman"/>
          <w:noProof/>
          <w:sz w:val="28"/>
          <w:szCs w:val="28"/>
        </w:rPr>
        <w:t xml:space="preserve"> в региональных условиях</w:t>
      </w:r>
      <w:r w:rsidR="00025AC2" w:rsidRPr="00F81BA5">
        <w:rPr>
          <w:rFonts w:ascii="Times New Roman" w:hAnsi="Times New Roman" w:cs="Times New Roman"/>
          <w:noProof/>
          <w:sz w:val="28"/>
          <w:szCs w:val="28"/>
        </w:rPr>
        <w:t>;</w:t>
      </w:r>
    </w:p>
    <w:p w14:paraId="6E0FF103" w14:textId="426B04BF" w:rsidR="002F1950" w:rsidRPr="00F81BA5" w:rsidRDefault="002F1950" w:rsidP="002F1950">
      <w:pPr>
        <w:adjustRightInd w:val="0"/>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 выявлены типологические особенности формиро</w:t>
      </w:r>
      <w:r w:rsidR="00F90F3B" w:rsidRPr="00F81BA5">
        <w:rPr>
          <w:rFonts w:ascii="Times New Roman" w:hAnsi="Times New Roman" w:cs="Times New Roman"/>
          <w:noProof/>
          <w:sz w:val="28"/>
          <w:szCs w:val="28"/>
        </w:rPr>
        <w:t>в</w:t>
      </w:r>
      <w:r w:rsidRPr="00F81BA5">
        <w:rPr>
          <w:rFonts w:ascii="Times New Roman" w:hAnsi="Times New Roman" w:cs="Times New Roman"/>
          <w:noProof/>
          <w:sz w:val="28"/>
          <w:szCs w:val="28"/>
        </w:rPr>
        <w:t>ания жилых комплексов с учетом современных экологических требований;</w:t>
      </w:r>
    </w:p>
    <w:p w14:paraId="78FFBFF9" w14:textId="75EC098E" w:rsidR="00F90F3B" w:rsidRPr="00F81BA5" w:rsidRDefault="002F1950" w:rsidP="00F90F3B">
      <w:pPr>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noProof/>
          <w:sz w:val="28"/>
          <w:szCs w:val="28"/>
        </w:rPr>
        <w:t>-</w:t>
      </w:r>
      <w:r w:rsidR="00EF4112" w:rsidRPr="00F81BA5">
        <w:rPr>
          <w:rFonts w:ascii="Times New Roman" w:hAnsi="Times New Roman" w:cs="Times New Roman"/>
          <w:noProof/>
          <w:sz w:val="28"/>
          <w:szCs w:val="28"/>
        </w:rPr>
        <w:t xml:space="preserve"> разработана концептуально-теоретическая модель формирования жилых комплексов </w:t>
      </w:r>
      <w:r w:rsidR="00EF4112" w:rsidRPr="00F81BA5">
        <w:rPr>
          <w:rFonts w:ascii="Times New Roman" w:hAnsi="Times New Roman" w:cs="Times New Roman"/>
          <w:sz w:val="28"/>
          <w:szCs w:val="28"/>
        </w:rPr>
        <w:t xml:space="preserve">с </w:t>
      </w:r>
      <w:r w:rsidR="003D578B" w:rsidRPr="00F81BA5">
        <w:rPr>
          <w:rFonts w:ascii="Times New Roman" w:hAnsi="Times New Roman" w:cs="Times New Roman"/>
          <w:sz w:val="28"/>
          <w:szCs w:val="28"/>
        </w:rPr>
        <w:t>учётом</w:t>
      </w:r>
      <w:r w:rsidR="00EF4112" w:rsidRPr="00F81BA5">
        <w:rPr>
          <w:rFonts w:ascii="Times New Roman" w:hAnsi="Times New Roman" w:cs="Times New Roman"/>
          <w:sz w:val="28"/>
          <w:szCs w:val="28"/>
        </w:rPr>
        <w:t xml:space="preserve"> современных экологических требований</w:t>
      </w:r>
      <w:r w:rsidR="00F90F3B" w:rsidRPr="00F81BA5">
        <w:rPr>
          <w:rFonts w:ascii="Times New Roman" w:hAnsi="Times New Roman" w:cs="Times New Roman"/>
          <w:sz w:val="28"/>
          <w:szCs w:val="28"/>
        </w:rPr>
        <w:t>, выявлены</w:t>
      </w:r>
      <w:r w:rsidR="00EF4112" w:rsidRPr="00F81BA5">
        <w:rPr>
          <w:rFonts w:ascii="Times New Roman" w:hAnsi="Times New Roman" w:cs="Times New Roman"/>
          <w:sz w:val="28"/>
          <w:szCs w:val="28"/>
        </w:rPr>
        <w:t xml:space="preserve"> основ</w:t>
      </w:r>
      <w:r w:rsidR="00F90F3B" w:rsidRPr="00F81BA5">
        <w:rPr>
          <w:rFonts w:ascii="Times New Roman" w:hAnsi="Times New Roman" w:cs="Times New Roman"/>
          <w:sz w:val="28"/>
          <w:szCs w:val="28"/>
        </w:rPr>
        <w:t>ные компоненты и принципы е</w:t>
      </w:r>
      <w:r w:rsidR="00F71D86" w:rsidRPr="00F81BA5">
        <w:rPr>
          <w:rFonts w:ascii="Times New Roman" w:hAnsi="Times New Roman" w:cs="Times New Roman"/>
          <w:sz w:val="28"/>
          <w:szCs w:val="28"/>
        </w:rPr>
        <w:t>ё</w:t>
      </w:r>
      <w:r w:rsidR="00F90F3B" w:rsidRPr="00F81BA5">
        <w:rPr>
          <w:rFonts w:ascii="Times New Roman" w:hAnsi="Times New Roman" w:cs="Times New Roman"/>
          <w:sz w:val="28"/>
          <w:szCs w:val="28"/>
        </w:rPr>
        <w:t xml:space="preserve"> формирования. </w:t>
      </w:r>
    </w:p>
    <w:p w14:paraId="5D82F333" w14:textId="77777777" w:rsidR="009B549F" w:rsidRPr="00F81BA5" w:rsidRDefault="002F1950" w:rsidP="009B549F">
      <w:pPr>
        <w:spacing w:after="0" w:line="240" w:lineRule="auto"/>
        <w:ind w:firstLine="709"/>
        <w:jc w:val="both"/>
        <w:rPr>
          <w:rFonts w:ascii="Times New Roman" w:hAnsi="Times New Roman" w:cs="Times New Roman"/>
          <w:b/>
          <w:bCs/>
          <w:noProof/>
          <w:sz w:val="28"/>
          <w:szCs w:val="28"/>
        </w:rPr>
      </w:pPr>
      <w:r w:rsidRPr="00F81BA5">
        <w:rPr>
          <w:rFonts w:ascii="Times New Roman" w:hAnsi="Times New Roman" w:cs="Times New Roman"/>
          <w:b/>
          <w:bCs/>
          <w:noProof/>
          <w:sz w:val="28"/>
          <w:szCs w:val="28"/>
        </w:rPr>
        <w:t xml:space="preserve">На </w:t>
      </w:r>
      <w:r w:rsidRPr="00F81BA5">
        <w:rPr>
          <w:rFonts w:ascii="Times New Roman" w:hAnsi="Times New Roman" w:cs="Times New Roman"/>
          <w:b/>
          <w:bCs/>
          <w:sz w:val="28"/>
          <w:szCs w:val="28"/>
        </w:rPr>
        <w:t>з</w:t>
      </w:r>
      <w:r w:rsidRPr="00F81BA5">
        <w:rPr>
          <w:rFonts w:ascii="Times New Roman" w:hAnsi="Times New Roman" w:cs="Times New Roman"/>
          <w:b/>
          <w:bCs/>
          <w:noProof/>
          <w:sz w:val="28"/>
          <w:szCs w:val="28"/>
        </w:rPr>
        <w:t>ащиту выносятся:</w:t>
      </w:r>
    </w:p>
    <w:p w14:paraId="3F3A4649" w14:textId="42AE456B" w:rsidR="002F1950" w:rsidRPr="00F81BA5" w:rsidRDefault="002F1950" w:rsidP="009B549F">
      <w:pPr>
        <w:spacing w:after="0" w:line="240" w:lineRule="auto"/>
        <w:ind w:firstLine="709"/>
        <w:jc w:val="both"/>
        <w:rPr>
          <w:rFonts w:ascii="Times New Roman" w:hAnsi="Times New Roman" w:cs="Times New Roman"/>
          <w:b/>
          <w:bCs/>
          <w:noProof/>
          <w:sz w:val="28"/>
          <w:szCs w:val="28"/>
        </w:rPr>
      </w:pPr>
      <w:r w:rsidRPr="00F81BA5">
        <w:rPr>
          <w:rFonts w:ascii="Times New Roman" w:hAnsi="Times New Roman" w:cs="Times New Roman"/>
          <w:b/>
          <w:bCs/>
          <w:noProof/>
          <w:sz w:val="28"/>
          <w:szCs w:val="28"/>
        </w:rPr>
        <w:t>-</w:t>
      </w:r>
      <w:r w:rsidR="00DE0EAB" w:rsidRPr="00F81BA5">
        <w:rPr>
          <w:rFonts w:ascii="Times New Roman" w:hAnsi="Times New Roman" w:cs="Times New Roman"/>
          <w:b/>
          <w:bCs/>
          <w:noProof/>
          <w:sz w:val="28"/>
          <w:szCs w:val="28"/>
        </w:rPr>
        <w:t xml:space="preserve"> </w:t>
      </w:r>
      <w:r w:rsidR="00DE0EAB" w:rsidRPr="00F81BA5">
        <w:rPr>
          <w:rFonts w:ascii="Times New Roman" w:hAnsi="Times New Roman" w:cs="Times New Roman"/>
          <w:noProof/>
          <w:sz w:val="28"/>
          <w:szCs w:val="28"/>
        </w:rPr>
        <w:t xml:space="preserve">теоретические основы </w:t>
      </w:r>
      <w:r w:rsidRPr="00F81BA5">
        <w:rPr>
          <w:rFonts w:ascii="Times New Roman" w:hAnsi="Times New Roman" w:cs="Times New Roman"/>
          <w:noProof/>
          <w:sz w:val="28"/>
          <w:szCs w:val="28"/>
        </w:rPr>
        <w:t>по регулированию экологических требований средствами архитектуры при проектировании жилых комплексов;</w:t>
      </w:r>
    </w:p>
    <w:p w14:paraId="39A72C12" w14:textId="0C1F250E" w:rsidR="002F1950" w:rsidRPr="00F81BA5" w:rsidRDefault="002F1950" w:rsidP="002F1950">
      <w:pPr>
        <w:spacing w:after="0" w:line="240" w:lineRule="auto"/>
        <w:ind w:firstLine="709"/>
        <w:jc w:val="both"/>
        <w:rPr>
          <w:rFonts w:ascii="Times New Roman" w:hAnsi="Times New Roman" w:cs="Times New Roman"/>
          <w:b/>
          <w:bCs/>
          <w:noProof/>
          <w:sz w:val="28"/>
          <w:szCs w:val="28"/>
        </w:rPr>
      </w:pPr>
      <w:r w:rsidRPr="00F81BA5">
        <w:rPr>
          <w:rFonts w:ascii="Times New Roman" w:hAnsi="Times New Roman" w:cs="Times New Roman"/>
          <w:noProof/>
          <w:sz w:val="28"/>
          <w:szCs w:val="28"/>
        </w:rPr>
        <w:t>-</w:t>
      </w:r>
      <w:r w:rsidR="00DE0EAB" w:rsidRPr="00F81BA5">
        <w:rPr>
          <w:rFonts w:ascii="Times New Roman" w:hAnsi="Times New Roman" w:cs="Times New Roman"/>
          <w:noProof/>
          <w:sz w:val="28"/>
          <w:szCs w:val="28"/>
        </w:rPr>
        <w:t xml:space="preserve"> </w:t>
      </w:r>
      <w:r w:rsidRPr="00F81BA5">
        <w:rPr>
          <w:rFonts w:ascii="Times New Roman" w:hAnsi="Times New Roman" w:cs="Times New Roman"/>
          <w:noProof/>
          <w:sz w:val="28"/>
          <w:szCs w:val="28"/>
        </w:rPr>
        <w:t>элементы эко</w:t>
      </w:r>
      <w:r w:rsidR="00DE0EAB" w:rsidRPr="00F81BA5">
        <w:rPr>
          <w:rFonts w:ascii="Times New Roman" w:hAnsi="Times New Roman" w:cs="Times New Roman"/>
          <w:noProof/>
          <w:sz w:val="28"/>
          <w:szCs w:val="28"/>
        </w:rPr>
        <w:t xml:space="preserve">логической </w:t>
      </w:r>
      <w:r w:rsidRPr="00F81BA5">
        <w:rPr>
          <w:rFonts w:ascii="Times New Roman" w:hAnsi="Times New Roman" w:cs="Times New Roman"/>
          <w:noProof/>
          <w:sz w:val="28"/>
          <w:szCs w:val="28"/>
        </w:rPr>
        <w:t>защиты жилой среды и экологические индикаторы;</w:t>
      </w:r>
    </w:p>
    <w:p w14:paraId="5D52884D" w14:textId="77777777" w:rsidR="002F1950" w:rsidRPr="00F81BA5" w:rsidRDefault="002F1950" w:rsidP="002F1950">
      <w:pPr>
        <w:spacing w:after="0" w:line="240" w:lineRule="auto"/>
        <w:ind w:firstLine="709"/>
        <w:jc w:val="both"/>
        <w:rPr>
          <w:rFonts w:ascii="Times New Roman" w:hAnsi="Times New Roman" w:cs="Times New Roman"/>
          <w:bCs/>
          <w:noProof/>
          <w:sz w:val="28"/>
          <w:szCs w:val="28"/>
        </w:rPr>
      </w:pPr>
      <w:r w:rsidRPr="00F81BA5">
        <w:rPr>
          <w:rFonts w:ascii="Times New Roman" w:hAnsi="Times New Roman" w:cs="Times New Roman"/>
          <w:bCs/>
          <w:noProof/>
          <w:sz w:val="28"/>
          <w:szCs w:val="28"/>
        </w:rPr>
        <w:t>- типологические аспекты формирования жилых комплексов с учетом современных экологических требований;</w:t>
      </w:r>
    </w:p>
    <w:p w14:paraId="4243E30A" w14:textId="75766A67" w:rsidR="002F1950" w:rsidRPr="00F81BA5" w:rsidRDefault="002F1950" w:rsidP="002F1950">
      <w:pPr>
        <w:adjustRightInd w:val="0"/>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bCs/>
          <w:noProof/>
          <w:sz w:val="28"/>
          <w:szCs w:val="28"/>
        </w:rPr>
        <w:t xml:space="preserve">- </w:t>
      </w:r>
      <w:r w:rsidRPr="00F81BA5">
        <w:rPr>
          <w:rFonts w:ascii="Times New Roman" w:hAnsi="Times New Roman" w:cs="Times New Roman"/>
          <w:noProof/>
          <w:sz w:val="28"/>
          <w:szCs w:val="28"/>
        </w:rPr>
        <w:t xml:space="preserve">концептуально-теоретическая модель </w:t>
      </w:r>
      <w:r w:rsidR="00DE0EAB" w:rsidRPr="00F81BA5">
        <w:rPr>
          <w:rFonts w:ascii="Times New Roman" w:hAnsi="Times New Roman" w:cs="Times New Roman"/>
          <w:noProof/>
          <w:sz w:val="28"/>
          <w:szCs w:val="28"/>
        </w:rPr>
        <w:t>формирования</w:t>
      </w:r>
      <w:r w:rsidRPr="00F81BA5">
        <w:rPr>
          <w:rFonts w:ascii="Times New Roman" w:hAnsi="Times New Roman" w:cs="Times New Roman"/>
          <w:noProof/>
          <w:sz w:val="28"/>
          <w:szCs w:val="28"/>
        </w:rPr>
        <w:t xml:space="preserve"> жилых комплексов </w:t>
      </w:r>
      <w:r w:rsidRPr="00F81BA5">
        <w:rPr>
          <w:rFonts w:ascii="Times New Roman" w:hAnsi="Times New Roman" w:cs="Times New Roman"/>
          <w:sz w:val="28"/>
          <w:szCs w:val="28"/>
        </w:rPr>
        <w:t xml:space="preserve">с </w:t>
      </w:r>
      <w:r w:rsidR="003D578B"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современных экологических требований</w:t>
      </w:r>
      <w:r w:rsidRPr="00F81BA5">
        <w:rPr>
          <w:rFonts w:ascii="Times New Roman" w:hAnsi="Times New Roman" w:cs="Times New Roman"/>
          <w:noProof/>
          <w:sz w:val="28"/>
          <w:szCs w:val="28"/>
        </w:rPr>
        <w:t xml:space="preserve">. </w:t>
      </w:r>
    </w:p>
    <w:p w14:paraId="4169D425" w14:textId="77777777" w:rsidR="002F1950" w:rsidRPr="00F81BA5" w:rsidRDefault="002F1950" w:rsidP="002F1950">
      <w:pPr>
        <w:spacing w:after="0" w:line="240" w:lineRule="auto"/>
        <w:ind w:firstLine="709"/>
        <w:jc w:val="both"/>
        <w:rPr>
          <w:rFonts w:ascii="Times New Roman" w:hAnsi="Times New Roman" w:cs="Times New Roman"/>
          <w:b/>
          <w:bCs/>
          <w:sz w:val="28"/>
          <w:szCs w:val="28"/>
        </w:rPr>
      </w:pPr>
      <w:r w:rsidRPr="00F81BA5">
        <w:rPr>
          <w:rFonts w:ascii="Times New Roman" w:hAnsi="Times New Roman" w:cs="Times New Roman"/>
          <w:b/>
          <w:bCs/>
          <w:sz w:val="28"/>
          <w:szCs w:val="28"/>
        </w:rPr>
        <w:t xml:space="preserve">Личный вклад автора: </w:t>
      </w:r>
    </w:p>
    <w:p w14:paraId="13FC5D4B" w14:textId="78EFAE1F" w:rsidR="002F1950" w:rsidRPr="00F81BA5" w:rsidRDefault="00F64C4B" w:rsidP="002F1950">
      <w:pPr>
        <w:pStyle w:val="a6"/>
        <w:numPr>
          <w:ilvl w:val="0"/>
          <w:numId w:val="3"/>
        </w:numPr>
        <w:tabs>
          <w:tab w:val="left" w:pos="993"/>
        </w:tabs>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Обоснованы </w:t>
      </w:r>
      <w:r w:rsidR="00025AC2" w:rsidRPr="00F81BA5">
        <w:rPr>
          <w:rFonts w:ascii="Times New Roman" w:hAnsi="Times New Roman" w:cs="Times New Roman"/>
          <w:bCs/>
          <w:sz w:val="28"/>
          <w:szCs w:val="28"/>
        </w:rPr>
        <w:t xml:space="preserve">теоретические </w:t>
      </w:r>
      <w:r w:rsidR="001D5519" w:rsidRPr="00F81BA5">
        <w:rPr>
          <w:rFonts w:ascii="Times New Roman" w:hAnsi="Times New Roman" w:cs="Times New Roman"/>
          <w:bCs/>
          <w:sz w:val="28"/>
          <w:szCs w:val="28"/>
        </w:rPr>
        <w:t>предпосылки</w:t>
      </w:r>
      <w:r w:rsidR="002F1950" w:rsidRPr="00F81BA5">
        <w:rPr>
          <w:rFonts w:ascii="Times New Roman" w:hAnsi="Times New Roman" w:cs="Times New Roman"/>
          <w:bCs/>
          <w:sz w:val="28"/>
          <w:szCs w:val="28"/>
        </w:rPr>
        <w:t xml:space="preserve"> </w:t>
      </w:r>
      <w:r w:rsidR="00025AC2" w:rsidRPr="00F81BA5">
        <w:rPr>
          <w:rFonts w:ascii="Times New Roman" w:hAnsi="Times New Roman" w:cs="Times New Roman"/>
          <w:bCs/>
          <w:sz w:val="28"/>
          <w:szCs w:val="28"/>
        </w:rPr>
        <w:t xml:space="preserve">динамики трансформации структуры </w:t>
      </w:r>
      <w:r w:rsidR="002F1950" w:rsidRPr="00F81BA5">
        <w:rPr>
          <w:rFonts w:ascii="Times New Roman" w:hAnsi="Times New Roman" w:cs="Times New Roman"/>
          <w:bCs/>
          <w:noProof/>
          <w:sz w:val="28"/>
          <w:szCs w:val="28"/>
        </w:rPr>
        <w:t>жилых комплексов с учетом современных экологических требований</w:t>
      </w:r>
      <w:r w:rsidR="002F1950" w:rsidRPr="00F81BA5">
        <w:rPr>
          <w:rFonts w:ascii="Times New Roman" w:hAnsi="Times New Roman" w:cs="Times New Roman"/>
          <w:bCs/>
          <w:sz w:val="28"/>
          <w:szCs w:val="28"/>
        </w:rPr>
        <w:t>;</w:t>
      </w:r>
    </w:p>
    <w:p w14:paraId="7D67CAE2" w14:textId="0D282AC0" w:rsidR="00F64C4B" w:rsidRPr="00F81BA5" w:rsidRDefault="00F64C4B" w:rsidP="002F1950">
      <w:pPr>
        <w:pStyle w:val="a6"/>
        <w:numPr>
          <w:ilvl w:val="0"/>
          <w:numId w:val="3"/>
        </w:numPr>
        <w:tabs>
          <w:tab w:val="left" w:pos="993"/>
        </w:tabs>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Выявлены факторы, определяющие качество жилья с точки зрения экологических требований;</w:t>
      </w:r>
    </w:p>
    <w:p w14:paraId="79DE1B84" w14:textId="68CC76E7" w:rsidR="00EC0F89" w:rsidRPr="00F81BA5" w:rsidRDefault="00F64C4B" w:rsidP="00EC0F89">
      <w:pPr>
        <w:pStyle w:val="a6"/>
        <w:numPr>
          <w:ilvl w:val="0"/>
          <w:numId w:val="3"/>
        </w:numPr>
        <w:tabs>
          <w:tab w:val="left" w:pos="993"/>
        </w:tabs>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Определены экологические </w:t>
      </w:r>
      <w:r w:rsidR="003D578B" w:rsidRPr="00F81BA5">
        <w:rPr>
          <w:rFonts w:ascii="Times New Roman" w:hAnsi="Times New Roman" w:cs="Times New Roman"/>
          <w:bCs/>
          <w:sz w:val="28"/>
          <w:szCs w:val="28"/>
        </w:rPr>
        <w:t>приёмы</w:t>
      </w:r>
      <w:r w:rsidR="00EC0F89" w:rsidRPr="00F81BA5">
        <w:rPr>
          <w:rFonts w:ascii="Times New Roman" w:hAnsi="Times New Roman" w:cs="Times New Roman"/>
          <w:bCs/>
          <w:sz w:val="28"/>
          <w:szCs w:val="28"/>
        </w:rPr>
        <w:t xml:space="preserve"> организации жилой среды.</w:t>
      </w:r>
    </w:p>
    <w:p w14:paraId="35A332C4" w14:textId="77777777" w:rsidR="00FE269D" w:rsidRPr="00F81BA5" w:rsidRDefault="00FE269D" w:rsidP="00FE269D">
      <w:pPr>
        <w:tabs>
          <w:tab w:val="left" w:pos="993"/>
        </w:tabs>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В процессе работы были собраны материалы по характеристикам климатических показателей, на основании которых были сделаны выводы об экологическом состоянии региона. </w:t>
      </w:r>
    </w:p>
    <w:p w14:paraId="0D5DE6B9" w14:textId="0544A60F" w:rsidR="00EC0F89" w:rsidRPr="00F81BA5" w:rsidRDefault="00EC0F89" w:rsidP="00FE269D">
      <w:pPr>
        <w:tabs>
          <w:tab w:val="left" w:pos="993"/>
        </w:tabs>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При этом проведено натурное исследование с целью </w:t>
      </w:r>
      <w:r w:rsidRPr="00F81BA5">
        <w:rPr>
          <w:rFonts w:ascii="Times New Roman" w:hAnsi="Times New Roman" w:cs="Times New Roman"/>
          <w:bCs/>
          <w:noProof/>
          <w:sz w:val="28"/>
          <w:szCs w:val="28"/>
        </w:rPr>
        <w:t>выявления факторов</w:t>
      </w:r>
      <w:r w:rsidR="00FE269D" w:rsidRPr="00F81BA5">
        <w:rPr>
          <w:rFonts w:ascii="Times New Roman" w:hAnsi="Times New Roman" w:cs="Times New Roman"/>
          <w:bCs/>
          <w:noProof/>
          <w:sz w:val="28"/>
          <w:szCs w:val="28"/>
        </w:rPr>
        <w:t>,</w:t>
      </w:r>
      <w:r w:rsidRPr="00F81BA5">
        <w:rPr>
          <w:rFonts w:ascii="Times New Roman" w:hAnsi="Times New Roman" w:cs="Times New Roman"/>
          <w:bCs/>
          <w:noProof/>
          <w:sz w:val="28"/>
          <w:szCs w:val="28"/>
        </w:rPr>
        <w:t xml:space="preserve"> влияющих на формирование жилых комплексов и определения качества жилья с точки зрения экологических требований</w:t>
      </w:r>
      <w:r w:rsidRPr="00F81BA5">
        <w:rPr>
          <w:rFonts w:ascii="Times New Roman" w:hAnsi="Times New Roman" w:cs="Times New Roman"/>
          <w:bCs/>
          <w:sz w:val="28"/>
          <w:szCs w:val="28"/>
        </w:rPr>
        <w:t>.</w:t>
      </w:r>
      <w:r w:rsidR="00FE269D" w:rsidRPr="00F81BA5">
        <w:rPr>
          <w:rFonts w:ascii="Times New Roman" w:hAnsi="Times New Roman" w:cs="Times New Roman"/>
          <w:bCs/>
          <w:sz w:val="28"/>
          <w:szCs w:val="28"/>
        </w:rPr>
        <w:t xml:space="preserve"> Проведено натурное исследование 21 </w:t>
      </w:r>
      <w:r w:rsidR="00FE269D" w:rsidRPr="00F81BA5">
        <w:rPr>
          <w:rFonts w:ascii="Times New Roman" w:hAnsi="Times New Roman" w:cs="Times New Roman"/>
          <w:bCs/>
          <w:noProof/>
          <w:sz w:val="28"/>
          <w:szCs w:val="28"/>
        </w:rPr>
        <w:t xml:space="preserve">жилого комплекса. </w:t>
      </w:r>
      <w:r w:rsidR="00FE269D" w:rsidRPr="00F81BA5">
        <w:rPr>
          <w:rFonts w:ascii="Times New Roman" w:hAnsi="Times New Roman" w:cs="Times New Roman"/>
          <w:bCs/>
          <w:sz w:val="28"/>
          <w:szCs w:val="28"/>
        </w:rPr>
        <w:t>Опрошено 363 жителя, проживающих в жилых комплексах городов Северного Казахстана.</w:t>
      </w:r>
    </w:p>
    <w:p w14:paraId="683B9F70" w14:textId="011CAA73" w:rsidR="002F1950" w:rsidRPr="00F81BA5" w:rsidRDefault="002F1950" w:rsidP="002F1950">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
          <w:bCs/>
          <w:sz w:val="28"/>
          <w:szCs w:val="28"/>
        </w:rPr>
        <w:t xml:space="preserve">Результаты исследования </w:t>
      </w:r>
      <w:r w:rsidRPr="00F81BA5">
        <w:rPr>
          <w:rFonts w:ascii="Times New Roman" w:hAnsi="Times New Roman" w:cs="Times New Roman"/>
          <w:bCs/>
          <w:sz w:val="28"/>
          <w:szCs w:val="28"/>
        </w:rPr>
        <w:t xml:space="preserve">доложены и обсуждены на научно-практических конференциях по архитектуре, градостроительству и благоустройству городов в Казахском агротехническом исследовательском университете им. </w:t>
      </w:r>
      <w:r w:rsidR="006840D8" w:rsidRPr="00F81BA5">
        <w:rPr>
          <w:rFonts w:ascii="Times New Roman" w:hAnsi="Times New Roman" w:cs="Times New Roman"/>
          <w:bCs/>
          <w:sz w:val="28"/>
          <w:szCs w:val="28"/>
        </w:rPr>
        <w:t>С. Сейфуллина</w:t>
      </w:r>
      <w:r w:rsidRPr="00F81BA5">
        <w:rPr>
          <w:rFonts w:ascii="Times New Roman" w:hAnsi="Times New Roman" w:cs="Times New Roman"/>
          <w:bCs/>
          <w:sz w:val="28"/>
          <w:szCs w:val="28"/>
        </w:rPr>
        <w:t xml:space="preserve">, г. Астана, в Самарском Государственном Техническом университете. </w:t>
      </w:r>
    </w:p>
    <w:p w14:paraId="5C738113" w14:textId="3F765DC1" w:rsidR="005D0390" w:rsidRPr="00F81BA5" w:rsidRDefault="00FE269D" w:rsidP="002F1950">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Приняты к внедрению</w:t>
      </w:r>
      <w:r w:rsidR="005D0390" w:rsidRPr="00F81BA5">
        <w:rPr>
          <w:rFonts w:ascii="Times New Roman" w:hAnsi="Times New Roman" w:cs="Times New Roman"/>
          <w:bCs/>
          <w:sz w:val="28"/>
          <w:szCs w:val="28"/>
        </w:rPr>
        <w:t xml:space="preserve"> </w:t>
      </w:r>
      <w:r w:rsidR="00D05DA7" w:rsidRPr="00F81BA5">
        <w:rPr>
          <w:rFonts w:ascii="Times New Roman" w:hAnsi="Times New Roman" w:cs="Times New Roman"/>
          <w:bCs/>
          <w:sz w:val="28"/>
          <w:szCs w:val="28"/>
        </w:rPr>
        <w:t>«Р</w:t>
      </w:r>
      <w:r w:rsidR="005D0390" w:rsidRPr="00F81BA5">
        <w:rPr>
          <w:rFonts w:ascii="Times New Roman" w:hAnsi="Times New Roman" w:cs="Times New Roman"/>
          <w:bCs/>
          <w:sz w:val="28"/>
          <w:szCs w:val="28"/>
        </w:rPr>
        <w:t xml:space="preserve">екомендации по </w:t>
      </w:r>
      <w:r w:rsidR="003D578B" w:rsidRPr="00F81BA5">
        <w:rPr>
          <w:rFonts w:ascii="Times New Roman" w:hAnsi="Times New Roman" w:cs="Times New Roman"/>
          <w:bCs/>
          <w:sz w:val="28"/>
          <w:szCs w:val="28"/>
        </w:rPr>
        <w:t>учёту</w:t>
      </w:r>
      <w:r w:rsidR="005D0390" w:rsidRPr="00F81BA5">
        <w:rPr>
          <w:rFonts w:ascii="Times New Roman" w:hAnsi="Times New Roman" w:cs="Times New Roman"/>
          <w:bCs/>
          <w:sz w:val="28"/>
          <w:szCs w:val="28"/>
        </w:rPr>
        <w:t xml:space="preserve"> и регулированию экологических требований средствами архитектурных </w:t>
      </w:r>
      <w:r w:rsidR="003D578B" w:rsidRPr="00F81BA5">
        <w:rPr>
          <w:rFonts w:ascii="Times New Roman" w:hAnsi="Times New Roman" w:cs="Times New Roman"/>
          <w:bCs/>
          <w:sz w:val="28"/>
          <w:szCs w:val="28"/>
        </w:rPr>
        <w:t>приёмов</w:t>
      </w:r>
      <w:r w:rsidR="005D0390" w:rsidRPr="00F81BA5">
        <w:rPr>
          <w:rFonts w:ascii="Times New Roman" w:hAnsi="Times New Roman" w:cs="Times New Roman"/>
          <w:bCs/>
          <w:sz w:val="28"/>
          <w:szCs w:val="28"/>
        </w:rPr>
        <w:t>, при разработке проектной документации жилых комплексов</w:t>
      </w:r>
      <w:r w:rsidR="00D05DA7" w:rsidRPr="00F81BA5">
        <w:rPr>
          <w:rFonts w:ascii="Times New Roman" w:hAnsi="Times New Roman" w:cs="Times New Roman"/>
          <w:bCs/>
          <w:sz w:val="28"/>
          <w:szCs w:val="28"/>
        </w:rPr>
        <w:t>»</w:t>
      </w:r>
    </w:p>
    <w:p w14:paraId="52607BA2" w14:textId="5C4B5770" w:rsidR="002F1950" w:rsidRPr="00F81BA5" w:rsidRDefault="002F1950" w:rsidP="002F1950">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Результаты исследования используются в учебном процессе</w:t>
      </w:r>
      <w:r w:rsidR="00D05DA7" w:rsidRPr="00F81BA5">
        <w:rPr>
          <w:rFonts w:ascii="Times New Roman" w:hAnsi="Times New Roman" w:cs="Times New Roman"/>
          <w:bCs/>
          <w:sz w:val="28"/>
          <w:szCs w:val="28"/>
        </w:rPr>
        <w:t xml:space="preserve"> по </w:t>
      </w:r>
      <w:r w:rsidR="008526AB">
        <w:rPr>
          <w:rFonts w:ascii="Times New Roman" w:hAnsi="Times New Roman" w:cs="Times New Roman"/>
          <w:bCs/>
          <w:sz w:val="28"/>
          <w:szCs w:val="28"/>
        </w:rPr>
        <w:t>образовательной программе</w:t>
      </w:r>
      <w:r w:rsidR="00977C46">
        <w:rPr>
          <w:rFonts w:ascii="Times New Roman" w:hAnsi="Times New Roman" w:cs="Times New Roman"/>
          <w:bCs/>
          <w:sz w:val="28"/>
          <w:szCs w:val="28"/>
        </w:rPr>
        <w:t xml:space="preserve"> </w:t>
      </w:r>
      <w:r w:rsidR="00D05DA7" w:rsidRPr="00F81BA5">
        <w:rPr>
          <w:rFonts w:ascii="Times New Roman" w:hAnsi="Times New Roman" w:cs="Times New Roman"/>
          <w:bCs/>
          <w:sz w:val="28"/>
          <w:szCs w:val="28"/>
        </w:rPr>
        <w:t>6</w:t>
      </w:r>
      <w:r w:rsidR="00D05DA7" w:rsidRPr="00F81BA5">
        <w:rPr>
          <w:rFonts w:ascii="Times New Roman" w:hAnsi="Times New Roman" w:cs="Times New Roman"/>
          <w:bCs/>
          <w:sz w:val="28"/>
          <w:szCs w:val="28"/>
          <w:lang w:val="en-US"/>
        </w:rPr>
        <w:t>B</w:t>
      </w:r>
      <w:r w:rsidR="00D05DA7" w:rsidRPr="00F81BA5">
        <w:rPr>
          <w:rFonts w:ascii="Times New Roman" w:hAnsi="Times New Roman" w:cs="Times New Roman"/>
          <w:bCs/>
          <w:sz w:val="28"/>
          <w:szCs w:val="28"/>
        </w:rPr>
        <w:t>07301 - «Архитектура» в НАО Торайгыров университет при чтении лекций по дисциплине «Проектирование высотных многофункциональных комплексов», а также</w:t>
      </w:r>
      <w:r w:rsidRPr="00F81BA5">
        <w:rPr>
          <w:rFonts w:ascii="Times New Roman" w:hAnsi="Times New Roman" w:cs="Times New Roman"/>
          <w:bCs/>
          <w:sz w:val="28"/>
          <w:szCs w:val="28"/>
        </w:rPr>
        <w:t xml:space="preserve"> </w:t>
      </w:r>
      <w:r w:rsidR="00D05DA7" w:rsidRPr="00F81BA5">
        <w:rPr>
          <w:rFonts w:ascii="Times New Roman" w:hAnsi="Times New Roman" w:cs="Times New Roman"/>
          <w:bCs/>
          <w:sz w:val="28"/>
          <w:szCs w:val="28"/>
        </w:rPr>
        <w:t xml:space="preserve">при </w:t>
      </w:r>
      <w:r w:rsidRPr="00F81BA5">
        <w:rPr>
          <w:rFonts w:ascii="Times New Roman" w:hAnsi="Times New Roman" w:cs="Times New Roman"/>
          <w:bCs/>
          <w:sz w:val="28"/>
          <w:szCs w:val="28"/>
        </w:rPr>
        <w:t>ведении курсового</w:t>
      </w:r>
      <w:r w:rsidR="00D05DA7" w:rsidRPr="00F81BA5">
        <w:rPr>
          <w:rFonts w:ascii="Times New Roman" w:hAnsi="Times New Roman" w:cs="Times New Roman"/>
          <w:bCs/>
          <w:sz w:val="28"/>
          <w:szCs w:val="28"/>
        </w:rPr>
        <w:t xml:space="preserve"> и</w:t>
      </w:r>
      <w:r w:rsidRPr="00F81BA5">
        <w:rPr>
          <w:rFonts w:ascii="Times New Roman" w:hAnsi="Times New Roman" w:cs="Times New Roman"/>
          <w:bCs/>
          <w:sz w:val="28"/>
          <w:szCs w:val="28"/>
        </w:rPr>
        <w:t xml:space="preserve"> дипломного проектирования</w:t>
      </w:r>
      <w:r w:rsidR="00D05DA7" w:rsidRPr="00F81BA5">
        <w:rPr>
          <w:rFonts w:ascii="Times New Roman" w:hAnsi="Times New Roman" w:cs="Times New Roman"/>
          <w:bCs/>
          <w:sz w:val="28"/>
          <w:szCs w:val="28"/>
        </w:rPr>
        <w:t>.</w:t>
      </w:r>
    </w:p>
    <w:p w14:paraId="5A73CE91" w14:textId="1D1671E9" w:rsidR="002F1950" w:rsidRPr="00F81BA5" w:rsidRDefault="002F1950" w:rsidP="002F1950">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По теме диссертации опубликовано </w:t>
      </w:r>
      <w:r w:rsidR="00FE269D" w:rsidRPr="00F81BA5">
        <w:rPr>
          <w:rFonts w:ascii="Times New Roman" w:hAnsi="Times New Roman" w:cs="Times New Roman"/>
          <w:bCs/>
          <w:sz w:val="28"/>
          <w:szCs w:val="28"/>
        </w:rPr>
        <w:t>10</w:t>
      </w:r>
      <w:r w:rsidRPr="00F81BA5">
        <w:rPr>
          <w:rFonts w:ascii="Times New Roman" w:hAnsi="Times New Roman" w:cs="Times New Roman"/>
          <w:bCs/>
          <w:sz w:val="28"/>
          <w:szCs w:val="28"/>
        </w:rPr>
        <w:t xml:space="preserve"> статей. </w:t>
      </w:r>
    </w:p>
    <w:p w14:paraId="27C86CEA" w14:textId="713ECB9D" w:rsidR="002F1950" w:rsidRPr="00F81BA5" w:rsidRDefault="002F1950" w:rsidP="00BB3E73">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
          <w:bCs/>
          <w:sz w:val="28"/>
          <w:szCs w:val="28"/>
        </w:rPr>
        <w:t>Структура и объем работы:</w:t>
      </w:r>
      <w:r w:rsidRPr="00F81BA5">
        <w:rPr>
          <w:rFonts w:ascii="Times New Roman" w:hAnsi="Times New Roman" w:cs="Times New Roman"/>
          <w:bCs/>
          <w:sz w:val="28"/>
          <w:szCs w:val="28"/>
        </w:rPr>
        <w:t xml:space="preserve"> диссертационное исследование состоит из введения, трех разделов, заключения, списка использованных источников</w:t>
      </w:r>
      <w:r w:rsidR="00BB3E73" w:rsidRPr="00F81BA5">
        <w:rPr>
          <w:rFonts w:ascii="Times New Roman" w:hAnsi="Times New Roman" w:cs="Times New Roman"/>
          <w:bCs/>
          <w:sz w:val="28"/>
          <w:szCs w:val="28"/>
        </w:rPr>
        <w:t xml:space="preserve"> (</w:t>
      </w:r>
      <w:r w:rsidR="0011265C" w:rsidRPr="00F81BA5">
        <w:rPr>
          <w:rFonts w:ascii="Times New Roman" w:hAnsi="Times New Roman" w:cs="Times New Roman"/>
          <w:bCs/>
          <w:sz w:val="28"/>
          <w:szCs w:val="28"/>
        </w:rPr>
        <w:t xml:space="preserve">120 </w:t>
      </w:r>
      <w:r w:rsidR="00BB3E73" w:rsidRPr="00F81BA5">
        <w:rPr>
          <w:rFonts w:ascii="Times New Roman" w:hAnsi="Times New Roman" w:cs="Times New Roman"/>
          <w:bCs/>
          <w:sz w:val="28"/>
          <w:szCs w:val="28"/>
        </w:rPr>
        <w:t xml:space="preserve">наименований) </w:t>
      </w:r>
      <w:r w:rsidRPr="00F81BA5">
        <w:rPr>
          <w:rFonts w:ascii="Times New Roman" w:hAnsi="Times New Roman" w:cs="Times New Roman"/>
          <w:bCs/>
          <w:sz w:val="28"/>
          <w:szCs w:val="28"/>
        </w:rPr>
        <w:t xml:space="preserve">и </w:t>
      </w:r>
      <w:r w:rsidR="00097F27" w:rsidRPr="00F81BA5">
        <w:rPr>
          <w:rFonts w:ascii="Times New Roman" w:hAnsi="Times New Roman" w:cs="Times New Roman"/>
          <w:bCs/>
          <w:sz w:val="28"/>
          <w:szCs w:val="28"/>
        </w:rPr>
        <w:t>приложени</w:t>
      </w:r>
      <w:r w:rsidR="00BB3E73" w:rsidRPr="00F81BA5">
        <w:rPr>
          <w:rFonts w:ascii="Times New Roman" w:hAnsi="Times New Roman" w:cs="Times New Roman"/>
          <w:bCs/>
          <w:sz w:val="28"/>
          <w:szCs w:val="28"/>
        </w:rPr>
        <w:t xml:space="preserve">я, включающей </w:t>
      </w:r>
      <w:r w:rsidR="002F507C" w:rsidRPr="00F81BA5">
        <w:rPr>
          <w:rFonts w:ascii="Times New Roman" w:hAnsi="Times New Roman" w:cs="Times New Roman"/>
          <w:bCs/>
          <w:sz w:val="28"/>
          <w:szCs w:val="28"/>
        </w:rPr>
        <w:t>иллюстративн</w:t>
      </w:r>
      <w:r w:rsidR="00BB3E73" w:rsidRPr="00F81BA5">
        <w:rPr>
          <w:rFonts w:ascii="Times New Roman" w:hAnsi="Times New Roman" w:cs="Times New Roman"/>
          <w:bCs/>
          <w:sz w:val="28"/>
          <w:szCs w:val="28"/>
        </w:rPr>
        <w:t>ый</w:t>
      </w:r>
      <w:r w:rsidR="002F507C" w:rsidRPr="00F81BA5">
        <w:rPr>
          <w:rFonts w:ascii="Times New Roman" w:hAnsi="Times New Roman" w:cs="Times New Roman"/>
          <w:bCs/>
          <w:sz w:val="28"/>
          <w:szCs w:val="28"/>
        </w:rPr>
        <w:t xml:space="preserve"> материал</w:t>
      </w:r>
      <w:r w:rsidR="00BB3E73" w:rsidRPr="00F81BA5">
        <w:rPr>
          <w:rFonts w:ascii="Times New Roman" w:hAnsi="Times New Roman" w:cs="Times New Roman"/>
          <w:bCs/>
          <w:sz w:val="28"/>
          <w:szCs w:val="28"/>
        </w:rPr>
        <w:t xml:space="preserve"> </w:t>
      </w:r>
      <w:r w:rsidR="002F507C" w:rsidRPr="00F81BA5">
        <w:rPr>
          <w:rFonts w:ascii="Times New Roman" w:hAnsi="Times New Roman" w:cs="Times New Roman"/>
          <w:bCs/>
          <w:sz w:val="28"/>
          <w:szCs w:val="28"/>
        </w:rPr>
        <w:t>(</w:t>
      </w:r>
      <w:r w:rsidRPr="00F81BA5">
        <w:rPr>
          <w:rFonts w:ascii="Times New Roman" w:hAnsi="Times New Roman" w:cs="Times New Roman"/>
          <w:bCs/>
          <w:sz w:val="28"/>
          <w:szCs w:val="28"/>
        </w:rPr>
        <w:t xml:space="preserve">представлен на </w:t>
      </w:r>
      <w:r w:rsidR="00C31DB6" w:rsidRPr="00F81BA5">
        <w:rPr>
          <w:rFonts w:ascii="Times New Roman" w:hAnsi="Times New Roman" w:cs="Times New Roman"/>
          <w:b/>
          <w:bCs/>
          <w:sz w:val="28"/>
          <w:szCs w:val="28"/>
        </w:rPr>
        <w:t>4</w:t>
      </w:r>
      <w:r w:rsidR="005B27B0" w:rsidRPr="00F81BA5">
        <w:rPr>
          <w:rFonts w:ascii="Times New Roman" w:hAnsi="Times New Roman" w:cs="Times New Roman"/>
          <w:b/>
          <w:bCs/>
          <w:sz w:val="28"/>
          <w:szCs w:val="28"/>
        </w:rPr>
        <w:t>3</w:t>
      </w:r>
      <w:r w:rsidRPr="00F81BA5">
        <w:rPr>
          <w:rFonts w:ascii="Times New Roman" w:hAnsi="Times New Roman" w:cs="Times New Roman"/>
          <w:bCs/>
          <w:sz w:val="28"/>
          <w:szCs w:val="28"/>
        </w:rPr>
        <w:t xml:space="preserve"> листах формата А4).</w:t>
      </w:r>
    </w:p>
    <w:p w14:paraId="67AEC59C" w14:textId="3264B990" w:rsidR="00C5516C" w:rsidRPr="00F81BA5" w:rsidRDefault="00C5516C" w:rsidP="008A6D85">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
          <w:bCs/>
          <w:sz w:val="28"/>
          <w:szCs w:val="28"/>
        </w:rPr>
        <w:t xml:space="preserve">В первом разделе </w:t>
      </w:r>
      <w:r w:rsidRPr="00F81BA5">
        <w:rPr>
          <w:rFonts w:ascii="Times New Roman" w:hAnsi="Times New Roman" w:cs="Times New Roman"/>
          <w:sz w:val="28"/>
          <w:szCs w:val="28"/>
        </w:rPr>
        <w:t>рассмотрены теоретические и исторические аспекты формирования</w:t>
      </w:r>
      <w:r w:rsidR="002F507C" w:rsidRPr="00F81BA5">
        <w:rPr>
          <w:rFonts w:ascii="Times New Roman" w:hAnsi="Times New Roman" w:cs="Times New Roman"/>
          <w:sz w:val="28"/>
          <w:szCs w:val="28"/>
        </w:rPr>
        <w:t xml:space="preserve"> жилой среды от</w:t>
      </w:r>
      <w:r w:rsidRPr="00F81BA5">
        <w:rPr>
          <w:rFonts w:ascii="Times New Roman" w:hAnsi="Times New Roman" w:cs="Times New Roman"/>
          <w:sz w:val="28"/>
          <w:szCs w:val="28"/>
        </w:rPr>
        <w:t xml:space="preserve"> первых жилых пространств</w:t>
      </w:r>
      <w:r w:rsidR="002F507C" w:rsidRPr="00F81BA5">
        <w:rPr>
          <w:rFonts w:ascii="Times New Roman" w:hAnsi="Times New Roman" w:cs="Times New Roman"/>
          <w:sz w:val="28"/>
          <w:szCs w:val="28"/>
        </w:rPr>
        <w:t xml:space="preserve"> до современных многофункциональных жилых комплексов.</w:t>
      </w:r>
      <w:r w:rsidRPr="00F81BA5">
        <w:rPr>
          <w:rFonts w:ascii="Times New Roman" w:hAnsi="Times New Roman" w:cs="Times New Roman"/>
          <w:sz w:val="28"/>
          <w:szCs w:val="28"/>
        </w:rPr>
        <w:t xml:space="preserve"> </w:t>
      </w:r>
    </w:p>
    <w:p w14:paraId="5E1CDF04" w14:textId="461FD938" w:rsidR="002F1950" w:rsidRPr="00F81BA5" w:rsidRDefault="002F507C"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
          <w:bCs/>
          <w:sz w:val="28"/>
          <w:szCs w:val="28"/>
        </w:rPr>
        <w:t xml:space="preserve">Во втором разделе </w:t>
      </w:r>
      <w:r w:rsidR="002F1950" w:rsidRPr="00F81BA5">
        <w:rPr>
          <w:rFonts w:ascii="Times New Roman" w:hAnsi="Times New Roman" w:cs="Times New Roman"/>
          <w:bCs/>
          <w:sz w:val="28"/>
          <w:szCs w:val="28"/>
        </w:rPr>
        <w:t>выявлены</w:t>
      </w:r>
      <w:r w:rsidRPr="00F81BA5">
        <w:rPr>
          <w:rFonts w:ascii="Times New Roman" w:hAnsi="Times New Roman" w:cs="Times New Roman"/>
          <w:bCs/>
          <w:sz w:val="28"/>
          <w:szCs w:val="28"/>
        </w:rPr>
        <w:t xml:space="preserve"> факторы, влияющие на формирование жилых комплексов,</w:t>
      </w:r>
      <w:r w:rsidR="002F1950" w:rsidRPr="00F81BA5">
        <w:rPr>
          <w:rFonts w:ascii="Times New Roman" w:hAnsi="Times New Roman" w:cs="Times New Roman"/>
          <w:sz w:val="28"/>
          <w:szCs w:val="28"/>
        </w:rPr>
        <w:t xml:space="preserve"> с </w:t>
      </w:r>
      <w:r w:rsidR="003D578B" w:rsidRPr="00F81BA5">
        <w:rPr>
          <w:rFonts w:ascii="Times New Roman" w:hAnsi="Times New Roman" w:cs="Times New Roman"/>
          <w:sz w:val="28"/>
          <w:szCs w:val="28"/>
        </w:rPr>
        <w:t>учётом</w:t>
      </w:r>
      <w:r w:rsidR="002F1950" w:rsidRPr="00F81BA5">
        <w:rPr>
          <w:rFonts w:ascii="Times New Roman" w:hAnsi="Times New Roman" w:cs="Times New Roman"/>
          <w:sz w:val="28"/>
          <w:szCs w:val="28"/>
        </w:rPr>
        <w:t xml:space="preserve"> экологических требований; выявлены экологические аспекты, влияющие на структуру жилых комплексов.</w:t>
      </w:r>
    </w:p>
    <w:p w14:paraId="14A476AB" w14:textId="10B774F3"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
          <w:bCs/>
          <w:sz w:val="28"/>
          <w:szCs w:val="28"/>
        </w:rPr>
        <w:t xml:space="preserve">В третьем разделе </w:t>
      </w:r>
      <w:r w:rsidRPr="00F81BA5">
        <w:rPr>
          <w:rFonts w:ascii="Times New Roman" w:hAnsi="Times New Roman" w:cs="Times New Roman"/>
          <w:sz w:val="28"/>
          <w:szCs w:val="28"/>
        </w:rPr>
        <w:t xml:space="preserve">представлены </w:t>
      </w:r>
      <w:r w:rsidRPr="00F81BA5">
        <w:rPr>
          <w:rFonts w:ascii="Times New Roman" w:hAnsi="Times New Roman" w:cs="Times New Roman"/>
          <w:bCs/>
          <w:sz w:val="28"/>
          <w:szCs w:val="28"/>
        </w:rPr>
        <w:t>концептуально-теоретическую модель</w:t>
      </w:r>
      <w:r w:rsidRPr="00F81BA5">
        <w:rPr>
          <w:rFonts w:ascii="Times New Roman" w:hAnsi="Times New Roman" w:cs="Times New Roman"/>
          <w:b/>
          <w:sz w:val="28"/>
          <w:szCs w:val="28"/>
        </w:rPr>
        <w:t xml:space="preserve"> </w:t>
      </w:r>
      <w:r w:rsidRPr="00F81BA5">
        <w:rPr>
          <w:rFonts w:ascii="Times New Roman" w:hAnsi="Times New Roman" w:cs="Times New Roman"/>
          <w:sz w:val="28"/>
          <w:szCs w:val="28"/>
        </w:rPr>
        <w:t xml:space="preserve">формирования жилых комплексов с </w:t>
      </w:r>
      <w:r w:rsidR="003D578B"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современных экологических требований и типологические аспекты формирования жилых комплексов.</w:t>
      </w:r>
    </w:p>
    <w:p w14:paraId="569FDE36" w14:textId="6492A88C"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Работа выполнена в разрезе инициативной темы по</w:t>
      </w:r>
      <w:r w:rsidR="002F507C" w:rsidRPr="00F81BA5">
        <w:rPr>
          <w:rFonts w:ascii="Times New Roman" w:hAnsi="Times New Roman" w:cs="Times New Roman"/>
          <w:sz w:val="28"/>
          <w:szCs w:val="28"/>
        </w:rPr>
        <w:t xml:space="preserve"> кафедре «Архитектура и дизайн» Казахского агротехнического исследовательского университета им. </w:t>
      </w:r>
      <w:r w:rsidR="00E51E44" w:rsidRPr="00F81BA5">
        <w:rPr>
          <w:rFonts w:ascii="Times New Roman" w:hAnsi="Times New Roman" w:cs="Times New Roman"/>
          <w:sz w:val="28"/>
          <w:szCs w:val="28"/>
        </w:rPr>
        <w:t>С. Сейфуллина</w:t>
      </w:r>
      <w:r w:rsidRPr="00F81BA5">
        <w:rPr>
          <w:rFonts w:ascii="Times New Roman" w:hAnsi="Times New Roman" w:cs="Times New Roman"/>
          <w:sz w:val="28"/>
          <w:szCs w:val="28"/>
        </w:rPr>
        <w:t xml:space="preserve"> «Проблемы и перспективы развития архитектуры, градостроительства и дизайна в Республике Казахстан». Руководитель доктор архитектуры, профессор, Корнилова Алла Александровна. Номер регистрации: 0148 РКИ 0335 от 06.2018 г. АО «НЦГИТЭ». В работе использована материалы из архива </w:t>
      </w:r>
      <w:r w:rsidR="003D578B" w:rsidRPr="00F81BA5">
        <w:rPr>
          <w:rFonts w:ascii="Times New Roman" w:hAnsi="Times New Roman" w:cs="Times New Roman"/>
          <w:sz w:val="28"/>
          <w:szCs w:val="28"/>
        </w:rPr>
        <w:t>почётных</w:t>
      </w:r>
      <w:r w:rsidRPr="00F81BA5">
        <w:rPr>
          <w:rFonts w:ascii="Times New Roman" w:hAnsi="Times New Roman" w:cs="Times New Roman"/>
          <w:sz w:val="28"/>
          <w:szCs w:val="28"/>
        </w:rPr>
        <w:t xml:space="preserve"> архитекторов РК Корниловой А.А., Шляхтич Е.В.</w:t>
      </w:r>
    </w:p>
    <w:p w14:paraId="4E1CB414" w14:textId="77777777" w:rsidR="002F1950" w:rsidRPr="00F81BA5" w:rsidRDefault="002F1950" w:rsidP="002F1950"/>
    <w:p w14:paraId="3E3543C6" w14:textId="77777777" w:rsidR="002F1950" w:rsidRPr="00F81BA5" w:rsidRDefault="002F1950" w:rsidP="002F1950"/>
    <w:p w14:paraId="1C75DAF9" w14:textId="77777777" w:rsidR="002F1950" w:rsidRPr="00F81BA5" w:rsidRDefault="002F1950" w:rsidP="002F1950"/>
    <w:p w14:paraId="64482A49" w14:textId="2A1DE264" w:rsidR="002F1950" w:rsidRPr="00F81BA5" w:rsidRDefault="002F1950" w:rsidP="002F1950">
      <w:pPr>
        <w:spacing w:after="0" w:line="240" w:lineRule="auto"/>
        <w:jc w:val="center"/>
        <w:rPr>
          <w:rFonts w:ascii="Times New Roman" w:hAnsi="Times New Roman" w:cs="Times New Roman"/>
          <w:b/>
          <w:sz w:val="28"/>
          <w:szCs w:val="28"/>
        </w:rPr>
      </w:pPr>
    </w:p>
    <w:p w14:paraId="5782CDD9" w14:textId="7F183AB7" w:rsidR="002F1950" w:rsidRPr="00F81BA5" w:rsidRDefault="002F1950" w:rsidP="002F1950">
      <w:pPr>
        <w:spacing w:after="0" w:line="240" w:lineRule="auto"/>
        <w:jc w:val="center"/>
        <w:rPr>
          <w:rFonts w:ascii="Times New Roman" w:hAnsi="Times New Roman" w:cs="Times New Roman"/>
          <w:b/>
          <w:sz w:val="28"/>
          <w:szCs w:val="28"/>
        </w:rPr>
      </w:pPr>
    </w:p>
    <w:p w14:paraId="5F917E62" w14:textId="7B9D6E2D" w:rsidR="002F1950" w:rsidRPr="00F81BA5" w:rsidRDefault="002F1950" w:rsidP="002F1950">
      <w:pPr>
        <w:spacing w:after="0" w:line="240" w:lineRule="auto"/>
        <w:jc w:val="center"/>
        <w:rPr>
          <w:rFonts w:ascii="Times New Roman" w:hAnsi="Times New Roman" w:cs="Times New Roman"/>
          <w:b/>
          <w:sz w:val="28"/>
          <w:szCs w:val="28"/>
        </w:rPr>
      </w:pPr>
    </w:p>
    <w:p w14:paraId="6198A27E" w14:textId="462559D3" w:rsidR="002F1950" w:rsidRPr="00F81BA5" w:rsidRDefault="002F1950" w:rsidP="002F1950">
      <w:pPr>
        <w:spacing w:after="0" w:line="240" w:lineRule="auto"/>
        <w:jc w:val="center"/>
        <w:rPr>
          <w:rFonts w:ascii="Times New Roman" w:hAnsi="Times New Roman" w:cs="Times New Roman"/>
          <w:b/>
          <w:sz w:val="28"/>
          <w:szCs w:val="28"/>
        </w:rPr>
      </w:pPr>
    </w:p>
    <w:p w14:paraId="21F3DA9B" w14:textId="7E857747" w:rsidR="002F1950" w:rsidRPr="00F81BA5" w:rsidRDefault="002F1950" w:rsidP="002F1950">
      <w:pPr>
        <w:spacing w:after="0" w:line="240" w:lineRule="auto"/>
        <w:jc w:val="center"/>
        <w:rPr>
          <w:rFonts w:ascii="Times New Roman" w:hAnsi="Times New Roman" w:cs="Times New Roman"/>
          <w:b/>
          <w:sz w:val="28"/>
          <w:szCs w:val="28"/>
        </w:rPr>
      </w:pPr>
    </w:p>
    <w:p w14:paraId="613DE00B" w14:textId="1FF12B4A" w:rsidR="002F1950" w:rsidRPr="00F81BA5" w:rsidRDefault="002F1950" w:rsidP="002F1950">
      <w:pPr>
        <w:spacing w:after="0" w:line="240" w:lineRule="auto"/>
        <w:jc w:val="center"/>
        <w:rPr>
          <w:rFonts w:ascii="Times New Roman" w:hAnsi="Times New Roman" w:cs="Times New Roman"/>
          <w:b/>
          <w:sz w:val="28"/>
          <w:szCs w:val="28"/>
        </w:rPr>
      </w:pPr>
    </w:p>
    <w:p w14:paraId="021683F6" w14:textId="5E42D365" w:rsidR="002F1950" w:rsidRPr="00F81BA5" w:rsidRDefault="002F1950" w:rsidP="002F1950">
      <w:pPr>
        <w:spacing w:after="0" w:line="240" w:lineRule="auto"/>
        <w:jc w:val="center"/>
        <w:rPr>
          <w:rFonts w:ascii="Times New Roman" w:hAnsi="Times New Roman" w:cs="Times New Roman"/>
          <w:b/>
          <w:sz w:val="28"/>
          <w:szCs w:val="28"/>
        </w:rPr>
      </w:pPr>
    </w:p>
    <w:p w14:paraId="44B4B750" w14:textId="78943935" w:rsidR="002F1950" w:rsidRPr="00F81BA5" w:rsidRDefault="002F1950" w:rsidP="002F1950">
      <w:pPr>
        <w:spacing w:after="0" w:line="240" w:lineRule="auto"/>
        <w:jc w:val="center"/>
        <w:rPr>
          <w:rFonts w:ascii="Times New Roman" w:hAnsi="Times New Roman" w:cs="Times New Roman"/>
          <w:b/>
          <w:sz w:val="28"/>
          <w:szCs w:val="28"/>
        </w:rPr>
      </w:pPr>
    </w:p>
    <w:p w14:paraId="6963A94D" w14:textId="3B32A102" w:rsidR="002F1950" w:rsidRPr="00F81BA5" w:rsidRDefault="002F1950" w:rsidP="002F1950">
      <w:pPr>
        <w:spacing w:after="0" w:line="240" w:lineRule="auto"/>
        <w:jc w:val="center"/>
        <w:rPr>
          <w:rFonts w:ascii="Times New Roman" w:hAnsi="Times New Roman" w:cs="Times New Roman"/>
          <w:b/>
          <w:sz w:val="28"/>
          <w:szCs w:val="28"/>
        </w:rPr>
      </w:pPr>
    </w:p>
    <w:p w14:paraId="20578C57" w14:textId="7C55D93E" w:rsidR="002F1950" w:rsidRPr="00F81BA5" w:rsidRDefault="002F1950" w:rsidP="002F1950">
      <w:pPr>
        <w:spacing w:after="0" w:line="240" w:lineRule="auto"/>
        <w:jc w:val="center"/>
        <w:rPr>
          <w:rFonts w:ascii="Times New Roman" w:hAnsi="Times New Roman" w:cs="Times New Roman"/>
          <w:b/>
          <w:sz w:val="28"/>
          <w:szCs w:val="28"/>
        </w:rPr>
      </w:pPr>
    </w:p>
    <w:p w14:paraId="047C2187" w14:textId="46350953" w:rsidR="002F1950" w:rsidRPr="00F81BA5" w:rsidRDefault="002F1950" w:rsidP="002F1950">
      <w:pPr>
        <w:spacing w:after="0" w:line="240" w:lineRule="auto"/>
        <w:jc w:val="center"/>
        <w:rPr>
          <w:rFonts w:ascii="Times New Roman" w:hAnsi="Times New Roman" w:cs="Times New Roman"/>
          <w:b/>
          <w:sz w:val="28"/>
          <w:szCs w:val="28"/>
        </w:rPr>
      </w:pPr>
    </w:p>
    <w:p w14:paraId="7BB39385" w14:textId="07184250" w:rsidR="002F1950" w:rsidRPr="00F81BA5" w:rsidRDefault="002F1950" w:rsidP="002F1950">
      <w:pPr>
        <w:spacing w:after="0" w:line="240" w:lineRule="auto"/>
        <w:jc w:val="center"/>
        <w:rPr>
          <w:rFonts w:ascii="Times New Roman" w:hAnsi="Times New Roman" w:cs="Times New Roman"/>
          <w:b/>
          <w:sz w:val="28"/>
          <w:szCs w:val="28"/>
        </w:rPr>
      </w:pPr>
    </w:p>
    <w:p w14:paraId="48B4A6F1" w14:textId="3A7AA341" w:rsidR="002F1950" w:rsidRPr="00F81BA5" w:rsidRDefault="002F1950" w:rsidP="002F1950">
      <w:pPr>
        <w:spacing w:after="0" w:line="240" w:lineRule="auto"/>
        <w:jc w:val="center"/>
        <w:rPr>
          <w:rFonts w:ascii="Times New Roman" w:hAnsi="Times New Roman" w:cs="Times New Roman"/>
          <w:b/>
          <w:sz w:val="28"/>
          <w:szCs w:val="28"/>
        </w:rPr>
      </w:pPr>
    </w:p>
    <w:p w14:paraId="0DD5C876" w14:textId="56CC5DE1" w:rsidR="002F1950" w:rsidRPr="00F81BA5" w:rsidRDefault="002F1950" w:rsidP="002F1950">
      <w:pPr>
        <w:spacing w:after="0" w:line="240" w:lineRule="auto"/>
        <w:jc w:val="center"/>
        <w:rPr>
          <w:rFonts w:ascii="Times New Roman" w:hAnsi="Times New Roman" w:cs="Times New Roman"/>
          <w:b/>
          <w:sz w:val="28"/>
          <w:szCs w:val="28"/>
        </w:rPr>
      </w:pPr>
    </w:p>
    <w:p w14:paraId="793A6537" w14:textId="40379CBC" w:rsidR="002F1950" w:rsidRPr="00F81BA5" w:rsidRDefault="002F1950" w:rsidP="002F1950">
      <w:pPr>
        <w:spacing w:after="0" w:line="240" w:lineRule="auto"/>
        <w:jc w:val="center"/>
        <w:rPr>
          <w:rFonts w:ascii="Times New Roman" w:hAnsi="Times New Roman" w:cs="Times New Roman"/>
          <w:b/>
          <w:sz w:val="28"/>
          <w:szCs w:val="28"/>
        </w:rPr>
      </w:pPr>
    </w:p>
    <w:p w14:paraId="3084B6A2" w14:textId="1807C473" w:rsidR="002F1950" w:rsidRPr="00F81BA5" w:rsidRDefault="002F1950" w:rsidP="002F1950">
      <w:pPr>
        <w:spacing w:after="0" w:line="240" w:lineRule="auto"/>
        <w:jc w:val="center"/>
        <w:rPr>
          <w:rFonts w:ascii="Times New Roman" w:hAnsi="Times New Roman" w:cs="Times New Roman"/>
          <w:b/>
          <w:sz w:val="28"/>
          <w:szCs w:val="28"/>
        </w:rPr>
      </w:pPr>
    </w:p>
    <w:p w14:paraId="7D081D7B" w14:textId="3ED47842" w:rsidR="002F1950" w:rsidRPr="00F81BA5" w:rsidRDefault="002F1950" w:rsidP="002F1950">
      <w:pPr>
        <w:spacing w:after="0" w:line="240" w:lineRule="auto"/>
        <w:jc w:val="center"/>
        <w:rPr>
          <w:rFonts w:ascii="Times New Roman" w:hAnsi="Times New Roman" w:cs="Times New Roman"/>
          <w:b/>
          <w:sz w:val="28"/>
          <w:szCs w:val="28"/>
        </w:rPr>
      </w:pPr>
    </w:p>
    <w:p w14:paraId="78165A02" w14:textId="3827A9D4" w:rsidR="002F1950" w:rsidRPr="00F81BA5" w:rsidRDefault="002F1950" w:rsidP="002F1950">
      <w:pPr>
        <w:spacing w:after="0" w:line="240" w:lineRule="auto"/>
        <w:jc w:val="center"/>
        <w:rPr>
          <w:rFonts w:ascii="Times New Roman" w:hAnsi="Times New Roman" w:cs="Times New Roman"/>
          <w:b/>
          <w:sz w:val="28"/>
          <w:szCs w:val="28"/>
        </w:rPr>
      </w:pPr>
    </w:p>
    <w:p w14:paraId="64AAFCA9" w14:textId="0EABC6A6" w:rsidR="0001753B" w:rsidRPr="00F81BA5" w:rsidRDefault="0001753B" w:rsidP="002F1950">
      <w:pPr>
        <w:spacing w:after="0" w:line="240" w:lineRule="auto"/>
        <w:jc w:val="center"/>
        <w:rPr>
          <w:rFonts w:ascii="Times New Roman" w:hAnsi="Times New Roman" w:cs="Times New Roman"/>
          <w:b/>
          <w:sz w:val="28"/>
          <w:szCs w:val="28"/>
        </w:rPr>
      </w:pPr>
    </w:p>
    <w:p w14:paraId="6EF08D51" w14:textId="77777777" w:rsidR="0001753B" w:rsidRPr="00F81BA5" w:rsidRDefault="0001753B" w:rsidP="002F1950">
      <w:pPr>
        <w:spacing w:after="0" w:line="240" w:lineRule="auto"/>
        <w:jc w:val="center"/>
        <w:rPr>
          <w:rFonts w:ascii="Times New Roman" w:hAnsi="Times New Roman" w:cs="Times New Roman"/>
          <w:b/>
          <w:sz w:val="28"/>
          <w:szCs w:val="28"/>
        </w:rPr>
      </w:pPr>
    </w:p>
    <w:p w14:paraId="277B94DD" w14:textId="399B3B09" w:rsidR="002F1950" w:rsidRPr="00F81BA5" w:rsidRDefault="002F1950" w:rsidP="002F1950">
      <w:pPr>
        <w:spacing w:after="0" w:line="240" w:lineRule="auto"/>
        <w:jc w:val="center"/>
        <w:rPr>
          <w:rFonts w:ascii="Times New Roman" w:hAnsi="Times New Roman" w:cs="Times New Roman"/>
          <w:b/>
          <w:sz w:val="28"/>
          <w:szCs w:val="28"/>
        </w:rPr>
      </w:pPr>
    </w:p>
    <w:p w14:paraId="133492D4" w14:textId="65AD4803" w:rsidR="002F1950" w:rsidRPr="00F81BA5" w:rsidRDefault="002F1950" w:rsidP="002F1950">
      <w:pPr>
        <w:spacing w:after="0" w:line="240" w:lineRule="auto"/>
        <w:jc w:val="center"/>
        <w:rPr>
          <w:rFonts w:ascii="Times New Roman" w:hAnsi="Times New Roman" w:cs="Times New Roman"/>
          <w:b/>
          <w:sz w:val="28"/>
          <w:szCs w:val="28"/>
        </w:rPr>
      </w:pPr>
    </w:p>
    <w:p w14:paraId="299F6102" w14:textId="68936FE3" w:rsidR="002F1950" w:rsidRPr="00F81BA5" w:rsidRDefault="002F1950" w:rsidP="001D47DD">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
          <w:sz w:val="28"/>
          <w:szCs w:val="28"/>
        </w:rPr>
        <w:t xml:space="preserve">1 ТЕОРЕТИЧЕСКИЕ И ИСТОРИЧЕСКИЕ АСПЕКТЫ ФОРМИРОВАНИЯ ЖИЛЫХ КОМПЛЕКСОВ С </w:t>
      </w:r>
      <w:r w:rsidR="00064B29" w:rsidRPr="00F81BA5">
        <w:rPr>
          <w:rFonts w:ascii="Times New Roman" w:hAnsi="Times New Roman" w:cs="Times New Roman"/>
          <w:b/>
          <w:sz w:val="28"/>
          <w:szCs w:val="28"/>
        </w:rPr>
        <w:t>УЧЁТОМ</w:t>
      </w:r>
      <w:r w:rsidRPr="00F81BA5">
        <w:rPr>
          <w:rFonts w:ascii="Times New Roman" w:hAnsi="Times New Roman" w:cs="Times New Roman"/>
          <w:b/>
          <w:sz w:val="28"/>
          <w:szCs w:val="28"/>
        </w:rPr>
        <w:t xml:space="preserve"> ЭКОЛОГИЧЕСКИХ ТРЕБОВАНИЙ</w:t>
      </w:r>
    </w:p>
    <w:p w14:paraId="62595D7F" w14:textId="77777777" w:rsidR="002F1950" w:rsidRPr="00F81BA5" w:rsidRDefault="002F1950" w:rsidP="001D47DD">
      <w:pPr>
        <w:pStyle w:val="a6"/>
        <w:spacing w:after="0" w:line="240" w:lineRule="auto"/>
        <w:ind w:left="0" w:firstLine="709"/>
        <w:jc w:val="both"/>
        <w:rPr>
          <w:rFonts w:ascii="Times New Roman" w:hAnsi="Times New Roman" w:cs="Times New Roman"/>
        </w:rPr>
      </w:pPr>
    </w:p>
    <w:p w14:paraId="1964ADD3" w14:textId="612F89A6" w:rsidR="002F1950" w:rsidRPr="00F81BA5" w:rsidRDefault="002F1950" w:rsidP="001D47DD">
      <w:pPr>
        <w:pStyle w:val="a6"/>
        <w:numPr>
          <w:ilvl w:val="1"/>
          <w:numId w:val="4"/>
        </w:numPr>
        <w:spacing w:after="0" w:line="240" w:lineRule="auto"/>
        <w:ind w:left="0" w:firstLine="709"/>
        <w:jc w:val="both"/>
        <w:rPr>
          <w:rFonts w:ascii="Times New Roman" w:hAnsi="Times New Roman" w:cs="Times New Roman"/>
          <w:b/>
          <w:sz w:val="28"/>
          <w:szCs w:val="28"/>
        </w:rPr>
      </w:pPr>
      <w:r w:rsidRPr="00F81BA5">
        <w:rPr>
          <w:rFonts w:ascii="Times New Roman" w:hAnsi="Times New Roman" w:cs="Times New Roman"/>
          <w:b/>
          <w:sz w:val="28"/>
          <w:szCs w:val="28"/>
        </w:rPr>
        <w:t xml:space="preserve">Теоретические аспекты формирования жилых комплексов с </w:t>
      </w:r>
      <w:r w:rsidR="003D578B" w:rsidRPr="00F81BA5">
        <w:rPr>
          <w:rFonts w:ascii="Times New Roman" w:hAnsi="Times New Roman" w:cs="Times New Roman"/>
          <w:b/>
          <w:sz w:val="28"/>
          <w:szCs w:val="28"/>
        </w:rPr>
        <w:t>учётом</w:t>
      </w:r>
      <w:r w:rsidRPr="00F81BA5">
        <w:rPr>
          <w:rFonts w:ascii="Times New Roman" w:hAnsi="Times New Roman" w:cs="Times New Roman"/>
          <w:b/>
          <w:sz w:val="28"/>
          <w:szCs w:val="28"/>
        </w:rPr>
        <w:t xml:space="preserve"> экологических требований</w:t>
      </w:r>
    </w:p>
    <w:p w14:paraId="466D4594" w14:textId="77777777" w:rsidR="002F1950" w:rsidRPr="00F81BA5" w:rsidRDefault="002F1950" w:rsidP="002F1950">
      <w:pPr>
        <w:pStyle w:val="a6"/>
        <w:spacing w:after="0" w:line="240" w:lineRule="auto"/>
        <w:ind w:left="709"/>
        <w:jc w:val="both"/>
        <w:rPr>
          <w:rFonts w:ascii="Times New Roman" w:hAnsi="Times New Roman" w:cs="Times New Roman"/>
          <w:b/>
          <w:sz w:val="28"/>
          <w:szCs w:val="28"/>
        </w:rPr>
      </w:pPr>
    </w:p>
    <w:p w14:paraId="69131502" w14:textId="02C41DA0" w:rsidR="002F1950" w:rsidRPr="00F81BA5" w:rsidRDefault="002F1950" w:rsidP="00F26029">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Развитие общества и научно-технический прогресс ставят перед </w:t>
      </w:r>
      <w:r w:rsidR="003D578B" w:rsidRPr="00F81BA5">
        <w:rPr>
          <w:rFonts w:ascii="Times New Roman" w:hAnsi="Times New Roman" w:cs="Times New Roman"/>
          <w:sz w:val="28"/>
          <w:szCs w:val="28"/>
        </w:rPr>
        <w:t>учёными</w:t>
      </w:r>
      <w:r w:rsidRPr="00F81BA5">
        <w:rPr>
          <w:rFonts w:ascii="Times New Roman" w:hAnsi="Times New Roman" w:cs="Times New Roman"/>
          <w:sz w:val="28"/>
          <w:szCs w:val="28"/>
        </w:rPr>
        <w:t xml:space="preserve"> принципиально новую задачу научного перспективного планирования организации системы </w:t>
      </w:r>
      <w:r w:rsidR="001C66C2" w:rsidRPr="00F81BA5">
        <w:rPr>
          <w:rFonts w:ascii="Times New Roman" w:hAnsi="Times New Roman" w:cs="Times New Roman"/>
          <w:sz w:val="28"/>
          <w:szCs w:val="28"/>
        </w:rPr>
        <w:t>жизненной среды</w:t>
      </w:r>
      <w:r w:rsidRPr="00F81BA5">
        <w:rPr>
          <w:rFonts w:ascii="Times New Roman" w:hAnsi="Times New Roman" w:cs="Times New Roman"/>
          <w:sz w:val="28"/>
          <w:szCs w:val="28"/>
        </w:rPr>
        <w:t>, решение которой не может быть выполнено в рамках и средствами отдельных научных дисциплин, а возможно лишь в рамках экологии человека</w:t>
      </w:r>
      <w:r w:rsidR="00A0041B" w:rsidRPr="00F81BA5">
        <w:rPr>
          <w:rFonts w:ascii="Times New Roman" w:hAnsi="Times New Roman" w:cs="Times New Roman"/>
          <w:sz w:val="28"/>
          <w:szCs w:val="28"/>
        </w:rPr>
        <w:t xml:space="preserve"> [</w:t>
      </w:r>
      <w:r w:rsidR="00903FD7" w:rsidRPr="00F81BA5">
        <w:rPr>
          <w:rFonts w:ascii="Times New Roman" w:hAnsi="Times New Roman" w:cs="Times New Roman"/>
          <w:sz w:val="28"/>
          <w:szCs w:val="28"/>
        </w:rPr>
        <w:t>1-</w:t>
      </w:r>
      <w:r w:rsidR="00A0041B" w:rsidRPr="00F81BA5">
        <w:rPr>
          <w:rFonts w:ascii="Times New Roman" w:hAnsi="Times New Roman" w:cs="Times New Roman"/>
          <w:sz w:val="28"/>
          <w:szCs w:val="28"/>
        </w:rPr>
        <w:t>54]</w:t>
      </w:r>
      <w:r w:rsidRPr="00F81BA5">
        <w:rPr>
          <w:rFonts w:ascii="Times New Roman" w:hAnsi="Times New Roman" w:cs="Times New Roman"/>
          <w:sz w:val="28"/>
          <w:szCs w:val="28"/>
        </w:rPr>
        <w:t xml:space="preserve">. </w:t>
      </w:r>
    </w:p>
    <w:p w14:paraId="1C19CA31" w14:textId="77777777" w:rsidR="002F1950" w:rsidRPr="00F81BA5" w:rsidRDefault="002F1950" w:rsidP="00F26029">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Наука экология, происходит от древнегреческого слова «экос», звучащего в классическом происхождении как «ойкос» и означающего «дом». В древности «ойкуменой» называли всю совокупность обитаемых людьми территорий. </w:t>
      </w:r>
    </w:p>
    <w:p w14:paraId="246E72D3" w14:textId="7F8B3F43" w:rsidR="002F1950" w:rsidRPr="00F81BA5" w:rsidRDefault="002F1950" w:rsidP="00F26029">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Экология, это наука</w:t>
      </w:r>
      <w:r w:rsidR="004C1E9D" w:rsidRPr="00F81BA5">
        <w:rPr>
          <w:rFonts w:ascii="Times New Roman" w:hAnsi="Times New Roman" w:cs="Times New Roman"/>
          <w:sz w:val="28"/>
          <w:szCs w:val="28"/>
        </w:rPr>
        <w:t>,</w:t>
      </w:r>
      <w:r w:rsidRPr="00F81BA5">
        <w:rPr>
          <w:rFonts w:ascii="Times New Roman" w:hAnsi="Times New Roman" w:cs="Times New Roman"/>
          <w:sz w:val="28"/>
          <w:szCs w:val="28"/>
        </w:rPr>
        <w:t xml:space="preserve"> изучающая сложные взаимосвязи в природе и функционирование систем (популяции, сообщества), в пространстве и во времени, в естественных и </w:t>
      </w:r>
      <w:r w:rsidR="003D578B" w:rsidRPr="00F81BA5">
        <w:rPr>
          <w:rFonts w:ascii="Times New Roman" w:hAnsi="Times New Roman" w:cs="Times New Roman"/>
          <w:sz w:val="28"/>
          <w:szCs w:val="28"/>
        </w:rPr>
        <w:t>изменённых</w:t>
      </w:r>
      <w:r w:rsidRPr="00F81BA5">
        <w:rPr>
          <w:rFonts w:ascii="Times New Roman" w:hAnsi="Times New Roman" w:cs="Times New Roman"/>
          <w:sz w:val="28"/>
          <w:szCs w:val="28"/>
        </w:rPr>
        <w:t xml:space="preserve"> человеком условиях.</w:t>
      </w:r>
    </w:p>
    <w:p w14:paraId="3C37C4E5" w14:textId="32525ABD" w:rsidR="002F1950" w:rsidRPr="00F81BA5" w:rsidRDefault="002F1950" w:rsidP="00F26029">
      <w:pPr>
        <w:spacing w:after="0" w:line="240" w:lineRule="auto"/>
        <w:ind w:firstLine="709"/>
        <w:jc w:val="both"/>
        <w:rPr>
          <w:rFonts w:ascii="math" w:hAnsi="math"/>
          <w:sz w:val="28"/>
          <w:szCs w:val="28"/>
          <w:shd w:val="clear" w:color="auto" w:fill="FFFFFF"/>
        </w:rPr>
      </w:pPr>
      <w:r w:rsidRPr="00F81BA5">
        <w:rPr>
          <w:rFonts w:ascii="math" w:hAnsi="math"/>
          <w:sz w:val="28"/>
          <w:szCs w:val="28"/>
          <w:shd w:val="clear" w:color="auto" w:fill="FFFFFF"/>
        </w:rPr>
        <w:t>Экология человека –это наука, изучающая взаимоотношения человека с окружающей средой. Экология человека рассматривает вопросы отношения человека с природой, а именно отрицательные явления, возникающие в процессе взаимоотношений общества и природы. Практическая задача экологии человека создание экологически чистой, безопасной и социально комфортной среды обитания.</w:t>
      </w:r>
    </w:p>
    <w:p w14:paraId="42896087" w14:textId="603359BC"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 восьмидесятые годы </w:t>
      </w:r>
      <w:r w:rsidRPr="00F81BA5">
        <w:rPr>
          <w:rFonts w:ascii="Times New Roman" w:hAnsi="Times New Roman" w:cs="Times New Roman"/>
          <w:sz w:val="28"/>
          <w:szCs w:val="28"/>
          <w:lang w:val="en-US"/>
        </w:rPr>
        <w:t>XX</w:t>
      </w:r>
      <w:r w:rsidRPr="00F81BA5">
        <w:rPr>
          <w:rFonts w:ascii="Times New Roman" w:hAnsi="Times New Roman" w:cs="Times New Roman"/>
          <w:sz w:val="28"/>
          <w:szCs w:val="28"/>
        </w:rPr>
        <w:t xml:space="preserve"> столетия процесс «</w:t>
      </w:r>
      <w:bookmarkStart w:id="5" w:name="_Hlk165541912"/>
      <w:r w:rsidRPr="00F81BA5">
        <w:rPr>
          <w:rFonts w:ascii="Times New Roman" w:hAnsi="Times New Roman" w:cs="Times New Roman"/>
          <w:sz w:val="28"/>
          <w:szCs w:val="28"/>
        </w:rPr>
        <w:t>биологизаци</w:t>
      </w:r>
      <w:r w:rsidR="00F169C8" w:rsidRPr="00F81BA5">
        <w:rPr>
          <w:rFonts w:ascii="Times New Roman" w:hAnsi="Times New Roman" w:cs="Times New Roman"/>
          <w:sz w:val="28"/>
          <w:szCs w:val="28"/>
        </w:rPr>
        <w:t>и</w:t>
      </w:r>
      <w:bookmarkEnd w:id="5"/>
      <w:r w:rsidRPr="00F81BA5">
        <w:rPr>
          <w:rFonts w:ascii="Times New Roman" w:hAnsi="Times New Roman" w:cs="Times New Roman"/>
          <w:sz w:val="28"/>
          <w:szCs w:val="28"/>
        </w:rPr>
        <w:t>» производства являлся, несомненно, одним из путей преодоления экологического кризиса. При этом тенденция «экологизации» науки выступает одним из элементов этого процесса, который можно рассматривать, как промежуточный этап в продвижении к единой экологической науки</w:t>
      </w:r>
      <w:r w:rsidR="00A0041B" w:rsidRPr="00F81BA5">
        <w:rPr>
          <w:rFonts w:ascii="Times New Roman" w:hAnsi="Times New Roman" w:cs="Times New Roman"/>
          <w:sz w:val="28"/>
          <w:szCs w:val="28"/>
        </w:rPr>
        <w:t xml:space="preserve"> [55]</w:t>
      </w:r>
      <w:r w:rsidRPr="00F81BA5">
        <w:rPr>
          <w:rFonts w:ascii="Times New Roman" w:hAnsi="Times New Roman" w:cs="Times New Roman"/>
          <w:sz w:val="28"/>
          <w:szCs w:val="28"/>
        </w:rPr>
        <w:t xml:space="preserve">. </w:t>
      </w:r>
    </w:p>
    <w:p w14:paraId="2B4904FE" w14:textId="646F2790"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На первом Всесоюзная симпозиуме по философским проблемам глобальной экологии при обсуждении вопросов формирования </w:t>
      </w:r>
      <w:r w:rsidR="005B27B0" w:rsidRPr="00F81BA5">
        <w:rPr>
          <w:rFonts w:ascii="Times New Roman" w:hAnsi="Times New Roman" w:cs="Times New Roman"/>
          <w:sz w:val="28"/>
          <w:szCs w:val="28"/>
        </w:rPr>
        <w:t>архитектурной</w:t>
      </w:r>
      <w:r w:rsidRPr="00F81BA5">
        <w:rPr>
          <w:rFonts w:ascii="Times New Roman" w:hAnsi="Times New Roman" w:cs="Times New Roman"/>
          <w:sz w:val="28"/>
          <w:szCs w:val="28"/>
        </w:rPr>
        <w:t xml:space="preserve"> среды, специалисты в области биологии обратили внимание на то обстоятельство, что природная среда, являясь основой развития и эволюции человека заставляет его максимально приспосабливаться к природным условиям. Она настолько сложна и разнообразна что практически будет всегда конкурировать с любой </w:t>
      </w:r>
      <w:r w:rsidR="005B27B0" w:rsidRPr="00F81BA5">
        <w:rPr>
          <w:rFonts w:ascii="Times New Roman" w:hAnsi="Times New Roman" w:cs="Times New Roman"/>
          <w:sz w:val="28"/>
          <w:szCs w:val="28"/>
        </w:rPr>
        <w:t>архитектурной</w:t>
      </w:r>
      <w:r w:rsidRPr="00F81BA5">
        <w:rPr>
          <w:rFonts w:ascii="Times New Roman" w:hAnsi="Times New Roman" w:cs="Times New Roman"/>
          <w:sz w:val="28"/>
          <w:szCs w:val="28"/>
        </w:rPr>
        <w:t xml:space="preserve"> средой. «Перспективы производства удовлетворительных по качеству и устойчивости искусственных макро- и микросред для постоянной жизни людей оказываются в условиях стремительного ухудшения экологической ситуац</w:t>
      </w:r>
      <w:r w:rsidR="00A0041B" w:rsidRPr="00F81BA5">
        <w:rPr>
          <w:rFonts w:ascii="Times New Roman" w:hAnsi="Times New Roman" w:cs="Times New Roman"/>
          <w:sz w:val="28"/>
          <w:szCs w:val="28"/>
        </w:rPr>
        <w:t>ии на планете явно нереальными [55].</w:t>
      </w:r>
    </w:p>
    <w:p w14:paraId="2B5157F8" w14:textId="7A4333BC"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Известно, что архитектурная деятельность является частью материального производства, а архитектурная среда - важнейшая составляющая среды обитания человека. В самом общем виде она может меняться за </w:t>
      </w:r>
      <w:r w:rsidR="00E611E0"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создания оптимальных экологических условий производства и воспроизводства компонентов общества, общественных связей и отношений. Из этого вытекает объективная необходимость синтеза экологической и архитектурн</w:t>
      </w:r>
      <w:r w:rsidR="00977C46">
        <w:rPr>
          <w:rFonts w:ascii="Times New Roman" w:hAnsi="Times New Roman" w:cs="Times New Roman"/>
          <w:sz w:val="28"/>
          <w:szCs w:val="28"/>
        </w:rPr>
        <w:t>о</w:t>
      </w:r>
      <w:r w:rsidRPr="00F81BA5">
        <w:rPr>
          <w:rFonts w:ascii="Times New Roman" w:hAnsi="Times New Roman" w:cs="Times New Roman"/>
          <w:sz w:val="28"/>
          <w:szCs w:val="28"/>
        </w:rPr>
        <w:t xml:space="preserve">й науки и использование экологических концепций в архитектурно-строительной деятельности. </w:t>
      </w:r>
    </w:p>
    <w:p w14:paraId="6AA89ACF"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Информационное обеспечение анализируемой проблемы в первоисточниках можно оценивать двояко: с одной стороны, экологические аспекты архитектурной деятельности и архитектурной среды обсуждаются достаточно широко, с другой - вопрос об экологической эффективности архитектуры в полной мере не ставился.</w:t>
      </w:r>
    </w:p>
    <w:p w14:paraId="6147EF9B" w14:textId="181DD429"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Трактовка экологических постулатов архитектурного пространства получила развитие в работах </w:t>
      </w:r>
      <w:r w:rsidR="00A0041B" w:rsidRPr="00F81BA5">
        <w:rPr>
          <w:rFonts w:ascii="Times New Roman" w:hAnsi="Times New Roman" w:cs="Times New Roman"/>
          <w:sz w:val="28"/>
          <w:szCs w:val="28"/>
        </w:rPr>
        <w:t>К.</w:t>
      </w:r>
      <w:r w:rsidR="0001753B" w:rsidRPr="00F81BA5">
        <w:rPr>
          <w:rFonts w:ascii="Times New Roman" w:hAnsi="Times New Roman" w:cs="Times New Roman"/>
          <w:sz w:val="28"/>
          <w:szCs w:val="28"/>
        </w:rPr>
        <w:t xml:space="preserve"> </w:t>
      </w:r>
      <w:r w:rsidR="00A0041B" w:rsidRPr="00F81BA5">
        <w:rPr>
          <w:rFonts w:ascii="Times New Roman" w:hAnsi="Times New Roman" w:cs="Times New Roman"/>
          <w:sz w:val="28"/>
          <w:szCs w:val="28"/>
        </w:rPr>
        <w:t>Норберга-Шульца</w:t>
      </w:r>
      <w:r w:rsidRPr="00F81BA5">
        <w:rPr>
          <w:rFonts w:ascii="Times New Roman" w:hAnsi="Times New Roman" w:cs="Times New Roman"/>
          <w:sz w:val="28"/>
          <w:szCs w:val="28"/>
        </w:rPr>
        <w:t xml:space="preserve">. По представлению Шульца, для того чтобы иметь смысл, архитектурное сооружение должно находится в гармонии с самим собой и с окружающей средой. Когда человек понимает смысл, в предметах, которые его окружают, он чувствует себя «дома». В конечном итоге «смысл» </w:t>
      </w:r>
      <w:r w:rsidR="002F507C" w:rsidRPr="00F81BA5">
        <w:rPr>
          <w:rFonts w:ascii="Times New Roman" w:hAnsi="Times New Roman" w:cs="Times New Roman"/>
          <w:sz w:val="28"/>
          <w:szCs w:val="28"/>
        </w:rPr>
        <w:t>— это</w:t>
      </w:r>
      <w:r w:rsidR="004C1E9D" w:rsidRPr="00F81BA5">
        <w:rPr>
          <w:rFonts w:ascii="Times New Roman" w:hAnsi="Times New Roman" w:cs="Times New Roman"/>
          <w:sz w:val="28"/>
          <w:szCs w:val="28"/>
        </w:rPr>
        <w:t xml:space="preserve"> </w:t>
      </w:r>
      <w:r w:rsidRPr="00F81BA5">
        <w:rPr>
          <w:rFonts w:ascii="Times New Roman" w:hAnsi="Times New Roman" w:cs="Times New Roman"/>
          <w:sz w:val="28"/>
          <w:szCs w:val="28"/>
        </w:rPr>
        <w:t>производная психики. Она зависит от идентификации личности и предполагает чувство «принадлежности». Таким образом, смысл является основой жизни человека. Одна из основных потребностей человека, это потребность ощущать смысл своего существования</w:t>
      </w:r>
      <w:r w:rsidR="00A0041B" w:rsidRPr="00F81BA5">
        <w:rPr>
          <w:rFonts w:ascii="Times New Roman" w:hAnsi="Times New Roman" w:cs="Times New Roman"/>
          <w:sz w:val="28"/>
          <w:szCs w:val="28"/>
        </w:rPr>
        <w:t xml:space="preserve"> [</w:t>
      </w:r>
      <w:r w:rsidR="00903FD7" w:rsidRPr="00F81BA5">
        <w:rPr>
          <w:rFonts w:ascii="Times New Roman" w:hAnsi="Times New Roman" w:cs="Times New Roman"/>
          <w:sz w:val="28"/>
          <w:szCs w:val="28"/>
        </w:rPr>
        <w:t>10-</w:t>
      </w:r>
      <w:r w:rsidR="00A0041B" w:rsidRPr="00F81BA5">
        <w:rPr>
          <w:rFonts w:ascii="Times New Roman" w:hAnsi="Times New Roman" w:cs="Times New Roman"/>
          <w:sz w:val="28"/>
          <w:szCs w:val="28"/>
        </w:rPr>
        <w:t>23]</w:t>
      </w:r>
      <w:r w:rsidRPr="00F81BA5">
        <w:rPr>
          <w:rFonts w:ascii="Times New Roman" w:hAnsi="Times New Roman" w:cs="Times New Roman"/>
          <w:sz w:val="28"/>
          <w:szCs w:val="28"/>
        </w:rPr>
        <w:t>.</w:t>
      </w:r>
    </w:p>
    <w:p w14:paraId="1FC0098B" w14:textId="70BE6818"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Кроме того, </w:t>
      </w:r>
      <w:r w:rsidR="00A0041B" w:rsidRPr="00F81BA5">
        <w:rPr>
          <w:rFonts w:ascii="Times New Roman" w:hAnsi="Times New Roman" w:cs="Times New Roman"/>
          <w:sz w:val="28"/>
          <w:szCs w:val="28"/>
        </w:rPr>
        <w:t>Элеонора Гибсон</w:t>
      </w:r>
      <w:r w:rsidRPr="00F81BA5">
        <w:rPr>
          <w:rFonts w:ascii="Times New Roman" w:hAnsi="Times New Roman" w:cs="Times New Roman"/>
          <w:sz w:val="28"/>
          <w:szCs w:val="28"/>
        </w:rPr>
        <w:t xml:space="preserve"> опубликовала труд, в котором развитие восприятия анализируется с экологической точки зрения (1969).</w:t>
      </w:r>
    </w:p>
    <w:p w14:paraId="3AE35AFC" w14:textId="3364E175" w:rsidR="0021442B" w:rsidRPr="00F81BA5" w:rsidRDefault="0021442B"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Результаты е</w:t>
      </w:r>
      <w:r w:rsidR="003D578B" w:rsidRPr="00F81BA5">
        <w:rPr>
          <w:rFonts w:ascii="Times New Roman" w:hAnsi="Times New Roman" w:cs="Times New Roman"/>
          <w:sz w:val="28"/>
          <w:szCs w:val="28"/>
        </w:rPr>
        <w:t>ё</w:t>
      </w:r>
      <w:r w:rsidRPr="00F81BA5">
        <w:rPr>
          <w:rFonts w:ascii="Times New Roman" w:hAnsi="Times New Roman" w:cs="Times New Roman"/>
          <w:sz w:val="28"/>
          <w:szCs w:val="28"/>
        </w:rPr>
        <w:t xml:space="preserve"> научных изысканий дали толчок к формированию нового понятия «архитектурно-экологическое пространство», которое трактуется как безопасное, комфортное, уравновешенное, регулируемое и развивающееся. Взаимодействие и проникновение экологического пространства в городскую среду является объектом локального исследования современных урбанистов и экологов.</w:t>
      </w:r>
      <w:r w:rsidR="00A45C37" w:rsidRPr="00F81BA5">
        <w:rPr>
          <w:rFonts w:ascii="Times New Roman" w:hAnsi="Times New Roman" w:cs="Times New Roman"/>
          <w:sz w:val="28"/>
          <w:szCs w:val="28"/>
        </w:rPr>
        <w:t xml:space="preserve"> </w:t>
      </w:r>
      <w:r w:rsidRPr="00F81BA5">
        <w:rPr>
          <w:rFonts w:ascii="Times New Roman" w:hAnsi="Times New Roman" w:cs="Times New Roman"/>
          <w:sz w:val="28"/>
          <w:szCs w:val="28"/>
        </w:rPr>
        <w:t>Главные качества такого пространства</w:t>
      </w:r>
      <w:r w:rsidR="00A45C37" w:rsidRPr="00F81BA5">
        <w:rPr>
          <w:rFonts w:ascii="Times New Roman" w:hAnsi="Times New Roman" w:cs="Times New Roman"/>
          <w:sz w:val="28"/>
          <w:szCs w:val="28"/>
        </w:rPr>
        <w:t xml:space="preserve"> является неоднородность, многомерность, и связанность с деятельностью человека. Данный постулат формирует экологически ориентированное мышление и включает в себя два понятия:</w:t>
      </w:r>
      <w:r w:rsidR="00032FD0" w:rsidRPr="00F81BA5">
        <w:rPr>
          <w:rFonts w:ascii="Times New Roman" w:hAnsi="Times New Roman" w:cs="Times New Roman"/>
          <w:sz w:val="28"/>
          <w:szCs w:val="28"/>
        </w:rPr>
        <w:t xml:space="preserve"> </w:t>
      </w:r>
      <w:r w:rsidR="00A45C37" w:rsidRPr="00F81BA5">
        <w:rPr>
          <w:rFonts w:ascii="Times New Roman" w:hAnsi="Times New Roman" w:cs="Times New Roman"/>
          <w:sz w:val="28"/>
          <w:szCs w:val="28"/>
        </w:rPr>
        <w:t>1) пространство</w:t>
      </w:r>
      <w:r w:rsidR="003B3857" w:rsidRPr="00F81BA5">
        <w:rPr>
          <w:rFonts w:ascii="Times New Roman" w:hAnsi="Times New Roman" w:cs="Times New Roman"/>
          <w:sz w:val="28"/>
          <w:szCs w:val="28"/>
        </w:rPr>
        <w:t>,</w:t>
      </w:r>
      <w:r w:rsidR="00A45C37" w:rsidRPr="00F81BA5">
        <w:rPr>
          <w:rFonts w:ascii="Times New Roman" w:hAnsi="Times New Roman" w:cs="Times New Roman"/>
          <w:sz w:val="28"/>
          <w:szCs w:val="28"/>
        </w:rPr>
        <w:t xml:space="preserve"> сформированное взаимодействием человека и окружающей среды; 2) архитектурная среда с определенными характеристиками, такими как соразмерность, упорядоченность, взаимосвязь отдельных </w:t>
      </w:r>
      <w:r w:rsidR="00032FD0" w:rsidRPr="00F81BA5">
        <w:rPr>
          <w:rFonts w:ascii="Times New Roman" w:hAnsi="Times New Roman" w:cs="Times New Roman"/>
          <w:sz w:val="28"/>
          <w:szCs w:val="28"/>
        </w:rPr>
        <w:t>элементов [</w:t>
      </w:r>
      <w:r w:rsidR="00903FD7" w:rsidRPr="00F81BA5">
        <w:rPr>
          <w:rFonts w:ascii="Times New Roman" w:hAnsi="Times New Roman" w:cs="Times New Roman"/>
          <w:sz w:val="28"/>
          <w:szCs w:val="28"/>
        </w:rPr>
        <w:t>24-</w:t>
      </w:r>
      <w:r w:rsidR="00032FD0" w:rsidRPr="00F81BA5">
        <w:rPr>
          <w:rFonts w:ascii="Times New Roman" w:hAnsi="Times New Roman" w:cs="Times New Roman"/>
          <w:sz w:val="28"/>
          <w:szCs w:val="28"/>
        </w:rPr>
        <w:t>25]</w:t>
      </w:r>
      <w:r w:rsidR="00A45C37" w:rsidRPr="00F81BA5">
        <w:rPr>
          <w:rFonts w:ascii="Times New Roman" w:hAnsi="Times New Roman" w:cs="Times New Roman"/>
          <w:sz w:val="28"/>
          <w:szCs w:val="28"/>
        </w:rPr>
        <w:t>.</w:t>
      </w:r>
    </w:p>
    <w:p w14:paraId="5CC1F386" w14:textId="5C81A73C" w:rsidR="002F1950" w:rsidRPr="00F81BA5" w:rsidRDefault="0090020E"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Одним из первых экологическую трактовку пространства предложил Дж.</w:t>
      </w:r>
      <w:r w:rsidR="00032FD0"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Гибсон. В </w:t>
      </w:r>
      <w:r w:rsidR="003D578B" w:rsidRPr="00F81BA5">
        <w:rPr>
          <w:rFonts w:ascii="Times New Roman" w:hAnsi="Times New Roman" w:cs="Times New Roman"/>
          <w:sz w:val="28"/>
          <w:szCs w:val="28"/>
        </w:rPr>
        <w:t>своём</w:t>
      </w:r>
      <w:r w:rsidRPr="00F81BA5">
        <w:rPr>
          <w:rFonts w:ascii="Times New Roman" w:hAnsi="Times New Roman" w:cs="Times New Roman"/>
          <w:sz w:val="28"/>
          <w:szCs w:val="28"/>
        </w:rPr>
        <w:t xml:space="preserve"> труде «Экологический подход к зрительному восприятию» (1988</w:t>
      </w:r>
      <w:r w:rsidR="00FF3C23"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г.) он исследовал понятие пространства и времени, как составляющие окружающего мира и </w:t>
      </w:r>
      <w:r w:rsidR="003D578B" w:rsidRPr="00F81BA5">
        <w:rPr>
          <w:rFonts w:ascii="Times New Roman" w:hAnsi="Times New Roman" w:cs="Times New Roman"/>
          <w:sz w:val="28"/>
          <w:szCs w:val="28"/>
        </w:rPr>
        <w:t>пришёл</w:t>
      </w:r>
      <w:r w:rsidRPr="00F81BA5">
        <w:rPr>
          <w:rFonts w:ascii="Times New Roman" w:hAnsi="Times New Roman" w:cs="Times New Roman"/>
          <w:sz w:val="28"/>
          <w:szCs w:val="28"/>
        </w:rPr>
        <w:t xml:space="preserve"> к выводу, что пространство кроме всего прочего наделено экологической психологией. </w:t>
      </w:r>
      <w:r w:rsidR="002F1950" w:rsidRPr="00F81BA5">
        <w:rPr>
          <w:rFonts w:ascii="Times New Roman" w:hAnsi="Times New Roman" w:cs="Times New Roman"/>
          <w:sz w:val="28"/>
          <w:szCs w:val="28"/>
        </w:rPr>
        <w:t>Психологию восприятия в е</w:t>
      </w:r>
      <w:r w:rsidR="003D578B" w:rsidRPr="00F81BA5">
        <w:rPr>
          <w:rFonts w:ascii="Times New Roman" w:hAnsi="Times New Roman" w:cs="Times New Roman"/>
          <w:sz w:val="28"/>
          <w:szCs w:val="28"/>
        </w:rPr>
        <w:t>ё</w:t>
      </w:r>
      <w:r w:rsidR="002F1950" w:rsidRPr="00F81BA5">
        <w:rPr>
          <w:rFonts w:ascii="Times New Roman" w:hAnsi="Times New Roman" w:cs="Times New Roman"/>
          <w:sz w:val="28"/>
          <w:szCs w:val="28"/>
        </w:rPr>
        <w:t xml:space="preserve"> «комплексной среде повседневной действительности», Гибсон называет экологическим восприятием. Влияние идей Гибсона возрастает особенно в сфере пост</w:t>
      </w:r>
      <w:r w:rsidR="004C1E9D" w:rsidRPr="00F81BA5">
        <w:rPr>
          <w:rFonts w:ascii="Times New Roman" w:hAnsi="Times New Roman" w:cs="Times New Roman"/>
          <w:sz w:val="28"/>
          <w:szCs w:val="28"/>
        </w:rPr>
        <w:t>ко</w:t>
      </w:r>
      <w:r w:rsidR="002F1950" w:rsidRPr="00F81BA5">
        <w:rPr>
          <w:rFonts w:ascii="Times New Roman" w:hAnsi="Times New Roman" w:cs="Times New Roman"/>
          <w:sz w:val="28"/>
          <w:szCs w:val="28"/>
        </w:rPr>
        <w:t>гнити</w:t>
      </w:r>
      <w:r w:rsidR="004C1E9D" w:rsidRPr="00F81BA5">
        <w:rPr>
          <w:rFonts w:ascii="Times New Roman" w:hAnsi="Times New Roman" w:cs="Times New Roman"/>
          <w:sz w:val="28"/>
          <w:szCs w:val="28"/>
        </w:rPr>
        <w:t>ви</w:t>
      </w:r>
      <w:r w:rsidR="002F1950" w:rsidRPr="00F81BA5">
        <w:rPr>
          <w:rFonts w:ascii="Times New Roman" w:hAnsi="Times New Roman" w:cs="Times New Roman"/>
          <w:sz w:val="28"/>
          <w:szCs w:val="28"/>
        </w:rPr>
        <w:t>зма.</w:t>
      </w:r>
      <w:r w:rsidR="0069432D"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Человек начинает воспринимать окружающую архитектурную среду, как «экологическую» нишу. Современная теория раздвинула рамки восприятия «экологической» ниши и систематизировала е</w:t>
      </w:r>
      <w:r w:rsidR="003D578B" w:rsidRPr="00F81BA5">
        <w:rPr>
          <w:rFonts w:ascii="Times New Roman" w:hAnsi="Times New Roman" w:cs="Times New Roman"/>
          <w:sz w:val="28"/>
          <w:szCs w:val="28"/>
        </w:rPr>
        <w:t>ё</w:t>
      </w:r>
      <w:r w:rsidR="002F1950" w:rsidRPr="00F81BA5">
        <w:rPr>
          <w:rFonts w:ascii="Times New Roman" w:hAnsi="Times New Roman" w:cs="Times New Roman"/>
          <w:sz w:val="28"/>
          <w:szCs w:val="28"/>
        </w:rPr>
        <w:t xml:space="preserve"> с точки зрения основных физических характеристик: рельеф поверхности, световой поток, предметное назначение, многомерность.</w:t>
      </w:r>
    </w:p>
    <w:p w14:paraId="17A83C6A" w14:textId="74F98D6C" w:rsidR="002F1950" w:rsidRPr="00F81BA5" w:rsidRDefault="002F1950" w:rsidP="002F1950">
      <w:pPr>
        <w:pStyle w:val="a6"/>
        <w:autoSpaceDE w:val="0"/>
        <w:autoSpaceDN w:val="0"/>
        <w:adjustRightInd w:val="0"/>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История экологии приобретает </w:t>
      </w:r>
      <w:r w:rsidR="003D578B" w:rsidRPr="00F81BA5">
        <w:rPr>
          <w:rFonts w:ascii="Times New Roman" w:hAnsi="Times New Roman" w:cs="Times New Roman"/>
          <w:sz w:val="28"/>
          <w:szCs w:val="28"/>
        </w:rPr>
        <w:t>развёрнутую</w:t>
      </w:r>
      <w:r w:rsidRPr="00F81BA5">
        <w:rPr>
          <w:rFonts w:ascii="Times New Roman" w:hAnsi="Times New Roman" w:cs="Times New Roman"/>
          <w:sz w:val="28"/>
          <w:szCs w:val="28"/>
        </w:rPr>
        <w:t xml:space="preserve">, теоретически самостоятельную форму в трудах известных российских </w:t>
      </w:r>
      <w:r w:rsidR="003D578B" w:rsidRPr="00F81BA5">
        <w:rPr>
          <w:rFonts w:ascii="Times New Roman" w:hAnsi="Times New Roman" w:cs="Times New Roman"/>
          <w:sz w:val="28"/>
          <w:szCs w:val="28"/>
        </w:rPr>
        <w:t>учёных</w:t>
      </w:r>
      <w:r w:rsidRPr="00F81BA5">
        <w:rPr>
          <w:rFonts w:ascii="Times New Roman" w:hAnsi="Times New Roman" w:cs="Times New Roman"/>
          <w:sz w:val="28"/>
          <w:szCs w:val="28"/>
        </w:rPr>
        <w:t>-естествоиспытателей, и прежде всего в трудах В.</w:t>
      </w:r>
      <w:r w:rsidR="00F169C8"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И. Вернадского, </w:t>
      </w:r>
      <w:r w:rsidR="003D578B" w:rsidRPr="00F81BA5">
        <w:rPr>
          <w:rFonts w:ascii="Times New Roman" w:hAnsi="Times New Roman" w:cs="Times New Roman"/>
          <w:sz w:val="28"/>
          <w:szCs w:val="28"/>
        </w:rPr>
        <w:t>учёного</w:t>
      </w:r>
      <w:r w:rsidRPr="00F81BA5">
        <w:rPr>
          <w:rFonts w:ascii="Times New Roman" w:hAnsi="Times New Roman" w:cs="Times New Roman"/>
          <w:sz w:val="28"/>
          <w:szCs w:val="28"/>
        </w:rPr>
        <w:t xml:space="preserve">-геохимика, одним из первых, осознавших в начале ХХ века масштабы процессов урбанизации и провозгласившего человечество – планетарной силой, способной влиять на природные процессы, изменять их в своих интересах. При этом он видел будущее как разумное сосуществование человека и природы (ноосфера), процесс управления сбалансированным развитием – </w:t>
      </w:r>
      <w:bookmarkStart w:id="6" w:name="_Hlk165541957"/>
      <w:r w:rsidRPr="00F81BA5">
        <w:rPr>
          <w:rFonts w:ascii="Times New Roman" w:hAnsi="Times New Roman" w:cs="Times New Roman"/>
          <w:sz w:val="28"/>
          <w:szCs w:val="28"/>
        </w:rPr>
        <w:t>ноосферогенезом</w:t>
      </w:r>
      <w:bookmarkEnd w:id="6"/>
      <w:r w:rsidRPr="00F81BA5">
        <w:rPr>
          <w:rFonts w:ascii="Times New Roman" w:hAnsi="Times New Roman" w:cs="Times New Roman"/>
          <w:sz w:val="28"/>
          <w:szCs w:val="28"/>
        </w:rPr>
        <w:t xml:space="preserve">. Об этом же в Сорбонне в Париже в своих открытых лекциях говорил французский </w:t>
      </w:r>
      <w:r w:rsidR="003D578B" w:rsidRPr="00F81BA5">
        <w:rPr>
          <w:rFonts w:ascii="Times New Roman" w:hAnsi="Times New Roman" w:cs="Times New Roman"/>
          <w:sz w:val="28"/>
          <w:szCs w:val="28"/>
        </w:rPr>
        <w:t>учёный</w:t>
      </w:r>
      <w:r w:rsidRPr="00F81BA5">
        <w:rPr>
          <w:rFonts w:ascii="Times New Roman" w:hAnsi="Times New Roman" w:cs="Times New Roman"/>
          <w:sz w:val="28"/>
          <w:szCs w:val="28"/>
        </w:rPr>
        <w:t xml:space="preserve"> Тейяр де Шарден, его основной труд - «Феномен человека» </w:t>
      </w:r>
      <w:r w:rsidR="003D578B" w:rsidRPr="00F81BA5">
        <w:rPr>
          <w:rFonts w:ascii="Times New Roman" w:hAnsi="Times New Roman" w:cs="Times New Roman"/>
          <w:sz w:val="28"/>
          <w:szCs w:val="28"/>
        </w:rPr>
        <w:t>переведён</w:t>
      </w:r>
      <w:r w:rsidRPr="00F81BA5">
        <w:rPr>
          <w:rFonts w:ascii="Times New Roman" w:hAnsi="Times New Roman" w:cs="Times New Roman"/>
          <w:sz w:val="28"/>
          <w:szCs w:val="28"/>
        </w:rPr>
        <w:t xml:space="preserve"> на многие языки мира.</w:t>
      </w:r>
    </w:p>
    <w:p w14:paraId="2C227518" w14:textId="27D5FC85" w:rsidR="002F1950" w:rsidRPr="00F81BA5" w:rsidRDefault="002F1950" w:rsidP="002F1950">
      <w:pPr>
        <w:pStyle w:val="a6"/>
        <w:autoSpaceDE w:val="0"/>
        <w:autoSpaceDN w:val="0"/>
        <w:adjustRightInd w:val="0"/>
        <w:spacing w:after="0" w:line="240" w:lineRule="auto"/>
        <w:ind w:left="0" w:firstLine="709"/>
        <w:jc w:val="both"/>
        <w:rPr>
          <w:rFonts w:ascii="Times New Roman" w:hAnsi="Times New Roman" w:cs="Times New Roman"/>
          <w:noProof/>
          <w:sz w:val="28"/>
          <w:szCs w:val="28"/>
        </w:rPr>
      </w:pPr>
      <w:r w:rsidRPr="00F81BA5">
        <w:rPr>
          <w:rFonts w:ascii="Times New Roman" w:hAnsi="Times New Roman" w:cs="Times New Roman"/>
          <w:sz w:val="28"/>
          <w:szCs w:val="28"/>
        </w:rPr>
        <w:t>Последователи В.</w:t>
      </w:r>
      <w:r w:rsidR="00F169C8"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И. Вернадского и Тейяра де Шардена – российские </w:t>
      </w:r>
      <w:r w:rsidR="003D578B" w:rsidRPr="00F81BA5">
        <w:rPr>
          <w:rFonts w:ascii="Times New Roman" w:hAnsi="Times New Roman" w:cs="Times New Roman"/>
          <w:sz w:val="28"/>
          <w:szCs w:val="28"/>
        </w:rPr>
        <w:t>учёные</w:t>
      </w:r>
      <w:r w:rsidRPr="00F81BA5">
        <w:rPr>
          <w:rFonts w:ascii="Times New Roman" w:hAnsi="Times New Roman" w:cs="Times New Roman"/>
          <w:sz w:val="28"/>
          <w:szCs w:val="28"/>
        </w:rPr>
        <w:t xml:space="preserve"> – </w:t>
      </w:r>
      <w:bookmarkStart w:id="7" w:name="_Hlk165410206"/>
      <w:bookmarkStart w:id="8" w:name="_Hlk165541947"/>
      <w:r w:rsidRPr="00F81BA5">
        <w:rPr>
          <w:rFonts w:ascii="Times New Roman" w:hAnsi="Times New Roman" w:cs="Times New Roman"/>
          <w:sz w:val="28"/>
          <w:szCs w:val="28"/>
        </w:rPr>
        <w:t>урбоэкологи</w:t>
      </w:r>
      <w:bookmarkEnd w:id="7"/>
      <w:r w:rsidRPr="00F81BA5">
        <w:rPr>
          <w:rFonts w:ascii="Times New Roman" w:hAnsi="Times New Roman" w:cs="Times New Roman"/>
          <w:sz w:val="28"/>
          <w:szCs w:val="28"/>
        </w:rPr>
        <w:t xml:space="preserve"> </w:t>
      </w:r>
      <w:bookmarkEnd w:id="8"/>
      <w:r w:rsidRPr="00F81BA5">
        <w:rPr>
          <w:rFonts w:ascii="Times New Roman" w:hAnsi="Times New Roman" w:cs="Times New Roman"/>
          <w:sz w:val="28"/>
          <w:szCs w:val="28"/>
        </w:rPr>
        <w:t>- Б.</w:t>
      </w:r>
      <w:r w:rsidR="00F169C8" w:rsidRPr="00F81BA5">
        <w:rPr>
          <w:rFonts w:ascii="Times New Roman" w:hAnsi="Times New Roman" w:cs="Times New Roman"/>
          <w:sz w:val="28"/>
          <w:szCs w:val="28"/>
        </w:rPr>
        <w:t xml:space="preserve"> </w:t>
      </w:r>
      <w:r w:rsidRPr="00F81BA5">
        <w:rPr>
          <w:rFonts w:ascii="Times New Roman" w:hAnsi="Times New Roman" w:cs="Times New Roman"/>
          <w:sz w:val="28"/>
          <w:szCs w:val="28"/>
        </w:rPr>
        <w:t>Б. Родоман, В.</w:t>
      </w:r>
      <w:r w:rsidR="00F169C8"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В. Владимиров, </w:t>
      </w:r>
      <w:r w:rsidR="003D578B" w:rsidRPr="00F81BA5">
        <w:rPr>
          <w:rFonts w:ascii="Times New Roman" w:hAnsi="Times New Roman" w:cs="Times New Roman"/>
          <w:sz w:val="28"/>
          <w:szCs w:val="28"/>
        </w:rPr>
        <w:t>учёные</w:t>
      </w:r>
      <w:r w:rsidRPr="00F81BA5">
        <w:rPr>
          <w:rFonts w:ascii="Times New Roman" w:hAnsi="Times New Roman" w:cs="Times New Roman"/>
          <w:sz w:val="28"/>
          <w:szCs w:val="28"/>
        </w:rPr>
        <w:t xml:space="preserve"> географы из Института географии АН СССР – В. С. Преображенский, Ю.</w:t>
      </w:r>
      <w:r w:rsidR="00F169C8" w:rsidRPr="00F81BA5">
        <w:rPr>
          <w:rFonts w:ascii="Times New Roman" w:hAnsi="Times New Roman" w:cs="Times New Roman"/>
          <w:sz w:val="28"/>
          <w:szCs w:val="28"/>
        </w:rPr>
        <w:t xml:space="preserve"> </w:t>
      </w:r>
      <w:r w:rsidRPr="00F81BA5">
        <w:rPr>
          <w:rFonts w:ascii="Times New Roman" w:hAnsi="Times New Roman" w:cs="Times New Roman"/>
          <w:sz w:val="28"/>
          <w:szCs w:val="28"/>
        </w:rPr>
        <w:t>А. Веденин, Е.</w:t>
      </w:r>
      <w:r w:rsidR="00F169C8" w:rsidRPr="00F81BA5">
        <w:rPr>
          <w:rFonts w:ascii="Times New Roman" w:hAnsi="Times New Roman" w:cs="Times New Roman"/>
          <w:sz w:val="28"/>
          <w:szCs w:val="28"/>
        </w:rPr>
        <w:t xml:space="preserve"> </w:t>
      </w:r>
      <w:r w:rsidRPr="00F81BA5">
        <w:rPr>
          <w:rFonts w:ascii="Times New Roman" w:hAnsi="Times New Roman" w:cs="Times New Roman"/>
          <w:sz w:val="28"/>
          <w:szCs w:val="28"/>
        </w:rPr>
        <w:t>Г. Шеффер, В.</w:t>
      </w:r>
      <w:r w:rsidR="00F169C8" w:rsidRPr="00F81BA5">
        <w:rPr>
          <w:rFonts w:ascii="Times New Roman" w:hAnsi="Times New Roman" w:cs="Times New Roman"/>
          <w:sz w:val="28"/>
          <w:szCs w:val="28"/>
        </w:rPr>
        <w:t xml:space="preserve"> </w:t>
      </w:r>
      <w:r w:rsidRPr="00F81BA5">
        <w:rPr>
          <w:rFonts w:ascii="Times New Roman" w:hAnsi="Times New Roman" w:cs="Times New Roman"/>
          <w:sz w:val="28"/>
          <w:szCs w:val="28"/>
        </w:rPr>
        <w:t>П. Казначеев, Н.</w:t>
      </w:r>
      <w:r w:rsidR="00F169C8"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Ф. Реймерс и другие </w:t>
      </w:r>
      <w:r w:rsidR="003D578B" w:rsidRPr="00F81BA5">
        <w:rPr>
          <w:rFonts w:ascii="Times New Roman" w:hAnsi="Times New Roman" w:cs="Times New Roman"/>
          <w:sz w:val="28"/>
          <w:szCs w:val="28"/>
        </w:rPr>
        <w:t>учёные</w:t>
      </w:r>
      <w:r w:rsidRPr="00F81BA5">
        <w:rPr>
          <w:rFonts w:ascii="Times New Roman" w:hAnsi="Times New Roman" w:cs="Times New Roman"/>
          <w:sz w:val="28"/>
          <w:szCs w:val="28"/>
        </w:rPr>
        <w:t xml:space="preserve"> продолжили труды предшественников, исследовали экологическую устойчивость природных ландшафтов к антропогенным нагрузкам, позволявшую сохранить условное равновесие и баланс природного и урбанистического ландшафта. </w:t>
      </w:r>
    </w:p>
    <w:p w14:paraId="40F2D13E"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 1982 году в Научно-исследовательском институте теории, истории и перспективных проблем советской архитектуры (Киев) была начата разработка темы «Социальная эффективность архитектурный деятельности». И вплоть до конца </w:t>
      </w:r>
      <w:r w:rsidRPr="00F81BA5">
        <w:rPr>
          <w:rFonts w:ascii="Times New Roman" w:hAnsi="Times New Roman" w:cs="Times New Roman"/>
          <w:sz w:val="28"/>
          <w:szCs w:val="28"/>
          <w:lang w:val="en-US"/>
        </w:rPr>
        <w:t>XX</w:t>
      </w:r>
      <w:r w:rsidRPr="00F81BA5">
        <w:rPr>
          <w:rFonts w:ascii="Times New Roman" w:hAnsi="Times New Roman" w:cs="Times New Roman"/>
          <w:sz w:val="28"/>
          <w:szCs w:val="28"/>
        </w:rPr>
        <w:t xml:space="preserve"> века эта проблема выходила на первое место. </w:t>
      </w:r>
    </w:p>
    <w:p w14:paraId="3E5201DA" w14:textId="63703CB2"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Теперь же особенно важен экологический подход, который опирается на поиски всестороннего развития города, природы и человека. Перестройка профессионального мышления градостроителя, градостроительные вопросы, которые были ранее второстепенными (природоохранные мероприятия, реконструкция, шу</w:t>
      </w:r>
      <w:r w:rsidR="005E1FC1" w:rsidRPr="00F81BA5">
        <w:rPr>
          <w:rFonts w:ascii="Times New Roman" w:hAnsi="Times New Roman" w:cs="Times New Roman"/>
          <w:sz w:val="28"/>
          <w:szCs w:val="28"/>
        </w:rPr>
        <w:t xml:space="preserve">мовая </w:t>
      </w:r>
      <w:r w:rsidRPr="00F81BA5">
        <w:rPr>
          <w:rFonts w:ascii="Times New Roman" w:hAnsi="Times New Roman" w:cs="Times New Roman"/>
          <w:sz w:val="28"/>
          <w:szCs w:val="28"/>
        </w:rPr>
        <w:t>защита, борьба с загрязнениями, экономия энергии и др.), выдвигаются на первый план и становятся подлинной революционной идеей.</w:t>
      </w:r>
    </w:p>
    <w:p w14:paraId="6B1DE93A" w14:textId="41D46013" w:rsidR="002F1950" w:rsidRPr="00F81BA5" w:rsidRDefault="002F1950" w:rsidP="002F1950">
      <w:pPr>
        <w:spacing w:after="0" w:line="240" w:lineRule="auto"/>
        <w:ind w:firstLine="709"/>
        <w:jc w:val="both"/>
        <w:rPr>
          <w:rFonts w:ascii="Times New Roman" w:hAnsi="Times New Roman" w:cs="Times New Roman"/>
          <w:sz w:val="28"/>
          <w:szCs w:val="28"/>
          <w:shd w:val="clear" w:color="auto" w:fill="FFFFFF"/>
        </w:rPr>
      </w:pPr>
      <w:r w:rsidRPr="00F81BA5">
        <w:rPr>
          <w:rFonts w:ascii="Times New Roman" w:hAnsi="Times New Roman" w:cs="Times New Roman"/>
          <w:sz w:val="28"/>
          <w:szCs w:val="28"/>
        </w:rPr>
        <w:t xml:space="preserve">Характеризуя проблемы экологии человека, можно выделить единый критерий - инвариантный для географических, биологических, антропологических, демографических, геологических, медицинских и философских аспектов, который усиливает биологическое, социальное, интеллектуальное здоровье населения. </w:t>
      </w:r>
      <w:r w:rsidRPr="00F81BA5">
        <w:rPr>
          <w:rFonts w:ascii="Times New Roman" w:hAnsi="Times New Roman" w:cs="Times New Roman"/>
          <w:sz w:val="28"/>
          <w:szCs w:val="28"/>
          <w:shd w:val="clear" w:color="auto" w:fill="FFFFFF"/>
        </w:rPr>
        <w:t xml:space="preserve">Преднамеренная постановка задачи не </w:t>
      </w:r>
      <w:r w:rsidR="003D578B" w:rsidRPr="00F81BA5">
        <w:rPr>
          <w:rFonts w:ascii="Times New Roman" w:hAnsi="Times New Roman" w:cs="Times New Roman"/>
          <w:sz w:val="28"/>
          <w:szCs w:val="28"/>
          <w:shd w:val="clear" w:color="auto" w:fill="FFFFFF"/>
        </w:rPr>
        <w:t>даёт</w:t>
      </w:r>
      <w:r w:rsidRPr="00F81BA5">
        <w:rPr>
          <w:rFonts w:ascii="Times New Roman" w:hAnsi="Times New Roman" w:cs="Times New Roman"/>
          <w:sz w:val="28"/>
          <w:szCs w:val="28"/>
          <w:shd w:val="clear" w:color="auto" w:fill="FFFFFF"/>
        </w:rPr>
        <w:t xml:space="preserve"> возможности использования </w:t>
      </w:r>
      <w:r w:rsidR="005E1FC1" w:rsidRPr="00F81BA5">
        <w:rPr>
          <w:rFonts w:ascii="Times New Roman" w:hAnsi="Times New Roman" w:cs="Times New Roman"/>
          <w:sz w:val="28"/>
          <w:szCs w:val="28"/>
          <w:shd w:val="clear" w:color="auto" w:fill="FFFFFF"/>
        </w:rPr>
        <w:t>монокритерий</w:t>
      </w:r>
      <w:r w:rsidRPr="00F81BA5">
        <w:rPr>
          <w:rFonts w:ascii="Times New Roman" w:hAnsi="Times New Roman" w:cs="Times New Roman"/>
          <w:sz w:val="28"/>
          <w:szCs w:val="28"/>
          <w:shd w:val="clear" w:color="auto" w:fill="FFFFFF"/>
        </w:rPr>
        <w:t xml:space="preserve">. Биологическое, социальное и интеллектуальное здоровье не могут быть отражены единым критерием. Пользуюсь названными </w:t>
      </w:r>
      <w:r w:rsidR="005E1FC1" w:rsidRPr="00F81BA5">
        <w:rPr>
          <w:rFonts w:ascii="Times New Roman" w:hAnsi="Times New Roman" w:cs="Times New Roman"/>
          <w:sz w:val="28"/>
          <w:szCs w:val="28"/>
          <w:shd w:val="clear" w:color="auto" w:fill="FFFFFF"/>
        </w:rPr>
        <w:t>монокритериями</w:t>
      </w:r>
      <w:r w:rsidRPr="00F81BA5">
        <w:rPr>
          <w:rFonts w:ascii="Times New Roman" w:hAnsi="Times New Roman" w:cs="Times New Roman"/>
          <w:sz w:val="28"/>
          <w:szCs w:val="28"/>
          <w:shd w:val="clear" w:color="auto" w:fill="FFFFFF"/>
        </w:rPr>
        <w:t>, в данном исследовании предлагается считать задачей архитектуры - построение такой системы жизнеобеспечения любого коллектива, которая не просто уменьшало бы комфортность существования социума, но и способствовало совершенствованию человека. В принципе возможно использование единого, комплексного критерия, отражающего всю полноту эффективности архитектуры, но многие специалисты считают принципиально невозможно существование единого – «Генерального» критерия, с использованием единого показателя.</w:t>
      </w:r>
    </w:p>
    <w:p w14:paraId="75893886" w14:textId="7DE03F31" w:rsidR="002F1950" w:rsidRPr="00F81BA5" w:rsidRDefault="002F1950" w:rsidP="002F1950">
      <w:pPr>
        <w:spacing w:after="0" w:line="240" w:lineRule="auto"/>
        <w:ind w:firstLine="709"/>
        <w:jc w:val="both"/>
        <w:rPr>
          <w:rFonts w:ascii="Times New Roman" w:hAnsi="Times New Roman" w:cs="Times New Roman"/>
          <w:sz w:val="28"/>
          <w:szCs w:val="28"/>
          <w:shd w:val="clear" w:color="auto" w:fill="FFFFFF"/>
        </w:rPr>
      </w:pPr>
      <w:r w:rsidRPr="00F81BA5">
        <w:rPr>
          <w:rFonts w:ascii="Times New Roman" w:hAnsi="Times New Roman" w:cs="Times New Roman"/>
          <w:sz w:val="28"/>
          <w:szCs w:val="28"/>
          <w:shd w:val="clear" w:color="auto" w:fill="FFFFFF"/>
        </w:rPr>
        <w:t>Создание и поиск единого универсального критерия эффективности архитектуры и е</w:t>
      </w:r>
      <w:r w:rsidR="003D578B" w:rsidRPr="00F81BA5">
        <w:rPr>
          <w:rFonts w:ascii="Times New Roman" w:hAnsi="Times New Roman" w:cs="Times New Roman"/>
          <w:sz w:val="28"/>
          <w:szCs w:val="28"/>
          <w:shd w:val="clear" w:color="auto" w:fill="FFFFFF"/>
        </w:rPr>
        <w:t>ё</w:t>
      </w:r>
      <w:r w:rsidRPr="00F81BA5">
        <w:rPr>
          <w:rFonts w:ascii="Times New Roman" w:hAnsi="Times New Roman" w:cs="Times New Roman"/>
          <w:sz w:val="28"/>
          <w:szCs w:val="28"/>
          <w:shd w:val="clear" w:color="auto" w:fill="FFFFFF"/>
        </w:rPr>
        <w:t xml:space="preserve"> экологической составляющей на современном этапе считается актуальной задачей и всегда будет стоять на повестке дня. </w:t>
      </w:r>
    </w:p>
    <w:p w14:paraId="3F69DF26" w14:textId="5B91019F" w:rsidR="00B75A8D" w:rsidRPr="00F81BA5" w:rsidRDefault="002F1950" w:rsidP="00032FD0">
      <w:pPr>
        <w:spacing w:after="0" w:line="240" w:lineRule="auto"/>
        <w:ind w:firstLine="709"/>
        <w:jc w:val="both"/>
        <w:rPr>
          <w:rFonts w:ascii="Times New Roman" w:hAnsi="Times New Roman" w:cs="Times New Roman"/>
          <w:sz w:val="16"/>
          <w:szCs w:val="16"/>
        </w:rPr>
      </w:pPr>
      <w:r w:rsidRPr="00F81BA5">
        <w:rPr>
          <w:rFonts w:ascii="Times New Roman" w:hAnsi="Times New Roman" w:cs="Times New Roman"/>
          <w:sz w:val="28"/>
          <w:szCs w:val="28"/>
          <w:shd w:val="clear" w:color="auto" w:fill="FFFFFF"/>
        </w:rPr>
        <w:t>Надо отметить, что проблема городской среды как способ регулирования организации социального общества, вызывает большой интерес в сфере градостроительства.</w:t>
      </w:r>
      <w:r w:rsidRPr="00F81BA5">
        <w:rPr>
          <w:rFonts w:ascii="Times New Roman" w:hAnsi="Times New Roman" w:cs="Times New Roman"/>
          <w:sz w:val="28"/>
          <w:szCs w:val="28"/>
        </w:rPr>
        <w:t xml:space="preserve"> С середины 70-ых годов прошлого столетия, проблема имеет не столько теоретическую, сколько практическую основу. </w:t>
      </w:r>
      <w:r w:rsidR="00B75A8D" w:rsidRPr="00F81BA5">
        <w:rPr>
          <w:rFonts w:ascii="Times New Roman" w:hAnsi="Times New Roman" w:cs="Times New Roman"/>
          <w:sz w:val="28"/>
          <w:szCs w:val="28"/>
        </w:rPr>
        <w:t>ЮНЕСКО (Всемирная Организация Наций по вопросам образования, науки, культуры и всемирного наследия) в своих долгосрочных планах развития культуры общества отмечала</w:t>
      </w:r>
      <w:r w:rsidR="00E6544E" w:rsidRPr="00F81BA5">
        <w:rPr>
          <w:rFonts w:ascii="Times New Roman" w:hAnsi="Times New Roman" w:cs="Times New Roman"/>
          <w:sz w:val="28"/>
          <w:szCs w:val="28"/>
        </w:rPr>
        <w:t>,</w:t>
      </w:r>
      <w:r w:rsidR="00B75A8D" w:rsidRPr="00F81BA5">
        <w:rPr>
          <w:rFonts w:ascii="Times New Roman" w:hAnsi="Times New Roman" w:cs="Times New Roman"/>
          <w:sz w:val="28"/>
          <w:szCs w:val="28"/>
        </w:rPr>
        <w:t xml:space="preserve"> что город как центр цивилизации помимо аккумулирования науки, технологии, промышленной пр</w:t>
      </w:r>
      <w:r w:rsidR="00E6544E" w:rsidRPr="00F81BA5">
        <w:rPr>
          <w:rFonts w:ascii="Times New Roman" w:hAnsi="Times New Roman" w:cs="Times New Roman"/>
          <w:sz w:val="28"/>
          <w:szCs w:val="28"/>
        </w:rPr>
        <w:t>о</w:t>
      </w:r>
      <w:r w:rsidR="00B75A8D" w:rsidRPr="00F81BA5">
        <w:rPr>
          <w:rFonts w:ascii="Times New Roman" w:hAnsi="Times New Roman" w:cs="Times New Roman"/>
          <w:sz w:val="28"/>
          <w:szCs w:val="28"/>
        </w:rPr>
        <w:t>изводительности</w:t>
      </w:r>
      <w:r w:rsidR="00E6544E" w:rsidRPr="00F81BA5">
        <w:rPr>
          <w:rFonts w:ascii="Times New Roman" w:hAnsi="Times New Roman" w:cs="Times New Roman"/>
          <w:sz w:val="28"/>
          <w:szCs w:val="28"/>
        </w:rPr>
        <w:t>,</w:t>
      </w:r>
      <w:r w:rsidR="00B75A8D" w:rsidRPr="00F81BA5">
        <w:rPr>
          <w:rFonts w:ascii="Times New Roman" w:hAnsi="Times New Roman" w:cs="Times New Roman"/>
          <w:sz w:val="28"/>
          <w:szCs w:val="28"/>
        </w:rPr>
        <w:t xml:space="preserve"> является источником всех форм загрязнения, источником неоправданных потерь времени и как следствие источником стрессов, одиночества и даже опасности. Традиционное планирование основанное на экономических </w:t>
      </w:r>
      <w:r w:rsidR="003D578B" w:rsidRPr="00F81BA5">
        <w:rPr>
          <w:rFonts w:ascii="Times New Roman" w:hAnsi="Times New Roman" w:cs="Times New Roman"/>
          <w:sz w:val="28"/>
          <w:szCs w:val="28"/>
        </w:rPr>
        <w:t>расчётах</w:t>
      </w:r>
      <w:r w:rsidR="00B75A8D" w:rsidRPr="00F81BA5">
        <w:rPr>
          <w:rFonts w:ascii="Times New Roman" w:hAnsi="Times New Roman" w:cs="Times New Roman"/>
          <w:sz w:val="28"/>
          <w:szCs w:val="28"/>
        </w:rPr>
        <w:t xml:space="preserve"> уже не в состоянии разрешить такие вопросы</w:t>
      </w:r>
      <w:r w:rsidR="00E6544E" w:rsidRPr="00F81BA5">
        <w:rPr>
          <w:rFonts w:ascii="Times New Roman" w:hAnsi="Times New Roman" w:cs="Times New Roman"/>
          <w:sz w:val="28"/>
          <w:szCs w:val="28"/>
        </w:rPr>
        <w:t>. Истинное планирование должно рассматривать города как сложные многоуровневые системы, требующие многогранного исследования в разных областях организации города.</w:t>
      </w:r>
    </w:p>
    <w:p w14:paraId="3C68810F" w14:textId="0FA9FFDC" w:rsidR="002F1950" w:rsidRPr="00F81BA5" w:rsidRDefault="00330B0A"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Цельность экосистемы городской среды не может быть достигнута за</w:t>
      </w:r>
      <w:r w:rsidRPr="00F81BA5">
        <w:rPr>
          <w:rFonts w:ascii="Times New Roman" w:hAnsi="Times New Roman" w:cs="Times New Roman"/>
          <w:sz w:val="16"/>
          <w:szCs w:val="16"/>
        </w:rPr>
        <w:t xml:space="preserve"> </w:t>
      </w:r>
      <w:r w:rsidR="003115D8" w:rsidRPr="00F81BA5">
        <w:rPr>
          <w:rFonts w:ascii="Times New Roman" w:hAnsi="Times New Roman" w:cs="Times New Roman"/>
          <w:sz w:val="28"/>
          <w:szCs w:val="28"/>
        </w:rPr>
        <w:t>счёт</w:t>
      </w:r>
      <w:r w:rsidRPr="00F81BA5">
        <w:rPr>
          <w:rFonts w:ascii="Times New Roman" w:hAnsi="Times New Roman" w:cs="Times New Roman"/>
          <w:sz w:val="16"/>
          <w:szCs w:val="16"/>
        </w:rPr>
        <w:t xml:space="preserve"> </w:t>
      </w:r>
      <w:r w:rsidR="002F1950" w:rsidRPr="00F81BA5">
        <w:rPr>
          <w:rFonts w:ascii="Times New Roman" w:hAnsi="Times New Roman" w:cs="Times New Roman"/>
          <w:sz w:val="28"/>
          <w:szCs w:val="28"/>
        </w:rPr>
        <w:t xml:space="preserve">решения отдельных злободневных задач в разных сферах градостроительства. Современная </w:t>
      </w:r>
      <w:r w:rsidR="006840D8" w:rsidRPr="00F81BA5">
        <w:rPr>
          <w:rFonts w:ascii="Times New Roman" w:hAnsi="Times New Roman" w:cs="Times New Roman"/>
          <w:sz w:val="28"/>
          <w:szCs w:val="28"/>
        </w:rPr>
        <w:t>урбанистика</w:t>
      </w:r>
      <w:r w:rsidR="002F1950" w:rsidRPr="00F81BA5">
        <w:rPr>
          <w:rFonts w:ascii="Times New Roman" w:hAnsi="Times New Roman" w:cs="Times New Roman"/>
          <w:sz w:val="28"/>
          <w:szCs w:val="28"/>
        </w:rPr>
        <w:t xml:space="preserve"> не имеет универсального апробированного метода комплексов экологической оценки. Оценивания отдельные факторы - загрязнение атмосферы, уровень шума – градостроительство не в состоянии сопоставить их друг с другом или с факторами иного порядка. Именно с этим связана однобокость, принципиальная неполнота современного варианта теории городского развития</w:t>
      </w:r>
      <w:r w:rsidR="00C95497" w:rsidRPr="00F81BA5">
        <w:rPr>
          <w:rFonts w:ascii="Times New Roman" w:hAnsi="Times New Roman" w:cs="Times New Roman"/>
          <w:sz w:val="28"/>
          <w:szCs w:val="28"/>
        </w:rPr>
        <w:t xml:space="preserve"> [50]</w:t>
      </w:r>
      <w:r w:rsidR="002F1950" w:rsidRPr="00F81BA5">
        <w:rPr>
          <w:rFonts w:ascii="Times New Roman" w:hAnsi="Times New Roman" w:cs="Times New Roman"/>
          <w:sz w:val="28"/>
          <w:szCs w:val="28"/>
        </w:rPr>
        <w:t>.</w:t>
      </w:r>
    </w:p>
    <w:p w14:paraId="102BEE20" w14:textId="1F7C651D" w:rsidR="002F1950" w:rsidRPr="00F81BA5" w:rsidRDefault="002F1950" w:rsidP="002F1950">
      <w:pPr>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sz w:val="28"/>
          <w:szCs w:val="28"/>
        </w:rPr>
        <w:t xml:space="preserve">Анализируя теоретическую базу, можно сделать вывод, что в наше время существенной проблемой является стагнация и скученное проживание людей в больших городских агломерациях. Городская инфраструктура как среда, продолжает развиваться по пути уплотнения городской застройки и возведения высотных комплексов и ансамблей. Это </w:t>
      </w:r>
      <w:r w:rsidR="003D578B" w:rsidRPr="00F81BA5">
        <w:rPr>
          <w:rFonts w:ascii="Times New Roman" w:hAnsi="Times New Roman" w:cs="Times New Roman"/>
          <w:sz w:val="28"/>
          <w:szCs w:val="28"/>
        </w:rPr>
        <w:t>ведёт</w:t>
      </w:r>
      <w:r w:rsidRPr="00F81BA5">
        <w:rPr>
          <w:rFonts w:ascii="Times New Roman" w:hAnsi="Times New Roman" w:cs="Times New Roman"/>
          <w:sz w:val="28"/>
          <w:szCs w:val="28"/>
        </w:rPr>
        <w:t xml:space="preserve"> к новым, негативным, экологическим проблемам, связанные с уплотнением застройки, антропогенным воздействием города на естественную природную среду, отрывом жителей от природы. Современные тенденции урбанизации ведут к росту кризисной проблеме загрязнения и гибели флоры и фауны земли. В данном случае речь </w:t>
      </w:r>
      <w:r w:rsidR="003D578B" w:rsidRPr="00F81BA5">
        <w:rPr>
          <w:rFonts w:ascii="Times New Roman" w:hAnsi="Times New Roman" w:cs="Times New Roman"/>
          <w:sz w:val="28"/>
          <w:szCs w:val="28"/>
        </w:rPr>
        <w:t>идёт</w:t>
      </w:r>
      <w:r w:rsidRPr="00F81BA5">
        <w:rPr>
          <w:rFonts w:ascii="Times New Roman" w:hAnsi="Times New Roman" w:cs="Times New Roman"/>
          <w:sz w:val="28"/>
          <w:szCs w:val="28"/>
        </w:rPr>
        <w:t xml:space="preserve"> не только о городе, как таковом, а и о разных формах его развития, в частности, жилой среды или жилых комплексов, как части градостроительной системы.</w:t>
      </w:r>
    </w:p>
    <w:p w14:paraId="005AF4A8" w14:textId="61053CA5" w:rsidR="002F1950" w:rsidRPr="00F81BA5" w:rsidRDefault="002F1950" w:rsidP="002F1950">
      <w:pPr>
        <w:pStyle w:val="a6"/>
        <w:autoSpaceDE w:val="0"/>
        <w:autoSpaceDN w:val="0"/>
        <w:adjustRightInd w:val="0"/>
        <w:spacing w:after="0" w:line="240" w:lineRule="auto"/>
        <w:ind w:left="0" w:firstLine="709"/>
        <w:jc w:val="both"/>
        <w:rPr>
          <w:rFonts w:ascii="Times New Roman" w:hAnsi="Times New Roman" w:cs="Times New Roman"/>
          <w:noProof/>
          <w:sz w:val="28"/>
          <w:szCs w:val="28"/>
        </w:rPr>
      </w:pPr>
      <w:r w:rsidRPr="00F81BA5">
        <w:rPr>
          <w:rFonts w:ascii="Times New Roman" w:hAnsi="Times New Roman" w:cs="Times New Roman"/>
          <w:sz w:val="28"/>
          <w:szCs w:val="28"/>
        </w:rPr>
        <w:t xml:space="preserve">Таким образом видно, что жизнь человека обрастает разнообразными функциями, которые требуют для себя новых пространств. Каждые из таких пространств имеют специфические качества и характеристики. Формирование таких пространств требует изучения критериев и факторов их образующих. К таким специфическим пространствам относится и жилая среда, изучение которой требует непрерывного внимания со стороны теоретиков архитектуры. В том числе назрела необходимость в изучении и формировании экологических аспектов, определяющих форму современного жилья. Экологический аспект в жилых зданиях требует изменений в сферах проектирования, а именно в: архитектурно-ландшафтные, архитектурно-планировочные, архитектурно-конструктивные, инженерно-технологические и конструктивно-строительные </w:t>
      </w:r>
      <w:r w:rsidR="003D578B" w:rsidRPr="00F81BA5">
        <w:rPr>
          <w:rFonts w:ascii="Times New Roman" w:hAnsi="Times New Roman" w:cs="Times New Roman"/>
          <w:sz w:val="28"/>
          <w:szCs w:val="28"/>
        </w:rPr>
        <w:t>приёмах</w:t>
      </w:r>
      <w:r w:rsidRPr="00F81BA5">
        <w:rPr>
          <w:rFonts w:ascii="Times New Roman" w:hAnsi="Times New Roman" w:cs="Times New Roman"/>
          <w:sz w:val="28"/>
          <w:szCs w:val="28"/>
        </w:rPr>
        <w:t>, учитывающих существование на практике большого количества эко</w:t>
      </w:r>
      <w:r w:rsidR="00EB4E16" w:rsidRPr="00F81BA5">
        <w:rPr>
          <w:rFonts w:ascii="Times New Roman" w:hAnsi="Times New Roman" w:cs="Times New Roman"/>
          <w:sz w:val="28"/>
          <w:szCs w:val="28"/>
        </w:rPr>
        <w:t xml:space="preserve">логических </w:t>
      </w:r>
      <w:r w:rsidRPr="00F81BA5">
        <w:rPr>
          <w:rFonts w:ascii="Times New Roman" w:hAnsi="Times New Roman" w:cs="Times New Roman"/>
          <w:sz w:val="28"/>
          <w:szCs w:val="28"/>
        </w:rPr>
        <w:t>технологий, а именно: энергосбережения, ресурсосбережения, технологии умного дома.</w:t>
      </w:r>
    </w:p>
    <w:p w14:paraId="3C6878E5" w14:textId="77777777" w:rsidR="002F1950" w:rsidRPr="00F81BA5" w:rsidRDefault="002F1950" w:rsidP="002F1950">
      <w:pPr>
        <w:spacing w:after="0" w:line="240" w:lineRule="auto"/>
        <w:ind w:firstLine="709"/>
        <w:jc w:val="both"/>
        <w:rPr>
          <w:rFonts w:ascii="Times New Roman" w:hAnsi="Times New Roman" w:cs="Times New Roman"/>
          <w:b/>
          <w:sz w:val="28"/>
          <w:szCs w:val="28"/>
        </w:rPr>
      </w:pPr>
    </w:p>
    <w:p w14:paraId="0EF2B4F3" w14:textId="77C094CB" w:rsidR="002F1950" w:rsidRPr="00F81BA5" w:rsidRDefault="002F1950" w:rsidP="001D47DD">
      <w:pPr>
        <w:pStyle w:val="a6"/>
        <w:numPr>
          <w:ilvl w:val="1"/>
          <w:numId w:val="4"/>
        </w:numPr>
        <w:spacing w:after="0" w:line="240" w:lineRule="auto"/>
        <w:ind w:left="0" w:firstLine="709"/>
        <w:jc w:val="both"/>
        <w:rPr>
          <w:rFonts w:ascii="Times New Roman" w:hAnsi="Times New Roman" w:cs="Times New Roman"/>
          <w:b/>
          <w:sz w:val="28"/>
          <w:szCs w:val="28"/>
        </w:rPr>
      </w:pPr>
      <w:r w:rsidRPr="00F81BA5">
        <w:rPr>
          <w:rFonts w:ascii="Times New Roman" w:hAnsi="Times New Roman" w:cs="Times New Roman"/>
          <w:b/>
          <w:sz w:val="28"/>
          <w:szCs w:val="28"/>
        </w:rPr>
        <w:t xml:space="preserve">Исторические аспекты формирования жилых комплексов с </w:t>
      </w:r>
      <w:r w:rsidR="003D578B" w:rsidRPr="00F81BA5">
        <w:rPr>
          <w:rFonts w:ascii="Times New Roman" w:hAnsi="Times New Roman" w:cs="Times New Roman"/>
          <w:b/>
          <w:sz w:val="28"/>
          <w:szCs w:val="28"/>
        </w:rPr>
        <w:t>учётом</w:t>
      </w:r>
      <w:r w:rsidRPr="00F81BA5">
        <w:rPr>
          <w:rFonts w:ascii="Times New Roman" w:hAnsi="Times New Roman" w:cs="Times New Roman"/>
          <w:b/>
          <w:sz w:val="28"/>
          <w:szCs w:val="28"/>
        </w:rPr>
        <w:t xml:space="preserve"> экологических требований</w:t>
      </w:r>
    </w:p>
    <w:p w14:paraId="10148248" w14:textId="77777777" w:rsidR="002F1950" w:rsidRPr="00F81BA5" w:rsidRDefault="002F1950" w:rsidP="002F1950">
      <w:pPr>
        <w:pStyle w:val="a6"/>
        <w:spacing w:after="0" w:line="240" w:lineRule="auto"/>
        <w:ind w:left="420"/>
        <w:jc w:val="both"/>
        <w:rPr>
          <w:rFonts w:ascii="Times New Roman" w:hAnsi="Times New Roman" w:cs="Times New Roman"/>
          <w:b/>
          <w:sz w:val="28"/>
          <w:szCs w:val="28"/>
        </w:rPr>
      </w:pPr>
    </w:p>
    <w:p w14:paraId="7DD6B9E0" w14:textId="7D2A17D2" w:rsidR="002F1950" w:rsidRPr="00F81BA5" w:rsidRDefault="002F1950" w:rsidP="008E7461">
      <w:pPr>
        <w:autoSpaceDE w:val="0"/>
        <w:autoSpaceDN w:val="0"/>
        <w:adjustRightInd w:val="0"/>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Природная среда это естественная среда обитания человека, которая служит условием и средством жизни для человека. Сущнествуют три формы взаимодействия человека и природы. Первая форма это организация пространства существования, которое  в современных условиях называют архитектурной средй. Вторая форма – взаимодействие, это использование природных ресурсов для удовлетворения материальных и духовных потребностей человека как подвида природы. И третья форма - использование защитных свойств окружающей среды с целью сохранения человека как биологического социального оргнанизма со своей средой обитания</w:t>
      </w:r>
      <w:r w:rsidR="00A0041B" w:rsidRPr="00F81BA5">
        <w:rPr>
          <w:rFonts w:ascii="Times New Roman" w:hAnsi="Times New Roman" w:cs="Times New Roman"/>
          <w:noProof/>
          <w:sz w:val="28"/>
          <w:szCs w:val="28"/>
        </w:rPr>
        <w:t xml:space="preserve"> [57]</w:t>
      </w:r>
      <w:r w:rsidRPr="00F81BA5">
        <w:rPr>
          <w:rFonts w:ascii="Times New Roman" w:hAnsi="Times New Roman" w:cs="Times New Roman"/>
          <w:noProof/>
          <w:sz w:val="28"/>
          <w:szCs w:val="28"/>
        </w:rPr>
        <w:t xml:space="preserve">. </w:t>
      </w:r>
    </w:p>
    <w:p w14:paraId="31A5CFA5" w14:textId="455315E9"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В древности всегда учитывалось влияние региональных условий при организации  поселений и отдельных сооружений. Так, для сохранения тепла и естественного освещения помещений, а также возможного проветривания, жилые здания строились компактными, учитывали движение солнца и направление ветра. Учитывались и ландшафтные  условия – близость водных источников, плодородных угодий, места обитания животных</w:t>
      </w:r>
      <w:r w:rsidR="00C95497" w:rsidRPr="00F81BA5">
        <w:rPr>
          <w:rFonts w:ascii="Times New Roman" w:hAnsi="Times New Roman" w:cs="Times New Roman"/>
          <w:noProof/>
          <w:sz w:val="28"/>
          <w:szCs w:val="28"/>
        </w:rPr>
        <w:t xml:space="preserve"> [48]</w:t>
      </w:r>
      <w:r w:rsidRPr="00F81BA5">
        <w:rPr>
          <w:rFonts w:ascii="Times New Roman" w:hAnsi="Times New Roman" w:cs="Times New Roman"/>
          <w:noProof/>
          <w:sz w:val="28"/>
          <w:szCs w:val="28"/>
        </w:rPr>
        <w:t>. В создании сооружений использовались в основном местные строительные материалы. Таким образом, человек не доставлял особого вреда  окружаюшей природе,  а использовал ее природные региональные особенности.</w:t>
      </w:r>
    </w:p>
    <w:p w14:paraId="411BBDCA" w14:textId="0CEF3C68"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Влияние региональных условий на среду обитания можно проследить с начала первых поселений человека. Уже в </w:t>
      </w:r>
      <w:r w:rsidRPr="00F81BA5">
        <w:rPr>
          <w:rFonts w:ascii="Times New Roman" w:hAnsi="Times New Roman" w:cs="Times New Roman"/>
          <w:sz w:val="28"/>
          <w:szCs w:val="28"/>
          <w:lang w:val="en-US"/>
        </w:rPr>
        <w:t>IV</w:t>
      </w:r>
      <w:r w:rsidRPr="00F81BA5">
        <w:rPr>
          <w:rFonts w:ascii="Times New Roman" w:hAnsi="Times New Roman" w:cs="Times New Roman"/>
          <w:sz w:val="28"/>
          <w:szCs w:val="28"/>
        </w:rPr>
        <w:t xml:space="preserve"> в. до н.э. в Др</w:t>
      </w:r>
      <w:r w:rsidR="00F63948" w:rsidRPr="00F81BA5">
        <w:rPr>
          <w:rFonts w:ascii="Times New Roman" w:hAnsi="Times New Roman" w:cs="Times New Roman"/>
          <w:sz w:val="28"/>
          <w:szCs w:val="28"/>
        </w:rPr>
        <w:t xml:space="preserve">евнем </w:t>
      </w:r>
      <w:r w:rsidRPr="00F81BA5">
        <w:rPr>
          <w:rFonts w:ascii="Times New Roman" w:hAnsi="Times New Roman" w:cs="Times New Roman"/>
          <w:sz w:val="28"/>
          <w:szCs w:val="28"/>
        </w:rPr>
        <w:t xml:space="preserve">Риме </w:t>
      </w:r>
      <w:r w:rsidR="00E611E0" w:rsidRPr="00F81BA5">
        <w:rPr>
          <w:rFonts w:ascii="Times New Roman" w:hAnsi="Times New Roman" w:cs="Times New Roman"/>
          <w:sz w:val="28"/>
          <w:szCs w:val="28"/>
        </w:rPr>
        <w:t xml:space="preserve">в соответствии с рисунком </w:t>
      </w:r>
      <w:r w:rsidR="00EE164E" w:rsidRPr="00F81BA5">
        <w:rPr>
          <w:rFonts w:ascii="Times New Roman" w:hAnsi="Times New Roman" w:cs="Times New Roman"/>
          <w:sz w:val="28"/>
          <w:szCs w:val="28"/>
        </w:rPr>
        <w:t xml:space="preserve">А.1 </w:t>
      </w:r>
      <w:r w:rsidRPr="00F81BA5">
        <w:rPr>
          <w:rFonts w:ascii="Times New Roman" w:hAnsi="Times New Roman" w:cs="Times New Roman"/>
          <w:sz w:val="28"/>
          <w:szCs w:val="28"/>
        </w:rPr>
        <w:t>формируется тип патрицианского жилища, носивший название «</w:t>
      </w:r>
      <w:bookmarkStart w:id="9" w:name="_Hlk165410232"/>
      <w:r w:rsidRPr="00F81BA5">
        <w:rPr>
          <w:rFonts w:ascii="Times New Roman" w:hAnsi="Times New Roman" w:cs="Times New Roman"/>
          <w:sz w:val="28"/>
          <w:szCs w:val="28"/>
        </w:rPr>
        <w:t>домус</w:t>
      </w:r>
      <w:bookmarkEnd w:id="9"/>
      <w:r w:rsidRPr="00F81BA5">
        <w:rPr>
          <w:rFonts w:ascii="Times New Roman" w:hAnsi="Times New Roman" w:cs="Times New Roman"/>
          <w:sz w:val="28"/>
          <w:szCs w:val="28"/>
        </w:rPr>
        <w:t xml:space="preserve">», истоками которого служил дом </w:t>
      </w:r>
      <w:bookmarkStart w:id="10" w:name="_Hlk165410244"/>
      <w:r w:rsidRPr="00F81BA5">
        <w:rPr>
          <w:rFonts w:ascii="Times New Roman" w:hAnsi="Times New Roman" w:cs="Times New Roman"/>
          <w:sz w:val="28"/>
          <w:szCs w:val="28"/>
        </w:rPr>
        <w:t>атриумного</w:t>
      </w:r>
      <w:bookmarkEnd w:id="10"/>
      <w:r w:rsidRPr="00F81BA5">
        <w:rPr>
          <w:rFonts w:ascii="Times New Roman" w:hAnsi="Times New Roman" w:cs="Times New Roman"/>
          <w:sz w:val="28"/>
          <w:szCs w:val="28"/>
        </w:rPr>
        <w:t xml:space="preserve"> типа древних этрусских </w:t>
      </w:r>
      <w:r w:rsidR="003D578B" w:rsidRPr="00F81BA5">
        <w:rPr>
          <w:rFonts w:ascii="Times New Roman" w:hAnsi="Times New Roman" w:cs="Times New Roman"/>
          <w:sz w:val="28"/>
          <w:szCs w:val="28"/>
        </w:rPr>
        <w:t>племён</w:t>
      </w:r>
      <w:r w:rsidRPr="00F81BA5">
        <w:rPr>
          <w:rFonts w:ascii="Times New Roman" w:hAnsi="Times New Roman" w:cs="Times New Roman"/>
          <w:sz w:val="28"/>
          <w:szCs w:val="28"/>
        </w:rPr>
        <w:t>. Для «домуса» характерно наличие планировочного ядра, которым является обширный двор-атрий. В перекрытии двора устраивался проем-</w:t>
      </w:r>
      <w:r w:rsidR="0055495B" w:rsidRPr="00F81BA5">
        <w:rPr>
          <w:rFonts w:ascii="Times New Roman" w:hAnsi="Times New Roman" w:cs="Times New Roman"/>
          <w:sz w:val="28"/>
          <w:szCs w:val="28"/>
        </w:rPr>
        <w:t>«</w:t>
      </w:r>
      <w:r w:rsidRPr="00F81BA5">
        <w:rPr>
          <w:rFonts w:ascii="Times New Roman" w:hAnsi="Times New Roman" w:cs="Times New Roman"/>
          <w:sz w:val="28"/>
          <w:szCs w:val="28"/>
        </w:rPr>
        <w:t>комплювий</w:t>
      </w:r>
      <w:r w:rsidR="0055495B" w:rsidRPr="00F81BA5">
        <w:rPr>
          <w:rFonts w:ascii="Times New Roman" w:hAnsi="Times New Roman" w:cs="Times New Roman"/>
          <w:sz w:val="28"/>
          <w:szCs w:val="28"/>
        </w:rPr>
        <w:t>»</w:t>
      </w:r>
      <w:r w:rsidRPr="00F81BA5">
        <w:rPr>
          <w:rFonts w:ascii="Times New Roman" w:hAnsi="Times New Roman" w:cs="Times New Roman"/>
          <w:sz w:val="28"/>
          <w:szCs w:val="28"/>
        </w:rPr>
        <w:t xml:space="preserve">, для освещения двора естественным </w:t>
      </w:r>
      <w:r w:rsidR="003D578B" w:rsidRPr="00F81BA5">
        <w:rPr>
          <w:rFonts w:ascii="Times New Roman" w:hAnsi="Times New Roman" w:cs="Times New Roman"/>
          <w:sz w:val="28"/>
          <w:szCs w:val="28"/>
        </w:rPr>
        <w:t>светом.</w:t>
      </w:r>
      <w:r w:rsidRPr="00F81BA5">
        <w:rPr>
          <w:rFonts w:ascii="Times New Roman" w:hAnsi="Times New Roman" w:cs="Times New Roman"/>
          <w:sz w:val="28"/>
          <w:szCs w:val="28"/>
        </w:rPr>
        <w:t xml:space="preserve"> В центре атрия, как правило, устраивался небольшой бассейн, который служил естественным увлажнителем и охладителем воздуха внутреннего пространства жилища и одновременно служил для сбора естественных осадков, который обеспечивался уклоном </w:t>
      </w:r>
      <w:r w:rsidR="007A7C14" w:rsidRPr="00F81BA5">
        <w:rPr>
          <w:rFonts w:ascii="Times New Roman" w:hAnsi="Times New Roman" w:cs="Times New Roman"/>
          <w:sz w:val="28"/>
          <w:szCs w:val="28"/>
        </w:rPr>
        <w:t>кровли</w:t>
      </w:r>
      <w:r w:rsidR="007A7C14" w:rsidRPr="00F81BA5">
        <w:rPr>
          <w:rFonts w:ascii="Times New Roman" w:eastAsia="Calibri" w:hAnsi="Times New Roman" w:cs="Times New Roman"/>
          <w:bCs/>
          <w:sz w:val="28"/>
          <w:szCs w:val="28"/>
          <w:lang w:eastAsia="ru-RU" w:bidi="ru-RU"/>
        </w:rPr>
        <w:t xml:space="preserve"> [</w:t>
      </w:r>
      <w:r w:rsidR="00903FD7" w:rsidRPr="00F81BA5">
        <w:rPr>
          <w:rFonts w:ascii="Times New Roman" w:eastAsia="Calibri" w:hAnsi="Times New Roman" w:cs="Times New Roman"/>
          <w:bCs/>
          <w:sz w:val="28"/>
          <w:szCs w:val="28"/>
          <w:lang w:eastAsia="ru-RU" w:bidi="ru-RU"/>
        </w:rPr>
        <w:t>58-</w:t>
      </w:r>
      <w:r w:rsidR="00247774" w:rsidRPr="00F81BA5">
        <w:rPr>
          <w:rFonts w:ascii="Times New Roman" w:eastAsia="Calibri" w:hAnsi="Times New Roman" w:cs="Times New Roman"/>
          <w:bCs/>
          <w:sz w:val="28"/>
          <w:szCs w:val="28"/>
          <w:lang w:eastAsia="ru-RU" w:bidi="ru-RU"/>
        </w:rPr>
        <w:t>107]</w:t>
      </w:r>
      <w:r w:rsidRPr="00F81BA5">
        <w:rPr>
          <w:rFonts w:ascii="Times New Roman" w:hAnsi="Times New Roman" w:cs="Times New Roman"/>
          <w:sz w:val="28"/>
          <w:szCs w:val="28"/>
        </w:rPr>
        <w:t xml:space="preserve">. Дождевая вода использовалась для хозяйственных нужд в т.ч. В данном жилище уже присутствовало функциональное зонирование, которое делило все внутреннее пространство на две зоны: личную и общественную. Личные покои – спальни, имели сугубо интимный характер. Общественная зона </w:t>
      </w:r>
      <w:r w:rsidR="0055495B" w:rsidRPr="00F81BA5">
        <w:rPr>
          <w:rFonts w:ascii="Times New Roman" w:hAnsi="Times New Roman" w:cs="Times New Roman"/>
          <w:sz w:val="28"/>
          <w:szCs w:val="28"/>
        </w:rPr>
        <w:t xml:space="preserve">– </w:t>
      </w:r>
      <w:r w:rsidR="00EB4E16" w:rsidRPr="00F81BA5">
        <w:rPr>
          <w:rFonts w:ascii="Times New Roman" w:hAnsi="Times New Roman" w:cs="Times New Roman"/>
          <w:sz w:val="28"/>
          <w:szCs w:val="28"/>
        </w:rPr>
        <w:t>вестибюли</w:t>
      </w:r>
      <w:r w:rsidRPr="00F81BA5">
        <w:rPr>
          <w:rFonts w:ascii="Times New Roman" w:hAnsi="Times New Roman" w:cs="Times New Roman"/>
          <w:sz w:val="28"/>
          <w:szCs w:val="28"/>
        </w:rPr>
        <w:t xml:space="preserve">, </w:t>
      </w:r>
      <w:bookmarkStart w:id="11" w:name="_Hlk165410254"/>
      <w:r w:rsidRPr="00F81BA5">
        <w:rPr>
          <w:rFonts w:ascii="Times New Roman" w:hAnsi="Times New Roman" w:cs="Times New Roman"/>
          <w:sz w:val="28"/>
          <w:szCs w:val="28"/>
        </w:rPr>
        <w:t>кавед</w:t>
      </w:r>
      <w:r w:rsidR="004922D3" w:rsidRPr="00F81BA5">
        <w:rPr>
          <w:rFonts w:ascii="Times New Roman" w:hAnsi="Times New Roman" w:cs="Times New Roman"/>
          <w:sz w:val="28"/>
          <w:szCs w:val="28"/>
        </w:rPr>
        <w:t>и</w:t>
      </w:r>
      <w:r w:rsidRPr="00F81BA5">
        <w:rPr>
          <w:rFonts w:ascii="Times New Roman" w:hAnsi="Times New Roman" w:cs="Times New Roman"/>
          <w:sz w:val="28"/>
          <w:szCs w:val="28"/>
        </w:rPr>
        <w:t>умы</w:t>
      </w:r>
      <w:bookmarkEnd w:id="11"/>
      <w:r w:rsidRPr="00F81BA5">
        <w:rPr>
          <w:rFonts w:ascii="Times New Roman" w:hAnsi="Times New Roman" w:cs="Times New Roman"/>
          <w:sz w:val="28"/>
          <w:szCs w:val="28"/>
        </w:rPr>
        <w:t>, перистили, служили для общественной деятельности владельцев «домуса». В них осуществлялась большая часть домашних функций в т.ч. и общее время</w:t>
      </w:r>
      <w:r w:rsidR="008526AB">
        <w:rPr>
          <w:rFonts w:ascii="Times New Roman" w:hAnsi="Times New Roman" w:cs="Times New Roman"/>
          <w:sz w:val="28"/>
          <w:szCs w:val="28"/>
        </w:rPr>
        <w:t xml:space="preserve"> </w:t>
      </w:r>
      <w:r w:rsidRPr="00F81BA5">
        <w:rPr>
          <w:rFonts w:ascii="Times New Roman" w:hAnsi="Times New Roman" w:cs="Times New Roman"/>
          <w:sz w:val="28"/>
          <w:szCs w:val="28"/>
        </w:rPr>
        <w:t xml:space="preserve">препровождение. Иногда личные помещения для использования </w:t>
      </w:r>
      <w:r w:rsidR="003D578B" w:rsidRPr="00F81BA5">
        <w:rPr>
          <w:rFonts w:ascii="Times New Roman" w:hAnsi="Times New Roman" w:cs="Times New Roman"/>
          <w:sz w:val="28"/>
          <w:szCs w:val="28"/>
        </w:rPr>
        <w:t>семьёй</w:t>
      </w:r>
      <w:r w:rsidRPr="00F81BA5">
        <w:rPr>
          <w:rFonts w:ascii="Times New Roman" w:hAnsi="Times New Roman" w:cs="Times New Roman"/>
          <w:sz w:val="28"/>
          <w:szCs w:val="28"/>
        </w:rPr>
        <w:t xml:space="preserve">, группировались вокруг второго дополнительного двора, </w:t>
      </w:r>
      <w:r w:rsidR="003D578B" w:rsidRPr="00F81BA5">
        <w:rPr>
          <w:rFonts w:ascii="Times New Roman" w:hAnsi="Times New Roman" w:cs="Times New Roman"/>
          <w:sz w:val="28"/>
          <w:szCs w:val="28"/>
        </w:rPr>
        <w:t>ещё</w:t>
      </w:r>
      <w:r w:rsidRPr="00F81BA5">
        <w:rPr>
          <w:rFonts w:ascii="Times New Roman" w:hAnsi="Times New Roman" w:cs="Times New Roman"/>
          <w:sz w:val="28"/>
          <w:szCs w:val="28"/>
        </w:rPr>
        <w:t xml:space="preserve"> более тщательнее разделяя индивидуаль</w:t>
      </w:r>
      <w:r w:rsidR="00A0041B" w:rsidRPr="00F81BA5">
        <w:rPr>
          <w:rFonts w:ascii="Times New Roman" w:hAnsi="Times New Roman" w:cs="Times New Roman"/>
          <w:sz w:val="28"/>
          <w:szCs w:val="28"/>
        </w:rPr>
        <w:t xml:space="preserve">ную и общественную зону жилища </w:t>
      </w:r>
      <w:r w:rsidRPr="00F81BA5">
        <w:rPr>
          <w:rFonts w:ascii="Times New Roman" w:hAnsi="Times New Roman" w:cs="Times New Roman"/>
          <w:sz w:val="28"/>
          <w:szCs w:val="28"/>
        </w:rPr>
        <w:t>[</w:t>
      </w:r>
      <w:r w:rsidR="00A0041B" w:rsidRPr="00F81BA5">
        <w:rPr>
          <w:rFonts w:ascii="Times New Roman" w:hAnsi="Times New Roman" w:cs="Times New Roman"/>
          <w:sz w:val="28"/>
          <w:szCs w:val="28"/>
        </w:rPr>
        <w:t>58].</w:t>
      </w:r>
    </w:p>
    <w:p w14:paraId="604CC7D8" w14:textId="6D8459B1"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Такое функциональное зонирование отделяло общественную зону, от личного пространства, которое оставалось изолированным и тихим. При этом оконные </w:t>
      </w:r>
      <w:r w:rsidR="003D578B" w:rsidRPr="00F81BA5">
        <w:rPr>
          <w:rFonts w:ascii="Times New Roman" w:hAnsi="Times New Roman" w:cs="Times New Roman"/>
          <w:sz w:val="28"/>
          <w:szCs w:val="28"/>
        </w:rPr>
        <w:t>проёмы</w:t>
      </w:r>
      <w:r w:rsidRPr="00F81BA5">
        <w:rPr>
          <w:rFonts w:ascii="Times New Roman" w:hAnsi="Times New Roman" w:cs="Times New Roman"/>
          <w:sz w:val="28"/>
          <w:szCs w:val="28"/>
        </w:rPr>
        <w:t xml:space="preserve"> в спальных комнатах были небольших размеров и выходили во внутренний двор. Такое решение обеспечивало безопасность, снижение уровня шума от городских улиц и необходимое количество света для помещений. Во внутренней части «домуса», предусматривался сад, как составная часть входной группы</w:t>
      </w:r>
      <w:r w:rsidR="00EE164E" w:rsidRPr="00F81BA5">
        <w:rPr>
          <w:rFonts w:ascii="Times New Roman" w:hAnsi="Times New Roman" w:cs="Times New Roman"/>
          <w:sz w:val="28"/>
          <w:szCs w:val="28"/>
        </w:rPr>
        <w:t xml:space="preserve"> </w:t>
      </w:r>
      <w:r w:rsidR="00E611E0" w:rsidRPr="00F81BA5">
        <w:rPr>
          <w:rFonts w:ascii="Times New Roman" w:hAnsi="Times New Roman" w:cs="Times New Roman"/>
          <w:sz w:val="28"/>
          <w:szCs w:val="28"/>
        </w:rPr>
        <w:t xml:space="preserve">в соответствии с рисунком </w:t>
      </w:r>
      <w:r w:rsidR="00E611E0" w:rsidRPr="00F81BA5">
        <w:rPr>
          <w:rFonts w:ascii="Times New Roman" w:eastAsia="Times New Roman" w:hAnsi="Times New Roman" w:cs="Times New Roman"/>
          <w:sz w:val="28"/>
          <w:szCs w:val="28"/>
        </w:rPr>
        <w:t>А.</w:t>
      </w:r>
      <w:r w:rsidR="00EE164E" w:rsidRPr="00F81BA5">
        <w:rPr>
          <w:rFonts w:ascii="Times New Roman" w:hAnsi="Times New Roman" w:cs="Times New Roman"/>
          <w:sz w:val="28"/>
          <w:szCs w:val="28"/>
        </w:rPr>
        <w:t>1</w:t>
      </w:r>
      <w:r w:rsidRPr="00F81BA5">
        <w:rPr>
          <w:rFonts w:ascii="Times New Roman" w:hAnsi="Times New Roman" w:cs="Times New Roman"/>
          <w:sz w:val="28"/>
          <w:szCs w:val="28"/>
        </w:rPr>
        <w:t xml:space="preserve">. </w:t>
      </w:r>
    </w:p>
    <w:p w14:paraId="2FF2F699" w14:textId="3E836E3C" w:rsidR="00604BFC" w:rsidRPr="00F81BA5" w:rsidRDefault="00604BFC" w:rsidP="002F1950">
      <w:pPr>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Кроме того, уже в древнем мире встречаются примеры жилища с использованием аккумуляции солнечных инфракрасных лучей для использования тепловой энергии. Ярким примером такого использования солнечных тепловых лучей может служить крепость Монтесумы (штат Аризона, США), которая была возведена индейцами Древней Америки в 700</w:t>
      </w:r>
      <w:r w:rsidR="00E611E0" w:rsidRPr="00F81BA5">
        <w:rPr>
          <w:rFonts w:ascii="Times New Roman" w:eastAsia="Times New Roman" w:hAnsi="Times New Roman" w:cs="Times New Roman"/>
          <w:sz w:val="28"/>
          <w:szCs w:val="28"/>
        </w:rPr>
        <w:t xml:space="preserve"> </w:t>
      </w:r>
      <w:r w:rsidRPr="00F81BA5">
        <w:rPr>
          <w:rFonts w:ascii="Times New Roman" w:eastAsia="Times New Roman" w:hAnsi="Times New Roman" w:cs="Times New Roman"/>
          <w:sz w:val="28"/>
          <w:szCs w:val="28"/>
        </w:rPr>
        <w:t>г. н.э. Крепость расположена на южном склоне горного массива известняковых пород. Естественное заграждение жилища дополнено рукотворными крепостными стенами из местного строительного материала на основе глины и соломы, такие стены аккумулируют значительное количество тепловых лучей в световые часы и в ночное время являются естественным обогревателем внутреннего пространства</w:t>
      </w:r>
      <w:r w:rsidR="00032FD0" w:rsidRPr="00F81BA5">
        <w:rPr>
          <w:rFonts w:ascii="Times New Roman" w:eastAsia="Times New Roman" w:hAnsi="Times New Roman" w:cs="Times New Roman"/>
          <w:sz w:val="28"/>
          <w:szCs w:val="28"/>
        </w:rPr>
        <w:t xml:space="preserve"> </w:t>
      </w:r>
      <w:r w:rsidR="003D578B" w:rsidRPr="00F81BA5">
        <w:rPr>
          <w:rFonts w:ascii="Times New Roman" w:hAnsi="Times New Roman" w:cs="Times New Roman"/>
          <w:sz w:val="28"/>
          <w:szCs w:val="28"/>
        </w:rPr>
        <w:t>в соответствии с рисун</w:t>
      </w:r>
      <w:r w:rsidR="009C627C" w:rsidRPr="00F81BA5">
        <w:rPr>
          <w:rFonts w:ascii="Times New Roman" w:hAnsi="Times New Roman" w:cs="Times New Roman"/>
          <w:sz w:val="28"/>
          <w:szCs w:val="28"/>
        </w:rPr>
        <w:t>ком</w:t>
      </w:r>
      <w:r w:rsidR="003D578B" w:rsidRPr="00F81BA5">
        <w:rPr>
          <w:rFonts w:ascii="Times New Roman" w:hAnsi="Times New Roman" w:cs="Times New Roman"/>
          <w:sz w:val="28"/>
          <w:szCs w:val="28"/>
        </w:rPr>
        <w:t xml:space="preserve"> </w:t>
      </w:r>
      <w:r w:rsidR="003D578B" w:rsidRPr="00F81BA5">
        <w:rPr>
          <w:rFonts w:ascii="Times New Roman" w:eastAsia="Times New Roman" w:hAnsi="Times New Roman" w:cs="Times New Roman"/>
          <w:sz w:val="28"/>
          <w:szCs w:val="28"/>
        </w:rPr>
        <w:t>А</w:t>
      </w:r>
      <w:r w:rsidR="00E611E0" w:rsidRPr="00F81BA5">
        <w:rPr>
          <w:rFonts w:ascii="Times New Roman" w:eastAsia="Times New Roman" w:hAnsi="Times New Roman" w:cs="Times New Roman"/>
          <w:sz w:val="28"/>
          <w:szCs w:val="28"/>
        </w:rPr>
        <w:t>.</w:t>
      </w:r>
      <w:r w:rsidR="00032FD0" w:rsidRPr="00F81BA5">
        <w:rPr>
          <w:rFonts w:ascii="Times New Roman" w:eastAsia="Times New Roman" w:hAnsi="Times New Roman" w:cs="Times New Roman"/>
          <w:sz w:val="28"/>
          <w:szCs w:val="28"/>
        </w:rPr>
        <w:t>1</w:t>
      </w:r>
      <w:r w:rsidRPr="00F81BA5">
        <w:rPr>
          <w:rFonts w:ascii="Times New Roman" w:eastAsia="Times New Roman" w:hAnsi="Times New Roman" w:cs="Times New Roman"/>
          <w:sz w:val="28"/>
          <w:szCs w:val="28"/>
        </w:rPr>
        <w:t>. А в летний период естественный скальный навес над крепостью выполняет функцию затенения не давая проникнуть тепловым лучам во внутреннее пространство</w:t>
      </w:r>
      <w:r w:rsidR="00A241B4" w:rsidRPr="00F81BA5">
        <w:rPr>
          <w:rFonts w:ascii="Times New Roman" w:eastAsia="Times New Roman" w:hAnsi="Times New Roman" w:cs="Times New Roman"/>
          <w:sz w:val="28"/>
          <w:szCs w:val="28"/>
        </w:rPr>
        <w:t xml:space="preserve">. Кроме того, в крепости устроены верхние люки, обеспечивающие естественную вентиляцию внутреннего пространства. </w:t>
      </w:r>
      <w:r w:rsidR="00977C46" w:rsidRPr="00F81BA5">
        <w:rPr>
          <w:rFonts w:ascii="Times New Roman" w:eastAsia="Times New Roman" w:hAnsi="Times New Roman" w:cs="Times New Roman"/>
          <w:sz w:val="28"/>
          <w:szCs w:val="28"/>
        </w:rPr>
        <w:t>Т</w:t>
      </w:r>
      <w:r w:rsidR="00A241B4" w:rsidRPr="00F81BA5">
        <w:rPr>
          <w:rFonts w:ascii="Times New Roman" w:eastAsia="Times New Roman" w:hAnsi="Times New Roman" w:cs="Times New Roman"/>
          <w:sz w:val="28"/>
          <w:szCs w:val="28"/>
        </w:rPr>
        <w:t>аким образом древние люди использовали природные обстоятельства для создания благоприятного микроклимата в зимнее и летнее время.</w:t>
      </w:r>
    </w:p>
    <w:p w14:paraId="7A16C52C" w14:textId="25CB2BCF" w:rsidR="002F1950" w:rsidRPr="00F81BA5" w:rsidRDefault="002F1950" w:rsidP="002F1950">
      <w:pPr>
        <w:spacing w:after="0" w:line="240" w:lineRule="auto"/>
        <w:ind w:firstLine="709"/>
        <w:jc w:val="both"/>
        <w:rPr>
          <w:rFonts w:ascii="Times New Roman" w:hAnsi="Times New Roman" w:cs="Times New Roman"/>
          <w:noProof/>
          <w:sz w:val="28"/>
          <w:szCs w:val="28"/>
        </w:rPr>
      </w:pPr>
      <w:r w:rsidRPr="00F81BA5">
        <w:rPr>
          <w:rFonts w:ascii="Times New Roman" w:eastAsia="Times New Roman" w:hAnsi="Times New Roman" w:cs="Times New Roman"/>
          <w:sz w:val="28"/>
          <w:szCs w:val="28"/>
        </w:rPr>
        <w:t>Традиционным жилищем зоны жаркого сухого климата являются глинобитные пуэбло</w:t>
      </w:r>
      <w:r w:rsidR="00EE164E" w:rsidRPr="00F81BA5">
        <w:rPr>
          <w:rFonts w:ascii="Times New Roman" w:eastAsia="Times New Roman" w:hAnsi="Times New Roman" w:cs="Times New Roman"/>
          <w:i/>
          <w:iCs/>
          <w:sz w:val="28"/>
          <w:szCs w:val="28"/>
        </w:rPr>
        <w:t xml:space="preserve"> </w:t>
      </w:r>
      <w:r w:rsidR="003D578B" w:rsidRPr="00F81BA5">
        <w:rPr>
          <w:rFonts w:ascii="Times New Roman" w:hAnsi="Times New Roman" w:cs="Times New Roman"/>
          <w:sz w:val="28"/>
          <w:szCs w:val="28"/>
        </w:rPr>
        <w:t>в соответствии с р</w:t>
      </w:r>
      <w:r w:rsidR="00EE164E" w:rsidRPr="00F81BA5">
        <w:rPr>
          <w:rFonts w:ascii="Times New Roman" w:hAnsi="Times New Roman" w:cs="Times New Roman"/>
          <w:sz w:val="28"/>
          <w:szCs w:val="28"/>
        </w:rPr>
        <w:t>исунк</w:t>
      </w:r>
      <w:r w:rsidR="009C627C" w:rsidRPr="00F81BA5">
        <w:rPr>
          <w:rFonts w:ascii="Times New Roman" w:hAnsi="Times New Roman" w:cs="Times New Roman"/>
          <w:sz w:val="28"/>
          <w:szCs w:val="28"/>
        </w:rPr>
        <w:t>ом</w:t>
      </w:r>
      <w:r w:rsidR="00EE164E" w:rsidRPr="00F81BA5">
        <w:rPr>
          <w:rFonts w:ascii="Times New Roman" w:hAnsi="Times New Roman" w:cs="Times New Roman"/>
          <w:sz w:val="28"/>
          <w:szCs w:val="28"/>
        </w:rPr>
        <w:t xml:space="preserve"> А</w:t>
      </w:r>
      <w:r w:rsidR="00E611E0" w:rsidRPr="00F81BA5">
        <w:rPr>
          <w:rFonts w:ascii="Times New Roman" w:hAnsi="Times New Roman" w:cs="Times New Roman"/>
          <w:sz w:val="28"/>
          <w:szCs w:val="28"/>
        </w:rPr>
        <w:t>.</w:t>
      </w:r>
      <w:r w:rsidR="00EE164E" w:rsidRPr="00F81BA5">
        <w:rPr>
          <w:rFonts w:ascii="Times New Roman" w:hAnsi="Times New Roman" w:cs="Times New Roman"/>
          <w:sz w:val="28"/>
          <w:szCs w:val="28"/>
        </w:rPr>
        <w:t>2</w:t>
      </w:r>
      <w:r w:rsidRPr="00F81BA5">
        <w:rPr>
          <w:rFonts w:ascii="Times New Roman" w:eastAsia="Times New Roman" w:hAnsi="Times New Roman" w:cs="Times New Roman"/>
          <w:i/>
          <w:iCs/>
          <w:sz w:val="28"/>
          <w:szCs w:val="28"/>
        </w:rPr>
        <w:t xml:space="preserve">. </w:t>
      </w:r>
      <w:r w:rsidRPr="00F81BA5">
        <w:rPr>
          <w:rFonts w:ascii="Times New Roman" w:eastAsia="Times New Roman" w:hAnsi="Times New Roman" w:cs="Times New Roman"/>
          <w:sz w:val="28"/>
          <w:szCs w:val="28"/>
        </w:rPr>
        <w:t>Именно в них были сделаны первые попытки использования солнечной радиации для получения тепла.</w:t>
      </w:r>
    </w:p>
    <w:p w14:paraId="56971BB3" w14:textId="1CFC2CB6" w:rsidR="002F1950" w:rsidRPr="00F81BA5" w:rsidRDefault="002F1950" w:rsidP="002F1950">
      <w:pPr>
        <w:shd w:val="clear" w:color="auto" w:fill="FFFFFF"/>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 xml:space="preserve">Следовательно, уже в древнем мире использовались </w:t>
      </w:r>
      <w:r w:rsidR="003D578B" w:rsidRPr="00F81BA5">
        <w:rPr>
          <w:rFonts w:ascii="Times New Roman" w:eastAsia="Times New Roman" w:hAnsi="Times New Roman" w:cs="Times New Roman"/>
          <w:sz w:val="28"/>
          <w:szCs w:val="28"/>
        </w:rPr>
        <w:t>приёмы</w:t>
      </w:r>
      <w:r w:rsidRPr="00F81BA5">
        <w:rPr>
          <w:rFonts w:ascii="Times New Roman" w:eastAsia="Times New Roman" w:hAnsi="Times New Roman" w:cs="Times New Roman"/>
          <w:sz w:val="28"/>
          <w:szCs w:val="28"/>
        </w:rPr>
        <w:t xml:space="preserve"> регулирования микроклимата во внутренних помещениях, за </w:t>
      </w:r>
      <w:r w:rsidR="003D578B" w:rsidRPr="00F81BA5">
        <w:rPr>
          <w:rFonts w:ascii="Times New Roman" w:eastAsia="Times New Roman" w:hAnsi="Times New Roman" w:cs="Times New Roman"/>
          <w:sz w:val="28"/>
          <w:szCs w:val="28"/>
        </w:rPr>
        <w:t>счёт</w:t>
      </w:r>
      <w:r w:rsidRPr="00F81BA5">
        <w:rPr>
          <w:rFonts w:ascii="Times New Roman" w:eastAsia="Times New Roman" w:hAnsi="Times New Roman" w:cs="Times New Roman"/>
          <w:sz w:val="28"/>
          <w:szCs w:val="28"/>
        </w:rPr>
        <w:t xml:space="preserve"> уменьшения проникновения холодного воздуха следующими </w:t>
      </w:r>
      <w:r w:rsidR="003D578B" w:rsidRPr="00F81BA5">
        <w:rPr>
          <w:rFonts w:ascii="Times New Roman" w:eastAsia="Times New Roman" w:hAnsi="Times New Roman" w:cs="Times New Roman"/>
          <w:sz w:val="28"/>
          <w:szCs w:val="28"/>
        </w:rPr>
        <w:t>приёмами</w:t>
      </w:r>
      <w:r w:rsidRPr="00F81BA5">
        <w:rPr>
          <w:rFonts w:ascii="Times New Roman" w:eastAsia="Times New Roman" w:hAnsi="Times New Roman" w:cs="Times New Roman"/>
          <w:sz w:val="28"/>
          <w:szCs w:val="28"/>
        </w:rPr>
        <w:t xml:space="preserve">: использование ориентации здания, подбор формы здания, их блокировка, утепление стен и кровли, создание буферных зон, аккумулирование солнечной энергии. </w:t>
      </w:r>
    </w:p>
    <w:p w14:paraId="7E0E7F76" w14:textId="2F8E3C3C" w:rsidR="002F1950" w:rsidRPr="00F81BA5" w:rsidRDefault="002F1950" w:rsidP="002F1950">
      <w:pPr>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sz w:val="28"/>
          <w:szCs w:val="28"/>
        </w:rPr>
        <w:t>В Древнем мире, развитие поселений и городов, их планировочные решения все больше отдаляли застраиваемые территории от естественной природной среды. Происходит эволюция от стихийных интуитивных первобытных сооружений в осознанные, технологичные</w:t>
      </w:r>
      <w:r w:rsidR="00A0041B" w:rsidRPr="00F81BA5">
        <w:rPr>
          <w:rFonts w:ascii="Times New Roman" w:hAnsi="Times New Roman" w:cs="Times New Roman"/>
          <w:sz w:val="28"/>
          <w:szCs w:val="28"/>
        </w:rPr>
        <w:t xml:space="preserve"> [</w:t>
      </w:r>
      <w:r w:rsidR="00903FD7" w:rsidRPr="00F81BA5">
        <w:rPr>
          <w:rFonts w:ascii="Times New Roman" w:hAnsi="Times New Roman" w:cs="Times New Roman"/>
          <w:sz w:val="28"/>
          <w:szCs w:val="28"/>
        </w:rPr>
        <w:t>60</w:t>
      </w:r>
      <w:r w:rsidR="00A0041B" w:rsidRPr="00F81BA5">
        <w:rPr>
          <w:rFonts w:ascii="Times New Roman" w:hAnsi="Times New Roman" w:cs="Times New Roman"/>
          <w:sz w:val="28"/>
          <w:szCs w:val="28"/>
        </w:rPr>
        <w:t>]</w:t>
      </w:r>
      <w:r w:rsidRPr="00F81BA5">
        <w:rPr>
          <w:rFonts w:ascii="Times New Roman" w:hAnsi="Times New Roman" w:cs="Times New Roman"/>
          <w:noProof/>
          <w:sz w:val="28"/>
          <w:szCs w:val="28"/>
        </w:rPr>
        <w:t xml:space="preserve">. </w:t>
      </w:r>
    </w:p>
    <w:p w14:paraId="0D3CBF1E" w14:textId="3876CFB1" w:rsidR="002F1950" w:rsidRPr="00F81BA5" w:rsidRDefault="002F1950" w:rsidP="002F1950">
      <w:pPr>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 xml:space="preserve">В эпоху ренессанса </w:t>
      </w:r>
      <w:r w:rsidRPr="00F81BA5">
        <w:rPr>
          <w:rFonts w:ascii="Times New Roman" w:hAnsi="Times New Roman" w:cs="Times New Roman"/>
          <w:noProof/>
          <w:sz w:val="28"/>
          <w:szCs w:val="28"/>
          <w:lang w:val="en-US"/>
        </w:rPr>
        <w:t>XV</w:t>
      </w:r>
      <w:r w:rsidRPr="00F81BA5">
        <w:rPr>
          <w:rFonts w:ascii="Times New Roman" w:hAnsi="Times New Roman" w:cs="Times New Roman"/>
          <w:noProof/>
          <w:sz w:val="28"/>
          <w:szCs w:val="28"/>
        </w:rPr>
        <w:t>-</w:t>
      </w:r>
      <w:r w:rsidRPr="00F81BA5">
        <w:rPr>
          <w:rFonts w:ascii="Times New Roman" w:hAnsi="Times New Roman" w:cs="Times New Roman"/>
          <w:noProof/>
          <w:sz w:val="28"/>
          <w:szCs w:val="28"/>
          <w:lang w:val="en-US"/>
        </w:rPr>
        <w:t>XVI</w:t>
      </w:r>
      <w:r w:rsidRPr="00F81BA5">
        <w:rPr>
          <w:rFonts w:ascii="Times New Roman" w:hAnsi="Times New Roman" w:cs="Times New Roman"/>
          <w:noProof/>
          <w:sz w:val="28"/>
          <w:szCs w:val="28"/>
        </w:rPr>
        <w:t xml:space="preserve"> вв. н.э., появляются первые трактаты об архитектуре: «Десять книг о зодчестве» Альберти Л.Б. и «Четыре книги об архитектуре» Палладио А. Это первые труды о теории архитектуры, в которых описаны рекомендации для проектирования и строительства зданий и городов обеспечивающих гармонию окружающей средой и природы</w:t>
      </w:r>
      <w:r w:rsidR="00EE164E" w:rsidRPr="00F81BA5">
        <w:rPr>
          <w:rFonts w:ascii="Times New Roman" w:hAnsi="Times New Roman" w:cs="Times New Roman"/>
          <w:noProof/>
          <w:sz w:val="28"/>
          <w:szCs w:val="28"/>
        </w:rPr>
        <w:t xml:space="preserve"> </w:t>
      </w:r>
      <w:r w:rsidR="009C627C" w:rsidRPr="00F81BA5">
        <w:rPr>
          <w:rFonts w:ascii="Times New Roman" w:hAnsi="Times New Roman" w:cs="Times New Roman"/>
          <w:sz w:val="28"/>
          <w:szCs w:val="28"/>
        </w:rPr>
        <w:t xml:space="preserve">в соответствии с рисунком </w:t>
      </w:r>
      <w:r w:rsidR="00EE164E" w:rsidRPr="00F81BA5">
        <w:rPr>
          <w:rFonts w:ascii="Times New Roman" w:hAnsi="Times New Roman" w:cs="Times New Roman"/>
          <w:sz w:val="28"/>
          <w:szCs w:val="28"/>
        </w:rPr>
        <w:t>А</w:t>
      </w:r>
      <w:r w:rsidR="00E611E0" w:rsidRPr="00F81BA5">
        <w:rPr>
          <w:rFonts w:ascii="Times New Roman" w:hAnsi="Times New Roman" w:cs="Times New Roman"/>
          <w:sz w:val="28"/>
          <w:szCs w:val="28"/>
        </w:rPr>
        <w:t>.</w:t>
      </w:r>
      <w:r w:rsidR="00EE164E" w:rsidRPr="00F81BA5">
        <w:rPr>
          <w:rFonts w:ascii="Times New Roman" w:hAnsi="Times New Roman" w:cs="Times New Roman"/>
          <w:sz w:val="28"/>
          <w:szCs w:val="28"/>
        </w:rPr>
        <w:t>2</w:t>
      </w:r>
      <w:r w:rsidRPr="00F81BA5">
        <w:rPr>
          <w:rFonts w:ascii="Times New Roman" w:hAnsi="Times New Roman" w:cs="Times New Roman"/>
          <w:noProof/>
          <w:sz w:val="28"/>
          <w:szCs w:val="28"/>
        </w:rPr>
        <w:t>.</w:t>
      </w:r>
    </w:p>
    <w:p w14:paraId="3B89E069" w14:textId="02081D65" w:rsidR="002F1950" w:rsidRPr="00F81BA5" w:rsidRDefault="002F1950" w:rsidP="00A0041B">
      <w:pPr>
        <w:autoSpaceDE w:val="0"/>
        <w:autoSpaceDN w:val="0"/>
        <w:adjustRightInd w:val="0"/>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В этих трактатах, территории для строительства, и прилегающие к строениям пространства, рекомендовалось выбирать после обследования участка. Учитывая требования удобного участка, в «правильной» местности, путем исследования показателей, отвечающих «здоровым условиям». Одновременно предлагая рекомендации по обеспечению комфортного жилья, безопасному возведению зданий и городов, с учетом благориятных сторон света и ландшафта территории. В трактате обсуждаются удобные «связи» внутри городской структуры и общедоступность построек «без трудностей и препятствий». Для эффективного использования воды, по рекомендациям, предусматривался организованный водосток с крыш зданий, сбор дождевой воды во дворах и ее хранения для нужд людей. Рекомендовалось устраивать колодцы для получения чистой воды, организовывать отвод дождевых вод с участка, максимально используя потенциал рельефа земли. Для сбора воды в больших количествах для нужд города устраивать глубокие рвы. В трактатах даются рекомендации по функциональному зонированию помещений,  с учетом ориентации зданий по сторонам света, солнечной радиации, направлению и скорости ветра. Данные рекомендации направлены на создание комфортной температуры в помещениях, необходимого количества естественного света и возможности естестве</w:t>
      </w:r>
      <w:r w:rsidR="00A0041B" w:rsidRPr="00F81BA5">
        <w:rPr>
          <w:rFonts w:ascii="Times New Roman" w:hAnsi="Times New Roman" w:cs="Times New Roman"/>
          <w:noProof/>
          <w:sz w:val="28"/>
          <w:szCs w:val="28"/>
        </w:rPr>
        <w:t>нного проветривания помещений [60].</w:t>
      </w:r>
    </w:p>
    <w:p w14:paraId="3372F696" w14:textId="1B96EEB9" w:rsidR="002F1950" w:rsidRPr="00F81BA5" w:rsidRDefault="002F1950" w:rsidP="002F1950">
      <w:pPr>
        <w:pStyle w:val="a6"/>
        <w:autoSpaceDE w:val="0"/>
        <w:autoSpaceDN w:val="0"/>
        <w:adjustRightInd w:val="0"/>
        <w:spacing w:after="0" w:line="240" w:lineRule="auto"/>
        <w:ind w:left="0"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 xml:space="preserve">В </w:t>
      </w:r>
      <w:r w:rsidRPr="00F81BA5">
        <w:rPr>
          <w:rFonts w:ascii="Times New Roman" w:hAnsi="Times New Roman" w:cs="Times New Roman"/>
          <w:noProof/>
          <w:sz w:val="28"/>
          <w:szCs w:val="28"/>
          <w:lang w:val="en-US"/>
        </w:rPr>
        <w:t>XIX</w:t>
      </w:r>
      <w:r w:rsidRPr="00F81BA5">
        <w:rPr>
          <w:rFonts w:ascii="Times New Roman" w:hAnsi="Times New Roman" w:cs="Times New Roman"/>
          <w:noProof/>
          <w:sz w:val="28"/>
          <w:szCs w:val="28"/>
        </w:rPr>
        <w:t xml:space="preserve"> в. с интенсивным развитием промышленности и городов, находились просветители, которые интуитивно чувствовали пагубное влияние промышленных городов на окружающую природу. Так, английский писатель </w:t>
      </w:r>
      <w:r w:rsidRPr="00F81BA5">
        <w:rPr>
          <w:rFonts w:ascii="Times New Roman" w:hAnsi="Times New Roman" w:cs="Times New Roman"/>
          <w:noProof/>
          <w:sz w:val="28"/>
          <w:szCs w:val="28"/>
          <w:lang w:val="en-US"/>
        </w:rPr>
        <w:t>XIX</w:t>
      </w:r>
      <w:r w:rsidRPr="00F81BA5">
        <w:rPr>
          <w:rFonts w:ascii="Times New Roman" w:hAnsi="Times New Roman" w:cs="Times New Roman"/>
          <w:noProof/>
          <w:sz w:val="28"/>
          <w:szCs w:val="28"/>
        </w:rPr>
        <w:t xml:space="preserve"> в. Дж.Рескин, который был ярым противником промышленных городов  писал, что ради скопления интелекта, энергии, мощности и знаний, человечество вынужденно жить в городах, но плотное общение друг с другом не заме</w:t>
      </w:r>
      <w:r w:rsidR="00A0041B" w:rsidRPr="00F81BA5">
        <w:rPr>
          <w:rFonts w:ascii="Times New Roman" w:hAnsi="Times New Roman" w:cs="Times New Roman"/>
          <w:noProof/>
          <w:sz w:val="28"/>
          <w:szCs w:val="28"/>
        </w:rPr>
        <w:t xml:space="preserve">няет утраты общения с природой [61]. </w:t>
      </w:r>
      <w:r w:rsidRPr="00F81BA5">
        <w:rPr>
          <w:rFonts w:ascii="Times New Roman" w:hAnsi="Times New Roman" w:cs="Times New Roman"/>
          <w:noProof/>
          <w:sz w:val="28"/>
          <w:szCs w:val="28"/>
        </w:rPr>
        <w:t>Он рекомендовал устраивать в пространствах города градостроительные «композиционные паузы» в виде разреженных незастроенных пространств</w:t>
      </w:r>
      <w:r w:rsidR="001E5F04" w:rsidRPr="00F81BA5">
        <w:rPr>
          <w:rFonts w:ascii="Times New Roman" w:hAnsi="Times New Roman" w:cs="Times New Roman"/>
          <w:noProof/>
          <w:sz w:val="28"/>
          <w:szCs w:val="28"/>
        </w:rPr>
        <w:t xml:space="preserve"> </w:t>
      </w:r>
      <w:r w:rsidRPr="00F81BA5">
        <w:rPr>
          <w:rFonts w:ascii="Times New Roman" w:hAnsi="Times New Roman" w:cs="Times New Roman"/>
          <w:noProof/>
          <w:sz w:val="28"/>
          <w:szCs w:val="28"/>
        </w:rPr>
        <w:t>- садов, парков, аллей, но эти предложения были практически не выполнимы из-за экономических препятствий.</w:t>
      </w:r>
    </w:p>
    <w:p w14:paraId="5C6A952F" w14:textId="66C60C3D" w:rsidR="002F1950" w:rsidRPr="00F81BA5" w:rsidRDefault="002F1950" w:rsidP="002F1950">
      <w:pPr>
        <w:pStyle w:val="a3"/>
        <w:ind w:left="0" w:right="0" w:firstLine="709"/>
        <w:rPr>
          <w:shd w:val="clear" w:color="auto" w:fill="FFFFFF"/>
        </w:rPr>
      </w:pPr>
      <w:r w:rsidRPr="00F81BA5">
        <w:rPr>
          <w:shd w:val="clear" w:color="auto" w:fill="FFFFFF"/>
        </w:rPr>
        <w:t xml:space="preserve">Э. Говард один из первых ощутил бесконтрольное антигуманное развитие крупного города, и в то же время он видел деградацию сельских поселений. Проблемы города были социального и экономического характера, при этом социальный дискомфорт появился в том числе, из-за экологических проблем, которые вели к ухудшению санитарно-гигиенических условий городской </w:t>
      </w:r>
      <w:r w:rsidR="00EB4E16" w:rsidRPr="00F81BA5">
        <w:rPr>
          <w:shd w:val="clear" w:color="auto" w:fill="FFFFFF"/>
        </w:rPr>
        <w:t>структуры</w:t>
      </w:r>
      <w:r w:rsidR="00EB4E16" w:rsidRPr="00F81BA5">
        <w:rPr>
          <w:rFonts w:eastAsia="Calibri"/>
          <w:bCs/>
          <w:lang w:eastAsia="ru-RU" w:bidi="ru-RU"/>
        </w:rPr>
        <w:t xml:space="preserve"> [</w:t>
      </w:r>
      <w:r w:rsidR="00247774" w:rsidRPr="00F81BA5">
        <w:rPr>
          <w:rFonts w:eastAsia="Calibri"/>
          <w:bCs/>
          <w:lang w:eastAsia="ru-RU" w:bidi="ru-RU"/>
        </w:rPr>
        <w:t>103]</w:t>
      </w:r>
      <w:r w:rsidRPr="00F81BA5">
        <w:rPr>
          <w:shd w:val="clear" w:color="auto" w:fill="FFFFFF"/>
        </w:rPr>
        <w:t>.</w:t>
      </w:r>
    </w:p>
    <w:p w14:paraId="7FEA0ADB" w14:textId="7A7B9D3F" w:rsidR="002F1950" w:rsidRPr="00F81BA5" w:rsidRDefault="002F1950" w:rsidP="002F1950">
      <w:pPr>
        <w:pStyle w:val="a3"/>
        <w:ind w:left="0" w:right="0" w:firstLine="709"/>
      </w:pPr>
      <w:r w:rsidRPr="00F81BA5">
        <w:t xml:space="preserve">Решения проблем крупных городов Э. Говард видел в следующих мероприятиях: - приближении человека к природе; - грамотном функциональном зонировании; - общественно-организационной модели правления. Основной жилой единицей его концепции становился – индивидуальный жилой дом с собственным участком, </w:t>
      </w:r>
      <w:r w:rsidR="009C627C" w:rsidRPr="00F81BA5">
        <w:t>окружённый</w:t>
      </w:r>
      <w:r w:rsidRPr="00F81BA5">
        <w:t xml:space="preserve"> </w:t>
      </w:r>
      <w:r w:rsidR="009C627C" w:rsidRPr="00F81BA5">
        <w:t>зелёными</w:t>
      </w:r>
      <w:r w:rsidRPr="00F81BA5">
        <w:t xml:space="preserve"> насаждениями. При этом, все общественные и производственные зоны находились в шаговой доступности.   </w:t>
      </w:r>
    </w:p>
    <w:p w14:paraId="50AF6B25" w14:textId="1F9DEF0C" w:rsidR="002F1950" w:rsidRPr="00F81BA5" w:rsidRDefault="002F1950" w:rsidP="002F1950">
      <w:pPr>
        <w:pStyle w:val="a3"/>
        <w:ind w:left="0" w:right="0" w:firstLine="709"/>
      </w:pPr>
      <w:r w:rsidRPr="00F81BA5">
        <w:t xml:space="preserve">Разработанная Э. Говардом в конце </w:t>
      </w:r>
      <w:r w:rsidRPr="00F81BA5">
        <w:rPr>
          <w:lang w:val="en-US"/>
        </w:rPr>
        <w:t>XIX</w:t>
      </w:r>
      <w:r w:rsidRPr="00F81BA5">
        <w:t xml:space="preserve">в. концепция «города –сада» получила широкую известность. Концепция «города-сада» это малочисленный, самостоятельный индустриальный город. Такая городская структура должна была содержать в себе все лучшие характеристики индустриального города и сельского поселения без их недостатков, а большое количество </w:t>
      </w:r>
      <w:r w:rsidR="009C627C" w:rsidRPr="00F81BA5">
        <w:t>зелёных</w:t>
      </w:r>
      <w:r w:rsidRPr="00F81BA5">
        <w:t xml:space="preserve"> насаждений создавало качественно иную среду для жизни людей, чем в плотно застроенных</w:t>
      </w:r>
      <w:r w:rsidR="00EE164E" w:rsidRPr="00F81BA5">
        <w:t xml:space="preserve"> традиционных городах той эпохи</w:t>
      </w:r>
      <w:r w:rsidR="00E611E0" w:rsidRPr="00F81BA5">
        <w:t xml:space="preserve"> </w:t>
      </w:r>
      <w:r w:rsidR="009C627C" w:rsidRPr="00F81BA5">
        <w:t xml:space="preserve">в соответствии с рисунком </w:t>
      </w:r>
      <w:r w:rsidR="00EE164E" w:rsidRPr="00F81BA5">
        <w:t>А</w:t>
      </w:r>
      <w:r w:rsidR="00E611E0" w:rsidRPr="00F81BA5">
        <w:t>.</w:t>
      </w:r>
      <w:r w:rsidR="00EE164E" w:rsidRPr="00F81BA5">
        <w:t>3</w:t>
      </w:r>
      <w:r w:rsidRPr="00F81BA5">
        <w:rPr>
          <w:i/>
        </w:rPr>
        <w:t xml:space="preserve"> </w:t>
      </w:r>
      <w:r w:rsidRPr="00F81BA5">
        <w:rPr>
          <w:noProof/>
        </w:rPr>
        <w:t>[</w:t>
      </w:r>
      <w:r w:rsidR="00A0041B" w:rsidRPr="00F81BA5">
        <w:rPr>
          <w:noProof/>
        </w:rPr>
        <w:t>6</w:t>
      </w:r>
      <w:r w:rsidR="00EE164E" w:rsidRPr="00F81BA5">
        <w:rPr>
          <w:noProof/>
        </w:rPr>
        <w:t>2].</w:t>
      </w:r>
    </w:p>
    <w:p w14:paraId="74AE4062" w14:textId="77777777" w:rsidR="002F1950" w:rsidRPr="00F81BA5" w:rsidRDefault="002F1950" w:rsidP="002F1950">
      <w:pPr>
        <w:pStyle w:val="a6"/>
        <w:autoSpaceDE w:val="0"/>
        <w:autoSpaceDN w:val="0"/>
        <w:adjustRightInd w:val="0"/>
        <w:spacing w:after="0" w:line="240" w:lineRule="auto"/>
        <w:ind w:left="0"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Социалистический утопизм, ставя во главу угла развитие промышленности, не придавал значимости экологии. При нем лишь использовали санитарные зоны отделяя производство от жилых и общественных  зданий.</w:t>
      </w:r>
    </w:p>
    <w:p w14:paraId="5BE8D68D" w14:textId="4CBEA921" w:rsidR="002F1950" w:rsidRPr="00F81BA5" w:rsidRDefault="002F1950" w:rsidP="002F1950">
      <w:pPr>
        <w:pStyle w:val="a6"/>
        <w:autoSpaceDE w:val="0"/>
        <w:autoSpaceDN w:val="0"/>
        <w:adjustRightInd w:val="0"/>
        <w:spacing w:after="0" w:line="240" w:lineRule="auto"/>
        <w:ind w:left="0"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 xml:space="preserve">Устранить имеющиеся противоречия  между городом и окружающей природой также мечтали и зодчие и градостроители </w:t>
      </w:r>
      <w:r w:rsidRPr="00F81BA5">
        <w:rPr>
          <w:rFonts w:ascii="Times New Roman" w:hAnsi="Times New Roman" w:cs="Times New Roman"/>
          <w:noProof/>
          <w:sz w:val="28"/>
          <w:szCs w:val="28"/>
          <w:lang w:val="en-US"/>
        </w:rPr>
        <w:t>XX</w:t>
      </w:r>
      <w:r w:rsidRPr="00F81BA5">
        <w:rPr>
          <w:rFonts w:ascii="Times New Roman" w:hAnsi="Times New Roman" w:cs="Times New Roman"/>
          <w:noProof/>
          <w:sz w:val="28"/>
          <w:szCs w:val="28"/>
        </w:rPr>
        <w:t xml:space="preserve"> в. Дробление городской территории на частные владения игнорируют в своих теоретических проектах и архитекторы Запада (примером могут служить известные работы Ле Корбюзье</w:t>
      </w:r>
      <w:r w:rsidR="00A0041B" w:rsidRPr="00F81BA5">
        <w:rPr>
          <w:rFonts w:ascii="Times New Roman" w:hAnsi="Times New Roman" w:cs="Times New Roman"/>
          <w:noProof/>
          <w:sz w:val="28"/>
          <w:szCs w:val="28"/>
        </w:rPr>
        <w:t xml:space="preserve"> </w:t>
      </w:r>
      <w:r w:rsidRPr="00F81BA5">
        <w:rPr>
          <w:rFonts w:ascii="Times New Roman" w:hAnsi="Times New Roman" w:cs="Times New Roman"/>
          <w:noProof/>
          <w:sz w:val="28"/>
          <w:szCs w:val="28"/>
        </w:rPr>
        <w:t>20-х годов — «Город на 3 миллиона жителей», «Лучезарный город», «План Вуазен»)</w:t>
      </w:r>
      <w:r w:rsidR="00EE164E" w:rsidRPr="00F81BA5">
        <w:rPr>
          <w:rFonts w:ascii="Times New Roman" w:hAnsi="Times New Roman" w:cs="Times New Roman"/>
          <w:noProof/>
          <w:sz w:val="28"/>
          <w:szCs w:val="28"/>
        </w:rPr>
        <w:t xml:space="preserve"> </w:t>
      </w:r>
      <w:r w:rsidR="009C627C" w:rsidRPr="00F81BA5">
        <w:rPr>
          <w:rFonts w:ascii="Times New Roman" w:hAnsi="Times New Roman" w:cs="Times New Roman"/>
          <w:sz w:val="28"/>
          <w:szCs w:val="28"/>
        </w:rPr>
        <w:t>в соответствии с рисунком А</w:t>
      </w:r>
      <w:r w:rsidR="00E611E0" w:rsidRPr="00F81BA5">
        <w:rPr>
          <w:rFonts w:ascii="Times New Roman" w:hAnsi="Times New Roman" w:cs="Times New Roman"/>
          <w:sz w:val="28"/>
          <w:szCs w:val="28"/>
        </w:rPr>
        <w:t>.</w:t>
      </w:r>
      <w:r w:rsidR="009C627C" w:rsidRPr="00F81BA5">
        <w:rPr>
          <w:rFonts w:ascii="Times New Roman" w:hAnsi="Times New Roman" w:cs="Times New Roman"/>
          <w:sz w:val="28"/>
          <w:szCs w:val="28"/>
        </w:rPr>
        <w:t>3</w:t>
      </w:r>
      <w:r w:rsidRPr="00F81BA5">
        <w:rPr>
          <w:rFonts w:ascii="Times New Roman" w:hAnsi="Times New Roman" w:cs="Times New Roman"/>
          <w:noProof/>
          <w:sz w:val="28"/>
          <w:szCs w:val="28"/>
        </w:rPr>
        <w:t xml:space="preserve">. </w:t>
      </w:r>
    </w:p>
    <w:p w14:paraId="0E7BCF3E" w14:textId="77777777" w:rsidR="002F1950" w:rsidRPr="00F81BA5" w:rsidRDefault="002F1950" w:rsidP="002F1950">
      <w:pPr>
        <w:pStyle w:val="a6"/>
        <w:autoSpaceDE w:val="0"/>
        <w:autoSpaceDN w:val="0"/>
        <w:adjustRightInd w:val="0"/>
        <w:spacing w:after="0" w:line="240" w:lineRule="auto"/>
        <w:ind w:left="0"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 xml:space="preserve">Развитие промышленной революции привело к обострению социально-экономических проблем экологического характера. Пытаясь решить возникшие  с развитием общества проблемы экологии, в </w:t>
      </w:r>
      <w:r w:rsidRPr="00F81BA5">
        <w:rPr>
          <w:rFonts w:ascii="Times New Roman" w:hAnsi="Times New Roman" w:cs="Times New Roman"/>
          <w:sz w:val="28"/>
          <w:szCs w:val="28"/>
          <w:lang w:eastAsia="ru-RU"/>
        </w:rPr>
        <w:t xml:space="preserve">XX веке архитекторы и градостроители предлагают различные градостроительные концепции. </w:t>
      </w:r>
    </w:p>
    <w:p w14:paraId="3ECA4634" w14:textId="77777777" w:rsidR="002F1950" w:rsidRPr="00F81BA5" w:rsidRDefault="002F1950" w:rsidP="002F1950">
      <w:pPr>
        <w:pStyle w:val="a6"/>
        <w:autoSpaceDE w:val="0"/>
        <w:autoSpaceDN w:val="0"/>
        <w:adjustRightInd w:val="0"/>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noProof/>
          <w:sz w:val="28"/>
          <w:szCs w:val="28"/>
        </w:rPr>
        <w:t xml:space="preserve">В 20-ые годы французский архитектор и градостроитель </w:t>
      </w:r>
      <w:hyperlink r:id="rId12" w:tooltip="Ле Корбюзье" w:history="1">
        <w:r w:rsidRPr="00F81BA5">
          <w:rPr>
            <w:rStyle w:val="ab"/>
            <w:rFonts w:ascii="Times New Roman" w:hAnsi="Times New Roman" w:cs="Times New Roman"/>
            <w:color w:val="auto"/>
            <w:sz w:val="28"/>
            <w:szCs w:val="28"/>
            <w:u w:val="none"/>
          </w:rPr>
          <w:t>Ле Корбюзье</w:t>
        </w:r>
      </w:hyperlink>
      <w:r w:rsidRPr="00F81BA5">
        <w:rPr>
          <w:rFonts w:ascii="Times New Roman" w:hAnsi="Times New Roman" w:cs="Times New Roman"/>
          <w:sz w:val="28"/>
          <w:szCs w:val="28"/>
        </w:rPr>
        <w:t xml:space="preserve"> вывел теоретические основы современной урбанистической архитектуры которые назвал - </w:t>
      </w:r>
      <w:r w:rsidRPr="00F81BA5">
        <w:rPr>
          <w:rFonts w:ascii="Times New Roman" w:hAnsi="Times New Roman" w:cs="Times New Roman"/>
          <w:bCs/>
          <w:sz w:val="28"/>
          <w:szCs w:val="28"/>
        </w:rPr>
        <w:t xml:space="preserve">«Пять отправных точек архитектуры». В данных постулатах он попытался сформулировать концепцию архитектуры нового времени, который представил следующими определениями: </w:t>
      </w:r>
    </w:p>
    <w:p w14:paraId="70F41A12" w14:textId="2F817BDE" w:rsidR="002F1950" w:rsidRPr="008526AB" w:rsidRDefault="002F1950" w:rsidP="008526AB">
      <w:pPr>
        <w:pStyle w:val="a6"/>
        <w:numPr>
          <w:ilvl w:val="0"/>
          <w:numId w:val="6"/>
        </w:numPr>
        <w:shd w:val="clear" w:color="auto" w:fill="FFFFFF"/>
        <w:spacing w:after="0" w:line="240" w:lineRule="auto"/>
        <w:ind w:left="0" w:firstLine="709"/>
        <w:jc w:val="both"/>
        <w:rPr>
          <w:rFonts w:ascii="Times New Roman" w:hAnsi="Times New Roman" w:cs="Times New Roman"/>
          <w:sz w:val="28"/>
          <w:szCs w:val="28"/>
        </w:rPr>
      </w:pPr>
      <w:r w:rsidRPr="008526AB">
        <w:rPr>
          <w:rFonts w:ascii="Times New Roman" w:hAnsi="Times New Roman" w:cs="Times New Roman"/>
          <w:bCs/>
          <w:sz w:val="28"/>
          <w:szCs w:val="28"/>
        </w:rPr>
        <w:t>Столбы-Опоры.</w:t>
      </w:r>
      <w:r w:rsidRPr="008526AB">
        <w:rPr>
          <w:rFonts w:ascii="Times New Roman" w:hAnsi="Times New Roman" w:cs="Times New Roman"/>
          <w:sz w:val="28"/>
          <w:szCs w:val="28"/>
        </w:rPr>
        <w:t xml:space="preserve"> Здание оторвано от земли, опираясь на железобетонные столбы -опоры. За </w:t>
      </w:r>
      <w:r w:rsidR="009C627C" w:rsidRPr="008526AB">
        <w:rPr>
          <w:rFonts w:ascii="Times New Roman" w:hAnsi="Times New Roman" w:cs="Times New Roman"/>
          <w:sz w:val="28"/>
          <w:szCs w:val="28"/>
        </w:rPr>
        <w:t>счёт</w:t>
      </w:r>
      <w:r w:rsidRPr="008526AB">
        <w:rPr>
          <w:rFonts w:ascii="Times New Roman" w:hAnsi="Times New Roman" w:cs="Times New Roman"/>
          <w:sz w:val="28"/>
          <w:szCs w:val="28"/>
        </w:rPr>
        <w:t xml:space="preserve"> этого сокращается площадь застройки и освобождаются пространства для зеленных насаждений</w:t>
      </w:r>
      <w:r w:rsidR="004D311C" w:rsidRPr="008526AB">
        <w:rPr>
          <w:rFonts w:ascii="Times New Roman" w:hAnsi="Times New Roman" w:cs="Times New Roman"/>
          <w:sz w:val="28"/>
          <w:szCs w:val="28"/>
        </w:rPr>
        <w:t xml:space="preserve"> [55]</w:t>
      </w:r>
      <w:r w:rsidR="009C627C" w:rsidRPr="008526AB">
        <w:rPr>
          <w:rFonts w:ascii="Times New Roman" w:hAnsi="Times New Roman" w:cs="Times New Roman"/>
          <w:sz w:val="28"/>
          <w:szCs w:val="28"/>
        </w:rPr>
        <w:t>.</w:t>
      </w:r>
    </w:p>
    <w:p w14:paraId="5F9914EE" w14:textId="4A13D567" w:rsidR="002F1950" w:rsidRPr="00F81BA5" w:rsidRDefault="002F1950" w:rsidP="008526AB">
      <w:pPr>
        <w:pStyle w:val="a6"/>
        <w:numPr>
          <w:ilvl w:val="0"/>
          <w:numId w:val="6"/>
        </w:numPr>
        <w:autoSpaceDE w:val="0"/>
        <w:autoSpaceDN w:val="0"/>
        <w:adjustRightInd w:val="0"/>
        <w:spacing w:after="0" w:line="240" w:lineRule="auto"/>
        <w:ind w:left="0" w:firstLine="709"/>
        <w:jc w:val="both"/>
        <w:rPr>
          <w:rFonts w:ascii="Times New Roman" w:hAnsi="Times New Roman" w:cs="Times New Roman"/>
          <w:noProof/>
          <w:sz w:val="28"/>
          <w:szCs w:val="28"/>
        </w:rPr>
      </w:pPr>
      <w:r w:rsidRPr="00F81BA5">
        <w:rPr>
          <w:rFonts w:ascii="Times New Roman" w:hAnsi="Times New Roman" w:cs="Times New Roman"/>
          <w:bCs/>
          <w:sz w:val="28"/>
          <w:szCs w:val="28"/>
        </w:rPr>
        <w:t>Плоская кровля</w:t>
      </w:r>
      <w:r w:rsidRPr="00F81BA5">
        <w:rPr>
          <w:rFonts w:ascii="Times New Roman" w:hAnsi="Times New Roman" w:cs="Times New Roman"/>
          <w:sz w:val="28"/>
          <w:szCs w:val="28"/>
        </w:rPr>
        <w:t>. Предлагается устройство на традиционн</w:t>
      </w:r>
      <w:r w:rsidR="001E5F04" w:rsidRPr="00F81BA5">
        <w:rPr>
          <w:rFonts w:ascii="Times New Roman" w:hAnsi="Times New Roman" w:cs="Times New Roman"/>
          <w:sz w:val="28"/>
          <w:szCs w:val="28"/>
        </w:rPr>
        <w:t>ой</w:t>
      </w:r>
      <w:r w:rsidRPr="00F81BA5">
        <w:rPr>
          <w:rFonts w:ascii="Times New Roman" w:hAnsi="Times New Roman" w:cs="Times New Roman"/>
          <w:sz w:val="28"/>
          <w:szCs w:val="28"/>
        </w:rPr>
        <w:t xml:space="preserve"> кровл</w:t>
      </w:r>
      <w:r w:rsidR="001E5F04" w:rsidRPr="00F81BA5">
        <w:rPr>
          <w:rFonts w:ascii="Times New Roman" w:hAnsi="Times New Roman" w:cs="Times New Roman"/>
          <w:sz w:val="28"/>
          <w:szCs w:val="28"/>
        </w:rPr>
        <w:t>е</w:t>
      </w:r>
      <w:r w:rsidRPr="00F81BA5">
        <w:rPr>
          <w:rFonts w:ascii="Times New Roman" w:hAnsi="Times New Roman" w:cs="Times New Roman"/>
          <w:sz w:val="28"/>
          <w:szCs w:val="28"/>
        </w:rPr>
        <w:t xml:space="preserve"> эксплуатируем</w:t>
      </w:r>
      <w:r w:rsidR="001E5F04" w:rsidRPr="00F81BA5">
        <w:rPr>
          <w:rFonts w:ascii="Times New Roman" w:hAnsi="Times New Roman" w:cs="Times New Roman"/>
          <w:sz w:val="28"/>
          <w:szCs w:val="28"/>
        </w:rPr>
        <w:t>ой</w:t>
      </w:r>
      <w:r w:rsidRPr="00F81BA5">
        <w:rPr>
          <w:rFonts w:ascii="Times New Roman" w:hAnsi="Times New Roman" w:cs="Times New Roman"/>
          <w:sz w:val="28"/>
          <w:szCs w:val="28"/>
        </w:rPr>
        <w:t xml:space="preserve"> террас</w:t>
      </w:r>
      <w:r w:rsidR="001E5F04" w:rsidRPr="00F81BA5">
        <w:rPr>
          <w:rFonts w:ascii="Times New Roman" w:hAnsi="Times New Roman" w:cs="Times New Roman"/>
          <w:sz w:val="28"/>
          <w:szCs w:val="28"/>
        </w:rPr>
        <w:t>ы</w:t>
      </w:r>
      <w:r w:rsidRPr="00F81BA5">
        <w:rPr>
          <w:rFonts w:ascii="Times New Roman" w:hAnsi="Times New Roman" w:cs="Times New Roman"/>
          <w:sz w:val="28"/>
          <w:szCs w:val="28"/>
        </w:rPr>
        <w:t>, как общественное пространство для совместного времяпрепровождения.</w:t>
      </w:r>
    </w:p>
    <w:p w14:paraId="0EC4D9FD" w14:textId="77777777" w:rsidR="002F1950" w:rsidRPr="00F81BA5" w:rsidRDefault="002F1950" w:rsidP="008526AB">
      <w:pPr>
        <w:pStyle w:val="a6"/>
        <w:numPr>
          <w:ilvl w:val="0"/>
          <w:numId w:val="6"/>
        </w:numPr>
        <w:autoSpaceDE w:val="0"/>
        <w:autoSpaceDN w:val="0"/>
        <w:adjustRightInd w:val="0"/>
        <w:spacing w:after="0" w:line="240" w:lineRule="auto"/>
        <w:ind w:left="0" w:firstLine="709"/>
        <w:jc w:val="both"/>
        <w:rPr>
          <w:rFonts w:ascii="Times New Roman" w:hAnsi="Times New Roman" w:cs="Times New Roman"/>
          <w:noProof/>
          <w:sz w:val="28"/>
          <w:szCs w:val="28"/>
        </w:rPr>
      </w:pPr>
      <w:r w:rsidRPr="00F81BA5">
        <w:rPr>
          <w:rFonts w:ascii="Times New Roman" w:hAnsi="Times New Roman" w:cs="Times New Roman"/>
          <w:bCs/>
          <w:sz w:val="28"/>
          <w:szCs w:val="28"/>
        </w:rPr>
        <w:t>Свободная планировочная структура</w:t>
      </w:r>
      <w:r w:rsidRPr="00F81BA5">
        <w:rPr>
          <w:rFonts w:ascii="Times New Roman" w:hAnsi="Times New Roman" w:cs="Times New Roman"/>
          <w:sz w:val="28"/>
          <w:szCs w:val="28"/>
        </w:rPr>
        <w:t xml:space="preserve">. Железобетонный каркас здания позволяет организовать внутреннее пространство с большей эффективностью, так как стены не являются каркасным элементом. </w:t>
      </w:r>
    </w:p>
    <w:p w14:paraId="30EB6520" w14:textId="55424F44" w:rsidR="002F1950" w:rsidRPr="00F81BA5" w:rsidRDefault="002F1950" w:rsidP="008526AB">
      <w:pPr>
        <w:numPr>
          <w:ilvl w:val="0"/>
          <w:numId w:val="6"/>
        </w:numPr>
        <w:shd w:val="clear" w:color="auto" w:fill="FFFFFF"/>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Cs/>
          <w:sz w:val="28"/>
          <w:szCs w:val="28"/>
        </w:rPr>
        <w:t xml:space="preserve">Ленточное остекление </w:t>
      </w:r>
      <w:r w:rsidR="009C627C" w:rsidRPr="00F81BA5">
        <w:rPr>
          <w:rFonts w:ascii="Times New Roman" w:hAnsi="Times New Roman" w:cs="Times New Roman"/>
          <w:bCs/>
          <w:sz w:val="28"/>
          <w:szCs w:val="28"/>
        </w:rPr>
        <w:t>проёмов</w:t>
      </w:r>
      <w:r w:rsidRPr="00F81BA5">
        <w:rPr>
          <w:rFonts w:ascii="Times New Roman" w:hAnsi="Times New Roman" w:cs="Times New Roman"/>
          <w:bCs/>
          <w:sz w:val="28"/>
          <w:szCs w:val="28"/>
        </w:rPr>
        <w:t xml:space="preserve"> окон. Каркасная конструкция здания позволяет размещать оконные </w:t>
      </w:r>
      <w:r w:rsidR="009C627C" w:rsidRPr="00F81BA5">
        <w:rPr>
          <w:rFonts w:ascii="Times New Roman" w:hAnsi="Times New Roman" w:cs="Times New Roman"/>
          <w:bCs/>
          <w:sz w:val="28"/>
          <w:szCs w:val="28"/>
        </w:rPr>
        <w:t>проёмы</w:t>
      </w:r>
      <w:r w:rsidRPr="00F81BA5">
        <w:rPr>
          <w:rFonts w:ascii="Times New Roman" w:hAnsi="Times New Roman" w:cs="Times New Roman"/>
          <w:bCs/>
          <w:sz w:val="28"/>
          <w:szCs w:val="28"/>
        </w:rPr>
        <w:t xml:space="preserve"> в любом месте и любой конфигурации</w:t>
      </w:r>
      <w:r w:rsidRPr="00F81BA5">
        <w:rPr>
          <w:rFonts w:ascii="Times New Roman" w:hAnsi="Times New Roman" w:cs="Times New Roman"/>
          <w:sz w:val="28"/>
          <w:szCs w:val="28"/>
        </w:rPr>
        <w:t>. Форма окна, практически не ограничена</w:t>
      </w:r>
      <w:r w:rsidR="009C627C" w:rsidRPr="00F81BA5">
        <w:rPr>
          <w:rFonts w:ascii="Times New Roman" w:hAnsi="Times New Roman" w:cs="Times New Roman"/>
          <w:sz w:val="28"/>
          <w:szCs w:val="28"/>
        </w:rPr>
        <w:t xml:space="preserve"> </w:t>
      </w:r>
      <w:r w:rsidR="004D311C" w:rsidRPr="00F81BA5">
        <w:rPr>
          <w:rFonts w:ascii="Times New Roman" w:hAnsi="Times New Roman" w:cs="Times New Roman"/>
          <w:sz w:val="28"/>
          <w:szCs w:val="28"/>
          <w:lang w:val="en-US"/>
        </w:rPr>
        <w:t>[55]</w:t>
      </w:r>
      <w:r w:rsidR="009C627C" w:rsidRPr="00F81BA5">
        <w:rPr>
          <w:rFonts w:ascii="Times New Roman" w:hAnsi="Times New Roman" w:cs="Times New Roman"/>
          <w:sz w:val="28"/>
          <w:szCs w:val="28"/>
        </w:rPr>
        <w:t>.</w:t>
      </w:r>
    </w:p>
    <w:p w14:paraId="51934887" w14:textId="77777777" w:rsidR="002F1950" w:rsidRPr="00F81BA5" w:rsidRDefault="002F1950" w:rsidP="002F1950">
      <w:pPr>
        <w:pStyle w:val="a6"/>
        <w:numPr>
          <w:ilvl w:val="0"/>
          <w:numId w:val="6"/>
        </w:numPr>
        <w:autoSpaceDE w:val="0"/>
        <w:autoSpaceDN w:val="0"/>
        <w:adjustRightInd w:val="0"/>
        <w:spacing w:after="0" w:line="240" w:lineRule="auto"/>
        <w:ind w:left="0" w:firstLine="709"/>
        <w:jc w:val="both"/>
        <w:rPr>
          <w:rFonts w:ascii="Times New Roman" w:hAnsi="Times New Roman" w:cs="Times New Roman"/>
          <w:noProof/>
          <w:sz w:val="28"/>
          <w:szCs w:val="28"/>
        </w:rPr>
      </w:pPr>
      <w:r w:rsidRPr="00F81BA5">
        <w:rPr>
          <w:rFonts w:ascii="Times New Roman" w:hAnsi="Times New Roman" w:cs="Times New Roman"/>
          <w:bCs/>
          <w:sz w:val="28"/>
          <w:szCs w:val="28"/>
        </w:rPr>
        <w:t>Пластика фасада</w:t>
      </w:r>
      <w:r w:rsidRPr="00F81BA5">
        <w:rPr>
          <w:rFonts w:ascii="Times New Roman" w:hAnsi="Times New Roman" w:cs="Times New Roman"/>
          <w:sz w:val="28"/>
          <w:szCs w:val="28"/>
        </w:rPr>
        <w:t xml:space="preserve">. Несущий каркас здания устанавливается вне плоскости фасада, в глубине здания, таким образом наружные стены могут выполняться из любого материала и принимать любые формы, приобретая качества свободной пластики. </w:t>
      </w:r>
    </w:p>
    <w:p w14:paraId="1A523CF6" w14:textId="2206A7A0" w:rsidR="002F1950" w:rsidRPr="00F81BA5" w:rsidRDefault="002F1950" w:rsidP="002F1950">
      <w:pPr>
        <w:pStyle w:val="a6"/>
        <w:autoSpaceDE w:val="0"/>
        <w:autoSpaceDN w:val="0"/>
        <w:adjustRightInd w:val="0"/>
        <w:spacing w:after="0" w:line="240" w:lineRule="auto"/>
        <w:ind w:left="0" w:firstLine="709"/>
        <w:jc w:val="both"/>
        <w:rPr>
          <w:rFonts w:ascii="Times New Roman" w:hAnsi="Times New Roman" w:cs="Times New Roman"/>
          <w:noProof/>
          <w:sz w:val="28"/>
          <w:szCs w:val="28"/>
        </w:rPr>
      </w:pPr>
      <w:r w:rsidRPr="00F81BA5">
        <w:rPr>
          <w:rFonts w:ascii="Times New Roman" w:hAnsi="Times New Roman" w:cs="Times New Roman"/>
          <w:sz w:val="28"/>
          <w:szCs w:val="28"/>
        </w:rPr>
        <w:t xml:space="preserve">Каждый из данных </w:t>
      </w:r>
      <w:r w:rsidR="009C627C"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архитектурных решений применялись уже продолжительное время и до этого, но Ле Корбюз</w:t>
      </w:r>
      <w:r w:rsidR="006840D8" w:rsidRPr="00F81BA5">
        <w:rPr>
          <w:rFonts w:ascii="Times New Roman" w:hAnsi="Times New Roman" w:cs="Times New Roman"/>
          <w:sz w:val="28"/>
          <w:szCs w:val="28"/>
        </w:rPr>
        <w:t>ь</w:t>
      </w:r>
      <w:r w:rsidRPr="00F81BA5">
        <w:rPr>
          <w:rFonts w:ascii="Times New Roman" w:hAnsi="Times New Roman" w:cs="Times New Roman"/>
          <w:sz w:val="28"/>
          <w:szCs w:val="28"/>
        </w:rPr>
        <w:t xml:space="preserve">е теоретически обосновал влияние данных </w:t>
      </w:r>
      <w:r w:rsidR="009C627C"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на формообразующие элементы архитектуры. Эти «пять основных отправных точек архитектуры» для значительной части архитекторов нового времени стали базовыми в их творчестве</w:t>
      </w:r>
      <w:r w:rsidR="00CF0550" w:rsidRPr="00F81BA5">
        <w:rPr>
          <w:rFonts w:ascii="Times New Roman" w:hAnsi="Times New Roman" w:cs="Times New Roman"/>
          <w:sz w:val="28"/>
          <w:szCs w:val="28"/>
        </w:rPr>
        <w:t xml:space="preserve"> [55]</w:t>
      </w:r>
      <w:r w:rsidR="00E611E0" w:rsidRPr="00F81BA5">
        <w:rPr>
          <w:rFonts w:ascii="Times New Roman" w:hAnsi="Times New Roman" w:cs="Times New Roman"/>
          <w:sz w:val="28"/>
          <w:szCs w:val="28"/>
        </w:rPr>
        <w:t>,</w:t>
      </w:r>
      <w:r w:rsidR="00247774" w:rsidRPr="00F81BA5">
        <w:rPr>
          <w:rFonts w:ascii="Times New Roman" w:eastAsia="Calibri" w:hAnsi="Times New Roman" w:cs="Times New Roman"/>
          <w:bCs/>
          <w:sz w:val="28"/>
          <w:szCs w:val="28"/>
          <w:lang w:eastAsia="ru-RU" w:bidi="ru-RU"/>
        </w:rPr>
        <w:t xml:space="preserve"> [103]</w:t>
      </w:r>
      <w:r w:rsidR="00E611E0" w:rsidRPr="00F81BA5">
        <w:rPr>
          <w:rFonts w:ascii="Times New Roman" w:eastAsia="Calibri" w:hAnsi="Times New Roman" w:cs="Times New Roman"/>
          <w:bCs/>
          <w:sz w:val="28"/>
          <w:szCs w:val="28"/>
          <w:lang w:eastAsia="ru-RU" w:bidi="ru-RU"/>
        </w:rPr>
        <w:t>.</w:t>
      </w:r>
    </w:p>
    <w:p w14:paraId="5FF95BA4" w14:textId="23BF784E" w:rsidR="002F1950" w:rsidRPr="00F81BA5" w:rsidRDefault="002F1950" w:rsidP="002F1950">
      <w:pPr>
        <w:pStyle w:val="a6"/>
        <w:autoSpaceDE w:val="0"/>
        <w:autoSpaceDN w:val="0"/>
        <w:adjustRightInd w:val="0"/>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За </w:t>
      </w:r>
      <w:r w:rsidR="009C627C"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выдвинутых принципов, Ле Корбюзье стреми</w:t>
      </w:r>
      <w:r w:rsidR="001E5F04" w:rsidRPr="00F81BA5">
        <w:rPr>
          <w:rFonts w:ascii="Times New Roman" w:hAnsi="Times New Roman" w:cs="Times New Roman"/>
          <w:sz w:val="28"/>
          <w:szCs w:val="28"/>
        </w:rPr>
        <w:t>л</w:t>
      </w:r>
      <w:r w:rsidRPr="00F81BA5">
        <w:rPr>
          <w:rFonts w:ascii="Times New Roman" w:hAnsi="Times New Roman" w:cs="Times New Roman"/>
          <w:sz w:val="28"/>
          <w:szCs w:val="28"/>
        </w:rPr>
        <w:t xml:space="preserve">ся создать комфортную среду с помощью экологических аспектов: увеличения </w:t>
      </w:r>
      <w:r w:rsidR="009C627C" w:rsidRPr="00F81BA5">
        <w:rPr>
          <w:rFonts w:ascii="Times New Roman" w:hAnsi="Times New Roman" w:cs="Times New Roman"/>
          <w:sz w:val="28"/>
          <w:szCs w:val="28"/>
        </w:rPr>
        <w:t>зелёных</w:t>
      </w:r>
      <w:r w:rsidRPr="00F81BA5">
        <w:rPr>
          <w:rFonts w:ascii="Times New Roman" w:hAnsi="Times New Roman" w:cs="Times New Roman"/>
          <w:sz w:val="28"/>
          <w:szCs w:val="28"/>
        </w:rPr>
        <w:t xml:space="preserve"> пространств под зданием и на эксплуатируемой кровле; увеличение естественного света, за </w:t>
      </w:r>
      <w:r w:rsidR="009C627C"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ленточного остекления; грамотное функциональное зонирование, благодаря несущим колоннам.</w:t>
      </w:r>
    </w:p>
    <w:p w14:paraId="7C3D9E35" w14:textId="4AC881A5" w:rsidR="002F1950" w:rsidRPr="00F81BA5" w:rsidRDefault="002F1950" w:rsidP="002F1950">
      <w:pPr>
        <w:pStyle w:val="a6"/>
        <w:autoSpaceDE w:val="0"/>
        <w:autoSpaceDN w:val="0"/>
        <w:adjustRightInd w:val="0"/>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 </w:t>
      </w:r>
      <w:r w:rsidR="00A0041B" w:rsidRPr="00F81BA5">
        <w:rPr>
          <w:rFonts w:ascii="Times New Roman" w:hAnsi="Times New Roman" w:cs="Times New Roman"/>
          <w:sz w:val="28"/>
          <w:szCs w:val="28"/>
        </w:rPr>
        <w:t>научных работах Иконникова А.В.,</w:t>
      </w:r>
      <w:r w:rsidRPr="00F81BA5">
        <w:rPr>
          <w:rFonts w:ascii="Times New Roman" w:hAnsi="Times New Roman" w:cs="Times New Roman"/>
          <w:sz w:val="28"/>
          <w:szCs w:val="28"/>
        </w:rPr>
        <w:t xml:space="preserve"> советского и российского деятеля архитектурной науки, историка и теоретика архитектуры</w:t>
      </w:r>
      <w:r w:rsidRPr="00F81BA5">
        <w:t xml:space="preserve">, </w:t>
      </w:r>
      <w:r w:rsidRPr="00F81BA5">
        <w:rPr>
          <w:rFonts w:ascii="Times New Roman" w:hAnsi="Times New Roman" w:cs="Times New Roman"/>
          <w:sz w:val="28"/>
          <w:szCs w:val="28"/>
        </w:rPr>
        <w:t xml:space="preserve">рассматриваются влияние окружения на формирование пространства архитектурно-планировочной среды в том числе и при организации жилых кварталов. Идейно-художественные проблемы формирования городов по мере развития общества становятся все более сложными и ответственными. Необходим широкий взгляд на пути их решения. Он отмечал, что внимание архитекторов и градостроителей нельзя замыкать художественно-композиционными задачами создания отдельного объекта, здания или комплекса. Город проявляется в единстве всех его компонентов, его архитектура является основой пространственной среды, в которой протекает жизнь человека. </w:t>
      </w:r>
    </w:p>
    <w:p w14:paraId="62EB4C37" w14:textId="3EEDD052"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Исследования </w:t>
      </w:r>
      <w:r w:rsidR="006840D8" w:rsidRPr="00F81BA5">
        <w:rPr>
          <w:rFonts w:ascii="Times New Roman" w:hAnsi="Times New Roman" w:cs="Times New Roman"/>
          <w:sz w:val="28"/>
          <w:szCs w:val="28"/>
        </w:rPr>
        <w:t>биосферно совместимых</w:t>
      </w:r>
      <w:r w:rsidRPr="00F81BA5">
        <w:rPr>
          <w:rFonts w:ascii="Times New Roman" w:hAnsi="Times New Roman" w:cs="Times New Roman"/>
          <w:sz w:val="28"/>
          <w:szCs w:val="28"/>
        </w:rPr>
        <w:t xml:space="preserve"> форм расселения разрабатывали </w:t>
      </w:r>
      <w:r w:rsidR="009C627C" w:rsidRPr="00F81BA5">
        <w:rPr>
          <w:rFonts w:ascii="Times New Roman" w:hAnsi="Times New Roman" w:cs="Times New Roman"/>
          <w:sz w:val="28"/>
          <w:szCs w:val="28"/>
        </w:rPr>
        <w:t>учёные</w:t>
      </w:r>
      <w:r w:rsidRPr="00F81BA5">
        <w:rPr>
          <w:rFonts w:ascii="Times New Roman" w:hAnsi="Times New Roman" w:cs="Times New Roman"/>
          <w:sz w:val="28"/>
          <w:szCs w:val="28"/>
        </w:rPr>
        <w:t xml:space="preserve"> - В.А. Ильичев, В.И. Колчунов, Н.В. Бакаева, М.В. Шубенков, А.В. Крашенинников. Оптимизации водно-</w:t>
      </w:r>
      <w:r w:rsidR="009C627C" w:rsidRPr="00F81BA5">
        <w:rPr>
          <w:rFonts w:ascii="Times New Roman" w:hAnsi="Times New Roman" w:cs="Times New Roman"/>
          <w:sz w:val="28"/>
          <w:szCs w:val="28"/>
        </w:rPr>
        <w:t>зелёных</w:t>
      </w:r>
      <w:r w:rsidRPr="00F81BA5">
        <w:rPr>
          <w:rFonts w:ascii="Times New Roman" w:hAnsi="Times New Roman" w:cs="Times New Roman"/>
          <w:sz w:val="28"/>
          <w:szCs w:val="28"/>
        </w:rPr>
        <w:t xml:space="preserve"> городских каркасов посвящены труды ландшафтных архитекторов Э.Э</w:t>
      </w:r>
      <w:r w:rsidR="001E5F04" w:rsidRPr="00F81BA5">
        <w:rPr>
          <w:rFonts w:ascii="Times New Roman" w:hAnsi="Times New Roman" w:cs="Times New Roman"/>
          <w:sz w:val="28"/>
          <w:szCs w:val="28"/>
        </w:rPr>
        <w:t>.</w:t>
      </w:r>
      <w:r w:rsidRPr="00F81BA5">
        <w:rPr>
          <w:rFonts w:ascii="Times New Roman" w:hAnsi="Times New Roman" w:cs="Times New Roman"/>
          <w:sz w:val="28"/>
          <w:szCs w:val="28"/>
        </w:rPr>
        <w:t xml:space="preserve"> Красильниковой, Н.А. Лекаревой, В.И. Иовлева и других специалистов. Экологическим аспектам градостроительного и архитектурного проектирования </w:t>
      </w:r>
      <w:r w:rsidR="009C627C" w:rsidRPr="00F81BA5">
        <w:rPr>
          <w:rFonts w:ascii="Times New Roman" w:hAnsi="Times New Roman" w:cs="Times New Roman"/>
          <w:sz w:val="28"/>
          <w:szCs w:val="28"/>
        </w:rPr>
        <w:t>посвящён</w:t>
      </w:r>
      <w:r w:rsidRPr="00F81BA5">
        <w:rPr>
          <w:rFonts w:ascii="Times New Roman" w:hAnsi="Times New Roman" w:cs="Times New Roman"/>
          <w:sz w:val="28"/>
          <w:szCs w:val="28"/>
        </w:rPr>
        <w:t xml:space="preserve"> труд Е.А. Сухининой, в котором сведены в единую систему экологические стандарты, устойчивость городов и экопоселений, экология и архитектура, эффективность новых форм </w:t>
      </w:r>
      <w:r w:rsidR="009C627C" w:rsidRPr="00F81BA5">
        <w:rPr>
          <w:rFonts w:ascii="Times New Roman" w:hAnsi="Times New Roman" w:cs="Times New Roman"/>
          <w:sz w:val="28"/>
          <w:szCs w:val="28"/>
        </w:rPr>
        <w:t>зелёных</w:t>
      </w:r>
      <w:r w:rsidRPr="00F81BA5">
        <w:rPr>
          <w:rFonts w:ascii="Times New Roman" w:hAnsi="Times New Roman" w:cs="Times New Roman"/>
          <w:sz w:val="28"/>
          <w:szCs w:val="28"/>
        </w:rPr>
        <w:t xml:space="preserve"> насаждений и другие аспекты экологического проектирования.  И эти исследования продолжают молодые </w:t>
      </w:r>
      <w:r w:rsidR="005E1FC1" w:rsidRPr="00F81BA5">
        <w:rPr>
          <w:rFonts w:ascii="Times New Roman" w:hAnsi="Times New Roman" w:cs="Times New Roman"/>
          <w:sz w:val="28"/>
          <w:szCs w:val="28"/>
        </w:rPr>
        <w:t>учёные</w:t>
      </w:r>
      <w:r w:rsidRPr="00F81BA5">
        <w:rPr>
          <w:rFonts w:ascii="Times New Roman" w:hAnsi="Times New Roman" w:cs="Times New Roman"/>
          <w:sz w:val="28"/>
          <w:szCs w:val="28"/>
        </w:rPr>
        <w:t xml:space="preserve"> во всем мире, разрабатывая принципы «</w:t>
      </w:r>
      <w:r w:rsidR="009C627C" w:rsidRPr="00F81BA5">
        <w:rPr>
          <w:rFonts w:ascii="Times New Roman" w:hAnsi="Times New Roman" w:cs="Times New Roman"/>
          <w:sz w:val="28"/>
          <w:szCs w:val="28"/>
        </w:rPr>
        <w:t>зелёного</w:t>
      </w:r>
      <w:r w:rsidRPr="00F81BA5">
        <w:rPr>
          <w:rFonts w:ascii="Times New Roman" w:hAnsi="Times New Roman" w:cs="Times New Roman"/>
          <w:sz w:val="28"/>
          <w:szCs w:val="28"/>
        </w:rPr>
        <w:t>» строительства.</w:t>
      </w:r>
    </w:p>
    <w:p w14:paraId="77D7C8A5" w14:textId="5E48012B" w:rsidR="002F1950" w:rsidRPr="00F81BA5" w:rsidRDefault="00064B29"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Учёные</w:t>
      </w:r>
      <w:r w:rsidR="002F1950" w:rsidRPr="00F81BA5">
        <w:rPr>
          <w:rFonts w:ascii="Times New Roman" w:hAnsi="Times New Roman" w:cs="Times New Roman"/>
          <w:sz w:val="28"/>
          <w:szCs w:val="28"/>
        </w:rPr>
        <w:t xml:space="preserve"> –</w:t>
      </w:r>
      <w:r w:rsidR="001E5F04"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физики-ядерщики и мыслители Н.</w:t>
      </w:r>
      <w:r w:rsidR="005E1FC1"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Н. Моисеев и Б.</w:t>
      </w:r>
      <w:r w:rsidR="005E1FC1"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В. Раушенбах, как и Джеймс Лавлок (его теория мыслящей планеты Гайя) – развивали теорию коэволюции – совместного непротиворечивого развития мира природы и мира технологий человека. Градостроители – Г.</w:t>
      </w:r>
      <w:r w:rsidR="005E1FC1"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И. Лаврик, Н.</w:t>
      </w:r>
      <w:r w:rsidR="005E1FC1"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М. Демин, С.</w:t>
      </w:r>
      <w:r w:rsidR="005E1FC1"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Б. Чистякова, А.</w:t>
      </w:r>
      <w:r w:rsidR="005E1FC1"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П. Вергунов, В.</w:t>
      </w:r>
      <w:r w:rsidR="005E1FC1"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Л. Глазычев и другие в 1980-90</w:t>
      </w:r>
      <w:r w:rsidRPr="00F81BA5">
        <w:rPr>
          <w:rFonts w:ascii="Times New Roman" w:hAnsi="Times New Roman" w:cs="Times New Roman"/>
          <w:sz w:val="28"/>
          <w:szCs w:val="28"/>
        </w:rPr>
        <w:t>-</w:t>
      </w:r>
      <w:r w:rsidR="002F1950" w:rsidRPr="00F81BA5">
        <w:rPr>
          <w:rFonts w:ascii="Times New Roman" w:hAnsi="Times New Roman" w:cs="Times New Roman"/>
          <w:sz w:val="28"/>
          <w:szCs w:val="28"/>
        </w:rPr>
        <w:t>е годы работали над инструментарием экологического мониторинга</w:t>
      </w:r>
      <w:r w:rsidR="005E1FC1" w:rsidRPr="00F81BA5">
        <w:rPr>
          <w:rFonts w:ascii="Times New Roman" w:hAnsi="Times New Roman" w:cs="Times New Roman"/>
          <w:sz w:val="28"/>
          <w:szCs w:val="28"/>
        </w:rPr>
        <w:t xml:space="preserve"> городов</w:t>
      </w:r>
      <w:r w:rsidR="002F1950" w:rsidRPr="00F81BA5">
        <w:rPr>
          <w:rFonts w:ascii="Times New Roman" w:hAnsi="Times New Roman" w:cs="Times New Roman"/>
          <w:sz w:val="28"/>
          <w:szCs w:val="28"/>
        </w:rPr>
        <w:t xml:space="preserve">, искали наиболее рациональные форма градостроительных образований, опираясь на фундаментальные исследования </w:t>
      </w:r>
      <w:r w:rsidR="009C627C" w:rsidRPr="00F81BA5">
        <w:rPr>
          <w:rFonts w:ascii="Times New Roman" w:hAnsi="Times New Roman" w:cs="Times New Roman"/>
          <w:sz w:val="28"/>
          <w:szCs w:val="28"/>
        </w:rPr>
        <w:t>учёных</w:t>
      </w:r>
      <w:r w:rsidR="002F1950" w:rsidRPr="00F81BA5">
        <w:rPr>
          <w:rFonts w:ascii="Times New Roman" w:hAnsi="Times New Roman" w:cs="Times New Roman"/>
          <w:sz w:val="28"/>
          <w:szCs w:val="28"/>
        </w:rPr>
        <w:t xml:space="preserve"> – естествоиспытателей, биологов и экологов. </w:t>
      </w:r>
    </w:p>
    <w:p w14:paraId="2C396D03" w14:textId="39C69E1E" w:rsidR="002F1950" w:rsidRPr="00F81BA5" w:rsidRDefault="002F1950" w:rsidP="002F1950">
      <w:pPr>
        <w:spacing w:after="0" w:line="240" w:lineRule="auto"/>
        <w:ind w:firstLine="709"/>
        <w:jc w:val="both"/>
        <w:rPr>
          <w:rFonts w:ascii="Times New Roman" w:hAnsi="Times New Roman" w:cs="Times New Roman"/>
          <w:bCs/>
          <w:sz w:val="28"/>
          <w:szCs w:val="28"/>
          <w:shd w:val="clear" w:color="auto" w:fill="FFFFFF"/>
        </w:rPr>
      </w:pPr>
      <w:r w:rsidRPr="00F81BA5">
        <w:rPr>
          <w:rFonts w:ascii="Times New Roman" w:hAnsi="Times New Roman" w:cs="Times New Roman"/>
          <w:bCs/>
          <w:sz w:val="28"/>
          <w:szCs w:val="28"/>
          <w:shd w:val="clear" w:color="auto" w:fill="FFFFFF"/>
        </w:rPr>
        <w:t xml:space="preserve">На современном этапе по всему миру встречаются отдельные решения жилых комплексов, которые в полной мере отображают поставленные экологические проблемы теоретиками архитектуры прежних </w:t>
      </w:r>
      <w:r w:rsidR="009C627C" w:rsidRPr="00F81BA5">
        <w:rPr>
          <w:rFonts w:ascii="Times New Roman" w:hAnsi="Times New Roman" w:cs="Times New Roman"/>
          <w:bCs/>
          <w:sz w:val="28"/>
          <w:szCs w:val="28"/>
          <w:shd w:val="clear" w:color="auto" w:fill="FFFFFF"/>
        </w:rPr>
        <w:t>времён</w:t>
      </w:r>
      <w:r w:rsidRPr="00F81BA5">
        <w:rPr>
          <w:rFonts w:ascii="Times New Roman" w:hAnsi="Times New Roman" w:cs="Times New Roman"/>
          <w:bCs/>
          <w:sz w:val="28"/>
          <w:szCs w:val="28"/>
          <w:shd w:val="clear" w:color="auto" w:fill="FFFFFF"/>
        </w:rPr>
        <w:t xml:space="preserve">. </w:t>
      </w:r>
    </w:p>
    <w:p w14:paraId="3217C45D" w14:textId="32C6A976"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Cs/>
          <w:sz w:val="28"/>
          <w:szCs w:val="28"/>
          <w:shd w:val="clear" w:color="auto" w:fill="FFFFFF"/>
        </w:rPr>
        <w:t xml:space="preserve">Ярким отображением решения таких проблем может служить </w:t>
      </w:r>
      <w:r w:rsidRPr="00F81BA5">
        <w:rPr>
          <w:rFonts w:ascii="Times New Roman" w:hAnsi="Times New Roman" w:cs="Times New Roman"/>
          <w:sz w:val="28"/>
          <w:szCs w:val="28"/>
          <w:shd w:val="clear" w:color="auto" w:fill="FFFFFF"/>
        </w:rPr>
        <w:t xml:space="preserve">жилой комплекс, </w:t>
      </w:r>
      <w:r w:rsidRPr="00F81BA5">
        <w:rPr>
          <w:rFonts w:ascii="Times New Roman" w:hAnsi="Times New Roman" w:cs="Times New Roman"/>
          <w:bCs/>
          <w:sz w:val="28"/>
          <w:szCs w:val="28"/>
          <w:shd w:val="clear" w:color="auto" w:fill="FFFFFF"/>
        </w:rPr>
        <w:t xml:space="preserve">«Хабитат 67» </w:t>
      </w:r>
      <w:r w:rsidRPr="00F81BA5">
        <w:rPr>
          <w:rFonts w:ascii="Times New Roman" w:hAnsi="Times New Roman" w:cs="Times New Roman"/>
          <w:sz w:val="28"/>
          <w:szCs w:val="28"/>
          <w:shd w:val="clear" w:color="auto" w:fill="FFFFFF"/>
        </w:rPr>
        <w:t xml:space="preserve">в </w:t>
      </w:r>
      <w:hyperlink r:id="rId13" w:tooltip="Монреаль" w:history="1">
        <w:r w:rsidRPr="00F81BA5">
          <w:rPr>
            <w:rStyle w:val="ab"/>
            <w:rFonts w:ascii="Times New Roman" w:hAnsi="Times New Roman" w:cs="Times New Roman"/>
            <w:color w:val="auto"/>
            <w:sz w:val="28"/>
            <w:szCs w:val="28"/>
            <w:u w:val="none"/>
            <w:shd w:val="clear" w:color="auto" w:fill="FFFFFF"/>
          </w:rPr>
          <w:t>Монреале</w:t>
        </w:r>
      </w:hyperlink>
      <w:r w:rsidR="00A5029A" w:rsidRPr="00F81BA5">
        <w:rPr>
          <w:rStyle w:val="ab"/>
          <w:rFonts w:ascii="Times New Roman" w:hAnsi="Times New Roman" w:cs="Times New Roman"/>
          <w:color w:val="auto"/>
          <w:sz w:val="28"/>
          <w:szCs w:val="28"/>
          <w:u w:val="none"/>
          <w:shd w:val="clear" w:color="auto" w:fill="FFFFFF"/>
        </w:rPr>
        <w:t xml:space="preserve"> </w:t>
      </w:r>
      <w:r w:rsidR="002F507C" w:rsidRPr="00F81BA5">
        <w:rPr>
          <w:rStyle w:val="ab"/>
          <w:rFonts w:ascii="Times New Roman" w:hAnsi="Times New Roman" w:cs="Times New Roman"/>
          <w:color w:val="auto"/>
          <w:sz w:val="28"/>
          <w:szCs w:val="28"/>
          <w:u w:val="none"/>
          <w:shd w:val="clear" w:color="auto" w:fill="FFFFFF"/>
        </w:rPr>
        <w:t>(</w:t>
      </w:r>
      <w:r w:rsidR="00A5029A" w:rsidRPr="00F81BA5">
        <w:rPr>
          <w:rStyle w:val="ab"/>
          <w:rFonts w:ascii="Times New Roman" w:hAnsi="Times New Roman" w:cs="Times New Roman"/>
          <w:color w:val="auto"/>
          <w:sz w:val="28"/>
          <w:szCs w:val="28"/>
          <w:u w:val="none"/>
          <w:shd w:val="clear" w:color="auto" w:fill="FFFFFF"/>
        </w:rPr>
        <w:t>19</w:t>
      </w:r>
      <w:r w:rsidR="002F507C" w:rsidRPr="00F81BA5">
        <w:rPr>
          <w:rStyle w:val="ab"/>
          <w:rFonts w:ascii="Times New Roman" w:hAnsi="Times New Roman" w:cs="Times New Roman"/>
          <w:color w:val="auto"/>
          <w:sz w:val="28"/>
          <w:szCs w:val="28"/>
          <w:u w:val="none"/>
          <w:shd w:val="clear" w:color="auto" w:fill="FFFFFF"/>
        </w:rPr>
        <w:t>66-</w:t>
      </w:r>
      <w:r w:rsidR="00064B29" w:rsidRPr="00F81BA5">
        <w:rPr>
          <w:rStyle w:val="ab"/>
          <w:rFonts w:ascii="Times New Roman" w:hAnsi="Times New Roman" w:cs="Times New Roman"/>
          <w:color w:val="auto"/>
          <w:sz w:val="28"/>
          <w:szCs w:val="28"/>
          <w:u w:val="none"/>
          <w:shd w:val="clear" w:color="auto" w:fill="FFFFFF"/>
        </w:rPr>
        <w:t>19</w:t>
      </w:r>
      <w:r w:rsidR="002F507C" w:rsidRPr="00F81BA5">
        <w:rPr>
          <w:rStyle w:val="ab"/>
          <w:rFonts w:ascii="Times New Roman" w:hAnsi="Times New Roman" w:cs="Times New Roman"/>
          <w:color w:val="auto"/>
          <w:sz w:val="28"/>
          <w:szCs w:val="28"/>
          <w:u w:val="none"/>
          <w:shd w:val="clear" w:color="auto" w:fill="FFFFFF"/>
        </w:rPr>
        <w:t>67</w:t>
      </w:r>
      <w:r w:rsidR="00064B29" w:rsidRPr="00F81BA5">
        <w:rPr>
          <w:rStyle w:val="ab"/>
          <w:rFonts w:ascii="Times New Roman" w:hAnsi="Times New Roman" w:cs="Times New Roman"/>
          <w:color w:val="auto"/>
          <w:sz w:val="28"/>
          <w:szCs w:val="28"/>
          <w:u w:val="none"/>
          <w:shd w:val="clear" w:color="auto" w:fill="FFFFFF"/>
        </w:rPr>
        <w:t xml:space="preserve"> </w:t>
      </w:r>
      <w:r w:rsidR="00A5029A" w:rsidRPr="00F81BA5">
        <w:rPr>
          <w:rStyle w:val="ab"/>
          <w:rFonts w:ascii="Times New Roman" w:hAnsi="Times New Roman" w:cs="Times New Roman"/>
          <w:color w:val="auto"/>
          <w:sz w:val="28"/>
          <w:szCs w:val="28"/>
          <w:u w:val="none"/>
          <w:shd w:val="clear" w:color="auto" w:fill="FFFFFF"/>
        </w:rPr>
        <w:t>г.</w:t>
      </w:r>
      <w:r w:rsidR="00A5029A" w:rsidRPr="00F81BA5">
        <w:rPr>
          <w:rFonts w:ascii="Times New Roman" w:hAnsi="Times New Roman" w:cs="Times New Roman"/>
          <w:sz w:val="28"/>
          <w:szCs w:val="28"/>
          <w:shd w:val="clear" w:color="auto" w:fill="FFFFFF"/>
        </w:rPr>
        <w:t>) архитектор – Моше Сафди.</w:t>
      </w:r>
      <w:r w:rsidRPr="00F81BA5">
        <w:rPr>
          <w:rFonts w:ascii="Times New Roman" w:hAnsi="Times New Roman" w:cs="Times New Roman"/>
          <w:sz w:val="28"/>
          <w:szCs w:val="28"/>
          <w:shd w:val="clear" w:color="auto" w:fill="FFFFFF"/>
        </w:rPr>
        <w:t xml:space="preserve"> Создание комплекса было приурочено к началу международно</w:t>
      </w:r>
      <w:r w:rsidRPr="00F81BA5">
        <w:rPr>
          <w:rFonts w:ascii="Times New Roman" w:hAnsi="Times New Roman" w:cs="Times New Roman"/>
          <w:sz w:val="28"/>
          <w:szCs w:val="28"/>
        </w:rPr>
        <w:t>й выставки «Экспо-67»,</w:t>
      </w:r>
      <w:r w:rsidRPr="00F81BA5">
        <w:rPr>
          <w:rFonts w:ascii="Times New Roman" w:hAnsi="Times New Roman" w:cs="Times New Roman"/>
          <w:sz w:val="28"/>
          <w:szCs w:val="28"/>
          <w:shd w:val="clear" w:color="auto" w:fill="FFFFFF"/>
        </w:rPr>
        <w:t xml:space="preserve"> темой которой были жилые здания и строительство жилья</w:t>
      </w:r>
      <w:r w:rsidR="004D311C" w:rsidRPr="00F81BA5">
        <w:rPr>
          <w:rFonts w:ascii="Times New Roman" w:hAnsi="Times New Roman" w:cs="Times New Roman"/>
          <w:sz w:val="28"/>
          <w:szCs w:val="28"/>
          <w:shd w:val="clear" w:color="auto" w:fill="FFFFFF"/>
        </w:rPr>
        <w:t xml:space="preserve"> </w:t>
      </w:r>
      <w:r w:rsidR="00E611E0" w:rsidRPr="00F81BA5">
        <w:rPr>
          <w:rFonts w:ascii="Times New Roman" w:hAnsi="Times New Roman" w:cs="Times New Roman"/>
          <w:sz w:val="28"/>
          <w:szCs w:val="28"/>
        </w:rPr>
        <w:t xml:space="preserve">в соответствии с рисунком </w:t>
      </w:r>
      <w:r w:rsidR="00E611E0" w:rsidRPr="00F81BA5">
        <w:rPr>
          <w:rFonts w:ascii="Times New Roman" w:eastAsia="Times New Roman" w:hAnsi="Times New Roman" w:cs="Times New Roman"/>
          <w:sz w:val="28"/>
          <w:szCs w:val="28"/>
        </w:rPr>
        <w:t xml:space="preserve">А.4 </w:t>
      </w:r>
      <w:r w:rsidR="004D311C" w:rsidRPr="00F81BA5">
        <w:rPr>
          <w:rFonts w:ascii="Times New Roman" w:hAnsi="Times New Roman" w:cs="Times New Roman"/>
          <w:sz w:val="28"/>
          <w:szCs w:val="28"/>
          <w:shd w:val="clear" w:color="auto" w:fill="FFFFFF"/>
        </w:rPr>
        <w:t>[63]</w:t>
      </w:r>
      <w:r w:rsidR="00E611E0" w:rsidRPr="00F81BA5">
        <w:rPr>
          <w:rFonts w:ascii="Times New Roman" w:hAnsi="Times New Roman" w:cs="Times New Roman"/>
          <w:sz w:val="28"/>
          <w:szCs w:val="28"/>
          <w:shd w:val="clear" w:color="auto" w:fill="FFFFFF"/>
        </w:rPr>
        <w:t>.</w:t>
      </w:r>
      <w:r w:rsidR="00EE164E" w:rsidRPr="00F81BA5">
        <w:rPr>
          <w:rFonts w:ascii="Times New Roman" w:hAnsi="Times New Roman" w:cs="Times New Roman"/>
          <w:sz w:val="28"/>
          <w:szCs w:val="28"/>
          <w:shd w:val="clear" w:color="auto" w:fill="FFFFFF"/>
        </w:rPr>
        <w:t xml:space="preserve"> </w:t>
      </w:r>
    </w:p>
    <w:p w14:paraId="54D4E712" w14:textId="5115C26F"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sz w:val="28"/>
          <w:szCs w:val="28"/>
          <w:shd w:val="clear" w:color="auto" w:fill="FFFFFF"/>
        </w:rPr>
        <w:t>Архитектурной задачей объекта являлось создание жилой структуры с наличием собственного индивидуального земельного участка на том же уровне, где располагается индивидуальная квартира городского жителя. Основой архитектурной композиции комплекса явился куб. Строение состоит из системы</w:t>
      </w:r>
      <w:r w:rsidR="002F507C" w:rsidRPr="00F81BA5">
        <w:rPr>
          <w:rFonts w:ascii="Times New Roman" w:hAnsi="Times New Roman" w:cs="Times New Roman"/>
          <w:sz w:val="28"/>
          <w:szCs w:val="28"/>
          <w:shd w:val="clear" w:color="auto" w:fill="FFFFFF"/>
        </w:rPr>
        <w:t xml:space="preserve"> кубов, «поставленных» друг на друга.</w:t>
      </w:r>
      <w:r w:rsidRPr="00F81BA5">
        <w:rPr>
          <w:rFonts w:ascii="Times New Roman" w:hAnsi="Times New Roman" w:cs="Times New Roman"/>
          <w:sz w:val="28"/>
          <w:szCs w:val="28"/>
          <w:shd w:val="clear" w:color="auto" w:fill="FFFFFF"/>
        </w:rPr>
        <w:t xml:space="preserve"> Всего 354 куба. Комплекс включает в себя 146 квартир. Планировочная система позволяет устроить личный сад, который располагается на крыше соседнего куба. Весь комплекс компактен и рационален и органично разместился в структуре города. Автор проекта понимает, что современный урбанизм является заложником конфликта и несовместимости двух стремлений человека- желание иметь личное индивидуальное уличное пространство и желание находится в инфраструктуре города.</w:t>
      </w:r>
      <w:r w:rsidRPr="00F81BA5">
        <w:rPr>
          <w:rFonts w:ascii="Times New Roman" w:hAnsi="Times New Roman" w:cs="Times New Roman"/>
          <w:sz w:val="28"/>
          <w:szCs w:val="28"/>
        </w:rPr>
        <w:t xml:space="preserve"> </w:t>
      </w:r>
    </w:p>
    <w:p w14:paraId="06B17BBA" w14:textId="3EA2105B" w:rsidR="002F1950" w:rsidRPr="00F81BA5" w:rsidRDefault="00A5029A"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Во многих отношениях данный комплекс стал утопическим прототипом домов Ф.</w:t>
      </w:r>
      <w:r w:rsidR="005E1FC1" w:rsidRPr="00F81BA5">
        <w:rPr>
          <w:rFonts w:ascii="Times New Roman" w:hAnsi="Times New Roman" w:cs="Times New Roman"/>
          <w:sz w:val="28"/>
          <w:szCs w:val="28"/>
        </w:rPr>
        <w:t xml:space="preserve"> </w:t>
      </w:r>
      <w:r w:rsidRPr="00F81BA5">
        <w:rPr>
          <w:rFonts w:ascii="Times New Roman" w:hAnsi="Times New Roman" w:cs="Times New Roman"/>
          <w:sz w:val="28"/>
          <w:szCs w:val="28"/>
        </w:rPr>
        <w:t>Л.</w:t>
      </w:r>
      <w:r w:rsidR="005E1FC1"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Райта. «Гибридная форма» предназначенная примирить дом одной семьи с многоквартирным домом, город с природой, индивидуальное с </w:t>
      </w:r>
      <w:r w:rsidR="00EB4E16" w:rsidRPr="00F81BA5">
        <w:rPr>
          <w:rFonts w:ascii="Times New Roman" w:hAnsi="Times New Roman" w:cs="Times New Roman"/>
          <w:sz w:val="28"/>
          <w:szCs w:val="28"/>
        </w:rPr>
        <w:t>общественным [</w:t>
      </w:r>
      <w:r w:rsidR="004D311C" w:rsidRPr="00F81BA5">
        <w:rPr>
          <w:rFonts w:ascii="Times New Roman" w:hAnsi="Times New Roman" w:cs="Times New Roman"/>
          <w:sz w:val="28"/>
          <w:szCs w:val="28"/>
        </w:rPr>
        <w:t>64]</w:t>
      </w:r>
      <w:r w:rsidR="002F1950" w:rsidRPr="00F81BA5">
        <w:rPr>
          <w:rFonts w:ascii="Times New Roman" w:hAnsi="Times New Roman" w:cs="Times New Roman"/>
          <w:sz w:val="28"/>
          <w:szCs w:val="28"/>
        </w:rPr>
        <w:t xml:space="preserve">. </w:t>
      </w:r>
    </w:p>
    <w:p w14:paraId="61E44E68" w14:textId="643DF46B" w:rsidR="002F1950" w:rsidRPr="00F81BA5" w:rsidRDefault="002F1950" w:rsidP="002F1950">
      <w:pPr>
        <w:shd w:val="clear" w:color="auto" w:fill="FFFFFF"/>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 xml:space="preserve">Архитектура сооружений 20-ых веков не может существовать без инженерных систем и технологических </w:t>
      </w:r>
      <w:r w:rsidR="009C627C" w:rsidRPr="00F81BA5">
        <w:rPr>
          <w:rFonts w:ascii="Times New Roman" w:eastAsia="Times New Roman" w:hAnsi="Times New Roman" w:cs="Times New Roman"/>
          <w:sz w:val="28"/>
          <w:szCs w:val="28"/>
        </w:rPr>
        <w:t>приёмов</w:t>
      </w:r>
      <w:r w:rsidRPr="00F81BA5">
        <w:rPr>
          <w:rFonts w:ascii="Times New Roman" w:eastAsia="Times New Roman" w:hAnsi="Times New Roman" w:cs="Times New Roman"/>
          <w:sz w:val="28"/>
          <w:szCs w:val="28"/>
        </w:rPr>
        <w:t>, обеспечивающих комфортную среду. Мощным толчком их развития являются регулярно возникающие энергетические кризисы, которые способствуют в т.ч. и развитию экологических вопросов органического сосуществования людей и живой природы. В связи с этим меняются и подходы к решению жилого пространства человека и жилого дома, в частности. Решение этих проблем развивается в нескольких направлениях:</w:t>
      </w:r>
    </w:p>
    <w:p w14:paraId="0EA0E2B2" w14:textId="3E172D7A" w:rsidR="002F1950" w:rsidRPr="00F81BA5" w:rsidRDefault="002F1950" w:rsidP="002F1950">
      <w:pPr>
        <w:shd w:val="clear" w:color="auto" w:fill="FFFFFF"/>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 xml:space="preserve">-потери тепла через ограждающие конструкции решаются через создания их высокой изоляции, компактности сооружения, или его заглубления. Среди последних решений – создание </w:t>
      </w:r>
      <w:r w:rsidR="009C627C" w:rsidRPr="00F81BA5">
        <w:rPr>
          <w:rFonts w:ascii="Times New Roman" w:eastAsia="Times New Roman" w:hAnsi="Times New Roman" w:cs="Times New Roman"/>
          <w:sz w:val="28"/>
          <w:szCs w:val="28"/>
        </w:rPr>
        <w:t>многопролётных</w:t>
      </w:r>
      <w:r w:rsidRPr="00F81BA5">
        <w:rPr>
          <w:rFonts w:ascii="Times New Roman" w:eastAsia="Times New Roman" w:hAnsi="Times New Roman" w:cs="Times New Roman"/>
          <w:sz w:val="28"/>
          <w:szCs w:val="28"/>
        </w:rPr>
        <w:t xml:space="preserve"> крытых пространств, аккумулирующих тепло;</w:t>
      </w:r>
    </w:p>
    <w:p w14:paraId="4D258441" w14:textId="77777777" w:rsidR="002F1950" w:rsidRPr="00F81BA5" w:rsidRDefault="002F1950" w:rsidP="002F1950">
      <w:pPr>
        <w:shd w:val="clear" w:color="auto" w:fill="FFFFFF"/>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 xml:space="preserve">-применение альтернативной энергетики, замкнутого цикла использования ресурсов (энергоэффективные и </w:t>
      </w:r>
      <w:bookmarkStart w:id="12" w:name="_Hlk165546886"/>
      <w:r w:rsidRPr="00F81BA5">
        <w:rPr>
          <w:rFonts w:ascii="Times New Roman" w:eastAsia="Times New Roman" w:hAnsi="Times New Roman" w:cs="Times New Roman"/>
          <w:sz w:val="28"/>
          <w:szCs w:val="28"/>
        </w:rPr>
        <w:t xml:space="preserve">энергоактивные </w:t>
      </w:r>
      <w:bookmarkEnd w:id="12"/>
      <w:r w:rsidRPr="00F81BA5">
        <w:rPr>
          <w:rFonts w:ascii="Times New Roman" w:eastAsia="Times New Roman" w:hAnsi="Times New Roman" w:cs="Times New Roman"/>
          <w:sz w:val="28"/>
          <w:szCs w:val="28"/>
        </w:rPr>
        <w:t>здания).</w:t>
      </w:r>
    </w:p>
    <w:p w14:paraId="334F974B" w14:textId="48F56194" w:rsidR="002F1950" w:rsidRPr="00F81BA5" w:rsidRDefault="002F1950" w:rsidP="002F1950">
      <w:pPr>
        <w:shd w:val="clear" w:color="auto" w:fill="FFFFFF"/>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 xml:space="preserve">Первые </w:t>
      </w:r>
      <w:r w:rsidR="009C627C" w:rsidRPr="00F81BA5">
        <w:rPr>
          <w:rFonts w:ascii="Times New Roman" w:eastAsia="Times New Roman" w:hAnsi="Times New Roman" w:cs="Times New Roman"/>
          <w:sz w:val="28"/>
          <w:szCs w:val="28"/>
        </w:rPr>
        <w:t>приёмы</w:t>
      </w:r>
      <w:r w:rsidRPr="00F81BA5">
        <w:rPr>
          <w:rFonts w:ascii="Times New Roman" w:eastAsia="Times New Roman" w:hAnsi="Times New Roman" w:cs="Times New Roman"/>
          <w:sz w:val="28"/>
          <w:szCs w:val="28"/>
        </w:rPr>
        <w:t xml:space="preserve"> альтернативного использования природной энергии были применены в гелио-домах или солнечных домах. Для обогрева такого дома использовалась энергия солнца, таким образом обеспечивая ресурсосбережение строения. При этом солнечная энергия могла как нагревать непосредственно сами помещения, или отдельный элемент здания, который затем постепенно отдавал тепло в помещение. Так может применятся пассивная, активная или смешанная система использования солнечной энергии. В пассивных системах используются различные элементы конструктива дома (пол, стены, крыши, перекрытия). Активные системы характеризуются использованием специальных механизмов и технологического оборудования. </w:t>
      </w:r>
    </w:p>
    <w:p w14:paraId="0F6BDE62" w14:textId="77777777" w:rsidR="002F1950" w:rsidRPr="00F81BA5" w:rsidRDefault="002F1950" w:rsidP="002F1950">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eastAsia="Times New Roman" w:hAnsi="Times New Roman" w:cs="Times New Roman"/>
          <w:sz w:val="28"/>
          <w:szCs w:val="28"/>
        </w:rPr>
        <w:t xml:space="preserve">Большой опыт строительства гелио-домов был накоплен в Северной Америке, Канаде, Скандинавских странах, Германии и Швеции, именно в странах с суровыми климатическими условиями. </w:t>
      </w:r>
    </w:p>
    <w:p w14:paraId="383F09AD" w14:textId="1B859D92" w:rsidR="002F1950" w:rsidRPr="00F81BA5" w:rsidRDefault="002F1950" w:rsidP="002F1950">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eastAsia="Times New Roman" w:hAnsi="Times New Roman" w:cs="Times New Roman"/>
          <w:sz w:val="28"/>
          <w:szCs w:val="28"/>
        </w:rPr>
        <w:t>Первые гелиодома появились в Северной Америке выше 40-ой параллели. Это был экспериментальный дом Массачусского Технологического института, в 1939</w:t>
      </w:r>
      <w:r w:rsidR="00E611E0" w:rsidRPr="00F81BA5">
        <w:rPr>
          <w:rFonts w:ascii="Times New Roman" w:eastAsia="Times New Roman" w:hAnsi="Times New Roman" w:cs="Times New Roman"/>
          <w:sz w:val="28"/>
          <w:szCs w:val="28"/>
        </w:rPr>
        <w:t xml:space="preserve"> </w:t>
      </w:r>
      <w:r w:rsidRPr="00F81BA5">
        <w:rPr>
          <w:rFonts w:ascii="Times New Roman" w:eastAsia="Times New Roman" w:hAnsi="Times New Roman" w:cs="Times New Roman"/>
          <w:sz w:val="28"/>
          <w:szCs w:val="28"/>
        </w:rPr>
        <w:t>г.</w:t>
      </w:r>
      <w:r w:rsidR="00EE164E" w:rsidRPr="00F81BA5">
        <w:rPr>
          <w:rFonts w:ascii="Times New Roman" w:hAnsi="Times New Roman" w:cs="Times New Roman"/>
          <w:sz w:val="28"/>
          <w:szCs w:val="28"/>
        </w:rPr>
        <w:t xml:space="preserve"> </w:t>
      </w:r>
      <w:r w:rsidR="00E611E0" w:rsidRPr="00F81BA5">
        <w:rPr>
          <w:rFonts w:ascii="Times New Roman" w:hAnsi="Times New Roman" w:cs="Times New Roman"/>
          <w:sz w:val="28"/>
          <w:szCs w:val="28"/>
        </w:rPr>
        <w:t xml:space="preserve">в соответствии с рисунком </w:t>
      </w:r>
      <w:r w:rsidR="00E611E0" w:rsidRPr="00F81BA5">
        <w:rPr>
          <w:rFonts w:ascii="Times New Roman" w:eastAsia="Times New Roman" w:hAnsi="Times New Roman" w:cs="Times New Roman"/>
          <w:sz w:val="28"/>
          <w:szCs w:val="28"/>
        </w:rPr>
        <w:t>А.</w:t>
      </w:r>
      <w:r w:rsidR="00EE164E" w:rsidRPr="00F81BA5">
        <w:rPr>
          <w:rFonts w:ascii="Times New Roman" w:hAnsi="Times New Roman" w:cs="Times New Roman"/>
          <w:sz w:val="28"/>
          <w:szCs w:val="28"/>
        </w:rPr>
        <w:t xml:space="preserve">5. </w:t>
      </w:r>
      <w:r w:rsidRPr="00F81BA5">
        <w:rPr>
          <w:rFonts w:ascii="Times New Roman" w:eastAsia="Times New Roman" w:hAnsi="Times New Roman" w:cs="Times New Roman"/>
          <w:sz w:val="28"/>
          <w:szCs w:val="28"/>
        </w:rPr>
        <w:t xml:space="preserve">Это одноэтажный вытянутый объем здания, с дверными и оконными </w:t>
      </w:r>
      <w:r w:rsidR="009C627C" w:rsidRPr="00F81BA5">
        <w:rPr>
          <w:rFonts w:ascii="Times New Roman" w:eastAsia="Times New Roman" w:hAnsi="Times New Roman" w:cs="Times New Roman"/>
          <w:sz w:val="28"/>
          <w:szCs w:val="28"/>
        </w:rPr>
        <w:t>проёмами</w:t>
      </w:r>
      <w:r w:rsidRPr="00F81BA5">
        <w:rPr>
          <w:rFonts w:ascii="Times New Roman" w:eastAsia="Times New Roman" w:hAnsi="Times New Roman" w:cs="Times New Roman"/>
          <w:sz w:val="28"/>
          <w:szCs w:val="28"/>
        </w:rPr>
        <w:t>, раскрытыми на южную сторону света. На южном скате кровли устроен водяной гелиоколлектор, площадью 34,00</w:t>
      </w:r>
      <w:r w:rsidR="00E611E0" w:rsidRPr="00F81BA5">
        <w:rPr>
          <w:rFonts w:ascii="Times New Roman" w:eastAsia="Times New Roman" w:hAnsi="Times New Roman" w:cs="Times New Roman"/>
          <w:sz w:val="28"/>
          <w:szCs w:val="28"/>
        </w:rPr>
        <w:t xml:space="preserve"> </w:t>
      </w:r>
      <w:r w:rsidRPr="00F81BA5">
        <w:rPr>
          <w:rFonts w:ascii="Times New Roman" w:eastAsia="Times New Roman" w:hAnsi="Times New Roman" w:cs="Times New Roman"/>
          <w:sz w:val="28"/>
          <w:szCs w:val="28"/>
        </w:rPr>
        <w:t>м</w:t>
      </w:r>
      <w:r w:rsidRPr="00F81BA5">
        <w:rPr>
          <w:rFonts w:ascii="Times New Roman" w:eastAsia="Times New Roman" w:hAnsi="Times New Roman" w:cs="Times New Roman"/>
          <w:sz w:val="28"/>
          <w:szCs w:val="28"/>
          <w:vertAlign w:val="superscript"/>
        </w:rPr>
        <w:t>2</w:t>
      </w:r>
      <w:r w:rsidRPr="00F81BA5">
        <w:rPr>
          <w:rFonts w:ascii="Times New Roman" w:eastAsia="Times New Roman" w:hAnsi="Times New Roman" w:cs="Times New Roman"/>
          <w:sz w:val="28"/>
          <w:szCs w:val="28"/>
        </w:rPr>
        <w:t>. Акк</w:t>
      </w:r>
      <w:r w:rsidR="00783C83" w:rsidRPr="00F81BA5">
        <w:rPr>
          <w:rFonts w:ascii="Times New Roman" w:eastAsia="Times New Roman" w:hAnsi="Times New Roman" w:cs="Times New Roman"/>
          <w:sz w:val="28"/>
          <w:szCs w:val="28"/>
        </w:rPr>
        <w:t xml:space="preserve">умулятор общим </w:t>
      </w:r>
      <w:r w:rsidR="009C627C" w:rsidRPr="00F81BA5">
        <w:rPr>
          <w:rFonts w:ascii="Times New Roman" w:eastAsia="Times New Roman" w:hAnsi="Times New Roman" w:cs="Times New Roman"/>
          <w:sz w:val="28"/>
          <w:szCs w:val="28"/>
        </w:rPr>
        <w:t>объёмом</w:t>
      </w:r>
      <w:r w:rsidR="00783C83" w:rsidRPr="00F81BA5">
        <w:rPr>
          <w:rFonts w:ascii="Times New Roman" w:eastAsia="Times New Roman" w:hAnsi="Times New Roman" w:cs="Times New Roman"/>
          <w:sz w:val="28"/>
          <w:szCs w:val="28"/>
        </w:rPr>
        <w:t xml:space="preserve"> -62</w:t>
      </w:r>
      <w:r w:rsidR="00E611E0" w:rsidRPr="00F81BA5">
        <w:rPr>
          <w:rFonts w:ascii="Times New Roman" w:eastAsia="Times New Roman" w:hAnsi="Times New Roman" w:cs="Times New Roman"/>
          <w:sz w:val="28"/>
          <w:szCs w:val="28"/>
        </w:rPr>
        <w:t xml:space="preserve"> </w:t>
      </w:r>
      <w:r w:rsidR="00783C83" w:rsidRPr="00F81BA5">
        <w:rPr>
          <w:rFonts w:ascii="Times New Roman" w:eastAsia="Times New Roman" w:hAnsi="Times New Roman" w:cs="Times New Roman"/>
          <w:sz w:val="28"/>
          <w:szCs w:val="28"/>
        </w:rPr>
        <w:t>м</w:t>
      </w:r>
      <w:r w:rsidR="00783C83" w:rsidRPr="00F81BA5">
        <w:rPr>
          <w:rFonts w:ascii="Times New Roman" w:eastAsia="Times New Roman" w:hAnsi="Times New Roman" w:cs="Times New Roman"/>
          <w:sz w:val="28"/>
          <w:szCs w:val="28"/>
          <w:vertAlign w:val="superscript"/>
        </w:rPr>
        <w:t>3</w:t>
      </w:r>
      <w:r w:rsidR="00783C83" w:rsidRPr="00F81BA5">
        <w:rPr>
          <w:rFonts w:ascii="Times New Roman" w:eastAsia="Times New Roman" w:hAnsi="Times New Roman" w:cs="Times New Roman"/>
          <w:sz w:val="28"/>
          <w:szCs w:val="28"/>
        </w:rPr>
        <w:t>.</w:t>
      </w:r>
      <w:r w:rsidRPr="00F81BA5">
        <w:rPr>
          <w:rFonts w:ascii="Times New Roman" w:eastAsia="Times New Roman" w:hAnsi="Times New Roman" w:cs="Times New Roman"/>
          <w:sz w:val="28"/>
          <w:szCs w:val="28"/>
        </w:rPr>
        <w:t xml:space="preserve"> Вода в коллекторах, поглощает солнечную энергию превращая е</w:t>
      </w:r>
      <w:r w:rsidR="009C627C" w:rsidRPr="00F81BA5">
        <w:rPr>
          <w:rFonts w:ascii="Times New Roman" w:eastAsia="Times New Roman" w:hAnsi="Times New Roman" w:cs="Times New Roman"/>
          <w:sz w:val="28"/>
          <w:szCs w:val="28"/>
        </w:rPr>
        <w:t>ё</w:t>
      </w:r>
      <w:r w:rsidRPr="00F81BA5">
        <w:rPr>
          <w:rFonts w:ascii="Times New Roman" w:eastAsia="Times New Roman" w:hAnsi="Times New Roman" w:cs="Times New Roman"/>
          <w:sz w:val="28"/>
          <w:szCs w:val="28"/>
        </w:rPr>
        <w:t xml:space="preserve"> в тепло. Полученная, таким образом, горячая вода накачивается в аккумуляторы и нагревает внутренний воздух, нагнетаемый в жилые помещения. </w:t>
      </w:r>
    </w:p>
    <w:p w14:paraId="656314E7" w14:textId="2EDFF987" w:rsidR="002F1950" w:rsidRPr="00F81BA5" w:rsidRDefault="006840D8" w:rsidP="002F1950">
      <w:pPr>
        <w:shd w:val="clear" w:color="auto" w:fill="FFFFFF"/>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В Пенсильвании (г.</w:t>
      </w:r>
      <w:r w:rsidR="00EB4E16" w:rsidRPr="00F81BA5">
        <w:rPr>
          <w:rFonts w:ascii="Times New Roman" w:eastAsia="Times New Roman" w:hAnsi="Times New Roman" w:cs="Times New Roman"/>
          <w:sz w:val="28"/>
          <w:szCs w:val="28"/>
        </w:rPr>
        <w:t xml:space="preserve"> </w:t>
      </w:r>
      <w:r w:rsidRPr="00F81BA5">
        <w:rPr>
          <w:rFonts w:ascii="Times New Roman" w:eastAsia="Times New Roman" w:hAnsi="Times New Roman" w:cs="Times New Roman"/>
          <w:sz w:val="28"/>
          <w:szCs w:val="28"/>
        </w:rPr>
        <w:t xml:space="preserve">Сторертсон) </w:t>
      </w:r>
      <w:r w:rsidR="002F1950" w:rsidRPr="00F81BA5">
        <w:rPr>
          <w:rFonts w:ascii="Times New Roman" w:eastAsia="Times New Roman" w:hAnsi="Times New Roman" w:cs="Times New Roman"/>
          <w:sz w:val="28"/>
          <w:szCs w:val="28"/>
        </w:rPr>
        <w:t xml:space="preserve">в 1954 году была впервые использована довольно простая солнечная </w:t>
      </w:r>
      <w:r w:rsidR="00277874" w:rsidRPr="00F81BA5">
        <w:rPr>
          <w:rFonts w:ascii="Times New Roman" w:eastAsia="Times New Roman" w:hAnsi="Times New Roman" w:cs="Times New Roman"/>
          <w:sz w:val="28"/>
          <w:szCs w:val="28"/>
        </w:rPr>
        <w:t>энергосистема в</w:t>
      </w:r>
      <w:r w:rsidR="002F1950" w:rsidRPr="00F81BA5">
        <w:rPr>
          <w:rFonts w:ascii="Times New Roman" w:eastAsia="Times New Roman" w:hAnsi="Times New Roman" w:cs="Times New Roman"/>
          <w:sz w:val="28"/>
          <w:szCs w:val="28"/>
        </w:rPr>
        <w:t xml:space="preserve"> доме «Лефевра»</w:t>
      </w:r>
      <w:r w:rsidR="00EE164E" w:rsidRPr="00F81BA5">
        <w:rPr>
          <w:rFonts w:ascii="Times New Roman" w:hAnsi="Times New Roman" w:cs="Times New Roman"/>
          <w:sz w:val="28"/>
          <w:szCs w:val="28"/>
        </w:rPr>
        <w:t xml:space="preserve"> </w:t>
      </w:r>
      <w:r w:rsidR="00E611E0" w:rsidRPr="00F81BA5">
        <w:rPr>
          <w:rFonts w:ascii="Times New Roman" w:hAnsi="Times New Roman" w:cs="Times New Roman"/>
          <w:sz w:val="28"/>
          <w:szCs w:val="28"/>
        </w:rPr>
        <w:t xml:space="preserve">в соответствии с рисунком </w:t>
      </w:r>
      <w:r w:rsidR="00E611E0" w:rsidRPr="00F81BA5">
        <w:rPr>
          <w:rFonts w:ascii="Times New Roman" w:eastAsia="Times New Roman" w:hAnsi="Times New Roman" w:cs="Times New Roman"/>
          <w:sz w:val="28"/>
          <w:szCs w:val="28"/>
        </w:rPr>
        <w:t>А</w:t>
      </w:r>
      <w:r w:rsidR="006B15A3" w:rsidRPr="00F81BA5">
        <w:rPr>
          <w:rFonts w:ascii="Times New Roman" w:eastAsia="Times New Roman" w:hAnsi="Times New Roman" w:cs="Times New Roman"/>
          <w:sz w:val="28"/>
          <w:szCs w:val="28"/>
        </w:rPr>
        <w:t>.</w:t>
      </w:r>
      <w:r w:rsidR="00EE164E" w:rsidRPr="00F81BA5">
        <w:rPr>
          <w:rFonts w:ascii="Times New Roman" w:hAnsi="Times New Roman" w:cs="Times New Roman"/>
          <w:sz w:val="28"/>
          <w:szCs w:val="28"/>
        </w:rPr>
        <w:t>5</w:t>
      </w:r>
      <w:r w:rsidR="002F1950" w:rsidRPr="00F81BA5">
        <w:rPr>
          <w:rFonts w:ascii="Times New Roman" w:eastAsia="Times New Roman" w:hAnsi="Times New Roman" w:cs="Times New Roman"/>
          <w:sz w:val="28"/>
          <w:szCs w:val="28"/>
        </w:rPr>
        <w:t>. Вертикально установленные коллекторы вдоль стен здания аккумулировали тепло и по мере необходимости выделяли его для обогрева. Такая система обходилась в разы дешевле, чем обычное водяное отопление.</w:t>
      </w:r>
    </w:p>
    <w:p w14:paraId="2525C0B4" w14:textId="11D8200D" w:rsidR="002F1950" w:rsidRPr="00F81BA5" w:rsidRDefault="002F1950" w:rsidP="002F1950">
      <w:pPr>
        <w:shd w:val="clear" w:color="auto" w:fill="FFFFFF"/>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 xml:space="preserve">Таким образом главным шагом в развитии энергосберегающих домов было применение различных </w:t>
      </w:r>
      <w:r w:rsidR="009C627C" w:rsidRPr="00F81BA5">
        <w:rPr>
          <w:rFonts w:ascii="Times New Roman" w:eastAsia="Times New Roman" w:hAnsi="Times New Roman" w:cs="Times New Roman"/>
          <w:sz w:val="28"/>
          <w:szCs w:val="28"/>
        </w:rPr>
        <w:t>приёмов</w:t>
      </w:r>
      <w:r w:rsidRPr="00F81BA5">
        <w:rPr>
          <w:rFonts w:ascii="Times New Roman" w:eastAsia="Times New Roman" w:hAnsi="Times New Roman" w:cs="Times New Roman"/>
          <w:sz w:val="28"/>
          <w:szCs w:val="28"/>
        </w:rPr>
        <w:t xml:space="preserve"> применения солнечной энергии, позволяющие оптимизировать микроклимат со снижением расходов на отопление. </w:t>
      </w:r>
    </w:p>
    <w:p w14:paraId="345E8A9D" w14:textId="16B2B8A8" w:rsidR="002F1950" w:rsidRPr="00F81BA5" w:rsidRDefault="002F1950" w:rsidP="002F1950">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eastAsia="Times New Roman" w:hAnsi="Times New Roman" w:cs="Times New Roman"/>
          <w:sz w:val="28"/>
          <w:szCs w:val="28"/>
        </w:rPr>
        <w:t>Ярким примером современного использования солнечного отопления может служить «солнечный дом Чемпионов» архитектора Д.</w:t>
      </w:r>
      <w:r w:rsidR="00127761" w:rsidRPr="00F81BA5">
        <w:rPr>
          <w:rFonts w:ascii="Times New Roman" w:eastAsia="Times New Roman" w:hAnsi="Times New Roman" w:cs="Times New Roman"/>
          <w:sz w:val="28"/>
          <w:szCs w:val="28"/>
        </w:rPr>
        <w:t xml:space="preserve"> </w:t>
      </w:r>
      <w:r w:rsidRPr="00F81BA5">
        <w:rPr>
          <w:rFonts w:ascii="Times New Roman" w:eastAsia="Times New Roman" w:hAnsi="Times New Roman" w:cs="Times New Roman"/>
          <w:sz w:val="28"/>
          <w:szCs w:val="28"/>
        </w:rPr>
        <w:t>Хэллуина, штат Колорадо (США),1981</w:t>
      </w:r>
      <w:r w:rsidR="00064B29" w:rsidRPr="00F81BA5">
        <w:rPr>
          <w:rFonts w:ascii="Times New Roman" w:eastAsia="Times New Roman" w:hAnsi="Times New Roman" w:cs="Times New Roman"/>
          <w:sz w:val="28"/>
          <w:szCs w:val="28"/>
        </w:rPr>
        <w:t xml:space="preserve"> </w:t>
      </w:r>
      <w:r w:rsidRPr="00F81BA5">
        <w:rPr>
          <w:rFonts w:ascii="Times New Roman" w:eastAsia="Times New Roman" w:hAnsi="Times New Roman" w:cs="Times New Roman"/>
          <w:sz w:val="28"/>
          <w:szCs w:val="28"/>
        </w:rPr>
        <w:t>год</w:t>
      </w:r>
      <w:r w:rsidR="00EE164E" w:rsidRPr="00F81BA5">
        <w:rPr>
          <w:rFonts w:ascii="Times New Roman" w:eastAsia="Times New Roman" w:hAnsi="Times New Roman" w:cs="Times New Roman"/>
          <w:sz w:val="28"/>
          <w:szCs w:val="28"/>
        </w:rPr>
        <w:t xml:space="preserve"> </w:t>
      </w:r>
      <w:r w:rsidR="00E611E0" w:rsidRPr="00F81BA5">
        <w:rPr>
          <w:rFonts w:ascii="Times New Roman" w:hAnsi="Times New Roman" w:cs="Times New Roman"/>
          <w:sz w:val="28"/>
          <w:szCs w:val="28"/>
        </w:rPr>
        <w:t xml:space="preserve">в соответствии с рисунком </w:t>
      </w:r>
      <w:r w:rsidR="00E611E0" w:rsidRPr="00F81BA5">
        <w:rPr>
          <w:rFonts w:ascii="Times New Roman" w:eastAsia="Times New Roman" w:hAnsi="Times New Roman" w:cs="Times New Roman"/>
          <w:sz w:val="28"/>
          <w:szCs w:val="28"/>
        </w:rPr>
        <w:t>А</w:t>
      </w:r>
      <w:r w:rsidR="006B15A3" w:rsidRPr="00F81BA5">
        <w:rPr>
          <w:rFonts w:ascii="Times New Roman" w:eastAsia="Times New Roman" w:hAnsi="Times New Roman" w:cs="Times New Roman"/>
          <w:sz w:val="28"/>
          <w:szCs w:val="28"/>
        </w:rPr>
        <w:t>.</w:t>
      </w:r>
      <w:r w:rsidR="00EE164E" w:rsidRPr="00F81BA5">
        <w:rPr>
          <w:rFonts w:ascii="Times New Roman" w:hAnsi="Times New Roman" w:cs="Times New Roman"/>
          <w:sz w:val="28"/>
          <w:szCs w:val="28"/>
        </w:rPr>
        <w:t>6</w:t>
      </w:r>
      <w:r w:rsidRPr="00F81BA5">
        <w:rPr>
          <w:rFonts w:ascii="Times New Roman" w:eastAsia="Times New Roman" w:hAnsi="Times New Roman" w:cs="Times New Roman"/>
          <w:sz w:val="28"/>
          <w:szCs w:val="28"/>
        </w:rPr>
        <w:t>.</w:t>
      </w:r>
    </w:p>
    <w:p w14:paraId="29F87EFB" w14:textId="3332CFDC" w:rsidR="002F1950" w:rsidRPr="00F81BA5" w:rsidRDefault="002F1950" w:rsidP="002F1950">
      <w:pPr>
        <w:shd w:val="clear" w:color="auto" w:fill="FFFFFF"/>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В результате исторического анализа установлено, что при строительстве собственного индивидуального жилья человек неосознанно учитывал экологический аспект в своих архитектурно-планировочных решених. При проектировании зданий и городов, особое внимание уделялось природным и климатическим условиям региона: рельефу местности, направлению и скорости ветра, наличие лесов, водоемов, количества солнечных дней и т.д. Благодаря грамотному функциональному зонированию осуществлялись элементарные нормы гигиены, в виде разделения «грязной» общественной зоны от личной-«чистой». Здание гармонично сосуществова</w:t>
      </w:r>
      <w:r w:rsidR="00CA3F10" w:rsidRPr="00F81BA5">
        <w:rPr>
          <w:rFonts w:ascii="Times New Roman" w:hAnsi="Times New Roman" w:cs="Times New Roman"/>
          <w:noProof/>
          <w:sz w:val="28"/>
          <w:szCs w:val="28"/>
        </w:rPr>
        <w:t xml:space="preserve">ло с природной средой, лавируя </w:t>
      </w:r>
      <w:r w:rsidRPr="00F81BA5">
        <w:rPr>
          <w:rFonts w:ascii="Times New Roman" w:hAnsi="Times New Roman" w:cs="Times New Roman"/>
          <w:noProof/>
          <w:sz w:val="28"/>
          <w:szCs w:val="28"/>
        </w:rPr>
        <w:t>естественным освещением, температурой воздуха  и даже дождевой водой.</w:t>
      </w:r>
    </w:p>
    <w:p w14:paraId="3D2C23C6" w14:textId="77777777" w:rsidR="002F1950" w:rsidRPr="00F81BA5" w:rsidRDefault="002F1950" w:rsidP="002F1950">
      <w:pPr>
        <w:shd w:val="clear" w:color="auto" w:fill="FFFFFF"/>
        <w:spacing w:after="0" w:line="240" w:lineRule="auto"/>
        <w:ind w:firstLine="709"/>
        <w:jc w:val="both"/>
        <w:rPr>
          <w:rFonts w:ascii="Times New Roman" w:eastAsia="Times New Roman" w:hAnsi="Times New Roman" w:cs="Times New Roman"/>
          <w:sz w:val="28"/>
          <w:szCs w:val="28"/>
        </w:rPr>
      </w:pPr>
      <w:r w:rsidRPr="00F81BA5">
        <w:rPr>
          <w:rFonts w:ascii="Times New Roman" w:hAnsi="Times New Roman" w:cs="Times New Roman"/>
          <w:noProof/>
          <w:sz w:val="28"/>
          <w:szCs w:val="28"/>
        </w:rPr>
        <w:t>На всех этапах формирования жилой среды можно выделить прототипы моделей экологических приемов, являющиеся основополагающими</w:t>
      </w:r>
    </w:p>
    <w:p w14:paraId="61652C6F" w14:textId="0EDA5E83" w:rsidR="002F1950" w:rsidRPr="00F81BA5" w:rsidRDefault="002F1950" w:rsidP="002F1950">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eastAsia="Times New Roman" w:hAnsi="Times New Roman" w:cs="Times New Roman"/>
          <w:sz w:val="28"/>
          <w:szCs w:val="28"/>
        </w:rPr>
        <w:t xml:space="preserve">Уже первые жилые постройки демонстрировали применение </w:t>
      </w:r>
      <w:r w:rsidR="009C627C" w:rsidRPr="00F81BA5">
        <w:rPr>
          <w:rFonts w:ascii="Times New Roman" w:eastAsia="Times New Roman" w:hAnsi="Times New Roman" w:cs="Times New Roman"/>
          <w:sz w:val="28"/>
          <w:szCs w:val="28"/>
        </w:rPr>
        <w:t>приёмов</w:t>
      </w:r>
      <w:r w:rsidRPr="00F81BA5">
        <w:rPr>
          <w:rFonts w:ascii="Times New Roman" w:eastAsia="Times New Roman" w:hAnsi="Times New Roman" w:cs="Times New Roman"/>
          <w:sz w:val="28"/>
          <w:szCs w:val="28"/>
        </w:rPr>
        <w:t xml:space="preserve"> улучшения микроклимата внутренних пространств. Такое жилище отличалось экологичностью строительных материалов. Эти сооружения в том числе, не наносили вред природному окружению, на протяжении всего периода существования.</w:t>
      </w:r>
      <w:r w:rsidRPr="00F81BA5">
        <w:rPr>
          <w:rFonts w:ascii="Times New Roman" w:hAnsi="Times New Roman" w:cs="Times New Roman"/>
          <w:sz w:val="28"/>
          <w:szCs w:val="28"/>
        </w:rPr>
        <w:t xml:space="preserve"> </w:t>
      </w:r>
    </w:p>
    <w:p w14:paraId="01667F6F" w14:textId="7548458E" w:rsidR="002F1950" w:rsidRPr="00F81BA5" w:rsidRDefault="002F1950" w:rsidP="002F1950">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 более поздний исторический период, примеры показывают иную модель жилища, котор</w:t>
      </w:r>
      <w:r w:rsidR="0068715C" w:rsidRPr="00F81BA5">
        <w:rPr>
          <w:rFonts w:ascii="Times New Roman" w:hAnsi="Times New Roman" w:cs="Times New Roman"/>
          <w:sz w:val="28"/>
          <w:szCs w:val="28"/>
        </w:rPr>
        <w:t>ая</w:t>
      </w:r>
      <w:r w:rsidRPr="00F81BA5">
        <w:rPr>
          <w:rFonts w:ascii="Times New Roman" w:hAnsi="Times New Roman" w:cs="Times New Roman"/>
          <w:sz w:val="28"/>
          <w:szCs w:val="28"/>
        </w:rPr>
        <w:t xml:space="preserve"> характеризуется ресурсо</w:t>
      </w:r>
      <w:r w:rsidR="00127761" w:rsidRPr="00F81BA5">
        <w:rPr>
          <w:rFonts w:ascii="Times New Roman" w:hAnsi="Times New Roman" w:cs="Times New Roman"/>
          <w:sz w:val="28"/>
          <w:szCs w:val="28"/>
        </w:rPr>
        <w:t>вой</w:t>
      </w:r>
      <w:r w:rsidRPr="00F81BA5">
        <w:rPr>
          <w:rFonts w:ascii="Times New Roman" w:hAnsi="Times New Roman" w:cs="Times New Roman"/>
          <w:sz w:val="28"/>
          <w:szCs w:val="28"/>
        </w:rPr>
        <w:t xml:space="preserve"> и энерг</w:t>
      </w:r>
      <w:r w:rsidR="00127761" w:rsidRPr="00F81BA5">
        <w:rPr>
          <w:rFonts w:ascii="Times New Roman" w:hAnsi="Times New Roman" w:cs="Times New Roman"/>
          <w:sz w:val="28"/>
          <w:szCs w:val="28"/>
        </w:rPr>
        <w:t xml:space="preserve">етической </w:t>
      </w:r>
      <w:r w:rsidRPr="00F81BA5">
        <w:rPr>
          <w:rFonts w:ascii="Times New Roman" w:hAnsi="Times New Roman" w:cs="Times New Roman"/>
          <w:sz w:val="28"/>
          <w:szCs w:val="28"/>
        </w:rPr>
        <w:t xml:space="preserve">экономичностью планировочных решений, за </w:t>
      </w:r>
      <w:r w:rsidR="00757864"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изменений площадей помещений, световых </w:t>
      </w:r>
      <w:r w:rsidR="009C627C" w:rsidRPr="00F81BA5">
        <w:rPr>
          <w:rFonts w:ascii="Times New Roman" w:hAnsi="Times New Roman" w:cs="Times New Roman"/>
          <w:sz w:val="28"/>
          <w:szCs w:val="28"/>
        </w:rPr>
        <w:t>проёмов</w:t>
      </w:r>
      <w:r w:rsidRPr="00F81BA5">
        <w:rPr>
          <w:rFonts w:ascii="Times New Roman" w:hAnsi="Times New Roman" w:cs="Times New Roman"/>
          <w:sz w:val="28"/>
          <w:szCs w:val="28"/>
        </w:rPr>
        <w:t xml:space="preserve">, ограждающих конструкций, конструктивных решений. При этом, климатическим характеристикам, их </w:t>
      </w:r>
      <w:r w:rsidR="009C627C" w:rsidRPr="00F81BA5">
        <w:rPr>
          <w:rFonts w:ascii="Times New Roman" w:hAnsi="Times New Roman" w:cs="Times New Roman"/>
          <w:sz w:val="28"/>
          <w:szCs w:val="28"/>
        </w:rPr>
        <w:t>учёту</w:t>
      </w:r>
      <w:r w:rsidRPr="00F81BA5">
        <w:rPr>
          <w:rFonts w:ascii="Times New Roman" w:hAnsi="Times New Roman" w:cs="Times New Roman"/>
          <w:sz w:val="28"/>
          <w:szCs w:val="28"/>
        </w:rPr>
        <w:t xml:space="preserve">, не уделялось должное внимание, ввиду использования на то время </w:t>
      </w:r>
      <w:r w:rsidR="009C627C" w:rsidRPr="00F81BA5">
        <w:rPr>
          <w:rFonts w:ascii="Times New Roman" w:hAnsi="Times New Roman" w:cs="Times New Roman"/>
          <w:sz w:val="28"/>
          <w:szCs w:val="28"/>
        </w:rPr>
        <w:t>дешёвого</w:t>
      </w:r>
      <w:r w:rsidRPr="00F81BA5">
        <w:rPr>
          <w:rFonts w:ascii="Times New Roman" w:hAnsi="Times New Roman" w:cs="Times New Roman"/>
          <w:sz w:val="28"/>
          <w:szCs w:val="28"/>
        </w:rPr>
        <w:t xml:space="preserve"> топлива.</w:t>
      </w:r>
    </w:p>
    <w:p w14:paraId="54338862" w14:textId="116A69DF" w:rsidR="002F1950" w:rsidRPr="00F81BA5" w:rsidRDefault="002F1950" w:rsidP="002F1950">
      <w:pPr>
        <w:shd w:val="clear" w:color="auto" w:fill="FFFFFF"/>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 xml:space="preserve">В эпоху индустриализации дань модным архитектурным направлениям, навеянные развитием индустрии, применение бетона и стекла, расточительность топливных ресурсов, негативно сказалось на климатическом </w:t>
      </w:r>
      <w:r w:rsidR="00EB4E16" w:rsidRPr="00F81BA5">
        <w:rPr>
          <w:rFonts w:ascii="Times New Roman" w:eastAsia="Times New Roman" w:hAnsi="Times New Roman" w:cs="Times New Roman"/>
          <w:sz w:val="28"/>
          <w:szCs w:val="28"/>
        </w:rPr>
        <w:t>комфорте</w:t>
      </w:r>
      <w:r w:rsidR="00EB4E16" w:rsidRPr="00F81BA5">
        <w:rPr>
          <w:rFonts w:ascii="Times New Roman" w:eastAsia="Calibri" w:hAnsi="Times New Roman" w:cs="Times New Roman"/>
          <w:bCs/>
          <w:sz w:val="28"/>
          <w:szCs w:val="28"/>
          <w:lang w:eastAsia="ru-RU" w:bidi="ru-RU"/>
        </w:rPr>
        <w:t xml:space="preserve"> [</w:t>
      </w:r>
      <w:r w:rsidR="00247774" w:rsidRPr="00F81BA5">
        <w:rPr>
          <w:rFonts w:ascii="Times New Roman" w:eastAsia="Calibri" w:hAnsi="Times New Roman" w:cs="Times New Roman"/>
          <w:bCs/>
          <w:sz w:val="28"/>
          <w:szCs w:val="28"/>
          <w:lang w:eastAsia="ru-RU" w:bidi="ru-RU"/>
        </w:rPr>
        <w:t>107]</w:t>
      </w:r>
      <w:r w:rsidRPr="00F81BA5">
        <w:rPr>
          <w:rFonts w:ascii="Times New Roman" w:eastAsia="Times New Roman" w:hAnsi="Times New Roman" w:cs="Times New Roman"/>
          <w:sz w:val="28"/>
          <w:szCs w:val="28"/>
        </w:rPr>
        <w:t xml:space="preserve">. Экологические аспекты проектирования практически не учитывались, поскольку они вели к удорожанию объекта строительства и усложняли процесс строительства. </w:t>
      </w:r>
    </w:p>
    <w:p w14:paraId="5804073F" w14:textId="77777777" w:rsidR="002F1950" w:rsidRPr="00F81BA5" w:rsidRDefault="002F1950" w:rsidP="002F1950">
      <w:pPr>
        <w:shd w:val="clear" w:color="auto" w:fill="FFFFFF"/>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 xml:space="preserve"> В начале своего пути экология жилья была направлена на борьбу с «машинной» архитектурой, на создание комфортного пространства и гармонию с природой. Позднее экологические вопросы в жилище были обострены с развитием химической промышленности, отсутствием гигиенических и санитарных требований, спонтанным уплотнением поселений. Все это вело к ухудшению психологического и физического здоровья жителей. </w:t>
      </w:r>
    </w:p>
    <w:p w14:paraId="2D96D38E" w14:textId="77777777" w:rsidR="002F1950" w:rsidRPr="00F81BA5" w:rsidRDefault="002F1950" w:rsidP="002F1950">
      <w:pPr>
        <w:shd w:val="clear" w:color="auto" w:fill="FFFFFF"/>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Как прослеживается в историческом контексте, в древности люди интуитивно учитывали природную среду, строили в лучших местах и т.д. По мере роста численности населения и развития индустрии экологические показатели учитывались меньше в связи с переносом фокуса внимания на более злободневный вопрос экономии.</w:t>
      </w:r>
    </w:p>
    <w:p w14:paraId="0E3EB5FF" w14:textId="575D630D" w:rsidR="002F1950" w:rsidRPr="00F81BA5" w:rsidRDefault="002F1950" w:rsidP="002F1950">
      <w:pPr>
        <w:pStyle w:val="a5"/>
        <w:shd w:val="clear" w:color="auto" w:fill="FFFFFF"/>
        <w:spacing w:before="0" w:beforeAutospacing="0" w:after="0" w:afterAutospacing="0"/>
        <w:ind w:firstLine="709"/>
        <w:jc w:val="both"/>
        <w:rPr>
          <w:sz w:val="28"/>
          <w:szCs w:val="28"/>
        </w:rPr>
      </w:pPr>
      <w:r w:rsidRPr="00F81BA5">
        <w:rPr>
          <w:sz w:val="28"/>
          <w:szCs w:val="28"/>
        </w:rPr>
        <w:t xml:space="preserve">Процесс проектирование жилых зданий с </w:t>
      </w:r>
      <w:r w:rsidR="009C627C" w:rsidRPr="00F81BA5">
        <w:rPr>
          <w:sz w:val="28"/>
          <w:szCs w:val="28"/>
        </w:rPr>
        <w:t>учётом</w:t>
      </w:r>
      <w:r w:rsidRPr="00F81BA5">
        <w:rPr>
          <w:sz w:val="28"/>
          <w:szCs w:val="28"/>
        </w:rPr>
        <w:t xml:space="preserve"> экологических требований – это поступательный процесс, который возник с появлением первых симптомов влияния жилой среды на природу, и с ограничением природного пространства в жилой среде, что в конечном </w:t>
      </w:r>
      <w:r w:rsidR="009C627C" w:rsidRPr="00F81BA5">
        <w:rPr>
          <w:sz w:val="28"/>
          <w:szCs w:val="28"/>
        </w:rPr>
        <w:t>счёте</w:t>
      </w:r>
      <w:r w:rsidRPr="00F81BA5">
        <w:rPr>
          <w:sz w:val="28"/>
          <w:szCs w:val="28"/>
        </w:rPr>
        <w:t>, влияет на здоровье человека и социума в целом.</w:t>
      </w:r>
    </w:p>
    <w:p w14:paraId="16D8AF16" w14:textId="08E6A07B" w:rsidR="002F1950" w:rsidRPr="00F81BA5" w:rsidRDefault="002F1950" w:rsidP="002F1950">
      <w:pPr>
        <w:pStyle w:val="a5"/>
        <w:shd w:val="clear" w:color="auto" w:fill="FFFFFF"/>
        <w:spacing w:before="0" w:beforeAutospacing="0" w:after="0" w:afterAutospacing="0"/>
        <w:ind w:firstLine="709"/>
        <w:jc w:val="both"/>
        <w:rPr>
          <w:sz w:val="28"/>
          <w:szCs w:val="28"/>
        </w:rPr>
      </w:pPr>
      <w:r w:rsidRPr="00F81BA5">
        <w:rPr>
          <w:sz w:val="28"/>
          <w:szCs w:val="28"/>
        </w:rPr>
        <w:t xml:space="preserve">При этом востребованность экологического жилья </w:t>
      </w:r>
      <w:r w:rsidR="009C627C" w:rsidRPr="00F81BA5">
        <w:rPr>
          <w:sz w:val="28"/>
          <w:szCs w:val="28"/>
        </w:rPr>
        <w:t>растёт</w:t>
      </w:r>
      <w:r w:rsidRPr="00F81BA5">
        <w:rPr>
          <w:sz w:val="28"/>
          <w:szCs w:val="28"/>
        </w:rPr>
        <w:t xml:space="preserve"> с каждым годом, формируются различные экологические стандарты, которые определяют степень «экологичности» архитектуры здания.</w:t>
      </w:r>
    </w:p>
    <w:p w14:paraId="11C1A25B" w14:textId="77777777" w:rsidR="002F1950" w:rsidRPr="00F81BA5" w:rsidRDefault="002F1950" w:rsidP="002F1950">
      <w:pPr>
        <w:shd w:val="clear" w:color="auto" w:fill="FFFFFF"/>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Поэтому необходимо выявить основные архитектурно-планировочные решения, улучшающие экологический и соответственно социальный климат жилого пространства.</w:t>
      </w:r>
    </w:p>
    <w:p w14:paraId="4C7E3BD9" w14:textId="0FF03B4D" w:rsidR="002F1950" w:rsidRPr="00F81BA5" w:rsidRDefault="002F1950" w:rsidP="002F1950">
      <w:pPr>
        <w:shd w:val="clear" w:color="auto" w:fill="FFFFFF"/>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На данный момент жилые дома с экологическим подходом проектирования остаются разрозненными разовыми явлениям как в отечественной так и в мировой практике. Единые формы проектирования с учетом экологических требований находятся до сих пор в стадии стагнации т.к. на практике экономические вопросы являюся приоритетными.</w:t>
      </w:r>
    </w:p>
    <w:p w14:paraId="25BE8197" w14:textId="77777777" w:rsidR="00032FD0" w:rsidRPr="00F81BA5" w:rsidRDefault="00032FD0" w:rsidP="002F1950">
      <w:pPr>
        <w:shd w:val="clear" w:color="auto" w:fill="FFFFFF"/>
        <w:spacing w:after="0" w:line="240" w:lineRule="auto"/>
        <w:ind w:firstLine="709"/>
        <w:jc w:val="both"/>
        <w:rPr>
          <w:rFonts w:ascii="Times New Roman" w:hAnsi="Times New Roman" w:cs="Times New Roman"/>
          <w:b/>
          <w:sz w:val="28"/>
          <w:szCs w:val="28"/>
        </w:rPr>
      </w:pPr>
    </w:p>
    <w:p w14:paraId="41590073" w14:textId="3C8FDDA9" w:rsidR="00032FD0" w:rsidRPr="00F81BA5" w:rsidRDefault="00032FD0" w:rsidP="002F1950">
      <w:pPr>
        <w:shd w:val="clear" w:color="auto" w:fill="FFFFFF"/>
        <w:spacing w:after="0" w:line="240" w:lineRule="auto"/>
        <w:ind w:firstLine="709"/>
        <w:jc w:val="both"/>
        <w:rPr>
          <w:rFonts w:ascii="Times New Roman" w:hAnsi="Times New Roman" w:cs="Times New Roman"/>
          <w:b/>
          <w:sz w:val="28"/>
          <w:szCs w:val="28"/>
        </w:rPr>
      </w:pPr>
    </w:p>
    <w:p w14:paraId="0E476134" w14:textId="77777777" w:rsidR="00A5029A" w:rsidRPr="00F81BA5" w:rsidRDefault="00A5029A" w:rsidP="0001753B">
      <w:pPr>
        <w:shd w:val="clear" w:color="auto" w:fill="FFFFFF"/>
        <w:spacing w:after="0" w:line="240" w:lineRule="auto"/>
        <w:jc w:val="both"/>
        <w:rPr>
          <w:rFonts w:ascii="Times New Roman" w:hAnsi="Times New Roman" w:cs="Times New Roman"/>
          <w:b/>
          <w:sz w:val="28"/>
          <w:szCs w:val="28"/>
        </w:rPr>
      </w:pPr>
    </w:p>
    <w:p w14:paraId="7D7D42ED" w14:textId="6BEF65D0" w:rsidR="002F1950" w:rsidRPr="00F81BA5" w:rsidRDefault="002F1950" w:rsidP="002F1950">
      <w:pPr>
        <w:shd w:val="clear" w:color="auto" w:fill="FFFFFF"/>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
          <w:sz w:val="28"/>
          <w:szCs w:val="28"/>
        </w:rPr>
        <w:t xml:space="preserve">1.3 Современное состояние жилых комплексов построенных с </w:t>
      </w:r>
      <w:r w:rsidR="009C627C" w:rsidRPr="00F81BA5">
        <w:rPr>
          <w:rFonts w:ascii="Times New Roman" w:hAnsi="Times New Roman" w:cs="Times New Roman"/>
          <w:b/>
          <w:sz w:val="28"/>
          <w:szCs w:val="28"/>
        </w:rPr>
        <w:t>учётом</w:t>
      </w:r>
      <w:r w:rsidRPr="00F81BA5">
        <w:rPr>
          <w:rFonts w:ascii="Times New Roman" w:hAnsi="Times New Roman" w:cs="Times New Roman"/>
          <w:b/>
          <w:sz w:val="28"/>
          <w:szCs w:val="28"/>
        </w:rPr>
        <w:t xml:space="preserve"> экологических требований</w:t>
      </w:r>
    </w:p>
    <w:p w14:paraId="497D84E5" w14:textId="77777777" w:rsidR="002F1950" w:rsidRPr="00F81BA5" w:rsidRDefault="002F1950" w:rsidP="002F1950">
      <w:pPr>
        <w:shd w:val="clear" w:color="auto" w:fill="FFFFFF"/>
        <w:spacing w:after="0" w:line="240" w:lineRule="auto"/>
        <w:ind w:firstLine="709"/>
        <w:jc w:val="both"/>
        <w:rPr>
          <w:rFonts w:ascii="Times New Roman" w:hAnsi="Times New Roman" w:cs="Times New Roman"/>
          <w:sz w:val="28"/>
          <w:szCs w:val="28"/>
        </w:rPr>
      </w:pPr>
    </w:p>
    <w:p w14:paraId="6F601656" w14:textId="16EEB2D9"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Современное массовое жилищное строительство активно использует типовое проектирование жилища. Вопрос повторного применения проектов на сегодняшний день </w:t>
      </w:r>
      <w:r w:rsidR="009C627C" w:rsidRPr="00F81BA5">
        <w:rPr>
          <w:rFonts w:ascii="Times New Roman" w:hAnsi="Times New Roman" w:cs="Times New Roman"/>
          <w:sz w:val="28"/>
          <w:szCs w:val="28"/>
        </w:rPr>
        <w:t>остаётся</w:t>
      </w:r>
      <w:r w:rsidRPr="00F81BA5">
        <w:rPr>
          <w:rFonts w:ascii="Times New Roman" w:hAnsi="Times New Roman" w:cs="Times New Roman"/>
          <w:sz w:val="28"/>
          <w:szCs w:val="28"/>
        </w:rPr>
        <w:t xml:space="preserve"> достаточно сложным. С одной стороны, типовые проекты ускоряют и удешевляют процесс строительства. С другой стороны, градостроительные условия и интересы потребителей жилья требуют разнообразия застройки.</w:t>
      </w:r>
    </w:p>
    <w:p w14:paraId="5445D694"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Выявление современных тенденций проектирования требует рассмотреть развитие различных видов жилой застройки в зарубежной и отечественной практике, оценив их перспективы, в свете данного исследования.</w:t>
      </w:r>
    </w:p>
    <w:p w14:paraId="1645D6FE" w14:textId="77777777" w:rsidR="002F1950" w:rsidRPr="00F81BA5" w:rsidRDefault="002F1950" w:rsidP="001D47DD">
      <w:pPr>
        <w:shd w:val="clear" w:color="auto" w:fill="FFFFFF"/>
        <w:spacing w:after="0" w:line="240" w:lineRule="auto"/>
        <w:ind w:firstLine="709"/>
        <w:jc w:val="both"/>
        <w:rPr>
          <w:rFonts w:ascii="Times New Roman" w:hAnsi="Times New Roman" w:cs="Times New Roman"/>
          <w:sz w:val="28"/>
          <w:szCs w:val="28"/>
        </w:rPr>
      </w:pPr>
    </w:p>
    <w:p w14:paraId="10557EFB" w14:textId="38E36B4C" w:rsidR="002F1950" w:rsidRPr="00F81BA5" w:rsidRDefault="002F1950" w:rsidP="001D47DD">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
          <w:sz w:val="28"/>
          <w:szCs w:val="28"/>
        </w:rPr>
        <w:t xml:space="preserve">1.3.1 Зарубежный опыт проектирования жилых комплексов с </w:t>
      </w:r>
      <w:r w:rsidR="009C627C" w:rsidRPr="00F81BA5">
        <w:rPr>
          <w:rFonts w:ascii="Times New Roman" w:hAnsi="Times New Roman" w:cs="Times New Roman"/>
          <w:b/>
          <w:sz w:val="28"/>
          <w:szCs w:val="28"/>
        </w:rPr>
        <w:t>учётом</w:t>
      </w:r>
      <w:r w:rsidRPr="00F81BA5">
        <w:rPr>
          <w:rFonts w:ascii="Times New Roman" w:hAnsi="Times New Roman" w:cs="Times New Roman"/>
          <w:b/>
          <w:sz w:val="28"/>
          <w:szCs w:val="28"/>
        </w:rPr>
        <w:t xml:space="preserve"> экологических требований</w:t>
      </w:r>
    </w:p>
    <w:p w14:paraId="3AF51935" w14:textId="77777777" w:rsidR="002F1950" w:rsidRPr="00F81BA5" w:rsidRDefault="002F1950" w:rsidP="002F1950">
      <w:pPr>
        <w:spacing w:after="0" w:line="240" w:lineRule="auto"/>
        <w:ind w:firstLine="709"/>
        <w:jc w:val="both"/>
        <w:rPr>
          <w:rFonts w:ascii="Times New Roman" w:hAnsi="Times New Roman" w:cs="Times New Roman"/>
          <w:b/>
          <w:sz w:val="28"/>
          <w:szCs w:val="28"/>
        </w:rPr>
      </w:pPr>
    </w:p>
    <w:p w14:paraId="67D4DEAB" w14:textId="0F878669"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Вопрос процесса геоурбанистики и пути е</w:t>
      </w:r>
      <w:r w:rsidR="009C627C" w:rsidRPr="00F81BA5">
        <w:rPr>
          <w:rFonts w:ascii="Times New Roman" w:hAnsi="Times New Roman" w:cs="Times New Roman"/>
          <w:sz w:val="28"/>
          <w:szCs w:val="28"/>
        </w:rPr>
        <w:t>ё</w:t>
      </w:r>
      <w:r w:rsidRPr="00F81BA5">
        <w:rPr>
          <w:rFonts w:ascii="Times New Roman" w:hAnsi="Times New Roman" w:cs="Times New Roman"/>
          <w:sz w:val="28"/>
          <w:szCs w:val="28"/>
        </w:rPr>
        <w:t xml:space="preserve"> позитивного влияния, интенсивно изуча</w:t>
      </w:r>
      <w:r w:rsidR="0068715C" w:rsidRPr="00F81BA5">
        <w:rPr>
          <w:rFonts w:ascii="Times New Roman" w:hAnsi="Times New Roman" w:cs="Times New Roman"/>
          <w:sz w:val="28"/>
          <w:szCs w:val="28"/>
        </w:rPr>
        <w:t>ю</w:t>
      </w:r>
      <w:r w:rsidRPr="00F81BA5">
        <w:rPr>
          <w:rFonts w:ascii="Times New Roman" w:hAnsi="Times New Roman" w:cs="Times New Roman"/>
          <w:sz w:val="28"/>
          <w:szCs w:val="28"/>
        </w:rPr>
        <w:t xml:space="preserve">тся в наше время, в связи с бурным ростом мегаполисов в передовых странах мира. Надо отметить, что теоретическая наука в данных вопросах пока </w:t>
      </w:r>
      <w:r w:rsidR="009C627C" w:rsidRPr="00F81BA5">
        <w:rPr>
          <w:rFonts w:ascii="Times New Roman" w:hAnsi="Times New Roman" w:cs="Times New Roman"/>
          <w:sz w:val="28"/>
          <w:szCs w:val="28"/>
        </w:rPr>
        <w:t>идёт</w:t>
      </w:r>
      <w:r w:rsidRPr="00F81BA5">
        <w:rPr>
          <w:rFonts w:ascii="Times New Roman" w:hAnsi="Times New Roman" w:cs="Times New Roman"/>
          <w:sz w:val="28"/>
          <w:szCs w:val="28"/>
        </w:rPr>
        <w:t xml:space="preserve"> вслед за реальным развитием. В частности, рост городов, вызванный объективными причинами концентрации населения в мегаполисах, как центрах приложения труда, является </w:t>
      </w:r>
      <w:r w:rsidR="00247774" w:rsidRPr="00F81BA5">
        <w:rPr>
          <w:rFonts w:ascii="Times New Roman" w:hAnsi="Times New Roman" w:cs="Times New Roman"/>
          <w:sz w:val="28"/>
          <w:szCs w:val="28"/>
        </w:rPr>
        <w:t>естественным процессом.</w:t>
      </w:r>
      <w:r w:rsidRPr="00F81BA5">
        <w:rPr>
          <w:rFonts w:ascii="Times New Roman" w:hAnsi="Times New Roman" w:cs="Times New Roman"/>
          <w:sz w:val="28"/>
          <w:szCs w:val="28"/>
        </w:rPr>
        <w:t xml:space="preserve"> Темп роста городов происходит в наше время повсеместно, в т.ч. и в развивающихся странах. Если до середины прошлого века</w:t>
      </w:r>
      <w:r w:rsidR="00265D6F" w:rsidRPr="00F81BA5">
        <w:rPr>
          <w:rFonts w:ascii="Times New Roman" w:hAnsi="Times New Roman" w:cs="Times New Roman"/>
          <w:sz w:val="28"/>
          <w:szCs w:val="28"/>
        </w:rPr>
        <w:t>,</w:t>
      </w:r>
      <w:r w:rsidRPr="00F81BA5">
        <w:rPr>
          <w:rFonts w:ascii="Times New Roman" w:hAnsi="Times New Roman" w:cs="Times New Roman"/>
          <w:sz w:val="28"/>
          <w:szCs w:val="28"/>
        </w:rPr>
        <w:t xml:space="preserve"> 20 из 30-ти крупнейших городов мира находились в развитых странах и только 10 в развивающихся, то в начале 21</w:t>
      </w:r>
      <w:r w:rsidR="00064B29" w:rsidRPr="00F81BA5">
        <w:rPr>
          <w:rFonts w:ascii="Times New Roman" w:hAnsi="Times New Roman" w:cs="Times New Roman"/>
          <w:sz w:val="28"/>
          <w:szCs w:val="28"/>
        </w:rPr>
        <w:t xml:space="preserve"> </w:t>
      </w:r>
      <w:r w:rsidRPr="00F81BA5">
        <w:rPr>
          <w:rFonts w:ascii="Times New Roman" w:hAnsi="Times New Roman" w:cs="Times New Roman"/>
          <w:sz w:val="28"/>
          <w:szCs w:val="28"/>
        </w:rPr>
        <w:t>в</w:t>
      </w:r>
      <w:r w:rsidR="00064B29" w:rsidRPr="00F81BA5">
        <w:rPr>
          <w:rFonts w:ascii="Times New Roman" w:hAnsi="Times New Roman" w:cs="Times New Roman"/>
          <w:sz w:val="28"/>
          <w:szCs w:val="28"/>
        </w:rPr>
        <w:t xml:space="preserve">ека </w:t>
      </w:r>
      <w:r w:rsidR="00247774" w:rsidRPr="00F81BA5">
        <w:rPr>
          <w:rFonts w:ascii="Times New Roman" w:eastAsia="Calibri" w:hAnsi="Times New Roman" w:cs="Times New Roman"/>
          <w:bCs/>
          <w:sz w:val="28"/>
          <w:szCs w:val="28"/>
          <w:lang w:eastAsia="ru-RU" w:bidi="ru-RU"/>
        </w:rPr>
        <w:t>[101]</w:t>
      </w:r>
      <w:r w:rsidRPr="00F81BA5">
        <w:rPr>
          <w:rFonts w:ascii="Times New Roman" w:hAnsi="Times New Roman" w:cs="Times New Roman"/>
          <w:sz w:val="28"/>
          <w:szCs w:val="28"/>
        </w:rPr>
        <w:t>. уже 21</w:t>
      </w:r>
      <w:r w:rsidR="00064B29" w:rsidRPr="00F81BA5">
        <w:rPr>
          <w:rFonts w:ascii="Times New Roman" w:hAnsi="Times New Roman" w:cs="Times New Roman"/>
          <w:sz w:val="28"/>
          <w:szCs w:val="28"/>
        </w:rPr>
        <w:t xml:space="preserve"> </w:t>
      </w:r>
      <w:r w:rsidRPr="00F81BA5">
        <w:rPr>
          <w:rFonts w:ascii="Times New Roman" w:hAnsi="Times New Roman" w:cs="Times New Roman"/>
          <w:sz w:val="28"/>
          <w:szCs w:val="28"/>
        </w:rPr>
        <w:t>город из 30 находятся в странах третьего мира. К 2015</w:t>
      </w:r>
      <w:r w:rsidR="00064B29" w:rsidRPr="00F81BA5">
        <w:rPr>
          <w:rFonts w:ascii="Times New Roman" w:hAnsi="Times New Roman" w:cs="Times New Roman"/>
          <w:sz w:val="28"/>
          <w:szCs w:val="28"/>
        </w:rPr>
        <w:t xml:space="preserve"> </w:t>
      </w:r>
      <w:r w:rsidRPr="00F81BA5">
        <w:rPr>
          <w:rFonts w:ascii="Times New Roman" w:hAnsi="Times New Roman" w:cs="Times New Roman"/>
          <w:sz w:val="28"/>
          <w:szCs w:val="28"/>
        </w:rPr>
        <w:t>г. только пять городов, находящихся в развитых странах, остались в списке крупнейших мегаполисов это Токио, Нью-Йорк, Лос-Анжелес, Осака и Париж. Остальные города Бомбей (27,4</w:t>
      </w:r>
      <w:r w:rsidR="00064B29" w:rsidRPr="00F81BA5">
        <w:rPr>
          <w:rFonts w:ascii="Times New Roman" w:hAnsi="Times New Roman" w:cs="Times New Roman"/>
          <w:sz w:val="28"/>
          <w:szCs w:val="28"/>
        </w:rPr>
        <w:t xml:space="preserve"> </w:t>
      </w:r>
      <w:r w:rsidRPr="00F81BA5">
        <w:rPr>
          <w:rFonts w:ascii="Times New Roman" w:hAnsi="Times New Roman" w:cs="Times New Roman"/>
          <w:sz w:val="28"/>
          <w:szCs w:val="28"/>
        </w:rPr>
        <w:t>млн.) Лагос (24,4</w:t>
      </w:r>
      <w:r w:rsidR="00064B29" w:rsidRPr="00F81BA5">
        <w:rPr>
          <w:rFonts w:ascii="Times New Roman" w:hAnsi="Times New Roman" w:cs="Times New Roman"/>
          <w:sz w:val="28"/>
          <w:szCs w:val="28"/>
        </w:rPr>
        <w:t xml:space="preserve"> </w:t>
      </w:r>
      <w:r w:rsidRPr="00F81BA5">
        <w:rPr>
          <w:rFonts w:ascii="Times New Roman" w:hAnsi="Times New Roman" w:cs="Times New Roman"/>
          <w:sz w:val="28"/>
          <w:szCs w:val="28"/>
        </w:rPr>
        <w:t>млн.) Шанхай</w:t>
      </w:r>
      <w:r w:rsidR="00064B29" w:rsidRPr="00F81BA5">
        <w:rPr>
          <w:rFonts w:ascii="Times New Roman" w:hAnsi="Times New Roman" w:cs="Times New Roman"/>
          <w:sz w:val="28"/>
          <w:szCs w:val="28"/>
        </w:rPr>
        <w:t xml:space="preserve"> </w:t>
      </w:r>
      <w:r w:rsidRPr="00F81BA5">
        <w:rPr>
          <w:rFonts w:ascii="Times New Roman" w:hAnsi="Times New Roman" w:cs="Times New Roman"/>
          <w:sz w:val="28"/>
          <w:szCs w:val="28"/>
        </w:rPr>
        <w:t>(23,4</w:t>
      </w:r>
      <w:r w:rsidR="00064B29" w:rsidRPr="00F81BA5">
        <w:rPr>
          <w:rFonts w:ascii="Times New Roman" w:hAnsi="Times New Roman" w:cs="Times New Roman"/>
          <w:sz w:val="28"/>
          <w:szCs w:val="28"/>
        </w:rPr>
        <w:t xml:space="preserve"> </w:t>
      </w:r>
      <w:r w:rsidRPr="00F81BA5">
        <w:rPr>
          <w:rFonts w:ascii="Times New Roman" w:hAnsi="Times New Roman" w:cs="Times New Roman"/>
          <w:sz w:val="28"/>
          <w:szCs w:val="28"/>
        </w:rPr>
        <w:t>млн.) Джакарта (21,2</w:t>
      </w:r>
      <w:r w:rsidR="00064B29" w:rsidRPr="00F81BA5">
        <w:rPr>
          <w:rFonts w:ascii="Times New Roman" w:hAnsi="Times New Roman" w:cs="Times New Roman"/>
          <w:sz w:val="28"/>
          <w:szCs w:val="28"/>
        </w:rPr>
        <w:t xml:space="preserve"> </w:t>
      </w:r>
      <w:r w:rsidRPr="00F81BA5">
        <w:rPr>
          <w:rFonts w:ascii="Times New Roman" w:hAnsi="Times New Roman" w:cs="Times New Roman"/>
          <w:sz w:val="28"/>
          <w:szCs w:val="28"/>
        </w:rPr>
        <w:t>млн.), относятся к развивающимся странам. Кроме того, в этих странах интенсивным ростом развиваются новые урбоареалы: «Сан-Рио» (Бразилия), «Джабан» (Индонезия), Визагмахапар (Индия) и др.</w:t>
      </w:r>
    </w:p>
    <w:p w14:paraId="6C6F2CD8" w14:textId="2D2756FA"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Современная урбанизация вызвана экономическими, политическими, социальными и демографическими изменениями. В наше время, качество городской среды и здоровье жителей зависит от экосистемы города, а городская деятельность влияет на другие </w:t>
      </w:r>
      <w:r w:rsidR="009C627C" w:rsidRPr="00F81BA5">
        <w:rPr>
          <w:rFonts w:ascii="Times New Roman" w:hAnsi="Times New Roman" w:cs="Times New Roman"/>
          <w:sz w:val="28"/>
          <w:szCs w:val="28"/>
        </w:rPr>
        <w:t>отдалённые</w:t>
      </w:r>
      <w:r w:rsidRPr="00F81BA5">
        <w:rPr>
          <w:rFonts w:ascii="Times New Roman" w:hAnsi="Times New Roman" w:cs="Times New Roman"/>
          <w:sz w:val="28"/>
          <w:szCs w:val="28"/>
        </w:rPr>
        <w:t xml:space="preserve"> экосистемы. Поэтому урбанизация городов, рассматривается как реальный фактор влияния на всю живую природу. Экосистема любого города является частью и участником земной среды обитания, в результате строительной деятельности она может угрожать биологическому разнообразию среды. В городских экосистемах происходит постоянное приспособление флоры и фауны к меняющейся рукотворной среде. </w:t>
      </w:r>
    </w:p>
    <w:p w14:paraId="00185BCD" w14:textId="7E31A9EA"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Любой урбанистический процесс, характеризуется постепенным заполнением пустых территорий между близлежащими поселениями и городом. И каждая такая стадия разрастания изменяет условия среды обитания и живую природу внутри города. Понятно, что наиболее благоприятное воздействие на оздоровление городской среды в таких случаях могут оказывать </w:t>
      </w:r>
      <w:r w:rsidR="009C627C" w:rsidRPr="00F81BA5">
        <w:rPr>
          <w:rFonts w:ascii="Times New Roman" w:hAnsi="Times New Roman" w:cs="Times New Roman"/>
          <w:sz w:val="28"/>
          <w:szCs w:val="28"/>
        </w:rPr>
        <w:t>зелёные</w:t>
      </w:r>
      <w:r w:rsidRPr="00F81BA5">
        <w:rPr>
          <w:rFonts w:ascii="Times New Roman" w:hAnsi="Times New Roman" w:cs="Times New Roman"/>
          <w:sz w:val="28"/>
          <w:szCs w:val="28"/>
        </w:rPr>
        <w:t xml:space="preserve"> массивы городской среды – леса, парки, скверы, бульвары, пруды, </w:t>
      </w:r>
      <w:r w:rsidR="009C627C" w:rsidRPr="00F81BA5">
        <w:rPr>
          <w:rFonts w:ascii="Times New Roman" w:hAnsi="Times New Roman" w:cs="Times New Roman"/>
          <w:sz w:val="28"/>
          <w:szCs w:val="28"/>
        </w:rPr>
        <w:t>водоёмы</w:t>
      </w:r>
      <w:r w:rsidRPr="00F81BA5">
        <w:rPr>
          <w:rFonts w:ascii="Times New Roman" w:hAnsi="Times New Roman" w:cs="Times New Roman"/>
          <w:sz w:val="28"/>
          <w:szCs w:val="28"/>
        </w:rPr>
        <w:t xml:space="preserve">. </w:t>
      </w:r>
    </w:p>
    <w:p w14:paraId="4186685E" w14:textId="2EE11FFE"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Так на примере Нью-Йорка можно рассмотреть благоприятное воздействие «Центрального парка», на общую атмосферу города. Основу современной архитектуры Нью-Йорка составляют небоскрёбы, то есть это </w:t>
      </w:r>
      <w:r w:rsidR="009C627C" w:rsidRPr="00F81BA5">
        <w:rPr>
          <w:rFonts w:ascii="Times New Roman" w:hAnsi="Times New Roman" w:cs="Times New Roman"/>
          <w:sz w:val="28"/>
          <w:szCs w:val="28"/>
        </w:rPr>
        <w:t>густонаселённый</w:t>
      </w:r>
      <w:r w:rsidRPr="00F81BA5">
        <w:rPr>
          <w:rFonts w:ascii="Times New Roman" w:hAnsi="Times New Roman" w:cs="Times New Roman"/>
          <w:sz w:val="28"/>
          <w:szCs w:val="28"/>
        </w:rPr>
        <w:t xml:space="preserve"> город, с высокой плотностью населения. В таких условиях важно создание </w:t>
      </w:r>
      <w:r w:rsidR="009C627C" w:rsidRPr="00F81BA5">
        <w:rPr>
          <w:rFonts w:ascii="Times New Roman" w:hAnsi="Times New Roman" w:cs="Times New Roman"/>
          <w:sz w:val="28"/>
          <w:szCs w:val="28"/>
        </w:rPr>
        <w:t>зелёных</w:t>
      </w:r>
      <w:r w:rsidRPr="00F81BA5">
        <w:rPr>
          <w:rFonts w:ascii="Times New Roman" w:hAnsi="Times New Roman" w:cs="Times New Roman"/>
          <w:sz w:val="28"/>
          <w:szCs w:val="28"/>
        </w:rPr>
        <w:t xml:space="preserve"> коридоров в агломерации. Проект «Центрального парка» был разработан архитекторами Ф. Олмстедом и К. Воксом. На территории парка, помимо необходимой сервисной инфраструктуры (ледовые катки, павильоны, спортивные площадки) присутствуют несколько искусственных </w:t>
      </w:r>
      <w:r w:rsidR="009C627C" w:rsidRPr="00F81BA5">
        <w:rPr>
          <w:rFonts w:ascii="Times New Roman" w:hAnsi="Times New Roman" w:cs="Times New Roman"/>
          <w:sz w:val="28"/>
          <w:szCs w:val="28"/>
        </w:rPr>
        <w:t>озёр</w:t>
      </w:r>
      <w:r w:rsidRPr="00F81BA5">
        <w:rPr>
          <w:rFonts w:ascii="Times New Roman" w:hAnsi="Times New Roman" w:cs="Times New Roman"/>
          <w:sz w:val="28"/>
          <w:szCs w:val="28"/>
        </w:rPr>
        <w:t>, уголки нетронутой «живой природы», мини</w:t>
      </w:r>
      <w:r w:rsidR="009D1713" w:rsidRPr="00F81BA5">
        <w:rPr>
          <w:rFonts w:ascii="Times New Roman" w:hAnsi="Times New Roman" w:cs="Times New Roman"/>
          <w:sz w:val="28"/>
          <w:szCs w:val="28"/>
        </w:rPr>
        <w:t>-</w:t>
      </w:r>
      <w:r w:rsidRPr="00F81BA5">
        <w:rPr>
          <w:rFonts w:ascii="Times New Roman" w:hAnsi="Times New Roman" w:cs="Times New Roman"/>
          <w:sz w:val="28"/>
          <w:szCs w:val="28"/>
        </w:rPr>
        <w:t>зоопарк и лужайки зелени для использования жителями. Этот центральный парк нередко называют «</w:t>
      </w:r>
      <w:r w:rsidR="009C627C" w:rsidRPr="00F81BA5">
        <w:rPr>
          <w:rFonts w:ascii="Times New Roman" w:hAnsi="Times New Roman" w:cs="Times New Roman"/>
          <w:sz w:val="28"/>
          <w:szCs w:val="28"/>
        </w:rPr>
        <w:t>Зелёными</w:t>
      </w:r>
      <w:r w:rsidRPr="00F81BA5">
        <w:rPr>
          <w:rFonts w:ascii="Times New Roman" w:hAnsi="Times New Roman" w:cs="Times New Roman"/>
          <w:sz w:val="28"/>
          <w:szCs w:val="28"/>
        </w:rPr>
        <w:t xml:space="preserve"> </w:t>
      </w:r>
      <w:r w:rsidR="009C627C" w:rsidRPr="00F81BA5">
        <w:rPr>
          <w:rFonts w:ascii="Times New Roman" w:hAnsi="Times New Roman" w:cs="Times New Roman"/>
          <w:sz w:val="28"/>
          <w:szCs w:val="28"/>
        </w:rPr>
        <w:t>лёгкими</w:t>
      </w:r>
      <w:r w:rsidRPr="00F81BA5">
        <w:rPr>
          <w:rFonts w:ascii="Times New Roman" w:hAnsi="Times New Roman" w:cs="Times New Roman"/>
          <w:sz w:val="28"/>
          <w:szCs w:val="28"/>
        </w:rPr>
        <w:t>» Манхэттена, он наглядно демонстрирует возможность и необходимость устройства зеленных массивов в структуре города.</w:t>
      </w:r>
    </w:p>
    <w:p w14:paraId="7B0D7001" w14:textId="6ADC0E63" w:rsidR="00FE2DBA" w:rsidRPr="00F81BA5" w:rsidRDefault="00FE2DBA"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 последнее десятилетие, новым принципом формирования городской среды стало использование </w:t>
      </w:r>
      <w:r w:rsidR="009C627C"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устойчивой «</w:t>
      </w:r>
      <w:r w:rsidR="009C627C" w:rsidRPr="00F81BA5">
        <w:rPr>
          <w:rFonts w:ascii="Times New Roman" w:hAnsi="Times New Roman" w:cs="Times New Roman"/>
          <w:sz w:val="28"/>
          <w:szCs w:val="28"/>
        </w:rPr>
        <w:t>зелёной</w:t>
      </w:r>
      <w:r w:rsidRPr="00F81BA5">
        <w:rPr>
          <w:rFonts w:ascii="Times New Roman" w:hAnsi="Times New Roman" w:cs="Times New Roman"/>
          <w:sz w:val="28"/>
          <w:szCs w:val="28"/>
        </w:rPr>
        <w:t xml:space="preserve">» архитектуры. Эти </w:t>
      </w:r>
      <w:r w:rsidR="009C627C" w:rsidRPr="00F81BA5">
        <w:rPr>
          <w:rFonts w:ascii="Times New Roman" w:hAnsi="Times New Roman" w:cs="Times New Roman"/>
          <w:sz w:val="28"/>
          <w:szCs w:val="28"/>
        </w:rPr>
        <w:t>приёмы</w:t>
      </w:r>
      <w:r w:rsidRPr="00F81BA5">
        <w:rPr>
          <w:rFonts w:ascii="Times New Roman" w:hAnsi="Times New Roman" w:cs="Times New Roman"/>
          <w:sz w:val="28"/>
          <w:szCs w:val="28"/>
        </w:rPr>
        <w:t xml:space="preserve"> предназначены удовлетворить потребности современного городского населения на качественно другом, более высоком уровне и решать проблемы изменения климата, дефицита продовольствия и старения населения. </w:t>
      </w:r>
    </w:p>
    <w:p w14:paraId="5DC28C46" w14:textId="5C8BFF6F" w:rsidR="008E7461" w:rsidRPr="00F81BA5" w:rsidRDefault="002F1950" w:rsidP="008E7461">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Зарубежный опыт формирования многофункциональных жилых комплексов также, в настоящее время, базируется на принципах </w:t>
      </w:r>
      <w:r w:rsidR="009C627C" w:rsidRPr="00F81BA5">
        <w:rPr>
          <w:rFonts w:ascii="Times New Roman" w:hAnsi="Times New Roman" w:cs="Times New Roman"/>
          <w:sz w:val="28"/>
          <w:szCs w:val="28"/>
        </w:rPr>
        <w:t>зелёной</w:t>
      </w:r>
      <w:r w:rsidRPr="00F81BA5">
        <w:rPr>
          <w:rFonts w:ascii="Times New Roman" w:hAnsi="Times New Roman" w:cs="Times New Roman"/>
          <w:sz w:val="28"/>
          <w:szCs w:val="28"/>
        </w:rPr>
        <w:t xml:space="preserve"> архитектуры. Яркими примерами использования таких принципов может служить жилой комплекс </w:t>
      </w:r>
      <w:r w:rsidR="00EB4E16" w:rsidRPr="00F81BA5">
        <w:rPr>
          <w:rFonts w:ascii="Times New Roman" w:hAnsi="Times New Roman" w:cs="Times New Roman"/>
          <w:sz w:val="28"/>
          <w:szCs w:val="28"/>
        </w:rPr>
        <w:t>«Вертикальный лес»,</w:t>
      </w:r>
      <w:r w:rsidRPr="00F81BA5">
        <w:rPr>
          <w:rFonts w:ascii="Times New Roman" w:hAnsi="Times New Roman" w:cs="Times New Roman"/>
          <w:sz w:val="28"/>
          <w:szCs w:val="28"/>
        </w:rPr>
        <w:t xml:space="preserve"> расположенный в Италии, руководитель авторского коллектива архитектор Стэфано Боэри</w:t>
      </w:r>
      <w:r w:rsidR="004A61ED" w:rsidRPr="00F81BA5">
        <w:rPr>
          <w:rFonts w:ascii="Times New Roman" w:hAnsi="Times New Roman" w:cs="Times New Roman"/>
          <w:sz w:val="28"/>
          <w:szCs w:val="28"/>
        </w:rPr>
        <w:t xml:space="preserve"> </w:t>
      </w:r>
      <w:r w:rsidR="00E611E0" w:rsidRPr="00F81BA5">
        <w:rPr>
          <w:rFonts w:ascii="Times New Roman" w:hAnsi="Times New Roman" w:cs="Times New Roman"/>
          <w:sz w:val="28"/>
          <w:szCs w:val="28"/>
        </w:rPr>
        <w:t xml:space="preserve">в соответствии с рисунком </w:t>
      </w:r>
      <w:r w:rsidR="00E611E0" w:rsidRPr="00F81BA5">
        <w:rPr>
          <w:rFonts w:ascii="Times New Roman" w:eastAsia="Times New Roman" w:hAnsi="Times New Roman" w:cs="Times New Roman"/>
          <w:sz w:val="28"/>
          <w:szCs w:val="28"/>
        </w:rPr>
        <w:t>А.</w:t>
      </w:r>
      <w:r w:rsidR="004A61ED" w:rsidRPr="00F81BA5">
        <w:rPr>
          <w:rFonts w:ascii="Times New Roman" w:hAnsi="Times New Roman" w:cs="Times New Roman"/>
          <w:sz w:val="28"/>
          <w:szCs w:val="28"/>
        </w:rPr>
        <w:t>7</w:t>
      </w:r>
      <w:r w:rsidRPr="00F81BA5">
        <w:rPr>
          <w:rFonts w:ascii="Times New Roman" w:hAnsi="Times New Roman" w:cs="Times New Roman"/>
          <w:sz w:val="28"/>
          <w:szCs w:val="28"/>
        </w:rPr>
        <w:t xml:space="preserve">. </w:t>
      </w:r>
      <w:r w:rsidR="00E611E0" w:rsidRPr="00F81BA5">
        <w:rPr>
          <w:rFonts w:ascii="Times New Roman" w:hAnsi="Times New Roman" w:cs="Times New Roman"/>
          <w:sz w:val="28"/>
          <w:szCs w:val="28"/>
        </w:rPr>
        <w:t>Комплекс,</w:t>
      </w:r>
      <w:r w:rsidRPr="00F81BA5">
        <w:rPr>
          <w:rFonts w:ascii="Times New Roman" w:hAnsi="Times New Roman" w:cs="Times New Roman"/>
          <w:sz w:val="28"/>
          <w:szCs w:val="28"/>
        </w:rPr>
        <w:t xml:space="preserve"> построенный в 2014</w:t>
      </w:r>
      <w:r w:rsidR="00064B29" w:rsidRPr="00F81BA5">
        <w:rPr>
          <w:rFonts w:ascii="Times New Roman" w:hAnsi="Times New Roman" w:cs="Times New Roman"/>
          <w:sz w:val="28"/>
          <w:szCs w:val="28"/>
        </w:rPr>
        <w:t xml:space="preserve"> </w:t>
      </w:r>
      <w:r w:rsidRPr="00F81BA5">
        <w:rPr>
          <w:rFonts w:ascii="Times New Roman" w:hAnsi="Times New Roman" w:cs="Times New Roman"/>
          <w:sz w:val="28"/>
          <w:szCs w:val="28"/>
        </w:rPr>
        <w:t>г</w:t>
      </w:r>
      <w:r w:rsidR="00064B29" w:rsidRPr="00F81BA5">
        <w:rPr>
          <w:rFonts w:ascii="Times New Roman" w:hAnsi="Times New Roman" w:cs="Times New Roman"/>
          <w:sz w:val="28"/>
          <w:szCs w:val="28"/>
        </w:rPr>
        <w:t>.</w:t>
      </w:r>
      <w:r w:rsidRPr="00F81BA5">
        <w:rPr>
          <w:rFonts w:ascii="Times New Roman" w:hAnsi="Times New Roman" w:cs="Times New Roman"/>
          <w:sz w:val="28"/>
          <w:szCs w:val="28"/>
        </w:rPr>
        <w:t xml:space="preserve"> в Милане, состоит из двух </w:t>
      </w:r>
      <w:r w:rsidR="00EB4E16" w:rsidRPr="00F81BA5">
        <w:rPr>
          <w:rFonts w:ascii="Times New Roman" w:hAnsi="Times New Roman" w:cs="Times New Roman"/>
          <w:sz w:val="28"/>
          <w:szCs w:val="28"/>
        </w:rPr>
        <w:t>одно подъездных</w:t>
      </w:r>
      <w:r w:rsidRPr="00F81BA5">
        <w:rPr>
          <w:rFonts w:ascii="Times New Roman" w:hAnsi="Times New Roman" w:cs="Times New Roman"/>
          <w:sz w:val="28"/>
          <w:szCs w:val="28"/>
        </w:rPr>
        <w:t xml:space="preserve"> башен переменной этажности (76 и 110 м высотой). Цель проекта, используя современные технологии сделать жилой комплекс более экологичным, обеспечить жилье чистым воздухом, создать благоприятный для жизни микроклимат через физическое и эстетическое восприятие природной среды, созданной искусственно. Этот эффект достигается за </w:t>
      </w:r>
      <w:r w:rsidR="009C627C"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устройства на просторных балконах каждой жилой ячейки, живого мини сада, высадив на них деревья кустарники и создав мини</w:t>
      </w:r>
      <w:r w:rsidR="00265D6F"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лужайки. Автор проекта впервые использует на такой высоте живые деревья и кустарники, создавая полноценную систему их жизнеобеспечения. Таким образом </w:t>
      </w:r>
      <w:r w:rsidR="009C627C" w:rsidRPr="00F81BA5">
        <w:rPr>
          <w:rFonts w:ascii="Times New Roman" w:hAnsi="Times New Roman" w:cs="Times New Roman"/>
          <w:sz w:val="28"/>
          <w:szCs w:val="28"/>
        </w:rPr>
        <w:t>зелёный</w:t>
      </w:r>
      <w:r w:rsidRPr="00F81BA5">
        <w:rPr>
          <w:rFonts w:ascii="Times New Roman" w:hAnsi="Times New Roman" w:cs="Times New Roman"/>
          <w:sz w:val="28"/>
          <w:szCs w:val="28"/>
        </w:rPr>
        <w:t xml:space="preserve"> барьер защищает жилье от неблагоприятных городских факторов: пыли, шума, солнечного излучения, при этом равномерно поглощая углекислый газ и выделяя кислород. Такой </w:t>
      </w:r>
      <w:r w:rsidR="009C627C" w:rsidRPr="00F81BA5">
        <w:rPr>
          <w:rFonts w:ascii="Times New Roman" w:hAnsi="Times New Roman" w:cs="Times New Roman"/>
          <w:sz w:val="28"/>
          <w:szCs w:val="28"/>
        </w:rPr>
        <w:t>приём</w:t>
      </w:r>
      <w:r w:rsidRPr="00F81BA5">
        <w:rPr>
          <w:rFonts w:ascii="Times New Roman" w:hAnsi="Times New Roman" w:cs="Times New Roman"/>
          <w:sz w:val="28"/>
          <w:szCs w:val="28"/>
        </w:rPr>
        <w:t xml:space="preserve"> </w:t>
      </w:r>
      <w:r w:rsidR="009C627C" w:rsidRPr="00F81BA5">
        <w:rPr>
          <w:rFonts w:ascii="Times New Roman" w:hAnsi="Times New Roman" w:cs="Times New Roman"/>
          <w:sz w:val="28"/>
          <w:szCs w:val="28"/>
        </w:rPr>
        <w:t>создаёт</w:t>
      </w:r>
      <w:r w:rsidRPr="00F81BA5">
        <w:rPr>
          <w:rFonts w:ascii="Times New Roman" w:hAnsi="Times New Roman" w:cs="Times New Roman"/>
          <w:sz w:val="28"/>
          <w:szCs w:val="28"/>
        </w:rPr>
        <w:t xml:space="preserve"> и принципиально новые архитектурные формы и образы жилого дома, меняя эстетику жилища.</w:t>
      </w:r>
    </w:p>
    <w:p w14:paraId="54B518AC" w14:textId="51CD6712" w:rsidR="002F1950" w:rsidRPr="00F81BA5" w:rsidRDefault="002F1950" w:rsidP="008E7461">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 другом экспериментальном жилом комплексе «Селосия» расположенном в Мадриде</w:t>
      </w:r>
      <w:r w:rsidR="004A61ED" w:rsidRPr="00F81BA5">
        <w:rPr>
          <w:rFonts w:ascii="Times New Roman" w:hAnsi="Times New Roman" w:cs="Times New Roman"/>
          <w:sz w:val="28"/>
          <w:szCs w:val="28"/>
        </w:rPr>
        <w:t xml:space="preserve"> </w:t>
      </w:r>
      <w:r w:rsidR="00E611E0" w:rsidRPr="00F81BA5">
        <w:rPr>
          <w:rFonts w:ascii="Times New Roman" w:hAnsi="Times New Roman" w:cs="Times New Roman"/>
          <w:sz w:val="28"/>
          <w:szCs w:val="28"/>
        </w:rPr>
        <w:t xml:space="preserve">в соответствии с рисунком </w:t>
      </w:r>
      <w:r w:rsidR="00E611E0" w:rsidRPr="00F81BA5">
        <w:rPr>
          <w:rFonts w:ascii="Times New Roman" w:eastAsia="Times New Roman" w:hAnsi="Times New Roman" w:cs="Times New Roman"/>
          <w:sz w:val="28"/>
          <w:szCs w:val="28"/>
        </w:rPr>
        <w:t>А.</w:t>
      </w:r>
      <w:r w:rsidR="00E611E0" w:rsidRPr="00F81BA5">
        <w:rPr>
          <w:rFonts w:ascii="Times New Roman" w:hAnsi="Times New Roman" w:cs="Times New Roman"/>
          <w:sz w:val="28"/>
          <w:szCs w:val="28"/>
        </w:rPr>
        <w:t>7</w:t>
      </w:r>
      <w:r w:rsidRPr="00F81BA5">
        <w:rPr>
          <w:rFonts w:ascii="Times New Roman" w:hAnsi="Times New Roman" w:cs="Times New Roman"/>
          <w:sz w:val="28"/>
          <w:szCs w:val="28"/>
        </w:rPr>
        <w:t xml:space="preserve">, заложена иная идея экологического подхода - индивидуализация общественного пространства через устройства индивидуального входа в каждую квартиру. Авторы - архитектурное бюро </w:t>
      </w:r>
      <w:r w:rsidRPr="00F81BA5">
        <w:rPr>
          <w:rFonts w:ascii="Times New Roman" w:hAnsi="Times New Roman" w:cs="Times New Roman"/>
          <w:sz w:val="28"/>
          <w:szCs w:val="28"/>
          <w:lang w:val="en-US"/>
        </w:rPr>
        <w:t>MVRDV</w:t>
      </w:r>
      <w:r w:rsidRPr="00F81BA5">
        <w:rPr>
          <w:rFonts w:ascii="Times New Roman" w:hAnsi="Times New Roman" w:cs="Times New Roman"/>
          <w:sz w:val="28"/>
          <w:szCs w:val="28"/>
        </w:rPr>
        <w:t>. 146 квартир комплекса сгруппированы в блоки, расставленные со сдвигом, по вертикали и горизонтали, создавая возможность обеспечить индивидуальным входом каждую квартиру. Иными словами, у большинства квартир, прихожая является частью лоджии, образуя общественное пространство.</w:t>
      </w:r>
      <w:r w:rsidRPr="00F81BA5">
        <w:rPr>
          <w:rFonts w:ascii="Times New Roman" w:hAnsi="Times New Roman" w:cs="Times New Roman"/>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F81BA5">
        <w:rPr>
          <w:rFonts w:ascii="Times New Roman" w:hAnsi="Times New Roman" w:cs="Times New Roman"/>
          <w:sz w:val="28"/>
          <w:szCs w:val="28"/>
        </w:rPr>
        <w:t xml:space="preserve">При этом предусмотренное, перед входом индивидуальное «патио», является индивидуальным и устраивается в соответствии с индивидуальным вкусом. Такое открытое пространство, </w:t>
      </w:r>
      <w:r w:rsidR="009C627C" w:rsidRPr="00F81BA5">
        <w:rPr>
          <w:rFonts w:ascii="Times New Roman" w:hAnsi="Times New Roman" w:cs="Times New Roman"/>
          <w:sz w:val="28"/>
          <w:szCs w:val="28"/>
        </w:rPr>
        <w:t>создаёт</w:t>
      </w:r>
      <w:r w:rsidRPr="00F81BA5">
        <w:rPr>
          <w:rFonts w:ascii="Times New Roman" w:hAnsi="Times New Roman" w:cs="Times New Roman"/>
          <w:sz w:val="28"/>
          <w:szCs w:val="28"/>
        </w:rPr>
        <w:t xml:space="preserve"> защиту от ветра, шума и пыли и к тому же обеспечивает лучшую вентиляцию и освещение внутренних комнат. </w:t>
      </w:r>
    </w:p>
    <w:p w14:paraId="42807013" w14:textId="4FF80AB5" w:rsidR="002F1950" w:rsidRPr="00F81BA5" w:rsidRDefault="002F1950" w:rsidP="002F1950">
      <w:pPr>
        <w:spacing w:after="0" w:line="240" w:lineRule="auto"/>
        <w:ind w:firstLine="709"/>
        <w:jc w:val="both"/>
        <w:rPr>
          <w:rFonts w:ascii="Times New Roman" w:hAnsi="Times New Roman" w:cs="Times New Roman"/>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81BA5">
        <w:rPr>
          <w:rFonts w:ascii="Times New Roman" w:hAnsi="Times New Roman" w:cs="Times New Roman"/>
          <w:sz w:val="28"/>
          <w:szCs w:val="28"/>
        </w:rPr>
        <w:t>Другой пример экологического подхода к жилому пространству представило Бюро СПАРК, это многофункциональный жилой комплекс высокой плотности «Домашняя ферма» (Сингапур)</w:t>
      </w:r>
      <w:r w:rsidR="004A61ED" w:rsidRPr="00F81BA5">
        <w:rPr>
          <w:rFonts w:ascii="Times New Roman" w:hAnsi="Times New Roman" w:cs="Times New Roman"/>
          <w:sz w:val="28"/>
          <w:szCs w:val="28"/>
        </w:rPr>
        <w:t xml:space="preserve"> </w:t>
      </w:r>
      <w:r w:rsidR="00E611E0" w:rsidRPr="00F81BA5">
        <w:rPr>
          <w:rFonts w:ascii="Times New Roman" w:hAnsi="Times New Roman" w:cs="Times New Roman"/>
          <w:sz w:val="28"/>
          <w:szCs w:val="28"/>
        </w:rPr>
        <w:t xml:space="preserve">в соответствии с рисунком </w:t>
      </w:r>
      <w:r w:rsidR="004A61ED" w:rsidRPr="00F81BA5">
        <w:rPr>
          <w:rFonts w:ascii="Times New Roman" w:hAnsi="Times New Roman" w:cs="Times New Roman"/>
          <w:sz w:val="28"/>
          <w:szCs w:val="28"/>
        </w:rPr>
        <w:t>А.8</w:t>
      </w:r>
      <w:r w:rsidRPr="00F81BA5">
        <w:rPr>
          <w:rFonts w:ascii="Times New Roman" w:hAnsi="Times New Roman" w:cs="Times New Roman"/>
          <w:sz w:val="28"/>
          <w:szCs w:val="28"/>
        </w:rPr>
        <w:t>. Комплекс предназначен для пожилых жителей, с возможностью им заниматься аграрным</w:t>
      </w:r>
      <w:r w:rsidR="009D1713" w:rsidRPr="00F81BA5">
        <w:rPr>
          <w:rFonts w:ascii="Times New Roman" w:hAnsi="Times New Roman" w:cs="Times New Roman"/>
          <w:sz w:val="28"/>
          <w:szCs w:val="28"/>
        </w:rPr>
        <w:t xml:space="preserve"> </w:t>
      </w:r>
      <w:r w:rsidRPr="00F81BA5">
        <w:rPr>
          <w:rFonts w:ascii="Times New Roman" w:hAnsi="Times New Roman" w:cs="Times New Roman"/>
          <w:sz w:val="28"/>
          <w:szCs w:val="28"/>
        </w:rPr>
        <w:t>мини</w:t>
      </w:r>
      <w:r w:rsidR="009D1713" w:rsidRPr="00F81BA5">
        <w:rPr>
          <w:rFonts w:ascii="Times New Roman" w:hAnsi="Times New Roman" w:cs="Times New Roman"/>
          <w:sz w:val="28"/>
          <w:szCs w:val="28"/>
        </w:rPr>
        <w:t>-</w:t>
      </w:r>
      <w:r w:rsidRPr="00F81BA5">
        <w:rPr>
          <w:rFonts w:ascii="Times New Roman" w:hAnsi="Times New Roman" w:cs="Times New Roman"/>
          <w:sz w:val="28"/>
          <w:szCs w:val="28"/>
        </w:rPr>
        <w:t xml:space="preserve">производством, непосредственно на территории многофункционального жилого комплекса. Само аграрное производство является составной частью комплекса. В проекте предусмотрены вертикальное озеленение, эксплуатируемые кровли, дворовые пространства. </w:t>
      </w:r>
    </w:p>
    <w:p w14:paraId="545870D4" w14:textId="29B86302"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Анализируя </w:t>
      </w:r>
      <w:r w:rsidR="00EE772D" w:rsidRPr="00F81BA5">
        <w:rPr>
          <w:rFonts w:ascii="Times New Roman" w:hAnsi="Times New Roman" w:cs="Times New Roman"/>
          <w:sz w:val="28"/>
          <w:szCs w:val="28"/>
        </w:rPr>
        <w:t>выше</w:t>
      </w:r>
      <w:r w:rsidR="00EE772D">
        <w:rPr>
          <w:rFonts w:ascii="Times New Roman" w:hAnsi="Times New Roman" w:cs="Times New Roman"/>
          <w:sz w:val="28"/>
          <w:szCs w:val="28"/>
        </w:rPr>
        <w:t>описанные</w:t>
      </w:r>
      <w:r w:rsidRPr="00F81BA5">
        <w:rPr>
          <w:rFonts w:ascii="Times New Roman" w:hAnsi="Times New Roman" w:cs="Times New Roman"/>
          <w:sz w:val="28"/>
          <w:szCs w:val="28"/>
        </w:rPr>
        <w:t xml:space="preserve"> примеры, можно выявить общие направления формирования жилых комплексов зарубежного опыта проектирования на современном этапе развития. В их проектировании учитывались следующие принципы формирования жилища: </w:t>
      </w:r>
    </w:p>
    <w:p w14:paraId="53F3B252" w14:textId="5A21D113" w:rsidR="008A6D85" w:rsidRPr="00F81BA5" w:rsidRDefault="008A6D85" w:rsidP="008A6D85">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w:t>
      </w:r>
      <w:r w:rsidR="00064B29" w:rsidRPr="00F81BA5">
        <w:rPr>
          <w:rFonts w:ascii="Times New Roman" w:hAnsi="Times New Roman" w:cs="Times New Roman"/>
          <w:sz w:val="28"/>
          <w:szCs w:val="28"/>
        </w:rPr>
        <w:t xml:space="preserve"> </w:t>
      </w:r>
      <w:r w:rsidRPr="00F81BA5">
        <w:rPr>
          <w:rFonts w:ascii="Times New Roman" w:hAnsi="Times New Roman" w:cs="Times New Roman"/>
          <w:sz w:val="28"/>
          <w:szCs w:val="28"/>
        </w:rPr>
        <w:t>Полиц</w:t>
      </w:r>
      <w:r w:rsidR="00127761" w:rsidRPr="00F81BA5">
        <w:rPr>
          <w:rFonts w:ascii="Times New Roman" w:hAnsi="Times New Roman" w:cs="Times New Roman"/>
          <w:sz w:val="28"/>
          <w:szCs w:val="28"/>
        </w:rPr>
        <w:t>е</w:t>
      </w:r>
      <w:r w:rsidRPr="00F81BA5">
        <w:rPr>
          <w:rFonts w:ascii="Times New Roman" w:hAnsi="Times New Roman" w:cs="Times New Roman"/>
          <w:sz w:val="28"/>
          <w:szCs w:val="28"/>
        </w:rPr>
        <w:t xml:space="preserve">нтричность жилища-проникновение рабочих функций в пространство жилой среды, что </w:t>
      </w:r>
      <w:r w:rsidR="009C627C" w:rsidRPr="00F81BA5">
        <w:rPr>
          <w:rFonts w:ascii="Times New Roman" w:hAnsi="Times New Roman" w:cs="Times New Roman"/>
          <w:sz w:val="28"/>
          <w:szCs w:val="28"/>
        </w:rPr>
        <w:t>создаёт</w:t>
      </w:r>
      <w:r w:rsidRPr="00F81BA5">
        <w:rPr>
          <w:rFonts w:ascii="Times New Roman" w:hAnsi="Times New Roman" w:cs="Times New Roman"/>
          <w:sz w:val="28"/>
          <w:szCs w:val="28"/>
        </w:rPr>
        <w:t xml:space="preserve"> функциональное разнообразие;</w:t>
      </w:r>
    </w:p>
    <w:p w14:paraId="470CD5B8" w14:textId="5E5EB120" w:rsidR="008A6D85" w:rsidRPr="00F81BA5" w:rsidRDefault="008A6D85" w:rsidP="008A6D85">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2</w:t>
      </w:r>
      <w:r w:rsidR="00064B29" w:rsidRPr="00F81BA5">
        <w:rPr>
          <w:rFonts w:ascii="Times New Roman" w:hAnsi="Times New Roman" w:cs="Times New Roman"/>
          <w:sz w:val="28"/>
          <w:szCs w:val="28"/>
        </w:rPr>
        <w:t xml:space="preserve"> </w:t>
      </w:r>
      <w:r w:rsidRPr="00F81BA5">
        <w:rPr>
          <w:rFonts w:ascii="Times New Roman" w:hAnsi="Times New Roman" w:cs="Times New Roman"/>
          <w:sz w:val="28"/>
          <w:szCs w:val="28"/>
        </w:rPr>
        <w:t>Автономность жилья-создание устойчивой энергоэффективной независимой системы;</w:t>
      </w:r>
    </w:p>
    <w:p w14:paraId="526FDD31" w14:textId="71BDEFB0" w:rsidR="008A6D85" w:rsidRPr="00F81BA5" w:rsidRDefault="008A6D85" w:rsidP="008A6D85">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3</w:t>
      </w:r>
      <w:r w:rsidR="00064B29"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Регламент границ ответственности жилья, в условиях </w:t>
      </w:r>
      <w:bookmarkStart w:id="13" w:name="_Hlk165538778"/>
      <w:r w:rsidRPr="00F81BA5">
        <w:rPr>
          <w:rFonts w:ascii="Times New Roman" w:hAnsi="Times New Roman" w:cs="Times New Roman"/>
          <w:sz w:val="28"/>
          <w:szCs w:val="28"/>
        </w:rPr>
        <w:t>полифункциональности</w:t>
      </w:r>
      <w:bookmarkEnd w:id="13"/>
      <w:r w:rsidRPr="00F81BA5">
        <w:rPr>
          <w:rFonts w:ascii="Times New Roman" w:hAnsi="Times New Roman" w:cs="Times New Roman"/>
          <w:sz w:val="28"/>
          <w:szCs w:val="28"/>
        </w:rPr>
        <w:t xml:space="preserve"> жилых комплексов;</w:t>
      </w:r>
    </w:p>
    <w:p w14:paraId="2885897A" w14:textId="1EA135B1" w:rsidR="008A6D85" w:rsidRPr="00F81BA5" w:rsidRDefault="008A6D85" w:rsidP="008A6D85">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4</w:t>
      </w:r>
      <w:r w:rsidR="00064B29" w:rsidRPr="00F81BA5">
        <w:rPr>
          <w:rFonts w:ascii="Times New Roman" w:hAnsi="Times New Roman" w:cs="Times New Roman"/>
          <w:sz w:val="28"/>
          <w:szCs w:val="28"/>
        </w:rPr>
        <w:t xml:space="preserve"> </w:t>
      </w:r>
      <w:r w:rsidRPr="00F81BA5">
        <w:rPr>
          <w:rFonts w:ascii="Times New Roman" w:hAnsi="Times New Roman" w:cs="Times New Roman"/>
          <w:sz w:val="28"/>
          <w:szCs w:val="28"/>
        </w:rPr>
        <w:t>Функциональная идентификация дворовых пространств т.к. современные дворы представляют пространства для разных потребностей разновозрастных групп населения;</w:t>
      </w:r>
    </w:p>
    <w:p w14:paraId="25F7DDA5" w14:textId="2995796E" w:rsidR="008A6D85" w:rsidRPr="00F81BA5" w:rsidRDefault="008A6D85" w:rsidP="008A6D85">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5</w:t>
      </w:r>
      <w:r w:rsidR="00064B29" w:rsidRPr="00F81BA5">
        <w:rPr>
          <w:rFonts w:ascii="Times New Roman" w:hAnsi="Times New Roman" w:cs="Times New Roman"/>
          <w:sz w:val="28"/>
          <w:szCs w:val="28"/>
        </w:rPr>
        <w:t xml:space="preserve"> </w:t>
      </w:r>
      <w:r w:rsidRPr="00F81BA5">
        <w:rPr>
          <w:rFonts w:ascii="Times New Roman" w:hAnsi="Times New Roman" w:cs="Times New Roman"/>
          <w:sz w:val="28"/>
          <w:szCs w:val="28"/>
        </w:rPr>
        <w:t>Открытость, прозрачность и доступность для человека любой из функций или пространств жилого комплекса.</w:t>
      </w:r>
    </w:p>
    <w:p w14:paraId="30FED1FE" w14:textId="5D8A7211" w:rsidR="008A6D85" w:rsidRPr="00F81BA5" w:rsidRDefault="008A6D85" w:rsidP="008A6D85">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Перечисленные принципы имеют важное значение в создании «гуманной» архитектуры, среды, ориентированной на человека. Это должно отображаться в решении генплана жилого комплекса, дворовых пространств, планировочных решениях жилых секций, а также в </w:t>
      </w:r>
      <w:r w:rsidR="009C627C" w:rsidRPr="00F81BA5">
        <w:rPr>
          <w:rFonts w:ascii="Times New Roman" w:hAnsi="Times New Roman" w:cs="Times New Roman"/>
          <w:sz w:val="28"/>
          <w:szCs w:val="28"/>
        </w:rPr>
        <w:t>объёмных</w:t>
      </w:r>
      <w:r w:rsidRPr="00F81BA5">
        <w:rPr>
          <w:rFonts w:ascii="Times New Roman" w:hAnsi="Times New Roman" w:cs="Times New Roman"/>
          <w:sz w:val="28"/>
          <w:szCs w:val="28"/>
        </w:rPr>
        <w:t xml:space="preserve"> решениях фасадов и формообразующих элементов.</w:t>
      </w:r>
    </w:p>
    <w:p w14:paraId="7831A646" w14:textId="522402B7"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Кроме того, надо отметить, что в зарубежной практике проектирования жилых комплексов выделяются общие принципы «</w:t>
      </w:r>
      <w:r w:rsidR="00757864" w:rsidRPr="00F81BA5">
        <w:rPr>
          <w:rFonts w:ascii="Times New Roman" w:hAnsi="Times New Roman" w:cs="Times New Roman"/>
          <w:sz w:val="28"/>
          <w:szCs w:val="28"/>
        </w:rPr>
        <w:t>зелёного</w:t>
      </w:r>
      <w:r w:rsidRPr="00F81BA5">
        <w:rPr>
          <w:rFonts w:ascii="Times New Roman" w:hAnsi="Times New Roman" w:cs="Times New Roman"/>
          <w:sz w:val="28"/>
          <w:szCs w:val="28"/>
        </w:rPr>
        <w:t xml:space="preserve"> строительства» на основе экологических требований:</w:t>
      </w:r>
    </w:p>
    <w:p w14:paraId="23C4C3B1" w14:textId="11904DDA"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экономия и ресурсо</w:t>
      </w:r>
      <w:r w:rsidR="00127761" w:rsidRPr="00F81BA5">
        <w:rPr>
          <w:rFonts w:ascii="Times New Roman" w:hAnsi="Times New Roman" w:cs="Times New Roman"/>
          <w:sz w:val="28"/>
          <w:szCs w:val="28"/>
        </w:rPr>
        <w:t xml:space="preserve">вая </w:t>
      </w:r>
      <w:r w:rsidRPr="00F81BA5">
        <w:rPr>
          <w:rFonts w:ascii="Times New Roman" w:hAnsi="Times New Roman" w:cs="Times New Roman"/>
          <w:sz w:val="28"/>
          <w:szCs w:val="28"/>
        </w:rPr>
        <w:t xml:space="preserve">эффективность; </w:t>
      </w:r>
    </w:p>
    <w:p w14:paraId="4E94254E" w14:textId="05FA0EEC"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 xml:space="preserve">экологичность (безопасность); </w:t>
      </w:r>
    </w:p>
    <w:p w14:paraId="24681088" w14:textId="651B32E6"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 xml:space="preserve">энергоэффективность; </w:t>
      </w:r>
    </w:p>
    <w:p w14:paraId="474EFA29" w14:textId="5F7C801D"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 xml:space="preserve">комфорт; </w:t>
      </w:r>
    </w:p>
    <w:p w14:paraId="3BDFDF0C" w14:textId="719605D9" w:rsidR="002F1950" w:rsidRPr="00F81BA5" w:rsidRDefault="002F1950" w:rsidP="00AB24D4">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использование современных технологий для экологического проектирования.</w:t>
      </w:r>
    </w:p>
    <w:p w14:paraId="167C9545" w14:textId="77777777" w:rsidR="002F1950" w:rsidRPr="00F81BA5" w:rsidRDefault="002F1950" w:rsidP="008E7461">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eastAsia="Times New Roman" w:hAnsi="Times New Roman" w:cs="Times New Roman"/>
          <w:sz w:val="28"/>
          <w:szCs w:val="28"/>
        </w:rPr>
        <w:t>А также определены основные тенденции создания экологически чистого жилья, к которым можно отнести следующие утверждения:</w:t>
      </w:r>
    </w:p>
    <w:p w14:paraId="44773D9A" w14:textId="307D0E22" w:rsidR="002F1950" w:rsidRPr="00F81BA5" w:rsidRDefault="002F1950" w:rsidP="008E7461">
      <w:pPr>
        <w:shd w:val="clear" w:color="auto" w:fill="FFFFFF"/>
        <w:tabs>
          <w:tab w:val="left" w:pos="230"/>
        </w:tabs>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градостроительная организация пространства и е</w:t>
      </w:r>
      <w:r w:rsidR="00E611E0" w:rsidRPr="00F81BA5">
        <w:rPr>
          <w:rFonts w:ascii="Times New Roman" w:hAnsi="Times New Roman" w:cs="Times New Roman"/>
          <w:sz w:val="28"/>
          <w:szCs w:val="28"/>
        </w:rPr>
        <w:t>ё</w:t>
      </w:r>
      <w:r w:rsidRPr="00F81BA5">
        <w:rPr>
          <w:rFonts w:ascii="Times New Roman" w:hAnsi="Times New Roman" w:cs="Times New Roman"/>
          <w:sz w:val="28"/>
          <w:szCs w:val="28"/>
        </w:rPr>
        <w:t xml:space="preserve"> элементы, а именно ориентация, этажность, должны быть рациональны, эффективны и направлены на создание микроклимата жилой среды;</w:t>
      </w:r>
    </w:p>
    <w:p w14:paraId="2D830600" w14:textId="236B3B34" w:rsidR="002F1950" w:rsidRPr="00F81BA5" w:rsidRDefault="002F1950" w:rsidP="008E7461">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 xml:space="preserve">использование </w:t>
      </w:r>
      <w:r w:rsidR="00127761" w:rsidRPr="00F81BA5">
        <w:rPr>
          <w:rFonts w:ascii="Times New Roman" w:hAnsi="Times New Roman" w:cs="Times New Roman"/>
          <w:sz w:val="28"/>
          <w:szCs w:val="28"/>
        </w:rPr>
        <w:t xml:space="preserve">энергетически </w:t>
      </w:r>
      <w:r w:rsidRPr="00F81BA5">
        <w:rPr>
          <w:rFonts w:ascii="Times New Roman" w:hAnsi="Times New Roman" w:cs="Times New Roman"/>
          <w:sz w:val="28"/>
          <w:szCs w:val="28"/>
        </w:rPr>
        <w:t>активных конструкций и строительных материалов;</w:t>
      </w:r>
    </w:p>
    <w:p w14:paraId="168A0BAA" w14:textId="63CAFB4D" w:rsidR="002F1950" w:rsidRPr="00F81BA5" w:rsidRDefault="002F1950" w:rsidP="008E7461">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009C627C" w:rsidRPr="00F81BA5">
        <w:rPr>
          <w:rFonts w:ascii="Times New Roman" w:hAnsi="Times New Roman" w:cs="Times New Roman"/>
          <w:sz w:val="28"/>
          <w:szCs w:val="28"/>
        </w:rPr>
        <w:t>объёмно</w:t>
      </w:r>
      <w:r w:rsidRPr="00F81BA5">
        <w:rPr>
          <w:rFonts w:ascii="Times New Roman" w:hAnsi="Times New Roman" w:cs="Times New Roman"/>
          <w:sz w:val="28"/>
          <w:szCs w:val="28"/>
        </w:rPr>
        <w:t>-планировочное решение здания должно быть направлено на ресурсосбережение и энергосбережение, а также использование экологичной и высокоэффективной теплоизоляции;</w:t>
      </w:r>
    </w:p>
    <w:p w14:paraId="48EE2E2E" w14:textId="77777777" w:rsidR="002F1950" w:rsidRPr="00F81BA5" w:rsidRDefault="002F1950" w:rsidP="008E7461">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по возможности использование альтернативных видов энергетики;</w:t>
      </w:r>
    </w:p>
    <w:p w14:paraId="746E881A" w14:textId="252CE632" w:rsidR="002F1950" w:rsidRPr="00F81BA5" w:rsidRDefault="00AB24D4" w:rsidP="00AB24D4">
      <w:pPr>
        <w:widowControl w:val="0"/>
        <w:shd w:val="clear" w:color="auto" w:fill="FFFFFF"/>
        <w:tabs>
          <w:tab w:val="left" w:pos="163"/>
        </w:tabs>
        <w:autoSpaceDE w:val="0"/>
        <w:autoSpaceDN w:val="0"/>
        <w:adjustRightInd w:val="0"/>
        <w:spacing w:after="0" w:line="240" w:lineRule="auto"/>
        <w:ind w:left="709"/>
        <w:jc w:val="both"/>
        <w:rPr>
          <w:rFonts w:ascii="Times New Roman" w:hAnsi="Times New Roman" w:cs="Times New Roman"/>
          <w:sz w:val="28"/>
          <w:szCs w:val="28"/>
        </w:rPr>
      </w:pPr>
      <w:r>
        <w:rPr>
          <w:rFonts w:ascii="Times New Roman" w:eastAsia="Times New Roman" w:hAnsi="Times New Roman" w:cs="Times New Roman"/>
          <w:spacing w:val="-3"/>
          <w:sz w:val="28"/>
          <w:szCs w:val="28"/>
        </w:rPr>
        <w:t xml:space="preserve">- </w:t>
      </w:r>
      <w:r w:rsidR="002F1950" w:rsidRPr="00F81BA5">
        <w:rPr>
          <w:rFonts w:ascii="Times New Roman" w:eastAsia="Times New Roman" w:hAnsi="Times New Roman" w:cs="Times New Roman"/>
          <w:spacing w:val="-3"/>
          <w:sz w:val="28"/>
          <w:szCs w:val="28"/>
        </w:rPr>
        <w:t>централизованная высокотехнологичная переработка отходов;</w:t>
      </w:r>
    </w:p>
    <w:p w14:paraId="4F685524" w14:textId="4687D991" w:rsidR="002F1950" w:rsidRPr="00F81BA5" w:rsidRDefault="002F1950" w:rsidP="008E7461">
      <w:pPr>
        <w:widowControl w:val="0"/>
        <w:shd w:val="clear" w:color="auto" w:fill="FFFFFF"/>
        <w:tabs>
          <w:tab w:val="left" w:pos="163"/>
        </w:tabs>
        <w:autoSpaceDE w:val="0"/>
        <w:autoSpaceDN w:val="0"/>
        <w:adjustRightInd w:val="0"/>
        <w:spacing w:after="0" w:line="240" w:lineRule="auto"/>
        <w:ind w:firstLine="709"/>
        <w:jc w:val="both"/>
        <w:rPr>
          <w:rFonts w:ascii="Times New Roman" w:eastAsia="Times New Roman" w:hAnsi="Times New Roman" w:cs="Times New Roman"/>
          <w:spacing w:val="-3"/>
          <w:sz w:val="28"/>
          <w:szCs w:val="28"/>
        </w:rPr>
      </w:pPr>
      <w:r w:rsidRPr="00F81BA5">
        <w:rPr>
          <w:rFonts w:ascii="Times New Roman" w:eastAsia="Times New Roman" w:hAnsi="Times New Roman" w:cs="Times New Roman"/>
          <w:spacing w:val="-3"/>
          <w:sz w:val="28"/>
          <w:szCs w:val="28"/>
        </w:rPr>
        <w:t>-</w:t>
      </w:r>
      <w:r w:rsidR="00AB24D4">
        <w:rPr>
          <w:rFonts w:ascii="Times New Roman" w:eastAsia="Times New Roman" w:hAnsi="Times New Roman" w:cs="Times New Roman"/>
          <w:spacing w:val="-3"/>
          <w:sz w:val="28"/>
          <w:szCs w:val="28"/>
        </w:rPr>
        <w:t xml:space="preserve"> </w:t>
      </w:r>
      <w:r w:rsidRPr="00F81BA5">
        <w:rPr>
          <w:rFonts w:ascii="Times New Roman" w:eastAsia="Times New Roman" w:hAnsi="Times New Roman" w:cs="Times New Roman"/>
          <w:spacing w:val="-3"/>
          <w:sz w:val="28"/>
          <w:szCs w:val="28"/>
        </w:rPr>
        <w:t>очистка и фильтрация стоков.</w:t>
      </w:r>
    </w:p>
    <w:p w14:paraId="70971E1E" w14:textId="013D6C84" w:rsidR="002F1950" w:rsidRPr="00F81BA5" w:rsidRDefault="002F1950" w:rsidP="008E7461">
      <w:pPr>
        <w:widowControl w:val="0"/>
        <w:shd w:val="clear" w:color="auto" w:fill="FFFFFF"/>
        <w:tabs>
          <w:tab w:val="left" w:pos="163"/>
        </w:tabs>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eastAsia="Times New Roman" w:hAnsi="Times New Roman" w:cs="Times New Roman"/>
          <w:spacing w:val="-3"/>
          <w:sz w:val="28"/>
          <w:szCs w:val="28"/>
        </w:rPr>
        <w:t xml:space="preserve">Вышеперечисленные </w:t>
      </w:r>
      <w:r w:rsidR="009C627C" w:rsidRPr="00F81BA5">
        <w:rPr>
          <w:rFonts w:ascii="Times New Roman" w:eastAsia="Times New Roman" w:hAnsi="Times New Roman" w:cs="Times New Roman"/>
          <w:spacing w:val="-3"/>
          <w:sz w:val="28"/>
          <w:szCs w:val="28"/>
        </w:rPr>
        <w:t>приёмы</w:t>
      </w:r>
      <w:r w:rsidRPr="00F81BA5">
        <w:rPr>
          <w:rFonts w:ascii="Times New Roman" w:eastAsia="Times New Roman" w:hAnsi="Times New Roman" w:cs="Times New Roman"/>
          <w:spacing w:val="-3"/>
          <w:sz w:val="28"/>
          <w:szCs w:val="28"/>
        </w:rPr>
        <w:t xml:space="preserve"> ведут к ресурсо</w:t>
      </w:r>
      <w:r w:rsidR="009C627C" w:rsidRPr="00F81BA5">
        <w:rPr>
          <w:rFonts w:ascii="Times New Roman" w:eastAsia="Times New Roman" w:hAnsi="Times New Roman" w:cs="Times New Roman"/>
          <w:spacing w:val="-3"/>
          <w:sz w:val="28"/>
          <w:szCs w:val="28"/>
        </w:rPr>
        <w:t>сбережению</w:t>
      </w:r>
      <w:r w:rsidRPr="00F81BA5">
        <w:rPr>
          <w:rFonts w:ascii="Times New Roman" w:eastAsia="Times New Roman" w:hAnsi="Times New Roman" w:cs="Times New Roman"/>
          <w:spacing w:val="-3"/>
          <w:sz w:val="28"/>
          <w:szCs w:val="28"/>
        </w:rPr>
        <w:t xml:space="preserve"> и энергосбережению и позволяют значительно снизить антропогенное воздействие на окружающую среду, повышая экологическую чистоту окружающего пространства.</w:t>
      </w:r>
    </w:p>
    <w:p w14:paraId="52FC0E01" w14:textId="7C34D7FC" w:rsidR="00907A27" w:rsidRPr="00F81BA5" w:rsidRDefault="00907A27" w:rsidP="002F1950">
      <w:pPr>
        <w:shd w:val="clear" w:color="auto" w:fill="FFFFFF"/>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 xml:space="preserve">Таким образом зарубежная практика использования экологических </w:t>
      </w:r>
      <w:r w:rsidR="009C627C" w:rsidRPr="00F81BA5">
        <w:rPr>
          <w:rFonts w:ascii="Times New Roman" w:eastAsia="Times New Roman" w:hAnsi="Times New Roman" w:cs="Times New Roman"/>
          <w:sz w:val="28"/>
          <w:szCs w:val="28"/>
        </w:rPr>
        <w:t>приёмов</w:t>
      </w:r>
      <w:r w:rsidRPr="00F81BA5">
        <w:rPr>
          <w:rFonts w:ascii="Times New Roman" w:eastAsia="Times New Roman" w:hAnsi="Times New Roman" w:cs="Times New Roman"/>
          <w:sz w:val="28"/>
          <w:szCs w:val="28"/>
        </w:rPr>
        <w:t xml:space="preserve"> в проектировании жилых комплексов сводится к нескольким направлениям, это -</w:t>
      </w:r>
      <w:r w:rsidR="00EE772D">
        <w:rPr>
          <w:rFonts w:ascii="Times New Roman" w:eastAsia="Times New Roman" w:hAnsi="Times New Roman" w:cs="Times New Roman"/>
          <w:sz w:val="28"/>
          <w:szCs w:val="28"/>
        </w:rPr>
        <w:t xml:space="preserve"> </w:t>
      </w:r>
      <w:r w:rsidRPr="00F81BA5">
        <w:rPr>
          <w:rFonts w:ascii="Times New Roman" w:eastAsia="Times New Roman" w:hAnsi="Times New Roman" w:cs="Times New Roman"/>
          <w:sz w:val="28"/>
          <w:szCs w:val="28"/>
        </w:rPr>
        <w:t>применение возобновляемых источников энергии, -формирование жилой среды сочетающиеся с природным окружением, -применение экологически чистых строительных материалов.</w:t>
      </w:r>
    </w:p>
    <w:p w14:paraId="59C49F03" w14:textId="3DDF4185" w:rsidR="005430AA" w:rsidRPr="00F81BA5" w:rsidRDefault="009C627C" w:rsidP="002F1950">
      <w:pPr>
        <w:shd w:val="clear" w:color="auto" w:fill="FFFFFF"/>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Проведённый</w:t>
      </w:r>
      <w:r w:rsidR="002F1950" w:rsidRPr="00F81BA5">
        <w:rPr>
          <w:rFonts w:ascii="Times New Roman" w:eastAsia="Times New Roman" w:hAnsi="Times New Roman" w:cs="Times New Roman"/>
          <w:sz w:val="28"/>
          <w:szCs w:val="28"/>
        </w:rPr>
        <w:t xml:space="preserve"> анализ показывает, что на современном этапе в зарубежной практике, начинает формироваться экопозитивное жилище, которое развивается с </w:t>
      </w:r>
      <w:r w:rsidR="005430AA" w:rsidRPr="00F81BA5">
        <w:rPr>
          <w:rFonts w:ascii="Times New Roman" w:eastAsia="Times New Roman" w:hAnsi="Times New Roman" w:cs="Times New Roman"/>
          <w:sz w:val="28"/>
          <w:szCs w:val="28"/>
        </w:rPr>
        <w:t xml:space="preserve">максимальным </w:t>
      </w:r>
      <w:r w:rsidRPr="00F81BA5">
        <w:rPr>
          <w:rFonts w:ascii="Times New Roman" w:eastAsia="Times New Roman" w:hAnsi="Times New Roman" w:cs="Times New Roman"/>
          <w:sz w:val="28"/>
          <w:szCs w:val="28"/>
        </w:rPr>
        <w:t>учётом</w:t>
      </w:r>
      <w:r w:rsidR="005430AA" w:rsidRPr="00F81BA5">
        <w:rPr>
          <w:rFonts w:ascii="Times New Roman" w:eastAsia="Times New Roman" w:hAnsi="Times New Roman" w:cs="Times New Roman"/>
          <w:sz w:val="28"/>
          <w:szCs w:val="28"/>
        </w:rPr>
        <w:t xml:space="preserve"> географического фактора внешней среды. При этом, главной задачей создания </w:t>
      </w:r>
      <w:bookmarkStart w:id="14" w:name="_Hlk165546990"/>
      <w:r w:rsidR="005430AA" w:rsidRPr="00F81BA5">
        <w:rPr>
          <w:rFonts w:ascii="Times New Roman" w:eastAsia="Times New Roman" w:hAnsi="Times New Roman" w:cs="Times New Roman"/>
          <w:sz w:val="28"/>
          <w:szCs w:val="28"/>
        </w:rPr>
        <w:t xml:space="preserve">экопозитивного </w:t>
      </w:r>
      <w:bookmarkEnd w:id="14"/>
      <w:r w:rsidR="005430AA" w:rsidRPr="00F81BA5">
        <w:rPr>
          <w:rFonts w:ascii="Times New Roman" w:eastAsia="Times New Roman" w:hAnsi="Times New Roman" w:cs="Times New Roman"/>
          <w:sz w:val="28"/>
          <w:szCs w:val="28"/>
        </w:rPr>
        <w:t xml:space="preserve">жилища сводится к уменьшению выбросов СО2, на основе энергоэффективности. В меньшей степени рассматриваются </w:t>
      </w:r>
      <w:bookmarkStart w:id="15" w:name="_Hlk165546980"/>
      <w:r w:rsidR="005430AA" w:rsidRPr="00F81BA5">
        <w:rPr>
          <w:rFonts w:ascii="Times New Roman" w:eastAsia="Times New Roman" w:hAnsi="Times New Roman" w:cs="Times New Roman"/>
          <w:sz w:val="28"/>
          <w:szCs w:val="28"/>
        </w:rPr>
        <w:t>биопозитивность</w:t>
      </w:r>
      <w:bookmarkEnd w:id="15"/>
      <w:r w:rsidR="005430AA" w:rsidRPr="00F81BA5">
        <w:rPr>
          <w:rFonts w:ascii="Times New Roman" w:eastAsia="Times New Roman" w:hAnsi="Times New Roman" w:cs="Times New Roman"/>
          <w:sz w:val="28"/>
          <w:szCs w:val="28"/>
        </w:rPr>
        <w:t xml:space="preserve"> зданий и </w:t>
      </w:r>
      <w:bookmarkStart w:id="16" w:name="_Hlk165546972"/>
      <w:r w:rsidR="005430AA" w:rsidRPr="00F81BA5">
        <w:rPr>
          <w:rFonts w:ascii="Times New Roman" w:eastAsia="Times New Roman" w:hAnsi="Times New Roman" w:cs="Times New Roman"/>
          <w:sz w:val="28"/>
          <w:szCs w:val="28"/>
        </w:rPr>
        <w:t>биосферосовместимость</w:t>
      </w:r>
      <w:bookmarkEnd w:id="16"/>
      <w:r w:rsidR="005430AA" w:rsidRPr="00F81BA5">
        <w:rPr>
          <w:rFonts w:ascii="Times New Roman" w:eastAsia="Times New Roman" w:hAnsi="Times New Roman" w:cs="Times New Roman"/>
          <w:sz w:val="28"/>
          <w:szCs w:val="28"/>
        </w:rPr>
        <w:t xml:space="preserve"> со снижением антропогенной нагрузки на природу.</w:t>
      </w:r>
    </w:p>
    <w:p w14:paraId="1D9FAE24" w14:textId="77777777" w:rsidR="002F1950" w:rsidRPr="00F81BA5" w:rsidRDefault="002F1950" w:rsidP="002F1950">
      <w:pPr>
        <w:shd w:val="clear" w:color="auto" w:fill="FFFFFF"/>
        <w:spacing w:after="0" w:line="240" w:lineRule="auto"/>
        <w:ind w:firstLine="709"/>
        <w:jc w:val="both"/>
        <w:rPr>
          <w:rFonts w:ascii="Times New Roman" w:eastAsia="Times New Roman" w:hAnsi="Times New Roman" w:cs="Times New Roman"/>
          <w:sz w:val="28"/>
          <w:szCs w:val="28"/>
        </w:rPr>
      </w:pPr>
    </w:p>
    <w:p w14:paraId="11E86D5A" w14:textId="64B25B80" w:rsidR="002F1950" w:rsidRPr="00F81BA5" w:rsidRDefault="002F1950" w:rsidP="002F1950">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
          <w:sz w:val="28"/>
          <w:szCs w:val="28"/>
        </w:rPr>
        <w:t xml:space="preserve">1.3.2 Современное состояние жилых комплексов Северного Казахстана с </w:t>
      </w:r>
      <w:r w:rsidR="009C627C" w:rsidRPr="00F81BA5">
        <w:rPr>
          <w:rFonts w:ascii="Times New Roman" w:hAnsi="Times New Roman" w:cs="Times New Roman"/>
          <w:b/>
          <w:sz w:val="28"/>
          <w:szCs w:val="28"/>
        </w:rPr>
        <w:t>учётом</w:t>
      </w:r>
      <w:r w:rsidRPr="00F81BA5">
        <w:rPr>
          <w:rFonts w:ascii="Times New Roman" w:hAnsi="Times New Roman" w:cs="Times New Roman"/>
          <w:b/>
          <w:sz w:val="28"/>
          <w:szCs w:val="28"/>
        </w:rPr>
        <w:t xml:space="preserve"> экологических требований</w:t>
      </w:r>
    </w:p>
    <w:p w14:paraId="1CB7DA1B" w14:textId="77777777" w:rsidR="002F1950" w:rsidRPr="00F81BA5" w:rsidRDefault="002F1950" w:rsidP="002F1950">
      <w:pPr>
        <w:spacing w:after="0" w:line="240" w:lineRule="auto"/>
        <w:ind w:firstLine="709"/>
        <w:jc w:val="both"/>
        <w:rPr>
          <w:rFonts w:ascii="Times New Roman" w:hAnsi="Times New Roman" w:cs="Times New Roman"/>
          <w:sz w:val="28"/>
          <w:szCs w:val="28"/>
        </w:rPr>
      </w:pPr>
    </w:p>
    <w:p w14:paraId="50A1F369" w14:textId="5451B648" w:rsidR="00BE101C" w:rsidRPr="00F81BA5" w:rsidRDefault="002F1950"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Демографические взрывы и рост мегаполисов по всему миру означает динамичное увеличение жителей городов и ограничения ресурсов жизнеобеспечения. Эти же проблемы не исключены и в областных центрах северного Казахстана. В сферу исследования вхо</w:t>
      </w:r>
      <w:r w:rsidR="008E7461" w:rsidRPr="00F81BA5">
        <w:rPr>
          <w:rFonts w:ascii="Times New Roman" w:hAnsi="Times New Roman" w:cs="Times New Roman"/>
          <w:sz w:val="28"/>
          <w:szCs w:val="28"/>
        </w:rPr>
        <w:t>дят следующие города: Астана -1</w:t>
      </w:r>
      <w:r w:rsidRPr="00F81BA5">
        <w:rPr>
          <w:rFonts w:ascii="Times New Roman" w:hAnsi="Times New Roman" w:cs="Times New Roman"/>
          <w:sz w:val="28"/>
          <w:szCs w:val="28"/>
        </w:rPr>
        <w:t>359,50</w:t>
      </w:r>
      <w:r w:rsidR="008E7461" w:rsidRPr="00F81BA5">
        <w:rPr>
          <w:rFonts w:ascii="Times New Roman" w:hAnsi="Times New Roman" w:cs="Times New Roman"/>
          <w:sz w:val="28"/>
          <w:szCs w:val="28"/>
        </w:rPr>
        <w:t xml:space="preserve"> </w:t>
      </w:r>
      <w:r w:rsidR="00CA3F10" w:rsidRPr="00F81BA5">
        <w:rPr>
          <w:rFonts w:ascii="Times New Roman" w:hAnsi="Times New Roman" w:cs="Times New Roman"/>
          <w:sz w:val="28"/>
          <w:szCs w:val="28"/>
        </w:rPr>
        <w:t>тыс. нас</w:t>
      </w:r>
      <w:r w:rsidRPr="00F81BA5">
        <w:rPr>
          <w:rFonts w:ascii="Times New Roman" w:hAnsi="Times New Roman" w:cs="Times New Roman"/>
          <w:sz w:val="28"/>
          <w:szCs w:val="28"/>
        </w:rPr>
        <w:t>.;</w:t>
      </w:r>
      <w:r w:rsidR="008E7461" w:rsidRPr="00F81BA5">
        <w:rPr>
          <w:rFonts w:ascii="Times New Roman" w:hAnsi="Times New Roman" w:cs="Times New Roman"/>
          <w:sz w:val="28"/>
          <w:szCs w:val="28"/>
        </w:rPr>
        <w:t xml:space="preserve"> </w:t>
      </w:r>
      <w:r w:rsidRPr="00F81BA5">
        <w:rPr>
          <w:rFonts w:ascii="Times New Roman" w:hAnsi="Times New Roman" w:cs="Times New Roman"/>
          <w:sz w:val="28"/>
          <w:szCs w:val="28"/>
        </w:rPr>
        <w:t>Павлодар</w:t>
      </w:r>
      <w:r w:rsidR="008E7461" w:rsidRPr="00F81BA5">
        <w:rPr>
          <w:rFonts w:ascii="Times New Roman" w:hAnsi="Times New Roman" w:cs="Times New Roman"/>
          <w:sz w:val="28"/>
          <w:szCs w:val="28"/>
        </w:rPr>
        <w:t xml:space="preserve"> - 367</w:t>
      </w:r>
      <w:r w:rsidRPr="00F81BA5">
        <w:rPr>
          <w:rFonts w:ascii="Times New Roman" w:hAnsi="Times New Roman" w:cs="Times New Roman"/>
          <w:sz w:val="28"/>
          <w:szCs w:val="28"/>
        </w:rPr>
        <w:t>254,00</w:t>
      </w:r>
      <w:r w:rsidR="008E7461" w:rsidRPr="00F81BA5">
        <w:rPr>
          <w:rFonts w:ascii="Times New Roman" w:hAnsi="Times New Roman" w:cs="Times New Roman"/>
          <w:sz w:val="28"/>
          <w:szCs w:val="28"/>
        </w:rPr>
        <w:t xml:space="preserve"> </w:t>
      </w:r>
      <w:r w:rsidR="00CA3F10" w:rsidRPr="00F81BA5">
        <w:rPr>
          <w:rFonts w:ascii="Times New Roman" w:hAnsi="Times New Roman" w:cs="Times New Roman"/>
          <w:sz w:val="28"/>
          <w:szCs w:val="28"/>
        </w:rPr>
        <w:t>тыс. нас</w:t>
      </w:r>
      <w:r w:rsidR="008E7461" w:rsidRPr="00F81BA5">
        <w:rPr>
          <w:rFonts w:ascii="Times New Roman" w:hAnsi="Times New Roman" w:cs="Times New Roman"/>
          <w:sz w:val="28"/>
          <w:szCs w:val="28"/>
        </w:rPr>
        <w:t>.; К</w:t>
      </w:r>
      <w:r w:rsidR="00DB33CA" w:rsidRPr="00F81BA5">
        <w:rPr>
          <w:rFonts w:ascii="Times New Roman" w:hAnsi="Times New Roman" w:cs="Times New Roman"/>
          <w:sz w:val="28"/>
          <w:szCs w:val="28"/>
        </w:rPr>
        <w:t>о</w:t>
      </w:r>
      <w:r w:rsidR="008E7461" w:rsidRPr="00F81BA5">
        <w:rPr>
          <w:rFonts w:ascii="Times New Roman" w:hAnsi="Times New Roman" w:cs="Times New Roman"/>
          <w:sz w:val="28"/>
          <w:szCs w:val="28"/>
        </w:rPr>
        <w:t>станай - 242</w:t>
      </w:r>
      <w:r w:rsidRPr="00F81BA5">
        <w:rPr>
          <w:rFonts w:ascii="Times New Roman" w:hAnsi="Times New Roman" w:cs="Times New Roman"/>
          <w:sz w:val="28"/>
          <w:szCs w:val="28"/>
        </w:rPr>
        <w:t xml:space="preserve">997,00 </w:t>
      </w:r>
      <w:r w:rsidR="00CA3F10" w:rsidRPr="00F81BA5">
        <w:rPr>
          <w:rFonts w:ascii="Times New Roman" w:hAnsi="Times New Roman" w:cs="Times New Roman"/>
          <w:sz w:val="28"/>
          <w:szCs w:val="28"/>
        </w:rPr>
        <w:t>тыс. нас</w:t>
      </w:r>
      <w:r w:rsidRPr="00F81BA5">
        <w:rPr>
          <w:rFonts w:ascii="Times New Roman" w:hAnsi="Times New Roman" w:cs="Times New Roman"/>
          <w:sz w:val="28"/>
          <w:szCs w:val="28"/>
        </w:rPr>
        <w:t>.;</w:t>
      </w:r>
      <w:r w:rsidR="00BE101C" w:rsidRPr="00F81BA5">
        <w:rPr>
          <w:rFonts w:ascii="Times New Roman" w:hAnsi="Times New Roman" w:cs="Times New Roman"/>
          <w:sz w:val="28"/>
          <w:szCs w:val="28"/>
        </w:rPr>
        <w:t xml:space="preserve"> </w:t>
      </w:r>
      <w:r w:rsidRPr="00F81BA5">
        <w:rPr>
          <w:rFonts w:ascii="Times New Roman" w:hAnsi="Times New Roman" w:cs="Times New Roman"/>
          <w:sz w:val="28"/>
          <w:szCs w:val="28"/>
        </w:rPr>
        <w:t>Кокшета</w:t>
      </w:r>
      <w:r w:rsidR="00BE101C" w:rsidRPr="00F81BA5">
        <w:rPr>
          <w:rFonts w:ascii="Times New Roman" w:hAnsi="Times New Roman" w:cs="Times New Roman"/>
          <w:sz w:val="28"/>
          <w:szCs w:val="28"/>
        </w:rPr>
        <w:t>у-145</w:t>
      </w:r>
      <w:r w:rsidR="008E7461" w:rsidRPr="00F81BA5">
        <w:rPr>
          <w:rFonts w:ascii="Times New Roman" w:hAnsi="Times New Roman" w:cs="Times New Roman"/>
          <w:sz w:val="28"/>
          <w:szCs w:val="28"/>
        </w:rPr>
        <w:t>156,00</w:t>
      </w:r>
      <w:r w:rsidR="00BE101C" w:rsidRPr="00F81BA5">
        <w:rPr>
          <w:rFonts w:ascii="Times New Roman" w:hAnsi="Times New Roman" w:cs="Times New Roman"/>
          <w:sz w:val="28"/>
          <w:szCs w:val="28"/>
        </w:rPr>
        <w:t xml:space="preserve"> </w:t>
      </w:r>
      <w:r w:rsidR="00CA3F10" w:rsidRPr="00F81BA5">
        <w:rPr>
          <w:rFonts w:ascii="Times New Roman" w:hAnsi="Times New Roman" w:cs="Times New Roman"/>
          <w:sz w:val="28"/>
          <w:szCs w:val="28"/>
        </w:rPr>
        <w:t>тыс. нас</w:t>
      </w:r>
      <w:r w:rsidR="00BE101C" w:rsidRPr="00F81BA5">
        <w:rPr>
          <w:rFonts w:ascii="Times New Roman" w:hAnsi="Times New Roman" w:cs="Times New Roman"/>
          <w:sz w:val="28"/>
          <w:szCs w:val="28"/>
        </w:rPr>
        <w:t xml:space="preserve">.; </w:t>
      </w:r>
      <w:r w:rsidR="008E7461" w:rsidRPr="00F81BA5">
        <w:rPr>
          <w:rFonts w:ascii="Times New Roman" w:hAnsi="Times New Roman" w:cs="Times New Roman"/>
          <w:sz w:val="28"/>
          <w:szCs w:val="28"/>
        </w:rPr>
        <w:t>Петропавловск-222</w:t>
      </w:r>
      <w:r w:rsidRPr="00F81BA5">
        <w:rPr>
          <w:rFonts w:ascii="Times New Roman" w:hAnsi="Times New Roman" w:cs="Times New Roman"/>
          <w:sz w:val="28"/>
          <w:szCs w:val="28"/>
        </w:rPr>
        <w:t xml:space="preserve">076,00 </w:t>
      </w:r>
      <w:r w:rsidR="00CA3F10" w:rsidRPr="00F81BA5">
        <w:rPr>
          <w:rFonts w:ascii="Times New Roman" w:hAnsi="Times New Roman" w:cs="Times New Roman"/>
          <w:sz w:val="28"/>
          <w:szCs w:val="28"/>
        </w:rPr>
        <w:t>тыс. нас</w:t>
      </w:r>
      <w:r w:rsidRPr="00F81BA5">
        <w:rPr>
          <w:rFonts w:ascii="Times New Roman" w:hAnsi="Times New Roman" w:cs="Times New Roman"/>
          <w:sz w:val="28"/>
          <w:szCs w:val="28"/>
        </w:rPr>
        <w:t>. Уплотнение застройки этих городов, в связи с ростом численности населения на современном этапе, решается путём строительства высотных многоквартирных жилых комплексов, не всегда учитывающих суще</w:t>
      </w:r>
      <w:r w:rsidR="00BE101C" w:rsidRPr="00F81BA5">
        <w:rPr>
          <w:rFonts w:ascii="Times New Roman" w:hAnsi="Times New Roman" w:cs="Times New Roman"/>
          <w:sz w:val="28"/>
          <w:szCs w:val="28"/>
        </w:rPr>
        <w:t>ствующую инфраструктуру города.</w:t>
      </w:r>
    </w:p>
    <w:p w14:paraId="6C6566A9" w14:textId="3B3044FE" w:rsidR="00BE101C" w:rsidRPr="00F81BA5" w:rsidRDefault="002F1950"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Рассматривая современные тенденции жилищного строительства Северных регионов Казахстана, надо отметить, что здесь </w:t>
      </w:r>
      <w:r w:rsidR="009C627C" w:rsidRPr="00F81BA5">
        <w:rPr>
          <w:rFonts w:ascii="Times New Roman" w:hAnsi="Times New Roman" w:cs="Times New Roman"/>
          <w:sz w:val="28"/>
          <w:szCs w:val="28"/>
        </w:rPr>
        <w:t>отдаётся</w:t>
      </w:r>
      <w:r w:rsidRPr="00F81BA5">
        <w:rPr>
          <w:rFonts w:ascii="Times New Roman" w:hAnsi="Times New Roman" w:cs="Times New Roman"/>
          <w:sz w:val="28"/>
          <w:szCs w:val="28"/>
        </w:rPr>
        <w:t xml:space="preserve"> предпочтение квартальной и периметральной городской застройке, которая не всегда учитывает природно-климатические параметры. В городах Северного региона </w:t>
      </w:r>
      <w:r w:rsidR="009C627C" w:rsidRPr="00F81BA5">
        <w:rPr>
          <w:rFonts w:ascii="Times New Roman" w:hAnsi="Times New Roman" w:cs="Times New Roman"/>
          <w:sz w:val="28"/>
          <w:szCs w:val="28"/>
        </w:rPr>
        <w:t>идёт</w:t>
      </w:r>
      <w:r w:rsidRPr="00F81BA5">
        <w:rPr>
          <w:rFonts w:ascii="Times New Roman" w:hAnsi="Times New Roman" w:cs="Times New Roman"/>
          <w:sz w:val="28"/>
          <w:szCs w:val="28"/>
        </w:rPr>
        <w:t xml:space="preserve"> процесс замены старого жилого фонда. Особенно интенсивно этот процесс просматривается в областных центрах, т.к. большая часть жилого фонда относится к периоду его возведения-60-70-80-ые года прошлого века. Вновь возводимые жилые комплексы строятся в духе времени, имеют индивидуальные современные архитектурные решения, которые опираются на традиционную планировку квартир, учитывающую класс жилья, согласно нормативной документации и повышенную этажность в связи с экономической составляющей</w:t>
      </w:r>
      <w:r w:rsidR="00761E28" w:rsidRPr="00F81BA5">
        <w:rPr>
          <w:rFonts w:ascii="Times New Roman" w:hAnsi="Times New Roman" w:cs="Times New Roman"/>
          <w:sz w:val="28"/>
          <w:szCs w:val="28"/>
        </w:rPr>
        <w:t xml:space="preserve"> [72]</w:t>
      </w:r>
      <w:r w:rsidRPr="00F81BA5">
        <w:rPr>
          <w:rFonts w:ascii="Times New Roman" w:hAnsi="Times New Roman" w:cs="Times New Roman"/>
          <w:sz w:val="28"/>
          <w:szCs w:val="28"/>
        </w:rPr>
        <w:t>. Примерами могут служить выборочные многофункциональные жилые комп</w:t>
      </w:r>
      <w:r w:rsidR="00BE101C" w:rsidRPr="00F81BA5">
        <w:rPr>
          <w:rFonts w:ascii="Times New Roman" w:hAnsi="Times New Roman" w:cs="Times New Roman"/>
          <w:sz w:val="28"/>
          <w:szCs w:val="28"/>
        </w:rPr>
        <w:t>лексы 2000-ых годов возведения.</w:t>
      </w:r>
    </w:p>
    <w:p w14:paraId="43915749" w14:textId="2F1057CA" w:rsidR="002F1950" w:rsidRPr="00F81BA5" w:rsidRDefault="002F1950"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 процессе исследования было проанализировано </w:t>
      </w:r>
      <w:r w:rsidR="004E4604" w:rsidRPr="00F81BA5">
        <w:rPr>
          <w:rFonts w:ascii="Times New Roman" w:hAnsi="Times New Roman" w:cs="Times New Roman"/>
          <w:sz w:val="28"/>
          <w:szCs w:val="28"/>
        </w:rPr>
        <w:t xml:space="preserve">– 21 </w:t>
      </w:r>
      <w:r w:rsidRPr="00F81BA5">
        <w:rPr>
          <w:rFonts w:ascii="Times New Roman" w:hAnsi="Times New Roman" w:cs="Times New Roman"/>
          <w:sz w:val="28"/>
          <w:szCs w:val="28"/>
        </w:rPr>
        <w:t>комплекс, которые отражают всю совокупность системных проблем присущие жилым комплексам Северного Казахстана. К основным проблемам относятся:</w:t>
      </w:r>
    </w:p>
    <w:p w14:paraId="39CE6103" w14:textId="296D36D0" w:rsidR="002F1950" w:rsidRPr="00F81BA5" w:rsidRDefault="002F1950"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 xml:space="preserve">отсутствие функционального зонирования прилежащей территории жилого комплекса; </w:t>
      </w:r>
    </w:p>
    <w:p w14:paraId="3D6C9398" w14:textId="5DDC7FF5" w:rsidR="002F1950" w:rsidRPr="00F81BA5" w:rsidRDefault="002F1950"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высокая плотность застройки, как в территориальном аспекте, так и в архитектурно-планировочном;</w:t>
      </w:r>
    </w:p>
    <w:p w14:paraId="09671074" w14:textId="6F25D542" w:rsidR="002F1950" w:rsidRPr="00F81BA5" w:rsidRDefault="002F1950"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отсутствие комплексного благоустройства дворового пространства (отсутствие озеленения, площадок для отдыха и спорта и др.);</w:t>
      </w:r>
    </w:p>
    <w:p w14:paraId="51EEEAA3" w14:textId="19733D77" w:rsidR="002F1950" w:rsidRPr="00F81BA5" w:rsidRDefault="002F1950"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недостаток парковочных мест;</w:t>
      </w:r>
    </w:p>
    <w:p w14:paraId="55AC4768" w14:textId="7509B4B3" w:rsidR="002F1950" w:rsidRPr="00F81BA5" w:rsidRDefault="002F1950"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нецелевое использование внутренних помещений и паркингов;</w:t>
      </w:r>
    </w:p>
    <w:p w14:paraId="4D3C329A" w14:textId="10663942" w:rsidR="002F1950" w:rsidRPr="00F81BA5" w:rsidRDefault="002F1950"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отсутствие нормативного озеленения;</w:t>
      </w:r>
    </w:p>
    <w:p w14:paraId="196E2546" w14:textId="028CB103" w:rsidR="002F1950" w:rsidRPr="00F81BA5" w:rsidRDefault="002F1950"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отсутствие внутренних летних открытых помещений (балконы, лоджии, террасы)</w:t>
      </w:r>
      <w:r w:rsidR="00AB24D4">
        <w:rPr>
          <w:rFonts w:ascii="Times New Roman" w:hAnsi="Times New Roman" w:cs="Times New Roman"/>
          <w:sz w:val="28"/>
          <w:szCs w:val="28"/>
        </w:rPr>
        <w:t>;</w:t>
      </w:r>
    </w:p>
    <w:p w14:paraId="3198B46A" w14:textId="2A5463FD" w:rsidR="002F1950" w:rsidRPr="00F81BA5" w:rsidRDefault="002F1950"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 xml:space="preserve">устаревшая инженерная </w:t>
      </w:r>
      <w:r w:rsidR="00EB4E16" w:rsidRPr="00F81BA5">
        <w:rPr>
          <w:rFonts w:ascii="Times New Roman" w:hAnsi="Times New Roman" w:cs="Times New Roman"/>
          <w:sz w:val="28"/>
          <w:szCs w:val="28"/>
        </w:rPr>
        <w:t>инфраструктура</w:t>
      </w:r>
      <w:r w:rsidR="00EB4E16" w:rsidRPr="00F81BA5">
        <w:rPr>
          <w:rFonts w:ascii="Times New Roman" w:eastAsia="Calibri" w:hAnsi="Times New Roman" w:cs="Times New Roman"/>
          <w:bCs/>
          <w:sz w:val="28"/>
          <w:szCs w:val="28"/>
          <w:lang w:eastAsia="ru-RU" w:bidi="ru-RU"/>
        </w:rPr>
        <w:t xml:space="preserve"> [</w:t>
      </w:r>
      <w:r w:rsidR="00247774" w:rsidRPr="00F81BA5">
        <w:rPr>
          <w:rFonts w:ascii="Times New Roman" w:eastAsia="Calibri" w:hAnsi="Times New Roman" w:cs="Times New Roman"/>
          <w:bCs/>
          <w:sz w:val="28"/>
          <w:szCs w:val="28"/>
          <w:lang w:eastAsia="ru-RU" w:bidi="ru-RU"/>
        </w:rPr>
        <w:t>107]</w:t>
      </w:r>
      <w:r w:rsidRPr="00F81BA5">
        <w:rPr>
          <w:rFonts w:ascii="Times New Roman" w:hAnsi="Times New Roman" w:cs="Times New Roman"/>
          <w:sz w:val="28"/>
          <w:szCs w:val="28"/>
        </w:rPr>
        <w:t>.</w:t>
      </w:r>
    </w:p>
    <w:p w14:paraId="4A4E1302" w14:textId="6BDA43F0" w:rsidR="002F1950" w:rsidRPr="00F81BA5" w:rsidRDefault="002F1950"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Так, например, </w:t>
      </w:r>
      <w:r w:rsidR="0001753B" w:rsidRPr="00F81BA5">
        <w:rPr>
          <w:rFonts w:ascii="Times New Roman" w:hAnsi="Times New Roman" w:cs="Times New Roman"/>
          <w:sz w:val="28"/>
          <w:szCs w:val="28"/>
          <w:shd w:val="clear" w:color="auto" w:fill="FFFFFF"/>
        </w:rPr>
        <w:t>Жилой комплекс</w:t>
      </w:r>
      <w:r w:rsidRPr="00F81BA5">
        <w:rPr>
          <w:rFonts w:ascii="Times New Roman" w:hAnsi="Times New Roman" w:cs="Times New Roman"/>
          <w:sz w:val="28"/>
          <w:szCs w:val="28"/>
        </w:rPr>
        <w:t xml:space="preserve"> «Амстердам» (Amsterdam) по улице Әнет баба, Астана. </w:t>
      </w:r>
      <w:r w:rsidR="006B15A3" w:rsidRPr="00F81BA5">
        <w:rPr>
          <w:rFonts w:ascii="Times New Roman" w:hAnsi="Times New Roman" w:cs="Times New Roman"/>
          <w:sz w:val="28"/>
          <w:szCs w:val="28"/>
        </w:rPr>
        <w:t xml:space="preserve">в соответствии с рисунком </w:t>
      </w:r>
      <w:r w:rsidR="0011199B" w:rsidRPr="00F81BA5">
        <w:rPr>
          <w:rFonts w:ascii="Times New Roman" w:hAnsi="Times New Roman" w:cs="Times New Roman"/>
          <w:sz w:val="28"/>
          <w:szCs w:val="28"/>
        </w:rPr>
        <w:t xml:space="preserve">А.9 </w:t>
      </w:r>
      <w:r w:rsidRPr="00F81BA5">
        <w:rPr>
          <w:rFonts w:ascii="Times New Roman" w:hAnsi="Times New Roman" w:cs="Times New Roman"/>
          <w:sz w:val="28"/>
          <w:szCs w:val="28"/>
        </w:rPr>
        <w:t>Застройщик-«G-Park». Жилой комплекс 3-го класса жилья, расположен в перспективном районе города, имеет две секции по 10 этажей, выполнен из кирпича, имеет крытый паркинг. На площадке по 5 квартир, площадью от 35.0</w:t>
      </w:r>
      <w:r w:rsidR="00064B29" w:rsidRPr="00F81BA5">
        <w:rPr>
          <w:rFonts w:ascii="Times New Roman" w:hAnsi="Times New Roman" w:cs="Times New Roman"/>
          <w:sz w:val="28"/>
          <w:szCs w:val="28"/>
        </w:rPr>
        <w:t xml:space="preserve"> </w:t>
      </w:r>
      <w:r w:rsidRPr="00F81BA5">
        <w:rPr>
          <w:rFonts w:ascii="Times New Roman" w:hAnsi="Times New Roman" w:cs="Times New Roman"/>
          <w:sz w:val="28"/>
          <w:szCs w:val="28"/>
        </w:rPr>
        <w:t>м</w:t>
      </w:r>
      <w:r w:rsidRPr="00F81BA5">
        <w:rPr>
          <w:rFonts w:ascii="Times New Roman" w:hAnsi="Times New Roman" w:cs="Times New Roman"/>
          <w:sz w:val="28"/>
          <w:szCs w:val="28"/>
          <w:vertAlign w:val="superscript"/>
        </w:rPr>
        <w:t>2</w:t>
      </w:r>
      <w:r w:rsidRPr="00F81BA5">
        <w:rPr>
          <w:rFonts w:ascii="Times New Roman" w:hAnsi="Times New Roman" w:cs="Times New Roman"/>
          <w:sz w:val="28"/>
          <w:szCs w:val="28"/>
        </w:rPr>
        <w:t xml:space="preserve"> до 125.0</w:t>
      </w:r>
      <w:r w:rsidR="00064B29" w:rsidRPr="00F81BA5">
        <w:rPr>
          <w:rFonts w:ascii="Times New Roman" w:hAnsi="Times New Roman" w:cs="Times New Roman"/>
          <w:sz w:val="28"/>
          <w:szCs w:val="28"/>
        </w:rPr>
        <w:t xml:space="preserve"> </w:t>
      </w:r>
      <w:r w:rsidRPr="00F81BA5">
        <w:rPr>
          <w:rFonts w:ascii="Times New Roman" w:hAnsi="Times New Roman" w:cs="Times New Roman"/>
          <w:sz w:val="28"/>
          <w:szCs w:val="28"/>
        </w:rPr>
        <w:t>м</w:t>
      </w:r>
      <w:r w:rsidRPr="00F81BA5">
        <w:rPr>
          <w:rFonts w:ascii="Times New Roman" w:hAnsi="Times New Roman" w:cs="Times New Roman"/>
          <w:sz w:val="28"/>
          <w:szCs w:val="28"/>
          <w:vertAlign w:val="superscript"/>
        </w:rPr>
        <w:t>2</w:t>
      </w:r>
      <w:r w:rsidRPr="00F81BA5">
        <w:rPr>
          <w:rFonts w:ascii="Times New Roman" w:hAnsi="Times New Roman" w:cs="Times New Roman"/>
          <w:sz w:val="28"/>
          <w:szCs w:val="28"/>
        </w:rPr>
        <w:t xml:space="preserve">. Предусмотрен просторный двор со спортивными </w:t>
      </w:r>
      <w:r w:rsidR="00E109D9" w:rsidRPr="00F81BA5">
        <w:rPr>
          <w:rFonts w:ascii="Times New Roman" w:hAnsi="Times New Roman" w:cs="Times New Roman"/>
          <w:sz w:val="28"/>
          <w:szCs w:val="28"/>
        </w:rPr>
        <w:t>площадками [</w:t>
      </w:r>
      <w:r w:rsidR="00761E28" w:rsidRPr="00F81BA5">
        <w:rPr>
          <w:rFonts w:ascii="Times New Roman" w:hAnsi="Times New Roman" w:cs="Times New Roman"/>
          <w:sz w:val="28"/>
          <w:szCs w:val="28"/>
        </w:rPr>
        <w:t>74]</w:t>
      </w:r>
      <w:r w:rsidRPr="00F81BA5">
        <w:rPr>
          <w:rFonts w:ascii="Times New Roman" w:hAnsi="Times New Roman" w:cs="Times New Roman"/>
          <w:sz w:val="28"/>
          <w:szCs w:val="28"/>
        </w:rPr>
        <w:t xml:space="preserve">. Жилой комплекс имеет следующие недостатки: не имеет своей собственной общественной инфраструктуры (аптека, магазин, развивающий центр), плохо </w:t>
      </w:r>
      <w:r w:rsidR="009C627C" w:rsidRPr="00F81BA5">
        <w:rPr>
          <w:rFonts w:ascii="Times New Roman" w:hAnsi="Times New Roman" w:cs="Times New Roman"/>
          <w:sz w:val="28"/>
          <w:szCs w:val="28"/>
        </w:rPr>
        <w:t>озеленён</w:t>
      </w:r>
      <w:r w:rsidRPr="00F81BA5">
        <w:rPr>
          <w:rFonts w:ascii="Times New Roman" w:hAnsi="Times New Roman" w:cs="Times New Roman"/>
          <w:sz w:val="28"/>
          <w:szCs w:val="28"/>
        </w:rPr>
        <w:t>, маленькие межквартирные площадки, не предусмотрено кондиционирование (нет мест для кондиционеров на фасадах).</w:t>
      </w:r>
    </w:p>
    <w:p w14:paraId="303C1F06" w14:textId="50A749CE" w:rsidR="002F1950" w:rsidRPr="00F81BA5" w:rsidRDefault="0001753B"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shd w:val="clear" w:color="auto" w:fill="FFFFFF"/>
        </w:rPr>
        <w:t>Жилой комплекс</w:t>
      </w:r>
      <w:r w:rsidR="002F1950" w:rsidRPr="00F81BA5">
        <w:rPr>
          <w:rFonts w:ascii="Times New Roman" w:hAnsi="Times New Roman" w:cs="Times New Roman"/>
          <w:sz w:val="28"/>
          <w:szCs w:val="28"/>
        </w:rPr>
        <w:t xml:space="preserve"> «Дискавери» (Discovery) по ул. А. Байтурсынулы, г.</w:t>
      </w:r>
      <w:r w:rsidR="00BE101C"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 xml:space="preserve">Астана. Застройщик: «Базис-А». </w:t>
      </w:r>
      <w:r w:rsidR="00E611E0" w:rsidRPr="00F81BA5">
        <w:rPr>
          <w:rFonts w:ascii="Times New Roman" w:hAnsi="Times New Roman" w:cs="Times New Roman"/>
          <w:sz w:val="28"/>
          <w:szCs w:val="28"/>
        </w:rPr>
        <w:t xml:space="preserve">в соответствии с рисунком </w:t>
      </w:r>
      <w:r w:rsidR="0011199B" w:rsidRPr="00F81BA5">
        <w:rPr>
          <w:rFonts w:ascii="Times New Roman" w:hAnsi="Times New Roman" w:cs="Times New Roman"/>
          <w:sz w:val="28"/>
          <w:szCs w:val="28"/>
        </w:rPr>
        <w:t>А.9</w:t>
      </w:r>
      <w:r w:rsidR="00E611E0"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 xml:space="preserve">Комплекс выполнен из монолитного каркаса с применением в наружной отделке фибропанелей и натурального камня. Секции переменной этажности от 9 до 22 этажей. Комплекс имеет все характеристики 2 класса </w:t>
      </w:r>
      <w:r w:rsidR="00BE101C" w:rsidRPr="00F81BA5">
        <w:rPr>
          <w:rFonts w:ascii="Times New Roman" w:hAnsi="Times New Roman" w:cs="Times New Roman"/>
          <w:sz w:val="28"/>
          <w:szCs w:val="28"/>
        </w:rPr>
        <w:t>жилья,</w:t>
      </w:r>
      <w:r w:rsidR="002F1950" w:rsidRPr="00F81BA5">
        <w:rPr>
          <w:rFonts w:ascii="Times New Roman" w:hAnsi="Times New Roman" w:cs="Times New Roman"/>
          <w:sz w:val="28"/>
          <w:szCs w:val="28"/>
        </w:rPr>
        <w:t xml:space="preserve"> а именно: -развитая входная группа в жилые блоки, с сквозными проходами, что позволяет попадать в подъезд как со </w:t>
      </w:r>
      <w:r w:rsidR="00BE101C" w:rsidRPr="00F81BA5">
        <w:rPr>
          <w:rFonts w:ascii="Times New Roman" w:hAnsi="Times New Roman" w:cs="Times New Roman"/>
          <w:sz w:val="28"/>
          <w:szCs w:val="28"/>
        </w:rPr>
        <w:t>двора,</w:t>
      </w:r>
      <w:r w:rsidR="002F1950" w:rsidRPr="00F81BA5">
        <w:rPr>
          <w:rFonts w:ascii="Times New Roman" w:hAnsi="Times New Roman" w:cs="Times New Roman"/>
          <w:sz w:val="28"/>
          <w:szCs w:val="28"/>
        </w:rPr>
        <w:t xml:space="preserve"> так и с главной улицы; на этажах предусмотрено не больше 5 квартир на площадке; квартиры площадью от 36,0</w:t>
      </w:r>
      <w:r w:rsidR="00064B29"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м</w:t>
      </w:r>
      <w:r w:rsidR="002F1950" w:rsidRPr="00F81BA5">
        <w:rPr>
          <w:rFonts w:ascii="Times New Roman" w:hAnsi="Times New Roman" w:cs="Times New Roman"/>
          <w:sz w:val="28"/>
          <w:szCs w:val="28"/>
          <w:vertAlign w:val="superscript"/>
        </w:rPr>
        <w:t>2</w:t>
      </w:r>
      <w:r w:rsidR="002F1950" w:rsidRPr="00F81BA5">
        <w:rPr>
          <w:rFonts w:ascii="Times New Roman" w:hAnsi="Times New Roman" w:cs="Times New Roman"/>
          <w:sz w:val="28"/>
          <w:szCs w:val="28"/>
        </w:rPr>
        <w:t xml:space="preserve"> до 110.0</w:t>
      </w:r>
      <w:r w:rsidR="00064B29"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м</w:t>
      </w:r>
      <w:r w:rsidR="002F1950" w:rsidRPr="00F81BA5">
        <w:rPr>
          <w:rFonts w:ascii="Times New Roman" w:hAnsi="Times New Roman" w:cs="Times New Roman"/>
          <w:sz w:val="28"/>
          <w:szCs w:val="28"/>
          <w:vertAlign w:val="superscript"/>
        </w:rPr>
        <w:t>2</w:t>
      </w:r>
      <w:r w:rsidR="002F1950" w:rsidRPr="00F81BA5">
        <w:rPr>
          <w:rFonts w:ascii="Times New Roman" w:hAnsi="Times New Roman" w:cs="Times New Roman"/>
          <w:sz w:val="28"/>
          <w:szCs w:val="28"/>
        </w:rPr>
        <w:t>; высота потолков в помещениях 3.3 м. Предусмотрен крытый подземный паркинг с наличием нескольких пандусов. Но при соответствии 2-му классу жилья, жилой комплекс имеет недостатки, отмеченные жильцами, это неразвитая уличная инфраструктура, близость вокзальной площади, отсутствие зонирования дворового пространства, интенсивная стройка в округе, социальная неоднородность.</w:t>
      </w:r>
    </w:p>
    <w:p w14:paraId="0D7F0738" w14:textId="110938F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shd w:val="clear" w:color="auto" w:fill="FFFFFF"/>
        </w:rPr>
        <w:t>Жилой комплекс «Будапешт», расположенный по пр. Кабанбай батыра, г.</w:t>
      </w:r>
      <w:r w:rsidR="00BE101C" w:rsidRPr="00F81BA5">
        <w:rPr>
          <w:rFonts w:ascii="Times New Roman" w:hAnsi="Times New Roman" w:cs="Times New Roman"/>
          <w:sz w:val="28"/>
          <w:szCs w:val="28"/>
          <w:shd w:val="clear" w:color="auto" w:fill="FFFFFF"/>
        </w:rPr>
        <w:t xml:space="preserve"> </w:t>
      </w:r>
      <w:r w:rsidRPr="00F81BA5">
        <w:rPr>
          <w:rFonts w:ascii="Times New Roman" w:hAnsi="Times New Roman" w:cs="Times New Roman"/>
          <w:sz w:val="28"/>
          <w:szCs w:val="28"/>
          <w:shd w:val="clear" w:color="auto" w:fill="FFFFFF"/>
        </w:rPr>
        <w:t xml:space="preserve">Астана. </w:t>
      </w:r>
      <w:r w:rsidR="00E611E0" w:rsidRPr="00F81BA5">
        <w:rPr>
          <w:rFonts w:ascii="Times New Roman" w:hAnsi="Times New Roman" w:cs="Times New Roman"/>
          <w:sz w:val="28"/>
          <w:szCs w:val="28"/>
        </w:rPr>
        <w:t xml:space="preserve">в соответствии с рисунком </w:t>
      </w:r>
      <w:r w:rsidR="0011199B" w:rsidRPr="00F81BA5">
        <w:rPr>
          <w:rFonts w:ascii="Times New Roman" w:hAnsi="Times New Roman" w:cs="Times New Roman"/>
          <w:sz w:val="28"/>
          <w:szCs w:val="28"/>
        </w:rPr>
        <w:t xml:space="preserve">А.9 </w:t>
      </w:r>
      <w:r w:rsidRPr="00F81BA5">
        <w:rPr>
          <w:rFonts w:ascii="Times New Roman" w:hAnsi="Times New Roman" w:cs="Times New Roman"/>
          <w:sz w:val="28"/>
          <w:szCs w:val="28"/>
          <w:shd w:val="clear" w:color="auto" w:fill="FFFFFF"/>
        </w:rPr>
        <w:t>Застройщик</w:t>
      </w:r>
      <w:r w:rsidRPr="00F81BA5">
        <w:rPr>
          <w:rFonts w:ascii="Times New Roman" w:hAnsi="Times New Roman" w:cs="Times New Roman"/>
          <w:sz w:val="28"/>
          <w:szCs w:val="28"/>
        </w:rPr>
        <w:t xml:space="preserve"> ТОО «G-Park». Комплекс -4 класса жилья состоит из 12-ти этажных шести жилых домов. На одном этаже сконцентрировано 7 квартир от 35,0</w:t>
      </w:r>
      <w:r w:rsidR="00CA3F10" w:rsidRPr="00F81BA5">
        <w:rPr>
          <w:rFonts w:ascii="Times New Roman" w:hAnsi="Times New Roman" w:cs="Times New Roman"/>
          <w:sz w:val="28"/>
          <w:szCs w:val="28"/>
        </w:rPr>
        <w:t xml:space="preserve"> </w:t>
      </w:r>
      <w:r w:rsidRPr="00F81BA5">
        <w:rPr>
          <w:rFonts w:ascii="Times New Roman" w:hAnsi="Times New Roman" w:cs="Times New Roman"/>
          <w:sz w:val="28"/>
          <w:szCs w:val="28"/>
        </w:rPr>
        <w:t>м</w:t>
      </w:r>
      <w:r w:rsidRPr="00F81BA5">
        <w:rPr>
          <w:rFonts w:ascii="Times New Roman" w:hAnsi="Times New Roman" w:cs="Times New Roman"/>
          <w:sz w:val="28"/>
          <w:szCs w:val="28"/>
          <w:vertAlign w:val="superscript"/>
        </w:rPr>
        <w:t>2</w:t>
      </w:r>
      <w:r w:rsidRPr="00F81BA5">
        <w:rPr>
          <w:rFonts w:ascii="Times New Roman" w:hAnsi="Times New Roman" w:cs="Times New Roman"/>
          <w:sz w:val="28"/>
          <w:szCs w:val="28"/>
        </w:rPr>
        <w:t xml:space="preserve"> до 60,0 м</w:t>
      </w:r>
      <w:r w:rsidRPr="00F81BA5">
        <w:rPr>
          <w:rFonts w:ascii="Times New Roman" w:hAnsi="Times New Roman" w:cs="Times New Roman"/>
          <w:sz w:val="28"/>
          <w:szCs w:val="28"/>
          <w:vertAlign w:val="superscript"/>
        </w:rPr>
        <w:t>2</w:t>
      </w:r>
      <w:r w:rsidRPr="00F81BA5">
        <w:rPr>
          <w:rFonts w:ascii="Times New Roman" w:hAnsi="Times New Roman" w:cs="Times New Roman"/>
          <w:sz w:val="28"/>
          <w:szCs w:val="28"/>
        </w:rPr>
        <w:t xml:space="preserve"> – 1-2-ух комнатные квартиры. Высота потолка 2</w:t>
      </w:r>
      <w:r w:rsidR="00CA3F10" w:rsidRPr="00F81BA5">
        <w:rPr>
          <w:rFonts w:ascii="Times New Roman" w:hAnsi="Times New Roman" w:cs="Times New Roman"/>
          <w:sz w:val="28"/>
          <w:szCs w:val="28"/>
        </w:rPr>
        <w:t>,</w:t>
      </w:r>
      <w:r w:rsidRPr="00F81BA5">
        <w:rPr>
          <w:rFonts w:ascii="Times New Roman" w:hAnsi="Times New Roman" w:cs="Times New Roman"/>
          <w:sz w:val="28"/>
          <w:szCs w:val="28"/>
        </w:rPr>
        <w:t>7</w:t>
      </w:r>
      <w:r w:rsidR="00CA3F10" w:rsidRPr="00F81BA5">
        <w:rPr>
          <w:rFonts w:ascii="Times New Roman" w:hAnsi="Times New Roman" w:cs="Times New Roman"/>
          <w:sz w:val="28"/>
          <w:szCs w:val="28"/>
        </w:rPr>
        <w:t xml:space="preserve"> </w:t>
      </w:r>
      <w:r w:rsidR="000F0195" w:rsidRPr="00F81BA5">
        <w:rPr>
          <w:rFonts w:ascii="Times New Roman" w:hAnsi="Times New Roman" w:cs="Times New Roman"/>
          <w:sz w:val="28"/>
          <w:szCs w:val="28"/>
        </w:rPr>
        <w:t>метра,</w:t>
      </w:r>
      <w:r w:rsidRPr="00F81BA5">
        <w:rPr>
          <w:rFonts w:ascii="Times New Roman" w:hAnsi="Times New Roman" w:cs="Times New Roman"/>
          <w:sz w:val="28"/>
          <w:szCs w:val="28"/>
        </w:rPr>
        <w:t xml:space="preserve"> имеются балконы и лоджии. Одним из главных недостатков данного комплекса является повышенная плотность застройки, скученность, отсутствие паркинга и открытых паковочных</w:t>
      </w:r>
      <w:r w:rsidR="00BD03B5" w:rsidRPr="00F81BA5">
        <w:rPr>
          <w:rFonts w:ascii="Times New Roman" w:hAnsi="Times New Roman" w:cs="Times New Roman"/>
          <w:sz w:val="28"/>
          <w:szCs w:val="28"/>
        </w:rPr>
        <w:t xml:space="preserve"> мест. Дворовое пространство не</w:t>
      </w:r>
      <w:r w:rsidRPr="00F81BA5">
        <w:rPr>
          <w:rFonts w:ascii="Times New Roman" w:hAnsi="Times New Roman" w:cs="Times New Roman"/>
          <w:sz w:val="28"/>
          <w:szCs w:val="28"/>
        </w:rPr>
        <w:t>зонировано, не хватает озеленения и благоустройства.</w:t>
      </w:r>
    </w:p>
    <w:p w14:paraId="101C6686" w14:textId="20B7ACE7" w:rsidR="00BE101C" w:rsidRPr="00F81BA5" w:rsidRDefault="002F1950"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Жилой комплекс «Марсель» по ул.</w:t>
      </w:r>
      <w:r w:rsidR="006A7E61" w:rsidRPr="00F81BA5">
        <w:rPr>
          <w:rFonts w:ascii="Times New Roman" w:hAnsi="Times New Roman" w:cs="Times New Roman"/>
          <w:sz w:val="28"/>
          <w:szCs w:val="28"/>
        </w:rPr>
        <w:t xml:space="preserve"> </w:t>
      </w:r>
      <w:r w:rsidRPr="00F81BA5">
        <w:rPr>
          <w:rFonts w:ascii="Times New Roman" w:hAnsi="Times New Roman" w:cs="Times New Roman"/>
          <w:sz w:val="28"/>
          <w:szCs w:val="28"/>
        </w:rPr>
        <w:t>Каирбекова, г.</w:t>
      </w:r>
      <w:r w:rsidR="006A7E61"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Кустанай. Застройщик «СтройЭлитДом». </w:t>
      </w:r>
      <w:r w:rsidR="00BE281C" w:rsidRPr="00F81BA5">
        <w:rPr>
          <w:rFonts w:ascii="Times New Roman" w:hAnsi="Times New Roman" w:cs="Times New Roman"/>
          <w:sz w:val="28"/>
          <w:szCs w:val="28"/>
        </w:rPr>
        <w:t xml:space="preserve">в соответствии с рисунком </w:t>
      </w:r>
      <w:r w:rsidR="0011199B" w:rsidRPr="00F81BA5">
        <w:rPr>
          <w:rFonts w:ascii="Times New Roman" w:hAnsi="Times New Roman" w:cs="Times New Roman"/>
          <w:sz w:val="28"/>
          <w:szCs w:val="28"/>
        </w:rPr>
        <w:t>А.10</w:t>
      </w:r>
      <w:r w:rsidR="00BE281C"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Комплекс -3 класса жилья, в 6 этажей, плюс мансардный этаж, имеет 203 квартиры от 38,0 </w:t>
      </w:r>
      <w:r w:rsidR="00CA3F10" w:rsidRPr="00F81BA5">
        <w:rPr>
          <w:rFonts w:ascii="Times New Roman" w:hAnsi="Times New Roman" w:cs="Times New Roman"/>
          <w:sz w:val="28"/>
          <w:szCs w:val="28"/>
        </w:rPr>
        <w:t>м</w:t>
      </w:r>
      <w:r w:rsidR="00CA3F10" w:rsidRPr="00F81BA5">
        <w:rPr>
          <w:rFonts w:ascii="Times New Roman" w:hAnsi="Times New Roman" w:cs="Times New Roman"/>
          <w:sz w:val="28"/>
          <w:szCs w:val="28"/>
          <w:vertAlign w:val="superscript"/>
        </w:rPr>
        <w:t>2</w:t>
      </w:r>
      <w:r w:rsidR="00CA3F10" w:rsidRPr="00F81BA5">
        <w:rPr>
          <w:rFonts w:ascii="Times New Roman" w:hAnsi="Times New Roman" w:cs="Times New Roman"/>
          <w:sz w:val="28"/>
          <w:szCs w:val="28"/>
        </w:rPr>
        <w:t xml:space="preserve"> </w:t>
      </w:r>
      <w:r w:rsidRPr="00F81BA5">
        <w:rPr>
          <w:rFonts w:ascii="Times New Roman" w:hAnsi="Times New Roman" w:cs="Times New Roman"/>
          <w:sz w:val="28"/>
          <w:szCs w:val="28"/>
        </w:rPr>
        <w:t>до 79.0</w:t>
      </w:r>
      <w:r w:rsidR="00CA3F10" w:rsidRPr="00F81BA5">
        <w:rPr>
          <w:rFonts w:ascii="Times New Roman" w:hAnsi="Times New Roman" w:cs="Times New Roman"/>
          <w:sz w:val="28"/>
          <w:szCs w:val="28"/>
        </w:rPr>
        <w:t xml:space="preserve"> </w:t>
      </w:r>
      <w:r w:rsidRPr="00F81BA5">
        <w:rPr>
          <w:rFonts w:ascii="Times New Roman" w:hAnsi="Times New Roman" w:cs="Times New Roman"/>
          <w:sz w:val="28"/>
          <w:szCs w:val="28"/>
        </w:rPr>
        <w:t>м</w:t>
      </w:r>
      <w:r w:rsidRPr="00F81BA5">
        <w:rPr>
          <w:rFonts w:ascii="Times New Roman" w:hAnsi="Times New Roman" w:cs="Times New Roman"/>
          <w:sz w:val="28"/>
          <w:szCs w:val="28"/>
          <w:vertAlign w:val="superscript"/>
        </w:rPr>
        <w:t>2</w:t>
      </w:r>
      <w:r w:rsidRPr="00F81BA5">
        <w:rPr>
          <w:rFonts w:ascii="Times New Roman" w:hAnsi="Times New Roman" w:cs="Times New Roman"/>
          <w:sz w:val="28"/>
          <w:szCs w:val="28"/>
        </w:rPr>
        <w:t>. Три типа квартир -1-2-3 комнатные. Высота потолков -</w:t>
      </w:r>
      <w:r w:rsidR="00CA3F10" w:rsidRPr="00F81BA5">
        <w:rPr>
          <w:rFonts w:ascii="Times New Roman" w:hAnsi="Times New Roman" w:cs="Times New Roman"/>
          <w:sz w:val="28"/>
          <w:szCs w:val="28"/>
        </w:rPr>
        <w:t xml:space="preserve"> </w:t>
      </w:r>
      <w:r w:rsidRPr="00F81BA5">
        <w:rPr>
          <w:rFonts w:ascii="Times New Roman" w:hAnsi="Times New Roman" w:cs="Times New Roman"/>
          <w:sz w:val="28"/>
          <w:szCs w:val="28"/>
        </w:rPr>
        <w:t>2</w:t>
      </w:r>
      <w:r w:rsidR="00CA3F10" w:rsidRPr="00F81BA5">
        <w:rPr>
          <w:rFonts w:ascii="Times New Roman" w:hAnsi="Times New Roman" w:cs="Times New Roman"/>
          <w:sz w:val="28"/>
          <w:szCs w:val="28"/>
        </w:rPr>
        <w:t>,</w:t>
      </w:r>
      <w:r w:rsidRPr="00F81BA5">
        <w:rPr>
          <w:rFonts w:ascii="Times New Roman" w:hAnsi="Times New Roman" w:cs="Times New Roman"/>
          <w:sz w:val="28"/>
          <w:szCs w:val="28"/>
        </w:rPr>
        <w:t>7</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м. Здание выделяется стильной архитектурой. Первый этаж выделен под коммерческую структуру. В жилой структуре не хватает открытых и закрытых парковок для автотранспорта. К недостаткам можно отнести-стандартная планировка квартир, близость пром</w:t>
      </w:r>
      <w:r w:rsidR="00BE101C" w:rsidRPr="00F81BA5">
        <w:rPr>
          <w:rFonts w:ascii="Times New Roman" w:hAnsi="Times New Roman" w:cs="Times New Roman"/>
          <w:sz w:val="28"/>
          <w:szCs w:val="28"/>
        </w:rPr>
        <w:t>ышленной зоны (окраина города).</w:t>
      </w:r>
    </w:p>
    <w:p w14:paraId="73CC739F" w14:textId="740FD389" w:rsidR="00BE101C" w:rsidRPr="00F81BA5" w:rsidRDefault="002F1950"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shd w:val="clear" w:color="auto" w:fill="FFFFFF"/>
        </w:rPr>
        <w:t>Жилой комплекс «Столичный» в г.</w:t>
      </w:r>
      <w:r w:rsidR="00BE101C" w:rsidRPr="00F81BA5">
        <w:rPr>
          <w:rFonts w:ascii="Times New Roman" w:hAnsi="Times New Roman" w:cs="Times New Roman"/>
          <w:sz w:val="28"/>
          <w:szCs w:val="28"/>
          <w:shd w:val="clear" w:color="auto" w:fill="FFFFFF"/>
        </w:rPr>
        <w:t xml:space="preserve"> </w:t>
      </w:r>
      <w:r w:rsidR="00882E63" w:rsidRPr="00F81BA5">
        <w:rPr>
          <w:rFonts w:ascii="Times New Roman" w:hAnsi="Times New Roman" w:cs="Times New Roman"/>
          <w:sz w:val="28"/>
          <w:szCs w:val="28"/>
          <w:shd w:val="clear" w:color="auto" w:fill="FFFFFF"/>
        </w:rPr>
        <w:t>Павлодар – 3 класс жилья</w:t>
      </w:r>
      <w:r w:rsidR="0011199B" w:rsidRPr="00F81BA5">
        <w:rPr>
          <w:rFonts w:ascii="Times New Roman" w:hAnsi="Times New Roman" w:cs="Times New Roman"/>
          <w:sz w:val="28"/>
          <w:szCs w:val="28"/>
        </w:rPr>
        <w:t xml:space="preserve"> </w:t>
      </w:r>
      <w:r w:rsidR="00BE281C" w:rsidRPr="00F81BA5">
        <w:rPr>
          <w:rFonts w:ascii="Times New Roman" w:hAnsi="Times New Roman" w:cs="Times New Roman"/>
          <w:sz w:val="28"/>
          <w:szCs w:val="28"/>
        </w:rPr>
        <w:t xml:space="preserve">в соответствии с рисунком </w:t>
      </w:r>
      <w:r w:rsidR="0011199B" w:rsidRPr="00F81BA5">
        <w:rPr>
          <w:rFonts w:ascii="Times New Roman" w:hAnsi="Times New Roman" w:cs="Times New Roman"/>
          <w:sz w:val="28"/>
          <w:szCs w:val="28"/>
        </w:rPr>
        <w:t>А.10</w:t>
      </w:r>
      <w:r w:rsidR="00882E63" w:rsidRPr="00F81BA5">
        <w:rPr>
          <w:rFonts w:ascii="Times New Roman" w:hAnsi="Times New Roman" w:cs="Times New Roman"/>
          <w:sz w:val="28"/>
          <w:szCs w:val="28"/>
        </w:rPr>
        <w:t>.</w:t>
      </w:r>
      <w:r w:rsidR="0011199B" w:rsidRPr="00F81BA5">
        <w:rPr>
          <w:rFonts w:ascii="Times New Roman" w:hAnsi="Times New Roman" w:cs="Times New Roman"/>
          <w:sz w:val="28"/>
          <w:szCs w:val="28"/>
        </w:rPr>
        <w:t xml:space="preserve"> </w:t>
      </w:r>
      <w:r w:rsidRPr="00F81BA5">
        <w:rPr>
          <w:rFonts w:ascii="Times New Roman" w:hAnsi="Times New Roman" w:cs="Times New Roman"/>
          <w:sz w:val="28"/>
          <w:szCs w:val="28"/>
          <w:shd w:val="clear" w:color="auto" w:fill="FFFFFF"/>
        </w:rPr>
        <w:t>Высота комплекса 9 этажей, первый этаж выделен под коммерческие структуры. Комплекс включает в себя 203 квартиры, площадь которых составляет от 38,1</w:t>
      </w:r>
      <w:r w:rsidR="00CA3F10" w:rsidRPr="00F81BA5">
        <w:rPr>
          <w:rFonts w:ascii="Times New Roman" w:hAnsi="Times New Roman" w:cs="Times New Roman"/>
          <w:sz w:val="28"/>
          <w:szCs w:val="28"/>
        </w:rPr>
        <w:t xml:space="preserve"> м</w:t>
      </w:r>
      <w:r w:rsidR="00CA3F10" w:rsidRPr="00F81BA5">
        <w:rPr>
          <w:rFonts w:ascii="Times New Roman" w:hAnsi="Times New Roman" w:cs="Times New Roman"/>
          <w:sz w:val="28"/>
          <w:szCs w:val="28"/>
          <w:vertAlign w:val="superscript"/>
        </w:rPr>
        <w:t>2</w:t>
      </w:r>
      <w:r w:rsidRPr="00F81BA5">
        <w:rPr>
          <w:rFonts w:ascii="Times New Roman" w:hAnsi="Times New Roman" w:cs="Times New Roman"/>
          <w:sz w:val="28"/>
          <w:szCs w:val="28"/>
          <w:shd w:val="clear" w:color="auto" w:fill="FFFFFF"/>
        </w:rPr>
        <w:t xml:space="preserve"> до 79,3 м</w:t>
      </w:r>
      <w:r w:rsidRPr="00F81BA5">
        <w:rPr>
          <w:rFonts w:ascii="Times New Roman" w:hAnsi="Times New Roman" w:cs="Times New Roman"/>
          <w:sz w:val="28"/>
          <w:szCs w:val="28"/>
          <w:shd w:val="clear" w:color="auto" w:fill="FFFFFF"/>
          <w:vertAlign w:val="superscript"/>
        </w:rPr>
        <w:t>2</w:t>
      </w:r>
      <w:r w:rsidRPr="00F81BA5">
        <w:rPr>
          <w:rFonts w:ascii="Times New Roman" w:hAnsi="Times New Roman" w:cs="Times New Roman"/>
          <w:sz w:val="28"/>
          <w:szCs w:val="28"/>
          <w:shd w:val="clear" w:color="auto" w:fill="FFFFFF"/>
        </w:rPr>
        <w:t>. Высота потолков – 2,7 метра. Архитектурный облик здания выполнен в современном лаконичном функционализме</w:t>
      </w:r>
      <w:r w:rsidR="000E3D65" w:rsidRPr="00F81BA5">
        <w:rPr>
          <w:rFonts w:ascii="Times New Roman" w:hAnsi="Times New Roman" w:cs="Times New Roman"/>
          <w:sz w:val="28"/>
          <w:szCs w:val="28"/>
          <w:shd w:val="clear" w:color="auto" w:fill="FFFFFF"/>
        </w:rPr>
        <w:t xml:space="preserve"> [61]</w:t>
      </w:r>
      <w:r w:rsidRPr="00F81BA5">
        <w:rPr>
          <w:rFonts w:ascii="Times New Roman" w:hAnsi="Times New Roman" w:cs="Times New Roman"/>
          <w:sz w:val="28"/>
          <w:szCs w:val="28"/>
          <w:shd w:val="clear" w:color="auto" w:fill="FFFFFF"/>
        </w:rPr>
        <w:t xml:space="preserve">. Каждая квартира имеет дополнительные неотапливаемое помещение- </w:t>
      </w:r>
      <w:r w:rsidR="009C627C" w:rsidRPr="00F81BA5">
        <w:rPr>
          <w:rFonts w:ascii="Times New Roman" w:hAnsi="Times New Roman" w:cs="Times New Roman"/>
          <w:sz w:val="28"/>
          <w:szCs w:val="28"/>
          <w:shd w:val="clear" w:color="auto" w:fill="FFFFFF"/>
        </w:rPr>
        <w:t>застеклённые</w:t>
      </w:r>
      <w:r w:rsidRPr="00F81BA5">
        <w:rPr>
          <w:rFonts w:ascii="Times New Roman" w:hAnsi="Times New Roman" w:cs="Times New Roman"/>
          <w:sz w:val="28"/>
          <w:szCs w:val="28"/>
          <w:shd w:val="clear" w:color="auto" w:fill="FFFFFF"/>
        </w:rPr>
        <w:t xml:space="preserve"> лоджии. Предусмотрено закрытое уютное дворовое пространство. В целом жилой комплекс имеет традиционные для нашего времени характеристики и от застройки 10-ых годов 21</w:t>
      </w:r>
      <w:r w:rsidR="000F0195" w:rsidRPr="00F81BA5">
        <w:rPr>
          <w:rFonts w:ascii="Times New Roman" w:hAnsi="Times New Roman" w:cs="Times New Roman"/>
          <w:sz w:val="28"/>
          <w:szCs w:val="28"/>
          <w:shd w:val="clear" w:color="auto" w:fill="FFFFFF"/>
        </w:rPr>
        <w:t xml:space="preserve"> </w:t>
      </w:r>
      <w:r w:rsidRPr="00F81BA5">
        <w:rPr>
          <w:rFonts w:ascii="Times New Roman" w:hAnsi="Times New Roman" w:cs="Times New Roman"/>
          <w:sz w:val="28"/>
          <w:szCs w:val="28"/>
          <w:shd w:val="clear" w:color="auto" w:fill="FFFFFF"/>
        </w:rPr>
        <w:t>в.</w:t>
      </w:r>
      <w:r w:rsidR="000F0195" w:rsidRPr="00F81BA5">
        <w:rPr>
          <w:rFonts w:ascii="Times New Roman" w:hAnsi="Times New Roman" w:cs="Times New Roman"/>
          <w:sz w:val="28"/>
          <w:szCs w:val="28"/>
          <w:shd w:val="clear" w:color="auto" w:fill="FFFFFF"/>
        </w:rPr>
        <w:t xml:space="preserve"> </w:t>
      </w:r>
      <w:r w:rsidRPr="00F81BA5">
        <w:rPr>
          <w:rFonts w:ascii="Times New Roman" w:hAnsi="Times New Roman" w:cs="Times New Roman"/>
          <w:sz w:val="28"/>
          <w:szCs w:val="28"/>
          <w:shd w:val="clear" w:color="auto" w:fill="FFFFFF"/>
        </w:rPr>
        <w:t>ничем не отличается</w:t>
      </w:r>
      <w:r w:rsidR="000E3D65" w:rsidRPr="00F81BA5">
        <w:rPr>
          <w:rFonts w:ascii="Times New Roman" w:hAnsi="Times New Roman" w:cs="Times New Roman"/>
          <w:sz w:val="28"/>
          <w:szCs w:val="28"/>
          <w:shd w:val="clear" w:color="auto" w:fill="FFFFFF"/>
        </w:rPr>
        <w:t xml:space="preserve"> [57]</w:t>
      </w:r>
      <w:r w:rsidRPr="00F81BA5">
        <w:rPr>
          <w:rFonts w:ascii="Times New Roman" w:hAnsi="Times New Roman" w:cs="Times New Roman"/>
          <w:sz w:val="28"/>
          <w:szCs w:val="28"/>
          <w:shd w:val="clear" w:color="auto" w:fill="FFFFFF"/>
        </w:rPr>
        <w:t>.</w:t>
      </w:r>
    </w:p>
    <w:p w14:paraId="43F9EC3E" w14:textId="441CE8D0" w:rsidR="00BE101C" w:rsidRPr="00F81BA5" w:rsidRDefault="002F1950"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shd w:val="clear" w:color="auto" w:fill="FFFFFF"/>
        </w:rPr>
        <w:t>Жилой комплекс «Qazaqstan»</w:t>
      </w:r>
      <w:r w:rsidR="004A61ED" w:rsidRPr="00F81BA5">
        <w:rPr>
          <w:rFonts w:ascii="Times New Roman" w:hAnsi="Times New Roman" w:cs="Times New Roman"/>
          <w:sz w:val="28"/>
          <w:szCs w:val="28"/>
          <w:shd w:val="clear" w:color="auto" w:fill="FFFFFF"/>
        </w:rPr>
        <w:t xml:space="preserve"> </w:t>
      </w:r>
      <w:r w:rsidRPr="00F81BA5">
        <w:rPr>
          <w:rFonts w:ascii="Times New Roman" w:hAnsi="Times New Roman" w:cs="Times New Roman"/>
          <w:sz w:val="28"/>
          <w:szCs w:val="28"/>
          <w:shd w:val="clear" w:color="auto" w:fill="FFFFFF"/>
        </w:rPr>
        <w:t xml:space="preserve">-4 класс жилья, расположен в тихом и благоприятном районе города Петропавловск, напротив новой мечети и ТРЦ «City Mall» </w:t>
      </w:r>
      <w:r w:rsidR="00BE281C" w:rsidRPr="00F81BA5">
        <w:rPr>
          <w:rFonts w:ascii="Times New Roman" w:hAnsi="Times New Roman" w:cs="Times New Roman"/>
          <w:sz w:val="28"/>
          <w:szCs w:val="28"/>
        </w:rPr>
        <w:t xml:space="preserve">в соответствии с рисунком </w:t>
      </w:r>
      <w:r w:rsidR="0011199B" w:rsidRPr="00F81BA5">
        <w:rPr>
          <w:rFonts w:ascii="Times New Roman" w:hAnsi="Times New Roman" w:cs="Times New Roman"/>
          <w:sz w:val="28"/>
          <w:szCs w:val="28"/>
        </w:rPr>
        <w:t>А.10</w:t>
      </w:r>
      <w:r w:rsidR="00BE281C" w:rsidRPr="00F81BA5">
        <w:rPr>
          <w:rFonts w:ascii="Times New Roman" w:hAnsi="Times New Roman" w:cs="Times New Roman"/>
          <w:sz w:val="28"/>
          <w:szCs w:val="28"/>
        </w:rPr>
        <w:t>.</w:t>
      </w:r>
      <w:r w:rsidR="0011199B" w:rsidRPr="00F81BA5">
        <w:rPr>
          <w:rFonts w:ascii="Times New Roman" w:hAnsi="Times New Roman" w:cs="Times New Roman"/>
          <w:sz w:val="28"/>
          <w:szCs w:val="28"/>
          <w:shd w:val="clear" w:color="auto" w:fill="FFFFFF"/>
        </w:rPr>
        <w:t xml:space="preserve"> </w:t>
      </w:r>
      <w:r w:rsidRPr="00F81BA5">
        <w:rPr>
          <w:rFonts w:ascii="Times New Roman" w:hAnsi="Times New Roman" w:cs="Times New Roman"/>
          <w:sz w:val="28"/>
          <w:szCs w:val="28"/>
          <w:shd w:val="clear" w:color="auto" w:fill="FFFFFF"/>
        </w:rPr>
        <w:t>Включает в себя 1-2-3 комнатные квартиры от 30</w:t>
      </w:r>
      <w:r w:rsidR="00CA3F10" w:rsidRPr="00F81BA5">
        <w:rPr>
          <w:rFonts w:ascii="Times New Roman" w:hAnsi="Times New Roman" w:cs="Times New Roman"/>
          <w:sz w:val="28"/>
          <w:szCs w:val="28"/>
          <w:shd w:val="clear" w:color="auto" w:fill="FFFFFF"/>
        </w:rPr>
        <w:t xml:space="preserve"> </w:t>
      </w:r>
      <w:r w:rsidR="00CA3F10" w:rsidRPr="00F81BA5">
        <w:rPr>
          <w:rFonts w:ascii="Times New Roman" w:hAnsi="Times New Roman" w:cs="Times New Roman"/>
          <w:sz w:val="28"/>
          <w:szCs w:val="28"/>
        </w:rPr>
        <w:t>м</w:t>
      </w:r>
      <w:r w:rsidR="00CA3F10" w:rsidRPr="00F81BA5">
        <w:rPr>
          <w:rFonts w:ascii="Times New Roman" w:hAnsi="Times New Roman" w:cs="Times New Roman"/>
          <w:sz w:val="28"/>
          <w:szCs w:val="28"/>
          <w:vertAlign w:val="superscript"/>
        </w:rPr>
        <w:t>2</w:t>
      </w:r>
      <w:r w:rsidRPr="00F81BA5">
        <w:rPr>
          <w:rFonts w:ascii="Times New Roman" w:hAnsi="Times New Roman" w:cs="Times New Roman"/>
          <w:sz w:val="28"/>
          <w:szCs w:val="28"/>
          <w:shd w:val="clear" w:color="auto" w:fill="FFFFFF"/>
        </w:rPr>
        <w:t xml:space="preserve"> до 90</w:t>
      </w:r>
      <w:r w:rsidR="000F0195" w:rsidRPr="00F81BA5">
        <w:rPr>
          <w:rFonts w:ascii="Times New Roman" w:hAnsi="Times New Roman" w:cs="Times New Roman"/>
          <w:sz w:val="28"/>
          <w:szCs w:val="28"/>
          <w:shd w:val="clear" w:color="auto" w:fill="FFFFFF"/>
        </w:rPr>
        <w:t xml:space="preserve"> </w:t>
      </w:r>
      <w:r w:rsidRPr="00F81BA5">
        <w:rPr>
          <w:rFonts w:ascii="Times New Roman" w:hAnsi="Times New Roman" w:cs="Times New Roman"/>
          <w:sz w:val="28"/>
          <w:szCs w:val="28"/>
          <w:shd w:val="clear" w:color="auto" w:fill="FFFFFF"/>
        </w:rPr>
        <w:t>м</w:t>
      </w:r>
      <w:r w:rsidRPr="00F81BA5">
        <w:rPr>
          <w:rFonts w:ascii="Times New Roman" w:hAnsi="Times New Roman" w:cs="Times New Roman"/>
          <w:sz w:val="28"/>
          <w:szCs w:val="28"/>
          <w:shd w:val="clear" w:color="auto" w:fill="FFFFFF"/>
          <w:vertAlign w:val="superscript"/>
        </w:rPr>
        <w:t>2</w:t>
      </w:r>
      <w:r w:rsidRPr="00F81BA5">
        <w:rPr>
          <w:rFonts w:ascii="Times New Roman" w:hAnsi="Times New Roman" w:cs="Times New Roman"/>
          <w:sz w:val="28"/>
          <w:szCs w:val="28"/>
          <w:shd w:val="clear" w:color="auto" w:fill="FFFFFF"/>
        </w:rPr>
        <w:t xml:space="preserve">.  Безопасность и благоустройство дома обеспечивают стандартные планировочные </w:t>
      </w:r>
      <w:r w:rsidR="009C627C" w:rsidRPr="00F81BA5">
        <w:rPr>
          <w:rFonts w:ascii="Times New Roman" w:hAnsi="Times New Roman" w:cs="Times New Roman"/>
          <w:sz w:val="28"/>
          <w:szCs w:val="28"/>
          <w:shd w:val="clear" w:color="auto" w:fill="FFFFFF"/>
        </w:rPr>
        <w:t>приёмы</w:t>
      </w:r>
      <w:r w:rsidRPr="00F81BA5">
        <w:rPr>
          <w:rFonts w:ascii="Times New Roman" w:hAnsi="Times New Roman" w:cs="Times New Roman"/>
          <w:sz w:val="28"/>
          <w:szCs w:val="28"/>
          <w:shd w:val="clear" w:color="auto" w:fill="FFFFFF"/>
        </w:rPr>
        <w:t xml:space="preserve">: -закрытый двор; -футбольное поле; -WORKOUT площадка; -детская площадка; -зоны отдыха; -парковочные места; -видеонаблюдение по всему периметру </w:t>
      </w:r>
      <w:r w:rsidR="0001753B" w:rsidRPr="00F81BA5">
        <w:rPr>
          <w:rFonts w:ascii="Times New Roman" w:hAnsi="Times New Roman" w:cs="Times New Roman"/>
          <w:sz w:val="28"/>
          <w:szCs w:val="28"/>
          <w:shd w:val="clear" w:color="auto" w:fill="FFFFFF"/>
        </w:rPr>
        <w:t>жилой комплекс</w:t>
      </w:r>
      <w:r w:rsidRPr="00F81BA5">
        <w:rPr>
          <w:rFonts w:ascii="Times New Roman" w:hAnsi="Times New Roman" w:cs="Times New Roman"/>
          <w:sz w:val="28"/>
          <w:szCs w:val="28"/>
          <w:shd w:val="clear" w:color="auto" w:fill="FFFFFF"/>
        </w:rPr>
        <w:t>. Периметральные окна от немецкого производителя FUNKE. Современные входные двери с электронными замками, с функцией считывания отпечатка пальцев.</w:t>
      </w:r>
    </w:p>
    <w:p w14:paraId="0D8BE572" w14:textId="1A8A3AAE" w:rsidR="002F1950" w:rsidRPr="00F81BA5" w:rsidRDefault="002F1950"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shd w:val="clear" w:color="auto" w:fill="FFFFFF"/>
        </w:rPr>
        <w:t>Используемая в настоящее время модель застройки спальных районов жилыми блоками повышенной плотности застройки, особенно в центральных частях городов, закладывают опасность образования нового монотонного однообразия массовой жилой застройки, но на другом градостроительном уровне.</w:t>
      </w:r>
    </w:p>
    <w:p w14:paraId="29D16C63" w14:textId="0DE6C67B"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Для объективной оценки современного состояния жилых комплексов городов </w:t>
      </w:r>
      <w:r w:rsidR="00DB33CA" w:rsidRPr="00F81BA5">
        <w:rPr>
          <w:rFonts w:ascii="Times New Roman" w:hAnsi="Times New Roman" w:cs="Times New Roman"/>
          <w:sz w:val="28"/>
          <w:szCs w:val="28"/>
        </w:rPr>
        <w:t>С</w:t>
      </w:r>
      <w:r w:rsidRPr="00F81BA5">
        <w:rPr>
          <w:rFonts w:ascii="Times New Roman" w:hAnsi="Times New Roman" w:cs="Times New Roman"/>
          <w:sz w:val="28"/>
          <w:szCs w:val="28"/>
        </w:rPr>
        <w:t xml:space="preserve">еверного Казахстана был </w:t>
      </w:r>
      <w:r w:rsidR="009C627C" w:rsidRPr="00F81BA5">
        <w:rPr>
          <w:rFonts w:ascii="Times New Roman" w:hAnsi="Times New Roman" w:cs="Times New Roman"/>
          <w:sz w:val="28"/>
          <w:szCs w:val="28"/>
        </w:rPr>
        <w:t>проведён</w:t>
      </w:r>
      <w:r w:rsidRPr="00F81BA5">
        <w:rPr>
          <w:rFonts w:ascii="Times New Roman" w:hAnsi="Times New Roman" w:cs="Times New Roman"/>
          <w:sz w:val="28"/>
          <w:szCs w:val="28"/>
        </w:rPr>
        <w:t xml:space="preserve"> социологический опрос в форме анкетирования</w:t>
      </w:r>
      <w:r w:rsidR="000E3D65" w:rsidRPr="00F81BA5">
        <w:rPr>
          <w:rFonts w:ascii="Times New Roman" w:hAnsi="Times New Roman" w:cs="Times New Roman"/>
          <w:sz w:val="28"/>
          <w:szCs w:val="28"/>
        </w:rPr>
        <w:t xml:space="preserve"> </w:t>
      </w:r>
      <w:r w:rsidR="00761E28" w:rsidRPr="00F81BA5">
        <w:rPr>
          <w:rFonts w:ascii="Times New Roman" w:hAnsi="Times New Roman" w:cs="Times New Roman"/>
          <w:sz w:val="28"/>
          <w:szCs w:val="28"/>
        </w:rPr>
        <w:t>[67]</w:t>
      </w:r>
      <w:r w:rsidRPr="00F81BA5">
        <w:rPr>
          <w:rFonts w:ascii="Times New Roman" w:hAnsi="Times New Roman" w:cs="Times New Roman"/>
          <w:sz w:val="28"/>
          <w:szCs w:val="28"/>
        </w:rPr>
        <w:t>. Опрос проводился среди жителей многофункциональных жилых комплексов в городах Павлодар</w:t>
      </w:r>
      <w:r w:rsidR="00AF3931" w:rsidRPr="00F81BA5">
        <w:rPr>
          <w:rFonts w:ascii="Times New Roman" w:hAnsi="Times New Roman" w:cs="Times New Roman"/>
          <w:sz w:val="28"/>
          <w:szCs w:val="28"/>
        </w:rPr>
        <w:t xml:space="preserve"> Таблица 2, </w:t>
      </w:r>
      <w:r w:rsidRPr="00F81BA5">
        <w:rPr>
          <w:rFonts w:ascii="Times New Roman" w:hAnsi="Times New Roman" w:cs="Times New Roman"/>
          <w:sz w:val="28"/>
          <w:szCs w:val="28"/>
        </w:rPr>
        <w:t>Астана</w:t>
      </w:r>
      <w:r w:rsidR="00AF3931" w:rsidRPr="00F81BA5">
        <w:rPr>
          <w:rFonts w:ascii="Times New Roman" w:hAnsi="Times New Roman" w:cs="Times New Roman"/>
          <w:sz w:val="28"/>
          <w:szCs w:val="28"/>
        </w:rPr>
        <w:t xml:space="preserve"> Таблица</w:t>
      </w:r>
      <w:r w:rsidR="00887A27" w:rsidRPr="00F81BA5">
        <w:rPr>
          <w:rFonts w:ascii="Times New Roman" w:hAnsi="Times New Roman" w:cs="Times New Roman"/>
          <w:sz w:val="28"/>
          <w:szCs w:val="28"/>
        </w:rPr>
        <w:t xml:space="preserve"> </w:t>
      </w:r>
      <w:r w:rsidR="00AF3931" w:rsidRPr="00F81BA5">
        <w:rPr>
          <w:rFonts w:ascii="Times New Roman" w:hAnsi="Times New Roman" w:cs="Times New Roman"/>
          <w:sz w:val="28"/>
          <w:szCs w:val="28"/>
        </w:rPr>
        <w:t>1</w:t>
      </w:r>
      <w:r w:rsidRPr="00F81BA5">
        <w:rPr>
          <w:rFonts w:ascii="Times New Roman" w:hAnsi="Times New Roman" w:cs="Times New Roman"/>
          <w:sz w:val="28"/>
          <w:szCs w:val="28"/>
        </w:rPr>
        <w:t>, К</w:t>
      </w:r>
      <w:r w:rsidR="00AF3931" w:rsidRPr="00F81BA5">
        <w:rPr>
          <w:rFonts w:ascii="Times New Roman" w:hAnsi="Times New Roman" w:cs="Times New Roman"/>
          <w:sz w:val="28"/>
          <w:szCs w:val="28"/>
        </w:rPr>
        <w:t>о</w:t>
      </w:r>
      <w:r w:rsidRPr="00F81BA5">
        <w:rPr>
          <w:rFonts w:ascii="Times New Roman" w:hAnsi="Times New Roman" w:cs="Times New Roman"/>
          <w:sz w:val="28"/>
          <w:szCs w:val="28"/>
        </w:rPr>
        <w:t>станай</w:t>
      </w:r>
      <w:r w:rsidR="00AF3931" w:rsidRPr="00F81BA5">
        <w:rPr>
          <w:rFonts w:ascii="Times New Roman" w:hAnsi="Times New Roman" w:cs="Times New Roman"/>
          <w:sz w:val="28"/>
          <w:szCs w:val="28"/>
        </w:rPr>
        <w:t xml:space="preserve"> Таблица 3,</w:t>
      </w:r>
      <w:r w:rsidRPr="00F81BA5">
        <w:rPr>
          <w:rFonts w:ascii="Times New Roman" w:hAnsi="Times New Roman" w:cs="Times New Roman"/>
          <w:sz w:val="28"/>
          <w:szCs w:val="28"/>
        </w:rPr>
        <w:t xml:space="preserve"> Кокшетау</w:t>
      </w:r>
      <w:r w:rsidR="00AF3931" w:rsidRPr="00F81BA5">
        <w:rPr>
          <w:rFonts w:ascii="Times New Roman" w:hAnsi="Times New Roman" w:cs="Times New Roman"/>
          <w:sz w:val="28"/>
          <w:szCs w:val="28"/>
        </w:rPr>
        <w:t xml:space="preserve"> Таблица 4</w:t>
      </w:r>
      <w:r w:rsidRPr="00F81BA5">
        <w:rPr>
          <w:rFonts w:ascii="Times New Roman" w:hAnsi="Times New Roman" w:cs="Times New Roman"/>
          <w:sz w:val="28"/>
          <w:szCs w:val="28"/>
        </w:rPr>
        <w:t xml:space="preserve">. </w:t>
      </w:r>
      <w:r w:rsidR="009D1713" w:rsidRPr="00F81BA5">
        <w:rPr>
          <w:rFonts w:ascii="Times New Roman" w:hAnsi="Times New Roman" w:cs="Times New Roman"/>
          <w:sz w:val="28"/>
          <w:szCs w:val="28"/>
        </w:rPr>
        <w:t>Цель опроса – определить мнение граждан о качестве жилья, различного класса, с точки зрения экологических требований.</w:t>
      </w:r>
      <w:r w:rsidR="009D1713" w:rsidRPr="00F81BA5">
        <w:rPr>
          <w:rFonts w:ascii="Times New Roman" w:hAnsi="Times New Roman" w:cs="Times New Roman"/>
          <w:b/>
          <w:bCs/>
          <w:sz w:val="28"/>
          <w:szCs w:val="28"/>
        </w:rPr>
        <w:t xml:space="preserve"> </w:t>
      </w:r>
      <w:r w:rsidR="009D1713" w:rsidRPr="00F81BA5">
        <w:rPr>
          <w:rFonts w:ascii="Times New Roman" w:hAnsi="Times New Roman" w:cs="Times New Roman"/>
          <w:sz w:val="28"/>
          <w:szCs w:val="28"/>
        </w:rPr>
        <w:t>В процессе исследования была разработана бальная шкала, которая использовалась для оценки жилых комплексов.</w:t>
      </w:r>
    </w:p>
    <w:p w14:paraId="6237CB82" w14:textId="469D1219"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Опрос проводился по следующим объектам городов Павлодар, г</w:t>
      </w:r>
      <w:r w:rsidR="00BE101C" w:rsidRPr="00F81BA5">
        <w:rPr>
          <w:rFonts w:ascii="Times New Roman" w:hAnsi="Times New Roman" w:cs="Times New Roman"/>
          <w:sz w:val="28"/>
          <w:szCs w:val="28"/>
        </w:rPr>
        <w:t xml:space="preserve">. </w:t>
      </w:r>
      <w:r w:rsidRPr="00F81BA5">
        <w:rPr>
          <w:rFonts w:ascii="Times New Roman" w:hAnsi="Times New Roman" w:cs="Times New Roman"/>
          <w:sz w:val="28"/>
          <w:szCs w:val="28"/>
        </w:rPr>
        <w:t>К</w:t>
      </w:r>
      <w:r w:rsidR="00AF3931" w:rsidRPr="00F81BA5">
        <w:rPr>
          <w:rFonts w:ascii="Times New Roman" w:hAnsi="Times New Roman" w:cs="Times New Roman"/>
          <w:sz w:val="28"/>
          <w:szCs w:val="28"/>
        </w:rPr>
        <w:t>о</w:t>
      </w:r>
      <w:r w:rsidRPr="00F81BA5">
        <w:rPr>
          <w:rFonts w:ascii="Times New Roman" w:hAnsi="Times New Roman" w:cs="Times New Roman"/>
          <w:sz w:val="28"/>
          <w:szCs w:val="28"/>
        </w:rPr>
        <w:t>станай, г. Кокшетау, г.</w:t>
      </w:r>
      <w:r w:rsidR="00BE101C" w:rsidRPr="00F81BA5">
        <w:rPr>
          <w:rFonts w:ascii="Times New Roman" w:hAnsi="Times New Roman" w:cs="Times New Roman"/>
          <w:sz w:val="28"/>
          <w:szCs w:val="28"/>
        </w:rPr>
        <w:t xml:space="preserve"> </w:t>
      </w:r>
      <w:r w:rsidRPr="00F81BA5">
        <w:rPr>
          <w:rFonts w:ascii="Times New Roman" w:hAnsi="Times New Roman" w:cs="Times New Roman"/>
          <w:sz w:val="28"/>
          <w:szCs w:val="28"/>
        </w:rPr>
        <w:t>Астана:</w:t>
      </w:r>
      <w:r w:rsidR="004A61ED" w:rsidRPr="00F81BA5">
        <w:rPr>
          <w:rFonts w:ascii="Times New Roman" w:hAnsi="Times New Roman" w:cs="Times New Roman"/>
          <w:sz w:val="28"/>
          <w:szCs w:val="28"/>
        </w:rPr>
        <w:t xml:space="preserve"> </w:t>
      </w:r>
    </w:p>
    <w:p w14:paraId="11872740" w14:textId="6A6F7A3B"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г.</w:t>
      </w:r>
      <w:r w:rsidR="00BE101C" w:rsidRPr="00F81BA5">
        <w:rPr>
          <w:rFonts w:ascii="Times New Roman" w:hAnsi="Times New Roman" w:cs="Times New Roman"/>
          <w:sz w:val="28"/>
          <w:szCs w:val="28"/>
        </w:rPr>
        <w:t xml:space="preserve"> </w:t>
      </w:r>
      <w:r w:rsidRPr="00F81BA5">
        <w:rPr>
          <w:rFonts w:ascii="Times New Roman" w:hAnsi="Times New Roman" w:cs="Times New Roman"/>
          <w:sz w:val="28"/>
          <w:szCs w:val="28"/>
        </w:rPr>
        <w:t>Кокшетау –ЖК «Туран» «Алма- Ата» «</w:t>
      </w:r>
      <w:r w:rsidRPr="00F81BA5">
        <w:rPr>
          <w:rFonts w:ascii="Times New Roman" w:hAnsi="Times New Roman" w:cs="Times New Roman"/>
          <w:sz w:val="28"/>
          <w:szCs w:val="28"/>
          <w:lang w:val="en-US"/>
        </w:rPr>
        <w:t>TURKESTAN</w:t>
      </w:r>
      <w:r w:rsidRPr="00F81BA5">
        <w:rPr>
          <w:rFonts w:ascii="Times New Roman" w:hAnsi="Times New Roman" w:cs="Times New Roman"/>
          <w:sz w:val="28"/>
          <w:szCs w:val="28"/>
        </w:rPr>
        <w:t xml:space="preserve"> -3»;</w:t>
      </w:r>
    </w:p>
    <w:p w14:paraId="08F980BE" w14:textId="3BCCDB5A"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г.</w:t>
      </w:r>
      <w:r w:rsidR="00BE101C" w:rsidRPr="00F81BA5">
        <w:rPr>
          <w:rFonts w:ascii="Times New Roman" w:hAnsi="Times New Roman" w:cs="Times New Roman"/>
          <w:sz w:val="28"/>
          <w:szCs w:val="28"/>
        </w:rPr>
        <w:t xml:space="preserve"> </w:t>
      </w:r>
      <w:r w:rsidRPr="00F81BA5">
        <w:rPr>
          <w:rFonts w:ascii="Times New Roman" w:hAnsi="Times New Roman" w:cs="Times New Roman"/>
          <w:sz w:val="28"/>
          <w:szCs w:val="28"/>
        </w:rPr>
        <w:t>К</w:t>
      </w:r>
      <w:r w:rsidR="00AF3931" w:rsidRPr="00F81BA5">
        <w:rPr>
          <w:rFonts w:ascii="Times New Roman" w:hAnsi="Times New Roman" w:cs="Times New Roman"/>
          <w:sz w:val="28"/>
          <w:szCs w:val="28"/>
        </w:rPr>
        <w:t>о</w:t>
      </w:r>
      <w:r w:rsidRPr="00F81BA5">
        <w:rPr>
          <w:rFonts w:ascii="Times New Roman" w:hAnsi="Times New Roman" w:cs="Times New Roman"/>
          <w:sz w:val="28"/>
          <w:szCs w:val="28"/>
        </w:rPr>
        <w:t>станай – ЖК «Марсель» «Альфа Бета»</w:t>
      </w:r>
      <w:r w:rsidR="00AB24D4">
        <w:rPr>
          <w:rFonts w:ascii="Times New Roman" w:hAnsi="Times New Roman" w:cs="Times New Roman"/>
          <w:sz w:val="28"/>
          <w:szCs w:val="28"/>
        </w:rPr>
        <w:t>;</w:t>
      </w:r>
    </w:p>
    <w:p w14:paraId="66CCBF3B" w14:textId="3D07DF2A"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г.</w:t>
      </w:r>
      <w:r w:rsidR="00BE101C" w:rsidRPr="00F81BA5">
        <w:rPr>
          <w:rFonts w:ascii="Times New Roman" w:hAnsi="Times New Roman" w:cs="Times New Roman"/>
          <w:sz w:val="28"/>
          <w:szCs w:val="28"/>
        </w:rPr>
        <w:t xml:space="preserve"> </w:t>
      </w:r>
      <w:r w:rsidRPr="00F81BA5">
        <w:rPr>
          <w:rFonts w:ascii="Times New Roman" w:hAnsi="Times New Roman" w:cs="Times New Roman"/>
          <w:sz w:val="28"/>
          <w:szCs w:val="28"/>
        </w:rPr>
        <w:t>Павлодар – ЖК «Акбет» «Ирина» «</w:t>
      </w:r>
      <w:r w:rsidRPr="00F81BA5">
        <w:rPr>
          <w:rFonts w:ascii="Times New Roman" w:hAnsi="Times New Roman" w:cs="Times New Roman"/>
          <w:sz w:val="28"/>
          <w:szCs w:val="28"/>
          <w:lang w:val="en-US"/>
        </w:rPr>
        <w:t>Bolashag</w:t>
      </w:r>
      <w:r w:rsidRPr="00F81BA5">
        <w:rPr>
          <w:rFonts w:ascii="Times New Roman" w:hAnsi="Times New Roman" w:cs="Times New Roman"/>
          <w:sz w:val="28"/>
          <w:szCs w:val="28"/>
        </w:rPr>
        <w:t xml:space="preserve">» </w:t>
      </w:r>
      <w:r w:rsidR="00DB33CA" w:rsidRPr="00F81BA5">
        <w:rPr>
          <w:rFonts w:ascii="Times New Roman" w:hAnsi="Times New Roman" w:cs="Times New Roman"/>
          <w:sz w:val="28"/>
          <w:szCs w:val="28"/>
        </w:rPr>
        <w:t>«UsolkaCity</w:t>
      </w:r>
      <w:r w:rsidRPr="00F81BA5">
        <w:rPr>
          <w:rFonts w:ascii="Times New Roman" w:hAnsi="Times New Roman" w:cs="Times New Roman"/>
          <w:sz w:val="28"/>
          <w:szCs w:val="28"/>
        </w:rPr>
        <w:t>»</w:t>
      </w:r>
      <w:r w:rsidR="00AB24D4">
        <w:rPr>
          <w:rFonts w:ascii="Times New Roman" w:hAnsi="Times New Roman" w:cs="Times New Roman"/>
          <w:sz w:val="28"/>
          <w:szCs w:val="28"/>
        </w:rPr>
        <w:t>;</w:t>
      </w:r>
    </w:p>
    <w:p w14:paraId="57D11BD7" w14:textId="32211FC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lang w:val="en-US"/>
        </w:rPr>
        <w:t>-</w:t>
      </w:r>
      <w:r w:rsidR="00AB24D4" w:rsidRPr="00AB24D4">
        <w:rPr>
          <w:rFonts w:ascii="Times New Roman" w:hAnsi="Times New Roman" w:cs="Times New Roman"/>
          <w:sz w:val="28"/>
          <w:szCs w:val="28"/>
          <w:lang w:val="en-US"/>
        </w:rPr>
        <w:t xml:space="preserve"> </w:t>
      </w:r>
      <w:r w:rsidRPr="00F81BA5">
        <w:rPr>
          <w:rFonts w:ascii="Times New Roman" w:hAnsi="Times New Roman" w:cs="Times New Roman"/>
          <w:sz w:val="28"/>
          <w:szCs w:val="28"/>
        </w:rPr>
        <w:t>г</w:t>
      </w:r>
      <w:r w:rsidRPr="00F81BA5">
        <w:rPr>
          <w:rFonts w:ascii="Times New Roman" w:hAnsi="Times New Roman" w:cs="Times New Roman"/>
          <w:sz w:val="28"/>
          <w:szCs w:val="28"/>
          <w:lang w:val="en-US"/>
        </w:rPr>
        <w:t>.</w:t>
      </w:r>
      <w:r w:rsidRPr="00F81BA5">
        <w:rPr>
          <w:rFonts w:ascii="Times New Roman" w:hAnsi="Times New Roman" w:cs="Times New Roman"/>
          <w:sz w:val="28"/>
          <w:szCs w:val="28"/>
        </w:rPr>
        <w:t>Астана</w:t>
      </w:r>
      <w:r w:rsidRPr="00F81BA5">
        <w:rPr>
          <w:rFonts w:ascii="Times New Roman" w:hAnsi="Times New Roman" w:cs="Times New Roman"/>
          <w:sz w:val="28"/>
          <w:szCs w:val="28"/>
          <w:lang w:val="en-US"/>
        </w:rPr>
        <w:t xml:space="preserve"> – </w:t>
      </w:r>
      <w:r w:rsidRPr="00F81BA5">
        <w:rPr>
          <w:rFonts w:ascii="Times New Roman" w:hAnsi="Times New Roman" w:cs="Times New Roman"/>
          <w:sz w:val="28"/>
          <w:szCs w:val="28"/>
        </w:rPr>
        <w:t>ЖК</w:t>
      </w:r>
      <w:r w:rsidRPr="00F81BA5">
        <w:rPr>
          <w:rFonts w:ascii="Times New Roman" w:hAnsi="Times New Roman" w:cs="Times New Roman"/>
          <w:sz w:val="28"/>
          <w:szCs w:val="28"/>
          <w:lang w:val="en-US"/>
        </w:rPr>
        <w:t xml:space="preserve"> «</w:t>
      </w:r>
      <w:r w:rsidRPr="00F81BA5">
        <w:rPr>
          <w:rFonts w:ascii="Times New Roman" w:hAnsi="Times New Roman" w:cs="Times New Roman"/>
          <w:sz w:val="28"/>
          <w:szCs w:val="28"/>
          <w:shd w:val="clear" w:color="auto" w:fill="FFFFFF"/>
          <w:lang w:val="en-US"/>
        </w:rPr>
        <w:t>«Sat City», «Budapest», «Apple City»</w:t>
      </w:r>
      <w:r w:rsidRPr="00F81BA5">
        <w:rPr>
          <w:rFonts w:ascii="Times New Roman" w:hAnsi="Times New Roman" w:cs="Times New Roman"/>
          <w:sz w:val="28"/>
          <w:szCs w:val="28"/>
          <w:lang w:val="en-US"/>
        </w:rPr>
        <w:t xml:space="preserve"> «</w:t>
      </w:r>
      <w:r w:rsidRPr="00F81BA5">
        <w:rPr>
          <w:rFonts w:ascii="Times New Roman" w:hAnsi="Times New Roman" w:cs="Times New Roman"/>
          <w:sz w:val="28"/>
          <w:szCs w:val="28"/>
        </w:rPr>
        <w:t>Времена</w:t>
      </w:r>
      <w:r w:rsidRPr="00F81BA5">
        <w:rPr>
          <w:rFonts w:ascii="Times New Roman" w:hAnsi="Times New Roman" w:cs="Times New Roman"/>
          <w:sz w:val="28"/>
          <w:szCs w:val="28"/>
          <w:lang w:val="en-US"/>
        </w:rPr>
        <w:t xml:space="preserve"> </w:t>
      </w:r>
      <w:r w:rsidRPr="00F81BA5">
        <w:rPr>
          <w:rFonts w:ascii="Times New Roman" w:hAnsi="Times New Roman" w:cs="Times New Roman"/>
          <w:sz w:val="28"/>
          <w:szCs w:val="28"/>
        </w:rPr>
        <w:t>года</w:t>
      </w:r>
      <w:r w:rsidRPr="00F81BA5">
        <w:rPr>
          <w:rFonts w:ascii="Times New Roman" w:hAnsi="Times New Roman" w:cs="Times New Roman"/>
          <w:sz w:val="28"/>
          <w:szCs w:val="28"/>
          <w:lang w:val="en-US"/>
        </w:rPr>
        <w:t xml:space="preserve">. </w:t>
      </w:r>
      <w:r w:rsidRPr="00F81BA5">
        <w:rPr>
          <w:rFonts w:ascii="Times New Roman" w:hAnsi="Times New Roman" w:cs="Times New Roman"/>
          <w:sz w:val="28"/>
          <w:szCs w:val="28"/>
        </w:rPr>
        <w:t>Лето»</w:t>
      </w:r>
      <w:r w:rsidR="00BE281C" w:rsidRPr="00F81BA5">
        <w:rPr>
          <w:rFonts w:ascii="Times New Roman" w:hAnsi="Times New Roman" w:cs="Times New Roman"/>
          <w:sz w:val="28"/>
          <w:szCs w:val="28"/>
        </w:rPr>
        <w:t xml:space="preserve"> в соответствии с рисунком </w:t>
      </w:r>
      <w:r w:rsidR="0011199B" w:rsidRPr="00F81BA5">
        <w:rPr>
          <w:rFonts w:ascii="Times New Roman" w:hAnsi="Times New Roman" w:cs="Times New Roman"/>
          <w:sz w:val="28"/>
          <w:szCs w:val="28"/>
        </w:rPr>
        <w:t>А.11, А.12</w:t>
      </w:r>
      <w:r w:rsidR="00BE281C" w:rsidRPr="00F81BA5">
        <w:rPr>
          <w:rFonts w:ascii="Times New Roman" w:hAnsi="Times New Roman" w:cs="Times New Roman"/>
          <w:sz w:val="28"/>
          <w:szCs w:val="28"/>
        </w:rPr>
        <w:t>.</w:t>
      </w:r>
    </w:p>
    <w:p w14:paraId="0C25E60B"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Жилые комплексы были выбраны по классу жилья - 2,3,4 класса.</w:t>
      </w:r>
    </w:p>
    <w:p w14:paraId="24F6ECCB"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Бальная оценка проводилась по следующим экологическим показателям:</w:t>
      </w:r>
    </w:p>
    <w:p w14:paraId="2FE6F573" w14:textId="7209356E" w:rsidR="002F1950" w:rsidRPr="00F81BA5" w:rsidRDefault="002F1950" w:rsidP="00AB24D4">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экологическая комфортность жилья;</w:t>
      </w:r>
    </w:p>
    <w:p w14:paraId="4A62FE1D" w14:textId="6653C1BB" w:rsidR="002F1950" w:rsidRPr="00F81BA5" w:rsidRDefault="002F1950" w:rsidP="00AB24D4">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наличие и полнота бытовой инфраструктуры (бытового обслуживания);</w:t>
      </w:r>
    </w:p>
    <w:p w14:paraId="52BB875C" w14:textId="363C1E0B" w:rsidR="002F1950" w:rsidRPr="00F81BA5" w:rsidRDefault="002F1950" w:rsidP="00AB24D4">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близость городской инфраструктуры;</w:t>
      </w:r>
    </w:p>
    <w:p w14:paraId="7F44B2AE" w14:textId="3B59502E" w:rsidR="002F1950" w:rsidRPr="00F81BA5" w:rsidRDefault="002F1950" w:rsidP="00AB24D4">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близость городских рекреаций;</w:t>
      </w:r>
    </w:p>
    <w:p w14:paraId="0987AA63" w14:textId="6C65D9C9" w:rsidR="002F1950" w:rsidRPr="00F81BA5" w:rsidRDefault="002F1950" w:rsidP="00AB24D4">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интенсивность общения с природой;</w:t>
      </w:r>
    </w:p>
    <w:p w14:paraId="34A03E1B" w14:textId="1A60F580" w:rsidR="002F1950" w:rsidRPr="00F81BA5" w:rsidRDefault="002F1950" w:rsidP="00AB24D4">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наличие флоры и фауны в личной жилой среде.</w:t>
      </w:r>
    </w:p>
    <w:p w14:paraId="027B56BF" w14:textId="203361A5" w:rsidR="002F1950" w:rsidRPr="00F81BA5" w:rsidRDefault="009C627C"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Проведённое</w:t>
      </w:r>
      <w:r w:rsidR="002F1950" w:rsidRPr="00F81BA5">
        <w:rPr>
          <w:rFonts w:ascii="Times New Roman" w:hAnsi="Times New Roman" w:cs="Times New Roman"/>
          <w:sz w:val="28"/>
          <w:szCs w:val="28"/>
        </w:rPr>
        <w:t xml:space="preserve"> анкетирование показало следующие результаты (по городам):</w:t>
      </w:r>
    </w:p>
    <w:p w14:paraId="0AEFF77F" w14:textId="77777777" w:rsidR="00E109D9" w:rsidRPr="00F81BA5" w:rsidRDefault="00E109D9" w:rsidP="00DB33CA">
      <w:pPr>
        <w:spacing w:after="0" w:line="240" w:lineRule="auto"/>
        <w:jc w:val="both"/>
        <w:rPr>
          <w:rFonts w:ascii="Times New Roman" w:hAnsi="Times New Roman" w:cs="Times New Roman"/>
          <w:sz w:val="28"/>
          <w:szCs w:val="28"/>
        </w:rPr>
      </w:pPr>
    </w:p>
    <w:p w14:paraId="50BB950F" w14:textId="2F6D30A5" w:rsidR="002F1950" w:rsidRPr="00F81BA5" w:rsidRDefault="00DB33CA" w:rsidP="00DB33CA">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 xml:space="preserve">Таблица 1 - </w:t>
      </w:r>
      <w:r w:rsidRPr="00F81BA5">
        <w:rPr>
          <w:rFonts w:ascii="Times New Roman" w:hAnsi="Times New Roman" w:cs="Times New Roman"/>
          <w:sz w:val="28"/>
          <w:szCs w:val="28"/>
        </w:rPr>
        <w:t>Оценка современного состояния жилых комплексов город</w:t>
      </w:r>
      <w:r w:rsidRPr="00F81BA5">
        <w:rPr>
          <w:rFonts w:ascii="Times New Roman" w:hAnsi="Times New Roman" w:cs="Times New Roman"/>
          <w:bCs/>
          <w:sz w:val="28"/>
          <w:szCs w:val="28"/>
        </w:rPr>
        <w:t>а</w:t>
      </w:r>
      <w:r w:rsidR="00BE101C" w:rsidRPr="00F81BA5">
        <w:rPr>
          <w:rFonts w:ascii="Times New Roman" w:hAnsi="Times New Roman" w:cs="Times New Roman"/>
          <w:bCs/>
          <w:sz w:val="28"/>
          <w:szCs w:val="28"/>
        </w:rPr>
        <w:t xml:space="preserve"> </w:t>
      </w:r>
      <w:r w:rsidR="002F1950" w:rsidRPr="00F81BA5">
        <w:rPr>
          <w:rFonts w:ascii="Times New Roman" w:hAnsi="Times New Roman" w:cs="Times New Roman"/>
          <w:bCs/>
          <w:sz w:val="28"/>
          <w:szCs w:val="28"/>
        </w:rPr>
        <w:t>Астана</w:t>
      </w:r>
    </w:p>
    <w:p w14:paraId="58C76572" w14:textId="77777777" w:rsidR="00DB33CA" w:rsidRPr="00F81BA5" w:rsidRDefault="00DB33CA" w:rsidP="002F1950">
      <w:pPr>
        <w:spacing w:after="0" w:line="240" w:lineRule="auto"/>
        <w:ind w:firstLine="709"/>
        <w:jc w:val="both"/>
        <w:rPr>
          <w:rFonts w:ascii="Times New Roman" w:hAnsi="Times New Roman" w:cs="Times New Roman"/>
          <w:b/>
          <w:bCs/>
          <w:sz w:val="28"/>
          <w:szCs w:val="28"/>
        </w:rPr>
      </w:pPr>
    </w:p>
    <w:tbl>
      <w:tblPr>
        <w:tblStyle w:val="ae"/>
        <w:tblW w:w="9351" w:type="dxa"/>
        <w:tblLayout w:type="fixed"/>
        <w:tblLook w:val="04A0" w:firstRow="1" w:lastRow="0" w:firstColumn="1" w:lastColumn="0" w:noHBand="0" w:noVBand="1"/>
      </w:tblPr>
      <w:tblGrid>
        <w:gridCol w:w="562"/>
        <w:gridCol w:w="1418"/>
        <w:gridCol w:w="1701"/>
        <w:gridCol w:w="1417"/>
        <w:gridCol w:w="1418"/>
        <w:gridCol w:w="1417"/>
        <w:gridCol w:w="1418"/>
      </w:tblGrid>
      <w:tr w:rsidR="00F81BA5" w:rsidRPr="00F81BA5" w14:paraId="792415CD" w14:textId="77777777" w:rsidTr="00FD3D04">
        <w:tc>
          <w:tcPr>
            <w:tcW w:w="562" w:type="dxa"/>
          </w:tcPr>
          <w:p w14:paraId="475238B8" w14:textId="77777777" w:rsidR="002F1950" w:rsidRPr="00F81BA5" w:rsidRDefault="002F1950" w:rsidP="00BE101C">
            <w:pPr>
              <w:jc w:val="both"/>
              <w:rPr>
                <w:rFonts w:ascii="Times New Roman" w:hAnsi="Times New Roman" w:cs="Times New Roman"/>
                <w:sz w:val="18"/>
                <w:szCs w:val="18"/>
              </w:rPr>
            </w:pPr>
            <w:bookmarkStart w:id="17" w:name="_Hlk144290823"/>
            <w:r w:rsidRPr="00F81BA5">
              <w:rPr>
                <w:rFonts w:ascii="Times New Roman" w:hAnsi="Times New Roman" w:cs="Times New Roman"/>
                <w:sz w:val="18"/>
                <w:szCs w:val="18"/>
              </w:rPr>
              <w:t>баллы</w:t>
            </w:r>
          </w:p>
        </w:tc>
        <w:tc>
          <w:tcPr>
            <w:tcW w:w="1418" w:type="dxa"/>
          </w:tcPr>
          <w:p w14:paraId="3856B446" w14:textId="77777777" w:rsidR="002F1950" w:rsidRPr="00F81BA5" w:rsidRDefault="002F1950" w:rsidP="00BE101C">
            <w:pPr>
              <w:jc w:val="both"/>
              <w:rPr>
                <w:rFonts w:ascii="Times New Roman" w:hAnsi="Times New Roman" w:cs="Times New Roman"/>
                <w:sz w:val="18"/>
                <w:szCs w:val="18"/>
              </w:rPr>
            </w:pPr>
            <w:r w:rsidRPr="00F81BA5">
              <w:rPr>
                <w:rFonts w:ascii="Times New Roman" w:hAnsi="Times New Roman" w:cs="Times New Roman"/>
                <w:sz w:val="18"/>
                <w:szCs w:val="18"/>
              </w:rPr>
              <w:t>экологическая комфортность жилья</w:t>
            </w:r>
          </w:p>
        </w:tc>
        <w:tc>
          <w:tcPr>
            <w:tcW w:w="1701" w:type="dxa"/>
          </w:tcPr>
          <w:p w14:paraId="714EBB91" w14:textId="77777777" w:rsidR="002F1950" w:rsidRPr="00F81BA5" w:rsidRDefault="002F1950" w:rsidP="00BE101C">
            <w:pPr>
              <w:jc w:val="both"/>
              <w:rPr>
                <w:rFonts w:ascii="Times New Roman" w:hAnsi="Times New Roman" w:cs="Times New Roman"/>
                <w:sz w:val="18"/>
                <w:szCs w:val="18"/>
              </w:rPr>
            </w:pPr>
            <w:r w:rsidRPr="00F81BA5">
              <w:rPr>
                <w:rFonts w:ascii="Times New Roman" w:hAnsi="Times New Roman" w:cs="Times New Roman"/>
                <w:sz w:val="18"/>
                <w:szCs w:val="18"/>
              </w:rPr>
              <w:t>наличие и полнота бытовой инфраструктуры (бытового обслуживания)</w:t>
            </w:r>
          </w:p>
        </w:tc>
        <w:tc>
          <w:tcPr>
            <w:tcW w:w="1417" w:type="dxa"/>
          </w:tcPr>
          <w:p w14:paraId="747E9738" w14:textId="77777777" w:rsidR="002F1950" w:rsidRPr="00F81BA5" w:rsidRDefault="002F1950" w:rsidP="00BE101C">
            <w:pPr>
              <w:jc w:val="both"/>
              <w:rPr>
                <w:rFonts w:ascii="Times New Roman" w:hAnsi="Times New Roman" w:cs="Times New Roman"/>
                <w:sz w:val="18"/>
                <w:szCs w:val="18"/>
              </w:rPr>
            </w:pPr>
            <w:r w:rsidRPr="00F81BA5">
              <w:rPr>
                <w:rFonts w:ascii="Times New Roman" w:hAnsi="Times New Roman" w:cs="Times New Roman"/>
                <w:sz w:val="18"/>
                <w:szCs w:val="18"/>
              </w:rPr>
              <w:t>близость городской инфраструктуры</w:t>
            </w:r>
          </w:p>
        </w:tc>
        <w:tc>
          <w:tcPr>
            <w:tcW w:w="1418" w:type="dxa"/>
          </w:tcPr>
          <w:p w14:paraId="377C2EC3" w14:textId="77777777" w:rsidR="002F1950" w:rsidRPr="00F81BA5" w:rsidRDefault="002F1950" w:rsidP="00BE101C">
            <w:pPr>
              <w:jc w:val="both"/>
              <w:rPr>
                <w:rFonts w:ascii="Times New Roman" w:hAnsi="Times New Roman" w:cs="Times New Roman"/>
                <w:sz w:val="18"/>
                <w:szCs w:val="18"/>
              </w:rPr>
            </w:pPr>
            <w:r w:rsidRPr="00F81BA5">
              <w:rPr>
                <w:rFonts w:ascii="Times New Roman" w:hAnsi="Times New Roman" w:cs="Times New Roman"/>
                <w:sz w:val="18"/>
                <w:szCs w:val="18"/>
              </w:rPr>
              <w:t>близость городских рекреаций</w:t>
            </w:r>
          </w:p>
        </w:tc>
        <w:tc>
          <w:tcPr>
            <w:tcW w:w="1417" w:type="dxa"/>
          </w:tcPr>
          <w:p w14:paraId="321ACC94" w14:textId="279D085D" w:rsidR="002F1950" w:rsidRPr="00F81BA5" w:rsidRDefault="00EB4E16" w:rsidP="00BE101C">
            <w:pPr>
              <w:jc w:val="both"/>
              <w:rPr>
                <w:rFonts w:ascii="Times New Roman" w:hAnsi="Times New Roman" w:cs="Times New Roman"/>
                <w:sz w:val="18"/>
                <w:szCs w:val="18"/>
              </w:rPr>
            </w:pPr>
            <w:r w:rsidRPr="00F81BA5">
              <w:rPr>
                <w:rFonts w:ascii="Times New Roman" w:hAnsi="Times New Roman" w:cs="Times New Roman"/>
                <w:sz w:val="18"/>
                <w:szCs w:val="18"/>
              </w:rPr>
              <w:t>интенсивность общения</w:t>
            </w:r>
            <w:r w:rsidR="002F1950" w:rsidRPr="00F81BA5">
              <w:rPr>
                <w:rFonts w:ascii="Times New Roman" w:hAnsi="Times New Roman" w:cs="Times New Roman"/>
                <w:sz w:val="18"/>
                <w:szCs w:val="18"/>
              </w:rPr>
              <w:t xml:space="preserve"> с природой</w:t>
            </w:r>
          </w:p>
        </w:tc>
        <w:tc>
          <w:tcPr>
            <w:tcW w:w="1418" w:type="dxa"/>
          </w:tcPr>
          <w:p w14:paraId="49270628" w14:textId="77777777" w:rsidR="002F1950" w:rsidRPr="00F81BA5" w:rsidRDefault="002F1950" w:rsidP="00BE101C">
            <w:pPr>
              <w:jc w:val="both"/>
              <w:rPr>
                <w:rFonts w:ascii="Times New Roman" w:hAnsi="Times New Roman" w:cs="Times New Roman"/>
                <w:sz w:val="18"/>
                <w:szCs w:val="18"/>
              </w:rPr>
            </w:pPr>
            <w:r w:rsidRPr="00F81BA5">
              <w:rPr>
                <w:rFonts w:ascii="Times New Roman" w:hAnsi="Times New Roman" w:cs="Times New Roman"/>
                <w:sz w:val="18"/>
                <w:szCs w:val="18"/>
              </w:rPr>
              <w:t>наличие флоры и фауны в личной жилой среде</w:t>
            </w:r>
          </w:p>
        </w:tc>
      </w:tr>
      <w:tr w:rsidR="00F81BA5" w:rsidRPr="00F81BA5" w14:paraId="1E411B6F" w14:textId="77777777" w:rsidTr="00FD3D04">
        <w:tc>
          <w:tcPr>
            <w:tcW w:w="562" w:type="dxa"/>
          </w:tcPr>
          <w:p w14:paraId="7865618A"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5</w:t>
            </w:r>
          </w:p>
        </w:tc>
        <w:tc>
          <w:tcPr>
            <w:tcW w:w="1418" w:type="dxa"/>
          </w:tcPr>
          <w:p w14:paraId="645BE5F0"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FFFFFF" w:themeFill="background1"/>
          </w:tcPr>
          <w:p w14:paraId="34911D4D" w14:textId="77777777" w:rsidR="002F1950" w:rsidRPr="00F81BA5" w:rsidRDefault="002F1950" w:rsidP="00FD3D04">
            <w:pPr>
              <w:jc w:val="both"/>
              <w:rPr>
                <w:rFonts w:ascii="Times New Roman" w:hAnsi="Times New Roman" w:cs="Times New Roman"/>
                <w:sz w:val="28"/>
                <w:szCs w:val="28"/>
              </w:rPr>
            </w:pPr>
          </w:p>
        </w:tc>
        <w:tc>
          <w:tcPr>
            <w:tcW w:w="1417" w:type="dxa"/>
          </w:tcPr>
          <w:p w14:paraId="3E1DE924" w14:textId="77777777" w:rsidR="002F1950" w:rsidRPr="00F81BA5" w:rsidRDefault="002F1950" w:rsidP="00FD3D04">
            <w:pPr>
              <w:jc w:val="both"/>
              <w:rPr>
                <w:rFonts w:ascii="Times New Roman" w:hAnsi="Times New Roman" w:cs="Times New Roman"/>
                <w:sz w:val="28"/>
                <w:szCs w:val="28"/>
              </w:rPr>
            </w:pPr>
          </w:p>
        </w:tc>
        <w:tc>
          <w:tcPr>
            <w:tcW w:w="1418" w:type="dxa"/>
          </w:tcPr>
          <w:p w14:paraId="1C85DF93" w14:textId="77777777" w:rsidR="002F1950" w:rsidRPr="00F81BA5" w:rsidRDefault="002F1950" w:rsidP="00FD3D04">
            <w:pPr>
              <w:jc w:val="both"/>
              <w:rPr>
                <w:rFonts w:ascii="Times New Roman" w:hAnsi="Times New Roman" w:cs="Times New Roman"/>
                <w:sz w:val="28"/>
                <w:szCs w:val="28"/>
              </w:rPr>
            </w:pPr>
          </w:p>
        </w:tc>
        <w:tc>
          <w:tcPr>
            <w:tcW w:w="1417" w:type="dxa"/>
          </w:tcPr>
          <w:p w14:paraId="56DEC78B" w14:textId="77777777" w:rsidR="002F1950" w:rsidRPr="00F81BA5" w:rsidRDefault="002F1950" w:rsidP="00FD3D04">
            <w:pPr>
              <w:jc w:val="both"/>
              <w:rPr>
                <w:rFonts w:ascii="Times New Roman" w:hAnsi="Times New Roman" w:cs="Times New Roman"/>
                <w:sz w:val="28"/>
                <w:szCs w:val="28"/>
              </w:rPr>
            </w:pPr>
          </w:p>
        </w:tc>
        <w:tc>
          <w:tcPr>
            <w:tcW w:w="1418" w:type="dxa"/>
          </w:tcPr>
          <w:p w14:paraId="3B9A01BA" w14:textId="77777777" w:rsidR="002F1950" w:rsidRPr="00F81BA5" w:rsidRDefault="002F1950" w:rsidP="00FD3D04">
            <w:pPr>
              <w:jc w:val="both"/>
              <w:rPr>
                <w:rFonts w:ascii="Times New Roman" w:hAnsi="Times New Roman" w:cs="Times New Roman"/>
                <w:sz w:val="28"/>
                <w:szCs w:val="28"/>
              </w:rPr>
            </w:pPr>
          </w:p>
        </w:tc>
      </w:tr>
      <w:tr w:rsidR="00F81BA5" w:rsidRPr="00F81BA5" w14:paraId="41B3AFE8" w14:textId="77777777" w:rsidTr="00FD3D04">
        <w:tc>
          <w:tcPr>
            <w:tcW w:w="562" w:type="dxa"/>
          </w:tcPr>
          <w:p w14:paraId="42C62327"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4</w:t>
            </w:r>
          </w:p>
        </w:tc>
        <w:tc>
          <w:tcPr>
            <w:tcW w:w="1418" w:type="dxa"/>
          </w:tcPr>
          <w:p w14:paraId="463F60FD"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FFFFFF" w:themeFill="background1"/>
          </w:tcPr>
          <w:p w14:paraId="0878B13D"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9CC2E5" w:themeFill="accent1" w:themeFillTint="99"/>
          </w:tcPr>
          <w:p w14:paraId="19343725"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FFFFFF" w:themeFill="background1"/>
          </w:tcPr>
          <w:p w14:paraId="033452F2"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FFFFFF" w:themeFill="background1"/>
          </w:tcPr>
          <w:p w14:paraId="095ED2DA"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FFFFFF" w:themeFill="background1"/>
          </w:tcPr>
          <w:p w14:paraId="15CBACDF" w14:textId="77777777" w:rsidR="002F1950" w:rsidRPr="00F81BA5" w:rsidRDefault="002F1950" w:rsidP="00FD3D04">
            <w:pPr>
              <w:jc w:val="both"/>
              <w:rPr>
                <w:rFonts w:ascii="Times New Roman" w:hAnsi="Times New Roman" w:cs="Times New Roman"/>
                <w:sz w:val="28"/>
                <w:szCs w:val="28"/>
              </w:rPr>
            </w:pPr>
          </w:p>
        </w:tc>
      </w:tr>
      <w:tr w:rsidR="00F81BA5" w:rsidRPr="00F81BA5" w14:paraId="6E76D82F" w14:textId="77777777" w:rsidTr="00FD3D04">
        <w:tc>
          <w:tcPr>
            <w:tcW w:w="562" w:type="dxa"/>
          </w:tcPr>
          <w:p w14:paraId="25703E1F"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3</w:t>
            </w:r>
          </w:p>
        </w:tc>
        <w:tc>
          <w:tcPr>
            <w:tcW w:w="1418" w:type="dxa"/>
            <w:shd w:val="clear" w:color="auto" w:fill="FFFFFF" w:themeFill="background1"/>
          </w:tcPr>
          <w:p w14:paraId="5E0BFD88"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9CC2E5" w:themeFill="accent1" w:themeFillTint="99"/>
          </w:tcPr>
          <w:p w14:paraId="0D0A352F"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9CC2E5" w:themeFill="accent1" w:themeFillTint="99"/>
          </w:tcPr>
          <w:p w14:paraId="5BA6F954"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2FB800A1"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FFFFFF" w:themeFill="background1"/>
          </w:tcPr>
          <w:p w14:paraId="40FCF6A8"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438F6086" w14:textId="77777777" w:rsidR="002F1950" w:rsidRPr="00F81BA5" w:rsidRDefault="002F1950" w:rsidP="00FD3D04">
            <w:pPr>
              <w:jc w:val="both"/>
              <w:rPr>
                <w:rFonts w:ascii="Times New Roman" w:hAnsi="Times New Roman" w:cs="Times New Roman"/>
                <w:sz w:val="28"/>
                <w:szCs w:val="28"/>
              </w:rPr>
            </w:pPr>
          </w:p>
        </w:tc>
      </w:tr>
      <w:tr w:rsidR="00F81BA5" w:rsidRPr="00F81BA5" w14:paraId="3FB73B3D" w14:textId="77777777" w:rsidTr="00BE101C">
        <w:tc>
          <w:tcPr>
            <w:tcW w:w="562" w:type="dxa"/>
          </w:tcPr>
          <w:p w14:paraId="6050654E"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2</w:t>
            </w:r>
          </w:p>
        </w:tc>
        <w:tc>
          <w:tcPr>
            <w:tcW w:w="1418" w:type="dxa"/>
            <w:shd w:val="clear" w:color="auto" w:fill="9CC2E5" w:themeFill="accent1" w:themeFillTint="99"/>
          </w:tcPr>
          <w:p w14:paraId="074B4046"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9CC2E5" w:themeFill="accent1" w:themeFillTint="99"/>
          </w:tcPr>
          <w:p w14:paraId="6CED7639"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9CC2E5" w:themeFill="accent1" w:themeFillTint="99"/>
          </w:tcPr>
          <w:p w14:paraId="6CDD5CC5"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033CD959"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9CC2E5" w:themeFill="accent1" w:themeFillTint="99"/>
          </w:tcPr>
          <w:p w14:paraId="506ACE79"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2C7FD911" w14:textId="77777777" w:rsidR="002F1950" w:rsidRPr="00F81BA5" w:rsidRDefault="002F1950" w:rsidP="00FD3D04">
            <w:pPr>
              <w:jc w:val="both"/>
              <w:rPr>
                <w:rFonts w:ascii="Times New Roman" w:hAnsi="Times New Roman" w:cs="Times New Roman"/>
                <w:sz w:val="28"/>
                <w:szCs w:val="28"/>
              </w:rPr>
            </w:pPr>
          </w:p>
        </w:tc>
      </w:tr>
      <w:tr w:rsidR="00F81BA5" w:rsidRPr="00F81BA5" w14:paraId="638CF355" w14:textId="77777777" w:rsidTr="00FD3D04">
        <w:tc>
          <w:tcPr>
            <w:tcW w:w="562" w:type="dxa"/>
          </w:tcPr>
          <w:p w14:paraId="736879BC"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1</w:t>
            </w:r>
          </w:p>
        </w:tc>
        <w:tc>
          <w:tcPr>
            <w:tcW w:w="1418" w:type="dxa"/>
            <w:shd w:val="clear" w:color="auto" w:fill="9CC2E5" w:themeFill="accent1" w:themeFillTint="99"/>
          </w:tcPr>
          <w:p w14:paraId="0A1314B1"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9CC2E5" w:themeFill="accent1" w:themeFillTint="99"/>
          </w:tcPr>
          <w:p w14:paraId="190D734A"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9CC2E5" w:themeFill="accent1" w:themeFillTint="99"/>
          </w:tcPr>
          <w:p w14:paraId="340C9F12"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633F506D"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9CC2E5" w:themeFill="accent1" w:themeFillTint="99"/>
          </w:tcPr>
          <w:p w14:paraId="0EFD4C1A"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265D4781" w14:textId="77777777" w:rsidR="002F1950" w:rsidRPr="00F81BA5" w:rsidRDefault="002F1950" w:rsidP="00FD3D04">
            <w:pPr>
              <w:jc w:val="both"/>
              <w:rPr>
                <w:rFonts w:ascii="Times New Roman" w:hAnsi="Times New Roman" w:cs="Times New Roman"/>
                <w:sz w:val="28"/>
                <w:szCs w:val="28"/>
              </w:rPr>
            </w:pPr>
          </w:p>
        </w:tc>
      </w:tr>
      <w:bookmarkEnd w:id="17"/>
    </w:tbl>
    <w:p w14:paraId="315FEB0E" w14:textId="77777777" w:rsidR="002F1950" w:rsidRPr="00F81BA5" w:rsidRDefault="002F1950" w:rsidP="002F1950">
      <w:pPr>
        <w:spacing w:after="0" w:line="240" w:lineRule="auto"/>
        <w:jc w:val="both"/>
        <w:rPr>
          <w:rFonts w:ascii="Times New Roman" w:hAnsi="Times New Roman" w:cs="Times New Roman"/>
          <w:sz w:val="28"/>
          <w:szCs w:val="28"/>
        </w:rPr>
      </w:pPr>
    </w:p>
    <w:p w14:paraId="47C9567F" w14:textId="56051FB8" w:rsidR="002F1950" w:rsidRPr="00F81BA5" w:rsidRDefault="00DB33CA" w:rsidP="00DB33CA">
      <w:pPr>
        <w:spacing w:after="0" w:line="240" w:lineRule="auto"/>
        <w:jc w:val="both"/>
        <w:rPr>
          <w:rFonts w:ascii="Times New Roman" w:hAnsi="Times New Roman" w:cs="Times New Roman"/>
          <w:b/>
          <w:bCs/>
          <w:sz w:val="28"/>
          <w:szCs w:val="28"/>
        </w:rPr>
      </w:pPr>
      <w:r w:rsidRPr="00F81BA5">
        <w:rPr>
          <w:rFonts w:ascii="Times New Roman" w:hAnsi="Times New Roman" w:cs="Times New Roman"/>
          <w:bCs/>
          <w:sz w:val="28"/>
          <w:szCs w:val="28"/>
        </w:rPr>
        <w:t xml:space="preserve">Таблица 2 - </w:t>
      </w:r>
      <w:r w:rsidRPr="00F81BA5">
        <w:rPr>
          <w:rFonts w:ascii="Times New Roman" w:hAnsi="Times New Roman" w:cs="Times New Roman"/>
          <w:sz w:val="28"/>
          <w:szCs w:val="28"/>
        </w:rPr>
        <w:t>Оценка современного состояния жилых комплексов город</w:t>
      </w:r>
      <w:r w:rsidRPr="00F81BA5">
        <w:rPr>
          <w:rFonts w:ascii="Times New Roman" w:hAnsi="Times New Roman" w:cs="Times New Roman"/>
          <w:bCs/>
          <w:sz w:val="28"/>
          <w:szCs w:val="28"/>
        </w:rPr>
        <w:t xml:space="preserve">а </w:t>
      </w:r>
      <w:r w:rsidR="002F1950" w:rsidRPr="00F81BA5">
        <w:rPr>
          <w:rFonts w:ascii="Times New Roman" w:hAnsi="Times New Roman" w:cs="Times New Roman"/>
          <w:bCs/>
          <w:sz w:val="28"/>
          <w:szCs w:val="28"/>
        </w:rPr>
        <w:t>Павлодар</w:t>
      </w:r>
    </w:p>
    <w:p w14:paraId="038EDCA9" w14:textId="77777777" w:rsidR="00DB33CA" w:rsidRPr="00F81BA5" w:rsidRDefault="00DB33CA" w:rsidP="002F1950">
      <w:pPr>
        <w:spacing w:after="0" w:line="240" w:lineRule="auto"/>
        <w:ind w:firstLine="709"/>
        <w:jc w:val="both"/>
        <w:rPr>
          <w:rFonts w:ascii="Times New Roman" w:hAnsi="Times New Roman" w:cs="Times New Roman"/>
          <w:b/>
          <w:bCs/>
          <w:sz w:val="28"/>
          <w:szCs w:val="28"/>
        </w:rPr>
      </w:pPr>
    </w:p>
    <w:tbl>
      <w:tblPr>
        <w:tblStyle w:val="ae"/>
        <w:tblW w:w="9351" w:type="dxa"/>
        <w:tblLayout w:type="fixed"/>
        <w:tblLook w:val="04A0" w:firstRow="1" w:lastRow="0" w:firstColumn="1" w:lastColumn="0" w:noHBand="0" w:noVBand="1"/>
      </w:tblPr>
      <w:tblGrid>
        <w:gridCol w:w="562"/>
        <w:gridCol w:w="1418"/>
        <w:gridCol w:w="1701"/>
        <w:gridCol w:w="1417"/>
        <w:gridCol w:w="1418"/>
        <w:gridCol w:w="1276"/>
        <w:gridCol w:w="1559"/>
      </w:tblGrid>
      <w:tr w:rsidR="00F81BA5" w:rsidRPr="00F81BA5" w14:paraId="6D4F0424" w14:textId="77777777" w:rsidTr="00FD3D04">
        <w:tc>
          <w:tcPr>
            <w:tcW w:w="562" w:type="dxa"/>
          </w:tcPr>
          <w:p w14:paraId="12081AE2" w14:textId="77777777"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баллы</w:t>
            </w:r>
          </w:p>
        </w:tc>
        <w:tc>
          <w:tcPr>
            <w:tcW w:w="1418" w:type="dxa"/>
          </w:tcPr>
          <w:p w14:paraId="5BFC1449" w14:textId="77777777"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экологическая комфортность жилья</w:t>
            </w:r>
          </w:p>
        </w:tc>
        <w:tc>
          <w:tcPr>
            <w:tcW w:w="1701" w:type="dxa"/>
          </w:tcPr>
          <w:p w14:paraId="70A31998" w14:textId="102A0ED7"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наличие и полнота бытовой инфраструктуры (бытового обслуживания)</w:t>
            </w:r>
          </w:p>
        </w:tc>
        <w:tc>
          <w:tcPr>
            <w:tcW w:w="1417" w:type="dxa"/>
          </w:tcPr>
          <w:p w14:paraId="3C19DDB2" w14:textId="77777777"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близость городской инфраструктуры</w:t>
            </w:r>
          </w:p>
        </w:tc>
        <w:tc>
          <w:tcPr>
            <w:tcW w:w="1418" w:type="dxa"/>
          </w:tcPr>
          <w:p w14:paraId="475ACAB5" w14:textId="77777777"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близость городских рекреаций</w:t>
            </w:r>
          </w:p>
        </w:tc>
        <w:tc>
          <w:tcPr>
            <w:tcW w:w="1276" w:type="dxa"/>
          </w:tcPr>
          <w:p w14:paraId="011F61D1" w14:textId="64AF859B"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интенсивность общения с природой</w:t>
            </w:r>
          </w:p>
        </w:tc>
        <w:tc>
          <w:tcPr>
            <w:tcW w:w="1559" w:type="dxa"/>
          </w:tcPr>
          <w:p w14:paraId="2BF83D28" w14:textId="77777777"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наличие флоры и фауны в личной жилой среде</w:t>
            </w:r>
          </w:p>
        </w:tc>
      </w:tr>
      <w:tr w:rsidR="00F81BA5" w:rsidRPr="00F81BA5" w14:paraId="50DC4F9E" w14:textId="77777777" w:rsidTr="00FD3D04">
        <w:tc>
          <w:tcPr>
            <w:tcW w:w="562" w:type="dxa"/>
          </w:tcPr>
          <w:p w14:paraId="0B5ED1E7"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5</w:t>
            </w:r>
          </w:p>
        </w:tc>
        <w:tc>
          <w:tcPr>
            <w:tcW w:w="1418" w:type="dxa"/>
          </w:tcPr>
          <w:p w14:paraId="4FA74DAE"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FFFFFF" w:themeFill="background1"/>
          </w:tcPr>
          <w:p w14:paraId="605BDFFB" w14:textId="77777777" w:rsidR="002F1950" w:rsidRPr="00F81BA5" w:rsidRDefault="002F1950" w:rsidP="00FD3D04">
            <w:pPr>
              <w:jc w:val="both"/>
              <w:rPr>
                <w:rFonts w:ascii="Times New Roman" w:hAnsi="Times New Roman" w:cs="Times New Roman"/>
                <w:sz w:val="28"/>
                <w:szCs w:val="28"/>
              </w:rPr>
            </w:pPr>
          </w:p>
        </w:tc>
        <w:tc>
          <w:tcPr>
            <w:tcW w:w="1417" w:type="dxa"/>
          </w:tcPr>
          <w:p w14:paraId="3FAC7CDF" w14:textId="77777777" w:rsidR="002F1950" w:rsidRPr="00F81BA5" w:rsidRDefault="002F1950" w:rsidP="00FD3D04">
            <w:pPr>
              <w:jc w:val="both"/>
              <w:rPr>
                <w:rFonts w:ascii="Times New Roman" w:hAnsi="Times New Roman" w:cs="Times New Roman"/>
                <w:sz w:val="28"/>
                <w:szCs w:val="28"/>
              </w:rPr>
            </w:pPr>
          </w:p>
        </w:tc>
        <w:tc>
          <w:tcPr>
            <w:tcW w:w="1418" w:type="dxa"/>
          </w:tcPr>
          <w:p w14:paraId="573F44F0" w14:textId="77777777" w:rsidR="002F1950" w:rsidRPr="00F81BA5" w:rsidRDefault="002F1950" w:rsidP="00FD3D04">
            <w:pPr>
              <w:jc w:val="both"/>
              <w:rPr>
                <w:rFonts w:ascii="Times New Roman" w:hAnsi="Times New Roman" w:cs="Times New Roman"/>
                <w:sz w:val="28"/>
                <w:szCs w:val="28"/>
              </w:rPr>
            </w:pPr>
          </w:p>
        </w:tc>
        <w:tc>
          <w:tcPr>
            <w:tcW w:w="1276" w:type="dxa"/>
          </w:tcPr>
          <w:p w14:paraId="3144816E" w14:textId="77777777" w:rsidR="002F1950" w:rsidRPr="00F81BA5" w:rsidRDefault="002F1950" w:rsidP="00FD3D04">
            <w:pPr>
              <w:jc w:val="both"/>
              <w:rPr>
                <w:rFonts w:ascii="Times New Roman" w:hAnsi="Times New Roman" w:cs="Times New Roman"/>
                <w:sz w:val="28"/>
                <w:szCs w:val="28"/>
              </w:rPr>
            </w:pPr>
          </w:p>
        </w:tc>
        <w:tc>
          <w:tcPr>
            <w:tcW w:w="1559" w:type="dxa"/>
          </w:tcPr>
          <w:p w14:paraId="2C26356D" w14:textId="77777777" w:rsidR="002F1950" w:rsidRPr="00F81BA5" w:rsidRDefault="002F1950" w:rsidP="00FD3D04">
            <w:pPr>
              <w:jc w:val="both"/>
              <w:rPr>
                <w:rFonts w:ascii="Times New Roman" w:hAnsi="Times New Roman" w:cs="Times New Roman"/>
                <w:sz w:val="28"/>
                <w:szCs w:val="28"/>
              </w:rPr>
            </w:pPr>
          </w:p>
        </w:tc>
      </w:tr>
      <w:tr w:rsidR="00F81BA5" w:rsidRPr="00F81BA5" w14:paraId="4CCC7E26" w14:textId="77777777" w:rsidTr="00FD3D04">
        <w:tc>
          <w:tcPr>
            <w:tcW w:w="562" w:type="dxa"/>
          </w:tcPr>
          <w:p w14:paraId="2EE74301"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4</w:t>
            </w:r>
          </w:p>
        </w:tc>
        <w:tc>
          <w:tcPr>
            <w:tcW w:w="1418" w:type="dxa"/>
          </w:tcPr>
          <w:p w14:paraId="790258B3"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FFFFFF" w:themeFill="background1"/>
          </w:tcPr>
          <w:p w14:paraId="6A11B4F9"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FFFFFF" w:themeFill="background1"/>
          </w:tcPr>
          <w:p w14:paraId="4458AEAA"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FFFFFF" w:themeFill="background1"/>
          </w:tcPr>
          <w:p w14:paraId="1931936A" w14:textId="77777777" w:rsidR="002F1950" w:rsidRPr="00F81BA5" w:rsidRDefault="002F1950" w:rsidP="00FD3D04">
            <w:pPr>
              <w:jc w:val="both"/>
              <w:rPr>
                <w:rFonts w:ascii="Times New Roman" w:hAnsi="Times New Roman" w:cs="Times New Roman"/>
                <w:sz w:val="28"/>
                <w:szCs w:val="28"/>
              </w:rPr>
            </w:pPr>
          </w:p>
        </w:tc>
        <w:tc>
          <w:tcPr>
            <w:tcW w:w="1276" w:type="dxa"/>
            <w:shd w:val="clear" w:color="auto" w:fill="FFFFFF" w:themeFill="background1"/>
          </w:tcPr>
          <w:p w14:paraId="1DF11351" w14:textId="77777777" w:rsidR="002F1950" w:rsidRPr="00F81BA5" w:rsidRDefault="002F1950" w:rsidP="00FD3D04">
            <w:pPr>
              <w:jc w:val="both"/>
              <w:rPr>
                <w:rFonts w:ascii="Times New Roman" w:hAnsi="Times New Roman" w:cs="Times New Roman"/>
                <w:sz w:val="28"/>
                <w:szCs w:val="28"/>
              </w:rPr>
            </w:pPr>
          </w:p>
        </w:tc>
        <w:tc>
          <w:tcPr>
            <w:tcW w:w="1559" w:type="dxa"/>
          </w:tcPr>
          <w:p w14:paraId="447EBAAE" w14:textId="77777777" w:rsidR="002F1950" w:rsidRPr="00F81BA5" w:rsidRDefault="002F1950" w:rsidP="00FD3D04">
            <w:pPr>
              <w:jc w:val="both"/>
              <w:rPr>
                <w:rFonts w:ascii="Times New Roman" w:hAnsi="Times New Roman" w:cs="Times New Roman"/>
                <w:sz w:val="28"/>
                <w:szCs w:val="28"/>
              </w:rPr>
            </w:pPr>
          </w:p>
        </w:tc>
      </w:tr>
      <w:tr w:rsidR="00F81BA5" w:rsidRPr="00F81BA5" w14:paraId="3C90B1F5" w14:textId="77777777" w:rsidTr="00FD3D04">
        <w:tc>
          <w:tcPr>
            <w:tcW w:w="562" w:type="dxa"/>
          </w:tcPr>
          <w:p w14:paraId="5C1068F2"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3</w:t>
            </w:r>
          </w:p>
        </w:tc>
        <w:tc>
          <w:tcPr>
            <w:tcW w:w="1418" w:type="dxa"/>
            <w:shd w:val="clear" w:color="auto" w:fill="FFFFFF" w:themeFill="background1"/>
          </w:tcPr>
          <w:p w14:paraId="7C96F064"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FFFFFF" w:themeFill="background1"/>
          </w:tcPr>
          <w:p w14:paraId="45911C6C"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FFFFFF" w:themeFill="background1"/>
          </w:tcPr>
          <w:p w14:paraId="6AFC2AE1"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6705FD29" w14:textId="77777777" w:rsidR="002F1950" w:rsidRPr="00F81BA5" w:rsidRDefault="002F1950" w:rsidP="00FD3D04">
            <w:pPr>
              <w:jc w:val="both"/>
              <w:rPr>
                <w:rFonts w:ascii="Times New Roman" w:hAnsi="Times New Roman" w:cs="Times New Roman"/>
                <w:sz w:val="28"/>
                <w:szCs w:val="28"/>
              </w:rPr>
            </w:pPr>
          </w:p>
        </w:tc>
        <w:tc>
          <w:tcPr>
            <w:tcW w:w="1276" w:type="dxa"/>
            <w:shd w:val="clear" w:color="auto" w:fill="FFFFFF" w:themeFill="background1"/>
          </w:tcPr>
          <w:p w14:paraId="6BCDFECF" w14:textId="77777777" w:rsidR="002F1950" w:rsidRPr="00F81BA5" w:rsidRDefault="002F1950" w:rsidP="00FD3D04">
            <w:pPr>
              <w:jc w:val="both"/>
              <w:rPr>
                <w:rFonts w:ascii="Times New Roman" w:hAnsi="Times New Roman" w:cs="Times New Roman"/>
                <w:sz w:val="28"/>
                <w:szCs w:val="28"/>
              </w:rPr>
            </w:pPr>
          </w:p>
        </w:tc>
        <w:tc>
          <w:tcPr>
            <w:tcW w:w="1559" w:type="dxa"/>
            <w:shd w:val="clear" w:color="auto" w:fill="9CC2E5" w:themeFill="accent1" w:themeFillTint="99"/>
          </w:tcPr>
          <w:p w14:paraId="58B54123" w14:textId="77777777" w:rsidR="002F1950" w:rsidRPr="00F81BA5" w:rsidRDefault="002F1950" w:rsidP="00FD3D04">
            <w:pPr>
              <w:jc w:val="both"/>
              <w:rPr>
                <w:rFonts w:ascii="Times New Roman" w:hAnsi="Times New Roman" w:cs="Times New Roman"/>
                <w:sz w:val="28"/>
                <w:szCs w:val="28"/>
              </w:rPr>
            </w:pPr>
          </w:p>
        </w:tc>
      </w:tr>
      <w:tr w:rsidR="00F81BA5" w:rsidRPr="00F81BA5" w14:paraId="5D2FAC6F" w14:textId="77777777" w:rsidTr="00FD3D04">
        <w:tc>
          <w:tcPr>
            <w:tcW w:w="562" w:type="dxa"/>
          </w:tcPr>
          <w:p w14:paraId="1607E078"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2</w:t>
            </w:r>
          </w:p>
        </w:tc>
        <w:tc>
          <w:tcPr>
            <w:tcW w:w="1418" w:type="dxa"/>
            <w:shd w:val="clear" w:color="auto" w:fill="FFFFFF" w:themeFill="background1"/>
          </w:tcPr>
          <w:p w14:paraId="473B149D"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9CC2E5" w:themeFill="accent1" w:themeFillTint="99"/>
          </w:tcPr>
          <w:p w14:paraId="4092ADA4"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9CC2E5" w:themeFill="accent1" w:themeFillTint="99"/>
          </w:tcPr>
          <w:p w14:paraId="561C47EA"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15FFC5F6" w14:textId="77777777" w:rsidR="002F1950" w:rsidRPr="00F81BA5" w:rsidRDefault="002F1950" w:rsidP="00FD3D04">
            <w:pPr>
              <w:jc w:val="both"/>
              <w:rPr>
                <w:rFonts w:ascii="Times New Roman" w:hAnsi="Times New Roman" w:cs="Times New Roman"/>
                <w:sz w:val="28"/>
                <w:szCs w:val="28"/>
              </w:rPr>
            </w:pPr>
          </w:p>
        </w:tc>
        <w:tc>
          <w:tcPr>
            <w:tcW w:w="1276" w:type="dxa"/>
            <w:shd w:val="clear" w:color="auto" w:fill="9CC2E5" w:themeFill="accent1" w:themeFillTint="99"/>
          </w:tcPr>
          <w:p w14:paraId="105A1BB4" w14:textId="77777777" w:rsidR="002F1950" w:rsidRPr="00F81BA5" w:rsidRDefault="002F1950" w:rsidP="00FD3D04">
            <w:pPr>
              <w:jc w:val="both"/>
              <w:rPr>
                <w:rFonts w:ascii="Times New Roman" w:hAnsi="Times New Roman" w:cs="Times New Roman"/>
                <w:sz w:val="28"/>
                <w:szCs w:val="28"/>
              </w:rPr>
            </w:pPr>
          </w:p>
        </w:tc>
        <w:tc>
          <w:tcPr>
            <w:tcW w:w="1559" w:type="dxa"/>
            <w:shd w:val="clear" w:color="auto" w:fill="9CC2E5" w:themeFill="accent1" w:themeFillTint="99"/>
          </w:tcPr>
          <w:p w14:paraId="6BE577BE" w14:textId="77777777" w:rsidR="002F1950" w:rsidRPr="00F81BA5" w:rsidRDefault="002F1950" w:rsidP="00FD3D04">
            <w:pPr>
              <w:jc w:val="both"/>
              <w:rPr>
                <w:rFonts w:ascii="Times New Roman" w:hAnsi="Times New Roman" w:cs="Times New Roman"/>
                <w:sz w:val="28"/>
                <w:szCs w:val="28"/>
              </w:rPr>
            </w:pPr>
          </w:p>
        </w:tc>
      </w:tr>
      <w:tr w:rsidR="00F81BA5" w:rsidRPr="00F81BA5" w14:paraId="5C986A5A" w14:textId="77777777" w:rsidTr="00FD3D04">
        <w:tc>
          <w:tcPr>
            <w:tcW w:w="562" w:type="dxa"/>
          </w:tcPr>
          <w:p w14:paraId="08F6F445"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1</w:t>
            </w:r>
          </w:p>
        </w:tc>
        <w:tc>
          <w:tcPr>
            <w:tcW w:w="1418" w:type="dxa"/>
            <w:shd w:val="clear" w:color="auto" w:fill="9CC2E5" w:themeFill="accent1" w:themeFillTint="99"/>
          </w:tcPr>
          <w:p w14:paraId="0505BBA9"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9CC2E5" w:themeFill="accent1" w:themeFillTint="99"/>
          </w:tcPr>
          <w:p w14:paraId="47FCE589"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9CC2E5" w:themeFill="accent1" w:themeFillTint="99"/>
          </w:tcPr>
          <w:p w14:paraId="4BFE99E0"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01620FCE" w14:textId="77777777" w:rsidR="002F1950" w:rsidRPr="00F81BA5" w:rsidRDefault="002F1950" w:rsidP="00FD3D04">
            <w:pPr>
              <w:jc w:val="both"/>
              <w:rPr>
                <w:rFonts w:ascii="Times New Roman" w:hAnsi="Times New Roman" w:cs="Times New Roman"/>
                <w:sz w:val="28"/>
                <w:szCs w:val="28"/>
              </w:rPr>
            </w:pPr>
          </w:p>
        </w:tc>
        <w:tc>
          <w:tcPr>
            <w:tcW w:w="1276" w:type="dxa"/>
            <w:shd w:val="clear" w:color="auto" w:fill="9CC2E5" w:themeFill="accent1" w:themeFillTint="99"/>
          </w:tcPr>
          <w:p w14:paraId="2A04F4C1" w14:textId="77777777" w:rsidR="002F1950" w:rsidRPr="00F81BA5" w:rsidRDefault="002F1950" w:rsidP="00FD3D04">
            <w:pPr>
              <w:jc w:val="both"/>
              <w:rPr>
                <w:rFonts w:ascii="Times New Roman" w:hAnsi="Times New Roman" w:cs="Times New Roman"/>
                <w:sz w:val="28"/>
                <w:szCs w:val="28"/>
              </w:rPr>
            </w:pPr>
          </w:p>
        </w:tc>
        <w:tc>
          <w:tcPr>
            <w:tcW w:w="1559" w:type="dxa"/>
            <w:shd w:val="clear" w:color="auto" w:fill="9CC2E5" w:themeFill="accent1" w:themeFillTint="99"/>
          </w:tcPr>
          <w:p w14:paraId="1B2E5C52" w14:textId="77777777" w:rsidR="002F1950" w:rsidRPr="00F81BA5" w:rsidRDefault="002F1950" w:rsidP="00FD3D04">
            <w:pPr>
              <w:jc w:val="both"/>
              <w:rPr>
                <w:rFonts w:ascii="Times New Roman" w:hAnsi="Times New Roman" w:cs="Times New Roman"/>
                <w:sz w:val="28"/>
                <w:szCs w:val="28"/>
              </w:rPr>
            </w:pPr>
          </w:p>
        </w:tc>
      </w:tr>
    </w:tbl>
    <w:p w14:paraId="28396FC8" w14:textId="77777777" w:rsidR="00DB33CA" w:rsidRPr="00F81BA5" w:rsidRDefault="00DB33CA" w:rsidP="00DB33CA">
      <w:pPr>
        <w:spacing w:after="0" w:line="240" w:lineRule="auto"/>
        <w:jc w:val="both"/>
        <w:rPr>
          <w:rFonts w:ascii="Times New Roman" w:hAnsi="Times New Roman" w:cs="Times New Roman"/>
          <w:sz w:val="28"/>
          <w:szCs w:val="28"/>
        </w:rPr>
      </w:pPr>
    </w:p>
    <w:p w14:paraId="2BEF66B8" w14:textId="086B9C6B" w:rsidR="002F1950" w:rsidRPr="00F81BA5" w:rsidRDefault="00DB33CA" w:rsidP="00DB33CA">
      <w:pPr>
        <w:spacing w:after="0" w:line="240" w:lineRule="auto"/>
        <w:jc w:val="both"/>
        <w:rPr>
          <w:rFonts w:ascii="Times New Roman" w:hAnsi="Times New Roman" w:cs="Times New Roman"/>
          <w:b/>
          <w:bCs/>
          <w:sz w:val="28"/>
          <w:szCs w:val="28"/>
        </w:rPr>
      </w:pPr>
      <w:r w:rsidRPr="00F81BA5">
        <w:rPr>
          <w:rFonts w:ascii="Times New Roman" w:hAnsi="Times New Roman" w:cs="Times New Roman"/>
          <w:bCs/>
          <w:sz w:val="28"/>
          <w:szCs w:val="28"/>
        </w:rPr>
        <w:t>Таблица</w:t>
      </w:r>
      <w:r w:rsidR="00887A27"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3 - </w:t>
      </w:r>
      <w:r w:rsidRPr="00F81BA5">
        <w:rPr>
          <w:rFonts w:ascii="Times New Roman" w:hAnsi="Times New Roman" w:cs="Times New Roman"/>
          <w:sz w:val="28"/>
          <w:szCs w:val="28"/>
        </w:rPr>
        <w:t>Оценка современного состояния жилых комплексов город</w:t>
      </w:r>
      <w:r w:rsidRPr="00F81BA5">
        <w:rPr>
          <w:rFonts w:ascii="Times New Roman" w:hAnsi="Times New Roman" w:cs="Times New Roman"/>
          <w:bCs/>
          <w:sz w:val="28"/>
          <w:szCs w:val="28"/>
        </w:rPr>
        <w:t xml:space="preserve">а </w:t>
      </w:r>
      <w:r w:rsidR="002F1950" w:rsidRPr="00F81BA5">
        <w:rPr>
          <w:rFonts w:ascii="Times New Roman" w:hAnsi="Times New Roman" w:cs="Times New Roman"/>
          <w:bCs/>
          <w:sz w:val="28"/>
          <w:szCs w:val="28"/>
        </w:rPr>
        <w:t>К</w:t>
      </w:r>
      <w:r w:rsidRPr="00F81BA5">
        <w:rPr>
          <w:rFonts w:ascii="Times New Roman" w:hAnsi="Times New Roman" w:cs="Times New Roman"/>
          <w:bCs/>
          <w:sz w:val="28"/>
          <w:szCs w:val="28"/>
        </w:rPr>
        <w:t>о</w:t>
      </w:r>
      <w:r w:rsidR="002F1950" w:rsidRPr="00F81BA5">
        <w:rPr>
          <w:rFonts w:ascii="Times New Roman" w:hAnsi="Times New Roman" w:cs="Times New Roman"/>
          <w:bCs/>
          <w:sz w:val="28"/>
          <w:szCs w:val="28"/>
        </w:rPr>
        <w:t>станай</w:t>
      </w:r>
    </w:p>
    <w:p w14:paraId="18DF9FCF" w14:textId="77777777" w:rsidR="00DB33CA" w:rsidRPr="00F81BA5" w:rsidRDefault="00DB33CA" w:rsidP="002F1950">
      <w:pPr>
        <w:spacing w:after="0" w:line="240" w:lineRule="auto"/>
        <w:ind w:firstLine="709"/>
        <w:jc w:val="both"/>
        <w:rPr>
          <w:rFonts w:ascii="Times New Roman" w:hAnsi="Times New Roman" w:cs="Times New Roman"/>
          <w:b/>
          <w:bCs/>
          <w:sz w:val="28"/>
          <w:szCs w:val="28"/>
        </w:rPr>
      </w:pPr>
    </w:p>
    <w:tbl>
      <w:tblPr>
        <w:tblStyle w:val="ae"/>
        <w:tblW w:w="9351" w:type="dxa"/>
        <w:tblLayout w:type="fixed"/>
        <w:tblLook w:val="04A0" w:firstRow="1" w:lastRow="0" w:firstColumn="1" w:lastColumn="0" w:noHBand="0" w:noVBand="1"/>
      </w:tblPr>
      <w:tblGrid>
        <w:gridCol w:w="562"/>
        <w:gridCol w:w="1418"/>
        <w:gridCol w:w="1701"/>
        <w:gridCol w:w="1417"/>
        <w:gridCol w:w="1418"/>
        <w:gridCol w:w="1276"/>
        <w:gridCol w:w="1559"/>
      </w:tblGrid>
      <w:tr w:rsidR="00F81BA5" w:rsidRPr="00F81BA5" w14:paraId="64090137" w14:textId="77777777" w:rsidTr="00FD3D04">
        <w:tc>
          <w:tcPr>
            <w:tcW w:w="562" w:type="dxa"/>
          </w:tcPr>
          <w:p w14:paraId="1A4464CE" w14:textId="77777777"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баллы</w:t>
            </w:r>
          </w:p>
        </w:tc>
        <w:tc>
          <w:tcPr>
            <w:tcW w:w="1418" w:type="dxa"/>
          </w:tcPr>
          <w:p w14:paraId="4CDC0302" w14:textId="77777777"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экологическая комфортность жилья</w:t>
            </w:r>
          </w:p>
        </w:tc>
        <w:tc>
          <w:tcPr>
            <w:tcW w:w="1701" w:type="dxa"/>
          </w:tcPr>
          <w:p w14:paraId="2F6C4B34" w14:textId="52EA6644"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наличие и полнота бытовой инфраструктуры (бытового обслуживания)</w:t>
            </w:r>
          </w:p>
        </w:tc>
        <w:tc>
          <w:tcPr>
            <w:tcW w:w="1417" w:type="dxa"/>
          </w:tcPr>
          <w:p w14:paraId="688DDDCF" w14:textId="77777777"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близость городской инфраструктуры</w:t>
            </w:r>
          </w:p>
        </w:tc>
        <w:tc>
          <w:tcPr>
            <w:tcW w:w="1418" w:type="dxa"/>
          </w:tcPr>
          <w:p w14:paraId="258338D3" w14:textId="77777777"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близость городских рекреаций</w:t>
            </w:r>
          </w:p>
        </w:tc>
        <w:tc>
          <w:tcPr>
            <w:tcW w:w="1276" w:type="dxa"/>
          </w:tcPr>
          <w:p w14:paraId="3627BC56" w14:textId="528A06C3"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интенсивность общения с природой</w:t>
            </w:r>
          </w:p>
        </w:tc>
        <w:tc>
          <w:tcPr>
            <w:tcW w:w="1559" w:type="dxa"/>
          </w:tcPr>
          <w:p w14:paraId="2D71063C" w14:textId="77777777"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наличие флоры и фауны в личной жилой среде</w:t>
            </w:r>
          </w:p>
        </w:tc>
      </w:tr>
      <w:tr w:rsidR="00F81BA5" w:rsidRPr="00F81BA5" w14:paraId="09BAE1DE" w14:textId="77777777" w:rsidTr="00FD3D04">
        <w:tc>
          <w:tcPr>
            <w:tcW w:w="562" w:type="dxa"/>
          </w:tcPr>
          <w:p w14:paraId="48807784"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5</w:t>
            </w:r>
          </w:p>
        </w:tc>
        <w:tc>
          <w:tcPr>
            <w:tcW w:w="1418" w:type="dxa"/>
          </w:tcPr>
          <w:p w14:paraId="0375E94F"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FFFFFF" w:themeFill="background1"/>
          </w:tcPr>
          <w:p w14:paraId="5D8433D2" w14:textId="77777777" w:rsidR="002F1950" w:rsidRPr="00F81BA5" w:rsidRDefault="002F1950" w:rsidP="00FD3D04">
            <w:pPr>
              <w:jc w:val="both"/>
              <w:rPr>
                <w:rFonts w:ascii="Times New Roman" w:hAnsi="Times New Roman" w:cs="Times New Roman"/>
                <w:sz w:val="28"/>
                <w:szCs w:val="28"/>
              </w:rPr>
            </w:pPr>
          </w:p>
        </w:tc>
        <w:tc>
          <w:tcPr>
            <w:tcW w:w="1417" w:type="dxa"/>
          </w:tcPr>
          <w:p w14:paraId="33C4DB01" w14:textId="77777777" w:rsidR="002F1950" w:rsidRPr="00F81BA5" w:rsidRDefault="002F1950" w:rsidP="00FD3D04">
            <w:pPr>
              <w:jc w:val="both"/>
              <w:rPr>
                <w:rFonts w:ascii="Times New Roman" w:hAnsi="Times New Roman" w:cs="Times New Roman"/>
                <w:sz w:val="28"/>
                <w:szCs w:val="28"/>
              </w:rPr>
            </w:pPr>
          </w:p>
        </w:tc>
        <w:tc>
          <w:tcPr>
            <w:tcW w:w="1418" w:type="dxa"/>
          </w:tcPr>
          <w:p w14:paraId="2212756E" w14:textId="77777777" w:rsidR="002F1950" w:rsidRPr="00F81BA5" w:rsidRDefault="002F1950" w:rsidP="00FD3D04">
            <w:pPr>
              <w:jc w:val="both"/>
              <w:rPr>
                <w:rFonts w:ascii="Times New Roman" w:hAnsi="Times New Roman" w:cs="Times New Roman"/>
                <w:sz w:val="28"/>
                <w:szCs w:val="28"/>
              </w:rPr>
            </w:pPr>
          </w:p>
        </w:tc>
        <w:tc>
          <w:tcPr>
            <w:tcW w:w="1276" w:type="dxa"/>
          </w:tcPr>
          <w:p w14:paraId="392FBC0D" w14:textId="77777777" w:rsidR="002F1950" w:rsidRPr="00F81BA5" w:rsidRDefault="002F1950" w:rsidP="00FD3D04">
            <w:pPr>
              <w:jc w:val="both"/>
              <w:rPr>
                <w:rFonts w:ascii="Times New Roman" w:hAnsi="Times New Roman" w:cs="Times New Roman"/>
                <w:sz w:val="28"/>
                <w:szCs w:val="28"/>
              </w:rPr>
            </w:pPr>
          </w:p>
        </w:tc>
        <w:tc>
          <w:tcPr>
            <w:tcW w:w="1559" w:type="dxa"/>
          </w:tcPr>
          <w:p w14:paraId="774E1650" w14:textId="77777777" w:rsidR="002F1950" w:rsidRPr="00F81BA5" w:rsidRDefault="002F1950" w:rsidP="00FD3D04">
            <w:pPr>
              <w:jc w:val="both"/>
              <w:rPr>
                <w:rFonts w:ascii="Times New Roman" w:hAnsi="Times New Roman" w:cs="Times New Roman"/>
                <w:sz w:val="28"/>
                <w:szCs w:val="28"/>
              </w:rPr>
            </w:pPr>
          </w:p>
        </w:tc>
      </w:tr>
      <w:tr w:rsidR="00F81BA5" w:rsidRPr="00F81BA5" w14:paraId="128A469F" w14:textId="77777777" w:rsidTr="00FD3D04">
        <w:tc>
          <w:tcPr>
            <w:tcW w:w="562" w:type="dxa"/>
          </w:tcPr>
          <w:p w14:paraId="6177BD37"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4</w:t>
            </w:r>
          </w:p>
        </w:tc>
        <w:tc>
          <w:tcPr>
            <w:tcW w:w="1418" w:type="dxa"/>
          </w:tcPr>
          <w:p w14:paraId="49A2D054"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FFFFFF" w:themeFill="background1"/>
          </w:tcPr>
          <w:p w14:paraId="061F0F32"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FFFFFF" w:themeFill="background1"/>
          </w:tcPr>
          <w:p w14:paraId="70969B1F"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5CC9E9AC" w14:textId="77777777" w:rsidR="002F1950" w:rsidRPr="00F81BA5" w:rsidRDefault="002F1950" w:rsidP="00FD3D04">
            <w:pPr>
              <w:jc w:val="both"/>
              <w:rPr>
                <w:rFonts w:ascii="Times New Roman" w:hAnsi="Times New Roman" w:cs="Times New Roman"/>
                <w:sz w:val="28"/>
                <w:szCs w:val="28"/>
              </w:rPr>
            </w:pPr>
          </w:p>
        </w:tc>
        <w:tc>
          <w:tcPr>
            <w:tcW w:w="1276" w:type="dxa"/>
            <w:shd w:val="clear" w:color="auto" w:fill="9CC2E5" w:themeFill="accent1" w:themeFillTint="99"/>
          </w:tcPr>
          <w:p w14:paraId="49165D9A" w14:textId="77777777" w:rsidR="002F1950" w:rsidRPr="00F81BA5" w:rsidRDefault="002F1950" w:rsidP="00FD3D04">
            <w:pPr>
              <w:jc w:val="both"/>
              <w:rPr>
                <w:rFonts w:ascii="Times New Roman" w:hAnsi="Times New Roman" w:cs="Times New Roman"/>
                <w:sz w:val="28"/>
                <w:szCs w:val="28"/>
              </w:rPr>
            </w:pPr>
          </w:p>
        </w:tc>
        <w:tc>
          <w:tcPr>
            <w:tcW w:w="1559" w:type="dxa"/>
          </w:tcPr>
          <w:p w14:paraId="7A11A8EB" w14:textId="77777777" w:rsidR="002F1950" w:rsidRPr="00F81BA5" w:rsidRDefault="002F1950" w:rsidP="00FD3D04">
            <w:pPr>
              <w:jc w:val="both"/>
              <w:rPr>
                <w:rFonts w:ascii="Times New Roman" w:hAnsi="Times New Roman" w:cs="Times New Roman"/>
                <w:sz w:val="28"/>
                <w:szCs w:val="28"/>
              </w:rPr>
            </w:pPr>
          </w:p>
        </w:tc>
      </w:tr>
      <w:tr w:rsidR="00F81BA5" w:rsidRPr="00F81BA5" w14:paraId="60E7D5DE" w14:textId="77777777" w:rsidTr="00FD3D04">
        <w:tc>
          <w:tcPr>
            <w:tcW w:w="562" w:type="dxa"/>
          </w:tcPr>
          <w:p w14:paraId="5DC3EFFE"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3</w:t>
            </w:r>
          </w:p>
        </w:tc>
        <w:tc>
          <w:tcPr>
            <w:tcW w:w="1418" w:type="dxa"/>
            <w:shd w:val="clear" w:color="auto" w:fill="FFFFFF" w:themeFill="background1"/>
          </w:tcPr>
          <w:p w14:paraId="40DABFE3"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FFFFFF" w:themeFill="background1"/>
          </w:tcPr>
          <w:p w14:paraId="23002E6D"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9CC2E5" w:themeFill="accent1" w:themeFillTint="99"/>
          </w:tcPr>
          <w:p w14:paraId="5901BF99"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33202CAC" w14:textId="77777777" w:rsidR="002F1950" w:rsidRPr="00F81BA5" w:rsidRDefault="002F1950" w:rsidP="00FD3D04">
            <w:pPr>
              <w:jc w:val="both"/>
              <w:rPr>
                <w:rFonts w:ascii="Times New Roman" w:hAnsi="Times New Roman" w:cs="Times New Roman"/>
                <w:sz w:val="28"/>
                <w:szCs w:val="28"/>
              </w:rPr>
            </w:pPr>
          </w:p>
        </w:tc>
        <w:tc>
          <w:tcPr>
            <w:tcW w:w="1276" w:type="dxa"/>
            <w:shd w:val="clear" w:color="auto" w:fill="9CC2E5" w:themeFill="accent1" w:themeFillTint="99"/>
          </w:tcPr>
          <w:p w14:paraId="745E7F06" w14:textId="77777777" w:rsidR="002F1950" w:rsidRPr="00F81BA5" w:rsidRDefault="002F1950" w:rsidP="00FD3D04">
            <w:pPr>
              <w:jc w:val="both"/>
              <w:rPr>
                <w:rFonts w:ascii="Times New Roman" w:hAnsi="Times New Roman" w:cs="Times New Roman"/>
                <w:sz w:val="28"/>
                <w:szCs w:val="28"/>
              </w:rPr>
            </w:pPr>
          </w:p>
        </w:tc>
        <w:tc>
          <w:tcPr>
            <w:tcW w:w="1559" w:type="dxa"/>
            <w:shd w:val="clear" w:color="auto" w:fill="FFFFFF" w:themeFill="background1"/>
          </w:tcPr>
          <w:p w14:paraId="683C0063" w14:textId="77777777" w:rsidR="002F1950" w:rsidRPr="00F81BA5" w:rsidRDefault="002F1950" w:rsidP="00FD3D04">
            <w:pPr>
              <w:jc w:val="both"/>
              <w:rPr>
                <w:rFonts w:ascii="Times New Roman" w:hAnsi="Times New Roman" w:cs="Times New Roman"/>
                <w:sz w:val="28"/>
                <w:szCs w:val="28"/>
              </w:rPr>
            </w:pPr>
          </w:p>
        </w:tc>
      </w:tr>
      <w:tr w:rsidR="00F81BA5" w:rsidRPr="00F81BA5" w14:paraId="450C2647" w14:textId="77777777" w:rsidTr="00FD3D04">
        <w:tc>
          <w:tcPr>
            <w:tcW w:w="562" w:type="dxa"/>
          </w:tcPr>
          <w:p w14:paraId="390481D0"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2</w:t>
            </w:r>
          </w:p>
        </w:tc>
        <w:tc>
          <w:tcPr>
            <w:tcW w:w="1418" w:type="dxa"/>
            <w:shd w:val="clear" w:color="auto" w:fill="9CC2E5" w:themeFill="accent1" w:themeFillTint="99"/>
          </w:tcPr>
          <w:p w14:paraId="7CF4CC12"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9CC2E5" w:themeFill="accent1" w:themeFillTint="99"/>
          </w:tcPr>
          <w:p w14:paraId="5645C1A1"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9CC2E5" w:themeFill="accent1" w:themeFillTint="99"/>
          </w:tcPr>
          <w:p w14:paraId="4D221754"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2FE5C330" w14:textId="77777777" w:rsidR="002F1950" w:rsidRPr="00F81BA5" w:rsidRDefault="002F1950" w:rsidP="00FD3D04">
            <w:pPr>
              <w:jc w:val="both"/>
              <w:rPr>
                <w:rFonts w:ascii="Times New Roman" w:hAnsi="Times New Roman" w:cs="Times New Roman"/>
                <w:sz w:val="28"/>
                <w:szCs w:val="28"/>
              </w:rPr>
            </w:pPr>
          </w:p>
        </w:tc>
        <w:tc>
          <w:tcPr>
            <w:tcW w:w="1276" w:type="dxa"/>
            <w:shd w:val="clear" w:color="auto" w:fill="9CC2E5" w:themeFill="accent1" w:themeFillTint="99"/>
          </w:tcPr>
          <w:p w14:paraId="1C7DE1D4" w14:textId="77777777" w:rsidR="002F1950" w:rsidRPr="00F81BA5" w:rsidRDefault="002F1950" w:rsidP="00FD3D04">
            <w:pPr>
              <w:jc w:val="both"/>
              <w:rPr>
                <w:rFonts w:ascii="Times New Roman" w:hAnsi="Times New Roman" w:cs="Times New Roman"/>
                <w:sz w:val="28"/>
                <w:szCs w:val="28"/>
              </w:rPr>
            </w:pPr>
          </w:p>
        </w:tc>
        <w:tc>
          <w:tcPr>
            <w:tcW w:w="1559" w:type="dxa"/>
            <w:shd w:val="clear" w:color="auto" w:fill="9CC2E5" w:themeFill="accent1" w:themeFillTint="99"/>
          </w:tcPr>
          <w:p w14:paraId="244D503E" w14:textId="77777777" w:rsidR="002F1950" w:rsidRPr="00F81BA5" w:rsidRDefault="002F1950" w:rsidP="00FD3D04">
            <w:pPr>
              <w:jc w:val="both"/>
              <w:rPr>
                <w:rFonts w:ascii="Times New Roman" w:hAnsi="Times New Roman" w:cs="Times New Roman"/>
                <w:sz w:val="28"/>
                <w:szCs w:val="28"/>
              </w:rPr>
            </w:pPr>
          </w:p>
        </w:tc>
      </w:tr>
      <w:tr w:rsidR="00F81BA5" w:rsidRPr="00F81BA5" w14:paraId="09098333" w14:textId="77777777" w:rsidTr="00FD3D04">
        <w:tc>
          <w:tcPr>
            <w:tcW w:w="562" w:type="dxa"/>
          </w:tcPr>
          <w:p w14:paraId="7E253DC4"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1</w:t>
            </w:r>
          </w:p>
        </w:tc>
        <w:tc>
          <w:tcPr>
            <w:tcW w:w="1418" w:type="dxa"/>
            <w:shd w:val="clear" w:color="auto" w:fill="9CC2E5" w:themeFill="accent1" w:themeFillTint="99"/>
          </w:tcPr>
          <w:p w14:paraId="75BF8F72"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9CC2E5" w:themeFill="accent1" w:themeFillTint="99"/>
          </w:tcPr>
          <w:p w14:paraId="50EF035F"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9CC2E5" w:themeFill="accent1" w:themeFillTint="99"/>
          </w:tcPr>
          <w:p w14:paraId="7C613032"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3782E274" w14:textId="77777777" w:rsidR="002F1950" w:rsidRPr="00F81BA5" w:rsidRDefault="002F1950" w:rsidP="00FD3D04">
            <w:pPr>
              <w:jc w:val="both"/>
              <w:rPr>
                <w:rFonts w:ascii="Times New Roman" w:hAnsi="Times New Roman" w:cs="Times New Roman"/>
                <w:sz w:val="28"/>
                <w:szCs w:val="28"/>
              </w:rPr>
            </w:pPr>
          </w:p>
        </w:tc>
        <w:tc>
          <w:tcPr>
            <w:tcW w:w="1276" w:type="dxa"/>
            <w:shd w:val="clear" w:color="auto" w:fill="9CC2E5" w:themeFill="accent1" w:themeFillTint="99"/>
          </w:tcPr>
          <w:p w14:paraId="33365262" w14:textId="77777777" w:rsidR="002F1950" w:rsidRPr="00F81BA5" w:rsidRDefault="002F1950" w:rsidP="00FD3D04">
            <w:pPr>
              <w:jc w:val="both"/>
              <w:rPr>
                <w:rFonts w:ascii="Times New Roman" w:hAnsi="Times New Roman" w:cs="Times New Roman"/>
                <w:sz w:val="28"/>
                <w:szCs w:val="28"/>
              </w:rPr>
            </w:pPr>
          </w:p>
        </w:tc>
        <w:tc>
          <w:tcPr>
            <w:tcW w:w="1559" w:type="dxa"/>
            <w:shd w:val="clear" w:color="auto" w:fill="9CC2E5" w:themeFill="accent1" w:themeFillTint="99"/>
          </w:tcPr>
          <w:p w14:paraId="46035610" w14:textId="77777777" w:rsidR="002F1950" w:rsidRPr="00F81BA5" w:rsidRDefault="002F1950" w:rsidP="00FD3D04">
            <w:pPr>
              <w:jc w:val="both"/>
              <w:rPr>
                <w:rFonts w:ascii="Times New Roman" w:hAnsi="Times New Roman" w:cs="Times New Roman"/>
                <w:sz w:val="28"/>
                <w:szCs w:val="28"/>
              </w:rPr>
            </w:pPr>
          </w:p>
        </w:tc>
      </w:tr>
    </w:tbl>
    <w:p w14:paraId="4CFAF7C5" w14:textId="3DBFC2DC" w:rsidR="002F1950" w:rsidRPr="00F81BA5" w:rsidRDefault="002F1950" w:rsidP="002F1950">
      <w:pPr>
        <w:spacing w:after="0" w:line="240" w:lineRule="auto"/>
        <w:ind w:firstLine="709"/>
        <w:jc w:val="both"/>
        <w:rPr>
          <w:rFonts w:ascii="Times New Roman" w:hAnsi="Times New Roman" w:cs="Times New Roman"/>
          <w:sz w:val="28"/>
          <w:szCs w:val="28"/>
        </w:rPr>
      </w:pPr>
    </w:p>
    <w:p w14:paraId="00A3471F" w14:textId="77777777" w:rsidR="0001753B" w:rsidRPr="00F81BA5" w:rsidRDefault="0001753B" w:rsidP="002F1950">
      <w:pPr>
        <w:spacing w:after="0" w:line="240" w:lineRule="auto"/>
        <w:ind w:firstLine="709"/>
        <w:jc w:val="both"/>
        <w:rPr>
          <w:rFonts w:ascii="Times New Roman" w:hAnsi="Times New Roman" w:cs="Times New Roman"/>
          <w:sz w:val="28"/>
          <w:szCs w:val="28"/>
        </w:rPr>
      </w:pPr>
    </w:p>
    <w:p w14:paraId="53001BE7" w14:textId="2D523687" w:rsidR="002F1950" w:rsidRPr="00F81BA5" w:rsidRDefault="00DB33CA" w:rsidP="00DB33CA">
      <w:pPr>
        <w:spacing w:after="0" w:line="240" w:lineRule="auto"/>
        <w:jc w:val="both"/>
        <w:rPr>
          <w:rFonts w:ascii="Times New Roman" w:hAnsi="Times New Roman" w:cs="Times New Roman"/>
          <w:b/>
          <w:bCs/>
          <w:sz w:val="28"/>
          <w:szCs w:val="28"/>
        </w:rPr>
      </w:pPr>
      <w:r w:rsidRPr="00F81BA5">
        <w:rPr>
          <w:rFonts w:ascii="Times New Roman" w:hAnsi="Times New Roman" w:cs="Times New Roman"/>
          <w:bCs/>
          <w:sz w:val="28"/>
          <w:szCs w:val="28"/>
        </w:rPr>
        <w:t xml:space="preserve">Таблица 4 - </w:t>
      </w:r>
      <w:r w:rsidRPr="00F81BA5">
        <w:rPr>
          <w:rFonts w:ascii="Times New Roman" w:hAnsi="Times New Roman" w:cs="Times New Roman"/>
          <w:sz w:val="28"/>
          <w:szCs w:val="28"/>
        </w:rPr>
        <w:t>Оценка современного состояния жилых комплексов город</w:t>
      </w:r>
      <w:r w:rsidRPr="00F81BA5">
        <w:rPr>
          <w:rFonts w:ascii="Times New Roman" w:hAnsi="Times New Roman" w:cs="Times New Roman"/>
          <w:bCs/>
          <w:sz w:val="28"/>
          <w:szCs w:val="28"/>
        </w:rPr>
        <w:t xml:space="preserve">а </w:t>
      </w:r>
      <w:r w:rsidR="002F1950" w:rsidRPr="00F81BA5">
        <w:rPr>
          <w:rFonts w:ascii="Times New Roman" w:hAnsi="Times New Roman" w:cs="Times New Roman"/>
          <w:bCs/>
          <w:sz w:val="28"/>
          <w:szCs w:val="28"/>
        </w:rPr>
        <w:t>Кокшетау</w:t>
      </w:r>
    </w:p>
    <w:p w14:paraId="4B3A4FCD" w14:textId="77777777" w:rsidR="00DB33CA" w:rsidRPr="00F81BA5" w:rsidRDefault="00DB33CA" w:rsidP="002F1950">
      <w:pPr>
        <w:spacing w:after="0" w:line="240" w:lineRule="auto"/>
        <w:ind w:firstLine="709"/>
        <w:jc w:val="both"/>
        <w:rPr>
          <w:rFonts w:ascii="Times New Roman" w:hAnsi="Times New Roman" w:cs="Times New Roman"/>
          <w:b/>
          <w:bCs/>
          <w:sz w:val="28"/>
          <w:szCs w:val="28"/>
        </w:rPr>
      </w:pPr>
    </w:p>
    <w:tbl>
      <w:tblPr>
        <w:tblStyle w:val="ae"/>
        <w:tblW w:w="9351" w:type="dxa"/>
        <w:tblLayout w:type="fixed"/>
        <w:tblLook w:val="04A0" w:firstRow="1" w:lastRow="0" w:firstColumn="1" w:lastColumn="0" w:noHBand="0" w:noVBand="1"/>
      </w:tblPr>
      <w:tblGrid>
        <w:gridCol w:w="562"/>
        <w:gridCol w:w="1418"/>
        <w:gridCol w:w="1701"/>
        <w:gridCol w:w="1417"/>
        <w:gridCol w:w="1418"/>
        <w:gridCol w:w="1276"/>
        <w:gridCol w:w="1559"/>
      </w:tblGrid>
      <w:tr w:rsidR="00F81BA5" w:rsidRPr="00F81BA5" w14:paraId="681963FD" w14:textId="77777777" w:rsidTr="00882E63">
        <w:tc>
          <w:tcPr>
            <w:tcW w:w="562" w:type="dxa"/>
            <w:tcBorders>
              <w:bottom w:val="single" w:sz="4" w:space="0" w:color="auto"/>
            </w:tcBorders>
          </w:tcPr>
          <w:p w14:paraId="463B56DE" w14:textId="77777777"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баллы</w:t>
            </w:r>
          </w:p>
        </w:tc>
        <w:tc>
          <w:tcPr>
            <w:tcW w:w="1418" w:type="dxa"/>
            <w:tcBorders>
              <w:bottom w:val="single" w:sz="4" w:space="0" w:color="auto"/>
            </w:tcBorders>
          </w:tcPr>
          <w:p w14:paraId="6D805657" w14:textId="77777777"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экологическая комфортность жилья</w:t>
            </w:r>
          </w:p>
        </w:tc>
        <w:tc>
          <w:tcPr>
            <w:tcW w:w="1701" w:type="dxa"/>
            <w:tcBorders>
              <w:bottom w:val="single" w:sz="4" w:space="0" w:color="auto"/>
            </w:tcBorders>
          </w:tcPr>
          <w:p w14:paraId="6F7D43AF" w14:textId="3DFB8891"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наличие и полнота бытовой инфраструктуры (бытового обслуживания)</w:t>
            </w:r>
          </w:p>
        </w:tc>
        <w:tc>
          <w:tcPr>
            <w:tcW w:w="1417" w:type="dxa"/>
            <w:tcBorders>
              <w:bottom w:val="single" w:sz="4" w:space="0" w:color="auto"/>
            </w:tcBorders>
          </w:tcPr>
          <w:p w14:paraId="339A88FC" w14:textId="77777777"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близость городской инфраструктуры</w:t>
            </w:r>
          </w:p>
        </w:tc>
        <w:tc>
          <w:tcPr>
            <w:tcW w:w="1418" w:type="dxa"/>
            <w:tcBorders>
              <w:bottom w:val="single" w:sz="4" w:space="0" w:color="auto"/>
            </w:tcBorders>
          </w:tcPr>
          <w:p w14:paraId="4A86017D" w14:textId="77777777"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близость городских рекреаций</w:t>
            </w:r>
          </w:p>
        </w:tc>
        <w:tc>
          <w:tcPr>
            <w:tcW w:w="1276" w:type="dxa"/>
            <w:tcBorders>
              <w:bottom w:val="single" w:sz="4" w:space="0" w:color="auto"/>
            </w:tcBorders>
          </w:tcPr>
          <w:p w14:paraId="11F3FF5D" w14:textId="51E2FA65"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интенсивность общения с природой</w:t>
            </w:r>
          </w:p>
        </w:tc>
        <w:tc>
          <w:tcPr>
            <w:tcW w:w="1559" w:type="dxa"/>
            <w:tcBorders>
              <w:bottom w:val="single" w:sz="4" w:space="0" w:color="auto"/>
            </w:tcBorders>
          </w:tcPr>
          <w:p w14:paraId="58985C4A" w14:textId="77777777" w:rsidR="00EB4E16" w:rsidRPr="00F81BA5" w:rsidRDefault="00EB4E16" w:rsidP="00EB4E16">
            <w:pPr>
              <w:jc w:val="both"/>
              <w:rPr>
                <w:rFonts w:ascii="Times New Roman" w:hAnsi="Times New Roman" w:cs="Times New Roman"/>
                <w:sz w:val="18"/>
                <w:szCs w:val="18"/>
              </w:rPr>
            </w:pPr>
            <w:r w:rsidRPr="00F81BA5">
              <w:rPr>
                <w:rFonts w:ascii="Times New Roman" w:hAnsi="Times New Roman" w:cs="Times New Roman"/>
                <w:sz w:val="18"/>
                <w:szCs w:val="18"/>
              </w:rPr>
              <w:t>наличие флоры и фауны в личной жилой среде</w:t>
            </w:r>
          </w:p>
        </w:tc>
      </w:tr>
      <w:tr w:rsidR="00F81BA5" w:rsidRPr="00F81BA5" w14:paraId="2ABE3F2A" w14:textId="77777777" w:rsidTr="00882E63">
        <w:tc>
          <w:tcPr>
            <w:tcW w:w="562" w:type="dxa"/>
            <w:tcBorders>
              <w:top w:val="single" w:sz="4" w:space="0" w:color="auto"/>
              <w:bottom w:val="nil"/>
            </w:tcBorders>
          </w:tcPr>
          <w:p w14:paraId="311DCA56"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5</w:t>
            </w:r>
          </w:p>
        </w:tc>
        <w:tc>
          <w:tcPr>
            <w:tcW w:w="1418" w:type="dxa"/>
            <w:tcBorders>
              <w:top w:val="single" w:sz="4" w:space="0" w:color="auto"/>
              <w:bottom w:val="nil"/>
            </w:tcBorders>
            <w:shd w:val="clear" w:color="auto" w:fill="FFFFFF" w:themeFill="background1"/>
          </w:tcPr>
          <w:p w14:paraId="5EE80E85" w14:textId="77777777" w:rsidR="002F1950" w:rsidRPr="00F81BA5" w:rsidRDefault="002F1950" w:rsidP="00FD3D04">
            <w:pPr>
              <w:jc w:val="both"/>
              <w:rPr>
                <w:rFonts w:ascii="Times New Roman" w:hAnsi="Times New Roman" w:cs="Times New Roman"/>
                <w:sz w:val="28"/>
                <w:szCs w:val="28"/>
              </w:rPr>
            </w:pPr>
          </w:p>
        </w:tc>
        <w:tc>
          <w:tcPr>
            <w:tcW w:w="1701" w:type="dxa"/>
            <w:tcBorders>
              <w:top w:val="single" w:sz="4" w:space="0" w:color="auto"/>
              <w:bottom w:val="nil"/>
            </w:tcBorders>
            <w:shd w:val="clear" w:color="auto" w:fill="FFFFFF" w:themeFill="background1"/>
          </w:tcPr>
          <w:p w14:paraId="0781F6E3" w14:textId="77777777" w:rsidR="002F1950" w:rsidRPr="00F81BA5" w:rsidRDefault="002F1950" w:rsidP="00FD3D04">
            <w:pPr>
              <w:jc w:val="both"/>
              <w:rPr>
                <w:rFonts w:ascii="Times New Roman" w:hAnsi="Times New Roman" w:cs="Times New Roman"/>
                <w:sz w:val="28"/>
                <w:szCs w:val="28"/>
              </w:rPr>
            </w:pPr>
          </w:p>
        </w:tc>
        <w:tc>
          <w:tcPr>
            <w:tcW w:w="1417" w:type="dxa"/>
            <w:tcBorders>
              <w:top w:val="single" w:sz="4" w:space="0" w:color="auto"/>
              <w:bottom w:val="nil"/>
            </w:tcBorders>
          </w:tcPr>
          <w:p w14:paraId="1FE90B87" w14:textId="77777777" w:rsidR="002F1950" w:rsidRPr="00F81BA5" w:rsidRDefault="002F1950" w:rsidP="00FD3D04">
            <w:pPr>
              <w:jc w:val="both"/>
              <w:rPr>
                <w:rFonts w:ascii="Times New Roman" w:hAnsi="Times New Roman" w:cs="Times New Roman"/>
                <w:sz w:val="28"/>
                <w:szCs w:val="28"/>
              </w:rPr>
            </w:pPr>
          </w:p>
        </w:tc>
        <w:tc>
          <w:tcPr>
            <w:tcW w:w="1418" w:type="dxa"/>
            <w:tcBorders>
              <w:top w:val="single" w:sz="4" w:space="0" w:color="auto"/>
              <w:bottom w:val="nil"/>
            </w:tcBorders>
            <w:shd w:val="clear" w:color="auto" w:fill="9CC2E5" w:themeFill="accent1" w:themeFillTint="99"/>
          </w:tcPr>
          <w:p w14:paraId="4A6C0233" w14:textId="77777777" w:rsidR="002F1950" w:rsidRPr="00F81BA5" w:rsidRDefault="002F1950" w:rsidP="00FD3D04">
            <w:pPr>
              <w:jc w:val="both"/>
              <w:rPr>
                <w:rFonts w:ascii="Times New Roman" w:hAnsi="Times New Roman" w:cs="Times New Roman"/>
                <w:sz w:val="28"/>
                <w:szCs w:val="28"/>
              </w:rPr>
            </w:pPr>
          </w:p>
        </w:tc>
        <w:tc>
          <w:tcPr>
            <w:tcW w:w="1276" w:type="dxa"/>
            <w:tcBorders>
              <w:top w:val="single" w:sz="4" w:space="0" w:color="auto"/>
              <w:bottom w:val="nil"/>
            </w:tcBorders>
            <w:shd w:val="clear" w:color="auto" w:fill="9CC2E5" w:themeFill="accent1" w:themeFillTint="99"/>
          </w:tcPr>
          <w:p w14:paraId="2C9D354C" w14:textId="77777777" w:rsidR="002F1950" w:rsidRPr="00F81BA5" w:rsidRDefault="002F1950" w:rsidP="00FD3D04">
            <w:pPr>
              <w:jc w:val="both"/>
              <w:rPr>
                <w:rFonts w:ascii="Times New Roman" w:hAnsi="Times New Roman" w:cs="Times New Roman"/>
                <w:sz w:val="28"/>
                <w:szCs w:val="28"/>
              </w:rPr>
            </w:pPr>
          </w:p>
        </w:tc>
        <w:tc>
          <w:tcPr>
            <w:tcW w:w="1559" w:type="dxa"/>
            <w:tcBorders>
              <w:top w:val="single" w:sz="4" w:space="0" w:color="auto"/>
              <w:bottom w:val="nil"/>
            </w:tcBorders>
          </w:tcPr>
          <w:p w14:paraId="26126520" w14:textId="77777777" w:rsidR="002F1950" w:rsidRPr="00F81BA5" w:rsidRDefault="002F1950" w:rsidP="00FD3D04">
            <w:pPr>
              <w:jc w:val="both"/>
              <w:rPr>
                <w:rFonts w:ascii="Times New Roman" w:hAnsi="Times New Roman" w:cs="Times New Roman"/>
                <w:sz w:val="28"/>
                <w:szCs w:val="28"/>
              </w:rPr>
            </w:pPr>
          </w:p>
        </w:tc>
      </w:tr>
      <w:tr w:rsidR="00F81BA5" w:rsidRPr="00F81BA5" w14:paraId="48376224" w14:textId="77777777" w:rsidTr="00882E63">
        <w:tc>
          <w:tcPr>
            <w:tcW w:w="562" w:type="dxa"/>
            <w:tcBorders>
              <w:top w:val="single" w:sz="4" w:space="0" w:color="auto"/>
            </w:tcBorders>
          </w:tcPr>
          <w:p w14:paraId="5F89ED1F"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4</w:t>
            </w:r>
          </w:p>
        </w:tc>
        <w:tc>
          <w:tcPr>
            <w:tcW w:w="1418" w:type="dxa"/>
            <w:tcBorders>
              <w:top w:val="single" w:sz="4" w:space="0" w:color="auto"/>
            </w:tcBorders>
            <w:shd w:val="clear" w:color="auto" w:fill="9CC2E5" w:themeFill="accent1" w:themeFillTint="99"/>
          </w:tcPr>
          <w:p w14:paraId="495AA750" w14:textId="77777777" w:rsidR="002F1950" w:rsidRPr="00F81BA5" w:rsidRDefault="002F1950" w:rsidP="00FD3D04">
            <w:pPr>
              <w:jc w:val="both"/>
              <w:rPr>
                <w:rFonts w:ascii="Times New Roman" w:hAnsi="Times New Roman" w:cs="Times New Roman"/>
                <w:sz w:val="28"/>
                <w:szCs w:val="28"/>
              </w:rPr>
            </w:pPr>
          </w:p>
        </w:tc>
        <w:tc>
          <w:tcPr>
            <w:tcW w:w="1701" w:type="dxa"/>
            <w:tcBorders>
              <w:top w:val="single" w:sz="4" w:space="0" w:color="auto"/>
            </w:tcBorders>
            <w:shd w:val="clear" w:color="auto" w:fill="FFFFFF" w:themeFill="background1"/>
          </w:tcPr>
          <w:p w14:paraId="35D174DD" w14:textId="77777777" w:rsidR="002F1950" w:rsidRPr="00F81BA5" w:rsidRDefault="002F1950" w:rsidP="00FD3D04">
            <w:pPr>
              <w:jc w:val="both"/>
              <w:rPr>
                <w:rFonts w:ascii="Times New Roman" w:hAnsi="Times New Roman" w:cs="Times New Roman"/>
                <w:sz w:val="28"/>
                <w:szCs w:val="28"/>
              </w:rPr>
            </w:pPr>
          </w:p>
        </w:tc>
        <w:tc>
          <w:tcPr>
            <w:tcW w:w="1417" w:type="dxa"/>
            <w:tcBorders>
              <w:top w:val="single" w:sz="4" w:space="0" w:color="auto"/>
            </w:tcBorders>
            <w:shd w:val="clear" w:color="auto" w:fill="FFFFFF" w:themeFill="background1"/>
          </w:tcPr>
          <w:p w14:paraId="3F7D2318" w14:textId="77777777" w:rsidR="002F1950" w:rsidRPr="00F81BA5" w:rsidRDefault="002F1950" w:rsidP="00FD3D04">
            <w:pPr>
              <w:jc w:val="both"/>
              <w:rPr>
                <w:rFonts w:ascii="Times New Roman" w:hAnsi="Times New Roman" w:cs="Times New Roman"/>
                <w:sz w:val="28"/>
                <w:szCs w:val="28"/>
              </w:rPr>
            </w:pPr>
          </w:p>
        </w:tc>
        <w:tc>
          <w:tcPr>
            <w:tcW w:w="1418" w:type="dxa"/>
            <w:tcBorders>
              <w:top w:val="single" w:sz="4" w:space="0" w:color="auto"/>
            </w:tcBorders>
            <w:shd w:val="clear" w:color="auto" w:fill="9CC2E5" w:themeFill="accent1" w:themeFillTint="99"/>
          </w:tcPr>
          <w:p w14:paraId="3EB81D45" w14:textId="77777777" w:rsidR="002F1950" w:rsidRPr="00F81BA5" w:rsidRDefault="002F1950" w:rsidP="00FD3D04">
            <w:pPr>
              <w:jc w:val="both"/>
              <w:rPr>
                <w:rFonts w:ascii="Times New Roman" w:hAnsi="Times New Roman" w:cs="Times New Roman"/>
                <w:sz w:val="28"/>
                <w:szCs w:val="28"/>
              </w:rPr>
            </w:pPr>
          </w:p>
        </w:tc>
        <w:tc>
          <w:tcPr>
            <w:tcW w:w="1276" w:type="dxa"/>
            <w:tcBorders>
              <w:top w:val="single" w:sz="4" w:space="0" w:color="auto"/>
            </w:tcBorders>
            <w:shd w:val="clear" w:color="auto" w:fill="9CC2E5" w:themeFill="accent1" w:themeFillTint="99"/>
          </w:tcPr>
          <w:p w14:paraId="3847B9D5" w14:textId="77777777" w:rsidR="002F1950" w:rsidRPr="00F81BA5" w:rsidRDefault="002F1950" w:rsidP="00FD3D04">
            <w:pPr>
              <w:jc w:val="both"/>
              <w:rPr>
                <w:rFonts w:ascii="Times New Roman" w:hAnsi="Times New Roman" w:cs="Times New Roman"/>
                <w:sz w:val="28"/>
                <w:szCs w:val="28"/>
              </w:rPr>
            </w:pPr>
          </w:p>
        </w:tc>
        <w:tc>
          <w:tcPr>
            <w:tcW w:w="1559" w:type="dxa"/>
            <w:tcBorders>
              <w:top w:val="single" w:sz="4" w:space="0" w:color="auto"/>
            </w:tcBorders>
          </w:tcPr>
          <w:p w14:paraId="32B0EB15" w14:textId="77777777" w:rsidR="002F1950" w:rsidRPr="00F81BA5" w:rsidRDefault="002F1950" w:rsidP="00FD3D04">
            <w:pPr>
              <w:jc w:val="both"/>
              <w:rPr>
                <w:rFonts w:ascii="Times New Roman" w:hAnsi="Times New Roman" w:cs="Times New Roman"/>
                <w:sz w:val="28"/>
                <w:szCs w:val="28"/>
              </w:rPr>
            </w:pPr>
          </w:p>
        </w:tc>
      </w:tr>
      <w:tr w:rsidR="00F81BA5" w:rsidRPr="00F81BA5" w14:paraId="085BB3D4" w14:textId="77777777" w:rsidTr="00FD3D04">
        <w:tc>
          <w:tcPr>
            <w:tcW w:w="562" w:type="dxa"/>
          </w:tcPr>
          <w:p w14:paraId="0FBCCCEF"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3</w:t>
            </w:r>
          </w:p>
        </w:tc>
        <w:tc>
          <w:tcPr>
            <w:tcW w:w="1418" w:type="dxa"/>
            <w:shd w:val="clear" w:color="auto" w:fill="9CC2E5" w:themeFill="accent1" w:themeFillTint="99"/>
          </w:tcPr>
          <w:p w14:paraId="590E95BC"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FFFFFF" w:themeFill="background1"/>
          </w:tcPr>
          <w:p w14:paraId="1F932DE2"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FFFFFF" w:themeFill="background1"/>
          </w:tcPr>
          <w:p w14:paraId="6C53EFBF"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6B215883" w14:textId="77777777" w:rsidR="002F1950" w:rsidRPr="00F81BA5" w:rsidRDefault="002F1950" w:rsidP="00FD3D04">
            <w:pPr>
              <w:jc w:val="both"/>
              <w:rPr>
                <w:rFonts w:ascii="Times New Roman" w:hAnsi="Times New Roman" w:cs="Times New Roman"/>
                <w:sz w:val="28"/>
                <w:szCs w:val="28"/>
              </w:rPr>
            </w:pPr>
          </w:p>
        </w:tc>
        <w:tc>
          <w:tcPr>
            <w:tcW w:w="1276" w:type="dxa"/>
            <w:shd w:val="clear" w:color="auto" w:fill="9CC2E5" w:themeFill="accent1" w:themeFillTint="99"/>
          </w:tcPr>
          <w:p w14:paraId="794D899B" w14:textId="77777777" w:rsidR="002F1950" w:rsidRPr="00F81BA5" w:rsidRDefault="002F1950" w:rsidP="00FD3D04">
            <w:pPr>
              <w:jc w:val="both"/>
              <w:rPr>
                <w:rFonts w:ascii="Times New Roman" w:hAnsi="Times New Roman" w:cs="Times New Roman"/>
                <w:sz w:val="28"/>
                <w:szCs w:val="28"/>
              </w:rPr>
            </w:pPr>
          </w:p>
        </w:tc>
        <w:tc>
          <w:tcPr>
            <w:tcW w:w="1559" w:type="dxa"/>
            <w:shd w:val="clear" w:color="auto" w:fill="9CC2E5" w:themeFill="accent1" w:themeFillTint="99"/>
          </w:tcPr>
          <w:p w14:paraId="2EA4EE6E" w14:textId="77777777" w:rsidR="002F1950" w:rsidRPr="00F81BA5" w:rsidRDefault="002F1950" w:rsidP="00FD3D04">
            <w:pPr>
              <w:jc w:val="both"/>
              <w:rPr>
                <w:rFonts w:ascii="Times New Roman" w:hAnsi="Times New Roman" w:cs="Times New Roman"/>
                <w:sz w:val="28"/>
                <w:szCs w:val="28"/>
              </w:rPr>
            </w:pPr>
          </w:p>
        </w:tc>
      </w:tr>
      <w:tr w:rsidR="00F81BA5" w:rsidRPr="00F81BA5" w14:paraId="5CE0A90B" w14:textId="77777777" w:rsidTr="00FD3D04">
        <w:tc>
          <w:tcPr>
            <w:tcW w:w="562" w:type="dxa"/>
          </w:tcPr>
          <w:p w14:paraId="410E7287"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2</w:t>
            </w:r>
          </w:p>
        </w:tc>
        <w:tc>
          <w:tcPr>
            <w:tcW w:w="1418" w:type="dxa"/>
            <w:shd w:val="clear" w:color="auto" w:fill="9CC2E5" w:themeFill="accent1" w:themeFillTint="99"/>
          </w:tcPr>
          <w:p w14:paraId="624C8CD1"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9CC2E5" w:themeFill="accent1" w:themeFillTint="99"/>
          </w:tcPr>
          <w:p w14:paraId="2DC31DB8"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9CC2E5" w:themeFill="accent1" w:themeFillTint="99"/>
          </w:tcPr>
          <w:p w14:paraId="3157F5FC"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16848BBB" w14:textId="77777777" w:rsidR="002F1950" w:rsidRPr="00F81BA5" w:rsidRDefault="002F1950" w:rsidP="00FD3D04">
            <w:pPr>
              <w:jc w:val="both"/>
              <w:rPr>
                <w:rFonts w:ascii="Times New Roman" w:hAnsi="Times New Roman" w:cs="Times New Roman"/>
                <w:sz w:val="28"/>
                <w:szCs w:val="28"/>
              </w:rPr>
            </w:pPr>
          </w:p>
        </w:tc>
        <w:tc>
          <w:tcPr>
            <w:tcW w:w="1276" w:type="dxa"/>
            <w:shd w:val="clear" w:color="auto" w:fill="9CC2E5" w:themeFill="accent1" w:themeFillTint="99"/>
          </w:tcPr>
          <w:p w14:paraId="75F14DD6" w14:textId="77777777" w:rsidR="002F1950" w:rsidRPr="00F81BA5" w:rsidRDefault="002F1950" w:rsidP="00FD3D04">
            <w:pPr>
              <w:jc w:val="both"/>
              <w:rPr>
                <w:rFonts w:ascii="Times New Roman" w:hAnsi="Times New Roman" w:cs="Times New Roman"/>
                <w:sz w:val="28"/>
                <w:szCs w:val="28"/>
              </w:rPr>
            </w:pPr>
          </w:p>
        </w:tc>
        <w:tc>
          <w:tcPr>
            <w:tcW w:w="1559" w:type="dxa"/>
            <w:shd w:val="clear" w:color="auto" w:fill="9CC2E5" w:themeFill="accent1" w:themeFillTint="99"/>
          </w:tcPr>
          <w:p w14:paraId="454400D4" w14:textId="77777777" w:rsidR="002F1950" w:rsidRPr="00F81BA5" w:rsidRDefault="002F1950" w:rsidP="00FD3D04">
            <w:pPr>
              <w:jc w:val="both"/>
              <w:rPr>
                <w:rFonts w:ascii="Times New Roman" w:hAnsi="Times New Roman" w:cs="Times New Roman"/>
                <w:sz w:val="28"/>
                <w:szCs w:val="28"/>
              </w:rPr>
            </w:pPr>
          </w:p>
        </w:tc>
      </w:tr>
      <w:tr w:rsidR="00F81BA5" w:rsidRPr="00F81BA5" w14:paraId="0DD488AA" w14:textId="77777777" w:rsidTr="00FD3D04">
        <w:tc>
          <w:tcPr>
            <w:tcW w:w="562" w:type="dxa"/>
          </w:tcPr>
          <w:p w14:paraId="31C1F7A5"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1</w:t>
            </w:r>
          </w:p>
        </w:tc>
        <w:tc>
          <w:tcPr>
            <w:tcW w:w="1418" w:type="dxa"/>
            <w:shd w:val="clear" w:color="auto" w:fill="9CC2E5" w:themeFill="accent1" w:themeFillTint="99"/>
          </w:tcPr>
          <w:p w14:paraId="794636F3"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9CC2E5" w:themeFill="accent1" w:themeFillTint="99"/>
          </w:tcPr>
          <w:p w14:paraId="15B70975"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9CC2E5" w:themeFill="accent1" w:themeFillTint="99"/>
          </w:tcPr>
          <w:p w14:paraId="29F286AD"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58256507" w14:textId="77777777" w:rsidR="002F1950" w:rsidRPr="00F81BA5" w:rsidRDefault="002F1950" w:rsidP="00FD3D04">
            <w:pPr>
              <w:jc w:val="both"/>
              <w:rPr>
                <w:rFonts w:ascii="Times New Roman" w:hAnsi="Times New Roman" w:cs="Times New Roman"/>
                <w:sz w:val="28"/>
                <w:szCs w:val="28"/>
              </w:rPr>
            </w:pPr>
          </w:p>
        </w:tc>
        <w:tc>
          <w:tcPr>
            <w:tcW w:w="1276" w:type="dxa"/>
            <w:shd w:val="clear" w:color="auto" w:fill="9CC2E5" w:themeFill="accent1" w:themeFillTint="99"/>
          </w:tcPr>
          <w:p w14:paraId="2DA190A4" w14:textId="77777777" w:rsidR="002F1950" w:rsidRPr="00F81BA5" w:rsidRDefault="002F1950" w:rsidP="00FD3D04">
            <w:pPr>
              <w:jc w:val="both"/>
              <w:rPr>
                <w:rFonts w:ascii="Times New Roman" w:hAnsi="Times New Roman" w:cs="Times New Roman"/>
                <w:sz w:val="28"/>
                <w:szCs w:val="28"/>
              </w:rPr>
            </w:pPr>
          </w:p>
        </w:tc>
        <w:tc>
          <w:tcPr>
            <w:tcW w:w="1559" w:type="dxa"/>
            <w:shd w:val="clear" w:color="auto" w:fill="9CC2E5" w:themeFill="accent1" w:themeFillTint="99"/>
          </w:tcPr>
          <w:p w14:paraId="2A36A7EA" w14:textId="77777777" w:rsidR="002F1950" w:rsidRPr="00F81BA5" w:rsidRDefault="002F1950" w:rsidP="00FD3D04">
            <w:pPr>
              <w:jc w:val="both"/>
              <w:rPr>
                <w:rFonts w:ascii="Times New Roman" w:hAnsi="Times New Roman" w:cs="Times New Roman"/>
                <w:sz w:val="28"/>
                <w:szCs w:val="28"/>
              </w:rPr>
            </w:pPr>
          </w:p>
        </w:tc>
      </w:tr>
    </w:tbl>
    <w:p w14:paraId="2D8B8E44" w14:textId="77777777" w:rsidR="002F1950" w:rsidRPr="00F81BA5" w:rsidRDefault="002F1950" w:rsidP="002F1950">
      <w:pPr>
        <w:spacing w:after="0" w:line="240" w:lineRule="auto"/>
        <w:ind w:firstLine="709"/>
        <w:jc w:val="both"/>
        <w:rPr>
          <w:rFonts w:ascii="Times New Roman" w:hAnsi="Times New Roman" w:cs="Times New Roman"/>
          <w:sz w:val="28"/>
          <w:szCs w:val="28"/>
        </w:rPr>
      </w:pPr>
    </w:p>
    <w:p w14:paraId="5DDD9C7F" w14:textId="32B967F8" w:rsidR="002F1950" w:rsidRPr="00F81BA5" w:rsidRDefault="00DB33CA" w:rsidP="00DB33CA">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 xml:space="preserve">Таблица 5 - </w:t>
      </w:r>
      <w:r w:rsidR="002F1950" w:rsidRPr="00F81BA5">
        <w:rPr>
          <w:rFonts w:ascii="Times New Roman" w:hAnsi="Times New Roman" w:cs="Times New Roman"/>
          <w:bCs/>
          <w:sz w:val="28"/>
          <w:szCs w:val="28"/>
        </w:rPr>
        <w:t>Средняя бальная оценка по городам Северного региона Казахстана</w:t>
      </w:r>
    </w:p>
    <w:p w14:paraId="6BBCCA23" w14:textId="77777777" w:rsidR="00DB33CA" w:rsidRPr="00F81BA5" w:rsidRDefault="00DB33CA" w:rsidP="00DB33CA">
      <w:pPr>
        <w:spacing w:after="0" w:line="240" w:lineRule="auto"/>
        <w:jc w:val="both"/>
        <w:rPr>
          <w:rFonts w:ascii="Times New Roman" w:hAnsi="Times New Roman" w:cs="Times New Roman"/>
          <w:b/>
          <w:bCs/>
          <w:sz w:val="28"/>
          <w:szCs w:val="28"/>
        </w:rPr>
      </w:pPr>
    </w:p>
    <w:tbl>
      <w:tblPr>
        <w:tblStyle w:val="ae"/>
        <w:tblW w:w="9351" w:type="dxa"/>
        <w:tblLayout w:type="fixed"/>
        <w:tblLook w:val="04A0" w:firstRow="1" w:lastRow="0" w:firstColumn="1" w:lastColumn="0" w:noHBand="0" w:noVBand="1"/>
      </w:tblPr>
      <w:tblGrid>
        <w:gridCol w:w="562"/>
        <w:gridCol w:w="1418"/>
        <w:gridCol w:w="1701"/>
        <w:gridCol w:w="1417"/>
        <w:gridCol w:w="1418"/>
        <w:gridCol w:w="1276"/>
        <w:gridCol w:w="1559"/>
      </w:tblGrid>
      <w:tr w:rsidR="00F81BA5" w:rsidRPr="00F81BA5" w14:paraId="7AE8DAF6" w14:textId="77777777" w:rsidTr="00FD3D04">
        <w:tc>
          <w:tcPr>
            <w:tcW w:w="562" w:type="dxa"/>
          </w:tcPr>
          <w:p w14:paraId="19C98D27" w14:textId="77777777" w:rsidR="002F1950" w:rsidRPr="00F81BA5" w:rsidRDefault="002F1950" w:rsidP="00FD3D04">
            <w:pPr>
              <w:jc w:val="both"/>
              <w:rPr>
                <w:rFonts w:ascii="Times New Roman" w:hAnsi="Times New Roman" w:cs="Times New Roman"/>
                <w:sz w:val="18"/>
                <w:szCs w:val="18"/>
              </w:rPr>
            </w:pPr>
            <w:r w:rsidRPr="00F81BA5">
              <w:rPr>
                <w:rFonts w:ascii="Times New Roman" w:hAnsi="Times New Roman" w:cs="Times New Roman"/>
                <w:sz w:val="18"/>
                <w:szCs w:val="18"/>
              </w:rPr>
              <w:t>баллы</w:t>
            </w:r>
          </w:p>
        </w:tc>
        <w:tc>
          <w:tcPr>
            <w:tcW w:w="1418" w:type="dxa"/>
          </w:tcPr>
          <w:p w14:paraId="6438E2EA" w14:textId="77777777" w:rsidR="002F1950" w:rsidRPr="00F81BA5" w:rsidRDefault="002F1950" w:rsidP="00FD3D04">
            <w:pPr>
              <w:jc w:val="both"/>
              <w:rPr>
                <w:rFonts w:ascii="Times New Roman" w:hAnsi="Times New Roman" w:cs="Times New Roman"/>
                <w:sz w:val="18"/>
                <w:szCs w:val="18"/>
              </w:rPr>
            </w:pPr>
            <w:r w:rsidRPr="00F81BA5">
              <w:rPr>
                <w:rFonts w:ascii="Times New Roman" w:hAnsi="Times New Roman" w:cs="Times New Roman"/>
                <w:sz w:val="18"/>
                <w:szCs w:val="18"/>
              </w:rPr>
              <w:t>экологическая комфортность жилья</w:t>
            </w:r>
          </w:p>
        </w:tc>
        <w:tc>
          <w:tcPr>
            <w:tcW w:w="1701" w:type="dxa"/>
          </w:tcPr>
          <w:p w14:paraId="75660B5D" w14:textId="3113B055" w:rsidR="002F1950" w:rsidRPr="00F81BA5" w:rsidRDefault="002F1950" w:rsidP="00FD3D04">
            <w:pPr>
              <w:jc w:val="both"/>
              <w:rPr>
                <w:rFonts w:ascii="Times New Roman" w:hAnsi="Times New Roman" w:cs="Times New Roman"/>
                <w:sz w:val="18"/>
                <w:szCs w:val="18"/>
              </w:rPr>
            </w:pPr>
            <w:r w:rsidRPr="00F81BA5">
              <w:rPr>
                <w:rFonts w:ascii="Times New Roman" w:hAnsi="Times New Roman" w:cs="Times New Roman"/>
                <w:sz w:val="18"/>
                <w:szCs w:val="18"/>
              </w:rPr>
              <w:t>наличие и полнота бытовой инфра</w:t>
            </w:r>
            <w:r w:rsidR="00BE101C" w:rsidRPr="00F81BA5">
              <w:rPr>
                <w:rFonts w:ascii="Times New Roman" w:hAnsi="Times New Roman" w:cs="Times New Roman"/>
                <w:sz w:val="18"/>
                <w:szCs w:val="18"/>
              </w:rPr>
              <w:t>структуры (бытового обслуживания)</w:t>
            </w:r>
          </w:p>
        </w:tc>
        <w:tc>
          <w:tcPr>
            <w:tcW w:w="1417" w:type="dxa"/>
          </w:tcPr>
          <w:p w14:paraId="66CEDF40" w14:textId="77777777" w:rsidR="002F1950" w:rsidRPr="00F81BA5" w:rsidRDefault="002F1950" w:rsidP="00FD3D04">
            <w:pPr>
              <w:jc w:val="both"/>
              <w:rPr>
                <w:rFonts w:ascii="Times New Roman" w:hAnsi="Times New Roman" w:cs="Times New Roman"/>
                <w:sz w:val="18"/>
                <w:szCs w:val="18"/>
              </w:rPr>
            </w:pPr>
            <w:r w:rsidRPr="00F81BA5">
              <w:rPr>
                <w:rFonts w:ascii="Times New Roman" w:hAnsi="Times New Roman" w:cs="Times New Roman"/>
                <w:sz w:val="18"/>
                <w:szCs w:val="18"/>
              </w:rPr>
              <w:t>близость городской инфраструктуры</w:t>
            </w:r>
          </w:p>
        </w:tc>
        <w:tc>
          <w:tcPr>
            <w:tcW w:w="1418" w:type="dxa"/>
          </w:tcPr>
          <w:p w14:paraId="29578CD1" w14:textId="77777777" w:rsidR="002F1950" w:rsidRPr="00F81BA5" w:rsidRDefault="002F1950" w:rsidP="00FD3D04">
            <w:pPr>
              <w:jc w:val="both"/>
              <w:rPr>
                <w:rFonts w:ascii="Times New Roman" w:hAnsi="Times New Roman" w:cs="Times New Roman"/>
                <w:sz w:val="18"/>
                <w:szCs w:val="18"/>
              </w:rPr>
            </w:pPr>
            <w:r w:rsidRPr="00F81BA5">
              <w:rPr>
                <w:rFonts w:ascii="Times New Roman" w:hAnsi="Times New Roman" w:cs="Times New Roman"/>
                <w:sz w:val="18"/>
                <w:szCs w:val="18"/>
              </w:rPr>
              <w:t>близость городских рекреаций</w:t>
            </w:r>
          </w:p>
        </w:tc>
        <w:tc>
          <w:tcPr>
            <w:tcW w:w="1276" w:type="dxa"/>
          </w:tcPr>
          <w:p w14:paraId="1EC1FD5A" w14:textId="77777777" w:rsidR="002F1950" w:rsidRPr="00F81BA5" w:rsidRDefault="002F1950" w:rsidP="00FD3D04">
            <w:pPr>
              <w:jc w:val="both"/>
              <w:rPr>
                <w:rFonts w:ascii="Times New Roman" w:hAnsi="Times New Roman" w:cs="Times New Roman"/>
                <w:sz w:val="18"/>
                <w:szCs w:val="18"/>
              </w:rPr>
            </w:pPr>
            <w:r w:rsidRPr="00F81BA5">
              <w:rPr>
                <w:rFonts w:ascii="Times New Roman" w:hAnsi="Times New Roman" w:cs="Times New Roman"/>
                <w:sz w:val="18"/>
                <w:szCs w:val="18"/>
              </w:rPr>
              <w:t>интенсивность общения с природой</w:t>
            </w:r>
          </w:p>
        </w:tc>
        <w:tc>
          <w:tcPr>
            <w:tcW w:w="1559" w:type="dxa"/>
          </w:tcPr>
          <w:p w14:paraId="13212DDB" w14:textId="77777777" w:rsidR="002F1950" w:rsidRPr="00F81BA5" w:rsidRDefault="002F1950" w:rsidP="00FD3D04">
            <w:pPr>
              <w:jc w:val="both"/>
              <w:rPr>
                <w:rFonts w:ascii="Times New Roman" w:hAnsi="Times New Roman" w:cs="Times New Roman"/>
                <w:sz w:val="18"/>
                <w:szCs w:val="18"/>
              </w:rPr>
            </w:pPr>
            <w:r w:rsidRPr="00F81BA5">
              <w:rPr>
                <w:rFonts w:ascii="Times New Roman" w:hAnsi="Times New Roman" w:cs="Times New Roman"/>
                <w:sz w:val="18"/>
                <w:szCs w:val="18"/>
              </w:rPr>
              <w:t>наличие флоры и фауны в личной жилой среде</w:t>
            </w:r>
          </w:p>
        </w:tc>
      </w:tr>
      <w:tr w:rsidR="00F81BA5" w:rsidRPr="00F81BA5" w14:paraId="122AF288" w14:textId="77777777" w:rsidTr="00E109D9">
        <w:tc>
          <w:tcPr>
            <w:tcW w:w="562" w:type="dxa"/>
            <w:tcBorders>
              <w:bottom w:val="nil"/>
            </w:tcBorders>
          </w:tcPr>
          <w:p w14:paraId="5224F63E"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5</w:t>
            </w:r>
          </w:p>
        </w:tc>
        <w:tc>
          <w:tcPr>
            <w:tcW w:w="1418" w:type="dxa"/>
            <w:tcBorders>
              <w:bottom w:val="nil"/>
            </w:tcBorders>
            <w:shd w:val="clear" w:color="auto" w:fill="FFFFFF" w:themeFill="background1"/>
          </w:tcPr>
          <w:p w14:paraId="6F07917F" w14:textId="77777777" w:rsidR="002F1950" w:rsidRPr="00F81BA5" w:rsidRDefault="002F1950" w:rsidP="00FD3D04">
            <w:pPr>
              <w:jc w:val="both"/>
              <w:rPr>
                <w:rFonts w:ascii="Times New Roman" w:hAnsi="Times New Roman" w:cs="Times New Roman"/>
                <w:sz w:val="28"/>
                <w:szCs w:val="28"/>
              </w:rPr>
            </w:pPr>
          </w:p>
        </w:tc>
        <w:tc>
          <w:tcPr>
            <w:tcW w:w="1701" w:type="dxa"/>
            <w:tcBorders>
              <w:bottom w:val="nil"/>
            </w:tcBorders>
            <w:shd w:val="clear" w:color="auto" w:fill="FFFFFF" w:themeFill="background1"/>
          </w:tcPr>
          <w:p w14:paraId="1065A156" w14:textId="77777777" w:rsidR="002F1950" w:rsidRPr="00F81BA5" w:rsidRDefault="002F1950" w:rsidP="00FD3D04">
            <w:pPr>
              <w:jc w:val="both"/>
              <w:rPr>
                <w:rFonts w:ascii="Times New Roman" w:hAnsi="Times New Roman" w:cs="Times New Roman"/>
                <w:sz w:val="28"/>
                <w:szCs w:val="28"/>
              </w:rPr>
            </w:pPr>
          </w:p>
        </w:tc>
        <w:tc>
          <w:tcPr>
            <w:tcW w:w="1417" w:type="dxa"/>
            <w:tcBorders>
              <w:bottom w:val="nil"/>
            </w:tcBorders>
          </w:tcPr>
          <w:p w14:paraId="25EB1ECF" w14:textId="77777777" w:rsidR="002F1950" w:rsidRPr="00F81BA5" w:rsidRDefault="002F1950" w:rsidP="00FD3D04">
            <w:pPr>
              <w:jc w:val="both"/>
              <w:rPr>
                <w:rFonts w:ascii="Times New Roman" w:hAnsi="Times New Roman" w:cs="Times New Roman"/>
                <w:sz w:val="28"/>
                <w:szCs w:val="28"/>
              </w:rPr>
            </w:pPr>
          </w:p>
        </w:tc>
        <w:tc>
          <w:tcPr>
            <w:tcW w:w="1418" w:type="dxa"/>
            <w:tcBorders>
              <w:bottom w:val="nil"/>
            </w:tcBorders>
            <w:shd w:val="clear" w:color="auto" w:fill="FFFFFF" w:themeFill="background1"/>
          </w:tcPr>
          <w:p w14:paraId="4809B860" w14:textId="77777777" w:rsidR="002F1950" w:rsidRPr="00F81BA5" w:rsidRDefault="002F1950" w:rsidP="00FD3D04">
            <w:pPr>
              <w:jc w:val="both"/>
              <w:rPr>
                <w:rFonts w:ascii="Times New Roman" w:hAnsi="Times New Roman" w:cs="Times New Roman"/>
                <w:sz w:val="28"/>
                <w:szCs w:val="28"/>
              </w:rPr>
            </w:pPr>
          </w:p>
        </w:tc>
        <w:tc>
          <w:tcPr>
            <w:tcW w:w="1276" w:type="dxa"/>
            <w:tcBorders>
              <w:bottom w:val="nil"/>
            </w:tcBorders>
            <w:shd w:val="clear" w:color="auto" w:fill="FFFFFF" w:themeFill="background1"/>
          </w:tcPr>
          <w:p w14:paraId="37F31829" w14:textId="77777777" w:rsidR="002F1950" w:rsidRPr="00F81BA5" w:rsidRDefault="002F1950" w:rsidP="00FD3D04">
            <w:pPr>
              <w:jc w:val="both"/>
              <w:rPr>
                <w:rFonts w:ascii="Times New Roman" w:hAnsi="Times New Roman" w:cs="Times New Roman"/>
                <w:sz w:val="28"/>
                <w:szCs w:val="28"/>
              </w:rPr>
            </w:pPr>
          </w:p>
        </w:tc>
        <w:tc>
          <w:tcPr>
            <w:tcW w:w="1559" w:type="dxa"/>
            <w:tcBorders>
              <w:bottom w:val="nil"/>
            </w:tcBorders>
          </w:tcPr>
          <w:p w14:paraId="03F2BC35" w14:textId="77777777" w:rsidR="002F1950" w:rsidRPr="00F81BA5" w:rsidRDefault="002F1950" w:rsidP="00FD3D04">
            <w:pPr>
              <w:jc w:val="both"/>
              <w:rPr>
                <w:rFonts w:ascii="Times New Roman" w:hAnsi="Times New Roman" w:cs="Times New Roman"/>
                <w:sz w:val="28"/>
                <w:szCs w:val="28"/>
              </w:rPr>
            </w:pPr>
          </w:p>
        </w:tc>
      </w:tr>
      <w:tr w:rsidR="00F81BA5" w:rsidRPr="00F81BA5" w14:paraId="5680FF80" w14:textId="77777777" w:rsidTr="00E109D9">
        <w:tc>
          <w:tcPr>
            <w:tcW w:w="9351" w:type="dxa"/>
            <w:gridSpan w:val="7"/>
            <w:tcBorders>
              <w:top w:val="nil"/>
              <w:bottom w:val="single" w:sz="4" w:space="0" w:color="auto"/>
            </w:tcBorders>
          </w:tcPr>
          <w:p w14:paraId="2E1E2BBF" w14:textId="6DCC2789" w:rsidR="00E109D9" w:rsidRPr="00F81BA5" w:rsidRDefault="00E109D9" w:rsidP="00FD3D04">
            <w:pPr>
              <w:jc w:val="both"/>
              <w:rPr>
                <w:rFonts w:ascii="Times New Roman" w:hAnsi="Times New Roman" w:cs="Times New Roman"/>
                <w:sz w:val="28"/>
                <w:szCs w:val="28"/>
              </w:rPr>
            </w:pPr>
            <w:r w:rsidRPr="00F81BA5">
              <w:rPr>
                <w:rFonts w:ascii="Times New Roman" w:hAnsi="Times New Roman" w:cs="Times New Roman"/>
                <w:sz w:val="28"/>
                <w:szCs w:val="28"/>
              </w:rPr>
              <w:t>Продолжение таблицы 5</w:t>
            </w:r>
          </w:p>
        </w:tc>
      </w:tr>
      <w:tr w:rsidR="00F81BA5" w:rsidRPr="00F81BA5" w14:paraId="34E27D2E" w14:textId="77777777" w:rsidTr="00E109D9">
        <w:tc>
          <w:tcPr>
            <w:tcW w:w="562" w:type="dxa"/>
            <w:tcBorders>
              <w:top w:val="single" w:sz="4" w:space="0" w:color="auto"/>
            </w:tcBorders>
          </w:tcPr>
          <w:p w14:paraId="14A70481"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4</w:t>
            </w:r>
          </w:p>
        </w:tc>
        <w:tc>
          <w:tcPr>
            <w:tcW w:w="1418" w:type="dxa"/>
            <w:tcBorders>
              <w:top w:val="single" w:sz="4" w:space="0" w:color="auto"/>
            </w:tcBorders>
            <w:shd w:val="clear" w:color="auto" w:fill="FFFFFF" w:themeFill="background1"/>
          </w:tcPr>
          <w:p w14:paraId="66648C12" w14:textId="77777777" w:rsidR="002F1950" w:rsidRPr="00F81BA5" w:rsidRDefault="002F1950" w:rsidP="00FD3D04">
            <w:pPr>
              <w:jc w:val="both"/>
              <w:rPr>
                <w:rFonts w:ascii="Times New Roman" w:hAnsi="Times New Roman" w:cs="Times New Roman"/>
                <w:sz w:val="28"/>
                <w:szCs w:val="28"/>
              </w:rPr>
            </w:pPr>
          </w:p>
        </w:tc>
        <w:tc>
          <w:tcPr>
            <w:tcW w:w="1701" w:type="dxa"/>
            <w:tcBorders>
              <w:top w:val="single" w:sz="4" w:space="0" w:color="auto"/>
            </w:tcBorders>
            <w:shd w:val="clear" w:color="auto" w:fill="FFFFFF" w:themeFill="background1"/>
          </w:tcPr>
          <w:p w14:paraId="3A5E8C1F" w14:textId="77777777" w:rsidR="002F1950" w:rsidRPr="00F81BA5" w:rsidRDefault="002F1950" w:rsidP="00FD3D04">
            <w:pPr>
              <w:jc w:val="both"/>
              <w:rPr>
                <w:rFonts w:ascii="Times New Roman" w:hAnsi="Times New Roman" w:cs="Times New Roman"/>
                <w:sz w:val="28"/>
                <w:szCs w:val="28"/>
              </w:rPr>
            </w:pPr>
          </w:p>
        </w:tc>
        <w:tc>
          <w:tcPr>
            <w:tcW w:w="1417" w:type="dxa"/>
            <w:tcBorders>
              <w:top w:val="single" w:sz="4" w:space="0" w:color="auto"/>
            </w:tcBorders>
            <w:shd w:val="clear" w:color="auto" w:fill="9CC2E5" w:themeFill="accent1" w:themeFillTint="99"/>
          </w:tcPr>
          <w:p w14:paraId="58324538" w14:textId="77777777" w:rsidR="002F1950" w:rsidRPr="00F81BA5" w:rsidRDefault="002F1950" w:rsidP="00FD3D04">
            <w:pPr>
              <w:jc w:val="both"/>
              <w:rPr>
                <w:rFonts w:ascii="Times New Roman" w:hAnsi="Times New Roman" w:cs="Times New Roman"/>
                <w:sz w:val="28"/>
                <w:szCs w:val="28"/>
              </w:rPr>
            </w:pPr>
          </w:p>
        </w:tc>
        <w:tc>
          <w:tcPr>
            <w:tcW w:w="1418" w:type="dxa"/>
            <w:tcBorders>
              <w:top w:val="single" w:sz="4" w:space="0" w:color="auto"/>
            </w:tcBorders>
            <w:shd w:val="clear" w:color="auto" w:fill="9CC2E5" w:themeFill="accent1" w:themeFillTint="99"/>
          </w:tcPr>
          <w:p w14:paraId="1B966BE2" w14:textId="77777777" w:rsidR="002F1950" w:rsidRPr="00F81BA5" w:rsidRDefault="002F1950" w:rsidP="00FD3D04">
            <w:pPr>
              <w:jc w:val="both"/>
              <w:rPr>
                <w:rFonts w:ascii="Times New Roman" w:hAnsi="Times New Roman" w:cs="Times New Roman"/>
                <w:sz w:val="28"/>
                <w:szCs w:val="28"/>
              </w:rPr>
            </w:pPr>
          </w:p>
        </w:tc>
        <w:tc>
          <w:tcPr>
            <w:tcW w:w="1276" w:type="dxa"/>
            <w:tcBorders>
              <w:top w:val="single" w:sz="4" w:space="0" w:color="auto"/>
            </w:tcBorders>
            <w:shd w:val="clear" w:color="auto" w:fill="FFFFFF" w:themeFill="background1"/>
          </w:tcPr>
          <w:p w14:paraId="74B57E36" w14:textId="77777777" w:rsidR="002F1950" w:rsidRPr="00F81BA5" w:rsidRDefault="002F1950" w:rsidP="00FD3D04">
            <w:pPr>
              <w:jc w:val="both"/>
              <w:rPr>
                <w:rFonts w:ascii="Times New Roman" w:hAnsi="Times New Roman" w:cs="Times New Roman"/>
                <w:sz w:val="28"/>
                <w:szCs w:val="28"/>
              </w:rPr>
            </w:pPr>
          </w:p>
        </w:tc>
        <w:tc>
          <w:tcPr>
            <w:tcW w:w="1559" w:type="dxa"/>
            <w:tcBorders>
              <w:top w:val="single" w:sz="4" w:space="0" w:color="auto"/>
            </w:tcBorders>
          </w:tcPr>
          <w:p w14:paraId="71B7D7E6" w14:textId="77777777" w:rsidR="002F1950" w:rsidRPr="00F81BA5" w:rsidRDefault="002F1950" w:rsidP="00FD3D04">
            <w:pPr>
              <w:jc w:val="both"/>
              <w:rPr>
                <w:rFonts w:ascii="Times New Roman" w:hAnsi="Times New Roman" w:cs="Times New Roman"/>
                <w:sz w:val="28"/>
                <w:szCs w:val="28"/>
              </w:rPr>
            </w:pPr>
          </w:p>
        </w:tc>
      </w:tr>
      <w:tr w:rsidR="00F81BA5" w:rsidRPr="00F81BA5" w14:paraId="416ED749" w14:textId="77777777" w:rsidTr="00FD3D04">
        <w:tc>
          <w:tcPr>
            <w:tcW w:w="562" w:type="dxa"/>
          </w:tcPr>
          <w:p w14:paraId="6FE91377"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3</w:t>
            </w:r>
          </w:p>
        </w:tc>
        <w:tc>
          <w:tcPr>
            <w:tcW w:w="1418" w:type="dxa"/>
            <w:shd w:val="clear" w:color="auto" w:fill="FFFFFF" w:themeFill="background1"/>
          </w:tcPr>
          <w:p w14:paraId="5B9CC08D"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FFFFFF" w:themeFill="background1"/>
          </w:tcPr>
          <w:p w14:paraId="2793D909"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9CC2E5" w:themeFill="accent1" w:themeFillTint="99"/>
          </w:tcPr>
          <w:p w14:paraId="6DF9F2C0"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28E2B0B4" w14:textId="77777777" w:rsidR="002F1950" w:rsidRPr="00F81BA5" w:rsidRDefault="002F1950" w:rsidP="00FD3D04">
            <w:pPr>
              <w:jc w:val="both"/>
              <w:rPr>
                <w:rFonts w:ascii="Times New Roman" w:hAnsi="Times New Roman" w:cs="Times New Roman"/>
                <w:sz w:val="28"/>
                <w:szCs w:val="28"/>
              </w:rPr>
            </w:pPr>
          </w:p>
        </w:tc>
        <w:tc>
          <w:tcPr>
            <w:tcW w:w="1276" w:type="dxa"/>
            <w:shd w:val="clear" w:color="auto" w:fill="9CC2E5" w:themeFill="accent1" w:themeFillTint="99"/>
          </w:tcPr>
          <w:p w14:paraId="1BA1B419" w14:textId="77777777" w:rsidR="002F1950" w:rsidRPr="00F81BA5" w:rsidRDefault="002F1950" w:rsidP="00FD3D04">
            <w:pPr>
              <w:jc w:val="both"/>
              <w:rPr>
                <w:rFonts w:ascii="Times New Roman" w:hAnsi="Times New Roman" w:cs="Times New Roman"/>
                <w:sz w:val="28"/>
                <w:szCs w:val="28"/>
              </w:rPr>
            </w:pPr>
          </w:p>
        </w:tc>
        <w:tc>
          <w:tcPr>
            <w:tcW w:w="1559" w:type="dxa"/>
            <w:shd w:val="clear" w:color="auto" w:fill="9CC2E5" w:themeFill="accent1" w:themeFillTint="99"/>
          </w:tcPr>
          <w:p w14:paraId="2586DA3B" w14:textId="77777777" w:rsidR="002F1950" w:rsidRPr="00F81BA5" w:rsidRDefault="002F1950" w:rsidP="00FD3D04">
            <w:pPr>
              <w:jc w:val="both"/>
              <w:rPr>
                <w:rFonts w:ascii="Times New Roman" w:hAnsi="Times New Roman" w:cs="Times New Roman"/>
                <w:sz w:val="28"/>
                <w:szCs w:val="28"/>
              </w:rPr>
            </w:pPr>
          </w:p>
        </w:tc>
      </w:tr>
      <w:tr w:rsidR="00F81BA5" w:rsidRPr="00F81BA5" w14:paraId="67D123CB" w14:textId="77777777" w:rsidTr="00FD3D04">
        <w:tc>
          <w:tcPr>
            <w:tcW w:w="562" w:type="dxa"/>
          </w:tcPr>
          <w:p w14:paraId="5445DACB"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2</w:t>
            </w:r>
          </w:p>
        </w:tc>
        <w:tc>
          <w:tcPr>
            <w:tcW w:w="1418" w:type="dxa"/>
            <w:shd w:val="clear" w:color="auto" w:fill="9CC2E5" w:themeFill="accent1" w:themeFillTint="99"/>
          </w:tcPr>
          <w:p w14:paraId="16E77E55"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9CC2E5" w:themeFill="accent1" w:themeFillTint="99"/>
          </w:tcPr>
          <w:p w14:paraId="49E63B86"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9CC2E5" w:themeFill="accent1" w:themeFillTint="99"/>
          </w:tcPr>
          <w:p w14:paraId="208669CF"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5F95F3C7" w14:textId="77777777" w:rsidR="002F1950" w:rsidRPr="00F81BA5" w:rsidRDefault="002F1950" w:rsidP="00FD3D04">
            <w:pPr>
              <w:jc w:val="both"/>
              <w:rPr>
                <w:rFonts w:ascii="Times New Roman" w:hAnsi="Times New Roman" w:cs="Times New Roman"/>
                <w:sz w:val="28"/>
                <w:szCs w:val="28"/>
              </w:rPr>
            </w:pPr>
          </w:p>
        </w:tc>
        <w:tc>
          <w:tcPr>
            <w:tcW w:w="1276" w:type="dxa"/>
            <w:shd w:val="clear" w:color="auto" w:fill="9CC2E5" w:themeFill="accent1" w:themeFillTint="99"/>
          </w:tcPr>
          <w:p w14:paraId="16B6015F" w14:textId="77777777" w:rsidR="002F1950" w:rsidRPr="00F81BA5" w:rsidRDefault="002F1950" w:rsidP="00FD3D04">
            <w:pPr>
              <w:jc w:val="both"/>
              <w:rPr>
                <w:rFonts w:ascii="Times New Roman" w:hAnsi="Times New Roman" w:cs="Times New Roman"/>
                <w:sz w:val="28"/>
                <w:szCs w:val="28"/>
              </w:rPr>
            </w:pPr>
          </w:p>
        </w:tc>
        <w:tc>
          <w:tcPr>
            <w:tcW w:w="1559" w:type="dxa"/>
            <w:shd w:val="clear" w:color="auto" w:fill="9CC2E5" w:themeFill="accent1" w:themeFillTint="99"/>
          </w:tcPr>
          <w:p w14:paraId="5F5F5873" w14:textId="77777777" w:rsidR="002F1950" w:rsidRPr="00F81BA5" w:rsidRDefault="002F1950" w:rsidP="00FD3D04">
            <w:pPr>
              <w:jc w:val="both"/>
              <w:rPr>
                <w:rFonts w:ascii="Times New Roman" w:hAnsi="Times New Roman" w:cs="Times New Roman"/>
                <w:sz w:val="28"/>
                <w:szCs w:val="28"/>
              </w:rPr>
            </w:pPr>
          </w:p>
        </w:tc>
      </w:tr>
      <w:tr w:rsidR="00F81BA5" w:rsidRPr="00F81BA5" w14:paraId="01E62CE2" w14:textId="77777777" w:rsidTr="00FD3D04">
        <w:tc>
          <w:tcPr>
            <w:tcW w:w="562" w:type="dxa"/>
          </w:tcPr>
          <w:p w14:paraId="5D5711CA" w14:textId="77777777" w:rsidR="002F1950" w:rsidRPr="00F81BA5" w:rsidRDefault="002F1950" w:rsidP="00FD3D04">
            <w:pPr>
              <w:jc w:val="both"/>
              <w:rPr>
                <w:rFonts w:ascii="Times New Roman" w:hAnsi="Times New Roman" w:cs="Times New Roman"/>
                <w:sz w:val="24"/>
                <w:szCs w:val="24"/>
              </w:rPr>
            </w:pPr>
            <w:r w:rsidRPr="00F81BA5">
              <w:rPr>
                <w:rFonts w:ascii="Times New Roman" w:hAnsi="Times New Roman" w:cs="Times New Roman"/>
                <w:sz w:val="24"/>
                <w:szCs w:val="24"/>
              </w:rPr>
              <w:t>1</w:t>
            </w:r>
          </w:p>
        </w:tc>
        <w:tc>
          <w:tcPr>
            <w:tcW w:w="1418" w:type="dxa"/>
            <w:shd w:val="clear" w:color="auto" w:fill="9CC2E5" w:themeFill="accent1" w:themeFillTint="99"/>
          </w:tcPr>
          <w:p w14:paraId="70525390" w14:textId="77777777" w:rsidR="002F1950" w:rsidRPr="00F81BA5" w:rsidRDefault="002F1950" w:rsidP="00FD3D04">
            <w:pPr>
              <w:jc w:val="both"/>
              <w:rPr>
                <w:rFonts w:ascii="Times New Roman" w:hAnsi="Times New Roman" w:cs="Times New Roman"/>
                <w:sz w:val="28"/>
                <w:szCs w:val="28"/>
              </w:rPr>
            </w:pPr>
          </w:p>
        </w:tc>
        <w:tc>
          <w:tcPr>
            <w:tcW w:w="1701" w:type="dxa"/>
            <w:shd w:val="clear" w:color="auto" w:fill="9CC2E5" w:themeFill="accent1" w:themeFillTint="99"/>
          </w:tcPr>
          <w:p w14:paraId="215CABB5" w14:textId="77777777" w:rsidR="002F1950" w:rsidRPr="00F81BA5" w:rsidRDefault="002F1950" w:rsidP="00FD3D04">
            <w:pPr>
              <w:jc w:val="both"/>
              <w:rPr>
                <w:rFonts w:ascii="Times New Roman" w:hAnsi="Times New Roman" w:cs="Times New Roman"/>
                <w:sz w:val="28"/>
                <w:szCs w:val="28"/>
              </w:rPr>
            </w:pPr>
          </w:p>
        </w:tc>
        <w:tc>
          <w:tcPr>
            <w:tcW w:w="1417" w:type="dxa"/>
            <w:shd w:val="clear" w:color="auto" w:fill="9CC2E5" w:themeFill="accent1" w:themeFillTint="99"/>
          </w:tcPr>
          <w:p w14:paraId="7B3403E9" w14:textId="77777777" w:rsidR="002F1950" w:rsidRPr="00F81BA5" w:rsidRDefault="002F1950" w:rsidP="00FD3D04">
            <w:pPr>
              <w:jc w:val="both"/>
              <w:rPr>
                <w:rFonts w:ascii="Times New Roman" w:hAnsi="Times New Roman" w:cs="Times New Roman"/>
                <w:sz w:val="28"/>
                <w:szCs w:val="28"/>
              </w:rPr>
            </w:pPr>
          </w:p>
        </w:tc>
        <w:tc>
          <w:tcPr>
            <w:tcW w:w="1418" w:type="dxa"/>
            <w:shd w:val="clear" w:color="auto" w:fill="9CC2E5" w:themeFill="accent1" w:themeFillTint="99"/>
          </w:tcPr>
          <w:p w14:paraId="1586F496" w14:textId="77777777" w:rsidR="002F1950" w:rsidRPr="00F81BA5" w:rsidRDefault="002F1950" w:rsidP="00FD3D04">
            <w:pPr>
              <w:jc w:val="both"/>
              <w:rPr>
                <w:rFonts w:ascii="Times New Roman" w:hAnsi="Times New Roman" w:cs="Times New Roman"/>
                <w:sz w:val="28"/>
                <w:szCs w:val="28"/>
              </w:rPr>
            </w:pPr>
          </w:p>
        </w:tc>
        <w:tc>
          <w:tcPr>
            <w:tcW w:w="1276" w:type="dxa"/>
            <w:shd w:val="clear" w:color="auto" w:fill="9CC2E5" w:themeFill="accent1" w:themeFillTint="99"/>
          </w:tcPr>
          <w:p w14:paraId="7561EA8B" w14:textId="77777777" w:rsidR="002F1950" w:rsidRPr="00F81BA5" w:rsidRDefault="002F1950" w:rsidP="00FD3D04">
            <w:pPr>
              <w:jc w:val="both"/>
              <w:rPr>
                <w:rFonts w:ascii="Times New Roman" w:hAnsi="Times New Roman" w:cs="Times New Roman"/>
                <w:sz w:val="28"/>
                <w:szCs w:val="28"/>
              </w:rPr>
            </w:pPr>
          </w:p>
        </w:tc>
        <w:tc>
          <w:tcPr>
            <w:tcW w:w="1559" w:type="dxa"/>
            <w:shd w:val="clear" w:color="auto" w:fill="9CC2E5" w:themeFill="accent1" w:themeFillTint="99"/>
          </w:tcPr>
          <w:p w14:paraId="486FBE59" w14:textId="77777777" w:rsidR="002F1950" w:rsidRPr="00F81BA5" w:rsidRDefault="002F1950" w:rsidP="00FD3D04">
            <w:pPr>
              <w:jc w:val="both"/>
              <w:rPr>
                <w:rFonts w:ascii="Times New Roman" w:hAnsi="Times New Roman" w:cs="Times New Roman"/>
                <w:sz w:val="28"/>
                <w:szCs w:val="28"/>
              </w:rPr>
            </w:pPr>
          </w:p>
        </w:tc>
      </w:tr>
    </w:tbl>
    <w:p w14:paraId="019C4D3E" w14:textId="77777777" w:rsidR="00DB33CA" w:rsidRPr="00F81BA5" w:rsidRDefault="00DB33CA" w:rsidP="00BE101C">
      <w:pPr>
        <w:spacing w:after="0" w:line="240" w:lineRule="auto"/>
        <w:ind w:firstLine="709"/>
        <w:jc w:val="both"/>
        <w:rPr>
          <w:rFonts w:ascii="Times New Roman" w:hAnsi="Times New Roman" w:cs="Times New Roman"/>
          <w:sz w:val="28"/>
          <w:szCs w:val="28"/>
        </w:rPr>
      </w:pPr>
    </w:p>
    <w:p w14:paraId="3CCEF368" w14:textId="4AEDAAF6" w:rsidR="002F1950" w:rsidRPr="00F81BA5" w:rsidRDefault="009C627C" w:rsidP="00BE101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Проведённое</w:t>
      </w:r>
      <w:r w:rsidR="002F1950" w:rsidRPr="00F81BA5">
        <w:rPr>
          <w:rFonts w:ascii="Times New Roman" w:hAnsi="Times New Roman" w:cs="Times New Roman"/>
          <w:sz w:val="28"/>
          <w:szCs w:val="28"/>
        </w:rPr>
        <w:t xml:space="preserve"> анкетирование показало</w:t>
      </w:r>
      <w:r w:rsidR="00DB33CA" w:rsidRPr="00F81BA5">
        <w:rPr>
          <w:rFonts w:ascii="Times New Roman" w:hAnsi="Times New Roman" w:cs="Times New Roman"/>
          <w:sz w:val="28"/>
          <w:szCs w:val="28"/>
        </w:rPr>
        <w:t xml:space="preserve"> Таблица 5</w:t>
      </w:r>
      <w:r w:rsidR="002F1950" w:rsidRPr="00F81BA5">
        <w:rPr>
          <w:rFonts w:ascii="Times New Roman" w:hAnsi="Times New Roman" w:cs="Times New Roman"/>
          <w:sz w:val="28"/>
          <w:szCs w:val="28"/>
        </w:rPr>
        <w:t>:</w:t>
      </w:r>
    </w:p>
    <w:p w14:paraId="6A5CAC81" w14:textId="0B463328" w:rsidR="002F1950" w:rsidRPr="00F81BA5" w:rsidRDefault="002F1950" w:rsidP="00BE101C">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экологическая комфортность жилья по совокупности всех участвовавших жилых комплексов является удовлетворительной (составляет 2 балла)</w:t>
      </w:r>
      <w:r w:rsidR="004A61ED" w:rsidRPr="00F81BA5">
        <w:rPr>
          <w:rFonts w:ascii="Times New Roman" w:hAnsi="Times New Roman" w:cs="Times New Roman"/>
          <w:sz w:val="28"/>
          <w:szCs w:val="28"/>
        </w:rPr>
        <w:t>;</w:t>
      </w:r>
    </w:p>
    <w:p w14:paraId="0052B4E6" w14:textId="2D2B4438" w:rsidR="002F1950" w:rsidRPr="00F81BA5" w:rsidRDefault="002F1950" w:rsidP="00BE101C">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полнота бытового обслуживания хорошая лишь в Астане, в среднем же по Северному региону -удовлетворительно (2 балла)</w:t>
      </w:r>
      <w:r w:rsidR="004A61ED" w:rsidRPr="00F81BA5">
        <w:rPr>
          <w:rFonts w:ascii="Times New Roman" w:hAnsi="Times New Roman" w:cs="Times New Roman"/>
          <w:sz w:val="28"/>
          <w:szCs w:val="28"/>
        </w:rPr>
        <w:t>;</w:t>
      </w:r>
    </w:p>
    <w:p w14:paraId="7FF27B78" w14:textId="58F07FA5" w:rsidR="002F1950" w:rsidRPr="00F81BA5" w:rsidRDefault="002F1950" w:rsidP="00BE101C">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близость городской инфраструктуры оценена жителями на хорошо (4</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балла)</w:t>
      </w:r>
    </w:p>
    <w:p w14:paraId="1477B956" w14:textId="39996964" w:rsidR="002F1950" w:rsidRPr="00F81BA5" w:rsidRDefault="002F1950" w:rsidP="00BE101C">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 близость городских рекреаций- </w:t>
      </w:r>
      <w:r w:rsidR="004A61ED" w:rsidRPr="00F81BA5">
        <w:rPr>
          <w:rFonts w:ascii="Times New Roman" w:hAnsi="Times New Roman" w:cs="Times New Roman"/>
          <w:sz w:val="28"/>
          <w:szCs w:val="28"/>
        </w:rPr>
        <w:t>(</w:t>
      </w:r>
      <w:r w:rsidRPr="00F81BA5">
        <w:rPr>
          <w:rFonts w:ascii="Times New Roman" w:hAnsi="Times New Roman" w:cs="Times New Roman"/>
          <w:sz w:val="28"/>
          <w:szCs w:val="28"/>
        </w:rPr>
        <w:t>4</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балла</w:t>
      </w:r>
      <w:r w:rsidR="004A61ED" w:rsidRPr="00F81BA5">
        <w:rPr>
          <w:rFonts w:ascii="Times New Roman" w:hAnsi="Times New Roman" w:cs="Times New Roman"/>
          <w:sz w:val="28"/>
          <w:szCs w:val="28"/>
        </w:rPr>
        <w:t>)</w:t>
      </w:r>
      <w:r w:rsidR="00AF1531">
        <w:rPr>
          <w:rFonts w:ascii="Times New Roman" w:hAnsi="Times New Roman" w:cs="Times New Roman"/>
          <w:sz w:val="28"/>
          <w:szCs w:val="28"/>
        </w:rPr>
        <w:t>;</w:t>
      </w:r>
    </w:p>
    <w:p w14:paraId="500DDB27" w14:textId="569789D9" w:rsidR="002F1950" w:rsidRPr="00F81BA5" w:rsidRDefault="002F1950" w:rsidP="00BE101C">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интенсивность общения с природой жителей жилых комплексов также является неудовлетворительным</w:t>
      </w:r>
      <w:r w:rsidR="006B15A3" w:rsidRPr="00F81BA5">
        <w:rPr>
          <w:rFonts w:ascii="Times New Roman" w:hAnsi="Times New Roman" w:cs="Times New Roman"/>
          <w:sz w:val="28"/>
          <w:szCs w:val="28"/>
        </w:rPr>
        <w:t xml:space="preserve"> в соответствии с рисунком </w:t>
      </w:r>
      <w:r w:rsidR="0090218C" w:rsidRPr="00F81BA5">
        <w:rPr>
          <w:rFonts w:ascii="Times New Roman" w:hAnsi="Times New Roman" w:cs="Times New Roman"/>
          <w:sz w:val="28"/>
          <w:szCs w:val="28"/>
        </w:rPr>
        <w:t>А.13</w:t>
      </w:r>
      <w:r w:rsidR="006B15A3" w:rsidRPr="00F81BA5">
        <w:rPr>
          <w:rFonts w:ascii="Times New Roman" w:hAnsi="Times New Roman" w:cs="Times New Roman"/>
          <w:sz w:val="28"/>
          <w:szCs w:val="28"/>
        </w:rPr>
        <w:t>.</w:t>
      </w:r>
    </w:p>
    <w:p w14:paraId="4C17482D" w14:textId="0246FE47" w:rsidR="00A5029A" w:rsidRPr="00F81BA5" w:rsidRDefault="002F1950" w:rsidP="002F1950">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Выявлено, что данные показатели свидетельствуют о том, что во многих городах Казахстана доминируют требования к экономической составляющей жилых комплексов, с игнорированием комфортности жилья и благоприятного микроклимата. Т.е. весь строительный бизнес </w:t>
      </w:r>
      <w:r w:rsidR="00757864" w:rsidRPr="00F81BA5">
        <w:rPr>
          <w:rFonts w:ascii="Times New Roman" w:hAnsi="Times New Roman" w:cs="Times New Roman"/>
          <w:sz w:val="28"/>
          <w:szCs w:val="28"/>
        </w:rPr>
        <w:t>подчинён</w:t>
      </w:r>
      <w:r w:rsidRPr="00F81BA5">
        <w:rPr>
          <w:rFonts w:ascii="Times New Roman" w:hAnsi="Times New Roman" w:cs="Times New Roman"/>
          <w:sz w:val="28"/>
          <w:szCs w:val="28"/>
        </w:rPr>
        <w:t xml:space="preserve"> потребностям сегодняшнего дня, это удешевления стоимости строительства 1</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м</w:t>
      </w:r>
      <w:r w:rsidRPr="00F81BA5">
        <w:rPr>
          <w:rFonts w:ascii="Times New Roman" w:hAnsi="Times New Roman" w:cs="Times New Roman"/>
          <w:sz w:val="28"/>
          <w:szCs w:val="28"/>
          <w:vertAlign w:val="superscript"/>
        </w:rPr>
        <w:t>2</w:t>
      </w:r>
      <w:r w:rsidRPr="00F81BA5">
        <w:rPr>
          <w:rFonts w:ascii="Times New Roman" w:hAnsi="Times New Roman" w:cs="Times New Roman"/>
          <w:sz w:val="28"/>
          <w:szCs w:val="28"/>
        </w:rPr>
        <w:t xml:space="preserve"> жилья. Но период потребности к дешевизне, намного короче амортизационного срока службы жилого комплекса, который составляет от 50 лет и выше</w:t>
      </w:r>
      <w:r w:rsidR="004E4604" w:rsidRPr="00F81BA5">
        <w:rPr>
          <w:rFonts w:ascii="Times New Roman" w:hAnsi="Times New Roman" w:cs="Times New Roman"/>
          <w:sz w:val="28"/>
          <w:szCs w:val="28"/>
        </w:rPr>
        <w:t xml:space="preserve"> [106]</w:t>
      </w:r>
      <w:r w:rsidRPr="00F81BA5">
        <w:rPr>
          <w:rFonts w:ascii="Times New Roman" w:hAnsi="Times New Roman" w:cs="Times New Roman"/>
          <w:sz w:val="28"/>
          <w:szCs w:val="28"/>
        </w:rPr>
        <w:t xml:space="preserve">. </w:t>
      </w:r>
    </w:p>
    <w:p w14:paraId="3E9D48E0" w14:textId="03251EEC" w:rsidR="002F1950" w:rsidRPr="00F81BA5" w:rsidRDefault="00EB4E16" w:rsidP="002F1950">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Согласно научным факторам</w:t>
      </w:r>
      <w:r w:rsidR="00A5029A"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существует угроза морального устаревания жилых комплексов, намного раньше физического износа.</w:t>
      </w:r>
    </w:p>
    <w:p w14:paraId="33018DD2" w14:textId="77777777" w:rsidR="002F1950" w:rsidRPr="00F81BA5" w:rsidRDefault="002F1950" w:rsidP="00BE101C">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Наряду с отмеченными положительными моментами, это прежде всего:</w:t>
      </w:r>
    </w:p>
    <w:p w14:paraId="5DAA7FF6" w14:textId="111EBCEE"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 xml:space="preserve">интенсивность возведения </w:t>
      </w:r>
      <w:r w:rsidR="00E109D9" w:rsidRPr="00F81BA5">
        <w:rPr>
          <w:rFonts w:ascii="Times New Roman" w:hAnsi="Times New Roman" w:cs="Times New Roman"/>
          <w:sz w:val="28"/>
          <w:szCs w:val="28"/>
        </w:rPr>
        <w:t>жилого комплекса</w:t>
      </w:r>
      <w:r w:rsidRPr="00F81BA5">
        <w:rPr>
          <w:rFonts w:ascii="Times New Roman" w:hAnsi="Times New Roman" w:cs="Times New Roman"/>
          <w:sz w:val="28"/>
          <w:szCs w:val="28"/>
        </w:rPr>
        <w:t>:</w:t>
      </w:r>
    </w:p>
    <w:p w14:paraId="70FBF5ED" w14:textId="6342AB5C"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архитектурная уникальность;</w:t>
      </w:r>
    </w:p>
    <w:p w14:paraId="0D168514" w14:textId="3A347ACC"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вариативность пространства</w:t>
      </w:r>
      <w:r w:rsidR="00AF1531">
        <w:rPr>
          <w:rFonts w:ascii="Times New Roman" w:hAnsi="Times New Roman" w:cs="Times New Roman"/>
          <w:sz w:val="28"/>
          <w:szCs w:val="28"/>
        </w:rPr>
        <w:t>.</w:t>
      </w:r>
    </w:p>
    <w:p w14:paraId="33FC0D09" w14:textId="622D6FD0" w:rsidR="002F1950" w:rsidRPr="00F81BA5" w:rsidRDefault="00AF1531" w:rsidP="005A2264">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sz w:val="28"/>
          <w:szCs w:val="28"/>
        </w:rPr>
        <w:t>О</w:t>
      </w:r>
      <w:r w:rsidR="002F1950" w:rsidRPr="00F81BA5">
        <w:rPr>
          <w:rFonts w:ascii="Times New Roman" w:hAnsi="Times New Roman" w:cs="Times New Roman"/>
          <w:sz w:val="28"/>
          <w:szCs w:val="28"/>
        </w:rPr>
        <w:t>просом были выявлены системные недостатки в проектировании и строительстве современных жилых комплексов региона, которые влияют на качество жилья и на его экологическую составляющую</w:t>
      </w:r>
      <w:r w:rsidR="005A2264" w:rsidRPr="00F81BA5">
        <w:rPr>
          <w:rFonts w:ascii="Times New Roman" w:hAnsi="Times New Roman" w:cs="Times New Roman"/>
          <w:sz w:val="28"/>
          <w:szCs w:val="28"/>
        </w:rPr>
        <w:t>.</w:t>
      </w:r>
      <w:r w:rsidR="002F1950" w:rsidRPr="00F81BA5">
        <w:rPr>
          <w:rFonts w:ascii="Times New Roman" w:hAnsi="Times New Roman" w:cs="Times New Roman"/>
          <w:sz w:val="28"/>
          <w:szCs w:val="28"/>
        </w:rPr>
        <w:t xml:space="preserve"> </w:t>
      </w:r>
      <w:r w:rsidR="005A2264" w:rsidRPr="00F81BA5">
        <w:rPr>
          <w:rFonts w:ascii="Times New Roman" w:hAnsi="Times New Roman" w:cs="Times New Roman"/>
          <w:sz w:val="28"/>
          <w:szCs w:val="28"/>
        </w:rPr>
        <w:t>Э</w:t>
      </w:r>
      <w:r w:rsidR="002F1950" w:rsidRPr="00F81BA5">
        <w:rPr>
          <w:rFonts w:ascii="Times New Roman" w:hAnsi="Times New Roman" w:cs="Times New Roman"/>
          <w:sz w:val="28"/>
          <w:szCs w:val="28"/>
        </w:rPr>
        <w:t xml:space="preserve">то следующие аспекты: </w:t>
      </w:r>
    </w:p>
    <w:p w14:paraId="678CD1A8" w14:textId="77777777"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 архитектурно - планировочные; </w:t>
      </w:r>
    </w:p>
    <w:p w14:paraId="20540D7F" w14:textId="77777777"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 градостроительные; </w:t>
      </w:r>
    </w:p>
    <w:p w14:paraId="53969774" w14:textId="6AB80123"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функциональные;</w:t>
      </w:r>
    </w:p>
    <w:p w14:paraId="533D2092" w14:textId="301097A6"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w:t>
      </w:r>
      <w:r w:rsidR="00AB24D4">
        <w:rPr>
          <w:rFonts w:ascii="Times New Roman" w:hAnsi="Times New Roman" w:cs="Times New Roman"/>
          <w:sz w:val="28"/>
          <w:szCs w:val="28"/>
        </w:rPr>
        <w:t xml:space="preserve"> </w:t>
      </w:r>
      <w:r w:rsidRPr="00F81BA5">
        <w:rPr>
          <w:rFonts w:ascii="Times New Roman" w:hAnsi="Times New Roman" w:cs="Times New Roman"/>
          <w:sz w:val="28"/>
          <w:szCs w:val="28"/>
        </w:rPr>
        <w:t xml:space="preserve">технологические; </w:t>
      </w:r>
    </w:p>
    <w:p w14:paraId="6A4B7DED" w14:textId="07967F6B" w:rsidR="00DB33CA" w:rsidRPr="00F81BA5" w:rsidRDefault="002F1950" w:rsidP="005A2264">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 </w:t>
      </w:r>
      <w:r w:rsidR="00EB4E16" w:rsidRPr="00F81BA5">
        <w:rPr>
          <w:rFonts w:ascii="Times New Roman" w:hAnsi="Times New Roman" w:cs="Times New Roman"/>
          <w:sz w:val="28"/>
          <w:szCs w:val="28"/>
        </w:rPr>
        <w:t>социальные</w:t>
      </w:r>
      <w:r w:rsidR="00EB4E16" w:rsidRPr="00F81BA5">
        <w:rPr>
          <w:rFonts w:ascii="Times New Roman" w:eastAsia="Calibri" w:hAnsi="Times New Roman" w:cs="Times New Roman"/>
          <w:bCs/>
          <w:sz w:val="28"/>
          <w:szCs w:val="28"/>
          <w:lang w:eastAsia="ru-RU" w:bidi="ru-RU"/>
        </w:rPr>
        <w:t xml:space="preserve"> [</w:t>
      </w:r>
      <w:r w:rsidR="00247774" w:rsidRPr="00F81BA5">
        <w:rPr>
          <w:rFonts w:ascii="Times New Roman" w:eastAsia="Calibri" w:hAnsi="Times New Roman" w:cs="Times New Roman"/>
          <w:bCs/>
          <w:sz w:val="28"/>
          <w:szCs w:val="28"/>
          <w:lang w:eastAsia="ru-RU" w:bidi="ru-RU"/>
        </w:rPr>
        <w:t>107]</w:t>
      </w:r>
      <w:r w:rsidRPr="00F81BA5">
        <w:rPr>
          <w:rFonts w:ascii="Times New Roman" w:hAnsi="Times New Roman" w:cs="Times New Roman"/>
          <w:sz w:val="28"/>
          <w:szCs w:val="28"/>
        </w:rPr>
        <w:t>.</w:t>
      </w:r>
    </w:p>
    <w:p w14:paraId="7A3CD8F3" w14:textId="7096F540" w:rsidR="002F1950" w:rsidRPr="00F81BA5" w:rsidRDefault="002F1950" w:rsidP="00BE101C">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Архитектурно-планировочные:</w:t>
      </w:r>
    </w:p>
    <w:p w14:paraId="0B5BE089" w14:textId="481816DB"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-не соблюдаются правила сохранения композиционного и цветового решения фасадов (хаотично расположенные сплит системы по фасаду «как удобно»</w:t>
      </w:r>
      <w:r w:rsidR="003922AB" w:rsidRPr="00F81BA5">
        <w:rPr>
          <w:rFonts w:ascii="Times New Roman" w:hAnsi="Times New Roman" w:cs="Times New Roman"/>
          <w:sz w:val="28"/>
          <w:szCs w:val="28"/>
        </w:rPr>
        <w:t>,</w:t>
      </w:r>
      <w:r w:rsidRPr="00F81BA5">
        <w:rPr>
          <w:rFonts w:ascii="Times New Roman" w:hAnsi="Times New Roman" w:cs="Times New Roman"/>
          <w:sz w:val="28"/>
          <w:szCs w:val="28"/>
        </w:rPr>
        <w:t xml:space="preserve"> а не «как разрешено», устройство разномастных козырьков, остеклений балконов, лоджий</w:t>
      </w:r>
      <w:r w:rsidR="003922AB" w:rsidRPr="00F81BA5">
        <w:rPr>
          <w:rFonts w:ascii="Times New Roman" w:hAnsi="Times New Roman" w:cs="Times New Roman"/>
          <w:sz w:val="28"/>
          <w:szCs w:val="28"/>
        </w:rPr>
        <w:t>,</w:t>
      </w:r>
      <w:r w:rsidRPr="00F81BA5">
        <w:rPr>
          <w:rFonts w:ascii="Times New Roman" w:hAnsi="Times New Roman" w:cs="Times New Roman"/>
          <w:sz w:val="28"/>
          <w:szCs w:val="28"/>
        </w:rPr>
        <w:t xml:space="preserve"> вплоть до частичной замена отделки);</w:t>
      </w:r>
    </w:p>
    <w:p w14:paraId="5EC19DCB" w14:textId="5E03AF99"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-нет крытых пространств соседского общения;</w:t>
      </w:r>
    </w:p>
    <w:p w14:paraId="44CF4D29" w14:textId="77777777" w:rsidR="002F1950" w:rsidRPr="00F81BA5" w:rsidRDefault="002F1950" w:rsidP="00BE101C">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Градостроительные:</w:t>
      </w:r>
    </w:p>
    <w:p w14:paraId="5FD0049F" w14:textId="77777777"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-отсутствие изолированности двора;</w:t>
      </w:r>
    </w:p>
    <w:p w14:paraId="4A4E22B9" w14:textId="251E8302"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-отсутствует </w:t>
      </w:r>
      <w:r w:rsidR="009C627C" w:rsidRPr="00F81BA5">
        <w:rPr>
          <w:rFonts w:ascii="Times New Roman" w:hAnsi="Times New Roman" w:cs="Times New Roman"/>
          <w:sz w:val="28"/>
          <w:szCs w:val="28"/>
        </w:rPr>
        <w:t>чёткое</w:t>
      </w:r>
      <w:r w:rsidRPr="00F81BA5">
        <w:rPr>
          <w:rFonts w:ascii="Times New Roman" w:hAnsi="Times New Roman" w:cs="Times New Roman"/>
          <w:sz w:val="28"/>
          <w:szCs w:val="28"/>
        </w:rPr>
        <w:t xml:space="preserve"> зонирование дворового пространства, потоки людей и машин хаотичны и пересекаются;</w:t>
      </w:r>
    </w:p>
    <w:p w14:paraId="329700AE" w14:textId="214BCE88"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 непродуманные </w:t>
      </w:r>
      <w:r w:rsidR="009C627C" w:rsidRPr="00F81BA5">
        <w:rPr>
          <w:rFonts w:ascii="Times New Roman" w:hAnsi="Times New Roman" w:cs="Times New Roman"/>
          <w:sz w:val="28"/>
          <w:szCs w:val="28"/>
        </w:rPr>
        <w:t>протяжённые</w:t>
      </w:r>
      <w:r w:rsidRPr="00F81BA5">
        <w:rPr>
          <w:rFonts w:ascii="Times New Roman" w:hAnsi="Times New Roman" w:cs="Times New Roman"/>
          <w:sz w:val="28"/>
          <w:szCs w:val="28"/>
        </w:rPr>
        <w:t xml:space="preserve"> пешеходные пути (которые хаотично сокращаются в основном за </w:t>
      </w:r>
      <w:r w:rsidR="009C627C"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газонов);</w:t>
      </w:r>
    </w:p>
    <w:p w14:paraId="6601D525" w14:textId="4D6CFC11"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w:t>
      </w:r>
      <w:r w:rsidR="00AF1531">
        <w:rPr>
          <w:rFonts w:ascii="Times New Roman" w:hAnsi="Times New Roman" w:cs="Times New Roman"/>
          <w:sz w:val="28"/>
          <w:szCs w:val="28"/>
        </w:rPr>
        <w:t xml:space="preserve"> </w:t>
      </w:r>
      <w:r w:rsidRPr="00F81BA5">
        <w:rPr>
          <w:rFonts w:ascii="Times New Roman" w:hAnsi="Times New Roman" w:cs="Times New Roman"/>
          <w:sz w:val="28"/>
          <w:szCs w:val="28"/>
        </w:rPr>
        <w:t>нет зон тихого отдыха;</w:t>
      </w:r>
    </w:p>
    <w:p w14:paraId="6F5AE6A6" w14:textId="4DDA814D"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w:t>
      </w:r>
      <w:r w:rsidR="00AF1531">
        <w:rPr>
          <w:rFonts w:ascii="Times New Roman" w:hAnsi="Times New Roman" w:cs="Times New Roman"/>
          <w:sz w:val="28"/>
          <w:szCs w:val="28"/>
        </w:rPr>
        <w:t xml:space="preserve"> </w:t>
      </w:r>
      <w:r w:rsidRPr="00F81BA5">
        <w:rPr>
          <w:rFonts w:ascii="Times New Roman" w:hAnsi="Times New Roman" w:cs="Times New Roman"/>
          <w:sz w:val="28"/>
          <w:szCs w:val="28"/>
        </w:rPr>
        <w:t>плотность застройки,</w:t>
      </w:r>
      <w:r w:rsidRPr="00F81BA5">
        <w:rPr>
          <w:sz w:val="28"/>
          <w:szCs w:val="28"/>
        </w:rPr>
        <w:t xml:space="preserve"> </w:t>
      </w:r>
      <w:r w:rsidRPr="00F81BA5">
        <w:rPr>
          <w:rFonts w:ascii="Times New Roman" w:hAnsi="Times New Roman" w:cs="Times New Roman"/>
          <w:sz w:val="28"/>
          <w:szCs w:val="28"/>
        </w:rPr>
        <w:t>недопустим</w:t>
      </w:r>
      <w:r w:rsidRPr="00F81BA5">
        <w:rPr>
          <w:rFonts w:ascii="Times New Roman" w:hAnsi="Times New Roman" w:cs="Times New Roman"/>
          <w:noProof/>
          <w:sz w:val="28"/>
          <w:szCs w:val="28"/>
        </w:rPr>
        <w:t xml:space="preserve">о </w:t>
      </w:r>
      <w:r w:rsidRPr="00F81BA5">
        <w:rPr>
          <w:rFonts w:ascii="Times New Roman" w:hAnsi="Times New Roman" w:cs="Times New Roman"/>
          <w:sz w:val="28"/>
          <w:szCs w:val="28"/>
        </w:rPr>
        <w:t>з</w:t>
      </w:r>
      <w:r w:rsidRPr="00F81BA5">
        <w:rPr>
          <w:rFonts w:ascii="Times New Roman" w:hAnsi="Times New Roman" w:cs="Times New Roman"/>
          <w:noProof/>
          <w:sz w:val="28"/>
          <w:szCs w:val="28"/>
        </w:rPr>
        <w:t>авышенная численность жильцов</w:t>
      </w:r>
      <w:r w:rsidRPr="00F81BA5">
        <w:rPr>
          <w:rFonts w:ascii="Times New Roman" w:hAnsi="Times New Roman" w:cs="Times New Roman"/>
          <w:sz w:val="28"/>
          <w:szCs w:val="28"/>
        </w:rPr>
        <w:t xml:space="preserve"> </w:t>
      </w:r>
      <w:r w:rsidR="00E109D9" w:rsidRPr="00F81BA5">
        <w:rPr>
          <w:rFonts w:ascii="Times New Roman" w:hAnsi="Times New Roman" w:cs="Times New Roman"/>
          <w:sz w:val="28"/>
          <w:szCs w:val="28"/>
        </w:rPr>
        <w:t>жилого комплекса</w:t>
      </w:r>
      <w:r w:rsidR="00AF1531">
        <w:rPr>
          <w:rFonts w:ascii="Times New Roman" w:hAnsi="Times New Roman" w:cs="Times New Roman"/>
          <w:sz w:val="28"/>
          <w:szCs w:val="28"/>
        </w:rPr>
        <w:t>.</w:t>
      </w:r>
    </w:p>
    <w:p w14:paraId="0D4F51F6" w14:textId="77777777" w:rsidR="002F1950" w:rsidRPr="00F81BA5" w:rsidRDefault="002F1950" w:rsidP="00BE101C">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Функциональные:</w:t>
      </w:r>
    </w:p>
    <w:p w14:paraId="37081453" w14:textId="7D367752"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w:t>
      </w:r>
      <w:r w:rsidR="00AF1531">
        <w:rPr>
          <w:rFonts w:ascii="Times New Roman" w:hAnsi="Times New Roman" w:cs="Times New Roman"/>
          <w:sz w:val="28"/>
          <w:szCs w:val="28"/>
        </w:rPr>
        <w:t xml:space="preserve"> </w:t>
      </w:r>
      <w:r w:rsidRPr="00F81BA5">
        <w:rPr>
          <w:rFonts w:ascii="Times New Roman" w:hAnsi="Times New Roman" w:cs="Times New Roman"/>
          <w:sz w:val="28"/>
          <w:szCs w:val="28"/>
        </w:rPr>
        <w:t>неудобные крутые транспортные и пешеходные пандусы (выполненные с экономией и нарушениями технологий);</w:t>
      </w:r>
    </w:p>
    <w:p w14:paraId="4C007258" w14:textId="0DA45218"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устройство мусорных площадок</w:t>
      </w:r>
      <w:r w:rsidR="003922AB" w:rsidRPr="00F81BA5">
        <w:rPr>
          <w:rFonts w:ascii="Times New Roman" w:hAnsi="Times New Roman" w:cs="Times New Roman"/>
          <w:sz w:val="28"/>
          <w:szCs w:val="28"/>
        </w:rPr>
        <w:t>-</w:t>
      </w:r>
      <w:r w:rsidRPr="00F81BA5">
        <w:rPr>
          <w:rFonts w:ascii="Times New Roman" w:hAnsi="Times New Roman" w:cs="Times New Roman"/>
          <w:sz w:val="28"/>
          <w:szCs w:val="28"/>
        </w:rPr>
        <w:t xml:space="preserve"> для одной части дома слишком близко</w:t>
      </w:r>
      <w:r w:rsidR="003922AB" w:rsidRPr="00F81BA5">
        <w:rPr>
          <w:rFonts w:ascii="Times New Roman" w:hAnsi="Times New Roman" w:cs="Times New Roman"/>
          <w:sz w:val="28"/>
          <w:szCs w:val="28"/>
        </w:rPr>
        <w:t>,</w:t>
      </w:r>
      <w:r w:rsidRPr="00F81BA5">
        <w:rPr>
          <w:rFonts w:ascii="Times New Roman" w:hAnsi="Times New Roman" w:cs="Times New Roman"/>
          <w:sz w:val="28"/>
          <w:szCs w:val="28"/>
        </w:rPr>
        <w:t xml:space="preserve"> для другой слишком далеко (устройство двух мусорных площадок в одном ЖК не экономично и даже не рассматривается) отсюда культура «недоноса» ТБО;</w:t>
      </w:r>
    </w:p>
    <w:p w14:paraId="482F6AAB" w14:textId="2D8C7DE0"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w:t>
      </w:r>
      <w:r w:rsidR="00AF1531">
        <w:rPr>
          <w:rFonts w:ascii="Times New Roman" w:hAnsi="Times New Roman" w:cs="Times New Roman"/>
          <w:sz w:val="28"/>
          <w:szCs w:val="28"/>
        </w:rPr>
        <w:t xml:space="preserve"> </w:t>
      </w:r>
      <w:r w:rsidRPr="00F81BA5">
        <w:rPr>
          <w:rFonts w:ascii="Times New Roman" w:hAnsi="Times New Roman" w:cs="Times New Roman"/>
          <w:sz w:val="28"/>
          <w:szCs w:val="28"/>
        </w:rPr>
        <w:t>приспособление с попустительства властей крытого паркинга под другие функции;</w:t>
      </w:r>
    </w:p>
    <w:p w14:paraId="5E1BEDA6" w14:textId="42414057" w:rsidR="002F1950" w:rsidRPr="00F81BA5" w:rsidRDefault="002F1950" w:rsidP="00BE101C">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w:t>
      </w:r>
      <w:r w:rsidR="00AF1531">
        <w:rPr>
          <w:rFonts w:ascii="Times New Roman" w:hAnsi="Times New Roman" w:cs="Times New Roman"/>
          <w:sz w:val="28"/>
          <w:szCs w:val="28"/>
        </w:rPr>
        <w:t xml:space="preserve"> </w:t>
      </w:r>
      <w:r w:rsidRPr="00F81BA5">
        <w:rPr>
          <w:rFonts w:ascii="Times New Roman" w:hAnsi="Times New Roman" w:cs="Times New Roman"/>
          <w:sz w:val="28"/>
          <w:szCs w:val="28"/>
        </w:rPr>
        <w:t xml:space="preserve">наличие общепита в коммерческих помещениях </w:t>
      </w:r>
      <w:r w:rsidR="00E109D9" w:rsidRPr="00F81BA5">
        <w:rPr>
          <w:rFonts w:ascii="Times New Roman" w:hAnsi="Times New Roman" w:cs="Times New Roman"/>
          <w:sz w:val="28"/>
          <w:szCs w:val="28"/>
        </w:rPr>
        <w:t>жилого комплекса</w:t>
      </w:r>
      <w:r w:rsidR="00AF1531">
        <w:rPr>
          <w:rFonts w:ascii="Times New Roman" w:hAnsi="Times New Roman" w:cs="Times New Roman"/>
          <w:sz w:val="28"/>
          <w:szCs w:val="28"/>
        </w:rPr>
        <w:t>.</w:t>
      </w:r>
    </w:p>
    <w:p w14:paraId="7078D6BD" w14:textId="77777777" w:rsidR="002F1950" w:rsidRPr="00F81BA5" w:rsidRDefault="002F1950" w:rsidP="00CA7516">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Технологические:</w:t>
      </w:r>
    </w:p>
    <w:p w14:paraId="66D2FDE7" w14:textId="74887850" w:rsidR="002F1950" w:rsidRPr="00F81BA5" w:rsidRDefault="002F1950" w:rsidP="00CA7516">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w:t>
      </w:r>
      <w:r w:rsidR="00AF1531">
        <w:rPr>
          <w:rFonts w:ascii="Times New Roman" w:hAnsi="Times New Roman" w:cs="Times New Roman"/>
          <w:sz w:val="28"/>
          <w:szCs w:val="28"/>
        </w:rPr>
        <w:t xml:space="preserve"> </w:t>
      </w:r>
      <w:r w:rsidRPr="00F81BA5">
        <w:rPr>
          <w:rFonts w:ascii="Times New Roman" w:hAnsi="Times New Roman" w:cs="Times New Roman"/>
          <w:sz w:val="28"/>
          <w:szCs w:val="28"/>
        </w:rPr>
        <w:t>некачественная инженерная система жизнеобеспечения;</w:t>
      </w:r>
    </w:p>
    <w:p w14:paraId="476380D3" w14:textId="042758DB" w:rsidR="002F1950" w:rsidRPr="00F81BA5" w:rsidRDefault="002F1950" w:rsidP="00CA7516">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w:t>
      </w:r>
      <w:r w:rsidR="00AF1531">
        <w:rPr>
          <w:rFonts w:ascii="Times New Roman" w:hAnsi="Times New Roman" w:cs="Times New Roman"/>
          <w:sz w:val="28"/>
          <w:szCs w:val="28"/>
        </w:rPr>
        <w:t xml:space="preserve"> </w:t>
      </w:r>
      <w:r w:rsidRPr="00F81BA5">
        <w:rPr>
          <w:rFonts w:ascii="Times New Roman" w:hAnsi="Times New Roman" w:cs="Times New Roman"/>
          <w:sz w:val="28"/>
          <w:szCs w:val="28"/>
        </w:rPr>
        <w:t>отсутствие шумо</w:t>
      </w:r>
      <w:r w:rsidR="00127761" w:rsidRPr="00F81BA5">
        <w:rPr>
          <w:rFonts w:ascii="Times New Roman" w:hAnsi="Times New Roman" w:cs="Times New Roman"/>
          <w:sz w:val="28"/>
          <w:szCs w:val="28"/>
        </w:rPr>
        <w:t xml:space="preserve">вой </w:t>
      </w:r>
      <w:r w:rsidRPr="00F81BA5">
        <w:rPr>
          <w:rFonts w:ascii="Times New Roman" w:hAnsi="Times New Roman" w:cs="Times New Roman"/>
          <w:sz w:val="28"/>
          <w:szCs w:val="28"/>
        </w:rPr>
        <w:t>защиты от транспортных и уличных шумов;</w:t>
      </w:r>
    </w:p>
    <w:p w14:paraId="4F520CCC" w14:textId="327C7C17" w:rsidR="002F1950" w:rsidRPr="00F81BA5" w:rsidRDefault="002F1950" w:rsidP="00CA7516">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w:t>
      </w:r>
      <w:r w:rsidRPr="00F81BA5">
        <w:rPr>
          <w:sz w:val="28"/>
          <w:szCs w:val="28"/>
        </w:rPr>
        <w:t xml:space="preserve"> </w:t>
      </w:r>
      <w:r w:rsidRPr="00F81BA5">
        <w:rPr>
          <w:rFonts w:ascii="Times New Roman" w:hAnsi="Times New Roman" w:cs="Times New Roman"/>
          <w:sz w:val="28"/>
          <w:szCs w:val="28"/>
        </w:rPr>
        <w:t>не используются экологически чистые строительные материалы</w:t>
      </w:r>
      <w:r w:rsidR="00AF1531">
        <w:rPr>
          <w:rFonts w:ascii="Times New Roman" w:hAnsi="Times New Roman" w:cs="Times New Roman"/>
          <w:sz w:val="28"/>
          <w:szCs w:val="28"/>
        </w:rPr>
        <w:t>.</w:t>
      </w:r>
    </w:p>
    <w:p w14:paraId="19C1C867" w14:textId="77777777" w:rsidR="002F1950" w:rsidRPr="00F81BA5" w:rsidRDefault="002F1950" w:rsidP="00CA7516">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Социальные:</w:t>
      </w:r>
    </w:p>
    <w:p w14:paraId="3A31C62D" w14:textId="6CB14EE7" w:rsidR="002F1950" w:rsidRPr="00F81BA5" w:rsidRDefault="002F1950" w:rsidP="00CA7516">
      <w:pPr>
        <w:shd w:val="clear" w:color="auto" w:fill="FFFFFF"/>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w:t>
      </w:r>
      <w:r w:rsidR="00AF1531">
        <w:rPr>
          <w:rFonts w:ascii="Times New Roman" w:hAnsi="Times New Roman" w:cs="Times New Roman"/>
          <w:sz w:val="28"/>
          <w:szCs w:val="28"/>
        </w:rPr>
        <w:t xml:space="preserve"> </w:t>
      </w:r>
      <w:r w:rsidRPr="00F81BA5">
        <w:rPr>
          <w:rFonts w:ascii="Times New Roman" w:hAnsi="Times New Roman" w:cs="Times New Roman"/>
          <w:sz w:val="28"/>
          <w:szCs w:val="28"/>
        </w:rPr>
        <w:t>социальная разнородность.</w:t>
      </w:r>
    </w:p>
    <w:p w14:paraId="228C6D03" w14:textId="77777777" w:rsidR="002F1950" w:rsidRPr="00F81BA5" w:rsidRDefault="002F1950" w:rsidP="002F1950">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Анализ современного опыта проектирования жилых комплексов показал, что основным свойством организации комплексов является постоянное стремление к их усложнению. Перспективы развития жилых комплексов выражаются в следующих тенденциях:</w:t>
      </w:r>
    </w:p>
    <w:p w14:paraId="003EDC91" w14:textId="1206F5FB" w:rsidR="002F1950" w:rsidRPr="00F81BA5" w:rsidRDefault="002F1950" w:rsidP="002F1950">
      <w:pPr>
        <w:pStyle w:val="a3"/>
        <w:ind w:left="0" w:right="0" w:firstLine="709"/>
      </w:pPr>
      <w:r w:rsidRPr="00F81BA5">
        <w:t xml:space="preserve">- постоянное повышение </w:t>
      </w:r>
      <w:r w:rsidR="006840D8" w:rsidRPr="00F81BA5">
        <w:t>рентабельности</w:t>
      </w:r>
      <w:r w:rsidRPr="00F81BA5">
        <w:t xml:space="preserve"> </w:t>
      </w:r>
      <w:r w:rsidR="00E109D9" w:rsidRPr="00F81BA5">
        <w:t>жилого комплекса</w:t>
      </w:r>
      <w:r w:rsidRPr="00F81BA5">
        <w:t>;</w:t>
      </w:r>
    </w:p>
    <w:p w14:paraId="06A05D4D" w14:textId="77777777" w:rsidR="002F1950" w:rsidRPr="00F81BA5" w:rsidRDefault="002F1950" w:rsidP="002F1950">
      <w:pPr>
        <w:pStyle w:val="a3"/>
        <w:ind w:left="0" w:right="0" w:firstLine="709"/>
      </w:pPr>
      <w:r w:rsidRPr="00F81BA5">
        <w:t xml:space="preserve">- наличие различных типов квартир, в соответствии со спросом и доходом населения; </w:t>
      </w:r>
    </w:p>
    <w:p w14:paraId="51281669" w14:textId="0EC9F4BD" w:rsidR="002F1950" w:rsidRPr="00F81BA5" w:rsidRDefault="002F1950" w:rsidP="002F1950">
      <w:pPr>
        <w:pStyle w:val="a5"/>
        <w:spacing w:before="0" w:beforeAutospacing="0" w:after="0" w:afterAutospacing="0"/>
        <w:ind w:firstLine="709"/>
        <w:jc w:val="both"/>
        <w:rPr>
          <w:sz w:val="28"/>
          <w:szCs w:val="28"/>
        </w:rPr>
      </w:pPr>
      <w:r w:rsidRPr="00F81BA5">
        <w:rPr>
          <w:sz w:val="28"/>
          <w:szCs w:val="28"/>
        </w:rPr>
        <w:t xml:space="preserve">- </w:t>
      </w:r>
      <w:r w:rsidR="00A5029A" w:rsidRPr="00F81BA5">
        <w:rPr>
          <w:sz w:val="28"/>
          <w:szCs w:val="28"/>
        </w:rPr>
        <w:t xml:space="preserve">улучшение степени комфортности жилой </w:t>
      </w:r>
      <w:r w:rsidR="00EB4E16" w:rsidRPr="00F81BA5">
        <w:rPr>
          <w:sz w:val="28"/>
          <w:szCs w:val="28"/>
        </w:rPr>
        <w:t>среды (увеличение</w:t>
      </w:r>
      <w:r w:rsidR="00A5029A" w:rsidRPr="00F81BA5">
        <w:rPr>
          <w:sz w:val="28"/>
          <w:szCs w:val="28"/>
        </w:rPr>
        <w:t xml:space="preserve"> </w:t>
      </w:r>
      <w:r w:rsidRPr="00F81BA5">
        <w:rPr>
          <w:sz w:val="28"/>
          <w:szCs w:val="28"/>
        </w:rPr>
        <w:t>полезной площади жилья, наличие дополнительных открытых пространств квартиры, увеличение общественной инфраструктуры жилого дома);</w:t>
      </w:r>
    </w:p>
    <w:p w14:paraId="09F08E47" w14:textId="77777777" w:rsidR="002F1950" w:rsidRPr="00F81BA5" w:rsidRDefault="002F1950" w:rsidP="002F1950">
      <w:pPr>
        <w:pStyle w:val="a5"/>
        <w:spacing w:before="0" w:beforeAutospacing="0" w:after="0" w:afterAutospacing="0"/>
        <w:ind w:firstLine="709"/>
        <w:jc w:val="both"/>
        <w:rPr>
          <w:sz w:val="28"/>
          <w:szCs w:val="28"/>
        </w:rPr>
      </w:pPr>
      <w:r w:rsidRPr="00F81BA5">
        <w:rPr>
          <w:sz w:val="28"/>
          <w:szCs w:val="28"/>
        </w:rPr>
        <w:t xml:space="preserve">- использование новейших технологий обеспечивающие микроклимат помещений (вентиляция, отопление, кондиционирование воздуха). </w:t>
      </w:r>
    </w:p>
    <w:p w14:paraId="6C8EFC1A" w14:textId="274B64FF"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Таким образом, для всех городов, характерным является </w:t>
      </w:r>
      <w:r w:rsidR="009C627C" w:rsidRPr="00F81BA5">
        <w:rPr>
          <w:rFonts w:ascii="Times New Roman" w:hAnsi="Times New Roman" w:cs="Times New Roman"/>
          <w:sz w:val="28"/>
          <w:szCs w:val="28"/>
        </w:rPr>
        <w:t>густонаселённость</w:t>
      </w:r>
      <w:r w:rsidRPr="00F81BA5">
        <w:rPr>
          <w:rFonts w:ascii="Times New Roman" w:hAnsi="Times New Roman" w:cs="Times New Roman"/>
          <w:sz w:val="28"/>
          <w:szCs w:val="28"/>
        </w:rPr>
        <w:t xml:space="preserve">. Интенсивно </w:t>
      </w:r>
      <w:r w:rsidR="009C627C" w:rsidRPr="00F81BA5">
        <w:rPr>
          <w:rFonts w:ascii="Times New Roman" w:hAnsi="Times New Roman" w:cs="Times New Roman"/>
          <w:sz w:val="28"/>
          <w:szCs w:val="28"/>
        </w:rPr>
        <w:t>растёт</w:t>
      </w:r>
      <w:r w:rsidRPr="00F81BA5">
        <w:rPr>
          <w:rFonts w:ascii="Times New Roman" w:hAnsi="Times New Roman" w:cs="Times New Roman"/>
          <w:sz w:val="28"/>
          <w:szCs w:val="28"/>
        </w:rPr>
        <w:t xml:space="preserve"> плотность населения, при этом площадь </w:t>
      </w:r>
      <w:r w:rsidR="006840D8" w:rsidRPr="00F81BA5">
        <w:rPr>
          <w:rFonts w:ascii="Times New Roman" w:hAnsi="Times New Roman" w:cs="Times New Roman"/>
          <w:sz w:val="28"/>
          <w:szCs w:val="28"/>
        </w:rPr>
        <w:t>озеленённой</w:t>
      </w:r>
      <w:r w:rsidRPr="00F81BA5">
        <w:rPr>
          <w:rFonts w:ascii="Times New Roman" w:hAnsi="Times New Roman" w:cs="Times New Roman"/>
          <w:sz w:val="28"/>
          <w:szCs w:val="28"/>
        </w:rPr>
        <w:t xml:space="preserve"> территорий в городах уменьшается. Исчезают уютные тихие маленькие дворики, возникают немасштабные пространства между жилыми комплексами. В городах отсутствуют уголки «нетронутой» природной среды, но много </w:t>
      </w:r>
      <w:r w:rsidR="009C627C" w:rsidRPr="00F81BA5">
        <w:rPr>
          <w:rFonts w:ascii="Times New Roman" w:hAnsi="Times New Roman" w:cs="Times New Roman"/>
          <w:sz w:val="28"/>
          <w:szCs w:val="28"/>
        </w:rPr>
        <w:t>загрязнённой</w:t>
      </w:r>
      <w:r w:rsidRPr="00F81BA5">
        <w:rPr>
          <w:rFonts w:ascii="Times New Roman" w:hAnsi="Times New Roman" w:cs="Times New Roman"/>
          <w:sz w:val="28"/>
          <w:szCs w:val="28"/>
        </w:rPr>
        <w:t xml:space="preserve"> среды из-за постоянных заторов на дорогах. Городская среда (визуальная, запаховая, звуковая) чаще всего негативна для среднестатистического жителя. Отсутствует стратегия создания экологической защиты городского пространства и каркаса города, загородных природных территорий. Продолжается игнорирование комплексных решений экологической защиты городской среды, хотя без экологического обоснования и поддержки, город не сможет сохранить необходимое качество среды. Уже сейчас можно констатировать отсутствие экологического равновесия в городской среде. Без стратегической программы, рост городов будет вести к низкому качеству жизни и среды, социальной </w:t>
      </w:r>
      <w:r w:rsidR="009C627C" w:rsidRPr="00F81BA5">
        <w:rPr>
          <w:rFonts w:ascii="Times New Roman" w:hAnsi="Times New Roman" w:cs="Times New Roman"/>
          <w:sz w:val="28"/>
          <w:szCs w:val="28"/>
        </w:rPr>
        <w:t>напряжённости</w:t>
      </w:r>
      <w:r w:rsidRPr="00F81BA5">
        <w:rPr>
          <w:rFonts w:ascii="Times New Roman" w:hAnsi="Times New Roman" w:cs="Times New Roman"/>
          <w:sz w:val="28"/>
          <w:szCs w:val="28"/>
        </w:rPr>
        <w:t xml:space="preserve"> в целом. В последующее и безвозвратное загрязнение среды обитания </w:t>
      </w:r>
      <w:r w:rsidR="00EB4E16" w:rsidRPr="00F81BA5">
        <w:rPr>
          <w:rFonts w:ascii="Times New Roman" w:hAnsi="Times New Roman" w:cs="Times New Roman"/>
          <w:sz w:val="28"/>
          <w:szCs w:val="28"/>
        </w:rPr>
        <w:t>человека</w:t>
      </w:r>
      <w:r w:rsidR="00EB4E16" w:rsidRPr="00F81BA5">
        <w:rPr>
          <w:rFonts w:ascii="Times New Roman" w:eastAsia="Calibri" w:hAnsi="Times New Roman" w:cs="Times New Roman"/>
          <w:bCs/>
          <w:sz w:val="28"/>
          <w:szCs w:val="28"/>
          <w:lang w:eastAsia="ru-RU" w:bidi="ru-RU"/>
        </w:rPr>
        <w:t xml:space="preserve"> [</w:t>
      </w:r>
      <w:r w:rsidR="00247774" w:rsidRPr="00F81BA5">
        <w:rPr>
          <w:rFonts w:ascii="Times New Roman" w:eastAsia="Calibri" w:hAnsi="Times New Roman" w:cs="Times New Roman"/>
          <w:bCs/>
          <w:sz w:val="28"/>
          <w:szCs w:val="28"/>
          <w:lang w:eastAsia="ru-RU" w:bidi="ru-RU"/>
        </w:rPr>
        <w:t>103]</w:t>
      </w:r>
      <w:r w:rsidRPr="00F81BA5">
        <w:rPr>
          <w:rFonts w:ascii="Times New Roman" w:hAnsi="Times New Roman" w:cs="Times New Roman"/>
          <w:sz w:val="28"/>
          <w:szCs w:val="28"/>
        </w:rPr>
        <w:t>.</w:t>
      </w:r>
    </w:p>
    <w:p w14:paraId="4D78ED1A" w14:textId="77777777" w:rsidR="0011199B" w:rsidRPr="00F81BA5" w:rsidRDefault="0011199B" w:rsidP="002F1950">
      <w:pPr>
        <w:spacing w:after="0" w:line="240" w:lineRule="auto"/>
        <w:ind w:firstLine="709"/>
        <w:jc w:val="both"/>
        <w:rPr>
          <w:rFonts w:ascii="Times New Roman" w:hAnsi="Times New Roman" w:cs="Times New Roman"/>
          <w:sz w:val="28"/>
          <w:szCs w:val="28"/>
        </w:rPr>
      </w:pPr>
    </w:p>
    <w:p w14:paraId="4129AF67" w14:textId="77777777" w:rsidR="002F1950" w:rsidRPr="00F81BA5" w:rsidRDefault="002F1950" w:rsidP="001D47DD">
      <w:pPr>
        <w:shd w:val="clear" w:color="auto" w:fill="FFFFFF"/>
        <w:spacing w:after="0" w:line="240" w:lineRule="auto"/>
        <w:ind w:firstLine="709"/>
        <w:jc w:val="both"/>
        <w:rPr>
          <w:rFonts w:ascii="Times New Roman" w:eastAsia="Times New Roman" w:hAnsi="Times New Roman" w:cs="Times New Roman"/>
          <w:b/>
          <w:bCs/>
          <w:spacing w:val="-2"/>
          <w:sz w:val="28"/>
          <w:szCs w:val="28"/>
        </w:rPr>
      </w:pPr>
      <w:r w:rsidRPr="00F81BA5">
        <w:rPr>
          <w:rFonts w:ascii="Times New Roman" w:eastAsia="Times New Roman" w:hAnsi="Times New Roman" w:cs="Times New Roman"/>
          <w:b/>
          <w:bCs/>
          <w:spacing w:val="-2"/>
          <w:sz w:val="28"/>
          <w:szCs w:val="28"/>
        </w:rPr>
        <w:t>Выводы по 1 разделу.</w:t>
      </w:r>
    </w:p>
    <w:p w14:paraId="773ACE18" w14:textId="77777777" w:rsidR="002F1950" w:rsidRPr="00F81BA5" w:rsidRDefault="002F1950" w:rsidP="002F1950">
      <w:pPr>
        <w:shd w:val="clear" w:color="auto" w:fill="FFFFFF"/>
        <w:spacing w:after="0" w:line="240" w:lineRule="auto"/>
        <w:jc w:val="both"/>
        <w:rPr>
          <w:rFonts w:ascii="Times New Roman" w:eastAsia="Times New Roman" w:hAnsi="Times New Roman" w:cs="Times New Roman"/>
          <w:b/>
          <w:bCs/>
          <w:spacing w:val="-2"/>
          <w:sz w:val="28"/>
          <w:szCs w:val="28"/>
        </w:rPr>
      </w:pPr>
    </w:p>
    <w:p w14:paraId="26015A18" w14:textId="2BFCFB73" w:rsidR="002F1950" w:rsidRPr="00F81BA5" w:rsidRDefault="002F1950" w:rsidP="00CA7516">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1. Исторический анализ показал, что экологические проблемы всегда присутствовали в процессе создания жилой среды: </w:t>
      </w:r>
    </w:p>
    <w:p w14:paraId="1CEA0970" w14:textId="493E36F8" w:rsidR="002F1950" w:rsidRPr="00F81BA5" w:rsidRDefault="002F1950" w:rsidP="00CA7516">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-древний мир, средневековье- </w:t>
      </w:r>
      <w:r w:rsidR="00F81BA5" w:rsidRPr="00F81BA5">
        <w:rPr>
          <w:rFonts w:ascii="Times New Roman" w:hAnsi="Times New Roman" w:cs="Times New Roman"/>
          <w:sz w:val="28"/>
          <w:szCs w:val="28"/>
        </w:rPr>
        <w:t xml:space="preserve">экологические проблемы </w:t>
      </w:r>
      <w:r w:rsidRPr="00F81BA5">
        <w:rPr>
          <w:rFonts w:ascii="Times New Roman" w:hAnsi="Times New Roman" w:cs="Times New Roman"/>
          <w:sz w:val="28"/>
          <w:szCs w:val="28"/>
        </w:rPr>
        <w:t>органично вписываясь в объ</w:t>
      </w:r>
      <w:r w:rsidR="005D4DBE">
        <w:rPr>
          <w:rFonts w:ascii="Times New Roman" w:hAnsi="Times New Roman" w:cs="Times New Roman"/>
          <w:sz w:val="28"/>
          <w:szCs w:val="28"/>
        </w:rPr>
        <w:t>ё</w:t>
      </w:r>
      <w:r w:rsidRPr="00F81BA5">
        <w:rPr>
          <w:rFonts w:ascii="Times New Roman" w:hAnsi="Times New Roman" w:cs="Times New Roman"/>
          <w:sz w:val="28"/>
          <w:szCs w:val="28"/>
        </w:rPr>
        <w:t>м дома</w:t>
      </w:r>
      <w:r w:rsidR="0090218C"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5978C270" w14:textId="77777777" w:rsidR="002F1950" w:rsidRPr="00F81BA5" w:rsidRDefault="002F1950" w:rsidP="00CA7516">
      <w:pPr>
        <w:spacing w:after="0" w:line="240" w:lineRule="auto"/>
        <w:ind w:firstLine="709"/>
        <w:jc w:val="both"/>
        <w:rPr>
          <w:rFonts w:ascii="Times New Roman" w:eastAsia="Times New Roman" w:hAnsi="Times New Roman" w:cs="Times New Roman"/>
          <w:sz w:val="28"/>
          <w:szCs w:val="28"/>
        </w:rPr>
      </w:pPr>
      <w:r w:rsidRPr="00F81BA5">
        <w:rPr>
          <w:rFonts w:ascii="Times New Roman" w:hAnsi="Times New Roman" w:cs="Times New Roman"/>
          <w:sz w:val="28"/>
          <w:szCs w:val="28"/>
        </w:rPr>
        <w:t xml:space="preserve">-период индустриализации, </w:t>
      </w:r>
      <w:r w:rsidRPr="00F81BA5">
        <w:rPr>
          <w:rFonts w:ascii="Times New Roman" w:eastAsia="Times New Roman" w:hAnsi="Times New Roman" w:cs="Times New Roman"/>
          <w:sz w:val="28"/>
          <w:szCs w:val="28"/>
        </w:rPr>
        <w:t>90-е года XX век. -</w:t>
      </w:r>
      <w:r w:rsidRPr="00F81BA5">
        <w:rPr>
          <w:rFonts w:ascii="Times New Roman" w:hAnsi="Times New Roman" w:cs="Times New Roman"/>
          <w:sz w:val="28"/>
          <w:szCs w:val="28"/>
        </w:rPr>
        <w:t>выступая антагонистом к жилой среде;</w:t>
      </w:r>
    </w:p>
    <w:p w14:paraId="08C817BC" w14:textId="763FA718" w:rsidR="002F1950" w:rsidRPr="00F81BA5" w:rsidRDefault="002F1950" w:rsidP="00CA7516">
      <w:pPr>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-современный период - начало систематизации процесса внедрения экологических требований в проектирование</w:t>
      </w:r>
      <w:r w:rsidR="006B15A3" w:rsidRPr="00F81BA5">
        <w:rPr>
          <w:rFonts w:ascii="Times New Roman" w:hAnsi="Times New Roman" w:cs="Times New Roman"/>
          <w:sz w:val="28"/>
          <w:szCs w:val="28"/>
        </w:rPr>
        <w:t xml:space="preserve"> в соответствии с рисунком </w:t>
      </w:r>
      <w:r w:rsidR="004A61ED" w:rsidRPr="00F81BA5">
        <w:rPr>
          <w:rFonts w:ascii="Times New Roman" w:hAnsi="Times New Roman" w:cs="Times New Roman"/>
          <w:sz w:val="28"/>
          <w:szCs w:val="28"/>
        </w:rPr>
        <w:t>А.1</w:t>
      </w:r>
      <w:r w:rsidR="0090218C" w:rsidRPr="00F81BA5">
        <w:rPr>
          <w:rFonts w:ascii="Times New Roman" w:hAnsi="Times New Roman" w:cs="Times New Roman"/>
          <w:sz w:val="28"/>
          <w:szCs w:val="28"/>
        </w:rPr>
        <w:t>4, А.15</w:t>
      </w:r>
      <w:r w:rsidR="006B15A3" w:rsidRPr="00F81BA5">
        <w:rPr>
          <w:rFonts w:ascii="Times New Roman" w:hAnsi="Times New Roman" w:cs="Times New Roman"/>
          <w:sz w:val="28"/>
          <w:szCs w:val="28"/>
        </w:rPr>
        <w:t>.</w:t>
      </w:r>
    </w:p>
    <w:p w14:paraId="7F4340FD" w14:textId="731E4FD0" w:rsidR="002F1950" w:rsidRPr="00F81BA5" w:rsidRDefault="002F1950" w:rsidP="00CA7516">
      <w:pPr>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2. Анализ существующего зарубежного опыта проектирования жилых комплексов показал, что практические навыки экологического проектирования систематизированы, разнообразны и требуют детализации с привязкой к региональным и климатическим особенностям конкретного региона.</w:t>
      </w:r>
    </w:p>
    <w:p w14:paraId="522124DE" w14:textId="3D67D8DB" w:rsidR="002F1950" w:rsidRPr="00F81BA5" w:rsidRDefault="002F1950" w:rsidP="00CA7516">
      <w:pPr>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3. На основе разработанной бальной оценк</w:t>
      </w:r>
      <w:r w:rsidR="000A2CA0" w:rsidRPr="00F81BA5">
        <w:rPr>
          <w:rFonts w:ascii="Times New Roman" w:eastAsia="Times New Roman" w:hAnsi="Times New Roman" w:cs="Times New Roman"/>
          <w:sz w:val="28"/>
          <w:szCs w:val="28"/>
        </w:rPr>
        <w:t>и</w:t>
      </w:r>
      <w:r w:rsidRPr="00F81BA5">
        <w:rPr>
          <w:rFonts w:ascii="Times New Roman" w:eastAsia="Times New Roman" w:hAnsi="Times New Roman" w:cs="Times New Roman"/>
          <w:sz w:val="28"/>
          <w:szCs w:val="28"/>
        </w:rPr>
        <w:t xml:space="preserve">, и </w:t>
      </w:r>
      <w:r w:rsidR="009C627C" w:rsidRPr="00F81BA5">
        <w:rPr>
          <w:rFonts w:ascii="Times New Roman" w:eastAsia="Times New Roman" w:hAnsi="Times New Roman" w:cs="Times New Roman"/>
          <w:sz w:val="28"/>
          <w:szCs w:val="28"/>
        </w:rPr>
        <w:t>проведённых</w:t>
      </w:r>
      <w:r w:rsidRPr="00F81BA5">
        <w:rPr>
          <w:rFonts w:ascii="Times New Roman" w:eastAsia="Times New Roman" w:hAnsi="Times New Roman" w:cs="Times New Roman"/>
          <w:sz w:val="28"/>
          <w:szCs w:val="28"/>
        </w:rPr>
        <w:t xml:space="preserve"> социологических исследований выявлены системные недостатки в существующих жилых комплексах городов Северного Казахстана, в связи с экологической составляющей жилой среды.</w:t>
      </w:r>
    </w:p>
    <w:p w14:paraId="5C903555" w14:textId="4BEA939F" w:rsidR="002F1950" w:rsidRPr="00F81BA5" w:rsidRDefault="002F1950" w:rsidP="00CA7516">
      <w:pPr>
        <w:spacing w:after="0" w:line="240" w:lineRule="auto"/>
        <w:ind w:firstLine="709"/>
        <w:jc w:val="both"/>
        <w:rPr>
          <w:rFonts w:ascii="Times New Roman" w:eastAsia="Times New Roman" w:hAnsi="Times New Roman" w:cs="Times New Roman"/>
          <w:sz w:val="28"/>
          <w:szCs w:val="28"/>
        </w:rPr>
      </w:pPr>
      <w:r w:rsidRPr="00F81BA5">
        <w:rPr>
          <w:rFonts w:ascii="Times New Roman" w:eastAsia="Times New Roman" w:hAnsi="Times New Roman" w:cs="Times New Roman"/>
          <w:sz w:val="28"/>
          <w:szCs w:val="28"/>
        </w:rPr>
        <w:t xml:space="preserve">4. Представлены обоснования о необходимости </w:t>
      </w:r>
      <w:r w:rsidR="00BB3E73" w:rsidRPr="00F81BA5">
        <w:rPr>
          <w:rFonts w:ascii="Times New Roman" w:eastAsia="Times New Roman" w:hAnsi="Times New Roman" w:cs="Times New Roman"/>
          <w:sz w:val="28"/>
          <w:szCs w:val="28"/>
        </w:rPr>
        <w:t>рассмотрения</w:t>
      </w:r>
      <w:r w:rsidRPr="00F81BA5">
        <w:rPr>
          <w:rFonts w:ascii="Times New Roman" w:eastAsia="Times New Roman" w:hAnsi="Times New Roman" w:cs="Times New Roman"/>
          <w:sz w:val="28"/>
          <w:szCs w:val="28"/>
        </w:rPr>
        <w:t xml:space="preserve"> процесс</w:t>
      </w:r>
      <w:r w:rsidR="00BB3E73" w:rsidRPr="00F81BA5">
        <w:rPr>
          <w:rFonts w:ascii="Times New Roman" w:eastAsia="Times New Roman" w:hAnsi="Times New Roman" w:cs="Times New Roman"/>
          <w:sz w:val="28"/>
          <w:szCs w:val="28"/>
        </w:rPr>
        <w:t xml:space="preserve">а </w:t>
      </w:r>
      <w:r w:rsidRPr="00F81BA5">
        <w:rPr>
          <w:rFonts w:ascii="Times New Roman" w:eastAsia="Times New Roman" w:hAnsi="Times New Roman" w:cs="Times New Roman"/>
          <w:sz w:val="28"/>
          <w:szCs w:val="28"/>
        </w:rPr>
        <w:t xml:space="preserve">создания жилых комплексов с </w:t>
      </w:r>
      <w:r w:rsidR="009C627C" w:rsidRPr="00F81BA5">
        <w:rPr>
          <w:rFonts w:ascii="Times New Roman" w:eastAsia="Times New Roman" w:hAnsi="Times New Roman" w:cs="Times New Roman"/>
          <w:sz w:val="28"/>
          <w:szCs w:val="28"/>
        </w:rPr>
        <w:t>учётом</w:t>
      </w:r>
      <w:r w:rsidRPr="00F81BA5">
        <w:rPr>
          <w:rFonts w:ascii="Times New Roman" w:eastAsia="Times New Roman" w:hAnsi="Times New Roman" w:cs="Times New Roman"/>
          <w:sz w:val="28"/>
          <w:szCs w:val="28"/>
        </w:rPr>
        <w:t xml:space="preserve"> экологических особенностей Северного региона Казахстана.</w:t>
      </w:r>
    </w:p>
    <w:p w14:paraId="785DC9EB" w14:textId="12EC1188" w:rsidR="002F1950" w:rsidRPr="00F81BA5" w:rsidRDefault="002F1950" w:rsidP="002F1950">
      <w:pPr>
        <w:spacing w:after="0" w:line="240" w:lineRule="auto"/>
        <w:jc w:val="both"/>
        <w:rPr>
          <w:rFonts w:ascii="Times New Roman" w:hAnsi="Times New Roman" w:cs="Times New Roman"/>
          <w:sz w:val="28"/>
          <w:szCs w:val="28"/>
        </w:rPr>
      </w:pPr>
    </w:p>
    <w:p w14:paraId="05695AC3" w14:textId="34B24926" w:rsidR="0001753B" w:rsidRPr="00F81BA5" w:rsidRDefault="0001753B" w:rsidP="002F1950">
      <w:pPr>
        <w:spacing w:after="0" w:line="240" w:lineRule="auto"/>
        <w:jc w:val="both"/>
        <w:rPr>
          <w:rFonts w:ascii="Times New Roman" w:hAnsi="Times New Roman" w:cs="Times New Roman"/>
          <w:sz w:val="28"/>
          <w:szCs w:val="28"/>
        </w:rPr>
      </w:pPr>
    </w:p>
    <w:p w14:paraId="36ACFB84" w14:textId="2539C016" w:rsidR="00E109D9" w:rsidRPr="00F81BA5" w:rsidRDefault="00E109D9" w:rsidP="002F1950">
      <w:pPr>
        <w:spacing w:after="0" w:line="240" w:lineRule="auto"/>
        <w:jc w:val="both"/>
        <w:rPr>
          <w:rFonts w:ascii="Times New Roman" w:hAnsi="Times New Roman" w:cs="Times New Roman"/>
          <w:sz w:val="28"/>
          <w:szCs w:val="28"/>
        </w:rPr>
      </w:pPr>
    </w:p>
    <w:p w14:paraId="338ACA42" w14:textId="6E7E1DA4" w:rsidR="00E109D9" w:rsidRPr="00F81BA5" w:rsidRDefault="00E109D9" w:rsidP="002F1950">
      <w:pPr>
        <w:spacing w:after="0" w:line="240" w:lineRule="auto"/>
        <w:jc w:val="both"/>
        <w:rPr>
          <w:rFonts w:ascii="Times New Roman" w:hAnsi="Times New Roman" w:cs="Times New Roman"/>
          <w:sz w:val="28"/>
          <w:szCs w:val="28"/>
        </w:rPr>
      </w:pPr>
    </w:p>
    <w:p w14:paraId="77440A58" w14:textId="084DD639" w:rsidR="00E109D9" w:rsidRPr="00F81BA5" w:rsidRDefault="00E109D9" w:rsidP="002F1950">
      <w:pPr>
        <w:spacing w:after="0" w:line="240" w:lineRule="auto"/>
        <w:jc w:val="both"/>
        <w:rPr>
          <w:rFonts w:ascii="Times New Roman" w:hAnsi="Times New Roman" w:cs="Times New Roman"/>
          <w:sz w:val="28"/>
          <w:szCs w:val="28"/>
        </w:rPr>
      </w:pPr>
    </w:p>
    <w:p w14:paraId="2D1FECC0" w14:textId="3CCA4363" w:rsidR="00E109D9" w:rsidRPr="00F81BA5" w:rsidRDefault="00E109D9" w:rsidP="002F1950">
      <w:pPr>
        <w:spacing w:after="0" w:line="240" w:lineRule="auto"/>
        <w:jc w:val="both"/>
        <w:rPr>
          <w:rFonts w:ascii="Times New Roman" w:hAnsi="Times New Roman" w:cs="Times New Roman"/>
          <w:sz w:val="28"/>
          <w:szCs w:val="28"/>
        </w:rPr>
      </w:pPr>
    </w:p>
    <w:p w14:paraId="36880B4D" w14:textId="1C2656C0" w:rsidR="00E109D9" w:rsidRPr="00F81BA5" w:rsidRDefault="00E109D9" w:rsidP="002F1950">
      <w:pPr>
        <w:spacing w:after="0" w:line="240" w:lineRule="auto"/>
        <w:jc w:val="both"/>
        <w:rPr>
          <w:rFonts w:ascii="Times New Roman" w:hAnsi="Times New Roman" w:cs="Times New Roman"/>
          <w:sz w:val="28"/>
          <w:szCs w:val="28"/>
        </w:rPr>
      </w:pPr>
    </w:p>
    <w:p w14:paraId="05DACC0F" w14:textId="35D319CA" w:rsidR="00E109D9" w:rsidRPr="00F81BA5" w:rsidRDefault="00E109D9" w:rsidP="002F1950">
      <w:pPr>
        <w:spacing w:after="0" w:line="240" w:lineRule="auto"/>
        <w:jc w:val="both"/>
        <w:rPr>
          <w:rFonts w:ascii="Times New Roman" w:hAnsi="Times New Roman" w:cs="Times New Roman"/>
          <w:sz w:val="28"/>
          <w:szCs w:val="28"/>
        </w:rPr>
      </w:pPr>
    </w:p>
    <w:p w14:paraId="7E913904" w14:textId="2445381B" w:rsidR="00E109D9" w:rsidRPr="00F81BA5" w:rsidRDefault="00E109D9" w:rsidP="002F1950">
      <w:pPr>
        <w:spacing w:after="0" w:line="240" w:lineRule="auto"/>
        <w:jc w:val="both"/>
        <w:rPr>
          <w:rFonts w:ascii="Times New Roman" w:hAnsi="Times New Roman" w:cs="Times New Roman"/>
          <w:sz w:val="28"/>
          <w:szCs w:val="28"/>
        </w:rPr>
      </w:pPr>
    </w:p>
    <w:p w14:paraId="0E861BC9" w14:textId="49E4956E" w:rsidR="00E109D9" w:rsidRPr="00F81BA5" w:rsidRDefault="00E109D9" w:rsidP="002F1950">
      <w:pPr>
        <w:spacing w:after="0" w:line="240" w:lineRule="auto"/>
        <w:jc w:val="both"/>
        <w:rPr>
          <w:rFonts w:ascii="Times New Roman" w:hAnsi="Times New Roman" w:cs="Times New Roman"/>
          <w:sz w:val="28"/>
          <w:szCs w:val="28"/>
        </w:rPr>
      </w:pPr>
    </w:p>
    <w:p w14:paraId="61458BA1" w14:textId="440A8431" w:rsidR="00E109D9" w:rsidRPr="00F81BA5" w:rsidRDefault="00E109D9" w:rsidP="002F1950">
      <w:pPr>
        <w:spacing w:after="0" w:line="240" w:lineRule="auto"/>
        <w:jc w:val="both"/>
        <w:rPr>
          <w:rFonts w:ascii="Times New Roman" w:hAnsi="Times New Roman" w:cs="Times New Roman"/>
          <w:sz w:val="28"/>
          <w:szCs w:val="28"/>
        </w:rPr>
      </w:pPr>
    </w:p>
    <w:p w14:paraId="627E2A6F" w14:textId="1D2ECDFA" w:rsidR="00E109D9" w:rsidRPr="00F81BA5" w:rsidRDefault="00E109D9" w:rsidP="002F1950">
      <w:pPr>
        <w:spacing w:after="0" w:line="240" w:lineRule="auto"/>
        <w:jc w:val="both"/>
        <w:rPr>
          <w:rFonts w:ascii="Times New Roman" w:hAnsi="Times New Roman" w:cs="Times New Roman"/>
          <w:sz w:val="28"/>
          <w:szCs w:val="28"/>
        </w:rPr>
      </w:pPr>
    </w:p>
    <w:p w14:paraId="27A0A7A5" w14:textId="77777777" w:rsidR="00E109D9" w:rsidRPr="00F81BA5" w:rsidRDefault="00E109D9" w:rsidP="002F1950">
      <w:pPr>
        <w:spacing w:after="0" w:line="240" w:lineRule="auto"/>
        <w:jc w:val="both"/>
        <w:rPr>
          <w:rFonts w:ascii="Times New Roman" w:hAnsi="Times New Roman" w:cs="Times New Roman"/>
          <w:sz w:val="28"/>
          <w:szCs w:val="28"/>
        </w:rPr>
      </w:pPr>
    </w:p>
    <w:p w14:paraId="61C5B12B" w14:textId="782A9695" w:rsidR="0001753B" w:rsidRPr="00F81BA5" w:rsidRDefault="0001753B" w:rsidP="002F1950">
      <w:pPr>
        <w:spacing w:after="0" w:line="240" w:lineRule="auto"/>
        <w:jc w:val="both"/>
        <w:rPr>
          <w:rFonts w:ascii="Times New Roman" w:hAnsi="Times New Roman" w:cs="Times New Roman"/>
          <w:sz w:val="28"/>
          <w:szCs w:val="28"/>
        </w:rPr>
      </w:pPr>
    </w:p>
    <w:p w14:paraId="14DFDBC6" w14:textId="6AFF0854" w:rsidR="0001753B" w:rsidRPr="00F81BA5" w:rsidRDefault="0001753B" w:rsidP="002F1950">
      <w:pPr>
        <w:spacing w:after="0" w:line="240" w:lineRule="auto"/>
        <w:jc w:val="both"/>
        <w:rPr>
          <w:rFonts w:ascii="Times New Roman" w:hAnsi="Times New Roman" w:cs="Times New Roman"/>
          <w:sz w:val="28"/>
          <w:szCs w:val="28"/>
        </w:rPr>
      </w:pPr>
    </w:p>
    <w:p w14:paraId="54EF70B5" w14:textId="77777777" w:rsidR="0001753B" w:rsidRPr="00F81BA5" w:rsidRDefault="0001753B" w:rsidP="002F1950">
      <w:pPr>
        <w:spacing w:after="0" w:line="240" w:lineRule="auto"/>
        <w:jc w:val="both"/>
        <w:rPr>
          <w:rFonts w:ascii="Times New Roman" w:hAnsi="Times New Roman" w:cs="Times New Roman"/>
          <w:sz w:val="28"/>
          <w:szCs w:val="28"/>
        </w:rPr>
      </w:pPr>
    </w:p>
    <w:p w14:paraId="0C9C44DC" w14:textId="692CD7DF" w:rsidR="002F1950" w:rsidRPr="00F81BA5" w:rsidRDefault="002F1950" w:rsidP="001D47DD">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
          <w:sz w:val="28"/>
          <w:szCs w:val="28"/>
        </w:rPr>
        <w:t>2. СОВРЕМЕННЫЕ ЭКОЛОГИЧЕСКИЕ ТРЕБОВАНИЯ, ВЛИЯЮЩИЕ НА ФОРМИРОВАНИЕ ЖИЛЫХ КОМПЛЕКСОВ</w:t>
      </w:r>
    </w:p>
    <w:p w14:paraId="620A610B" w14:textId="77777777" w:rsidR="002F1950" w:rsidRPr="00F81BA5" w:rsidRDefault="002F1950" w:rsidP="002F1950">
      <w:pPr>
        <w:spacing w:after="0" w:line="240" w:lineRule="auto"/>
        <w:ind w:firstLine="709"/>
        <w:jc w:val="both"/>
        <w:rPr>
          <w:rFonts w:ascii="Times New Roman" w:hAnsi="Times New Roman" w:cs="Times New Roman"/>
          <w:b/>
          <w:sz w:val="28"/>
          <w:szCs w:val="28"/>
        </w:rPr>
      </w:pPr>
    </w:p>
    <w:p w14:paraId="4339DAE2" w14:textId="3426AC10"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Создавая материальную базу и искусственную среду обитания, человек должен подчинять и преобразовывать, а не отрицать и уничтожать природу. Развитие общества </w:t>
      </w:r>
      <w:r w:rsidR="009C627C" w:rsidRPr="00F81BA5">
        <w:rPr>
          <w:rFonts w:ascii="Times New Roman" w:hAnsi="Times New Roman" w:cs="Times New Roman"/>
          <w:sz w:val="28"/>
          <w:szCs w:val="28"/>
        </w:rPr>
        <w:t>создаёт</w:t>
      </w:r>
      <w:r w:rsidRPr="00F81BA5">
        <w:rPr>
          <w:rFonts w:ascii="Times New Roman" w:hAnsi="Times New Roman" w:cs="Times New Roman"/>
          <w:sz w:val="28"/>
          <w:szCs w:val="28"/>
        </w:rPr>
        <w:t xml:space="preserve"> факторы, определяющие целенаправленность формирования пространственной структуры того или иного поселения. В то же время реализации этой структуры в конкретные формы зависит и от объективных условий, которые образует природная среда. Природа неизменно </w:t>
      </w:r>
      <w:r w:rsidR="009C627C" w:rsidRPr="00F81BA5">
        <w:rPr>
          <w:rFonts w:ascii="Times New Roman" w:hAnsi="Times New Roman" w:cs="Times New Roman"/>
          <w:sz w:val="28"/>
          <w:szCs w:val="28"/>
        </w:rPr>
        <w:t>остаётся</w:t>
      </w:r>
      <w:r w:rsidRPr="00F81BA5">
        <w:rPr>
          <w:rFonts w:ascii="Times New Roman" w:hAnsi="Times New Roman" w:cs="Times New Roman"/>
          <w:sz w:val="28"/>
          <w:szCs w:val="28"/>
        </w:rPr>
        <w:t xml:space="preserve"> важным исходным фактором, влияние которого определяет существенные особенности структуры поселения образа жизни социума, в том числе и жилой среды человека. Наиболее кардинально на композицию архитектурного пространства влияют климатические условия региона, а также рельеф местности, водные пространства и </w:t>
      </w:r>
      <w:r w:rsidR="009C627C" w:rsidRPr="00F81BA5">
        <w:rPr>
          <w:rFonts w:ascii="Times New Roman" w:hAnsi="Times New Roman" w:cs="Times New Roman"/>
          <w:sz w:val="28"/>
          <w:szCs w:val="28"/>
        </w:rPr>
        <w:t>зелёные</w:t>
      </w:r>
      <w:r w:rsidRPr="00F81BA5">
        <w:rPr>
          <w:rFonts w:ascii="Times New Roman" w:hAnsi="Times New Roman" w:cs="Times New Roman"/>
          <w:sz w:val="28"/>
          <w:szCs w:val="28"/>
        </w:rPr>
        <w:t xml:space="preserve"> массивы. </w:t>
      </w:r>
    </w:p>
    <w:p w14:paraId="1D8EDB8F" w14:textId="77777777" w:rsidR="002F1950" w:rsidRPr="00F81BA5" w:rsidRDefault="002F1950" w:rsidP="002F1950">
      <w:pPr>
        <w:spacing w:after="0" w:line="240" w:lineRule="auto"/>
        <w:jc w:val="both"/>
        <w:rPr>
          <w:rFonts w:ascii="Times New Roman" w:hAnsi="Times New Roman" w:cs="Times New Roman"/>
          <w:b/>
          <w:sz w:val="28"/>
          <w:szCs w:val="28"/>
        </w:rPr>
      </w:pPr>
    </w:p>
    <w:p w14:paraId="0C89AD0F" w14:textId="3E689A5E" w:rsidR="002F1950" w:rsidRPr="00F81BA5" w:rsidRDefault="002F1950" w:rsidP="001D47DD">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
          <w:sz w:val="28"/>
          <w:szCs w:val="28"/>
        </w:rPr>
        <w:t>2.1. Региональные природно-</w:t>
      </w:r>
      <w:r w:rsidR="001D47DD" w:rsidRPr="00F81BA5">
        <w:rPr>
          <w:rFonts w:ascii="Times New Roman" w:hAnsi="Times New Roman" w:cs="Times New Roman"/>
          <w:b/>
          <w:sz w:val="28"/>
          <w:szCs w:val="28"/>
        </w:rPr>
        <w:t xml:space="preserve">климатические факторы, влияющие </w:t>
      </w:r>
      <w:r w:rsidRPr="00F81BA5">
        <w:rPr>
          <w:rFonts w:ascii="Times New Roman" w:hAnsi="Times New Roman" w:cs="Times New Roman"/>
          <w:b/>
          <w:sz w:val="28"/>
          <w:szCs w:val="28"/>
        </w:rPr>
        <w:t>на концепцию современн</w:t>
      </w:r>
      <w:r w:rsidR="001D47DD" w:rsidRPr="00F81BA5">
        <w:rPr>
          <w:rFonts w:ascii="Times New Roman" w:hAnsi="Times New Roman" w:cs="Times New Roman"/>
          <w:b/>
          <w:sz w:val="28"/>
          <w:szCs w:val="28"/>
        </w:rPr>
        <w:t xml:space="preserve">ых экологических требований при </w:t>
      </w:r>
      <w:r w:rsidRPr="00F81BA5">
        <w:rPr>
          <w:rFonts w:ascii="Times New Roman" w:hAnsi="Times New Roman" w:cs="Times New Roman"/>
          <w:b/>
          <w:sz w:val="28"/>
          <w:szCs w:val="28"/>
        </w:rPr>
        <w:t>формировании жилых комплексов</w:t>
      </w:r>
    </w:p>
    <w:p w14:paraId="18C0BD18" w14:textId="77777777" w:rsidR="002F1950" w:rsidRPr="00F81BA5" w:rsidRDefault="002F1950" w:rsidP="002F1950">
      <w:pPr>
        <w:spacing w:after="0" w:line="240" w:lineRule="auto"/>
        <w:jc w:val="center"/>
        <w:rPr>
          <w:rFonts w:ascii="Times New Roman" w:hAnsi="Times New Roman" w:cs="Times New Roman"/>
          <w:b/>
          <w:sz w:val="28"/>
          <w:szCs w:val="28"/>
        </w:rPr>
      </w:pPr>
    </w:p>
    <w:p w14:paraId="3522EE61" w14:textId="1EDDC2EF" w:rsidR="002F1950" w:rsidRPr="00F81BA5" w:rsidRDefault="00CA7516" w:rsidP="002F1950">
      <w:pPr>
        <w:autoSpaceDE w:val="0"/>
        <w:autoSpaceDN w:val="0"/>
        <w:adjustRightInd w:val="0"/>
        <w:spacing w:after="0" w:line="240" w:lineRule="auto"/>
        <w:ind w:firstLine="709"/>
        <w:jc w:val="both"/>
        <w:rPr>
          <w:rFonts w:ascii="Times New Roman" w:hAnsi="Times New Roman" w:cs="Times New Roman"/>
          <w:b/>
          <w:sz w:val="28"/>
          <w:szCs w:val="28"/>
          <w:lang w:eastAsia="ru-RU"/>
        </w:rPr>
      </w:pPr>
      <w:r w:rsidRPr="00F81BA5">
        <w:rPr>
          <w:rFonts w:ascii="Times New Roman" w:hAnsi="Times New Roman" w:cs="Times New Roman"/>
          <w:sz w:val="28"/>
          <w:szCs w:val="28"/>
        </w:rPr>
        <w:t>Регион Северного Казахстана — это</w:t>
      </w:r>
      <w:r w:rsidR="002F1950" w:rsidRPr="00F81BA5">
        <w:rPr>
          <w:rFonts w:ascii="Times New Roman" w:hAnsi="Times New Roman" w:cs="Times New Roman"/>
          <w:sz w:val="28"/>
          <w:szCs w:val="28"/>
        </w:rPr>
        <w:t xml:space="preserve"> экономико-географический регион республики Казахстан, который занимает 22% территории от всей площади Казахстана, расположен в умеренных широтах </w:t>
      </w:r>
      <w:r w:rsidR="002F1950" w:rsidRPr="00F81BA5">
        <w:rPr>
          <w:rFonts w:ascii="Times New Roman" w:hAnsi="Times New Roman" w:cs="Times New Roman"/>
          <w:sz w:val="24"/>
          <w:szCs w:val="28"/>
        </w:rPr>
        <w:t xml:space="preserve">(40 с.ш.). </w:t>
      </w:r>
      <w:r w:rsidR="002F1950" w:rsidRPr="00F81BA5">
        <w:rPr>
          <w:rFonts w:ascii="Times New Roman" w:hAnsi="Times New Roman" w:cs="Times New Roman"/>
          <w:sz w:val="28"/>
          <w:szCs w:val="28"/>
        </w:rPr>
        <w:t>Он включает в себя четыре административно-территориальные единицы - Костанайская, Павлодарская, Северо-Казахстанская, Кокшетауская и Акмолинская области. Климат Северного Казахстана резко-континентальный, местность равнинная, в основном представлена лесостепными просторами. Основные реки региона- Иртыш, Есиль, Тобол</w:t>
      </w:r>
      <w:r w:rsidR="00B74BF3" w:rsidRPr="00F81BA5">
        <w:rPr>
          <w:rFonts w:ascii="Times New Roman" w:hAnsi="Times New Roman" w:cs="Times New Roman"/>
          <w:sz w:val="28"/>
          <w:szCs w:val="28"/>
        </w:rPr>
        <w:t xml:space="preserve"> </w:t>
      </w:r>
      <w:r w:rsidR="006B15A3" w:rsidRPr="00F81BA5">
        <w:rPr>
          <w:rFonts w:ascii="Times New Roman" w:hAnsi="Times New Roman" w:cs="Times New Roman"/>
          <w:sz w:val="28"/>
          <w:szCs w:val="28"/>
        </w:rPr>
        <w:t xml:space="preserve">в соответствии с рисунком </w:t>
      </w:r>
      <w:r w:rsidR="00B74BF3" w:rsidRPr="00F81BA5">
        <w:rPr>
          <w:rFonts w:ascii="Times New Roman" w:hAnsi="Times New Roman" w:cs="Times New Roman"/>
          <w:sz w:val="28"/>
          <w:szCs w:val="28"/>
        </w:rPr>
        <w:t>Б.1</w:t>
      </w:r>
      <w:r w:rsidR="00247774" w:rsidRPr="00F81BA5">
        <w:rPr>
          <w:rFonts w:ascii="Times New Roman" w:eastAsia="Calibri" w:hAnsi="Times New Roman" w:cs="Times New Roman"/>
          <w:bCs/>
          <w:sz w:val="28"/>
          <w:szCs w:val="28"/>
          <w:lang w:eastAsia="ru-RU" w:bidi="ru-RU"/>
        </w:rPr>
        <w:t xml:space="preserve"> [102]</w:t>
      </w:r>
      <w:r w:rsidR="006B15A3" w:rsidRPr="00F81BA5">
        <w:rPr>
          <w:rFonts w:ascii="Times New Roman" w:eastAsia="Calibri" w:hAnsi="Times New Roman" w:cs="Times New Roman"/>
          <w:bCs/>
          <w:sz w:val="28"/>
          <w:szCs w:val="28"/>
          <w:lang w:eastAsia="ru-RU" w:bidi="ru-RU"/>
        </w:rPr>
        <w:t>.</w:t>
      </w:r>
    </w:p>
    <w:p w14:paraId="181FBC9B" w14:textId="77777777" w:rsidR="002F1950" w:rsidRPr="00F81BA5" w:rsidRDefault="002F1950" w:rsidP="002F1950">
      <w:pPr>
        <w:spacing w:after="0" w:line="240" w:lineRule="auto"/>
        <w:jc w:val="both"/>
        <w:rPr>
          <w:rFonts w:ascii="Times New Roman" w:hAnsi="Times New Roman" w:cs="Times New Roman"/>
          <w:b/>
          <w:sz w:val="28"/>
          <w:szCs w:val="28"/>
          <w:lang w:eastAsia="ru-RU"/>
        </w:rPr>
      </w:pPr>
    </w:p>
    <w:p w14:paraId="14935716" w14:textId="78626BD6" w:rsidR="002F1950" w:rsidRPr="00F81BA5" w:rsidRDefault="002F1950" w:rsidP="00EA5298">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
          <w:sz w:val="28"/>
          <w:szCs w:val="28"/>
        </w:rPr>
        <w:t>2.1.1. Природно-климатические и ландшафтные особенности региона</w:t>
      </w:r>
    </w:p>
    <w:p w14:paraId="7380931F" w14:textId="77777777" w:rsidR="002F1950" w:rsidRPr="00F81BA5" w:rsidRDefault="002F1950" w:rsidP="002F1950">
      <w:pPr>
        <w:spacing w:after="0" w:line="240" w:lineRule="auto"/>
        <w:rPr>
          <w:rFonts w:ascii="Times New Roman" w:hAnsi="Times New Roman" w:cs="Times New Roman"/>
          <w:b/>
          <w:sz w:val="28"/>
          <w:szCs w:val="28"/>
        </w:rPr>
      </w:pPr>
    </w:p>
    <w:p w14:paraId="26990BF1" w14:textId="4BF5C07A"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Природно-климатический фактор</w:t>
      </w:r>
      <w:r w:rsidR="00EB4E16" w:rsidRPr="00F81BA5">
        <w:rPr>
          <w:rFonts w:ascii="Times New Roman" w:hAnsi="Times New Roman" w:cs="Times New Roman"/>
          <w:sz w:val="28"/>
          <w:szCs w:val="28"/>
        </w:rPr>
        <w:t xml:space="preserve"> </w:t>
      </w:r>
      <w:r w:rsidR="000F0195" w:rsidRPr="00F81BA5">
        <w:rPr>
          <w:rFonts w:ascii="Times New Roman" w:hAnsi="Times New Roman" w:cs="Times New Roman"/>
          <w:sz w:val="28"/>
          <w:szCs w:val="28"/>
        </w:rPr>
        <w:t>— это</w:t>
      </w:r>
      <w:r w:rsidRPr="00F81BA5">
        <w:rPr>
          <w:rFonts w:ascii="Times New Roman" w:hAnsi="Times New Roman" w:cs="Times New Roman"/>
          <w:sz w:val="28"/>
          <w:szCs w:val="28"/>
        </w:rPr>
        <w:t xml:space="preserve"> показатели окружающей среды, в которой человек и природа сосуществуют в постоянной взаимосвязи, и в которых человек, с помощью архитектурно-планировочных </w:t>
      </w:r>
      <w:r w:rsidR="00C9244C"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проектирования пространства, </w:t>
      </w:r>
      <w:r w:rsidR="00CA7516" w:rsidRPr="00F81BA5">
        <w:rPr>
          <w:rFonts w:ascii="Times New Roman" w:hAnsi="Times New Roman" w:cs="Times New Roman"/>
          <w:sz w:val="28"/>
          <w:szCs w:val="28"/>
        </w:rPr>
        <w:t>использует свойства</w:t>
      </w:r>
      <w:r w:rsidRPr="00F81BA5">
        <w:rPr>
          <w:rFonts w:ascii="Times New Roman" w:hAnsi="Times New Roman" w:cs="Times New Roman"/>
          <w:sz w:val="28"/>
          <w:szCs w:val="28"/>
        </w:rPr>
        <w:t xml:space="preserve"> благоприятного воздействия природной среды, удовлетворяя свои биологические, духовные и физические потребности. </w:t>
      </w:r>
    </w:p>
    <w:p w14:paraId="586BE3CE"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Природно-климатические факторы отображают качества и свойства природной среды региона. Любая географическая территория имеет индивидуальные физические характеристики: климатические условия, ландшафт, водные бассейны, флору и фауну.</w:t>
      </w:r>
    </w:p>
    <w:p w14:paraId="3E0F4C13" w14:textId="3997AF69"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Континентальной особенностью климата региона является большая амплитуда между зимними и летними температурами, сухость воздуха, небольшое количество атмосферных осадков, продолжительная суровая зима и короткое лето. Продолжительность зимнего периода -</w:t>
      </w:r>
      <w:r w:rsidR="00882E63"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5,5 месяцев, характеризуется устойчивым снежным покровом, метелями, </w:t>
      </w:r>
      <w:r w:rsidR="00C9244C" w:rsidRPr="00F81BA5">
        <w:rPr>
          <w:rFonts w:ascii="Times New Roman" w:hAnsi="Times New Roman" w:cs="Times New Roman"/>
          <w:sz w:val="28"/>
          <w:szCs w:val="28"/>
        </w:rPr>
        <w:t>гололёдом</w:t>
      </w:r>
      <w:r w:rsidRPr="00F81BA5">
        <w:rPr>
          <w:rFonts w:ascii="Times New Roman" w:hAnsi="Times New Roman" w:cs="Times New Roman"/>
          <w:sz w:val="28"/>
          <w:szCs w:val="28"/>
        </w:rPr>
        <w:t xml:space="preserve">. Лето - короткое по времени, жаркое и </w:t>
      </w:r>
      <w:r w:rsidR="00EB4E16" w:rsidRPr="00F81BA5">
        <w:rPr>
          <w:rFonts w:ascii="Times New Roman" w:hAnsi="Times New Roman" w:cs="Times New Roman"/>
          <w:sz w:val="28"/>
          <w:szCs w:val="28"/>
        </w:rPr>
        <w:t>засушливое</w:t>
      </w:r>
      <w:r w:rsidR="00EB4E16" w:rsidRPr="00F81BA5">
        <w:rPr>
          <w:rFonts w:ascii="Times New Roman" w:eastAsia="Calibri" w:hAnsi="Times New Roman" w:cs="Times New Roman"/>
          <w:bCs/>
          <w:sz w:val="28"/>
          <w:szCs w:val="28"/>
          <w:lang w:eastAsia="ru-RU" w:bidi="ru-RU"/>
        </w:rPr>
        <w:t xml:space="preserve"> [</w:t>
      </w:r>
      <w:r w:rsidR="00247774" w:rsidRPr="00F81BA5">
        <w:rPr>
          <w:rFonts w:ascii="Times New Roman" w:eastAsia="Calibri" w:hAnsi="Times New Roman" w:cs="Times New Roman"/>
          <w:bCs/>
          <w:sz w:val="28"/>
          <w:szCs w:val="28"/>
          <w:lang w:eastAsia="ru-RU" w:bidi="ru-RU"/>
        </w:rPr>
        <w:t>102]</w:t>
      </w:r>
      <w:r w:rsidRPr="00F81BA5">
        <w:rPr>
          <w:rFonts w:ascii="Times New Roman" w:hAnsi="Times New Roman" w:cs="Times New Roman"/>
          <w:sz w:val="28"/>
          <w:szCs w:val="28"/>
        </w:rPr>
        <w:t>.</w:t>
      </w:r>
    </w:p>
    <w:p w14:paraId="6BE64081" w14:textId="77777777" w:rsidR="002F1950" w:rsidRPr="00F81BA5" w:rsidRDefault="002F1950" w:rsidP="002F1950">
      <w:pPr>
        <w:spacing w:after="0" w:line="240" w:lineRule="auto"/>
        <w:ind w:firstLine="709"/>
        <w:jc w:val="both"/>
        <w:rPr>
          <w:rFonts w:ascii="Times New Roman" w:hAnsi="Times New Roman" w:cs="Times New Roman"/>
          <w:bCs/>
          <w:sz w:val="28"/>
          <w:szCs w:val="28"/>
          <w:u w:val="single"/>
        </w:rPr>
      </w:pPr>
      <w:r w:rsidRPr="00F81BA5">
        <w:rPr>
          <w:rFonts w:ascii="Times New Roman" w:hAnsi="Times New Roman" w:cs="Times New Roman"/>
          <w:bCs/>
          <w:sz w:val="28"/>
          <w:szCs w:val="28"/>
        </w:rPr>
        <w:t>Температура воздуха. Среднегодовая температура воздуха над равнинной-низкогорной частью территории положительна, около + 0,4° С.</w:t>
      </w:r>
    </w:p>
    <w:p w14:paraId="7B457944" w14:textId="0839F181" w:rsidR="002F1950" w:rsidRPr="00F81BA5" w:rsidRDefault="00C9244C" w:rsidP="002F1950">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Тёплый</w:t>
      </w:r>
      <w:r w:rsidR="002F1950" w:rsidRPr="00F81BA5">
        <w:rPr>
          <w:rFonts w:ascii="Times New Roman" w:hAnsi="Times New Roman" w:cs="Times New Roman"/>
          <w:bCs/>
          <w:sz w:val="28"/>
          <w:szCs w:val="28"/>
        </w:rPr>
        <w:t xml:space="preserve"> период года длится с середины апреля до начала октября, что в среднем составляет около семи месяцев. Среднесуточная температура наиболее </w:t>
      </w:r>
      <w:r w:rsidRPr="00F81BA5">
        <w:rPr>
          <w:rFonts w:ascii="Times New Roman" w:hAnsi="Times New Roman" w:cs="Times New Roman"/>
          <w:bCs/>
          <w:sz w:val="28"/>
          <w:szCs w:val="28"/>
        </w:rPr>
        <w:t>тёплого</w:t>
      </w:r>
      <w:r w:rsidR="002F1950" w:rsidRPr="00F81BA5">
        <w:rPr>
          <w:rFonts w:ascii="Times New Roman" w:hAnsi="Times New Roman" w:cs="Times New Roman"/>
          <w:bCs/>
          <w:sz w:val="28"/>
          <w:szCs w:val="28"/>
        </w:rPr>
        <w:t xml:space="preserve"> месяца, в июле, составляет +20°С, максимум достигал отметки, +40°С. </w:t>
      </w:r>
    </w:p>
    <w:p w14:paraId="334A0ED4" w14:textId="0E784D8E" w:rsidR="002F1950" w:rsidRPr="00F81BA5" w:rsidRDefault="002F1950" w:rsidP="002F1950">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Температура воздуха с отметкой ниже нуля начинаются с конца октября. Появление снежного покрова отмечается в начале ноября. Наиболее холодным месяцем года, со средней температурой -18° С, считается январь. Погоду со средней суточной температурой ниже -20°С на территории Северного Казахстана можно считать сильно морозной. В наиболее холодные зимы число дней с сильными морозами за период декабрь – февраль в среднем достигает 50 дней. Дни со среднесуточной температурой ниже -20° С встречаются и в период осени (ноябрь) и весны (март). В переходный осенний период среднесуточная температура уменьшается быстро, в конце октября отмечаются заморозки на почве.</w:t>
      </w:r>
    </w:p>
    <w:p w14:paraId="3B27AEDC" w14:textId="4778FA32" w:rsidR="002F1950" w:rsidRPr="00F81BA5" w:rsidRDefault="002F1950" w:rsidP="002F1950">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Среднесуточная температура воздуха, в весенний период, в основном положительная, заморозки наблюдаются по ночам, в период с середины апреля до середины мая. Весной </w:t>
      </w:r>
      <w:r w:rsidR="00C9244C" w:rsidRPr="00F81BA5">
        <w:rPr>
          <w:rFonts w:ascii="Times New Roman" w:hAnsi="Times New Roman" w:cs="Times New Roman"/>
          <w:bCs/>
          <w:sz w:val="28"/>
          <w:szCs w:val="28"/>
        </w:rPr>
        <w:t>идёт</w:t>
      </w:r>
      <w:r w:rsidRPr="00F81BA5">
        <w:rPr>
          <w:rFonts w:ascii="Times New Roman" w:hAnsi="Times New Roman" w:cs="Times New Roman"/>
          <w:bCs/>
          <w:sz w:val="28"/>
          <w:szCs w:val="28"/>
        </w:rPr>
        <w:t xml:space="preserve"> быстрое нарастание тепла, особенно в дневные часы. Резкие похолодания связаны с прорывающими с севера воздушными массами. Среднесуточная температура в апреле: макс +10° С, мин -15° С; в мае: макс +20° С, мин -10° С</w:t>
      </w:r>
      <w:r w:rsidR="00882E63" w:rsidRPr="00F81BA5">
        <w:rPr>
          <w:rFonts w:ascii="Times New Roman" w:hAnsi="Times New Roman" w:cs="Times New Roman"/>
          <w:bCs/>
          <w:sz w:val="28"/>
          <w:szCs w:val="28"/>
        </w:rPr>
        <w:t xml:space="preserve"> </w:t>
      </w:r>
      <w:r w:rsidR="006B15A3" w:rsidRPr="00F81BA5">
        <w:rPr>
          <w:rFonts w:ascii="Times New Roman" w:hAnsi="Times New Roman" w:cs="Times New Roman"/>
          <w:bCs/>
          <w:sz w:val="28"/>
          <w:szCs w:val="28"/>
        </w:rPr>
        <w:t xml:space="preserve">в соответствии с рисунком </w:t>
      </w:r>
      <w:r w:rsidR="009928F5" w:rsidRPr="00F81BA5">
        <w:rPr>
          <w:rFonts w:ascii="Times New Roman" w:hAnsi="Times New Roman" w:cs="Times New Roman"/>
          <w:bCs/>
          <w:sz w:val="28"/>
          <w:szCs w:val="28"/>
        </w:rPr>
        <w:t>Б.2</w:t>
      </w:r>
      <w:r w:rsidR="00882E63" w:rsidRPr="00F81BA5">
        <w:rPr>
          <w:rFonts w:ascii="Times New Roman" w:hAnsi="Times New Roman" w:cs="Times New Roman"/>
          <w:bCs/>
          <w:sz w:val="28"/>
          <w:szCs w:val="28"/>
        </w:rPr>
        <w:t>.</w:t>
      </w:r>
    </w:p>
    <w:p w14:paraId="7C6C1193" w14:textId="2C8C771D" w:rsidR="002F1950" w:rsidRPr="00F81BA5" w:rsidRDefault="002F1950" w:rsidP="002F1950">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Cs/>
          <w:sz w:val="28"/>
          <w:szCs w:val="28"/>
        </w:rPr>
        <w:t>Солнечная радиация. Средне</w:t>
      </w:r>
      <w:r w:rsidRPr="00F81BA5">
        <w:rPr>
          <w:rFonts w:ascii="Times New Roman" w:hAnsi="Times New Roman" w:cs="Times New Roman"/>
          <w:sz w:val="28"/>
          <w:szCs w:val="28"/>
        </w:rPr>
        <w:t>годовая продолжительность солнечного сияния составляет 2132 часа. По средним многолетним данным, в июле августе преобладает умеренно жаркое комфортная погода, где большее число дней с максимальной температурой воздуха +30° С. Перегрев внешнего воздуха, в среднем составляет 6 – 9 случаев в месяц. Факторами, ухудшающие климатические условия, является большое количество туманных и пасмурных дней, солнечное сияние в таких случаях, в среднем-25-60%. Наибольшее количество солнечной радиации наблюдается в июне -15%; наименьшее в декабре -3%</w:t>
      </w:r>
      <w:r w:rsidR="006B15A3" w:rsidRPr="00F81BA5">
        <w:rPr>
          <w:rFonts w:ascii="Times New Roman" w:hAnsi="Times New Roman" w:cs="Times New Roman"/>
          <w:sz w:val="28"/>
          <w:szCs w:val="28"/>
        </w:rPr>
        <w:t xml:space="preserve"> в соответствии с рисунком Б.3</w:t>
      </w:r>
      <w:r w:rsidRPr="00F81BA5">
        <w:rPr>
          <w:rFonts w:ascii="Times New Roman" w:hAnsi="Times New Roman" w:cs="Times New Roman"/>
          <w:sz w:val="28"/>
          <w:szCs w:val="28"/>
        </w:rPr>
        <w:t xml:space="preserve">. </w:t>
      </w:r>
    </w:p>
    <w:p w14:paraId="58EB2492" w14:textId="13E5C25E" w:rsidR="002F1950" w:rsidRPr="00F81BA5" w:rsidRDefault="002F1950" w:rsidP="00946BB0">
      <w:pPr>
        <w:spacing w:after="0" w:line="240" w:lineRule="auto"/>
        <w:ind w:firstLine="709"/>
        <w:jc w:val="both"/>
        <w:rPr>
          <w:rFonts w:ascii="Times New Roman" w:hAnsi="Times New Roman" w:cs="Times New Roman"/>
          <w:bCs/>
          <w:sz w:val="28"/>
          <w:szCs w:val="28"/>
          <w:u w:val="single"/>
        </w:rPr>
      </w:pPr>
      <w:r w:rsidRPr="00F81BA5">
        <w:rPr>
          <w:rFonts w:ascii="Times New Roman" w:hAnsi="Times New Roman" w:cs="Times New Roman"/>
          <w:bCs/>
          <w:sz w:val="28"/>
          <w:szCs w:val="28"/>
        </w:rPr>
        <w:t>Атмосферная циркуляция и движение воздушных масс. Зональная циркуляция воздуха в Северном Казахстане происходит с запада на восток. Влияют воздушные потоки арктических, умеренных и тропических широт. Умеренные и арктические массы приносят осадки. Атлантические массы приносят летом прохладу, зимой оттепель. Воздушные массы Арктики приносят на территорию резкое похолодание, зимой интенсивные морозы. Высокая активность ветров в течение всего года.</w:t>
      </w:r>
    </w:p>
    <w:p w14:paraId="4FE6CBBB"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Cs/>
          <w:sz w:val="28"/>
          <w:szCs w:val="28"/>
        </w:rPr>
        <w:t>Для региона</w:t>
      </w:r>
      <w:r w:rsidRPr="00F81BA5">
        <w:rPr>
          <w:rFonts w:ascii="Times New Roman" w:hAnsi="Times New Roman" w:cs="Times New Roman"/>
          <w:sz w:val="28"/>
          <w:szCs w:val="28"/>
        </w:rPr>
        <w:t xml:space="preserve"> исследования характерны бураны – как летние, так и зимние. Летний бураны – пылевые бури – проходят быстро. По многолетним данным в течение года бывает от 3 до 8 дней с пыльными бурями в Акмолинской области; – 4-20 в Костанайской; – 8-32 в Павлодарской. Зимние бураны более продолжительные по времени. </w:t>
      </w:r>
    </w:p>
    <w:p w14:paraId="6422A4D7" w14:textId="5F5671B0"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Значительная скорость ветра вызывает частные метели. Средняя скорость ветра 7,7 м/с, характерно для юго-западного направления, которое является преобладающим. Число дней с сильным ветром (15</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м/с) -4-5 случаев в ме</w:t>
      </w:r>
      <w:r w:rsidR="00AF3931" w:rsidRPr="00F81BA5">
        <w:rPr>
          <w:rFonts w:ascii="Times New Roman" w:hAnsi="Times New Roman" w:cs="Times New Roman"/>
          <w:sz w:val="28"/>
          <w:szCs w:val="28"/>
        </w:rPr>
        <w:t xml:space="preserve">сяц, максимально - 16 случаев. </w:t>
      </w:r>
      <w:r w:rsidRPr="00F81BA5">
        <w:rPr>
          <w:rFonts w:ascii="Times New Roman" w:hAnsi="Times New Roman" w:cs="Times New Roman"/>
          <w:sz w:val="28"/>
          <w:szCs w:val="28"/>
        </w:rPr>
        <w:t>Число дней с метелями составляет 5-10 случаев в месяц, до 25 в наиболее суровые зимы. Продолжительность периода со снежным покровом до 170 дней. Снего</w:t>
      </w:r>
      <w:r w:rsidR="00127761" w:rsidRPr="00F81BA5">
        <w:rPr>
          <w:rFonts w:ascii="Times New Roman" w:hAnsi="Times New Roman" w:cs="Times New Roman"/>
          <w:sz w:val="28"/>
          <w:szCs w:val="28"/>
        </w:rPr>
        <w:t xml:space="preserve">вой </w:t>
      </w:r>
      <w:r w:rsidRPr="00F81BA5">
        <w:rPr>
          <w:rFonts w:ascii="Times New Roman" w:hAnsi="Times New Roman" w:cs="Times New Roman"/>
          <w:sz w:val="28"/>
          <w:szCs w:val="28"/>
        </w:rPr>
        <w:t>перенос в регионе составляет 1000-1500</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м</w:t>
      </w:r>
      <w:r w:rsidRPr="00F81BA5">
        <w:rPr>
          <w:rFonts w:ascii="Times New Roman" w:hAnsi="Times New Roman" w:cs="Times New Roman"/>
          <w:sz w:val="28"/>
          <w:szCs w:val="28"/>
          <w:vertAlign w:val="superscript"/>
        </w:rPr>
        <w:t>3</w:t>
      </w:r>
      <w:r w:rsidRPr="00F81BA5">
        <w:rPr>
          <w:rFonts w:ascii="Times New Roman" w:hAnsi="Times New Roman" w:cs="Times New Roman"/>
          <w:sz w:val="28"/>
          <w:szCs w:val="28"/>
        </w:rPr>
        <w:t xml:space="preserve">, что больше критической величины, и требует специальных мер по снегозащите. </w:t>
      </w:r>
    </w:p>
    <w:p w14:paraId="1AF570E1" w14:textId="77777777" w:rsidR="00CA7516" w:rsidRPr="00F81BA5" w:rsidRDefault="002F1950" w:rsidP="00CA7516">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 летние месяцы преобладают ветры северного полушария. Средняя скорость ветра превышает предел комфорта и составляет 6.0 – 6.5 м/с., это 30-40% времени периода с мая по сентябрь, что является дискомфортным по физиологическим критериям. Число дней с пыльными бурями составляют 3 – 5 дней в месяц, и обуславливают необходимость пылезащиты. Влияния сильных ветров создают дискомфортные условия в течении всего периода дейст</w:t>
      </w:r>
      <w:r w:rsidR="00CA7516" w:rsidRPr="00F81BA5">
        <w:rPr>
          <w:rFonts w:ascii="Times New Roman" w:hAnsi="Times New Roman" w:cs="Times New Roman"/>
          <w:sz w:val="28"/>
          <w:szCs w:val="28"/>
        </w:rPr>
        <w:t xml:space="preserve">вия на открытых пространствах. </w:t>
      </w:r>
    </w:p>
    <w:p w14:paraId="3C3CE57B" w14:textId="3D151D50" w:rsidR="002F1950" w:rsidRPr="00F81BA5" w:rsidRDefault="002F1950" w:rsidP="00CA7516">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Атмосферные осадки.</w:t>
      </w:r>
      <w:r w:rsidRPr="00F81BA5">
        <w:rPr>
          <w:rFonts w:ascii="Times New Roman" w:hAnsi="Times New Roman" w:cs="Times New Roman"/>
          <w:b/>
          <w:sz w:val="28"/>
          <w:szCs w:val="28"/>
        </w:rPr>
        <w:t xml:space="preserve"> </w:t>
      </w:r>
      <w:r w:rsidRPr="00F81BA5">
        <w:rPr>
          <w:rFonts w:ascii="Times New Roman" w:hAnsi="Times New Roman" w:cs="Times New Roman"/>
          <w:sz w:val="28"/>
          <w:szCs w:val="28"/>
        </w:rPr>
        <w:t xml:space="preserve">Осадки незначительные, большая часть выпадает весной и в начале лета. Самые засушливые месяцы-июль и август. Зимой выпадает и лежит снег. При оттепелях может пройти дождь, вызывая </w:t>
      </w:r>
      <w:r w:rsidR="00C9244C" w:rsidRPr="00F81BA5">
        <w:rPr>
          <w:rFonts w:ascii="Times New Roman" w:hAnsi="Times New Roman" w:cs="Times New Roman"/>
          <w:sz w:val="28"/>
          <w:szCs w:val="28"/>
        </w:rPr>
        <w:t>гололёд</w:t>
      </w:r>
      <w:r w:rsidRPr="00F81BA5">
        <w:rPr>
          <w:rFonts w:ascii="Times New Roman" w:hAnsi="Times New Roman" w:cs="Times New Roman"/>
          <w:sz w:val="28"/>
          <w:szCs w:val="28"/>
        </w:rPr>
        <w:t xml:space="preserve">. Осадков в </w:t>
      </w:r>
      <w:r w:rsidR="00C9244C" w:rsidRPr="00F81BA5">
        <w:rPr>
          <w:rFonts w:ascii="Times New Roman" w:hAnsi="Times New Roman" w:cs="Times New Roman"/>
          <w:sz w:val="28"/>
          <w:szCs w:val="28"/>
        </w:rPr>
        <w:t>тёплый</w:t>
      </w:r>
      <w:r w:rsidRPr="00F81BA5">
        <w:rPr>
          <w:rFonts w:ascii="Times New Roman" w:hAnsi="Times New Roman" w:cs="Times New Roman"/>
          <w:sz w:val="28"/>
          <w:szCs w:val="28"/>
        </w:rPr>
        <w:t xml:space="preserve"> период выпадает вдвое больше, чем в холодный период, но их не хватает, чтобы компенсировать интенсивное весенне-летние испарения. </w:t>
      </w:r>
    </w:p>
    <w:p w14:paraId="42D5C601" w14:textId="12B49B61" w:rsidR="00CA7516" w:rsidRPr="00F81BA5" w:rsidRDefault="002F1950" w:rsidP="00CA7516">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Средняя годовая сумма осадков составляет 345</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мм, в виде снега выпадает около 120</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мм.</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Снежный покров составляет 23</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см, максимально -50</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см. Снег лежит с н</w:t>
      </w:r>
      <w:r w:rsidR="00CA7516" w:rsidRPr="00F81BA5">
        <w:rPr>
          <w:rFonts w:ascii="Times New Roman" w:hAnsi="Times New Roman" w:cs="Times New Roman"/>
          <w:sz w:val="28"/>
          <w:szCs w:val="28"/>
        </w:rPr>
        <w:t>ачала ноября до начала апреля</w:t>
      </w:r>
      <w:r w:rsidR="003553DC" w:rsidRPr="00F81BA5">
        <w:rPr>
          <w:rFonts w:ascii="Times New Roman" w:hAnsi="Times New Roman" w:cs="Times New Roman"/>
          <w:sz w:val="28"/>
          <w:szCs w:val="28"/>
        </w:rPr>
        <w:t xml:space="preserve"> в соответствии с рисунком </w:t>
      </w:r>
      <w:r w:rsidR="009928F5" w:rsidRPr="00F81BA5">
        <w:rPr>
          <w:rFonts w:ascii="Times New Roman" w:hAnsi="Times New Roman" w:cs="Times New Roman"/>
          <w:sz w:val="28"/>
          <w:szCs w:val="28"/>
        </w:rPr>
        <w:t>Б.4</w:t>
      </w:r>
      <w:r w:rsidR="003553DC" w:rsidRPr="00F81BA5">
        <w:rPr>
          <w:rFonts w:ascii="Times New Roman" w:hAnsi="Times New Roman" w:cs="Times New Roman"/>
          <w:sz w:val="28"/>
          <w:szCs w:val="28"/>
        </w:rPr>
        <w:t>.</w:t>
      </w:r>
    </w:p>
    <w:p w14:paraId="331DBD3C" w14:textId="57B80888" w:rsidR="002F1950" w:rsidRPr="00F81BA5" w:rsidRDefault="002F1950" w:rsidP="00CA7516">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Cs/>
          <w:sz w:val="28"/>
          <w:szCs w:val="28"/>
        </w:rPr>
        <w:t>Ландшафтный рельеф.</w:t>
      </w:r>
      <w:r w:rsidRPr="00F81BA5">
        <w:rPr>
          <w:rFonts w:ascii="Times New Roman" w:hAnsi="Times New Roman" w:cs="Times New Roman"/>
          <w:b/>
          <w:sz w:val="28"/>
          <w:szCs w:val="28"/>
        </w:rPr>
        <w:t xml:space="preserve"> </w:t>
      </w:r>
      <w:r w:rsidRPr="00F81BA5">
        <w:rPr>
          <w:rFonts w:ascii="Times New Roman" w:hAnsi="Times New Roman" w:cs="Times New Roman"/>
          <w:sz w:val="28"/>
          <w:szCs w:val="28"/>
        </w:rPr>
        <w:t>Рельеф Северного Казахстана представлен Тенгиз-Коргальджинской низменностью и Кокшетаускими горами (высшая точка 947</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м). Почвы- обычные черные карбонитовые с растущими на них ковыльной травой и смешанными лесами.</w:t>
      </w:r>
    </w:p>
    <w:p w14:paraId="16F185BC"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Ландшафты Северного региона обладая общими чертами климатических условий, видами почв, растительности, имеют отличительные черты в геологическом строении и поверхности ландшафта. </w:t>
      </w:r>
    </w:p>
    <w:p w14:paraId="4AA43618" w14:textId="1A6D0C7D"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Степные и лесостепные зоны простираются по Северо-Казахстанской, Костанайской, Павлодарской и части Акмолинской области. Лесостепные ландшафты охватывают юг Кокчетавской возвышенности это </w:t>
      </w:r>
      <w:r w:rsidR="00C9244C" w:rsidRPr="00F81BA5">
        <w:rPr>
          <w:rFonts w:ascii="Times New Roman" w:hAnsi="Times New Roman" w:cs="Times New Roman"/>
          <w:sz w:val="28"/>
          <w:szCs w:val="28"/>
        </w:rPr>
        <w:t>ведёт</w:t>
      </w:r>
      <w:r w:rsidRPr="00F81BA5">
        <w:rPr>
          <w:rFonts w:ascii="Times New Roman" w:hAnsi="Times New Roman" w:cs="Times New Roman"/>
          <w:sz w:val="28"/>
          <w:szCs w:val="28"/>
        </w:rPr>
        <w:t xml:space="preserve"> к увеличению количества осадков за </w:t>
      </w:r>
      <w:r w:rsidR="00C9244C"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w:t>
      </w:r>
      <w:r w:rsidR="00C9244C" w:rsidRPr="00F81BA5">
        <w:rPr>
          <w:rFonts w:ascii="Times New Roman" w:hAnsi="Times New Roman" w:cs="Times New Roman"/>
          <w:sz w:val="28"/>
          <w:szCs w:val="28"/>
        </w:rPr>
        <w:t>расчленённости</w:t>
      </w:r>
      <w:r w:rsidRPr="00F81BA5">
        <w:rPr>
          <w:rFonts w:ascii="Times New Roman" w:hAnsi="Times New Roman" w:cs="Times New Roman"/>
          <w:sz w:val="28"/>
          <w:szCs w:val="28"/>
        </w:rPr>
        <w:t xml:space="preserve"> местности и большой высоты в виде сопок. Степные ландшафты занимают большую часть территории Северного Казахстана. Для них характерны отдельные группы сопок, низкогорь</w:t>
      </w:r>
      <w:r w:rsidR="000A2CA0" w:rsidRPr="00F81BA5">
        <w:rPr>
          <w:rFonts w:ascii="Times New Roman" w:hAnsi="Times New Roman" w:cs="Times New Roman"/>
          <w:sz w:val="28"/>
          <w:szCs w:val="28"/>
        </w:rPr>
        <w:t>я</w:t>
      </w:r>
      <w:r w:rsidRPr="00F81BA5">
        <w:rPr>
          <w:rFonts w:ascii="Times New Roman" w:hAnsi="Times New Roman" w:cs="Times New Roman"/>
          <w:sz w:val="28"/>
          <w:szCs w:val="28"/>
        </w:rPr>
        <w:t xml:space="preserve">, с волнисто-равнинными пространствами. На склонах горно-сопочных массивов степей встречаются смешанные леса. </w:t>
      </w:r>
    </w:p>
    <w:p w14:paraId="18BC046C" w14:textId="4D5040BA"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На юге Костанайской области появляются полупустынные </w:t>
      </w:r>
      <w:r w:rsidR="006840D8" w:rsidRPr="00F81BA5">
        <w:rPr>
          <w:rFonts w:ascii="Times New Roman" w:hAnsi="Times New Roman" w:cs="Times New Roman"/>
          <w:sz w:val="28"/>
          <w:szCs w:val="28"/>
        </w:rPr>
        <w:t>ландшафты,</w:t>
      </w:r>
      <w:r w:rsidRPr="00F81BA5">
        <w:rPr>
          <w:rFonts w:ascii="Times New Roman" w:hAnsi="Times New Roman" w:cs="Times New Roman"/>
          <w:sz w:val="28"/>
          <w:szCs w:val="28"/>
        </w:rPr>
        <w:t xml:space="preserve"> на глинистых и супесчаных равнинах встречаются северные варианты пустыни. Для пустынной и полупустынной зон Костанайской области характерны массивы бугристых песков и </w:t>
      </w:r>
      <w:r w:rsidR="00C9244C" w:rsidRPr="00F81BA5">
        <w:rPr>
          <w:rFonts w:ascii="Times New Roman" w:hAnsi="Times New Roman" w:cs="Times New Roman"/>
          <w:sz w:val="28"/>
          <w:szCs w:val="28"/>
        </w:rPr>
        <w:t>всхолмлённых</w:t>
      </w:r>
      <w:r w:rsidRPr="00F81BA5">
        <w:rPr>
          <w:rFonts w:ascii="Times New Roman" w:hAnsi="Times New Roman" w:cs="Times New Roman"/>
          <w:sz w:val="28"/>
          <w:szCs w:val="28"/>
        </w:rPr>
        <w:t xml:space="preserve"> песчаных равнин с полынно-эркеновой растительностью.</w:t>
      </w:r>
    </w:p>
    <w:p w14:paraId="7DD8DA9A" w14:textId="339B5088" w:rsidR="00CA7516" w:rsidRPr="00F81BA5" w:rsidRDefault="002F1950" w:rsidP="00CA7516">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На мелкосопочных массивах Акмолинской и Павлодарской области развиты ландшафты каменистых ковыльных степей с ку</w:t>
      </w:r>
      <w:r w:rsidR="00CA7516" w:rsidRPr="00F81BA5">
        <w:rPr>
          <w:rFonts w:ascii="Times New Roman" w:hAnsi="Times New Roman" w:cs="Times New Roman"/>
          <w:sz w:val="28"/>
          <w:szCs w:val="28"/>
        </w:rPr>
        <w:t xml:space="preserve">старниками карагача и </w:t>
      </w:r>
      <w:r w:rsidR="00150162" w:rsidRPr="00F81BA5">
        <w:rPr>
          <w:rFonts w:ascii="Times New Roman" w:hAnsi="Times New Roman" w:cs="Times New Roman"/>
          <w:sz w:val="28"/>
          <w:szCs w:val="28"/>
        </w:rPr>
        <w:t>таволги</w:t>
      </w:r>
      <w:r w:rsidR="00150162" w:rsidRPr="00F81BA5">
        <w:rPr>
          <w:rFonts w:ascii="Times New Roman" w:eastAsia="Calibri" w:hAnsi="Times New Roman" w:cs="Times New Roman"/>
          <w:bCs/>
          <w:sz w:val="28"/>
          <w:szCs w:val="28"/>
          <w:lang w:eastAsia="ru-RU" w:bidi="ru-RU"/>
        </w:rPr>
        <w:t xml:space="preserve"> [</w:t>
      </w:r>
      <w:r w:rsidR="00247774" w:rsidRPr="00F81BA5">
        <w:rPr>
          <w:rFonts w:ascii="Times New Roman" w:eastAsia="Calibri" w:hAnsi="Times New Roman" w:cs="Times New Roman"/>
          <w:bCs/>
          <w:sz w:val="28"/>
          <w:szCs w:val="28"/>
          <w:lang w:eastAsia="ru-RU" w:bidi="ru-RU"/>
        </w:rPr>
        <w:t>102]</w:t>
      </w:r>
      <w:r w:rsidR="00CA7516" w:rsidRPr="00F81BA5">
        <w:rPr>
          <w:rFonts w:ascii="Times New Roman" w:hAnsi="Times New Roman" w:cs="Times New Roman"/>
          <w:sz w:val="28"/>
          <w:szCs w:val="28"/>
        </w:rPr>
        <w:t xml:space="preserve">. </w:t>
      </w:r>
    </w:p>
    <w:p w14:paraId="76D91DDC" w14:textId="14808DE2" w:rsidR="002F1950" w:rsidRPr="00F81BA5" w:rsidRDefault="002F1950" w:rsidP="00CA7516">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Cs/>
          <w:sz w:val="28"/>
          <w:szCs w:val="28"/>
        </w:rPr>
        <w:t xml:space="preserve">Гидрологические особенности. Преобладание равнинного рельефа определяют основные гидрографические, гидрологические характеристики территории Северного Казахстана, это обилие </w:t>
      </w:r>
      <w:r w:rsidR="00C9244C" w:rsidRPr="00F81BA5">
        <w:rPr>
          <w:rFonts w:ascii="Times New Roman" w:hAnsi="Times New Roman" w:cs="Times New Roman"/>
          <w:bCs/>
          <w:sz w:val="28"/>
          <w:szCs w:val="28"/>
        </w:rPr>
        <w:t>озёр</w:t>
      </w:r>
      <w:r w:rsidRPr="00F81BA5">
        <w:rPr>
          <w:rFonts w:ascii="Times New Roman" w:hAnsi="Times New Roman" w:cs="Times New Roman"/>
          <w:bCs/>
          <w:sz w:val="28"/>
          <w:szCs w:val="28"/>
        </w:rPr>
        <w:t xml:space="preserve"> и малое количество больших рек. Всего, </w:t>
      </w:r>
      <w:r w:rsidRPr="00F81BA5">
        <w:rPr>
          <w:rFonts w:ascii="Times New Roman" w:hAnsi="Times New Roman" w:cs="Times New Roman"/>
          <w:sz w:val="28"/>
          <w:szCs w:val="28"/>
        </w:rPr>
        <w:t xml:space="preserve">на территории региона 845 рек, где три крупные реки – Тобол, Ишим и Иртыш имеет выход в океан, такие крупные реки как Тургай, Нура и другие, сбрасывают свои воды в концевые </w:t>
      </w:r>
      <w:r w:rsidR="00C9244C" w:rsidRPr="00F81BA5">
        <w:rPr>
          <w:rFonts w:ascii="Times New Roman" w:hAnsi="Times New Roman" w:cs="Times New Roman"/>
          <w:sz w:val="28"/>
          <w:szCs w:val="28"/>
        </w:rPr>
        <w:t>озёра</w:t>
      </w:r>
      <w:r w:rsidR="00C9244C" w:rsidRPr="00F81BA5">
        <w:rPr>
          <w:rFonts w:ascii="Times New Roman" w:eastAsia="Calibri" w:hAnsi="Times New Roman" w:cs="Times New Roman"/>
          <w:bCs/>
          <w:sz w:val="28"/>
          <w:szCs w:val="28"/>
          <w:lang w:eastAsia="ru-RU" w:bidi="ru-RU"/>
        </w:rPr>
        <w:t xml:space="preserve"> [</w:t>
      </w:r>
      <w:r w:rsidR="00247774" w:rsidRPr="00F81BA5">
        <w:rPr>
          <w:rFonts w:ascii="Times New Roman" w:eastAsia="Calibri" w:hAnsi="Times New Roman" w:cs="Times New Roman"/>
          <w:bCs/>
          <w:sz w:val="28"/>
          <w:szCs w:val="28"/>
          <w:lang w:eastAsia="ru-RU" w:bidi="ru-RU"/>
        </w:rPr>
        <w:t>102]</w:t>
      </w:r>
      <w:r w:rsidRPr="00F81BA5">
        <w:rPr>
          <w:rFonts w:ascii="Times New Roman" w:hAnsi="Times New Roman" w:cs="Times New Roman"/>
          <w:sz w:val="28"/>
          <w:szCs w:val="28"/>
        </w:rPr>
        <w:t>.</w:t>
      </w:r>
    </w:p>
    <w:p w14:paraId="025B858D"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Таким образом, несмотря на резко континентальный, некомфортный климат территории региона, при наличии современных строительных технологий в Северном Казахстане есть все предпосылки для освоения территорий, их рационального использования. Наибольшее влияние на создание комфортных условий для обеспечения функции жилья оказывают природно-климатические условия, состоящие из таких региональных особенностей как рельеф, сеть водных бассейнов, зеленных массивов, температуры воздуха, режима осадков. </w:t>
      </w:r>
    </w:p>
    <w:p w14:paraId="0C1F209B" w14:textId="77777777" w:rsidR="002F1950" w:rsidRPr="00F81BA5" w:rsidRDefault="002F1950" w:rsidP="002F1950">
      <w:pPr>
        <w:spacing w:after="0" w:line="240" w:lineRule="auto"/>
        <w:ind w:firstLine="709"/>
        <w:jc w:val="both"/>
        <w:rPr>
          <w:rFonts w:ascii="Times New Roman" w:hAnsi="Times New Roman" w:cs="Times New Roman"/>
          <w:sz w:val="28"/>
          <w:szCs w:val="28"/>
        </w:rPr>
      </w:pPr>
    </w:p>
    <w:p w14:paraId="21329E7F" w14:textId="72CFEB2C" w:rsidR="002F1950" w:rsidRPr="00F81BA5" w:rsidRDefault="002F1950" w:rsidP="009B549F">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
          <w:sz w:val="28"/>
          <w:szCs w:val="28"/>
        </w:rPr>
        <w:t>2.1.2. Влияние климатических и ландшафтных особенностей на проектирование жилых комплексов</w:t>
      </w:r>
    </w:p>
    <w:p w14:paraId="2DF743D9" w14:textId="77777777" w:rsidR="002F1950" w:rsidRPr="00F81BA5" w:rsidRDefault="002F1950" w:rsidP="002F1950">
      <w:pPr>
        <w:spacing w:after="0" w:line="240" w:lineRule="auto"/>
        <w:jc w:val="both"/>
        <w:rPr>
          <w:rFonts w:ascii="Times New Roman" w:hAnsi="Times New Roman" w:cs="Times New Roman"/>
          <w:sz w:val="28"/>
          <w:szCs w:val="28"/>
        </w:rPr>
      </w:pPr>
    </w:p>
    <w:p w14:paraId="01F29EA2" w14:textId="77777777" w:rsidR="002F1950" w:rsidRPr="00F81BA5" w:rsidRDefault="002F1950" w:rsidP="002F1950">
      <w:pPr>
        <w:tabs>
          <w:tab w:val="left" w:pos="1134"/>
        </w:tabs>
        <w:spacing w:after="0" w:line="240" w:lineRule="auto"/>
        <w:ind w:right="-2" w:firstLine="709"/>
        <w:jc w:val="both"/>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В настоящий период наблюдается повсеместное критическое изменение климата. Регион Северного Казахстана не является исключением.</w:t>
      </w:r>
    </w:p>
    <w:p w14:paraId="53BC70EC" w14:textId="232F4897" w:rsidR="002F1950" w:rsidRPr="00F81BA5" w:rsidRDefault="002F1950" w:rsidP="002F1950">
      <w:pPr>
        <w:tabs>
          <w:tab w:val="left" w:pos="1134"/>
        </w:tabs>
        <w:spacing w:after="0" w:line="240" w:lineRule="auto"/>
        <w:ind w:right="-2" w:firstLine="709"/>
        <w:jc w:val="both"/>
        <w:rPr>
          <w:rFonts w:ascii="Times New Roman" w:eastAsia="Calibri" w:hAnsi="Times New Roman" w:cs="Times New Roman"/>
          <w:b/>
          <w:bCs/>
          <w:sz w:val="28"/>
          <w:szCs w:val="28"/>
          <w:lang w:eastAsia="ru-RU" w:bidi="ru-RU"/>
        </w:rPr>
      </w:pPr>
      <w:r w:rsidRPr="00F81BA5">
        <w:rPr>
          <w:rFonts w:ascii="Times New Roman" w:eastAsia="Calibri" w:hAnsi="Times New Roman" w:cs="Times New Roman"/>
          <w:bCs/>
          <w:sz w:val="28"/>
          <w:szCs w:val="28"/>
          <w:lang w:eastAsia="ru-RU" w:bidi="ru-RU"/>
        </w:rPr>
        <w:t>Качество атмосферного воздуха.</w:t>
      </w:r>
      <w:r w:rsidRPr="00F81BA5">
        <w:rPr>
          <w:rFonts w:ascii="Times New Roman" w:eastAsia="Calibri" w:hAnsi="Times New Roman" w:cs="Times New Roman"/>
          <w:b/>
          <w:sz w:val="28"/>
          <w:szCs w:val="28"/>
          <w:lang w:eastAsia="ru-RU" w:bidi="ru-RU"/>
        </w:rPr>
        <w:t xml:space="preserve"> </w:t>
      </w:r>
      <w:r w:rsidRPr="00F81BA5">
        <w:rPr>
          <w:rFonts w:ascii="Times New Roman" w:eastAsia="Calibri" w:hAnsi="Times New Roman" w:cs="Times New Roman"/>
          <w:bCs/>
          <w:sz w:val="28"/>
          <w:szCs w:val="28"/>
          <w:lang w:eastAsia="ru-RU" w:bidi="ru-RU"/>
        </w:rPr>
        <w:t>Значительная часть населения региона Северного Казахстана находится под влиянием выбросов загрязняющих веществ производственного происхождения</w:t>
      </w:r>
      <w:r w:rsidR="00F0778C" w:rsidRPr="00F81BA5">
        <w:rPr>
          <w:rFonts w:ascii="Times New Roman" w:eastAsia="Calibri" w:hAnsi="Times New Roman" w:cs="Times New Roman"/>
          <w:bCs/>
          <w:sz w:val="28"/>
          <w:szCs w:val="28"/>
          <w:lang w:eastAsia="ru-RU" w:bidi="ru-RU"/>
        </w:rPr>
        <w:t xml:space="preserve"> Таблица </w:t>
      </w:r>
      <w:r w:rsidR="00DB33CA" w:rsidRPr="00F81BA5">
        <w:rPr>
          <w:rFonts w:ascii="Times New Roman" w:eastAsia="Calibri" w:hAnsi="Times New Roman" w:cs="Times New Roman"/>
          <w:bCs/>
          <w:sz w:val="28"/>
          <w:szCs w:val="28"/>
          <w:lang w:eastAsia="ru-RU" w:bidi="ru-RU"/>
        </w:rPr>
        <w:t>6</w:t>
      </w:r>
      <w:r w:rsidRPr="00F81BA5">
        <w:rPr>
          <w:rFonts w:ascii="Times New Roman" w:eastAsia="Calibri" w:hAnsi="Times New Roman" w:cs="Times New Roman"/>
          <w:bCs/>
          <w:sz w:val="28"/>
          <w:szCs w:val="28"/>
          <w:lang w:eastAsia="ru-RU" w:bidi="ru-RU"/>
        </w:rPr>
        <w:t>.</w:t>
      </w:r>
    </w:p>
    <w:p w14:paraId="7F44FB8A" w14:textId="77777777" w:rsidR="002F1950" w:rsidRPr="00F81BA5" w:rsidRDefault="002F1950" w:rsidP="002F1950">
      <w:pPr>
        <w:tabs>
          <w:tab w:val="left" w:pos="1134"/>
        </w:tabs>
        <w:spacing w:after="0" w:line="240" w:lineRule="auto"/>
        <w:ind w:right="-2" w:firstLine="709"/>
        <w:jc w:val="both"/>
        <w:rPr>
          <w:rFonts w:ascii="Times New Roman" w:eastAsia="Calibri" w:hAnsi="Times New Roman" w:cs="Times New Roman"/>
          <w:b/>
          <w:bCs/>
          <w:sz w:val="28"/>
          <w:szCs w:val="28"/>
          <w:lang w:eastAsia="ru-RU" w:bidi="ru-RU"/>
        </w:rPr>
      </w:pPr>
    </w:p>
    <w:p w14:paraId="17512A98" w14:textId="36F19760" w:rsidR="002F1950" w:rsidRPr="00F81BA5" w:rsidRDefault="002F1950" w:rsidP="006A7E61">
      <w:pPr>
        <w:tabs>
          <w:tab w:val="left" w:pos="1134"/>
        </w:tabs>
        <w:spacing w:after="0" w:line="240" w:lineRule="auto"/>
        <w:jc w:val="both"/>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Таблица</w:t>
      </w:r>
      <w:r w:rsidR="00DB33CA" w:rsidRPr="00F81BA5">
        <w:rPr>
          <w:rFonts w:ascii="Times New Roman" w:eastAsia="Calibri" w:hAnsi="Times New Roman" w:cs="Times New Roman"/>
          <w:sz w:val="28"/>
          <w:szCs w:val="28"/>
          <w:lang w:eastAsia="ru-RU" w:bidi="ru-RU"/>
        </w:rPr>
        <w:t xml:space="preserve"> 6</w:t>
      </w:r>
      <w:r w:rsidR="006A7E61" w:rsidRPr="00F81BA5">
        <w:rPr>
          <w:rFonts w:ascii="Times New Roman" w:eastAsia="Calibri" w:hAnsi="Times New Roman" w:cs="Times New Roman"/>
          <w:sz w:val="28"/>
          <w:szCs w:val="28"/>
          <w:lang w:eastAsia="ru-RU" w:bidi="ru-RU"/>
        </w:rPr>
        <w:t xml:space="preserve"> - </w:t>
      </w:r>
      <w:r w:rsidRPr="00F81BA5">
        <w:rPr>
          <w:rFonts w:ascii="Times New Roman" w:eastAsia="Calibri" w:hAnsi="Times New Roman" w:cs="Times New Roman"/>
          <w:sz w:val="28"/>
          <w:szCs w:val="28"/>
          <w:lang w:eastAsia="ru-RU" w:bidi="ru-RU"/>
        </w:rPr>
        <w:t>Среднестатистические эмиссии в окружающую атмосферу от стационарных источников, за период 2016-2022</w:t>
      </w:r>
      <w:r w:rsidR="000F0195" w:rsidRPr="00F81BA5">
        <w:rPr>
          <w:rFonts w:ascii="Times New Roman" w:eastAsia="Calibri" w:hAnsi="Times New Roman" w:cs="Times New Roman"/>
          <w:sz w:val="28"/>
          <w:szCs w:val="28"/>
          <w:lang w:eastAsia="ru-RU" w:bidi="ru-RU"/>
        </w:rPr>
        <w:t xml:space="preserve"> </w:t>
      </w:r>
      <w:r w:rsidRPr="00F81BA5">
        <w:rPr>
          <w:rFonts w:ascii="Times New Roman" w:eastAsia="Calibri" w:hAnsi="Times New Roman" w:cs="Times New Roman"/>
          <w:sz w:val="28"/>
          <w:szCs w:val="28"/>
          <w:lang w:eastAsia="ru-RU" w:bidi="ru-RU"/>
        </w:rPr>
        <w:t xml:space="preserve">гг., </w:t>
      </w:r>
      <w:r w:rsidR="00DB33CA" w:rsidRPr="00F81BA5">
        <w:rPr>
          <w:rFonts w:ascii="Times New Roman" w:eastAsia="Calibri" w:hAnsi="Times New Roman" w:cs="Times New Roman"/>
          <w:sz w:val="28"/>
          <w:szCs w:val="28"/>
          <w:lang w:eastAsia="ru-RU" w:bidi="ru-RU"/>
        </w:rPr>
        <w:t>тыс. тонн</w:t>
      </w:r>
      <w:r w:rsidRPr="00F81BA5">
        <w:rPr>
          <w:rFonts w:ascii="Times New Roman" w:eastAsia="Calibri" w:hAnsi="Times New Roman" w:cs="Times New Roman"/>
          <w:sz w:val="28"/>
          <w:szCs w:val="28"/>
          <w:lang w:eastAsia="ru-RU" w:bidi="ru-RU"/>
        </w:rPr>
        <w:t>.</w:t>
      </w:r>
    </w:p>
    <w:p w14:paraId="1FDBBEDF" w14:textId="77777777" w:rsidR="002F1950" w:rsidRPr="00F81BA5" w:rsidRDefault="002F1950" w:rsidP="006A7E61">
      <w:pPr>
        <w:tabs>
          <w:tab w:val="left" w:pos="1134"/>
        </w:tabs>
        <w:spacing w:after="0" w:line="240" w:lineRule="auto"/>
        <w:jc w:val="both"/>
        <w:rPr>
          <w:rFonts w:ascii="Times New Roman" w:eastAsia="Calibri" w:hAnsi="Times New Roman" w:cs="Times New Roman"/>
          <w:bCs/>
          <w:sz w:val="28"/>
          <w:szCs w:val="28"/>
          <w:lang w:eastAsia="ru-RU" w:bidi="ru-RU"/>
        </w:rPr>
      </w:pPr>
    </w:p>
    <w:tbl>
      <w:tblPr>
        <w:tblStyle w:val="ae"/>
        <w:tblW w:w="9335" w:type="dxa"/>
        <w:tblLook w:val="04A0" w:firstRow="1" w:lastRow="0" w:firstColumn="1" w:lastColumn="0" w:noHBand="0" w:noVBand="1"/>
      </w:tblPr>
      <w:tblGrid>
        <w:gridCol w:w="1937"/>
        <w:gridCol w:w="1057"/>
        <w:gridCol w:w="1057"/>
        <w:gridCol w:w="1057"/>
        <w:gridCol w:w="1057"/>
        <w:gridCol w:w="1056"/>
        <w:gridCol w:w="1057"/>
        <w:gridCol w:w="1057"/>
      </w:tblGrid>
      <w:tr w:rsidR="00F81BA5" w:rsidRPr="00F81BA5" w14:paraId="5F3E10F5" w14:textId="77777777" w:rsidTr="00FD3D04">
        <w:tc>
          <w:tcPr>
            <w:tcW w:w="1937" w:type="dxa"/>
            <w:vMerge w:val="restart"/>
          </w:tcPr>
          <w:p w14:paraId="4C362696"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Область региона</w:t>
            </w:r>
          </w:p>
        </w:tc>
        <w:tc>
          <w:tcPr>
            <w:tcW w:w="7398" w:type="dxa"/>
            <w:gridSpan w:val="7"/>
          </w:tcPr>
          <w:p w14:paraId="54731D76" w14:textId="77777777" w:rsidR="002F1950" w:rsidRPr="00F81BA5" w:rsidRDefault="002F1950" w:rsidP="00FD3D04">
            <w:pPr>
              <w:tabs>
                <w:tab w:val="left" w:pos="1134"/>
              </w:tabs>
              <w:ind w:right="-2"/>
              <w:jc w:val="center"/>
              <w:rPr>
                <w:rFonts w:ascii="Times New Roman" w:eastAsia="Calibri" w:hAnsi="Times New Roman" w:cs="Times New Roman"/>
                <w:b/>
                <w:sz w:val="28"/>
                <w:szCs w:val="28"/>
                <w:lang w:eastAsia="ru-RU" w:bidi="ru-RU"/>
              </w:rPr>
            </w:pPr>
            <w:r w:rsidRPr="00F81BA5">
              <w:rPr>
                <w:rFonts w:ascii="Times New Roman" w:eastAsia="Calibri" w:hAnsi="Times New Roman" w:cs="Times New Roman"/>
                <w:b/>
                <w:sz w:val="28"/>
                <w:szCs w:val="28"/>
                <w:lang w:eastAsia="ru-RU" w:bidi="ru-RU"/>
              </w:rPr>
              <w:t>года</w:t>
            </w:r>
          </w:p>
        </w:tc>
      </w:tr>
      <w:tr w:rsidR="00F81BA5" w:rsidRPr="00F81BA5" w14:paraId="75F63574" w14:textId="77777777" w:rsidTr="00FD3D04">
        <w:tc>
          <w:tcPr>
            <w:tcW w:w="1937" w:type="dxa"/>
            <w:vMerge/>
          </w:tcPr>
          <w:p w14:paraId="6B1D5FB7"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p>
        </w:tc>
        <w:tc>
          <w:tcPr>
            <w:tcW w:w="1057" w:type="dxa"/>
          </w:tcPr>
          <w:p w14:paraId="60EDF214" w14:textId="77777777" w:rsidR="002F1950" w:rsidRPr="00F81BA5" w:rsidRDefault="002F1950" w:rsidP="00FD3D04">
            <w:pPr>
              <w:tabs>
                <w:tab w:val="left" w:pos="1134"/>
              </w:tabs>
              <w:ind w:right="-2"/>
              <w:jc w:val="center"/>
              <w:rPr>
                <w:rFonts w:ascii="Times New Roman" w:eastAsia="Calibri" w:hAnsi="Times New Roman" w:cs="Times New Roman"/>
                <w:b/>
                <w:sz w:val="28"/>
                <w:szCs w:val="28"/>
                <w:lang w:eastAsia="ru-RU" w:bidi="ru-RU"/>
              </w:rPr>
            </w:pPr>
            <w:r w:rsidRPr="00F81BA5">
              <w:rPr>
                <w:rFonts w:ascii="Times New Roman" w:eastAsia="Calibri" w:hAnsi="Times New Roman" w:cs="Times New Roman"/>
                <w:b/>
                <w:sz w:val="28"/>
                <w:szCs w:val="28"/>
                <w:lang w:eastAsia="ru-RU" w:bidi="ru-RU"/>
              </w:rPr>
              <w:t>2016</w:t>
            </w:r>
          </w:p>
        </w:tc>
        <w:tc>
          <w:tcPr>
            <w:tcW w:w="1057" w:type="dxa"/>
          </w:tcPr>
          <w:p w14:paraId="236CDA2F" w14:textId="77777777" w:rsidR="002F1950" w:rsidRPr="00F81BA5" w:rsidRDefault="002F1950" w:rsidP="00FD3D04">
            <w:pPr>
              <w:tabs>
                <w:tab w:val="left" w:pos="1134"/>
              </w:tabs>
              <w:ind w:right="-2"/>
              <w:jc w:val="center"/>
              <w:rPr>
                <w:rFonts w:ascii="Times New Roman" w:eastAsia="Calibri" w:hAnsi="Times New Roman" w:cs="Times New Roman"/>
                <w:b/>
                <w:sz w:val="28"/>
                <w:szCs w:val="28"/>
                <w:lang w:eastAsia="ru-RU" w:bidi="ru-RU"/>
              </w:rPr>
            </w:pPr>
            <w:r w:rsidRPr="00F81BA5">
              <w:rPr>
                <w:rFonts w:ascii="Times New Roman" w:eastAsia="Calibri" w:hAnsi="Times New Roman" w:cs="Times New Roman"/>
                <w:b/>
                <w:sz w:val="28"/>
                <w:szCs w:val="28"/>
                <w:lang w:eastAsia="ru-RU" w:bidi="ru-RU"/>
              </w:rPr>
              <w:t>2017</w:t>
            </w:r>
          </w:p>
        </w:tc>
        <w:tc>
          <w:tcPr>
            <w:tcW w:w="1057" w:type="dxa"/>
          </w:tcPr>
          <w:p w14:paraId="21FB0CA6" w14:textId="77777777" w:rsidR="002F1950" w:rsidRPr="00F81BA5" w:rsidRDefault="002F1950" w:rsidP="00FD3D04">
            <w:pPr>
              <w:tabs>
                <w:tab w:val="left" w:pos="1134"/>
              </w:tabs>
              <w:ind w:right="-2"/>
              <w:jc w:val="center"/>
              <w:rPr>
                <w:rFonts w:ascii="Times New Roman" w:eastAsia="Calibri" w:hAnsi="Times New Roman" w:cs="Times New Roman"/>
                <w:b/>
                <w:sz w:val="28"/>
                <w:szCs w:val="28"/>
                <w:lang w:eastAsia="ru-RU" w:bidi="ru-RU"/>
              </w:rPr>
            </w:pPr>
            <w:r w:rsidRPr="00F81BA5">
              <w:rPr>
                <w:rFonts w:ascii="Times New Roman" w:eastAsia="Calibri" w:hAnsi="Times New Roman" w:cs="Times New Roman"/>
                <w:b/>
                <w:sz w:val="28"/>
                <w:szCs w:val="28"/>
                <w:lang w:eastAsia="ru-RU" w:bidi="ru-RU"/>
              </w:rPr>
              <w:t>2018</w:t>
            </w:r>
          </w:p>
        </w:tc>
        <w:tc>
          <w:tcPr>
            <w:tcW w:w="1057" w:type="dxa"/>
          </w:tcPr>
          <w:p w14:paraId="37211266" w14:textId="77777777" w:rsidR="002F1950" w:rsidRPr="00F81BA5" w:rsidRDefault="002F1950" w:rsidP="00FD3D04">
            <w:pPr>
              <w:tabs>
                <w:tab w:val="left" w:pos="1134"/>
              </w:tabs>
              <w:ind w:right="-2"/>
              <w:jc w:val="center"/>
              <w:rPr>
                <w:rFonts w:ascii="Times New Roman" w:eastAsia="Calibri" w:hAnsi="Times New Roman" w:cs="Times New Roman"/>
                <w:b/>
                <w:sz w:val="28"/>
                <w:szCs w:val="28"/>
                <w:lang w:eastAsia="ru-RU" w:bidi="ru-RU"/>
              </w:rPr>
            </w:pPr>
            <w:r w:rsidRPr="00F81BA5">
              <w:rPr>
                <w:rFonts w:ascii="Times New Roman" w:eastAsia="Calibri" w:hAnsi="Times New Roman" w:cs="Times New Roman"/>
                <w:b/>
                <w:sz w:val="28"/>
                <w:szCs w:val="28"/>
                <w:lang w:eastAsia="ru-RU" w:bidi="ru-RU"/>
              </w:rPr>
              <w:t>2019</w:t>
            </w:r>
          </w:p>
        </w:tc>
        <w:tc>
          <w:tcPr>
            <w:tcW w:w="1056" w:type="dxa"/>
          </w:tcPr>
          <w:p w14:paraId="0ACBA195" w14:textId="77777777" w:rsidR="002F1950" w:rsidRPr="00F81BA5" w:rsidRDefault="002F1950" w:rsidP="00FD3D04">
            <w:pPr>
              <w:tabs>
                <w:tab w:val="left" w:pos="1134"/>
              </w:tabs>
              <w:ind w:right="-2"/>
              <w:jc w:val="center"/>
              <w:rPr>
                <w:rFonts w:ascii="Times New Roman" w:eastAsia="Calibri" w:hAnsi="Times New Roman" w:cs="Times New Roman"/>
                <w:b/>
                <w:sz w:val="28"/>
                <w:szCs w:val="28"/>
                <w:lang w:eastAsia="ru-RU" w:bidi="ru-RU"/>
              </w:rPr>
            </w:pPr>
            <w:r w:rsidRPr="00F81BA5">
              <w:rPr>
                <w:rFonts w:ascii="Times New Roman" w:eastAsia="Calibri" w:hAnsi="Times New Roman" w:cs="Times New Roman"/>
                <w:b/>
                <w:sz w:val="28"/>
                <w:szCs w:val="28"/>
                <w:lang w:eastAsia="ru-RU" w:bidi="ru-RU"/>
              </w:rPr>
              <w:t>2020</w:t>
            </w:r>
          </w:p>
        </w:tc>
        <w:tc>
          <w:tcPr>
            <w:tcW w:w="1057" w:type="dxa"/>
          </w:tcPr>
          <w:p w14:paraId="41029264" w14:textId="77777777" w:rsidR="002F1950" w:rsidRPr="00F81BA5" w:rsidRDefault="002F1950" w:rsidP="00FD3D04">
            <w:pPr>
              <w:tabs>
                <w:tab w:val="left" w:pos="1134"/>
              </w:tabs>
              <w:ind w:right="-2"/>
              <w:jc w:val="center"/>
              <w:rPr>
                <w:rFonts w:ascii="Times New Roman" w:eastAsia="Calibri" w:hAnsi="Times New Roman" w:cs="Times New Roman"/>
                <w:b/>
                <w:sz w:val="28"/>
                <w:szCs w:val="28"/>
                <w:lang w:eastAsia="ru-RU" w:bidi="ru-RU"/>
              </w:rPr>
            </w:pPr>
            <w:r w:rsidRPr="00F81BA5">
              <w:rPr>
                <w:rFonts w:ascii="Times New Roman" w:eastAsia="Calibri" w:hAnsi="Times New Roman" w:cs="Times New Roman"/>
                <w:b/>
                <w:sz w:val="28"/>
                <w:szCs w:val="28"/>
                <w:lang w:eastAsia="ru-RU" w:bidi="ru-RU"/>
              </w:rPr>
              <w:t>2021</w:t>
            </w:r>
          </w:p>
        </w:tc>
        <w:tc>
          <w:tcPr>
            <w:tcW w:w="1057" w:type="dxa"/>
          </w:tcPr>
          <w:p w14:paraId="1AB6E830" w14:textId="77777777" w:rsidR="002F1950" w:rsidRPr="00F81BA5" w:rsidRDefault="002F1950" w:rsidP="00FD3D04">
            <w:pPr>
              <w:tabs>
                <w:tab w:val="left" w:pos="1134"/>
              </w:tabs>
              <w:ind w:right="-2"/>
              <w:jc w:val="center"/>
              <w:rPr>
                <w:rFonts w:ascii="Times New Roman" w:eastAsia="Calibri" w:hAnsi="Times New Roman" w:cs="Times New Roman"/>
                <w:b/>
                <w:sz w:val="28"/>
                <w:szCs w:val="28"/>
                <w:lang w:eastAsia="ru-RU" w:bidi="ru-RU"/>
              </w:rPr>
            </w:pPr>
            <w:r w:rsidRPr="00F81BA5">
              <w:rPr>
                <w:rFonts w:ascii="Times New Roman" w:eastAsia="Calibri" w:hAnsi="Times New Roman" w:cs="Times New Roman"/>
                <w:b/>
                <w:sz w:val="28"/>
                <w:szCs w:val="28"/>
                <w:lang w:eastAsia="ru-RU" w:bidi="ru-RU"/>
              </w:rPr>
              <w:t>2022</w:t>
            </w:r>
          </w:p>
        </w:tc>
      </w:tr>
      <w:tr w:rsidR="00F81BA5" w:rsidRPr="00F81BA5" w14:paraId="77183CC1" w14:textId="77777777" w:rsidTr="00FD3D04">
        <w:tc>
          <w:tcPr>
            <w:tcW w:w="1937" w:type="dxa"/>
          </w:tcPr>
          <w:p w14:paraId="016D8FF1"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 xml:space="preserve">Акмолинская </w:t>
            </w:r>
          </w:p>
        </w:tc>
        <w:tc>
          <w:tcPr>
            <w:tcW w:w="1057" w:type="dxa"/>
          </w:tcPr>
          <w:p w14:paraId="6337BA22"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86</w:t>
            </w:r>
          </w:p>
        </w:tc>
        <w:tc>
          <w:tcPr>
            <w:tcW w:w="1057" w:type="dxa"/>
          </w:tcPr>
          <w:p w14:paraId="6BECA349" w14:textId="77777777" w:rsidR="002F1950" w:rsidRPr="00F81BA5" w:rsidRDefault="002F1950" w:rsidP="00FD3D04">
            <w:pPr>
              <w:tabs>
                <w:tab w:val="left" w:pos="872"/>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94</w:t>
            </w:r>
          </w:p>
        </w:tc>
        <w:tc>
          <w:tcPr>
            <w:tcW w:w="1057" w:type="dxa"/>
          </w:tcPr>
          <w:p w14:paraId="70411344"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87</w:t>
            </w:r>
          </w:p>
        </w:tc>
        <w:tc>
          <w:tcPr>
            <w:tcW w:w="1057" w:type="dxa"/>
          </w:tcPr>
          <w:p w14:paraId="0B8CF957"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85</w:t>
            </w:r>
          </w:p>
        </w:tc>
        <w:tc>
          <w:tcPr>
            <w:tcW w:w="1056" w:type="dxa"/>
          </w:tcPr>
          <w:p w14:paraId="3A4625CB"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77</w:t>
            </w:r>
          </w:p>
        </w:tc>
        <w:tc>
          <w:tcPr>
            <w:tcW w:w="1057" w:type="dxa"/>
          </w:tcPr>
          <w:p w14:paraId="3024B683"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77</w:t>
            </w:r>
          </w:p>
        </w:tc>
        <w:tc>
          <w:tcPr>
            <w:tcW w:w="1057" w:type="dxa"/>
          </w:tcPr>
          <w:p w14:paraId="0B7A8A4C"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77</w:t>
            </w:r>
          </w:p>
        </w:tc>
      </w:tr>
      <w:tr w:rsidR="00F81BA5" w:rsidRPr="00F81BA5" w14:paraId="047FD4CB" w14:textId="77777777" w:rsidTr="00FD3D04">
        <w:tc>
          <w:tcPr>
            <w:tcW w:w="1937" w:type="dxa"/>
          </w:tcPr>
          <w:p w14:paraId="77DFAC53"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Костанайская</w:t>
            </w:r>
          </w:p>
        </w:tc>
        <w:tc>
          <w:tcPr>
            <w:tcW w:w="1057" w:type="dxa"/>
          </w:tcPr>
          <w:p w14:paraId="5AE2E1DD"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92</w:t>
            </w:r>
          </w:p>
        </w:tc>
        <w:tc>
          <w:tcPr>
            <w:tcW w:w="1057" w:type="dxa"/>
          </w:tcPr>
          <w:p w14:paraId="4CFFC2E9"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99</w:t>
            </w:r>
          </w:p>
        </w:tc>
        <w:tc>
          <w:tcPr>
            <w:tcW w:w="1057" w:type="dxa"/>
          </w:tcPr>
          <w:p w14:paraId="0AE54681"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115</w:t>
            </w:r>
          </w:p>
        </w:tc>
        <w:tc>
          <w:tcPr>
            <w:tcW w:w="1057" w:type="dxa"/>
          </w:tcPr>
          <w:p w14:paraId="18CE7EE2"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124</w:t>
            </w:r>
          </w:p>
        </w:tc>
        <w:tc>
          <w:tcPr>
            <w:tcW w:w="1056" w:type="dxa"/>
          </w:tcPr>
          <w:p w14:paraId="44E66A89"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130</w:t>
            </w:r>
          </w:p>
        </w:tc>
        <w:tc>
          <w:tcPr>
            <w:tcW w:w="1057" w:type="dxa"/>
          </w:tcPr>
          <w:p w14:paraId="5691D9B8"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123</w:t>
            </w:r>
          </w:p>
        </w:tc>
        <w:tc>
          <w:tcPr>
            <w:tcW w:w="1057" w:type="dxa"/>
          </w:tcPr>
          <w:p w14:paraId="345A3A6A"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123</w:t>
            </w:r>
          </w:p>
        </w:tc>
      </w:tr>
      <w:tr w:rsidR="00F81BA5" w:rsidRPr="00F81BA5" w14:paraId="514124D5" w14:textId="77777777" w:rsidTr="00FD3D04">
        <w:tc>
          <w:tcPr>
            <w:tcW w:w="1937" w:type="dxa"/>
          </w:tcPr>
          <w:p w14:paraId="371332E2"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Павлодарская</w:t>
            </w:r>
          </w:p>
        </w:tc>
        <w:tc>
          <w:tcPr>
            <w:tcW w:w="1057" w:type="dxa"/>
          </w:tcPr>
          <w:p w14:paraId="7693D859"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553</w:t>
            </w:r>
          </w:p>
        </w:tc>
        <w:tc>
          <w:tcPr>
            <w:tcW w:w="1057" w:type="dxa"/>
          </w:tcPr>
          <w:p w14:paraId="20DFBCC7"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543</w:t>
            </w:r>
          </w:p>
        </w:tc>
        <w:tc>
          <w:tcPr>
            <w:tcW w:w="1057" w:type="dxa"/>
          </w:tcPr>
          <w:p w14:paraId="4259EE3E"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610</w:t>
            </w:r>
          </w:p>
        </w:tc>
        <w:tc>
          <w:tcPr>
            <w:tcW w:w="1057" w:type="dxa"/>
          </w:tcPr>
          <w:p w14:paraId="0F159319"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710</w:t>
            </w:r>
          </w:p>
        </w:tc>
        <w:tc>
          <w:tcPr>
            <w:tcW w:w="1056" w:type="dxa"/>
          </w:tcPr>
          <w:p w14:paraId="49B8E000"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712</w:t>
            </w:r>
          </w:p>
        </w:tc>
        <w:tc>
          <w:tcPr>
            <w:tcW w:w="1057" w:type="dxa"/>
          </w:tcPr>
          <w:p w14:paraId="54764980"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723</w:t>
            </w:r>
          </w:p>
        </w:tc>
        <w:tc>
          <w:tcPr>
            <w:tcW w:w="1057" w:type="dxa"/>
          </w:tcPr>
          <w:p w14:paraId="58EE83BF"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737</w:t>
            </w:r>
          </w:p>
        </w:tc>
      </w:tr>
      <w:tr w:rsidR="00F81BA5" w:rsidRPr="00F81BA5" w14:paraId="49A057BC" w14:textId="77777777" w:rsidTr="00FD3D04">
        <w:tc>
          <w:tcPr>
            <w:tcW w:w="1937" w:type="dxa"/>
          </w:tcPr>
          <w:p w14:paraId="4B2ECF2D"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Северо-Казахстанская</w:t>
            </w:r>
          </w:p>
        </w:tc>
        <w:tc>
          <w:tcPr>
            <w:tcW w:w="1057" w:type="dxa"/>
          </w:tcPr>
          <w:p w14:paraId="5DCEDC58"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75</w:t>
            </w:r>
          </w:p>
        </w:tc>
        <w:tc>
          <w:tcPr>
            <w:tcW w:w="1057" w:type="dxa"/>
          </w:tcPr>
          <w:p w14:paraId="63E8047E"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78</w:t>
            </w:r>
          </w:p>
        </w:tc>
        <w:tc>
          <w:tcPr>
            <w:tcW w:w="1057" w:type="dxa"/>
          </w:tcPr>
          <w:p w14:paraId="57013E86"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76</w:t>
            </w:r>
          </w:p>
        </w:tc>
        <w:tc>
          <w:tcPr>
            <w:tcW w:w="1057" w:type="dxa"/>
          </w:tcPr>
          <w:p w14:paraId="65C871F8"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75</w:t>
            </w:r>
          </w:p>
        </w:tc>
        <w:tc>
          <w:tcPr>
            <w:tcW w:w="1056" w:type="dxa"/>
          </w:tcPr>
          <w:p w14:paraId="55C92862"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75</w:t>
            </w:r>
          </w:p>
        </w:tc>
        <w:tc>
          <w:tcPr>
            <w:tcW w:w="1057" w:type="dxa"/>
          </w:tcPr>
          <w:p w14:paraId="211F2A05"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75</w:t>
            </w:r>
          </w:p>
        </w:tc>
        <w:tc>
          <w:tcPr>
            <w:tcW w:w="1057" w:type="dxa"/>
          </w:tcPr>
          <w:p w14:paraId="439BC34E"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62</w:t>
            </w:r>
          </w:p>
        </w:tc>
      </w:tr>
      <w:tr w:rsidR="00F81BA5" w:rsidRPr="00F81BA5" w14:paraId="48A69B7D" w14:textId="77777777" w:rsidTr="00FD3D04">
        <w:tc>
          <w:tcPr>
            <w:tcW w:w="1937" w:type="dxa"/>
          </w:tcPr>
          <w:p w14:paraId="27529D51" w14:textId="2851B5D2" w:rsidR="002F1950" w:rsidRPr="00F81BA5" w:rsidRDefault="00150162"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г. Астана</w:t>
            </w:r>
          </w:p>
        </w:tc>
        <w:tc>
          <w:tcPr>
            <w:tcW w:w="1057" w:type="dxa"/>
          </w:tcPr>
          <w:p w14:paraId="2769F3FC"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56</w:t>
            </w:r>
          </w:p>
        </w:tc>
        <w:tc>
          <w:tcPr>
            <w:tcW w:w="1057" w:type="dxa"/>
          </w:tcPr>
          <w:p w14:paraId="26C1CFEF"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62</w:t>
            </w:r>
          </w:p>
        </w:tc>
        <w:tc>
          <w:tcPr>
            <w:tcW w:w="1057" w:type="dxa"/>
          </w:tcPr>
          <w:p w14:paraId="7452BEF1"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60</w:t>
            </w:r>
          </w:p>
        </w:tc>
        <w:tc>
          <w:tcPr>
            <w:tcW w:w="1057" w:type="dxa"/>
          </w:tcPr>
          <w:p w14:paraId="25740975"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56</w:t>
            </w:r>
          </w:p>
        </w:tc>
        <w:tc>
          <w:tcPr>
            <w:tcW w:w="1056" w:type="dxa"/>
          </w:tcPr>
          <w:p w14:paraId="6F9B822D"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65</w:t>
            </w:r>
          </w:p>
        </w:tc>
        <w:tc>
          <w:tcPr>
            <w:tcW w:w="1057" w:type="dxa"/>
          </w:tcPr>
          <w:p w14:paraId="3BDDECC9"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62</w:t>
            </w:r>
          </w:p>
        </w:tc>
        <w:tc>
          <w:tcPr>
            <w:tcW w:w="1057" w:type="dxa"/>
          </w:tcPr>
          <w:p w14:paraId="4BD1BF59" w14:textId="77777777" w:rsidR="002F1950" w:rsidRPr="00F81BA5" w:rsidRDefault="002F1950" w:rsidP="00FD3D04">
            <w:pPr>
              <w:tabs>
                <w:tab w:val="left" w:pos="1134"/>
              </w:tabs>
              <w:ind w:right="-2"/>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bCs/>
                <w:sz w:val="28"/>
                <w:szCs w:val="28"/>
                <w:lang w:eastAsia="ru-RU" w:bidi="ru-RU"/>
              </w:rPr>
              <w:t>63</w:t>
            </w:r>
          </w:p>
        </w:tc>
      </w:tr>
      <w:tr w:rsidR="00F81BA5" w:rsidRPr="00F81BA5" w14:paraId="1E544A23" w14:textId="77777777" w:rsidTr="00FD3D04">
        <w:tc>
          <w:tcPr>
            <w:tcW w:w="1937" w:type="dxa"/>
          </w:tcPr>
          <w:p w14:paraId="3AA7E24D" w14:textId="77777777" w:rsidR="002F1950" w:rsidRPr="00F81BA5" w:rsidRDefault="002F1950" w:rsidP="00FD3D04">
            <w:pPr>
              <w:tabs>
                <w:tab w:val="left" w:pos="1134"/>
              </w:tabs>
              <w:ind w:right="-2"/>
              <w:jc w:val="both"/>
              <w:rPr>
                <w:rFonts w:ascii="Times New Roman" w:eastAsia="Calibri" w:hAnsi="Times New Roman" w:cs="Times New Roman"/>
                <w:b/>
                <w:sz w:val="28"/>
                <w:szCs w:val="28"/>
                <w:lang w:eastAsia="ru-RU" w:bidi="ru-RU"/>
              </w:rPr>
            </w:pPr>
            <w:r w:rsidRPr="00F81BA5">
              <w:rPr>
                <w:rFonts w:ascii="Times New Roman" w:eastAsia="Calibri" w:hAnsi="Times New Roman" w:cs="Times New Roman"/>
                <w:b/>
                <w:sz w:val="28"/>
                <w:szCs w:val="28"/>
                <w:lang w:eastAsia="ru-RU" w:bidi="ru-RU"/>
              </w:rPr>
              <w:t>По Казахстану</w:t>
            </w:r>
          </w:p>
        </w:tc>
        <w:tc>
          <w:tcPr>
            <w:tcW w:w="1057" w:type="dxa"/>
          </w:tcPr>
          <w:p w14:paraId="55A18049" w14:textId="77777777" w:rsidR="002F1950" w:rsidRPr="00F81BA5" w:rsidRDefault="002F1950" w:rsidP="00FD3D04">
            <w:pPr>
              <w:tabs>
                <w:tab w:val="left" w:pos="1134"/>
              </w:tabs>
              <w:ind w:right="-2"/>
              <w:jc w:val="both"/>
              <w:rPr>
                <w:rFonts w:ascii="Times New Roman" w:eastAsia="Calibri" w:hAnsi="Times New Roman" w:cs="Times New Roman"/>
                <w:b/>
                <w:sz w:val="28"/>
                <w:szCs w:val="28"/>
                <w:lang w:eastAsia="ru-RU" w:bidi="ru-RU"/>
              </w:rPr>
            </w:pPr>
            <w:r w:rsidRPr="00F81BA5">
              <w:rPr>
                <w:rFonts w:ascii="Times New Roman" w:eastAsia="Calibri" w:hAnsi="Times New Roman" w:cs="Times New Roman"/>
                <w:b/>
                <w:sz w:val="28"/>
                <w:szCs w:val="28"/>
                <w:lang w:eastAsia="ru-RU" w:bidi="ru-RU"/>
              </w:rPr>
              <w:t>2 180</w:t>
            </w:r>
          </w:p>
        </w:tc>
        <w:tc>
          <w:tcPr>
            <w:tcW w:w="1057" w:type="dxa"/>
          </w:tcPr>
          <w:p w14:paraId="2FC341F8" w14:textId="77777777" w:rsidR="002F1950" w:rsidRPr="00F81BA5" w:rsidRDefault="002F1950" w:rsidP="00FD3D04">
            <w:pPr>
              <w:tabs>
                <w:tab w:val="left" w:pos="1134"/>
              </w:tabs>
              <w:ind w:right="-2"/>
              <w:jc w:val="both"/>
              <w:rPr>
                <w:rFonts w:ascii="Times New Roman" w:eastAsia="Calibri" w:hAnsi="Times New Roman" w:cs="Times New Roman"/>
                <w:b/>
                <w:sz w:val="28"/>
                <w:szCs w:val="28"/>
                <w:lang w:eastAsia="ru-RU" w:bidi="ru-RU"/>
              </w:rPr>
            </w:pPr>
            <w:r w:rsidRPr="00F81BA5">
              <w:rPr>
                <w:rFonts w:ascii="Times New Roman" w:eastAsia="Calibri" w:hAnsi="Times New Roman" w:cs="Times New Roman"/>
                <w:b/>
                <w:sz w:val="28"/>
                <w:szCs w:val="28"/>
                <w:lang w:eastAsia="ru-RU" w:bidi="ru-RU"/>
              </w:rPr>
              <w:t>2 271</w:t>
            </w:r>
          </w:p>
        </w:tc>
        <w:tc>
          <w:tcPr>
            <w:tcW w:w="1057" w:type="dxa"/>
          </w:tcPr>
          <w:p w14:paraId="70C68B93" w14:textId="77777777" w:rsidR="002F1950" w:rsidRPr="00F81BA5" w:rsidRDefault="002F1950" w:rsidP="00FD3D04">
            <w:pPr>
              <w:tabs>
                <w:tab w:val="left" w:pos="1134"/>
              </w:tabs>
              <w:ind w:right="-2"/>
              <w:jc w:val="both"/>
              <w:rPr>
                <w:rFonts w:ascii="Times New Roman" w:eastAsia="Calibri" w:hAnsi="Times New Roman" w:cs="Times New Roman"/>
                <w:b/>
                <w:sz w:val="28"/>
                <w:szCs w:val="28"/>
                <w:lang w:eastAsia="ru-RU" w:bidi="ru-RU"/>
              </w:rPr>
            </w:pPr>
            <w:r w:rsidRPr="00F81BA5">
              <w:rPr>
                <w:rFonts w:ascii="Times New Roman" w:eastAsia="Calibri" w:hAnsi="Times New Roman" w:cs="Times New Roman"/>
                <w:b/>
                <w:sz w:val="28"/>
                <w:szCs w:val="28"/>
                <w:lang w:eastAsia="ru-RU" w:bidi="ru-RU"/>
              </w:rPr>
              <w:t>2 357</w:t>
            </w:r>
          </w:p>
        </w:tc>
        <w:tc>
          <w:tcPr>
            <w:tcW w:w="1057" w:type="dxa"/>
          </w:tcPr>
          <w:p w14:paraId="0BE5875C" w14:textId="77777777" w:rsidR="002F1950" w:rsidRPr="00F81BA5" w:rsidRDefault="002F1950" w:rsidP="00FD3D04">
            <w:pPr>
              <w:tabs>
                <w:tab w:val="left" w:pos="1134"/>
              </w:tabs>
              <w:ind w:right="-2"/>
              <w:jc w:val="both"/>
              <w:rPr>
                <w:rFonts w:ascii="Times New Roman" w:eastAsia="Calibri" w:hAnsi="Times New Roman" w:cs="Times New Roman"/>
                <w:b/>
                <w:sz w:val="28"/>
                <w:szCs w:val="28"/>
                <w:lang w:eastAsia="ru-RU" w:bidi="ru-RU"/>
              </w:rPr>
            </w:pPr>
            <w:r w:rsidRPr="00F81BA5">
              <w:rPr>
                <w:rFonts w:ascii="Times New Roman" w:eastAsia="Calibri" w:hAnsi="Times New Roman" w:cs="Times New Roman"/>
                <w:b/>
                <w:sz w:val="28"/>
                <w:szCs w:val="28"/>
                <w:lang w:eastAsia="ru-RU" w:bidi="ru-RU"/>
              </w:rPr>
              <w:t>2 446</w:t>
            </w:r>
          </w:p>
        </w:tc>
        <w:tc>
          <w:tcPr>
            <w:tcW w:w="1056" w:type="dxa"/>
          </w:tcPr>
          <w:p w14:paraId="7F8678C2" w14:textId="77777777" w:rsidR="002F1950" w:rsidRPr="00F81BA5" w:rsidRDefault="002F1950" w:rsidP="00FD3D04">
            <w:pPr>
              <w:tabs>
                <w:tab w:val="left" w:pos="1134"/>
              </w:tabs>
              <w:ind w:right="-2"/>
              <w:jc w:val="both"/>
              <w:rPr>
                <w:rFonts w:ascii="Times New Roman" w:eastAsia="Calibri" w:hAnsi="Times New Roman" w:cs="Times New Roman"/>
                <w:b/>
                <w:sz w:val="28"/>
                <w:szCs w:val="28"/>
                <w:lang w:eastAsia="ru-RU" w:bidi="ru-RU"/>
              </w:rPr>
            </w:pPr>
            <w:r w:rsidRPr="00F81BA5">
              <w:rPr>
                <w:rFonts w:ascii="Times New Roman" w:eastAsia="Calibri" w:hAnsi="Times New Roman" w:cs="Times New Roman"/>
                <w:b/>
                <w:sz w:val="28"/>
                <w:szCs w:val="28"/>
                <w:lang w:eastAsia="ru-RU" w:bidi="ru-RU"/>
              </w:rPr>
              <w:t>2 483</w:t>
            </w:r>
          </w:p>
        </w:tc>
        <w:tc>
          <w:tcPr>
            <w:tcW w:w="1057" w:type="dxa"/>
          </w:tcPr>
          <w:p w14:paraId="64D3AE59" w14:textId="77777777" w:rsidR="002F1950" w:rsidRPr="00F81BA5" w:rsidRDefault="002F1950" w:rsidP="00FD3D04">
            <w:pPr>
              <w:tabs>
                <w:tab w:val="left" w:pos="1134"/>
              </w:tabs>
              <w:ind w:right="-2"/>
              <w:jc w:val="both"/>
              <w:rPr>
                <w:rFonts w:ascii="Times New Roman" w:eastAsia="Calibri" w:hAnsi="Times New Roman" w:cs="Times New Roman"/>
                <w:b/>
                <w:sz w:val="28"/>
                <w:szCs w:val="28"/>
                <w:lang w:eastAsia="ru-RU" w:bidi="ru-RU"/>
              </w:rPr>
            </w:pPr>
            <w:r w:rsidRPr="00F81BA5">
              <w:rPr>
                <w:rFonts w:ascii="Times New Roman" w:eastAsia="Calibri" w:hAnsi="Times New Roman" w:cs="Times New Roman"/>
                <w:b/>
                <w:sz w:val="28"/>
                <w:szCs w:val="28"/>
                <w:lang w:eastAsia="ru-RU" w:bidi="ru-RU"/>
              </w:rPr>
              <w:t>2 441</w:t>
            </w:r>
          </w:p>
        </w:tc>
        <w:tc>
          <w:tcPr>
            <w:tcW w:w="1057" w:type="dxa"/>
          </w:tcPr>
          <w:p w14:paraId="27D4808C" w14:textId="77777777" w:rsidR="002F1950" w:rsidRPr="00F81BA5" w:rsidRDefault="002F1950" w:rsidP="00FD3D04">
            <w:pPr>
              <w:tabs>
                <w:tab w:val="left" w:pos="1134"/>
              </w:tabs>
              <w:ind w:right="-2"/>
              <w:jc w:val="both"/>
              <w:rPr>
                <w:rFonts w:ascii="Times New Roman" w:eastAsia="Calibri" w:hAnsi="Times New Roman" w:cs="Times New Roman"/>
                <w:b/>
                <w:sz w:val="28"/>
                <w:szCs w:val="28"/>
                <w:lang w:eastAsia="ru-RU" w:bidi="ru-RU"/>
              </w:rPr>
            </w:pPr>
            <w:r w:rsidRPr="00F81BA5">
              <w:rPr>
                <w:rFonts w:ascii="Times New Roman" w:eastAsia="Calibri" w:hAnsi="Times New Roman" w:cs="Times New Roman"/>
                <w:b/>
                <w:sz w:val="28"/>
                <w:szCs w:val="28"/>
                <w:lang w:eastAsia="ru-RU" w:bidi="ru-RU"/>
              </w:rPr>
              <w:t>2 407</w:t>
            </w:r>
          </w:p>
        </w:tc>
      </w:tr>
    </w:tbl>
    <w:p w14:paraId="22ACDAF0" w14:textId="6D491C22" w:rsidR="002F1950" w:rsidRPr="00F81BA5" w:rsidRDefault="002F1950" w:rsidP="002F1950">
      <w:pPr>
        <w:tabs>
          <w:tab w:val="left" w:pos="1134"/>
        </w:tabs>
        <w:spacing w:after="0" w:line="240" w:lineRule="auto"/>
        <w:ind w:right="-2"/>
        <w:jc w:val="both"/>
        <w:rPr>
          <w:rFonts w:ascii="Times New Roman" w:eastAsia="Calibri" w:hAnsi="Times New Roman" w:cs="Times New Roman"/>
          <w:i/>
          <w:iCs/>
          <w:sz w:val="24"/>
          <w:szCs w:val="24"/>
          <w:lang w:eastAsia="ru-RU" w:bidi="ru-RU"/>
        </w:rPr>
      </w:pPr>
      <w:r w:rsidRPr="00F81BA5">
        <w:rPr>
          <w:rFonts w:ascii="Times New Roman" w:eastAsia="Calibri" w:hAnsi="Times New Roman" w:cs="Times New Roman"/>
          <w:i/>
          <w:iCs/>
          <w:sz w:val="24"/>
          <w:szCs w:val="24"/>
          <w:lang w:eastAsia="ru-RU" w:bidi="ru-RU"/>
        </w:rPr>
        <w:t>Источник: национальный доклад о состоянии окружающей среды за 2022</w:t>
      </w:r>
      <w:r w:rsidR="00BE281C" w:rsidRPr="00F81BA5">
        <w:rPr>
          <w:rFonts w:ascii="Times New Roman" w:eastAsia="Calibri" w:hAnsi="Times New Roman" w:cs="Times New Roman"/>
          <w:i/>
          <w:iCs/>
          <w:sz w:val="24"/>
          <w:szCs w:val="24"/>
          <w:lang w:eastAsia="ru-RU" w:bidi="ru-RU"/>
        </w:rPr>
        <w:t xml:space="preserve"> </w:t>
      </w:r>
      <w:r w:rsidRPr="00F81BA5">
        <w:rPr>
          <w:rFonts w:ascii="Times New Roman" w:eastAsia="Calibri" w:hAnsi="Times New Roman" w:cs="Times New Roman"/>
          <w:i/>
          <w:iCs/>
          <w:sz w:val="24"/>
          <w:szCs w:val="24"/>
          <w:lang w:eastAsia="ru-RU" w:bidi="ru-RU"/>
        </w:rPr>
        <w:t>г. министерства охраны окружающей среды.</w:t>
      </w:r>
    </w:p>
    <w:p w14:paraId="5C57E1D5" w14:textId="77777777" w:rsidR="002F1950" w:rsidRPr="00F81BA5" w:rsidRDefault="002F1950" w:rsidP="002F1950">
      <w:pPr>
        <w:tabs>
          <w:tab w:val="left" w:pos="1134"/>
        </w:tabs>
        <w:spacing w:after="0" w:line="240" w:lineRule="auto"/>
        <w:ind w:right="-2"/>
        <w:jc w:val="both"/>
        <w:rPr>
          <w:rFonts w:ascii="Times New Roman" w:eastAsia="Calibri" w:hAnsi="Times New Roman" w:cs="Times New Roman"/>
          <w:lang w:eastAsia="ru-RU" w:bidi="ru-RU"/>
        </w:rPr>
      </w:pPr>
    </w:p>
    <w:p w14:paraId="327F8E82" w14:textId="526AE517" w:rsidR="002F1950" w:rsidRPr="00F81BA5" w:rsidRDefault="002F1950" w:rsidP="002F1950">
      <w:pPr>
        <w:tabs>
          <w:tab w:val="left" w:pos="1134"/>
        </w:tabs>
        <w:spacing w:after="0" w:line="240" w:lineRule="auto"/>
        <w:ind w:right="-2" w:firstLine="709"/>
        <w:jc w:val="both"/>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 xml:space="preserve">Оценка уровня загрязнения воздуха за </w:t>
      </w:r>
      <w:r w:rsidR="00C9244C" w:rsidRPr="00F81BA5">
        <w:rPr>
          <w:rFonts w:ascii="Times New Roman" w:eastAsia="Calibri" w:hAnsi="Times New Roman" w:cs="Times New Roman"/>
          <w:sz w:val="28"/>
          <w:szCs w:val="28"/>
          <w:lang w:eastAsia="ru-RU" w:bidi="ru-RU"/>
        </w:rPr>
        <w:t>счёт</w:t>
      </w:r>
      <w:r w:rsidRPr="00F81BA5">
        <w:rPr>
          <w:rFonts w:ascii="Times New Roman" w:eastAsia="Calibri" w:hAnsi="Times New Roman" w:cs="Times New Roman"/>
          <w:sz w:val="28"/>
          <w:szCs w:val="28"/>
          <w:lang w:eastAsia="ru-RU" w:bidi="ru-RU"/>
        </w:rPr>
        <w:t xml:space="preserve"> эмиссий вредных веществ, согласно международной шкале </w:t>
      </w:r>
      <w:r w:rsidR="00C9244C" w:rsidRPr="00F81BA5">
        <w:rPr>
          <w:rFonts w:ascii="Times New Roman" w:eastAsia="Calibri" w:hAnsi="Times New Roman" w:cs="Times New Roman"/>
          <w:sz w:val="28"/>
          <w:szCs w:val="28"/>
          <w:lang w:eastAsia="ru-RU" w:bidi="ru-RU"/>
        </w:rPr>
        <w:t>расчётов</w:t>
      </w:r>
      <w:r w:rsidRPr="00F81BA5">
        <w:rPr>
          <w:rFonts w:ascii="Times New Roman" w:eastAsia="Calibri" w:hAnsi="Times New Roman" w:cs="Times New Roman"/>
          <w:sz w:val="28"/>
          <w:szCs w:val="28"/>
          <w:lang w:eastAsia="ru-RU" w:bidi="ru-RU"/>
        </w:rPr>
        <w:t xml:space="preserve">, происходит по </w:t>
      </w:r>
      <w:r w:rsidR="00C9244C" w:rsidRPr="00F81BA5">
        <w:rPr>
          <w:rFonts w:ascii="Times New Roman" w:eastAsia="Calibri" w:hAnsi="Times New Roman" w:cs="Times New Roman"/>
          <w:sz w:val="28"/>
          <w:szCs w:val="28"/>
          <w:lang w:eastAsia="ru-RU" w:bidi="ru-RU"/>
        </w:rPr>
        <w:t>трём</w:t>
      </w:r>
      <w:r w:rsidRPr="00F81BA5">
        <w:rPr>
          <w:rFonts w:ascii="Times New Roman" w:eastAsia="Calibri" w:hAnsi="Times New Roman" w:cs="Times New Roman"/>
          <w:sz w:val="28"/>
          <w:szCs w:val="28"/>
          <w:lang w:eastAsia="ru-RU" w:bidi="ru-RU"/>
        </w:rPr>
        <w:t xml:space="preserve"> показателям качества:</w:t>
      </w:r>
    </w:p>
    <w:p w14:paraId="628ADACE" w14:textId="2D7DEFB2" w:rsidR="002F1950" w:rsidRPr="00F81BA5" w:rsidRDefault="002F1950" w:rsidP="002F1950">
      <w:pPr>
        <w:tabs>
          <w:tab w:val="left" w:pos="1134"/>
        </w:tabs>
        <w:spacing w:after="0" w:line="240" w:lineRule="auto"/>
        <w:ind w:right="-2" w:firstLine="709"/>
        <w:jc w:val="both"/>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w:t>
      </w:r>
      <w:r w:rsidR="00AF1531">
        <w:rPr>
          <w:rFonts w:ascii="Times New Roman" w:eastAsia="Calibri" w:hAnsi="Times New Roman" w:cs="Times New Roman"/>
          <w:sz w:val="28"/>
          <w:szCs w:val="28"/>
          <w:lang w:eastAsia="ru-RU" w:bidi="ru-RU"/>
        </w:rPr>
        <w:t xml:space="preserve"> </w:t>
      </w:r>
      <w:r w:rsidRPr="00F81BA5">
        <w:rPr>
          <w:rFonts w:ascii="Times New Roman" w:eastAsia="Calibri" w:hAnsi="Times New Roman" w:cs="Times New Roman"/>
          <w:sz w:val="28"/>
          <w:szCs w:val="28"/>
          <w:lang w:eastAsia="ru-RU" w:bidi="ru-RU"/>
        </w:rPr>
        <w:t xml:space="preserve">Стандартный Индекс (СИ) – максимальная разовая концентрация загрязняющего вещества, </w:t>
      </w:r>
      <w:r w:rsidR="00C9244C" w:rsidRPr="00F81BA5">
        <w:rPr>
          <w:rFonts w:ascii="Times New Roman" w:eastAsia="Calibri" w:hAnsi="Times New Roman" w:cs="Times New Roman"/>
          <w:sz w:val="28"/>
          <w:szCs w:val="28"/>
          <w:lang w:eastAsia="ru-RU" w:bidi="ru-RU"/>
        </w:rPr>
        <w:t>делённая</w:t>
      </w:r>
      <w:r w:rsidRPr="00F81BA5">
        <w:rPr>
          <w:rFonts w:ascii="Times New Roman" w:eastAsia="Calibri" w:hAnsi="Times New Roman" w:cs="Times New Roman"/>
          <w:sz w:val="28"/>
          <w:szCs w:val="28"/>
          <w:lang w:eastAsia="ru-RU" w:bidi="ru-RU"/>
        </w:rPr>
        <w:t xml:space="preserve"> на показатель Предельно Допустимой Концентрации (ПДК);</w:t>
      </w:r>
    </w:p>
    <w:p w14:paraId="03F8F8EA" w14:textId="53614B1E" w:rsidR="002F1950" w:rsidRPr="00F81BA5" w:rsidRDefault="002F1950" w:rsidP="002F1950">
      <w:pPr>
        <w:tabs>
          <w:tab w:val="left" w:pos="1134"/>
        </w:tabs>
        <w:spacing w:after="0" w:line="240" w:lineRule="auto"/>
        <w:ind w:right="-2" w:firstLine="709"/>
        <w:jc w:val="both"/>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w:t>
      </w:r>
      <w:r w:rsidR="00AF1531">
        <w:rPr>
          <w:rFonts w:ascii="Times New Roman" w:eastAsia="Calibri" w:hAnsi="Times New Roman" w:cs="Times New Roman"/>
          <w:sz w:val="28"/>
          <w:szCs w:val="28"/>
          <w:lang w:eastAsia="ru-RU" w:bidi="ru-RU"/>
        </w:rPr>
        <w:t xml:space="preserve"> </w:t>
      </w:r>
      <w:r w:rsidRPr="00F81BA5">
        <w:rPr>
          <w:rFonts w:ascii="Times New Roman" w:eastAsia="Calibri" w:hAnsi="Times New Roman" w:cs="Times New Roman"/>
          <w:sz w:val="28"/>
          <w:szCs w:val="28"/>
          <w:lang w:eastAsia="ru-RU" w:bidi="ru-RU"/>
        </w:rPr>
        <w:t xml:space="preserve">Наибольшая Повторяемость (НП), % превышения </w:t>
      </w:r>
      <w:r w:rsidR="00CA7516" w:rsidRPr="00F81BA5">
        <w:rPr>
          <w:rFonts w:ascii="Times New Roman" w:eastAsia="Calibri" w:hAnsi="Times New Roman" w:cs="Times New Roman"/>
          <w:sz w:val="28"/>
          <w:szCs w:val="28"/>
          <w:lang w:eastAsia="ru-RU" w:bidi="ru-RU"/>
        </w:rPr>
        <w:t>ПДК,</w:t>
      </w:r>
      <w:r w:rsidRPr="00F81BA5">
        <w:rPr>
          <w:rFonts w:ascii="Times New Roman" w:eastAsia="Calibri" w:hAnsi="Times New Roman" w:cs="Times New Roman"/>
          <w:sz w:val="28"/>
          <w:szCs w:val="28"/>
          <w:lang w:eastAsia="ru-RU" w:bidi="ru-RU"/>
        </w:rPr>
        <w:t xml:space="preserve"> загрязняющим веществами в воздухе;</w:t>
      </w:r>
    </w:p>
    <w:p w14:paraId="413C52B6" w14:textId="568B945D" w:rsidR="006A7E61" w:rsidRPr="00F81BA5" w:rsidRDefault="002F1950" w:rsidP="006A7E61">
      <w:pPr>
        <w:tabs>
          <w:tab w:val="left" w:pos="1134"/>
        </w:tabs>
        <w:spacing w:after="0" w:line="240" w:lineRule="auto"/>
        <w:ind w:right="-2" w:firstLine="709"/>
        <w:jc w:val="both"/>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w:t>
      </w:r>
      <w:r w:rsidR="00AF1531">
        <w:rPr>
          <w:rFonts w:ascii="Times New Roman" w:eastAsia="Calibri" w:hAnsi="Times New Roman" w:cs="Times New Roman"/>
          <w:sz w:val="28"/>
          <w:szCs w:val="28"/>
          <w:lang w:eastAsia="ru-RU" w:bidi="ru-RU"/>
        </w:rPr>
        <w:t xml:space="preserve"> </w:t>
      </w:r>
      <w:r w:rsidRPr="00F81BA5">
        <w:rPr>
          <w:rFonts w:ascii="Times New Roman" w:eastAsia="Calibri" w:hAnsi="Times New Roman" w:cs="Times New Roman"/>
          <w:sz w:val="28"/>
          <w:szCs w:val="28"/>
          <w:lang w:eastAsia="ru-RU" w:bidi="ru-RU"/>
        </w:rPr>
        <w:t>Индекс Загрязнения Атмосферы (ИЗА)- коэффициент загрязнения атмосферного воздуха.</w:t>
      </w:r>
    </w:p>
    <w:p w14:paraId="09DC1EEF" w14:textId="782F9DB5" w:rsidR="002F1950" w:rsidRPr="00F81BA5" w:rsidRDefault="002F1950" w:rsidP="006A7E61">
      <w:pPr>
        <w:tabs>
          <w:tab w:val="left" w:pos="1134"/>
        </w:tabs>
        <w:spacing w:after="0" w:line="240" w:lineRule="auto"/>
        <w:ind w:right="-2" w:firstLine="709"/>
        <w:jc w:val="both"/>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Таким образом, степень загрязнения атмосферы оценивается тремя стандартными показателями СИ, НП, ИЗА</w:t>
      </w:r>
      <w:r w:rsidR="00F0778C" w:rsidRPr="00F81BA5">
        <w:rPr>
          <w:rFonts w:ascii="Times New Roman" w:eastAsia="Calibri" w:hAnsi="Times New Roman" w:cs="Times New Roman"/>
          <w:sz w:val="28"/>
          <w:szCs w:val="28"/>
          <w:lang w:eastAsia="ru-RU" w:bidi="ru-RU"/>
        </w:rPr>
        <w:t xml:space="preserve"> </w:t>
      </w:r>
      <w:r w:rsidR="00F0778C" w:rsidRPr="00F81BA5">
        <w:rPr>
          <w:rFonts w:ascii="Times New Roman" w:eastAsia="Calibri" w:hAnsi="Times New Roman" w:cs="Times New Roman"/>
          <w:bCs/>
          <w:sz w:val="28"/>
          <w:szCs w:val="28"/>
          <w:lang w:eastAsia="ru-RU" w:bidi="ru-RU"/>
        </w:rPr>
        <w:t xml:space="preserve">Таблица </w:t>
      </w:r>
      <w:r w:rsidR="00DB33CA" w:rsidRPr="00F81BA5">
        <w:rPr>
          <w:rFonts w:ascii="Times New Roman" w:eastAsia="Calibri" w:hAnsi="Times New Roman" w:cs="Times New Roman"/>
          <w:bCs/>
          <w:sz w:val="28"/>
          <w:szCs w:val="28"/>
          <w:lang w:eastAsia="ru-RU" w:bidi="ru-RU"/>
        </w:rPr>
        <w:t>7</w:t>
      </w:r>
      <w:r w:rsidR="00247774" w:rsidRPr="00F81BA5">
        <w:rPr>
          <w:rFonts w:ascii="Times New Roman" w:eastAsia="Calibri" w:hAnsi="Times New Roman" w:cs="Times New Roman"/>
          <w:bCs/>
          <w:sz w:val="28"/>
          <w:szCs w:val="28"/>
          <w:lang w:eastAsia="ru-RU" w:bidi="ru-RU"/>
        </w:rPr>
        <w:t xml:space="preserve"> [105]</w:t>
      </w:r>
      <w:r w:rsidR="00F0778C" w:rsidRPr="00F81BA5">
        <w:rPr>
          <w:rFonts w:ascii="Times New Roman" w:eastAsia="Calibri" w:hAnsi="Times New Roman" w:cs="Times New Roman"/>
          <w:bCs/>
          <w:sz w:val="28"/>
          <w:szCs w:val="28"/>
          <w:lang w:eastAsia="ru-RU" w:bidi="ru-RU"/>
        </w:rPr>
        <w:t>.</w:t>
      </w:r>
    </w:p>
    <w:p w14:paraId="29085138" w14:textId="77777777" w:rsidR="006A7E61" w:rsidRPr="00F81BA5" w:rsidRDefault="006A7E61" w:rsidP="002F1950">
      <w:pPr>
        <w:tabs>
          <w:tab w:val="left" w:pos="1134"/>
        </w:tabs>
        <w:spacing w:after="0" w:line="240" w:lineRule="auto"/>
        <w:ind w:right="-2"/>
        <w:jc w:val="both"/>
        <w:rPr>
          <w:rFonts w:ascii="Times New Roman" w:eastAsia="Calibri" w:hAnsi="Times New Roman" w:cs="Times New Roman"/>
          <w:b/>
          <w:bCs/>
          <w:sz w:val="28"/>
          <w:szCs w:val="28"/>
          <w:lang w:eastAsia="ru-RU" w:bidi="ru-RU"/>
        </w:rPr>
      </w:pPr>
    </w:p>
    <w:p w14:paraId="03592794" w14:textId="314358C3" w:rsidR="002F1950" w:rsidRPr="00F81BA5" w:rsidRDefault="002F1950" w:rsidP="006A7E61">
      <w:pPr>
        <w:tabs>
          <w:tab w:val="left" w:pos="1134"/>
        </w:tabs>
        <w:spacing w:after="0" w:line="240" w:lineRule="auto"/>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sz w:val="28"/>
          <w:szCs w:val="28"/>
          <w:lang w:eastAsia="ru-RU" w:bidi="ru-RU"/>
        </w:rPr>
        <w:t>Таблица</w:t>
      </w:r>
      <w:r w:rsidR="00BE281C" w:rsidRPr="00F81BA5">
        <w:rPr>
          <w:rFonts w:ascii="Times New Roman" w:eastAsia="Calibri" w:hAnsi="Times New Roman" w:cs="Times New Roman"/>
          <w:sz w:val="28"/>
          <w:szCs w:val="28"/>
          <w:lang w:eastAsia="ru-RU" w:bidi="ru-RU"/>
        </w:rPr>
        <w:t xml:space="preserve"> </w:t>
      </w:r>
      <w:r w:rsidR="00DB33CA" w:rsidRPr="00F81BA5">
        <w:rPr>
          <w:rFonts w:ascii="Times New Roman" w:eastAsia="Calibri" w:hAnsi="Times New Roman" w:cs="Times New Roman"/>
          <w:sz w:val="28"/>
          <w:szCs w:val="28"/>
          <w:lang w:eastAsia="ru-RU" w:bidi="ru-RU"/>
        </w:rPr>
        <w:t>7</w:t>
      </w:r>
      <w:r w:rsidR="006A7E61" w:rsidRPr="00F81BA5">
        <w:rPr>
          <w:rFonts w:ascii="Times New Roman" w:eastAsia="Calibri" w:hAnsi="Times New Roman" w:cs="Times New Roman"/>
          <w:sz w:val="28"/>
          <w:szCs w:val="28"/>
          <w:lang w:eastAsia="ru-RU" w:bidi="ru-RU"/>
        </w:rPr>
        <w:t xml:space="preserve"> - </w:t>
      </w:r>
      <w:r w:rsidRPr="00F81BA5">
        <w:rPr>
          <w:rFonts w:ascii="Times New Roman" w:eastAsia="Calibri" w:hAnsi="Times New Roman" w:cs="Times New Roman"/>
          <w:bCs/>
          <w:sz w:val="28"/>
          <w:szCs w:val="28"/>
          <w:lang w:eastAsia="ru-RU" w:bidi="ru-RU"/>
        </w:rPr>
        <w:t>Степень загрязнения атмосферы городов Северного региона Казахстана</w:t>
      </w:r>
      <w:r w:rsidR="009B549F" w:rsidRPr="00F81BA5">
        <w:rPr>
          <w:rFonts w:ascii="Times New Roman" w:eastAsia="Calibri" w:hAnsi="Times New Roman" w:cs="Times New Roman"/>
          <w:bCs/>
          <w:sz w:val="28"/>
          <w:szCs w:val="28"/>
          <w:lang w:eastAsia="ru-RU" w:bidi="ru-RU"/>
        </w:rPr>
        <w:t xml:space="preserve"> </w:t>
      </w:r>
      <w:r w:rsidRPr="00F81BA5">
        <w:rPr>
          <w:rFonts w:ascii="Times New Roman" w:eastAsia="Calibri" w:hAnsi="Times New Roman" w:cs="Times New Roman"/>
          <w:bCs/>
          <w:sz w:val="28"/>
          <w:szCs w:val="28"/>
          <w:lang w:eastAsia="ru-RU" w:bidi="ru-RU"/>
        </w:rPr>
        <w:t>по показателям качества, за 2022</w:t>
      </w:r>
      <w:r w:rsidR="00887A27" w:rsidRPr="00F81BA5">
        <w:rPr>
          <w:rFonts w:ascii="Times New Roman" w:eastAsia="Calibri" w:hAnsi="Times New Roman" w:cs="Times New Roman"/>
          <w:bCs/>
          <w:sz w:val="28"/>
          <w:szCs w:val="28"/>
          <w:lang w:eastAsia="ru-RU" w:bidi="ru-RU"/>
        </w:rPr>
        <w:t xml:space="preserve"> </w:t>
      </w:r>
      <w:r w:rsidRPr="00F81BA5">
        <w:rPr>
          <w:rFonts w:ascii="Times New Roman" w:eastAsia="Calibri" w:hAnsi="Times New Roman" w:cs="Times New Roman"/>
          <w:bCs/>
          <w:sz w:val="28"/>
          <w:szCs w:val="28"/>
          <w:lang w:eastAsia="ru-RU" w:bidi="ru-RU"/>
        </w:rPr>
        <w:t>г.</w:t>
      </w:r>
    </w:p>
    <w:p w14:paraId="0E500EA4" w14:textId="77777777" w:rsidR="002F1950" w:rsidRPr="00F81BA5" w:rsidRDefault="002F1950" w:rsidP="002F1950">
      <w:pPr>
        <w:tabs>
          <w:tab w:val="left" w:pos="1134"/>
        </w:tabs>
        <w:spacing w:after="0" w:line="240" w:lineRule="auto"/>
        <w:ind w:right="-2" w:firstLine="709"/>
        <w:jc w:val="right"/>
        <w:rPr>
          <w:rFonts w:ascii="Times New Roman" w:eastAsia="Calibri" w:hAnsi="Times New Roman" w:cs="Times New Roman"/>
          <w:sz w:val="28"/>
          <w:szCs w:val="28"/>
          <w:lang w:eastAsia="ru-RU" w:bidi="ru-RU"/>
        </w:rPr>
      </w:pPr>
    </w:p>
    <w:tbl>
      <w:tblPr>
        <w:tblStyle w:val="ae"/>
        <w:tblW w:w="0" w:type="auto"/>
        <w:tblLook w:val="04A0" w:firstRow="1" w:lastRow="0" w:firstColumn="1" w:lastColumn="0" w:noHBand="0" w:noVBand="1"/>
      </w:tblPr>
      <w:tblGrid>
        <w:gridCol w:w="484"/>
        <w:gridCol w:w="2209"/>
        <w:gridCol w:w="4989"/>
        <w:gridCol w:w="1662"/>
      </w:tblGrid>
      <w:tr w:rsidR="00F81BA5" w:rsidRPr="00F81BA5" w14:paraId="42649F3E" w14:textId="77777777" w:rsidTr="00FD3D04">
        <w:tc>
          <w:tcPr>
            <w:tcW w:w="484" w:type="dxa"/>
          </w:tcPr>
          <w:p w14:paraId="304E740F"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w:t>
            </w:r>
          </w:p>
        </w:tc>
        <w:tc>
          <w:tcPr>
            <w:tcW w:w="2209" w:type="dxa"/>
          </w:tcPr>
          <w:p w14:paraId="4CC72C0E"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Уровень</w:t>
            </w:r>
          </w:p>
          <w:p w14:paraId="0FF1EF4E"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загрязнения</w:t>
            </w:r>
          </w:p>
        </w:tc>
        <w:tc>
          <w:tcPr>
            <w:tcW w:w="4991" w:type="dxa"/>
          </w:tcPr>
          <w:p w14:paraId="4F762B1F"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Города региона</w:t>
            </w:r>
          </w:p>
        </w:tc>
        <w:tc>
          <w:tcPr>
            <w:tcW w:w="1662" w:type="dxa"/>
          </w:tcPr>
          <w:p w14:paraId="03612F6A"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Значения показателей</w:t>
            </w:r>
          </w:p>
        </w:tc>
      </w:tr>
      <w:tr w:rsidR="00F81BA5" w:rsidRPr="00F81BA5" w14:paraId="1861FE14" w14:textId="77777777" w:rsidTr="00FD3D04">
        <w:tc>
          <w:tcPr>
            <w:tcW w:w="484" w:type="dxa"/>
          </w:tcPr>
          <w:p w14:paraId="7F65F742" w14:textId="77777777" w:rsidR="00DB33CA" w:rsidRPr="00F81BA5" w:rsidRDefault="00DB33CA" w:rsidP="00FD3D04">
            <w:pPr>
              <w:tabs>
                <w:tab w:val="left" w:pos="1134"/>
              </w:tabs>
              <w:ind w:right="-2"/>
              <w:jc w:val="center"/>
              <w:rPr>
                <w:rFonts w:ascii="Times New Roman" w:eastAsia="Calibri" w:hAnsi="Times New Roman" w:cs="Times New Roman"/>
                <w:sz w:val="28"/>
                <w:szCs w:val="28"/>
                <w:lang w:eastAsia="ru-RU" w:bidi="ru-RU"/>
              </w:rPr>
            </w:pPr>
          </w:p>
          <w:p w14:paraId="293DEE08" w14:textId="7981B0BB"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1</w:t>
            </w:r>
          </w:p>
        </w:tc>
        <w:tc>
          <w:tcPr>
            <w:tcW w:w="2209" w:type="dxa"/>
          </w:tcPr>
          <w:p w14:paraId="45DF3D29" w14:textId="77777777" w:rsidR="00DB33CA" w:rsidRPr="00F81BA5" w:rsidRDefault="00DB33CA" w:rsidP="00FD3D04">
            <w:pPr>
              <w:tabs>
                <w:tab w:val="left" w:pos="1134"/>
              </w:tabs>
              <w:ind w:right="-2"/>
              <w:jc w:val="center"/>
              <w:rPr>
                <w:rFonts w:ascii="Times New Roman" w:eastAsia="Calibri" w:hAnsi="Times New Roman" w:cs="Times New Roman"/>
                <w:sz w:val="28"/>
                <w:szCs w:val="28"/>
                <w:lang w:eastAsia="ru-RU" w:bidi="ru-RU"/>
              </w:rPr>
            </w:pPr>
          </w:p>
          <w:p w14:paraId="47E180F2" w14:textId="16EAB99B"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высокий</w:t>
            </w:r>
          </w:p>
        </w:tc>
        <w:tc>
          <w:tcPr>
            <w:tcW w:w="4991" w:type="dxa"/>
          </w:tcPr>
          <w:p w14:paraId="470F6F5D" w14:textId="77777777" w:rsidR="00DB33CA" w:rsidRPr="00F81BA5" w:rsidRDefault="00DB33CA" w:rsidP="00FD3D04">
            <w:pPr>
              <w:tabs>
                <w:tab w:val="left" w:pos="1134"/>
              </w:tabs>
              <w:ind w:right="-2"/>
              <w:jc w:val="center"/>
              <w:rPr>
                <w:rFonts w:ascii="Times New Roman" w:eastAsia="Calibri" w:hAnsi="Times New Roman" w:cs="Times New Roman"/>
                <w:sz w:val="28"/>
                <w:szCs w:val="28"/>
                <w:lang w:eastAsia="ru-RU" w:bidi="ru-RU"/>
              </w:rPr>
            </w:pPr>
          </w:p>
          <w:p w14:paraId="311CAE2A" w14:textId="5F2FC7C3"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Астана, Павлодар,</w:t>
            </w:r>
          </w:p>
        </w:tc>
        <w:tc>
          <w:tcPr>
            <w:tcW w:w="1662" w:type="dxa"/>
          </w:tcPr>
          <w:p w14:paraId="34524A77"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СИ-5-10</w:t>
            </w:r>
          </w:p>
          <w:p w14:paraId="53FF7C77"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НП-20-49%</w:t>
            </w:r>
          </w:p>
          <w:p w14:paraId="0B56B4C7"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ИЗА-7-13</w:t>
            </w:r>
          </w:p>
        </w:tc>
      </w:tr>
      <w:tr w:rsidR="00F81BA5" w:rsidRPr="00F81BA5" w14:paraId="6AB861F9" w14:textId="77777777" w:rsidTr="00FD3D04">
        <w:tc>
          <w:tcPr>
            <w:tcW w:w="484" w:type="dxa"/>
          </w:tcPr>
          <w:p w14:paraId="31843FFD" w14:textId="77777777" w:rsidR="00DB33CA" w:rsidRPr="00F81BA5" w:rsidRDefault="00DB33CA" w:rsidP="00FD3D04">
            <w:pPr>
              <w:tabs>
                <w:tab w:val="left" w:pos="1134"/>
              </w:tabs>
              <w:ind w:right="-2"/>
              <w:jc w:val="center"/>
              <w:rPr>
                <w:rFonts w:ascii="Times New Roman" w:eastAsia="Calibri" w:hAnsi="Times New Roman" w:cs="Times New Roman"/>
                <w:sz w:val="28"/>
                <w:szCs w:val="28"/>
                <w:lang w:eastAsia="ru-RU" w:bidi="ru-RU"/>
              </w:rPr>
            </w:pPr>
          </w:p>
          <w:p w14:paraId="025CF932" w14:textId="22FF26E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2</w:t>
            </w:r>
          </w:p>
        </w:tc>
        <w:tc>
          <w:tcPr>
            <w:tcW w:w="2209" w:type="dxa"/>
          </w:tcPr>
          <w:p w14:paraId="661E7A89" w14:textId="77777777" w:rsidR="00DB33CA" w:rsidRPr="00F81BA5" w:rsidRDefault="00DB33CA" w:rsidP="00FD3D04">
            <w:pPr>
              <w:tabs>
                <w:tab w:val="left" w:pos="1134"/>
              </w:tabs>
              <w:ind w:right="-2"/>
              <w:jc w:val="center"/>
              <w:rPr>
                <w:rFonts w:ascii="Times New Roman" w:eastAsia="Calibri" w:hAnsi="Times New Roman" w:cs="Times New Roman"/>
                <w:sz w:val="28"/>
                <w:szCs w:val="28"/>
                <w:lang w:eastAsia="ru-RU" w:bidi="ru-RU"/>
              </w:rPr>
            </w:pPr>
          </w:p>
          <w:p w14:paraId="43D0A1EB" w14:textId="7944F95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повышенный</w:t>
            </w:r>
          </w:p>
        </w:tc>
        <w:tc>
          <w:tcPr>
            <w:tcW w:w="4991" w:type="dxa"/>
          </w:tcPr>
          <w:p w14:paraId="35E09B67"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p>
        </w:tc>
        <w:tc>
          <w:tcPr>
            <w:tcW w:w="1662" w:type="dxa"/>
          </w:tcPr>
          <w:p w14:paraId="04B67F89"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СИ-2-4</w:t>
            </w:r>
          </w:p>
          <w:p w14:paraId="68475853"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НП-1-19%</w:t>
            </w:r>
          </w:p>
          <w:p w14:paraId="141452C7"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ИЗА-5-6</w:t>
            </w:r>
          </w:p>
        </w:tc>
      </w:tr>
      <w:tr w:rsidR="00F81BA5" w:rsidRPr="00F81BA5" w14:paraId="45EE4831" w14:textId="77777777" w:rsidTr="00FD3D04">
        <w:tc>
          <w:tcPr>
            <w:tcW w:w="484" w:type="dxa"/>
          </w:tcPr>
          <w:p w14:paraId="0A9AE459" w14:textId="77777777" w:rsidR="00DB33CA" w:rsidRPr="00F81BA5" w:rsidRDefault="00DB33CA" w:rsidP="00FD3D04">
            <w:pPr>
              <w:tabs>
                <w:tab w:val="left" w:pos="1134"/>
              </w:tabs>
              <w:ind w:right="-2"/>
              <w:jc w:val="center"/>
              <w:rPr>
                <w:rFonts w:ascii="Times New Roman" w:eastAsia="Calibri" w:hAnsi="Times New Roman" w:cs="Times New Roman"/>
                <w:sz w:val="28"/>
                <w:szCs w:val="28"/>
                <w:lang w:eastAsia="ru-RU" w:bidi="ru-RU"/>
              </w:rPr>
            </w:pPr>
          </w:p>
          <w:p w14:paraId="3E938AD0" w14:textId="2B522D26"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3</w:t>
            </w:r>
          </w:p>
        </w:tc>
        <w:tc>
          <w:tcPr>
            <w:tcW w:w="2209" w:type="dxa"/>
          </w:tcPr>
          <w:p w14:paraId="2D21ED09" w14:textId="77777777" w:rsidR="00DB33CA" w:rsidRPr="00F81BA5" w:rsidRDefault="00DB33CA" w:rsidP="00FD3D04">
            <w:pPr>
              <w:tabs>
                <w:tab w:val="left" w:pos="1134"/>
              </w:tabs>
              <w:ind w:right="-2"/>
              <w:jc w:val="center"/>
              <w:rPr>
                <w:rFonts w:ascii="Times New Roman" w:eastAsia="Calibri" w:hAnsi="Times New Roman" w:cs="Times New Roman"/>
                <w:sz w:val="28"/>
                <w:szCs w:val="28"/>
                <w:lang w:eastAsia="ru-RU" w:bidi="ru-RU"/>
              </w:rPr>
            </w:pPr>
          </w:p>
          <w:p w14:paraId="3D4122FB" w14:textId="71B44E04"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низкий</w:t>
            </w:r>
          </w:p>
        </w:tc>
        <w:tc>
          <w:tcPr>
            <w:tcW w:w="4991" w:type="dxa"/>
          </w:tcPr>
          <w:p w14:paraId="06E7D3B9"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 xml:space="preserve">Кокшетау, </w:t>
            </w:r>
          </w:p>
          <w:p w14:paraId="06B22033"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Костанай, Петропавловск</w:t>
            </w:r>
          </w:p>
        </w:tc>
        <w:tc>
          <w:tcPr>
            <w:tcW w:w="1662" w:type="dxa"/>
          </w:tcPr>
          <w:p w14:paraId="7A89FCA5"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СИ-0-1</w:t>
            </w:r>
          </w:p>
          <w:p w14:paraId="1AAE4805"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НП-0%</w:t>
            </w:r>
          </w:p>
          <w:p w14:paraId="2B0DA7E2" w14:textId="77777777" w:rsidR="002F1950" w:rsidRPr="00F81BA5" w:rsidRDefault="002F1950" w:rsidP="00FD3D04">
            <w:pPr>
              <w:tabs>
                <w:tab w:val="left" w:pos="1134"/>
              </w:tabs>
              <w:ind w:right="-2"/>
              <w:jc w:val="center"/>
              <w:rPr>
                <w:rFonts w:ascii="Times New Roman" w:eastAsia="Calibri" w:hAnsi="Times New Roman" w:cs="Times New Roman"/>
                <w:sz w:val="28"/>
                <w:szCs w:val="28"/>
                <w:lang w:eastAsia="ru-RU" w:bidi="ru-RU"/>
              </w:rPr>
            </w:pPr>
            <w:r w:rsidRPr="00F81BA5">
              <w:rPr>
                <w:rFonts w:ascii="Times New Roman" w:eastAsia="Calibri" w:hAnsi="Times New Roman" w:cs="Times New Roman"/>
                <w:sz w:val="28"/>
                <w:szCs w:val="28"/>
                <w:lang w:eastAsia="ru-RU" w:bidi="ru-RU"/>
              </w:rPr>
              <w:t>ИЗА-0-5</w:t>
            </w:r>
          </w:p>
        </w:tc>
      </w:tr>
    </w:tbl>
    <w:p w14:paraId="61545764" w14:textId="0D0A1FD5" w:rsidR="002F1950" w:rsidRPr="00F81BA5" w:rsidRDefault="002F1950" w:rsidP="002F1950">
      <w:pPr>
        <w:tabs>
          <w:tab w:val="left" w:pos="1134"/>
        </w:tabs>
        <w:spacing w:after="0" w:line="240" w:lineRule="auto"/>
        <w:ind w:right="-2"/>
        <w:jc w:val="both"/>
        <w:rPr>
          <w:rFonts w:ascii="Times New Roman" w:eastAsia="Calibri" w:hAnsi="Times New Roman" w:cs="Times New Roman"/>
          <w:i/>
          <w:iCs/>
          <w:sz w:val="24"/>
          <w:szCs w:val="24"/>
          <w:lang w:eastAsia="ru-RU" w:bidi="ru-RU"/>
        </w:rPr>
      </w:pPr>
      <w:r w:rsidRPr="00F81BA5">
        <w:rPr>
          <w:rFonts w:ascii="Times New Roman" w:eastAsia="Calibri" w:hAnsi="Times New Roman" w:cs="Times New Roman"/>
          <w:i/>
          <w:iCs/>
          <w:sz w:val="24"/>
          <w:szCs w:val="24"/>
          <w:lang w:eastAsia="ru-RU" w:bidi="ru-RU"/>
        </w:rPr>
        <w:t xml:space="preserve">Источник: Информационный бюллетень </w:t>
      </w:r>
      <w:bookmarkStart w:id="18" w:name="_Hlk165547046"/>
      <w:r w:rsidRPr="00F81BA5">
        <w:rPr>
          <w:rFonts w:ascii="Times New Roman" w:eastAsia="Calibri" w:hAnsi="Times New Roman" w:cs="Times New Roman"/>
          <w:i/>
          <w:iCs/>
          <w:sz w:val="24"/>
          <w:szCs w:val="24"/>
          <w:lang w:eastAsia="ru-RU" w:bidi="ru-RU"/>
        </w:rPr>
        <w:t>РГП</w:t>
      </w:r>
      <w:bookmarkEnd w:id="18"/>
      <w:r w:rsidRPr="00F81BA5">
        <w:rPr>
          <w:rFonts w:ascii="Times New Roman" w:eastAsia="Calibri" w:hAnsi="Times New Roman" w:cs="Times New Roman"/>
          <w:i/>
          <w:iCs/>
          <w:sz w:val="24"/>
          <w:szCs w:val="24"/>
          <w:lang w:eastAsia="ru-RU" w:bidi="ru-RU"/>
        </w:rPr>
        <w:t xml:space="preserve"> «</w:t>
      </w:r>
      <w:bookmarkStart w:id="19" w:name="_Hlk165547034"/>
      <w:r w:rsidRPr="00F81BA5">
        <w:rPr>
          <w:rFonts w:ascii="Times New Roman" w:eastAsia="Calibri" w:hAnsi="Times New Roman" w:cs="Times New Roman"/>
          <w:i/>
          <w:iCs/>
          <w:sz w:val="24"/>
          <w:szCs w:val="24"/>
          <w:lang w:eastAsia="ru-RU" w:bidi="ru-RU"/>
        </w:rPr>
        <w:t>Казгидромет</w:t>
      </w:r>
      <w:bookmarkEnd w:id="19"/>
      <w:r w:rsidRPr="00F81BA5">
        <w:rPr>
          <w:rFonts w:ascii="Times New Roman" w:eastAsia="Calibri" w:hAnsi="Times New Roman" w:cs="Times New Roman"/>
          <w:i/>
          <w:iCs/>
          <w:sz w:val="24"/>
          <w:szCs w:val="24"/>
          <w:lang w:eastAsia="ru-RU" w:bidi="ru-RU"/>
        </w:rPr>
        <w:t>» за 2022</w:t>
      </w:r>
      <w:r w:rsidR="00BE281C" w:rsidRPr="00F81BA5">
        <w:rPr>
          <w:rFonts w:ascii="Times New Roman" w:eastAsia="Calibri" w:hAnsi="Times New Roman" w:cs="Times New Roman"/>
          <w:i/>
          <w:iCs/>
          <w:sz w:val="24"/>
          <w:szCs w:val="24"/>
          <w:lang w:eastAsia="ru-RU" w:bidi="ru-RU"/>
        </w:rPr>
        <w:t xml:space="preserve"> </w:t>
      </w:r>
      <w:r w:rsidRPr="00F81BA5">
        <w:rPr>
          <w:rFonts w:ascii="Times New Roman" w:eastAsia="Calibri" w:hAnsi="Times New Roman" w:cs="Times New Roman"/>
          <w:i/>
          <w:iCs/>
          <w:sz w:val="24"/>
          <w:szCs w:val="24"/>
          <w:lang w:eastAsia="ru-RU" w:bidi="ru-RU"/>
        </w:rPr>
        <w:t>год</w:t>
      </w:r>
    </w:p>
    <w:p w14:paraId="7BA97E20" w14:textId="77777777" w:rsidR="002F1950" w:rsidRPr="00F81BA5" w:rsidRDefault="002F1950" w:rsidP="002F1950">
      <w:pPr>
        <w:spacing w:after="0" w:line="240" w:lineRule="auto"/>
        <w:jc w:val="both"/>
        <w:rPr>
          <w:rFonts w:ascii="Times New Roman" w:eastAsia="Calibri" w:hAnsi="Times New Roman" w:cs="Times New Roman"/>
          <w:iCs/>
          <w:sz w:val="28"/>
          <w:szCs w:val="28"/>
        </w:rPr>
      </w:pPr>
    </w:p>
    <w:p w14:paraId="305899EC" w14:textId="1BE49B76" w:rsidR="002F1950" w:rsidRPr="00F81BA5" w:rsidRDefault="00150162" w:rsidP="002F1950">
      <w:pPr>
        <w:spacing w:after="0" w:line="240" w:lineRule="auto"/>
        <w:ind w:firstLine="709"/>
        <w:jc w:val="both"/>
        <w:rPr>
          <w:rFonts w:ascii="Times New Roman" w:eastAsia="Calibri" w:hAnsi="Times New Roman" w:cs="Times New Roman"/>
          <w:sz w:val="28"/>
          <w:szCs w:val="28"/>
        </w:rPr>
      </w:pPr>
      <w:r w:rsidRPr="00F81BA5">
        <w:rPr>
          <w:rFonts w:ascii="Times New Roman" w:eastAsia="Calibri" w:hAnsi="Times New Roman" w:cs="Times New Roman"/>
          <w:iCs/>
          <w:sz w:val="28"/>
          <w:szCs w:val="28"/>
        </w:rPr>
        <w:t>Согласно наблюдениям</w:t>
      </w:r>
      <w:r w:rsidR="002F1950" w:rsidRPr="00F81BA5">
        <w:rPr>
          <w:rFonts w:ascii="Times New Roman" w:eastAsia="Calibri" w:hAnsi="Times New Roman" w:cs="Times New Roman"/>
          <w:iCs/>
          <w:sz w:val="28"/>
          <w:szCs w:val="28"/>
        </w:rPr>
        <w:t xml:space="preserve"> РГП «Казгидромет» за 2022 г., высоким уровнем загрязнения (СИ-5-10; НП-20-49%; ИЗА-7-13) характеризуется один город Северного региона - г.</w:t>
      </w:r>
      <w:r w:rsidR="00CA7516" w:rsidRPr="00F81BA5">
        <w:rPr>
          <w:rFonts w:ascii="Times New Roman" w:eastAsia="Calibri" w:hAnsi="Times New Roman" w:cs="Times New Roman"/>
          <w:iCs/>
          <w:sz w:val="28"/>
          <w:szCs w:val="28"/>
        </w:rPr>
        <w:t xml:space="preserve"> </w:t>
      </w:r>
      <w:r w:rsidR="002F1950" w:rsidRPr="00F81BA5">
        <w:rPr>
          <w:rFonts w:ascii="Times New Roman" w:eastAsia="Calibri" w:hAnsi="Times New Roman" w:cs="Times New Roman"/>
          <w:iCs/>
          <w:sz w:val="28"/>
          <w:szCs w:val="28"/>
        </w:rPr>
        <w:t xml:space="preserve">Астана. Низкий уровень загрязнения (СИ-0-1; НП-0%; ИЗА-0-5) </w:t>
      </w:r>
      <w:r w:rsidR="002F1950" w:rsidRPr="00F81BA5">
        <w:rPr>
          <w:rFonts w:ascii="Times New Roman" w:eastAsia="Calibri" w:hAnsi="Times New Roman" w:cs="Times New Roman"/>
          <w:sz w:val="28"/>
          <w:szCs w:val="28"/>
        </w:rPr>
        <w:t xml:space="preserve">наблюдается в городах региона: Кокшетау, Павлодар, </w:t>
      </w:r>
      <w:r w:rsidR="00CA7516" w:rsidRPr="00F81BA5">
        <w:rPr>
          <w:rFonts w:ascii="Times New Roman" w:eastAsia="Calibri" w:hAnsi="Times New Roman" w:cs="Times New Roman"/>
          <w:sz w:val="28"/>
          <w:szCs w:val="28"/>
        </w:rPr>
        <w:t>Кустанай</w:t>
      </w:r>
      <w:r w:rsidR="002F1950" w:rsidRPr="00F81BA5">
        <w:rPr>
          <w:rFonts w:ascii="Times New Roman" w:eastAsia="Calibri" w:hAnsi="Times New Roman" w:cs="Times New Roman"/>
          <w:sz w:val="28"/>
          <w:szCs w:val="28"/>
        </w:rPr>
        <w:t>, Петропавловск</w:t>
      </w:r>
      <w:r w:rsidR="006B15A3" w:rsidRPr="00F81BA5">
        <w:rPr>
          <w:rFonts w:ascii="Times New Roman" w:hAnsi="Times New Roman" w:cs="Times New Roman"/>
          <w:sz w:val="28"/>
          <w:szCs w:val="28"/>
        </w:rPr>
        <w:t xml:space="preserve"> в соответствии с рисунком Б.5</w:t>
      </w:r>
      <w:r w:rsidR="002F1950" w:rsidRPr="00F81BA5">
        <w:rPr>
          <w:rFonts w:ascii="Times New Roman" w:eastAsia="Calibri" w:hAnsi="Times New Roman" w:cs="Times New Roman"/>
          <w:sz w:val="28"/>
          <w:szCs w:val="28"/>
        </w:rPr>
        <w:t>.</w:t>
      </w:r>
      <w:r w:rsidR="00A15D78" w:rsidRPr="00F81BA5">
        <w:rPr>
          <w:rFonts w:ascii="Times New Roman" w:hAnsi="Times New Roman" w:cs="Times New Roman"/>
          <w:sz w:val="28"/>
          <w:szCs w:val="28"/>
        </w:rPr>
        <w:t xml:space="preserve"> </w:t>
      </w:r>
    </w:p>
    <w:p w14:paraId="5215B5CB" w14:textId="28F7C3D6" w:rsidR="002F1950" w:rsidRPr="00F81BA5" w:rsidRDefault="002F1950" w:rsidP="002F1950">
      <w:pPr>
        <w:spacing w:after="0" w:line="240" w:lineRule="auto"/>
        <w:ind w:firstLine="709"/>
        <w:jc w:val="both"/>
        <w:rPr>
          <w:rFonts w:ascii="Times New Roman" w:eastAsia="Calibri" w:hAnsi="Times New Roman" w:cs="Times New Roman"/>
          <w:sz w:val="28"/>
          <w:szCs w:val="28"/>
        </w:rPr>
      </w:pPr>
      <w:r w:rsidRPr="00F81BA5">
        <w:rPr>
          <w:rFonts w:ascii="Times New Roman" w:eastAsia="Calibri" w:hAnsi="Times New Roman" w:cs="Times New Roman"/>
          <w:sz w:val="28"/>
          <w:szCs w:val="28"/>
        </w:rPr>
        <w:t xml:space="preserve">Основными загрязняющими веществами являются </w:t>
      </w:r>
      <w:r w:rsidR="00CA7516" w:rsidRPr="00F81BA5">
        <w:rPr>
          <w:rFonts w:ascii="Times New Roman" w:eastAsia="Calibri" w:hAnsi="Times New Roman" w:cs="Times New Roman"/>
          <w:sz w:val="28"/>
          <w:szCs w:val="28"/>
        </w:rPr>
        <w:t>химические соединения,</w:t>
      </w:r>
      <w:r w:rsidRPr="00F81BA5">
        <w:rPr>
          <w:rFonts w:ascii="Times New Roman" w:eastAsia="Calibri" w:hAnsi="Times New Roman" w:cs="Times New Roman"/>
          <w:sz w:val="28"/>
          <w:szCs w:val="28"/>
        </w:rPr>
        <w:t xml:space="preserve"> являющиеся </w:t>
      </w:r>
      <w:r w:rsidR="00CA7516" w:rsidRPr="00F81BA5">
        <w:rPr>
          <w:rFonts w:ascii="Times New Roman" w:eastAsia="Calibri" w:hAnsi="Times New Roman" w:cs="Times New Roman"/>
          <w:sz w:val="28"/>
          <w:szCs w:val="28"/>
        </w:rPr>
        <w:t>выработанными продуктами автотранспорта и добывающей промышленности,</w:t>
      </w:r>
      <w:r w:rsidRPr="00F81BA5">
        <w:rPr>
          <w:rFonts w:ascii="Times New Roman" w:eastAsia="Calibri" w:hAnsi="Times New Roman" w:cs="Times New Roman"/>
          <w:sz w:val="28"/>
          <w:szCs w:val="28"/>
        </w:rPr>
        <w:t xml:space="preserve"> сюда входят: формальдегиды, окись углерода, фтор, водород, аммиак, сажа, диоксиды серы, стирол, фенол, ксилол, ацетон, дизельное топливо, взвеси пыли, серная кислота, углеводороды С1-С19. Наибольший показатель эмиссий от автомобильного транспорта и промышленных предприятий, наблюдается в </w:t>
      </w:r>
      <w:r w:rsidR="00CA7516" w:rsidRPr="00F81BA5">
        <w:rPr>
          <w:rFonts w:ascii="Times New Roman" w:eastAsia="Calibri" w:hAnsi="Times New Roman" w:cs="Times New Roman"/>
          <w:sz w:val="28"/>
          <w:szCs w:val="28"/>
        </w:rPr>
        <w:t>Павлодарской области</w:t>
      </w:r>
      <w:r w:rsidR="00CB3439" w:rsidRPr="00F81BA5">
        <w:rPr>
          <w:rFonts w:ascii="Times New Roman" w:eastAsia="Calibri" w:hAnsi="Times New Roman" w:cs="Times New Roman"/>
          <w:sz w:val="28"/>
          <w:szCs w:val="28"/>
        </w:rPr>
        <w:t xml:space="preserve"> </w:t>
      </w:r>
      <w:r w:rsidR="00F0778C" w:rsidRPr="00F81BA5">
        <w:rPr>
          <w:rFonts w:ascii="Times New Roman" w:eastAsia="Calibri" w:hAnsi="Times New Roman" w:cs="Times New Roman"/>
          <w:bCs/>
          <w:sz w:val="28"/>
          <w:szCs w:val="28"/>
          <w:lang w:eastAsia="ru-RU" w:bidi="ru-RU"/>
        </w:rPr>
        <w:t xml:space="preserve">Таблица </w:t>
      </w:r>
      <w:r w:rsidR="000E6689" w:rsidRPr="00F81BA5">
        <w:rPr>
          <w:rFonts w:ascii="Times New Roman" w:eastAsia="Calibri" w:hAnsi="Times New Roman" w:cs="Times New Roman"/>
          <w:bCs/>
          <w:sz w:val="28"/>
          <w:szCs w:val="28"/>
          <w:lang w:eastAsia="ru-RU" w:bidi="ru-RU"/>
        </w:rPr>
        <w:t>7</w:t>
      </w:r>
      <w:r w:rsidR="00F0778C" w:rsidRPr="00F81BA5">
        <w:rPr>
          <w:rFonts w:ascii="Times New Roman" w:eastAsia="Calibri" w:hAnsi="Times New Roman" w:cs="Times New Roman"/>
          <w:bCs/>
          <w:sz w:val="28"/>
          <w:szCs w:val="28"/>
          <w:lang w:eastAsia="ru-RU" w:bidi="ru-RU"/>
        </w:rPr>
        <w:t>.</w:t>
      </w:r>
    </w:p>
    <w:p w14:paraId="25EC1C64" w14:textId="77777777" w:rsidR="002F1950" w:rsidRPr="00F81BA5" w:rsidRDefault="002F1950" w:rsidP="00AF1531">
      <w:pPr>
        <w:spacing w:after="0" w:line="240" w:lineRule="auto"/>
        <w:ind w:firstLine="709"/>
        <w:jc w:val="both"/>
        <w:rPr>
          <w:rFonts w:ascii="Times New Roman" w:eastAsia="Calibri" w:hAnsi="Times New Roman" w:cs="Times New Roman"/>
          <w:iCs/>
          <w:sz w:val="28"/>
          <w:szCs w:val="28"/>
        </w:rPr>
      </w:pPr>
      <w:r w:rsidRPr="00F81BA5">
        <w:rPr>
          <w:rFonts w:ascii="Times New Roman" w:eastAsia="Calibri" w:hAnsi="Times New Roman" w:cs="Times New Roman"/>
          <w:sz w:val="28"/>
          <w:szCs w:val="28"/>
        </w:rPr>
        <w:t>Таким образом высокая степень загрязнения воздуха в регионе обусловлена:</w:t>
      </w:r>
    </w:p>
    <w:p w14:paraId="6E09F487" w14:textId="77777777" w:rsidR="002F1950" w:rsidRPr="00F81BA5" w:rsidRDefault="002F1950" w:rsidP="00AF1531">
      <w:pPr>
        <w:pStyle w:val="a3"/>
        <w:numPr>
          <w:ilvl w:val="1"/>
          <w:numId w:val="27"/>
        </w:numPr>
        <w:ind w:left="0" w:right="0" w:firstLine="487"/>
      </w:pPr>
      <w:r w:rsidRPr="00F81BA5">
        <w:t>загруженностью автодорог автотранспортом. Главным источником загрязнения окружающей среды поселений являются выхлопы бензинового и дизельного топлива, что приводит к накоплению вредных примесей в атмосфере;</w:t>
      </w:r>
    </w:p>
    <w:p w14:paraId="0EF6D4D5" w14:textId="77777777" w:rsidR="002F1950" w:rsidRPr="00F81BA5" w:rsidRDefault="002F1950" w:rsidP="00AF1531">
      <w:pPr>
        <w:pStyle w:val="a3"/>
        <w:numPr>
          <w:ilvl w:val="1"/>
          <w:numId w:val="27"/>
        </w:numPr>
        <w:ind w:left="0" w:right="0" w:firstLine="487"/>
      </w:pPr>
      <w:r w:rsidRPr="00F81BA5">
        <w:t>наличием эмиссий от промышленных предприятий;</w:t>
      </w:r>
    </w:p>
    <w:p w14:paraId="2E4FB789" w14:textId="7CB9DACB" w:rsidR="002F1950" w:rsidRPr="00F81BA5" w:rsidRDefault="002F1950" w:rsidP="00AF1531">
      <w:pPr>
        <w:pStyle w:val="a3"/>
        <w:numPr>
          <w:ilvl w:val="1"/>
          <w:numId w:val="27"/>
        </w:numPr>
        <w:ind w:left="0" w:right="0" w:firstLine="487"/>
      </w:pPr>
      <w:r w:rsidRPr="00F81BA5">
        <w:t>наличием низкого уровня проветр</w:t>
      </w:r>
      <w:r w:rsidR="008618C0" w:rsidRPr="00F81BA5">
        <w:t>и</w:t>
      </w:r>
      <w:r w:rsidRPr="00F81BA5">
        <w:t xml:space="preserve">ваемости пространства </w:t>
      </w:r>
      <w:r w:rsidR="00C9244C" w:rsidRPr="00F81BA5">
        <w:t>населённых</w:t>
      </w:r>
      <w:r w:rsidRPr="00F81BA5">
        <w:t xml:space="preserve"> пунктов-находящиеся в воздухе загрязнения накапливаются и концентрируются в </w:t>
      </w:r>
      <w:r w:rsidR="00C9244C" w:rsidRPr="00F81BA5">
        <w:t>приземлённом</w:t>
      </w:r>
      <w:r w:rsidRPr="00F81BA5">
        <w:t xml:space="preserve"> уровне атмосферы, сохраняясь там на высоком уровне</w:t>
      </w:r>
      <w:r w:rsidR="00F0778C" w:rsidRPr="00F81BA5">
        <w:t xml:space="preserve"> </w:t>
      </w:r>
      <w:r w:rsidR="00F0778C" w:rsidRPr="00F81BA5">
        <w:rPr>
          <w:rFonts w:eastAsia="Calibri"/>
          <w:bCs/>
          <w:lang w:eastAsia="ru-RU" w:bidi="ru-RU"/>
        </w:rPr>
        <w:t xml:space="preserve">Таблица </w:t>
      </w:r>
      <w:r w:rsidR="000E6689" w:rsidRPr="00F81BA5">
        <w:rPr>
          <w:rFonts w:eastAsia="Calibri"/>
          <w:bCs/>
          <w:lang w:eastAsia="ru-RU" w:bidi="ru-RU"/>
        </w:rPr>
        <w:t>8</w:t>
      </w:r>
      <w:r w:rsidR="00F0778C" w:rsidRPr="00F81BA5">
        <w:rPr>
          <w:rFonts w:eastAsia="Calibri"/>
          <w:bCs/>
          <w:lang w:eastAsia="ru-RU" w:bidi="ru-RU"/>
        </w:rPr>
        <w:t>.</w:t>
      </w:r>
    </w:p>
    <w:p w14:paraId="03BF4AD3" w14:textId="77777777" w:rsidR="006A7E61" w:rsidRPr="00F81BA5" w:rsidRDefault="006A7E61" w:rsidP="00AF1531">
      <w:pPr>
        <w:pStyle w:val="a3"/>
        <w:ind w:left="0" w:right="0" w:firstLine="0"/>
      </w:pPr>
    </w:p>
    <w:p w14:paraId="29E643A6" w14:textId="21DA1F71" w:rsidR="002F1950" w:rsidRPr="00F81BA5" w:rsidRDefault="002F1950" w:rsidP="00AF1531">
      <w:pPr>
        <w:pStyle w:val="a3"/>
        <w:ind w:left="0" w:right="0" w:firstLine="0"/>
      </w:pPr>
      <w:r w:rsidRPr="00F81BA5">
        <w:t>Таблица</w:t>
      </w:r>
      <w:r w:rsidR="000E6689" w:rsidRPr="00F81BA5">
        <w:t xml:space="preserve"> 8</w:t>
      </w:r>
      <w:r w:rsidR="006A7E61" w:rsidRPr="00F81BA5">
        <w:t xml:space="preserve"> - </w:t>
      </w:r>
      <w:r w:rsidRPr="00F81BA5">
        <w:t>Уровень загрязнения атмосферы на территориях рассматриваемых регионов.</w:t>
      </w:r>
    </w:p>
    <w:p w14:paraId="28E87496" w14:textId="77777777" w:rsidR="009B549F" w:rsidRPr="00F81BA5" w:rsidRDefault="009B549F" w:rsidP="002F1950">
      <w:pPr>
        <w:spacing w:after="0" w:line="240" w:lineRule="auto"/>
        <w:ind w:firstLine="709"/>
        <w:jc w:val="both"/>
        <w:rPr>
          <w:rFonts w:ascii="Times New Roman" w:hAnsi="Times New Roman" w:cs="Times New Roman"/>
          <w:sz w:val="28"/>
          <w:szCs w:val="28"/>
        </w:rPr>
      </w:pPr>
    </w:p>
    <w:tbl>
      <w:tblPr>
        <w:tblStyle w:val="ae"/>
        <w:tblW w:w="0" w:type="auto"/>
        <w:tblLook w:val="04A0" w:firstRow="1" w:lastRow="0" w:firstColumn="1" w:lastColumn="0" w:noHBand="0" w:noVBand="1"/>
      </w:tblPr>
      <w:tblGrid>
        <w:gridCol w:w="2506"/>
        <w:gridCol w:w="709"/>
        <w:gridCol w:w="992"/>
        <w:gridCol w:w="851"/>
        <w:gridCol w:w="992"/>
        <w:gridCol w:w="992"/>
        <w:gridCol w:w="992"/>
        <w:gridCol w:w="1134"/>
      </w:tblGrid>
      <w:tr w:rsidR="00F81BA5" w:rsidRPr="00F81BA5" w14:paraId="12C8AFEF" w14:textId="77777777" w:rsidTr="00FD3D04">
        <w:tc>
          <w:tcPr>
            <w:tcW w:w="2405" w:type="dxa"/>
            <w:vMerge w:val="restart"/>
          </w:tcPr>
          <w:p w14:paraId="01BDF9D8" w14:textId="68A7BC48" w:rsidR="002F1950" w:rsidRPr="00F81BA5" w:rsidRDefault="00AF3931" w:rsidP="00FD3D04">
            <w:pPr>
              <w:rPr>
                <w:rFonts w:ascii="Times New Roman" w:hAnsi="Times New Roman" w:cs="Times New Roman"/>
                <w:sz w:val="28"/>
                <w:szCs w:val="28"/>
              </w:rPr>
            </w:pPr>
            <w:r w:rsidRPr="00F81BA5">
              <w:rPr>
                <w:rFonts w:ascii="Times New Roman" w:hAnsi="Times New Roman" w:cs="Times New Roman"/>
                <w:sz w:val="28"/>
                <w:szCs w:val="28"/>
              </w:rPr>
              <w:t>А</w:t>
            </w:r>
            <w:r w:rsidR="002F1950" w:rsidRPr="00F81BA5">
              <w:rPr>
                <w:rFonts w:ascii="Times New Roman" w:hAnsi="Times New Roman" w:cs="Times New Roman"/>
                <w:sz w:val="28"/>
                <w:szCs w:val="28"/>
              </w:rPr>
              <w:t xml:space="preserve">дминистративная единица               </w:t>
            </w:r>
          </w:p>
        </w:tc>
        <w:tc>
          <w:tcPr>
            <w:tcW w:w="6662" w:type="dxa"/>
            <w:gridSpan w:val="7"/>
          </w:tcPr>
          <w:p w14:paraId="70269255" w14:textId="77777777" w:rsidR="002F1950" w:rsidRPr="00F81BA5" w:rsidRDefault="002F1950" w:rsidP="00FD3D04">
            <w:pPr>
              <w:jc w:val="center"/>
              <w:rPr>
                <w:rFonts w:ascii="Times New Roman" w:hAnsi="Times New Roman" w:cs="Times New Roman"/>
                <w:sz w:val="28"/>
                <w:szCs w:val="28"/>
              </w:rPr>
            </w:pPr>
            <w:r w:rsidRPr="00F81BA5">
              <w:rPr>
                <w:rFonts w:ascii="Times New Roman" w:hAnsi="Times New Roman" w:cs="Times New Roman"/>
                <w:sz w:val="28"/>
                <w:szCs w:val="28"/>
              </w:rPr>
              <w:t>баллы</w:t>
            </w:r>
          </w:p>
        </w:tc>
      </w:tr>
      <w:tr w:rsidR="00F81BA5" w:rsidRPr="00F81BA5" w14:paraId="2279ACC3" w14:textId="77777777" w:rsidTr="00FD3D04">
        <w:tc>
          <w:tcPr>
            <w:tcW w:w="2405" w:type="dxa"/>
            <w:vMerge/>
          </w:tcPr>
          <w:p w14:paraId="38122157" w14:textId="77777777" w:rsidR="002F1950" w:rsidRPr="00F81BA5" w:rsidRDefault="002F1950" w:rsidP="00FD3D04">
            <w:pPr>
              <w:rPr>
                <w:rFonts w:ascii="Times New Roman" w:hAnsi="Times New Roman" w:cs="Times New Roman"/>
                <w:sz w:val="28"/>
                <w:szCs w:val="28"/>
              </w:rPr>
            </w:pPr>
          </w:p>
        </w:tc>
        <w:tc>
          <w:tcPr>
            <w:tcW w:w="709" w:type="dxa"/>
          </w:tcPr>
          <w:p w14:paraId="2A95E551" w14:textId="77777777" w:rsidR="002F1950" w:rsidRPr="00F81BA5" w:rsidRDefault="002F1950" w:rsidP="00FD3D04">
            <w:pPr>
              <w:jc w:val="both"/>
              <w:rPr>
                <w:rFonts w:ascii="Times New Roman" w:hAnsi="Times New Roman" w:cs="Times New Roman"/>
                <w:sz w:val="28"/>
                <w:szCs w:val="28"/>
              </w:rPr>
            </w:pPr>
            <w:r w:rsidRPr="00F81BA5">
              <w:rPr>
                <w:rFonts w:ascii="Times New Roman" w:hAnsi="Times New Roman" w:cs="Times New Roman"/>
                <w:sz w:val="28"/>
                <w:szCs w:val="28"/>
              </w:rPr>
              <w:t>1</w:t>
            </w:r>
          </w:p>
        </w:tc>
        <w:tc>
          <w:tcPr>
            <w:tcW w:w="992" w:type="dxa"/>
          </w:tcPr>
          <w:p w14:paraId="538B1EAE" w14:textId="77777777" w:rsidR="002F1950" w:rsidRPr="00F81BA5" w:rsidRDefault="002F1950" w:rsidP="00FD3D04">
            <w:pPr>
              <w:jc w:val="both"/>
              <w:rPr>
                <w:rFonts w:ascii="Times New Roman" w:hAnsi="Times New Roman" w:cs="Times New Roman"/>
                <w:sz w:val="28"/>
                <w:szCs w:val="28"/>
              </w:rPr>
            </w:pPr>
            <w:r w:rsidRPr="00F81BA5">
              <w:rPr>
                <w:rFonts w:ascii="Times New Roman" w:hAnsi="Times New Roman" w:cs="Times New Roman"/>
                <w:sz w:val="28"/>
                <w:szCs w:val="28"/>
              </w:rPr>
              <w:t>2</w:t>
            </w:r>
          </w:p>
        </w:tc>
        <w:tc>
          <w:tcPr>
            <w:tcW w:w="851" w:type="dxa"/>
          </w:tcPr>
          <w:p w14:paraId="1B24D347" w14:textId="77777777" w:rsidR="002F1950" w:rsidRPr="00F81BA5" w:rsidRDefault="002F1950" w:rsidP="00FD3D04">
            <w:pPr>
              <w:jc w:val="both"/>
              <w:rPr>
                <w:rFonts w:ascii="Times New Roman" w:hAnsi="Times New Roman" w:cs="Times New Roman"/>
                <w:sz w:val="28"/>
                <w:szCs w:val="28"/>
              </w:rPr>
            </w:pPr>
            <w:r w:rsidRPr="00F81BA5">
              <w:rPr>
                <w:rFonts w:ascii="Times New Roman" w:hAnsi="Times New Roman" w:cs="Times New Roman"/>
                <w:sz w:val="28"/>
                <w:szCs w:val="28"/>
              </w:rPr>
              <w:t>3</w:t>
            </w:r>
          </w:p>
        </w:tc>
        <w:tc>
          <w:tcPr>
            <w:tcW w:w="992" w:type="dxa"/>
          </w:tcPr>
          <w:p w14:paraId="6ECA0B01" w14:textId="77777777" w:rsidR="002F1950" w:rsidRPr="00F81BA5" w:rsidRDefault="002F1950" w:rsidP="00FD3D04">
            <w:pPr>
              <w:jc w:val="both"/>
              <w:rPr>
                <w:rFonts w:ascii="Times New Roman" w:hAnsi="Times New Roman" w:cs="Times New Roman"/>
                <w:sz w:val="28"/>
                <w:szCs w:val="28"/>
              </w:rPr>
            </w:pPr>
            <w:r w:rsidRPr="00F81BA5">
              <w:rPr>
                <w:rFonts w:ascii="Times New Roman" w:hAnsi="Times New Roman" w:cs="Times New Roman"/>
                <w:sz w:val="28"/>
                <w:szCs w:val="28"/>
              </w:rPr>
              <w:t>4</w:t>
            </w:r>
          </w:p>
        </w:tc>
        <w:tc>
          <w:tcPr>
            <w:tcW w:w="992" w:type="dxa"/>
          </w:tcPr>
          <w:p w14:paraId="581518C0" w14:textId="77777777" w:rsidR="002F1950" w:rsidRPr="00F81BA5" w:rsidRDefault="002F1950" w:rsidP="00FD3D04">
            <w:pPr>
              <w:jc w:val="both"/>
              <w:rPr>
                <w:rFonts w:ascii="Times New Roman" w:hAnsi="Times New Roman" w:cs="Times New Roman"/>
                <w:sz w:val="28"/>
                <w:szCs w:val="28"/>
              </w:rPr>
            </w:pPr>
            <w:r w:rsidRPr="00F81BA5">
              <w:rPr>
                <w:rFonts w:ascii="Times New Roman" w:hAnsi="Times New Roman" w:cs="Times New Roman"/>
                <w:sz w:val="28"/>
                <w:szCs w:val="28"/>
              </w:rPr>
              <w:t>5</w:t>
            </w:r>
          </w:p>
        </w:tc>
        <w:tc>
          <w:tcPr>
            <w:tcW w:w="992" w:type="dxa"/>
          </w:tcPr>
          <w:p w14:paraId="3C637376" w14:textId="77777777" w:rsidR="002F1950" w:rsidRPr="00F81BA5" w:rsidRDefault="002F1950" w:rsidP="00FD3D04">
            <w:pPr>
              <w:jc w:val="both"/>
              <w:rPr>
                <w:rFonts w:ascii="Times New Roman" w:hAnsi="Times New Roman" w:cs="Times New Roman"/>
                <w:sz w:val="28"/>
                <w:szCs w:val="28"/>
              </w:rPr>
            </w:pPr>
            <w:r w:rsidRPr="00F81BA5">
              <w:rPr>
                <w:rFonts w:ascii="Times New Roman" w:hAnsi="Times New Roman" w:cs="Times New Roman"/>
                <w:sz w:val="28"/>
                <w:szCs w:val="28"/>
              </w:rPr>
              <w:t>6</w:t>
            </w:r>
          </w:p>
        </w:tc>
        <w:tc>
          <w:tcPr>
            <w:tcW w:w="1134" w:type="dxa"/>
          </w:tcPr>
          <w:p w14:paraId="4E515D6B" w14:textId="77777777" w:rsidR="002F1950" w:rsidRPr="00F81BA5" w:rsidRDefault="002F1950" w:rsidP="00FD3D04">
            <w:pPr>
              <w:jc w:val="both"/>
              <w:rPr>
                <w:rFonts w:ascii="Times New Roman" w:hAnsi="Times New Roman" w:cs="Times New Roman"/>
                <w:sz w:val="28"/>
                <w:szCs w:val="28"/>
              </w:rPr>
            </w:pPr>
            <w:r w:rsidRPr="00F81BA5">
              <w:rPr>
                <w:rFonts w:ascii="Times New Roman" w:hAnsi="Times New Roman" w:cs="Times New Roman"/>
                <w:sz w:val="28"/>
                <w:szCs w:val="28"/>
              </w:rPr>
              <w:t>7</w:t>
            </w:r>
          </w:p>
        </w:tc>
      </w:tr>
      <w:tr w:rsidR="00F81BA5" w:rsidRPr="00F81BA5" w14:paraId="7E37916A" w14:textId="77777777" w:rsidTr="00FD3D04">
        <w:tc>
          <w:tcPr>
            <w:tcW w:w="2405" w:type="dxa"/>
          </w:tcPr>
          <w:p w14:paraId="30E574FB" w14:textId="77777777" w:rsidR="002F1950" w:rsidRPr="00F81BA5" w:rsidRDefault="002F1950" w:rsidP="00FD3D04">
            <w:pPr>
              <w:jc w:val="both"/>
              <w:rPr>
                <w:rFonts w:ascii="Times New Roman" w:hAnsi="Times New Roman" w:cs="Times New Roman"/>
                <w:sz w:val="28"/>
                <w:szCs w:val="28"/>
              </w:rPr>
            </w:pPr>
            <w:r w:rsidRPr="00F81BA5">
              <w:rPr>
                <w:rFonts w:ascii="Times New Roman" w:hAnsi="Times New Roman" w:cs="Times New Roman"/>
                <w:sz w:val="28"/>
                <w:szCs w:val="28"/>
              </w:rPr>
              <w:t>Астана</w:t>
            </w:r>
          </w:p>
        </w:tc>
        <w:tc>
          <w:tcPr>
            <w:tcW w:w="709" w:type="dxa"/>
            <w:shd w:val="clear" w:color="auto" w:fill="00B0F0"/>
          </w:tcPr>
          <w:p w14:paraId="6DC5873D" w14:textId="77777777" w:rsidR="002F1950" w:rsidRPr="00F81BA5" w:rsidRDefault="002F1950" w:rsidP="00FD3D04">
            <w:pPr>
              <w:jc w:val="both"/>
              <w:rPr>
                <w:rFonts w:ascii="Times New Roman" w:hAnsi="Times New Roman" w:cs="Times New Roman"/>
                <w:sz w:val="28"/>
                <w:szCs w:val="28"/>
              </w:rPr>
            </w:pPr>
          </w:p>
        </w:tc>
        <w:tc>
          <w:tcPr>
            <w:tcW w:w="992" w:type="dxa"/>
            <w:shd w:val="clear" w:color="auto" w:fill="00B0F0"/>
          </w:tcPr>
          <w:p w14:paraId="4DE228FE" w14:textId="77777777" w:rsidR="002F1950" w:rsidRPr="00F81BA5" w:rsidRDefault="002F1950" w:rsidP="00FD3D04">
            <w:pPr>
              <w:jc w:val="both"/>
              <w:rPr>
                <w:rFonts w:ascii="Times New Roman" w:hAnsi="Times New Roman" w:cs="Times New Roman"/>
                <w:sz w:val="28"/>
                <w:szCs w:val="28"/>
              </w:rPr>
            </w:pPr>
          </w:p>
        </w:tc>
        <w:tc>
          <w:tcPr>
            <w:tcW w:w="851" w:type="dxa"/>
            <w:shd w:val="clear" w:color="auto" w:fill="00B0F0"/>
          </w:tcPr>
          <w:p w14:paraId="784B7F99" w14:textId="77777777" w:rsidR="002F1950" w:rsidRPr="00F81BA5" w:rsidRDefault="002F1950" w:rsidP="00FD3D04">
            <w:pPr>
              <w:jc w:val="both"/>
              <w:rPr>
                <w:rFonts w:ascii="Times New Roman" w:hAnsi="Times New Roman" w:cs="Times New Roman"/>
                <w:sz w:val="28"/>
                <w:szCs w:val="28"/>
              </w:rPr>
            </w:pPr>
          </w:p>
        </w:tc>
        <w:tc>
          <w:tcPr>
            <w:tcW w:w="992" w:type="dxa"/>
            <w:shd w:val="clear" w:color="auto" w:fill="00B0F0"/>
          </w:tcPr>
          <w:p w14:paraId="036AFCEF" w14:textId="77777777" w:rsidR="002F1950" w:rsidRPr="00F81BA5" w:rsidRDefault="002F1950" w:rsidP="00FD3D04">
            <w:pPr>
              <w:jc w:val="both"/>
              <w:rPr>
                <w:rFonts w:ascii="Times New Roman" w:hAnsi="Times New Roman" w:cs="Times New Roman"/>
                <w:sz w:val="28"/>
                <w:szCs w:val="28"/>
              </w:rPr>
            </w:pPr>
          </w:p>
        </w:tc>
        <w:tc>
          <w:tcPr>
            <w:tcW w:w="992" w:type="dxa"/>
            <w:shd w:val="clear" w:color="auto" w:fill="00B0F0"/>
          </w:tcPr>
          <w:p w14:paraId="3A76031D" w14:textId="77777777" w:rsidR="002F1950" w:rsidRPr="00F81BA5" w:rsidRDefault="002F1950" w:rsidP="00FD3D04">
            <w:pPr>
              <w:jc w:val="both"/>
              <w:rPr>
                <w:rFonts w:ascii="Times New Roman" w:hAnsi="Times New Roman" w:cs="Times New Roman"/>
                <w:sz w:val="28"/>
                <w:szCs w:val="28"/>
              </w:rPr>
            </w:pPr>
          </w:p>
        </w:tc>
        <w:tc>
          <w:tcPr>
            <w:tcW w:w="992" w:type="dxa"/>
            <w:shd w:val="clear" w:color="auto" w:fill="00B0F0"/>
          </w:tcPr>
          <w:p w14:paraId="5C624268" w14:textId="77777777" w:rsidR="002F1950" w:rsidRPr="00F81BA5" w:rsidRDefault="002F1950" w:rsidP="00FD3D04">
            <w:pPr>
              <w:jc w:val="both"/>
              <w:rPr>
                <w:rFonts w:ascii="Times New Roman" w:hAnsi="Times New Roman" w:cs="Times New Roman"/>
                <w:sz w:val="28"/>
                <w:szCs w:val="28"/>
              </w:rPr>
            </w:pPr>
          </w:p>
        </w:tc>
        <w:tc>
          <w:tcPr>
            <w:tcW w:w="1134" w:type="dxa"/>
            <w:shd w:val="clear" w:color="auto" w:fill="00B0F0"/>
          </w:tcPr>
          <w:p w14:paraId="409A6593" w14:textId="77777777" w:rsidR="002F1950" w:rsidRPr="00F81BA5" w:rsidRDefault="002F1950" w:rsidP="00FD3D04">
            <w:pPr>
              <w:jc w:val="both"/>
              <w:rPr>
                <w:rFonts w:ascii="Times New Roman" w:hAnsi="Times New Roman" w:cs="Times New Roman"/>
                <w:sz w:val="28"/>
                <w:szCs w:val="28"/>
              </w:rPr>
            </w:pPr>
          </w:p>
        </w:tc>
      </w:tr>
      <w:tr w:rsidR="00F81BA5" w:rsidRPr="00F81BA5" w14:paraId="53DD70B8" w14:textId="77777777" w:rsidTr="00FD3D04">
        <w:tc>
          <w:tcPr>
            <w:tcW w:w="2405" w:type="dxa"/>
          </w:tcPr>
          <w:p w14:paraId="34D2879E" w14:textId="542E7B49" w:rsidR="002F1950" w:rsidRPr="00F81BA5" w:rsidRDefault="002F1950" w:rsidP="00AF3931">
            <w:pPr>
              <w:jc w:val="both"/>
              <w:rPr>
                <w:rFonts w:ascii="Times New Roman" w:hAnsi="Times New Roman" w:cs="Times New Roman"/>
                <w:sz w:val="28"/>
                <w:szCs w:val="28"/>
              </w:rPr>
            </w:pPr>
            <w:r w:rsidRPr="00F81BA5">
              <w:rPr>
                <w:rFonts w:ascii="Times New Roman" w:hAnsi="Times New Roman" w:cs="Times New Roman"/>
                <w:sz w:val="28"/>
                <w:szCs w:val="28"/>
              </w:rPr>
              <w:t>К</w:t>
            </w:r>
            <w:r w:rsidR="00AF3931" w:rsidRPr="00F81BA5">
              <w:rPr>
                <w:rFonts w:ascii="Times New Roman" w:hAnsi="Times New Roman" w:cs="Times New Roman"/>
                <w:sz w:val="28"/>
                <w:szCs w:val="28"/>
              </w:rPr>
              <w:t>о</w:t>
            </w:r>
            <w:r w:rsidRPr="00F81BA5">
              <w:rPr>
                <w:rFonts w:ascii="Times New Roman" w:hAnsi="Times New Roman" w:cs="Times New Roman"/>
                <w:sz w:val="28"/>
                <w:szCs w:val="28"/>
              </w:rPr>
              <w:t>станай</w:t>
            </w:r>
          </w:p>
        </w:tc>
        <w:tc>
          <w:tcPr>
            <w:tcW w:w="709" w:type="dxa"/>
            <w:shd w:val="clear" w:color="auto" w:fill="00B0F0"/>
          </w:tcPr>
          <w:p w14:paraId="0BA998D6" w14:textId="77777777" w:rsidR="002F1950" w:rsidRPr="00F81BA5" w:rsidRDefault="002F1950" w:rsidP="00FD3D04">
            <w:pPr>
              <w:jc w:val="both"/>
              <w:rPr>
                <w:rFonts w:ascii="Times New Roman" w:hAnsi="Times New Roman" w:cs="Times New Roman"/>
                <w:sz w:val="28"/>
                <w:szCs w:val="28"/>
              </w:rPr>
            </w:pPr>
          </w:p>
        </w:tc>
        <w:tc>
          <w:tcPr>
            <w:tcW w:w="992" w:type="dxa"/>
            <w:shd w:val="clear" w:color="auto" w:fill="00B0F0"/>
          </w:tcPr>
          <w:p w14:paraId="0458F475" w14:textId="77777777" w:rsidR="002F1950" w:rsidRPr="00F81BA5" w:rsidRDefault="002F1950" w:rsidP="00FD3D04">
            <w:pPr>
              <w:jc w:val="both"/>
              <w:rPr>
                <w:rFonts w:ascii="Times New Roman" w:hAnsi="Times New Roman" w:cs="Times New Roman"/>
                <w:sz w:val="28"/>
                <w:szCs w:val="28"/>
              </w:rPr>
            </w:pPr>
          </w:p>
        </w:tc>
        <w:tc>
          <w:tcPr>
            <w:tcW w:w="851" w:type="dxa"/>
            <w:shd w:val="clear" w:color="auto" w:fill="00B0F0"/>
          </w:tcPr>
          <w:p w14:paraId="63A6CE25" w14:textId="77777777" w:rsidR="002F1950" w:rsidRPr="00F81BA5" w:rsidRDefault="002F1950" w:rsidP="00FD3D04">
            <w:pPr>
              <w:jc w:val="both"/>
              <w:rPr>
                <w:rFonts w:ascii="Times New Roman" w:hAnsi="Times New Roman" w:cs="Times New Roman"/>
                <w:sz w:val="28"/>
                <w:szCs w:val="28"/>
              </w:rPr>
            </w:pPr>
          </w:p>
        </w:tc>
        <w:tc>
          <w:tcPr>
            <w:tcW w:w="992" w:type="dxa"/>
            <w:shd w:val="clear" w:color="auto" w:fill="00B0F0"/>
          </w:tcPr>
          <w:p w14:paraId="113F50A3" w14:textId="77777777" w:rsidR="002F1950" w:rsidRPr="00F81BA5" w:rsidRDefault="002F1950" w:rsidP="00FD3D04">
            <w:pPr>
              <w:jc w:val="both"/>
              <w:rPr>
                <w:rFonts w:ascii="Times New Roman" w:hAnsi="Times New Roman" w:cs="Times New Roman"/>
                <w:sz w:val="28"/>
                <w:szCs w:val="28"/>
              </w:rPr>
            </w:pPr>
          </w:p>
        </w:tc>
        <w:tc>
          <w:tcPr>
            <w:tcW w:w="992" w:type="dxa"/>
          </w:tcPr>
          <w:p w14:paraId="450545F8" w14:textId="77777777" w:rsidR="002F1950" w:rsidRPr="00F81BA5" w:rsidRDefault="002F1950" w:rsidP="00FD3D04">
            <w:pPr>
              <w:jc w:val="both"/>
              <w:rPr>
                <w:rFonts w:ascii="Times New Roman" w:hAnsi="Times New Roman" w:cs="Times New Roman"/>
                <w:sz w:val="28"/>
                <w:szCs w:val="28"/>
              </w:rPr>
            </w:pPr>
          </w:p>
        </w:tc>
        <w:tc>
          <w:tcPr>
            <w:tcW w:w="992" w:type="dxa"/>
          </w:tcPr>
          <w:p w14:paraId="765A233E" w14:textId="77777777" w:rsidR="002F1950" w:rsidRPr="00F81BA5" w:rsidRDefault="002F1950" w:rsidP="00FD3D04">
            <w:pPr>
              <w:jc w:val="both"/>
              <w:rPr>
                <w:rFonts w:ascii="Times New Roman" w:hAnsi="Times New Roman" w:cs="Times New Roman"/>
                <w:sz w:val="28"/>
                <w:szCs w:val="28"/>
              </w:rPr>
            </w:pPr>
          </w:p>
        </w:tc>
        <w:tc>
          <w:tcPr>
            <w:tcW w:w="1134" w:type="dxa"/>
          </w:tcPr>
          <w:p w14:paraId="7B06EDCB" w14:textId="77777777" w:rsidR="002F1950" w:rsidRPr="00F81BA5" w:rsidRDefault="002F1950" w:rsidP="00FD3D04">
            <w:pPr>
              <w:jc w:val="both"/>
              <w:rPr>
                <w:rFonts w:ascii="Times New Roman" w:hAnsi="Times New Roman" w:cs="Times New Roman"/>
                <w:sz w:val="28"/>
                <w:szCs w:val="28"/>
              </w:rPr>
            </w:pPr>
          </w:p>
        </w:tc>
      </w:tr>
      <w:tr w:rsidR="00F81BA5" w:rsidRPr="00F81BA5" w14:paraId="03B67382" w14:textId="77777777" w:rsidTr="00FD3D04">
        <w:tc>
          <w:tcPr>
            <w:tcW w:w="2405" w:type="dxa"/>
          </w:tcPr>
          <w:p w14:paraId="713A12F0" w14:textId="77777777" w:rsidR="002F1950" w:rsidRPr="00F81BA5" w:rsidRDefault="002F1950" w:rsidP="00FD3D04">
            <w:pPr>
              <w:jc w:val="both"/>
              <w:rPr>
                <w:rFonts w:ascii="Times New Roman" w:hAnsi="Times New Roman" w:cs="Times New Roman"/>
                <w:sz w:val="28"/>
                <w:szCs w:val="28"/>
              </w:rPr>
            </w:pPr>
            <w:r w:rsidRPr="00F81BA5">
              <w:rPr>
                <w:rFonts w:ascii="Times New Roman" w:hAnsi="Times New Roman" w:cs="Times New Roman"/>
                <w:sz w:val="28"/>
                <w:szCs w:val="28"/>
              </w:rPr>
              <w:t>Кокшетау</w:t>
            </w:r>
          </w:p>
        </w:tc>
        <w:tc>
          <w:tcPr>
            <w:tcW w:w="709" w:type="dxa"/>
            <w:shd w:val="clear" w:color="auto" w:fill="auto"/>
          </w:tcPr>
          <w:p w14:paraId="5BF5880F" w14:textId="77777777" w:rsidR="002F1950" w:rsidRPr="00F81BA5" w:rsidRDefault="002F1950" w:rsidP="00FD3D04">
            <w:pPr>
              <w:jc w:val="both"/>
              <w:rPr>
                <w:rFonts w:ascii="Times New Roman" w:hAnsi="Times New Roman" w:cs="Times New Roman"/>
                <w:sz w:val="28"/>
                <w:szCs w:val="28"/>
              </w:rPr>
            </w:pPr>
          </w:p>
        </w:tc>
        <w:tc>
          <w:tcPr>
            <w:tcW w:w="992" w:type="dxa"/>
            <w:shd w:val="clear" w:color="auto" w:fill="auto"/>
          </w:tcPr>
          <w:p w14:paraId="75717F7D" w14:textId="77777777" w:rsidR="002F1950" w:rsidRPr="00F81BA5" w:rsidRDefault="002F1950" w:rsidP="00FD3D04">
            <w:pPr>
              <w:jc w:val="both"/>
              <w:rPr>
                <w:rFonts w:ascii="Times New Roman" w:hAnsi="Times New Roman" w:cs="Times New Roman"/>
                <w:sz w:val="28"/>
                <w:szCs w:val="28"/>
              </w:rPr>
            </w:pPr>
          </w:p>
        </w:tc>
        <w:tc>
          <w:tcPr>
            <w:tcW w:w="851" w:type="dxa"/>
            <w:shd w:val="clear" w:color="auto" w:fill="auto"/>
          </w:tcPr>
          <w:p w14:paraId="1E34C8A9" w14:textId="77777777" w:rsidR="002F1950" w:rsidRPr="00F81BA5" w:rsidRDefault="002F1950" w:rsidP="00FD3D04">
            <w:pPr>
              <w:jc w:val="both"/>
              <w:rPr>
                <w:rFonts w:ascii="Times New Roman" w:hAnsi="Times New Roman" w:cs="Times New Roman"/>
                <w:sz w:val="28"/>
                <w:szCs w:val="28"/>
              </w:rPr>
            </w:pPr>
          </w:p>
        </w:tc>
        <w:tc>
          <w:tcPr>
            <w:tcW w:w="992" w:type="dxa"/>
          </w:tcPr>
          <w:p w14:paraId="6A02C4BF" w14:textId="77777777" w:rsidR="002F1950" w:rsidRPr="00F81BA5" w:rsidRDefault="002F1950" w:rsidP="00FD3D04">
            <w:pPr>
              <w:jc w:val="both"/>
              <w:rPr>
                <w:rFonts w:ascii="Times New Roman" w:hAnsi="Times New Roman" w:cs="Times New Roman"/>
                <w:sz w:val="28"/>
                <w:szCs w:val="28"/>
              </w:rPr>
            </w:pPr>
          </w:p>
        </w:tc>
        <w:tc>
          <w:tcPr>
            <w:tcW w:w="992" w:type="dxa"/>
          </w:tcPr>
          <w:p w14:paraId="0742CCED" w14:textId="77777777" w:rsidR="002F1950" w:rsidRPr="00F81BA5" w:rsidRDefault="002F1950" w:rsidP="00FD3D04">
            <w:pPr>
              <w:jc w:val="both"/>
              <w:rPr>
                <w:rFonts w:ascii="Times New Roman" w:hAnsi="Times New Roman" w:cs="Times New Roman"/>
                <w:sz w:val="28"/>
                <w:szCs w:val="28"/>
              </w:rPr>
            </w:pPr>
          </w:p>
        </w:tc>
        <w:tc>
          <w:tcPr>
            <w:tcW w:w="992" w:type="dxa"/>
          </w:tcPr>
          <w:p w14:paraId="28BC450A" w14:textId="77777777" w:rsidR="002F1950" w:rsidRPr="00F81BA5" w:rsidRDefault="002F1950" w:rsidP="00FD3D04">
            <w:pPr>
              <w:jc w:val="both"/>
              <w:rPr>
                <w:rFonts w:ascii="Times New Roman" w:hAnsi="Times New Roman" w:cs="Times New Roman"/>
                <w:sz w:val="28"/>
                <w:szCs w:val="28"/>
              </w:rPr>
            </w:pPr>
          </w:p>
        </w:tc>
        <w:tc>
          <w:tcPr>
            <w:tcW w:w="1134" w:type="dxa"/>
          </w:tcPr>
          <w:p w14:paraId="59B1592A" w14:textId="77777777" w:rsidR="002F1950" w:rsidRPr="00F81BA5" w:rsidRDefault="002F1950" w:rsidP="00FD3D04">
            <w:pPr>
              <w:jc w:val="both"/>
              <w:rPr>
                <w:rFonts w:ascii="Times New Roman" w:hAnsi="Times New Roman" w:cs="Times New Roman"/>
                <w:sz w:val="28"/>
                <w:szCs w:val="28"/>
              </w:rPr>
            </w:pPr>
          </w:p>
        </w:tc>
      </w:tr>
      <w:tr w:rsidR="00F81BA5" w:rsidRPr="00F81BA5" w14:paraId="6C942173" w14:textId="77777777" w:rsidTr="00FD3D04">
        <w:tc>
          <w:tcPr>
            <w:tcW w:w="2405" w:type="dxa"/>
          </w:tcPr>
          <w:p w14:paraId="0979EE23" w14:textId="77777777" w:rsidR="002F1950" w:rsidRPr="00F81BA5" w:rsidRDefault="002F1950" w:rsidP="00FD3D04">
            <w:pPr>
              <w:jc w:val="both"/>
              <w:rPr>
                <w:rFonts w:ascii="Times New Roman" w:hAnsi="Times New Roman" w:cs="Times New Roman"/>
                <w:sz w:val="28"/>
                <w:szCs w:val="28"/>
              </w:rPr>
            </w:pPr>
            <w:r w:rsidRPr="00F81BA5">
              <w:rPr>
                <w:rFonts w:ascii="Times New Roman" w:hAnsi="Times New Roman" w:cs="Times New Roman"/>
                <w:sz w:val="28"/>
                <w:szCs w:val="28"/>
              </w:rPr>
              <w:t>Петропавловск</w:t>
            </w:r>
          </w:p>
        </w:tc>
        <w:tc>
          <w:tcPr>
            <w:tcW w:w="709" w:type="dxa"/>
            <w:shd w:val="clear" w:color="auto" w:fill="00B0F0"/>
          </w:tcPr>
          <w:p w14:paraId="25B17920" w14:textId="77777777" w:rsidR="002F1950" w:rsidRPr="00F81BA5" w:rsidRDefault="002F1950" w:rsidP="00FD3D04">
            <w:pPr>
              <w:jc w:val="both"/>
              <w:rPr>
                <w:rFonts w:ascii="Times New Roman" w:hAnsi="Times New Roman" w:cs="Times New Roman"/>
                <w:sz w:val="28"/>
                <w:szCs w:val="28"/>
              </w:rPr>
            </w:pPr>
          </w:p>
        </w:tc>
        <w:tc>
          <w:tcPr>
            <w:tcW w:w="992" w:type="dxa"/>
            <w:shd w:val="clear" w:color="auto" w:fill="00B0F0"/>
          </w:tcPr>
          <w:p w14:paraId="2480943F" w14:textId="77777777" w:rsidR="002F1950" w:rsidRPr="00F81BA5" w:rsidRDefault="002F1950" w:rsidP="00FD3D04">
            <w:pPr>
              <w:jc w:val="both"/>
              <w:rPr>
                <w:rFonts w:ascii="Times New Roman" w:hAnsi="Times New Roman" w:cs="Times New Roman"/>
                <w:sz w:val="28"/>
                <w:szCs w:val="28"/>
              </w:rPr>
            </w:pPr>
          </w:p>
        </w:tc>
        <w:tc>
          <w:tcPr>
            <w:tcW w:w="851" w:type="dxa"/>
            <w:shd w:val="clear" w:color="auto" w:fill="00B0F0"/>
          </w:tcPr>
          <w:p w14:paraId="73C403A2" w14:textId="77777777" w:rsidR="002F1950" w:rsidRPr="00F81BA5" w:rsidRDefault="002F1950" w:rsidP="00FD3D04">
            <w:pPr>
              <w:jc w:val="both"/>
              <w:rPr>
                <w:rFonts w:ascii="Times New Roman" w:hAnsi="Times New Roman" w:cs="Times New Roman"/>
                <w:sz w:val="28"/>
                <w:szCs w:val="28"/>
              </w:rPr>
            </w:pPr>
          </w:p>
        </w:tc>
        <w:tc>
          <w:tcPr>
            <w:tcW w:w="992" w:type="dxa"/>
          </w:tcPr>
          <w:p w14:paraId="41CC5A62" w14:textId="77777777" w:rsidR="002F1950" w:rsidRPr="00F81BA5" w:rsidRDefault="002F1950" w:rsidP="00FD3D04">
            <w:pPr>
              <w:jc w:val="both"/>
              <w:rPr>
                <w:rFonts w:ascii="Times New Roman" w:hAnsi="Times New Roman" w:cs="Times New Roman"/>
                <w:sz w:val="28"/>
                <w:szCs w:val="28"/>
              </w:rPr>
            </w:pPr>
          </w:p>
        </w:tc>
        <w:tc>
          <w:tcPr>
            <w:tcW w:w="992" w:type="dxa"/>
          </w:tcPr>
          <w:p w14:paraId="57B4373E" w14:textId="77777777" w:rsidR="002F1950" w:rsidRPr="00F81BA5" w:rsidRDefault="002F1950" w:rsidP="00FD3D04">
            <w:pPr>
              <w:jc w:val="both"/>
              <w:rPr>
                <w:rFonts w:ascii="Times New Roman" w:hAnsi="Times New Roman" w:cs="Times New Roman"/>
                <w:sz w:val="28"/>
                <w:szCs w:val="28"/>
              </w:rPr>
            </w:pPr>
          </w:p>
        </w:tc>
        <w:tc>
          <w:tcPr>
            <w:tcW w:w="992" w:type="dxa"/>
          </w:tcPr>
          <w:p w14:paraId="37B836F7" w14:textId="77777777" w:rsidR="002F1950" w:rsidRPr="00F81BA5" w:rsidRDefault="002F1950" w:rsidP="00FD3D04">
            <w:pPr>
              <w:jc w:val="both"/>
              <w:rPr>
                <w:rFonts w:ascii="Times New Roman" w:hAnsi="Times New Roman" w:cs="Times New Roman"/>
                <w:sz w:val="28"/>
                <w:szCs w:val="28"/>
              </w:rPr>
            </w:pPr>
          </w:p>
        </w:tc>
        <w:tc>
          <w:tcPr>
            <w:tcW w:w="1134" w:type="dxa"/>
          </w:tcPr>
          <w:p w14:paraId="31217BB8" w14:textId="77777777" w:rsidR="002F1950" w:rsidRPr="00F81BA5" w:rsidRDefault="002F1950" w:rsidP="00FD3D04">
            <w:pPr>
              <w:jc w:val="both"/>
              <w:rPr>
                <w:rFonts w:ascii="Times New Roman" w:hAnsi="Times New Roman" w:cs="Times New Roman"/>
                <w:sz w:val="28"/>
                <w:szCs w:val="28"/>
              </w:rPr>
            </w:pPr>
          </w:p>
        </w:tc>
      </w:tr>
      <w:tr w:rsidR="00F81BA5" w:rsidRPr="00F81BA5" w14:paraId="21D6AE66" w14:textId="77777777" w:rsidTr="00FD3D04">
        <w:tc>
          <w:tcPr>
            <w:tcW w:w="2405" w:type="dxa"/>
          </w:tcPr>
          <w:p w14:paraId="09D4304B" w14:textId="77777777" w:rsidR="002F1950" w:rsidRPr="00F81BA5" w:rsidRDefault="002F1950" w:rsidP="00FD3D04">
            <w:pPr>
              <w:jc w:val="both"/>
              <w:rPr>
                <w:rFonts w:ascii="Times New Roman" w:hAnsi="Times New Roman" w:cs="Times New Roman"/>
                <w:sz w:val="28"/>
                <w:szCs w:val="28"/>
              </w:rPr>
            </w:pPr>
            <w:r w:rsidRPr="00F81BA5">
              <w:rPr>
                <w:rFonts w:ascii="Times New Roman" w:hAnsi="Times New Roman" w:cs="Times New Roman"/>
                <w:sz w:val="28"/>
                <w:szCs w:val="28"/>
              </w:rPr>
              <w:t>Павлодар</w:t>
            </w:r>
          </w:p>
        </w:tc>
        <w:tc>
          <w:tcPr>
            <w:tcW w:w="709" w:type="dxa"/>
            <w:shd w:val="clear" w:color="auto" w:fill="00B0F0"/>
          </w:tcPr>
          <w:p w14:paraId="2C4D55EF" w14:textId="77777777" w:rsidR="002F1950" w:rsidRPr="00F81BA5" w:rsidRDefault="002F1950" w:rsidP="00FD3D04">
            <w:pPr>
              <w:jc w:val="both"/>
              <w:rPr>
                <w:rFonts w:ascii="Times New Roman" w:hAnsi="Times New Roman" w:cs="Times New Roman"/>
                <w:sz w:val="28"/>
                <w:szCs w:val="28"/>
              </w:rPr>
            </w:pPr>
          </w:p>
        </w:tc>
        <w:tc>
          <w:tcPr>
            <w:tcW w:w="992" w:type="dxa"/>
            <w:shd w:val="clear" w:color="auto" w:fill="00B0F0"/>
          </w:tcPr>
          <w:p w14:paraId="2DE67D81" w14:textId="77777777" w:rsidR="002F1950" w:rsidRPr="00F81BA5" w:rsidRDefault="002F1950" w:rsidP="00FD3D04">
            <w:pPr>
              <w:jc w:val="both"/>
              <w:rPr>
                <w:rFonts w:ascii="Times New Roman" w:hAnsi="Times New Roman" w:cs="Times New Roman"/>
                <w:sz w:val="28"/>
                <w:szCs w:val="28"/>
              </w:rPr>
            </w:pPr>
          </w:p>
        </w:tc>
        <w:tc>
          <w:tcPr>
            <w:tcW w:w="851" w:type="dxa"/>
            <w:shd w:val="clear" w:color="auto" w:fill="00B0F0"/>
          </w:tcPr>
          <w:p w14:paraId="7E6982DE" w14:textId="77777777" w:rsidR="002F1950" w:rsidRPr="00F81BA5" w:rsidRDefault="002F1950" w:rsidP="00FD3D04">
            <w:pPr>
              <w:jc w:val="both"/>
              <w:rPr>
                <w:rFonts w:ascii="Times New Roman" w:hAnsi="Times New Roman" w:cs="Times New Roman"/>
                <w:sz w:val="28"/>
                <w:szCs w:val="28"/>
              </w:rPr>
            </w:pPr>
          </w:p>
        </w:tc>
        <w:tc>
          <w:tcPr>
            <w:tcW w:w="992" w:type="dxa"/>
          </w:tcPr>
          <w:p w14:paraId="30CE8A04" w14:textId="77777777" w:rsidR="002F1950" w:rsidRPr="00F81BA5" w:rsidRDefault="002F1950" w:rsidP="00FD3D04">
            <w:pPr>
              <w:jc w:val="both"/>
              <w:rPr>
                <w:rFonts w:ascii="Times New Roman" w:hAnsi="Times New Roman" w:cs="Times New Roman"/>
                <w:sz w:val="28"/>
                <w:szCs w:val="28"/>
              </w:rPr>
            </w:pPr>
          </w:p>
        </w:tc>
        <w:tc>
          <w:tcPr>
            <w:tcW w:w="992" w:type="dxa"/>
          </w:tcPr>
          <w:p w14:paraId="7E918F98" w14:textId="77777777" w:rsidR="002F1950" w:rsidRPr="00F81BA5" w:rsidRDefault="002F1950" w:rsidP="00FD3D04">
            <w:pPr>
              <w:jc w:val="both"/>
              <w:rPr>
                <w:rFonts w:ascii="Times New Roman" w:hAnsi="Times New Roman" w:cs="Times New Roman"/>
                <w:sz w:val="28"/>
                <w:szCs w:val="28"/>
              </w:rPr>
            </w:pPr>
          </w:p>
        </w:tc>
        <w:tc>
          <w:tcPr>
            <w:tcW w:w="992" w:type="dxa"/>
          </w:tcPr>
          <w:p w14:paraId="313EB9BF" w14:textId="77777777" w:rsidR="002F1950" w:rsidRPr="00F81BA5" w:rsidRDefault="002F1950" w:rsidP="00FD3D04">
            <w:pPr>
              <w:jc w:val="both"/>
              <w:rPr>
                <w:rFonts w:ascii="Times New Roman" w:hAnsi="Times New Roman" w:cs="Times New Roman"/>
                <w:sz w:val="28"/>
                <w:szCs w:val="28"/>
              </w:rPr>
            </w:pPr>
          </w:p>
        </w:tc>
        <w:tc>
          <w:tcPr>
            <w:tcW w:w="1134" w:type="dxa"/>
          </w:tcPr>
          <w:p w14:paraId="4E68B438" w14:textId="77777777" w:rsidR="002F1950" w:rsidRPr="00F81BA5" w:rsidRDefault="002F1950" w:rsidP="00FD3D04">
            <w:pPr>
              <w:jc w:val="both"/>
              <w:rPr>
                <w:rFonts w:ascii="Times New Roman" w:hAnsi="Times New Roman" w:cs="Times New Roman"/>
                <w:sz w:val="28"/>
                <w:szCs w:val="28"/>
              </w:rPr>
            </w:pPr>
          </w:p>
        </w:tc>
      </w:tr>
    </w:tbl>
    <w:p w14:paraId="43ED41AB" w14:textId="77777777" w:rsidR="002F1950" w:rsidRPr="00F81BA5" w:rsidRDefault="002F1950" w:rsidP="002F1950">
      <w:pPr>
        <w:spacing w:after="0" w:line="240" w:lineRule="auto"/>
        <w:jc w:val="both"/>
        <w:rPr>
          <w:rFonts w:ascii="Times New Roman" w:hAnsi="Times New Roman" w:cs="Times New Roman"/>
          <w:sz w:val="28"/>
          <w:szCs w:val="28"/>
          <w:lang w:val="kk-KZ"/>
        </w:rPr>
      </w:pPr>
    </w:p>
    <w:p w14:paraId="7FFD02F3" w14:textId="3D4F2200"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b/>
          <w:bCs/>
          <w:sz w:val="28"/>
          <w:szCs w:val="28"/>
          <w:u w:val="single"/>
        </w:rPr>
      </w:pPr>
      <w:r w:rsidRPr="00F81BA5">
        <w:rPr>
          <w:rFonts w:ascii="Times New Roman" w:hAnsi="Times New Roman" w:cs="Times New Roman"/>
          <w:sz w:val="28"/>
          <w:szCs w:val="28"/>
        </w:rPr>
        <w:t>Температурный режим.</w:t>
      </w:r>
      <w:r w:rsidRPr="00F81BA5">
        <w:rPr>
          <w:rFonts w:ascii="Times New Roman" w:hAnsi="Times New Roman" w:cs="Times New Roman"/>
          <w:b/>
          <w:bCs/>
          <w:sz w:val="28"/>
          <w:szCs w:val="28"/>
        </w:rPr>
        <w:t xml:space="preserve"> </w:t>
      </w:r>
      <w:r w:rsidRPr="00F81BA5">
        <w:rPr>
          <w:rFonts w:ascii="Times New Roman" w:hAnsi="Times New Roman" w:cs="Times New Roman"/>
          <w:sz w:val="28"/>
          <w:szCs w:val="28"/>
        </w:rPr>
        <w:t>Среднегодовая температура последних двух лет 2020-</w:t>
      </w:r>
      <w:r w:rsidR="000F0195" w:rsidRPr="00F81BA5">
        <w:rPr>
          <w:rFonts w:ascii="Times New Roman" w:hAnsi="Times New Roman" w:cs="Times New Roman"/>
          <w:sz w:val="28"/>
          <w:szCs w:val="28"/>
        </w:rPr>
        <w:t>20</w:t>
      </w:r>
      <w:r w:rsidRPr="00F81BA5">
        <w:rPr>
          <w:rFonts w:ascii="Times New Roman" w:hAnsi="Times New Roman" w:cs="Times New Roman"/>
          <w:sz w:val="28"/>
          <w:szCs w:val="28"/>
        </w:rPr>
        <w:t>22</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гг., согласно данных организаций всемирных, метеорологических наблюдений, была во всем мире на 1,12-0,13 градусов выше значений периода второй половины 19</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в. (1850-1900</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г). Рассматриваемый период находится на шестом месте среди самых </w:t>
      </w:r>
      <w:r w:rsidR="00C9244C" w:rsidRPr="00F81BA5">
        <w:rPr>
          <w:rFonts w:ascii="Times New Roman" w:hAnsi="Times New Roman" w:cs="Times New Roman"/>
          <w:sz w:val="28"/>
          <w:szCs w:val="28"/>
        </w:rPr>
        <w:t>тёплых</w:t>
      </w:r>
      <w:r w:rsidRPr="00F81BA5">
        <w:rPr>
          <w:rFonts w:ascii="Times New Roman" w:hAnsi="Times New Roman" w:cs="Times New Roman"/>
          <w:sz w:val="28"/>
          <w:szCs w:val="28"/>
        </w:rPr>
        <w:t xml:space="preserve"> лет за историю наблюдений. Начиная с 1850 года каждые последующие десять лет, теплее, чем предыдущие, а последнее десятилетие является самым </w:t>
      </w:r>
      <w:r w:rsidR="00C9244C" w:rsidRPr="00F81BA5">
        <w:rPr>
          <w:rFonts w:ascii="Times New Roman" w:hAnsi="Times New Roman" w:cs="Times New Roman"/>
          <w:sz w:val="28"/>
          <w:szCs w:val="28"/>
        </w:rPr>
        <w:t>тёплым</w:t>
      </w:r>
      <w:r w:rsidRPr="00F81BA5">
        <w:rPr>
          <w:rFonts w:ascii="Times New Roman" w:hAnsi="Times New Roman" w:cs="Times New Roman"/>
          <w:sz w:val="28"/>
          <w:szCs w:val="28"/>
        </w:rPr>
        <w:t xml:space="preserve"> за всю историю наблюдения. </w:t>
      </w:r>
    </w:p>
    <w:p w14:paraId="28672F92" w14:textId="7E84AA4B" w:rsidR="002F1950" w:rsidRPr="00F81BA5" w:rsidRDefault="002F1950" w:rsidP="002F1950">
      <w:pPr>
        <w:spacing w:after="0" w:line="240" w:lineRule="auto"/>
        <w:ind w:firstLine="709"/>
        <w:jc w:val="both"/>
        <w:rPr>
          <w:rFonts w:ascii="Times New Roman" w:eastAsia="Calibri" w:hAnsi="Times New Roman" w:cs="Times New Roman"/>
          <w:sz w:val="28"/>
          <w:szCs w:val="28"/>
        </w:rPr>
      </w:pPr>
      <w:r w:rsidRPr="00F81BA5">
        <w:rPr>
          <w:rFonts w:ascii="Times New Roman" w:eastAsia="Calibri" w:hAnsi="Times New Roman" w:cs="Times New Roman"/>
          <w:sz w:val="28"/>
          <w:szCs w:val="28"/>
        </w:rPr>
        <w:t xml:space="preserve">Последние десять лет, характеризуются рекордным потеплением бассейнов океанов, сокращением </w:t>
      </w:r>
      <w:r w:rsidR="00C9244C" w:rsidRPr="00F81BA5">
        <w:rPr>
          <w:rFonts w:ascii="Times New Roman" w:eastAsia="Calibri" w:hAnsi="Times New Roman" w:cs="Times New Roman"/>
          <w:sz w:val="28"/>
          <w:szCs w:val="28"/>
        </w:rPr>
        <w:t>протяжённости</w:t>
      </w:r>
      <w:r w:rsidRPr="00F81BA5">
        <w:rPr>
          <w:rFonts w:ascii="Times New Roman" w:eastAsia="Calibri" w:hAnsi="Times New Roman" w:cs="Times New Roman"/>
          <w:sz w:val="28"/>
          <w:szCs w:val="28"/>
        </w:rPr>
        <w:t xml:space="preserve"> льдов северного и южных полюсов земного шара. Экстремальные осадки и внетропические штормы, вызывающие наводнения, за последние десятилетия стали причиной многих сотен человеческих жертв. Изменение климата </w:t>
      </w:r>
      <w:r w:rsidR="00CA7516" w:rsidRPr="00F81BA5">
        <w:rPr>
          <w:rFonts w:ascii="Times New Roman" w:eastAsia="Calibri" w:hAnsi="Times New Roman" w:cs="Times New Roman"/>
          <w:sz w:val="28"/>
          <w:szCs w:val="28"/>
        </w:rPr>
        <w:t>и катастрофические</w:t>
      </w:r>
      <w:r w:rsidRPr="00F81BA5">
        <w:rPr>
          <w:rFonts w:ascii="Times New Roman" w:eastAsia="Calibri" w:hAnsi="Times New Roman" w:cs="Times New Roman"/>
          <w:sz w:val="28"/>
          <w:szCs w:val="28"/>
        </w:rPr>
        <w:t xml:space="preserve"> погодные стихии неуклонно влияют на устойчивое развитие экономики государств всех континентов.  </w:t>
      </w:r>
    </w:p>
    <w:p w14:paraId="1998C14B" w14:textId="27EB0471" w:rsidR="002F1950" w:rsidRPr="00F81BA5" w:rsidRDefault="002F1950" w:rsidP="002F1950">
      <w:pPr>
        <w:spacing w:after="0" w:line="240" w:lineRule="auto"/>
        <w:ind w:firstLine="709"/>
        <w:jc w:val="both"/>
        <w:rPr>
          <w:rFonts w:ascii="Times New Roman" w:eastAsia="Calibri" w:hAnsi="Times New Roman" w:cs="Times New Roman"/>
          <w:sz w:val="28"/>
          <w:szCs w:val="28"/>
        </w:rPr>
      </w:pPr>
      <w:r w:rsidRPr="00F81BA5">
        <w:rPr>
          <w:rFonts w:ascii="Times New Roman" w:eastAsia="Calibri" w:hAnsi="Times New Roman" w:cs="Times New Roman"/>
          <w:sz w:val="28"/>
          <w:szCs w:val="28"/>
        </w:rPr>
        <w:t xml:space="preserve">Территория Казахстана, являясь центром евразийского континента, </w:t>
      </w:r>
      <w:r w:rsidR="00C9244C" w:rsidRPr="00F81BA5">
        <w:rPr>
          <w:rFonts w:ascii="Times New Roman" w:eastAsia="Calibri" w:hAnsi="Times New Roman" w:cs="Times New Roman"/>
          <w:sz w:val="28"/>
          <w:szCs w:val="28"/>
        </w:rPr>
        <w:t>удалённая</w:t>
      </w:r>
      <w:r w:rsidRPr="00F81BA5">
        <w:rPr>
          <w:rFonts w:ascii="Times New Roman" w:eastAsia="Calibri" w:hAnsi="Times New Roman" w:cs="Times New Roman"/>
          <w:sz w:val="28"/>
          <w:szCs w:val="28"/>
        </w:rPr>
        <w:t xml:space="preserve"> на значительное расстояние от океанов, также прогревается значительными темпами. Скорость повышения среднегодовой температуры атмосферного воздуха в последние пятьдесят лет, составляет 0,32 градуса, каждые 10 лет. Аномалия среднегодовой температуры составляет +1,5</w:t>
      </w:r>
      <w:r w:rsidRPr="00F81BA5">
        <w:rPr>
          <w:rFonts w:ascii="Times New Roman" w:eastAsia="Calibri" w:hAnsi="Times New Roman" w:cs="Times New Roman"/>
          <w:sz w:val="28"/>
          <w:szCs w:val="28"/>
        </w:rPr>
        <w:sym w:font="Symbol" w:char="F0B0"/>
      </w:r>
      <w:r w:rsidRPr="00F81BA5">
        <w:rPr>
          <w:rFonts w:ascii="Times New Roman" w:eastAsia="Calibri" w:hAnsi="Times New Roman" w:cs="Times New Roman"/>
          <w:sz w:val="28"/>
          <w:szCs w:val="28"/>
        </w:rPr>
        <w:t xml:space="preserve"> С каждый </w:t>
      </w:r>
      <w:r w:rsidR="00150162" w:rsidRPr="00F81BA5">
        <w:rPr>
          <w:rFonts w:ascii="Times New Roman" w:eastAsia="Calibri" w:hAnsi="Times New Roman" w:cs="Times New Roman"/>
          <w:sz w:val="28"/>
          <w:szCs w:val="28"/>
        </w:rPr>
        <w:t>год</w:t>
      </w:r>
      <w:r w:rsidR="00150162" w:rsidRPr="00F81BA5">
        <w:rPr>
          <w:rFonts w:ascii="Times New Roman" w:eastAsia="Calibri" w:hAnsi="Times New Roman" w:cs="Times New Roman"/>
          <w:bCs/>
          <w:sz w:val="28"/>
          <w:szCs w:val="28"/>
          <w:lang w:eastAsia="ru-RU" w:bidi="ru-RU"/>
        </w:rPr>
        <w:t xml:space="preserve"> [</w:t>
      </w:r>
      <w:r w:rsidR="00247774" w:rsidRPr="00F81BA5">
        <w:rPr>
          <w:rFonts w:ascii="Times New Roman" w:eastAsia="Calibri" w:hAnsi="Times New Roman" w:cs="Times New Roman"/>
          <w:bCs/>
          <w:sz w:val="28"/>
          <w:szCs w:val="28"/>
          <w:lang w:eastAsia="ru-RU" w:bidi="ru-RU"/>
        </w:rPr>
        <w:t>106]</w:t>
      </w:r>
      <w:r w:rsidRPr="00F81BA5">
        <w:rPr>
          <w:rFonts w:ascii="Times New Roman" w:eastAsia="Calibri" w:hAnsi="Times New Roman" w:cs="Times New Roman"/>
          <w:sz w:val="28"/>
          <w:szCs w:val="28"/>
        </w:rPr>
        <w:t xml:space="preserve">. </w:t>
      </w:r>
    </w:p>
    <w:p w14:paraId="143C1824" w14:textId="1FD82707" w:rsidR="002F1950" w:rsidRPr="00F81BA5" w:rsidRDefault="002F1950" w:rsidP="002F1950">
      <w:pPr>
        <w:spacing w:after="0" w:line="240" w:lineRule="auto"/>
        <w:ind w:firstLine="709"/>
        <w:jc w:val="both"/>
        <w:rPr>
          <w:rFonts w:ascii="Times New Roman" w:eastAsia="Calibri" w:hAnsi="Times New Roman" w:cs="Times New Roman"/>
          <w:bCs/>
          <w:iCs/>
          <w:sz w:val="28"/>
          <w:szCs w:val="28"/>
        </w:rPr>
      </w:pPr>
      <w:r w:rsidRPr="00F81BA5">
        <w:rPr>
          <w:rFonts w:ascii="Times New Roman" w:eastAsia="Calibri" w:hAnsi="Times New Roman" w:cs="Times New Roman"/>
          <w:bCs/>
          <w:iCs/>
          <w:sz w:val="28"/>
          <w:szCs w:val="28"/>
        </w:rPr>
        <w:t>Изменения температуры воздуха в рассматриваемом регионе, за последние два года 2020-2022</w:t>
      </w:r>
      <w:r w:rsidR="000F0195" w:rsidRPr="00F81BA5">
        <w:rPr>
          <w:rFonts w:ascii="Times New Roman" w:eastAsia="Calibri" w:hAnsi="Times New Roman" w:cs="Times New Roman"/>
          <w:bCs/>
          <w:iCs/>
          <w:sz w:val="28"/>
          <w:szCs w:val="28"/>
        </w:rPr>
        <w:t xml:space="preserve"> </w:t>
      </w:r>
      <w:r w:rsidRPr="00F81BA5">
        <w:rPr>
          <w:rFonts w:ascii="Times New Roman" w:eastAsia="Calibri" w:hAnsi="Times New Roman" w:cs="Times New Roman"/>
          <w:bCs/>
          <w:iCs/>
          <w:sz w:val="28"/>
          <w:szCs w:val="28"/>
        </w:rPr>
        <w:t>гг.. составила:</w:t>
      </w:r>
    </w:p>
    <w:p w14:paraId="6076D1E7" w14:textId="58E0D531" w:rsidR="002F1950" w:rsidRPr="00F81BA5" w:rsidRDefault="002F1950" w:rsidP="002F1950">
      <w:pPr>
        <w:spacing w:after="0" w:line="240" w:lineRule="auto"/>
        <w:ind w:firstLine="709"/>
        <w:jc w:val="both"/>
        <w:rPr>
          <w:rFonts w:ascii="Times New Roman" w:eastAsia="Calibri" w:hAnsi="Times New Roman" w:cs="Times New Roman"/>
          <w:bCs/>
          <w:iCs/>
          <w:sz w:val="28"/>
          <w:szCs w:val="28"/>
        </w:rPr>
      </w:pPr>
      <w:r w:rsidRPr="00F81BA5">
        <w:rPr>
          <w:rFonts w:ascii="Times New Roman" w:eastAsia="Calibri" w:hAnsi="Times New Roman" w:cs="Times New Roman"/>
          <w:bCs/>
          <w:iCs/>
          <w:sz w:val="28"/>
          <w:szCs w:val="28"/>
        </w:rPr>
        <w:t>-</w:t>
      </w:r>
      <w:r w:rsidR="00AF1531">
        <w:rPr>
          <w:rFonts w:ascii="Times New Roman" w:eastAsia="Calibri" w:hAnsi="Times New Roman" w:cs="Times New Roman"/>
          <w:bCs/>
          <w:iCs/>
          <w:sz w:val="28"/>
          <w:szCs w:val="28"/>
        </w:rPr>
        <w:t xml:space="preserve"> </w:t>
      </w:r>
      <w:r w:rsidRPr="00F81BA5">
        <w:rPr>
          <w:rFonts w:ascii="Times New Roman" w:eastAsia="Calibri" w:hAnsi="Times New Roman" w:cs="Times New Roman"/>
          <w:bCs/>
          <w:iCs/>
          <w:sz w:val="28"/>
          <w:szCs w:val="28"/>
        </w:rPr>
        <w:t>Зимой, в среднем аномалия температуры минус 0,03</w:t>
      </w:r>
      <w:r w:rsidRPr="00F81BA5">
        <w:rPr>
          <w:rFonts w:ascii="Times New Roman" w:eastAsia="Calibri" w:hAnsi="Times New Roman" w:cs="Times New Roman"/>
          <w:bCs/>
          <w:iCs/>
          <w:sz w:val="28"/>
          <w:szCs w:val="28"/>
        </w:rPr>
        <w:sym w:font="Symbol" w:char="F0B0"/>
      </w:r>
      <w:r w:rsidRPr="00F81BA5">
        <w:rPr>
          <w:rFonts w:ascii="Times New Roman" w:eastAsia="Calibri" w:hAnsi="Times New Roman" w:cs="Times New Roman"/>
          <w:bCs/>
          <w:iCs/>
          <w:sz w:val="28"/>
          <w:szCs w:val="28"/>
        </w:rPr>
        <w:t>С.</w:t>
      </w:r>
    </w:p>
    <w:p w14:paraId="495F66EE" w14:textId="445FA55F" w:rsidR="002F1950" w:rsidRPr="00F81BA5" w:rsidRDefault="002F1950" w:rsidP="002F1950">
      <w:pPr>
        <w:spacing w:after="0" w:line="240" w:lineRule="auto"/>
        <w:ind w:firstLine="709"/>
        <w:jc w:val="both"/>
        <w:rPr>
          <w:rFonts w:ascii="Times New Roman" w:eastAsia="Calibri" w:hAnsi="Times New Roman" w:cs="Times New Roman"/>
          <w:bCs/>
          <w:iCs/>
          <w:sz w:val="28"/>
          <w:szCs w:val="28"/>
        </w:rPr>
      </w:pPr>
      <w:r w:rsidRPr="00F81BA5">
        <w:rPr>
          <w:rFonts w:ascii="Times New Roman" w:eastAsia="Calibri" w:hAnsi="Times New Roman" w:cs="Times New Roman"/>
          <w:bCs/>
          <w:iCs/>
          <w:sz w:val="28"/>
          <w:szCs w:val="28"/>
        </w:rPr>
        <w:t>-</w:t>
      </w:r>
      <w:r w:rsidR="00AF1531">
        <w:rPr>
          <w:rFonts w:ascii="Times New Roman" w:eastAsia="Calibri" w:hAnsi="Times New Roman" w:cs="Times New Roman"/>
          <w:bCs/>
          <w:iCs/>
          <w:sz w:val="28"/>
          <w:szCs w:val="28"/>
        </w:rPr>
        <w:t xml:space="preserve"> </w:t>
      </w:r>
      <w:r w:rsidRPr="00F81BA5">
        <w:rPr>
          <w:rFonts w:ascii="Times New Roman" w:eastAsia="Calibri" w:hAnsi="Times New Roman" w:cs="Times New Roman"/>
          <w:bCs/>
          <w:iCs/>
          <w:sz w:val="28"/>
          <w:szCs w:val="28"/>
        </w:rPr>
        <w:t>Весной, средняя температурная аномалия +2,16</w:t>
      </w:r>
      <w:r w:rsidRPr="00F81BA5">
        <w:rPr>
          <w:rFonts w:ascii="Times New Roman" w:eastAsia="Calibri" w:hAnsi="Times New Roman" w:cs="Times New Roman"/>
          <w:bCs/>
          <w:iCs/>
          <w:sz w:val="28"/>
          <w:szCs w:val="28"/>
        </w:rPr>
        <w:sym w:font="Symbol" w:char="F0B0"/>
      </w:r>
      <w:r w:rsidRPr="00F81BA5">
        <w:rPr>
          <w:rFonts w:ascii="Times New Roman" w:eastAsia="Calibri" w:hAnsi="Times New Roman" w:cs="Times New Roman"/>
          <w:bCs/>
          <w:iCs/>
          <w:sz w:val="28"/>
          <w:szCs w:val="28"/>
        </w:rPr>
        <w:t>С</w:t>
      </w:r>
    </w:p>
    <w:p w14:paraId="6BFC9465" w14:textId="77777777" w:rsidR="002F1950" w:rsidRPr="00F81BA5" w:rsidRDefault="002F1950" w:rsidP="002F1950">
      <w:pPr>
        <w:spacing w:after="0" w:line="240" w:lineRule="auto"/>
        <w:ind w:firstLine="709"/>
        <w:jc w:val="both"/>
        <w:rPr>
          <w:rFonts w:ascii="Times New Roman" w:eastAsia="Calibri" w:hAnsi="Times New Roman" w:cs="Times New Roman"/>
          <w:bCs/>
          <w:iCs/>
          <w:sz w:val="28"/>
          <w:szCs w:val="28"/>
        </w:rPr>
      </w:pPr>
      <w:r w:rsidRPr="00F81BA5">
        <w:rPr>
          <w:rFonts w:ascii="Times New Roman" w:eastAsia="Calibri" w:hAnsi="Times New Roman" w:cs="Times New Roman"/>
          <w:bCs/>
          <w:iCs/>
          <w:sz w:val="28"/>
          <w:szCs w:val="28"/>
        </w:rPr>
        <w:t>Аномалии были положительные по всему Казахстану и превышали 1,0</w:t>
      </w:r>
      <w:r w:rsidRPr="00F81BA5">
        <w:rPr>
          <w:rFonts w:ascii="Times New Roman" w:eastAsia="Calibri" w:hAnsi="Times New Roman" w:cs="Times New Roman"/>
          <w:bCs/>
          <w:iCs/>
          <w:sz w:val="28"/>
          <w:szCs w:val="28"/>
        </w:rPr>
        <w:sym w:font="Symbol" w:char="F0B0"/>
      </w:r>
      <w:r w:rsidRPr="00F81BA5">
        <w:rPr>
          <w:rFonts w:ascii="Times New Roman" w:eastAsia="Calibri" w:hAnsi="Times New Roman" w:cs="Times New Roman"/>
          <w:bCs/>
          <w:iCs/>
          <w:sz w:val="28"/>
          <w:szCs w:val="28"/>
        </w:rPr>
        <w:t xml:space="preserve">С. </w:t>
      </w:r>
    </w:p>
    <w:p w14:paraId="53D5E206" w14:textId="4A358458" w:rsidR="002F1950" w:rsidRPr="00F81BA5" w:rsidRDefault="002F1950" w:rsidP="002F1950">
      <w:pPr>
        <w:spacing w:after="0" w:line="240" w:lineRule="auto"/>
        <w:ind w:firstLine="709"/>
        <w:jc w:val="both"/>
        <w:rPr>
          <w:rFonts w:ascii="Times New Roman" w:eastAsia="Calibri" w:hAnsi="Times New Roman" w:cs="Times New Roman"/>
          <w:bCs/>
          <w:iCs/>
          <w:sz w:val="28"/>
          <w:szCs w:val="28"/>
        </w:rPr>
      </w:pPr>
      <w:r w:rsidRPr="00F81BA5">
        <w:rPr>
          <w:rFonts w:ascii="Times New Roman" w:eastAsia="Calibri" w:hAnsi="Times New Roman" w:cs="Times New Roman"/>
          <w:bCs/>
          <w:iCs/>
          <w:sz w:val="28"/>
          <w:szCs w:val="28"/>
        </w:rPr>
        <w:t xml:space="preserve">-Летом на большей части территории температура воздуха была выше нормы, в </w:t>
      </w:r>
      <w:r w:rsidR="00CB690A" w:rsidRPr="00F81BA5">
        <w:rPr>
          <w:rFonts w:ascii="Times New Roman" w:eastAsia="Calibri" w:hAnsi="Times New Roman" w:cs="Times New Roman"/>
          <w:bCs/>
          <w:iCs/>
          <w:sz w:val="28"/>
          <w:szCs w:val="28"/>
        </w:rPr>
        <w:t>среднем на</w:t>
      </w:r>
      <w:r w:rsidRPr="00F81BA5">
        <w:rPr>
          <w:rFonts w:ascii="Times New Roman" w:eastAsia="Calibri" w:hAnsi="Times New Roman" w:cs="Times New Roman"/>
          <w:bCs/>
          <w:iCs/>
          <w:sz w:val="28"/>
          <w:szCs w:val="28"/>
        </w:rPr>
        <w:t xml:space="preserve"> 1,0</w:t>
      </w:r>
      <w:r w:rsidRPr="00F81BA5">
        <w:rPr>
          <w:rFonts w:ascii="Times New Roman" w:eastAsia="Calibri" w:hAnsi="Times New Roman" w:cs="Times New Roman"/>
          <w:bCs/>
          <w:iCs/>
          <w:sz w:val="28"/>
          <w:szCs w:val="28"/>
        </w:rPr>
        <w:sym w:font="Symbol" w:char="F0B0"/>
      </w:r>
      <w:r w:rsidRPr="00F81BA5">
        <w:rPr>
          <w:rFonts w:ascii="Times New Roman" w:eastAsia="Calibri" w:hAnsi="Times New Roman" w:cs="Times New Roman"/>
          <w:bCs/>
          <w:iCs/>
          <w:sz w:val="28"/>
          <w:szCs w:val="28"/>
        </w:rPr>
        <w:t>С. Средняя аномалия температуры воздуха составила – 1,89</w:t>
      </w:r>
      <w:r w:rsidRPr="00F81BA5">
        <w:rPr>
          <w:rFonts w:ascii="Times New Roman" w:eastAsia="Calibri" w:hAnsi="Times New Roman" w:cs="Times New Roman"/>
          <w:bCs/>
          <w:iCs/>
          <w:sz w:val="28"/>
          <w:szCs w:val="28"/>
        </w:rPr>
        <w:sym w:font="Symbol" w:char="F0B0"/>
      </w:r>
      <w:r w:rsidRPr="00F81BA5">
        <w:rPr>
          <w:rFonts w:ascii="Times New Roman" w:eastAsia="Calibri" w:hAnsi="Times New Roman" w:cs="Times New Roman"/>
          <w:bCs/>
          <w:iCs/>
          <w:sz w:val="28"/>
          <w:szCs w:val="28"/>
        </w:rPr>
        <w:t xml:space="preserve">С. Лишь на большей части Карагандинской области и Павлодарской температура оставалась около нормы. </w:t>
      </w:r>
    </w:p>
    <w:p w14:paraId="4F4CD96B" w14:textId="77777777" w:rsidR="002F1950" w:rsidRPr="00F81BA5" w:rsidRDefault="002F1950" w:rsidP="002F1950">
      <w:pPr>
        <w:spacing w:after="0" w:line="240" w:lineRule="auto"/>
        <w:ind w:firstLine="709"/>
        <w:jc w:val="both"/>
        <w:rPr>
          <w:rFonts w:ascii="Times New Roman" w:eastAsia="Calibri" w:hAnsi="Times New Roman" w:cs="Times New Roman"/>
          <w:sz w:val="28"/>
          <w:szCs w:val="28"/>
        </w:rPr>
      </w:pPr>
      <w:r w:rsidRPr="00F81BA5">
        <w:rPr>
          <w:rFonts w:ascii="Times New Roman" w:eastAsia="Calibri" w:hAnsi="Times New Roman" w:cs="Times New Roman"/>
          <w:bCs/>
          <w:iCs/>
          <w:sz w:val="28"/>
          <w:szCs w:val="28"/>
        </w:rPr>
        <w:t>-Осенью по региону температура была около номы. Аномалий в осенний сезон не наблюдалось</w:t>
      </w:r>
      <w:r w:rsidRPr="00F81BA5">
        <w:rPr>
          <w:rFonts w:ascii="Times New Roman" w:eastAsia="Calibri" w:hAnsi="Times New Roman" w:cs="Times New Roman"/>
          <w:sz w:val="28"/>
          <w:szCs w:val="28"/>
        </w:rPr>
        <w:t>.</w:t>
      </w:r>
    </w:p>
    <w:p w14:paraId="1D68016A" w14:textId="55F79ACD" w:rsidR="00C00DF4" w:rsidRPr="00F81BA5" w:rsidRDefault="002F1950" w:rsidP="00CB3439">
      <w:pPr>
        <w:spacing w:after="0" w:line="240" w:lineRule="auto"/>
        <w:ind w:firstLine="709"/>
        <w:jc w:val="both"/>
        <w:rPr>
          <w:rFonts w:ascii="Times New Roman" w:eastAsia="Calibri" w:hAnsi="Times New Roman" w:cs="Times New Roman"/>
          <w:bCs/>
          <w:sz w:val="28"/>
          <w:szCs w:val="28"/>
          <w:lang w:eastAsia="ru-RU" w:bidi="ru-RU"/>
        </w:rPr>
      </w:pPr>
      <w:r w:rsidRPr="00F81BA5">
        <w:rPr>
          <w:rFonts w:ascii="Times New Roman" w:eastAsia="Calibri" w:hAnsi="Times New Roman" w:cs="Times New Roman"/>
          <w:sz w:val="28"/>
          <w:szCs w:val="28"/>
        </w:rPr>
        <w:t>В среднем, по региону среднемесячные температуры выше нормативного показателя. В январе аномалия составляла -0,3</w:t>
      </w:r>
      <w:r w:rsidRPr="00F81BA5">
        <w:rPr>
          <w:rFonts w:ascii="Times New Roman" w:eastAsia="Calibri" w:hAnsi="Times New Roman" w:cs="Times New Roman"/>
          <w:sz w:val="28"/>
          <w:szCs w:val="28"/>
        </w:rPr>
        <w:sym w:font="Symbol" w:char="F0B0"/>
      </w:r>
      <w:r w:rsidRPr="00F81BA5">
        <w:rPr>
          <w:rFonts w:ascii="Times New Roman" w:eastAsia="Calibri" w:hAnsi="Times New Roman" w:cs="Times New Roman"/>
          <w:sz w:val="28"/>
          <w:szCs w:val="28"/>
        </w:rPr>
        <w:t>С и в ноябре -0,4</w:t>
      </w:r>
      <w:r w:rsidRPr="00F81BA5">
        <w:rPr>
          <w:rFonts w:ascii="Times New Roman" w:eastAsia="Calibri" w:hAnsi="Times New Roman" w:cs="Times New Roman"/>
          <w:sz w:val="28"/>
          <w:szCs w:val="28"/>
        </w:rPr>
        <w:sym w:font="Symbol" w:char="F0B0"/>
      </w:r>
      <w:r w:rsidRPr="00F81BA5">
        <w:rPr>
          <w:rFonts w:ascii="Times New Roman" w:eastAsia="Calibri" w:hAnsi="Times New Roman" w:cs="Times New Roman"/>
          <w:sz w:val="28"/>
          <w:szCs w:val="28"/>
        </w:rPr>
        <w:t>С. Рекордные аномалии были в мае -+4,14</w:t>
      </w:r>
      <w:r w:rsidRPr="00F81BA5">
        <w:rPr>
          <w:rFonts w:ascii="Times New Roman" w:eastAsia="Calibri" w:hAnsi="Times New Roman" w:cs="Times New Roman"/>
          <w:sz w:val="28"/>
          <w:szCs w:val="28"/>
        </w:rPr>
        <w:sym w:font="Symbol" w:char="F0B0"/>
      </w:r>
      <w:r w:rsidRPr="00F81BA5">
        <w:rPr>
          <w:rFonts w:ascii="Times New Roman" w:eastAsia="Calibri" w:hAnsi="Times New Roman" w:cs="Times New Roman"/>
          <w:sz w:val="28"/>
          <w:szCs w:val="28"/>
        </w:rPr>
        <w:t>С, в августе +2,89</w:t>
      </w:r>
      <w:r w:rsidRPr="00F81BA5">
        <w:rPr>
          <w:rFonts w:ascii="Times New Roman" w:eastAsia="Calibri" w:hAnsi="Times New Roman" w:cs="Times New Roman"/>
          <w:sz w:val="28"/>
          <w:szCs w:val="28"/>
        </w:rPr>
        <w:sym w:font="Symbol" w:char="F0B0"/>
      </w:r>
      <w:r w:rsidRPr="00F81BA5">
        <w:rPr>
          <w:rFonts w:ascii="Times New Roman" w:eastAsia="Calibri" w:hAnsi="Times New Roman" w:cs="Times New Roman"/>
          <w:sz w:val="28"/>
          <w:szCs w:val="28"/>
        </w:rPr>
        <w:t>С и июле +1,57</w:t>
      </w:r>
      <w:r w:rsidRPr="00F81BA5">
        <w:rPr>
          <w:rFonts w:ascii="Times New Roman" w:eastAsia="Calibri" w:hAnsi="Times New Roman" w:cs="Times New Roman"/>
          <w:sz w:val="28"/>
          <w:szCs w:val="28"/>
        </w:rPr>
        <w:sym w:font="Symbol" w:char="F0B0"/>
      </w:r>
      <w:r w:rsidRPr="00F81BA5">
        <w:rPr>
          <w:rFonts w:ascii="Times New Roman" w:eastAsia="Calibri" w:hAnsi="Times New Roman" w:cs="Times New Roman"/>
          <w:sz w:val="28"/>
          <w:szCs w:val="28"/>
        </w:rPr>
        <w:t>С</w:t>
      </w:r>
      <w:r w:rsidR="00F0778C" w:rsidRPr="00F81BA5">
        <w:rPr>
          <w:rFonts w:ascii="Times New Roman" w:eastAsia="Calibri" w:hAnsi="Times New Roman" w:cs="Times New Roman"/>
          <w:sz w:val="28"/>
          <w:szCs w:val="28"/>
        </w:rPr>
        <w:t xml:space="preserve"> </w:t>
      </w:r>
      <w:r w:rsidR="00F0778C" w:rsidRPr="00F81BA5">
        <w:rPr>
          <w:rFonts w:ascii="Times New Roman" w:eastAsia="Calibri" w:hAnsi="Times New Roman" w:cs="Times New Roman"/>
          <w:bCs/>
          <w:sz w:val="28"/>
          <w:szCs w:val="28"/>
          <w:lang w:eastAsia="ru-RU" w:bidi="ru-RU"/>
        </w:rPr>
        <w:t xml:space="preserve">Таблица </w:t>
      </w:r>
      <w:r w:rsidR="000E6689" w:rsidRPr="00F81BA5">
        <w:rPr>
          <w:rFonts w:ascii="Times New Roman" w:eastAsia="Calibri" w:hAnsi="Times New Roman" w:cs="Times New Roman"/>
          <w:bCs/>
          <w:sz w:val="28"/>
          <w:szCs w:val="28"/>
          <w:lang w:eastAsia="ru-RU" w:bidi="ru-RU"/>
        </w:rPr>
        <w:t>9</w:t>
      </w:r>
      <w:r w:rsidR="000648F6" w:rsidRPr="00F81BA5">
        <w:rPr>
          <w:rFonts w:ascii="Times New Roman" w:eastAsia="Calibri" w:hAnsi="Times New Roman" w:cs="Times New Roman"/>
          <w:bCs/>
          <w:sz w:val="28"/>
          <w:szCs w:val="28"/>
          <w:lang w:eastAsia="ru-RU" w:bidi="ru-RU"/>
        </w:rPr>
        <w:t xml:space="preserve"> [105]</w:t>
      </w:r>
      <w:r w:rsidR="00F0778C" w:rsidRPr="00F81BA5">
        <w:rPr>
          <w:rFonts w:ascii="Times New Roman" w:eastAsia="Calibri" w:hAnsi="Times New Roman" w:cs="Times New Roman"/>
          <w:bCs/>
          <w:sz w:val="28"/>
          <w:szCs w:val="28"/>
          <w:lang w:eastAsia="ru-RU" w:bidi="ru-RU"/>
        </w:rPr>
        <w:t>.</w:t>
      </w:r>
    </w:p>
    <w:p w14:paraId="16FA9BB1" w14:textId="77777777" w:rsidR="00CB3439" w:rsidRPr="00F81BA5" w:rsidRDefault="00CB3439" w:rsidP="00CB3439">
      <w:pPr>
        <w:spacing w:after="0" w:line="240" w:lineRule="auto"/>
        <w:ind w:firstLine="709"/>
        <w:jc w:val="both"/>
        <w:rPr>
          <w:rFonts w:ascii="Times New Roman" w:eastAsia="Calibri" w:hAnsi="Times New Roman" w:cs="Times New Roman"/>
          <w:bCs/>
          <w:sz w:val="28"/>
          <w:szCs w:val="28"/>
          <w:lang w:eastAsia="ru-RU" w:bidi="ru-RU"/>
        </w:rPr>
      </w:pPr>
    </w:p>
    <w:p w14:paraId="504287E7" w14:textId="1569260D" w:rsidR="009B549F" w:rsidRPr="00F81BA5" w:rsidRDefault="002F1950" w:rsidP="00C00DF4">
      <w:pPr>
        <w:pStyle w:val="a3"/>
        <w:ind w:left="0" w:right="0" w:firstLine="0"/>
        <w:rPr>
          <w:rFonts w:eastAsia="Calibri"/>
        </w:rPr>
      </w:pPr>
      <w:r w:rsidRPr="00F81BA5">
        <w:t>Таблица</w:t>
      </w:r>
      <w:r w:rsidR="00C00DF4" w:rsidRPr="00F81BA5">
        <w:t xml:space="preserve"> </w:t>
      </w:r>
      <w:r w:rsidR="000E6689" w:rsidRPr="00F81BA5">
        <w:t>9</w:t>
      </w:r>
      <w:r w:rsidR="00C00DF4" w:rsidRPr="00F81BA5">
        <w:t xml:space="preserve"> - </w:t>
      </w:r>
      <w:r w:rsidRPr="00F81BA5">
        <w:rPr>
          <w:rFonts w:eastAsia="Calibri"/>
        </w:rPr>
        <w:t>Среднегодовая температура воздуха (по областям Северного региона) за 2022</w:t>
      </w:r>
      <w:r w:rsidR="000F0195" w:rsidRPr="00F81BA5">
        <w:rPr>
          <w:rFonts w:eastAsia="Calibri"/>
        </w:rPr>
        <w:t xml:space="preserve"> </w:t>
      </w:r>
      <w:r w:rsidRPr="00F81BA5">
        <w:rPr>
          <w:rFonts w:eastAsia="Calibri"/>
        </w:rPr>
        <w:t>год, в</w:t>
      </w:r>
      <w:bookmarkStart w:id="20" w:name="_Hlk149133796"/>
      <w:r w:rsidRPr="00F81BA5">
        <w:rPr>
          <w:rFonts w:eastAsia="Calibri"/>
        </w:rPr>
        <w:t xml:space="preserve"> </w:t>
      </w:r>
      <w:r w:rsidRPr="00F81BA5">
        <w:rPr>
          <w:rFonts w:eastAsia="Calibri"/>
        </w:rPr>
        <w:sym w:font="Symbol" w:char="F0B0"/>
      </w:r>
      <w:bookmarkEnd w:id="20"/>
      <w:r w:rsidRPr="00F81BA5">
        <w:rPr>
          <w:rFonts w:eastAsia="Calibri"/>
        </w:rPr>
        <w:t xml:space="preserve"> С.</w:t>
      </w:r>
    </w:p>
    <w:p w14:paraId="4BBFCAFB" w14:textId="77777777" w:rsidR="00C00DF4" w:rsidRPr="00F81BA5" w:rsidRDefault="00C00DF4" w:rsidP="00C00DF4">
      <w:pPr>
        <w:pStyle w:val="a3"/>
        <w:ind w:left="0" w:right="0" w:firstLine="0"/>
        <w:rPr>
          <w:rFonts w:eastAsia="Calibri"/>
          <w:b/>
        </w:rPr>
      </w:pPr>
    </w:p>
    <w:tbl>
      <w:tblPr>
        <w:tblStyle w:val="ae"/>
        <w:tblW w:w="0" w:type="auto"/>
        <w:tblLook w:val="04A0" w:firstRow="1" w:lastRow="0" w:firstColumn="1" w:lastColumn="0" w:noHBand="0" w:noVBand="1"/>
      </w:tblPr>
      <w:tblGrid>
        <w:gridCol w:w="3718"/>
        <w:gridCol w:w="2798"/>
        <w:gridCol w:w="2693"/>
      </w:tblGrid>
      <w:tr w:rsidR="00F81BA5" w:rsidRPr="00F81BA5" w14:paraId="68305D50" w14:textId="77777777" w:rsidTr="00FD3D04">
        <w:tc>
          <w:tcPr>
            <w:tcW w:w="3718" w:type="dxa"/>
          </w:tcPr>
          <w:p w14:paraId="68D16061" w14:textId="77777777" w:rsidR="002F1950" w:rsidRPr="00F81BA5" w:rsidRDefault="002F1950" w:rsidP="00FD3D04">
            <w:pPr>
              <w:keepNext/>
              <w:jc w:val="center"/>
              <w:rPr>
                <w:rFonts w:ascii="Times New Roman" w:eastAsia="Calibri" w:hAnsi="Times New Roman" w:cs="Times New Roman"/>
                <w:bCs/>
                <w:sz w:val="28"/>
                <w:szCs w:val="28"/>
              </w:rPr>
            </w:pPr>
            <w:bookmarkStart w:id="21" w:name="_Hlk149343126"/>
            <w:r w:rsidRPr="00F81BA5">
              <w:rPr>
                <w:rFonts w:ascii="Times New Roman" w:eastAsia="Calibri" w:hAnsi="Times New Roman" w:cs="Times New Roman"/>
                <w:bCs/>
                <w:sz w:val="28"/>
                <w:szCs w:val="28"/>
              </w:rPr>
              <w:t xml:space="preserve">Область </w:t>
            </w:r>
          </w:p>
          <w:p w14:paraId="436B6180"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Северного региона</w:t>
            </w:r>
          </w:p>
        </w:tc>
        <w:tc>
          <w:tcPr>
            <w:tcW w:w="2798" w:type="dxa"/>
          </w:tcPr>
          <w:p w14:paraId="0988336F" w14:textId="126A2BA5"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 xml:space="preserve">Средняя годовая температура </w:t>
            </w:r>
            <w:r w:rsidR="00CB690A" w:rsidRPr="00F81BA5">
              <w:rPr>
                <w:rFonts w:ascii="Times New Roman" w:eastAsia="Calibri" w:hAnsi="Times New Roman" w:cs="Times New Roman"/>
                <w:bCs/>
                <w:sz w:val="28"/>
                <w:szCs w:val="28"/>
              </w:rPr>
              <w:t>воздуха по</w:t>
            </w:r>
            <w:r w:rsidRPr="00F81BA5">
              <w:rPr>
                <w:rFonts w:ascii="Times New Roman" w:eastAsia="Calibri" w:hAnsi="Times New Roman" w:cs="Times New Roman"/>
                <w:bCs/>
                <w:sz w:val="28"/>
                <w:szCs w:val="28"/>
              </w:rPr>
              <w:t xml:space="preserve"> области</w:t>
            </w:r>
          </w:p>
        </w:tc>
        <w:tc>
          <w:tcPr>
            <w:tcW w:w="2693" w:type="dxa"/>
          </w:tcPr>
          <w:p w14:paraId="4929EB30"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Рекордный показатель аномалии</w:t>
            </w:r>
          </w:p>
        </w:tc>
      </w:tr>
      <w:tr w:rsidR="00F81BA5" w:rsidRPr="00F81BA5" w14:paraId="444C18D4" w14:textId="77777777" w:rsidTr="00FD3D04">
        <w:tc>
          <w:tcPr>
            <w:tcW w:w="3718" w:type="dxa"/>
          </w:tcPr>
          <w:p w14:paraId="2278ADD7" w14:textId="77777777" w:rsidR="002F1950" w:rsidRPr="00F81BA5" w:rsidRDefault="002F1950" w:rsidP="000E6689">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Акмолинская</w:t>
            </w:r>
          </w:p>
        </w:tc>
        <w:tc>
          <w:tcPr>
            <w:tcW w:w="2798" w:type="dxa"/>
          </w:tcPr>
          <w:p w14:paraId="0AB1DA8A"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3,1</w:t>
            </w:r>
          </w:p>
        </w:tc>
        <w:tc>
          <w:tcPr>
            <w:tcW w:w="2693" w:type="dxa"/>
          </w:tcPr>
          <w:p w14:paraId="641993E8"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2,60(2020г.)</w:t>
            </w:r>
          </w:p>
        </w:tc>
      </w:tr>
      <w:tr w:rsidR="00F81BA5" w:rsidRPr="00F81BA5" w14:paraId="6311380D" w14:textId="77777777" w:rsidTr="00FD3D04">
        <w:tc>
          <w:tcPr>
            <w:tcW w:w="3718" w:type="dxa"/>
          </w:tcPr>
          <w:p w14:paraId="366145EC" w14:textId="77777777" w:rsidR="002F1950" w:rsidRPr="00F81BA5" w:rsidRDefault="002F1950" w:rsidP="000E6689">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Костанайская</w:t>
            </w:r>
          </w:p>
        </w:tc>
        <w:tc>
          <w:tcPr>
            <w:tcW w:w="2798" w:type="dxa"/>
          </w:tcPr>
          <w:p w14:paraId="4CC43E75"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4,6</w:t>
            </w:r>
          </w:p>
        </w:tc>
        <w:tc>
          <w:tcPr>
            <w:tcW w:w="2693" w:type="dxa"/>
          </w:tcPr>
          <w:p w14:paraId="1F9CF289"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2,55(2020г.)</w:t>
            </w:r>
          </w:p>
        </w:tc>
      </w:tr>
      <w:tr w:rsidR="00F81BA5" w:rsidRPr="00F81BA5" w14:paraId="166339D4" w14:textId="77777777" w:rsidTr="00FD3D04">
        <w:tc>
          <w:tcPr>
            <w:tcW w:w="3718" w:type="dxa"/>
          </w:tcPr>
          <w:p w14:paraId="26A0331A" w14:textId="77777777" w:rsidR="002F1950" w:rsidRPr="00F81BA5" w:rsidRDefault="002F1950" w:rsidP="000E6689">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Павлодарская</w:t>
            </w:r>
          </w:p>
        </w:tc>
        <w:tc>
          <w:tcPr>
            <w:tcW w:w="2798" w:type="dxa"/>
          </w:tcPr>
          <w:p w14:paraId="6AD520E5"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3,3</w:t>
            </w:r>
          </w:p>
        </w:tc>
        <w:tc>
          <w:tcPr>
            <w:tcW w:w="2693" w:type="dxa"/>
          </w:tcPr>
          <w:p w14:paraId="0D5BD0BA"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2,97(2020г.)</w:t>
            </w:r>
          </w:p>
        </w:tc>
      </w:tr>
      <w:tr w:rsidR="00F81BA5" w:rsidRPr="00F81BA5" w14:paraId="30E05F9E" w14:textId="77777777" w:rsidTr="00FD3D04">
        <w:tc>
          <w:tcPr>
            <w:tcW w:w="3718" w:type="dxa"/>
          </w:tcPr>
          <w:p w14:paraId="77AE2DB7" w14:textId="77777777" w:rsidR="002F1950" w:rsidRPr="00F81BA5" w:rsidRDefault="002F1950" w:rsidP="000E6689">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Северо-Казахстанская</w:t>
            </w:r>
          </w:p>
        </w:tc>
        <w:tc>
          <w:tcPr>
            <w:tcW w:w="2798" w:type="dxa"/>
          </w:tcPr>
          <w:p w14:paraId="701CAC0E"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2,8</w:t>
            </w:r>
          </w:p>
        </w:tc>
        <w:tc>
          <w:tcPr>
            <w:tcW w:w="2693" w:type="dxa"/>
          </w:tcPr>
          <w:p w14:paraId="1701888E"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3,16(2020г.)</w:t>
            </w:r>
          </w:p>
        </w:tc>
      </w:tr>
      <w:tr w:rsidR="00F81BA5" w:rsidRPr="00F81BA5" w14:paraId="0879EBCA" w14:textId="77777777" w:rsidTr="00FD3D04">
        <w:tc>
          <w:tcPr>
            <w:tcW w:w="3718" w:type="dxa"/>
          </w:tcPr>
          <w:p w14:paraId="2AC0F46F" w14:textId="0082DCED" w:rsidR="002F1950" w:rsidRPr="00F81BA5" w:rsidRDefault="002F1950" w:rsidP="000E6689">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Кокшетауская</w:t>
            </w:r>
          </w:p>
        </w:tc>
        <w:tc>
          <w:tcPr>
            <w:tcW w:w="2798" w:type="dxa"/>
          </w:tcPr>
          <w:p w14:paraId="476E1D77"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3,1</w:t>
            </w:r>
          </w:p>
        </w:tc>
        <w:tc>
          <w:tcPr>
            <w:tcW w:w="2693" w:type="dxa"/>
          </w:tcPr>
          <w:p w14:paraId="666D4195"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2,60(2020г.)</w:t>
            </w:r>
          </w:p>
        </w:tc>
      </w:tr>
      <w:tr w:rsidR="00F81BA5" w:rsidRPr="00F81BA5" w14:paraId="7E9D46C8" w14:textId="77777777" w:rsidTr="00FD3D04">
        <w:tc>
          <w:tcPr>
            <w:tcW w:w="3718" w:type="dxa"/>
          </w:tcPr>
          <w:p w14:paraId="4857651F" w14:textId="77777777" w:rsidR="002F1950" w:rsidRPr="00F81BA5" w:rsidRDefault="002F1950" w:rsidP="000E6689">
            <w:pPr>
              <w:keepNext/>
              <w:jc w:val="center"/>
              <w:rPr>
                <w:rFonts w:ascii="Times New Roman" w:eastAsia="Calibri" w:hAnsi="Times New Roman" w:cs="Times New Roman"/>
                <w:b/>
                <w:sz w:val="28"/>
                <w:szCs w:val="28"/>
              </w:rPr>
            </w:pPr>
            <w:r w:rsidRPr="00F81BA5">
              <w:rPr>
                <w:rFonts w:ascii="Times New Roman" w:eastAsia="Calibri" w:hAnsi="Times New Roman" w:cs="Times New Roman"/>
                <w:b/>
                <w:sz w:val="28"/>
                <w:szCs w:val="28"/>
              </w:rPr>
              <w:t>По Казахстану</w:t>
            </w:r>
          </w:p>
        </w:tc>
        <w:tc>
          <w:tcPr>
            <w:tcW w:w="2798" w:type="dxa"/>
          </w:tcPr>
          <w:p w14:paraId="5BCF2DB4" w14:textId="77777777" w:rsidR="002F1950" w:rsidRPr="00F81BA5" w:rsidRDefault="002F1950" w:rsidP="00FD3D04">
            <w:pPr>
              <w:keepNext/>
              <w:jc w:val="center"/>
              <w:rPr>
                <w:rFonts w:ascii="Times New Roman" w:eastAsia="Calibri" w:hAnsi="Times New Roman" w:cs="Times New Roman"/>
                <w:b/>
                <w:sz w:val="28"/>
                <w:szCs w:val="28"/>
              </w:rPr>
            </w:pPr>
            <w:r w:rsidRPr="00F81BA5">
              <w:rPr>
                <w:rFonts w:ascii="Times New Roman" w:eastAsia="Calibri" w:hAnsi="Times New Roman" w:cs="Times New Roman"/>
                <w:b/>
                <w:sz w:val="28"/>
                <w:szCs w:val="28"/>
              </w:rPr>
              <w:t>7,0</w:t>
            </w:r>
          </w:p>
        </w:tc>
        <w:tc>
          <w:tcPr>
            <w:tcW w:w="2693" w:type="dxa"/>
          </w:tcPr>
          <w:p w14:paraId="36192B42" w14:textId="77777777" w:rsidR="002F1950" w:rsidRPr="00F81BA5" w:rsidRDefault="002F1950" w:rsidP="00FD3D04">
            <w:pPr>
              <w:keepNext/>
              <w:jc w:val="center"/>
              <w:rPr>
                <w:rFonts w:ascii="Times New Roman" w:eastAsia="Calibri" w:hAnsi="Times New Roman" w:cs="Times New Roman"/>
                <w:b/>
                <w:sz w:val="28"/>
                <w:szCs w:val="28"/>
              </w:rPr>
            </w:pPr>
            <w:r w:rsidRPr="00F81BA5">
              <w:rPr>
                <w:rFonts w:ascii="Times New Roman" w:eastAsia="Calibri" w:hAnsi="Times New Roman" w:cs="Times New Roman"/>
                <w:b/>
                <w:sz w:val="28"/>
                <w:szCs w:val="28"/>
              </w:rPr>
              <w:t>1,92(2020г.)</w:t>
            </w:r>
          </w:p>
        </w:tc>
      </w:tr>
    </w:tbl>
    <w:bookmarkEnd w:id="21"/>
    <w:p w14:paraId="72B1759E" w14:textId="77777777" w:rsidR="002F1950" w:rsidRPr="00F81BA5" w:rsidRDefault="002F1950" w:rsidP="002F1950">
      <w:pPr>
        <w:tabs>
          <w:tab w:val="left" w:pos="1134"/>
        </w:tabs>
        <w:spacing w:after="0" w:line="240" w:lineRule="auto"/>
        <w:ind w:right="-2"/>
        <w:jc w:val="both"/>
        <w:rPr>
          <w:rFonts w:ascii="Times New Roman" w:eastAsia="Calibri" w:hAnsi="Times New Roman" w:cs="Times New Roman"/>
          <w:i/>
          <w:iCs/>
          <w:sz w:val="24"/>
          <w:szCs w:val="24"/>
          <w:lang w:eastAsia="ru-RU" w:bidi="ru-RU"/>
        </w:rPr>
      </w:pPr>
      <w:r w:rsidRPr="00F81BA5">
        <w:rPr>
          <w:rFonts w:ascii="Times New Roman" w:eastAsia="Calibri" w:hAnsi="Times New Roman" w:cs="Times New Roman"/>
          <w:i/>
          <w:iCs/>
          <w:sz w:val="24"/>
          <w:szCs w:val="24"/>
          <w:lang w:eastAsia="ru-RU" w:bidi="ru-RU"/>
        </w:rPr>
        <w:t>Источник: Информационный бюллетень РГП «Казгидромет» за 2022год</w:t>
      </w:r>
    </w:p>
    <w:p w14:paraId="5F3E71E7" w14:textId="77777777" w:rsidR="00C00DF4" w:rsidRPr="00F81BA5" w:rsidRDefault="00C00DF4" w:rsidP="00C00DF4">
      <w:pPr>
        <w:pStyle w:val="a3"/>
        <w:ind w:left="0" w:right="0" w:firstLine="0"/>
      </w:pPr>
    </w:p>
    <w:p w14:paraId="01B79D40" w14:textId="3DA24621" w:rsidR="00455612" w:rsidRPr="00F81BA5" w:rsidRDefault="002F1950" w:rsidP="00C00DF4">
      <w:pPr>
        <w:pStyle w:val="a3"/>
        <w:ind w:left="0" w:right="0" w:firstLine="0"/>
        <w:rPr>
          <w:rFonts w:eastAsia="Calibri"/>
        </w:rPr>
      </w:pPr>
      <w:r w:rsidRPr="00F81BA5">
        <w:t>Таблица</w:t>
      </w:r>
      <w:r w:rsidR="00C00DF4" w:rsidRPr="00F81BA5">
        <w:t xml:space="preserve"> </w:t>
      </w:r>
      <w:r w:rsidR="000E6689" w:rsidRPr="00F81BA5">
        <w:t>10</w:t>
      </w:r>
      <w:r w:rsidR="00C00DF4" w:rsidRPr="00F81BA5">
        <w:t xml:space="preserve"> - </w:t>
      </w:r>
      <w:r w:rsidRPr="00F81BA5">
        <w:rPr>
          <w:rFonts w:eastAsia="Calibri"/>
        </w:rPr>
        <w:t>Среднегодовые аномалии сезонных температур воздуха в 2022</w:t>
      </w:r>
      <w:r w:rsidR="000F0195" w:rsidRPr="00F81BA5">
        <w:rPr>
          <w:rFonts w:eastAsia="Calibri"/>
        </w:rPr>
        <w:t xml:space="preserve"> </w:t>
      </w:r>
      <w:r w:rsidRPr="00F81BA5">
        <w:rPr>
          <w:rFonts w:eastAsia="Calibri"/>
        </w:rPr>
        <w:t>г.</w:t>
      </w:r>
      <w:r w:rsidR="00C00DF4" w:rsidRPr="00F81BA5">
        <w:rPr>
          <w:rFonts w:eastAsia="Calibri"/>
        </w:rPr>
        <w:t xml:space="preserve"> </w:t>
      </w:r>
      <w:r w:rsidRPr="00F81BA5">
        <w:rPr>
          <w:rFonts w:eastAsia="Calibri"/>
        </w:rPr>
        <w:t xml:space="preserve"> (по областям Северного региона) в</w:t>
      </w:r>
      <w:r w:rsidRPr="00F81BA5">
        <w:rPr>
          <w:rFonts w:eastAsia="Calibri"/>
        </w:rPr>
        <w:sym w:font="Symbol" w:char="F0B0"/>
      </w:r>
      <w:r w:rsidRPr="00F81BA5">
        <w:rPr>
          <w:rFonts w:eastAsia="Calibri"/>
        </w:rPr>
        <w:t xml:space="preserve"> С.</w:t>
      </w:r>
    </w:p>
    <w:p w14:paraId="28030F29" w14:textId="77777777" w:rsidR="00C00DF4" w:rsidRPr="00F81BA5" w:rsidRDefault="00C00DF4" w:rsidP="00C00DF4">
      <w:pPr>
        <w:pStyle w:val="a3"/>
        <w:ind w:left="0" w:right="0" w:firstLine="0"/>
        <w:rPr>
          <w:rFonts w:eastAsia="Calibri"/>
        </w:rPr>
      </w:pPr>
    </w:p>
    <w:tbl>
      <w:tblPr>
        <w:tblStyle w:val="ae"/>
        <w:tblW w:w="9209" w:type="dxa"/>
        <w:tblLook w:val="04A0" w:firstRow="1" w:lastRow="0" w:firstColumn="1" w:lastColumn="0" w:noHBand="0" w:noVBand="1"/>
      </w:tblPr>
      <w:tblGrid>
        <w:gridCol w:w="2934"/>
        <w:gridCol w:w="1314"/>
        <w:gridCol w:w="1134"/>
        <w:gridCol w:w="1134"/>
        <w:gridCol w:w="1134"/>
        <w:gridCol w:w="1559"/>
      </w:tblGrid>
      <w:tr w:rsidR="00F81BA5" w:rsidRPr="00F81BA5" w14:paraId="56BD2E65" w14:textId="77777777" w:rsidTr="00FD3D04">
        <w:tc>
          <w:tcPr>
            <w:tcW w:w="2934" w:type="dxa"/>
          </w:tcPr>
          <w:p w14:paraId="52A78B73" w14:textId="77777777" w:rsidR="002F1950" w:rsidRPr="00F81BA5" w:rsidRDefault="002F1950" w:rsidP="00FD3D04">
            <w:pPr>
              <w:keepNext/>
              <w:keepLines/>
              <w:jc w:val="center"/>
              <w:rPr>
                <w:rFonts w:ascii="Times New Roman" w:eastAsia="Calibri" w:hAnsi="Times New Roman" w:cs="Times New Roman"/>
                <w:b/>
                <w:sz w:val="28"/>
                <w:szCs w:val="28"/>
              </w:rPr>
            </w:pPr>
            <w:r w:rsidRPr="00F81BA5">
              <w:rPr>
                <w:rFonts w:ascii="Times New Roman" w:eastAsia="Calibri" w:hAnsi="Times New Roman" w:cs="Times New Roman"/>
                <w:bCs/>
                <w:sz w:val="28"/>
                <w:szCs w:val="28"/>
              </w:rPr>
              <w:t>Область региона</w:t>
            </w:r>
          </w:p>
        </w:tc>
        <w:tc>
          <w:tcPr>
            <w:tcW w:w="1314" w:type="dxa"/>
          </w:tcPr>
          <w:p w14:paraId="009D8988"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Зима</w:t>
            </w:r>
          </w:p>
        </w:tc>
        <w:tc>
          <w:tcPr>
            <w:tcW w:w="1134" w:type="dxa"/>
          </w:tcPr>
          <w:p w14:paraId="36B1D636"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Весна</w:t>
            </w:r>
          </w:p>
        </w:tc>
        <w:tc>
          <w:tcPr>
            <w:tcW w:w="1134" w:type="dxa"/>
          </w:tcPr>
          <w:p w14:paraId="5F73AB1C"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Лето</w:t>
            </w:r>
          </w:p>
        </w:tc>
        <w:tc>
          <w:tcPr>
            <w:tcW w:w="1134" w:type="dxa"/>
          </w:tcPr>
          <w:p w14:paraId="73784023"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Осень</w:t>
            </w:r>
          </w:p>
        </w:tc>
        <w:tc>
          <w:tcPr>
            <w:tcW w:w="1559" w:type="dxa"/>
          </w:tcPr>
          <w:p w14:paraId="67417F4A"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За год</w:t>
            </w:r>
          </w:p>
        </w:tc>
      </w:tr>
      <w:tr w:rsidR="00F81BA5" w:rsidRPr="00F81BA5" w14:paraId="2FD55B35" w14:textId="77777777" w:rsidTr="00FD3D04">
        <w:tc>
          <w:tcPr>
            <w:tcW w:w="2934" w:type="dxa"/>
          </w:tcPr>
          <w:p w14:paraId="32A9C3D7" w14:textId="77777777" w:rsidR="002F1950" w:rsidRPr="00F81BA5" w:rsidRDefault="002F1950" w:rsidP="00FD3D04">
            <w:pPr>
              <w:keepNext/>
              <w:keepLines/>
              <w:jc w:val="center"/>
              <w:rPr>
                <w:rFonts w:ascii="Times New Roman" w:eastAsia="Calibri" w:hAnsi="Times New Roman" w:cs="Times New Roman"/>
                <w:b/>
                <w:sz w:val="28"/>
                <w:szCs w:val="28"/>
              </w:rPr>
            </w:pPr>
            <w:r w:rsidRPr="00F81BA5">
              <w:rPr>
                <w:rFonts w:ascii="Times New Roman" w:eastAsia="Calibri" w:hAnsi="Times New Roman" w:cs="Times New Roman"/>
                <w:bCs/>
                <w:sz w:val="28"/>
                <w:szCs w:val="28"/>
              </w:rPr>
              <w:t>Акмолинская</w:t>
            </w:r>
          </w:p>
        </w:tc>
        <w:tc>
          <w:tcPr>
            <w:tcW w:w="1314" w:type="dxa"/>
          </w:tcPr>
          <w:p w14:paraId="35CADF34"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-0,62</w:t>
            </w:r>
          </w:p>
        </w:tc>
        <w:tc>
          <w:tcPr>
            <w:tcW w:w="1134" w:type="dxa"/>
          </w:tcPr>
          <w:p w14:paraId="42E1AE66"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2,16</w:t>
            </w:r>
          </w:p>
        </w:tc>
        <w:tc>
          <w:tcPr>
            <w:tcW w:w="1134" w:type="dxa"/>
          </w:tcPr>
          <w:p w14:paraId="66EC5718"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1,10</w:t>
            </w:r>
          </w:p>
        </w:tc>
        <w:tc>
          <w:tcPr>
            <w:tcW w:w="1134" w:type="dxa"/>
          </w:tcPr>
          <w:p w14:paraId="13D61DF8"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-0,05</w:t>
            </w:r>
          </w:p>
        </w:tc>
        <w:tc>
          <w:tcPr>
            <w:tcW w:w="1559" w:type="dxa"/>
          </w:tcPr>
          <w:p w14:paraId="18487C4D"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1,02</w:t>
            </w:r>
          </w:p>
        </w:tc>
      </w:tr>
      <w:tr w:rsidR="00F81BA5" w:rsidRPr="00F81BA5" w14:paraId="3D6917E5" w14:textId="77777777" w:rsidTr="00FD3D04">
        <w:tc>
          <w:tcPr>
            <w:tcW w:w="2934" w:type="dxa"/>
          </w:tcPr>
          <w:p w14:paraId="2718D3CD" w14:textId="77777777" w:rsidR="002F1950" w:rsidRPr="00F81BA5" w:rsidRDefault="002F1950" w:rsidP="00FD3D04">
            <w:pPr>
              <w:keepNext/>
              <w:keepLines/>
              <w:jc w:val="center"/>
              <w:rPr>
                <w:rFonts w:ascii="Times New Roman" w:eastAsia="Calibri" w:hAnsi="Times New Roman" w:cs="Times New Roman"/>
                <w:b/>
                <w:sz w:val="28"/>
                <w:szCs w:val="28"/>
              </w:rPr>
            </w:pPr>
            <w:r w:rsidRPr="00F81BA5">
              <w:rPr>
                <w:rFonts w:ascii="Times New Roman" w:eastAsia="Calibri" w:hAnsi="Times New Roman" w:cs="Times New Roman"/>
                <w:bCs/>
                <w:sz w:val="28"/>
                <w:szCs w:val="28"/>
              </w:rPr>
              <w:t>Костанайская</w:t>
            </w:r>
          </w:p>
        </w:tc>
        <w:tc>
          <w:tcPr>
            <w:tcW w:w="1314" w:type="dxa"/>
          </w:tcPr>
          <w:p w14:paraId="7E822740"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-0,06</w:t>
            </w:r>
          </w:p>
        </w:tc>
        <w:tc>
          <w:tcPr>
            <w:tcW w:w="1134" w:type="dxa"/>
          </w:tcPr>
          <w:p w14:paraId="6228C2E6"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2,41</w:t>
            </w:r>
          </w:p>
        </w:tc>
        <w:tc>
          <w:tcPr>
            <w:tcW w:w="1134" w:type="dxa"/>
          </w:tcPr>
          <w:p w14:paraId="50C9ED1C"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2,44</w:t>
            </w:r>
          </w:p>
        </w:tc>
        <w:tc>
          <w:tcPr>
            <w:tcW w:w="1134" w:type="dxa"/>
          </w:tcPr>
          <w:p w14:paraId="6D9A392A"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-0,07</w:t>
            </w:r>
          </w:p>
        </w:tc>
        <w:tc>
          <w:tcPr>
            <w:tcW w:w="1559" w:type="dxa"/>
          </w:tcPr>
          <w:p w14:paraId="508FF2F9"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1,59</w:t>
            </w:r>
          </w:p>
        </w:tc>
      </w:tr>
      <w:tr w:rsidR="00F81BA5" w:rsidRPr="00F81BA5" w14:paraId="35C2B7F3" w14:textId="77777777" w:rsidTr="00FD3D04">
        <w:tc>
          <w:tcPr>
            <w:tcW w:w="2934" w:type="dxa"/>
          </w:tcPr>
          <w:p w14:paraId="03C67314" w14:textId="77777777" w:rsidR="002F1950" w:rsidRPr="00F81BA5" w:rsidRDefault="002F1950" w:rsidP="00FD3D04">
            <w:pPr>
              <w:keepNext/>
              <w:keepLines/>
              <w:jc w:val="center"/>
              <w:rPr>
                <w:rFonts w:ascii="Times New Roman" w:eastAsia="Calibri" w:hAnsi="Times New Roman" w:cs="Times New Roman"/>
                <w:b/>
                <w:sz w:val="28"/>
                <w:szCs w:val="28"/>
              </w:rPr>
            </w:pPr>
            <w:r w:rsidRPr="00F81BA5">
              <w:rPr>
                <w:rFonts w:ascii="Times New Roman" w:eastAsia="Calibri" w:hAnsi="Times New Roman" w:cs="Times New Roman"/>
                <w:bCs/>
                <w:sz w:val="28"/>
                <w:szCs w:val="28"/>
              </w:rPr>
              <w:t>Павлодарская</w:t>
            </w:r>
          </w:p>
        </w:tc>
        <w:tc>
          <w:tcPr>
            <w:tcW w:w="1314" w:type="dxa"/>
          </w:tcPr>
          <w:p w14:paraId="6F39734C"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-1,21</w:t>
            </w:r>
          </w:p>
        </w:tc>
        <w:tc>
          <w:tcPr>
            <w:tcW w:w="1134" w:type="dxa"/>
          </w:tcPr>
          <w:p w14:paraId="0A090AD2"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2,34</w:t>
            </w:r>
          </w:p>
        </w:tc>
        <w:tc>
          <w:tcPr>
            <w:tcW w:w="1134" w:type="dxa"/>
          </w:tcPr>
          <w:p w14:paraId="17F0D676"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0,19</w:t>
            </w:r>
          </w:p>
        </w:tc>
        <w:tc>
          <w:tcPr>
            <w:tcW w:w="1134" w:type="dxa"/>
          </w:tcPr>
          <w:p w14:paraId="0D601AE0"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0,19</w:t>
            </w:r>
          </w:p>
        </w:tc>
        <w:tc>
          <w:tcPr>
            <w:tcW w:w="1559" w:type="dxa"/>
          </w:tcPr>
          <w:p w14:paraId="3AF3CB15"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0,94</w:t>
            </w:r>
          </w:p>
        </w:tc>
      </w:tr>
      <w:tr w:rsidR="00F81BA5" w:rsidRPr="00F81BA5" w14:paraId="4D5D1117" w14:textId="77777777" w:rsidTr="00FD3D04">
        <w:tc>
          <w:tcPr>
            <w:tcW w:w="2934" w:type="dxa"/>
          </w:tcPr>
          <w:p w14:paraId="0A17BE85" w14:textId="77777777" w:rsidR="002F1950" w:rsidRPr="00F81BA5" w:rsidRDefault="002F1950" w:rsidP="00FD3D04">
            <w:pPr>
              <w:keepNext/>
              <w:keepLines/>
              <w:jc w:val="center"/>
              <w:rPr>
                <w:rFonts w:ascii="Times New Roman" w:eastAsia="Calibri" w:hAnsi="Times New Roman" w:cs="Times New Roman"/>
                <w:b/>
                <w:sz w:val="28"/>
                <w:szCs w:val="28"/>
              </w:rPr>
            </w:pPr>
            <w:r w:rsidRPr="00F81BA5">
              <w:rPr>
                <w:rFonts w:ascii="Times New Roman" w:eastAsia="Calibri" w:hAnsi="Times New Roman" w:cs="Times New Roman"/>
                <w:bCs/>
                <w:sz w:val="28"/>
                <w:szCs w:val="28"/>
              </w:rPr>
              <w:t>Северо-Казахстанская</w:t>
            </w:r>
          </w:p>
        </w:tc>
        <w:tc>
          <w:tcPr>
            <w:tcW w:w="1314" w:type="dxa"/>
          </w:tcPr>
          <w:p w14:paraId="4BF4B49B"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-1,13</w:t>
            </w:r>
          </w:p>
        </w:tc>
        <w:tc>
          <w:tcPr>
            <w:tcW w:w="1134" w:type="dxa"/>
          </w:tcPr>
          <w:p w14:paraId="05C1724F"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2,17</w:t>
            </w:r>
          </w:p>
        </w:tc>
        <w:tc>
          <w:tcPr>
            <w:tcW w:w="1134" w:type="dxa"/>
          </w:tcPr>
          <w:p w14:paraId="694AE590"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1,22</w:t>
            </w:r>
          </w:p>
        </w:tc>
        <w:tc>
          <w:tcPr>
            <w:tcW w:w="1134" w:type="dxa"/>
          </w:tcPr>
          <w:p w14:paraId="7955AD3C"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0,24</w:t>
            </w:r>
          </w:p>
        </w:tc>
        <w:tc>
          <w:tcPr>
            <w:tcW w:w="1559" w:type="dxa"/>
          </w:tcPr>
          <w:p w14:paraId="66E3D486"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0,95</w:t>
            </w:r>
          </w:p>
        </w:tc>
      </w:tr>
      <w:tr w:rsidR="00F81BA5" w:rsidRPr="00F81BA5" w14:paraId="11E2B5F2" w14:textId="77777777" w:rsidTr="00FD3D04">
        <w:tc>
          <w:tcPr>
            <w:tcW w:w="2934" w:type="dxa"/>
          </w:tcPr>
          <w:p w14:paraId="0665753A" w14:textId="37622659" w:rsidR="002F1950" w:rsidRPr="00F81BA5" w:rsidRDefault="002F1950" w:rsidP="00FD3D04">
            <w:pPr>
              <w:keepNext/>
              <w:keepLines/>
              <w:jc w:val="center"/>
              <w:rPr>
                <w:rFonts w:ascii="Times New Roman" w:eastAsia="Calibri" w:hAnsi="Times New Roman" w:cs="Times New Roman"/>
                <w:b/>
                <w:sz w:val="28"/>
                <w:szCs w:val="28"/>
              </w:rPr>
            </w:pPr>
            <w:r w:rsidRPr="00F81BA5">
              <w:rPr>
                <w:rFonts w:ascii="Times New Roman" w:eastAsia="Calibri" w:hAnsi="Times New Roman" w:cs="Times New Roman"/>
                <w:bCs/>
                <w:sz w:val="28"/>
                <w:szCs w:val="28"/>
              </w:rPr>
              <w:t>Кокшетауская</w:t>
            </w:r>
          </w:p>
        </w:tc>
        <w:tc>
          <w:tcPr>
            <w:tcW w:w="1314" w:type="dxa"/>
          </w:tcPr>
          <w:p w14:paraId="7D4EEBB0"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-0,62</w:t>
            </w:r>
          </w:p>
        </w:tc>
        <w:tc>
          <w:tcPr>
            <w:tcW w:w="1134" w:type="dxa"/>
          </w:tcPr>
          <w:p w14:paraId="57B4B2ED"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2,16</w:t>
            </w:r>
          </w:p>
        </w:tc>
        <w:tc>
          <w:tcPr>
            <w:tcW w:w="1134" w:type="dxa"/>
          </w:tcPr>
          <w:p w14:paraId="4A410ED4"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1,10</w:t>
            </w:r>
          </w:p>
        </w:tc>
        <w:tc>
          <w:tcPr>
            <w:tcW w:w="1134" w:type="dxa"/>
          </w:tcPr>
          <w:p w14:paraId="3CE2C7F6"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-0,05</w:t>
            </w:r>
          </w:p>
        </w:tc>
        <w:tc>
          <w:tcPr>
            <w:tcW w:w="1559" w:type="dxa"/>
          </w:tcPr>
          <w:p w14:paraId="631E0640" w14:textId="77777777" w:rsidR="002F1950" w:rsidRPr="00F81BA5" w:rsidRDefault="002F1950" w:rsidP="00FD3D04">
            <w:pPr>
              <w:keepNext/>
              <w:keepLines/>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1,02</w:t>
            </w:r>
          </w:p>
        </w:tc>
      </w:tr>
      <w:tr w:rsidR="00F81BA5" w:rsidRPr="00F81BA5" w14:paraId="68CC58D6" w14:textId="77777777" w:rsidTr="00FD3D04">
        <w:tc>
          <w:tcPr>
            <w:tcW w:w="2934" w:type="dxa"/>
          </w:tcPr>
          <w:p w14:paraId="416ABF95" w14:textId="77777777" w:rsidR="002F1950" w:rsidRPr="00F81BA5" w:rsidRDefault="002F1950" w:rsidP="00FD3D04">
            <w:pPr>
              <w:keepNext/>
              <w:keepLines/>
              <w:jc w:val="center"/>
              <w:rPr>
                <w:rFonts w:ascii="Times New Roman" w:eastAsia="Calibri" w:hAnsi="Times New Roman" w:cs="Times New Roman"/>
                <w:b/>
                <w:sz w:val="28"/>
                <w:szCs w:val="28"/>
              </w:rPr>
            </w:pPr>
            <w:r w:rsidRPr="00F81BA5">
              <w:rPr>
                <w:rFonts w:ascii="Times New Roman" w:eastAsia="Calibri" w:hAnsi="Times New Roman" w:cs="Times New Roman"/>
                <w:b/>
                <w:sz w:val="28"/>
                <w:szCs w:val="28"/>
              </w:rPr>
              <w:t>По Казахстану</w:t>
            </w:r>
          </w:p>
        </w:tc>
        <w:tc>
          <w:tcPr>
            <w:tcW w:w="1314" w:type="dxa"/>
          </w:tcPr>
          <w:p w14:paraId="37449996" w14:textId="77777777" w:rsidR="002F1950" w:rsidRPr="00F81BA5" w:rsidRDefault="002F1950" w:rsidP="00FD3D04">
            <w:pPr>
              <w:keepNext/>
              <w:keepLines/>
              <w:jc w:val="center"/>
              <w:rPr>
                <w:rFonts w:ascii="Times New Roman" w:eastAsia="Calibri" w:hAnsi="Times New Roman" w:cs="Times New Roman"/>
                <w:b/>
                <w:sz w:val="28"/>
                <w:szCs w:val="28"/>
              </w:rPr>
            </w:pPr>
            <w:r w:rsidRPr="00F81BA5">
              <w:rPr>
                <w:rFonts w:ascii="Times New Roman" w:eastAsia="Calibri" w:hAnsi="Times New Roman" w:cs="Times New Roman"/>
                <w:b/>
                <w:sz w:val="28"/>
                <w:szCs w:val="28"/>
              </w:rPr>
              <w:t>-0,03</w:t>
            </w:r>
          </w:p>
        </w:tc>
        <w:tc>
          <w:tcPr>
            <w:tcW w:w="1134" w:type="dxa"/>
          </w:tcPr>
          <w:p w14:paraId="5DC4DCE4" w14:textId="77777777" w:rsidR="002F1950" w:rsidRPr="00F81BA5" w:rsidRDefault="002F1950" w:rsidP="00FD3D04">
            <w:pPr>
              <w:keepNext/>
              <w:keepLines/>
              <w:jc w:val="center"/>
              <w:rPr>
                <w:rFonts w:ascii="Times New Roman" w:eastAsia="Calibri" w:hAnsi="Times New Roman" w:cs="Times New Roman"/>
                <w:b/>
                <w:sz w:val="28"/>
                <w:szCs w:val="28"/>
              </w:rPr>
            </w:pPr>
            <w:r w:rsidRPr="00F81BA5">
              <w:rPr>
                <w:rFonts w:ascii="Times New Roman" w:eastAsia="Calibri" w:hAnsi="Times New Roman" w:cs="Times New Roman"/>
                <w:b/>
                <w:sz w:val="28"/>
                <w:szCs w:val="28"/>
              </w:rPr>
              <w:t>2,16</w:t>
            </w:r>
          </w:p>
        </w:tc>
        <w:tc>
          <w:tcPr>
            <w:tcW w:w="1134" w:type="dxa"/>
          </w:tcPr>
          <w:p w14:paraId="645B0904" w14:textId="77777777" w:rsidR="002F1950" w:rsidRPr="00F81BA5" w:rsidRDefault="002F1950" w:rsidP="00FD3D04">
            <w:pPr>
              <w:keepNext/>
              <w:keepLines/>
              <w:jc w:val="center"/>
              <w:rPr>
                <w:rFonts w:ascii="Times New Roman" w:eastAsia="Calibri" w:hAnsi="Times New Roman" w:cs="Times New Roman"/>
                <w:b/>
                <w:sz w:val="28"/>
                <w:szCs w:val="28"/>
              </w:rPr>
            </w:pPr>
            <w:r w:rsidRPr="00F81BA5">
              <w:rPr>
                <w:rFonts w:ascii="Times New Roman" w:eastAsia="Calibri" w:hAnsi="Times New Roman" w:cs="Times New Roman"/>
                <w:b/>
                <w:sz w:val="28"/>
                <w:szCs w:val="28"/>
              </w:rPr>
              <w:t>7,89</w:t>
            </w:r>
          </w:p>
        </w:tc>
        <w:tc>
          <w:tcPr>
            <w:tcW w:w="1134" w:type="dxa"/>
          </w:tcPr>
          <w:p w14:paraId="1375D7C4" w14:textId="77777777" w:rsidR="002F1950" w:rsidRPr="00F81BA5" w:rsidRDefault="002F1950" w:rsidP="00FD3D04">
            <w:pPr>
              <w:keepNext/>
              <w:keepLines/>
              <w:jc w:val="center"/>
              <w:rPr>
                <w:rFonts w:ascii="Times New Roman" w:eastAsia="Calibri" w:hAnsi="Times New Roman" w:cs="Times New Roman"/>
                <w:b/>
                <w:sz w:val="28"/>
                <w:szCs w:val="28"/>
              </w:rPr>
            </w:pPr>
            <w:r w:rsidRPr="00F81BA5">
              <w:rPr>
                <w:rFonts w:ascii="Times New Roman" w:eastAsia="Calibri" w:hAnsi="Times New Roman" w:cs="Times New Roman"/>
                <w:b/>
                <w:sz w:val="28"/>
                <w:szCs w:val="28"/>
              </w:rPr>
              <w:t>-0,02</w:t>
            </w:r>
          </w:p>
        </w:tc>
        <w:tc>
          <w:tcPr>
            <w:tcW w:w="1559" w:type="dxa"/>
          </w:tcPr>
          <w:p w14:paraId="2AE3309A" w14:textId="77777777" w:rsidR="002F1950" w:rsidRPr="00F81BA5" w:rsidRDefault="002F1950" w:rsidP="00FD3D04">
            <w:pPr>
              <w:keepNext/>
              <w:keepLines/>
              <w:jc w:val="center"/>
              <w:rPr>
                <w:rFonts w:ascii="Times New Roman" w:eastAsia="Calibri" w:hAnsi="Times New Roman" w:cs="Times New Roman"/>
                <w:b/>
                <w:sz w:val="28"/>
                <w:szCs w:val="28"/>
              </w:rPr>
            </w:pPr>
            <w:r w:rsidRPr="00F81BA5">
              <w:rPr>
                <w:rFonts w:ascii="Times New Roman" w:eastAsia="Calibri" w:hAnsi="Times New Roman" w:cs="Times New Roman"/>
                <w:b/>
                <w:sz w:val="28"/>
                <w:szCs w:val="28"/>
              </w:rPr>
              <w:t>1,52</w:t>
            </w:r>
          </w:p>
        </w:tc>
      </w:tr>
    </w:tbl>
    <w:p w14:paraId="0279023B" w14:textId="77777777" w:rsidR="002F1950" w:rsidRPr="00F81BA5" w:rsidRDefault="002F1950" w:rsidP="002F1950">
      <w:pPr>
        <w:tabs>
          <w:tab w:val="left" w:pos="1134"/>
        </w:tabs>
        <w:spacing w:after="0" w:line="240" w:lineRule="auto"/>
        <w:ind w:right="-2"/>
        <w:jc w:val="both"/>
        <w:rPr>
          <w:rFonts w:ascii="Times New Roman" w:eastAsia="Calibri" w:hAnsi="Times New Roman" w:cs="Times New Roman"/>
          <w:i/>
          <w:iCs/>
          <w:sz w:val="24"/>
          <w:szCs w:val="24"/>
          <w:lang w:eastAsia="ru-RU" w:bidi="ru-RU"/>
        </w:rPr>
      </w:pPr>
      <w:r w:rsidRPr="00F81BA5">
        <w:rPr>
          <w:rFonts w:ascii="Times New Roman" w:eastAsia="Calibri" w:hAnsi="Times New Roman" w:cs="Times New Roman"/>
          <w:i/>
          <w:iCs/>
          <w:sz w:val="24"/>
          <w:szCs w:val="24"/>
          <w:lang w:eastAsia="ru-RU" w:bidi="ru-RU"/>
        </w:rPr>
        <w:t>Источник: Информационный бюллетень РГП «Казгидромет» за 2022год</w:t>
      </w:r>
    </w:p>
    <w:p w14:paraId="775747E7" w14:textId="77777777" w:rsidR="002F1950" w:rsidRPr="00F81BA5" w:rsidRDefault="002F1950" w:rsidP="002F1950">
      <w:pPr>
        <w:spacing w:after="0" w:line="240" w:lineRule="auto"/>
        <w:rPr>
          <w:rFonts w:ascii="Times New Roman" w:eastAsia="Calibri" w:hAnsi="Times New Roman" w:cs="Times New Roman"/>
          <w:i/>
        </w:rPr>
      </w:pPr>
    </w:p>
    <w:p w14:paraId="6A6E6B25" w14:textId="534E04C8" w:rsidR="002F1950" w:rsidRPr="00F81BA5" w:rsidRDefault="002F1950" w:rsidP="002F1950">
      <w:pPr>
        <w:autoSpaceDE w:val="0"/>
        <w:autoSpaceDN w:val="0"/>
        <w:adjustRightInd w:val="0"/>
        <w:spacing w:after="0" w:line="240" w:lineRule="auto"/>
        <w:ind w:firstLine="709"/>
        <w:jc w:val="both"/>
        <w:rPr>
          <w:rFonts w:ascii="Times New Roman" w:eastAsia="Times New Roman,Bold" w:hAnsi="Times New Roman" w:cs="Times New Roman"/>
          <w:bCs/>
          <w:sz w:val="28"/>
          <w:szCs w:val="28"/>
        </w:rPr>
      </w:pPr>
      <w:r w:rsidRPr="00F81BA5">
        <w:rPr>
          <w:rFonts w:ascii="Times New Roman" w:hAnsi="Times New Roman" w:cs="Times New Roman"/>
          <w:b/>
          <w:bCs/>
          <w:sz w:val="28"/>
          <w:szCs w:val="28"/>
        </w:rPr>
        <w:t>Атмосферные осадки.</w:t>
      </w:r>
      <w:r w:rsidRPr="00F81BA5">
        <w:rPr>
          <w:rFonts w:ascii="Times New Roman" w:eastAsia="Times New Roman,Bold" w:hAnsi="Times New Roman" w:cs="Times New Roman"/>
          <w:bCs/>
          <w:sz w:val="28"/>
          <w:szCs w:val="28"/>
        </w:rPr>
        <w:t xml:space="preserve"> Характер регионального режима атмосферных осадков имеет перемену коротких периодов с положительными и отрицательными аномалиями количества осадков, относительно условной нормы. Так, например, в 2022 году, на территории Казахстана, сумма атмосферных осадков, в течении всего года составила 270</w:t>
      </w:r>
      <w:r w:rsidR="000F0195" w:rsidRPr="00F81BA5">
        <w:rPr>
          <w:rFonts w:ascii="Times New Roman" w:eastAsia="Times New Roman,Bold" w:hAnsi="Times New Roman" w:cs="Times New Roman"/>
          <w:bCs/>
          <w:sz w:val="28"/>
          <w:szCs w:val="28"/>
        </w:rPr>
        <w:t xml:space="preserve"> </w:t>
      </w:r>
      <w:r w:rsidRPr="00F81BA5">
        <w:rPr>
          <w:rFonts w:ascii="Times New Roman" w:eastAsia="Times New Roman,Bold" w:hAnsi="Times New Roman" w:cs="Times New Roman"/>
          <w:bCs/>
          <w:sz w:val="28"/>
          <w:szCs w:val="28"/>
        </w:rPr>
        <w:t xml:space="preserve">мм, это 85% от </w:t>
      </w:r>
      <w:r w:rsidR="00AF3931" w:rsidRPr="00F81BA5">
        <w:rPr>
          <w:rFonts w:ascii="Times New Roman" w:eastAsia="Times New Roman,Bold" w:hAnsi="Times New Roman" w:cs="Times New Roman"/>
          <w:bCs/>
          <w:sz w:val="28"/>
          <w:szCs w:val="28"/>
        </w:rPr>
        <w:t xml:space="preserve">нормы </w:t>
      </w:r>
      <w:r w:rsidR="00AF3931" w:rsidRPr="00F81BA5">
        <w:rPr>
          <w:rFonts w:ascii="Times New Roman" w:hAnsi="Times New Roman" w:cs="Times New Roman"/>
          <w:sz w:val="28"/>
          <w:szCs w:val="28"/>
        </w:rPr>
        <w:t>Таблица</w:t>
      </w:r>
      <w:r w:rsidR="000F0195" w:rsidRPr="00F81BA5">
        <w:rPr>
          <w:rFonts w:ascii="Times New Roman" w:hAnsi="Times New Roman" w:cs="Times New Roman"/>
          <w:sz w:val="28"/>
          <w:szCs w:val="28"/>
        </w:rPr>
        <w:t xml:space="preserve"> </w:t>
      </w:r>
      <w:r w:rsidR="00AF3931" w:rsidRPr="00F81BA5">
        <w:rPr>
          <w:rFonts w:ascii="Times New Roman" w:hAnsi="Times New Roman" w:cs="Times New Roman"/>
          <w:sz w:val="28"/>
          <w:szCs w:val="28"/>
        </w:rPr>
        <w:t>11</w:t>
      </w:r>
      <w:r w:rsidR="00AF3931" w:rsidRPr="00F81BA5">
        <w:rPr>
          <w:rFonts w:ascii="Times New Roman" w:eastAsia="Times New Roman,Bold" w:hAnsi="Times New Roman" w:cs="Times New Roman"/>
          <w:bCs/>
          <w:sz w:val="28"/>
          <w:szCs w:val="28"/>
        </w:rPr>
        <w:t xml:space="preserve">. </w:t>
      </w:r>
      <w:r w:rsidRPr="00F81BA5">
        <w:rPr>
          <w:rFonts w:ascii="Times New Roman" w:eastAsia="Times New Roman,Bold" w:hAnsi="Times New Roman" w:cs="Times New Roman"/>
          <w:bCs/>
          <w:sz w:val="28"/>
          <w:szCs w:val="28"/>
        </w:rPr>
        <w:t>В 2022 году по Костанайской, Северо-Казахстанской, Акмолинской областях дефицит осадков составил в среднем 30</w:t>
      </w:r>
      <w:r w:rsidR="000F0195" w:rsidRPr="00F81BA5">
        <w:rPr>
          <w:rFonts w:ascii="Times New Roman" w:eastAsia="Times New Roman,Bold" w:hAnsi="Times New Roman" w:cs="Times New Roman"/>
          <w:bCs/>
          <w:sz w:val="28"/>
          <w:szCs w:val="28"/>
        </w:rPr>
        <w:t>%</w:t>
      </w:r>
      <w:r w:rsidR="000F0195" w:rsidRPr="00F81BA5">
        <w:rPr>
          <w:rFonts w:ascii="Times New Roman" w:eastAsia="Calibri" w:hAnsi="Times New Roman" w:cs="Times New Roman"/>
          <w:bCs/>
          <w:sz w:val="28"/>
          <w:szCs w:val="28"/>
          <w:lang w:eastAsia="ru-RU" w:bidi="ru-RU"/>
        </w:rPr>
        <w:t xml:space="preserve"> [</w:t>
      </w:r>
      <w:r w:rsidR="000648F6" w:rsidRPr="00F81BA5">
        <w:rPr>
          <w:rFonts w:ascii="Times New Roman" w:eastAsia="Calibri" w:hAnsi="Times New Roman" w:cs="Times New Roman"/>
          <w:bCs/>
          <w:sz w:val="28"/>
          <w:szCs w:val="28"/>
          <w:lang w:eastAsia="ru-RU" w:bidi="ru-RU"/>
        </w:rPr>
        <w:t>102]</w:t>
      </w:r>
      <w:r w:rsidRPr="00F81BA5">
        <w:rPr>
          <w:rFonts w:ascii="Times New Roman" w:eastAsia="Times New Roman,Bold" w:hAnsi="Times New Roman" w:cs="Times New Roman"/>
          <w:bCs/>
          <w:sz w:val="28"/>
          <w:szCs w:val="28"/>
        </w:rPr>
        <w:t xml:space="preserve">.  </w:t>
      </w:r>
    </w:p>
    <w:p w14:paraId="29114F85" w14:textId="77777777" w:rsidR="002F1950" w:rsidRPr="00F81BA5" w:rsidRDefault="002F1950" w:rsidP="002F1950">
      <w:pPr>
        <w:autoSpaceDE w:val="0"/>
        <w:autoSpaceDN w:val="0"/>
        <w:adjustRightInd w:val="0"/>
        <w:spacing w:after="0" w:line="240" w:lineRule="auto"/>
        <w:ind w:firstLine="709"/>
        <w:jc w:val="both"/>
        <w:rPr>
          <w:rFonts w:ascii="Times New Roman" w:eastAsia="Times New Roman,Bold" w:hAnsi="Times New Roman" w:cs="Times New Roman"/>
          <w:bCs/>
          <w:sz w:val="28"/>
          <w:szCs w:val="28"/>
        </w:rPr>
      </w:pPr>
    </w:p>
    <w:p w14:paraId="36EACF6C" w14:textId="65B34531" w:rsidR="002F1950" w:rsidRPr="00F81BA5" w:rsidRDefault="002F1950" w:rsidP="00C00DF4">
      <w:pPr>
        <w:pStyle w:val="a3"/>
        <w:ind w:left="0" w:right="0" w:firstLine="0"/>
      </w:pPr>
      <w:r w:rsidRPr="00F81BA5">
        <w:t>Таблица</w:t>
      </w:r>
      <w:r w:rsidR="00C00DF4" w:rsidRPr="00F81BA5">
        <w:t xml:space="preserve"> </w:t>
      </w:r>
      <w:r w:rsidR="000E6689" w:rsidRPr="00F81BA5">
        <w:t>11</w:t>
      </w:r>
      <w:r w:rsidR="00C00DF4" w:rsidRPr="00F81BA5">
        <w:t xml:space="preserve"> - </w:t>
      </w:r>
      <w:r w:rsidRPr="00F81BA5">
        <w:rPr>
          <w:bCs/>
        </w:rPr>
        <w:t>Количество атмосферных осадков за 2022 год</w:t>
      </w:r>
      <w:r w:rsidR="00C00DF4" w:rsidRPr="00F81BA5">
        <w:rPr>
          <w:bCs/>
        </w:rPr>
        <w:t xml:space="preserve"> </w:t>
      </w:r>
      <w:r w:rsidRPr="00F81BA5">
        <w:rPr>
          <w:bCs/>
        </w:rPr>
        <w:t xml:space="preserve">по </w:t>
      </w:r>
      <w:r w:rsidR="00C00DF4" w:rsidRPr="00F81BA5">
        <w:rPr>
          <w:bCs/>
        </w:rPr>
        <w:t>С</w:t>
      </w:r>
      <w:r w:rsidRPr="00F81BA5">
        <w:rPr>
          <w:bCs/>
        </w:rPr>
        <w:t>еверному региону Казахстана</w:t>
      </w:r>
    </w:p>
    <w:p w14:paraId="692436D4"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b/>
          <w:bCs/>
          <w:sz w:val="28"/>
          <w:szCs w:val="28"/>
          <w:u w:val="single"/>
        </w:rPr>
      </w:pPr>
    </w:p>
    <w:tbl>
      <w:tblPr>
        <w:tblStyle w:val="ae"/>
        <w:tblW w:w="0" w:type="auto"/>
        <w:tblLook w:val="04A0" w:firstRow="1" w:lastRow="0" w:firstColumn="1" w:lastColumn="0" w:noHBand="0" w:noVBand="1"/>
      </w:tblPr>
      <w:tblGrid>
        <w:gridCol w:w="2405"/>
        <w:gridCol w:w="1226"/>
        <w:gridCol w:w="1217"/>
        <w:gridCol w:w="1134"/>
        <w:gridCol w:w="870"/>
        <w:gridCol w:w="1194"/>
        <w:gridCol w:w="1134"/>
      </w:tblGrid>
      <w:tr w:rsidR="00F81BA5" w:rsidRPr="00F81BA5" w14:paraId="0EFA1B62" w14:textId="77777777" w:rsidTr="00FD3D04">
        <w:tc>
          <w:tcPr>
            <w:tcW w:w="2405" w:type="dxa"/>
            <w:vMerge w:val="restart"/>
          </w:tcPr>
          <w:p w14:paraId="2D583FA1" w14:textId="77777777" w:rsidR="002F1950" w:rsidRPr="00F81BA5" w:rsidRDefault="002F1950" w:rsidP="00FD3D04">
            <w:pPr>
              <w:keepNext/>
              <w:jc w:val="center"/>
              <w:rPr>
                <w:rFonts w:ascii="Times New Roman" w:eastAsia="Calibri" w:hAnsi="Times New Roman" w:cs="Times New Roman"/>
                <w:b/>
                <w:strike/>
                <w:sz w:val="28"/>
                <w:szCs w:val="28"/>
              </w:rPr>
            </w:pPr>
            <w:r w:rsidRPr="00F81BA5">
              <w:rPr>
                <w:rFonts w:ascii="Times New Roman" w:eastAsia="Calibri" w:hAnsi="Times New Roman" w:cs="Times New Roman"/>
                <w:bCs/>
                <w:sz w:val="28"/>
                <w:szCs w:val="28"/>
              </w:rPr>
              <w:t>Область региона</w:t>
            </w:r>
          </w:p>
        </w:tc>
        <w:tc>
          <w:tcPr>
            <w:tcW w:w="909" w:type="dxa"/>
            <w:vMerge w:val="restart"/>
          </w:tcPr>
          <w:p w14:paraId="2D8DCA72"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Сумма осадков, мм</w:t>
            </w:r>
          </w:p>
        </w:tc>
        <w:tc>
          <w:tcPr>
            <w:tcW w:w="5549" w:type="dxa"/>
            <w:gridSpan w:val="5"/>
          </w:tcPr>
          <w:p w14:paraId="339C51C7"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Сумма осадков, в % от нормы</w:t>
            </w:r>
          </w:p>
        </w:tc>
      </w:tr>
      <w:tr w:rsidR="00F81BA5" w:rsidRPr="00F81BA5" w14:paraId="143E30BF" w14:textId="77777777" w:rsidTr="00FD3D04">
        <w:tc>
          <w:tcPr>
            <w:tcW w:w="2405" w:type="dxa"/>
            <w:vMerge/>
          </w:tcPr>
          <w:p w14:paraId="2BF93B25" w14:textId="77777777" w:rsidR="002F1950" w:rsidRPr="00F81BA5" w:rsidRDefault="002F1950" w:rsidP="00FD3D04">
            <w:pPr>
              <w:keepNext/>
              <w:jc w:val="center"/>
              <w:rPr>
                <w:rFonts w:ascii="Times New Roman" w:eastAsia="Calibri" w:hAnsi="Times New Roman" w:cs="Times New Roman"/>
                <w:b/>
                <w:strike/>
                <w:sz w:val="28"/>
                <w:szCs w:val="28"/>
              </w:rPr>
            </w:pPr>
          </w:p>
        </w:tc>
        <w:tc>
          <w:tcPr>
            <w:tcW w:w="909" w:type="dxa"/>
            <w:vMerge/>
          </w:tcPr>
          <w:p w14:paraId="135ECB4B" w14:textId="77777777" w:rsidR="002F1950" w:rsidRPr="00F81BA5" w:rsidRDefault="002F1950" w:rsidP="00FD3D04">
            <w:pPr>
              <w:keepNext/>
              <w:jc w:val="center"/>
              <w:rPr>
                <w:rFonts w:ascii="Times New Roman" w:eastAsia="Calibri" w:hAnsi="Times New Roman" w:cs="Times New Roman"/>
                <w:b/>
                <w:strike/>
                <w:sz w:val="28"/>
                <w:szCs w:val="28"/>
              </w:rPr>
            </w:pPr>
          </w:p>
        </w:tc>
        <w:tc>
          <w:tcPr>
            <w:tcW w:w="1217" w:type="dxa"/>
          </w:tcPr>
          <w:p w14:paraId="36A9AF59"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зима</w:t>
            </w:r>
          </w:p>
        </w:tc>
        <w:tc>
          <w:tcPr>
            <w:tcW w:w="1134" w:type="dxa"/>
          </w:tcPr>
          <w:p w14:paraId="26B8BE87"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весна</w:t>
            </w:r>
          </w:p>
        </w:tc>
        <w:tc>
          <w:tcPr>
            <w:tcW w:w="870" w:type="dxa"/>
          </w:tcPr>
          <w:p w14:paraId="187208AD"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лето</w:t>
            </w:r>
          </w:p>
        </w:tc>
        <w:tc>
          <w:tcPr>
            <w:tcW w:w="1194" w:type="dxa"/>
          </w:tcPr>
          <w:p w14:paraId="69C3A133"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осень</w:t>
            </w:r>
          </w:p>
        </w:tc>
        <w:tc>
          <w:tcPr>
            <w:tcW w:w="1134" w:type="dxa"/>
          </w:tcPr>
          <w:p w14:paraId="110BFEE4"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 xml:space="preserve">за год </w:t>
            </w:r>
          </w:p>
        </w:tc>
      </w:tr>
      <w:tr w:rsidR="00F81BA5" w:rsidRPr="00F81BA5" w14:paraId="66AF2603" w14:textId="77777777" w:rsidTr="00FD3D04">
        <w:tc>
          <w:tcPr>
            <w:tcW w:w="2405" w:type="dxa"/>
          </w:tcPr>
          <w:p w14:paraId="30E0C08A" w14:textId="77777777" w:rsidR="002F1950" w:rsidRPr="00F81BA5" w:rsidRDefault="002F1950" w:rsidP="00FD3D04">
            <w:pPr>
              <w:keepNext/>
              <w:jc w:val="center"/>
              <w:rPr>
                <w:rFonts w:ascii="Times New Roman" w:eastAsia="Calibri" w:hAnsi="Times New Roman" w:cs="Times New Roman"/>
                <w:b/>
                <w:strike/>
                <w:sz w:val="28"/>
                <w:szCs w:val="28"/>
              </w:rPr>
            </w:pPr>
            <w:r w:rsidRPr="00F81BA5">
              <w:rPr>
                <w:rFonts w:ascii="Times New Roman" w:eastAsia="Calibri" w:hAnsi="Times New Roman" w:cs="Times New Roman"/>
                <w:bCs/>
                <w:sz w:val="28"/>
                <w:szCs w:val="28"/>
              </w:rPr>
              <w:t>Акмолинская</w:t>
            </w:r>
          </w:p>
        </w:tc>
        <w:tc>
          <w:tcPr>
            <w:tcW w:w="909" w:type="dxa"/>
          </w:tcPr>
          <w:p w14:paraId="39474DF8"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287</w:t>
            </w:r>
          </w:p>
        </w:tc>
        <w:tc>
          <w:tcPr>
            <w:tcW w:w="1217" w:type="dxa"/>
          </w:tcPr>
          <w:p w14:paraId="7F86E2C7"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142%</w:t>
            </w:r>
          </w:p>
        </w:tc>
        <w:tc>
          <w:tcPr>
            <w:tcW w:w="1134" w:type="dxa"/>
          </w:tcPr>
          <w:p w14:paraId="74B6FBA1"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75%</w:t>
            </w:r>
          </w:p>
        </w:tc>
        <w:tc>
          <w:tcPr>
            <w:tcW w:w="870" w:type="dxa"/>
          </w:tcPr>
          <w:p w14:paraId="2AE03BC3"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63%</w:t>
            </w:r>
          </w:p>
        </w:tc>
        <w:tc>
          <w:tcPr>
            <w:tcW w:w="1194" w:type="dxa"/>
          </w:tcPr>
          <w:p w14:paraId="77616D72"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100%</w:t>
            </w:r>
          </w:p>
        </w:tc>
        <w:tc>
          <w:tcPr>
            <w:tcW w:w="1134" w:type="dxa"/>
          </w:tcPr>
          <w:p w14:paraId="6FB0A4CC"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88%</w:t>
            </w:r>
          </w:p>
        </w:tc>
      </w:tr>
      <w:tr w:rsidR="00F81BA5" w:rsidRPr="00F81BA5" w14:paraId="35F17278" w14:textId="77777777" w:rsidTr="00FD3D04">
        <w:tc>
          <w:tcPr>
            <w:tcW w:w="2405" w:type="dxa"/>
          </w:tcPr>
          <w:p w14:paraId="68521D53" w14:textId="77777777" w:rsidR="002F1950" w:rsidRPr="00F81BA5" w:rsidRDefault="002F1950" w:rsidP="00FD3D04">
            <w:pPr>
              <w:keepNext/>
              <w:jc w:val="center"/>
              <w:rPr>
                <w:rFonts w:ascii="Times New Roman" w:eastAsia="Calibri" w:hAnsi="Times New Roman" w:cs="Times New Roman"/>
                <w:b/>
                <w:strike/>
                <w:sz w:val="28"/>
                <w:szCs w:val="28"/>
              </w:rPr>
            </w:pPr>
            <w:r w:rsidRPr="00F81BA5">
              <w:rPr>
                <w:rFonts w:ascii="Times New Roman" w:eastAsia="Calibri" w:hAnsi="Times New Roman" w:cs="Times New Roman"/>
                <w:bCs/>
                <w:sz w:val="28"/>
                <w:szCs w:val="28"/>
              </w:rPr>
              <w:t>Костанайская</w:t>
            </w:r>
          </w:p>
        </w:tc>
        <w:tc>
          <w:tcPr>
            <w:tcW w:w="909" w:type="dxa"/>
          </w:tcPr>
          <w:p w14:paraId="313BE9FF"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206</w:t>
            </w:r>
          </w:p>
        </w:tc>
        <w:tc>
          <w:tcPr>
            <w:tcW w:w="1217" w:type="dxa"/>
          </w:tcPr>
          <w:p w14:paraId="628CA43E"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126%</w:t>
            </w:r>
          </w:p>
        </w:tc>
        <w:tc>
          <w:tcPr>
            <w:tcW w:w="1134" w:type="dxa"/>
          </w:tcPr>
          <w:p w14:paraId="4885B8BD"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48%</w:t>
            </w:r>
          </w:p>
        </w:tc>
        <w:tc>
          <w:tcPr>
            <w:tcW w:w="870" w:type="dxa"/>
          </w:tcPr>
          <w:p w14:paraId="4D0CF8CF"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51%</w:t>
            </w:r>
          </w:p>
        </w:tc>
        <w:tc>
          <w:tcPr>
            <w:tcW w:w="1194" w:type="dxa"/>
          </w:tcPr>
          <w:p w14:paraId="05B2085A"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62%</w:t>
            </w:r>
          </w:p>
        </w:tc>
        <w:tc>
          <w:tcPr>
            <w:tcW w:w="1134" w:type="dxa"/>
          </w:tcPr>
          <w:p w14:paraId="19F70E6F"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71%</w:t>
            </w:r>
          </w:p>
        </w:tc>
      </w:tr>
      <w:tr w:rsidR="00F81BA5" w:rsidRPr="00F81BA5" w14:paraId="53656C5B" w14:textId="77777777" w:rsidTr="00FD3D04">
        <w:tc>
          <w:tcPr>
            <w:tcW w:w="2405" w:type="dxa"/>
          </w:tcPr>
          <w:p w14:paraId="0AC13DA3" w14:textId="77777777" w:rsidR="002F1950" w:rsidRPr="00F81BA5" w:rsidRDefault="002F1950" w:rsidP="00FD3D04">
            <w:pPr>
              <w:keepNext/>
              <w:jc w:val="center"/>
              <w:rPr>
                <w:rFonts w:ascii="Times New Roman" w:eastAsia="Calibri" w:hAnsi="Times New Roman" w:cs="Times New Roman"/>
                <w:b/>
                <w:strike/>
                <w:sz w:val="28"/>
                <w:szCs w:val="28"/>
              </w:rPr>
            </w:pPr>
            <w:r w:rsidRPr="00F81BA5">
              <w:rPr>
                <w:rFonts w:ascii="Times New Roman" w:eastAsia="Calibri" w:hAnsi="Times New Roman" w:cs="Times New Roman"/>
                <w:bCs/>
                <w:sz w:val="28"/>
                <w:szCs w:val="28"/>
              </w:rPr>
              <w:t>Павлодарская</w:t>
            </w:r>
          </w:p>
        </w:tc>
        <w:tc>
          <w:tcPr>
            <w:tcW w:w="909" w:type="dxa"/>
          </w:tcPr>
          <w:p w14:paraId="32665A1A"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309</w:t>
            </w:r>
          </w:p>
        </w:tc>
        <w:tc>
          <w:tcPr>
            <w:tcW w:w="1217" w:type="dxa"/>
          </w:tcPr>
          <w:p w14:paraId="1B9B60A7"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97%</w:t>
            </w:r>
          </w:p>
        </w:tc>
        <w:tc>
          <w:tcPr>
            <w:tcW w:w="1134" w:type="dxa"/>
          </w:tcPr>
          <w:p w14:paraId="32D7ABE7"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66%</w:t>
            </w:r>
          </w:p>
        </w:tc>
        <w:tc>
          <w:tcPr>
            <w:tcW w:w="870" w:type="dxa"/>
          </w:tcPr>
          <w:p w14:paraId="16EA9077"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125%</w:t>
            </w:r>
          </w:p>
        </w:tc>
        <w:tc>
          <w:tcPr>
            <w:tcW w:w="1194" w:type="dxa"/>
          </w:tcPr>
          <w:p w14:paraId="3FB4ED03"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103%</w:t>
            </w:r>
          </w:p>
        </w:tc>
        <w:tc>
          <w:tcPr>
            <w:tcW w:w="1134" w:type="dxa"/>
          </w:tcPr>
          <w:p w14:paraId="1AF56662"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105%</w:t>
            </w:r>
          </w:p>
        </w:tc>
      </w:tr>
      <w:tr w:rsidR="00F81BA5" w:rsidRPr="00F81BA5" w14:paraId="346A2472" w14:textId="77777777" w:rsidTr="00FD3D04">
        <w:tc>
          <w:tcPr>
            <w:tcW w:w="2405" w:type="dxa"/>
          </w:tcPr>
          <w:p w14:paraId="74FAC615" w14:textId="77777777" w:rsidR="002F1950" w:rsidRPr="00F81BA5" w:rsidRDefault="002F1950" w:rsidP="00FD3D04">
            <w:pPr>
              <w:keepNext/>
              <w:jc w:val="center"/>
              <w:rPr>
                <w:rFonts w:ascii="Times New Roman" w:eastAsia="Calibri" w:hAnsi="Times New Roman" w:cs="Times New Roman"/>
                <w:b/>
                <w:strike/>
                <w:sz w:val="28"/>
                <w:szCs w:val="28"/>
              </w:rPr>
            </w:pPr>
            <w:r w:rsidRPr="00F81BA5">
              <w:rPr>
                <w:rFonts w:ascii="Times New Roman" w:eastAsia="Calibri" w:hAnsi="Times New Roman" w:cs="Times New Roman"/>
                <w:bCs/>
                <w:sz w:val="28"/>
                <w:szCs w:val="28"/>
              </w:rPr>
              <w:t>Северо-Казахстанская</w:t>
            </w:r>
          </w:p>
        </w:tc>
        <w:tc>
          <w:tcPr>
            <w:tcW w:w="909" w:type="dxa"/>
          </w:tcPr>
          <w:p w14:paraId="538E0A77"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298</w:t>
            </w:r>
          </w:p>
        </w:tc>
        <w:tc>
          <w:tcPr>
            <w:tcW w:w="1217" w:type="dxa"/>
          </w:tcPr>
          <w:p w14:paraId="0B34545F"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144%</w:t>
            </w:r>
          </w:p>
        </w:tc>
        <w:tc>
          <w:tcPr>
            <w:tcW w:w="1134" w:type="dxa"/>
          </w:tcPr>
          <w:p w14:paraId="71956B85"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71%</w:t>
            </w:r>
          </w:p>
        </w:tc>
        <w:tc>
          <w:tcPr>
            <w:tcW w:w="870" w:type="dxa"/>
          </w:tcPr>
          <w:p w14:paraId="0C4AB133"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85%</w:t>
            </w:r>
          </w:p>
        </w:tc>
        <w:tc>
          <w:tcPr>
            <w:tcW w:w="1194" w:type="dxa"/>
          </w:tcPr>
          <w:p w14:paraId="287CA9F3"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56%</w:t>
            </w:r>
          </w:p>
        </w:tc>
        <w:tc>
          <w:tcPr>
            <w:tcW w:w="1134" w:type="dxa"/>
          </w:tcPr>
          <w:p w14:paraId="5190A080"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85%</w:t>
            </w:r>
          </w:p>
        </w:tc>
      </w:tr>
      <w:tr w:rsidR="00F81BA5" w:rsidRPr="00F81BA5" w14:paraId="16842DDC" w14:textId="77777777" w:rsidTr="00FD3D04">
        <w:tc>
          <w:tcPr>
            <w:tcW w:w="2405" w:type="dxa"/>
          </w:tcPr>
          <w:p w14:paraId="6704EA00" w14:textId="4B65EB4A" w:rsidR="002F1950" w:rsidRPr="00F81BA5" w:rsidRDefault="002F1950" w:rsidP="00FD3D04">
            <w:pPr>
              <w:keepNext/>
              <w:jc w:val="center"/>
              <w:rPr>
                <w:rFonts w:ascii="Times New Roman" w:eastAsia="Calibri" w:hAnsi="Times New Roman" w:cs="Times New Roman"/>
                <w:b/>
                <w:strike/>
                <w:sz w:val="28"/>
                <w:szCs w:val="28"/>
              </w:rPr>
            </w:pPr>
            <w:r w:rsidRPr="00F81BA5">
              <w:rPr>
                <w:rFonts w:ascii="Times New Roman" w:eastAsia="Calibri" w:hAnsi="Times New Roman" w:cs="Times New Roman"/>
                <w:bCs/>
                <w:sz w:val="28"/>
                <w:szCs w:val="28"/>
              </w:rPr>
              <w:t>Кокшетауская</w:t>
            </w:r>
          </w:p>
        </w:tc>
        <w:tc>
          <w:tcPr>
            <w:tcW w:w="909" w:type="dxa"/>
          </w:tcPr>
          <w:p w14:paraId="4291F1DE"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287</w:t>
            </w:r>
          </w:p>
        </w:tc>
        <w:tc>
          <w:tcPr>
            <w:tcW w:w="1217" w:type="dxa"/>
          </w:tcPr>
          <w:p w14:paraId="73F8B2C1"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142%</w:t>
            </w:r>
          </w:p>
        </w:tc>
        <w:tc>
          <w:tcPr>
            <w:tcW w:w="1134" w:type="dxa"/>
          </w:tcPr>
          <w:p w14:paraId="26EE7F8A"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75%</w:t>
            </w:r>
          </w:p>
        </w:tc>
        <w:tc>
          <w:tcPr>
            <w:tcW w:w="870" w:type="dxa"/>
          </w:tcPr>
          <w:p w14:paraId="269F9A7D"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63%</w:t>
            </w:r>
          </w:p>
        </w:tc>
        <w:tc>
          <w:tcPr>
            <w:tcW w:w="1194" w:type="dxa"/>
          </w:tcPr>
          <w:p w14:paraId="53F68094"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100%</w:t>
            </w:r>
          </w:p>
        </w:tc>
        <w:tc>
          <w:tcPr>
            <w:tcW w:w="1134" w:type="dxa"/>
          </w:tcPr>
          <w:p w14:paraId="32AF9F6F"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88%</w:t>
            </w:r>
          </w:p>
        </w:tc>
      </w:tr>
      <w:tr w:rsidR="00F81BA5" w:rsidRPr="00F81BA5" w14:paraId="3C48928A" w14:textId="77777777" w:rsidTr="00FD3D04">
        <w:tc>
          <w:tcPr>
            <w:tcW w:w="2405" w:type="dxa"/>
          </w:tcPr>
          <w:p w14:paraId="67DFFDCD"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
                <w:sz w:val="28"/>
                <w:szCs w:val="28"/>
              </w:rPr>
              <w:t>По Казахстану</w:t>
            </w:r>
          </w:p>
        </w:tc>
        <w:tc>
          <w:tcPr>
            <w:tcW w:w="909" w:type="dxa"/>
          </w:tcPr>
          <w:p w14:paraId="17189A1C"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273</w:t>
            </w:r>
          </w:p>
        </w:tc>
        <w:tc>
          <w:tcPr>
            <w:tcW w:w="1217" w:type="dxa"/>
          </w:tcPr>
          <w:p w14:paraId="25DCE895"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94%</w:t>
            </w:r>
          </w:p>
        </w:tc>
        <w:tc>
          <w:tcPr>
            <w:tcW w:w="1134" w:type="dxa"/>
          </w:tcPr>
          <w:p w14:paraId="26D36FC0"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88%</w:t>
            </w:r>
          </w:p>
        </w:tc>
        <w:tc>
          <w:tcPr>
            <w:tcW w:w="870" w:type="dxa"/>
          </w:tcPr>
          <w:p w14:paraId="1872E781"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77%</w:t>
            </w:r>
          </w:p>
        </w:tc>
        <w:tc>
          <w:tcPr>
            <w:tcW w:w="1194" w:type="dxa"/>
          </w:tcPr>
          <w:p w14:paraId="0B27EFAC"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74%</w:t>
            </w:r>
          </w:p>
        </w:tc>
        <w:tc>
          <w:tcPr>
            <w:tcW w:w="1134" w:type="dxa"/>
          </w:tcPr>
          <w:p w14:paraId="1622489E" w14:textId="77777777" w:rsidR="002F1950" w:rsidRPr="00F81BA5" w:rsidRDefault="002F1950" w:rsidP="00FD3D04">
            <w:pPr>
              <w:keepNext/>
              <w:jc w:val="center"/>
              <w:rPr>
                <w:rFonts w:ascii="Times New Roman" w:eastAsia="Calibri" w:hAnsi="Times New Roman" w:cs="Times New Roman"/>
                <w:bCs/>
                <w:sz w:val="28"/>
                <w:szCs w:val="28"/>
              </w:rPr>
            </w:pPr>
            <w:r w:rsidRPr="00F81BA5">
              <w:rPr>
                <w:rFonts w:ascii="Times New Roman" w:eastAsia="Calibri" w:hAnsi="Times New Roman" w:cs="Times New Roman"/>
                <w:bCs/>
                <w:sz w:val="28"/>
                <w:szCs w:val="28"/>
              </w:rPr>
              <w:t>86%</w:t>
            </w:r>
          </w:p>
        </w:tc>
      </w:tr>
    </w:tbl>
    <w:p w14:paraId="472A9A5D" w14:textId="77777777" w:rsidR="002F1950" w:rsidRPr="00F81BA5" w:rsidRDefault="002F1950" w:rsidP="002F1950">
      <w:pPr>
        <w:tabs>
          <w:tab w:val="left" w:pos="1134"/>
        </w:tabs>
        <w:spacing w:after="0" w:line="240" w:lineRule="auto"/>
        <w:ind w:right="-2"/>
        <w:jc w:val="both"/>
        <w:rPr>
          <w:rFonts w:ascii="Times New Roman" w:eastAsia="Calibri" w:hAnsi="Times New Roman" w:cs="Times New Roman"/>
          <w:i/>
          <w:iCs/>
          <w:sz w:val="24"/>
          <w:szCs w:val="24"/>
          <w:lang w:eastAsia="ru-RU" w:bidi="ru-RU"/>
        </w:rPr>
      </w:pPr>
      <w:r w:rsidRPr="00F81BA5">
        <w:rPr>
          <w:rFonts w:ascii="Times New Roman" w:eastAsia="Calibri" w:hAnsi="Times New Roman" w:cs="Times New Roman"/>
          <w:i/>
          <w:iCs/>
          <w:sz w:val="24"/>
          <w:szCs w:val="24"/>
          <w:lang w:eastAsia="ru-RU" w:bidi="ru-RU"/>
        </w:rPr>
        <w:t>Источник: Информационный бюллетень РГП «Казгидромет» за 2022год</w:t>
      </w:r>
    </w:p>
    <w:p w14:paraId="4870C0A5" w14:textId="77777777" w:rsidR="002F1950" w:rsidRPr="00F81BA5" w:rsidRDefault="002F1950" w:rsidP="002F1950">
      <w:pPr>
        <w:autoSpaceDE w:val="0"/>
        <w:autoSpaceDN w:val="0"/>
        <w:adjustRightInd w:val="0"/>
        <w:spacing w:after="0" w:line="240" w:lineRule="auto"/>
        <w:jc w:val="both"/>
        <w:rPr>
          <w:rFonts w:ascii="Times New Roman" w:hAnsi="Times New Roman" w:cs="Times New Roman"/>
          <w:b/>
          <w:bCs/>
          <w:sz w:val="28"/>
          <w:szCs w:val="28"/>
          <w:u w:val="single"/>
        </w:rPr>
      </w:pPr>
    </w:p>
    <w:p w14:paraId="289B5222" w14:textId="3DBB2917" w:rsidR="002F1950" w:rsidRPr="00F81BA5" w:rsidRDefault="00C00DF4" w:rsidP="002F1950">
      <w:pPr>
        <w:spacing w:after="0" w:line="240" w:lineRule="auto"/>
        <w:ind w:firstLine="709"/>
        <w:jc w:val="both"/>
        <w:rPr>
          <w:rFonts w:ascii="Times New Roman" w:eastAsia="Calibri" w:hAnsi="Times New Roman" w:cs="Times New Roman"/>
          <w:bCs/>
          <w:iCs/>
          <w:sz w:val="28"/>
          <w:szCs w:val="28"/>
        </w:rPr>
      </w:pPr>
      <w:r w:rsidRPr="00F81BA5">
        <w:rPr>
          <w:rFonts w:ascii="Times New Roman" w:eastAsia="Calibri" w:hAnsi="Times New Roman" w:cs="Times New Roman"/>
          <w:bCs/>
          <w:iCs/>
          <w:sz w:val="28"/>
          <w:szCs w:val="28"/>
        </w:rPr>
        <w:t xml:space="preserve">В последние два года 2020-2022 </w:t>
      </w:r>
      <w:r w:rsidR="006840D8" w:rsidRPr="00F81BA5">
        <w:rPr>
          <w:rFonts w:ascii="Times New Roman" w:eastAsia="Calibri" w:hAnsi="Times New Roman" w:cs="Times New Roman"/>
          <w:bCs/>
          <w:iCs/>
          <w:sz w:val="28"/>
          <w:szCs w:val="28"/>
        </w:rPr>
        <w:t>гг.</w:t>
      </w:r>
      <w:r w:rsidR="002F1950" w:rsidRPr="00F81BA5">
        <w:rPr>
          <w:rFonts w:ascii="Times New Roman" w:eastAsia="Calibri" w:hAnsi="Times New Roman" w:cs="Times New Roman"/>
          <w:bCs/>
          <w:iCs/>
          <w:sz w:val="28"/>
          <w:szCs w:val="28"/>
        </w:rPr>
        <w:t xml:space="preserve"> атмосферные осадки:</w:t>
      </w:r>
    </w:p>
    <w:p w14:paraId="69AAB42C" w14:textId="24580EEC" w:rsidR="002F1950" w:rsidRPr="00F81BA5" w:rsidRDefault="002F1950" w:rsidP="002F1950">
      <w:pPr>
        <w:spacing w:after="0" w:line="240" w:lineRule="auto"/>
        <w:ind w:firstLine="709"/>
        <w:jc w:val="both"/>
        <w:rPr>
          <w:rFonts w:ascii="Times New Roman" w:eastAsia="Calibri" w:hAnsi="Times New Roman" w:cs="Times New Roman"/>
          <w:bCs/>
          <w:iCs/>
          <w:sz w:val="28"/>
          <w:szCs w:val="28"/>
        </w:rPr>
      </w:pPr>
      <w:r w:rsidRPr="00F81BA5">
        <w:rPr>
          <w:rFonts w:ascii="Times New Roman" w:eastAsia="Calibri" w:hAnsi="Times New Roman" w:cs="Times New Roman"/>
          <w:bCs/>
          <w:iCs/>
          <w:sz w:val="28"/>
          <w:szCs w:val="28"/>
        </w:rPr>
        <w:t>-</w:t>
      </w:r>
      <w:r w:rsidR="00AF1531">
        <w:rPr>
          <w:rFonts w:ascii="Times New Roman" w:eastAsia="Calibri" w:hAnsi="Times New Roman" w:cs="Times New Roman"/>
          <w:bCs/>
          <w:iCs/>
          <w:sz w:val="28"/>
          <w:szCs w:val="28"/>
        </w:rPr>
        <w:t xml:space="preserve"> </w:t>
      </w:r>
      <w:r w:rsidRPr="00F81BA5">
        <w:rPr>
          <w:rFonts w:ascii="Times New Roman" w:eastAsia="Calibri" w:hAnsi="Times New Roman" w:cs="Times New Roman"/>
          <w:bCs/>
          <w:iCs/>
          <w:sz w:val="28"/>
          <w:szCs w:val="28"/>
        </w:rPr>
        <w:t>Зимой (декабрь</w:t>
      </w:r>
      <w:r w:rsidRPr="00F81BA5">
        <w:rPr>
          <w:rFonts w:ascii="Times New Roman" w:eastAsia="Calibri" w:hAnsi="Times New Roman" w:cs="Times New Roman"/>
          <w:bCs/>
          <w:iCs/>
          <w:sz w:val="28"/>
          <w:szCs w:val="28"/>
          <w:lang w:val="en-US"/>
        </w:rPr>
        <w:t> </w:t>
      </w:r>
      <w:r w:rsidRPr="00F81BA5">
        <w:rPr>
          <w:rFonts w:ascii="Times New Roman" w:eastAsia="Calibri" w:hAnsi="Times New Roman" w:cs="Times New Roman"/>
          <w:bCs/>
          <w:iCs/>
          <w:sz w:val="28"/>
          <w:szCs w:val="28"/>
        </w:rPr>
        <w:t xml:space="preserve">– февраль) по региону сумма осадков составило 80% от нормы. Больше нормы выпало осадков: на северо-западе -130% от нормы, в </w:t>
      </w:r>
      <w:r w:rsidR="00CA7516" w:rsidRPr="00F81BA5">
        <w:rPr>
          <w:rFonts w:ascii="Times New Roman" w:eastAsia="Calibri" w:hAnsi="Times New Roman" w:cs="Times New Roman"/>
          <w:bCs/>
          <w:iCs/>
          <w:sz w:val="28"/>
          <w:szCs w:val="28"/>
        </w:rPr>
        <w:t>Кустанайской</w:t>
      </w:r>
      <w:r w:rsidRPr="00F81BA5">
        <w:rPr>
          <w:rFonts w:ascii="Times New Roman" w:eastAsia="Calibri" w:hAnsi="Times New Roman" w:cs="Times New Roman"/>
          <w:bCs/>
          <w:iCs/>
          <w:sz w:val="28"/>
          <w:szCs w:val="28"/>
        </w:rPr>
        <w:t xml:space="preserve"> обл.- 40-60% от нормы. В целом по северному региону до 180% выше нормы, местами до 220%. </w:t>
      </w:r>
    </w:p>
    <w:p w14:paraId="54CEE34F" w14:textId="61412C4E" w:rsidR="002F1950" w:rsidRPr="00F81BA5" w:rsidRDefault="002F1950" w:rsidP="002F1950">
      <w:pPr>
        <w:spacing w:after="0" w:line="240" w:lineRule="auto"/>
        <w:ind w:firstLine="709"/>
        <w:jc w:val="both"/>
        <w:rPr>
          <w:rFonts w:ascii="Times New Roman" w:eastAsia="Calibri" w:hAnsi="Times New Roman" w:cs="Times New Roman"/>
          <w:bCs/>
          <w:iCs/>
          <w:sz w:val="28"/>
          <w:szCs w:val="28"/>
        </w:rPr>
      </w:pPr>
      <w:r w:rsidRPr="00F81BA5">
        <w:rPr>
          <w:rFonts w:ascii="Times New Roman" w:eastAsia="Calibri" w:hAnsi="Times New Roman" w:cs="Times New Roman"/>
          <w:bCs/>
          <w:iCs/>
          <w:sz w:val="28"/>
          <w:szCs w:val="28"/>
        </w:rPr>
        <w:t>-</w:t>
      </w:r>
      <w:r w:rsidR="00AF1531">
        <w:rPr>
          <w:rFonts w:ascii="Times New Roman" w:eastAsia="Calibri" w:hAnsi="Times New Roman" w:cs="Times New Roman"/>
          <w:bCs/>
          <w:iCs/>
          <w:sz w:val="28"/>
          <w:szCs w:val="28"/>
        </w:rPr>
        <w:t xml:space="preserve"> </w:t>
      </w:r>
      <w:r w:rsidRPr="00F81BA5">
        <w:rPr>
          <w:rFonts w:ascii="Times New Roman" w:eastAsia="Calibri" w:hAnsi="Times New Roman" w:cs="Times New Roman"/>
          <w:bCs/>
          <w:iCs/>
          <w:sz w:val="28"/>
          <w:szCs w:val="28"/>
        </w:rPr>
        <w:t xml:space="preserve">Весной, дефицит атмосферных осадков также охватывает большую часть региона. Сухо и экстремально сухо было на большей части </w:t>
      </w:r>
      <w:r w:rsidR="00CA7516" w:rsidRPr="00F81BA5">
        <w:rPr>
          <w:rFonts w:ascii="Times New Roman" w:eastAsia="Calibri" w:hAnsi="Times New Roman" w:cs="Times New Roman"/>
          <w:bCs/>
          <w:iCs/>
          <w:sz w:val="28"/>
          <w:szCs w:val="28"/>
        </w:rPr>
        <w:t>Кустанайской</w:t>
      </w:r>
      <w:r w:rsidRPr="00F81BA5">
        <w:rPr>
          <w:rFonts w:ascii="Times New Roman" w:eastAsia="Calibri" w:hAnsi="Times New Roman" w:cs="Times New Roman"/>
          <w:bCs/>
          <w:iCs/>
          <w:sz w:val="28"/>
          <w:szCs w:val="28"/>
        </w:rPr>
        <w:t xml:space="preserve"> области - менее 20 % от нормы. В Северо-Казахстанской, Павлодарской областях и на западе Акмолинской области, количество осадков, составляло около 80% от нормы. </w:t>
      </w:r>
    </w:p>
    <w:p w14:paraId="1FF33A0C" w14:textId="1C4D8B7F" w:rsidR="002F1950" w:rsidRPr="00F81BA5" w:rsidRDefault="002F1950" w:rsidP="002F1950">
      <w:pPr>
        <w:spacing w:after="0" w:line="240" w:lineRule="auto"/>
        <w:ind w:firstLine="709"/>
        <w:jc w:val="both"/>
        <w:rPr>
          <w:rFonts w:ascii="Times New Roman" w:eastAsia="Calibri" w:hAnsi="Times New Roman" w:cs="Times New Roman"/>
          <w:bCs/>
          <w:iCs/>
          <w:sz w:val="28"/>
          <w:szCs w:val="28"/>
        </w:rPr>
      </w:pPr>
      <w:r w:rsidRPr="00F81BA5">
        <w:rPr>
          <w:rFonts w:ascii="Times New Roman" w:eastAsia="Calibri" w:hAnsi="Times New Roman" w:cs="Times New Roman"/>
          <w:bCs/>
          <w:iCs/>
          <w:sz w:val="28"/>
          <w:szCs w:val="28"/>
        </w:rPr>
        <w:t>-</w:t>
      </w:r>
      <w:r w:rsidR="00AF1531">
        <w:rPr>
          <w:rFonts w:ascii="Times New Roman" w:eastAsia="Calibri" w:hAnsi="Times New Roman" w:cs="Times New Roman"/>
          <w:bCs/>
          <w:iCs/>
          <w:sz w:val="28"/>
          <w:szCs w:val="28"/>
        </w:rPr>
        <w:t xml:space="preserve"> </w:t>
      </w:r>
      <w:r w:rsidRPr="00F81BA5">
        <w:rPr>
          <w:rFonts w:ascii="Times New Roman" w:eastAsia="Calibri" w:hAnsi="Times New Roman" w:cs="Times New Roman"/>
          <w:bCs/>
          <w:iCs/>
          <w:sz w:val="28"/>
          <w:szCs w:val="28"/>
        </w:rPr>
        <w:t xml:space="preserve">Летом, как и зимой и весной дефицит осадков встречался на большей части региона. Местами осадки составляли менее 30 % нормы, на юге </w:t>
      </w:r>
      <w:r w:rsidR="00CA7516" w:rsidRPr="00F81BA5">
        <w:rPr>
          <w:rFonts w:ascii="Times New Roman" w:eastAsia="Calibri" w:hAnsi="Times New Roman" w:cs="Times New Roman"/>
          <w:bCs/>
          <w:iCs/>
          <w:sz w:val="28"/>
          <w:szCs w:val="28"/>
        </w:rPr>
        <w:t>Кустанайской</w:t>
      </w:r>
      <w:r w:rsidRPr="00F81BA5">
        <w:rPr>
          <w:rFonts w:ascii="Times New Roman" w:eastAsia="Calibri" w:hAnsi="Times New Roman" w:cs="Times New Roman"/>
          <w:bCs/>
          <w:iCs/>
          <w:sz w:val="28"/>
          <w:szCs w:val="28"/>
        </w:rPr>
        <w:t xml:space="preserve"> области даже менее 10 % нормы. </w:t>
      </w:r>
    </w:p>
    <w:p w14:paraId="5106AADC" w14:textId="65ED54D6" w:rsidR="002F1950" w:rsidRPr="00F81BA5" w:rsidRDefault="002F1950" w:rsidP="002F1950">
      <w:pPr>
        <w:spacing w:after="0" w:line="240" w:lineRule="auto"/>
        <w:ind w:firstLine="709"/>
        <w:jc w:val="both"/>
        <w:rPr>
          <w:rFonts w:ascii="Times New Roman" w:eastAsia="Calibri" w:hAnsi="Times New Roman" w:cs="Times New Roman"/>
          <w:bCs/>
          <w:iCs/>
          <w:sz w:val="28"/>
          <w:szCs w:val="28"/>
        </w:rPr>
      </w:pPr>
      <w:r w:rsidRPr="00F81BA5">
        <w:rPr>
          <w:rFonts w:ascii="Times New Roman" w:eastAsia="Calibri" w:hAnsi="Times New Roman" w:cs="Times New Roman"/>
          <w:bCs/>
          <w:iCs/>
          <w:sz w:val="28"/>
          <w:szCs w:val="28"/>
        </w:rPr>
        <w:t>-</w:t>
      </w:r>
      <w:r w:rsidR="00AF1531">
        <w:rPr>
          <w:rFonts w:ascii="Times New Roman" w:eastAsia="Calibri" w:hAnsi="Times New Roman" w:cs="Times New Roman"/>
          <w:bCs/>
          <w:iCs/>
          <w:sz w:val="28"/>
          <w:szCs w:val="28"/>
        </w:rPr>
        <w:t xml:space="preserve"> </w:t>
      </w:r>
      <w:r w:rsidRPr="00F81BA5">
        <w:rPr>
          <w:rFonts w:ascii="Times New Roman" w:eastAsia="Calibri" w:hAnsi="Times New Roman" w:cs="Times New Roman"/>
          <w:bCs/>
          <w:iCs/>
          <w:sz w:val="28"/>
          <w:szCs w:val="28"/>
        </w:rPr>
        <w:t>Осенью</w:t>
      </w:r>
      <w:r w:rsidRPr="00F81BA5">
        <w:rPr>
          <w:rFonts w:ascii="Times New Roman" w:eastAsia="Calibri" w:hAnsi="Times New Roman" w:cs="Times New Roman"/>
          <w:b/>
          <w:i/>
          <w:sz w:val="28"/>
          <w:szCs w:val="28"/>
        </w:rPr>
        <w:t xml:space="preserve"> </w:t>
      </w:r>
      <w:r w:rsidRPr="00F81BA5">
        <w:rPr>
          <w:rFonts w:ascii="Times New Roman" w:eastAsia="Calibri" w:hAnsi="Times New Roman" w:cs="Times New Roman"/>
          <w:bCs/>
          <w:iCs/>
          <w:sz w:val="28"/>
          <w:szCs w:val="28"/>
        </w:rPr>
        <w:t>северо-западные области находились в зоне значительного дефицита осадков, и условия увлажнения здесь характеризуются как сухо и экстремально сухо. Зоны, где количество осадков превысило норму более, чем на 30 %, отмечены на стыке Акмолинской, Карагандинской и Павлодарской областей (до более 160 % от нормы)</w:t>
      </w:r>
      <w:r w:rsidR="000648F6" w:rsidRPr="00F81BA5">
        <w:rPr>
          <w:rFonts w:ascii="Times New Roman" w:eastAsia="Calibri" w:hAnsi="Times New Roman" w:cs="Times New Roman"/>
          <w:bCs/>
          <w:sz w:val="28"/>
          <w:szCs w:val="28"/>
          <w:lang w:eastAsia="ru-RU" w:bidi="ru-RU"/>
        </w:rPr>
        <w:t xml:space="preserve"> [105]</w:t>
      </w:r>
      <w:r w:rsidRPr="00F81BA5">
        <w:rPr>
          <w:rFonts w:ascii="Times New Roman" w:eastAsia="Calibri" w:hAnsi="Times New Roman" w:cs="Times New Roman"/>
          <w:bCs/>
          <w:iCs/>
          <w:sz w:val="28"/>
          <w:szCs w:val="28"/>
        </w:rPr>
        <w:t>.</w:t>
      </w:r>
    </w:p>
    <w:p w14:paraId="07D5A539" w14:textId="1088DD78" w:rsidR="002F1950" w:rsidRPr="00F81BA5" w:rsidRDefault="002F1950" w:rsidP="002F1950">
      <w:pPr>
        <w:spacing w:after="0" w:line="240" w:lineRule="auto"/>
        <w:ind w:firstLine="709"/>
        <w:jc w:val="both"/>
        <w:rPr>
          <w:rFonts w:ascii="Times New Roman" w:eastAsia="Calibri" w:hAnsi="Times New Roman" w:cs="Times New Roman"/>
          <w:bCs/>
          <w:iCs/>
          <w:sz w:val="28"/>
          <w:szCs w:val="28"/>
        </w:rPr>
      </w:pPr>
      <w:r w:rsidRPr="00F81BA5">
        <w:rPr>
          <w:rFonts w:ascii="Times New Roman" w:eastAsia="Calibri" w:hAnsi="Times New Roman" w:cs="Times New Roman"/>
          <w:bCs/>
          <w:iCs/>
          <w:sz w:val="28"/>
          <w:szCs w:val="28"/>
        </w:rPr>
        <w:t xml:space="preserve">Наиболее частыми стихийными климатическими событиями для северного региона Казахстана, являются такие явления ка ливни, сильный ветер, метель, паводки, снегопады, аномальные морозы, жара, засуха, пыльные бури и </w:t>
      </w:r>
      <w:r w:rsidR="00757864" w:rsidRPr="00F81BA5">
        <w:rPr>
          <w:rFonts w:ascii="Times New Roman" w:eastAsia="Calibri" w:hAnsi="Times New Roman" w:cs="Times New Roman"/>
          <w:bCs/>
          <w:iCs/>
          <w:sz w:val="28"/>
          <w:szCs w:val="28"/>
        </w:rPr>
        <w:t>гололёд</w:t>
      </w:r>
      <w:r w:rsidRPr="00F81BA5">
        <w:rPr>
          <w:rFonts w:ascii="Times New Roman" w:eastAsia="Calibri" w:hAnsi="Times New Roman" w:cs="Times New Roman"/>
          <w:bCs/>
          <w:iCs/>
          <w:sz w:val="28"/>
          <w:szCs w:val="28"/>
        </w:rPr>
        <w:t>. В период последнего десятилетия, число стихийных метеоявлений значительно увеличилось, так количество пыльных бурь увеличилось в два раза, сильных метель на 25%. Вместе с тем сократилось число таких метеоявлений как град (на 53%), проливной дождь (на 35%), сильный туман (на 15%), ураганный ветер (на 5</w:t>
      </w:r>
      <w:r w:rsidR="00E51E44" w:rsidRPr="00F81BA5">
        <w:rPr>
          <w:rFonts w:ascii="Times New Roman" w:eastAsia="Calibri" w:hAnsi="Times New Roman" w:cs="Times New Roman"/>
          <w:bCs/>
          <w:iCs/>
          <w:sz w:val="28"/>
          <w:szCs w:val="28"/>
        </w:rPr>
        <w:t>%)</w:t>
      </w:r>
      <w:r w:rsidR="00E51E44" w:rsidRPr="00F81BA5">
        <w:rPr>
          <w:rFonts w:ascii="Times New Roman" w:eastAsia="Calibri" w:hAnsi="Times New Roman" w:cs="Times New Roman"/>
          <w:bCs/>
          <w:sz w:val="28"/>
          <w:szCs w:val="28"/>
          <w:lang w:eastAsia="ru-RU" w:bidi="ru-RU"/>
        </w:rPr>
        <w:t xml:space="preserve"> [</w:t>
      </w:r>
      <w:r w:rsidR="000648F6" w:rsidRPr="00F81BA5">
        <w:rPr>
          <w:rFonts w:ascii="Times New Roman" w:eastAsia="Calibri" w:hAnsi="Times New Roman" w:cs="Times New Roman"/>
          <w:bCs/>
          <w:sz w:val="28"/>
          <w:szCs w:val="28"/>
          <w:lang w:eastAsia="ru-RU" w:bidi="ru-RU"/>
        </w:rPr>
        <w:t>105]</w:t>
      </w:r>
      <w:r w:rsidRPr="00F81BA5">
        <w:rPr>
          <w:rFonts w:ascii="Times New Roman" w:eastAsia="Calibri" w:hAnsi="Times New Roman" w:cs="Times New Roman"/>
          <w:bCs/>
          <w:iCs/>
          <w:sz w:val="28"/>
          <w:szCs w:val="28"/>
        </w:rPr>
        <w:t xml:space="preserve">. </w:t>
      </w:r>
    </w:p>
    <w:p w14:paraId="2A303361" w14:textId="3AAC8F06" w:rsidR="002F1950" w:rsidRPr="00F81BA5" w:rsidRDefault="002F1950" w:rsidP="002F1950">
      <w:pPr>
        <w:tabs>
          <w:tab w:val="left" w:pos="3076"/>
        </w:tabs>
        <w:spacing w:after="0" w:line="240" w:lineRule="auto"/>
        <w:ind w:firstLine="709"/>
        <w:jc w:val="both"/>
        <w:rPr>
          <w:rFonts w:ascii="Times New Roman" w:eastAsia="Calibri" w:hAnsi="Times New Roman" w:cs="Times New Roman"/>
          <w:sz w:val="28"/>
          <w:szCs w:val="28"/>
        </w:rPr>
      </w:pPr>
      <w:r w:rsidRPr="00F81BA5">
        <w:rPr>
          <w:rFonts w:ascii="Times New Roman" w:eastAsia="Calibri" w:hAnsi="Times New Roman" w:cs="Times New Roman"/>
          <w:sz w:val="28"/>
          <w:szCs w:val="28"/>
        </w:rPr>
        <w:t xml:space="preserve">Наиболее частая повторяемость ураганного ветра и сильной метели (80% от всех экстремальных метеоявлений). Следствием таких явления являются порыв электропроводов, отключение электроэнергии, сорванные </w:t>
      </w:r>
      <w:r w:rsidR="00CA7516" w:rsidRPr="00F81BA5">
        <w:rPr>
          <w:rFonts w:ascii="Times New Roman" w:eastAsia="Calibri" w:hAnsi="Times New Roman" w:cs="Times New Roman"/>
          <w:sz w:val="28"/>
          <w:szCs w:val="28"/>
        </w:rPr>
        <w:t>крыши</w:t>
      </w:r>
      <w:r w:rsidRPr="00F81BA5">
        <w:rPr>
          <w:rFonts w:ascii="Times New Roman" w:eastAsia="Calibri" w:hAnsi="Times New Roman" w:cs="Times New Roman"/>
          <w:sz w:val="28"/>
          <w:szCs w:val="28"/>
        </w:rPr>
        <w:t xml:space="preserve">. Наибольшее количество таких случаев наблюдается в феврале-15 случаев. Также бывают в январе и марте. Чаще всего наблюдаются в Костанайской, в Северо-Казахстанской областях. </w:t>
      </w:r>
    </w:p>
    <w:p w14:paraId="162FE882" w14:textId="77777777" w:rsidR="002F1950" w:rsidRPr="00F81BA5" w:rsidRDefault="002F1950" w:rsidP="002F1950">
      <w:pPr>
        <w:tabs>
          <w:tab w:val="left" w:pos="3076"/>
        </w:tabs>
        <w:spacing w:after="0" w:line="240" w:lineRule="auto"/>
        <w:ind w:firstLine="709"/>
        <w:jc w:val="both"/>
        <w:rPr>
          <w:rFonts w:ascii="Times New Roman" w:eastAsia="Calibri" w:hAnsi="Times New Roman" w:cs="Times New Roman"/>
          <w:sz w:val="28"/>
          <w:szCs w:val="28"/>
        </w:rPr>
      </w:pPr>
      <w:r w:rsidRPr="00F81BA5">
        <w:rPr>
          <w:rFonts w:ascii="Times New Roman" w:eastAsia="Calibri" w:hAnsi="Times New Roman" w:cs="Times New Roman"/>
          <w:sz w:val="28"/>
          <w:szCs w:val="28"/>
        </w:rPr>
        <w:t xml:space="preserve">Встречаются также случаи локальных осадков, когда их количество в разы превышает месячную норму. </w:t>
      </w:r>
    </w:p>
    <w:p w14:paraId="6FAB3445" w14:textId="77777777" w:rsidR="00C00DF4" w:rsidRPr="00F81BA5" w:rsidRDefault="00C00DF4" w:rsidP="00C00DF4">
      <w:pPr>
        <w:pStyle w:val="a3"/>
        <w:ind w:left="0" w:right="0" w:firstLine="0"/>
      </w:pPr>
      <w:bookmarkStart w:id="22" w:name="_Hlk149388028"/>
    </w:p>
    <w:p w14:paraId="54D2DC7C" w14:textId="1D91DA7C" w:rsidR="002F1950" w:rsidRPr="00F81BA5" w:rsidRDefault="002F1950" w:rsidP="00C00DF4">
      <w:pPr>
        <w:pStyle w:val="a3"/>
        <w:ind w:left="0" w:right="0" w:firstLine="0"/>
        <w:rPr>
          <w:bCs/>
        </w:rPr>
      </w:pPr>
      <w:r w:rsidRPr="00F81BA5">
        <w:t>Таблица</w:t>
      </w:r>
      <w:r w:rsidR="000F0195" w:rsidRPr="00F81BA5">
        <w:t xml:space="preserve"> </w:t>
      </w:r>
      <w:r w:rsidR="000E6689" w:rsidRPr="00F81BA5">
        <w:t>12</w:t>
      </w:r>
      <w:r w:rsidR="00C00DF4" w:rsidRPr="00F81BA5">
        <w:t xml:space="preserve"> - </w:t>
      </w:r>
      <w:r w:rsidRPr="00F81BA5">
        <w:rPr>
          <w:bCs/>
        </w:rPr>
        <w:t>Случаи стихийных климатических явлений за 2022</w:t>
      </w:r>
      <w:r w:rsidR="000F0195" w:rsidRPr="00F81BA5">
        <w:rPr>
          <w:bCs/>
        </w:rPr>
        <w:t xml:space="preserve"> </w:t>
      </w:r>
      <w:r w:rsidRPr="00F81BA5">
        <w:rPr>
          <w:bCs/>
        </w:rPr>
        <w:t>год,</w:t>
      </w:r>
      <w:r w:rsidR="00C00DF4" w:rsidRPr="00F81BA5">
        <w:rPr>
          <w:bCs/>
        </w:rPr>
        <w:t xml:space="preserve"> </w:t>
      </w:r>
      <w:r w:rsidR="00AF3931" w:rsidRPr="00F81BA5">
        <w:rPr>
          <w:bCs/>
        </w:rPr>
        <w:t>С</w:t>
      </w:r>
      <w:r w:rsidRPr="00F81BA5">
        <w:rPr>
          <w:bCs/>
        </w:rPr>
        <w:t>еверного региона Казахстана, ед.</w:t>
      </w:r>
    </w:p>
    <w:bookmarkEnd w:id="22"/>
    <w:p w14:paraId="386160F5" w14:textId="77777777" w:rsidR="002F1950" w:rsidRPr="00F81BA5" w:rsidRDefault="002F1950" w:rsidP="002F1950">
      <w:pPr>
        <w:tabs>
          <w:tab w:val="left" w:pos="3076"/>
        </w:tabs>
        <w:spacing w:after="0" w:line="240" w:lineRule="auto"/>
        <w:jc w:val="both"/>
        <w:rPr>
          <w:rFonts w:ascii="Times New Roman" w:eastAsia="Calibri" w:hAnsi="Times New Roman" w:cs="Times New Roman"/>
          <w:sz w:val="28"/>
          <w:szCs w:val="28"/>
        </w:rPr>
      </w:pPr>
    </w:p>
    <w:tbl>
      <w:tblPr>
        <w:tblStyle w:val="ae"/>
        <w:tblW w:w="9209" w:type="dxa"/>
        <w:tblLayout w:type="fixed"/>
        <w:tblLook w:val="04A0" w:firstRow="1" w:lastRow="0" w:firstColumn="1" w:lastColumn="0" w:noHBand="0" w:noVBand="1"/>
      </w:tblPr>
      <w:tblGrid>
        <w:gridCol w:w="2122"/>
        <w:gridCol w:w="992"/>
        <w:gridCol w:w="1134"/>
        <w:gridCol w:w="992"/>
        <w:gridCol w:w="992"/>
        <w:gridCol w:w="993"/>
        <w:gridCol w:w="992"/>
        <w:gridCol w:w="992"/>
      </w:tblGrid>
      <w:tr w:rsidR="00F81BA5" w:rsidRPr="00F81BA5" w14:paraId="0224FBEA" w14:textId="77777777" w:rsidTr="00FD3D04">
        <w:tc>
          <w:tcPr>
            <w:tcW w:w="2122" w:type="dxa"/>
            <w:vMerge w:val="restart"/>
          </w:tcPr>
          <w:p w14:paraId="0AD15DAA" w14:textId="77777777" w:rsidR="002F1950" w:rsidRPr="00F81BA5" w:rsidRDefault="002F1950" w:rsidP="00FD3D04">
            <w:pPr>
              <w:keepNext/>
              <w:jc w:val="center"/>
              <w:rPr>
                <w:rFonts w:ascii="Times New Roman" w:eastAsia="Calibri" w:hAnsi="Times New Roman" w:cs="Times New Roman"/>
                <w:bCs/>
                <w:sz w:val="28"/>
                <w:szCs w:val="28"/>
              </w:rPr>
            </w:pPr>
            <w:bookmarkStart w:id="23" w:name="_Hlk149389216"/>
          </w:p>
          <w:p w14:paraId="1D030140" w14:textId="77777777" w:rsidR="002F1950" w:rsidRPr="00F81BA5" w:rsidRDefault="002F1950" w:rsidP="00FD3D04">
            <w:pPr>
              <w:keepNext/>
              <w:jc w:val="center"/>
              <w:rPr>
                <w:rFonts w:ascii="Times New Roman" w:eastAsia="Times New Roman,BoldItalic" w:hAnsi="Times New Roman" w:cs="Times New Roman"/>
                <w:b/>
                <w:bCs/>
                <w:iCs/>
                <w:sz w:val="28"/>
                <w:szCs w:val="28"/>
              </w:rPr>
            </w:pPr>
            <w:r w:rsidRPr="00F81BA5">
              <w:rPr>
                <w:rFonts w:ascii="Times New Roman" w:eastAsia="Calibri" w:hAnsi="Times New Roman" w:cs="Times New Roman"/>
                <w:bCs/>
                <w:sz w:val="28"/>
                <w:szCs w:val="28"/>
              </w:rPr>
              <w:t>Область региона</w:t>
            </w:r>
          </w:p>
        </w:tc>
        <w:tc>
          <w:tcPr>
            <w:tcW w:w="7087" w:type="dxa"/>
            <w:gridSpan w:val="7"/>
          </w:tcPr>
          <w:p w14:paraId="1753BA76" w14:textId="350B3576" w:rsidR="002F1950" w:rsidRPr="00F81BA5" w:rsidRDefault="00C00DF4" w:rsidP="00FD3D04">
            <w:pPr>
              <w:keepNext/>
              <w:jc w:val="center"/>
              <w:rPr>
                <w:rFonts w:ascii="Times New Roman" w:eastAsia="Times New Roman,BoldItalic" w:hAnsi="Times New Roman" w:cs="Times New Roman"/>
                <w:b/>
                <w:bCs/>
                <w:iCs/>
                <w:sz w:val="28"/>
                <w:szCs w:val="28"/>
              </w:rPr>
            </w:pPr>
            <w:r w:rsidRPr="00F81BA5">
              <w:rPr>
                <w:rFonts w:ascii="Times New Roman" w:eastAsia="Times New Roman,BoldItalic" w:hAnsi="Times New Roman" w:cs="Times New Roman"/>
                <w:b/>
                <w:bCs/>
                <w:iCs/>
                <w:sz w:val="28"/>
                <w:szCs w:val="28"/>
              </w:rPr>
              <w:t>Я</w:t>
            </w:r>
            <w:r w:rsidR="002F1950" w:rsidRPr="00F81BA5">
              <w:rPr>
                <w:rFonts w:ascii="Times New Roman" w:eastAsia="Times New Roman,BoldItalic" w:hAnsi="Times New Roman" w:cs="Times New Roman"/>
                <w:b/>
                <w:bCs/>
                <w:iCs/>
                <w:sz w:val="28"/>
                <w:szCs w:val="28"/>
              </w:rPr>
              <w:t>вления</w:t>
            </w:r>
            <w:r w:rsidRPr="00F81BA5">
              <w:rPr>
                <w:rFonts w:ascii="Times New Roman" w:eastAsia="Times New Roman,BoldItalic" w:hAnsi="Times New Roman" w:cs="Times New Roman"/>
                <w:b/>
                <w:bCs/>
                <w:iCs/>
                <w:sz w:val="28"/>
                <w:szCs w:val="28"/>
              </w:rPr>
              <w:t xml:space="preserve"> </w:t>
            </w:r>
          </w:p>
        </w:tc>
      </w:tr>
      <w:tr w:rsidR="00F81BA5" w:rsidRPr="00F81BA5" w14:paraId="449FFF14" w14:textId="77777777" w:rsidTr="00FD3D04">
        <w:tc>
          <w:tcPr>
            <w:tcW w:w="2122" w:type="dxa"/>
            <w:vMerge/>
          </w:tcPr>
          <w:p w14:paraId="5FE0F894" w14:textId="77777777" w:rsidR="002F1950" w:rsidRPr="00F81BA5" w:rsidRDefault="002F1950" w:rsidP="00FD3D04">
            <w:pPr>
              <w:keepNext/>
              <w:jc w:val="center"/>
              <w:rPr>
                <w:rFonts w:ascii="Times New Roman" w:eastAsia="Times New Roman,BoldItalic" w:hAnsi="Times New Roman" w:cs="Times New Roman"/>
                <w:b/>
                <w:bCs/>
                <w:iCs/>
                <w:sz w:val="28"/>
                <w:szCs w:val="28"/>
              </w:rPr>
            </w:pPr>
          </w:p>
        </w:tc>
        <w:tc>
          <w:tcPr>
            <w:tcW w:w="992" w:type="dxa"/>
          </w:tcPr>
          <w:p w14:paraId="54AD24ED"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Сильный ветер</w:t>
            </w:r>
          </w:p>
        </w:tc>
        <w:tc>
          <w:tcPr>
            <w:tcW w:w="1134" w:type="dxa"/>
          </w:tcPr>
          <w:p w14:paraId="116E7CCE"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Сильная метель</w:t>
            </w:r>
          </w:p>
        </w:tc>
        <w:tc>
          <w:tcPr>
            <w:tcW w:w="992" w:type="dxa"/>
          </w:tcPr>
          <w:p w14:paraId="56B6A31B"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Сильный туман</w:t>
            </w:r>
          </w:p>
        </w:tc>
        <w:tc>
          <w:tcPr>
            <w:tcW w:w="992" w:type="dxa"/>
          </w:tcPr>
          <w:p w14:paraId="379C2C75"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Сильный дождь</w:t>
            </w:r>
          </w:p>
        </w:tc>
        <w:tc>
          <w:tcPr>
            <w:tcW w:w="993" w:type="dxa"/>
          </w:tcPr>
          <w:p w14:paraId="7D6262AF"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Сильный снег</w:t>
            </w:r>
          </w:p>
        </w:tc>
        <w:tc>
          <w:tcPr>
            <w:tcW w:w="992" w:type="dxa"/>
          </w:tcPr>
          <w:p w14:paraId="4270E024"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Сильный град</w:t>
            </w:r>
          </w:p>
        </w:tc>
        <w:tc>
          <w:tcPr>
            <w:tcW w:w="992" w:type="dxa"/>
          </w:tcPr>
          <w:p w14:paraId="7F53959F"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Пыльная буря</w:t>
            </w:r>
          </w:p>
        </w:tc>
      </w:tr>
      <w:tr w:rsidR="00F81BA5" w:rsidRPr="00F81BA5" w14:paraId="022B3910" w14:textId="77777777" w:rsidTr="00FD3D04">
        <w:tc>
          <w:tcPr>
            <w:tcW w:w="2122" w:type="dxa"/>
          </w:tcPr>
          <w:p w14:paraId="49098818" w14:textId="77777777" w:rsidR="002F1950" w:rsidRPr="00F81BA5" w:rsidRDefault="002F1950" w:rsidP="00FD3D04">
            <w:pPr>
              <w:keepNext/>
              <w:jc w:val="center"/>
              <w:rPr>
                <w:rFonts w:ascii="Times New Roman" w:eastAsia="Times New Roman,BoldItalic" w:hAnsi="Times New Roman" w:cs="Times New Roman"/>
                <w:b/>
                <w:bCs/>
                <w:iCs/>
                <w:sz w:val="28"/>
                <w:szCs w:val="28"/>
              </w:rPr>
            </w:pPr>
            <w:r w:rsidRPr="00F81BA5">
              <w:rPr>
                <w:rFonts w:ascii="Times New Roman" w:eastAsia="Calibri" w:hAnsi="Times New Roman" w:cs="Times New Roman"/>
                <w:bCs/>
                <w:sz w:val="28"/>
                <w:szCs w:val="28"/>
              </w:rPr>
              <w:t>Акмолинская</w:t>
            </w:r>
          </w:p>
        </w:tc>
        <w:tc>
          <w:tcPr>
            <w:tcW w:w="992" w:type="dxa"/>
          </w:tcPr>
          <w:p w14:paraId="0DB6D4CB"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5</w:t>
            </w:r>
          </w:p>
        </w:tc>
        <w:tc>
          <w:tcPr>
            <w:tcW w:w="1134" w:type="dxa"/>
          </w:tcPr>
          <w:p w14:paraId="3A0E1B94"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3</w:t>
            </w:r>
          </w:p>
        </w:tc>
        <w:tc>
          <w:tcPr>
            <w:tcW w:w="992" w:type="dxa"/>
          </w:tcPr>
          <w:p w14:paraId="4A44E092" w14:textId="77777777" w:rsidR="002F1950" w:rsidRPr="00F81BA5" w:rsidRDefault="002F1950" w:rsidP="00FD3D04">
            <w:pPr>
              <w:keepNext/>
              <w:jc w:val="center"/>
              <w:rPr>
                <w:rFonts w:ascii="Times New Roman" w:eastAsia="Times New Roman,BoldItalic" w:hAnsi="Times New Roman" w:cs="Times New Roman"/>
                <w:iCs/>
                <w:sz w:val="28"/>
                <w:szCs w:val="28"/>
              </w:rPr>
            </w:pPr>
          </w:p>
        </w:tc>
        <w:tc>
          <w:tcPr>
            <w:tcW w:w="992" w:type="dxa"/>
          </w:tcPr>
          <w:p w14:paraId="4F6818C8" w14:textId="77777777" w:rsidR="002F1950" w:rsidRPr="00F81BA5" w:rsidRDefault="002F1950" w:rsidP="00FD3D04">
            <w:pPr>
              <w:keepNext/>
              <w:jc w:val="center"/>
              <w:rPr>
                <w:rFonts w:ascii="Times New Roman" w:eastAsia="Times New Roman,BoldItalic" w:hAnsi="Times New Roman" w:cs="Times New Roman"/>
                <w:iCs/>
                <w:sz w:val="28"/>
                <w:szCs w:val="28"/>
              </w:rPr>
            </w:pPr>
          </w:p>
        </w:tc>
        <w:tc>
          <w:tcPr>
            <w:tcW w:w="993" w:type="dxa"/>
          </w:tcPr>
          <w:p w14:paraId="678B7F07"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2</w:t>
            </w:r>
          </w:p>
        </w:tc>
        <w:tc>
          <w:tcPr>
            <w:tcW w:w="992" w:type="dxa"/>
          </w:tcPr>
          <w:p w14:paraId="6D952F98" w14:textId="77777777" w:rsidR="002F1950" w:rsidRPr="00F81BA5" w:rsidRDefault="002F1950" w:rsidP="00FD3D04">
            <w:pPr>
              <w:keepNext/>
              <w:jc w:val="center"/>
              <w:rPr>
                <w:rFonts w:ascii="Times New Roman" w:eastAsia="Times New Roman,BoldItalic" w:hAnsi="Times New Roman" w:cs="Times New Roman"/>
                <w:iCs/>
                <w:sz w:val="28"/>
                <w:szCs w:val="28"/>
              </w:rPr>
            </w:pPr>
          </w:p>
        </w:tc>
        <w:tc>
          <w:tcPr>
            <w:tcW w:w="992" w:type="dxa"/>
          </w:tcPr>
          <w:p w14:paraId="0F4FC452" w14:textId="77777777" w:rsidR="002F1950" w:rsidRPr="00F81BA5" w:rsidRDefault="002F1950" w:rsidP="00FD3D04">
            <w:pPr>
              <w:keepNext/>
              <w:jc w:val="center"/>
              <w:rPr>
                <w:rFonts w:ascii="Times New Roman" w:eastAsia="Times New Roman,BoldItalic" w:hAnsi="Times New Roman" w:cs="Times New Roman"/>
                <w:iCs/>
                <w:sz w:val="28"/>
                <w:szCs w:val="28"/>
              </w:rPr>
            </w:pPr>
          </w:p>
        </w:tc>
      </w:tr>
      <w:tr w:rsidR="00F81BA5" w:rsidRPr="00F81BA5" w14:paraId="428F43BD" w14:textId="77777777" w:rsidTr="00FD3D04">
        <w:tc>
          <w:tcPr>
            <w:tcW w:w="2122" w:type="dxa"/>
          </w:tcPr>
          <w:p w14:paraId="4F38C1ED" w14:textId="77777777" w:rsidR="002F1950" w:rsidRPr="00F81BA5" w:rsidRDefault="002F1950" w:rsidP="00FD3D04">
            <w:pPr>
              <w:keepNext/>
              <w:jc w:val="center"/>
              <w:rPr>
                <w:rFonts w:ascii="Times New Roman" w:eastAsia="Times New Roman,BoldItalic" w:hAnsi="Times New Roman" w:cs="Times New Roman"/>
                <w:b/>
                <w:bCs/>
                <w:iCs/>
                <w:sz w:val="28"/>
                <w:szCs w:val="28"/>
              </w:rPr>
            </w:pPr>
            <w:r w:rsidRPr="00F81BA5">
              <w:rPr>
                <w:rFonts w:ascii="Times New Roman" w:eastAsia="Calibri" w:hAnsi="Times New Roman" w:cs="Times New Roman"/>
                <w:bCs/>
                <w:sz w:val="28"/>
                <w:szCs w:val="28"/>
              </w:rPr>
              <w:t>Костанайская</w:t>
            </w:r>
          </w:p>
        </w:tc>
        <w:tc>
          <w:tcPr>
            <w:tcW w:w="992" w:type="dxa"/>
          </w:tcPr>
          <w:p w14:paraId="4F7473E5"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2</w:t>
            </w:r>
          </w:p>
        </w:tc>
        <w:tc>
          <w:tcPr>
            <w:tcW w:w="1134" w:type="dxa"/>
          </w:tcPr>
          <w:p w14:paraId="418EFE05"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4</w:t>
            </w:r>
          </w:p>
        </w:tc>
        <w:tc>
          <w:tcPr>
            <w:tcW w:w="992" w:type="dxa"/>
          </w:tcPr>
          <w:p w14:paraId="25B3D9E3" w14:textId="77777777" w:rsidR="002F1950" w:rsidRPr="00F81BA5" w:rsidRDefault="002F1950" w:rsidP="00FD3D04">
            <w:pPr>
              <w:keepNext/>
              <w:jc w:val="center"/>
              <w:rPr>
                <w:rFonts w:ascii="Times New Roman" w:eastAsia="Times New Roman,BoldItalic" w:hAnsi="Times New Roman" w:cs="Times New Roman"/>
                <w:iCs/>
                <w:sz w:val="28"/>
                <w:szCs w:val="28"/>
              </w:rPr>
            </w:pPr>
          </w:p>
        </w:tc>
        <w:tc>
          <w:tcPr>
            <w:tcW w:w="992" w:type="dxa"/>
          </w:tcPr>
          <w:p w14:paraId="7FBAABA8"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1</w:t>
            </w:r>
          </w:p>
        </w:tc>
        <w:tc>
          <w:tcPr>
            <w:tcW w:w="993" w:type="dxa"/>
          </w:tcPr>
          <w:p w14:paraId="37585633" w14:textId="77777777" w:rsidR="002F1950" w:rsidRPr="00F81BA5" w:rsidRDefault="002F1950" w:rsidP="00FD3D04">
            <w:pPr>
              <w:keepNext/>
              <w:jc w:val="center"/>
              <w:rPr>
                <w:rFonts w:ascii="Times New Roman" w:eastAsia="Times New Roman,BoldItalic" w:hAnsi="Times New Roman" w:cs="Times New Roman"/>
                <w:iCs/>
                <w:sz w:val="28"/>
                <w:szCs w:val="28"/>
              </w:rPr>
            </w:pPr>
          </w:p>
        </w:tc>
        <w:tc>
          <w:tcPr>
            <w:tcW w:w="992" w:type="dxa"/>
          </w:tcPr>
          <w:p w14:paraId="52EFBA44" w14:textId="77777777" w:rsidR="002F1950" w:rsidRPr="00F81BA5" w:rsidRDefault="002F1950" w:rsidP="00FD3D04">
            <w:pPr>
              <w:keepNext/>
              <w:jc w:val="center"/>
              <w:rPr>
                <w:rFonts w:ascii="Times New Roman" w:eastAsia="Times New Roman,BoldItalic" w:hAnsi="Times New Roman" w:cs="Times New Roman"/>
                <w:iCs/>
                <w:sz w:val="28"/>
                <w:szCs w:val="28"/>
              </w:rPr>
            </w:pPr>
          </w:p>
        </w:tc>
        <w:tc>
          <w:tcPr>
            <w:tcW w:w="992" w:type="dxa"/>
          </w:tcPr>
          <w:p w14:paraId="51C9B771" w14:textId="77777777" w:rsidR="002F1950" w:rsidRPr="00F81BA5" w:rsidRDefault="002F1950" w:rsidP="00FD3D04">
            <w:pPr>
              <w:keepNext/>
              <w:jc w:val="center"/>
              <w:rPr>
                <w:rFonts w:ascii="Times New Roman" w:eastAsia="Times New Roman,BoldItalic" w:hAnsi="Times New Roman" w:cs="Times New Roman"/>
                <w:iCs/>
                <w:sz w:val="28"/>
                <w:szCs w:val="28"/>
              </w:rPr>
            </w:pPr>
          </w:p>
        </w:tc>
      </w:tr>
      <w:tr w:rsidR="00F81BA5" w:rsidRPr="00F81BA5" w14:paraId="1076420E" w14:textId="77777777" w:rsidTr="00FD3D04">
        <w:tc>
          <w:tcPr>
            <w:tcW w:w="2122" w:type="dxa"/>
          </w:tcPr>
          <w:p w14:paraId="0D2693C3" w14:textId="77777777" w:rsidR="002F1950" w:rsidRPr="00F81BA5" w:rsidRDefault="002F1950" w:rsidP="00FD3D04">
            <w:pPr>
              <w:keepNext/>
              <w:jc w:val="center"/>
              <w:rPr>
                <w:rFonts w:ascii="Times New Roman" w:eastAsia="Times New Roman,BoldItalic" w:hAnsi="Times New Roman" w:cs="Times New Roman"/>
                <w:b/>
                <w:bCs/>
                <w:iCs/>
                <w:sz w:val="28"/>
                <w:szCs w:val="28"/>
              </w:rPr>
            </w:pPr>
            <w:r w:rsidRPr="00F81BA5">
              <w:rPr>
                <w:rFonts w:ascii="Times New Roman" w:eastAsia="Calibri" w:hAnsi="Times New Roman" w:cs="Times New Roman"/>
                <w:bCs/>
                <w:sz w:val="28"/>
                <w:szCs w:val="28"/>
              </w:rPr>
              <w:t>Павлодарская</w:t>
            </w:r>
          </w:p>
        </w:tc>
        <w:tc>
          <w:tcPr>
            <w:tcW w:w="992" w:type="dxa"/>
          </w:tcPr>
          <w:p w14:paraId="1BFF5B1C"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2</w:t>
            </w:r>
          </w:p>
        </w:tc>
        <w:tc>
          <w:tcPr>
            <w:tcW w:w="1134" w:type="dxa"/>
          </w:tcPr>
          <w:p w14:paraId="2E570EA6"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2</w:t>
            </w:r>
          </w:p>
        </w:tc>
        <w:tc>
          <w:tcPr>
            <w:tcW w:w="992" w:type="dxa"/>
          </w:tcPr>
          <w:p w14:paraId="5CD9C919" w14:textId="77777777" w:rsidR="002F1950" w:rsidRPr="00F81BA5" w:rsidRDefault="002F1950" w:rsidP="00FD3D04">
            <w:pPr>
              <w:keepNext/>
              <w:jc w:val="center"/>
              <w:rPr>
                <w:rFonts w:ascii="Times New Roman" w:eastAsia="Times New Roman,BoldItalic" w:hAnsi="Times New Roman" w:cs="Times New Roman"/>
                <w:iCs/>
                <w:sz w:val="28"/>
                <w:szCs w:val="28"/>
              </w:rPr>
            </w:pPr>
          </w:p>
        </w:tc>
        <w:tc>
          <w:tcPr>
            <w:tcW w:w="992" w:type="dxa"/>
          </w:tcPr>
          <w:p w14:paraId="2A04B946" w14:textId="77777777" w:rsidR="002F1950" w:rsidRPr="00F81BA5" w:rsidRDefault="002F1950" w:rsidP="00FD3D04">
            <w:pPr>
              <w:keepNext/>
              <w:jc w:val="center"/>
              <w:rPr>
                <w:rFonts w:ascii="Times New Roman" w:eastAsia="Times New Roman,BoldItalic" w:hAnsi="Times New Roman" w:cs="Times New Roman"/>
                <w:iCs/>
                <w:sz w:val="28"/>
                <w:szCs w:val="28"/>
              </w:rPr>
            </w:pPr>
          </w:p>
        </w:tc>
        <w:tc>
          <w:tcPr>
            <w:tcW w:w="993" w:type="dxa"/>
          </w:tcPr>
          <w:p w14:paraId="12446935" w14:textId="77777777" w:rsidR="002F1950" w:rsidRPr="00F81BA5" w:rsidRDefault="002F1950" w:rsidP="00FD3D04">
            <w:pPr>
              <w:keepNext/>
              <w:jc w:val="center"/>
              <w:rPr>
                <w:rFonts w:ascii="Times New Roman" w:eastAsia="Times New Roman,BoldItalic" w:hAnsi="Times New Roman" w:cs="Times New Roman"/>
                <w:iCs/>
                <w:sz w:val="28"/>
                <w:szCs w:val="28"/>
              </w:rPr>
            </w:pPr>
          </w:p>
        </w:tc>
        <w:tc>
          <w:tcPr>
            <w:tcW w:w="992" w:type="dxa"/>
          </w:tcPr>
          <w:p w14:paraId="6584C143" w14:textId="77777777" w:rsidR="002F1950" w:rsidRPr="00F81BA5" w:rsidRDefault="002F1950" w:rsidP="00FD3D04">
            <w:pPr>
              <w:keepNext/>
              <w:jc w:val="center"/>
              <w:rPr>
                <w:rFonts w:ascii="Times New Roman" w:eastAsia="Times New Roman,BoldItalic" w:hAnsi="Times New Roman" w:cs="Times New Roman"/>
                <w:iCs/>
                <w:sz w:val="28"/>
                <w:szCs w:val="28"/>
              </w:rPr>
            </w:pPr>
          </w:p>
        </w:tc>
        <w:tc>
          <w:tcPr>
            <w:tcW w:w="992" w:type="dxa"/>
          </w:tcPr>
          <w:p w14:paraId="30F70B38" w14:textId="77777777" w:rsidR="002F1950" w:rsidRPr="00F81BA5" w:rsidRDefault="002F1950" w:rsidP="00FD3D04">
            <w:pPr>
              <w:keepNext/>
              <w:jc w:val="center"/>
              <w:rPr>
                <w:rFonts w:ascii="Times New Roman" w:eastAsia="Times New Roman,BoldItalic" w:hAnsi="Times New Roman" w:cs="Times New Roman"/>
                <w:iCs/>
                <w:sz w:val="28"/>
                <w:szCs w:val="28"/>
              </w:rPr>
            </w:pPr>
          </w:p>
        </w:tc>
      </w:tr>
      <w:tr w:rsidR="00F81BA5" w:rsidRPr="00F81BA5" w14:paraId="7ECA7EA8" w14:textId="77777777" w:rsidTr="00FD3D04">
        <w:tc>
          <w:tcPr>
            <w:tcW w:w="2122" w:type="dxa"/>
          </w:tcPr>
          <w:p w14:paraId="23D0DD58" w14:textId="77777777" w:rsidR="002F1950" w:rsidRPr="00F81BA5" w:rsidRDefault="002F1950" w:rsidP="00FD3D04">
            <w:pPr>
              <w:keepNext/>
              <w:jc w:val="center"/>
              <w:rPr>
                <w:rFonts w:ascii="Times New Roman" w:eastAsia="Times New Roman,BoldItalic" w:hAnsi="Times New Roman" w:cs="Times New Roman"/>
                <w:b/>
                <w:bCs/>
                <w:iCs/>
                <w:sz w:val="28"/>
                <w:szCs w:val="28"/>
              </w:rPr>
            </w:pPr>
            <w:r w:rsidRPr="00F81BA5">
              <w:rPr>
                <w:rFonts w:ascii="Times New Roman" w:eastAsia="Calibri" w:hAnsi="Times New Roman" w:cs="Times New Roman"/>
                <w:bCs/>
                <w:sz w:val="28"/>
                <w:szCs w:val="28"/>
              </w:rPr>
              <w:t>Северо-Казахстанская</w:t>
            </w:r>
          </w:p>
        </w:tc>
        <w:tc>
          <w:tcPr>
            <w:tcW w:w="992" w:type="dxa"/>
          </w:tcPr>
          <w:p w14:paraId="1EC82CAC"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4</w:t>
            </w:r>
          </w:p>
        </w:tc>
        <w:tc>
          <w:tcPr>
            <w:tcW w:w="1134" w:type="dxa"/>
          </w:tcPr>
          <w:p w14:paraId="006682B4"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4</w:t>
            </w:r>
          </w:p>
        </w:tc>
        <w:tc>
          <w:tcPr>
            <w:tcW w:w="992" w:type="dxa"/>
          </w:tcPr>
          <w:p w14:paraId="77B0DA0D" w14:textId="77777777" w:rsidR="002F1950" w:rsidRPr="00F81BA5" w:rsidRDefault="002F1950" w:rsidP="00FD3D04">
            <w:pPr>
              <w:keepNext/>
              <w:jc w:val="center"/>
              <w:rPr>
                <w:rFonts w:ascii="Times New Roman" w:eastAsia="Times New Roman,BoldItalic" w:hAnsi="Times New Roman" w:cs="Times New Roman"/>
                <w:iCs/>
                <w:sz w:val="28"/>
                <w:szCs w:val="28"/>
              </w:rPr>
            </w:pPr>
          </w:p>
        </w:tc>
        <w:tc>
          <w:tcPr>
            <w:tcW w:w="992" w:type="dxa"/>
          </w:tcPr>
          <w:p w14:paraId="56AA1A6F"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1</w:t>
            </w:r>
          </w:p>
        </w:tc>
        <w:tc>
          <w:tcPr>
            <w:tcW w:w="993" w:type="dxa"/>
          </w:tcPr>
          <w:p w14:paraId="56C50A56" w14:textId="77777777" w:rsidR="002F1950" w:rsidRPr="00F81BA5" w:rsidRDefault="002F1950" w:rsidP="00FD3D04">
            <w:pPr>
              <w:keepNext/>
              <w:jc w:val="center"/>
              <w:rPr>
                <w:rFonts w:ascii="Times New Roman" w:eastAsia="Times New Roman,BoldItalic" w:hAnsi="Times New Roman" w:cs="Times New Roman"/>
                <w:iCs/>
                <w:sz w:val="28"/>
                <w:szCs w:val="28"/>
              </w:rPr>
            </w:pPr>
          </w:p>
        </w:tc>
        <w:tc>
          <w:tcPr>
            <w:tcW w:w="992" w:type="dxa"/>
          </w:tcPr>
          <w:p w14:paraId="602A624D" w14:textId="77777777" w:rsidR="002F1950" w:rsidRPr="00F81BA5" w:rsidRDefault="002F1950" w:rsidP="00FD3D04">
            <w:pPr>
              <w:keepNext/>
              <w:jc w:val="center"/>
              <w:rPr>
                <w:rFonts w:ascii="Times New Roman" w:eastAsia="Times New Roman,BoldItalic" w:hAnsi="Times New Roman" w:cs="Times New Roman"/>
                <w:iCs/>
                <w:sz w:val="28"/>
                <w:szCs w:val="28"/>
              </w:rPr>
            </w:pPr>
          </w:p>
        </w:tc>
        <w:tc>
          <w:tcPr>
            <w:tcW w:w="992" w:type="dxa"/>
          </w:tcPr>
          <w:p w14:paraId="550A14BD" w14:textId="77777777" w:rsidR="002F1950" w:rsidRPr="00F81BA5" w:rsidRDefault="002F1950" w:rsidP="00FD3D04">
            <w:pPr>
              <w:keepNext/>
              <w:jc w:val="center"/>
              <w:rPr>
                <w:rFonts w:ascii="Times New Roman" w:eastAsia="Times New Roman,BoldItalic" w:hAnsi="Times New Roman" w:cs="Times New Roman"/>
                <w:iCs/>
                <w:sz w:val="28"/>
                <w:szCs w:val="28"/>
              </w:rPr>
            </w:pPr>
          </w:p>
        </w:tc>
      </w:tr>
      <w:tr w:rsidR="00F81BA5" w:rsidRPr="00F81BA5" w14:paraId="4398E5F4" w14:textId="77777777" w:rsidTr="00FD3D04">
        <w:tc>
          <w:tcPr>
            <w:tcW w:w="2122" w:type="dxa"/>
          </w:tcPr>
          <w:p w14:paraId="3969F7BB" w14:textId="20005BB6" w:rsidR="002F1950" w:rsidRPr="00F81BA5" w:rsidRDefault="002F1950" w:rsidP="00FD3D04">
            <w:pPr>
              <w:keepNext/>
              <w:jc w:val="center"/>
              <w:rPr>
                <w:rFonts w:ascii="Times New Roman" w:eastAsia="Times New Roman,BoldItalic" w:hAnsi="Times New Roman" w:cs="Times New Roman"/>
                <w:b/>
                <w:bCs/>
                <w:iCs/>
                <w:sz w:val="28"/>
                <w:szCs w:val="28"/>
              </w:rPr>
            </w:pPr>
            <w:r w:rsidRPr="00F81BA5">
              <w:rPr>
                <w:rFonts w:ascii="Times New Roman" w:eastAsia="Calibri" w:hAnsi="Times New Roman" w:cs="Times New Roman"/>
                <w:bCs/>
                <w:sz w:val="28"/>
                <w:szCs w:val="28"/>
              </w:rPr>
              <w:t>Кокшетауская</w:t>
            </w:r>
          </w:p>
        </w:tc>
        <w:tc>
          <w:tcPr>
            <w:tcW w:w="992" w:type="dxa"/>
          </w:tcPr>
          <w:p w14:paraId="31518EC9"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5</w:t>
            </w:r>
          </w:p>
        </w:tc>
        <w:tc>
          <w:tcPr>
            <w:tcW w:w="1134" w:type="dxa"/>
          </w:tcPr>
          <w:p w14:paraId="20DF844C"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3</w:t>
            </w:r>
          </w:p>
        </w:tc>
        <w:tc>
          <w:tcPr>
            <w:tcW w:w="992" w:type="dxa"/>
          </w:tcPr>
          <w:p w14:paraId="39E311D4" w14:textId="77777777" w:rsidR="002F1950" w:rsidRPr="00F81BA5" w:rsidRDefault="002F1950" w:rsidP="00FD3D04">
            <w:pPr>
              <w:keepNext/>
              <w:jc w:val="center"/>
              <w:rPr>
                <w:rFonts w:ascii="Times New Roman" w:eastAsia="Times New Roman,BoldItalic" w:hAnsi="Times New Roman" w:cs="Times New Roman"/>
                <w:iCs/>
                <w:sz w:val="28"/>
                <w:szCs w:val="28"/>
              </w:rPr>
            </w:pPr>
          </w:p>
        </w:tc>
        <w:tc>
          <w:tcPr>
            <w:tcW w:w="992" w:type="dxa"/>
          </w:tcPr>
          <w:p w14:paraId="572FD106" w14:textId="77777777" w:rsidR="002F1950" w:rsidRPr="00F81BA5" w:rsidRDefault="002F1950" w:rsidP="00FD3D04">
            <w:pPr>
              <w:keepNext/>
              <w:jc w:val="center"/>
              <w:rPr>
                <w:rFonts w:ascii="Times New Roman" w:eastAsia="Times New Roman,BoldItalic" w:hAnsi="Times New Roman" w:cs="Times New Roman"/>
                <w:iCs/>
                <w:sz w:val="28"/>
                <w:szCs w:val="28"/>
              </w:rPr>
            </w:pPr>
          </w:p>
        </w:tc>
        <w:tc>
          <w:tcPr>
            <w:tcW w:w="993" w:type="dxa"/>
          </w:tcPr>
          <w:p w14:paraId="6072B94E"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2</w:t>
            </w:r>
          </w:p>
        </w:tc>
        <w:tc>
          <w:tcPr>
            <w:tcW w:w="992" w:type="dxa"/>
          </w:tcPr>
          <w:p w14:paraId="2C3BD548" w14:textId="77777777" w:rsidR="002F1950" w:rsidRPr="00F81BA5" w:rsidRDefault="002F1950" w:rsidP="00FD3D04">
            <w:pPr>
              <w:keepNext/>
              <w:jc w:val="center"/>
              <w:rPr>
                <w:rFonts w:ascii="Times New Roman" w:eastAsia="Times New Roman,BoldItalic" w:hAnsi="Times New Roman" w:cs="Times New Roman"/>
                <w:iCs/>
                <w:sz w:val="28"/>
                <w:szCs w:val="28"/>
              </w:rPr>
            </w:pPr>
          </w:p>
        </w:tc>
        <w:tc>
          <w:tcPr>
            <w:tcW w:w="992" w:type="dxa"/>
          </w:tcPr>
          <w:p w14:paraId="0E71ECDF" w14:textId="77777777" w:rsidR="002F1950" w:rsidRPr="00F81BA5" w:rsidRDefault="002F1950" w:rsidP="00FD3D04">
            <w:pPr>
              <w:keepNext/>
              <w:jc w:val="center"/>
              <w:rPr>
                <w:rFonts w:ascii="Times New Roman" w:eastAsia="Times New Roman,BoldItalic" w:hAnsi="Times New Roman" w:cs="Times New Roman"/>
                <w:iCs/>
                <w:sz w:val="28"/>
                <w:szCs w:val="28"/>
              </w:rPr>
            </w:pPr>
          </w:p>
        </w:tc>
      </w:tr>
      <w:tr w:rsidR="00F81BA5" w:rsidRPr="00F81BA5" w14:paraId="75F77072" w14:textId="77777777" w:rsidTr="00FD3D04">
        <w:tc>
          <w:tcPr>
            <w:tcW w:w="2122" w:type="dxa"/>
          </w:tcPr>
          <w:p w14:paraId="5BBA8B4B" w14:textId="77777777" w:rsidR="002F1950" w:rsidRPr="00F81BA5" w:rsidRDefault="002F1950" w:rsidP="00FD3D04">
            <w:pPr>
              <w:keepNext/>
              <w:jc w:val="center"/>
              <w:rPr>
                <w:rFonts w:ascii="Times New Roman" w:eastAsia="Times New Roman,BoldItalic" w:hAnsi="Times New Roman" w:cs="Times New Roman"/>
                <w:b/>
                <w:bCs/>
                <w:iCs/>
                <w:sz w:val="28"/>
                <w:szCs w:val="28"/>
              </w:rPr>
            </w:pPr>
            <w:r w:rsidRPr="00F81BA5">
              <w:rPr>
                <w:rFonts w:ascii="Times New Roman" w:eastAsia="Calibri" w:hAnsi="Times New Roman" w:cs="Times New Roman"/>
                <w:b/>
                <w:sz w:val="28"/>
                <w:szCs w:val="28"/>
              </w:rPr>
              <w:t>В целом по Казахстану</w:t>
            </w:r>
          </w:p>
        </w:tc>
        <w:tc>
          <w:tcPr>
            <w:tcW w:w="992" w:type="dxa"/>
          </w:tcPr>
          <w:p w14:paraId="1E7EAB4B"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95</w:t>
            </w:r>
          </w:p>
        </w:tc>
        <w:tc>
          <w:tcPr>
            <w:tcW w:w="1134" w:type="dxa"/>
          </w:tcPr>
          <w:p w14:paraId="7C7E1710"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27</w:t>
            </w:r>
          </w:p>
        </w:tc>
        <w:tc>
          <w:tcPr>
            <w:tcW w:w="992" w:type="dxa"/>
          </w:tcPr>
          <w:p w14:paraId="0C47B135"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4</w:t>
            </w:r>
          </w:p>
        </w:tc>
        <w:tc>
          <w:tcPr>
            <w:tcW w:w="992" w:type="dxa"/>
          </w:tcPr>
          <w:p w14:paraId="3566036A"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12</w:t>
            </w:r>
          </w:p>
        </w:tc>
        <w:tc>
          <w:tcPr>
            <w:tcW w:w="993" w:type="dxa"/>
          </w:tcPr>
          <w:p w14:paraId="259DC616"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11</w:t>
            </w:r>
          </w:p>
        </w:tc>
        <w:tc>
          <w:tcPr>
            <w:tcW w:w="992" w:type="dxa"/>
          </w:tcPr>
          <w:p w14:paraId="30C505E5"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4</w:t>
            </w:r>
          </w:p>
        </w:tc>
        <w:tc>
          <w:tcPr>
            <w:tcW w:w="992" w:type="dxa"/>
          </w:tcPr>
          <w:p w14:paraId="117FFC1C" w14:textId="77777777" w:rsidR="002F1950" w:rsidRPr="00F81BA5" w:rsidRDefault="002F1950" w:rsidP="00FD3D04">
            <w:pPr>
              <w:keepNext/>
              <w:jc w:val="center"/>
              <w:rPr>
                <w:rFonts w:ascii="Times New Roman" w:eastAsia="Times New Roman,BoldItalic" w:hAnsi="Times New Roman" w:cs="Times New Roman"/>
                <w:iCs/>
                <w:sz w:val="28"/>
                <w:szCs w:val="28"/>
              </w:rPr>
            </w:pPr>
            <w:r w:rsidRPr="00F81BA5">
              <w:rPr>
                <w:rFonts w:ascii="Times New Roman" w:eastAsia="Times New Roman,BoldItalic" w:hAnsi="Times New Roman" w:cs="Times New Roman"/>
                <w:iCs/>
                <w:sz w:val="28"/>
                <w:szCs w:val="28"/>
              </w:rPr>
              <w:t>5</w:t>
            </w:r>
          </w:p>
        </w:tc>
      </w:tr>
    </w:tbl>
    <w:bookmarkEnd w:id="23"/>
    <w:p w14:paraId="30A1C10C" w14:textId="77777777" w:rsidR="002F1950" w:rsidRPr="00F81BA5" w:rsidRDefault="002F1950" w:rsidP="002F1950">
      <w:pPr>
        <w:tabs>
          <w:tab w:val="left" w:pos="1134"/>
        </w:tabs>
        <w:spacing w:after="0" w:line="240" w:lineRule="auto"/>
        <w:ind w:right="-2"/>
        <w:jc w:val="both"/>
        <w:rPr>
          <w:rFonts w:ascii="Times New Roman" w:eastAsia="Calibri" w:hAnsi="Times New Roman" w:cs="Times New Roman"/>
          <w:i/>
          <w:iCs/>
          <w:sz w:val="24"/>
          <w:szCs w:val="24"/>
          <w:lang w:eastAsia="ru-RU" w:bidi="ru-RU"/>
        </w:rPr>
      </w:pPr>
      <w:r w:rsidRPr="00F81BA5">
        <w:rPr>
          <w:rFonts w:ascii="Times New Roman" w:eastAsia="Calibri" w:hAnsi="Times New Roman" w:cs="Times New Roman"/>
          <w:i/>
          <w:iCs/>
          <w:sz w:val="24"/>
          <w:szCs w:val="24"/>
          <w:lang w:eastAsia="ru-RU" w:bidi="ru-RU"/>
        </w:rPr>
        <w:t>Источник: Информационный бюллетень РГП «Казгидромет» за 2022год</w:t>
      </w:r>
    </w:p>
    <w:p w14:paraId="4877B81C" w14:textId="77777777" w:rsidR="002F1950" w:rsidRPr="00F81BA5" w:rsidRDefault="002F1950" w:rsidP="002F1950">
      <w:pPr>
        <w:tabs>
          <w:tab w:val="left" w:pos="1134"/>
        </w:tabs>
        <w:spacing w:after="0" w:line="240" w:lineRule="auto"/>
        <w:ind w:right="-2"/>
        <w:jc w:val="both"/>
        <w:rPr>
          <w:rFonts w:ascii="Times New Roman" w:eastAsia="Calibri" w:hAnsi="Times New Roman" w:cs="Times New Roman"/>
          <w:i/>
          <w:iCs/>
          <w:sz w:val="24"/>
          <w:szCs w:val="24"/>
          <w:lang w:eastAsia="ru-RU" w:bidi="ru-RU"/>
        </w:rPr>
      </w:pPr>
    </w:p>
    <w:p w14:paraId="33DEE057" w14:textId="274B5E1E" w:rsidR="002F1950" w:rsidRPr="00F81BA5" w:rsidRDefault="002F1950" w:rsidP="002F1950">
      <w:pPr>
        <w:tabs>
          <w:tab w:val="left" w:pos="3076"/>
        </w:tabs>
        <w:spacing w:after="0" w:line="240" w:lineRule="auto"/>
        <w:ind w:firstLine="709"/>
        <w:jc w:val="both"/>
        <w:rPr>
          <w:rFonts w:ascii="Times New Roman" w:eastAsia="Calibri" w:hAnsi="Times New Roman" w:cs="Times New Roman"/>
          <w:sz w:val="28"/>
          <w:szCs w:val="28"/>
        </w:rPr>
      </w:pPr>
      <w:r w:rsidRPr="00F81BA5">
        <w:rPr>
          <w:rFonts w:ascii="Times New Roman" w:eastAsia="Calibri" w:hAnsi="Times New Roman" w:cs="Times New Roman"/>
          <w:sz w:val="28"/>
          <w:szCs w:val="28"/>
        </w:rPr>
        <w:t>По количеству зарегистрированных экстремальных метеорологических явлений, по региону, Акмолинская область (около 7 %) находится на первом месте, затем следует Северо-Казахстанская область (около 6 </w:t>
      </w:r>
      <w:r w:rsidR="00C9244C" w:rsidRPr="00F81BA5">
        <w:rPr>
          <w:rFonts w:ascii="Times New Roman" w:eastAsia="Calibri" w:hAnsi="Times New Roman" w:cs="Times New Roman"/>
          <w:sz w:val="28"/>
          <w:szCs w:val="28"/>
        </w:rPr>
        <w:t>%)</w:t>
      </w:r>
      <w:r w:rsidR="00C9244C" w:rsidRPr="00F81BA5">
        <w:rPr>
          <w:rFonts w:ascii="Times New Roman" w:eastAsia="Calibri" w:hAnsi="Times New Roman" w:cs="Times New Roman"/>
          <w:bCs/>
          <w:sz w:val="28"/>
          <w:szCs w:val="28"/>
          <w:lang w:eastAsia="ru-RU" w:bidi="ru-RU"/>
        </w:rPr>
        <w:t xml:space="preserve"> [</w:t>
      </w:r>
      <w:r w:rsidR="000648F6" w:rsidRPr="00F81BA5">
        <w:rPr>
          <w:rFonts w:ascii="Times New Roman" w:eastAsia="Calibri" w:hAnsi="Times New Roman" w:cs="Times New Roman"/>
          <w:bCs/>
          <w:sz w:val="28"/>
          <w:szCs w:val="28"/>
          <w:lang w:eastAsia="ru-RU" w:bidi="ru-RU"/>
        </w:rPr>
        <w:t>105]</w:t>
      </w:r>
      <w:r w:rsidRPr="00F81BA5">
        <w:rPr>
          <w:rFonts w:ascii="Times New Roman" w:eastAsia="Calibri" w:hAnsi="Times New Roman" w:cs="Times New Roman"/>
          <w:sz w:val="28"/>
          <w:szCs w:val="28"/>
        </w:rPr>
        <w:t xml:space="preserve">. </w:t>
      </w:r>
    </w:p>
    <w:p w14:paraId="08513F1A" w14:textId="39A2BB2D" w:rsidR="002F1950" w:rsidRPr="00F81BA5" w:rsidRDefault="002F1950" w:rsidP="002F1950">
      <w:pPr>
        <w:spacing w:after="0" w:line="240" w:lineRule="auto"/>
        <w:ind w:firstLine="709"/>
        <w:jc w:val="both"/>
        <w:rPr>
          <w:rFonts w:ascii="Times New Roman" w:eastAsia="Calibri" w:hAnsi="Times New Roman" w:cs="Times New Roman"/>
          <w:sz w:val="28"/>
          <w:szCs w:val="28"/>
        </w:rPr>
      </w:pPr>
      <w:r w:rsidRPr="00F81BA5">
        <w:rPr>
          <w:rFonts w:ascii="Times New Roman" w:eastAsia="Times New Roman,Bold" w:hAnsi="Times New Roman" w:cs="Times New Roman"/>
          <w:sz w:val="28"/>
          <w:szCs w:val="28"/>
        </w:rPr>
        <w:t>Кроме того, в северных областях Казахстана наблюдаются такие опасные агрометеорологические явления как: атмосферная засуха; почвенная засуха; суховеи; град. В 2022 году в Северном регионе наблюдались; -ранневесенняя засуха (Костанайская, Павлодарская области</w:t>
      </w:r>
      <w:r w:rsidR="00C9244C" w:rsidRPr="00F81BA5">
        <w:rPr>
          <w:rFonts w:ascii="Times New Roman" w:eastAsia="Times New Roman,Bold" w:hAnsi="Times New Roman" w:cs="Times New Roman"/>
          <w:sz w:val="28"/>
          <w:szCs w:val="28"/>
        </w:rPr>
        <w:t>); -</w:t>
      </w:r>
      <w:r w:rsidRPr="00F81BA5">
        <w:rPr>
          <w:rFonts w:ascii="Times New Roman" w:eastAsia="Times New Roman,Bold" w:hAnsi="Times New Roman" w:cs="Times New Roman"/>
          <w:sz w:val="28"/>
          <w:szCs w:val="28"/>
        </w:rPr>
        <w:t xml:space="preserve"> поздне-весенняя засуха (Костанайская, Акмолинская, Карагандинская, Павлодарская области); - суховеи и град (Акмолинская, Павлодарская области).</w:t>
      </w:r>
    </w:p>
    <w:p w14:paraId="2FEE8597" w14:textId="741CFF23" w:rsidR="002F1950" w:rsidRPr="00F81BA5" w:rsidRDefault="002F1950" w:rsidP="002F1950">
      <w:pPr>
        <w:autoSpaceDE w:val="0"/>
        <w:autoSpaceDN w:val="0"/>
        <w:adjustRightInd w:val="0"/>
        <w:spacing w:after="0" w:line="240" w:lineRule="auto"/>
        <w:ind w:firstLine="709"/>
        <w:jc w:val="both"/>
        <w:rPr>
          <w:rFonts w:ascii="Times New Roman" w:eastAsia="Calibri" w:hAnsi="Times New Roman" w:cs="Times New Roman"/>
          <w:sz w:val="28"/>
          <w:szCs w:val="28"/>
        </w:rPr>
      </w:pPr>
      <w:r w:rsidRPr="00F81BA5">
        <w:rPr>
          <w:rFonts w:ascii="Times New Roman" w:hAnsi="Times New Roman" w:cs="Times New Roman"/>
          <w:sz w:val="28"/>
          <w:szCs w:val="28"/>
        </w:rPr>
        <w:t>Водные ресурсы.</w:t>
      </w:r>
      <w:r w:rsidRPr="00F81BA5">
        <w:rPr>
          <w:rFonts w:ascii="Times New Roman" w:hAnsi="Times New Roman" w:cs="Times New Roman"/>
          <w:b/>
          <w:bCs/>
          <w:sz w:val="28"/>
          <w:szCs w:val="28"/>
        </w:rPr>
        <w:t xml:space="preserve"> </w:t>
      </w:r>
      <w:r w:rsidRPr="00F81BA5">
        <w:rPr>
          <w:rFonts w:ascii="Times New Roman" w:hAnsi="Times New Roman" w:cs="Times New Roman"/>
          <w:sz w:val="28"/>
          <w:szCs w:val="28"/>
        </w:rPr>
        <w:t>Северный регион обеспечен собственными водными ресурсами пове</w:t>
      </w:r>
      <w:r w:rsidR="00F0778C" w:rsidRPr="00F81BA5">
        <w:rPr>
          <w:rFonts w:ascii="Times New Roman" w:hAnsi="Times New Roman" w:cs="Times New Roman"/>
          <w:sz w:val="28"/>
          <w:szCs w:val="28"/>
        </w:rPr>
        <w:t>рхностными, и подземными</w:t>
      </w:r>
      <w:r w:rsidR="00CB3439" w:rsidRPr="00F81BA5">
        <w:rPr>
          <w:rFonts w:ascii="Times New Roman" w:hAnsi="Times New Roman" w:cs="Times New Roman"/>
          <w:sz w:val="28"/>
          <w:szCs w:val="28"/>
        </w:rPr>
        <w:t xml:space="preserve"> </w:t>
      </w:r>
      <w:r w:rsidR="00F0778C" w:rsidRPr="00F81BA5">
        <w:rPr>
          <w:rFonts w:ascii="Times New Roman" w:hAnsi="Times New Roman" w:cs="Times New Roman"/>
          <w:sz w:val="28"/>
          <w:szCs w:val="28"/>
        </w:rPr>
        <w:t>Таблица</w:t>
      </w:r>
      <w:r w:rsidR="00887A27" w:rsidRPr="00F81BA5">
        <w:rPr>
          <w:rFonts w:ascii="Times New Roman" w:hAnsi="Times New Roman" w:cs="Times New Roman"/>
          <w:sz w:val="28"/>
          <w:szCs w:val="28"/>
        </w:rPr>
        <w:t xml:space="preserve"> </w:t>
      </w:r>
      <w:r w:rsidR="005E4CB1" w:rsidRPr="00F81BA5">
        <w:rPr>
          <w:rFonts w:ascii="Times New Roman" w:hAnsi="Times New Roman" w:cs="Times New Roman"/>
          <w:sz w:val="28"/>
          <w:szCs w:val="28"/>
        </w:rPr>
        <w:t>13</w:t>
      </w:r>
      <w:r w:rsidR="00F0778C" w:rsidRPr="00F81BA5">
        <w:rPr>
          <w:rFonts w:ascii="Times New Roman" w:hAnsi="Times New Roman" w:cs="Times New Roman"/>
          <w:sz w:val="28"/>
          <w:szCs w:val="28"/>
        </w:rPr>
        <w:t xml:space="preserve">. </w:t>
      </w:r>
      <w:r w:rsidRPr="00F81BA5">
        <w:rPr>
          <w:rFonts w:ascii="Times New Roman" w:eastAsia="Times New Roman" w:hAnsi="Times New Roman" w:cs="Times New Roman"/>
          <w:sz w:val="28"/>
          <w:szCs w:val="28"/>
          <w:lang w:val="kk-KZ" w:bidi="en-US"/>
        </w:rPr>
        <w:t>На поверхностных водах фиксируются высокие загрязнения в следующих водных объектах: река Акбулак, канал Нура-Есиль (город Астана), река Есиль, река Жабай (Акмолинская область), реки Тобыл, Обаган, Тогызак, Айет, Уй (Костанайская область).</w:t>
      </w:r>
    </w:p>
    <w:p w14:paraId="6C87ADB9" w14:textId="77777777" w:rsidR="002F1950" w:rsidRPr="00F81BA5" w:rsidRDefault="002F1950" w:rsidP="002F1950">
      <w:pPr>
        <w:spacing w:after="0" w:line="240" w:lineRule="auto"/>
        <w:ind w:firstLine="709"/>
        <w:jc w:val="both"/>
        <w:rPr>
          <w:rFonts w:ascii="Times New Roman" w:eastAsia="Times New Roman" w:hAnsi="Times New Roman" w:cs="Times New Roman"/>
          <w:bCs/>
          <w:sz w:val="28"/>
          <w:szCs w:val="28"/>
          <w:lang w:val="kk-KZ" w:bidi="ru-RU"/>
        </w:rPr>
      </w:pPr>
      <w:r w:rsidRPr="00F81BA5">
        <w:rPr>
          <w:rFonts w:ascii="Times New Roman" w:eastAsia="Times New Roman" w:hAnsi="Times New Roman" w:cs="Times New Roman"/>
          <w:bCs/>
          <w:sz w:val="28"/>
          <w:szCs w:val="28"/>
          <w:lang w:val="kk-KZ" w:bidi="ru-RU"/>
        </w:rPr>
        <w:t>Наибольшее количество случаев водного загрязнения зарегистрировано в Костанайской, Карагандинской, а также в г.Астана.</w:t>
      </w:r>
    </w:p>
    <w:p w14:paraId="2C207111" w14:textId="42683BB0" w:rsidR="002F1950" w:rsidRPr="00F81BA5" w:rsidRDefault="002F1950" w:rsidP="002F1950">
      <w:pPr>
        <w:tabs>
          <w:tab w:val="left" w:pos="9072"/>
        </w:tabs>
        <w:spacing w:after="0" w:line="240" w:lineRule="auto"/>
        <w:ind w:right="-144" w:firstLine="709"/>
        <w:jc w:val="both"/>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В рамках реализации Государственной программы жилищно-коммунального развития «Нурлы</w:t>
      </w:r>
      <w:r w:rsidR="00150162" w:rsidRPr="00F81BA5">
        <w:rPr>
          <w:rFonts w:ascii="Times New Roman" w:eastAsia="Calibri" w:hAnsi="Times New Roman" w:cs="Times New Roman"/>
          <w:sz w:val="28"/>
          <w:szCs w:val="28"/>
          <w:lang w:eastAsia="ru-RU"/>
        </w:rPr>
        <w:t>-</w:t>
      </w:r>
      <w:r w:rsidRPr="00F81BA5">
        <w:rPr>
          <w:rFonts w:ascii="Times New Roman" w:eastAsia="Calibri" w:hAnsi="Times New Roman" w:cs="Times New Roman"/>
          <w:sz w:val="28"/>
          <w:szCs w:val="28"/>
          <w:lang w:eastAsia="ru-RU"/>
        </w:rPr>
        <w:t xml:space="preserve">жер» 2020-2025 гг., ведутся работы по строительству и реконструкции систем водоснабжения на территории всей страны. С целью сокращения потерь воды в водопроводных сетях, государством </w:t>
      </w:r>
      <w:r w:rsidR="00C9244C" w:rsidRPr="00F81BA5">
        <w:rPr>
          <w:rFonts w:ascii="Times New Roman" w:eastAsia="Calibri" w:hAnsi="Times New Roman" w:cs="Times New Roman"/>
          <w:sz w:val="28"/>
          <w:szCs w:val="28"/>
          <w:lang w:eastAsia="ru-RU"/>
        </w:rPr>
        <w:t>ведётся</w:t>
      </w:r>
      <w:r w:rsidRPr="00F81BA5">
        <w:rPr>
          <w:rFonts w:ascii="Times New Roman" w:eastAsia="Calibri" w:hAnsi="Times New Roman" w:cs="Times New Roman"/>
          <w:sz w:val="28"/>
          <w:szCs w:val="28"/>
          <w:lang w:eastAsia="ru-RU"/>
        </w:rPr>
        <w:t xml:space="preserve"> плановая реконструкция, в Акмолинской, Северо-Казахстанской, и Карагандинской областях введено уже в эксплуатацию пять групповых </w:t>
      </w:r>
      <w:r w:rsidR="00150162" w:rsidRPr="00F81BA5">
        <w:rPr>
          <w:rFonts w:ascii="Times New Roman" w:eastAsia="Calibri" w:hAnsi="Times New Roman" w:cs="Times New Roman"/>
          <w:sz w:val="28"/>
          <w:szCs w:val="28"/>
          <w:lang w:eastAsia="ru-RU"/>
        </w:rPr>
        <w:t>водоводов</w:t>
      </w:r>
      <w:r w:rsidR="00150162" w:rsidRPr="00F81BA5">
        <w:rPr>
          <w:rFonts w:ascii="Times New Roman" w:eastAsia="Calibri" w:hAnsi="Times New Roman" w:cs="Times New Roman"/>
          <w:bCs/>
          <w:sz w:val="28"/>
          <w:szCs w:val="28"/>
          <w:lang w:eastAsia="ru-RU" w:bidi="ru-RU"/>
        </w:rPr>
        <w:t xml:space="preserve"> [</w:t>
      </w:r>
      <w:r w:rsidR="000648F6" w:rsidRPr="00F81BA5">
        <w:rPr>
          <w:rFonts w:ascii="Times New Roman" w:eastAsia="Calibri" w:hAnsi="Times New Roman" w:cs="Times New Roman"/>
          <w:bCs/>
          <w:sz w:val="28"/>
          <w:szCs w:val="28"/>
          <w:lang w:eastAsia="ru-RU" w:bidi="ru-RU"/>
        </w:rPr>
        <w:t>106]</w:t>
      </w:r>
      <w:r w:rsidRPr="00F81BA5">
        <w:rPr>
          <w:rFonts w:ascii="Times New Roman" w:eastAsia="Calibri" w:hAnsi="Times New Roman" w:cs="Times New Roman"/>
          <w:sz w:val="28"/>
          <w:szCs w:val="28"/>
          <w:lang w:eastAsia="ru-RU"/>
        </w:rPr>
        <w:t xml:space="preserve">. </w:t>
      </w:r>
    </w:p>
    <w:p w14:paraId="7ADA726D" w14:textId="77777777" w:rsidR="00C00DF4" w:rsidRPr="00F81BA5" w:rsidRDefault="00C00DF4" w:rsidP="00C00DF4">
      <w:pPr>
        <w:pStyle w:val="a3"/>
        <w:ind w:left="0" w:right="0" w:firstLine="0"/>
      </w:pPr>
      <w:bookmarkStart w:id="24" w:name="_Hlk149389008"/>
    </w:p>
    <w:p w14:paraId="5EA28959" w14:textId="7F7792B9" w:rsidR="002F1950" w:rsidRPr="00F81BA5" w:rsidRDefault="002F1950" w:rsidP="00C00DF4">
      <w:pPr>
        <w:pStyle w:val="a3"/>
        <w:ind w:left="0" w:right="0" w:firstLine="0"/>
        <w:rPr>
          <w:bCs/>
        </w:rPr>
      </w:pPr>
      <w:r w:rsidRPr="00F81BA5">
        <w:t>Таблица</w:t>
      </w:r>
      <w:r w:rsidR="00C00DF4" w:rsidRPr="00F81BA5">
        <w:t xml:space="preserve"> </w:t>
      </w:r>
      <w:r w:rsidR="000E6689" w:rsidRPr="00F81BA5">
        <w:t>13</w:t>
      </w:r>
      <w:r w:rsidR="00C00DF4" w:rsidRPr="00F81BA5">
        <w:t xml:space="preserve"> - </w:t>
      </w:r>
      <w:r w:rsidRPr="00F81BA5">
        <w:rPr>
          <w:bCs/>
        </w:rPr>
        <w:t>Обеспеченность сельс</w:t>
      </w:r>
      <w:r w:rsidR="00C00DF4" w:rsidRPr="00F81BA5">
        <w:rPr>
          <w:bCs/>
        </w:rPr>
        <w:t xml:space="preserve">ких </w:t>
      </w:r>
      <w:r w:rsidR="00C9244C" w:rsidRPr="00F81BA5">
        <w:rPr>
          <w:bCs/>
        </w:rPr>
        <w:t>населённых</w:t>
      </w:r>
      <w:r w:rsidR="00C00DF4" w:rsidRPr="00F81BA5">
        <w:rPr>
          <w:bCs/>
        </w:rPr>
        <w:t xml:space="preserve"> пунктов (с.н.м.) </w:t>
      </w:r>
      <w:r w:rsidRPr="00F81BA5">
        <w:rPr>
          <w:bCs/>
        </w:rPr>
        <w:t xml:space="preserve">Северного региона Казахстана, </w:t>
      </w:r>
      <w:bookmarkStart w:id="25" w:name="_Hlk165547078"/>
      <w:r w:rsidRPr="00F81BA5">
        <w:rPr>
          <w:bCs/>
        </w:rPr>
        <w:t>централизованным водоснабжением (ЦВ</w:t>
      </w:r>
      <w:bookmarkEnd w:id="25"/>
      <w:r w:rsidRPr="00F81BA5">
        <w:rPr>
          <w:bCs/>
        </w:rPr>
        <w:t>).</w:t>
      </w:r>
    </w:p>
    <w:bookmarkEnd w:id="24"/>
    <w:p w14:paraId="1C7C165E" w14:textId="77777777" w:rsidR="002F1950" w:rsidRPr="00F81BA5" w:rsidRDefault="002F1950" w:rsidP="002F1950">
      <w:pPr>
        <w:pStyle w:val="a3"/>
        <w:ind w:left="709" w:right="0" w:firstLine="0"/>
        <w:jc w:val="center"/>
      </w:pPr>
    </w:p>
    <w:tbl>
      <w:tblPr>
        <w:tblStyle w:val="ae"/>
        <w:tblW w:w="0" w:type="auto"/>
        <w:tblLook w:val="04A0" w:firstRow="1" w:lastRow="0" w:firstColumn="1" w:lastColumn="0" w:noHBand="0" w:noVBand="1"/>
      </w:tblPr>
      <w:tblGrid>
        <w:gridCol w:w="2043"/>
        <w:gridCol w:w="1634"/>
        <w:gridCol w:w="1617"/>
        <w:gridCol w:w="2071"/>
        <w:gridCol w:w="1979"/>
      </w:tblGrid>
      <w:tr w:rsidR="00F81BA5" w:rsidRPr="00F81BA5" w14:paraId="17E63DF8" w14:textId="77777777" w:rsidTr="00FD3D04">
        <w:tc>
          <w:tcPr>
            <w:tcW w:w="2043" w:type="dxa"/>
          </w:tcPr>
          <w:p w14:paraId="5F72D15D"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bCs/>
                <w:sz w:val="28"/>
                <w:szCs w:val="28"/>
              </w:rPr>
              <w:t>Область региона</w:t>
            </w:r>
          </w:p>
        </w:tc>
        <w:tc>
          <w:tcPr>
            <w:tcW w:w="1634" w:type="dxa"/>
          </w:tcPr>
          <w:p w14:paraId="52D6C5FC"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Количество с.н.м. с доступом к ЦВ</w:t>
            </w:r>
          </w:p>
        </w:tc>
        <w:tc>
          <w:tcPr>
            <w:tcW w:w="1617" w:type="dxa"/>
          </w:tcPr>
          <w:p w14:paraId="14762F4A"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Количество с.н.м. с доступом к ЦВ.</w:t>
            </w:r>
          </w:p>
        </w:tc>
        <w:tc>
          <w:tcPr>
            <w:tcW w:w="2072" w:type="dxa"/>
          </w:tcPr>
          <w:p w14:paraId="1500DC16"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Количество с.н.м. с населением менее 200 чел.</w:t>
            </w:r>
          </w:p>
        </w:tc>
        <w:tc>
          <w:tcPr>
            <w:tcW w:w="1980" w:type="dxa"/>
          </w:tcPr>
          <w:p w14:paraId="5D08064A"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Количество с.н.м. с населением более 200 чел.</w:t>
            </w:r>
          </w:p>
        </w:tc>
      </w:tr>
      <w:tr w:rsidR="00F81BA5" w:rsidRPr="00F81BA5" w14:paraId="5FCAB8DE" w14:textId="77777777" w:rsidTr="00FD3D04">
        <w:tc>
          <w:tcPr>
            <w:tcW w:w="2043" w:type="dxa"/>
          </w:tcPr>
          <w:p w14:paraId="76E41AF2"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bCs/>
                <w:sz w:val="28"/>
                <w:szCs w:val="28"/>
              </w:rPr>
              <w:t>Акмолинская</w:t>
            </w:r>
          </w:p>
        </w:tc>
        <w:tc>
          <w:tcPr>
            <w:tcW w:w="1634" w:type="dxa"/>
          </w:tcPr>
          <w:p w14:paraId="27EABD89"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377</w:t>
            </w:r>
          </w:p>
        </w:tc>
        <w:tc>
          <w:tcPr>
            <w:tcW w:w="1617" w:type="dxa"/>
          </w:tcPr>
          <w:p w14:paraId="737601EA"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212</w:t>
            </w:r>
          </w:p>
        </w:tc>
        <w:tc>
          <w:tcPr>
            <w:tcW w:w="2072" w:type="dxa"/>
          </w:tcPr>
          <w:p w14:paraId="11346359"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121</w:t>
            </w:r>
          </w:p>
        </w:tc>
        <w:tc>
          <w:tcPr>
            <w:tcW w:w="1980" w:type="dxa"/>
          </w:tcPr>
          <w:p w14:paraId="21D41231"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91</w:t>
            </w:r>
          </w:p>
        </w:tc>
      </w:tr>
      <w:tr w:rsidR="00F81BA5" w:rsidRPr="00F81BA5" w14:paraId="0F921F50" w14:textId="77777777" w:rsidTr="00FD3D04">
        <w:tc>
          <w:tcPr>
            <w:tcW w:w="2043" w:type="dxa"/>
          </w:tcPr>
          <w:p w14:paraId="7F22F908"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bCs/>
                <w:sz w:val="28"/>
                <w:szCs w:val="28"/>
              </w:rPr>
              <w:t>Костанайская</w:t>
            </w:r>
          </w:p>
        </w:tc>
        <w:tc>
          <w:tcPr>
            <w:tcW w:w="1634" w:type="dxa"/>
          </w:tcPr>
          <w:p w14:paraId="7BB8A6AE"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307</w:t>
            </w:r>
          </w:p>
        </w:tc>
        <w:tc>
          <w:tcPr>
            <w:tcW w:w="1617" w:type="dxa"/>
          </w:tcPr>
          <w:p w14:paraId="75DF6E4C"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215</w:t>
            </w:r>
          </w:p>
        </w:tc>
        <w:tc>
          <w:tcPr>
            <w:tcW w:w="2072" w:type="dxa"/>
          </w:tcPr>
          <w:p w14:paraId="17975B03"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122</w:t>
            </w:r>
          </w:p>
        </w:tc>
        <w:tc>
          <w:tcPr>
            <w:tcW w:w="1980" w:type="dxa"/>
          </w:tcPr>
          <w:p w14:paraId="248B503E"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93</w:t>
            </w:r>
          </w:p>
        </w:tc>
      </w:tr>
      <w:tr w:rsidR="00F81BA5" w:rsidRPr="00F81BA5" w14:paraId="322FC9ED" w14:textId="77777777" w:rsidTr="00FD3D04">
        <w:tc>
          <w:tcPr>
            <w:tcW w:w="2043" w:type="dxa"/>
          </w:tcPr>
          <w:p w14:paraId="73C7E9CB"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bCs/>
                <w:sz w:val="28"/>
                <w:szCs w:val="28"/>
              </w:rPr>
              <w:t>Павлодарская</w:t>
            </w:r>
          </w:p>
        </w:tc>
        <w:tc>
          <w:tcPr>
            <w:tcW w:w="1634" w:type="dxa"/>
          </w:tcPr>
          <w:p w14:paraId="5761179E"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298</w:t>
            </w:r>
          </w:p>
        </w:tc>
        <w:tc>
          <w:tcPr>
            <w:tcW w:w="1617" w:type="dxa"/>
          </w:tcPr>
          <w:p w14:paraId="42D3E070"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86</w:t>
            </w:r>
          </w:p>
        </w:tc>
        <w:tc>
          <w:tcPr>
            <w:tcW w:w="2072" w:type="dxa"/>
          </w:tcPr>
          <w:p w14:paraId="555612EF"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47</w:t>
            </w:r>
          </w:p>
        </w:tc>
        <w:tc>
          <w:tcPr>
            <w:tcW w:w="1980" w:type="dxa"/>
          </w:tcPr>
          <w:p w14:paraId="62214A64"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39</w:t>
            </w:r>
          </w:p>
        </w:tc>
      </w:tr>
      <w:tr w:rsidR="00F81BA5" w:rsidRPr="00F81BA5" w14:paraId="434A3933" w14:textId="77777777" w:rsidTr="00FD3D04">
        <w:tc>
          <w:tcPr>
            <w:tcW w:w="2043" w:type="dxa"/>
          </w:tcPr>
          <w:p w14:paraId="6E625CA4"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bCs/>
                <w:sz w:val="28"/>
                <w:szCs w:val="28"/>
              </w:rPr>
              <w:t>Северо-Казахстанская</w:t>
            </w:r>
          </w:p>
        </w:tc>
        <w:tc>
          <w:tcPr>
            <w:tcW w:w="1634" w:type="dxa"/>
          </w:tcPr>
          <w:p w14:paraId="4E88EDB9"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406</w:t>
            </w:r>
          </w:p>
        </w:tc>
        <w:tc>
          <w:tcPr>
            <w:tcW w:w="1617" w:type="dxa"/>
          </w:tcPr>
          <w:p w14:paraId="7614ACA4"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229</w:t>
            </w:r>
          </w:p>
        </w:tc>
        <w:tc>
          <w:tcPr>
            <w:tcW w:w="2072" w:type="dxa"/>
          </w:tcPr>
          <w:p w14:paraId="12301900"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155</w:t>
            </w:r>
          </w:p>
        </w:tc>
        <w:tc>
          <w:tcPr>
            <w:tcW w:w="1980" w:type="dxa"/>
          </w:tcPr>
          <w:p w14:paraId="5A3BCD92"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73</w:t>
            </w:r>
          </w:p>
        </w:tc>
      </w:tr>
      <w:tr w:rsidR="00F81BA5" w:rsidRPr="00F81BA5" w14:paraId="6ADF342F" w14:textId="77777777" w:rsidTr="00FD3D04">
        <w:tc>
          <w:tcPr>
            <w:tcW w:w="2043" w:type="dxa"/>
          </w:tcPr>
          <w:p w14:paraId="1181273B" w14:textId="79DCE246"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bCs/>
                <w:sz w:val="28"/>
                <w:szCs w:val="28"/>
              </w:rPr>
              <w:t>Кокшетауская</w:t>
            </w:r>
          </w:p>
        </w:tc>
        <w:tc>
          <w:tcPr>
            <w:tcW w:w="1634" w:type="dxa"/>
          </w:tcPr>
          <w:p w14:paraId="22CAC3C6"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377</w:t>
            </w:r>
          </w:p>
        </w:tc>
        <w:tc>
          <w:tcPr>
            <w:tcW w:w="1617" w:type="dxa"/>
          </w:tcPr>
          <w:p w14:paraId="57C54564"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212</w:t>
            </w:r>
          </w:p>
        </w:tc>
        <w:tc>
          <w:tcPr>
            <w:tcW w:w="2072" w:type="dxa"/>
          </w:tcPr>
          <w:p w14:paraId="4603EB96"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121</w:t>
            </w:r>
          </w:p>
        </w:tc>
        <w:tc>
          <w:tcPr>
            <w:tcW w:w="1980" w:type="dxa"/>
          </w:tcPr>
          <w:p w14:paraId="1F71C6AA" w14:textId="77777777" w:rsidR="002F1950" w:rsidRPr="00F81BA5" w:rsidRDefault="002F1950" w:rsidP="00FD3D04">
            <w:pPr>
              <w:tabs>
                <w:tab w:val="left" w:pos="9072"/>
              </w:tabs>
              <w:ind w:right="-144"/>
              <w:jc w:val="center"/>
              <w:rPr>
                <w:rFonts w:ascii="Times New Roman" w:eastAsia="Calibri" w:hAnsi="Times New Roman" w:cs="Times New Roman"/>
                <w:sz w:val="28"/>
                <w:szCs w:val="28"/>
                <w:lang w:eastAsia="ru-RU"/>
              </w:rPr>
            </w:pPr>
            <w:r w:rsidRPr="00F81BA5">
              <w:rPr>
                <w:rFonts w:ascii="Times New Roman" w:eastAsia="Calibri" w:hAnsi="Times New Roman" w:cs="Times New Roman"/>
                <w:sz w:val="28"/>
                <w:szCs w:val="28"/>
                <w:lang w:eastAsia="ru-RU"/>
              </w:rPr>
              <w:t>91</w:t>
            </w:r>
          </w:p>
        </w:tc>
      </w:tr>
    </w:tbl>
    <w:p w14:paraId="0FE1D368" w14:textId="77777777" w:rsidR="002F1950" w:rsidRPr="00F81BA5" w:rsidRDefault="002F1950" w:rsidP="002F1950">
      <w:pPr>
        <w:tabs>
          <w:tab w:val="left" w:pos="1134"/>
        </w:tabs>
        <w:spacing w:after="0" w:line="240" w:lineRule="auto"/>
        <w:ind w:right="-2"/>
        <w:jc w:val="both"/>
        <w:rPr>
          <w:rFonts w:ascii="Times New Roman" w:eastAsia="Calibri" w:hAnsi="Times New Roman" w:cs="Times New Roman"/>
          <w:i/>
          <w:iCs/>
          <w:sz w:val="24"/>
          <w:szCs w:val="24"/>
          <w:lang w:eastAsia="ru-RU" w:bidi="ru-RU"/>
        </w:rPr>
      </w:pPr>
      <w:r w:rsidRPr="00F81BA5">
        <w:rPr>
          <w:rFonts w:ascii="Times New Roman" w:eastAsia="Calibri" w:hAnsi="Times New Roman" w:cs="Times New Roman"/>
          <w:i/>
          <w:iCs/>
          <w:sz w:val="24"/>
          <w:szCs w:val="24"/>
          <w:lang w:eastAsia="ru-RU" w:bidi="ru-RU"/>
        </w:rPr>
        <w:t>Источник: Информационный бюллетень РГП «Казгидромет» за 2022год</w:t>
      </w:r>
    </w:p>
    <w:p w14:paraId="6577F8A6" w14:textId="77777777" w:rsidR="002F1950" w:rsidRPr="00F81BA5" w:rsidRDefault="002F1950" w:rsidP="002F1950">
      <w:pPr>
        <w:tabs>
          <w:tab w:val="left" w:pos="9072"/>
        </w:tabs>
        <w:spacing w:after="0" w:line="240" w:lineRule="auto"/>
        <w:ind w:right="281"/>
        <w:jc w:val="both"/>
        <w:rPr>
          <w:rFonts w:ascii="Times New Roman" w:eastAsia="Calibri" w:hAnsi="Times New Roman" w:cs="Times New Roman"/>
          <w:lang w:eastAsia="ru-RU"/>
        </w:rPr>
      </w:pPr>
    </w:p>
    <w:p w14:paraId="53E17C47" w14:textId="2D37074A" w:rsidR="00C00DF4" w:rsidRPr="00F81BA5" w:rsidRDefault="002F1950" w:rsidP="00C00DF4">
      <w:pPr>
        <w:spacing w:after="0" w:line="240" w:lineRule="auto"/>
        <w:ind w:firstLine="709"/>
        <w:jc w:val="both"/>
        <w:rPr>
          <w:rFonts w:ascii="Times New Roman" w:eastAsia="Calibri" w:hAnsi="Times New Roman" w:cs="Times New Roman"/>
          <w:sz w:val="28"/>
          <w:szCs w:val="28"/>
          <w:u w:val="single"/>
        </w:rPr>
      </w:pPr>
      <w:r w:rsidRPr="00F81BA5">
        <w:rPr>
          <w:rFonts w:ascii="Times New Roman" w:eastAsia="Calibri" w:hAnsi="Times New Roman" w:cs="Times New Roman"/>
          <w:sz w:val="28"/>
          <w:szCs w:val="28"/>
        </w:rPr>
        <w:t xml:space="preserve">Загрязнения. Отходы. На значительных земельных площадях страны происходит процесс загрязнения почвенно-растительного покрова эмиссиями нефтепродуктов, </w:t>
      </w:r>
      <w:r w:rsidR="00C9244C" w:rsidRPr="00F81BA5">
        <w:rPr>
          <w:rFonts w:ascii="Times New Roman" w:eastAsia="Calibri" w:hAnsi="Times New Roman" w:cs="Times New Roman"/>
          <w:sz w:val="28"/>
          <w:szCs w:val="28"/>
        </w:rPr>
        <w:t>тяжёлыми</w:t>
      </w:r>
      <w:r w:rsidRPr="00F81BA5">
        <w:rPr>
          <w:rFonts w:ascii="Times New Roman" w:eastAsia="Calibri" w:hAnsi="Times New Roman" w:cs="Times New Roman"/>
          <w:sz w:val="28"/>
          <w:szCs w:val="28"/>
        </w:rPr>
        <w:t xml:space="preserve"> металлами, вредными веществами промышленного происхождения. Загрязнения влияют на органические свойства почв и на биоразнообразие среды в целом.</w:t>
      </w:r>
      <w:r w:rsidRPr="00F81BA5">
        <w:rPr>
          <w:rFonts w:ascii="Times New Roman" w:eastAsia="Calibri" w:hAnsi="Times New Roman" w:cs="Times New Roman"/>
          <w:b/>
          <w:bCs/>
          <w:sz w:val="28"/>
          <w:szCs w:val="28"/>
        </w:rPr>
        <w:t xml:space="preserve"> </w:t>
      </w:r>
      <w:r w:rsidRPr="00F81BA5">
        <w:rPr>
          <w:rFonts w:ascii="Times New Roman" w:eastAsia="Calibri" w:hAnsi="Times New Roman" w:cs="Times New Roman"/>
          <w:sz w:val="28"/>
          <w:szCs w:val="28"/>
        </w:rPr>
        <w:t xml:space="preserve">Основными источниками загрязнения являются отходы предприятий промышленности, хозяйственно-бытовые отходы, автотранспорт. Особенно значительные загрязнения происходят вблизи промышленных предприятий и аэродромов, вдоль автодорог. Загрязнения в окрестностях городов и промышленных центров стало одной из экологических проблем государства. Значительная роль в загрязнении почвенного покрова городов принадлежит автотранспорту, количество которого неуклонно </w:t>
      </w:r>
      <w:r w:rsidR="00C9244C" w:rsidRPr="00F81BA5">
        <w:rPr>
          <w:rFonts w:ascii="Times New Roman" w:eastAsia="Calibri" w:hAnsi="Times New Roman" w:cs="Times New Roman"/>
          <w:sz w:val="28"/>
          <w:szCs w:val="28"/>
        </w:rPr>
        <w:t>растёт</w:t>
      </w:r>
      <w:r w:rsidRPr="00F81BA5">
        <w:rPr>
          <w:rFonts w:ascii="Times New Roman" w:eastAsia="Calibri" w:hAnsi="Times New Roman" w:cs="Times New Roman"/>
          <w:sz w:val="28"/>
          <w:szCs w:val="28"/>
        </w:rPr>
        <w:t xml:space="preserve">, в промышленных зонах распространяются очаги антропогенных </w:t>
      </w:r>
      <w:r w:rsidR="00150162" w:rsidRPr="00F81BA5">
        <w:rPr>
          <w:rFonts w:ascii="Times New Roman" w:eastAsia="Calibri" w:hAnsi="Times New Roman" w:cs="Times New Roman"/>
          <w:sz w:val="28"/>
          <w:szCs w:val="28"/>
        </w:rPr>
        <w:t>нарушений</w:t>
      </w:r>
      <w:r w:rsidR="00150162" w:rsidRPr="00F81BA5">
        <w:rPr>
          <w:rFonts w:ascii="Times New Roman" w:eastAsia="Calibri" w:hAnsi="Times New Roman" w:cs="Times New Roman"/>
          <w:bCs/>
          <w:sz w:val="28"/>
          <w:szCs w:val="28"/>
          <w:lang w:eastAsia="ru-RU" w:bidi="ru-RU"/>
        </w:rPr>
        <w:t xml:space="preserve"> [</w:t>
      </w:r>
      <w:r w:rsidR="000648F6" w:rsidRPr="00F81BA5">
        <w:rPr>
          <w:rFonts w:ascii="Times New Roman" w:eastAsia="Calibri" w:hAnsi="Times New Roman" w:cs="Times New Roman"/>
          <w:bCs/>
          <w:sz w:val="28"/>
          <w:szCs w:val="28"/>
          <w:lang w:eastAsia="ru-RU" w:bidi="ru-RU"/>
        </w:rPr>
        <w:t>105]</w:t>
      </w:r>
      <w:r w:rsidRPr="00F81BA5">
        <w:rPr>
          <w:rFonts w:ascii="Times New Roman" w:eastAsia="Calibri" w:hAnsi="Times New Roman" w:cs="Times New Roman"/>
          <w:sz w:val="28"/>
          <w:szCs w:val="28"/>
        </w:rPr>
        <w:t>.</w:t>
      </w:r>
    </w:p>
    <w:p w14:paraId="48E1BF86" w14:textId="78179C9E" w:rsidR="00F0778C" w:rsidRPr="00F81BA5" w:rsidRDefault="002F1950" w:rsidP="00C00DF4">
      <w:pPr>
        <w:spacing w:after="0" w:line="240" w:lineRule="auto"/>
        <w:ind w:firstLine="709"/>
        <w:jc w:val="both"/>
        <w:rPr>
          <w:rFonts w:ascii="Times New Roman" w:eastAsia="Calibri" w:hAnsi="Times New Roman" w:cs="Times New Roman"/>
          <w:sz w:val="28"/>
          <w:szCs w:val="28"/>
          <w:u w:val="single"/>
        </w:rPr>
      </w:pPr>
      <w:r w:rsidRPr="00F81BA5">
        <w:rPr>
          <w:rFonts w:ascii="Times New Roman" w:hAnsi="Times New Roman" w:cs="Times New Roman"/>
          <w:sz w:val="28"/>
          <w:szCs w:val="28"/>
        </w:rPr>
        <w:t>В современный период в стране накоплено около 31</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млрд. тонн промышленных отходов. Около 1 </w:t>
      </w:r>
      <w:r w:rsidR="00AF3931" w:rsidRPr="00F81BA5">
        <w:rPr>
          <w:rFonts w:ascii="Times New Roman" w:hAnsi="Times New Roman" w:cs="Times New Roman"/>
          <w:sz w:val="28"/>
          <w:szCs w:val="28"/>
        </w:rPr>
        <w:t>млрд. тонн</w:t>
      </w:r>
      <w:r w:rsidRPr="00F81BA5">
        <w:rPr>
          <w:rFonts w:ascii="Times New Roman" w:hAnsi="Times New Roman" w:cs="Times New Roman"/>
          <w:sz w:val="28"/>
          <w:szCs w:val="28"/>
        </w:rPr>
        <w:t xml:space="preserve"> обра</w:t>
      </w:r>
      <w:r w:rsidR="00F63948" w:rsidRPr="00F81BA5">
        <w:rPr>
          <w:rFonts w:ascii="Times New Roman" w:hAnsi="Times New Roman" w:cs="Times New Roman"/>
          <w:sz w:val="28"/>
          <w:szCs w:val="28"/>
        </w:rPr>
        <w:t xml:space="preserve">зуется ежегодно. Это техногенные </w:t>
      </w:r>
      <w:r w:rsidRPr="00F81BA5">
        <w:rPr>
          <w:rFonts w:ascii="Times New Roman" w:hAnsi="Times New Roman" w:cs="Times New Roman"/>
          <w:sz w:val="28"/>
          <w:szCs w:val="28"/>
        </w:rPr>
        <w:t>минеральные образования (ТМО), золошлаки, отходы обрабатывающей промышленности и пр</w:t>
      </w:r>
      <w:r w:rsidR="00F0778C" w:rsidRPr="00F81BA5">
        <w:rPr>
          <w:rFonts w:ascii="Times New Roman" w:hAnsi="Times New Roman" w:cs="Times New Roman"/>
          <w:sz w:val="28"/>
          <w:szCs w:val="28"/>
        </w:rPr>
        <w:t xml:space="preserve">очие </w:t>
      </w:r>
      <w:r w:rsidRPr="00F81BA5">
        <w:rPr>
          <w:rFonts w:ascii="Times New Roman" w:hAnsi="Times New Roman" w:cs="Times New Roman"/>
          <w:sz w:val="28"/>
          <w:szCs w:val="28"/>
        </w:rPr>
        <w:t>деятельности</w:t>
      </w:r>
      <w:r w:rsidR="00F0778C" w:rsidRPr="00F81BA5">
        <w:rPr>
          <w:rFonts w:ascii="Times New Roman" w:hAnsi="Times New Roman" w:cs="Times New Roman"/>
          <w:sz w:val="28"/>
          <w:szCs w:val="28"/>
        </w:rPr>
        <w:t xml:space="preserve"> </w:t>
      </w:r>
      <w:r w:rsidR="00F0778C" w:rsidRPr="00F81BA5">
        <w:rPr>
          <w:rFonts w:ascii="Times New Roman" w:eastAsia="Calibri" w:hAnsi="Times New Roman" w:cs="Times New Roman"/>
          <w:bCs/>
          <w:sz w:val="28"/>
          <w:szCs w:val="28"/>
          <w:lang w:eastAsia="ru-RU" w:bidi="ru-RU"/>
        </w:rPr>
        <w:t xml:space="preserve">Таблица </w:t>
      </w:r>
      <w:r w:rsidR="000E6689" w:rsidRPr="00F81BA5">
        <w:rPr>
          <w:rFonts w:ascii="Times New Roman" w:eastAsia="Calibri" w:hAnsi="Times New Roman" w:cs="Times New Roman"/>
          <w:bCs/>
          <w:sz w:val="28"/>
          <w:szCs w:val="28"/>
          <w:lang w:eastAsia="ru-RU" w:bidi="ru-RU"/>
        </w:rPr>
        <w:t>14</w:t>
      </w:r>
      <w:r w:rsidR="00F0778C" w:rsidRPr="00F81BA5">
        <w:rPr>
          <w:rFonts w:ascii="Times New Roman" w:eastAsia="Calibri" w:hAnsi="Times New Roman" w:cs="Times New Roman"/>
          <w:bCs/>
          <w:sz w:val="28"/>
          <w:szCs w:val="28"/>
          <w:lang w:eastAsia="ru-RU" w:bidi="ru-RU"/>
        </w:rPr>
        <w:t>.</w:t>
      </w:r>
    </w:p>
    <w:p w14:paraId="6290E5F1" w14:textId="77777777" w:rsidR="00C00DF4" w:rsidRPr="00F81BA5" w:rsidRDefault="00C00DF4" w:rsidP="00C00DF4">
      <w:pPr>
        <w:pStyle w:val="a3"/>
        <w:ind w:left="0" w:right="0" w:firstLine="0"/>
      </w:pPr>
    </w:p>
    <w:p w14:paraId="78883BE8" w14:textId="1E993EBF" w:rsidR="002F1950" w:rsidRPr="00F81BA5" w:rsidRDefault="002F1950" w:rsidP="00C00DF4">
      <w:pPr>
        <w:pStyle w:val="a3"/>
        <w:ind w:left="0" w:right="0" w:firstLine="0"/>
        <w:rPr>
          <w:bCs/>
        </w:rPr>
      </w:pPr>
      <w:r w:rsidRPr="00F81BA5">
        <w:t>Таблица</w:t>
      </w:r>
      <w:r w:rsidR="000E6689" w:rsidRPr="00F81BA5">
        <w:t xml:space="preserve"> 14</w:t>
      </w:r>
      <w:r w:rsidR="00C00DF4" w:rsidRPr="00F81BA5">
        <w:t xml:space="preserve"> - </w:t>
      </w:r>
      <w:r w:rsidRPr="00F81BA5">
        <w:rPr>
          <w:bCs/>
        </w:rPr>
        <w:t>Состав промышленных отходов Казахстана</w:t>
      </w:r>
    </w:p>
    <w:p w14:paraId="0AFB7688" w14:textId="77777777" w:rsidR="005E4CB1" w:rsidRPr="00F81BA5" w:rsidRDefault="005E4CB1" w:rsidP="00C00DF4">
      <w:pPr>
        <w:pStyle w:val="a3"/>
        <w:ind w:left="0" w:right="0" w:firstLine="0"/>
        <w:rPr>
          <w:bCs/>
        </w:rPr>
      </w:pPr>
    </w:p>
    <w:tbl>
      <w:tblPr>
        <w:tblStyle w:val="ae"/>
        <w:tblW w:w="9351" w:type="dxa"/>
        <w:tblLook w:val="04A0" w:firstRow="1" w:lastRow="0" w:firstColumn="1" w:lastColumn="0" w:noHBand="0" w:noVBand="1"/>
      </w:tblPr>
      <w:tblGrid>
        <w:gridCol w:w="7225"/>
        <w:gridCol w:w="2126"/>
      </w:tblGrid>
      <w:tr w:rsidR="00F81BA5" w:rsidRPr="00F81BA5" w14:paraId="7B53EB11" w14:textId="77777777" w:rsidTr="000A2CA0">
        <w:tc>
          <w:tcPr>
            <w:tcW w:w="7225" w:type="dxa"/>
          </w:tcPr>
          <w:p w14:paraId="4B1D3024" w14:textId="0CEFA3C6" w:rsidR="002F1950" w:rsidRPr="00F81BA5" w:rsidRDefault="00F0778C" w:rsidP="00FD3D04">
            <w:pPr>
              <w:jc w:val="both"/>
              <w:rPr>
                <w:rFonts w:ascii="Times New Roman" w:hAnsi="Times New Roman" w:cs="Times New Roman"/>
                <w:sz w:val="28"/>
                <w:szCs w:val="28"/>
              </w:rPr>
            </w:pPr>
            <w:r w:rsidRPr="00F81BA5">
              <w:rPr>
                <w:rFonts w:ascii="Times New Roman" w:hAnsi="Times New Roman" w:cs="Times New Roman"/>
                <w:sz w:val="28"/>
                <w:szCs w:val="28"/>
              </w:rPr>
              <w:t xml:space="preserve">Наименование </w:t>
            </w:r>
          </w:p>
        </w:tc>
        <w:tc>
          <w:tcPr>
            <w:tcW w:w="2126" w:type="dxa"/>
          </w:tcPr>
          <w:p w14:paraId="39CCA7F3" w14:textId="77777777" w:rsidR="002F1950" w:rsidRPr="00F81BA5" w:rsidRDefault="002F1950" w:rsidP="00FD3D04">
            <w:pPr>
              <w:jc w:val="both"/>
              <w:rPr>
                <w:rFonts w:ascii="Times New Roman" w:hAnsi="Times New Roman" w:cs="Times New Roman"/>
                <w:sz w:val="28"/>
                <w:szCs w:val="28"/>
              </w:rPr>
            </w:pPr>
            <w:r w:rsidRPr="00F81BA5">
              <w:rPr>
                <w:rFonts w:ascii="Times New Roman" w:hAnsi="Times New Roman" w:cs="Times New Roman"/>
                <w:sz w:val="28"/>
                <w:szCs w:val="28"/>
              </w:rPr>
              <w:t>100%</w:t>
            </w:r>
          </w:p>
        </w:tc>
      </w:tr>
      <w:tr w:rsidR="00F81BA5" w:rsidRPr="00F81BA5" w14:paraId="1D416C3D" w14:textId="77777777" w:rsidTr="000A2CA0">
        <w:tc>
          <w:tcPr>
            <w:tcW w:w="7225" w:type="dxa"/>
          </w:tcPr>
          <w:p w14:paraId="5D6DEA8D" w14:textId="5F46BBEE" w:rsidR="002F1950" w:rsidRPr="00F81BA5" w:rsidRDefault="00F0778C" w:rsidP="00F63948">
            <w:pPr>
              <w:jc w:val="both"/>
              <w:rPr>
                <w:rFonts w:ascii="Times New Roman" w:hAnsi="Times New Roman" w:cs="Times New Roman"/>
                <w:sz w:val="28"/>
                <w:szCs w:val="28"/>
              </w:rPr>
            </w:pPr>
            <w:r w:rsidRPr="00F81BA5">
              <w:rPr>
                <w:rFonts w:ascii="Times New Roman" w:hAnsi="Times New Roman" w:cs="Times New Roman"/>
                <w:sz w:val="28"/>
                <w:szCs w:val="28"/>
              </w:rPr>
              <w:t>Т</w:t>
            </w:r>
            <w:r w:rsidR="002F1950" w:rsidRPr="00F81BA5">
              <w:rPr>
                <w:rFonts w:ascii="Times New Roman" w:hAnsi="Times New Roman" w:cs="Times New Roman"/>
                <w:sz w:val="28"/>
                <w:szCs w:val="28"/>
              </w:rPr>
              <w:t>ехногенн</w:t>
            </w:r>
            <w:r w:rsidR="00F63948" w:rsidRPr="00F81BA5">
              <w:rPr>
                <w:rFonts w:ascii="Times New Roman" w:hAnsi="Times New Roman" w:cs="Times New Roman"/>
                <w:sz w:val="28"/>
                <w:szCs w:val="28"/>
              </w:rPr>
              <w:t xml:space="preserve">ые </w:t>
            </w:r>
            <w:r w:rsidR="002F1950" w:rsidRPr="00F81BA5">
              <w:rPr>
                <w:rFonts w:ascii="Times New Roman" w:hAnsi="Times New Roman" w:cs="Times New Roman"/>
                <w:sz w:val="28"/>
                <w:szCs w:val="28"/>
              </w:rPr>
              <w:t>минеральные отходы (ТМО)</w:t>
            </w:r>
          </w:p>
        </w:tc>
        <w:tc>
          <w:tcPr>
            <w:tcW w:w="2126" w:type="dxa"/>
          </w:tcPr>
          <w:p w14:paraId="5CCC1B55" w14:textId="77777777" w:rsidR="002F1950" w:rsidRPr="00F81BA5" w:rsidRDefault="002F1950" w:rsidP="00FD3D04">
            <w:pPr>
              <w:jc w:val="both"/>
              <w:rPr>
                <w:rFonts w:ascii="Times New Roman" w:hAnsi="Times New Roman" w:cs="Times New Roman"/>
                <w:sz w:val="28"/>
                <w:szCs w:val="28"/>
              </w:rPr>
            </w:pPr>
            <w:r w:rsidRPr="00F81BA5">
              <w:rPr>
                <w:rFonts w:ascii="Times New Roman" w:hAnsi="Times New Roman" w:cs="Times New Roman"/>
                <w:sz w:val="28"/>
                <w:szCs w:val="28"/>
              </w:rPr>
              <w:t>30%</w:t>
            </w:r>
          </w:p>
        </w:tc>
      </w:tr>
      <w:tr w:rsidR="00F81BA5" w:rsidRPr="00F81BA5" w14:paraId="158339D6" w14:textId="77777777" w:rsidTr="000A2CA0">
        <w:tc>
          <w:tcPr>
            <w:tcW w:w="7225" w:type="dxa"/>
          </w:tcPr>
          <w:p w14:paraId="71E22A43" w14:textId="1F444E73" w:rsidR="002F1950" w:rsidRPr="00F81BA5" w:rsidRDefault="00F0778C" w:rsidP="00FD3D04">
            <w:pPr>
              <w:jc w:val="both"/>
              <w:rPr>
                <w:rFonts w:ascii="Times New Roman" w:hAnsi="Times New Roman" w:cs="Times New Roman"/>
                <w:sz w:val="28"/>
                <w:szCs w:val="28"/>
              </w:rPr>
            </w:pPr>
            <w:bookmarkStart w:id="26" w:name="_Hlk165547089"/>
            <w:r w:rsidRPr="00F81BA5">
              <w:rPr>
                <w:rFonts w:ascii="Times New Roman" w:hAnsi="Times New Roman" w:cs="Times New Roman"/>
                <w:sz w:val="28"/>
                <w:szCs w:val="28"/>
              </w:rPr>
              <w:t>З</w:t>
            </w:r>
            <w:r w:rsidR="002F1950" w:rsidRPr="00F81BA5">
              <w:rPr>
                <w:rFonts w:ascii="Times New Roman" w:hAnsi="Times New Roman" w:cs="Times New Roman"/>
                <w:sz w:val="28"/>
                <w:szCs w:val="28"/>
              </w:rPr>
              <w:t>олошлаки</w:t>
            </w:r>
            <w:bookmarkEnd w:id="26"/>
          </w:p>
        </w:tc>
        <w:tc>
          <w:tcPr>
            <w:tcW w:w="2126" w:type="dxa"/>
          </w:tcPr>
          <w:p w14:paraId="0C7C3ED5" w14:textId="77777777" w:rsidR="002F1950" w:rsidRPr="00F81BA5" w:rsidRDefault="002F1950" w:rsidP="00FD3D04">
            <w:pPr>
              <w:jc w:val="both"/>
              <w:rPr>
                <w:rFonts w:ascii="Times New Roman" w:hAnsi="Times New Roman" w:cs="Times New Roman"/>
                <w:sz w:val="28"/>
                <w:szCs w:val="28"/>
              </w:rPr>
            </w:pPr>
            <w:r w:rsidRPr="00F81BA5">
              <w:rPr>
                <w:rFonts w:ascii="Times New Roman" w:hAnsi="Times New Roman" w:cs="Times New Roman"/>
                <w:sz w:val="28"/>
                <w:szCs w:val="28"/>
              </w:rPr>
              <w:t>40%</w:t>
            </w:r>
          </w:p>
        </w:tc>
      </w:tr>
      <w:tr w:rsidR="00F81BA5" w:rsidRPr="00F81BA5" w14:paraId="7680C4A6" w14:textId="77777777" w:rsidTr="000A2CA0">
        <w:tc>
          <w:tcPr>
            <w:tcW w:w="7225" w:type="dxa"/>
            <w:tcBorders>
              <w:bottom w:val="nil"/>
            </w:tcBorders>
          </w:tcPr>
          <w:p w14:paraId="664E9304" w14:textId="61ED7624" w:rsidR="002F1950" w:rsidRPr="00F81BA5" w:rsidRDefault="00F0778C" w:rsidP="00FD3D04">
            <w:pPr>
              <w:jc w:val="both"/>
              <w:rPr>
                <w:rFonts w:ascii="Times New Roman" w:hAnsi="Times New Roman" w:cs="Times New Roman"/>
                <w:sz w:val="28"/>
                <w:szCs w:val="28"/>
              </w:rPr>
            </w:pPr>
            <w:r w:rsidRPr="00F81BA5">
              <w:rPr>
                <w:rFonts w:ascii="Times New Roman" w:hAnsi="Times New Roman" w:cs="Times New Roman"/>
                <w:sz w:val="28"/>
                <w:szCs w:val="28"/>
              </w:rPr>
              <w:t>О</w:t>
            </w:r>
            <w:r w:rsidR="002F1950" w:rsidRPr="00F81BA5">
              <w:rPr>
                <w:rFonts w:ascii="Times New Roman" w:hAnsi="Times New Roman" w:cs="Times New Roman"/>
                <w:sz w:val="28"/>
                <w:szCs w:val="28"/>
              </w:rPr>
              <w:t>тходы обрабатывающей промышленности</w:t>
            </w:r>
          </w:p>
        </w:tc>
        <w:tc>
          <w:tcPr>
            <w:tcW w:w="2126" w:type="dxa"/>
            <w:tcBorders>
              <w:bottom w:val="nil"/>
            </w:tcBorders>
          </w:tcPr>
          <w:p w14:paraId="6F6AFD35" w14:textId="77777777" w:rsidR="002F1950" w:rsidRPr="00F81BA5" w:rsidRDefault="002F1950" w:rsidP="00FD3D04">
            <w:pPr>
              <w:jc w:val="both"/>
              <w:rPr>
                <w:rFonts w:ascii="Times New Roman" w:hAnsi="Times New Roman" w:cs="Times New Roman"/>
                <w:sz w:val="28"/>
                <w:szCs w:val="28"/>
              </w:rPr>
            </w:pPr>
            <w:r w:rsidRPr="00F81BA5">
              <w:rPr>
                <w:rFonts w:ascii="Times New Roman" w:hAnsi="Times New Roman" w:cs="Times New Roman"/>
                <w:sz w:val="28"/>
                <w:szCs w:val="28"/>
              </w:rPr>
              <w:t>10%</w:t>
            </w:r>
          </w:p>
        </w:tc>
      </w:tr>
      <w:tr w:rsidR="00F81BA5" w:rsidRPr="00F81BA5" w14:paraId="29A9E7A9" w14:textId="77777777" w:rsidTr="000A2CA0">
        <w:tc>
          <w:tcPr>
            <w:tcW w:w="9351" w:type="dxa"/>
            <w:gridSpan w:val="2"/>
            <w:tcBorders>
              <w:top w:val="nil"/>
              <w:left w:val="nil"/>
              <w:bottom w:val="single" w:sz="4" w:space="0" w:color="auto"/>
              <w:right w:val="nil"/>
            </w:tcBorders>
          </w:tcPr>
          <w:p w14:paraId="1D5A3B84" w14:textId="3DB6EED6" w:rsidR="00AC38E9" w:rsidRPr="00F81BA5" w:rsidRDefault="00AC38E9" w:rsidP="00FD3D04">
            <w:pPr>
              <w:jc w:val="both"/>
              <w:rPr>
                <w:rFonts w:ascii="Times New Roman" w:hAnsi="Times New Roman" w:cs="Times New Roman"/>
                <w:sz w:val="28"/>
                <w:szCs w:val="28"/>
              </w:rPr>
            </w:pPr>
            <w:r w:rsidRPr="00F81BA5">
              <w:rPr>
                <w:rFonts w:ascii="Times New Roman" w:hAnsi="Times New Roman" w:cs="Times New Roman"/>
                <w:sz w:val="28"/>
                <w:szCs w:val="28"/>
              </w:rPr>
              <w:t>Продолжение Таблицы 14</w:t>
            </w:r>
          </w:p>
        </w:tc>
      </w:tr>
      <w:tr w:rsidR="002F1950" w:rsidRPr="00F81BA5" w14:paraId="1C0F9CC1" w14:textId="77777777" w:rsidTr="000A2CA0">
        <w:tc>
          <w:tcPr>
            <w:tcW w:w="7225" w:type="dxa"/>
            <w:tcBorders>
              <w:top w:val="single" w:sz="4" w:space="0" w:color="auto"/>
            </w:tcBorders>
          </w:tcPr>
          <w:p w14:paraId="450511CF" w14:textId="59C92B83" w:rsidR="002F1950" w:rsidRPr="00F81BA5" w:rsidRDefault="002F1950" w:rsidP="00F0778C">
            <w:pPr>
              <w:jc w:val="both"/>
              <w:rPr>
                <w:rFonts w:ascii="Times New Roman" w:hAnsi="Times New Roman" w:cs="Times New Roman"/>
                <w:sz w:val="28"/>
                <w:szCs w:val="28"/>
              </w:rPr>
            </w:pPr>
            <w:r w:rsidRPr="00F81BA5">
              <w:rPr>
                <w:rFonts w:ascii="Times New Roman" w:hAnsi="Times New Roman" w:cs="Times New Roman"/>
                <w:sz w:val="28"/>
                <w:szCs w:val="28"/>
              </w:rPr>
              <w:t>Пр</w:t>
            </w:r>
            <w:r w:rsidR="00F0778C" w:rsidRPr="00F81BA5">
              <w:rPr>
                <w:rFonts w:ascii="Times New Roman" w:hAnsi="Times New Roman" w:cs="Times New Roman"/>
                <w:sz w:val="28"/>
                <w:szCs w:val="28"/>
              </w:rPr>
              <w:t xml:space="preserve">очая </w:t>
            </w:r>
            <w:r w:rsidRPr="00F81BA5">
              <w:rPr>
                <w:rFonts w:ascii="Times New Roman" w:hAnsi="Times New Roman" w:cs="Times New Roman"/>
                <w:sz w:val="28"/>
                <w:szCs w:val="28"/>
              </w:rPr>
              <w:t>деятельность</w:t>
            </w:r>
          </w:p>
        </w:tc>
        <w:tc>
          <w:tcPr>
            <w:tcW w:w="2126" w:type="dxa"/>
            <w:tcBorders>
              <w:top w:val="single" w:sz="4" w:space="0" w:color="auto"/>
            </w:tcBorders>
          </w:tcPr>
          <w:p w14:paraId="6E8915A0" w14:textId="77777777" w:rsidR="002F1950" w:rsidRPr="00F81BA5" w:rsidRDefault="002F1950" w:rsidP="00FD3D04">
            <w:pPr>
              <w:jc w:val="both"/>
              <w:rPr>
                <w:rFonts w:ascii="Times New Roman" w:hAnsi="Times New Roman" w:cs="Times New Roman"/>
                <w:sz w:val="28"/>
                <w:szCs w:val="28"/>
              </w:rPr>
            </w:pPr>
            <w:r w:rsidRPr="00F81BA5">
              <w:rPr>
                <w:rFonts w:ascii="Times New Roman" w:hAnsi="Times New Roman" w:cs="Times New Roman"/>
                <w:sz w:val="28"/>
                <w:szCs w:val="28"/>
              </w:rPr>
              <w:t>20%</w:t>
            </w:r>
          </w:p>
        </w:tc>
      </w:tr>
    </w:tbl>
    <w:p w14:paraId="0AD9EAB1" w14:textId="77777777" w:rsidR="00F0778C" w:rsidRPr="00F81BA5" w:rsidRDefault="00F0778C" w:rsidP="002F1950">
      <w:pPr>
        <w:spacing w:after="0" w:line="240" w:lineRule="auto"/>
        <w:ind w:firstLine="709"/>
        <w:jc w:val="both"/>
        <w:rPr>
          <w:rFonts w:ascii="Times New Roman" w:hAnsi="Times New Roman" w:cs="Times New Roman"/>
          <w:sz w:val="28"/>
          <w:szCs w:val="28"/>
        </w:rPr>
      </w:pPr>
    </w:p>
    <w:p w14:paraId="1AAE217E" w14:textId="358D07A3" w:rsidR="002F1950" w:rsidRPr="00F81BA5" w:rsidRDefault="00CA7516"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По данным</w:t>
      </w:r>
      <w:r w:rsidR="002F1950" w:rsidRPr="00F81BA5">
        <w:rPr>
          <w:rFonts w:ascii="Times New Roman" w:hAnsi="Times New Roman" w:cs="Times New Roman"/>
          <w:sz w:val="28"/>
          <w:szCs w:val="28"/>
        </w:rPr>
        <w:t xml:space="preserve"> Министерства охраны окружающей среды, по положению на январь 2022</w:t>
      </w:r>
      <w:r w:rsidR="000F0195"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 xml:space="preserve">г. наибольший удельный вес отходов имеют </w:t>
      </w:r>
      <w:r w:rsidRPr="00F81BA5">
        <w:rPr>
          <w:rFonts w:ascii="Times New Roman" w:hAnsi="Times New Roman" w:cs="Times New Roman"/>
          <w:sz w:val="28"/>
          <w:szCs w:val="28"/>
        </w:rPr>
        <w:t>К</w:t>
      </w:r>
      <w:r w:rsidR="00AF1531">
        <w:rPr>
          <w:rFonts w:ascii="Times New Roman" w:hAnsi="Times New Roman" w:cs="Times New Roman"/>
          <w:sz w:val="28"/>
          <w:szCs w:val="28"/>
        </w:rPr>
        <w:t>о</w:t>
      </w:r>
      <w:r w:rsidRPr="00F81BA5">
        <w:rPr>
          <w:rFonts w:ascii="Times New Roman" w:hAnsi="Times New Roman" w:cs="Times New Roman"/>
          <w:sz w:val="28"/>
          <w:szCs w:val="28"/>
        </w:rPr>
        <w:t>станайская</w:t>
      </w:r>
      <w:r w:rsidR="002F1950" w:rsidRPr="00F81BA5">
        <w:rPr>
          <w:rFonts w:ascii="Times New Roman" w:hAnsi="Times New Roman" w:cs="Times New Roman"/>
          <w:sz w:val="28"/>
          <w:szCs w:val="28"/>
        </w:rPr>
        <w:t xml:space="preserve"> область (17%) и Павлодарская (14,6%) от общей массы отходов по региону. В основном это отходы </w:t>
      </w:r>
      <w:r w:rsidRPr="00F81BA5">
        <w:rPr>
          <w:rFonts w:ascii="Times New Roman" w:hAnsi="Times New Roman" w:cs="Times New Roman"/>
          <w:sz w:val="28"/>
          <w:szCs w:val="28"/>
        </w:rPr>
        <w:t>горнорудных</w:t>
      </w:r>
      <w:r w:rsidR="002F1950" w:rsidRPr="00F81BA5">
        <w:rPr>
          <w:rFonts w:ascii="Times New Roman" w:hAnsi="Times New Roman" w:cs="Times New Roman"/>
          <w:sz w:val="28"/>
          <w:szCs w:val="28"/>
        </w:rPr>
        <w:t xml:space="preserve"> и обогатительных комплексов.  Наибольшее количество непригодных земель располагаются в Павлодарской, </w:t>
      </w:r>
      <w:r w:rsidRPr="00F81BA5">
        <w:rPr>
          <w:rFonts w:ascii="Times New Roman" w:hAnsi="Times New Roman" w:cs="Times New Roman"/>
          <w:sz w:val="28"/>
          <w:szCs w:val="28"/>
        </w:rPr>
        <w:t>К</w:t>
      </w:r>
      <w:r w:rsidR="00AF1531">
        <w:rPr>
          <w:rFonts w:ascii="Times New Roman" w:hAnsi="Times New Roman" w:cs="Times New Roman"/>
          <w:sz w:val="28"/>
          <w:szCs w:val="28"/>
        </w:rPr>
        <w:t>о</w:t>
      </w:r>
      <w:r w:rsidRPr="00F81BA5">
        <w:rPr>
          <w:rFonts w:ascii="Times New Roman" w:hAnsi="Times New Roman" w:cs="Times New Roman"/>
          <w:sz w:val="28"/>
          <w:szCs w:val="28"/>
        </w:rPr>
        <w:t>станайской</w:t>
      </w:r>
      <w:r w:rsidR="002F1950" w:rsidRPr="00F81BA5">
        <w:rPr>
          <w:rFonts w:ascii="Times New Roman" w:hAnsi="Times New Roman" w:cs="Times New Roman"/>
          <w:sz w:val="28"/>
          <w:szCs w:val="28"/>
        </w:rPr>
        <w:t xml:space="preserve">, Акмолинской </w:t>
      </w:r>
      <w:r w:rsidR="000648F6" w:rsidRPr="00F81BA5">
        <w:rPr>
          <w:rFonts w:ascii="Times New Roman" w:hAnsi="Times New Roman" w:cs="Times New Roman"/>
          <w:sz w:val="28"/>
          <w:szCs w:val="28"/>
        </w:rPr>
        <w:t>областях</w:t>
      </w:r>
      <w:r w:rsidR="000648F6" w:rsidRPr="00F81BA5">
        <w:rPr>
          <w:rFonts w:ascii="Times New Roman" w:eastAsia="Calibri" w:hAnsi="Times New Roman" w:cs="Times New Roman"/>
          <w:bCs/>
          <w:sz w:val="28"/>
          <w:szCs w:val="28"/>
          <w:lang w:eastAsia="ru-RU" w:bidi="ru-RU"/>
        </w:rPr>
        <w:t xml:space="preserve"> [106]</w:t>
      </w:r>
      <w:r w:rsidR="002F1950" w:rsidRPr="00F81BA5">
        <w:rPr>
          <w:rFonts w:ascii="Times New Roman" w:hAnsi="Times New Roman" w:cs="Times New Roman"/>
          <w:sz w:val="28"/>
          <w:szCs w:val="28"/>
        </w:rPr>
        <w:t xml:space="preserve">. </w:t>
      </w:r>
    </w:p>
    <w:p w14:paraId="2547ABE0" w14:textId="11C540E1"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 Павлодарской области источниками загрязнения являются предприятия машиностроения, нефтепереработки, угледобычи. Из-за отсутствия организации складирования и захоронения отходов, происходит миграция загрязнения в окружающую среду. В К</w:t>
      </w:r>
      <w:r w:rsidR="00AF1531">
        <w:rPr>
          <w:rFonts w:ascii="Times New Roman" w:hAnsi="Times New Roman" w:cs="Times New Roman"/>
          <w:sz w:val="28"/>
          <w:szCs w:val="28"/>
        </w:rPr>
        <w:t>о</w:t>
      </w:r>
      <w:r w:rsidRPr="00F81BA5">
        <w:rPr>
          <w:rFonts w:ascii="Times New Roman" w:hAnsi="Times New Roman" w:cs="Times New Roman"/>
          <w:sz w:val="28"/>
          <w:szCs w:val="28"/>
        </w:rPr>
        <w:t xml:space="preserve">станайской области техногенные загрязнения </w:t>
      </w:r>
      <w:r w:rsidR="00CA7516" w:rsidRPr="00F81BA5">
        <w:rPr>
          <w:rFonts w:ascii="Times New Roman" w:hAnsi="Times New Roman" w:cs="Times New Roman"/>
          <w:sz w:val="28"/>
          <w:szCs w:val="28"/>
        </w:rPr>
        <w:t>распространяются</w:t>
      </w:r>
      <w:r w:rsidRPr="00F81BA5">
        <w:rPr>
          <w:rFonts w:ascii="Times New Roman" w:hAnsi="Times New Roman" w:cs="Times New Roman"/>
          <w:sz w:val="28"/>
          <w:szCs w:val="28"/>
        </w:rPr>
        <w:t xml:space="preserve"> в промышленных зонах поселений, в зонах переработки полезных ископаемых. Остро стоит вопрос с загрязнениями золоотвалами Троицкой ГРЭС. На территории Северо-Казахстанской области происходит загрязнения земель мышьяком и </w:t>
      </w:r>
      <w:r w:rsidR="00757864" w:rsidRPr="00F81BA5">
        <w:rPr>
          <w:rFonts w:ascii="Times New Roman" w:hAnsi="Times New Roman" w:cs="Times New Roman"/>
          <w:sz w:val="28"/>
          <w:szCs w:val="28"/>
        </w:rPr>
        <w:t>тяжёлыми</w:t>
      </w:r>
      <w:r w:rsidRPr="00F81BA5">
        <w:rPr>
          <w:rFonts w:ascii="Times New Roman" w:hAnsi="Times New Roman" w:cs="Times New Roman"/>
          <w:sz w:val="28"/>
          <w:szCs w:val="28"/>
        </w:rPr>
        <w:t xml:space="preserve"> металлами на разработках железной руды. Утилизация, захоронение, обезвреживание токсичных отходов - одна из самых злободневных проблем в стране. Токсичные отходы в настоящее время складируются, хранятся в различных накопителях, часто без соблюдения экологических норм и требований</w:t>
      </w:r>
      <w:r w:rsidR="004A61ED" w:rsidRPr="00F81BA5">
        <w:rPr>
          <w:rFonts w:ascii="Times New Roman" w:hAnsi="Times New Roman" w:cs="Times New Roman"/>
          <w:sz w:val="28"/>
          <w:szCs w:val="28"/>
        </w:rPr>
        <w:t xml:space="preserve"> </w:t>
      </w:r>
      <w:r w:rsidR="006B15A3" w:rsidRPr="00F81BA5">
        <w:rPr>
          <w:rFonts w:ascii="Times New Roman" w:hAnsi="Times New Roman" w:cs="Times New Roman"/>
          <w:sz w:val="28"/>
          <w:szCs w:val="28"/>
        </w:rPr>
        <w:t xml:space="preserve">в соответствии с рисунком </w:t>
      </w:r>
      <w:r w:rsidR="004A61ED" w:rsidRPr="00F81BA5">
        <w:rPr>
          <w:rFonts w:ascii="Times New Roman" w:hAnsi="Times New Roman" w:cs="Times New Roman"/>
          <w:sz w:val="28"/>
          <w:szCs w:val="28"/>
        </w:rPr>
        <w:t>Б.1</w:t>
      </w:r>
      <w:r w:rsidR="000648F6" w:rsidRPr="00F81BA5">
        <w:rPr>
          <w:rFonts w:ascii="Times New Roman" w:eastAsia="Calibri" w:hAnsi="Times New Roman" w:cs="Times New Roman"/>
          <w:bCs/>
          <w:sz w:val="28"/>
          <w:szCs w:val="28"/>
          <w:lang w:eastAsia="ru-RU" w:bidi="ru-RU"/>
        </w:rPr>
        <w:t xml:space="preserve"> [106]</w:t>
      </w:r>
      <w:r w:rsidRPr="00F81BA5">
        <w:rPr>
          <w:rFonts w:ascii="Times New Roman" w:hAnsi="Times New Roman" w:cs="Times New Roman"/>
          <w:sz w:val="28"/>
          <w:szCs w:val="28"/>
        </w:rPr>
        <w:t xml:space="preserve">. </w:t>
      </w:r>
    </w:p>
    <w:p w14:paraId="499986B1" w14:textId="58814966" w:rsidR="002F1950" w:rsidRPr="00F81BA5" w:rsidRDefault="002F1950" w:rsidP="002F1950">
      <w:pPr>
        <w:spacing w:after="0" w:line="240" w:lineRule="auto"/>
        <w:ind w:firstLine="709"/>
        <w:jc w:val="both"/>
        <w:rPr>
          <w:rFonts w:ascii="Times New Roman" w:eastAsia="Calibri" w:hAnsi="Times New Roman" w:cs="Times New Roman"/>
          <w:sz w:val="28"/>
          <w:szCs w:val="28"/>
        </w:rPr>
      </w:pPr>
      <w:r w:rsidRPr="00F81BA5">
        <w:rPr>
          <w:rFonts w:ascii="Times New Roman" w:eastAsia="Calibri" w:hAnsi="Times New Roman" w:cs="Times New Roman"/>
          <w:sz w:val="28"/>
          <w:szCs w:val="28"/>
        </w:rPr>
        <w:t xml:space="preserve">Энергетика. Казахстан владеет значительными запасами топливно-энергетических ресурсов. Наибольшие запасы ресурсов отмечены в нефтедобывающей, газовой, угольной промышленности, а также добычи урана. Казахстан является страной, живущей за </w:t>
      </w:r>
      <w:r w:rsidR="00C9244C" w:rsidRPr="00F81BA5">
        <w:rPr>
          <w:rFonts w:ascii="Times New Roman" w:eastAsia="Calibri" w:hAnsi="Times New Roman" w:cs="Times New Roman"/>
          <w:sz w:val="28"/>
          <w:szCs w:val="28"/>
        </w:rPr>
        <w:t>счёт</w:t>
      </w:r>
      <w:r w:rsidRPr="00F81BA5">
        <w:rPr>
          <w:rFonts w:ascii="Times New Roman" w:eastAsia="Calibri" w:hAnsi="Times New Roman" w:cs="Times New Roman"/>
          <w:sz w:val="28"/>
          <w:szCs w:val="28"/>
        </w:rPr>
        <w:t xml:space="preserve"> экспорта природных запасов энергоносителей (80% от общего экспорта). </w:t>
      </w:r>
    </w:p>
    <w:p w14:paraId="21D117BC" w14:textId="77777777" w:rsidR="002F1950" w:rsidRPr="00F81BA5" w:rsidRDefault="002F1950" w:rsidP="002F1950">
      <w:pPr>
        <w:spacing w:after="0" w:line="240" w:lineRule="auto"/>
        <w:ind w:firstLine="709"/>
        <w:jc w:val="both"/>
        <w:rPr>
          <w:rFonts w:ascii="Times New Roman" w:eastAsia="Calibri" w:hAnsi="Times New Roman" w:cs="Times New Roman"/>
          <w:sz w:val="28"/>
          <w:szCs w:val="28"/>
          <w:u w:val="single"/>
        </w:rPr>
      </w:pPr>
      <w:r w:rsidRPr="00F81BA5">
        <w:rPr>
          <w:rFonts w:ascii="Times New Roman" w:eastAsia="Calibri" w:hAnsi="Times New Roman" w:cs="Times New Roman"/>
          <w:sz w:val="28"/>
          <w:szCs w:val="28"/>
        </w:rPr>
        <w:t xml:space="preserve">По статистике в Казахстане </w:t>
      </w:r>
      <w:r w:rsidRPr="00F81BA5">
        <w:rPr>
          <w:rFonts w:ascii="Times New Roman" w:eastAsia="Calibri" w:hAnsi="Times New Roman" w:cs="Times New Roman"/>
          <w:iCs/>
          <w:sz w:val="28"/>
          <w:szCs w:val="28"/>
        </w:rPr>
        <w:t xml:space="preserve">около 70% электроэнергии вырабатывается из угля, 14,6% – из гидроресурсов, 10,6% – из газа и 4,9% – из нефти. </w:t>
      </w:r>
    </w:p>
    <w:p w14:paraId="6D883C32" w14:textId="050E23CE" w:rsidR="002F1950" w:rsidRPr="00F81BA5" w:rsidRDefault="002F1950" w:rsidP="002F1950">
      <w:pPr>
        <w:spacing w:after="0" w:line="240" w:lineRule="auto"/>
        <w:ind w:firstLine="709"/>
        <w:jc w:val="both"/>
        <w:rPr>
          <w:rFonts w:ascii="Times New Roman" w:eastAsia="Calibri" w:hAnsi="Times New Roman" w:cs="Times New Roman"/>
          <w:bCs/>
          <w:iCs/>
          <w:sz w:val="28"/>
          <w:szCs w:val="28"/>
        </w:rPr>
      </w:pPr>
      <w:r w:rsidRPr="00F81BA5">
        <w:rPr>
          <w:rFonts w:ascii="Times New Roman" w:eastAsia="Calibri" w:hAnsi="Times New Roman" w:cs="Times New Roman"/>
          <w:sz w:val="28"/>
          <w:szCs w:val="28"/>
        </w:rPr>
        <w:t xml:space="preserve">Транспорт. </w:t>
      </w:r>
      <w:r w:rsidRPr="00F81BA5">
        <w:rPr>
          <w:rFonts w:ascii="Times New Roman" w:eastAsia="Calibri" w:hAnsi="Times New Roman" w:cs="Times New Roman"/>
          <w:iCs/>
          <w:sz w:val="28"/>
          <w:szCs w:val="28"/>
        </w:rPr>
        <w:t>Дополнительным</w:t>
      </w:r>
      <w:r w:rsidRPr="00F81BA5">
        <w:rPr>
          <w:rFonts w:ascii="Times New Roman" w:eastAsia="Calibri" w:hAnsi="Times New Roman" w:cs="Times New Roman"/>
          <w:bCs/>
          <w:iCs/>
          <w:sz w:val="28"/>
          <w:szCs w:val="28"/>
        </w:rPr>
        <w:t xml:space="preserve"> источником загрязнения является транспорт, количество которого неуклонно </w:t>
      </w:r>
      <w:r w:rsidR="00C9244C" w:rsidRPr="00F81BA5">
        <w:rPr>
          <w:rFonts w:ascii="Times New Roman" w:eastAsia="Calibri" w:hAnsi="Times New Roman" w:cs="Times New Roman"/>
          <w:bCs/>
          <w:iCs/>
          <w:sz w:val="28"/>
          <w:szCs w:val="28"/>
        </w:rPr>
        <w:t>растёт</w:t>
      </w:r>
      <w:r w:rsidR="00F0778C" w:rsidRPr="00F81BA5">
        <w:rPr>
          <w:rFonts w:ascii="Times New Roman" w:eastAsia="Calibri" w:hAnsi="Times New Roman" w:cs="Times New Roman"/>
          <w:bCs/>
          <w:iCs/>
          <w:sz w:val="28"/>
          <w:szCs w:val="28"/>
        </w:rPr>
        <w:t xml:space="preserve"> </w:t>
      </w:r>
      <w:r w:rsidR="00F0778C" w:rsidRPr="00F81BA5">
        <w:rPr>
          <w:rFonts w:ascii="Times New Roman" w:eastAsia="Calibri" w:hAnsi="Times New Roman" w:cs="Times New Roman"/>
          <w:bCs/>
          <w:sz w:val="28"/>
          <w:szCs w:val="28"/>
          <w:lang w:eastAsia="ru-RU" w:bidi="ru-RU"/>
        </w:rPr>
        <w:t>Таблица</w:t>
      </w:r>
      <w:r w:rsidR="003A0799" w:rsidRPr="00F81BA5">
        <w:rPr>
          <w:rFonts w:ascii="Times New Roman" w:eastAsia="Calibri" w:hAnsi="Times New Roman" w:cs="Times New Roman"/>
          <w:bCs/>
          <w:sz w:val="28"/>
          <w:szCs w:val="28"/>
          <w:lang w:eastAsia="ru-RU" w:bidi="ru-RU"/>
        </w:rPr>
        <w:t xml:space="preserve"> </w:t>
      </w:r>
      <w:r w:rsidR="00F0778C" w:rsidRPr="00F81BA5">
        <w:rPr>
          <w:rFonts w:ascii="Times New Roman" w:eastAsia="Calibri" w:hAnsi="Times New Roman" w:cs="Times New Roman"/>
          <w:bCs/>
          <w:sz w:val="28"/>
          <w:szCs w:val="28"/>
          <w:lang w:eastAsia="ru-RU" w:bidi="ru-RU"/>
        </w:rPr>
        <w:t>1</w:t>
      </w:r>
      <w:r w:rsidR="000E6689" w:rsidRPr="00F81BA5">
        <w:rPr>
          <w:rFonts w:ascii="Times New Roman" w:eastAsia="Calibri" w:hAnsi="Times New Roman" w:cs="Times New Roman"/>
          <w:bCs/>
          <w:sz w:val="28"/>
          <w:szCs w:val="28"/>
          <w:lang w:eastAsia="ru-RU" w:bidi="ru-RU"/>
        </w:rPr>
        <w:t>5</w:t>
      </w:r>
      <w:r w:rsidR="00F0778C" w:rsidRPr="00F81BA5">
        <w:rPr>
          <w:rFonts w:ascii="Times New Roman" w:eastAsia="Calibri" w:hAnsi="Times New Roman" w:cs="Times New Roman"/>
          <w:bCs/>
          <w:sz w:val="28"/>
          <w:szCs w:val="28"/>
          <w:lang w:eastAsia="ru-RU" w:bidi="ru-RU"/>
        </w:rPr>
        <w:t>.</w:t>
      </w:r>
      <w:r w:rsidRPr="00F81BA5">
        <w:rPr>
          <w:rFonts w:ascii="Times New Roman" w:eastAsia="Calibri" w:hAnsi="Times New Roman" w:cs="Times New Roman"/>
          <w:bCs/>
          <w:iCs/>
          <w:sz w:val="28"/>
          <w:szCs w:val="28"/>
        </w:rPr>
        <w:t xml:space="preserve"> Особенный рост прослеживается в Северо-Казахстанской и Павлодарской областях.</w:t>
      </w:r>
    </w:p>
    <w:p w14:paraId="1E7A2D26" w14:textId="3EA77D7D" w:rsidR="002F1950" w:rsidRPr="00F81BA5" w:rsidRDefault="002F1950" w:rsidP="002F1950">
      <w:pPr>
        <w:spacing w:after="0" w:line="240" w:lineRule="auto"/>
        <w:ind w:firstLine="709"/>
        <w:jc w:val="both"/>
        <w:rPr>
          <w:rFonts w:ascii="Times New Roman" w:eastAsia="Calibri" w:hAnsi="Times New Roman" w:cs="Times New Roman"/>
          <w:bCs/>
          <w:iCs/>
          <w:sz w:val="28"/>
          <w:szCs w:val="28"/>
        </w:rPr>
      </w:pPr>
    </w:p>
    <w:p w14:paraId="14285A40" w14:textId="66FA065E" w:rsidR="002F1950" w:rsidRPr="00F81BA5" w:rsidRDefault="002F1950" w:rsidP="00C00DF4">
      <w:pPr>
        <w:pStyle w:val="a3"/>
        <w:ind w:left="0" w:right="0" w:firstLine="0"/>
        <w:rPr>
          <w:bCs/>
        </w:rPr>
      </w:pPr>
      <w:r w:rsidRPr="00F81BA5">
        <w:t>Таблица</w:t>
      </w:r>
      <w:r w:rsidR="00C00DF4" w:rsidRPr="00F81BA5">
        <w:t xml:space="preserve"> </w:t>
      </w:r>
      <w:r w:rsidRPr="00F81BA5">
        <w:t>1</w:t>
      </w:r>
      <w:r w:rsidR="000E6689" w:rsidRPr="00F81BA5">
        <w:t>5</w:t>
      </w:r>
      <w:r w:rsidR="00C00DF4" w:rsidRPr="00F81BA5">
        <w:t xml:space="preserve"> - </w:t>
      </w:r>
      <w:r w:rsidRPr="00F81BA5">
        <w:rPr>
          <w:bCs/>
        </w:rPr>
        <w:t>Рост количества грузовых автотранспортных средств в областях северного региона Казахстана за 2019-2022</w:t>
      </w:r>
      <w:r w:rsidR="000F0195" w:rsidRPr="00F81BA5">
        <w:rPr>
          <w:bCs/>
        </w:rPr>
        <w:t xml:space="preserve"> </w:t>
      </w:r>
      <w:r w:rsidRPr="00F81BA5">
        <w:rPr>
          <w:bCs/>
        </w:rPr>
        <w:t>годы, ед.</w:t>
      </w:r>
    </w:p>
    <w:p w14:paraId="6B1B0DBB" w14:textId="77777777" w:rsidR="002F1950" w:rsidRPr="00F81BA5" w:rsidRDefault="002F1950" w:rsidP="002F1950">
      <w:pPr>
        <w:pStyle w:val="a3"/>
        <w:ind w:left="709" w:right="0" w:firstLine="0"/>
        <w:jc w:val="center"/>
        <w:rPr>
          <w:b/>
          <w:bCs/>
        </w:rPr>
      </w:pPr>
    </w:p>
    <w:tbl>
      <w:tblPr>
        <w:tblStyle w:val="ae"/>
        <w:tblW w:w="9298" w:type="dxa"/>
        <w:tblInd w:w="-5" w:type="dxa"/>
        <w:tblLook w:val="04A0" w:firstRow="1" w:lastRow="0" w:firstColumn="1" w:lastColumn="0" w:noHBand="0" w:noVBand="1"/>
      </w:tblPr>
      <w:tblGrid>
        <w:gridCol w:w="3544"/>
        <w:gridCol w:w="1359"/>
        <w:gridCol w:w="1418"/>
        <w:gridCol w:w="1559"/>
        <w:gridCol w:w="1418"/>
      </w:tblGrid>
      <w:tr w:rsidR="00F81BA5" w:rsidRPr="00F81BA5" w14:paraId="3D78F0B6" w14:textId="77777777" w:rsidTr="00FD3D04">
        <w:tc>
          <w:tcPr>
            <w:tcW w:w="3544" w:type="dxa"/>
          </w:tcPr>
          <w:p w14:paraId="07EABFE4" w14:textId="77777777" w:rsidR="002F1950" w:rsidRPr="00F81BA5" w:rsidRDefault="002F1950" w:rsidP="00FD3D04">
            <w:pPr>
              <w:pStyle w:val="a3"/>
              <w:ind w:left="0" w:right="0" w:firstLine="0"/>
              <w:jc w:val="center"/>
              <w:rPr>
                <w:b/>
                <w:bCs/>
              </w:rPr>
            </w:pPr>
            <w:r w:rsidRPr="00F81BA5">
              <w:rPr>
                <w:rFonts w:eastAsia="Calibri"/>
                <w:bCs/>
              </w:rPr>
              <w:t>Область региона</w:t>
            </w:r>
          </w:p>
        </w:tc>
        <w:tc>
          <w:tcPr>
            <w:tcW w:w="1359" w:type="dxa"/>
          </w:tcPr>
          <w:p w14:paraId="53D0322B" w14:textId="77777777" w:rsidR="002F1950" w:rsidRPr="00F81BA5" w:rsidRDefault="002F1950" w:rsidP="00FD3D04">
            <w:pPr>
              <w:pStyle w:val="a3"/>
              <w:ind w:left="0" w:right="0" w:firstLine="0"/>
              <w:jc w:val="center"/>
              <w:rPr>
                <w:b/>
                <w:bCs/>
              </w:rPr>
            </w:pPr>
            <w:r w:rsidRPr="00F81BA5">
              <w:rPr>
                <w:b/>
                <w:bCs/>
              </w:rPr>
              <w:t>2019 г.</w:t>
            </w:r>
          </w:p>
        </w:tc>
        <w:tc>
          <w:tcPr>
            <w:tcW w:w="1418" w:type="dxa"/>
          </w:tcPr>
          <w:p w14:paraId="75217921" w14:textId="77777777" w:rsidR="002F1950" w:rsidRPr="00F81BA5" w:rsidRDefault="002F1950" w:rsidP="00FD3D04">
            <w:pPr>
              <w:pStyle w:val="a3"/>
              <w:ind w:left="0" w:right="0" w:firstLine="0"/>
              <w:jc w:val="center"/>
              <w:rPr>
                <w:b/>
                <w:bCs/>
              </w:rPr>
            </w:pPr>
            <w:r w:rsidRPr="00F81BA5">
              <w:rPr>
                <w:b/>
                <w:bCs/>
              </w:rPr>
              <w:t>2020 г.</w:t>
            </w:r>
          </w:p>
        </w:tc>
        <w:tc>
          <w:tcPr>
            <w:tcW w:w="1559" w:type="dxa"/>
          </w:tcPr>
          <w:p w14:paraId="2030DB34" w14:textId="77777777" w:rsidR="002F1950" w:rsidRPr="00F81BA5" w:rsidRDefault="002F1950" w:rsidP="00FD3D04">
            <w:pPr>
              <w:pStyle w:val="a3"/>
              <w:ind w:left="0" w:right="0" w:firstLine="0"/>
              <w:jc w:val="center"/>
              <w:rPr>
                <w:b/>
                <w:bCs/>
              </w:rPr>
            </w:pPr>
            <w:r w:rsidRPr="00F81BA5">
              <w:rPr>
                <w:b/>
                <w:bCs/>
              </w:rPr>
              <w:t>2021 г.</w:t>
            </w:r>
          </w:p>
        </w:tc>
        <w:tc>
          <w:tcPr>
            <w:tcW w:w="1418" w:type="dxa"/>
          </w:tcPr>
          <w:p w14:paraId="0D56293E" w14:textId="77777777" w:rsidR="002F1950" w:rsidRPr="00F81BA5" w:rsidRDefault="002F1950" w:rsidP="00FD3D04">
            <w:pPr>
              <w:pStyle w:val="a3"/>
              <w:ind w:left="0" w:right="0" w:firstLine="0"/>
              <w:jc w:val="center"/>
              <w:rPr>
                <w:b/>
                <w:bCs/>
              </w:rPr>
            </w:pPr>
            <w:r w:rsidRPr="00F81BA5">
              <w:rPr>
                <w:b/>
                <w:bCs/>
              </w:rPr>
              <w:t>2022 г.</w:t>
            </w:r>
          </w:p>
        </w:tc>
      </w:tr>
      <w:tr w:rsidR="00F81BA5" w:rsidRPr="00F81BA5" w14:paraId="4FEC4F40" w14:textId="77777777" w:rsidTr="00FD3D04">
        <w:tc>
          <w:tcPr>
            <w:tcW w:w="3544" w:type="dxa"/>
          </w:tcPr>
          <w:p w14:paraId="63B75101" w14:textId="77777777" w:rsidR="002F1950" w:rsidRPr="00F81BA5" w:rsidRDefault="002F1950" w:rsidP="00FD3D04">
            <w:pPr>
              <w:pStyle w:val="a3"/>
              <w:ind w:left="0" w:right="0" w:firstLine="0"/>
              <w:jc w:val="center"/>
              <w:rPr>
                <w:b/>
                <w:bCs/>
              </w:rPr>
            </w:pPr>
            <w:r w:rsidRPr="00F81BA5">
              <w:rPr>
                <w:rFonts w:eastAsia="Calibri"/>
                <w:bCs/>
              </w:rPr>
              <w:t>Акмолинская</w:t>
            </w:r>
          </w:p>
        </w:tc>
        <w:tc>
          <w:tcPr>
            <w:tcW w:w="1359" w:type="dxa"/>
          </w:tcPr>
          <w:p w14:paraId="0AAB79DE" w14:textId="77777777" w:rsidR="002F1950" w:rsidRPr="00F81BA5" w:rsidRDefault="002F1950" w:rsidP="00FD3D04">
            <w:pPr>
              <w:pStyle w:val="a3"/>
              <w:ind w:left="0" w:right="0" w:firstLine="0"/>
              <w:jc w:val="center"/>
              <w:rPr>
                <w:b/>
                <w:bCs/>
              </w:rPr>
            </w:pPr>
            <w:r w:rsidRPr="00F81BA5">
              <w:rPr>
                <w:b/>
                <w:bCs/>
                <w:lang w:val="en-US"/>
              </w:rPr>
              <w:t>24 5</w:t>
            </w:r>
            <w:r w:rsidRPr="00F81BA5">
              <w:rPr>
                <w:b/>
                <w:bCs/>
              </w:rPr>
              <w:t>38</w:t>
            </w:r>
          </w:p>
        </w:tc>
        <w:tc>
          <w:tcPr>
            <w:tcW w:w="1418" w:type="dxa"/>
          </w:tcPr>
          <w:p w14:paraId="6F6EFFB4" w14:textId="77777777" w:rsidR="002F1950" w:rsidRPr="00F81BA5" w:rsidRDefault="002F1950" w:rsidP="00FD3D04">
            <w:pPr>
              <w:pStyle w:val="a3"/>
              <w:ind w:left="0" w:right="0" w:firstLine="0"/>
              <w:jc w:val="center"/>
              <w:rPr>
                <w:b/>
                <w:bCs/>
              </w:rPr>
            </w:pPr>
            <w:r w:rsidRPr="00F81BA5">
              <w:rPr>
                <w:b/>
                <w:bCs/>
                <w:lang w:val="en-US"/>
              </w:rPr>
              <w:t>27 2</w:t>
            </w:r>
            <w:r w:rsidRPr="00F81BA5">
              <w:rPr>
                <w:b/>
                <w:bCs/>
              </w:rPr>
              <w:t>35</w:t>
            </w:r>
          </w:p>
        </w:tc>
        <w:tc>
          <w:tcPr>
            <w:tcW w:w="1559" w:type="dxa"/>
          </w:tcPr>
          <w:p w14:paraId="1054963A" w14:textId="77777777" w:rsidR="002F1950" w:rsidRPr="00F81BA5" w:rsidRDefault="002F1950" w:rsidP="00FD3D04">
            <w:pPr>
              <w:pStyle w:val="a3"/>
              <w:ind w:left="0" w:right="0" w:firstLine="0"/>
              <w:jc w:val="center"/>
              <w:rPr>
                <w:b/>
                <w:bCs/>
              </w:rPr>
            </w:pPr>
            <w:r w:rsidRPr="00F81BA5">
              <w:rPr>
                <w:b/>
                <w:bCs/>
                <w:lang w:val="en-US"/>
              </w:rPr>
              <w:t>28 0</w:t>
            </w:r>
            <w:r w:rsidRPr="00F81BA5">
              <w:rPr>
                <w:b/>
                <w:bCs/>
              </w:rPr>
              <w:t>17</w:t>
            </w:r>
          </w:p>
        </w:tc>
        <w:tc>
          <w:tcPr>
            <w:tcW w:w="1418" w:type="dxa"/>
          </w:tcPr>
          <w:p w14:paraId="1813F009" w14:textId="77777777" w:rsidR="002F1950" w:rsidRPr="00F81BA5" w:rsidRDefault="002F1950" w:rsidP="00FD3D04">
            <w:pPr>
              <w:pStyle w:val="a3"/>
              <w:ind w:left="0" w:right="0" w:firstLine="0"/>
              <w:jc w:val="center"/>
              <w:rPr>
                <w:b/>
                <w:bCs/>
              </w:rPr>
            </w:pPr>
            <w:r w:rsidRPr="00F81BA5">
              <w:rPr>
                <w:b/>
                <w:bCs/>
                <w:lang w:val="en-US"/>
              </w:rPr>
              <w:t>30 5</w:t>
            </w:r>
            <w:r w:rsidRPr="00F81BA5">
              <w:rPr>
                <w:b/>
                <w:bCs/>
              </w:rPr>
              <w:t>22</w:t>
            </w:r>
          </w:p>
        </w:tc>
      </w:tr>
      <w:tr w:rsidR="00F81BA5" w:rsidRPr="00F81BA5" w14:paraId="5DC6F6F0" w14:textId="77777777" w:rsidTr="00FD3D04">
        <w:tc>
          <w:tcPr>
            <w:tcW w:w="3544" w:type="dxa"/>
          </w:tcPr>
          <w:p w14:paraId="37A93D1E" w14:textId="77777777" w:rsidR="002F1950" w:rsidRPr="00F81BA5" w:rsidRDefault="002F1950" w:rsidP="00FD3D04">
            <w:pPr>
              <w:pStyle w:val="a3"/>
              <w:ind w:left="0" w:right="0" w:firstLine="0"/>
              <w:jc w:val="center"/>
              <w:rPr>
                <w:b/>
                <w:bCs/>
              </w:rPr>
            </w:pPr>
            <w:r w:rsidRPr="00F81BA5">
              <w:rPr>
                <w:rFonts w:eastAsia="Calibri"/>
                <w:bCs/>
              </w:rPr>
              <w:t>Костанайская</w:t>
            </w:r>
          </w:p>
        </w:tc>
        <w:tc>
          <w:tcPr>
            <w:tcW w:w="1359" w:type="dxa"/>
          </w:tcPr>
          <w:p w14:paraId="729A6CD4" w14:textId="77777777" w:rsidR="002F1950" w:rsidRPr="00F81BA5" w:rsidRDefault="002F1950" w:rsidP="00FD3D04">
            <w:pPr>
              <w:pStyle w:val="a3"/>
              <w:ind w:left="0" w:right="0" w:firstLine="0"/>
              <w:jc w:val="center"/>
              <w:rPr>
                <w:b/>
                <w:bCs/>
                <w:lang w:val="en-US"/>
              </w:rPr>
            </w:pPr>
            <w:r w:rsidRPr="00F81BA5">
              <w:rPr>
                <w:b/>
                <w:bCs/>
                <w:lang w:val="en-US"/>
              </w:rPr>
              <w:t>24 717</w:t>
            </w:r>
          </w:p>
        </w:tc>
        <w:tc>
          <w:tcPr>
            <w:tcW w:w="1418" w:type="dxa"/>
          </w:tcPr>
          <w:p w14:paraId="294E056A" w14:textId="77777777" w:rsidR="002F1950" w:rsidRPr="00F81BA5" w:rsidRDefault="002F1950" w:rsidP="00FD3D04">
            <w:pPr>
              <w:pStyle w:val="a3"/>
              <w:ind w:left="0" w:right="0" w:firstLine="0"/>
              <w:jc w:val="center"/>
              <w:rPr>
                <w:b/>
                <w:bCs/>
                <w:lang w:val="en-US"/>
              </w:rPr>
            </w:pPr>
            <w:r w:rsidRPr="00F81BA5">
              <w:rPr>
                <w:b/>
                <w:bCs/>
                <w:lang w:val="en-US"/>
              </w:rPr>
              <w:t>29 533</w:t>
            </w:r>
          </w:p>
        </w:tc>
        <w:tc>
          <w:tcPr>
            <w:tcW w:w="1559" w:type="dxa"/>
          </w:tcPr>
          <w:p w14:paraId="31328BD9" w14:textId="77777777" w:rsidR="002F1950" w:rsidRPr="00F81BA5" w:rsidRDefault="002F1950" w:rsidP="00FD3D04">
            <w:pPr>
              <w:pStyle w:val="a3"/>
              <w:ind w:left="0" w:right="0" w:firstLine="0"/>
              <w:jc w:val="center"/>
              <w:rPr>
                <w:b/>
                <w:bCs/>
                <w:lang w:val="en-US"/>
              </w:rPr>
            </w:pPr>
            <w:r w:rsidRPr="00F81BA5">
              <w:rPr>
                <w:b/>
                <w:bCs/>
                <w:lang w:val="en-US"/>
              </w:rPr>
              <w:t>30 851</w:t>
            </w:r>
          </w:p>
        </w:tc>
        <w:tc>
          <w:tcPr>
            <w:tcW w:w="1418" w:type="dxa"/>
          </w:tcPr>
          <w:p w14:paraId="7B2BE396" w14:textId="77777777" w:rsidR="002F1950" w:rsidRPr="00F81BA5" w:rsidRDefault="002F1950" w:rsidP="00FD3D04">
            <w:pPr>
              <w:pStyle w:val="a3"/>
              <w:ind w:left="0" w:right="0" w:firstLine="0"/>
              <w:jc w:val="center"/>
              <w:rPr>
                <w:b/>
                <w:bCs/>
                <w:lang w:val="en-US"/>
              </w:rPr>
            </w:pPr>
            <w:r w:rsidRPr="00F81BA5">
              <w:rPr>
                <w:b/>
                <w:bCs/>
                <w:lang w:val="en-US"/>
              </w:rPr>
              <w:t>37 801</w:t>
            </w:r>
          </w:p>
        </w:tc>
      </w:tr>
      <w:tr w:rsidR="00F81BA5" w:rsidRPr="00F81BA5" w14:paraId="5233D016" w14:textId="77777777" w:rsidTr="00FD3D04">
        <w:tc>
          <w:tcPr>
            <w:tcW w:w="3544" w:type="dxa"/>
          </w:tcPr>
          <w:p w14:paraId="34FC425C" w14:textId="77777777" w:rsidR="002F1950" w:rsidRPr="00F81BA5" w:rsidRDefault="002F1950" w:rsidP="00FD3D04">
            <w:pPr>
              <w:pStyle w:val="a3"/>
              <w:ind w:left="0" w:right="0" w:firstLine="0"/>
              <w:jc w:val="center"/>
              <w:rPr>
                <w:b/>
                <w:bCs/>
              </w:rPr>
            </w:pPr>
            <w:r w:rsidRPr="00F81BA5">
              <w:rPr>
                <w:rFonts w:eastAsia="Calibri"/>
                <w:bCs/>
              </w:rPr>
              <w:t>Павлодарская</w:t>
            </w:r>
          </w:p>
        </w:tc>
        <w:tc>
          <w:tcPr>
            <w:tcW w:w="1359" w:type="dxa"/>
          </w:tcPr>
          <w:p w14:paraId="4C8A8FD9" w14:textId="77777777" w:rsidR="002F1950" w:rsidRPr="00F81BA5" w:rsidRDefault="002F1950" w:rsidP="00FD3D04">
            <w:pPr>
              <w:pStyle w:val="a3"/>
              <w:ind w:left="0" w:right="0" w:firstLine="0"/>
              <w:jc w:val="center"/>
              <w:rPr>
                <w:b/>
                <w:bCs/>
              </w:rPr>
            </w:pPr>
            <w:r w:rsidRPr="00F81BA5">
              <w:rPr>
                <w:b/>
                <w:bCs/>
                <w:lang w:val="en-US"/>
              </w:rPr>
              <w:t>18 4</w:t>
            </w:r>
            <w:r w:rsidRPr="00F81BA5">
              <w:rPr>
                <w:b/>
                <w:bCs/>
              </w:rPr>
              <w:t>40</w:t>
            </w:r>
          </w:p>
        </w:tc>
        <w:tc>
          <w:tcPr>
            <w:tcW w:w="1418" w:type="dxa"/>
          </w:tcPr>
          <w:p w14:paraId="7ABD5C28" w14:textId="77777777" w:rsidR="002F1950" w:rsidRPr="00F81BA5" w:rsidRDefault="002F1950" w:rsidP="00FD3D04">
            <w:pPr>
              <w:pStyle w:val="a3"/>
              <w:ind w:left="0" w:right="0" w:firstLine="0"/>
              <w:jc w:val="center"/>
              <w:rPr>
                <w:b/>
                <w:bCs/>
              </w:rPr>
            </w:pPr>
            <w:r w:rsidRPr="00F81BA5">
              <w:rPr>
                <w:b/>
                <w:bCs/>
                <w:lang w:val="en-US"/>
              </w:rPr>
              <w:t>20 7</w:t>
            </w:r>
            <w:r w:rsidRPr="00F81BA5">
              <w:rPr>
                <w:b/>
                <w:bCs/>
              </w:rPr>
              <w:t>15</w:t>
            </w:r>
          </w:p>
        </w:tc>
        <w:tc>
          <w:tcPr>
            <w:tcW w:w="1559" w:type="dxa"/>
          </w:tcPr>
          <w:p w14:paraId="4D85730D" w14:textId="77777777" w:rsidR="002F1950" w:rsidRPr="00F81BA5" w:rsidRDefault="002F1950" w:rsidP="00FD3D04">
            <w:pPr>
              <w:pStyle w:val="a3"/>
              <w:ind w:left="0" w:right="0" w:firstLine="0"/>
              <w:jc w:val="center"/>
              <w:rPr>
                <w:b/>
                <w:bCs/>
              </w:rPr>
            </w:pPr>
            <w:r w:rsidRPr="00F81BA5">
              <w:rPr>
                <w:b/>
                <w:bCs/>
                <w:lang w:val="en-US"/>
              </w:rPr>
              <w:t>21 8</w:t>
            </w:r>
            <w:r w:rsidRPr="00F81BA5">
              <w:rPr>
                <w:b/>
                <w:bCs/>
              </w:rPr>
              <w:t>87</w:t>
            </w:r>
          </w:p>
        </w:tc>
        <w:tc>
          <w:tcPr>
            <w:tcW w:w="1418" w:type="dxa"/>
          </w:tcPr>
          <w:p w14:paraId="139B91C4" w14:textId="77777777" w:rsidR="002F1950" w:rsidRPr="00F81BA5" w:rsidRDefault="002F1950" w:rsidP="00FD3D04">
            <w:pPr>
              <w:pStyle w:val="a3"/>
              <w:ind w:left="0" w:right="0" w:firstLine="0"/>
              <w:jc w:val="center"/>
              <w:rPr>
                <w:b/>
                <w:bCs/>
              </w:rPr>
            </w:pPr>
            <w:r w:rsidRPr="00F81BA5">
              <w:rPr>
                <w:b/>
                <w:bCs/>
                <w:lang w:val="en-US"/>
              </w:rPr>
              <w:t>24 0</w:t>
            </w:r>
            <w:r w:rsidRPr="00F81BA5">
              <w:rPr>
                <w:b/>
                <w:bCs/>
              </w:rPr>
              <w:t>60</w:t>
            </w:r>
          </w:p>
        </w:tc>
      </w:tr>
      <w:tr w:rsidR="00F81BA5" w:rsidRPr="00F81BA5" w14:paraId="46C48210" w14:textId="77777777" w:rsidTr="00FD3D04">
        <w:tc>
          <w:tcPr>
            <w:tcW w:w="3544" w:type="dxa"/>
          </w:tcPr>
          <w:p w14:paraId="28C2CB90" w14:textId="77777777" w:rsidR="002F1950" w:rsidRPr="00F81BA5" w:rsidRDefault="002F1950" w:rsidP="00FD3D04">
            <w:pPr>
              <w:pStyle w:val="a3"/>
              <w:ind w:left="0" w:right="0" w:firstLine="0"/>
              <w:jc w:val="center"/>
              <w:rPr>
                <w:b/>
                <w:bCs/>
              </w:rPr>
            </w:pPr>
            <w:r w:rsidRPr="00F81BA5">
              <w:rPr>
                <w:rFonts w:eastAsia="Calibri"/>
                <w:bCs/>
              </w:rPr>
              <w:t>Северо-Казахстанская</w:t>
            </w:r>
          </w:p>
        </w:tc>
        <w:tc>
          <w:tcPr>
            <w:tcW w:w="1359" w:type="dxa"/>
          </w:tcPr>
          <w:p w14:paraId="5408188C" w14:textId="77777777" w:rsidR="002F1950" w:rsidRPr="00F81BA5" w:rsidRDefault="002F1950" w:rsidP="00FD3D04">
            <w:pPr>
              <w:pStyle w:val="a3"/>
              <w:ind w:left="0" w:right="0" w:firstLine="0"/>
              <w:jc w:val="center"/>
              <w:rPr>
                <w:b/>
                <w:bCs/>
              </w:rPr>
            </w:pPr>
            <w:r w:rsidRPr="00F81BA5">
              <w:rPr>
                <w:b/>
                <w:bCs/>
                <w:lang w:val="en-US"/>
              </w:rPr>
              <w:t>19 2</w:t>
            </w:r>
            <w:r w:rsidRPr="00F81BA5">
              <w:rPr>
                <w:b/>
                <w:bCs/>
              </w:rPr>
              <w:t>87</w:t>
            </w:r>
          </w:p>
        </w:tc>
        <w:tc>
          <w:tcPr>
            <w:tcW w:w="1418" w:type="dxa"/>
          </w:tcPr>
          <w:p w14:paraId="55A28667" w14:textId="77777777" w:rsidR="002F1950" w:rsidRPr="00F81BA5" w:rsidRDefault="002F1950" w:rsidP="00FD3D04">
            <w:pPr>
              <w:pStyle w:val="a3"/>
              <w:ind w:left="0" w:right="0" w:firstLine="0"/>
              <w:jc w:val="center"/>
              <w:rPr>
                <w:b/>
                <w:bCs/>
              </w:rPr>
            </w:pPr>
            <w:r w:rsidRPr="00F81BA5">
              <w:rPr>
                <w:b/>
                <w:bCs/>
                <w:lang w:val="en-US"/>
              </w:rPr>
              <w:t>20 9</w:t>
            </w:r>
            <w:r w:rsidRPr="00F81BA5">
              <w:rPr>
                <w:b/>
                <w:bCs/>
              </w:rPr>
              <w:t>45</w:t>
            </w:r>
          </w:p>
        </w:tc>
        <w:tc>
          <w:tcPr>
            <w:tcW w:w="1559" w:type="dxa"/>
          </w:tcPr>
          <w:p w14:paraId="570B0B90" w14:textId="77777777" w:rsidR="002F1950" w:rsidRPr="00F81BA5" w:rsidRDefault="002F1950" w:rsidP="00FD3D04">
            <w:pPr>
              <w:pStyle w:val="a3"/>
              <w:ind w:left="0" w:right="0" w:firstLine="0"/>
              <w:jc w:val="center"/>
              <w:rPr>
                <w:b/>
                <w:bCs/>
              </w:rPr>
            </w:pPr>
            <w:r w:rsidRPr="00F81BA5">
              <w:rPr>
                <w:b/>
                <w:bCs/>
                <w:lang w:val="en-US"/>
              </w:rPr>
              <w:t>21 1</w:t>
            </w:r>
            <w:r w:rsidRPr="00F81BA5">
              <w:rPr>
                <w:b/>
                <w:bCs/>
              </w:rPr>
              <w:t>27</w:t>
            </w:r>
          </w:p>
        </w:tc>
        <w:tc>
          <w:tcPr>
            <w:tcW w:w="1418" w:type="dxa"/>
          </w:tcPr>
          <w:p w14:paraId="5DC76D99" w14:textId="77777777" w:rsidR="002F1950" w:rsidRPr="00F81BA5" w:rsidRDefault="002F1950" w:rsidP="00FD3D04">
            <w:pPr>
              <w:pStyle w:val="a3"/>
              <w:ind w:left="0" w:right="0" w:firstLine="0"/>
              <w:jc w:val="center"/>
              <w:rPr>
                <w:b/>
                <w:bCs/>
              </w:rPr>
            </w:pPr>
            <w:r w:rsidRPr="00F81BA5">
              <w:rPr>
                <w:b/>
                <w:bCs/>
                <w:lang w:val="en-US"/>
              </w:rPr>
              <w:t>53 1</w:t>
            </w:r>
            <w:r w:rsidRPr="00F81BA5">
              <w:rPr>
                <w:b/>
                <w:bCs/>
              </w:rPr>
              <w:t>22</w:t>
            </w:r>
          </w:p>
        </w:tc>
      </w:tr>
      <w:tr w:rsidR="00F81BA5" w:rsidRPr="00F81BA5" w14:paraId="3177985E" w14:textId="77777777" w:rsidTr="00FD3D04">
        <w:tc>
          <w:tcPr>
            <w:tcW w:w="3544" w:type="dxa"/>
          </w:tcPr>
          <w:p w14:paraId="7BBE86D6" w14:textId="230098F3" w:rsidR="002F1950" w:rsidRPr="00F81BA5" w:rsidRDefault="002F1950" w:rsidP="00FD3D04">
            <w:pPr>
              <w:pStyle w:val="a3"/>
              <w:ind w:left="0" w:right="0" w:firstLine="0"/>
              <w:jc w:val="center"/>
              <w:rPr>
                <w:b/>
                <w:bCs/>
              </w:rPr>
            </w:pPr>
            <w:r w:rsidRPr="00F81BA5">
              <w:rPr>
                <w:rFonts w:eastAsia="Calibri"/>
                <w:bCs/>
              </w:rPr>
              <w:t>Кокшетауская</w:t>
            </w:r>
          </w:p>
        </w:tc>
        <w:tc>
          <w:tcPr>
            <w:tcW w:w="1359" w:type="dxa"/>
          </w:tcPr>
          <w:p w14:paraId="5747B694" w14:textId="77777777" w:rsidR="002F1950" w:rsidRPr="00F81BA5" w:rsidRDefault="002F1950" w:rsidP="00FD3D04">
            <w:pPr>
              <w:pStyle w:val="a3"/>
              <w:ind w:left="0" w:right="0" w:firstLine="0"/>
              <w:jc w:val="center"/>
              <w:rPr>
                <w:b/>
                <w:bCs/>
              </w:rPr>
            </w:pPr>
            <w:r w:rsidRPr="00F81BA5">
              <w:rPr>
                <w:b/>
                <w:bCs/>
                <w:lang w:val="en-US"/>
              </w:rPr>
              <w:t>24 535</w:t>
            </w:r>
          </w:p>
        </w:tc>
        <w:tc>
          <w:tcPr>
            <w:tcW w:w="1418" w:type="dxa"/>
          </w:tcPr>
          <w:p w14:paraId="753428E6" w14:textId="77777777" w:rsidR="002F1950" w:rsidRPr="00F81BA5" w:rsidRDefault="002F1950" w:rsidP="00FD3D04">
            <w:pPr>
              <w:pStyle w:val="a3"/>
              <w:ind w:left="0" w:right="0" w:firstLine="0"/>
              <w:jc w:val="center"/>
              <w:rPr>
                <w:b/>
                <w:bCs/>
              </w:rPr>
            </w:pPr>
            <w:r w:rsidRPr="00F81BA5">
              <w:rPr>
                <w:b/>
                <w:bCs/>
                <w:lang w:val="en-US"/>
              </w:rPr>
              <w:t>27 266</w:t>
            </w:r>
          </w:p>
        </w:tc>
        <w:tc>
          <w:tcPr>
            <w:tcW w:w="1559" w:type="dxa"/>
          </w:tcPr>
          <w:p w14:paraId="6D11F74A" w14:textId="77777777" w:rsidR="002F1950" w:rsidRPr="00F81BA5" w:rsidRDefault="002F1950" w:rsidP="00FD3D04">
            <w:pPr>
              <w:pStyle w:val="a3"/>
              <w:ind w:left="0" w:right="0" w:firstLine="0"/>
              <w:jc w:val="center"/>
              <w:rPr>
                <w:b/>
                <w:bCs/>
              </w:rPr>
            </w:pPr>
            <w:r w:rsidRPr="00F81BA5">
              <w:rPr>
                <w:b/>
                <w:bCs/>
                <w:lang w:val="en-US"/>
              </w:rPr>
              <w:t>28 013</w:t>
            </w:r>
          </w:p>
        </w:tc>
        <w:tc>
          <w:tcPr>
            <w:tcW w:w="1418" w:type="dxa"/>
          </w:tcPr>
          <w:p w14:paraId="6548B5E9" w14:textId="77777777" w:rsidR="002F1950" w:rsidRPr="00F81BA5" w:rsidRDefault="002F1950" w:rsidP="00FD3D04">
            <w:pPr>
              <w:pStyle w:val="a3"/>
              <w:ind w:left="0" w:right="0" w:firstLine="0"/>
              <w:jc w:val="center"/>
              <w:rPr>
                <w:b/>
                <w:bCs/>
              </w:rPr>
            </w:pPr>
            <w:r w:rsidRPr="00F81BA5">
              <w:rPr>
                <w:b/>
                <w:bCs/>
                <w:lang w:val="en-US"/>
              </w:rPr>
              <w:t>30 526</w:t>
            </w:r>
          </w:p>
        </w:tc>
      </w:tr>
      <w:tr w:rsidR="00F81BA5" w:rsidRPr="00F81BA5" w14:paraId="6ECCF847" w14:textId="77777777" w:rsidTr="00FD3D04">
        <w:tc>
          <w:tcPr>
            <w:tcW w:w="3544" w:type="dxa"/>
          </w:tcPr>
          <w:p w14:paraId="541D1721" w14:textId="77777777" w:rsidR="002F1950" w:rsidRPr="00F81BA5" w:rsidRDefault="002F1950" w:rsidP="00FD3D04">
            <w:pPr>
              <w:pStyle w:val="a3"/>
              <w:ind w:left="0" w:right="0" w:firstLine="0"/>
              <w:jc w:val="center"/>
              <w:rPr>
                <w:rFonts w:eastAsia="Calibri"/>
                <w:bCs/>
              </w:rPr>
            </w:pPr>
            <w:r w:rsidRPr="00F81BA5">
              <w:rPr>
                <w:rFonts w:eastAsia="Calibri"/>
                <w:b/>
              </w:rPr>
              <w:t>В целом по всему Казахстану</w:t>
            </w:r>
          </w:p>
        </w:tc>
        <w:tc>
          <w:tcPr>
            <w:tcW w:w="1359" w:type="dxa"/>
          </w:tcPr>
          <w:p w14:paraId="7B0D23AD" w14:textId="77777777" w:rsidR="002F1950" w:rsidRPr="00F81BA5" w:rsidRDefault="002F1950" w:rsidP="00FD3D04">
            <w:pPr>
              <w:pStyle w:val="a3"/>
              <w:ind w:left="0" w:right="0" w:firstLine="0"/>
              <w:jc w:val="center"/>
              <w:rPr>
                <w:b/>
                <w:bCs/>
              </w:rPr>
            </w:pPr>
            <w:r w:rsidRPr="00F81BA5">
              <w:rPr>
                <w:b/>
                <w:bCs/>
              </w:rPr>
              <w:t>404 850</w:t>
            </w:r>
          </w:p>
        </w:tc>
        <w:tc>
          <w:tcPr>
            <w:tcW w:w="1418" w:type="dxa"/>
          </w:tcPr>
          <w:p w14:paraId="421EAA1F" w14:textId="77777777" w:rsidR="002F1950" w:rsidRPr="00F81BA5" w:rsidRDefault="002F1950" w:rsidP="00FD3D04">
            <w:pPr>
              <w:pStyle w:val="a3"/>
              <w:ind w:left="0" w:right="0" w:firstLine="0"/>
              <w:jc w:val="center"/>
              <w:rPr>
                <w:b/>
                <w:bCs/>
              </w:rPr>
            </w:pPr>
            <w:r w:rsidRPr="00F81BA5">
              <w:rPr>
                <w:b/>
                <w:bCs/>
              </w:rPr>
              <w:t>461 797</w:t>
            </w:r>
          </w:p>
        </w:tc>
        <w:tc>
          <w:tcPr>
            <w:tcW w:w="1559" w:type="dxa"/>
          </w:tcPr>
          <w:p w14:paraId="2D712DEC" w14:textId="77777777" w:rsidR="002F1950" w:rsidRPr="00F81BA5" w:rsidRDefault="002F1950" w:rsidP="00FD3D04">
            <w:pPr>
              <w:pStyle w:val="a3"/>
              <w:ind w:left="0" w:right="0" w:firstLine="0"/>
              <w:jc w:val="center"/>
              <w:rPr>
                <w:b/>
                <w:bCs/>
              </w:rPr>
            </w:pPr>
            <w:r w:rsidRPr="00F81BA5">
              <w:rPr>
                <w:b/>
                <w:bCs/>
              </w:rPr>
              <w:t>479 661</w:t>
            </w:r>
          </w:p>
        </w:tc>
        <w:tc>
          <w:tcPr>
            <w:tcW w:w="1418" w:type="dxa"/>
          </w:tcPr>
          <w:p w14:paraId="69FB7539" w14:textId="77777777" w:rsidR="002F1950" w:rsidRPr="00F81BA5" w:rsidRDefault="002F1950" w:rsidP="00FD3D04">
            <w:pPr>
              <w:pStyle w:val="a3"/>
              <w:ind w:left="0" w:right="0" w:firstLine="0"/>
              <w:jc w:val="center"/>
              <w:rPr>
                <w:b/>
                <w:bCs/>
              </w:rPr>
            </w:pPr>
            <w:r w:rsidRPr="00F81BA5">
              <w:rPr>
                <w:b/>
                <w:bCs/>
              </w:rPr>
              <w:t>506 566</w:t>
            </w:r>
          </w:p>
        </w:tc>
      </w:tr>
    </w:tbl>
    <w:p w14:paraId="485D9D33" w14:textId="77777777" w:rsidR="002F1950" w:rsidRPr="00F81BA5" w:rsidRDefault="002F1950" w:rsidP="002F1950">
      <w:pPr>
        <w:tabs>
          <w:tab w:val="left" w:pos="1134"/>
        </w:tabs>
        <w:spacing w:after="0" w:line="240" w:lineRule="auto"/>
        <w:ind w:right="-2"/>
        <w:jc w:val="both"/>
        <w:rPr>
          <w:rFonts w:ascii="Times New Roman" w:eastAsia="Calibri" w:hAnsi="Times New Roman" w:cs="Times New Roman"/>
          <w:i/>
          <w:iCs/>
          <w:sz w:val="24"/>
          <w:szCs w:val="24"/>
          <w:lang w:eastAsia="ru-RU" w:bidi="ru-RU"/>
        </w:rPr>
      </w:pPr>
      <w:r w:rsidRPr="00F81BA5">
        <w:rPr>
          <w:rFonts w:ascii="Times New Roman" w:eastAsia="Calibri" w:hAnsi="Times New Roman" w:cs="Times New Roman"/>
          <w:i/>
          <w:iCs/>
          <w:sz w:val="24"/>
          <w:szCs w:val="24"/>
          <w:lang w:eastAsia="ru-RU" w:bidi="ru-RU"/>
        </w:rPr>
        <w:t>Источник: Информационный бюллетень РГП «Казгидромет» за 2022год</w:t>
      </w:r>
    </w:p>
    <w:p w14:paraId="16895C3F" w14:textId="46CA21F8" w:rsidR="002F1950" w:rsidRPr="00F81BA5" w:rsidRDefault="002F1950" w:rsidP="00455612">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
          <w:sz w:val="28"/>
          <w:szCs w:val="28"/>
        </w:rPr>
        <w:t>2.1.3. Использование современных экологических требований при проектировании жилых комплексов</w:t>
      </w:r>
    </w:p>
    <w:p w14:paraId="2EA49E3A" w14:textId="77777777" w:rsidR="002F1950" w:rsidRPr="00F81BA5" w:rsidRDefault="002F1950" w:rsidP="002F1950">
      <w:pPr>
        <w:spacing w:after="0" w:line="240" w:lineRule="auto"/>
        <w:jc w:val="center"/>
        <w:rPr>
          <w:rFonts w:ascii="Times New Roman" w:hAnsi="Times New Roman" w:cs="Times New Roman"/>
          <w:b/>
          <w:sz w:val="28"/>
          <w:szCs w:val="28"/>
        </w:rPr>
      </w:pPr>
    </w:p>
    <w:p w14:paraId="7C56D987" w14:textId="0839FC73" w:rsidR="002F1950" w:rsidRPr="00F81BA5" w:rsidRDefault="00C9244C" w:rsidP="002F1950">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eastAsia="Calibri" w:hAnsi="Times New Roman" w:cs="Times New Roman"/>
          <w:bCs/>
          <w:sz w:val="28"/>
          <w:szCs w:val="28"/>
        </w:rPr>
        <w:t>Проведённый</w:t>
      </w:r>
      <w:r w:rsidR="002F1950" w:rsidRPr="00F81BA5">
        <w:rPr>
          <w:rFonts w:ascii="Times New Roman" w:eastAsia="Calibri" w:hAnsi="Times New Roman" w:cs="Times New Roman"/>
          <w:bCs/>
          <w:sz w:val="28"/>
          <w:szCs w:val="28"/>
        </w:rPr>
        <w:t xml:space="preserve"> анализ природных ресурсов показывает, что на современном этапе в природе происходят глобальные изменения, связанные с хаотичной деятельностью человека и интенсивным освоением им земельных территорий. В связи с неблагоприятными изменениями в климате и ресурсо</w:t>
      </w:r>
      <w:r w:rsidR="008618C0" w:rsidRPr="00F81BA5">
        <w:rPr>
          <w:rFonts w:ascii="Times New Roman" w:eastAsia="Calibri" w:hAnsi="Times New Roman" w:cs="Times New Roman"/>
          <w:bCs/>
          <w:sz w:val="28"/>
          <w:szCs w:val="28"/>
        </w:rPr>
        <w:t xml:space="preserve">в </w:t>
      </w:r>
      <w:r w:rsidR="002F1950" w:rsidRPr="00F81BA5">
        <w:rPr>
          <w:rFonts w:ascii="Times New Roman" w:eastAsia="Calibri" w:hAnsi="Times New Roman" w:cs="Times New Roman"/>
          <w:bCs/>
          <w:sz w:val="28"/>
          <w:szCs w:val="28"/>
        </w:rPr>
        <w:t>обеспечени</w:t>
      </w:r>
      <w:r w:rsidR="000A2CA0" w:rsidRPr="00F81BA5">
        <w:rPr>
          <w:rFonts w:ascii="Times New Roman" w:eastAsia="Calibri" w:hAnsi="Times New Roman" w:cs="Times New Roman"/>
          <w:bCs/>
          <w:sz w:val="28"/>
          <w:szCs w:val="28"/>
        </w:rPr>
        <w:t>я,</w:t>
      </w:r>
      <w:r w:rsidR="002F1950" w:rsidRPr="00F81BA5">
        <w:rPr>
          <w:rFonts w:ascii="Times New Roman" w:eastAsia="Calibri" w:hAnsi="Times New Roman" w:cs="Times New Roman"/>
          <w:bCs/>
          <w:sz w:val="28"/>
          <w:szCs w:val="28"/>
        </w:rPr>
        <w:t xml:space="preserve"> в настоящее время разрабатываются глобальные программы для стабилизации ситуации. Одним из решения этой проблемы являются разрабатываемые комплексы мероприятий в области экологии. При этом каждый регион требует своих комплексов мероприятий с </w:t>
      </w:r>
      <w:r w:rsidRPr="00F81BA5">
        <w:rPr>
          <w:rFonts w:ascii="Times New Roman" w:eastAsia="Calibri" w:hAnsi="Times New Roman" w:cs="Times New Roman"/>
          <w:bCs/>
          <w:sz w:val="28"/>
          <w:szCs w:val="28"/>
        </w:rPr>
        <w:t>учётом</w:t>
      </w:r>
      <w:r w:rsidR="002F1950" w:rsidRPr="00F81BA5">
        <w:rPr>
          <w:rFonts w:ascii="Times New Roman" w:eastAsia="Calibri" w:hAnsi="Times New Roman" w:cs="Times New Roman"/>
          <w:bCs/>
          <w:sz w:val="28"/>
          <w:szCs w:val="28"/>
        </w:rPr>
        <w:t xml:space="preserve"> природно-климатических региональных факторов. Это возможно достичь в т.ч. и мероприятиями в области архитектуры и строительства. Необходимо определить в каких процессах и какими способами архитектурная деятельность может повлиять на улучшение среды человека, а именно жилой среды</w:t>
      </w:r>
      <w:r w:rsidR="00C95497" w:rsidRPr="00F81BA5">
        <w:rPr>
          <w:rFonts w:ascii="Times New Roman" w:eastAsia="Calibri" w:hAnsi="Times New Roman" w:cs="Times New Roman"/>
          <w:bCs/>
          <w:sz w:val="28"/>
          <w:szCs w:val="28"/>
        </w:rPr>
        <w:t xml:space="preserve"> [49]</w:t>
      </w:r>
      <w:r w:rsidR="002F1950" w:rsidRPr="00F81BA5">
        <w:rPr>
          <w:rFonts w:ascii="Times New Roman" w:hAnsi="Times New Roman" w:cs="Times New Roman"/>
          <w:bCs/>
          <w:sz w:val="28"/>
          <w:szCs w:val="28"/>
        </w:rPr>
        <w:t xml:space="preserve">. Для получения положительного экологического эффекта, необходимо устойчивое развитие всех элементов жилой среды с </w:t>
      </w:r>
      <w:r w:rsidRPr="00F81BA5">
        <w:rPr>
          <w:rFonts w:ascii="Times New Roman" w:hAnsi="Times New Roman" w:cs="Times New Roman"/>
          <w:bCs/>
          <w:sz w:val="28"/>
          <w:szCs w:val="28"/>
        </w:rPr>
        <w:t>учётом</w:t>
      </w:r>
      <w:r w:rsidR="002F1950" w:rsidRPr="00F81BA5">
        <w:rPr>
          <w:rFonts w:ascii="Times New Roman" w:hAnsi="Times New Roman" w:cs="Times New Roman"/>
          <w:bCs/>
          <w:sz w:val="28"/>
          <w:szCs w:val="28"/>
        </w:rPr>
        <w:t xml:space="preserve"> сохранения естественного ландшафта. </w:t>
      </w:r>
    </w:p>
    <w:p w14:paraId="2AE414AB" w14:textId="05CA87FB"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Способствует достижению автономности и самостоятельности жилых комплексов, и ведут к их устойчивому развитию следующие факторы</w:t>
      </w:r>
      <w:r w:rsidR="004A61ED" w:rsidRPr="00F81BA5">
        <w:rPr>
          <w:rFonts w:ascii="Times New Roman" w:hAnsi="Times New Roman" w:cs="Times New Roman"/>
          <w:bCs/>
          <w:sz w:val="28"/>
          <w:szCs w:val="28"/>
        </w:rPr>
        <w:t xml:space="preserve"> </w:t>
      </w:r>
      <w:r w:rsidR="006B15A3" w:rsidRPr="00F81BA5">
        <w:rPr>
          <w:rFonts w:ascii="Times New Roman" w:hAnsi="Times New Roman" w:cs="Times New Roman"/>
          <w:bCs/>
          <w:sz w:val="28"/>
          <w:szCs w:val="28"/>
        </w:rPr>
        <w:t xml:space="preserve">в соответствии с рисунком </w:t>
      </w:r>
      <w:r w:rsidR="004A61ED" w:rsidRPr="00F81BA5">
        <w:rPr>
          <w:rFonts w:ascii="Times New Roman" w:hAnsi="Times New Roman" w:cs="Times New Roman"/>
          <w:bCs/>
          <w:sz w:val="28"/>
          <w:szCs w:val="28"/>
        </w:rPr>
        <w:t>Б.6</w:t>
      </w:r>
      <w:r w:rsidRPr="00F81BA5">
        <w:rPr>
          <w:rFonts w:ascii="Times New Roman" w:hAnsi="Times New Roman" w:cs="Times New Roman"/>
          <w:bCs/>
          <w:sz w:val="28"/>
          <w:szCs w:val="28"/>
        </w:rPr>
        <w:t>:</w:t>
      </w:r>
    </w:p>
    <w:p w14:paraId="0AF9AB15" w14:textId="7E6ADA5E" w:rsidR="002F1950" w:rsidRPr="00F81BA5" w:rsidRDefault="002F1950" w:rsidP="00AF1531">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F1531">
        <w:rPr>
          <w:rFonts w:ascii="Times New Roman" w:hAnsi="Times New Roman" w:cs="Times New Roman"/>
          <w:bCs/>
          <w:sz w:val="28"/>
          <w:szCs w:val="28"/>
        </w:rPr>
        <w:t xml:space="preserve"> </w:t>
      </w:r>
      <w:r w:rsidRPr="00F81BA5">
        <w:rPr>
          <w:rFonts w:ascii="Times New Roman" w:hAnsi="Times New Roman" w:cs="Times New Roman"/>
          <w:bCs/>
          <w:sz w:val="28"/>
          <w:szCs w:val="28"/>
        </w:rPr>
        <w:t>температура жилых помещений;</w:t>
      </w:r>
    </w:p>
    <w:p w14:paraId="2724F8A2" w14:textId="7A01EC40" w:rsidR="002F1950" w:rsidRPr="00F81BA5" w:rsidRDefault="002F1950" w:rsidP="00AF1531">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F1531">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атмосферный воздух; </w:t>
      </w:r>
    </w:p>
    <w:p w14:paraId="50631493" w14:textId="77777777" w:rsidR="002F1950" w:rsidRPr="00F81BA5" w:rsidRDefault="002F1950" w:rsidP="00AF1531">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 инсоляция и световой режим;</w:t>
      </w:r>
    </w:p>
    <w:p w14:paraId="04192E50" w14:textId="77777777" w:rsidR="002F1950" w:rsidRPr="00F81BA5" w:rsidRDefault="002F1950" w:rsidP="00AF1531">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 ориентация помещений;</w:t>
      </w:r>
    </w:p>
    <w:p w14:paraId="55125D8C" w14:textId="36D139FA" w:rsidR="002F1950" w:rsidRPr="00F81BA5" w:rsidRDefault="002F1950" w:rsidP="00AF1531">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F1531">
        <w:rPr>
          <w:rFonts w:ascii="Times New Roman" w:hAnsi="Times New Roman" w:cs="Times New Roman"/>
          <w:bCs/>
          <w:sz w:val="28"/>
          <w:szCs w:val="28"/>
        </w:rPr>
        <w:t xml:space="preserve"> </w:t>
      </w:r>
      <w:r w:rsidRPr="00F81BA5">
        <w:rPr>
          <w:rFonts w:ascii="Times New Roman" w:hAnsi="Times New Roman" w:cs="Times New Roman"/>
          <w:bCs/>
          <w:sz w:val="28"/>
          <w:szCs w:val="28"/>
        </w:rPr>
        <w:t>ветровой режим.</w:t>
      </w:r>
    </w:p>
    <w:p w14:paraId="3C9B9D53" w14:textId="290F7F0B" w:rsidR="002F1950" w:rsidRPr="00F81BA5" w:rsidRDefault="002F1950" w:rsidP="002F1950">
      <w:pPr>
        <w:autoSpaceDE w:val="0"/>
        <w:autoSpaceDN w:val="0"/>
        <w:adjustRightInd w:val="0"/>
        <w:spacing w:after="0" w:line="240" w:lineRule="auto"/>
        <w:ind w:firstLine="709"/>
        <w:jc w:val="both"/>
        <w:rPr>
          <w:rFonts w:ascii="Times New Roman" w:eastAsia="Times New Roman" w:hAnsi="Times New Roman" w:cs="Times New Roman"/>
          <w:bCs/>
          <w:sz w:val="28"/>
          <w:szCs w:val="28"/>
          <w:bdr w:val="none" w:sz="0" w:space="0" w:color="auto" w:frame="1"/>
          <w:lang w:eastAsia="ru-RU"/>
        </w:rPr>
      </w:pPr>
      <w:r w:rsidRPr="00F81BA5">
        <w:rPr>
          <w:rFonts w:ascii="Times New Roman" w:eastAsia="Times New Roman" w:hAnsi="Times New Roman" w:cs="Times New Roman"/>
          <w:bCs/>
          <w:sz w:val="28"/>
          <w:szCs w:val="28"/>
          <w:bdr w:val="none" w:sz="0" w:space="0" w:color="auto" w:frame="1"/>
          <w:lang w:eastAsia="ru-RU"/>
        </w:rPr>
        <w:t>Температура жилых помещений. Некомфортная температура воздуха, сильные ветра, пасмурные дни, являясь основными характеристиками погодных условий региона в значительной степени отрицательно влияют на жилье. Самым некомфортным месяцем зимы является январь, со среднесуточной температурой воздуха - 20</w:t>
      </w:r>
      <w:r w:rsidRPr="00F81BA5">
        <w:rPr>
          <w:rFonts w:ascii="Times New Roman" w:eastAsia="Calibri" w:hAnsi="Times New Roman" w:cs="Times New Roman"/>
          <w:bCs/>
          <w:sz w:val="28"/>
          <w:szCs w:val="28"/>
        </w:rPr>
        <w:sym w:font="Symbol" w:char="F0B0"/>
      </w:r>
      <w:r w:rsidRPr="00F81BA5">
        <w:rPr>
          <w:rFonts w:ascii="Times New Roman" w:eastAsia="Times New Roman" w:hAnsi="Times New Roman" w:cs="Times New Roman"/>
          <w:bCs/>
          <w:sz w:val="28"/>
          <w:szCs w:val="28"/>
          <w:bdr w:val="none" w:sz="0" w:space="0" w:color="auto" w:frame="1"/>
          <w:lang w:eastAsia="ru-RU"/>
        </w:rPr>
        <w:t xml:space="preserve"> С со знаком минус. Самым жарким месяцем является июль, его среднесуточная температура воздуха составляет + 22</w:t>
      </w:r>
      <w:r w:rsidRPr="00F81BA5">
        <w:rPr>
          <w:rFonts w:ascii="Times New Roman" w:eastAsia="Calibri" w:hAnsi="Times New Roman" w:cs="Times New Roman"/>
          <w:bCs/>
          <w:sz w:val="28"/>
          <w:szCs w:val="28"/>
        </w:rPr>
        <w:sym w:font="Symbol" w:char="F0B0"/>
      </w:r>
      <w:r w:rsidRPr="00F81BA5">
        <w:rPr>
          <w:rFonts w:ascii="Times New Roman" w:eastAsia="Times New Roman" w:hAnsi="Times New Roman" w:cs="Times New Roman"/>
          <w:bCs/>
          <w:sz w:val="28"/>
          <w:szCs w:val="28"/>
          <w:bdr w:val="none" w:sz="0" w:space="0" w:color="auto" w:frame="1"/>
          <w:lang w:eastAsia="ru-RU"/>
        </w:rPr>
        <w:t xml:space="preserve"> С. При этом, в зимний период, температура воздуха может снизиться до -46</w:t>
      </w:r>
      <w:r w:rsidRPr="00F81BA5">
        <w:rPr>
          <w:rFonts w:ascii="Times New Roman" w:eastAsia="Calibri" w:hAnsi="Times New Roman" w:cs="Times New Roman"/>
          <w:bCs/>
          <w:sz w:val="28"/>
          <w:szCs w:val="28"/>
        </w:rPr>
        <w:sym w:font="Symbol" w:char="F0B0"/>
      </w:r>
      <w:r w:rsidRPr="00F81BA5">
        <w:rPr>
          <w:rFonts w:ascii="Times New Roman" w:eastAsia="Times New Roman" w:hAnsi="Times New Roman" w:cs="Times New Roman"/>
          <w:bCs/>
          <w:sz w:val="28"/>
          <w:szCs w:val="28"/>
          <w:bdr w:val="none" w:sz="0" w:space="0" w:color="auto" w:frame="1"/>
          <w:lang w:eastAsia="ru-RU"/>
        </w:rPr>
        <w:t xml:space="preserve"> С, и в летний, достичь отметки +44</w:t>
      </w:r>
      <w:bookmarkStart w:id="27" w:name="_Hlk154686978"/>
      <w:r w:rsidRPr="00F81BA5">
        <w:rPr>
          <w:rFonts w:ascii="Times New Roman" w:eastAsia="Calibri" w:hAnsi="Times New Roman" w:cs="Times New Roman"/>
          <w:bCs/>
          <w:sz w:val="28"/>
          <w:szCs w:val="28"/>
        </w:rPr>
        <w:sym w:font="Symbol" w:char="F0B0"/>
      </w:r>
      <w:bookmarkEnd w:id="27"/>
      <w:r w:rsidRPr="00F81BA5">
        <w:rPr>
          <w:rFonts w:ascii="Times New Roman" w:eastAsia="Times New Roman" w:hAnsi="Times New Roman" w:cs="Times New Roman"/>
          <w:bCs/>
          <w:sz w:val="28"/>
          <w:szCs w:val="28"/>
          <w:bdr w:val="none" w:sz="0" w:space="0" w:color="auto" w:frame="1"/>
          <w:lang w:eastAsia="ru-RU"/>
        </w:rPr>
        <w:t xml:space="preserve"> С. Осенью и весной на территории региона часто наблюдаются заморозки</w:t>
      </w:r>
      <w:r w:rsidR="004A61ED" w:rsidRPr="00F81BA5">
        <w:rPr>
          <w:rFonts w:ascii="Times New Roman" w:eastAsia="Times New Roman" w:hAnsi="Times New Roman" w:cs="Times New Roman"/>
          <w:bCs/>
          <w:sz w:val="28"/>
          <w:szCs w:val="28"/>
          <w:bdr w:val="none" w:sz="0" w:space="0" w:color="auto" w:frame="1"/>
          <w:lang w:eastAsia="ru-RU"/>
        </w:rPr>
        <w:t xml:space="preserve"> </w:t>
      </w:r>
      <w:r w:rsidR="006B15A3" w:rsidRPr="00F81BA5">
        <w:rPr>
          <w:rFonts w:ascii="Times New Roman" w:hAnsi="Times New Roman" w:cs="Times New Roman"/>
          <w:bCs/>
          <w:sz w:val="28"/>
          <w:szCs w:val="28"/>
        </w:rPr>
        <w:t xml:space="preserve">в соответствии с рисунком </w:t>
      </w:r>
      <w:r w:rsidR="004A61ED" w:rsidRPr="00F81BA5">
        <w:rPr>
          <w:rFonts w:ascii="Times New Roman" w:hAnsi="Times New Roman" w:cs="Times New Roman"/>
          <w:bCs/>
          <w:sz w:val="28"/>
          <w:szCs w:val="28"/>
        </w:rPr>
        <w:t>Б.6</w:t>
      </w:r>
      <w:r w:rsidR="000648F6" w:rsidRPr="00F81BA5">
        <w:rPr>
          <w:rFonts w:ascii="Times New Roman" w:eastAsia="Calibri" w:hAnsi="Times New Roman" w:cs="Times New Roman"/>
          <w:bCs/>
          <w:sz w:val="28"/>
          <w:szCs w:val="28"/>
          <w:lang w:eastAsia="ru-RU" w:bidi="ru-RU"/>
        </w:rPr>
        <w:t xml:space="preserve"> [105]</w:t>
      </w:r>
      <w:r w:rsidRPr="00F81BA5">
        <w:rPr>
          <w:rFonts w:ascii="Times New Roman" w:eastAsia="Times New Roman" w:hAnsi="Times New Roman" w:cs="Times New Roman"/>
          <w:bCs/>
          <w:sz w:val="28"/>
          <w:szCs w:val="28"/>
          <w:bdr w:val="none" w:sz="0" w:space="0" w:color="auto" w:frame="1"/>
          <w:lang w:eastAsia="ru-RU"/>
        </w:rPr>
        <w:t>.</w:t>
      </w:r>
    </w:p>
    <w:p w14:paraId="38EF4E59" w14:textId="43BE99BE"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Комфортную внутреннюю температуру жилых помещений, возможно достичь за </w:t>
      </w:r>
      <w:r w:rsidR="00C9244C" w:rsidRPr="00F81BA5">
        <w:rPr>
          <w:rFonts w:ascii="Times New Roman" w:hAnsi="Times New Roman" w:cs="Times New Roman"/>
          <w:bCs/>
          <w:sz w:val="28"/>
          <w:szCs w:val="28"/>
        </w:rPr>
        <w:t>счёт</w:t>
      </w:r>
      <w:r w:rsidRPr="00F81BA5">
        <w:rPr>
          <w:rFonts w:ascii="Times New Roman" w:hAnsi="Times New Roman" w:cs="Times New Roman"/>
          <w:bCs/>
          <w:sz w:val="28"/>
          <w:szCs w:val="28"/>
        </w:rPr>
        <w:t xml:space="preserve"> их оптимального </w:t>
      </w:r>
      <w:r w:rsidR="00C9244C" w:rsidRPr="00F81BA5">
        <w:rPr>
          <w:rFonts w:ascii="Times New Roman" w:hAnsi="Times New Roman" w:cs="Times New Roman"/>
          <w:bCs/>
          <w:sz w:val="28"/>
          <w:szCs w:val="28"/>
        </w:rPr>
        <w:t>объёмно</w:t>
      </w:r>
      <w:r w:rsidRPr="00F81BA5">
        <w:rPr>
          <w:rFonts w:ascii="Times New Roman" w:hAnsi="Times New Roman" w:cs="Times New Roman"/>
          <w:bCs/>
          <w:sz w:val="28"/>
          <w:szCs w:val="28"/>
        </w:rPr>
        <w:t xml:space="preserve">-планировочного решения, а также архитектурно-конструктивных решений наружных фасадных элементов дома, что </w:t>
      </w:r>
      <w:r w:rsidR="00C9244C" w:rsidRPr="00F81BA5">
        <w:rPr>
          <w:rFonts w:ascii="Times New Roman" w:hAnsi="Times New Roman" w:cs="Times New Roman"/>
          <w:bCs/>
          <w:sz w:val="28"/>
          <w:szCs w:val="28"/>
        </w:rPr>
        <w:t>даёт</w:t>
      </w:r>
      <w:r w:rsidRPr="00F81BA5">
        <w:rPr>
          <w:rFonts w:ascii="Times New Roman" w:hAnsi="Times New Roman" w:cs="Times New Roman"/>
          <w:bCs/>
          <w:sz w:val="28"/>
          <w:szCs w:val="28"/>
        </w:rPr>
        <w:t xml:space="preserve"> возможность улучшить температурный режим жилого комплекса и значительно уменьшить его теплопотери. </w:t>
      </w:r>
    </w:p>
    <w:p w14:paraId="4F9D73F6" w14:textId="10889803"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b/>
          <w:bCs/>
          <w:sz w:val="28"/>
          <w:szCs w:val="28"/>
        </w:rPr>
      </w:pPr>
      <w:r w:rsidRPr="00F81BA5">
        <w:rPr>
          <w:rFonts w:ascii="Times New Roman" w:hAnsi="Times New Roman" w:cs="Times New Roman"/>
          <w:bCs/>
          <w:sz w:val="28"/>
          <w:szCs w:val="28"/>
        </w:rPr>
        <w:t xml:space="preserve">Атмосферный воздух. Сопутствующими элементами транспортных сетей является загрязнения, сажа, пыль и шум. Здания, расположенные вдоль автомобильных дорог, подвергаются наиболее интенсивному воздействию этих компонентов. </w:t>
      </w:r>
      <w:r w:rsidR="00C9244C" w:rsidRPr="00F81BA5">
        <w:rPr>
          <w:rFonts w:ascii="Times New Roman" w:hAnsi="Times New Roman" w:cs="Times New Roman"/>
          <w:bCs/>
          <w:sz w:val="28"/>
          <w:szCs w:val="28"/>
        </w:rPr>
        <w:t>Тяжёлые</w:t>
      </w:r>
      <w:r w:rsidRPr="00F81BA5">
        <w:rPr>
          <w:rFonts w:ascii="Times New Roman" w:hAnsi="Times New Roman" w:cs="Times New Roman"/>
          <w:bCs/>
          <w:sz w:val="28"/>
          <w:szCs w:val="28"/>
        </w:rPr>
        <w:t xml:space="preserve"> выхлопные </w:t>
      </w:r>
      <w:r w:rsidR="00757864" w:rsidRPr="00F81BA5">
        <w:rPr>
          <w:rFonts w:ascii="Times New Roman" w:hAnsi="Times New Roman" w:cs="Times New Roman"/>
          <w:bCs/>
          <w:sz w:val="28"/>
          <w:szCs w:val="28"/>
        </w:rPr>
        <w:t xml:space="preserve">газы </w:t>
      </w:r>
      <w:r w:rsidRPr="00F81BA5">
        <w:rPr>
          <w:rFonts w:ascii="Times New Roman" w:hAnsi="Times New Roman" w:cs="Times New Roman"/>
          <w:bCs/>
          <w:sz w:val="28"/>
          <w:szCs w:val="28"/>
        </w:rPr>
        <w:t>и улич</w:t>
      </w:r>
      <w:r w:rsidR="00E60187">
        <w:rPr>
          <w:rFonts w:ascii="Times New Roman" w:hAnsi="Times New Roman" w:cs="Times New Roman"/>
          <w:bCs/>
          <w:sz w:val="28"/>
          <w:szCs w:val="28"/>
        </w:rPr>
        <w:t>н</w:t>
      </w:r>
      <w:r w:rsidRPr="00F81BA5">
        <w:rPr>
          <w:rFonts w:ascii="Times New Roman" w:hAnsi="Times New Roman" w:cs="Times New Roman"/>
          <w:bCs/>
          <w:sz w:val="28"/>
          <w:szCs w:val="28"/>
        </w:rPr>
        <w:t>ая пыль поднимаются на высоту до 15</w:t>
      </w:r>
      <w:r w:rsidR="003D6B60"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метров над </w:t>
      </w:r>
      <w:r w:rsidR="00C9244C" w:rsidRPr="00F81BA5">
        <w:rPr>
          <w:rFonts w:ascii="Times New Roman" w:hAnsi="Times New Roman" w:cs="Times New Roman"/>
          <w:bCs/>
          <w:sz w:val="28"/>
          <w:szCs w:val="28"/>
        </w:rPr>
        <w:t>землёй</w:t>
      </w:r>
      <w:r w:rsidRPr="00F81BA5">
        <w:rPr>
          <w:rFonts w:ascii="Times New Roman" w:hAnsi="Times New Roman" w:cs="Times New Roman"/>
          <w:bCs/>
          <w:sz w:val="28"/>
          <w:szCs w:val="28"/>
        </w:rPr>
        <w:t xml:space="preserve">. </w:t>
      </w:r>
      <w:r w:rsidRPr="00F81BA5">
        <w:rPr>
          <w:rFonts w:ascii="Times New Roman" w:hAnsi="Times New Roman" w:cs="Times New Roman"/>
          <w:sz w:val="28"/>
          <w:szCs w:val="28"/>
        </w:rPr>
        <w:t xml:space="preserve">В процессе проектирования жилых комплексов, уделяется незначительное внимание организации </w:t>
      </w:r>
      <w:r w:rsidR="00C9244C" w:rsidRPr="00F81BA5">
        <w:rPr>
          <w:rFonts w:ascii="Times New Roman" w:hAnsi="Times New Roman" w:cs="Times New Roman"/>
          <w:sz w:val="28"/>
          <w:szCs w:val="28"/>
        </w:rPr>
        <w:t>зелёных</w:t>
      </w:r>
      <w:r w:rsidRPr="00F81BA5">
        <w:rPr>
          <w:rFonts w:ascii="Times New Roman" w:hAnsi="Times New Roman" w:cs="Times New Roman"/>
          <w:sz w:val="28"/>
          <w:szCs w:val="28"/>
        </w:rPr>
        <w:t xml:space="preserve"> зон и выделяются минимальные территории.  </w:t>
      </w:r>
    </w:p>
    <w:p w14:paraId="66769715" w14:textId="3DCBC330"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Один из способов снижения пылевого дискомфорта-рациональное размещение </w:t>
      </w:r>
      <w:r w:rsidR="00C9244C" w:rsidRPr="00F81BA5">
        <w:rPr>
          <w:rFonts w:ascii="Times New Roman" w:hAnsi="Times New Roman" w:cs="Times New Roman"/>
          <w:sz w:val="28"/>
          <w:szCs w:val="28"/>
        </w:rPr>
        <w:t>зелёных</w:t>
      </w:r>
      <w:r w:rsidRPr="00F81BA5">
        <w:rPr>
          <w:rFonts w:ascii="Times New Roman" w:hAnsi="Times New Roman" w:cs="Times New Roman"/>
          <w:sz w:val="28"/>
          <w:szCs w:val="28"/>
        </w:rPr>
        <w:t xml:space="preserve"> зон, организация </w:t>
      </w:r>
      <w:r w:rsidR="00C9244C" w:rsidRPr="00F81BA5">
        <w:rPr>
          <w:rFonts w:ascii="Times New Roman" w:hAnsi="Times New Roman" w:cs="Times New Roman"/>
          <w:sz w:val="28"/>
          <w:szCs w:val="28"/>
        </w:rPr>
        <w:t>зелёных</w:t>
      </w:r>
      <w:r w:rsidRPr="00F81BA5">
        <w:rPr>
          <w:rFonts w:ascii="Times New Roman" w:hAnsi="Times New Roman" w:cs="Times New Roman"/>
          <w:sz w:val="28"/>
          <w:szCs w:val="28"/>
        </w:rPr>
        <w:t xml:space="preserve"> поясов. Для создания комфортных условий проживания и увеличения степени экологичности жилья, необходимо с помощью архитектурно-планировочных решений формировать разнообразные (открытые и закрытые) </w:t>
      </w:r>
      <w:r w:rsidR="00C9244C" w:rsidRPr="00F81BA5">
        <w:rPr>
          <w:rFonts w:ascii="Times New Roman" w:hAnsi="Times New Roman" w:cs="Times New Roman"/>
          <w:sz w:val="28"/>
          <w:szCs w:val="28"/>
        </w:rPr>
        <w:t>зелёные</w:t>
      </w:r>
      <w:r w:rsidRPr="00F81BA5">
        <w:rPr>
          <w:rFonts w:ascii="Times New Roman" w:hAnsi="Times New Roman" w:cs="Times New Roman"/>
          <w:sz w:val="28"/>
          <w:szCs w:val="28"/>
        </w:rPr>
        <w:t xml:space="preserve"> зоны отдавать приоритет локальному озеленению террас, балконов, лоджий фасадов. </w:t>
      </w:r>
      <w:r w:rsidR="00C9244C" w:rsidRPr="00F81BA5">
        <w:rPr>
          <w:rFonts w:ascii="Times New Roman" w:hAnsi="Times New Roman" w:cs="Times New Roman"/>
          <w:sz w:val="28"/>
          <w:szCs w:val="28"/>
        </w:rPr>
        <w:t>Зелёные</w:t>
      </w:r>
      <w:r w:rsidRPr="00F81BA5">
        <w:rPr>
          <w:rFonts w:ascii="Times New Roman" w:hAnsi="Times New Roman" w:cs="Times New Roman"/>
          <w:sz w:val="28"/>
          <w:szCs w:val="28"/>
        </w:rPr>
        <w:t xml:space="preserve"> зоны значительно улучшают как внешний облик, так и экологическое состояние жилья, и дополнительно, создают более комфортные условия в дворовых пространствах, за </w:t>
      </w:r>
      <w:r w:rsidR="00C9244C"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эстетических, санитарно-гигиенических мероприятий</w:t>
      </w:r>
      <w:r w:rsidR="004A61ED" w:rsidRPr="00F81BA5">
        <w:rPr>
          <w:rFonts w:ascii="Times New Roman" w:hAnsi="Times New Roman" w:cs="Times New Roman"/>
          <w:b/>
          <w:bCs/>
          <w:sz w:val="28"/>
          <w:szCs w:val="28"/>
        </w:rPr>
        <w:t xml:space="preserve"> </w:t>
      </w:r>
      <w:r w:rsidR="006B15A3" w:rsidRPr="00F81BA5">
        <w:rPr>
          <w:rFonts w:ascii="Times New Roman" w:hAnsi="Times New Roman" w:cs="Times New Roman"/>
          <w:sz w:val="28"/>
          <w:szCs w:val="28"/>
        </w:rPr>
        <w:t xml:space="preserve">в соответствии с рисунком </w:t>
      </w:r>
      <w:r w:rsidR="004A61ED" w:rsidRPr="00F81BA5">
        <w:rPr>
          <w:rFonts w:ascii="Times New Roman" w:hAnsi="Times New Roman" w:cs="Times New Roman"/>
          <w:sz w:val="28"/>
          <w:szCs w:val="28"/>
        </w:rPr>
        <w:t>Б.6</w:t>
      </w:r>
      <w:r w:rsidRPr="00F81BA5">
        <w:rPr>
          <w:rFonts w:ascii="Times New Roman" w:hAnsi="Times New Roman" w:cs="Times New Roman"/>
          <w:b/>
          <w:bCs/>
          <w:sz w:val="28"/>
          <w:szCs w:val="28"/>
        </w:rPr>
        <w:t>.</w:t>
      </w:r>
    </w:p>
    <w:p w14:paraId="6E8EDDFD" w14:textId="059897C8"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bookmarkStart w:id="28" w:name="_Hlk141297495"/>
      <w:r w:rsidRPr="00F81BA5">
        <w:rPr>
          <w:rFonts w:ascii="Times New Roman" w:hAnsi="Times New Roman" w:cs="Times New Roman"/>
          <w:sz w:val="28"/>
          <w:szCs w:val="28"/>
        </w:rPr>
        <w:t xml:space="preserve">Инсоляция. Световой режим. </w:t>
      </w:r>
      <w:bookmarkEnd w:id="28"/>
      <w:r w:rsidRPr="00F81BA5">
        <w:rPr>
          <w:rFonts w:ascii="Times New Roman" w:hAnsi="Times New Roman" w:cs="Times New Roman"/>
          <w:sz w:val="28"/>
          <w:szCs w:val="28"/>
        </w:rPr>
        <w:t>Важную</w:t>
      </w:r>
      <w:r w:rsidRPr="00F81BA5">
        <w:rPr>
          <w:rFonts w:ascii="Times New Roman" w:hAnsi="Times New Roman" w:cs="Times New Roman"/>
          <w:bCs/>
          <w:sz w:val="28"/>
          <w:szCs w:val="28"/>
        </w:rPr>
        <w:t xml:space="preserve"> роль в формировании микроклимата жилого пространства имеет солнечная радиация, величина которой зависит от географической местности и продолжительности солнечного </w:t>
      </w:r>
      <w:r w:rsidR="000C23AF" w:rsidRPr="00F81BA5">
        <w:rPr>
          <w:rFonts w:ascii="Times New Roman" w:hAnsi="Times New Roman" w:cs="Times New Roman"/>
          <w:bCs/>
          <w:sz w:val="28"/>
          <w:szCs w:val="28"/>
        </w:rPr>
        <w:t>стояния</w:t>
      </w:r>
      <w:r w:rsidR="000C23AF" w:rsidRPr="00F81BA5">
        <w:rPr>
          <w:rFonts w:ascii="Times New Roman" w:eastAsia="Calibri" w:hAnsi="Times New Roman" w:cs="Times New Roman"/>
          <w:bCs/>
          <w:sz w:val="28"/>
          <w:szCs w:val="28"/>
          <w:lang w:eastAsia="ru-RU" w:bidi="ru-RU"/>
        </w:rPr>
        <w:t xml:space="preserve"> [</w:t>
      </w:r>
      <w:r w:rsidR="000648F6" w:rsidRPr="00F81BA5">
        <w:rPr>
          <w:rFonts w:ascii="Times New Roman" w:eastAsia="Calibri" w:hAnsi="Times New Roman" w:cs="Times New Roman"/>
          <w:bCs/>
          <w:sz w:val="28"/>
          <w:szCs w:val="28"/>
          <w:lang w:eastAsia="ru-RU" w:bidi="ru-RU"/>
        </w:rPr>
        <w:t>107]</w:t>
      </w:r>
      <w:r w:rsidRPr="00F81BA5">
        <w:rPr>
          <w:rFonts w:ascii="Times New Roman" w:hAnsi="Times New Roman" w:cs="Times New Roman"/>
          <w:sz w:val="28"/>
          <w:szCs w:val="28"/>
        </w:rPr>
        <w:t>. Продолжительность инсоляции, как главное условие для создания здоровой жилой среды регламентируется санитарно-гигиеническими требованиями и нормами СП РК.</w:t>
      </w:r>
      <w:r w:rsidRPr="00F81BA5">
        <w:rPr>
          <w:rFonts w:ascii="Times New Roman" w:eastAsia="Times New Roman" w:hAnsi="Times New Roman" w:cs="Times New Roman"/>
          <w:b/>
          <w:bCs/>
          <w:sz w:val="28"/>
          <w:szCs w:val="28"/>
          <w:bdr w:val="none" w:sz="0" w:space="0" w:color="auto" w:frame="1"/>
          <w:lang w:eastAsia="ru-RU"/>
        </w:rPr>
        <w:t xml:space="preserve"> </w:t>
      </w:r>
      <w:r w:rsidRPr="00F81BA5">
        <w:rPr>
          <w:rFonts w:ascii="Times New Roman" w:eastAsia="Times New Roman" w:hAnsi="Times New Roman" w:cs="Times New Roman"/>
          <w:sz w:val="28"/>
          <w:szCs w:val="28"/>
          <w:bdr w:val="none" w:sz="0" w:space="0" w:color="auto" w:frame="1"/>
          <w:lang w:eastAsia="ru-RU"/>
        </w:rPr>
        <w:t>Наибольшая интенсивность солнечной радиации приходится на летние месяцы, особенно июль месяц.</w:t>
      </w:r>
      <w:r w:rsidRPr="00F81BA5">
        <w:rPr>
          <w:rFonts w:ascii="Times New Roman" w:eastAsia="Times New Roman" w:hAnsi="Times New Roman" w:cs="Times New Roman"/>
          <w:bCs/>
          <w:sz w:val="28"/>
          <w:szCs w:val="28"/>
          <w:bdr w:val="none" w:sz="0" w:space="0" w:color="auto" w:frame="1"/>
          <w:lang w:eastAsia="ru-RU"/>
        </w:rPr>
        <w:t xml:space="preserve"> А условия возможного перегрева возможны в течении 4-7 месяцев. От общего количества дней, количество солнечных дней составляет около 70%. Жилые комнаты, </w:t>
      </w:r>
      <w:r w:rsidR="00032FD0" w:rsidRPr="00F81BA5">
        <w:rPr>
          <w:rFonts w:ascii="Times New Roman" w:eastAsia="Times New Roman" w:hAnsi="Times New Roman" w:cs="Times New Roman"/>
          <w:bCs/>
          <w:sz w:val="28"/>
          <w:szCs w:val="28"/>
          <w:bdr w:val="none" w:sz="0" w:space="0" w:color="auto" w:frame="1"/>
          <w:lang w:eastAsia="ru-RU"/>
        </w:rPr>
        <w:t>согласно санитарным требованиям</w:t>
      </w:r>
      <w:r w:rsidRPr="00F81BA5">
        <w:rPr>
          <w:rFonts w:ascii="Times New Roman" w:eastAsia="Times New Roman" w:hAnsi="Times New Roman" w:cs="Times New Roman"/>
          <w:bCs/>
          <w:sz w:val="28"/>
          <w:szCs w:val="28"/>
          <w:bdr w:val="none" w:sz="0" w:space="0" w:color="auto" w:frame="1"/>
          <w:lang w:eastAsia="ru-RU"/>
        </w:rPr>
        <w:t xml:space="preserve"> должны инсолироваться в течении 2.5 часов, в условиях северного региона. </w:t>
      </w:r>
      <w:r w:rsidRPr="00F81BA5">
        <w:rPr>
          <w:rFonts w:ascii="Times New Roman" w:hAnsi="Times New Roman" w:cs="Times New Roman"/>
          <w:sz w:val="28"/>
          <w:szCs w:val="28"/>
          <w:shd w:val="clear" w:color="auto" w:fill="FFFFFF"/>
        </w:rPr>
        <w:t xml:space="preserve">Благодаря специальной шкале, можно точно определить, как облучает солнце комнату или её части в определённый час определённого времени года. </w:t>
      </w:r>
      <w:bookmarkStart w:id="29" w:name="_Hlk165547105"/>
      <w:r w:rsidRPr="00F81BA5">
        <w:rPr>
          <w:rFonts w:ascii="Times New Roman" w:hAnsi="Times New Roman" w:cs="Times New Roman"/>
          <w:sz w:val="28"/>
          <w:szCs w:val="28"/>
          <w:shd w:val="clear" w:color="auto" w:fill="FFFFFF"/>
        </w:rPr>
        <w:t>Инсолятор</w:t>
      </w:r>
      <w:bookmarkEnd w:id="29"/>
      <w:r w:rsidRPr="00F81BA5">
        <w:rPr>
          <w:rFonts w:ascii="Times New Roman" w:hAnsi="Times New Roman" w:cs="Times New Roman"/>
          <w:sz w:val="28"/>
          <w:szCs w:val="28"/>
          <w:shd w:val="clear" w:color="auto" w:fill="FFFFFF"/>
        </w:rPr>
        <w:t xml:space="preserve"> позволяет уточнить и правильно отрегулировать ориентацию окон дома и удаление жилого дома от соседних знаний, таким образом избегая </w:t>
      </w:r>
      <w:r w:rsidR="00C9244C" w:rsidRPr="00F81BA5">
        <w:rPr>
          <w:rFonts w:ascii="Times New Roman" w:hAnsi="Times New Roman" w:cs="Times New Roman"/>
          <w:sz w:val="28"/>
          <w:szCs w:val="28"/>
          <w:shd w:val="clear" w:color="auto" w:fill="FFFFFF"/>
        </w:rPr>
        <w:t>затенённость</w:t>
      </w:r>
      <w:r w:rsidRPr="00F81BA5">
        <w:rPr>
          <w:rFonts w:ascii="Times New Roman" w:hAnsi="Times New Roman" w:cs="Times New Roman"/>
          <w:sz w:val="28"/>
          <w:szCs w:val="28"/>
          <w:shd w:val="clear" w:color="auto" w:fill="FFFFFF"/>
        </w:rPr>
        <w:t xml:space="preserve"> жилых комнат. Уровень инсоляции квартиры регулируется размещением </w:t>
      </w:r>
      <w:r w:rsidR="00CA7516" w:rsidRPr="00F81BA5">
        <w:rPr>
          <w:rFonts w:ascii="Times New Roman" w:hAnsi="Times New Roman" w:cs="Times New Roman"/>
          <w:sz w:val="28"/>
          <w:szCs w:val="28"/>
          <w:shd w:val="clear" w:color="auto" w:fill="FFFFFF"/>
        </w:rPr>
        <w:t>окон комнат</w:t>
      </w:r>
      <w:r w:rsidRPr="00F81BA5">
        <w:rPr>
          <w:rFonts w:ascii="Times New Roman" w:hAnsi="Times New Roman" w:cs="Times New Roman"/>
          <w:sz w:val="28"/>
          <w:szCs w:val="28"/>
          <w:shd w:val="clear" w:color="auto" w:fill="FFFFFF"/>
        </w:rPr>
        <w:t xml:space="preserve"> по сторонам </w:t>
      </w:r>
      <w:r w:rsidR="00CA7516" w:rsidRPr="00F81BA5">
        <w:rPr>
          <w:rFonts w:ascii="Times New Roman" w:hAnsi="Times New Roman" w:cs="Times New Roman"/>
          <w:sz w:val="28"/>
          <w:szCs w:val="28"/>
          <w:shd w:val="clear" w:color="auto" w:fill="FFFFFF"/>
        </w:rPr>
        <w:t>света. Поэтому</w:t>
      </w:r>
      <w:r w:rsidRPr="00F81BA5">
        <w:rPr>
          <w:rFonts w:ascii="Times New Roman" w:hAnsi="Times New Roman" w:cs="Times New Roman"/>
          <w:sz w:val="28"/>
          <w:szCs w:val="28"/>
          <w:shd w:val="clear" w:color="auto" w:fill="FFFFFF"/>
        </w:rPr>
        <w:t xml:space="preserve"> </w:t>
      </w:r>
      <w:r w:rsidR="00C9244C" w:rsidRPr="00F81BA5">
        <w:rPr>
          <w:rFonts w:ascii="Times New Roman" w:hAnsi="Times New Roman" w:cs="Times New Roman"/>
          <w:sz w:val="28"/>
          <w:szCs w:val="28"/>
          <w:shd w:val="clear" w:color="auto" w:fill="FFFFFF"/>
        </w:rPr>
        <w:t>уплотнённая</w:t>
      </w:r>
      <w:r w:rsidRPr="00F81BA5">
        <w:rPr>
          <w:rFonts w:ascii="Times New Roman" w:hAnsi="Times New Roman" w:cs="Times New Roman"/>
          <w:sz w:val="28"/>
          <w:szCs w:val="28"/>
          <w:shd w:val="clear" w:color="auto" w:fill="FFFFFF"/>
        </w:rPr>
        <w:t xml:space="preserve"> застройка может создать трудности в обеспечении необходимой инсоляции каждой квартиры. Для сохранения инсоляции в условиях последующей застройки, следует выбирать участки на южной стороне, так положение дома и решение его плана после следующей застройки не помешает инсоляции помещений существующего комплекса. </w:t>
      </w:r>
    </w:p>
    <w:p w14:paraId="79E7192F" w14:textId="3A4BEC10"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Cs/>
          <w:sz w:val="28"/>
          <w:szCs w:val="28"/>
        </w:rPr>
        <w:t xml:space="preserve">В результате </w:t>
      </w:r>
      <w:r w:rsidR="00C9244C" w:rsidRPr="00F81BA5">
        <w:rPr>
          <w:rFonts w:ascii="Times New Roman" w:hAnsi="Times New Roman" w:cs="Times New Roman"/>
          <w:bCs/>
          <w:sz w:val="28"/>
          <w:szCs w:val="28"/>
        </w:rPr>
        <w:t>проведённых</w:t>
      </w:r>
      <w:r w:rsidRPr="00F81BA5">
        <w:rPr>
          <w:rFonts w:ascii="Times New Roman" w:hAnsi="Times New Roman" w:cs="Times New Roman"/>
          <w:bCs/>
          <w:sz w:val="28"/>
          <w:szCs w:val="28"/>
        </w:rPr>
        <w:t xml:space="preserve"> исследований было выявлено взаимодействия солнечной радиации с элементами систем открытых и </w:t>
      </w:r>
      <w:r w:rsidR="000C23AF" w:rsidRPr="00F81BA5">
        <w:rPr>
          <w:rFonts w:ascii="Times New Roman" w:hAnsi="Times New Roman" w:cs="Times New Roman"/>
          <w:bCs/>
          <w:sz w:val="28"/>
          <w:szCs w:val="28"/>
        </w:rPr>
        <w:t>закрытых пространств,</w:t>
      </w:r>
      <w:r w:rsidR="00CA7516" w:rsidRPr="00F81BA5">
        <w:rPr>
          <w:rFonts w:ascii="Times New Roman" w:hAnsi="Times New Roman" w:cs="Times New Roman"/>
          <w:bCs/>
          <w:sz w:val="28"/>
          <w:szCs w:val="28"/>
        </w:rPr>
        <w:t xml:space="preserve"> которые</w:t>
      </w:r>
      <w:r w:rsidRPr="00F81BA5">
        <w:rPr>
          <w:rFonts w:ascii="Times New Roman" w:hAnsi="Times New Roman" w:cs="Times New Roman"/>
          <w:bCs/>
          <w:sz w:val="28"/>
          <w:szCs w:val="28"/>
        </w:rPr>
        <w:t xml:space="preserve"> формируют следующие зоны: прямое облучение т.е. инсолируемая территория; рассеянное и </w:t>
      </w:r>
      <w:r w:rsidR="00C9244C" w:rsidRPr="00F81BA5">
        <w:rPr>
          <w:rFonts w:ascii="Times New Roman" w:hAnsi="Times New Roman" w:cs="Times New Roman"/>
          <w:bCs/>
          <w:sz w:val="28"/>
          <w:szCs w:val="28"/>
        </w:rPr>
        <w:t>отражённое</w:t>
      </w:r>
      <w:r w:rsidRPr="00F81BA5">
        <w:rPr>
          <w:rFonts w:ascii="Times New Roman" w:hAnsi="Times New Roman" w:cs="Times New Roman"/>
          <w:bCs/>
          <w:sz w:val="28"/>
          <w:szCs w:val="28"/>
        </w:rPr>
        <w:t xml:space="preserve"> облучение характеризующаяся повышением температурного баланса; затенение, характеризующаяся структурным изменением теплового потока. Кроме того, внутренняя среда постоянно </w:t>
      </w:r>
      <w:r w:rsidR="00C9244C" w:rsidRPr="00F81BA5">
        <w:rPr>
          <w:rFonts w:ascii="Times New Roman" w:hAnsi="Times New Roman" w:cs="Times New Roman"/>
          <w:bCs/>
          <w:sz w:val="28"/>
          <w:szCs w:val="28"/>
        </w:rPr>
        <w:t>отдаёт</w:t>
      </w:r>
      <w:r w:rsidRPr="00F81BA5">
        <w:rPr>
          <w:rFonts w:ascii="Times New Roman" w:hAnsi="Times New Roman" w:cs="Times New Roman"/>
          <w:bCs/>
          <w:sz w:val="28"/>
          <w:szCs w:val="28"/>
        </w:rPr>
        <w:t xml:space="preserve"> или получает тепло конвекцией и посредством теплового облучения. Значительная интенсивность суммарной солнечной радиации нередко </w:t>
      </w:r>
      <w:r w:rsidR="00C9244C" w:rsidRPr="00F81BA5">
        <w:rPr>
          <w:rFonts w:ascii="Times New Roman" w:hAnsi="Times New Roman" w:cs="Times New Roman"/>
          <w:bCs/>
          <w:sz w:val="28"/>
          <w:szCs w:val="28"/>
        </w:rPr>
        <w:t>создаёт</w:t>
      </w:r>
      <w:r w:rsidRPr="00F81BA5">
        <w:rPr>
          <w:rFonts w:ascii="Times New Roman" w:hAnsi="Times New Roman" w:cs="Times New Roman"/>
          <w:bCs/>
          <w:sz w:val="28"/>
          <w:szCs w:val="28"/>
        </w:rPr>
        <w:t xml:space="preserve"> перегрев внутренней среды в основном за </w:t>
      </w:r>
      <w:r w:rsidR="00C9244C" w:rsidRPr="00F81BA5">
        <w:rPr>
          <w:rFonts w:ascii="Times New Roman" w:hAnsi="Times New Roman" w:cs="Times New Roman"/>
          <w:bCs/>
          <w:sz w:val="28"/>
          <w:szCs w:val="28"/>
        </w:rPr>
        <w:t>счёт</w:t>
      </w:r>
      <w:r w:rsidRPr="00F81BA5">
        <w:rPr>
          <w:rFonts w:ascii="Times New Roman" w:hAnsi="Times New Roman" w:cs="Times New Roman"/>
          <w:bCs/>
          <w:sz w:val="28"/>
          <w:szCs w:val="28"/>
        </w:rPr>
        <w:t xml:space="preserve"> потока тепла через оконные </w:t>
      </w:r>
      <w:r w:rsidR="00C9244C" w:rsidRPr="00F81BA5">
        <w:rPr>
          <w:rFonts w:ascii="Times New Roman" w:hAnsi="Times New Roman" w:cs="Times New Roman"/>
          <w:bCs/>
          <w:sz w:val="28"/>
          <w:szCs w:val="28"/>
        </w:rPr>
        <w:t>проёмы</w:t>
      </w:r>
      <w:r w:rsidRPr="00F81BA5">
        <w:rPr>
          <w:rFonts w:ascii="Times New Roman" w:hAnsi="Times New Roman" w:cs="Times New Roman"/>
          <w:bCs/>
          <w:sz w:val="28"/>
          <w:szCs w:val="28"/>
        </w:rPr>
        <w:t xml:space="preserve"> и кровлю. Регулировать степень температурного воздействия на человека позволяет устройство тепловой инерции за </w:t>
      </w:r>
      <w:r w:rsidR="00C9244C" w:rsidRPr="00F81BA5">
        <w:rPr>
          <w:rFonts w:ascii="Times New Roman" w:hAnsi="Times New Roman" w:cs="Times New Roman"/>
          <w:bCs/>
          <w:sz w:val="28"/>
          <w:szCs w:val="28"/>
        </w:rPr>
        <w:t>счёт</w:t>
      </w:r>
      <w:r w:rsidRPr="00F81BA5">
        <w:rPr>
          <w:rFonts w:ascii="Times New Roman" w:hAnsi="Times New Roman" w:cs="Times New Roman"/>
          <w:bCs/>
          <w:sz w:val="28"/>
          <w:szCs w:val="28"/>
        </w:rPr>
        <w:t xml:space="preserve"> массивности ограждающих конструкций, использования пористого материала ограждающих стен, экранирование ограждающих конструкций, солнцезащита оконных </w:t>
      </w:r>
      <w:r w:rsidR="00C9244C" w:rsidRPr="00F81BA5">
        <w:rPr>
          <w:rFonts w:ascii="Times New Roman" w:hAnsi="Times New Roman" w:cs="Times New Roman"/>
          <w:bCs/>
          <w:sz w:val="28"/>
          <w:szCs w:val="28"/>
        </w:rPr>
        <w:t>проёмов</w:t>
      </w:r>
      <w:r w:rsidRPr="00F81BA5">
        <w:rPr>
          <w:rFonts w:ascii="Times New Roman" w:hAnsi="Times New Roman" w:cs="Times New Roman"/>
          <w:bCs/>
          <w:sz w:val="28"/>
          <w:szCs w:val="28"/>
        </w:rPr>
        <w:t xml:space="preserve"> (наружная и внутренняя), использование зеленных насаждений</w:t>
      </w:r>
      <w:r w:rsidR="004A61ED" w:rsidRPr="00F81BA5">
        <w:rPr>
          <w:rFonts w:ascii="Times New Roman" w:hAnsi="Times New Roman" w:cs="Times New Roman"/>
          <w:bCs/>
          <w:sz w:val="28"/>
          <w:szCs w:val="28"/>
        </w:rPr>
        <w:t xml:space="preserve"> </w:t>
      </w:r>
      <w:r w:rsidR="006B15A3" w:rsidRPr="00F81BA5">
        <w:rPr>
          <w:rFonts w:ascii="Times New Roman" w:hAnsi="Times New Roman" w:cs="Times New Roman"/>
          <w:sz w:val="28"/>
          <w:szCs w:val="28"/>
        </w:rPr>
        <w:t xml:space="preserve">в соответствии с рисунком </w:t>
      </w:r>
      <w:r w:rsidR="004A61ED" w:rsidRPr="00F81BA5">
        <w:rPr>
          <w:rFonts w:ascii="Times New Roman" w:hAnsi="Times New Roman" w:cs="Times New Roman"/>
          <w:sz w:val="28"/>
          <w:szCs w:val="28"/>
        </w:rPr>
        <w:t>Б.6</w:t>
      </w:r>
      <w:r w:rsidR="000648F6" w:rsidRPr="00F81BA5">
        <w:rPr>
          <w:rFonts w:ascii="Times New Roman" w:eastAsia="Calibri" w:hAnsi="Times New Roman" w:cs="Times New Roman"/>
          <w:bCs/>
          <w:sz w:val="28"/>
          <w:szCs w:val="28"/>
          <w:lang w:eastAsia="ru-RU" w:bidi="ru-RU"/>
        </w:rPr>
        <w:t xml:space="preserve"> [107]</w:t>
      </w:r>
      <w:r w:rsidRPr="00F81BA5">
        <w:rPr>
          <w:rFonts w:ascii="Times New Roman" w:hAnsi="Times New Roman" w:cs="Times New Roman"/>
          <w:b/>
          <w:sz w:val="28"/>
          <w:szCs w:val="28"/>
        </w:rPr>
        <w:t xml:space="preserve">. </w:t>
      </w:r>
    </w:p>
    <w:p w14:paraId="31BE1E08" w14:textId="311325D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Ориентация помещений. Анализ климатических условий региона исследования, позволяют сформировать требования к открытым и </w:t>
      </w:r>
      <w:r w:rsidR="00783C83" w:rsidRPr="00F81BA5">
        <w:rPr>
          <w:rFonts w:ascii="Times New Roman" w:hAnsi="Times New Roman" w:cs="Times New Roman"/>
          <w:sz w:val="28"/>
          <w:szCs w:val="28"/>
        </w:rPr>
        <w:t>закрытым дворовым пространствам жилых комплексов,</w:t>
      </w:r>
      <w:r w:rsidRPr="00F81BA5">
        <w:rPr>
          <w:rFonts w:ascii="Times New Roman" w:hAnsi="Times New Roman" w:cs="Times New Roman"/>
          <w:sz w:val="28"/>
          <w:szCs w:val="28"/>
        </w:rPr>
        <w:t xml:space="preserve"> и их планировочной структуре. </w:t>
      </w:r>
    </w:p>
    <w:p w14:paraId="6592D96B" w14:textId="5D8F6444"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shd w:val="clear" w:color="auto" w:fill="FFFFFF"/>
        </w:rPr>
        <w:t xml:space="preserve">С точки зрения ветров и осадков, неблагоприятными являются западная и юго-западная стороны света. Для ориентации жилых комнат благоприятны юг и юго-восток. Выполнение требований данной ориентации </w:t>
      </w:r>
      <w:r w:rsidRPr="00F81BA5">
        <w:rPr>
          <w:rFonts w:ascii="Times New Roman" w:hAnsi="Times New Roman" w:cs="Times New Roman"/>
          <w:sz w:val="28"/>
          <w:szCs w:val="28"/>
        </w:rPr>
        <w:t xml:space="preserve">обеспечивают устранение или компенсацию, </w:t>
      </w:r>
      <w:r w:rsidR="003E7C23" w:rsidRPr="00F81BA5">
        <w:rPr>
          <w:rFonts w:ascii="Times New Roman" w:hAnsi="Times New Roman" w:cs="Times New Roman"/>
          <w:sz w:val="28"/>
          <w:szCs w:val="28"/>
        </w:rPr>
        <w:t xml:space="preserve">или нейтрализацию негативного воздействия климатических факторов </w:t>
      </w:r>
      <w:r w:rsidRPr="00F81BA5">
        <w:rPr>
          <w:rFonts w:ascii="Times New Roman" w:hAnsi="Times New Roman" w:cs="Times New Roman"/>
          <w:sz w:val="28"/>
          <w:szCs w:val="28"/>
        </w:rPr>
        <w:t>и эффективность</w:t>
      </w:r>
      <w:r w:rsidR="003E7C23" w:rsidRPr="00F81BA5">
        <w:rPr>
          <w:rFonts w:ascii="Times New Roman" w:hAnsi="Times New Roman" w:cs="Times New Roman"/>
          <w:sz w:val="28"/>
          <w:szCs w:val="28"/>
        </w:rPr>
        <w:t xml:space="preserve"> в</w:t>
      </w:r>
      <w:r w:rsidRPr="00F81BA5">
        <w:rPr>
          <w:rFonts w:ascii="Times New Roman" w:hAnsi="Times New Roman" w:cs="Times New Roman"/>
          <w:sz w:val="28"/>
          <w:szCs w:val="28"/>
        </w:rPr>
        <w:t xml:space="preserve"> использовани</w:t>
      </w:r>
      <w:r w:rsidR="003E7C23" w:rsidRPr="00F81BA5">
        <w:rPr>
          <w:rFonts w:ascii="Times New Roman" w:hAnsi="Times New Roman" w:cs="Times New Roman"/>
          <w:sz w:val="28"/>
          <w:szCs w:val="28"/>
        </w:rPr>
        <w:t xml:space="preserve">и </w:t>
      </w:r>
      <w:r w:rsidRPr="00F81BA5">
        <w:rPr>
          <w:rFonts w:ascii="Times New Roman" w:hAnsi="Times New Roman" w:cs="Times New Roman"/>
          <w:sz w:val="28"/>
          <w:szCs w:val="28"/>
        </w:rPr>
        <w:t xml:space="preserve">природных ресурсов для улучшения микроклимата </w:t>
      </w:r>
      <w:r w:rsidR="00783C83" w:rsidRPr="00F81BA5">
        <w:rPr>
          <w:rFonts w:ascii="Times New Roman" w:hAnsi="Times New Roman" w:cs="Times New Roman"/>
          <w:sz w:val="28"/>
          <w:szCs w:val="28"/>
        </w:rPr>
        <w:t>внутри дворовой</w:t>
      </w:r>
      <w:r w:rsidRPr="00F81BA5">
        <w:rPr>
          <w:rFonts w:ascii="Times New Roman" w:hAnsi="Times New Roman" w:cs="Times New Roman"/>
          <w:sz w:val="28"/>
          <w:szCs w:val="28"/>
        </w:rPr>
        <w:t xml:space="preserve"> территории</w:t>
      </w:r>
      <w:r w:rsidR="00783C83" w:rsidRPr="00F81BA5">
        <w:rPr>
          <w:rFonts w:ascii="Times New Roman" w:hAnsi="Times New Roman" w:cs="Times New Roman"/>
          <w:sz w:val="28"/>
          <w:szCs w:val="28"/>
        </w:rPr>
        <w:t xml:space="preserve"> </w:t>
      </w:r>
      <w:r w:rsidR="006B15A3" w:rsidRPr="00F81BA5">
        <w:rPr>
          <w:rFonts w:ascii="Times New Roman" w:hAnsi="Times New Roman" w:cs="Times New Roman"/>
          <w:sz w:val="28"/>
          <w:szCs w:val="28"/>
        </w:rPr>
        <w:t xml:space="preserve">в соответствии с рисунком Б.6 </w:t>
      </w:r>
      <w:r w:rsidR="00783C83" w:rsidRPr="00F81BA5">
        <w:rPr>
          <w:rFonts w:ascii="Times New Roman" w:hAnsi="Times New Roman" w:cs="Times New Roman"/>
          <w:sz w:val="28"/>
          <w:szCs w:val="28"/>
        </w:rPr>
        <w:t>[31]</w:t>
      </w:r>
      <w:r w:rsidR="006B15A3" w:rsidRPr="00F81BA5">
        <w:rPr>
          <w:rFonts w:ascii="Times New Roman" w:hAnsi="Times New Roman" w:cs="Times New Roman"/>
          <w:sz w:val="28"/>
          <w:szCs w:val="28"/>
        </w:rPr>
        <w:t>.</w:t>
      </w:r>
    </w:p>
    <w:p w14:paraId="4DABC6C5" w14:textId="075E0E30"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Ветровой режим.</w:t>
      </w:r>
      <w:r w:rsidRPr="00F81BA5">
        <w:rPr>
          <w:rFonts w:ascii="Times New Roman" w:hAnsi="Times New Roman" w:cs="Times New Roman"/>
          <w:b/>
          <w:bCs/>
          <w:sz w:val="28"/>
          <w:szCs w:val="28"/>
        </w:rPr>
        <w:t xml:space="preserve"> </w:t>
      </w:r>
      <w:r w:rsidRPr="00F81BA5">
        <w:rPr>
          <w:rFonts w:ascii="Times New Roman" w:hAnsi="Times New Roman" w:cs="Times New Roman"/>
          <w:sz w:val="28"/>
          <w:szCs w:val="28"/>
        </w:rPr>
        <w:t>Большое влияние на климатическую среду жилых помещений в северном регионе оказывает режим ветра.</w:t>
      </w:r>
      <w:r w:rsidR="003E7C23" w:rsidRPr="00F81BA5">
        <w:rPr>
          <w:rFonts w:ascii="Times New Roman" w:hAnsi="Times New Roman" w:cs="Times New Roman"/>
          <w:sz w:val="28"/>
          <w:szCs w:val="28"/>
        </w:rPr>
        <w:t xml:space="preserve"> Взаимодействие ветровых потоков с наружными плоскостями здания влияет на тепловой режим помещений. </w:t>
      </w:r>
      <w:r w:rsidRPr="00F81BA5">
        <w:rPr>
          <w:rFonts w:ascii="Times New Roman" w:hAnsi="Times New Roman" w:cs="Times New Roman"/>
          <w:bCs/>
          <w:sz w:val="28"/>
          <w:szCs w:val="28"/>
        </w:rPr>
        <w:t xml:space="preserve"> В зимний период времени сильные ветры способны понизить температуру воздуха в помещениях в среднем на 8</w:t>
      </w:r>
      <w:r w:rsidR="00D42447" w:rsidRPr="00F81BA5">
        <w:rPr>
          <w:rFonts w:ascii="Times New Roman" w:eastAsia="Calibri" w:hAnsi="Times New Roman" w:cs="Times New Roman"/>
          <w:sz w:val="28"/>
          <w:szCs w:val="28"/>
        </w:rPr>
        <w:sym w:font="Symbol" w:char="F0B0"/>
      </w:r>
      <w:r w:rsidRPr="00F81BA5">
        <w:rPr>
          <w:rFonts w:ascii="Times New Roman" w:hAnsi="Times New Roman" w:cs="Times New Roman"/>
          <w:bCs/>
          <w:sz w:val="28"/>
          <w:szCs w:val="28"/>
        </w:rPr>
        <w:t xml:space="preserve"> С</w:t>
      </w:r>
      <w:r w:rsidRPr="00F81BA5">
        <w:rPr>
          <w:rFonts w:ascii="Times New Roman" w:hAnsi="Times New Roman" w:cs="Times New Roman"/>
          <w:b/>
          <w:bCs/>
          <w:sz w:val="28"/>
          <w:szCs w:val="28"/>
        </w:rPr>
        <w:t>.</w:t>
      </w:r>
      <w:r w:rsidRPr="00F81BA5">
        <w:rPr>
          <w:rFonts w:ascii="Times New Roman" w:hAnsi="Times New Roman" w:cs="Times New Roman"/>
          <w:sz w:val="28"/>
          <w:szCs w:val="28"/>
        </w:rPr>
        <w:t xml:space="preserve"> Большая скорость ветра часто провоцирует и является причиной метелей и пыльных бурь. Особенно в зимний период, когда скорость ветра достигает 9-14</w:t>
      </w:r>
      <w:r w:rsidR="008618C0" w:rsidRPr="00F81BA5">
        <w:rPr>
          <w:rFonts w:ascii="Times New Roman" w:hAnsi="Times New Roman" w:cs="Times New Roman"/>
          <w:sz w:val="28"/>
          <w:szCs w:val="28"/>
        </w:rPr>
        <w:t xml:space="preserve"> </w:t>
      </w:r>
      <w:r w:rsidRPr="00F81BA5">
        <w:rPr>
          <w:rFonts w:ascii="Times New Roman" w:hAnsi="Times New Roman" w:cs="Times New Roman"/>
          <w:sz w:val="28"/>
          <w:szCs w:val="28"/>
        </w:rPr>
        <w:t>м\с. Такая скорость ветра</w:t>
      </w:r>
      <w:r w:rsidR="003E7C23" w:rsidRPr="00F81BA5">
        <w:rPr>
          <w:rFonts w:ascii="Times New Roman" w:hAnsi="Times New Roman" w:cs="Times New Roman"/>
          <w:sz w:val="28"/>
          <w:szCs w:val="28"/>
        </w:rPr>
        <w:t xml:space="preserve"> является дискомфортной для физиологических критериев и пороговой по переносу пыли и снега.</w:t>
      </w:r>
      <w:r w:rsidRPr="00F81BA5">
        <w:rPr>
          <w:rFonts w:ascii="Times New Roman" w:hAnsi="Times New Roman" w:cs="Times New Roman"/>
          <w:sz w:val="28"/>
          <w:szCs w:val="28"/>
        </w:rPr>
        <w:t xml:space="preserve"> Допустимой по комфортности скоростью ветра принято считать - 3 м/</w:t>
      </w:r>
      <w:r w:rsidR="000C23AF" w:rsidRPr="00F81BA5">
        <w:rPr>
          <w:rFonts w:ascii="Times New Roman" w:hAnsi="Times New Roman" w:cs="Times New Roman"/>
          <w:sz w:val="28"/>
          <w:szCs w:val="28"/>
        </w:rPr>
        <w:t>с [</w:t>
      </w:r>
      <w:r w:rsidR="003E7C23" w:rsidRPr="00F81BA5">
        <w:rPr>
          <w:rFonts w:ascii="Times New Roman" w:hAnsi="Times New Roman" w:cs="Times New Roman"/>
          <w:sz w:val="28"/>
          <w:szCs w:val="28"/>
        </w:rPr>
        <w:t>31]</w:t>
      </w:r>
      <w:r w:rsidRPr="00F81BA5">
        <w:rPr>
          <w:rFonts w:ascii="Times New Roman" w:hAnsi="Times New Roman" w:cs="Times New Roman"/>
          <w:sz w:val="28"/>
          <w:szCs w:val="28"/>
        </w:rPr>
        <w:t xml:space="preserve">.  </w:t>
      </w:r>
    </w:p>
    <w:p w14:paraId="51F558CB" w14:textId="24A9B76A"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b/>
          <w:bCs/>
          <w:sz w:val="28"/>
          <w:szCs w:val="28"/>
        </w:rPr>
      </w:pPr>
      <w:r w:rsidRPr="00F81BA5">
        <w:rPr>
          <w:rFonts w:ascii="Times New Roman" w:hAnsi="Times New Roman" w:cs="Times New Roman"/>
          <w:sz w:val="28"/>
          <w:szCs w:val="28"/>
        </w:rPr>
        <w:t>На рассматриваемых территориях преобладают ветра юго-западн</w:t>
      </w:r>
      <w:r w:rsidR="003E7C23" w:rsidRPr="00F81BA5">
        <w:rPr>
          <w:rFonts w:ascii="Times New Roman" w:hAnsi="Times New Roman" w:cs="Times New Roman"/>
          <w:sz w:val="28"/>
          <w:szCs w:val="28"/>
        </w:rPr>
        <w:t>ых направлений.</w:t>
      </w:r>
      <w:r w:rsidRPr="00F81BA5">
        <w:rPr>
          <w:rFonts w:ascii="Times New Roman" w:hAnsi="Times New Roman" w:cs="Times New Roman"/>
          <w:sz w:val="28"/>
          <w:szCs w:val="28"/>
        </w:rPr>
        <w:t xml:space="preserve"> </w:t>
      </w:r>
      <w:r w:rsidR="003E7C23" w:rsidRPr="00F81BA5">
        <w:rPr>
          <w:rFonts w:ascii="Times New Roman" w:hAnsi="Times New Roman" w:cs="Times New Roman"/>
          <w:sz w:val="28"/>
          <w:szCs w:val="28"/>
        </w:rPr>
        <w:t xml:space="preserve">Летом </w:t>
      </w:r>
      <w:r w:rsidR="00CB690A" w:rsidRPr="00F81BA5">
        <w:rPr>
          <w:rFonts w:ascii="Times New Roman" w:hAnsi="Times New Roman" w:cs="Times New Roman"/>
          <w:sz w:val="28"/>
          <w:szCs w:val="28"/>
        </w:rPr>
        <w:t>скорость ветра</w:t>
      </w:r>
      <w:r w:rsidR="003E7C23" w:rsidRPr="00F81BA5">
        <w:rPr>
          <w:rFonts w:ascii="Times New Roman" w:hAnsi="Times New Roman" w:cs="Times New Roman"/>
          <w:sz w:val="28"/>
          <w:szCs w:val="28"/>
        </w:rPr>
        <w:t xml:space="preserve"> достигает </w:t>
      </w:r>
      <w:r w:rsidRPr="00F81BA5">
        <w:rPr>
          <w:rFonts w:ascii="Times New Roman" w:hAnsi="Times New Roman" w:cs="Times New Roman"/>
          <w:sz w:val="28"/>
          <w:szCs w:val="28"/>
        </w:rPr>
        <w:t xml:space="preserve">6 м/с, преобладают ветры, в основном, северного-восточного </w:t>
      </w:r>
      <w:r w:rsidR="003E7C23" w:rsidRPr="00F81BA5">
        <w:rPr>
          <w:rFonts w:ascii="Times New Roman" w:hAnsi="Times New Roman" w:cs="Times New Roman"/>
          <w:sz w:val="28"/>
          <w:szCs w:val="28"/>
        </w:rPr>
        <w:t>направления [31]</w:t>
      </w:r>
      <w:r w:rsidRPr="00F81BA5">
        <w:rPr>
          <w:rFonts w:ascii="Times New Roman" w:hAnsi="Times New Roman" w:cs="Times New Roman"/>
          <w:sz w:val="28"/>
          <w:szCs w:val="28"/>
        </w:rPr>
        <w:t xml:space="preserve">. </w:t>
      </w:r>
    </w:p>
    <w:p w14:paraId="4C5C4CCC" w14:textId="77777777" w:rsidR="002F1950" w:rsidRPr="00F81BA5" w:rsidRDefault="002F1950" w:rsidP="000648F6">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В процессе проектирования жилой среды необходимо выявить структуру ветрового режима. При контакте элементов архитектурной среды с ветровым потоком формируются различные микроклиматические зоны:</w:t>
      </w:r>
    </w:p>
    <w:p w14:paraId="0BFAFAEA" w14:textId="621A4271" w:rsidR="002F1950" w:rsidRPr="00F81BA5" w:rsidRDefault="002F1950" w:rsidP="00AF1531">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F1531">
        <w:rPr>
          <w:rFonts w:ascii="Times New Roman" w:hAnsi="Times New Roman" w:cs="Times New Roman"/>
          <w:bCs/>
          <w:sz w:val="28"/>
          <w:szCs w:val="28"/>
        </w:rPr>
        <w:t xml:space="preserve"> </w:t>
      </w:r>
      <w:r w:rsidRPr="00F81BA5">
        <w:rPr>
          <w:rFonts w:ascii="Times New Roman" w:hAnsi="Times New Roman" w:cs="Times New Roman"/>
          <w:bCs/>
          <w:sz w:val="28"/>
          <w:szCs w:val="28"/>
        </w:rPr>
        <w:t>зона ветровой тени (исходная зона ветра снижена до 50%);</w:t>
      </w:r>
    </w:p>
    <w:p w14:paraId="36789D74" w14:textId="2473E6DB" w:rsidR="002F1950" w:rsidRPr="00F81BA5" w:rsidRDefault="002F1950" w:rsidP="00AF1531">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F1531">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зона вторичного ветра (за зоной ветровой тени) отличается вихреобразным движением воздуха со скоростью 0.4-0.5 от </w:t>
      </w:r>
      <w:r w:rsidR="00CA7516" w:rsidRPr="00F81BA5">
        <w:rPr>
          <w:rFonts w:ascii="Times New Roman" w:hAnsi="Times New Roman" w:cs="Times New Roman"/>
          <w:bCs/>
          <w:sz w:val="28"/>
          <w:szCs w:val="28"/>
        </w:rPr>
        <w:t>первоначальных</w:t>
      </w:r>
      <w:r w:rsidRPr="00F81BA5">
        <w:rPr>
          <w:rFonts w:ascii="Times New Roman" w:hAnsi="Times New Roman" w:cs="Times New Roman"/>
          <w:bCs/>
          <w:sz w:val="28"/>
          <w:szCs w:val="28"/>
        </w:rPr>
        <w:t>;</w:t>
      </w:r>
    </w:p>
    <w:p w14:paraId="4C3D38B1" w14:textId="0D6C386D" w:rsidR="002F1950" w:rsidRPr="00F81BA5" w:rsidRDefault="002F1950" w:rsidP="00AF1531">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F1531">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зона боковых и торцевых вихрей характеризуется локальными </w:t>
      </w:r>
      <w:r w:rsidR="00CA7516" w:rsidRPr="00F81BA5">
        <w:rPr>
          <w:rFonts w:ascii="Times New Roman" w:hAnsi="Times New Roman" w:cs="Times New Roman"/>
          <w:bCs/>
          <w:sz w:val="28"/>
          <w:szCs w:val="28"/>
        </w:rPr>
        <w:t>вихревыми</w:t>
      </w:r>
      <w:r w:rsidRPr="00F81BA5">
        <w:rPr>
          <w:rFonts w:ascii="Times New Roman" w:hAnsi="Times New Roman" w:cs="Times New Roman"/>
          <w:bCs/>
          <w:sz w:val="28"/>
          <w:szCs w:val="28"/>
        </w:rPr>
        <w:t xml:space="preserve"> токами;</w:t>
      </w:r>
    </w:p>
    <w:p w14:paraId="63B4B810" w14:textId="0BBD7169" w:rsidR="002F1950" w:rsidRPr="00F81BA5" w:rsidRDefault="002F1950" w:rsidP="00AF1531">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F1531">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зона подпорной подушки (ветровой поток </w:t>
      </w:r>
      <w:r w:rsidR="00CA7516" w:rsidRPr="00F81BA5">
        <w:rPr>
          <w:rFonts w:ascii="Times New Roman" w:hAnsi="Times New Roman" w:cs="Times New Roman"/>
          <w:bCs/>
          <w:sz w:val="28"/>
          <w:szCs w:val="28"/>
        </w:rPr>
        <w:t>трансформируется</w:t>
      </w:r>
      <w:r w:rsidRPr="00F81BA5">
        <w:rPr>
          <w:rFonts w:ascii="Times New Roman" w:hAnsi="Times New Roman" w:cs="Times New Roman"/>
          <w:bCs/>
          <w:sz w:val="28"/>
          <w:szCs w:val="28"/>
        </w:rPr>
        <w:t xml:space="preserve"> на горизонтальный и вертикальный);</w:t>
      </w:r>
    </w:p>
    <w:p w14:paraId="27062EE2" w14:textId="7DB48B61" w:rsidR="002F1950" w:rsidRPr="00F81BA5" w:rsidRDefault="002F1950" w:rsidP="00AF1531">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F1531">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зона климатического барьера характеризуется полным разряжением ветрового потока. </w:t>
      </w:r>
    </w:p>
    <w:p w14:paraId="33414B40" w14:textId="64B14CCA" w:rsidR="002F1950" w:rsidRPr="00F81BA5" w:rsidRDefault="002F1950" w:rsidP="000648F6">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Исходя из этого при проектировании следует использовать архитектурные </w:t>
      </w:r>
      <w:r w:rsidR="00C9244C" w:rsidRPr="00F81BA5">
        <w:rPr>
          <w:rFonts w:ascii="Times New Roman" w:hAnsi="Times New Roman" w:cs="Times New Roman"/>
          <w:bCs/>
          <w:sz w:val="28"/>
          <w:szCs w:val="28"/>
        </w:rPr>
        <w:t>приёмы</w:t>
      </w:r>
      <w:r w:rsidRPr="00F81BA5">
        <w:rPr>
          <w:rFonts w:ascii="Times New Roman" w:hAnsi="Times New Roman" w:cs="Times New Roman"/>
          <w:bCs/>
          <w:sz w:val="28"/>
          <w:szCs w:val="28"/>
        </w:rPr>
        <w:t xml:space="preserve"> и систему озеленения, создающие зоны климатического барьера</w:t>
      </w:r>
      <w:r w:rsidR="00C95497" w:rsidRPr="00F81BA5">
        <w:rPr>
          <w:rFonts w:ascii="Times New Roman" w:hAnsi="Times New Roman" w:cs="Times New Roman"/>
          <w:bCs/>
          <w:sz w:val="28"/>
          <w:szCs w:val="28"/>
        </w:rPr>
        <w:t xml:space="preserve"> [49]</w:t>
      </w:r>
      <w:r w:rsidRPr="00F81BA5">
        <w:rPr>
          <w:rFonts w:ascii="Times New Roman" w:hAnsi="Times New Roman" w:cs="Times New Roman"/>
          <w:bCs/>
          <w:sz w:val="28"/>
          <w:szCs w:val="28"/>
        </w:rPr>
        <w:t>. Защитные элементы в виде ветрозащитных экранов, ламелей и крытых галерей, дают возможность регулировать аэрационные свойства пространств</w:t>
      </w:r>
      <w:r w:rsidR="004A61ED" w:rsidRPr="00F81BA5">
        <w:rPr>
          <w:rFonts w:ascii="Times New Roman" w:hAnsi="Times New Roman" w:cs="Times New Roman"/>
          <w:bCs/>
          <w:sz w:val="28"/>
          <w:szCs w:val="28"/>
        </w:rPr>
        <w:t xml:space="preserve"> </w:t>
      </w:r>
      <w:r w:rsidR="006B15A3" w:rsidRPr="00F81BA5">
        <w:rPr>
          <w:rFonts w:ascii="Times New Roman" w:hAnsi="Times New Roman" w:cs="Times New Roman"/>
          <w:sz w:val="28"/>
          <w:szCs w:val="28"/>
        </w:rPr>
        <w:t xml:space="preserve">в соответствии с рисунком </w:t>
      </w:r>
      <w:r w:rsidR="004A61ED" w:rsidRPr="00F81BA5">
        <w:rPr>
          <w:rFonts w:ascii="Times New Roman" w:hAnsi="Times New Roman" w:cs="Times New Roman"/>
          <w:bCs/>
          <w:sz w:val="28"/>
          <w:szCs w:val="28"/>
        </w:rPr>
        <w:t>Б.6</w:t>
      </w:r>
      <w:r w:rsidRPr="00F81BA5">
        <w:rPr>
          <w:rFonts w:ascii="Times New Roman" w:hAnsi="Times New Roman" w:cs="Times New Roman"/>
          <w:bCs/>
          <w:sz w:val="28"/>
          <w:szCs w:val="28"/>
        </w:rPr>
        <w:t xml:space="preserve">. </w:t>
      </w:r>
    </w:p>
    <w:p w14:paraId="6AF0A419"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b/>
          <w:sz w:val="28"/>
          <w:szCs w:val="28"/>
          <w:shd w:val="clear" w:color="auto" w:fill="FFFFFF"/>
        </w:rPr>
      </w:pPr>
      <w:r w:rsidRPr="00F81BA5">
        <w:rPr>
          <w:rFonts w:ascii="Times New Roman" w:hAnsi="Times New Roman" w:cs="Times New Roman"/>
          <w:sz w:val="28"/>
          <w:szCs w:val="28"/>
          <w:shd w:val="clear" w:color="auto" w:fill="FFFFFF"/>
        </w:rPr>
        <w:t>На экологическую комфортность внутренней среды также существенно влияет шумовое загрязнение прилегающих территорий. Аналогично воздействует и возмутители вибрационных явлений, например, рельсовый транспорт.</w:t>
      </w:r>
    </w:p>
    <w:p w14:paraId="2CD448B9" w14:textId="5CC28E6B" w:rsidR="002F1950" w:rsidRPr="00F81BA5" w:rsidRDefault="002F1950" w:rsidP="002F1950">
      <w:pPr>
        <w:spacing w:after="0" w:line="240" w:lineRule="auto"/>
        <w:ind w:firstLine="709"/>
        <w:jc w:val="both"/>
        <w:rPr>
          <w:rFonts w:ascii="Times New Roman" w:eastAsia="Times New Roman,Bold" w:hAnsi="Times New Roman" w:cs="Times New Roman"/>
          <w:bCs/>
          <w:sz w:val="28"/>
          <w:szCs w:val="28"/>
        </w:rPr>
      </w:pPr>
      <w:r w:rsidRPr="00F81BA5">
        <w:rPr>
          <w:rFonts w:ascii="Times New Roman" w:hAnsi="Times New Roman" w:cs="Times New Roman"/>
          <w:sz w:val="28"/>
          <w:szCs w:val="28"/>
        </w:rPr>
        <w:t xml:space="preserve">Количество осадков. Аномалии годовых </w:t>
      </w:r>
      <w:r w:rsidR="00C9244C" w:rsidRPr="00F81BA5">
        <w:rPr>
          <w:rFonts w:ascii="Times New Roman" w:hAnsi="Times New Roman" w:cs="Times New Roman"/>
          <w:sz w:val="28"/>
          <w:szCs w:val="28"/>
        </w:rPr>
        <w:t>осреднённых</w:t>
      </w:r>
      <w:r w:rsidRPr="00F81BA5">
        <w:rPr>
          <w:rFonts w:ascii="Times New Roman" w:hAnsi="Times New Roman" w:cs="Times New Roman"/>
          <w:sz w:val="28"/>
          <w:szCs w:val="28"/>
        </w:rPr>
        <w:t xml:space="preserve"> осадков по региону, дают общее представление о характере изменений регионального режима атмосферных осадков.</w:t>
      </w:r>
      <w:r w:rsidRPr="00F81BA5">
        <w:rPr>
          <w:rFonts w:ascii="Times New Roman" w:hAnsi="Times New Roman" w:cs="Times New Roman"/>
          <w:b/>
          <w:bCs/>
          <w:sz w:val="28"/>
          <w:szCs w:val="28"/>
        </w:rPr>
        <w:t xml:space="preserve"> </w:t>
      </w:r>
      <w:r w:rsidRPr="00F81BA5">
        <w:rPr>
          <w:rFonts w:ascii="Times New Roman" w:eastAsia="Times New Roman,Bold" w:hAnsi="Times New Roman" w:cs="Times New Roman"/>
          <w:bCs/>
          <w:sz w:val="28"/>
          <w:szCs w:val="28"/>
        </w:rPr>
        <w:t>Дискомфортные условия вызывают</w:t>
      </w:r>
      <w:r w:rsidR="003E7C23" w:rsidRPr="00F81BA5">
        <w:rPr>
          <w:rFonts w:ascii="Times New Roman" w:eastAsia="Times New Roman,Bold" w:hAnsi="Times New Roman" w:cs="Times New Roman"/>
          <w:bCs/>
          <w:sz w:val="28"/>
          <w:szCs w:val="28"/>
        </w:rPr>
        <w:t>ся</w:t>
      </w:r>
      <w:r w:rsidR="004E356D" w:rsidRPr="00F81BA5">
        <w:rPr>
          <w:rFonts w:ascii="Times New Roman" w:eastAsia="Times New Roman,Bold" w:hAnsi="Times New Roman" w:cs="Times New Roman"/>
          <w:bCs/>
          <w:sz w:val="28"/>
          <w:szCs w:val="28"/>
        </w:rPr>
        <w:t xml:space="preserve"> большим количеством различных типов осадков в течение всего года </w:t>
      </w:r>
      <w:r w:rsidR="006B15A3" w:rsidRPr="00F81BA5">
        <w:rPr>
          <w:rFonts w:ascii="Times New Roman" w:hAnsi="Times New Roman" w:cs="Times New Roman"/>
          <w:sz w:val="28"/>
          <w:szCs w:val="28"/>
        </w:rPr>
        <w:t xml:space="preserve">в соответствии с рисунком </w:t>
      </w:r>
      <w:r w:rsidR="004A61ED" w:rsidRPr="00F81BA5">
        <w:rPr>
          <w:rFonts w:ascii="Times New Roman" w:hAnsi="Times New Roman" w:cs="Times New Roman"/>
          <w:sz w:val="28"/>
          <w:szCs w:val="28"/>
        </w:rPr>
        <w:t>Б.7</w:t>
      </w:r>
      <w:r w:rsidR="006B15A3" w:rsidRPr="00F81BA5">
        <w:rPr>
          <w:rFonts w:ascii="Times New Roman" w:hAnsi="Times New Roman" w:cs="Times New Roman"/>
          <w:sz w:val="28"/>
          <w:szCs w:val="28"/>
        </w:rPr>
        <w:t xml:space="preserve"> </w:t>
      </w:r>
      <w:r w:rsidR="006B15A3" w:rsidRPr="00F81BA5">
        <w:rPr>
          <w:rFonts w:ascii="Times New Roman" w:eastAsia="Times New Roman,Bold" w:hAnsi="Times New Roman" w:cs="Times New Roman"/>
          <w:bCs/>
          <w:sz w:val="28"/>
          <w:szCs w:val="28"/>
        </w:rPr>
        <w:t>[31]</w:t>
      </w:r>
      <w:r w:rsidRPr="00F81BA5">
        <w:rPr>
          <w:rFonts w:ascii="Times New Roman" w:eastAsia="Times New Roman,Bold" w:hAnsi="Times New Roman" w:cs="Times New Roman"/>
          <w:bCs/>
          <w:sz w:val="28"/>
          <w:szCs w:val="28"/>
        </w:rPr>
        <w:t>.</w:t>
      </w:r>
    </w:p>
    <w:p w14:paraId="66F69B93" w14:textId="63BA05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b/>
          <w:bCs/>
          <w:sz w:val="28"/>
          <w:szCs w:val="28"/>
        </w:rPr>
      </w:pPr>
      <w:r w:rsidRPr="00F81BA5">
        <w:rPr>
          <w:rFonts w:ascii="Times New Roman" w:eastAsia="Times New Roman,Bold" w:hAnsi="Times New Roman" w:cs="Times New Roman"/>
          <w:bCs/>
          <w:sz w:val="28"/>
          <w:szCs w:val="28"/>
        </w:rPr>
        <w:t>Наименьшее количество осадков приходится на февраль и составляет 13</w:t>
      </w:r>
      <w:r w:rsidR="000F0195" w:rsidRPr="00F81BA5">
        <w:rPr>
          <w:rFonts w:ascii="Times New Roman" w:eastAsia="Times New Roman,Bold" w:hAnsi="Times New Roman" w:cs="Times New Roman"/>
          <w:bCs/>
          <w:sz w:val="28"/>
          <w:szCs w:val="28"/>
        </w:rPr>
        <w:t xml:space="preserve"> </w:t>
      </w:r>
      <w:r w:rsidRPr="00F81BA5">
        <w:rPr>
          <w:rFonts w:ascii="Times New Roman" w:eastAsia="Times New Roman,Bold" w:hAnsi="Times New Roman" w:cs="Times New Roman"/>
          <w:bCs/>
          <w:sz w:val="28"/>
          <w:szCs w:val="28"/>
        </w:rPr>
        <w:t>мм., наибольшее количество выпадает в июле и составляет 53</w:t>
      </w:r>
      <w:r w:rsidR="000F0195" w:rsidRPr="00F81BA5">
        <w:rPr>
          <w:rFonts w:ascii="Times New Roman" w:eastAsia="Times New Roman,Bold" w:hAnsi="Times New Roman" w:cs="Times New Roman"/>
          <w:bCs/>
          <w:sz w:val="28"/>
          <w:szCs w:val="28"/>
        </w:rPr>
        <w:t xml:space="preserve"> </w:t>
      </w:r>
      <w:r w:rsidRPr="00F81BA5">
        <w:rPr>
          <w:rFonts w:ascii="Times New Roman" w:eastAsia="Times New Roman,Bold" w:hAnsi="Times New Roman" w:cs="Times New Roman"/>
          <w:bCs/>
          <w:sz w:val="28"/>
          <w:szCs w:val="28"/>
        </w:rPr>
        <w:t>мм. Максимально количество годовых осадков в рассматриваемом регионе было установлено в 1892 году, составило 780</w:t>
      </w:r>
      <w:r w:rsidR="000F0195" w:rsidRPr="00F81BA5">
        <w:rPr>
          <w:rFonts w:ascii="Times New Roman" w:eastAsia="Times New Roman,Bold" w:hAnsi="Times New Roman" w:cs="Times New Roman"/>
          <w:bCs/>
          <w:sz w:val="28"/>
          <w:szCs w:val="28"/>
        </w:rPr>
        <w:t xml:space="preserve"> </w:t>
      </w:r>
      <w:r w:rsidRPr="00F81BA5">
        <w:rPr>
          <w:rFonts w:ascii="Times New Roman" w:eastAsia="Times New Roman,Bold" w:hAnsi="Times New Roman" w:cs="Times New Roman"/>
          <w:bCs/>
          <w:sz w:val="28"/>
          <w:szCs w:val="28"/>
        </w:rPr>
        <w:t>мм. Минимальное количество годовых осадков -113</w:t>
      </w:r>
      <w:r w:rsidR="000F0195" w:rsidRPr="00F81BA5">
        <w:rPr>
          <w:rFonts w:ascii="Times New Roman" w:eastAsia="Times New Roman,Bold" w:hAnsi="Times New Roman" w:cs="Times New Roman"/>
          <w:bCs/>
          <w:sz w:val="28"/>
          <w:szCs w:val="28"/>
        </w:rPr>
        <w:t xml:space="preserve"> </w:t>
      </w:r>
      <w:r w:rsidRPr="00F81BA5">
        <w:rPr>
          <w:rFonts w:ascii="Times New Roman" w:eastAsia="Times New Roman,Bold" w:hAnsi="Times New Roman" w:cs="Times New Roman"/>
          <w:bCs/>
          <w:sz w:val="28"/>
          <w:szCs w:val="28"/>
        </w:rPr>
        <w:t>мм было установлено в 1951 году.</w:t>
      </w:r>
      <w:r w:rsidRPr="00F81BA5">
        <w:rPr>
          <w:rFonts w:ascii="Times New Roman" w:hAnsi="Times New Roman" w:cs="Times New Roman"/>
          <w:sz w:val="28"/>
          <w:szCs w:val="28"/>
        </w:rPr>
        <w:t xml:space="preserve"> </w:t>
      </w:r>
    </w:p>
    <w:p w14:paraId="1DBB435A" w14:textId="4D6D63A5"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Исследуя снего</w:t>
      </w:r>
      <w:r w:rsidR="008618C0" w:rsidRPr="00F81BA5">
        <w:rPr>
          <w:rFonts w:ascii="Times New Roman" w:hAnsi="Times New Roman" w:cs="Times New Roman"/>
          <w:sz w:val="28"/>
          <w:szCs w:val="28"/>
        </w:rPr>
        <w:t xml:space="preserve">вые </w:t>
      </w:r>
      <w:r w:rsidRPr="00F81BA5">
        <w:rPr>
          <w:rFonts w:ascii="Times New Roman" w:hAnsi="Times New Roman" w:cs="Times New Roman"/>
          <w:sz w:val="28"/>
          <w:szCs w:val="28"/>
        </w:rPr>
        <w:t xml:space="preserve">отложения выявлено два случая: </w:t>
      </w:r>
    </w:p>
    <w:p w14:paraId="34138B38" w14:textId="1607E4FB"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F1531">
        <w:rPr>
          <w:rFonts w:ascii="Times New Roman" w:hAnsi="Times New Roman" w:cs="Times New Roman"/>
          <w:sz w:val="28"/>
          <w:szCs w:val="28"/>
        </w:rPr>
        <w:t xml:space="preserve"> </w:t>
      </w:r>
      <w:r w:rsidRPr="00F81BA5">
        <w:rPr>
          <w:rFonts w:ascii="Times New Roman" w:hAnsi="Times New Roman" w:cs="Times New Roman"/>
          <w:sz w:val="28"/>
          <w:szCs w:val="28"/>
        </w:rPr>
        <w:t>низовая метель(</w:t>
      </w:r>
      <w:r w:rsidR="00C9244C" w:rsidRPr="00F81BA5">
        <w:rPr>
          <w:rFonts w:ascii="Times New Roman" w:hAnsi="Times New Roman" w:cs="Times New Roman"/>
          <w:sz w:val="28"/>
          <w:szCs w:val="28"/>
        </w:rPr>
        <w:t>позёмка</w:t>
      </w:r>
      <w:r w:rsidRPr="00F81BA5">
        <w:rPr>
          <w:rFonts w:ascii="Times New Roman" w:hAnsi="Times New Roman" w:cs="Times New Roman"/>
          <w:sz w:val="28"/>
          <w:szCs w:val="28"/>
        </w:rPr>
        <w:t>), когда основная масса снега переносится на расстоянии 50</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см. от поверхности земли;</w:t>
      </w:r>
    </w:p>
    <w:p w14:paraId="6CD0ADAC" w14:textId="2FE3085B"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F1531">
        <w:rPr>
          <w:rFonts w:ascii="Times New Roman" w:hAnsi="Times New Roman" w:cs="Times New Roman"/>
          <w:sz w:val="28"/>
          <w:szCs w:val="28"/>
        </w:rPr>
        <w:t xml:space="preserve"> </w:t>
      </w:r>
      <w:r w:rsidRPr="00F81BA5">
        <w:rPr>
          <w:rFonts w:ascii="Times New Roman" w:hAnsi="Times New Roman" w:cs="Times New Roman"/>
          <w:sz w:val="28"/>
          <w:szCs w:val="28"/>
        </w:rPr>
        <w:t xml:space="preserve">снегопад-когда снег достигнув зоны воздушного возмущения перераспределяется, откладываясь в местах затишья. </w:t>
      </w:r>
    </w:p>
    <w:p w14:paraId="7B521025" w14:textId="0A73E0FB" w:rsidR="00CA7516" w:rsidRPr="00F81BA5" w:rsidRDefault="002F1950" w:rsidP="00CA751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 первом случае снег останавливается у преграды. В другом случае снего</w:t>
      </w:r>
      <w:r w:rsidR="008618C0" w:rsidRPr="00F81BA5">
        <w:rPr>
          <w:rFonts w:ascii="Times New Roman" w:hAnsi="Times New Roman" w:cs="Times New Roman"/>
          <w:sz w:val="28"/>
          <w:szCs w:val="28"/>
        </w:rPr>
        <w:t xml:space="preserve">вые </w:t>
      </w:r>
      <w:r w:rsidRPr="00F81BA5">
        <w:rPr>
          <w:rFonts w:ascii="Times New Roman" w:hAnsi="Times New Roman" w:cs="Times New Roman"/>
          <w:sz w:val="28"/>
          <w:szCs w:val="28"/>
        </w:rPr>
        <w:t xml:space="preserve">отложения подчиняются аэродинамике </w:t>
      </w:r>
      <w:r w:rsidR="00C9244C" w:rsidRPr="00F81BA5">
        <w:rPr>
          <w:rFonts w:ascii="Times New Roman" w:hAnsi="Times New Roman" w:cs="Times New Roman"/>
          <w:sz w:val="28"/>
          <w:szCs w:val="28"/>
        </w:rPr>
        <w:t>объёма</w:t>
      </w:r>
      <w:r w:rsidRPr="00F81BA5">
        <w:rPr>
          <w:rFonts w:ascii="Times New Roman" w:hAnsi="Times New Roman" w:cs="Times New Roman"/>
          <w:sz w:val="28"/>
          <w:szCs w:val="28"/>
        </w:rPr>
        <w:t xml:space="preserve">. Выделяются следующие случаи отложения снега: отложения перед преградой, подсос, вынос, пронос. Те же закономерности действуют и в случае переноса пыли </w:t>
      </w:r>
      <w:r w:rsidR="00F63948" w:rsidRPr="00F81BA5">
        <w:rPr>
          <w:rFonts w:ascii="Times New Roman" w:hAnsi="Times New Roman" w:cs="Times New Roman"/>
          <w:sz w:val="28"/>
          <w:szCs w:val="28"/>
        </w:rPr>
        <w:t>и</w:t>
      </w:r>
      <w:r w:rsidRPr="00F81BA5">
        <w:rPr>
          <w:rFonts w:ascii="Times New Roman" w:hAnsi="Times New Roman" w:cs="Times New Roman"/>
          <w:sz w:val="28"/>
          <w:szCs w:val="28"/>
        </w:rPr>
        <w:t xml:space="preserve"> если снего</w:t>
      </w:r>
      <w:r w:rsidR="008618C0" w:rsidRPr="00F81BA5">
        <w:rPr>
          <w:rFonts w:ascii="Times New Roman" w:hAnsi="Times New Roman" w:cs="Times New Roman"/>
          <w:sz w:val="28"/>
          <w:szCs w:val="28"/>
        </w:rPr>
        <w:t xml:space="preserve">вой </w:t>
      </w:r>
      <w:r w:rsidRPr="00F81BA5">
        <w:rPr>
          <w:rFonts w:ascii="Times New Roman" w:hAnsi="Times New Roman" w:cs="Times New Roman"/>
          <w:sz w:val="28"/>
          <w:szCs w:val="28"/>
        </w:rPr>
        <w:t xml:space="preserve">перенос существенного влияния на внутреннюю среду не оказывает, то </w:t>
      </w:r>
      <w:r w:rsidR="00757864" w:rsidRPr="00F81BA5">
        <w:rPr>
          <w:rFonts w:ascii="Times New Roman" w:hAnsi="Times New Roman" w:cs="Times New Roman"/>
          <w:sz w:val="28"/>
          <w:szCs w:val="28"/>
        </w:rPr>
        <w:t>пыле перенос</w:t>
      </w:r>
      <w:r w:rsidRPr="00F81BA5">
        <w:rPr>
          <w:rFonts w:ascii="Times New Roman" w:hAnsi="Times New Roman" w:cs="Times New Roman"/>
          <w:sz w:val="28"/>
          <w:szCs w:val="28"/>
        </w:rPr>
        <w:t xml:space="preserve"> вызывает </w:t>
      </w:r>
      <w:r w:rsidR="00C9244C" w:rsidRPr="00F81BA5">
        <w:rPr>
          <w:rFonts w:ascii="Times New Roman" w:hAnsi="Times New Roman" w:cs="Times New Roman"/>
          <w:sz w:val="28"/>
          <w:szCs w:val="28"/>
        </w:rPr>
        <w:t>запылённость</w:t>
      </w:r>
      <w:r w:rsidRPr="00F81BA5">
        <w:rPr>
          <w:rFonts w:ascii="Times New Roman" w:hAnsi="Times New Roman" w:cs="Times New Roman"/>
          <w:sz w:val="28"/>
          <w:szCs w:val="28"/>
        </w:rPr>
        <w:t xml:space="preserve"> воздуха в помещениях. Противостоять этим факторам может помочь герметизация элементов фасада, использование внутренней сис</w:t>
      </w:r>
      <w:r w:rsidR="00CA7516" w:rsidRPr="00F81BA5">
        <w:rPr>
          <w:rFonts w:ascii="Times New Roman" w:hAnsi="Times New Roman" w:cs="Times New Roman"/>
          <w:sz w:val="28"/>
          <w:szCs w:val="28"/>
        </w:rPr>
        <w:t>темы вентиляции, е</w:t>
      </w:r>
      <w:r w:rsidR="00C9244C" w:rsidRPr="00F81BA5">
        <w:rPr>
          <w:rFonts w:ascii="Times New Roman" w:hAnsi="Times New Roman" w:cs="Times New Roman"/>
          <w:sz w:val="28"/>
          <w:szCs w:val="28"/>
        </w:rPr>
        <w:t>ё</w:t>
      </w:r>
      <w:r w:rsidR="00CA7516" w:rsidRPr="00F81BA5">
        <w:rPr>
          <w:rFonts w:ascii="Times New Roman" w:hAnsi="Times New Roman" w:cs="Times New Roman"/>
          <w:sz w:val="28"/>
          <w:szCs w:val="28"/>
        </w:rPr>
        <w:t xml:space="preserve"> фильтрация.</w:t>
      </w:r>
    </w:p>
    <w:p w14:paraId="47862A7C" w14:textId="6F6968B4"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b/>
          <w:bCs/>
          <w:sz w:val="28"/>
          <w:szCs w:val="28"/>
        </w:rPr>
      </w:pPr>
      <w:r w:rsidRPr="00F81BA5">
        <w:rPr>
          <w:rFonts w:ascii="Times New Roman" w:hAnsi="Times New Roman" w:cs="Times New Roman"/>
          <w:sz w:val="28"/>
          <w:szCs w:val="28"/>
        </w:rPr>
        <w:t>Энергоэффективность. По энерг</w:t>
      </w:r>
      <w:r w:rsidR="008618C0" w:rsidRPr="00F81BA5">
        <w:rPr>
          <w:rFonts w:ascii="Times New Roman" w:hAnsi="Times New Roman" w:cs="Times New Roman"/>
          <w:sz w:val="28"/>
          <w:szCs w:val="28"/>
        </w:rPr>
        <w:t>етическим объёмам</w:t>
      </w:r>
      <w:r w:rsidR="00D42447" w:rsidRPr="00F81BA5">
        <w:rPr>
          <w:rFonts w:ascii="Times New Roman" w:hAnsi="Times New Roman" w:cs="Times New Roman"/>
          <w:sz w:val="28"/>
          <w:szCs w:val="28"/>
        </w:rPr>
        <w:t>,</w:t>
      </w:r>
      <w:r w:rsidRPr="00F81BA5">
        <w:rPr>
          <w:rFonts w:ascii="Times New Roman" w:hAnsi="Times New Roman" w:cs="Times New Roman"/>
          <w:sz w:val="28"/>
          <w:szCs w:val="28"/>
        </w:rPr>
        <w:t xml:space="preserve"> Республика Казахстан занимает 106 место из 143 стран,</w:t>
      </w:r>
      <w:r w:rsidRPr="00F81BA5">
        <w:rPr>
          <w:rFonts w:ascii="Times New Roman" w:hAnsi="Times New Roman" w:cs="Times New Roman"/>
          <w:b/>
          <w:bCs/>
          <w:sz w:val="28"/>
          <w:szCs w:val="28"/>
        </w:rPr>
        <w:t xml:space="preserve"> </w:t>
      </w:r>
      <w:r w:rsidRPr="00F81BA5">
        <w:rPr>
          <w:rFonts w:ascii="Times New Roman" w:eastAsia="Calibri" w:hAnsi="Times New Roman" w:cs="Times New Roman"/>
          <w:sz w:val="28"/>
          <w:szCs w:val="28"/>
        </w:rPr>
        <w:t>согласно анализу Международного энергетического агентства. Таким образом, энергосбережение и повышение энергоэффективности являются актуальным направлением развития для экономики страны</w:t>
      </w:r>
      <w:r w:rsidR="004A61ED" w:rsidRPr="00F81BA5">
        <w:rPr>
          <w:rFonts w:ascii="Times New Roman" w:eastAsia="Calibri" w:hAnsi="Times New Roman" w:cs="Times New Roman"/>
          <w:sz w:val="28"/>
          <w:szCs w:val="28"/>
        </w:rPr>
        <w:t xml:space="preserve"> </w:t>
      </w:r>
      <w:r w:rsidR="006B15A3" w:rsidRPr="00F81BA5">
        <w:rPr>
          <w:rFonts w:ascii="Times New Roman" w:hAnsi="Times New Roman" w:cs="Times New Roman"/>
          <w:sz w:val="28"/>
          <w:szCs w:val="28"/>
        </w:rPr>
        <w:t xml:space="preserve">в соответствии с рисунком </w:t>
      </w:r>
      <w:r w:rsidR="004A61ED" w:rsidRPr="00F81BA5">
        <w:rPr>
          <w:rFonts w:ascii="Times New Roman" w:hAnsi="Times New Roman" w:cs="Times New Roman"/>
          <w:sz w:val="28"/>
          <w:szCs w:val="28"/>
        </w:rPr>
        <w:t>Б.7</w:t>
      </w:r>
      <w:r w:rsidR="006B15A3" w:rsidRPr="00F81BA5">
        <w:rPr>
          <w:rFonts w:ascii="Times New Roman" w:hAnsi="Times New Roman" w:cs="Times New Roman"/>
          <w:sz w:val="28"/>
          <w:szCs w:val="28"/>
        </w:rPr>
        <w:t xml:space="preserve"> </w:t>
      </w:r>
      <w:r w:rsidR="000648F6" w:rsidRPr="00F81BA5">
        <w:rPr>
          <w:rFonts w:ascii="Times New Roman" w:eastAsia="Calibri" w:hAnsi="Times New Roman" w:cs="Times New Roman"/>
          <w:bCs/>
          <w:sz w:val="28"/>
          <w:szCs w:val="28"/>
          <w:lang w:eastAsia="ru-RU" w:bidi="ru-RU"/>
        </w:rPr>
        <w:t>[106]</w:t>
      </w:r>
      <w:r w:rsidRPr="00F81BA5">
        <w:rPr>
          <w:rFonts w:ascii="Times New Roman" w:eastAsia="Calibri" w:hAnsi="Times New Roman" w:cs="Times New Roman"/>
          <w:sz w:val="28"/>
          <w:szCs w:val="28"/>
        </w:rPr>
        <w:t xml:space="preserve">. </w:t>
      </w:r>
    </w:p>
    <w:p w14:paraId="0118AB6C" w14:textId="46612A0A" w:rsidR="002F1950" w:rsidRPr="00F81BA5" w:rsidRDefault="002F1950" w:rsidP="002F1950">
      <w:pPr>
        <w:spacing w:after="0" w:line="240" w:lineRule="auto"/>
        <w:ind w:firstLine="709"/>
        <w:jc w:val="both"/>
        <w:rPr>
          <w:rFonts w:ascii="Times New Roman" w:eastAsia="Calibri" w:hAnsi="Times New Roman" w:cs="Times New Roman"/>
          <w:sz w:val="28"/>
          <w:szCs w:val="28"/>
        </w:rPr>
      </w:pPr>
      <w:r w:rsidRPr="00F81BA5">
        <w:rPr>
          <w:rFonts w:ascii="Times New Roman" w:eastAsia="Calibri" w:hAnsi="Times New Roman" w:cs="Times New Roman"/>
          <w:sz w:val="28"/>
          <w:szCs w:val="28"/>
        </w:rPr>
        <w:t xml:space="preserve">Основными причинами высокой </w:t>
      </w:r>
      <w:r w:rsidR="00C9244C" w:rsidRPr="00F81BA5">
        <w:rPr>
          <w:rFonts w:ascii="Times New Roman" w:eastAsia="Calibri" w:hAnsi="Times New Roman" w:cs="Times New Roman"/>
          <w:sz w:val="28"/>
          <w:szCs w:val="28"/>
        </w:rPr>
        <w:t>энергоёмкости</w:t>
      </w:r>
      <w:r w:rsidRPr="00F81BA5">
        <w:rPr>
          <w:rFonts w:ascii="Times New Roman" w:eastAsia="Calibri" w:hAnsi="Times New Roman" w:cs="Times New Roman"/>
          <w:sz w:val="28"/>
          <w:szCs w:val="28"/>
        </w:rPr>
        <w:t xml:space="preserve"> Северного Казахстана, являются:</w:t>
      </w:r>
    </w:p>
    <w:p w14:paraId="2A74EF94" w14:textId="64F9C113" w:rsidR="002F1950" w:rsidRPr="00F81BA5" w:rsidRDefault="002F1950" w:rsidP="002F1950">
      <w:pPr>
        <w:spacing w:after="0" w:line="240" w:lineRule="auto"/>
        <w:ind w:firstLine="709"/>
        <w:jc w:val="both"/>
        <w:rPr>
          <w:rFonts w:ascii="Times New Roman" w:eastAsia="Calibri" w:hAnsi="Times New Roman" w:cs="Times New Roman"/>
          <w:sz w:val="28"/>
          <w:szCs w:val="28"/>
        </w:rPr>
      </w:pPr>
      <w:r w:rsidRPr="00F81BA5">
        <w:rPr>
          <w:rFonts w:ascii="Times New Roman" w:eastAsia="Calibri" w:hAnsi="Times New Roman" w:cs="Times New Roman"/>
          <w:sz w:val="28"/>
          <w:szCs w:val="28"/>
        </w:rPr>
        <w:t xml:space="preserve">- наличие и развитие </w:t>
      </w:r>
      <w:r w:rsidR="00C9244C" w:rsidRPr="00F81BA5">
        <w:rPr>
          <w:rFonts w:ascii="Times New Roman" w:eastAsia="Calibri" w:hAnsi="Times New Roman" w:cs="Times New Roman"/>
          <w:sz w:val="28"/>
          <w:szCs w:val="28"/>
        </w:rPr>
        <w:t>энергоёмких</w:t>
      </w:r>
      <w:r w:rsidRPr="00F81BA5">
        <w:rPr>
          <w:rFonts w:ascii="Times New Roman" w:eastAsia="Calibri" w:hAnsi="Times New Roman" w:cs="Times New Roman"/>
          <w:sz w:val="28"/>
          <w:szCs w:val="28"/>
        </w:rPr>
        <w:t xml:space="preserve"> отраслей промышленности: горно-металлургическая, угольная;</w:t>
      </w:r>
    </w:p>
    <w:p w14:paraId="6317D416" w14:textId="77777777" w:rsidR="002F1950" w:rsidRPr="00F81BA5" w:rsidRDefault="002F1950" w:rsidP="002F1950">
      <w:pPr>
        <w:spacing w:after="0" w:line="240" w:lineRule="auto"/>
        <w:ind w:firstLine="709"/>
        <w:jc w:val="both"/>
        <w:rPr>
          <w:rFonts w:ascii="Times New Roman" w:eastAsia="Calibri" w:hAnsi="Times New Roman" w:cs="Times New Roman"/>
          <w:sz w:val="28"/>
          <w:szCs w:val="28"/>
        </w:rPr>
      </w:pPr>
      <w:r w:rsidRPr="00F81BA5">
        <w:rPr>
          <w:rFonts w:ascii="Times New Roman" w:eastAsia="Calibri" w:hAnsi="Times New Roman" w:cs="Times New Roman"/>
          <w:sz w:val="28"/>
          <w:szCs w:val="28"/>
        </w:rPr>
        <w:t xml:space="preserve">- климатические условия с длительным отопительным сезоном; </w:t>
      </w:r>
    </w:p>
    <w:p w14:paraId="243034BC" w14:textId="04FFE2FB" w:rsidR="002F1950" w:rsidRPr="00F81BA5" w:rsidRDefault="002F1950" w:rsidP="002F1950">
      <w:pPr>
        <w:spacing w:after="0" w:line="240" w:lineRule="auto"/>
        <w:ind w:firstLine="709"/>
        <w:jc w:val="both"/>
        <w:rPr>
          <w:rFonts w:ascii="Times New Roman" w:eastAsia="Calibri" w:hAnsi="Times New Roman" w:cs="Times New Roman"/>
          <w:sz w:val="28"/>
          <w:szCs w:val="28"/>
        </w:rPr>
      </w:pPr>
      <w:r w:rsidRPr="00F81BA5">
        <w:rPr>
          <w:rFonts w:ascii="Times New Roman" w:eastAsia="Calibri" w:hAnsi="Times New Roman" w:cs="Times New Roman"/>
          <w:sz w:val="28"/>
          <w:szCs w:val="28"/>
        </w:rPr>
        <w:t xml:space="preserve">- отсталость технологических возможностей, которая </w:t>
      </w:r>
      <w:r w:rsidR="00C9244C" w:rsidRPr="00F81BA5">
        <w:rPr>
          <w:rFonts w:ascii="Times New Roman" w:eastAsia="Calibri" w:hAnsi="Times New Roman" w:cs="Times New Roman"/>
          <w:sz w:val="28"/>
          <w:szCs w:val="28"/>
        </w:rPr>
        <w:t>ведёт</w:t>
      </w:r>
      <w:r w:rsidRPr="00F81BA5">
        <w:rPr>
          <w:rFonts w:ascii="Times New Roman" w:eastAsia="Calibri" w:hAnsi="Times New Roman" w:cs="Times New Roman"/>
          <w:sz w:val="28"/>
          <w:szCs w:val="28"/>
        </w:rPr>
        <w:t xml:space="preserve"> к высокой </w:t>
      </w:r>
      <w:r w:rsidR="00C9244C" w:rsidRPr="00F81BA5">
        <w:rPr>
          <w:rFonts w:ascii="Times New Roman" w:eastAsia="Calibri" w:hAnsi="Times New Roman" w:cs="Times New Roman"/>
          <w:sz w:val="28"/>
          <w:szCs w:val="28"/>
        </w:rPr>
        <w:t>энергоёмкости</w:t>
      </w:r>
      <w:r w:rsidRPr="00F81BA5">
        <w:rPr>
          <w:rFonts w:ascii="Times New Roman" w:eastAsia="Calibri" w:hAnsi="Times New Roman" w:cs="Times New Roman"/>
          <w:sz w:val="28"/>
          <w:szCs w:val="28"/>
        </w:rPr>
        <w:t xml:space="preserve"> продукции;</w:t>
      </w:r>
    </w:p>
    <w:p w14:paraId="6863DF45" w14:textId="77777777" w:rsidR="002F1950" w:rsidRPr="00F81BA5" w:rsidRDefault="002F1950" w:rsidP="002F1950">
      <w:pPr>
        <w:spacing w:after="0" w:line="240" w:lineRule="auto"/>
        <w:ind w:firstLine="709"/>
        <w:jc w:val="both"/>
        <w:rPr>
          <w:rFonts w:ascii="Times New Roman" w:eastAsia="Calibri" w:hAnsi="Times New Roman" w:cs="Times New Roman"/>
          <w:sz w:val="28"/>
          <w:szCs w:val="28"/>
        </w:rPr>
      </w:pPr>
      <w:r w:rsidRPr="00F81BA5">
        <w:rPr>
          <w:rFonts w:ascii="Times New Roman" w:eastAsia="Calibri" w:hAnsi="Times New Roman" w:cs="Times New Roman"/>
          <w:sz w:val="28"/>
          <w:szCs w:val="28"/>
        </w:rPr>
        <w:t>- из-за сравнительно низкой стоимости цен на энергоносители, поведенческая расточительность энергоресурсов.</w:t>
      </w:r>
    </w:p>
    <w:p w14:paraId="5A794523" w14:textId="16891DD4"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b/>
          <w:bCs/>
          <w:sz w:val="28"/>
          <w:szCs w:val="28"/>
        </w:rPr>
      </w:pPr>
      <w:r w:rsidRPr="00F81BA5">
        <w:rPr>
          <w:rFonts w:ascii="Times New Roman" w:eastAsia="Calibri" w:hAnsi="Times New Roman" w:cs="Times New Roman"/>
          <w:sz w:val="28"/>
          <w:szCs w:val="28"/>
        </w:rPr>
        <w:t>Для устойчивого развития и стабильности экономики страны, уменьшения негативного влияния энерг</w:t>
      </w:r>
      <w:r w:rsidR="003A0799" w:rsidRPr="00F81BA5">
        <w:rPr>
          <w:rFonts w:ascii="Times New Roman" w:eastAsia="Calibri" w:hAnsi="Times New Roman" w:cs="Times New Roman"/>
          <w:sz w:val="28"/>
          <w:szCs w:val="28"/>
        </w:rPr>
        <w:t xml:space="preserve">етических </w:t>
      </w:r>
      <w:r w:rsidRPr="00F81BA5">
        <w:rPr>
          <w:rFonts w:ascii="Times New Roman" w:eastAsia="Calibri" w:hAnsi="Times New Roman" w:cs="Times New Roman"/>
          <w:sz w:val="28"/>
          <w:szCs w:val="28"/>
        </w:rPr>
        <w:t xml:space="preserve">производств на природу, необходима стратегия рационального использования энергоресурсов. </w:t>
      </w:r>
      <w:r w:rsidRPr="00F81BA5">
        <w:rPr>
          <w:rFonts w:ascii="Times New Roman" w:hAnsi="Times New Roman" w:cs="Times New Roman"/>
          <w:sz w:val="28"/>
          <w:szCs w:val="28"/>
        </w:rPr>
        <w:t>В современной технологии</w:t>
      </w:r>
      <w:r w:rsidR="004E356D" w:rsidRPr="00F81BA5">
        <w:rPr>
          <w:rFonts w:ascii="Times New Roman" w:hAnsi="Times New Roman" w:cs="Times New Roman"/>
          <w:sz w:val="28"/>
          <w:szCs w:val="28"/>
        </w:rPr>
        <w:t xml:space="preserve"> возведении жилых комплексов в регионе </w:t>
      </w:r>
      <w:r w:rsidRPr="00F81BA5">
        <w:rPr>
          <w:rFonts w:ascii="Times New Roman" w:hAnsi="Times New Roman" w:cs="Times New Roman"/>
          <w:sz w:val="28"/>
          <w:szCs w:val="28"/>
        </w:rPr>
        <w:t>Северного Казахстана, энергоэффективности уделяется незначительное внимание. Достаточно сказать, что в числовом эквиваленте показатель энергоэффективности</w:t>
      </w:r>
      <w:r w:rsidR="004E356D" w:rsidRPr="00F81BA5">
        <w:rPr>
          <w:rFonts w:ascii="Times New Roman" w:hAnsi="Times New Roman" w:cs="Times New Roman"/>
          <w:sz w:val="28"/>
          <w:szCs w:val="28"/>
        </w:rPr>
        <w:t xml:space="preserve"> 45 %.</w:t>
      </w:r>
      <w:r w:rsidRPr="00F81BA5">
        <w:rPr>
          <w:rFonts w:ascii="Times New Roman" w:hAnsi="Times New Roman" w:cs="Times New Roman"/>
          <w:sz w:val="28"/>
          <w:szCs w:val="28"/>
        </w:rPr>
        <w:t xml:space="preserve"> Создание жилых комплексов и сооружений, основанные на использовании природной энергии, должно стать приоритетом для будущего развития </w:t>
      </w:r>
      <w:r w:rsidR="00E51E44" w:rsidRPr="00F81BA5">
        <w:rPr>
          <w:rFonts w:ascii="Times New Roman" w:hAnsi="Times New Roman" w:cs="Times New Roman"/>
          <w:sz w:val="28"/>
          <w:szCs w:val="28"/>
        </w:rPr>
        <w:t>региона</w:t>
      </w:r>
      <w:r w:rsidR="00E51E44" w:rsidRPr="00F81BA5">
        <w:rPr>
          <w:rFonts w:ascii="Times New Roman" w:eastAsia="Calibri" w:hAnsi="Times New Roman" w:cs="Times New Roman"/>
          <w:bCs/>
          <w:sz w:val="28"/>
          <w:szCs w:val="28"/>
          <w:lang w:eastAsia="ru-RU" w:bidi="ru-RU"/>
        </w:rPr>
        <w:t xml:space="preserve"> [</w:t>
      </w:r>
      <w:r w:rsidR="000648F6" w:rsidRPr="00F81BA5">
        <w:rPr>
          <w:rFonts w:ascii="Times New Roman" w:eastAsia="Calibri" w:hAnsi="Times New Roman" w:cs="Times New Roman"/>
          <w:bCs/>
          <w:sz w:val="28"/>
          <w:szCs w:val="28"/>
          <w:lang w:eastAsia="ru-RU" w:bidi="ru-RU"/>
        </w:rPr>
        <w:t>105]</w:t>
      </w:r>
      <w:r w:rsidRPr="00F81BA5">
        <w:rPr>
          <w:rFonts w:ascii="Times New Roman" w:hAnsi="Times New Roman" w:cs="Times New Roman"/>
          <w:sz w:val="28"/>
          <w:szCs w:val="28"/>
        </w:rPr>
        <w:t>.</w:t>
      </w:r>
    </w:p>
    <w:p w14:paraId="7231C08D" w14:textId="6747256C" w:rsidR="00CA7516" w:rsidRPr="00F81BA5" w:rsidRDefault="002F1950" w:rsidP="00CA751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Для создания комфортных условий жилья, необходимо увеличить уровень энергоэффективности жилых комплексов, за </w:t>
      </w:r>
      <w:r w:rsidR="00C9244C"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этого обеспечивая </w:t>
      </w:r>
      <w:r w:rsidR="00CA7516" w:rsidRPr="00F81BA5">
        <w:rPr>
          <w:rFonts w:ascii="Times New Roman" w:hAnsi="Times New Roman" w:cs="Times New Roman"/>
          <w:sz w:val="28"/>
          <w:szCs w:val="28"/>
        </w:rPr>
        <w:t>их самостоятельными</w:t>
      </w:r>
      <w:r w:rsidRPr="00F81BA5">
        <w:rPr>
          <w:rFonts w:ascii="Times New Roman" w:hAnsi="Times New Roman" w:cs="Times New Roman"/>
          <w:sz w:val="28"/>
          <w:szCs w:val="28"/>
        </w:rPr>
        <w:t xml:space="preserve"> и самодостаточ</w:t>
      </w:r>
      <w:r w:rsidR="00CA7516" w:rsidRPr="00F81BA5">
        <w:rPr>
          <w:rFonts w:ascii="Times New Roman" w:hAnsi="Times New Roman" w:cs="Times New Roman"/>
          <w:sz w:val="28"/>
          <w:szCs w:val="28"/>
        </w:rPr>
        <w:t>ными инженерными структурами.</w:t>
      </w:r>
    </w:p>
    <w:p w14:paraId="2FABB8E2" w14:textId="74530D35"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sz w:val="28"/>
          <w:szCs w:val="28"/>
        </w:rPr>
        <w:t xml:space="preserve">Ресурсосбережение. </w:t>
      </w:r>
      <w:r w:rsidRPr="00F81BA5">
        <w:rPr>
          <w:rFonts w:ascii="Times New Roman" w:hAnsi="Times New Roman" w:cs="Times New Roman"/>
          <w:bCs/>
          <w:sz w:val="28"/>
          <w:szCs w:val="28"/>
        </w:rPr>
        <w:t>В соответствии с концепцией перехода Казахстана к устойчивому развитию к 2027</w:t>
      </w:r>
      <w:r w:rsidR="00D42447"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году, использование энергоэффективности, энергосбережения и местных возобновляемых источников энергии должны стать основными направлениями в энергетической политике региона</w:t>
      </w:r>
      <w:r w:rsidR="00D3186B" w:rsidRPr="00F81BA5">
        <w:rPr>
          <w:rFonts w:ascii="Times New Roman" w:hAnsi="Times New Roman" w:cs="Times New Roman"/>
          <w:bCs/>
          <w:sz w:val="28"/>
          <w:szCs w:val="28"/>
        </w:rPr>
        <w:t xml:space="preserve"> </w:t>
      </w:r>
      <w:r w:rsidR="003A0799" w:rsidRPr="00F81BA5">
        <w:rPr>
          <w:rFonts w:ascii="Times New Roman" w:hAnsi="Times New Roman" w:cs="Times New Roman"/>
          <w:sz w:val="28"/>
          <w:szCs w:val="28"/>
        </w:rPr>
        <w:t xml:space="preserve">в соответствии с рисунком </w:t>
      </w:r>
      <w:r w:rsidR="00D3186B" w:rsidRPr="00F81BA5">
        <w:rPr>
          <w:rFonts w:ascii="Times New Roman" w:hAnsi="Times New Roman" w:cs="Times New Roman"/>
          <w:sz w:val="28"/>
          <w:szCs w:val="28"/>
        </w:rPr>
        <w:t>Б.7</w:t>
      </w:r>
      <w:r w:rsidRPr="00F81BA5">
        <w:rPr>
          <w:rFonts w:ascii="Times New Roman" w:hAnsi="Times New Roman" w:cs="Times New Roman"/>
          <w:bCs/>
          <w:sz w:val="28"/>
          <w:szCs w:val="28"/>
        </w:rPr>
        <w:t xml:space="preserve">. Оценивая глобальный потенциал возобновляемой энергии, можно выявить наиболее эффективные для данного региона энергоресурсы, это прежде всего солнечное излучение, ветер, </w:t>
      </w:r>
      <w:r w:rsidR="0096692A" w:rsidRPr="00F81BA5">
        <w:rPr>
          <w:rFonts w:ascii="Times New Roman" w:hAnsi="Times New Roman" w:cs="Times New Roman"/>
          <w:bCs/>
          <w:sz w:val="28"/>
          <w:szCs w:val="28"/>
        </w:rPr>
        <w:t>геотермальное тепло, биомассы Таблица 1</w:t>
      </w:r>
      <w:r w:rsidR="000E6689" w:rsidRPr="00F81BA5">
        <w:rPr>
          <w:rFonts w:ascii="Times New Roman" w:hAnsi="Times New Roman" w:cs="Times New Roman"/>
          <w:bCs/>
          <w:sz w:val="28"/>
          <w:szCs w:val="28"/>
        </w:rPr>
        <w:t>6</w:t>
      </w:r>
      <w:r w:rsidR="0096692A" w:rsidRPr="00F81BA5">
        <w:rPr>
          <w:rFonts w:ascii="Times New Roman" w:hAnsi="Times New Roman" w:cs="Times New Roman"/>
          <w:bCs/>
          <w:sz w:val="28"/>
          <w:szCs w:val="28"/>
        </w:rPr>
        <w:t>.</w:t>
      </w:r>
      <w:r w:rsidRPr="00F81BA5">
        <w:rPr>
          <w:rFonts w:ascii="Times New Roman" w:hAnsi="Times New Roman" w:cs="Times New Roman"/>
          <w:b/>
          <w:bCs/>
          <w:sz w:val="28"/>
          <w:szCs w:val="28"/>
        </w:rPr>
        <w:t xml:space="preserve"> </w:t>
      </w:r>
      <w:r w:rsidRPr="00F81BA5">
        <w:rPr>
          <w:rFonts w:ascii="Times New Roman" w:hAnsi="Times New Roman" w:cs="Times New Roman"/>
          <w:bCs/>
          <w:sz w:val="28"/>
          <w:szCs w:val="28"/>
        </w:rPr>
        <w:t xml:space="preserve">Особенно актуальным решением является использование энергии ветра. Преимуществом такого вида энергии является прежде всего высокая </w:t>
      </w:r>
      <w:r w:rsidR="00C9244C" w:rsidRPr="00F81BA5">
        <w:rPr>
          <w:rFonts w:ascii="Times New Roman" w:hAnsi="Times New Roman" w:cs="Times New Roman"/>
          <w:bCs/>
          <w:sz w:val="28"/>
          <w:szCs w:val="28"/>
        </w:rPr>
        <w:t>манёвренность</w:t>
      </w:r>
      <w:r w:rsidRPr="00F81BA5">
        <w:rPr>
          <w:rFonts w:ascii="Times New Roman" w:hAnsi="Times New Roman" w:cs="Times New Roman"/>
          <w:bCs/>
          <w:sz w:val="28"/>
          <w:szCs w:val="28"/>
        </w:rPr>
        <w:t>, возобновляемость и отсутствие загрязняющих атмосферу выбросов.</w:t>
      </w:r>
    </w:p>
    <w:p w14:paraId="2898C3E1" w14:textId="77777777" w:rsidR="009B549F" w:rsidRPr="00F81BA5" w:rsidRDefault="009B549F" w:rsidP="00CA7516">
      <w:pPr>
        <w:autoSpaceDE w:val="0"/>
        <w:autoSpaceDN w:val="0"/>
        <w:adjustRightInd w:val="0"/>
        <w:spacing w:after="0" w:line="240" w:lineRule="auto"/>
        <w:ind w:firstLine="709"/>
        <w:jc w:val="both"/>
        <w:rPr>
          <w:rFonts w:ascii="Times New Roman" w:hAnsi="Times New Roman" w:cs="Times New Roman"/>
          <w:b/>
          <w:bCs/>
          <w:sz w:val="28"/>
          <w:szCs w:val="28"/>
        </w:rPr>
      </w:pPr>
    </w:p>
    <w:p w14:paraId="66AE65D7" w14:textId="07EE4CEE" w:rsidR="002F1950" w:rsidRPr="00F81BA5" w:rsidRDefault="002F1950" w:rsidP="00E8282A">
      <w:pPr>
        <w:autoSpaceDE w:val="0"/>
        <w:autoSpaceDN w:val="0"/>
        <w:adjustRightInd w:val="0"/>
        <w:spacing w:after="0" w:line="240" w:lineRule="auto"/>
        <w:rPr>
          <w:rFonts w:ascii="Times New Roman" w:hAnsi="Times New Roman" w:cs="Times New Roman"/>
          <w:bCs/>
          <w:spacing w:val="2"/>
          <w:sz w:val="28"/>
          <w:szCs w:val="28"/>
          <w:bdr w:val="none" w:sz="0" w:space="0" w:color="auto" w:frame="1"/>
          <w:shd w:val="clear" w:color="auto" w:fill="FFFFFF"/>
        </w:rPr>
      </w:pPr>
      <w:r w:rsidRPr="00F81BA5">
        <w:rPr>
          <w:rFonts w:ascii="Times New Roman" w:hAnsi="Times New Roman" w:cs="Times New Roman"/>
          <w:spacing w:val="2"/>
          <w:sz w:val="28"/>
          <w:szCs w:val="28"/>
        </w:rPr>
        <w:t>Таблица</w:t>
      </w:r>
      <w:r w:rsidR="000E6689" w:rsidRPr="00F81BA5">
        <w:rPr>
          <w:rFonts w:ascii="Times New Roman" w:hAnsi="Times New Roman" w:cs="Times New Roman"/>
          <w:spacing w:val="2"/>
          <w:sz w:val="28"/>
          <w:szCs w:val="28"/>
        </w:rPr>
        <w:t xml:space="preserve"> </w:t>
      </w:r>
      <w:r w:rsidRPr="00F81BA5">
        <w:rPr>
          <w:rFonts w:ascii="Times New Roman" w:hAnsi="Times New Roman" w:cs="Times New Roman"/>
          <w:spacing w:val="2"/>
          <w:sz w:val="28"/>
          <w:szCs w:val="28"/>
        </w:rPr>
        <w:t>1</w:t>
      </w:r>
      <w:r w:rsidR="000E6689" w:rsidRPr="00F81BA5">
        <w:rPr>
          <w:rFonts w:ascii="Times New Roman" w:hAnsi="Times New Roman" w:cs="Times New Roman"/>
          <w:spacing w:val="2"/>
          <w:sz w:val="28"/>
          <w:szCs w:val="28"/>
        </w:rPr>
        <w:t>6</w:t>
      </w:r>
      <w:r w:rsidR="00E8282A" w:rsidRPr="00F81BA5">
        <w:rPr>
          <w:rFonts w:ascii="Times New Roman" w:hAnsi="Times New Roman" w:cs="Times New Roman"/>
          <w:spacing w:val="2"/>
          <w:sz w:val="28"/>
          <w:szCs w:val="28"/>
        </w:rPr>
        <w:t xml:space="preserve"> - </w:t>
      </w:r>
      <w:r w:rsidRPr="00F81BA5">
        <w:rPr>
          <w:rFonts w:ascii="Times New Roman" w:hAnsi="Times New Roman" w:cs="Times New Roman"/>
          <w:bCs/>
          <w:spacing w:val="2"/>
          <w:sz w:val="28"/>
          <w:szCs w:val="28"/>
          <w:bdr w:val="none" w:sz="0" w:space="0" w:color="auto" w:frame="1"/>
          <w:shd w:val="clear" w:color="auto" w:fill="FFFFFF"/>
        </w:rPr>
        <w:t>Потенциал возобновляемой энергии.</w:t>
      </w:r>
    </w:p>
    <w:p w14:paraId="4B85E928" w14:textId="77777777" w:rsidR="002F1950" w:rsidRPr="00F81BA5" w:rsidRDefault="002F1950" w:rsidP="002F1950">
      <w:pPr>
        <w:autoSpaceDE w:val="0"/>
        <w:autoSpaceDN w:val="0"/>
        <w:adjustRightInd w:val="0"/>
        <w:spacing w:after="0" w:line="240" w:lineRule="auto"/>
        <w:ind w:firstLine="709"/>
        <w:jc w:val="center"/>
        <w:rPr>
          <w:rFonts w:ascii="Times New Roman" w:hAnsi="Times New Roman" w:cs="Times New Roman"/>
          <w:b/>
          <w:bCs/>
          <w:spacing w:val="2"/>
          <w:sz w:val="28"/>
          <w:szCs w:val="28"/>
          <w:bdr w:val="none" w:sz="0" w:space="0" w:color="auto" w:frame="1"/>
          <w:shd w:val="clear" w:color="auto" w:fill="FFFFFF"/>
        </w:rPr>
      </w:pPr>
    </w:p>
    <w:tbl>
      <w:tblPr>
        <w:tblStyle w:val="ae"/>
        <w:tblW w:w="0" w:type="auto"/>
        <w:tblLook w:val="04A0" w:firstRow="1" w:lastRow="0" w:firstColumn="1" w:lastColumn="0" w:noHBand="0" w:noVBand="1"/>
      </w:tblPr>
      <w:tblGrid>
        <w:gridCol w:w="3397"/>
        <w:gridCol w:w="2832"/>
        <w:gridCol w:w="3115"/>
      </w:tblGrid>
      <w:tr w:rsidR="00F81BA5" w:rsidRPr="00F81BA5" w14:paraId="55A7C253" w14:textId="77777777" w:rsidTr="00FD3D04">
        <w:tc>
          <w:tcPr>
            <w:tcW w:w="3397" w:type="dxa"/>
            <w:vMerge w:val="restart"/>
          </w:tcPr>
          <w:p w14:paraId="6B4E8DA1" w14:textId="77777777" w:rsidR="002F1950" w:rsidRPr="00F81BA5" w:rsidRDefault="002F1950" w:rsidP="00FD3D04">
            <w:pPr>
              <w:autoSpaceDE w:val="0"/>
              <w:autoSpaceDN w:val="0"/>
              <w:adjustRightInd w:val="0"/>
              <w:jc w:val="center"/>
              <w:rPr>
                <w:rFonts w:ascii="Times New Roman" w:hAnsi="Times New Roman" w:cs="Times New Roman"/>
                <w:b/>
                <w:bCs/>
                <w:sz w:val="28"/>
                <w:szCs w:val="28"/>
              </w:rPr>
            </w:pPr>
            <w:r w:rsidRPr="00F81BA5">
              <w:rPr>
                <w:rFonts w:ascii="Times New Roman" w:hAnsi="Times New Roman" w:cs="Times New Roman"/>
                <w:b/>
                <w:bCs/>
                <w:sz w:val="28"/>
                <w:szCs w:val="28"/>
              </w:rPr>
              <w:t>Тип ресурса</w:t>
            </w:r>
          </w:p>
        </w:tc>
        <w:tc>
          <w:tcPr>
            <w:tcW w:w="2833" w:type="dxa"/>
          </w:tcPr>
          <w:p w14:paraId="3F9C3B1F" w14:textId="77777777" w:rsidR="002F1950" w:rsidRPr="00F81BA5" w:rsidRDefault="002F1950" w:rsidP="00FD3D04">
            <w:pPr>
              <w:autoSpaceDE w:val="0"/>
              <w:autoSpaceDN w:val="0"/>
              <w:adjustRightInd w:val="0"/>
              <w:jc w:val="center"/>
              <w:rPr>
                <w:rFonts w:ascii="Times New Roman" w:hAnsi="Times New Roman" w:cs="Times New Roman"/>
                <w:b/>
                <w:bCs/>
                <w:sz w:val="28"/>
                <w:szCs w:val="28"/>
              </w:rPr>
            </w:pPr>
            <w:r w:rsidRPr="00F81BA5">
              <w:rPr>
                <w:rFonts w:ascii="Times New Roman" w:hAnsi="Times New Roman" w:cs="Times New Roman"/>
                <w:b/>
                <w:bCs/>
                <w:sz w:val="28"/>
                <w:szCs w:val="28"/>
              </w:rPr>
              <w:t>Ресурсный запас</w:t>
            </w:r>
          </w:p>
        </w:tc>
        <w:tc>
          <w:tcPr>
            <w:tcW w:w="3116" w:type="dxa"/>
          </w:tcPr>
          <w:p w14:paraId="6794E1CF" w14:textId="77777777" w:rsidR="002F1950" w:rsidRPr="00F81BA5" w:rsidRDefault="002F1950" w:rsidP="00FD3D04">
            <w:pPr>
              <w:autoSpaceDE w:val="0"/>
              <w:autoSpaceDN w:val="0"/>
              <w:adjustRightInd w:val="0"/>
              <w:jc w:val="center"/>
              <w:rPr>
                <w:rFonts w:ascii="Times New Roman" w:hAnsi="Times New Roman" w:cs="Times New Roman"/>
                <w:b/>
                <w:bCs/>
                <w:sz w:val="28"/>
                <w:szCs w:val="28"/>
              </w:rPr>
            </w:pPr>
            <w:r w:rsidRPr="00F81BA5">
              <w:rPr>
                <w:rFonts w:ascii="Times New Roman" w:hAnsi="Times New Roman" w:cs="Times New Roman"/>
                <w:b/>
                <w:bCs/>
                <w:sz w:val="28"/>
                <w:szCs w:val="28"/>
              </w:rPr>
              <w:t>Экономическая эффективность</w:t>
            </w:r>
          </w:p>
        </w:tc>
      </w:tr>
      <w:tr w:rsidR="00F81BA5" w:rsidRPr="00F81BA5" w14:paraId="2F409E6C" w14:textId="77777777" w:rsidTr="00FD3D04">
        <w:tc>
          <w:tcPr>
            <w:tcW w:w="3397" w:type="dxa"/>
            <w:vMerge/>
          </w:tcPr>
          <w:p w14:paraId="1FD6DB39" w14:textId="77777777" w:rsidR="002F1950" w:rsidRPr="00F81BA5" w:rsidRDefault="002F1950" w:rsidP="00FD3D04">
            <w:pPr>
              <w:autoSpaceDE w:val="0"/>
              <w:autoSpaceDN w:val="0"/>
              <w:adjustRightInd w:val="0"/>
              <w:jc w:val="center"/>
              <w:rPr>
                <w:rFonts w:ascii="Times New Roman" w:hAnsi="Times New Roman" w:cs="Times New Roman"/>
                <w:b/>
                <w:bCs/>
                <w:sz w:val="28"/>
                <w:szCs w:val="28"/>
              </w:rPr>
            </w:pPr>
          </w:p>
        </w:tc>
        <w:tc>
          <w:tcPr>
            <w:tcW w:w="2833" w:type="dxa"/>
          </w:tcPr>
          <w:p w14:paraId="10A4D0DC" w14:textId="77777777" w:rsidR="002F1950" w:rsidRPr="00F81BA5" w:rsidRDefault="002F1950" w:rsidP="00FD3D04">
            <w:pPr>
              <w:autoSpaceDE w:val="0"/>
              <w:autoSpaceDN w:val="0"/>
              <w:adjustRightInd w:val="0"/>
              <w:jc w:val="center"/>
              <w:rPr>
                <w:rFonts w:ascii="Times New Roman" w:hAnsi="Times New Roman" w:cs="Times New Roman"/>
                <w:b/>
                <w:bCs/>
                <w:sz w:val="28"/>
                <w:szCs w:val="28"/>
              </w:rPr>
            </w:pPr>
            <w:r w:rsidRPr="00F81BA5">
              <w:rPr>
                <w:rFonts w:ascii="Times New Roman" w:hAnsi="Times New Roman" w:cs="Times New Roman"/>
                <w:b/>
                <w:bCs/>
                <w:sz w:val="28"/>
                <w:szCs w:val="28"/>
              </w:rPr>
              <w:t>ТВт</w:t>
            </w:r>
          </w:p>
        </w:tc>
        <w:tc>
          <w:tcPr>
            <w:tcW w:w="3116" w:type="dxa"/>
          </w:tcPr>
          <w:p w14:paraId="1DED2F69" w14:textId="77777777" w:rsidR="002F1950" w:rsidRPr="00F81BA5" w:rsidRDefault="002F1950" w:rsidP="00FD3D04">
            <w:pPr>
              <w:autoSpaceDE w:val="0"/>
              <w:autoSpaceDN w:val="0"/>
              <w:adjustRightInd w:val="0"/>
              <w:jc w:val="center"/>
              <w:rPr>
                <w:rFonts w:ascii="Times New Roman" w:hAnsi="Times New Roman" w:cs="Times New Roman"/>
                <w:b/>
                <w:bCs/>
                <w:sz w:val="28"/>
                <w:szCs w:val="28"/>
              </w:rPr>
            </w:pPr>
            <w:r w:rsidRPr="00F81BA5">
              <w:rPr>
                <w:rFonts w:ascii="Times New Roman" w:hAnsi="Times New Roman" w:cs="Times New Roman"/>
                <w:b/>
                <w:bCs/>
                <w:sz w:val="28"/>
                <w:szCs w:val="28"/>
              </w:rPr>
              <w:t>ТВт</w:t>
            </w:r>
          </w:p>
        </w:tc>
      </w:tr>
      <w:tr w:rsidR="00F81BA5" w:rsidRPr="00F81BA5" w14:paraId="4F05097A" w14:textId="77777777" w:rsidTr="00FD3D04">
        <w:tc>
          <w:tcPr>
            <w:tcW w:w="3397" w:type="dxa"/>
          </w:tcPr>
          <w:p w14:paraId="5D0A4F74"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Солнечное излучение</w:t>
            </w:r>
          </w:p>
        </w:tc>
        <w:tc>
          <w:tcPr>
            <w:tcW w:w="2833" w:type="dxa"/>
          </w:tcPr>
          <w:p w14:paraId="6F96F426"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90 000</w:t>
            </w:r>
          </w:p>
        </w:tc>
        <w:tc>
          <w:tcPr>
            <w:tcW w:w="3116" w:type="dxa"/>
          </w:tcPr>
          <w:p w14:paraId="0D213BEF"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1 000</w:t>
            </w:r>
          </w:p>
        </w:tc>
      </w:tr>
      <w:tr w:rsidR="00F81BA5" w:rsidRPr="00F81BA5" w14:paraId="135BF0C9" w14:textId="77777777" w:rsidTr="00FD3D04">
        <w:tc>
          <w:tcPr>
            <w:tcW w:w="3397" w:type="dxa"/>
          </w:tcPr>
          <w:p w14:paraId="0F497C5E"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Ветровая энергия</w:t>
            </w:r>
          </w:p>
        </w:tc>
        <w:tc>
          <w:tcPr>
            <w:tcW w:w="2833" w:type="dxa"/>
          </w:tcPr>
          <w:p w14:paraId="1134DCF8"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1 200</w:t>
            </w:r>
          </w:p>
        </w:tc>
        <w:tc>
          <w:tcPr>
            <w:tcW w:w="3116" w:type="dxa"/>
          </w:tcPr>
          <w:p w14:paraId="340DE020"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10</w:t>
            </w:r>
          </w:p>
        </w:tc>
      </w:tr>
      <w:tr w:rsidR="00F81BA5" w:rsidRPr="00F81BA5" w14:paraId="619F7401" w14:textId="77777777" w:rsidTr="00FD3D04">
        <w:tc>
          <w:tcPr>
            <w:tcW w:w="3397" w:type="dxa"/>
          </w:tcPr>
          <w:p w14:paraId="49311B99"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Волновая энергия воды</w:t>
            </w:r>
          </w:p>
        </w:tc>
        <w:tc>
          <w:tcPr>
            <w:tcW w:w="2833" w:type="dxa"/>
          </w:tcPr>
          <w:p w14:paraId="7BFC887B"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3</w:t>
            </w:r>
          </w:p>
        </w:tc>
        <w:tc>
          <w:tcPr>
            <w:tcW w:w="3116" w:type="dxa"/>
          </w:tcPr>
          <w:p w14:paraId="220CD6F7"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0,5</w:t>
            </w:r>
          </w:p>
        </w:tc>
      </w:tr>
      <w:tr w:rsidR="00F81BA5" w:rsidRPr="00F81BA5" w14:paraId="4ABDDC10" w14:textId="77777777" w:rsidTr="00FD3D04">
        <w:tc>
          <w:tcPr>
            <w:tcW w:w="3397" w:type="dxa"/>
          </w:tcPr>
          <w:p w14:paraId="3D3245FF"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Геомагнитные потоки</w:t>
            </w:r>
          </w:p>
        </w:tc>
        <w:tc>
          <w:tcPr>
            <w:tcW w:w="2833" w:type="dxa"/>
          </w:tcPr>
          <w:p w14:paraId="4CB4163C"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30</w:t>
            </w:r>
          </w:p>
        </w:tc>
        <w:tc>
          <w:tcPr>
            <w:tcW w:w="3116" w:type="dxa"/>
          </w:tcPr>
          <w:p w14:paraId="33C5EA64"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w:t>
            </w:r>
          </w:p>
        </w:tc>
      </w:tr>
      <w:tr w:rsidR="00F81BA5" w:rsidRPr="00F81BA5" w14:paraId="02D9B5DE" w14:textId="77777777" w:rsidTr="00FD3D04">
        <w:tc>
          <w:tcPr>
            <w:tcW w:w="3397" w:type="dxa"/>
          </w:tcPr>
          <w:p w14:paraId="70B03491"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Биомасса на корню</w:t>
            </w:r>
          </w:p>
        </w:tc>
        <w:tc>
          <w:tcPr>
            <w:tcW w:w="2833" w:type="dxa"/>
          </w:tcPr>
          <w:p w14:paraId="32DD87F3" w14:textId="36CB006A"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450</w:t>
            </w:r>
            <w:r w:rsidR="000F0195"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Т</w:t>
            </w:r>
            <w:r w:rsidR="000F0195" w:rsidRPr="00F81BA5">
              <w:rPr>
                <w:rFonts w:ascii="Times New Roman" w:hAnsi="Times New Roman" w:cs="Times New Roman"/>
                <w:bCs/>
                <w:sz w:val="28"/>
                <w:szCs w:val="28"/>
              </w:rPr>
              <w:t>В</w:t>
            </w:r>
            <w:r w:rsidRPr="00F81BA5">
              <w:rPr>
                <w:rFonts w:ascii="Times New Roman" w:hAnsi="Times New Roman" w:cs="Times New Roman"/>
                <w:bCs/>
                <w:sz w:val="28"/>
                <w:szCs w:val="28"/>
              </w:rPr>
              <w:t>т\в год</w:t>
            </w:r>
          </w:p>
        </w:tc>
        <w:tc>
          <w:tcPr>
            <w:tcW w:w="3116" w:type="dxa"/>
          </w:tcPr>
          <w:p w14:paraId="77B5570E"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w:t>
            </w:r>
          </w:p>
        </w:tc>
      </w:tr>
      <w:tr w:rsidR="00F81BA5" w:rsidRPr="00F81BA5" w14:paraId="38814807" w14:textId="77777777" w:rsidTr="00FD3D04">
        <w:tc>
          <w:tcPr>
            <w:tcW w:w="3397" w:type="dxa"/>
          </w:tcPr>
          <w:p w14:paraId="7522A9D6"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Геотермальное тепло</w:t>
            </w:r>
          </w:p>
        </w:tc>
        <w:tc>
          <w:tcPr>
            <w:tcW w:w="2833" w:type="dxa"/>
          </w:tcPr>
          <w:p w14:paraId="4DDA6CAE"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1 011</w:t>
            </w:r>
          </w:p>
        </w:tc>
        <w:tc>
          <w:tcPr>
            <w:tcW w:w="3116" w:type="dxa"/>
          </w:tcPr>
          <w:p w14:paraId="4F883C61" w14:textId="77777777" w:rsidR="002F1950" w:rsidRPr="00F81BA5" w:rsidRDefault="002F1950" w:rsidP="00FD3D04">
            <w:pPr>
              <w:autoSpaceDE w:val="0"/>
              <w:autoSpaceDN w:val="0"/>
              <w:adjustRightInd w:val="0"/>
              <w:jc w:val="center"/>
              <w:rPr>
                <w:rFonts w:ascii="Times New Roman" w:hAnsi="Times New Roman" w:cs="Times New Roman"/>
                <w:bCs/>
                <w:sz w:val="28"/>
                <w:szCs w:val="28"/>
              </w:rPr>
            </w:pPr>
            <w:r w:rsidRPr="00F81BA5">
              <w:rPr>
                <w:rFonts w:ascii="Times New Roman" w:hAnsi="Times New Roman" w:cs="Times New Roman"/>
                <w:bCs/>
                <w:sz w:val="28"/>
                <w:szCs w:val="28"/>
              </w:rPr>
              <w:t>50</w:t>
            </w:r>
          </w:p>
        </w:tc>
      </w:tr>
    </w:tbl>
    <w:p w14:paraId="52B518DF" w14:textId="77777777" w:rsidR="002F1950" w:rsidRPr="00F81BA5" w:rsidRDefault="002F1950" w:rsidP="002F1950">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F81BA5">
        <w:rPr>
          <w:rFonts w:ascii="Times New Roman" w:eastAsia="Times New Roman" w:hAnsi="Times New Roman" w:cs="Times New Roman"/>
          <w:bCs/>
          <w:sz w:val="28"/>
          <w:szCs w:val="28"/>
          <w:lang w:eastAsia="ru-RU"/>
        </w:rPr>
        <w:t xml:space="preserve">          </w:t>
      </w:r>
    </w:p>
    <w:p w14:paraId="0888052C" w14:textId="6156F8CE"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Cs/>
          <w:sz w:val="28"/>
          <w:szCs w:val="28"/>
        </w:rPr>
        <w:t xml:space="preserve">В процессе исследования установлено, что ресурсосберегающие мероприятия обеспечивают экономию содержания жилья. Его можно достичь в жилище за </w:t>
      </w:r>
      <w:r w:rsidR="00C9244C" w:rsidRPr="00F81BA5">
        <w:rPr>
          <w:rFonts w:ascii="Times New Roman" w:hAnsi="Times New Roman" w:cs="Times New Roman"/>
          <w:bCs/>
          <w:sz w:val="28"/>
          <w:szCs w:val="28"/>
        </w:rPr>
        <w:t>счёт</w:t>
      </w:r>
      <w:r w:rsidRPr="00F81BA5">
        <w:rPr>
          <w:rFonts w:ascii="Times New Roman" w:hAnsi="Times New Roman" w:cs="Times New Roman"/>
          <w:bCs/>
          <w:sz w:val="28"/>
          <w:szCs w:val="28"/>
        </w:rPr>
        <w:t xml:space="preserve"> солнечного излучения, используя ветровые потоки, и внутренний замкнутый водооборот. А также использование крытых пространств, снижающие теплопотери</w:t>
      </w:r>
      <w:r w:rsidR="006B15A3" w:rsidRPr="00F81BA5">
        <w:rPr>
          <w:rFonts w:ascii="Times New Roman" w:hAnsi="Times New Roman" w:cs="Times New Roman"/>
          <w:sz w:val="28"/>
          <w:szCs w:val="28"/>
        </w:rPr>
        <w:t xml:space="preserve"> в соответствии с рисунком </w:t>
      </w:r>
      <w:r w:rsidR="00A15D78" w:rsidRPr="00F81BA5">
        <w:rPr>
          <w:rFonts w:ascii="Times New Roman" w:hAnsi="Times New Roman" w:cs="Times New Roman"/>
          <w:sz w:val="28"/>
          <w:szCs w:val="28"/>
        </w:rPr>
        <w:t>Б.7</w:t>
      </w:r>
      <w:r w:rsidR="00A15D78" w:rsidRPr="00F81BA5">
        <w:rPr>
          <w:rFonts w:ascii="Times New Roman" w:eastAsia="Calibri" w:hAnsi="Times New Roman" w:cs="Times New Roman"/>
          <w:sz w:val="28"/>
          <w:szCs w:val="28"/>
        </w:rPr>
        <w:t>.</w:t>
      </w:r>
    </w:p>
    <w:p w14:paraId="653B1A83"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Таким образом, при создании комфортной жилой среды природно-климатические элементы являются относительно стабильными условиями заданные природой и служат основой для архитектурно-планировочного формирования жилья.</w:t>
      </w:r>
    </w:p>
    <w:p w14:paraId="2774EFE7"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При формировании архитектурного облика жилых ансамблей, в северном регионе Казахстана, необходимо обязательно учитывать следующие природные показатели:</w:t>
      </w:r>
    </w:p>
    <w:p w14:paraId="4C24425D" w14:textId="28B6A1EB"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8A0A9C">
        <w:rPr>
          <w:rFonts w:ascii="Times New Roman" w:hAnsi="Times New Roman" w:cs="Times New Roman"/>
          <w:sz w:val="28"/>
          <w:szCs w:val="28"/>
        </w:rPr>
        <w:t xml:space="preserve"> </w:t>
      </w:r>
      <w:r w:rsidRPr="00F81BA5">
        <w:rPr>
          <w:rFonts w:ascii="Times New Roman" w:hAnsi="Times New Roman" w:cs="Times New Roman"/>
          <w:sz w:val="28"/>
          <w:szCs w:val="28"/>
        </w:rPr>
        <w:t>обеспечение нормативной инсоляцией жилых помещений;</w:t>
      </w:r>
    </w:p>
    <w:p w14:paraId="2612D4A3" w14:textId="016E6BE6"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8A0A9C">
        <w:rPr>
          <w:rFonts w:ascii="Times New Roman" w:hAnsi="Times New Roman" w:cs="Times New Roman"/>
          <w:sz w:val="28"/>
          <w:szCs w:val="28"/>
        </w:rPr>
        <w:t xml:space="preserve"> </w:t>
      </w:r>
      <w:r w:rsidRPr="00F81BA5">
        <w:rPr>
          <w:rFonts w:ascii="Times New Roman" w:hAnsi="Times New Roman" w:cs="Times New Roman"/>
          <w:sz w:val="28"/>
          <w:szCs w:val="28"/>
        </w:rPr>
        <w:t>аэрация жилых помещений;</w:t>
      </w:r>
    </w:p>
    <w:p w14:paraId="3B742571" w14:textId="042DFA86"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8A0A9C">
        <w:rPr>
          <w:rFonts w:ascii="Times New Roman" w:hAnsi="Times New Roman" w:cs="Times New Roman"/>
          <w:sz w:val="28"/>
          <w:szCs w:val="28"/>
        </w:rPr>
        <w:t xml:space="preserve"> </w:t>
      </w:r>
      <w:r w:rsidRPr="00F81BA5">
        <w:rPr>
          <w:rFonts w:ascii="Times New Roman" w:hAnsi="Times New Roman" w:cs="Times New Roman"/>
          <w:sz w:val="28"/>
          <w:szCs w:val="28"/>
        </w:rPr>
        <w:t xml:space="preserve">защита жилых помещений от сильного ветра, перегрева, снегозаносов, </w:t>
      </w:r>
      <w:r w:rsidR="00C9244C" w:rsidRPr="00F81BA5">
        <w:rPr>
          <w:rFonts w:ascii="Times New Roman" w:hAnsi="Times New Roman" w:cs="Times New Roman"/>
          <w:sz w:val="28"/>
          <w:szCs w:val="28"/>
        </w:rPr>
        <w:t>запылённости</w:t>
      </w:r>
      <w:r w:rsidRPr="00F81BA5">
        <w:rPr>
          <w:rFonts w:ascii="Times New Roman" w:hAnsi="Times New Roman" w:cs="Times New Roman"/>
          <w:sz w:val="28"/>
          <w:szCs w:val="28"/>
        </w:rPr>
        <w:t>;</w:t>
      </w:r>
    </w:p>
    <w:p w14:paraId="71CD2AAD" w14:textId="72F0A159"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8A0A9C">
        <w:rPr>
          <w:rFonts w:ascii="Times New Roman" w:hAnsi="Times New Roman" w:cs="Times New Roman"/>
          <w:sz w:val="28"/>
          <w:szCs w:val="28"/>
        </w:rPr>
        <w:t xml:space="preserve"> </w:t>
      </w:r>
      <w:r w:rsidRPr="00F81BA5">
        <w:rPr>
          <w:rFonts w:ascii="Times New Roman" w:hAnsi="Times New Roman" w:cs="Times New Roman"/>
          <w:sz w:val="28"/>
          <w:szCs w:val="28"/>
        </w:rPr>
        <w:t xml:space="preserve">подчинение жилой среды окружающему ландшафту и обеспечение связи с </w:t>
      </w:r>
      <w:r w:rsidR="00E51E44" w:rsidRPr="00F81BA5">
        <w:rPr>
          <w:rFonts w:ascii="Times New Roman" w:hAnsi="Times New Roman" w:cs="Times New Roman"/>
          <w:sz w:val="28"/>
          <w:szCs w:val="28"/>
        </w:rPr>
        <w:t>ним</w:t>
      </w:r>
      <w:r w:rsidR="00E51E44" w:rsidRPr="00F81BA5">
        <w:rPr>
          <w:rFonts w:ascii="Times New Roman" w:eastAsia="Calibri" w:hAnsi="Times New Roman" w:cs="Times New Roman"/>
          <w:bCs/>
          <w:sz w:val="28"/>
          <w:szCs w:val="28"/>
          <w:lang w:eastAsia="ru-RU" w:bidi="ru-RU"/>
        </w:rPr>
        <w:t xml:space="preserve"> [</w:t>
      </w:r>
      <w:r w:rsidR="000648F6" w:rsidRPr="00F81BA5">
        <w:rPr>
          <w:rFonts w:ascii="Times New Roman" w:eastAsia="Calibri" w:hAnsi="Times New Roman" w:cs="Times New Roman"/>
          <w:bCs/>
          <w:sz w:val="28"/>
          <w:szCs w:val="28"/>
          <w:lang w:eastAsia="ru-RU" w:bidi="ru-RU"/>
        </w:rPr>
        <w:t>107]</w:t>
      </w:r>
      <w:r w:rsidRPr="00F81BA5">
        <w:rPr>
          <w:rFonts w:ascii="Times New Roman" w:hAnsi="Times New Roman" w:cs="Times New Roman"/>
          <w:sz w:val="28"/>
          <w:szCs w:val="28"/>
        </w:rPr>
        <w:t>.</w:t>
      </w:r>
    </w:p>
    <w:p w14:paraId="68EA411A" w14:textId="33435B73" w:rsidR="00E8282A" w:rsidRPr="00F81BA5" w:rsidRDefault="00E8282A" w:rsidP="00E8282A">
      <w:pPr>
        <w:autoSpaceDE w:val="0"/>
        <w:autoSpaceDN w:val="0"/>
        <w:adjustRightInd w:val="0"/>
        <w:spacing w:after="0" w:line="240" w:lineRule="auto"/>
        <w:rPr>
          <w:rFonts w:ascii="Times New Roman" w:hAnsi="Times New Roman" w:cs="Times New Roman"/>
          <w:spacing w:val="2"/>
          <w:sz w:val="28"/>
          <w:szCs w:val="28"/>
        </w:rPr>
      </w:pPr>
      <w:r w:rsidRPr="00F81BA5">
        <w:rPr>
          <w:rFonts w:ascii="Times New Roman" w:hAnsi="Times New Roman" w:cs="Times New Roman"/>
          <w:spacing w:val="2"/>
          <w:sz w:val="28"/>
          <w:szCs w:val="28"/>
        </w:rPr>
        <w:t xml:space="preserve"> </w:t>
      </w:r>
    </w:p>
    <w:p w14:paraId="5666EFD2" w14:textId="5E54C307" w:rsidR="002F1950" w:rsidRPr="00F81BA5" w:rsidRDefault="002F1950" w:rsidP="00E8282A">
      <w:pPr>
        <w:autoSpaceDE w:val="0"/>
        <w:autoSpaceDN w:val="0"/>
        <w:adjustRightInd w:val="0"/>
        <w:spacing w:after="0" w:line="240" w:lineRule="auto"/>
        <w:rPr>
          <w:rFonts w:ascii="Times New Roman" w:hAnsi="Times New Roman"/>
          <w:sz w:val="28"/>
          <w:szCs w:val="28"/>
        </w:rPr>
      </w:pPr>
      <w:r w:rsidRPr="00F81BA5">
        <w:rPr>
          <w:rFonts w:ascii="Times New Roman" w:hAnsi="Times New Roman" w:cs="Times New Roman"/>
          <w:spacing w:val="2"/>
          <w:sz w:val="28"/>
          <w:szCs w:val="28"/>
        </w:rPr>
        <w:t>Таблица</w:t>
      </w:r>
      <w:r w:rsidR="000E6689" w:rsidRPr="00F81BA5">
        <w:rPr>
          <w:rFonts w:ascii="Times New Roman" w:hAnsi="Times New Roman" w:cs="Times New Roman"/>
          <w:spacing w:val="2"/>
          <w:sz w:val="28"/>
          <w:szCs w:val="28"/>
        </w:rPr>
        <w:t xml:space="preserve"> </w:t>
      </w:r>
      <w:r w:rsidRPr="00F81BA5">
        <w:rPr>
          <w:rFonts w:ascii="Times New Roman" w:hAnsi="Times New Roman" w:cs="Times New Roman"/>
          <w:spacing w:val="2"/>
          <w:sz w:val="28"/>
          <w:szCs w:val="28"/>
        </w:rPr>
        <w:t>1</w:t>
      </w:r>
      <w:r w:rsidR="000E6689" w:rsidRPr="00F81BA5">
        <w:rPr>
          <w:rFonts w:ascii="Times New Roman" w:hAnsi="Times New Roman" w:cs="Times New Roman"/>
          <w:spacing w:val="2"/>
          <w:sz w:val="28"/>
          <w:szCs w:val="28"/>
        </w:rPr>
        <w:t>7</w:t>
      </w:r>
      <w:r w:rsidR="00E8282A" w:rsidRPr="00F81BA5">
        <w:rPr>
          <w:rFonts w:ascii="Times New Roman" w:hAnsi="Times New Roman" w:cs="Times New Roman"/>
          <w:spacing w:val="2"/>
          <w:sz w:val="28"/>
          <w:szCs w:val="28"/>
        </w:rPr>
        <w:t xml:space="preserve"> - </w:t>
      </w:r>
      <w:r w:rsidRPr="00F81BA5">
        <w:rPr>
          <w:rFonts w:ascii="Times New Roman" w:hAnsi="Times New Roman" w:cs="Times New Roman"/>
          <w:bCs/>
          <w:sz w:val="28"/>
          <w:szCs w:val="28"/>
        </w:rPr>
        <w:t>Основные внешние факторы, влияющие на</w:t>
      </w:r>
      <w:r w:rsidR="00E8282A"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формирование энергоэффективных </w:t>
      </w:r>
      <w:r w:rsidRPr="00F81BA5">
        <w:rPr>
          <w:rFonts w:ascii="Times New Roman" w:hAnsi="Times New Roman"/>
          <w:sz w:val="28"/>
          <w:szCs w:val="28"/>
        </w:rPr>
        <w:t>жилых комплексов</w:t>
      </w:r>
    </w:p>
    <w:p w14:paraId="044B7DD2" w14:textId="77777777" w:rsidR="005E4CB1" w:rsidRPr="00F81BA5" w:rsidRDefault="005E4CB1" w:rsidP="00E8282A">
      <w:pPr>
        <w:autoSpaceDE w:val="0"/>
        <w:autoSpaceDN w:val="0"/>
        <w:adjustRightInd w:val="0"/>
        <w:spacing w:after="0" w:line="240" w:lineRule="auto"/>
        <w:rPr>
          <w:rFonts w:ascii="Times New Roman" w:hAnsi="Times New Roman"/>
          <w:sz w:val="28"/>
          <w:szCs w:val="28"/>
        </w:rPr>
      </w:pPr>
    </w:p>
    <w:tbl>
      <w:tblPr>
        <w:tblW w:w="9346" w:type="dxa"/>
        <w:tblCellMar>
          <w:left w:w="0" w:type="dxa"/>
          <w:right w:w="0" w:type="dxa"/>
        </w:tblCellMar>
        <w:tblLook w:val="04A0" w:firstRow="1" w:lastRow="0" w:firstColumn="1" w:lastColumn="0" w:noHBand="0" w:noVBand="1"/>
      </w:tblPr>
      <w:tblGrid>
        <w:gridCol w:w="479"/>
        <w:gridCol w:w="1441"/>
        <w:gridCol w:w="3713"/>
        <w:gridCol w:w="3713"/>
      </w:tblGrid>
      <w:tr w:rsidR="00F81BA5" w:rsidRPr="00F81BA5" w14:paraId="72836E5F" w14:textId="77777777" w:rsidTr="00CA3F10">
        <w:trPr>
          <w:trHeight w:val="794"/>
        </w:trPr>
        <w:tc>
          <w:tcPr>
            <w:tcW w:w="479" w:type="dxa"/>
            <w:vMerge w:val="restart"/>
            <w:tcBorders>
              <w:top w:val="single" w:sz="8" w:space="0" w:color="000000"/>
              <w:left w:val="single" w:sz="8" w:space="0" w:color="000000"/>
              <w:right w:val="single" w:sz="8" w:space="0" w:color="000000"/>
            </w:tcBorders>
            <w:shd w:val="clear" w:color="auto" w:fill="auto"/>
            <w:tcMar>
              <w:top w:w="15" w:type="dxa"/>
              <w:left w:w="38" w:type="dxa"/>
              <w:bottom w:w="0" w:type="dxa"/>
              <w:right w:w="38" w:type="dxa"/>
            </w:tcMar>
            <w:textDirection w:val="btLr"/>
            <w:vAlign w:val="center"/>
            <w:hideMark/>
          </w:tcPr>
          <w:p w14:paraId="3D9B6CA0" w14:textId="308D00E7" w:rsidR="00F818DF" w:rsidRPr="00F81BA5" w:rsidRDefault="00F818DF" w:rsidP="00F818DF">
            <w:pPr>
              <w:autoSpaceDE w:val="0"/>
              <w:autoSpaceDN w:val="0"/>
              <w:adjustRightInd w:val="0"/>
              <w:spacing w:after="0" w:line="240" w:lineRule="auto"/>
              <w:ind w:firstLine="709"/>
              <w:rPr>
                <w:rFonts w:ascii="Times New Roman" w:hAnsi="Times New Roman" w:cs="Times New Roman"/>
                <w:b/>
                <w:sz w:val="28"/>
                <w:szCs w:val="28"/>
              </w:rPr>
            </w:pPr>
            <w:r w:rsidRPr="00F81BA5">
              <w:rPr>
                <w:rFonts w:ascii="Times New Roman" w:hAnsi="Times New Roman" w:cs="Times New Roman"/>
                <w:b/>
                <w:sz w:val="28"/>
                <w:szCs w:val="28"/>
              </w:rPr>
              <w:t xml:space="preserve">ЭНЕРГОЭФФЕКТИВНЫЕ ЖИЛЫЕ </w:t>
            </w:r>
            <w:r w:rsidR="000F0195" w:rsidRPr="00F81BA5">
              <w:rPr>
                <w:rFonts w:ascii="Times New Roman" w:hAnsi="Times New Roman" w:cs="Times New Roman"/>
                <w:b/>
                <w:sz w:val="28"/>
                <w:szCs w:val="28"/>
              </w:rPr>
              <w:t>КОМПЛЕКСЫ</w:t>
            </w:r>
          </w:p>
        </w:tc>
        <w:tc>
          <w:tcPr>
            <w:tcW w:w="1441"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vAlign w:val="center"/>
            <w:hideMark/>
          </w:tcPr>
          <w:p w14:paraId="2B77CC30" w14:textId="77777777" w:rsidR="00F818DF" w:rsidRPr="00F81BA5" w:rsidRDefault="00F818DF" w:rsidP="005E4CB1">
            <w:pPr>
              <w:autoSpaceDE w:val="0"/>
              <w:autoSpaceDN w:val="0"/>
              <w:adjustRightInd w:val="0"/>
              <w:spacing w:after="0" w:line="240" w:lineRule="auto"/>
              <w:jc w:val="center"/>
              <w:rPr>
                <w:rFonts w:ascii="Times New Roman" w:hAnsi="Times New Roman" w:cs="Times New Roman"/>
                <w:b/>
                <w:bCs/>
                <w:sz w:val="28"/>
                <w:szCs w:val="28"/>
              </w:rPr>
            </w:pPr>
            <w:r w:rsidRPr="00F81BA5">
              <w:rPr>
                <w:rFonts w:ascii="Times New Roman" w:hAnsi="Times New Roman" w:cs="Times New Roman"/>
                <w:b/>
                <w:bCs/>
                <w:sz w:val="28"/>
                <w:szCs w:val="28"/>
              </w:rPr>
              <w:t>Факторы</w:t>
            </w:r>
          </w:p>
          <w:p w14:paraId="0EA31403" w14:textId="449BE39D" w:rsidR="00F818DF" w:rsidRPr="00F81BA5" w:rsidRDefault="00F818DF" w:rsidP="005E4CB1">
            <w:pPr>
              <w:autoSpaceDE w:val="0"/>
              <w:autoSpaceDN w:val="0"/>
              <w:adjustRightInd w:val="0"/>
              <w:spacing w:after="0" w:line="240" w:lineRule="auto"/>
              <w:jc w:val="center"/>
              <w:rPr>
                <w:rFonts w:ascii="Times New Roman" w:hAnsi="Times New Roman" w:cs="Times New Roman"/>
                <w:b/>
                <w:sz w:val="28"/>
                <w:szCs w:val="28"/>
              </w:rPr>
            </w:pPr>
          </w:p>
        </w:tc>
        <w:tc>
          <w:tcPr>
            <w:tcW w:w="3713"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vAlign w:val="center"/>
            <w:hideMark/>
          </w:tcPr>
          <w:p w14:paraId="6E6B6B1B" w14:textId="77777777" w:rsidR="00F818DF" w:rsidRPr="00F81BA5" w:rsidRDefault="00F818DF" w:rsidP="005E4CB1">
            <w:pPr>
              <w:autoSpaceDE w:val="0"/>
              <w:autoSpaceDN w:val="0"/>
              <w:adjustRightInd w:val="0"/>
              <w:spacing w:after="0" w:line="240" w:lineRule="auto"/>
              <w:jc w:val="center"/>
              <w:rPr>
                <w:rFonts w:ascii="Times New Roman" w:hAnsi="Times New Roman" w:cs="Times New Roman"/>
                <w:b/>
                <w:bCs/>
                <w:sz w:val="28"/>
                <w:szCs w:val="28"/>
              </w:rPr>
            </w:pPr>
            <w:r w:rsidRPr="00F81BA5">
              <w:rPr>
                <w:rFonts w:ascii="Times New Roman" w:hAnsi="Times New Roman" w:cs="Times New Roman"/>
                <w:b/>
                <w:bCs/>
                <w:sz w:val="28"/>
                <w:szCs w:val="28"/>
              </w:rPr>
              <w:t>Составляющие факторов</w:t>
            </w:r>
          </w:p>
          <w:p w14:paraId="2143816C" w14:textId="677AD5DD" w:rsidR="00F818DF" w:rsidRPr="00F81BA5" w:rsidRDefault="00F818DF" w:rsidP="005E4CB1">
            <w:pPr>
              <w:autoSpaceDE w:val="0"/>
              <w:autoSpaceDN w:val="0"/>
              <w:adjustRightInd w:val="0"/>
              <w:spacing w:after="0" w:line="240" w:lineRule="auto"/>
              <w:jc w:val="center"/>
              <w:rPr>
                <w:rFonts w:ascii="Times New Roman" w:hAnsi="Times New Roman" w:cs="Times New Roman"/>
                <w:b/>
                <w:sz w:val="28"/>
                <w:szCs w:val="28"/>
              </w:rPr>
            </w:pPr>
          </w:p>
        </w:tc>
        <w:tc>
          <w:tcPr>
            <w:tcW w:w="3713"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vAlign w:val="center"/>
            <w:hideMark/>
          </w:tcPr>
          <w:p w14:paraId="35C8C6E7" w14:textId="3117D926" w:rsidR="00F818DF" w:rsidRPr="00F81BA5" w:rsidRDefault="00F818DF" w:rsidP="005E4CB1">
            <w:pPr>
              <w:autoSpaceDE w:val="0"/>
              <w:autoSpaceDN w:val="0"/>
              <w:adjustRightInd w:val="0"/>
              <w:spacing w:after="0" w:line="240" w:lineRule="auto"/>
              <w:jc w:val="center"/>
              <w:rPr>
                <w:rFonts w:ascii="Times New Roman" w:hAnsi="Times New Roman" w:cs="Times New Roman"/>
                <w:b/>
                <w:sz w:val="28"/>
                <w:szCs w:val="28"/>
              </w:rPr>
            </w:pPr>
            <w:r w:rsidRPr="00F81BA5">
              <w:rPr>
                <w:rFonts w:ascii="Times New Roman" w:hAnsi="Times New Roman" w:cs="Times New Roman"/>
                <w:b/>
                <w:bCs/>
                <w:sz w:val="28"/>
                <w:szCs w:val="28"/>
              </w:rPr>
              <w:t xml:space="preserve">Мероприятия необходимые для </w:t>
            </w:r>
            <w:r w:rsidR="00757864" w:rsidRPr="00F81BA5">
              <w:rPr>
                <w:rFonts w:ascii="Times New Roman" w:hAnsi="Times New Roman" w:cs="Times New Roman"/>
                <w:b/>
                <w:bCs/>
                <w:sz w:val="28"/>
                <w:szCs w:val="28"/>
              </w:rPr>
              <w:t>учёта</w:t>
            </w:r>
            <w:r w:rsidRPr="00F81BA5">
              <w:rPr>
                <w:rFonts w:ascii="Times New Roman" w:hAnsi="Times New Roman" w:cs="Times New Roman"/>
                <w:b/>
                <w:bCs/>
                <w:sz w:val="28"/>
                <w:szCs w:val="28"/>
              </w:rPr>
              <w:t xml:space="preserve"> факторов</w:t>
            </w:r>
          </w:p>
        </w:tc>
      </w:tr>
      <w:tr w:rsidR="00F81BA5" w:rsidRPr="00F81BA5" w14:paraId="16E91416" w14:textId="77777777" w:rsidTr="00F818DF">
        <w:trPr>
          <w:trHeight w:val="1528"/>
        </w:trPr>
        <w:tc>
          <w:tcPr>
            <w:tcW w:w="0" w:type="auto"/>
            <w:vMerge/>
            <w:tcBorders>
              <w:left w:val="single" w:sz="8" w:space="0" w:color="000000"/>
              <w:right w:val="single" w:sz="8" w:space="0" w:color="000000"/>
            </w:tcBorders>
            <w:shd w:val="clear" w:color="auto" w:fill="auto"/>
            <w:vAlign w:val="center"/>
            <w:hideMark/>
          </w:tcPr>
          <w:p w14:paraId="372E2647" w14:textId="77777777" w:rsidR="00F818DF" w:rsidRPr="00F81BA5" w:rsidRDefault="00F818DF" w:rsidP="00CE7A51">
            <w:pPr>
              <w:autoSpaceDE w:val="0"/>
              <w:autoSpaceDN w:val="0"/>
              <w:adjustRightInd w:val="0"/>
              <w:spacing w:after="0" w:line="240" w:lineRule="auto"/>
              <w:ind w:firstLine="709"/>
              <w:rPr>
                <w:rFonts w:ascii="Times New Roman" w:hAnsi="Times New Roman" w:cs="Times New Roman"/>
                <w:b/>
                <w:sz w:val="28"/>
                <w:szCs w:val="28"/>
              </w:rPr>
            </w:pPr>
          </w:p>
        </w:tc>
        <w:tc>
          <w:tcPr>
            <w:tcW w:w="1441"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textDirection w:val="btLr"/>
            <w:vAlign w:val="center"/>
            <w:hideMark/>
          </w:tcPr>
          <w:p w14:paraId="007F3DB3" w14:textId="77777777" w:rsidR="00F818DF" w:rsidRPr="00F81BA5" w:rsidRDefault="00F818DF" w:rsidP="00FD3D04">
            <w:pPr>
              <w:autoSpaceDE w:val="0"/>
              <w:autoSpaceDN w:val="0"/>
              <w:adjustRightInd w:val="0"/>
              <w:spacing w:after="0" w:line="240" w:lineRule="auto"/>
              <w:jc w:val="center"/>
              <w:rPr>
                <w:rFonts w:ascii="Times New Roman" w:hAnsi="Times New Roman" w:cs="Times New Roman"/>
                <w:b/>
                <w:sz w:val="28"/>
                <w:szCs w:val="28"/>
              </w:rPr>
            </w:pPr>
            <w:r w:rsidRPr="00F81BA5">
              <w:rPr>
                <w:rFonts w:ascii="Times New Roman" w:hAnsi="Times New Roman" w:cs="Times New Roman"/>
                <w:b/>
                <w:sz w:val="28"/>
                <w:szCs w:val="28"/>
              </w:rPr>
              <w:t>Экологический</w:t>
            </w:r>
          </w:p>
        </w:tc>
        <w:tc>
          <w:tcPr>
            <w:tcW w:w="3713"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vAlign w:val="center"/>
            <w:hideMark/>
          </w:tcPr>
          <w:p w14:paraId="2C6EAF94" w14:textId="77777777" w:rsidR="00F818DF" w:rsidRPr="00F81BA5" w:rsidRDefault="00F818DF" w:rsidP="00FD3D04">
            <w:pPr>
              <w:numPr>
                <w:ilvl w:val="0"/>
                <w:numId w:val="17"/>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снижение выбросов парниковых газов;</w:t>
            </w:r>
          </w:p>
          <w:p w14:paraId="2D529969" w14:textId="178338A3" w:rsidR="00F818DF" w:rsidRPr="00F81BA5" w:rsidRDefault="00F818DF" w:rsidP="00FD3D04">
            <w:pPr>
              <w:numPr>
                <w:ilvl w:val="0"/>
                <w:numId w:val="17"/>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xml:space="preserve">- взаимосвязь природной и </w:t>
            </w:r>
            <w:r w:rsidR="005B27B0" w:rsidRPr="00F81BA5">
              <w:rPr>
                <w:rFonts w:ascii="Times New Roman" w:hAnsi="Times New Roman" w:cs="Times New Roman"/>
                <w:sz w:val="28"/>
                <w:szCs w:val="28"/>
              </w:rPr>
              <w:t>архитектурной</w:t>
            </w:r>
            <w:r w:rsidRPr="00F81BA5">
              <w:rPr>
                <w:rFonts w:ascii="Times New Roman" w:hAnsi="Times New Roman" w:cs="Times New Roman"/>
                <w:sz w:val="28"/>
                <w:szCs w:val="28"/>
              </w:rPr>
              <w:t xml:space="preserve"> среды;</w:t>
            </w:r>
          </w:p>
          <w:p w14:paraId="2FBA6D24" w14:textId="77777777" w:rsidR="00F818DF" w:rsidRPr="00F81BA5" w:rsidRDefault="00F818DF" w:rsidP="00FD3D04">
            <w:pPr>
              <w:numPr>
                <w:ilvl w:val="0"/>
                <w:numId w:val="17"/>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антропогенное влияние на окружающую среду и экологическую безопасность человека.</w:t>
            </w:r>
          </w:p>
          <w:p w14:paraId="54D40B8D" w14:textId="20C48F4E" w:rsidR="00CB690A" w:rsidRPr="00F81BA5" w:rsidRDefault="00CB690A" w:rsidP="00FD3D04">
            <w:pPr>
              <w:numPr>
                <w:ilvl w:val="0"/>
                <w:numId w:val="17"/>
              </w:numPr>
              <w:autoSpaceDE w:val="0"/>
              <w:autoSpaceDN w:val="0"/>
              <w:adjustRightInd w:val="0"/>
              <w:spacing w:after="0" w:line="240" w:lineRule="auto"/>
              <w:ind w:left="0"/>
              <w:rPr>
                <w:rFonts w:ascii="Times New Roman" w:hAnsi="Times New Roman" w:cs="Times New Roman"/>
                <w:sz w:val="28"/>
                <w:szCs w:val="28"/>
              </w:rPr>
            </w:pPr>
          </w:p>
        </w:tc>
        <w:tc>
          <w:tcPr>
            <w:tcW w:w="3713"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vAlign w:val="center"/>
            <w:hideMark/>
          </w:tcPr>
          <w:p w14:paraId="65CBFD78" w14:textId="77777777" w:rsidR="00F818DF" w:rsidRPr="00F81BA5" w:rsidRDefault="00F818DF" w:rsidP="00FD3D04">
            <w:pPr>
              <w:numPr>
                <w:ilvl w:val="0"/>
                <w:numId w:val="17"/>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уменьшение техногенной нагрузки;</w:t>
            </w:r>
          </w:p>
          <w:p w14:paraId="5DC7D3A3" w14:textId="77777777" w:rsidR="00F818DF" w:rsidRPr="00F81BA5" w:rsidRDefault="00F818DF" w:rsidP="00FD3D04">
            <w:pPr>
              <w:numPr>
                <w:ilvl w:val="0"/>
                <w:numId w:val="17"/>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сохранение экосистемы (ландшафт, флора, фауна);</w:t>
            </w:r>
          </w:p>
          <w:p w14:paraId="560EF565" w14:textId="77777777" w:rsidR="00F818DF" w:rsidRPr="00F81BA5" w:rsidRDefault="00F818DF" w:rsidP="00FD3D04">
            <w:pPr>
              <w:numPr>
                <w:ilvl w:val="0"/>
                <w:numId w:val="17"/>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применение экологических материалов и технологий.</w:t>
            </w:r>
          </w:p>
        </w:tc>
      </w:tr>
      <w:tr w:rsidR="00F81BA5" w:rsidRPr="00F81BA5" w14:paraId="42FB0677" w14:textId="77777777" w:rsidTr="00572C89">
        <w:trPr>
          <w:trHeight w:val="2219"/>
        </w:trPr>
        <w:tc>
          <w:tcPr>
            <w:tcW w:w="0" w:type="auto"/>
            <w:vMerge/>
            <w:tcBorders>
              <w:left w:val="single" w:sz="8" w:space="0" w:color="000000"/>
              <w:right w:val="single" w:sz="8" w:space="0" w:color="000000"/>
            </w:tcBorders>
            <w:shd w:val="clear" w:color="auto" w:fill="auto"/>
            <w:vAlign w:val="center"/>
            <w:hideMark/>
          </w:tcPr>
          <w:p w14:paraId="06B45528" w14:textId="77777777" w:rsidR="00F818DF" w:rsidRPr="00F81BA5" w:rsidRDefault="00F818DF" w:rsidP="00CE7A51">
            <w:pPr>
              <w:autoSpaceDE w:val="0"/>
              <w:autoSpaceDN w:val="0"/>
              <w:adjustRightInd w:val="0"/>
              <w:spacing w:after="0" w:line="240" w:lineRule="auto"/>
              <w:ind w:firstLine="709"/>
              <w:rPr>
                <w:rFonts w:ascii="Times New Roman" w:hAnsi="Times New Roman" w:cs="Times New Roman"/>
                <w:b/>
                <w:sz w:val="28"/>
                <w:szCs w:val="28"/>
              </w:rPr>
            </w:pPr>
          </w:p>
        </w:tc>
        <w:tc>
          <w:tcPr>
            <w:tcW w:w="1441"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textDirection w:val="btLr"/>
            <w:vAlign w:val="center"/>
            <w:hideMark/>
          </w:tcPr>
          <w:p w14:paraId="05E7E458" w14:textId="77777777" w:rsidR="00F818DF" w:rsidRPr="00F81BA5" w:rsidRDefault="00F818DF" w:rsidP="00FD3D04">
            <w:pPr>
              <w:autoSpaceDE w:val="0"/>
              <w:autoSpaceDN w:val="0"/>
              <w:adjustRightInd w:val="0"/>
              <w:spacing w:after="0" w:line="240" w:lineRule="auto"/>
              <w:jc w:val="center"/>
              <w:rPr>
                <w:rFonts w:ascii="Times New Roman" w:hAnsi="Times New Roman" w:cs="Times New Roman"/>
                <w:b/>
                <w:sz w:val="28"/>
                <w:szCs w:val="28"/>
              </w:rPr>
            </w:pPr>
            <w:r w:rsidRPr="00F81BA5">
              <w:rPr>
                <w:rFonts w:ascii="Times New Roman" w:hAnsi="Times New Roman" w:cs="Times New Roman"/>
                <w:b/>
                <w:sz w:val="28"/>
                <w:szCs w:val="28"/>
              </w:rPr>
              <w:t>Градостроительный</w:t>
            </w:r>
          </w:p>
          <w:p w14:paraId="4F3385BE" w14:textId="1E824042" w:rsidR="00CB690A" w:rsidRPr="00F81BA5" w:rsidRDefault="00CB690A" w:rsidP="00FD3D04">
            <w:pPr>
              <w:autoSpaceDE w:val="0"/>
              <w:autoSpaceDN w:val="0"/>
              <w:adjustRightInd w:val="0"/>
              <w:spacing w:after="0" w:line="240" w:lineRule="auto"/>
              <w:jc w:val="center"/>
              <w:rPr>
                <w:rFonts w:ascii="Times New Roman" w:hAnsi="Times New Roman" w:cs="Times New Roman"/>
                <w:b/>
                <w:sz w:val="28"/>
                <w:szCs w:val="28"/>
              </w:rPr>
            </w:pPr>
          </w:p>
        </w:tc>
        <w:tc>
          <w:tcPr>
            <w:tcW w:w="3713"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vAlign w:val="center"/>
            <w:hideMark/>
          </w:tcPr>
          <w:p w14:paraId="069EBC4B" w14:textId="77777777" w:rsidR="00F818DF" w:rsidRPr="00F81BA5" w:rsidRDefault="00F818DF" w:rsidP="00FD3D04">
            <w:pPr>
              <w:numPr>
                <w:ilvl w:val="0"/>
                <w:numId w:val="18"/>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транспортная нагрузка;</w:t>
            </w:r>
          </w:p>
          <w:p w14:paraId="12AA3CCD" w14:textId="77777777" w:rsidR="00F818DF" w:rsidRPr="00F81BA5" w:rsidRDefault="00F818DF" w:rsidP="00FD3D04">
            <w:pPr>
              <w:numPr>
                <w:ilvl w:val="0"/>
                <w:numId w:val="18"/>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инженерные сети;</w:t>
            </w:r>
          </w:p>
          <w:p w14:paraId="27EB36C0" w14:textId="77777777" w:rsidR="00F818DF" w:rsidRPr="00F81BA5" w:rsidRDefault="00F818DF" w:rsidP="00FD3D04">
            <w:pPr>
              <w:numPr>
                <w:ilvl w:val="0"/>
                <w:numId w:val="18"/>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территориальное размещение участка.</w:t>
            </w:r>
          </w:p>
        </w:tc>
        <w:tc>
          <w:tcPr>
            <w:tcW w:w="3713"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vAlign w:val="center"/>
            <w:hideMark/>
          </w:tcPr>
          <w:p w14:paraId="05A03906" w14:textId="77777777" w:rsidR="00F818DF" w:rsidRPr="00F81BA5" w:rsidRDefault="00F818DF" w:rsidP="00FD3D04">
            <w:pPr>
              <w:numPr>
                <w:ilvl w:val="0"/>
                <w:numId w:val="18"/>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удобное размещение объекта;</w:t>
            </w:r>
          </w:p>
          <w:p w14:paraId="6EB8436A" w14:textId="77777777" w:rsidR="00F818DF" w:rsidRPr="00F81BA5" w:rsidRDefault="00F818DF" w:rsidP="00FD3D04">
            <w:pPr>
              <w:numPr>
                <w:ilvl w:val="0"/>
                <w:numId w:val="18"/>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гармонизация с природным окружением;</w:t>
            </w:r>
          </w:p>
          <w:p w14:paraId="2DFF281A" w14:textId="77777777" w:rsidR="00F818DF" w:rsidRPr="00F81BA5" w:rsidRDefault="00F818DF" w:rsidP="00FD3D04">
            <w:pPr>
              <w:numPr>
                <w:ilvl w:val="0"/>
                <w:numId w:val="18"/>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оптимизация природно-транспортных связей;</w:t>
            </w:r>
          </w:p>
          <w:p w14:paraId="30B24B2F" w14:textId="77777777" w:rsidR="00F818DF" w:rsidRPr="00F81BA5" w:rsidRDefault="00F818DF" w:rsidP="00FD3D04">
            <w:pPr>
              <w:numPr>
                <w:ilvl w:val="0"/>
                <w:numId w:val="18"/>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гармонизация с существующей застройкой.</w:t>
            </w:r>
          </w:p>
        </w:tc>
      </w:tr>
      <w:tr w:rsidR="00F81BA5" w:rsidRPr="00F81BA5" w14:paraId="470EFCB0" w14:textId="77777777" w:rsidTr="00CB690A">
        <w:trPr>
          <w:trHeight w:val="1600"/>
        </w:trPr>
        <w:tc>
          <w:tcPr>
            <w:tcW w:w="0" w:type="auto"/>
            <w:vMerge/>
            <w:tcBorders>
              <w:left w:val="single" w:sz="8" w:space="0" w:color="000000"/>
              <w:right w:val="single" w:sz="8" w:space="0" w:color="000000"/>
            </w:tcBorders>
            <w:shd w:val="clear" w:color="auto" w:fill="auto"/>
            <w:vAlign w:val="center"/>
            <w:hideMark/>
          </w:tcPr>
          <w:p w14:paraId="3333EC81" w14:textId="77777777" w:rsidR="00F818DF" w:rsidRPr="00F81BA5" w:rsidRDefault="00F818DF" w:rsidP="00CE7A51">
            <w:pPr>
              <w:autoSpaceDE w:val="0"/>
              <w:autoSpaceDN w:val="0"/>
              <w:adjustRightInd w:val="0"/>
              <w:spacing w:after="0" w:line="240" w:lineRule="auto"/>
              <w:ind w:firstLine="709"/>
              <w:rPr>
                <w:rFonts w:ascii="Times New Roman" w:hAnsi="Times New Roman" w:cs="Times New Roman"/>
                <w:b/>
                <w:sz w:val="28"/>
                <w:szCs w:val="28"/>
              </w:rPr>
            </w:pPr>
          </w:p>
        </w:tc>
        <w:tc>
          <w:tcPr>
            <w:tcW w:w="1441" w:type="dxa"/>
            <w:tcBorders>
              <w:top w:val="single" w:sz="8" w:space="0" w:color="000000"/>
              <w:left w:val="single" w:sz="8" w:space="0" w:color="000000"/>
              <w:right w:val="single" w:sz="8" w:space="0" w:color="000000"/>
            </w:tcBorders>
            <w:shd w:val="clear" w:color="auto" w:fill="auto"/>
            <w:tcMar>
              <w:top w:w="15" w:type="dxa"/>
              <w:left w:w="38" w:type="dxa"/>
              <w:bottom w:w="0" w:type="dxa"/>
              <w:right w:w="38" w:type="dxa"/>
            </w:tcMar>
            <w:textDirection w:val="btLr"/>
            <w:vAlign w:val="center"/>
            <w:hideMark/>
          </w:tcPr>
          <w:p w14:paraId="6A04F291" w14:textId="77777777" w:rsidR="00F818DF" w:rsidRPr="00F81BA5" w:rsidRDefault="00F818DF" w:rsidP="00FD3D04">
            <w:pPr>
              <w:autoSpaceDE w:val="0"/>
              <w:autoSpaceDN w:val="0"/>
              <w:adjustRightInd w:val="0"/>
              <w:spacing w:after="0" w:line="240" w:lineRule="auto"/>
              <w:jc w:val="center"/>
              <w:rPr>
                <w:rFonts w:ascii="Times New Roman" w:hAnsi="Times New Roman" w:cs="Times New Roman"/>
                <w:b/>
                <w:sz w:val="28"/>
                <w:szCs w:val="28"/>
              </w:rPr>
            </w:pPr>
            <w:r w:rsidRPr="00F81BA5">
              <w:rPr>
                <w:rFonts w:ascii="Times New Roman" w:hAnsi="Times New Roman" w:cs="Times New Roman"/>
                <w:b/>
                <w:sz w:val="28"/>
                <w:szCs w:val="28"/>
              </w:rPr>
              <w:t>Социально-экономический</w:t>
            </w:r>
          </w:p>
        </w:tc>
        <w:tc>
          <w:tcPr>
            <w:tcW w:w="3713" w:type="dxa"/>
            <w:tcBorders>
              <w:top w:val="single" w:sz="8" w:space="0" w:color="000000"/>
              <w:left w:val="single" w:sz="8" w:space="0" w:color="000000"/>
              <w:right w:val="single" w:sz="8" w:space="0" w:color="000000"/>
            </w:tcBorders>
            <w:shd w:val="clear" w:color="auto" w:fill="auto"/>
            <w:tcMar>
              <w:top w:w="15" w:type="dxa"/>
              <w:left w:w="38" w:type="dxa"/>
              <w:bottom w:w="0" w:type="dxa"/>
              <w:right w:w="38" w:type="dxa"/>
            </w:tcMar>
            <w:vAlign w:val="center"/>
            <w:hideMark/>
          </w:tcPr>
          <w:p w14:paraId="5ADA9F7B" w14:textId="77777777" w:rsidR="00F818DF" w:rsidRPr="00F81BA5" w:rsidRDefault="00F818DF" w:rsidP="00FD3D04">
            <w:pPr>
              <w:numPr>
                <w:ilvl w:val="0"/>
                <w:numId w:val="19"/>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наличие государственных программ;</w:t>
            </w:r>
          </w:p>
          <w:p w14:paraId="102526BA" w14:textId="77777777" w:rsidR="00F818DF" w:rsidRPr="00F81BA5" w:rsidRDefault="00F818DF" w:rsidP="00FD3D04">
            <w:pPr>
              <w:numPr>
                <w:ilvl w:val="0"/>
                <w:numId w:val="19"/>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заинтересованность инвесторов;</w:t>
            </w:r>
          </w:p>
          <w:p w14:paraId="7C4B5667" w14:textId="77777777" w:rsidR="00F818DF" w:rsidRPr="00F81BA5" w:rsidRDefault="00F818DF" w:rsidP="00FD3D04">
            <w:pPr>
              <w:numPr>
                <w:ilvl w:val="0"/>
                <w:numId w:val="19"/>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уровень научного развития;</w:t>
            </w:r>
          </w:p>
          <w:p w14:paraId="713EAD65" w14:textId="77777777" w:rsidR="00F818DF" w:rsidRPr="00F81BA5" w:rsidRDefault="00F818DF" w:rsidP="00FD3D04">
            <w:pPr>
              <w:numPr>
                <w:ilvl w:val="0"/>
                <w:numId w:val="19"/>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нормативная база.</w:t>
            </w:r>
          </w:p>
        </w:tc>
        <w:tc>
          <w:tcPr>
            <w:tcW w:w="3713" w:type="dxa"/>
            <w:tcBorders>
              <w:top w:val="single" w:sz="8" w:space="0" w:color="000000"/>
              <w:left w:val="single" w:sz="8" w:space="0" w:color="000000"/>
              <w:right w:val="single" w:sz="8" w:space="0" w:color="000000"/>
            </w:tcBorders>
            <w:shd w:val="clear" w:color="auto" w:fill="auto"/>
            <w:tcMar>
              <w:top w:w="15" w:type="dxa"/>
              <w:left w:w="38" w:type="dxa"/>
              <w:bottom w:w="0" w:type="dxa"/>
              <w:right w:w="38" w:type="dxa"/>
            </w:tcMar>
            <w:vAlign w:val="center"/>
            <w:hideMark/>
          </w:tcPr>
          <w:p w14:paraId="0C8EDED3" w14:textId="77777777" w:rsidR="00F818DF" w:rsidRPr="00F81BA5" w:rsidRDefault="00F818DF" w:rsidP="00FD3D04">
            <w:pPr>
              <w:numPr>
                <w:ilvl w:val="0"/>
                <w:numId w:val="19"/>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поощрение инвесторов;</w:t>
            </w:r>
          </w:p>
          <w:p w14:paraId="6007041D" w14:textId="45107F35" w:rsidR="00F818DF" w:rsidRPr="00F81BA5" w:rsidRDefault="00F818DF" w:rsidP="00FD3D04">
            <w:pPr>
              <w:numPr>
                <w:ilvl w:val="0"/>
                <w:numId w:val="19"/>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xml:space="preserve">- </w:t>
            </w:r>
            <w:r w:rsidR="00757864" w:rsidRPr="00F81BA5">
              <w:rPr>
                <w:rFonts w:ascii="Times New Roman" w:hAnsi="Times New Roman" w:cs="Times New Roman"/>
                <w:sz w:val="28"/>
                <w:szCs w:val="28"/>
              </w:rPr>
              <w:t>упрощённое</w:t>
            </w:r>
            <w:r w:rsidRPr="00F81BA5">
              <w:rPr>
                <w:rFonts w:ascii="Times New Roman" w:hAnsi="Times New Roman" w:cs="Times New Roman"/>
                <w:sz w:val="28"/>
                <w:szCs w:val="28"/>
              </w:rPr>
              <w:t xml:space="preserve"> представление разрешительной документации;</w:t>
            </w:r>
          </w:p>
          <w:p w14:paraId="0835C6F9" w14:textId="77777777" w:rsidR="00F818DF" w:rsidRPr="00F81BA5" w:rsidRDefault="00F818DF" w:rsidP="00FD3D04">
            <w:pPr>
              <w:numPr>
                <w:ilvl w:val="0"/>
                <w:numId w:val="19"/>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упрощение процедуры согласования;</w:t>
            </w:r>
          </w:p>
          <w:p w14:paraId="121EEA4B" w14:textId="77777777" w:rsidR="00F818DF" w:rsidRPr="00F81BA5" w:rsidRDefault="00F818DF" w:rsidP="00FD3D04">
            <w:pPr>
              <w:numPr>
                <w:ilvl w:val="0"/>
                <w:numId w:val="19"/>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наличие научных исследований.</w:t>
            </w:r>
          </w:p>
        </w:tc>
      </w:tr>
      <w:tr w:rsidR="00F81BA5" w:rsidRPr="00F81BA5" w14:paraId="0137A87E" w14:textId="77777777" w:rsidTr="00CB690A">
        <w:trPr>
          <w:trHeight w:val="559"/>
        </w:trPr>
        <w:tc>
          <w:tcPr>
            <w:tcW w:w="9346" w:type="dxa"/>
            <w:gridSpan w:val="4"/>
            <w:shd w:val="clear" w:color="auto" w:fill="auto"/>
            <w:vAlign w:val="center"/>
          </w:tcPr>
          <w:p w14:paraId="50851CD3" w14:textId="7552370B" w:rsidR="00CB690A" w:rsidRPr="00F81BA5" w:rsidRDefault="00CB690A" w:rsidP="00CB690A">
            <w:pPr>
              <w:autoSpaceDE w:val="0"/>
              <w:autoSpaceDN w:val="0"/>
              <w:adjustRightInd w:val="0"/>
              <w:spacing w:after="0" w:line="240" w:lineRule="auto"/>
              <w:rPr>
                <w:rFonts w:ascii="Times New Roman" w:hAnsi="Times New Roman" w:cs="Times New Roman"/>
                <w:sz w:val="28"/>
                <w:szCs w:val="28"/>
              </w:rPr>
            </w:pPr>
          </w:p>
          <w:p w14:paraId="6E1699DA" w14:textId="04E604A1" w:rsidR="00CB690A" w:rsidRPr="00F81BA5" w:rsidRDefault="00CB690A" w:rsidP="00CB690A">
            <w:pPr>
              <w:autoSpaceDE w:val="0"/>
              <w:autoSpaceDN w:val="0"/>
              <w:adjustRightInd w:val="0"/>
              <w:spacing w:after="0" w:line="240" w:lineRule="auto"/>
              <w:rPr>
                <w:rFonts w:ascii="Times New Roman" w:hAnsi="Times New Roman" w:cs="Times New Roman"/>
                <w:sz w:val="28"/>
                <w:szCs w:val="28"/>
              </w:rPr>
            </w:pPr>
          </w:p>
          <w:p w14:paraId="074C578E" w14:textId="16C78581" w:rsidR="004B133B" w:rsidRPr="00F81BA5" w:rsidRDefault="004B133B" w:rsidP="00CB690A">
            <w:pPr>
              <w:autoSpaceDE w:val="0"/>
              <w:autoSpaceDN w:val="0"/>
              <w:adjustRightInd w:val="0"/>
              <w:spacing w:after="0" w:line="240" w:lineRule="auto"/>
              <w:rPr>
                <w:rFonts w:ascii="Times New Roman" w:hAnsi="Times New Roman" w:cs="Times New Roman"/>
                <w:sz w:val="28"/>
                <w:szCs w:val="28"/>
              </w:rPr>
            </w:pPr>
          </w:p>
          <w:p w14:paraId="1C2CE41B" w14:textId="45B384DC" w:rsidR="00F818DF" w:rsidRPr="00F81BA5" w:rsidRDefault="00F818DF" w:rsidP="00CB690A">
            <w:pPr>
              <w:autoSpaceDE w:val="0"/>
              <w:autoSpaceDN w:val="0"/>
              <w:adjustRightInd w:val="0"/>
              <w:spacing w:after="0" w:line="240" w:lineRule="auto"/>
              <w:rPr>
                <w:rFonts w:ascii="Times New Roman" w:hAnsi="Times New Roman" w:cs="Times New Roman"/>
                <w:sz w:val="28"/>
                <w:szCs w:val="28"/>
              </w:rPr>
            </w:pPr>
            <w:r w:rsidRPr="00F81BA5">
              <w:rPr>
                <w:rFonts w:ascii="Times New Roman" w:hAnsi="Times New Roman" w:cs="Times New Roman"/>
                <w:sz w:val="28"/>
                <w:szCs w:val="28"/>
              </w:rPr>
              <w:t xml:space="preserve">Продолжение </w:t>
            </w:r>
            <w:r w:rsidRPr="00F81BA5">
              <w:rPr>
                <w:rFonts w:ascii="Times New Roman" w:hAnsi="Times New Roman" w:cs="Times New Roman"/>
                <w:spacing w:val="2"/>
                <w:sz w:val="28"/>
                <w:szCs w:val="28"/>
              </w:rPr>
              <w:t>Таблицы</w:t>
            </w:r>
            <w:r w:rsidR="006B15A3" w:rsidRPr="00F81BA5">
              <w:rPr>
                <w:rFonts w:ascii="Times New Roman" w:hAnsi="Times New Roman" w:cs="Times New Roman"/>
                <w:spacing w:val="2"/>
                <w:sz w:val="28"/>
                <w:szCs w:val="28"/>
              </w:rPr>
              <w:t xml:space="preserve"> </w:t>
            </w:r>
            <w:r w:rsidRPr="00F81BA5">
              <w:rPr>
                <w:rFonts w:ascii="Times New Roman" w:hAnsi="Times New Roman" w:cs="Times New Roman"/>
                <w:spacing w:val="2"/>
                <w:sz w:val="28"/>
                <w:szCs w:val="28"/>
              </w:rPr>
              <w:t>17</w:t>
            </w:r>
          </w:p>
        </w:tc>
      </w:tr>
      <w:tr w:rsidR="00CF0550" w:rsidRPr="00F81BA5" w14:paraId="2B3A924A" w14:textId="77777777" w:rsidTr="00CB690A">
        <w:trPr>
          <w:trHeight w:val="2761"/>
        </w:trPr>
        <w:tc>
          <w:tcPr>
            <w:tcW w:w="0" w:type="auto"/>
            <w:tcBorders>
              <w:left w:val="single" w:sz="8" w:space="0" w:color="000000"/>
              <w:bottom w:val="single" w:sz="8" w:space="0" w:color="000000"/>
              <w:right w:val="single" w:sz="8" w:space="0" w:color="000000"/>
            </w:tcBorders>
            <w:shd w:val="clear" w:color="auto" w:fill="auto"/>
            <w:vAlign w:val="center"/>
            <w:hideMark/>
          </w:tcPr>
          <w:p w14:paraId="2500C3AE" w14:textId="77777777" w:rsidR="00F818DF" w:rsidRPr="00F81BA5" w:rsidRDefault="00F818DF" w:rsidP="00CE7A51">
            <w:pPr>
              <w:autoSpaceDE w:val="0"/>
              <w:autoSpaceDN w:val="0"/>
              <w:adjustRightInd w:val="0"/>
              <w:spacing w:after="0" w:line="240" w:lineRule="auto"/>
              <w:ind w:firstLine="709"/>
              <w:rPr>
                <w:rFonts w:ascii="Times New Roman" w:hAnsi="Times New Roman" w:cs="Times New Roman"/>
                <w:b/>
                <w:sz w:val="28"/>
                <w:szCs w:val="28"/>
              </w:rPr>
            </w:pPr>
          </w:p>
        </w:tc>
        <w:tc>
          <w:tcPr>
            <w:tcW w:w="1441" w:type="dxa"/>
            <w:tcBorders>
              <w:top w:val="single" w:sz="4" w:space="0" w:color="auto"/>
              <w:left w:val="single" w:sz="8" w:space="0" w:color="000000"/>
              <w:bottom w:val="single" w:sz="8" w:space="0" w:color="000000"/>
              <w:right w:val="single" w:sz="8" w:space="0" w:color="000000"/>
            </w:tcBorders>
            <w:shd w:val="clear" w:color="auto" w:fill="auto"/>
            <w:tcMar>
              <w:top w:w="15" w:type="dxa"/>
              <w:left w:w="38" w:type="dxa"/>
              <w:bottom w:w="0" w:type="dxa"/>
              <w:right w:w="38" w:type="dxa"/>
            </w:tcMar>
            <w:textDirection w:val="btLr"/>
            <w:vAlign w:val="center"/>
            <w:hideMark/>
          </w:tcPr>
          <w:p w14:paraId="295FB896" w14:textId="77777777" w:rsidR="00F818DF" w:rsidRPr="00F81BA5" w:rsidRDefault="00F818DF" w:rsidP="00FD3D04">
            <w:pPr>
              <w:autoSpaceDE w:val="0"/>
              <w:autoSpaceDN w:val="0"/>
              <w:adjustRightInd w:val="0"/>
              <w:spacing w:after="0" w:line="240" w:lineRule="auto"/>
              <w:jc w:val="center"/>
              <w:rPr>
                <w:rFonts w:ascii="Times New Roman" w:hAnsi="Times New Roman" w:cs="Times New Roman"/>
                <w:b/>
                <w:sz w:val="28"/>
                <w:szCs w:val="28"/>
              </w:rPr>
            </w:pPr>
            <w:r w:rsidRPr="00F81BA5">
              <w:rPr>
                <w:rFonts w:ascii="Times New Roman" w:hAnsi="Times New Roman" w:cs="Times New Roman"/>
                <w:b/>
                <w:sz w:val="28"/>
                <w:szCs w:val="28"/>
              </w:rPr>
              <w:t>Природно-климатический</w:t>
            </w:r>
          </w:p>
        </w:tc>
        <w:tc>
          <w:tcPr>
            <w:tcW w:w="3713" w:type="dxa"/>
            <w:tcBorders>
              <w:top w:val="single" w:sz="4" w:space="0" w:color="auto"/>
              <w:left w:val="single" w:sz="8" w:space="0" w:color="000000"/>
              <w:bottom w:val="single" w:sz="8" w:space="0" w:color="000000"/>
              <w:right w:val="single" w:sz="8" w:space="0" w:color="000000"/>
            </w:tcBorders>
            <w:shd w:val="clear" w:color="auto" w:fill="auto"/>
            <w:tcMar>
              <w:top w:w="15" w:type="dxa"/>
              <w:left w:w="38" w:type="dxa"/>
              <w:bottom w:w="0" w:type="dxa"/>
              <w:right w:w="38" w:type="dxa"/>
            </w:tcMar>
            <w:vAlign w:val="center"/>
            <w:hideMark/>
          </w:tcPr>
          <w:p w14:paraId="58392C2E" w14:textId="77777777" w:rsidR="00F818DF" w:rsidRPr="00F81BA5" w:rsidRDefault="00F818DF" w:rsidP="00FD3D04">
            <w:pPr>
              <w:numPr>
                <w:ilvl w:val="0"/>
                <w:numId w:val="20"/>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инсоляционный режим территории (количество солнечных дней);</w:t>
            </w:r>
          </w:p>
          <w:p w14:paraId="2460CAD0" w14:textId="77777777" w:rsidR="00F818DF" w:rsidRPr="00F81BA5" w:rsidRDefault="00F818DF" w:rsidP="00FD3D04">
            <w:pPr>
              <w:numPr>
                <w:ilvl w:val="0"/>
                <w:numId w:val="20"/>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ветровой режим;</w:t>
            </w:r>
          </w:p>
          <w:p w14:paraId="305148D5" w14:textId="77777777" w:rsidR="00F818DF" w:rsidRPr="00F81BA5" w:rsidRDefault="00F818DF" w:rsidP="00FD3D04">
            <w:pPr>
              <w:numPr>
                <w:ilvl w:val="0"/>
                <w:numId w:val="20"/>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количество осадков;</w:t>
            </w:r>
          </w:p>
          <w:p w14:paraId="3963E0DB" w14:textId="77777777" w:rsidR="00F818DF" w:rsidRPr="00F81BA5" w:rsidRDefault="00F818DF" w:rsidP="00FD3D04">
            <w:pPr>
              <w:numPr>
                <w:ilvl w:val="0"/>
                <w:numId w:val="20"/>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температурно-влажностный режим.</w:t>
            </w:r>
          </w:p>
        </w:tc>
        <w:tc>
          <w:tcPr>
            <w:tcW w:w="3713" w:type="dxa"/>
            <w:tcBorders>
              <w:top w:val="single" w:sz="4" w:space="0" w:color="auto"/>
              <w:left w:val="single" w:sz="8" w:space="0" w:color="000000"/>
              <w:bottom w:val="single" w:sz="8" w:space="0" w:color="000000"/>
              <w:right w:val="single" w:sz="8" w:space="0" w:color="000000"/>
            </w:tcBorders>
            <w:shd w:val="clear" w:color="auto" w:fill="auto"/>
            <w:tcMar>
              <w:top w:w="15" w:type="dxa"/>
              <w:left w:w="38" w:type="dxa"/>
              <w:bottom w:w="0" w:type="dxa"/>
              <w:right w:w="38" w:type="dxa"/>
            </w:tcMar>
            <w:vAlign w:val="center"/>
            <w:hideMark/>
          </w:tcPr>
          <w:p w14:paraId="47B6045B" w14:textId="77777777" w:rsidR="00F818DF" w:rsidRPr="00F81BA5" w:rsidRDefault="00F818DF" w:rsidP="00FD3D04">
            <w:pPr>
              <w:numPr>
                <w:ilvl w:val="0"/>
                <w:numId w:val="20"/>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выбор пассивных средств обеспечения энергоэффективности;</w:t>
            </w:r>
          </w:p>
          <w:p w14:paraId="2CD1E5E2" w14:textId="77777777" w:rsidR="00F818DF" w:rsidRPr="00F81BA5" w:rsidRDefault="00F818DF" w:rsidP="00FD3D04">
            <w:pPr>
              <w:numPr>
                <w:ilvl w:val="0"/>
                <w:numId w:val="20"/>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 обеспечение оптимальных условий эксплуатации здания;</w:t>
            </w:r>
          </w:p>
          <w:p w14:paraId="0B6CEC3E" w14:textId="77777777" w:rsidR="00F818DF" w:rsidRPr="00F81BA5" w:rsidRDefault="00F818DF" w:rsidP="00FD3D04">
            <w:pPr>
              <w:numPr>
                <w:ilvl w:val="0"/>
                <w:numId w:val="20"/>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выбор соответствующих типов систем эксплуатации здания;</w:t>
            </w:r>
          </w:p>
          <w:p w14:paraId="6CAFB188" w14:textId="77777777" w:rsidR="00F818DF" w:rsidRPr="00F81BA5" w:rsidRDefault="00F818DF" w:rsidP="00FD3D04">
            <w:pPr>
              <w:numPr>
                <w:ilvl w:val="0"/>
                <w:numId w:val="20"/>
              </w:numPr>
              <w:autoSpaceDE w:val="0"/>
              <w:autoSpaceDN w:val="0"/>
              <w:adjustRightInd w:val="0"/>
              <w:spacing w:after="0" w:line="240" w:lineRule="auto"/>
              <w:ind w:left="0"/>
              <w:rPr>
                <w:rFonts w:ascii="Times New Roman" w:hAnsi="Times New Roman" w:cs="Times New Roman"/>
                <w:sz w:val="28"/>
                <w:szCs w:val="28"/>
              </w:rPr>
            </w:pPr>
            <w:r w:rsidRPr="00F81BA5">
              <w:rPr>
                <w:rFonts w:ascii="Times New Roman" w:hAnsi="Times New Roman" w:cs="Times New Roman"/>
                <w:sz w:val="28"/>
                <w:szCs w:val="28"/>
              </w:rPr>
              <w:t>-выбор соответствующих ограждающих конструкций.</w:t>
            </w:r>
          </w:p>
        </w:tc>
      </w:tr>
    </w:tbl>
    <w:p w14:paraId="010AD94F"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p>
    <w:p w14:paraId="183F5690"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Таким образом, на современном этапе, основными направлениями развития жилых зданий, являются: </w:t>
      </w:r>
    </w:p>
    <w:p w14:paraId="50E881E4"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использование в жилых комплексах экологических приоритетов; </w:t>
      </w:r>
    </w:p>
    <w:p w14:paraId="02CBFA49"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использование альтернативной энергетики.</w:t>
      </w:r>
    </w:p>
    <w:p w14:paraId="664D7445" w14:textId="6730588C"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p>
    <w:p w14:paraId="44726C49" w14:textId="15EE9E06" w:rsidR="002F1950" w:rsidRPr="00F81BA5" w:rsidRDefault="002F1950" w:rsidP="00455612">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
          <w:sz w:val="28"/>
          <w:szCs w:val="28"/>
        </w:rPr>
        <w:t>2.2 Экологические аспекты социально-экономических факторов влияющих на структуру жилых комплексов</w:t>
      </w:r>
    </w:p>
    <w:p w14:paraId="74B1089A"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p>
    <w:p w14:paraId="46A40537"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Значимость факторов, обеспечивающих оптимальный комфорт для проживания, повышается в современный период, и требует изменений в оценке градостроительных решений, ставя на первый план наряду с социально-экономическими и экологические показатели. </w:t>
      </w:r>
    </w:p>
    <w:p w14:paraId="1D68DFD5" w14:textId="304F6DFF"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Социально-экономический прогресс повышает потребность населения в более качественной жилой среде, в многообразии и совершенствовании типов жилых квартир и их дифференциации, с </w:t>
      </w:r>
      <w:r w:rsidR="00C9244C"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w:t>
      </w:r>
      <w:r w:rsidR="004E356D" w:rsidRPr="00F81BA5">
        <w:rPr>
          <w:rFonts w:ascii="Times New Roman" w:hAnsi="Times New Roman" w:cs="Times New Roman"/>
          <w:sz w:val="28"/>
          <w:szCs w:val="28"/>
        </w:rPr>
        <w:t xml:space="preserve">особенностей семейного уклада, разновидностью трудовой деятельности </w:t>
      </w:r>
      <w:r w:rsidRPr="00F81BA5">
        <w:rPr>
          <w:rFonts w:ascii="Times New Roman" w:hAnsi="Times New Roman" w:cs="Times New Roman"/>
          <w:sz w:val="28"/>
          <w:szCs w:val="28"/>
        </w:rPr>
        <w:t xml:space="preserve">и духовно-культурными </w:t>
      </w:r>
      <w:r w:rsidR="000C23AF" w:rsidRPr="00F81BA5">
        <w:rPr>
          <w:rFonts w:ascii="Times New Roman" w:hAnsi="Times New Roman" w:cs="Times New Roman"/>
          <w:sz w:val="28"/>
          <w:szCs w:val="28"/>
        </w:rPr>
        <w:t>традициями</w:t>
      </w:r>
      <w:r w:rsidR="000C23AF" w:rsidRPr="00F81BA5">
        <w:rPr>
          <w:rFonts w:ascii="Times New Roman" w:eastAsia="Calibri" w:hAnsi="Times New Roman" w:cs="Times New Roman"/>
          <w:bCs/>
          <w:sz w:val="28"/>
          <w:szCs w:val="28"/>
          <w:lang w:eastAsia="ru-RU" w:bidi="ru-RU"/>
        </w:rPr>
        <w:t xml:space="preserve"> [</w:t>
      </w:r>
      <w:r w:rsidR="000648F6" w:rsidRPr="00F81BA5">
        <w:rPr>
          <w:rFonts w:ascii="Times New Roman" w:eastAsia="Calibri" w:hAnsi="Times New Roman" w:cs="Times New Roman"/>
          <w:bCs/>
          <w:sz w:val="28"/>
          <w:szCs w:val="28"/>
          <w:lang w:eastAsia="ru-RU" w:bidi="ru-RU"/>
        </w:rPr>
        <w:t>107]</w:t>
      </w:r>
      <w:r w:rsidRPr="00F81BA5">
        <w:rPr>
          <w:rFonts w:ascii="Times New Roman" w:hAnsi="Times New Roman" w:cs="Times New Roman"/>
          <w:sz w:val="28"/>
          <w:szCs w:val="28"/>
        </w:rPr>
        <w:t xml:space="preserve">. Анализ архитектурно-планировочных решений жилых комплексов, показывает, что жилая среда видоизменяется и требует </w:t>
      </w:r>
      <w:r w:rsidR="00C9244C" w:rsidRPr="00F81BA5">
        <w:rPr>
          <w:rFonts w:ascii="Times New Roman" w:hAnsi="Times New Roman" w:cs="Times New Roman"/>
          <w:sz w:val="28"/>
          <w:szCs w:val="28"/>
        </w:rPr>
        <w:t>учёта</w:t>
      </w:r>
      <w:r w:rsidRPr="00F81BA5">
        <w:rPr>
          <w:rFonts w:ascii="Times New Roman" w:hAnsi="Times New Roman" w:cs="Times New Roman"/>
          <w:sz w:val="28"/>
          <w:szCs w:val="28"/>
        </w:rPr>
        <w:t xml:space="preserve"> экологических аспектов в развитии социума</w:t>
      </w:r>
      <w:r w:rsidR="006B15A3" w:rsidRPr="00F81BA5">
        <w:rPr>
          <w:rFonts w:ascii="Times New Roman" w:hAnsi="Times New Roman" w:cs="Times New Roman"/>
          <w:sz w:val="28"/>
          <w:szCs w:val="28"/>
        </w:rPr>
        <w:t xml:space="preserve"> </w:t>
      </w:r>
      <w:r w:rsidR="004E356D" w:rsidRPr="00F81BA5">
        <w:rPr>
          <w:rFonts w:ascii="Times New Roman" w:hAnsi="Times New Roman" w:cs="Times New Roman"/>
          <w:sz w:val="28"/>
          <w:szCs w:val="28"/>
        </w:rPr>
        <w:t>[31]</w:t>
      </w:r>
      <w:r w:rsidR="006B15A3" w:rsidRPr="00F81BA5">
        <w:rPr>
          <w:rFonts w:ascii="Times New Roman" w:hAnsi="Times New Roman" w:cs="Times New Roman"/>
          <w:sz w:val="28"/>
          <w:szCs w:val="28"/>
        </w:rPr>
        <w:t>.</w:t>
      </w:r>
    </w:p>
    <w:p w14:paraId="5B5FA17B" w14:textId="52EFE67E"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Архитектурная деятельность формирует </w:t>
      </w:r>
      <w:r w:rsidR="004E356D" w:rsidRPr="00F81BA5">
        <w:rPr>
          <w:rFonts w:ascii="Times New Roman" w:hAnsi="Times New Roman" w:cs="Times New Roman"/>
          <w:sz w:val="28"/>
          <w:szCs w:val="28"/>
        </w:rPr>
        <w:t>среду,</w:t>
      </w:r>
      <w:r w:rsidRPr="00F81BA5">
        <w:rPr>
          <w:rFonts w:ascii="Times New Roman" w:hAnsi="Times New Roman" w:cs="Times New Roman"/>
          <w:sz w:val="28"/>
          <w:szCs w:val="28"/>
        </w:rPr>
        <w:t xml:space="preserve"> не только соответствующую эволюционным, биологическим потребностям человека, но и среду, меняющую социальные связи в человеческой жизни, исторически сложившийся образ жизни.</w:t>
      </w:r>
    </w:p>
    <w:p w14:paraId="7EC2C0E0" w14:textId="44AA2061"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Образ жизни </w:t>
      </w:r>
      <w:r w:rsidR="00E60187">
        <w:rPr>
          <w:rFonts w:ascii="Times New Roman" w:hAnsi="Times New Roman" w:cs="Times New Roman"/>
          <w:sz w:val="28"/>
          <w:szCs w:val="28"/>
        </w:rPr>
        <w:t>— это</w:t>
      </w:r>
      <w:r w:rsidRPr="00F81BA5">
        <w:rPr>
          <w:rFonts w:ascii="Times New Roman" w:hAnsi="Times New Roman" w:cs="Times New Roman"/>
          <w:sz w:val="28"/>
          <w:szCs w:val="28"/>
        </w:rPr>
        <w:t xml:space="preserve"> совокупность видов или форм жизнедеятельности индивида, любой социальной группы, общества в целом, взятых в единстве с условиями, которые характеризуются укладом, уровнем и качеством жизни. Стиль жизни принято рассматривать как аспект образа жизни, связанный с поведением людей. В крупном городе человек выключается из общения с окружающими его людьми, с природой, выпадает из круга, который был для него естественным на протяжении многих десятков тысяч лет. От этого страдает его психика, она перестраивается под новые условия</w:t>
      </w:r>
      <w:r w:rsidR="000E3D65" w:rsidRPr="00F81BA5">
        <w:rPr>
          <w:rFonts w:ascii="Times New Roman" w:hAnsi="Times New Roman" w:cs="Times New Roman"/>
          <w:sz w:val="28"/>
          <w:szCs w:val="28"/>
        </w:rPr>
        <w:t xml:space="preserve"> [74]</w:t>
      </w:r>
      <w:r w:rsidRPr="00F81BA5">
        <w:rPr>
          <w:rFonts w:ascii="Times New Roman" w:hAnsi="Times New Roman" w:cs="Times New Roman"/>
          <w:sz w:val="28"/>
          <w:szCs w:val="28"/>
        </w:rPr>
        <w:t xml:space="preserve">. </w:t>
      </w:r>
    </w:p>
    <w:p w14:paraId="106E3F5F"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Таким образом, к эволюционному критерию, отражающему степень соответствия среды биоэкологическим потребностям человека, сформированным в процессе эволюции, примыкает критерий адекватности архитектурной среды образу жизни населения, общественных групп и отдельного индивида; этот критерий отражает соответствие, среды определенной группе социальных потребностей человека.</w:t>
      </w:r>
    </w:p>
    <w:p w14:paraId="7081EBDC" w14:textId="7C0DE049"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 современной практике градостроительства предпринимаются попытки преодолеть кризис «функционализма» и внедрить понимание принципов развития жилой среды в масштабе городской структуры. В основе данного утверждения следует рассматривать не простую смену архитектурной «моды», а </w:t>
      </w:r>
      <w:r w:rsidR="00783C83" w:rsidRPr="00F81BA5">
        <w:rPr>
          <w:rFonts w:ascii="Times New Roman" w:hAnsi="Times New Roman" w:cs="Times New Roman"/>
          <w:sz w:val="28"/>
          <w:szCs w:val="28"/>
        </w:rPr>
        <w:t>всестороннее понимание</w:t>
      </w:r>
      <w:r w:rsidRPr="00F81BA5">
        <w:rPr>
          <w:rFonts w:ascii="Times New Roman" w:hAnsi="Times New Roman" w:cs="Times New Roman"/>
          <w:sz w:val="28"/>
          <w:szCs w:val="28"/>
        </w:rPr>
        <w:t xml:space="preserve"> жизненной среды обитания человека, обеспечивающей свободу индивидуального выбора человека и организацию его пространственного окружения.</w:t>
      </w:r>
    </w:p>
    <w:p w14:paraId="43425AA5"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Анализ социальных исследований показал, что на организацию жилой среды влияет социальная структура общества и протекающие в ней процессы. Система жилья отображает структуру общества:</w:t>
      </w:r>
    </w:p>
    <w:p w14:paraId="639C525E"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индивидуум – личное пространство в квартире;</w:t>
      </w:r>
    </w:p>
    <w:p w14:paraId="7F10C599" w14:textId="7D01BB10" w:rsidR="002F1950" w:rsidRPr="00F81BA5" w:rsidRDefault="002F1950" w:rsidP="004E356D">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внутрисемейная группа</w:t>
      </w:r>
      <w:r w:rsidR="00170520" w:rsidRPr="00F81BA5">
        <w:rPr>
          <w:rFonts w:ascii="Times New Roman" w:hAnsi="Times New Roman" w:cs="Times New Roman"/>
          <w:sz w:val="28"/>
          <w:szCs w:val="28"/>
        </w:rPr>
        <w:t>-</w:t>
      </w:r>
      <w:r w:rsidRPr="00F81BA5">
        <w:rPr>
          <w:rFonts w:ascii="Times New Roman" w:hAnsi="Times New Roman" w:cs="Times New Roman"/>
          <w:sz w:val="28"/>
          <w:szCs w:val="28"/>
        </w:rPr>
        <w:t xml:space="preserve"> группа помещений в квартире;</w:t>
      </w:r>
    </w:p>
    <w:p w14:paraId="41797C89" w14:textId="4672564A"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семья – жилая </w:t>
      </w:r>
      <w:r w:rsidR="00783C83" w:rsidRPr="00F81BA5">
        <w:rPr>
          <w:rFonts w:ascii="Times New Roman" w:hAnsi="Times New Roman" w:cs="Times New Roman"/>
          <w:sz w:val="28"/>
          <w:szCs w:val="28"/>
        </w:rPr>
        <w:t>ячейка (</w:t>
      </w:r>
      <w:r w:rsidRPr="00F81BA5">
        <w:rPr>
          <w:rFonts w:ascii="Times New Roman" w:hAnsi="Times New Roman" w:cs="Times New Roman"/>
          <w:sz w:val="28"/>
          <w:szCs w:val="28"/>
        </w:rPr>
        <w:t>квартира)</w:t>
      </w:r>
      <w:r w:rsidR="004E356D" w:rsidRPr="00F81BA5">
        <w:rPr>
          <w:rFonts w:ascii="Times New Roman" w:hAnsi="Times New Roman" w:cs="Times New Roman"/>
          <w:sz w:val="28"/>
          <w:szCs w:val="28"/>
        </w:rPr>
        <w:t>;</w:t>
      </w:r>
    </w:p>
    <w:p w14:paraId="6CAB7AA5" w14:textId="6306492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соседское </w:t>
      </w:r>
      <w:r w:rsidR="004E356D" w:rsidRPr="00F81BA5">
        <w:rPr>
          <w:rFonts w:ascii="Times New Roman" w:hAnsi="Times New Roman" w:cs="Times New Roman"/>
          <w:sz w:val="28"/>
          <w:szCs w:val="28"/>
        </w:rPr>
        <w:t>со</w:t>
      </w:r>
      <w:r w:rsidRPr="00F81BA5">
        <w:rPr>
          <w:rFonts w:ascii="Times New Roman" w:hAnsi="Times New Roman" w:cs="Times New Roman"/>
          <w:sz w:val="28"/>
          <w:szCs w:val="28"/>
        </w:rPr>
        <w:t>общество – пространства межсоседского существования;</w:t>
      </w:r>
    </w:p>
    <w:p w14:paraId="098CF4D8"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городское сообщество – окружающая среда.</w:t>
      </w:r>
    </w:p>
    <w:p w14:paraId="7F99C154" w14:textId="3249C65C"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Необходимо изучение и прогнозирование законов развития как в целом </w:t>
      </w:r>
      <w:r w:rsidR="00E51E44" w:rsidRPr="00F81BA5">
        <w:rPr>
          <w:rFonts w:ascii="Times New Roman" w:hAnsi="Times New Roman" w:cs="Times New Roman"/>
          <w:sz w:val="28"/>
          <w:szCs w:val="28"/>
        </w:rPr>
        <w:t>социума,</w:t>
      </w:r>
      <w:r w:rsidRPr="00F81BA5">
        <w:rPr>
          <w:rFonts w:ascii="Times New Roman" w:hAnsi="Times New Roman" w:cs="Times New Roman"/>
          <w:sz w:val="28"/>
          <w:szCs w:val="28"/>
        </w:rPr>
        <w:t xml:space="preserve"> так </w:t>
      </w:r>
      <w:r w:rsidR="00783C83" w:rsidRPr="00F81BA5">
        <w:rPr>
          <w:rFonts w:ascii="Times New Roman" w:hAnsi="Times New Roman" w:cs="Times New Roman"/>
          <w:sz w:val="28"/>
          <w:szCs w:val="28"/>
        </w:rPr>
        <w:t>и отдельных</w:t>
      </w:r>
      <w:r w:rsidRPr="00F81BA5">
        <w:rPr>
          <w:rFonts w:ascii="Times New Roman" w:hAnsi="Times New Roman" w:cs="Times New Roman"/>
          <w:sz w:val="28"/>
          <w:szCs w:val="28"/>
        </w:rPr>
        <w:t xml:space="preserve"> его составляющих: индивидуума, семьи, соседского дворового и профессионального сообщества.</w:t>
      </w:r>
    </w:p>
    <w:p w14:paraId="489AC2EE"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Демография определяет потребности в типах и количестве квартир, их типологию и применяемую систему застройки. </w:t>
      </w:r>
    </w:p>
    <w:p w14:paraId="7434F169" w14:textId="0D3A7C76" w:rsidR="002F1950" w:rsidRPr="00F81BA5" w:rsidRDefault="002F1950" w:rsidP="007A7C14">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Социология помогает установить новые формы культурно-бытового и общественного сосуществования населения с </w:t>
      </w:r>
      <w:r w:rsidR="00C9244C"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интересов различных возрастных и социальных групп, а также найти наиболее оптимальные формы обслуживания той или иной группы в рамках жилого комплекса, района микрорайона</w:t>
      </w:r>
      <w:r w:rsidR="00E0562F" w:rsidRPr="00F81BA5">
        <w:rPr>
          <w:rFonts w:ascii="Times New Roman" w:hAnsi="Times New Roman" w:cs="Times New Roman"/>
          <w:sz w:val="28"/>
          <w:szCs w:val="28"/>
        </w:rPr>
        <w:t xml:space="preserve"> [48]</w:t>
      </w:r>
      <w:r w:rsidRPr="00F81BA5">
        <w:rPr>
          <w:rFonts w:ascii="Times New Roman" w:hAnsi="Times New Roman" w:cs="Times New Roman"/>
          <w:sz w:val="28"/>
          <w:szCs w:val="28"/>
        </w:rPr>
        <w:t>. Качество</w:t>
      </w:r>
      <w:r w:rsidR="004E356D" w:rsidRPr="00F81BA5">
        <w:rPr>
          <w:rFonts w:ascii="Times New Roman" w:hAnsi="Times New Roman" w:cs="Times New Roman"/>
          <w:sz w:val="28"/>
          <w:szCs w:val="28"/>
        </w:rPr>
        <w:t xml:space="preserve"> проекта зависит на сколько он отвечает современным требованиям</w:t>
      </w:r>
      <w:r w:rsidR="00F62F75" w:rsidRPr="00F81BA5">
        <w:rPr>
          <w:rFonts w:ascii="Times New Roman" w:hAnsi="Times New Roman" w:cs="Times New Roman"/>
          <w:sz w:val="28"/>
          <w:szCs w:val="28"/>
        </w:rPr>
        <w:t>, это прежде всего уровень социального и экономического благополучия общества, бытовой уклад семьи, материально-техническая и технологическая база строительства.</w:t>
      </w:r>
    </w:p>
    <w:p w14:paraId="2E1E37E4" w14:textId="0E20B228"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Анализ литературных источников, статистических данных, натурные и социологические исследования позволили установить и выявить основные аспекты, которые оказывают влияние на формирование</w:t>
      </w:r>
      <w:r w:rsidR="00F62F75" w:rsidRPr="00F81BA5">
        <w:rPr>
          <w:rFonts w:ascii="Times New Roman" w:hAnsi="Times New Roman" w:cs="Times New Roman"/>
          <w:sz w:val="28"/>
          <w:szCs w:val="28"/>
        </w:rPr>
        <w:t xml:space="preserve"> жилых комплексов.</w:t>
      </w:r>
    </w:p>
    <w:p w14:paraId="5852EB49" w14:textId="652A482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Для создания жилой среды выявлены </w:t>
      </w:r>
      <w:r w:rsidR="00CA7516" w:rsidRPr="00F81BA5">
        <w:rPr>
          <w:rFonts w:ascii="Times New Roman" w:hAnsi="Times New Roman" w:cs="Times New Roman"/>
          <w:sz w:val="28"/>
          <w:szCs w:val="28"/>
        </w:rPr>
        <w:t>социальные основы,</w:t>
      </w:r>
      <w:r w:rsidRPr="00F81BA5">
        <w:rPr>
          <w:rFonts w:ascii="Times New Roman" w:hAnsi="Times New Roman" w:cs="Times New Roman"/>
          <w:sz w:val="28"/>
          <w:szCs w:val="28"/>
        </w:rPr>
        <w:t xml:space="preserve"> включающие в себя следующие аспекты:</w:t>
      </w:r>
    </w:p>
    <w:p w14:paraId="001937F9" w14:textId="513A8F68"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8A0A9C">
        <w:rPr>
          <w:rFonts w:ascii="Times New Roman" w:hAnsi="Times New Roman" w:cs="Times New Roman"/>
          <w:sz w:val="28"/>
          <w:szCs w:val="28"/>
        </w:rPr>
        <w:t xml:space="preserve"> </w:t>
      </w:r>
      <w:r w:rsidRPr="00F81BA5">
        <w:rPr>
          <w:rFonts w:ascii="Times New Roman" w:hAnsi="Times New Roman" w:cs="Times New Roman"/>
          <w:sz w:val="28"/>
          <w:szCs w:val="28"/>
        </w:rPr>
        <w:t>демографический;</w:t>
      </w:r>
    </w:p>
    <w:p w14:paraId="628506E0" w14:textId="4E9C57FB"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8A0A9C">
        <w:rPr>
          <w:rFonts w:ascii="Times New Roman" w:hAnsi="Times New Roman" w:cs="Times New Roman"/>
          <w:sz w:val="28"/>
          <w:szCs w:val="28"/>
        </w:rPr>
        <w:t xml:space="preserve"> </w:t>
      </w:r>
      <w:r w:rsidRPr="00F81BA5">
        <w:rPr>
          <w:rFonts w:ascii="Times New Roman" w:hAnsi="Times New Roman" w:cs="Times New Roman"/>
          <w:sz w:val="28"/>
          <w:szCs w:val="28"/>
        </w:rPr>
        <w:t>экономический;</w:t>
      </w:r>
    </w:p>
    <w:p w14:paraId="24659ACA" w14:textId="5EE811CC"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8A0A9C">
        <w:rPr>
          <w:rFonts w:ascii="Times New Roman" w:hAnsi="Times New Roman" w:cs="Times New Roman"/>
          <w:sz w:val="28"/>
          <w:szCs w:val="28"/>
        </w:rPr>
        <w:t xml:space="preserve"> </w:t>
      </w:r>
      <w:r w:rsidRPr="00F81BA5">
        <w:rPr>
          <w:rFonts w:ascii="Times New Roman" w:hAnsi="Times New Roman" w:cs="Times New Roman"/>
          <w:sz w:val="28"/>
          <w:szCs w:val="28"/>
        </w:rPr>
        <w:t>психологический.</w:t>
      </w:r>
    </w:p>
    <w:p w14:paraId="68F00F92" w14:textId="3D4DBBF4"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Демографический аспект </w:t>
      </w:r>
      <w:r w:rsidR="00F62F75" w:rsidRPr="00F81BA5">
        <w:rPr>
          <w:rFonts w:ascii="Times New Roman" w:hAnsi="Times New Roman" w:cs="Times New Roman"/>
          <w:sz w:val="28"/>
          <w:szCs w:val="28"/>
        </w:rPr>
        <w:t>отображает влияние состава семьи на «планировочные решения» жилой единицы.</w:t>
      </w:r>
      <w:r w:rsidRPr="00F81BA5">
        <w:rPr>
          <w:rFonts w:ascii="Times New Roman" w:hAnsi="Times New Roman" w:cs="Times New Roman"/>
          <w:sz w:val="28"/>
          <w:szCs w:val="28"/>
        </w:rPr>
        <w:t xml:space="preserve"> </w:t>
      </w:r>
    </w:p>
    <w:p w14:paraId="5C924C39" w14:textId="622BC028"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F81BA5">
        <w:rPr>
          <w:rFonts w:ascii="Times New Roman" w:hAnsi="Times New Roman"/>
          <w:sz w:val="28"/>
          <w:szCs w:val="28"/>
        </w:rPr>
        <w:t>Плотность населения Северного региона Казахстана составляет 7,26 м</w:t>
      </w:r>
      <w:r w:rsidRPr="00F81BA5">
        <w:rPr>
          <w:rFonts w:ascii="Times New Roman" w:hAnsi="Times New Roman"/>
          <w:sz w:val="28"/>
          <w:szCs w:val="28"/>
          <w:vertAlign w:val="superscript"/>
        </w:rPr>
        <w:t>2</w:t>
      </w:r>
      <w:r w:rsidRPr="00F81BA5">
        <w:rPr>
          <w:rFonts w:ascii="Times New Roman" w:hAnsi="Times New Roman"/>
          <w:sz w:val="28"/>
          <w:szCs w:val="28"/>
        </w:rPr>
        <w:t xml:space="preserve">. </w:t>
      </w:r>
      <w:r w:rsidRPr="00F81BA5">
        <w:rPr>
          <w:rFonts w:ascii="Times New Roman" w:hAnsi="Times New Roman" w:cs="Times New Roman"/>
          <w:sz w:val="28"/>
          <w:szCs w:val="28"/>
          <w:shd w:val="clear" w:color="auto" w:fill="FFFFFF"/>
        </w:rPr>
        <w:t>Динамика численности населения за последние 4 года в разрезе областей северного региона демонстрирует стагнацию, за исключением г.</w:t>
      </w:r>
      <w:r w:rsidR="00CA7516" w:rsidRPr="00F81BA5">
        <w:rPr>
          <w:rFonts w:ascii="Times New Roman" w:hAnsi="Times New Roman" w:cs="Times New Roman"/>
          <w:sz w:val="28"/>
          <w:szCs w:val="28"/>
          <w:shd w:val="clear" w:color="auto" w:fill="FFFFFF"/>
        </w:rPr>
        <w:t xml:space="preserve"> </w:t>
      </w:r>
      <w:r w:rsidRPr="00F81BA5">
        <w:rPr>
          <w:rFonts w:ascii="Times New Roman" w:hAnsi="Times New Roman" w:cs="Times New Roman"/>
          <w:sz w:val="28"/>
          <w:szCs w:val="28"/>
          <w:shd w:val="clear" w:color="auto" w:fill="FFFFFF"/>
        </w:rPr>
        <w:t>Астана.</w:t>
      </w:r>
    </w:p>
    <w:p w14:paraId="73830E08"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p>
    <w:p w14:paraId="05BE3542" w14:textId="72E7C143" w:rsidR="002F1950" w:rsidRPr="00F81BA5" w:rsidRDefault="00E8282A" w:rsidP="0055495B">
      <w:pPr>
        <w:autoSpaceDE w:val="0"/>
        <w:autoSpaceDN w:val="0"/>
        <w:adjustRightInd w:val="0"/>
        <w:spacing w:after="0" w:line="240" w:lineRule="auto"/>
        <w:rPr>
          <w:rFonts w:ascii="Times New Roman" w:hAnsi="Times New Roman" w:cs="Times New Roman"/>
          <w:sz w:val="28"/>
          <w:szCs w:val="28"/>
          <w:shd w:val="clear" w:color="auto" w:fill="FFFFFF"/>
        </w:rPr>
      </w:pPr>
      <w:r w:rsidRPr="00F81BA5">
        <w:rPr>
          <w:rFonts w:ascii="Times New Roman" w:hAnsi="Times New Roman" w:cs="Times New Roman"/>
          <w:sz w:val="28"/>
          <w:szCs w:val="28"/>
          <w:shd w:val="clear" w:color="auto" w:fill="FFFFFF"/>
        </w:rPr>
        <w:t xml:space="preserve">Таблица </w:t>
      </w:r>
      <w:r w:rsidR="000E6689" w:rsidRPr="00F81BA5">
        <w:rPr>
          <w:rFonts w:ascii="Times New Roman" w:hAnsi="Times New Roman" w:cs="Times New Roman"/>
          <w:sz w:val="28"/>
          <w:szCs w:val="28"/>
          <w:shd w:val="clear" w:color="auto" w:fill="FFFFFF"/>
        </w:rPr>
        <w:t xml:space="preserve">18 </w:t>
      </w:r>
      <w:r w:rsidR="002F1950" w:rsidRPr="00F81BA5">
        <w:rPr>
          <w:rFonts w:ascii="Times New Roman" w:hAnsi="Times New Roman" w:cs="Times New Roman"/>
          <w:sz w:val="28"/>
          <w:szCs w:val="28"/>
          <w:shd w:val="clear" w:color="auto" w:fill="FFFFFF"/>
        </w:rPr>
        <w:t>Рост численности населения региона Северного Казахстана, по областям.</w:t>
      </w:r>
    </w:p>
    <w:p w14:paraId="0B054309" w14:textId="77777777" w:rsidR="00455612" w:rsidRPr="00F81BA5" w:rsidRDefault="00455612" w:rsidP="00455612">
      <w:pPr>
        <w:autoSpaceDE w:val="0"/>
        <w:autoSpaceDN w:val="0"/>
        <w:adjustRightInd w:val="0"/>
        <w:spacing w:after="0" w:line="240" w:lineRule="auto"/>
        <w:rPr>
          <w:rFonts w:ascii="Times New Roman" w:hAnsi="Times New Roman" w:cs="Times New Roman"/>
          <w:sz w:val="28"/>
          <w:szCs w:val="28"/>
          <w:shd w:val="clear" w:color="auto" w:fill="FFFFFF"/>
        </w:rPr>
      </w:pPr>
    </w:p>
    <w:tbl>
      <w:tblPr>
        <w:tblStyle w:val="ae"/>
        <w:tblW w:w="0" w:type="auto"/>
        <w:tblLook w:val="04A0" w:firstRow="1" w:lastRow="0" w:firstColumn="1" w:lastColumn="0" w:noHBand="0" w:noVBand="1"/>
      </w:tblPr>
      <w:tblGrid>
        <w:gridCol w:w="3160"/>
        <w:gridCol w:w="1546"/>
        <w:gridCol w:w="1546"/>
        <w:gridCol w:w="1546"/>
        <w:gridCol w:w="1546"/>
      </w:tblGrid>
      <w:tr w:rsidR="00F81BA5" w:rsidRPr="00F81BA5" w14:paraId="51452944" w14:textId="77777777" w:rsidTr="00FD3D04">
        <w:tc>
          <w:tcPr>
            <w:tcW w:w="3393" w:type="dxa"/>
          </w:tcPr>
          <w:p w14:paraId="6D0DCB43" w14:textId="5CDA8435" w:rsidR="002F1950" w:rsidRPr="00F81BA5" w:rsidRDefault="00F818DF" w:rsidP="00F818DF">
            <w:pPr>
              <w:autoSpaceDE w:val="0"/>
              <w:autoSpaceDN w:val="0"/>
              <w:adjustRightInd w:val="0"/>
              <w:jc w:val="center"/>
              <w:rPr>
                <w:rFonts w:ascii="Times New Roman" w:hAnsi="Times New Roman"/>
                <w:b/>
                <w:sz w:val="28"/>
                <w:szCs w:val="28"/>
              </w:rPr>
            </w:pPr>
            <w:r w:rsidRPr="00F81BA5">
              <w:rPr>
                <w:rFonts w:ascii="Times New Roman" w:hAnsi="Times New Roman"/>
                <w:b/>
                <w:sz w:val="28"/>
                <w:szCs w:val="28"/>
              </w:rPr>
              <w:t>О</w:t>
            </w:r>
            <w:r w:rsidR="002F1950" w:rsidRPr="00F81BA5">
              <w:rPr>
                <w:rFonts w:ascii="Times New Roman" w:hAnsi="Times New Roman"/>
                <w:b/>
                <w:sz w:val="28"/>
                <w:szCs w:val="28"/>
              </w:rPr>
              <w:t>бласть</w:t>
            </w:r>
            <w:r w:rsidRPr="00F81BA5">
              <w:rPr>
                <w:rFonts w:ascii="Times New Roman" w:hAnsi="Times New Roman"/>
                <w:b/>
                <w:sz w:val="28"/>
                <w:szCs w:val="28"/>
              </w:rPr>
              <w:t xml:space="preserve"> </w:t>
            </w:r>
          </w:p>
        </w:tc>
        <w:tc>
          <w:tcPr>
            <w:tcW w:w="1476" w:type="dxa"/>
          </w:tcPr>
          <w:p w14:paraId="453BC293" w14:textId="77777777" w:rsidR="002F1950" w:rsidRPr="00F81BA5" w:rsidRDefault="002F1950" w:rsidP="00F818DF">
            <w:pPr>
              <w:autoSpaceDE w:val="0"/>
              <w:autoSpaceDN w:val="0"/>
              <w:adjustRightInd w:val="0"/>
              <w:jc w:val="center"/>
              <w:rPr>
                <w:rFonts w:ascii="Times New Roman" w:hAnsi="Times New Roman"/>
                <w:b/>
                <w:sz w:val="28"/>
                <w:szCs w:val="28"/>
              </w:rPr>
            </w:pPr>
            <w:r w:rsidRPr="00F81BA5">
              <w:rPr>
                <w:rFonts w:ascii="Times New Roman" w:hAnsi="Times New Roman"/>
                <w:b/>
                <w:sz w:val="28"/>
                <w:szCs w:val="28"/>
              </w:rPr>
              <w:t>2020</w:t>
            </w:r>
          </w:p>
        </w:tc>
        <w:tc>
          <w:tcPr>
            <w:tcW w:w="1505" w:type="dxa"/>
          </w:tcPr>
          <w:p w14:paraId="20A45759" w14:textId="77777777" w:rsidR="002F1950" w:rsidRPr="00F81BA5" w:rsidRDefault="002F1950" w:rsidP="00F818DF">
            <w:pPr>
              <w:autoSpaceDE w:val="0"/>
              <w:autoSpaceDN w:val="0"/>
              <w:adjustRightInd w:val="0"/>
              <w:jc w:val="center"/>
              <w:rPr>
                <w:rFonts w:ascii="Times New Roman" w:hAnsi="Times New Roman"/>
                <w:b/>
                <w:sz w:val="28"/>
                <w:szCs w:val="28"/>
              </w:rPr>
            </w:pPr>
            <w:r w:rsidRPr="00F81BA5">
              <w:rPr>
                <w:rFonts w:ascii="Times New Roman" w:hAnsi="Times New Roman"/>
                <w:b/>
                <w:sz w:val="28"/>
                <w:szCs w:val="28"/>
              </w:rPr>
              <w:t>2021</w:t>
            </w:r>
          </w:p>
        </w:tc>
        <w:tc>
          <w:tcPr>
            <w:tcW w:w="1495" w:type="dxa"/>
          </w:tcPr>
          <w:p w14:paraId="5BB7B1EB" w14:textId="77777777" w:rsidR="002F1950" w:rsidRPr="00F81BA5" w:rsidRDefault="002F1950" w:rsidP="00F818DF">
            <w:pPr>
              <w:autoSpaceDE w:val="0"/>
              <w:autoSpaceDN w:val="0"/>
              <w:adjustRightInd w:val="0"/>
              <w:jc w:val="center"/>
              <w:rPr>
                <w:rFonts w:ascii="Times New Roman" w:hAnsi="Times New Roman"/>
                <w:b/>
                <w:sz w:val="28"/>
                <w:szCs w:val="28"/>
              </w:rPr>
            </w:pPr>
            <w:r w:rsidRPr="00F81BA5">
              <w:rPr>
                <w:rFonts w:ascii="Times New Roman" w:hAnsi="Times New Roman"/>
                <w:b/>
                <w:sz w:val="28"/>
                <w:szCs w:val="28"/>
              </w:rPr>
              <w:t>2022</w:t>
            </w:r>
          </w:p>
        </w:tc>
        <w:tc>
          <w:tcPr>
            <w:tcW w:w="1476" w:type="dxa"/>
          </w:tcPr>
          <w:p w14:paraId="3131743E" w14:textId="77777777" w:rsidR="002F1950" w:rsidRPr="00F81BA5" w:rsidRDefault="002F1950" w:rsidP="00F818DF">
            <w:pPr>
              <w:autoSpaceDE w:val="0"/>
              <w:autoSpaceDN w:val="0"/>
              <w:adjustRightInd w:val="0"/>
              <w:jc w:val="center"/>
              <w:rPr>
                <w:rFonts w:ascii="Times New Roman" w:hAnsi="Times New Roman"/>
                <w:b/>
                <w:sz w:val="28"/>
                <w:szCs w:val="28"/>
              </w:rPr>
            </w:pPr>
            <w:r w:rsidRPr="00F81BA5">
              <w:rPr>
                <w:rFonts w:ascii="Times New Roman" w:hAnsi="Times New Roman"/>
                <w:b/>
                <w:sz w:val="28"/>
                <w:szCs w:val="28"/>
              </w:rPr>
              <w:t>2023</w:t>
            </w:r>
          </w:p>
        </w:tc>
      </w:tr>
      <w:tr w:rsidR="00F81BA5" w:rsidRPr="00F81BA5" w14:paraId="1410293B" w14:textId="77777777" w:rsidTr="00FD3D04">
        <w:tc>
          <w:tcPr>
            <w:tcW w:w="3393" w:type="dxa"/>
          </w:tcPr>
          <w:p w14:paraId="654CFF20" w14:textId="77777777" w:rsidR="002F1950" w:rsidRPr="00F81BA5" w:rsidRDefault="002F1950"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Астана</w:t>
            </w:r>
          </w:p>
        </w:tc>
        <w:tc>
          <w:tcPr>
            <w:tcW w:w="1476" w:type="dxa"/>
          </w:tcPr>
          <w:p w14:paraId="55E45E44" w14:textId="2EB3CF9A" w:rsidR="002F1950" w:rsidRPr="00F81BA5" w:rsidRDefault="00F818DF"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1136</w:t>
            </w:r>
            <w:r w:rsidR="002F1950" w:rsidRPr="00F81BA5">
              <w:rPr>
                <w:rFonts w:ascii="Times New Roman" w:hAnsi="Times New Roman"/>
                <w:sz w:val="28"/>
                <w:szCs w:val="28"/>
              </w:rPr>
              <w:t>156.00</w:t>
            </w:r>
          </w:p>
        </w:tc>
        <w:tc>
          <w:tcPr>
            <w:tcW w:w="1505" w:type="dxa"/>
          </w:tcPr>
          <w:p w14:paraId="35014945" w14:textId="5F5F9C1B" w:rsidR="002F1950" w:rsidRPr="00F81BA5" w:rsidRDefault="00F818DF"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1184</w:t>
            </w:r>
            <w:r w:rsidR="002F1950" w:rsidRPr="00F81BA5">
              <w:rPr>
                <w:rFonts w:ascii="Times New Roman" w:hAnsi="Times New Roman"/>
                <w:sz w:val="28"/>
                <w:szCs w:val="28"/>
              </w:rPr>
              <w:t>411,00</w:t>
            </w:r>
          </w:p>
        </w:tc>
        <w:tc>
          <w:tcPr>
            <w:tcW w:w="1495" w:type="dxa"/>
          </w:tcPr>
          <w:p w14:paraId="0D64AB7E" w14:textId="19F91E84" w:rsidR="002F1950" w:rsidRPr="00F81BA5" w:rsidRDefault="00F818DF"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1267</w:t>
            </w:r>
            <w:r w:rsidR="002F1950" w:rsidRPr="00F81BA5">
              <w:rPr>
                <w:rFonts w:ascii="Times New Roman" w:hAnsi="Times New Roman"/>
                <w:sz w:val="28"/>
                <w:szCs w:val="28"/>
              </w:rPr>
              <w:t>449,00</w:t>
            </w:r>
          </w:p>
        </w:tc>
        <w:tc>
          <w:tcPr>
            <w:tcW w:w="1476" w:type="dxa"/>
          </w:tcPr>
          <w:p w14:paraId="6A13C8ED" w14:textId="52E785C0" w:rsidR="002F1950" w:rsidRPr="00F81BA5" w:rsidRDefault="00F818DF"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1371</w:t>
            </w:r>
            <w:r w:rsidR="002F1950" w:rsidRPr="00F81BA5">
              <w:rPr>
                <w:rFonts w:ascii="Times New Roman" w:hAnsi="Times New Roman"/>
                <w:sz w:val="28"/>
                <w:szCs w:val="28"/>
              </w:rPr>
              <w:t>309,00</w:t>
            </w:r>
          </w:p>
        </w:tc>
      </w:tr>
      <w:tr w:rsidR="00F81BA5" w:rsidRPr="00F81BA5" w14:paraId="5D5D6F31" w14:textId="77777777" w:rsidTr="00FD3D04">
        <w:tc>
          <w:tcPr>
            <w:tcW w:w="3393" w:type="dxa"/>
          </w:tcPr>
          <w:p w14:paraId="4B0A7CF2" w14:textId="77777777" w:rsidR="002F1950" w:rsidRPr="00F81BA5" w:rsidRDefault="002F1950"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Павлодарская область</w:t>
            </w:r>
          </w:p>
        </w:tc>
        <w:tc>
          <w:tcPr>
            <w:tcW w:w="1476" w:type="dxa"/>
          </w:tcPr>
          <w:p w14:paraId="6C6838D0" w14:textId="042B3C8D" w:rsidR="002F1950" w:rsidRPr="00F81BA5" w:rsidRDefault="00F818DF"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752</w:t>
            </w:r>
            <w:r w:rsidR="002F1950" w:rsidRPr="00F81BA5">
              <w:rPr>
                <w:rFonts w:ascii="Times New Roman" w:hAnsi="Times New Roman"/>
                <w:sz w:val="28"/>
                <w:szCs w:val="28"/>
              </w:rPr>
              <w:t>169,00</w:t>
            </w:r>
          </w:p>
        </w:tc>
        <w:tc>
          <w:tcPr>
            <w:tcW w:w="1505" w:type="dxa"/>
          </w:tcPr>
          <w:p w14:paraId="755868CA" w14:textId="626F6BE5" w:rsidR="002F1950" w:rsidRPr="00F81BA5" w:rsidRDefault="002F1950" w:rsidP="00F818DF">
            <w:pPr>
              <w:autoSpaceDE w:val="0"/>
              <w:autoSpaceDN w:val="0"/>
              <w:adjustRightInd w:val="0"/>
              <w:jc w:val="both"/>
              <w:rPr>
                <w:rFonts w:ascii="Times New Roman" w:hAnsi="Times New Roman"/>
                <w:sz w:val="28"/>
                <w:szCs w:val="28"/>
              </w:rPr>
            </w:pPr>
            <w:r w:rsidRPr="00F81BA5">
              <w:rPr>
                <w:rFonts w:ascii="Times New Roman" w:hAnsi="Times New Roman"/>
                <w:sz w:val="28"/>
                <w:szCs w:val="28"/>
              </w:rPr>
              <w:t>751012,00</w:t>
            </w:r>
          </w:p>
        </w:tc>
        <w:tc>
          <w:tcPr>
            <w:tcW w:w="1495" w:type="dxa"/>
          </w:tcPr>
          <w:p w14:paraId="5BB8F681" w14:textId="105B6690" w:rsidR="002F1950" w:rsidRPr="00F81BA5" w:rsidRDefault="00F818DF"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745</w:t>
            </w:r>
            <w:r w:rsidR="002F1950" w:rsidRPr="00F81BA5">
              <w:rPr>
                <w:rFonts w:ascii="Times New Roman" w:hAnsi="Times New Roman"/>
                <w:sz w:val="28"/>
                <w:szCs w:val="28"/>
              </w:rPr>
              <w:t>770,00</w:t>
            </w:r>
          </w:p>
        </w:tc>
        <w:tc>
          <w:tcPr>
            <w:tcW w:w="1476" w:type="dxa"/>
          </w:tcPr>
          <w:p w14:paraId="61D5AD12" w14:textId="46E69EF5" w:rsidR="002F1950" w:rsidRPr="00F81BA5" w:rsidRDefault="00F818DF"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755</w:t>
            </w:r>
            <w:r w:rsidR="002F1950" w:rsidRPr="00F81BA5">
              <w:rPr>
                <w:rFonts w:ascii="Times New Roman" w:hAnsi="Times New Roman"/>
                <w:sz w:val="28"/>
                <w:szCs w:val="28"/>
              </w:rPr>
              <w:t>170,00</w:t>
            </w:r>
          </w:p>
        </w:tc>
      </w:tr>
      <w:tr w:rsidR="00F81BA5" w:rsidRPr="00F81BA5" w14:paraId="1F59D2B2" w14:textId="77777777" w:rsidTr="00FD3D04">
        <w:tc>
          <w:tcPr>
            <w:tcW w:w="3393" w:type="dxa"/>
          </w:tcPr>
          <w:p w14:paraId="647F9AF7" w14:textId="77777777" w:rsidR="002F1950" w:rsidRPr="00F81BA5" w:rsidRDefault="002F1950"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Северо-Казахстанская область</w:t>
            </w:r>
          </w:p>
        </w:tc>
        <w:tc>
          <w:tcPr>
            <w:tcW w:w="1476" w:type="dxa"/>
          </w:tcPr>
          <w:p w14:paraId="0E68F2B7" w14:textId="4C05DC24" w:rsidR="002F1950" w:rsidRPr="00F81BA5" w:rsidRDefault="00F818DF"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548</w:t>
            </w:r>
            <w:r w:rsidR="002F1950" w:rsidRPr="00F81BA5">
              <w:rPr>
                <w:rFonts w:ascii="Times New Roman" w:hAnsi="Times New Roman"/>
                <w:sz w:val="28"/>
                <w:szCs w:val="28"/>
              </w:rPr>
              <w:t>755,00</w:t>
            </w:r>
          </w:p>
        </w:tc>
        <w:tc>
          <w:tcPr>
            <w:tcW w:w="1505" w:type="dxa"/>
          </w:tcPr>
          <w:p w14:paraId="6B34090E" w14:textId="76AF2608" w:rsidR="002F1950" w:rsidRPr="00F81BA5" w:rsidRDefault="00F818DF"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543</w:t>
            </w:r>
            <w:r w:rsidR="002F1950" w:rsidRPr="00F81BA5">
              <w:rPr>
                <w:rFonts w:ascii="Times New Roman" w:hAnsi="Times New Roman"/>
                <w:sz w:val="28"/>
                <w:szCs w:val="28"/>
              </w:rPr>
              <w:t>735,00</w:t>
            </w:r>
          </w:p>
        </w:tc>
        <w:tc>
          <w:tcPr>
            <w:tcW w:w="1495" w:type="dxa"/>
          </w:tcPr>
          <w:p w14:paraId="464C4F3A" w14:textId="45AFC72C" w:rsidR="002F1950" w:rsidRPr="00F81BA5" w:rsidRDefault="00F818DF"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534</w:t>
            </w:r>
            <w:r w:rsidR="002F1950" w:rsidRPr="00F81BA5">
              <w:rPr>
                <w:rFonts w:ascii="Times New Roman" w:hAnsi="Times New Roman"/>
                <w:sz w:val="28"/>
                <w:szCs w:val="28"/>
              </w:rPr>
              <w:t>046,00</w:t>
            </w:r>
          </w:p>
        </w:tc>
        <w:tc>
          <w:tcPr>
            <w:tcW w:w="1476" w:type="dxa"/>
          </w:tcPr>
          <w:p w14:paraId="788848B2" w14:textId="3C73434A" w:rsidR="002F1950" w:rsidRPr="00F81BA5" w:rsidRDefault="00F818DF"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533</w:t>
            </w:r>
            <w:r w:rsidR="002F1950" w:rsidRPr="00F81BA5">
              <w:rPr>
                <w:rFonts w:ascii="Times New Roman" w:hAnsi="Times New Roman"/>
                <w:sz w:val="28"/>
                <w:szCs w:val="28"/>
              </w:rPr>
              <w:t>211,00</w:t>
            </w:r>
          </w:p>
        </w:tc>
      </w:tr>
      <w:tr w:rsidR="002F1950" w:rsidRPr="00F81BA5" w14:paraId="459F3D18" w14:textId="77777777" w:rsidTr="00FD3D04">
        <w:tc>
          <w:tcPr>
            <w:tcW w:w="3393" w:type="dxa"/>
          </w:tcPr>
          <w:p w14:paraId="53F4BE38" w14:textId="77777777" w:rsidR="002F1950" w:rsidRPr="00F81BA5" w:rsidRDefault="002F1950"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Костанайская область</w:t>
            </w:r>
          </w:p>
        </w:tc>
        <w:tc>
          <w:tcPr>
            <w:tcW w:w="1476" w:type="dxa"/>
          </w:tcPr>
          <w:p w14:paraId="6F325617" w14:textId="52172561" w:rsidR="002F1950" w:rsidRPr="00F81BA5" w:rsidRDefault="00F818DF"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868</w:t>
            </w:r>
            <w:r w:rsidR="002F1950" w:rsidRPr="00F81BA5">
              <w:rPr>
                <w:rFonts w:ascii="Times New Roman" w:hAnsi="Times New Roman"/>
                <w:sz w:val="28"/>
                <w:szCs w:val="28"/>
              </w:rPr>
              <w:t>549,00</w:t>
            </w:r>
          </w:p>
        </w:tc>
        <w:tc>
          <w:tcPr>
            <w:tcW w:w="1505" w:type="dxa"/>
          </w:tcPr>
          <w:p w14:paraId="791D91D6" w14:textId="5C7D5CAA" w:rsidR="002F1950" w:rsidRPr="00F81BA5" w:rsidRDefault="00F818DF"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864</w:t>
            </w:r>
            <w:r w:rsidR="002F1950" w:rsidRPr="00F81BA5">
              <w:rPr>
                <w:rFonts w:ascii="Times New Roman" w:hAnsi="Times New Roman"/>
                <w:sz w:val="28"/>
                <w:szCs w:val="28"/>
              </w:rPr>
              <w:t>550,00</w:t>
            </w:r>
          </w:p>
        </w:tc>
        <w:tc>
          <w:tcPr>
            <w:tcW w:w="1495" w:type="dxa"/>
          </w:tcPr>
          <w:p w14:paraId="7E70A4B7" w14:textId="12FD7C01" w:rsidR="002F1950" w:rsidRPr="00F81BA5" w:rsidRDefault="00F818DF"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855</w:t>
            </w:r>
            <w:r w:rsidR="002F1950" w:rsidRPr="00F81BA5">
              <w:rPr>
                <w:rFonts w:ascii="Times New Roman" w:hAnsi="Times New Roman"/>
                <w:sz w:val="28"/>
                <w:szCs w:val="28"/>
              </w:rPr>
              <w:t>620,00</w:t>
            </w:r>
          </w:p>
        </w:tc>
        <w:tc>
          <w:tcPr>
            <w:tcW w:w="1476" w:type="dxa"/>
          </w:tcPr>
          <w:p w14:paraId="426C08ED" w14:textId="725CB9DB" w:rsidR="002F1950" w:rsidRPr="00F81BA5" w:rsidRDefault="00F818DF" w:rsidP="00FD3D04">
            <w:pPr>
              <w:autoSpaceDE w:val="0"/>
              <w:autoSpaceDN w:val="0"/>
              <w:adjustRightInd w:val="0"/>
              <w:jc w:val="both"/>
              <w:rPr>
                <w:rFonts w:ascii="Times New Roman" w:hAnsi="Times New Roman"/>
                <w:sz w:val="28"/>
                <w:szCs w:val="28"/>
              </w:rPr>
            </w:pPr>
            <w:r w:rsidRPr="00F81BA5">
              <w:rPr>
                <w:rFonts w:ascii="Times New Roman" w:hAnsi="Times New Roman"/>
                <w:sz w:val="28"/>
                <w:szCs w:val="28"/>
              </w:rPr>
              <w:t>831</w:t>
            </w:r>
            <w:r w:rsidR="002F1950" w:rsidRPr="00F81BA5">
              <w:rPr>
                <w:rFonts w:ascii="Times New Roman" w:hAnsi="Times New Roman"/>
                <w:sz w:val="28"/>
                <w:szCs w:val="28"/>
              </w:rPr>
              <w:t>806,00</w:t>
            </w:r>
          </w:p>
        </w:tc>
      </w:tr>
    </w:tbl>
    <w:p w14:paraId="4360169E" w14:textId="77777777" w:rsidR="00572C89" w:rsidRPr="00F81BA5" w:rsidRDefault="00572C89" w:rsidP="002F1950">
      <w:pPr>
        <w:tabs>
          <w:tab w:val="left" w:pos="1134"/>
        </w:tabs>
        <w:spacing w:after="0" w:line="240" w:lineRule="auto"/>
        <w:ind w:right="-2"/>
        <w:jc w:val="both"/>
        <w:rPr>
          <w:rFonts w:ascii="Times New Roman" w:eastAsia="Calibri" w:hAnsi="Times New Roman" w:cs="Times New Roman"/>
          <w:i/>
          <w:iCs/>
          <w:sz w:val="18"/>
          <w:szCs w:val="18"/>
          <w:lang w:eastAsia="ru-RU" w:bidi="ru-RU"/>
        </w:rPr>
      </w:pPr>
    </w:p>
    <w:p w14:paraId="08F7A920" w14:textId="2EF68BDB" w:rsidR="002F1950" w:rsidRPr="00F81BA5" w:rsidRDefault="002F1950" w:rsidP="002F1950">
      <w:pPr>
        <w:tabs>
          <w:tab w:val="left" w:pos="1134"/>
        </w:tabs>
        <w:spacing w:after="0" w:line="240" w:lineRule="auto"/>
        <w:ind w:right="-2"/>
        <w:jc w:val="both"/>
        <w:rPr>
          <w:rFonts w:ascii="Times New Roman" w:eastAsia="Calibri" w:hAnsi="Times New Roman" w:cs="Times New Roman"/>
          <w:i/>
          <w:iCs/>
          <w:sz w:val="18"/>
          <w:szCs w:val="18"/>
          <w:lang w:eastAsia="ru-RU" w:bidi="ru-RU"/>
        </w:rPr>
      </w:pPr>
      <w:r w:rsidRPr="00F81BA5">
        <w:rPr>
          <w:rFonts w:ascii="Times New Roman" w:eastAsia="Calibri" w:hAnsi="Times New Roman" w:cs="Times New Roman"/>
          <w:i/>
          <w:iCs/>
          <w:sz w:val="18"/>
          <w:szCs w:val="18"/>
          <w:lang w:eastAsia="ru-RU" w:bidi="ru-RU"/>
        </w:rPr>
        <w:t xml:space="preserve">Источник: </w:t>
      </w:r>
      <w:hyperlink r:id="rId14" w:history="1">
        <w:r w:rsidRPr="00F81BA5">
          <w:rPr>
            <w:rStyle w:val="ab"/>
            <w:rFonts w:ascii="Segoe UI" w:hAnsi="Segoe UI" w:cs="Segoe UI"/>
            <w:color w:val="auto"/>
            <w:sz w:val="18"/>
            <w:szCs w:val="18"/>
            <w:shd w:val="clear" w:color="auto" w:fill="FFFFFF"/>
          </w:rPr>
          <w:t>https://findhow.org/2649-onlayn-schetchik-chislennosti-naseleniya-kazahstana.html</w:t>
        </w:r>
      </w:hyperlink>
      <w:r w:rsidRPr="00F81BA5">
        <w:rPr>
          <w:rFonts w:ascii="Segoe UI" w:hAnsi="Segoe UI" w:cs="Segoe UI"/>
          <w:sz w:val="18"/>
          <w:szCs w:val="18"/>
          <w:shd w:val="clear" w:color="auto" w:fill="FFFFFF"/>
        </w:rPr>
        <w:t xml:space="preserve"> </w:t>
      </w:r>
    </w:p>
    <w:p w14:paraId="201FD737"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rPr>
      </w:pPr>
    </w:p>
    <w:p w14:paraId="0090215E" w14:textId="38F33F80"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sz w:val="28"/>
          <w:szCs w:val="28"/>
        </w:rPr>
        <w:t xml:space="preserve">Население Северного региона Казахстана представлена свыше 100 национальностями, каждая из которой имеет свой самобытный уклад жизни, язык, традиции и культуру соответственно </w:t>
      </w:r>
      <w:r w:rsidR="00C9244C" w:rsidRPr="00F81BA5">
        <w:rPr>
          <w:rFonts w:ascii="Times New Roman" w:hAnsi="Times New Roman"/>
          <w:sz w:val="28"/>
          <w:szCs w:val="28"/>
        </w:rPr>
        <w:t>своё</w:t>
      </w:r>
      <w:r w:rsidRPr="00F81BA5">
        <w:rPr>
          <w:rFonts w:ascii="Times New Roman" w:hAnsi="Times New Roman"/>
          <w:sz w:val="28"/>
          <w:szCs w:val="28"/>
        </w:rPr>
        <w:t xml:space="preserve"> понимание и отношение к преобразованию окружающей среды. В связи с этим необходим учёт менталитета каждый национальной группы. При проектировании жилых комплексов, следует учитывать демографическую особенность рассматриваемого региона, которая заключается в большом проценте сложных семей, включающих в себя до 3-х поколений.</w:t>
      </w:r>
      <w:r w:rsidRPr="00F81BA5">
        <w:rPr>
          <w:rFonts w:ascii="Times New Roman" w:hAnsi="Times New Roman" w:cs="Times New Roman"/>
          <w:sz w:val="28"/>
          <w:szCs w:val="28"/>
        </w:rPr>
        <w:t xml:space="preserve"> Выявляются особенные потребности в формировании жилой среды с </w:t>
      </w:r>
      <w:r w:rsidR="00C9244C"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национальных и культурных традиций многонационального региона. Дискомфортные демографические условия связаны с ориентацией на </w:t>
      </w:r>
      <w:r w:rsidR="00C9244C" w:rsidRPr="00F81BA5">
        <w:rPr>
          <w:rFonts w:ascii="Times New Roman" w:hAnsi="Times New Roman" w:cs="Times New Roman"/>
          <w:sz w:val="28"/>
          <w:szCs w:val="28"/>
        </w:rPr>
        <w:t>усреднённый</w:t>
      </w:r>
      <w:r w:rsidRPr="00F81BA5">
        <w:rPr>
          <w:rFonts w:ascii="Times New Roman" w:hAnsi="Times New Roman" w:cs="Times New Roman"/>
          <w:sz w:val="28"/>
          <w:szCs w:val="28"/>
        </w:rPr>
        <w:t xml:space="preserve"> состав семьи, который равен </w:t>
      </w:r>
      <w:r w:rsidR="00C9244C" w:rsidRPr="00F81BA5">
        <w:rPr>
          <w:rFonts w:ascii="Times New Roman" w:hAnsi="Times New Roman" w:cs="Times New Roman"/>
          <w:sz w:val="28"/>
          <w:szCs w:val="28"/>
        </w:rPr>
        <w:t>четырём</w:t>
      </w:r>
      <w:r w:rsidRPr="00F81BA5">
        <w:rPr>
          <w:rFonts w:ascii="Times New Roman" w:hAnsi="Times New Roman" w:cs="Times New Roman"/>
          <w:sz w:val="28"/>
          <w:szCs w:val="28"/>
        </w:rPr>
        <w:t xml:space="preserve"> человек, в связи с чем нередко происходит уплотнение жилых квартир и в целом всего комплекса. Но при этом большинство планировочных и конструктивных решений построенных комплексов</w:t>
      </w:r>
      <w:r w:rsidR="00F62F75" w:rsidRPr="00F81BA5">
        <w:rPr>
          <w:rFonts w:ascii="Times New Roman" w:hAnsi="Times New Roman" w:cs="Times New Roman"/>
          <w:sz w:val="28"/>
          <w:szCs w:val="28"/>
        </w:rPr>
        <w:t xml:space="preserve"> не могут изменять количество </w:t>
      </w:r>
      <w:r w:rsidRPr="00F81BA5">
        <w:rPr>
          <w:rFonts w:ascii="Times New Roman" w:hAnsi="Times New Roman" w:cs="Times New Roman"/>
          <w:sz w:val="28"/>
          <w:szCs w:val="28"/>
        </w:rPr>
        <w:t>жилых комнат в квартирах</w:t>
      </w:r>
      <w:r w:rsidR="00F62F75" w:rsidRPr="00F81BA5">
        <w:rPr>
          <w:rFonts w:ascii="Times New Roman" w:hAnsi="Times New Roman" w:cs="Times New Roman"/>
          <w:sz w:val="28"/>
          <w:szCs w:val="28"/>
        </w:rPr>
        <w:t>, трансформируясь под требования семей</w:t>
      </w:r>
      <w:r w:rsidRPr="00F81BA5">
        <w:rPr>
          <w:rFonts w:ascii="Times New Roman" w:hAnsi="Times New Roman" w:cs="Times New Roman"/>
          <w:sz w:val="28"/>
          <w:szCs w:val="28"/>
        </w:rPr>
        <w:t xml:space="preserve">, либо это делается с нарушением и ущемлением элементарных санитарных и гигиенических норм. Это приводит к нарушению экологического баланса внутренней жилой среды. При проектировании жилья следует учесть адаптивность жилой единицы под меняющиеся демографические условия, следует учитывать разнообразие индивидуальных и коллективных требований, предъявляемых к жилищу. </w:t>
      </w:r>
      <w:r w:rsidR="00C9244C" w:rsidRPr="00F81BA5">
        <w:rPr>
          <w:rFonts w:ascii="Times New Roman" w:hAnsi="Times New Roman" w:cs="Times New Roman"/>
          <w:sz w:val="28"/>
          <w:szCs w:val="28"/>
        </w:rPr>
        <w:t>Остаётся</w:t>
      </w:r>
      <w:r w:rsidRPr="00F81BA5">
        <w:rPr>
          <w:rFonts w:ascii="Times New Roman" w:hAnsi="Times New Roman" w:cs="Times New Roman"/>
          <w:sz w:val="28"/>
          <w:szCs w:val="28"/>
        </w:rPr>
        <w:t xml:space="preserve"> актуальным вопрос гибкости планировочных параметров жилища, </w:t>
      </w:r>
      <w:r w:rsidR="00C9244C" w:rsidRPr="00F81BA5">
        <w:rPr>
          <w:rFonts w:ascii="Times New Roman" w:hAnsi="Times New Roman" w:cs="Times New Roman"/>
          <w:sz w:val="28"/>
          <w:szCs w:val="28"/>
        </w:rPr>
        <w:t>учёта</w:t>
      </w:r>
      <w:r w:rsidRPr="00F81BA5">
        <w:rPr>
          <w:rFonts w:ascii="Times New Roman" w:hAnsi="Times New Roman" w:cs="Times New Roman"/>
          <w:sz w:val="28"/>
          <w:szCs w:val="28"/>
        </w:rPr>
        <w:t xml:space="preserve"> в его составе и наличии дополнительных функциональных зон т.е. требуется развитая инфраструктура жилого пространства. Поэтому вопрос адаптивности жилого пространства к экологической свободе </w:t>
      </w:r>
      <w:r w:rsidR="00C9244C" w:rsidRPr="00F81BA5">
        <w:rPr>
          <w:rFonts w:ascii="Times New Roman" w:hAnsi="Times New Roman" w:cs="Times New Roman"/>
          <w:sz w:val="28"/>
          <w:szCs w:val="28"/>
        </w:rPr>
        <w:t>остаётся</w:t>
      </w:r>
      <w:r w:rsidRPr="00F81BA5">
        <w:rPr>
          <w:rFonts w:ascii="Times New Roman" w:hAnsi="Times New Roman" w:cs="Times New Roman"/>
          <w:sz w:val="28"/>
          <w:szCs w:val="28"/>
        </w:rPr>
        <w:t xml:space="preserve"> актуальным и злободневным.</w:t>
      </w:r>
    </w:p>
    <w:p w14:paraId="345CB218" w14:textId="7D529EB6"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Экономический аспект показывает влияние экономического статуса потребителя на </w:t>
      </w:r>
      <w:r w:rsidR="00C9244C" w:rsidRPr="00F81BA5">
        <w:rPr>
          <w:rFonts w:ascii="Times New Roman" w:hAnsi="Times New Roman" w:cs="Times New Roman"/>
          <w:sz w:val="28"/>
          <w:szCs w:val="28"/>
        </w:rPr>
        <w:t>объёмно</w:t>
      </w:r>
      <w:r w:rsidRPr="00F81BA5">
        <w:rPr>
          <w:rFonts w:ascii="Times New Roman" w:hAnsi="Times New Roman" w:cs="Times New Roman"/>
          <w:sz w:val="28"/>
          <w:szCs w:val="28"/>
        </w:rPr>
        <w:t xml:space="preserve">-планировочные решения жилых комплексов. </w:t>
      </w:r>
    </w:p>
    <w:p w14:paraId="63291D3B"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Социальная структура региона исследования неоднородна, и при этом постоянно увеличивается разрыв между различными слоями населения, даже в пределах одного дома.</w:t>
      </w:r>
    </w:p>
    <w:p w14:paraId="3B5355F6" w14:textId="3F8978E4"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 современных условиях жизни первостепенное значение для человека имеет его трудовая деятельность. Выявлено, рост благосостояния </w:t>
      </w:r>
      <w:r w:rsidR="00C9244C" w:rsidRPr="00F81BA5">
        <w:rPr>
          <w:rFonts w:ascii="Times New Roman" w:hAnsi="Times New Roman" w:cs="Times New Roman"/>
          <w:sz w:val="28"/>
          <w:szCs w:val="28"/>
        </w:rPr>
        <w:t>ведёт</w:t>
      </w:r>
      <w:r w:rsidRPr="00F81BA5">
        <w:rPr>
          <w:rFonts w:ascii="Times New Roman" w:hAnsi="Times New Roman" w:cs="Times New Roman"/>
          <w:sz w:val="28"/>
          <w:szCs w:val="28"/>
        </w:rPr>
        <w:t xml:space="preserve"> к расширению интересов, увеличению возможностей, связанных с выбором трудовой деятельности, в т.ч. и рабочего места</w:t>
      </w:r>
      <w:r w:rsidR="00E0562F" w:rsidRPr="00F81BA5">
        <w:rPr>
          <w:rFonts w:ascii="Times New Roman" w:hAnsi="Times New Roman" w:cs="Times New Roman"/>
          <w:sz w:val="28"/>
          <w:szCs w:val="28"/>
        </w:rPr>
        <w:t xml:space="preserve"> [48]</w:t>
      </w:r>
      <w:r w:rsidRPr="00F81BA5">
        <w:rPr>
          <w:rFonts w:ascii="Times New Roman" w:hAnsi="Times New Roman" w:cs="Times New Roman"/>
          <w:sz w:val="28"/>
          <w:szCs w:val="28"/>
        </w:rPr>
        <w:t xml:space="preserve">. </w:t>
      </w:r>
      <w:r w:rsidR="00C9244C" w:rsidRPr="00F81BA5">
        <w:rPr>
          <w:rFonts w:ascii="Times New Roman" w:hAnsi="Times New Roman" w:cs="Times New Roman"/>
          <w:sz w:val="28"/>
          <w:szCs w:val="28"/>
        </w:rPr>
        <w:t>Учёт</w:t>
      </w:r>
      <w:r w:rsidRPr="00F81BA5">
        <w:rPr>
          <w:rFonts w:ascii="Times New Roman" w:hAnsi="Times New Roman" w:cs="Times New Roman"/>
          <w:sz w:val="28"/>
          <w:szCs w:val="28"/>
        </w:rPr>
        <w:t xml:space="preserve"> условий, предъявляемых к рациональному использованию пространства</w:t>
      </w:r>
      <w:r w:rsidR="00F62F75" w:rsidRPr="00F81BA5">
        <w:rPr>
          <w:rFonts w:ascii="Times New Roman" w:hAnsi="Times New Roman" w:cs="Times New Roman"/>
          <w:sz w:val="28"/>
          <w:szCs w:val="28"/>
        </w:rPr>
        <w:t xml:space="preserve"> </w:t>
      </w:r>
      <w:r w:rsidR="00C9244C" w:rsidRPr="00F81BA5">
        <w:rPr>
          <w:rFonts w:ascii="Times New Roman" w:hAnsi="Times New Roman" w:cs="Times New Roman"/>
          <w:sz w:val="28"/>
          <w:szCs w:val="28"/>
        </w:rPr>
        <w:t>ведёт</w:t>
      </w:r>
      <w:r w:rsidRPr="00F81BA5">
        <w:rPr>
          <w:rFonts w:ascii="Times New Roman" w:hAnsi="Times New Roman" w:cs="Times New Roman"/>
          <w:sz w:val="28"/>
          <w:szCs w:val="28"/>
        </w:rPr>
        <w:t xml:space="preserve"> к переоценке градостроительной структуры в организационно-планировочном аспекте.</w:t>
      </w:r>
    </w:p>
    <w:p w14:paraId="0715815B" w14:textId="748B9661"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Высокая стоимость и себестоимость жилья, </w:t>
      </w:r>
      <w:r w:rsidR="00C9244C" w:rsidRPr="00F81BA5">
        <w:rPr>
          <w:rFonts w:ascii="Times New Roman" w:hAnsi="Times New Roman" w:cs="Times New Roman"/>
          <w:sz w:val="28"/>
          <w:szCs w:val="28"/>
        </w:rPr>
        <w:t>создаёт</w:t>
      </w:r>
      <w:r w:rsidRPr="00F81BA5">
        <w:rPr>
          <w:rFonts w:ascii="Times New Roman" w:hAnsi="Times New Roman" w:cs="Times New Roman"/>
          <w:sz w:val="28"/>
          <w:szCs w:val="28"/>
        </w:rPr>
        <w:t xml:space="preserve"> дискомфортные экономические условия. В связи с этим современный рынок жилья заполнен однокомнатными и двухкомнатными квартирами</w:t>
      </w:r>
      <w:r w:rsidR="00D42447" w:rsidRPr="00F81BA5">
        <w:rPr>
          <w:rFonts w:ascii="Times New Roman" w:hAnsi="Times New Roman" w:cs="Times New Roman"/>
          <w:sz w:val="28"/>
          <w:szCs w:val="28"/>
        </w:rPr>
        <w:t xml:space="preserve"> (площадью до 40-60</w:t>
      </w:r>
      <w:r w:rsidR="008618C0" w:rsidRPr="00F81BA5">
        <w:rPr>
          <w:rFonts w:ascii="Times New Roman" w:hAnsi="Times New Roman" w:cs="Times New Roman"/>
          <w:sz w:val="28"/>
          <w:szCs w:val="28"/>
        </w:rPr>
        <w:t xml:space="preserve"> </w:t>
      </w:r>
      <w:r w:rsidR="00D42447" w:rsidRPr="00F81BA5">
        <w:rPr>
          <w:rFonts w:ascii="Times New Roman" w:hAnsi="Times New Roman" w:cs="Times New Roman"/>
          <w:sz w:val="28"/>
          <w:szCs w:val="28"/>
        </w:rPr>
        <w:t>м</w:t>
      </w:r>
      <w:r w:rsidR="00D42447" w:rsidRPr="00F81BA5">
        <w:rPr>
          <w:rFonts w:ascii="Times New Roman" w:hAnsi="Times New Roman" w:cs="Times New Roman"/>
          <w:sz w:val="28"/>
          <w:szCs w:val="28"/>
          <w:vertAlign w:val="superscript"/>
        </w:rPr>
        <w:t>2</w:t>
      </w:r>
      <w:r w:rsidR="00D42447" w:rsidRPr="00F81BA5">
        <w:rPr>
          <w:rFonts w:ascii="Times New Roman" w:hAnsi="Times New Roman" w:cs="Times New Roman"/>
          <w:sz w:val="28"/>
          <w:szCs w:val="28"/>
        </w:rPr>
        <w:t>)</w:t>
      </w:r>
      <w:r w:rsidRPr="00F81BA5">
        <w:rPr>
          <w:rFonts w:ascii="Times New Roman" w:hAnsi="Times New Roman" w:cs="Times New Roman"/>
          <w:sz w:val="28"/>
          <w:szCs w:val="28"/>
        </w:rPr>
        <w:t xml:space="preserve">, что </w:t>
      </w:r>
      <w:r w:rsidR="00C9244C" w:rsidRPr="00F81BA5">
        <w:rPr>
          <w:rFonts w:ascii="Times New Roman" w:hAnsi="Times New Roman" w:cs="Times New Roman"/>
          <w:sz w:val="28"/>
          <w:szCs w:val="28"/>
        </w:rPr>
        <w:t>ведёт</w:t>
      </w:r>
      <w:r w:rsidRPr="00F81BA5">
        <w:rPr>
          <w:rFonts w:ascii="Times New Roman" w:hAnsi="Times New Roman" w:cs="Times New Roman"/>
          <w:sz w:val="28"/>
          <w:szCs w:val="28"/>
        </w:rPr>
        <w:t xml:space="preserve"> к уплотнению жилой среды, создавая дискомфортные условия. Поэтому необходимо с помощью архитектурно-планировочных решений и </w:t>
      </w:r>
      <w:r w:rsidR="00C9244C" w:rsidRPr="00F81BA5">
        <w:rPr>
          <w:rFonts w:ascii="Times New Roman" w:hAnsi="Times New Roman" w:cs="Times New Roman"/>
          <w:sz w:val="28"/>
          <w:szCs w:val="28"/>
        </w:rPr>
        <w:t>учёта</w:t>
      </w:r>
      <w:r w:rsidRPr="00F81BA5">
        <w:rPr>
          <w:rFonts w:ascii="Times New Roman" w:hAnsi="Times New Roman" w:cs="Times New Roman"/>
          <w:sz w:val="28"/>
          <w:szCs w:val="28"/>
        </w:rPr>
        <w:t xml:space="preserve"> экологических аспектов уменьшать себестоимость жилья и добиваться максимальной оптимизации жилой среды, в т.ч. используя экологические </w:t>
      </w:r>
      <w:r w:rsidR="00C9244C" w:rsidRPr="00F81BA5">
        <w:rPr>
          <w:rFonts w:ascii="Times New Roman" w:hAnsi="Times New Roman" w:cs="Times New Roman"/>
          <w:sz w:val="28"/>
          <w:szCs w:val="28"/>
        </w:rPr>
        <w:t>приёмы</w:t>
      </w:r>
      <w:r w:rsidRPr="00F81BA5">
        <w:rPr>
          <w:rFonts w:ascii="Times New Roman" w:hAnsi="Times New Roman" w:cs="Times New Roman"/>
          <w:sz w:val="28"/>
          <w:szCs w:val="28"/>
        </w:rPr>
        <w:t xml:space="preserve"> в решениях жилых комплексах. </w:t>
      </w:r>
    </w:p>
    <w:p w14:paraId="5F10425E" w14:textId="77F9CE25"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Психологический аспект способствует созданию здорового психологического комфорта в жилой среде. Отсутствие изолированности и приватности индивидуальных пространств вдет к психологическому дискомфорту. К этому же приводит низкая звуковая и световая изоляция жилья. Для создания удовлетворительного качества жилья, с </w:t>
      </w:r>
      <w:r w:rsidR="00C9244C"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экологических аспектов необходимо с помощью </w:t>
      </w:r>
      <w:r w:rsidR="00C9244C" w:rsidRPr="00F81BA5">
        <w:rPr>
          <w:rFonts w:ascii="Times New Roman" w:hAnsi="Times New Roman" w:cs="Times New Roman"/>
          <w:sz w:val="28"/>
          <w:szCs w:val="28"/>
        </w:rPr>
        <w:t>объёмно</w:t>
      </w:r>
      <w:r w:rsidRPr="00F81BA5">
        <w:rPr>
          <w:rFonts w:ascii="Times New Roman" w:hAnsi="Times New Roman" w:cs="Times New Roman"/>
          <w:sz w:val="28"/>
          <w:szCs w:val="28"/>
        </w:rPr>
        <w:t>-планировочных решений обеспечить отдельное качественное функционирование каждого элемента жилой среды.</w:t>
      </w:r>
    </w:p>
    <w:p w14:paraId="0DCF06D7"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Таким образом анализ выявил, что на современном этапе основными социальными проблемами становятся:</w:t>
      </w:r>
    </w:p>
    <w:p w14:paraId="5A460ECA" w14:textId="74FFE3E9"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w:t>
      </w:r>
      <w:r w:rsidR="008A0A9C">
        <w:rPr>
          <w:rFonts w:ascii="Times New Roman" w:hAnsi="Times New Roman" w:cs="Times New Roman"/>
          <w:sz w:val="28"/>
          <w:szCs w:val="28"/>
        </w:rPr>
        <w:t xml:space="preserve"> </w:t>
      </w:r>
      <w:r w:rsidRPr="00F81BA5">
        <w:rPr>
          <w:rFonts w:ascii="Times New Roman" w:hAnsi="Times New Roman" w:cs="Times New Roman"/>
          <w:sz w:val="28"/>
          <w:szCs w:val="28"/>
        </w:rPr>
        <w:t xml:space="preserve">Дефицит свободных территорий в городах, из-за увеличения плотности застройки. </w:t>
      </w:r>
    </w:p>
    <w:p w14:paraId="4CB24D6C" w14:textId="17D7551D"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2 Нерентабельность и нерациональность монофункциональных жилых комплексов. </w:t>
      </w:r>
    </w:p>
    <w:p w14:paraId="6F51139B" w14:textId="3AE8E991"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3 Увеличение срока моральной годности и адаптивности жилого комплекса за </w:t>
      </w:r>
      <w:r w:rsidR="00C9244C"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возможности изменения функционального </w:t>
      </w:r>
      <w:r w:rsidR="00CA7516" w:rsidRPr="00F81BA5">
        <w:rPr>
          <w:rFonts w:ascii="Times New Roman" w:hAnsi="Times New Roman" w:cs="Times New Roman"/>
          <w:sz w:val="28"/>
          <w:szCs w:val="28"/>
        </w:rPr>
        <w:t>оснащения как</w:t>
      </w:r>
      <w:r w:rsidRPr="00F81BA5">
        <w:rPr>
          <w:rFonts w:ascii="Times New Roman" w:hAnsi="Times New Roman" w:cs="Times New Roman"/>
          <w:sz w:val="28"/>
          <w:szCs w:val="28"/>
        </w:rPr>
        <w:t xml:space="preserve"> всего </w:t>
      </w:r>
      <w:r w:rsidR="00CA7516" w:rsidRPr="00F81BA5">
        <w:rPr>
          <w:rFonts w:ascii="Times New Roman" w:hAnsi="Times New Roman" w:cs="Times New Roman"/>
          <w:sz w:val="28"/>
          <w:szCs w:val="28"/>
        </w:rPr>
        <w:t>комплекса,</w:t>
      </w:r>
      <w:r w:rsidRPr="00F81BA5">
        <w:rPr>
          <w:rFonts w:ascii="Times New Roman" w:hAnsi="Times New Roman" w:cs="Times New Roman"/>
          <w:sz w:val="28"/>
          <w:szCs w:val="28"/>
        </w:rPr>
        <w:t xml:space="preserve"> так и отдельно </w:t>
      </w:r>
      <w:r w:rsidR="00CA7516" w:rsidRPr="00F81BA5">
        <w:rPr>
          <w:rFonts w:ascii="Times New Roman" w:hAnsi="Times New Roman" w:cs="Times New Roman"/>
          <w:sz w:val="28"/>
          <w:szCs w:val="28"/>
        </w:rPr>
        <w:t>взятой ячейки</w:t>
      </w:r>
      <w:r w:rsidRPr="00F81BA5">
        <w:rPr>
          <w:rFonts w:ascii="Times New Roman" w:hAnsi="Times New Roman" w:cs="Times New Roman"/>
          <w:sz w:val="28"/>
          <w:szCs w:val="28"/>
        </w:rPr>
        <w:t xml:space="preserve"> за </w:t>
      </w:r>
      <w:r w:rsidR="00C9244C"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гибкой планировочной структуры и экологической </w:t>
      </w:r>
      <w:r w:rsidR="00CA7516" w:rsidRPr="00F81BA5">
        <w:rPr>
          <w:rFonts w:ascii="Times New Roman" w:hAnsi="Times New Roman" w:cs="Times New Roman"/>
          <w:sz w:val="28"/>
          <w:szCs w:val="28"/>
        </w:rPr>
        <w:t>приспосабливаемости</w:t>
      </w:r>
      <w:r w:rsidRPr="00F81BA5">
        <w:rPr>
          <w:rFonts w:ascii="Times New Roman" w:hAnsi="Times New Roman" w:cs="Times New Roman"/>
          <w:sz w:val="28"/>
          <w:szCs w:val="28"/>
        </w:rPr>
        <w:t xml:space="preserve"> к окружающей среде. </w:t>
      </w:r>
    </w:p>
    <w:p w14:paraId="146A0651" w14:textId="5BA6CB55"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4</w:t>
      </w:r>
      <w:r w:rsidR="008A0A9C">
        <w:rPr>
          <w:rFonts w:ascii="Times New Roman" w:hAnsi="Times New Roman" w:cs="Times New Roman"/>
          <w:sz w:val="28"/>
          <w:szCs w:val="28"/>
        </w:rPr>
        <w:t xml:space="preserve"> </w:t>
      </w:r>
      <w:r w:rsidRPr="00F81BA5">
        <w:rPr>
          <w:rFonts w:ascii="Times New Roman" w:hAnsi="Times New Roman" w:cs="Times New Roman"/>
          <w:sz w:val="28"/>
          <w:szCs w:val="28"/>
        </w:rPr>
        <w:t xml:space="preserve">Увеличение функциональной инфраструктуры жилого пространства, за </w:t>
      </w:r>
      <w:r w:rsidR="00C9244C"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дополнительных второстепенных помещений -холл кухня-столовая, гардеробная, балкон, лоджия и т.д.</w:t>
      </w:r>
    </w:p>
    <w:p w14:paraId="4280FF35" w14:textId="28D3502D"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5 Необходимость расширения общественной инфраструктуры жилого комплекса как в плане увеличения сервисного </w:t>
      </w:r>
      <w:r w:rsidR="00CA7516" w:rsidRPr="00F81BA5">
        <w:rPr>
          <w:rFonts w:ascii="Times New Roman" w:hAnsi="Times New Roman" w:cs="Times New Roman"/>
          <w:sz w:val="28"/>
          <w:szCs w:val="28"/>
        </w:rPr>
        <w:t>обслуживания,</w:t>
      </w:r>
      <w:r w:rsidRPr="00F81BA5">
        <w:rPr>
          <w:rFonts w:ascii="Times New Roman" w:hAnsi="Times New Roman" w:cs="Times New Roman"/>
          <w:sz w:val="28"/>
          <w:szCs w:val="28"/>
        </w:rPr>
        <w:t xml:space="preserve"> так и для создания элементов межсоседского общения. </w:t>
      </w:r>
    </w:p>
    <w:p w14:paraId="69CB6D6B" w14:textId="4DB78F16"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6 Обеспечение изолированности жилой зоны </w:t>
      </w:r>
      <w:bookmarkStart w:id="30" w:name="_Hlk165547141"/>
      <w:r w:rsidR="000C23AF" w:rsidRPr="00F81BA5">
        <w:rPr>
          <w:rFonts w:ascii="Times New Roman" w:hAnsi="Times New Roman" w:cs="Times New Roman"/>
          <w:sz w:val="28"/>
          <w:szCs w:val="28"/>
        </w:rPr>
        <w:t>р</w:t>
      </w:r>
      <w:r w:rsidRPr="00F81BA5">
        <w:rPr>
          <w:rFonts w:ascii="Times New Roman" w:hAnsi="Times New Roman" w:cs="Times New Roman"/>
          <w:sz w:val="28"/>
          <w:szCs w:val="28"/>
        </w:rPr>
        <w:t>азнофункциональные зоны</w:t>
      </w:r>
      <w:bookmarkEnd w:id="30"/>
      <w:r w:rsidRPr="00F81BA5">
        <w:rPr>
          <w:rFonts w:ascii="Times New Roman" w:hAnsi="Times New Roman" w:cs="Times New Roman"/>
          <w:sz w:val="28"/>
          <w:szCs w:val="28"/>
        </w:rPr>
        <w:t xml:space="preserve"> жилого комплекса не должны смешиваться.</w:t>
      </w:r>
    </w:p>
    <w:p w14:paraId="3C31818E" w14:textId="15F91670"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7 Необходимость в дополнительных закрытых или крытых пространствах для жильцов.</w:t>
      </w:r>
    </w:p>
    <w:p w14:paraId="5243FCB3"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Социально-экономические условия жизнедеятельности меняясь во времени стимулируют поиск новых путей усовершенствования жилого и общественного пространства жилых комплексов. При этом немаловажно учитывать экологический аспект в поисках новых форм жилой среды.</w:t>
      </w:r>
    </w:p>
    <w:p w14:paraId="1542503F"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Социальные требования создают условия для возникновения новых взаимодействий: жилая среда-общественные зоны жилого комплекса; жилая среда-бытовое обслуживание; жилая среда-живая природа. Такие взаимодействия расширяют задачи проектных решений жилого комплекса. </w:t>
      </w:r>
    </w:p>
    <w:p w14:paraId="2C0D45F9" w14:textId="45D19668" w:rsidR="002F1950" w:rsidRPr="00F81BA5" w:rsidRDefault="002F1950" w:rsidP="000540F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Социальная, экономическая и демографическая структуры общества в связи с глобализацией научно-социального прогресса предъявляют новые требования к формированию среды обитания. И наряду с этим необходимо учитывать особенности экологического состояния мест</w:t>
      </w:r>
      <w:r w:rsidR="00D42447"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поселений. Среда обитания как никогда влияет на качество жизни современного человека. </w:t>
      </w:r>
    </w:p>
    <w:p w14:paraId="14422712" w14:textId="5CE74506"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p>
    <w:p w14:paraId="48E18733" w14:textId="0FDE7931" w:rsidR="002F1950" w:rsidRPr="00F81BA5" w:rsidRDefault="002F1950" w:rsidP="009B549F">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
          <w:sz w:val="28"/>
          <w:szCs w:val="28"/>
        </w:rPr>
        <w:t>2.3 Экологические аспекты научно-технических факторов влияющих на структуру жилых комплексов</w:t>
      </w:r>
    </w:p>
    <w:p w14:paraId="0F0C8912" w14:textId="77777777" w:rsidR="002F1950" w:rsidRPr="00F81BA5" w:rsidRDefault="002F1950" w:rsidP="002F1950">
      <w:pPr>
        <w:spacing w:after="0" w:line="240" w:lineRule="auto"/>
        <w:ind w:firstLine="709"/>
        <w:jc w:val="both"/>
        <w:rPr>
          <w:rFonts w:ascii="Times New Roman" w:hAnsi="Times New Roman" w:cs="Times New Roman"/>
          <w:b/>
          <w:sz w:val="28"/>
          <w:szCs w:val="28"/>
        </w:rPr>
      </w:pPr>
    </w:p>
    <w:p w14:paraId="6EF32D56" w14:textId="49286F8B"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Важная категория факторов, влияющая на архитектуру жилых комплексов связана с материальной базой, обеспечивающей развитие строительных технологий и строительных материалов. Разнообразные, технические устройства служат удовлетворению материальных потребностей в обеспечение людей качественным </w:t>
      </w:r>
      <w:r w:rsidR="00C9244C" w:rsidRPr="00F81BA5">
        <w:rPr>
          <w:rFonts w:ascii="Times New Roman" w:hAnsi="Times New Roman" w:cs="Times New Roman"/>
          <w:sz w:val="28"/>
          <w:szCs w:val="28"/>
        </w:rPr>
        <w:t>жильём</w:t>
      </w:r>
      <w:r w:rsidRPr="00F81BA5">
        <w:rPr>
          <w:rFonts w:ascii="Times New Roman" w:hAnsi="Times New Roman" w:cs="Times New Roman"/>
          <w:sz w:val="28"/>
          <w:szCs w:val="28"/>
        </w:rPr>
        <w:t xml:space="preserve">. Непосредственно влияют на построение структуры жилого пространства постоянно функционирующие технические системы. </w:t>
      </w:r>
    </w:p>
    <w:p w14:paraId="021F261F" w14:textId="6E95DD31"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Возможности транспорта и ценность </w:t>
      </w:r>
      <w:r w:rsidR="00C9244C" w:rsidRPr="00F81BA5">
        <w:rPr>
          <w:rFonts w:ascii="Times New Roman" w:hAnsi="Times New Roman" w:cs="Times New Roman"/>
          <w:sz w:val="28"/>
          <w:szCs w:val="28"/>
        </w:rPr>
        <w:t>снабжённой</w:t>
      </w:r>
      <w:r w:rsidRPr="00F81BA5">
        <w:rPr>
          <w:rFonts w:ascii="Times New Roman" w:hAnsi="Times New Roman" w:cs="Times New Roman"/>
          <w:sz w:val="28"/>
          <w:szCs w:val="28"/>
        </w:rPr>
        <w:t xml:space="preserve"> инженерным оборудованием территории влияют также влияют на насыщенность городской среды, и плотность населения. Развитие транспорта позволяет создавать новые типы структур поселения, поскольку сосредоточение на единой территории уже не является единственным способом установления кооперации в организации больших масс населения. Стал возможен тип города - «созвездия» - взаимосвязанных компактных образований, </w:t>
      </w:r>
      <w:r w:rsidR="00C9244C" w:rsidRPr="00F81BA5">
        <w:rPr>
          <w:rFonts w:ascii="Times New Roman" w:hAnsi="Times New Roman" w:cs="Times New Roman"/>
          <w:sz w:val="28"/>
          <w:szCs w:val="28"/>
        </w:rPr>
        <w:t>разделённых</w:t>
      </w:r>
      <w:r w:rsidRPr="00F81BA5">
        <w:rPr>
          <w:rFonts w:ascii="Times New Roman" w:hAnsi="Times New Roman" w:cs="Times New Roman"/>
          <w:sz w:val="28"/>
          <w:szCs w:val="28"/>
        </w:rPr>
        <w:t xml:space="preserve"> открытыми пространствами.</w:t>
      </w:r>
    </w:p>
    <w:p w14:paraId="000619B4"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Уровень развития техники определяет характер рационального взаимного размещения мест приложения труда и жилых территорий- одну из главных проблем формирования структуры города.</w:t>
      </w:r>
    </w:p>
    <w:p w14:paraId="0514C8D7" w14:textId="107DFD5A"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На индустриальном этапе технического прогресса единственным возможным решением проблемы была изоляция промышленных предприятий от прочих частей организма города, их сосредоточение в обособленных промышленных зонах, </w:t>
      </w:r>
      <w:r w:rsidR="00C9244C" w:rsidRPr="00F81BA5">
        <w:rPr>
          <w:rFonts w:ascii="Times New Roman" w:hAnsi="Times New Roman" w:cs="Times New Roman"/>
          <w:sz w:val="28"/>
          <w:szCs w:val="28"/>
        </w:rPr>
        <w:t>отсечённых</w:t>
      </w:r>
      <w:r w:rsidRPr="00F81BA5">
        <w:rPr>
          <w:rFonts w:ascii="Times New Roman" w:hAnsi="Times New Roman" w:cs="Times New Roman"/>
          <w:sz w:val="28"/>
          <w:szCs w:val="28"/>
        </w:rPr>
        <w:t xml:space="preserve"> санитарными разрывами, подчас простирающимися на несколько километров. По мере развития прогресса проблема усложняется. С одной стороны, громадные промышленные комплексы начинают настолько активно воздействовать на атмосферу, что возникает проблема удаления селитьбы на 12-15 км от предприятий. С другой стороны, подобное расстояние от производства до селитебной территории вызывает громадные непроизводительные затраты времени населением и трудности для транспорта, получающего к тому же неравномерную нагрузку. Развитие связи селитебных и промышленных зон городов, по-видимому, должно идти в двух направлениях: во-первых, эффективное обезвреживание отходов и создание полностью замкнутого цикла для ряда </w:t>
      </w:r>
      <w:r w:rsidR="00E51E44" w:rsidRPr="00F81BA5">
        <w:rPr>
          <w:rFonts w:ascii="Times New Roman" w:hAnsi="Times New Roman" w:cs="Times New Roman"/>
          <w:sz w:val="28"/>
          <w:szCs w:val="28"/>
        </w:rPr>
        <w:t>производств,</w:t>
      </w:r>
      <w:r w:rsidRPr="00F81BA5">
        <w:rPr>
          <w:rFonts w:ascii="Times New Roman" w:hAnsi="Times New Roman" w:cs="Times New Roman"/>
          <w:sz w:val="28"/>
          <w:szCs w:val="28"/>
        </w:rPr>
        <w:t xml:space="preserve"> </w:t>
      </w:r>
      <w:r w:rsidR="00CA7516" w:rsidRPr="00F81BA5">
        <w:rPr>
          <w:rFonts w:ascii="Times New Roman" w:hAnsi="Times New Roman" w:cs="Times New Roman"/>
          <w:sz w:val="28"/>
          <w:szCs w:val="28"/>
        </w:rPr>
        <w:t>которые должны</w:t>
      </w:r>
      <w:r w:rsidRPr="00F81BA5">
        <w:rPr>
          <w:rFonts w:ascii="Times New Roman" w:hAnsi="Times New Roman" w:cs="Times New Roman"/>
          <w:sz w:val="28"/>
          <w:szCs w:val="28"/>
        </w:rPr>
        <w:t xml:space="preserve"> решить проблему их изоляции, во-вторых, автоматизация и дистанционное управление предприятиями, вредность которых неустранима, позволит резко сократить число занятых там людей. Во втором случае заводы будут образовывать пространственно-изолированные комплексы, отрыв которых не вызовет больших затруднений с транспортом. В первом же случае открывается возможность создания городских структур нового типа- промышленно-селитебных районов, включающих место приложения труда, жилище и систему культурно-бытового обслуживания. При такой системе промышленные сооружения позволят расширить многообразие города, улучшить его качественно. Выразительность промышленных предприятий, </w:t>
      </w:r>
      <w:r w:rsidR="00C9244C" w:rsidRPr="00F81BA5">
        <w:rPr>
          <w:rFonts w:ascii="Times New Roman" w:hAnsi="Times New Roman" w:cs="Times New Roman"/>
          <w:sz w:val="28"/>
          <w:szCs w:val="28"/>
        </w:rPr>
        <w:t>превращённых</w:t>
      </w:r>
      <w:r w:rsidRPr="00F81BA5">
        <w:rPr>
          <w:rFonts w:ascii="Times New Roman" w:hAnsi="Times New Roman" w:cs="Times New Roman"/>
          <w:sz w:val="28"/>
          <w:szCs w:val="28"/>
        </w:rPr>
        <w:t xml:space="preserve"> в «чистые, светлые, достойные человека лаборатории», позволят качественно улучшить селитебную зону.</w:t>
      </w:r>
    </w:p>
    <w:p w14:paraId="09699E4B" w14:textId="53913E4B"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Динамика современной жизни и </w:t>
      </w:r>
      <w:r w:rsidR="00F63948" w:rsidRPr="00F81BA5">
        <w:rPr>
          <w:rFonts w:ascii="Times New Roman" w:hAnsi="Times New Roman" w:cs="Times New Roman"/>
          <w:sz w:val="28"/>
          <w:szCs w:val="28"/>
        </w:rPr>
        <w:t>цифровизация</w:t>
      </w:r>
      <w:r w:rsidRPr="00F81BA5">
        <w:rPr>
          <w:rFonts w:ascii="Times New Roman" w:hAnsi="Times New Roman" w:cs="Times New Roman"/>
          <w:sz w:val="28"/>
          <w:szCs w:val="28"/>
        </w:rPr>
        <w:t xml:space="preserve"> всех жизненных процессов человека меняют организацию рабочего и жилого пространства.    </w:t>
      </w:r>
    </w:p>
    <w:p w14:paraId="33EA62F9"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 стране, в последнее десятилетие начался заметный рост численности специалистов, работающих на дому, либо имеющую временную работу. Наиболее активно переходят на такой тип работы городские жители. </w:t>
      </w:r>
    </w:p>
    <w:p w14:paraId="41E3C3BC"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Таким образом в современный период научно-технический прогресс характеризуется следующими чертами:</w:t>
      </w:r>
    </w:p>
    <w:p w14:paraId="59D8DA40" w14:textId="77777777" w:rsidR="002F1950" w:rsidRPr="00F81BA5" w:rsidRDefault="002F1950" w:rsidP="008A0A9C">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совершенствование производительных сил;</w:t>
      </w:r>
    </w:p>
    <w:p w14:paraId="6F39AE67" w14:textId="77777777" w:rsidR="002F1950" w:rsidRPr="00F81BA5" w:rsidRDefault="002F1950" w:rsidP="008A0A9C">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изменения сферы приложения рабочей силы человека;</w:t>
      </w:r>
    </w:p>
    <w:p w14:paraId="12E48781" w14:textId="118DD199" w:rsidR="002F1950" w:rsidRPr="00F81BA5" w:rsidRDefault="002F1950" w:rsidP="008A0A9C">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развитие новых строительных и проектных технологий, строительных материалов, конструктивных </w:t>
      </w:r>
      <w:r w:rsidR="00C9244C" w:rsidRPr="00F81BA5">
        <w:rPr>
          <w:rFonts w:ascii="Times New Roman" w:hAnsi="Times New Roman" w:cs="Times New Roman"/>
          <w:sz w:val="28"/>
          <w:szCs w:val="28"/>
        </w:rPr>
        <w:t>приёмов</w:t>
      </w:r>
      <w:r w:rsidRPr="00F81BA5">
        <w:rPr>
          <w:rFonts w:ascii="Times New Roman" w:hAnsi="Times New Roman" w:cs="Times New Roman"/>
          <w:sz w:val="28"/>
          <w:szCs w:val="28"/>
        </w:rPr>
        <w:t>;</w:t>
      </w:r>
    </w:p>
    <w:p w14:paraId="642F0A7F" w14:textId="77777777" w:rsidR="002F1950" w:rsidRPr="00F81BA5" w:rsidRDefault="002F1950" w:rsidP="008A0A9C">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технологическое оснащение жилых пространств;</w:t>
      </w:r>
    </w:p>
    <w:p w14:paraId="7BB29189" w14:textId="77777777" w:rsidR="002F1950" w:rsidRPr="00F81BA5" w:rsidRDefault="002F1950" w:rsidP="008A0A9C">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интенсификация производственного процесса;</w:t>
      </w:r>
    </w:p>
    <w:p w14:paraId="0C862816" w14:textId="77777777" w:rsidR="002F1950" w:rsidRPr="00F81BA5" w:rsidRDefault="002F1950" w:rsidP="008A0A9C">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использование возобновляющихся источников энергии.</w:t>
      </w:r>
    </w:p>
    <w:p w14:paraId="11BC9C73" w14:textId="08D70B41"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Научно-технические аспекты в структуре жилых комплексов связаны прежде всего с конструктивными возможностями, которые влияют (ограничивают) на гибкость планировочных структур здания, а также влияют на плохое качество и физические характеристики строительных материалов. Необходимо с помощью инженерно-технических решений уменьшать массу несущих конструкций и отдельных</w:t>
      </w:r>
      <w:r w:rsidR="00332851" w:rsidRPr="00F81BA5">
        <w:rPr>
          <w:rFonts w:ascii="Times New Roman" w:hAnsi="Times New Roman" w:cs="Times New Roman"/>
          <w:sz w:val="28"/>
          <w:szCs w:val="28"/>
        </w:rPr>
        <w:t xml:space="preserve"> элементов. Повышать уровень технологического оснащённости и качества  </w:t>
      </w:r>
      <w:r w:rsidRPr="00F81BA5">
        <w:rPr>
          <w:rFonts w:ascii="Times New Roman" w:hAnsi="Times New Roman" w:cs="Times New Roman"/>
          <w:sz w:val="28"/>
          <w:szCs w:val="28"/>
        </w:rPr>
        <w:t xml:space="preserve"> строительных материалов. Многие инновационные решения невозможно решить без применения химических элементов, полимеров и различных органических соединений, интенсивное использование которых </w:t>
      </w:r>
      <w:r w:rsidR="00C9244C" w:rsidRPr="00F81BA5">
        <w:rPr>
          <w:rFonts w:ascii="Times New Roman" w:hAnsi="Times New Roman" w:cs="Times New Roman"/>
          <w:sz w:val="28"/>
          <w:szCs w:val="28"/>
        </w:rPr>
        <w:t>несёт</w:t>
      </w:r>
      <w:r w:rsidRPr="00F81BA5">
        <w:rPr>
          <w:rFonts w:ascii="Times New Roman" w:hAnsi="Times New Roman" w:cs="Times New Roman"/>
          <w:sz w:val="28"/>
          <w:szCs w:val="28"/>
        </w:rPr>
        <w:t xml:space="preserve"> весомый вред природе и может создать экологически неблагоприятные условия среды. Роботизация процессов жизни за </w:t>
      </w:r>
      <w:r w:rsidR="00C9244C"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использования гаджетов разного уровня прежде всего для улучшения качества жизни человека </w:t>
      </w:r>
      <w:r w:rsidR="00C9244C" w:rsidRPr="00F81BA5">
        <w:rPr>
          <w:rFonts w:ascii="Times New Roman" w:hAnsi="Times New Roman" w:cs="Times New Roman"/>
          <w:sz w:val="28"/>
          <w:szCs w:val="28"/>
        </w:rPr>
        <w:t>влечёт</w:t>
      </w:r>
      <w:r w:rsidRPr="00F81BA5">
        <w:rPr>
          <w:rFonts w:ascii="Times New Roman" w:hAnsi="Times New Roman" w:cs="Times New Roman"/>
          <w:sz w:val="28"/>
          <w:szCs w:val="28"/>
        </w:rPr>
        <w:t xml:space="preserve"> за собой малоподвижный образ жизни индивидуума, развитие психологии потребителя-иждивенца, что отрицательно влияет на психологическое развитие социума. </w:t>
      </w:r>
    </w:p>
    <w:p w14:paraId="0BCAB40F"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Данные аспекты позволяют сформулировать следующие требования к организации жилой среды и среды жилых комплексов:</w:t>
      </w:r>
    </w:p>
    <w:p w14:paraId="7A6A537A" w14:textId="75648040" w:rsidR="002F1950" w:rsidRPr="00F81BA5" w:rsidRDefault="00CA7516"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1 </w:t>
      </w:r>
      <w:r w:rsidR="002F1950" w:rsidRPr="00F81BA5">
        <w:rPr>
          <w:rFonts w:ascii="Times New Roman" w:hAnsi="Times New Roman" w:cs="Times New Roman"/>
          <w:sz w:val="28"/>
          <w:szCs w:val="28"/>
        </w:rPr>
        <w:t xml:space="preserve">Изменение сферы деятельности человека. Современные научно-технические возможности в области промышленного производства и связанное с этим, уменьшение числа занятых людей и их профессиональные навыки ведут к качественным изменениям в организации трудовой деятельности. Привычное зонирование архитектурной среды города на промышленную и селитебную зоны уходит в прошлое. Это </w:t>
      </w:r>
      <w:r w:rsidR="00C9244C" w:rsidRPr="00F81BA5">
        <w:rPr>
          <w:rFonts w:ascii="Times New Roman" w:hAnsi="Times New Roman" w:cs="Times New Roman"/>
          <w:sz w:val="28"/>
          <w:szCs w:val="28"/>
        </w:rPr>
        <w:t>влечёт</w:t>
      </w:r>
      <w:r w:rsidR="002F1950" w:rsidRPr="00F81BA5">
        <w:rPr>
          <w:rFonts w:ascii="Times New Roman" w:hAnsi="Times New Roman" w:cs="Times New Roman"/>
          <w:sz w:val="28"/>
          <w:szCs w:val="28"/>
        </w:rPr>
        <w:t xml:space="preserve"> за собой изменение состава и структуры города и жилой зоны, в связи с необходимостью создания удобных и более коротких связей, между </w:t>
      </w:r>
      <w:r w:rsidR="00C9244C" w:rsidRPr="00F81BA5">
        <w:rPr>
          <w:rFonts w:ascii="Times New Roman" w:hAnsi="Times New Roman" w:cs="Times New Roman"/>
          <w:sz w:val="28"/>
          <w:szCs w:val="28"/>
        </w:rPr>
        <w:t>жильём</w:t>
      </w:r>
      <w:r w:rsidR="002F1950" w:rsidRPr="00F81BA5">
        <w:rPr>
          <w:rFonts w:ascii="Times New Roman" w:hAnsi="Times New Roman" w:cs="Times New Roman"/>
          <w:sz w:val="28"/>
          <w:szCs w:val="28"/>
        </w:rPr>
        <w:t xml:space="preserve"> и местом приложения труда.</w:t>
      </w:r>
    </w:p>
    <w:p w14:paraId="5C1159B8" w14:textId="2B991415"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2 Изменение графика режима работы. Разумная организация рабочего процесса сокращает рабочее время, не влияя на производительность труда. Все это приводит к увеличению свободного времени человека. Для разумной организации досуга возникают потребности в новых организованных пространствах как в структуре города, так и в структуре жилья. Отдельные </w:t>
      </w:r>
      <w:r w:rsidR="00332851" w:rsidRPr="00F81BA5">
        <w:rPr>
          <w:rFonts w:ascii="Times New Roman" w:hAnsi="Times New Roman" w:cs="Times New Roman"/>
          <w:sz w:val="28"/>
          <w:szCs w:val="28"/>
        </w:rPr>
        <w:t xml:space="preserve">функции существования человека все больше переносится </w:t>
      </w:r>
      <w:r w:rsidRPr="00F81BA5">
        <w:rPr>
          <w:rFonts w:ascii="Times New Roman" w:hAnsi="Times New Roman" w:cs="Times New Roman"/>
          <w:sz w:val="28"/>
          <w:szCs w:val="28"/>
        </w:rPr>
        <w:t>в жилую среду и нередко там протекает основная часть жизни человека и жилой дом превращается в его основную жизненную сферу. В архитектурно-планировочной среде жилых комплексов необходимо создать условия для физического и прежде всего духовного развития личности.</w:t>
      </w:r>
    </w:p>
    <w:p w14:paraId="20ABBEFD" w14:textId="2AA434C9"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3 Организация активного отдыха. Роботизация трудовых процессов приводит к малоподвижному образу жизни и ума человека. Возникает необходимость в стимулировании познавательного и физического развития. Архитектурная среда должна побуждать к активизации этих процессов.   </w:t>
      </w:r>
    </w:p>
    <w:p w14:paraId="77CAACE6" w14:textId="7889BD9C"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4 Сокращение несущих элементов каркаса жилого комплекса. Это оказывает непосредственное влияние на создание гибкой планировки архитектурного пространства в данном случае жилой квартиры.</w:t>
      </w:r>
    </w:p>
    <w:p w14:paraId="3557EE37" w14:textId="573C0B86"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5 Технологическая </w:t>
      </w:r>
      <w:r w:rsidR="00C9244C" w:rsidRPr="00F81BA5">
        <w:rPr>
          <w:rFonts w:ascii="Times New Roman" w:hAnsi="Times New Roman" w:cs="Times New Roman"/>
          <w:sz w:val="28"/>
          <w:szCs w:val="28"/>
        </w:rPr>
        <w:t>оснащённость</w:t>
      </w:r>
      <w:r w:rsidRPr="00F81BA5">
        <w:rPr>
          <w:rFonts w:ascii="Times New Roman" w:hAnsi="Times New Roman" w:cs="Times New Roman"/>
          <w:sz w:val="28"/>
          <w:szCs w:val="28"/>
        </w:rPr>
        <w:t xml:space="preserve"> жилого пространства. </w:t>
      </w:r>
      <w:r w:rsidR="00CA7516" w:rsidRPr="00F81BA5">
        <w:rPr>
          <w:rFonts w:ascii="Times New Roman" w:hAnsi="Times New Roman" w:cs="Times New Roman"/>
          <w:sz w:val="28"/>
          <w:szCs w:val="28"/>
        </w:rPr>
        <w:t>Бытовые приборы,</w:t>
      </w:r>
      <w:r w:rsidRPr="00F81BA5">
        <w:rPr>
          <w:rFonts w:ascii="Times New Roman" w:hAnsi="Times New Roman" w:cs="Times New Roman"/>
          <w:sz w:val="28"/>
          <w:szCs w:val="28"/>
        </w:rPr>
        <w:t xml:space="preserve"> предназначенные для сокращения домашнего труда, требуют своего специального места.</w:t>
      </w:r>
    </w:p>
    <w:p w14:paraId="095A74CC"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Внедрение научных открытий и технологий в жизнь людей, меняет их поведение, мышление и восприятие окружающего мира.</w:t>
      </w:r>
    </w:p>
    <w:p w14:paraId="6E3F6E27" w14:textId="52441A47" w:rsidR="002F1950" w:rsidRPr="00F81BA5" w:rsidRDefault="0068584F"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Научно-технический прогресс будет и впредь</w:t>
      </w:r>
      <w:r w:rsidR="00332851" w:rsidRPr="00F81BA5">
        <w:rPr>
          <w:rFonts w:ascii="Times New Roman" w:hAnsi="Times New Roman" w:cs="Times New Roman"/>
          <w:sz w:val="28"/>
          <w:szCs w:val="28"/>
        </w:rPr>
        <w:t xml:space="preserve"> представлять новые требования к архитектуре и планировочным решениям жилой среды, </w:t>
      </w:r>
      <w:r w:rsidRPr="00F81BA5">
        <w:rPr>
          <w:rFonts w:ascii="Times New Roman" w:hAnsi="Times New Roman" w:cs="Times New Roman"/>
          <w:sz w:val="28"/>
          <w:szCs w:val="28"/>
        </w:rPr>
        <w:t xml:space="preserve">через </w:t>
      </w:r>
      <w:r w:rsidR="00332851" w:rsidRPr="00F81BA5">
        <w:rPr>
          <w:rFonts w:ascii="Times New Roman" w:hAnsi="Times New Roman" w:cs="Times New Roman"/>
          <w:sz w:val="28"/>
          <w:szCs w:val="28"/>
        </w:rPr>
        <w:t>изменение в бытовом укладе и повышению уровня жизни</w:t>
      </w:r>
      <w:r w:rsidR="006B15A3" w:rsidRPr="00F81BA5">
        <w:rPr>
          <w:rFonts w:ascii="Times New Roman" w:hAnsi="Times New Roman" w:cs="Times New Roman"/>
          <w:sz w:val="28"/>
          <w:szCs w:val="28"/>
        </w:rPr>
        <w:t xml:space="preserve"> </w:t>
      </w:r>
      <w:r w:rsidR="002F1950" w:rsidRPr="00F81BA5">
        <w:rPr>
          <w:rFonts w:ascii="Times New Roman" w:hAnsi="Times New Roman" w:cs="Times New Roman"/>
          <w:sz w:val="28"/>
          <w:szCs w:val="28"/>
        </w:rPr>
        <w:t>[</w:t>
      </w:r>
      <w:r w:rsidR="00783C83" w:rsidRPr="00F81BA5">
        <w:rPr>
          <w:rFonts w:ascii="Times New Roman" w:hAnsi="Times New Roman" w:cs="Times New Roman"/>
          <w:sz w:val="28"/>
          <w:szCs w:val="28"/>
        </w:rPr>
        <w:t>65</w:t>
      </w:r>
      <w:r w:rsidR="002F1950" w:rsidRPr="00F81BA5">
        <w:rPr>
          <w:rFonts w:ascii="Times New Roman" w:hAnsi="Times New Roman" w:cs="Times New Roman"/>
          <w:sz w:val="28"/>
          <w:szCs w:val="28"/>
        </w:rPr>
        <w:t>]</w:t>
      </w:r>
      <w:r w:rsidR="006B15A3" w:rsidRPr="00F81BA5">
        <w:rPr>
          <w:rFonts w:ascii="Times New Roman" w:hAnsi="Times New Roman" w:cs="Times New Roman"/>
          <w:sz w:val="28"/>
          <w:szCs w:val="28"/>
        </w:rPr>
        <w:t>.</w:t>
      </w:r>
    </w:p>
    <w:p w14:paraId="1271C947" w14:textId="603FB44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Таким образом в результате </w:t>
      </w:r>
      <w:r w:rsidR="00C9244C" w:rsidRPr="00F81BA5">
        <w:rPr>
          <w:rFonts w:ascii="Times New Roman" w:hAnsi="Times New Roman" w:cs="Times New Roman"/>
          <w:sz w:val="28"/>
          <w:szCs w:val="28"/>
        </w:rPr>
        <w:t>проведённого</w:t>
      </w:r>
      <w:r w:rsidRPr="00F81BA5">
        <w:rPr>
          <w:rFonts w:ascii="Times New Roman" w:hAnsi="Times New Roman" w:cs="Times New Roman"/>
          <w:sz w:val="28"/>
          <w:szCs w:val="28"/>
        </w:rPr>
        <w:t xml:space="preserve"> анализа можно выявить два вида факторов влияющие на организацию жилой среды:</w:t>
      </w:r>
    </w:p>
    <w:p w14:paraId="32436D0E"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статичные факторы;</w:t>
      </w:r>
    </w:p>
    <w:p w14:paraId="5FBB77C5" w14:textId="547AD1A5"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динамичные факторы</w:t>
      </w:r>
      <w:r w:rsidR="001A5EB5" w:rsidRPr="00F81BA5">
        <w:rPr>
          <w:rFonts w:ascii="Times New Roman" w:hAnsi="Times New Roman" w:cs="Times New Roman"/>
          <w:sz w:val="28"/>
          <w:szCs w:val="28"/>
        </w:rPr>
        <w:t>.</w:t>
      </w:r>
    </w:p>
    <w:p w14:paraId="35EE978F" w14:textId="624127C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К первой группе относится природно-климатические условия во всем </w:t>
      </w:r>
      <w:r w:rsidR="00C9244C" w:rsidRPr="00F81BA5">
        <w:rPr>
          <w:rFonts w:ascii="Times New Roman" w:hAnsi="Times New Roman" w:cs="Times New Roman"/>
          <w:sz w:val="28"/>
          <w:szCs w:val="28"/>
        </w:rPr>
        <w:t>своём</w:t>
      </w:r>
      <w:r w:rsidRPr="00F81BA5">
        <w:rPr>
          <w:rFonts w:ascii="Times New Roman" w:hAnsi="Times New Roman" w:cs="Times New Roman"/>
          <w:sz w:val="28"/>
          <w:szCs w:val="28"/>
        </w:rPr>
        <w:t xml:space="preserve"> многообразии. На региональном уровне необходимо определить методы и требования, позволяющие нейтрализовать неблагоприятные факторы и оптимизировать благоприятные региональные природно-климатические воздействия на жилую </w:t>
      </w:r>
      <w:r w:rsidR="00955E37" w:rsidRPr="00F81BA5">
        <w:rPr>
          <w:rFonts w:ascii="Times New Roman" w:hAnsi="Times New Roman" w:cs="Times New Roman"/>
          <w:sz w:val="28"/>
          <w:szCs w:val="28"/>
        </w:rPr>
        <w:t>среду</w:t>
      </w:r>
      <w:r w:rsidR="00955E37" w:rsidRPr="00F81BA5">
        <w:rPr>
          <w:rFonts w:ascii="Times New Roman" w:eastAsia="Calibri" w:hAnsi="Times New Roman" w:cs="Times New Roman"/>
          <w:bCs/>
          <w:sz w:val="28"/>
          <w:szCs w:val="28"/>
          <w:lang w:eastAsia="ru-RU" w:bidi="ru-RU"/>
        </w:rPr>
        <w:t xml:space="preserve"> [</w:t>
      </w:r>
      <w:r w:rsidR="000648F6" w:rsidRPr="00F81BA5">
        <w:rPr>
          <w:rFonts w:ascii="Times New Roman" w:eastAsia="Calibri" w:hAnsi="Times New Roman" w:cs="Times New Roman"/>
          <w:bCs/>
          <w:sz w:val="28"/>
          <w:szCs w:val="28"/>
          <w:lang w:eastAsia="ru-RU" w:bidi="ru-RU"/>
        </w:rPr>
        <w:t>107]</w:t>
      </w:r>
      <w:r w:rsidRPr="00F81BA5">
        <w:rPr>
          <w:rFonts w:ascii="Times New Roman" w:hAnsi="Times New Roman" w:cs="Times New Roman"/>
          <w:sz w:val="28"/>
          <w:szCs w:val="28"/>
        </w:rPr>
        <w:t>.</w:t>
      </w:r>
    </w:p>
    <w:p w14:paraId="1D391E5F" w14:textId="2B7F7D7B"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Динамичная группа факторов включает в себя социально-экономические и научно-технические процессы, которые постоянно вносят изменения в жилую среду, решая е</w:t>
      </w:r>
      <w:r w:rsidR="00C9244C" w:rsidRPr="00F81BA5">
        <w:rPr>
          <w:rFonts w:ascii="Times New Roman" w:hAnsi="Times New Roman" w:cs="Times New Roman"/>
          <w:sz w:val="28"/>
          <w:szCs w:val="28"/>
        </w:rPr>
        <w:t>ё</w:t>
      </w:r>
      <w:r w:rsidRPr="00F81BA5">
        <w:rPr>
          <w:rFonts w:ascii="Times New Roman" w:hAnsi="Times New Roman" w:cs="Times New Roman"/>
          <w:sz w:val="28"/>
          <w:szCs w:val="28"/>
        </w:rPr>
        <w:t xml:space="preserve"> социальные задачи. При необходимости, меняя параметры, конфигурации и в целом мощность зданий.</w:t>
      </w:r>
    </w:p>
    <w:p w14:paraId="334ED8B0" w14:textId="5F0B2ADC"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Экологический аспект является производным научно-технического и социально-экономического факторов. За </w:t>
      </w:r>
      <w:r w:rsidR="00C9244C"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развития научно-технического процесса возможно решить главные экологические проблемы жилой среды, возникающие на современном этапе. Это развитие методов энергоэффективности зданий, оптимизация сбережения природных ресурсов, удовлетворение социальной потребности расширения </w:t>
      </w:r>
      <w:r w:rsidR="001A7FA7" w:rsidRPr="00F81BA5">
        <w:rPr>
          <w:rFonts w:ascii="Times New Roman" w:hAnsi="Times New Roman" w:cs="Times New Roman"/>
          <w:sz w:val="28"/>
          <w:szCs w:val="28"/>
        </w:rPr>
        <w:t>зелёных</w:t>
      </w:r>
      <w:r w:rsidRPr="00F81BA5">
        <w:rPr>
          <w:rFonts w:ascii="Times New Roman" w:hAnsi="Times New Roman" w:cs="Times New Roman"/>
          <w:sz w:val="28"/>
          <w:szCs w:val="28"/>
        </w:rPr>
        <w:t xml:space="preserve"> зон и их функциональная наполняемость, в связи с полицентричностью структуры крупных городов.</w:t>
      </w:r>
    </w:p>
    <w:p w14:paraId="72DB97EC"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Большую часть вышеперечисленных задач можно решить архитектурными средствами и градостроительной организацией пространства поселения. Необходимо лишь выявить средства и алгоритмы решений и внедрить в практическую деятельность в строительстве.</w:t>
      </w:r>
    </w:p>
    <w:p w14:paraId="6D603D94" w14:textId="7303B233" w:rsidR="002F1950" w:rsidRPr="00F81BA5" w:rsidRDefault="002F1950" w:rsidP="002F1950">
      <w:pPr>
        <w:spacing w:after="0" w:line="240" w:lineRule="auto"/>
        <w:jc w:val="both"/>
        <w:rPr>
          <w:rFonts w:ascii="Times New Roman" w:hAnsi="Times New Roman" w:cs="Times New Roman"/>
          <w:sz w:val="28"/>
          <w:szCs w:val="28"/>
        </w:rPr>
      </w:pPr>
    </w:p>
    <w:p w14:paraId="202758EB"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b/>
          <w:bCs/>
          <w:sz w:val="28"/>
          <w:szCs w:val="28"/>
        </w:rPr>
      </w:pPr>
      <w:r w:rsidRPr="00F81BA5">
        <w:rPr>
          <w:rFonts w:ascii="Times New Roman" w:hAnsi="Times New Roman" w:cs="Times New Roman"/>
          <w:b/>
          <w:bCs/>
          <w:sz w:val="28"/>
          <w:szCs w:val="28"/>
        </w:rPr>
        <w:t>Выводы по разделу 2</w:t>
      </w:r>
    </w:p>
    <w:p w14:paraId="208AF67B" w14:textId="77777777" w:rsidR="002F1950" w:rsidRPr="00F81BA5" w:rsidRDefault="002F1950" w:rsidP="002F1950">
      <w:pPr>
        <w:autoSpaceDE w:val="0"/>
        <w:autoSpaceDN w:val="0"/>
        <w:adjustRightInd w:val="0"/>
        <w:spacing w:after="0" w:line="240" w:lineRule="auto"/>
        <w:jc w:val="both"/>
        <w:rPr>
          <w:rFonts w:ascii="Times New Roman" w:hAnsi="Times New Roman" w:cs="Times New Roman"/>
          <w:sz w:val="28"/>
          <w:szCs w:val="28"/>
        </w:rPr>
      </w:pPr>
    </w:p>
    <w:p w14:paraId="0E1E8EA0" w14:textId="648DF636" w:rsidR="002F1950" w:rsidRPr="00F81BA5" w:rsidRDefault="002F1950" w:rsidP="00CA7516">
      <w:pPr>
        <w:pStyle w:val="a6"/>
        <w:numPr>
          <w:ilvl w:val="0"/>
          <w:numId w:val="25"/>
        </w:numPr>
        <w:autoSpaceDE w:val="0"/>
        <w:autoSpaceDN w:val="0"/>
        <w:adjustRightInd w:val="0"/>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В результате</w:t>
      </w:r>
      <w:r w:rsidR="00DD2F71" w:rsidRPr="00F81BA5">
        <w:rPr>
          <w:rFonts w:ascii="Times New Roman" w:hAnsi="Times New Roman" w:cs="Times New Roman"/>
          <w:sz w:val="28"/>
          <w:szCs w:val="28"/>
        </w:rPr>
        <w:t xml:space="preserve"> проведения</w:t>
      </w:r>
      <w:r w:rsidRPr="00F81BA5">
        <w:rPr>
          <w:rFonts w:ascii="Times New Roman" w:hAnsi="Times New Roman" w:cs="Times New Roman"/>
          <w:sz w:val="28"/>
          <w:szCs w:val="28"/>
        </w:rPr>
        <w:t xml:space="preserve"> исследования </w:t>
      </w:r>
      <w:r w:rsidR="00DD2F71" w:rsidRPr="00F81BA5">
        <w:rPr>
          <w:rFonts w:ascii="Times New Roman" w:hAnsi="Times New Roman" w:cs="Times New Roman"/>
          <w:sz w:val="28"/>
          <w:szCs w:val="28"/>
        </w:rPr>
        <w:t xml:space="preserve">были </w:t>
      </w:r>
      <w:r w:rsidRPr="00F81BA5">
        <w:rPr>
          <w:rFonts w:ascii="Times New Roman" w:hAnsi="Times New Roman" w:cs="Times New Roman"/>
          <w:sz w:val="28"/>
          <w:szCs w:val="28"/>
        </w:rPr>
        <w:t>выявлены дискомфортные климатические условия</w:t>
      </w:r>
      <w:r w:rsidR="00DD2F71" w:rsidRPr="00F81BA5">
        <w:rPr>
          <w:rFonts w:ascii="Times New Roman" w:hAnsi="Times New Roman" w:cs="Times New Roman"/>
          <w:sz w:val="28"/>
          <w:szCs w:val="28"/>
        </w:rPr>
        <w:t xml:space="preserve"> Северного Казахстана</w:t>
      </w:r>
      <w:r w:rsidRPr="00F81BA5">
        <w:rPr>
          <w:rFonts w:ascii="Times New Roman" w:hAnsi="Times New Roman" w:cs="Times New Roman"/>
          <w:sz w:val="28"/>
          <w:szCs w:val="28"/>
        </w:rPr>
        <w:t>, к которым относятся:</w:t>
      </w:r>
    </w:p>
    <w:p w14:paraId="45523D9B" w14:textId="2A9FA266"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резк</w:t>
      </w:r>
      <w:r w:rsidR="000C23AF" w:rsidRPr="00F81BA5">
        <w:rPr>
          <w:rFonts w:ascii="Times New Roman" w:hAnsi="Times New Roman" w:cs="Times New Roman"/>
          <w:sz w:val="28"/>
          <w:szCs w:val="28"/>
        </w:rPr>
        <w:t>о-</w:t>
      </w:r>
      <w:r w:rsidRPr="00F81BA5">
        <w:rPr>
          <w:rFonts w:ascii="Times New Roman" w:hAnsi="Times New Roman" w:cs="Times New Roman"/>
          <w:sz w:val="28"/>
          <w:szCs w:val="28"/>
        </w:rPr>
        <w:t>континентальн</w:t>
      </w:r>
      <w:r w:rsidR="000C23AF" w:rsidRPr="00F81BA5">
        <w:rPr>
          <w:rFonts w:ascii="Times New Roman" w:hAnsi="Times New Roman" w:cs="Times New Roman"/>
          <w:sz w:val="28"/>
          <w:szCs w:val="28"/>
        </w:rPr>
        <w:t>ый</w:t>
      </w:r>
      <w:r w:rsidR="006840D8" w:rsidRPr="00F81BA5">
        <w:rPr>
          <w:rFonts w:ascii="Times New Roman" w:hAnsi="Times New Roman" w:cs="Times New Roman"/>
          <w:sz w:val="28"/>
          <w:szCs w:val="28"/>
        </w:rPr>
        <w:t xml:space="preserve"> </w:t>
      </w:r>
      <w:r w:rsidRPr="00F81BA5">
        <w:rPr>
          <w:rFonts w:ascii="Times New Roman" w:hAnsi="Times New Roman" w:cs="Times New Roman"/>
          <w:sz w:val="28"/>
          <w:szCs w:val="28"/>
        </w:rPr>
        <w:t>климат;</w:t>
      </w:r>
    </w:p>
    <w:p w14:paraId="7F1246F6" w14:textId="77777777"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большие суточные амплитуды температур в течении года;</w:t>
      </w:r>
    </w:p>
    <w:p w14:paraId="7B393B88" w14:textId="77777777"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недостаточное количество осадков;</w:t>
      </w:r>
    </w:p>
    <w:p w14:paraId="5DADCD76" w14:textId="77777777"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неблагоприятный ветровой режим;</w:t>
      </w:r>
    </w:p>
    <w:p w14:paraId="6FB007D9" w14:textId="77777777"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пыльные бури, снегозаносы, смог.</w:t>
      </w:r>
    </w:p>
    <w:p w14:paraId="4F2A03D2" w14:textId="2CC638FC" w:rsidR="002F1950" w:rsidRPr="00F81BA5" w:rsidRDefault="002F1950" w:rsidP="007D10D9">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2. </w:t>
      </w:r>
      <w:r w:rsidR="007D10D9" w:rsidRPr="00F81BA5">
        <w:rPr>
          <w:rFonts w:ascii="Times New Roman" w:hAnsi="Times New Roman" w:cs="Times New Roman"/>
          <w:sz w:val="28"/>
          <w:szCs w:val="28"/>
        </w:rPr>
        <w:t>А</w:t>
      </w:r>
      <w:r w:rsidRPr="00F81BA5">
        <w:rPr>
          <w:rFonts w:ascii="Times New Roman" w:hAnsi="Times New Roman" w:cs="Times New Roman"/>
          <w:sz w:val="28"/>
          <w:szCs w:val="28"/>
        </w:rPr>
        <w:t xml:space="preserve">нализ влияния </w:t>
      </w:r>
      <w:r w:rsidR="007D10D9" w:rsidRPr="00F81BA5">
        <w:rPr>
          <w:rFonts w:ascii="Times New Roman" w:hAnsi="Times New Roman" w:cs="Times New Roman"/>
          <w:sz w:val="28"/>
          <w:szCs w:val="28"/>
        </w:rPr>
        <w:t xml:space="preserve">климатических характеристик </w:t>
      </w:r>
      <w:r w:rsidRPr="00F81BA5">
        <w:rPr>
          <w:rFonts w:ascii="Times New Roman" w:hAnsi="Times New Roman" w:cs="Times New Roman"/>
          <w:sz w:val="28"/>
          <w:szCs w:val="28"/>
        </w:rPr>
        <w:t>на организацию жилой среды, выяв</w:t>
      </w:r>
      <w:r w:rsidR="007D10D9" w:rsidRPr="00F81BA5">
        <w:rPr>
          <w:rFonts w:ascii="Times New Roman" w:hAnsi="Times New Roman" w:cs="Times New Roman"/>
          <w:sz w:val="28"/>
          <w:szCs w:val="28"/>
        </w:rPr>
        <w:t>ил</w:t>
      </w:r>
      <w:r w:rsidRPr="00F81BA5">
        <w:rPr>
          <w:rFonts w:ascii="Times New Roman" w:hAnsi="Times New Roman" w:cs="Times New Roman"/>
          <w:sz w:val="28"/>
          <w:szCs w:val="28"/>
        </w:rPr>
        <w:t xml:space="preserve"> фактор</w:t>
      </w:r>
      <w:r w:rsidR="007D10D9" w:rsidRPr="00F81BA5">
        <w:rPr>
          <w:rFonts w:ascii="Times New Roman" w:hAnsi="Times New Roman" w:cs="Times New Roman"/>
          <w:sz w:val="28"/>
          <w:szCs w:val="28"/>
        </w:rPr>
        <w:t>ы</w:t>
      </w:r>
      <w:r w:rsidRPr="00F81BA5">
        <w:rPr>
          <w:rFonts w:ascii="Times New Roman" w:hAnsi="Times New Roman" w:cs="Times New Roman"/>
          <w:sz w:val="28"/>
          <w:szCs w:val="28"/>
        </w:rPr>
        <w:t>, способствующие созданию самодостаточного жилья, ведуще</w:t>
      </w:r>
      <w:r w:rsidR="007D10D9" w:rsidRPr="00F81BA5">
        <w:rPr>
          <w:rFonts w:ascii="Times New Roman" w:hAnsi="Times New Roman" w:cs="Times New Roman"/>
          <w:sz w:val="28"/>
          <w:szCs w:val="28"/>
        </w:rPr>
        <w:t>го</w:t>
      </w:r>
      <w:r w:rsidRPr="00F81BA5">
        <w:rPr>
          <w:rFonts w:ascii="Times New Roman" w:hAnsi="Times New Roman" w:cs="Times New Roman"/>
          <w:sz w:val="28"/>
          <w:szCs w:val="28"/>
        </w:rPr>
        <w:t xml:space="preserve"> к его устойчивому состоянию и развитию:</w:t>
      </w:r>
    </w:p>
    <w:p w14:paraId="19E17006" w14:textId="77777777"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-температура жилых помещений;</w:t>
      </w:r>
    </w:p>
    <w:p w14:paraId="78935CC2" w14:textId="77777777"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-атмосферный воздух; </w:t>
      </w:r>
    </w:p>
    <w:p w14:paraId="485A82BA" w14:textId="77777777"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sz w:val="28"/>
          <w:szCs w:val="28"/>
        </w:rPr>
        <w:t>-</w:t>
      </w:r>
      <w:r w:rsidRPr="00F81BA5">
        <w:rPr>
          <w:rFonts w:ascii="Times New Roman" w:hAnsi="Times New Roman" w:cs="Times New Roman"/>
          <w:bCs/>
          <w:sz w:val="28"/>
          <w:szCs w:val="28"/>
        </w:rPr>
        <w:t>инсоляция и световой режим;</w:t>
      </w:r>
    </w:p>
    <w:p w14:paraId="5355E3F9" w14:textId="77777777"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-ориентация помещений;</w:t>
      </w:r>
    </w:p>
    <w:p w14:paraId="2117AF76" w14:textId="77777777"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-ветровой режим.</w:t>
      </w:r>
    </w:p>
    <w:p w14:paraId="24B2F9D7" w14:textId="77777777"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b/>
          <w:bCs/>
          <w:sz w:val="28"/>
          <w:szCs w:val="28"/>
        </w:rPr>
      </w:pPr>
      <w:r w:rsidRPr="00F81BA5">
        <w:rPr>
          <w:rFonts w:ascii="Times New Roman" w:hAnsi="Times New Roman" w:cs="Times New Roman"/>
          <w:bCs/>
          <w:sz w:val="28"/>
          <w:szCs w:val="28"/>
        </w:rPr>
        <w:t>3. Выявленные в процессе исследования факторы включают в себя следующие рекомендации:</w:t>
      </w:r>
    </w:p>
    <w:p w14:paraId="01277AE3" w14:textId="00C53607" w:rsidR="002F1950" w:rsidRPr="00F81BA5" w:rsidRDefault="002F1950" w:rsidP="00CA7516">
      <w:pPr>
        <w:shd w:val="clear" w:color="auto" w:fill="FFFFFF" w:themeFill="background1"/>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-выбор энергосберегающей формы здании с </w:t>
      </w:r>
      <w:r w:rsidR="001A7FA7"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инсоляции; </w:t>
      </w:r>
    </w:p>
    <w:p w14:paraId="62A1F868" w14:textId="535E2834" w:rsidR="002F1950" w:rsidRPr="00F81BA5" w:rsidRDefault="002F1950" w:rsidP="00CA7516">
      <w:pPr>
        <w:shd w:val="clear" w:color="auto" w:fill="FFFFFF" w:themeFill="background1"/>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использование </w:t>
      </w:r>
      <w:r w:rsidR="007D10D9" w:rsidRPr="00F81BA5">
        <w:rPr>
          <w:rFonts w:ascii="Times New Roman" w:hAnsi="Times New Roman" w:cs="Times New Roman"/>
          <w:sz w:val="28"/>
          <w:szCs w:val="28"/>
        </w:rPr>
        <w:t>высоко энергоэффективной</w:t>
      </w:r>
      <w:r w:rsidRPr="00F81BA5">
        <w:rPr>
          <w:rFonts w:ascii="Times New Roman" w:hAnsi="Times New Roman" w:cs="Times New Roman"/>
          <w:sz w:val="28"/>
          <w:szCs w:val="28"/>
        </w:rPr>
        <w:t xml:space="preserve"> оболочки здания; </w:t>
      </w:r>
    </w:p>
    <w:p w14:paraId="7AC3927C" w14:textId="28857B84" w:rsidR="002F1950" w:rsidRPr="00F81BA5" w:rsidRDefault="002F1950" w:rsidP="00CA7516">
      <w:pPr>
        <w:shd w:val="clear" w:color="auto" w:fill="FFFFFF" w:themeFill="background1"/>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-применение энергоэффективных конструктивных элементов и инженерных систем;</w:t>
      </w:r>
    </w:p>
    <w:p w14:paraId="3BD78925" w14:textId="77777777" w:rsidR="002F1950" w:rsidRPr="00F81BA5" w:rsidRDefault="002F1950" w:rsidP="00CA7516">
      <w:pPr>
        <w:shd w:val="clear" w:color="auto" w:fill="FFFFFF" w:themeFill="background1"/>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пассивное использование энергии солнца; </w:t>
      </w:r>
    </w:p>
    <w:p w14:paraId="56B53212" w14:textId="71247F23" w:rsidR="002F1950" w:rsidRPr="00F81BA5" w:rsidRDefault="002F1950" w:rsidP="00CA7516">
      <w:pPr>
        <w:shd w:val="clear" w:color="auto" w:fill="FFFFFF" w:themeFill="background1"/>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преобразование энергии возобновляемых источников;</w:t>
      </w:r>
    </w:p>
    <w:p w14:paraId="004ED062" w14:textId="77777777" w:rsidR="002F1950" w:rsidRPr="00F81BA5" w:rsidRDefault="002F1950" w:rsidP="00CA7516">
      <w:pPr>
        <w:shd w:val="clear" w:color="auto" w:fill="FFFFFF" w:themeFill="background1"/>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правильное планирование участка дворового пространства;</w:t>
      </w:r>
    </w:p>
    <w:p w14:paraId="29AC7E7D" w14:textId="77777777" w:rsidR="00CA7516" w:rsidRPr="00F81BA5" w:rsidRDefault="002F1950" w:rsidP="00CA7516">
      <w:pPr>
        <w:shd w:val="clear" w:color="auto" w:fill="FFFFFF" w:themeFill="background1"/>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правильное использование рельефа </w:t>
      </w:r>
      <w:r w:rsidR="00CA7516" w:rsidRPr="00F81BA5">
        <w:rPr>
          <w:rFonts w:ascii="Times New Roman" w:hAnsi="Times New Roman" w:cs="Times New Roman"/>
          <w:sz w:val="28"/>
          <w:szCs w:val="28"/>
        </w:rPr>
        <w:t>участка для сбора дождевых вод;</w:t>
      </w:r>
    </w:p>
    <w:p w14:paraId="2117E419" w14:textId="41AD1FDF" w:rsidR="002F1950" w:rsidRPr="00F81BA5" w:rsidRDefault="002F1950" w:rsidP="00CA7516">
      <w:pPr>
        <w:shd w:val="clear" w:color="auto" w:fill="FFFFFF" w:themeFill="background1"/>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4. Выявлены статичные и динамичные факторы: </w:t>
      </w:r>
    </w:p>
    <w:p w14:paraId="2C96583E" w14:textId="58AF1B96"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 статичную группу входят многообразие природно-климатических характеристик; </w:t>
      </w:r>
    </w:p>
    <w:p w14:paraId="1EC40F1A" w14:textId="77777777"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-к динамичной группе относятся социально-экономический    характеристики.</w:t>
      </w:r>
    </w:p>
    <w:p w14:paraId="62842459" w14:textId="77777777"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5. На этапе научно-технического прогресса современной эпохи, выявлены следующие особенности формирования жилой среды:</w:t>
      </w:r>
    </w:p>
    <w:p w14:paraId="02734440" w14:textId="77777777"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модернизация;</w:t>
      </w:r>
    </w:p>
    <w:p w14:paraId="1B0DFD88" w14:textId="77777777"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использование новых строительных материалов, технологий;</w:t>
      </w:r>
    </w:p>
    <w:p w14:paraId="02C3F951" w14:textId="77777777"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технологическое оснащение;</w:t>
      </w:r>
    </w:p>
    <w:p w14:paraId="334057AB" w14:textId="77777777" w:rsidR="002F1950" w:rsidRPr="00F81BA5" w:rsidRDefault="002F1950" w:rsidP="00CA751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использование альтернативных источников энергии.</w:t>
      </w:r>
    </w:p>
    <w:p w14:paraId="466FFA4A" w14:textId="6032D19F" w:rsidR="002F1950" w:rsidRPr="00F81BA5" w:rsidRDefault="002F1950" w:rsidP="00CA7516">
      <w:pPr>
        <w:spacing w:after="0" w:line="240" w:lineRule="auto"/>
        <w:ind w:firstLine="709"/>
        <w:jc w:val="both"/>
        <w:rPr>
          <w:rFonts w:ascii="Times New Roman" w:hAnsi="Times New Roman" w:cs="Times New Roman"/>
        </w:rPr>
      </w:pPr>
    </w:p>
    <w:p w14:paraId="18A0AF35" w14:textId="0A1EBC61" w:rsidR="0055495B" w:rsidRPr="00F81BA5" w:rsidRDefault="0055495B" w:rsidP="00CA7516">
      <w:pPr>
        <w:spacing w:after="0" w:line="240" w:lineRule="auto"/>
        <w:ind w:firstLine="709"/>
        <w:jc w:val="both"/>
        <w:rPr>
          <w:rFonts w:ascii="Times New Roman" w:hAnsi="Times New Roman" w:cs="Times New Roman"/>
        </w:rPr>
      </w:pPr>
    </w:p>
    <w:p w14:paraId="582D8976" w14:textId="3BF99EA6" w:rsidR="0055495B" w:rsidRPr="00F81BA5" w:rsidRDefault="0055495B" w:rsidP="00CA7516">
      <w:pPr>
        <w:spacing w:after="0" w:line="240" w:lineRule="auto"/>
        <w:ind w:firstLine="709"/>
        <w:jc w:val="both"/>
        <w:rPr>
          <w:rFonts w:ascii="Times New Roman" w:hAnsi="Times New Roman" w:cs="Times New Roman"/>
        </w:rPr>
      </w:pPr>
    </w:p>
    <w:p w14:paraId="724821A4" w14:textId="64A69FC6" w:rsidR="0055495B" w:rsidRPr="00F81BA5" w:rsidRDefault="0055495B" w:rsidP="00CA7516">
      <w:pPr>
        <w:spacing w:after="0" w:line="240" w:lineRule="auto"/>
        <w:ind w:firstLine="709"/>
        <w:jc w:val="both"/>
        <w:rPr>
          <w:rFonts w:ascii="Times New Roman" w:hAnsi="Times New Roman" w:cs="Times New Roman"/>
        </w:rPr>
      </w:pPr>
    </w:p>
    <w:p w14:paraId="674C6730" w14:textId="2BD1B013" w:rsidR="00F818DF" w:rsidRPr="00F81BA5" w:rsidRDefault="00F818DF" w:rsidP="00CA7516">
      <w:pPr>
        <w:spacing w:after="0" w:line="240" w:lineRule="auto"/>
        <w:ind w:firstLine="709"/>
        <w:jc w:val="both"/>
        <w:rPr>
          <w:rFonts w:ascii="Times New Roman" w:hAnsi="Times New Roman" w:cs="Times New Roman"/>
        </w:rPr>
      </w:pPr>
    </w:p>
    <w:p w14:paraId="265C8A64" w14:textId="4FD90769" w:rsidR="00F818DF" w:rsidRPr="00F81BA5" w:rsidRDefault="00F818DF" w:rsidP="00CA7516">
      <w:pPr>
        <w:spacing w:after="0" w:line="240" w:lineRule="auto"/>
        <w:ind w:firstLine="709"/>
        <w:jc w:val="both"/>
        <w:rPr>
          <w:rFonts w:ascii="Times New Roman" w:hAnsi="Times New Roman" w:cs="Times New Roman"/>
        </w:rPr>
      </w:pPr>
    </w:p>
    <w:p w14:paraId="53FE32F7" w14:textId="1B27F130" w:rsidR="00F818DF" w:rsidRPr="00F81BA5" w:rsidRDefault="00F818DF" w:rsidP="00CA7516">
      <w:pPr>
        <w:spacing w:after="0" w:line="240" w:lineRule="auto"/>
        <w:ind w:firstLine="709"/>
        <w:jc w:val="both"/>
        <w:rPr>
          <w:rFonts w:ascii="Times New Roman" w:hAnsi="Times New Roman" w:cs="Times New Roman"/>
        </w:rPr>
      </w:pPr>
    </w:p>
    <w:p w14:paraId="665C88FD" w14:textId="62A8C39F" w:rsidR="00F818DF" w:rsidRPr="00F81BA5" w:rsidRDefault="00F818DF" w:rsidP="00CA7516">
      <w:pPr>
        <w:spacing w:after="0" w:line="240" w:lineRule="auto"/>
        <w:ind w:firstLine="709"/>
        <w:jc w:val="both"/>
        <w:rPr>
          <w:rFonts w:ascii="Times New Roman" w:hAnsi="Times New Roman" w:cs="Times New Roman"/>
        </w:rPr>
      </w:pPr>
    </w:p>
    <w:p w14:paraId="7F659262" w14:textId="048E87BD" w:rsidR="00F818DF" w:rsidRPr="00F81BA5" w:rsidRDefault="00F818DF" w:rsidP="00CA7516">
      <w:pPr>
        <w:spacing w:after="0" w:line="240" w:lineRule="auto"/>
        <w:ind w:firstLine="709"/>
        <w:jc w:val="both"/>
        <w:rPr>
          <w:rFonts w:ascii="Times New Roman" w:hAnsi="Times New Roman" w:cs="Times New Roman"/>
        </w:rPr>
      </w:pPr>
    </w:p>
    <w:p w14:paraId="6AFA05F9" w14:textId="538E160F" w:rsidR="00F818DF" w:rsidRPr="00F81BA5" w:rsidRDefault="00F818DF" w:rsidP="00CA7516">
      <w:pPr>
        <w:spacing w:after="0" w:line="240" w:lineRule="auto"/>
        <w:ind w:firstLine="709"/>
        <w:jc w:val="both"/>
        <w:rPr>
          <w:rFonts w:ascii="Times New Roman" w:hAnsi="Times New Roman" w:cs="Times New Roman"/>
        </w:rPr>
      </w:pPr>
    </w:p>
    <w:p w14:paraId="0CF11797" w14:textId="2843C0DC" w:rsidR="00F818DF" w:rsidRPr="00F81BA5" w:rsidRDefault="00F818DF" w:rsidP="00CA7516">
      <w:pPr>
        <w:spacing w:after="0" w:line="240" w:lineRule="auto"/>
        <w:ind w:firstLine="709"/>
        <w:jc w:val="both"/>
        <w:rPr>
          <w:rFonts w:ascii="Times New Roman" w:hAnsi="Times New Roman" w:cs="Times New Roman"/>
        </w:rPr>
      </w:pPr>
    </w:p>
    <w:p w14:paraId="4A4A7596" w14:textId="7B25A02A" w:rsidR="00F818DF" w:rsidRPr="00F81BA5" w:rsidRDefault="00F818DF" w:rsidP="00CA7516">
      <w:pPr>
        <w:spacing w:after="0" w:line="240" w:lineRule="auto"/>
        <w:ind w:firstLine="709"/>
        <w:jc w:val="both"/>
        <w:rPr>
          <w:rFonts w:ascii="Times New Roman" w:hAnsi="Times New Roman" w:cs="Times New Roman"/>
        </w:rPr>
      </w:pPr>
    </w:p>
    <w:p w14:paraId="6D7E7127" w14:textId="40CC9E14" w:rsidR="00F818DF" w:rsidRPr="00F81BA5" w:rsidRDefault="00F818DF" w:rsidP="00CA7516">
      <w:pPr>
        <w:spacing w:after="0" w:line="240" w:lineRule="auto"/>
        <w:ind w:firstLine="709"/>
        <w:jc w:val="both"/>
        <w:rPr>
          <w:rFonts w:ascii="Times New Roman" w:hAnsi="Times New Roman" w:cs="Times New Roman"/>
        </w:rPr>
      </w:pPr>
    </w:p>
    <w:p w14:paraId="04D92E2D" w14:textId="059AC14E" w:rsidR="00F818DF" w:rsidRPr="00F81BA5" w:rsidRDefault="00F818DF" w:rsidP="00CA7516">
      <w:pPr>
        <w:spacing w:after="0" w:line="240" w:lineRule="auto"/>
        <w:ind w:firstLine="709"/>
        <w:jc w:val="both"/>
        <w:rPr>
          <w:rFonts w:ascii="Times New Roman" w:hAnsi="Times New Roman" w:cs="Times New Roman"/>
        </w:rPr>
      </w:pPr>
    </w:p>
    <w:p w14:paraId="1CF68F5A" w14:textId="66E506FF" w:rsidR="00F818DF" w:rsidRPr="00F81BA5" w:rsidRDefault="00F818DF" w:rsidP="00CA7516">
      <w:pPr>
        <w:spacing w:after="0" w:line="240" w:lineRule="auto"/>
        <w:ind w:firstLine="709"/>
        <w:jc w:val="both"/>
        <w:rPr>
          <w:rFonts w:ascii="Times New Roman" w:hAnsi="Times New Roman" w:cs="Times New Roman"/>
        </w:rPr>
      </w:pPr>
    </w:p>
    <w:p w14:paraId="7B4A5E18" w14:textId="65C9F9A0" w:rsidR="00F818DF" w:rsidRPr="00F81BA5" w:rsidRDefault="00F818DF" w:rsidP="00CA7516">
      <w:pPr>
        <w:spacing w:after="0" w:line="240" w:lineRule="auto"/>
        <w:ind w:firstLine="709"/>
        <w:jc w:val="both"/>
        <w:rPr>
          <w:rFonts w:ascii="Times New Roman" w:hAnsi="Times New Roman" w:cs="Times New Roman"/>
        </w:rPr>
      </w:pPr>
    </w:p>
    <w:p w14:paraId="107A4BE4" w14:textId="69C6D854" w:rsidR="00F818DF" w:rsidRPr="00F81BA5" w:rsidRDefault="00F818DF" w:rsidP="00CA7516">
      <w:pPr>
        <w:spacing w:after="0" w:line="240" w:lineRule="auto"/>
        <w:ind w:firstLine="709"/>
        <w:jc w:val="both"/>
        <w:rPr>
          <w:rFonts w:ascii="Times New Roman" w:hAnsi="Times New Roman" w:cs="Times New Roman"/>
        </w:rPr>
      </w:pPr>
    </w:p>
    <w:p w14:paraId="0C6610BF" w14:textId="6A5FBAAB" w:rsidR="00F818DF" w:rsidRPr="00F81BA5" w:rsidRDefault="00F818DF" w:rsidP="00CA7516">
      <w:pPr>
        <w:spacing w:after="0" w:line="240" w:lineRule="auto"/>
        <w:ind w:firstLine="709"/>
        <w:jc w:val="both"/>
        <w:rPr>
          <w:rFonts w:ascii="Times New Roman" w:hAnsi="Times New Roman" w:cs="Times New Roman"/>
        </w:rPr>
      </w:pPr>
    </w:p>
    <w:p w14:paraId="758911E0" w14:textId="1B84474C" w:rsidR="00F818DF" w:rsidRPr="00F81BA5" w:rsidRDefault="00F818DF" w:rsidP="00CA7516">
      <w:pPr>
        <w:spacing w:after="0" w:line="240" w:lineRule="auto"/>
        <w:ind w:firstLine="709"/>
        <w:jc w:val="both"/>
        <w:rPr>
          <w:rFonts w:ascii="Times New Roman" w:hAnsi="Times New Roman" w:cs="Times New Roman"/>
        </w:rPr>
      </w:pPr>
    </w:p>
    <w:p w14:paraId="3CAFEC93" w14:textId="1C1BB26B" w:rsidR="00F818DF" w:rsidRPr="00F81BA5" w:rsidRDefault="00F818DF" w:rsidP="00CA7516">
      <w:pPr>
        <w:spacing w:after="0" w:line="240" w:lineRule="auto"/>
        <w:ind w:firstLine="709"/>
        <w:jc w:val="both"/>
        <w:rPr>
          <w:rFonts w:ascii="Times New Roman" w:hAnsi="Times New Roman" w:cs="Times New Roman"/>
        </w:rPr>
      </w:pPr>
    </w:p>
    <w:p w14:paraId="6D988451" w14:textId="38BAD430" w:rsidR="00F818DF" w:rsidRPr="00F81BA5" w:rsidRDefault="00F818DF" w:rsidP="00CA7516">
      <w:pPr>
        <w:spacing w:after="0" w:line="240" w:lineRule="auto"/>
        <w:ind w:firstLine="709"/>
        <w:jc w:val="both"/>
        <w:rPr>
          <w:rFonts w:ascii="Times New Roman" w:hAnsi="Times New Roman" w:cs="Times New Roman"/>
        </w:rPr>
      </w:pPr>
    </w:p>
    <w:p w14:paraId="726B03BC" w14:textId="25D0C0C3" w:rsidR="00F818DF" w:rsidRPr="00F81BA5" w:rsidRDefault="00F818DF" w:rsidP="00CA7516">
      <w:pPr>
        <w:spacing w:after="0" w:line="240" w:lineRule="auto"/>
        <w:ind w:firstLine="709"/>
        <w:jc w:val="both"/>
        <w:rPr>
          <w:rFonts w:ascii="Times New Roman" w:hAnsi="Times New Roman" w:cs="Times New Roman"/>
        </w:rPr>
      </w:pPr>
    </w:p>
    <w:p w14:paraId="547FC9D6" w14:textId="2B9C4CEA" w:rsidR="00F818DF" w:rsidRPr="00F81BA5" w:rsidRDefault="00F818DF" w:rsidP="00CA7516">
      <w:pPr>
        <w:spacing w:after="0" w:line="240" w:lineRule="auto"/>
        <w:ind w:firstLine="709"/>
        <w:jc w:val="both"/>
        <w:rPr>
          <w:rFonts w:ascii="Times New Roman" w:hAnsi="Times New Roman" w:cs="Times New Roman"/>
        </w:rPr>
      </w:pPr>
    </w:p>
    <w:p w14:paraId="263F6F9F" w14:textId="47C781B7" w:rsidR="00F818DF" w:rsidRPr="00F81BA5" w:rsidRDefault="00F818DF" w:rsidP="00CA7516">
      <w:pPr>
        <w:spacing w:after="0" w:line="240" w:lineRule="auto"/>
        <w:ind w:firstLine="709"/>
        <w:jc w:val="both"/>
        <w:rPr>
          <w:rFonts w:ascii="Times New Roman" w:hAnsi="Times New Roman" w:cs="Times New Roman"/>
        </w:rPr>
      </w:pPr>
    </w:p>
    <w:p w14:paraId="4BC81E39" w14:textId="4173F363" w:rsidR="00F818DF" w:rsidRPr="00F81BA5" w:rsidRDefault="00F818DF" w:rsidP="00CA7516">
      <w:pPr>
        <w:spacing w:after="0" w:line="240" w:lineRule="auto"/>
        <w:ind w:firstLine="709"/>
        <w:jc w:val="both"/>
        <w:rPr>
          <w:rFonts w:ascii="Times New Roman" w:hAnsi="Times New Roman" w:cs="Times New Roman"/>
        </w:rPr>
      </w:pPr>
    </w:p>
    <w:p w14:paraId="184CF90E" w14:textId="739F8769" w:rsidR="00F818DF" w:rsidRPr="00F81BA5" w:rsidRDefault="00F818DF" w:rsidP="00CA7516">
      <w:pPr>
        <w:spacing w:after="0" w:line="240" w:lineRule="auto"/>
        <w:ind w:firstLine="709"/>
        <w:jc w:val="both"/>
        <w:rPr>
          <w:rFonts w:ascii="Times New Roman" w:hAnsi="Times New Roman" w:cs="Times New Roman"/>
        </w:rPr>
      </w:pPr>
    </w:p>
    <w:p w14:paraId="4A1ACDB7" w14:textId="45B5E1A9" w:rsidR="00F818DF" w:rsidRPr="00F81BA5" w:rsidRDefault="00F818DF" w:rsidP="00CA7516">
      <w:pPr>
        <w:spacing w:after="0" w:line="240" w:lineRule="auto"/>
        <w:ind w:firstLine="709"/>
        <w:jc w:val="both"/>
        <w:rPr>
          <w:rFonts w:ascii="Times New Roman" w:hAnsi="Times New Roman" w:cs="Times New Roman"/>
        </w:rPr>
      </w:pPr>
    </w:p>
    <w:p w14:paraId="6D9EE656" w14:textId="76D8252B" w:rsidR="00F818DF" w:rsidRPr="00F81BA5" w:rsidRDefault="00F818DF" w:rsidP="00CA7516">
      <w:pPr>
        <w:spacing w:after="0" w:line="240" w:lineRule="auto"/>
        <w:ind w:firstLine="709"/>
        <w:jc w:val="both"/>
        <w:rPr>
          <w:rFonts w:ascii="Times New Roman" w:hAnsi="Times New Roman" w:cs="Times New Roman"/>
        </w:rPr>
      </w:pPr>
    </w:p>
    <w:p w14:paraId="5D16E897" w14:textId="5F4B0624" w:rsidR="00F818DF" w:rsidRPr="00F81BA5" w:rsidRDefault="00F818DF" w:rsidP="00CA7516">
      <w:pPr>
        <w:spacing w:after="0" w:line="240" w:lineRule="auto"/>
        <w:ind w:firstLine="709"/>
        <w:jc w:val="both"/>
        <w:rPr>
          <w:rFonts w:ascii="Times New Roman" w:hAnsi="Times New Roman" w:cs="Times New Roman"/>
        </w:rPr>
      </w:pPr>
    </w:p>
    <w:p w14:paraId="5C376ABE" w14:textId="6FCCCA46" w:rsidR="00F818DF" w:rsidRPr="00F81BA5" w:rsidRDefault="00F818DF" w:rsidP="00CA7516">
      <w:pPr>
        <w:spacing w:after="0" w:line="240" w:lineRule="auto"/>
        <w:ind w:firstLine="709"/>
        <w:jc w:val="both"/>
        <w:rPr>
          <w:rFonts w:ascii="Times New Roman" w:hAnsi="Times New Roman" w:cs="Times New Roman"/>
        </w:rPr>
      </w:pPr>
    </w:p>
    <w:p w14:paraId="1E78D6B8" w14:textId="04A36782" w:rsidR="00F818DF" w:rsidRPr="00F81BA5" w:rsidRDefault="00F818DF" w:rsidP="00CA7516">
      <w:pPr>
        <w:spacing w:after="0" w:line="240" w:lineRule="auto"/>
        <w:ind w:firstLine="709"/>
        <w:jc w:val="both"/>
        <w:rPr>
          <w:rFonts w:ascii="Times New Roman" w:hAnsi="Times New Roman" w:cs="Times New Roman"/>
        </w:rPr>
      </w:pPr>
    </w:p>
    <w:p w14:paraId="0BC69642" w14:textId="77777777" w:rsidR="00032FD0" w:rsidRPr="00F81BA5" w:rsidRDefault="00032FD0" w:rsidP="00CA7516">
      <w:pPr>
        <w:spacing w:after="0" w:line="240" w:lineRule="auto"/>
        <w:ind w:firstLine="709"/>
        <w:jc w:val="both"/>
        <w:rPr>
          <w:rFonts w:ascii="Times New Roman" w:hAnsi="Times New Roman" w:cs="Times New Roman"/>
        </w:rPr>
      </w:pPr>
    </w:p>
    <w:p w14:paraId="6415D471" w14:textId="43586547" w:rsidR="00F818DF" w:rsidRPr="00F81BA5" w:rsidRDefault="00F818DF" w:rsidP="00CA7516">
      <w:pPr>
        <w:spacing w:after="0" w:line="240" w:lineRule="auto"/>
        <w:ind w:firstLine="709"/>
        <w:jc w:val="both"/>
        <w:rPr>
          <w:rFonts w:ascii="Times New Roman" w:hAnsi="Times New Roman" w:cs="Times New Roman"/>
        </w:rPr>
      </w:pPr>
    </w:p>
    <w:p w14:paraId="31322E2F" w14:textId="3CF4EDD1" w:rsidR="00F818DF" w:rsidRPr="00F81BA5" w:rsidRDefault="00F818DF" w:rsidP="00CA7516">
      <w:pPr>
        <w:spacing w:after="0" w:line="240" w:lineRule="auto"/>
        <w:ind w:firstLine="709"/>
        <w:jc w:val="both"/>
        <w:rPr>
          <w:rFonts w:ascii="Times New Roman" w:hAnsi="Times New Roman" w:cs="Times New Roman"/>
        </w:rPr>
      </w:pPr>
    </w:p>
    <w:p w14:paraId="1B544DFC" w14:textId="5739B3F3" w:rsidR="00F818DF" w:rsidRPr="00F81BA5" w:rsidRDefault="00F818DF" w:rsidP="00CA7516">
      <w:pPr>
        <w:spacing w:after="0" w:line="240" w:lineRule="auto"/>
        <w:ind w:firstLine="709"/>
        <w:jc w:val="both"/>
        <w:rPr>
          <w:rFonts w:ascii="Times New Roman" w:hAnsi="Times New Roman" w:cs="Times New Roman"/>
        </w:rPr>
      </w:pPr>
    </w:p>
    <w:p w14:paraId="5BB95262" w14:textId="19B0EAD7" w:rsidR="00F818DF" w:rsidRPr="00F81BA5" w:rsidRDefault="00F818DF" w:rsidP="00CA7516">
      <w:pPr>
        <w:spacing w:after="0" w:line="240" w:lineRule="auto"/>
        <w:ind w:firstLine="709"/>
        <w:jc w:val="both"/>
        <w:rPr>
          <w:rFonts w:ascii="Times New Roman" w:hAnsi="Times New Roman" w:cs="Times New Roman"/>
        </w:rPr>
      </w:pPr>
    </w:p>
    <w:p w14:paraId="332DF3CD" w14:textId="04EED412" w:rsidR="006B15A3" w:rsidRPr="00F81BA5" w:rsidRDefault="006B15A3" w:rsidP="00CA7516">
      <w:pPr>
        <w:spacing w:after="0" w:line="240" w:lineRule="auto"/>
        <w:ind w:firstLine="709"/>
        <w:jc w:val="both"/>
        <w:rPr>
          <w:rFonts w:ascii="Times New Roman" w:hAnsi="Times New Roman" w:cs="Times New Roman"/>
        </w:rPr>
      </w:pPr>
    </w:p>
    <w:p w14:paraId="594A6CC9" w14:textId="77777777" w:rsidR="006B15A3" w:rsidRPr="00F81BA5" w:rsidRDefault="006B15A3" w:rsidP="00CA7516">
      <w:pPr>
        <w:spacing w:after="0" w:line="240" w:lineRule="auto"/>
        <w:ind w:firstLine="709"/>
        <w:jc w:val="both"/>
        <w:rPr>
          <w:rFonts w:ascii="Times New Roman" w:hAnsi="Times New Roman" w:cs="Times New Roman"/>
        </w:rPr>
      </w:pPr>
    </w:p>
    <w:p w14:paraId="6B212D65" w14:textId="77777777" w:rsidR="00F818DF" w:rsidRPr="00F81BA5" w:rsidRDefault="00F818DF" w:rsidP="00CA7516">
      <w:pPr>
        <w:spacing w:after="0" w:line="240" w:lineRule="auto"/>
        <w:ind w:firstLine="709"/>
        <w:jc w:val="both"/>
        <w:rPr>
          <w:rFonts w:ascii="Times New Roman" w:hAnsi="Times New Roman" w:cs="Times New Roman"/>
        </w:rPr>
      </w:pPr>
    </w:p>
    <w:p w14:paraId="2DCEA7F6" w14:textId="4454DFAD" w:rsidR="0055495B" w:rsidRPr="00F81BA5" w:rsidRDefault="0055495B" w:rsidP="00CA7516">
      <w:pPr>
        <w:spacing w:after="0" w:line="240" w:lineRule="auto"/>
        <w:ind w:firstLine="709"/>
        <w:jc w:val="both"/>
        <w:rPr>
          <w:rFonts w:ascii="Times New Roman" w:hAnsi="Times New Roman" w:cs="Times New Roman"/>
        </w:rPr>
      </w:pPr>
    </w:p>
    <w:p w14:paraId="7CF419FE" w14:textId="76E5653D" w:rsidR="0055495B" w:rsidRPr="00F81BA5" w:rsidRDefault="0055495B" w:rsidP="00E109D9">
      <w:pPr>
        <w:spacing w:after="0" w:line="240" w:lineRule="auto"/>
        <w:jc w:val="both"/>
        <w:rPr>
          <w:rFonts w:ascii="Times New Roman" w:hAnsi="Times New Roman" w:cs="Times New Roman"/>
        </w:rPr>
      </w:pPr>
    </w:p>
    <w:p w14:paraId="494A3FC1" w14:textId="3B9F637D" w:rsidR="002F1950" w:rsidRPr="00F81BA5" w:rsidRDefault="002F1950" w:rsidP="0096692A">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
          <w:sz w:val="28"/>
          <w:szCs w:val="28"/>
        </w:rPr>
        <w:t xml:space="preserve">3 КОНЦЕПТУАЛЬНО-ТЕОРЕТИЧЕСКАЯ МОДЕЛЬ ФОРМИРОВАНИЯ ЖИЛЫХ КОМПЛЕКСОВ И ЖИЛОЙ СРЕДЫ С </w:t>
      </w:r>
      <w:r w:rsidR="000F0195" w:rsidRPr="00F81BA5">
        <w:rPr>
          <w:rFonts w:ascii="Times New Roman" w:hAnsi="Times New Roman" w:cs="Times New Roman"/>
          <w:b/>
          <w:sz w:val="28"/>
          <w:szCs w:val="28"/>
        </w:rPr>
        <w:t>УЧЁТОМ</w:t>
      </w:r>
      <w:r w:rsidRPr="00F81BA5">
        <w:rPr>
          <w:rFonts w:ascii="Times New Roman" w:hAnsi="Times New Roman" w:cs="Times New Roman"/>
          <w:b/>
          <w:sz w:val="28"/>
          <w:szCs w:val="28"/>
        </w:rPr>
        <w:t xml:space="preserve"> ЭКОЛОГИЧЕСКИХ ТРЕБОВАНИИ</w:t>
      </w:r>
    </w:p>
    <w:p w14:paraId="407CA5CE" w14:textId="77777777" w:rsidR="002F1950" w:rsidRPr="00F81BA5" w:rsidRDefault="002F1950" w:rsidP="0096692A">
      <w:pPr>
        <w:spacing w:after="0" w:line="240" w:lineRule="auto"/>
        <w:ind w:firstLine="709"/>
        <w:jc w:val="both"/>
        <w:rPr>
          <w:rFonts w:ascii="Times New Roman" w:hAnsi="Times New Roman" w:cs="Times New Roman"/>
          <w:b/>
          <w:sz w:val="28"/>
          <w:szCs w:val="28"/>
        </w:rPr>
      </w:pPr>
    </w:p>
    <w:p w14:paraId="08F1AFBF" w14:textId="74CF13AE"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 настоящее время жилые комплексы представляют собой </w:t>
      </w:r>
      <w:r w:rsidR="00F63948" w:rsidRPr="00F81BA5">
        <w:rPr>
          <w:rFonts w:ascii="Times New Roman" w:hAnsi="Times New Roman" w:cs="Times New Roman"/>
          <w:sz w:val="28"/>
          <w:szCs w:val="28"/>
        </w:rPr>
        <w:t>много объёмные</w:t>
      </w:r>
      <w:r w:rsidRPr="00F81BA5">
        <w:rPr>
          <w:rFonts w:ascii="Times New Roman" w:hAnsi="Times New Roman" w:cs="Times New Roman"/>
          <w:sz w:val="28"/>
          <w:szCs w:val="28"/>
        </w:rPr>
        <w:t xml:space="preserve"> сложные </w:t>
      </w:r>
      <w:r w:rsidR="001A7FA7" w:rsidRPr="00F81BA5">
        <w:rPr>
          <w:rFonts w:ascii="Times New Roman" w:hAnsi="Times New Roman" w:cs="Times New Roman"/>
          <w:sz w:val="28"/>
          <w:szCs w:val="28"/>
        </w:rPr>
        <w:t>объёмно</w:t>
      </w:r>
      <w:r w:rsidRPr="00F81BA5">
        <w:rPr>
          <w:rFonts w:ascii="Times New Roman" w:hAnsi="Times New Roman" w:cs="Times New Roman"/>
          <w:sz w:val="28"/>
          <w:szCs w:val="28"/>
        </w:rPr>
        <w:t xml:space="preserve">-пространственные архитектурно-композиционные сооружения, которые являются основной частью городского ландшафта. </w:t>
      </w:r>
    </w:p>
    <w:p w14:paraId="3AEFF90B" w14:textId="425C9443" w:rsidR="002F1950" w:rsidRPr="00F81BA5" w:rsidRDefault="001A7FA7"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Проведённые</w:t>
      </w:r>
      <w:r w:rsidR="002F1950" w:rsidRPr="00F81BA5">
        <w:rPr>
          <w:rFonts w:ascii="Times New Roman" w:hAnsi="Times New Roman" w:cs="Times New Roman"/>
          <w:sz w:val="28"/>
          <w:szCs w:val="28"/>
        </w:rPr>
        <w:t xml:space="preserve"> исследования позволили </w:t>
      </w:r>
      <w:r w:rsidR="000648F6" w:rsidRPr="00F81BA5">
        <w:rPr>
          <w:rFonts w:ascii="Times New Roman" w:hAnsi="Times New Roman" w:cs="Times New Roman"/>
          <w:sz w:val="28"/>
          <w:szCs w:val="28"/>
        </w:rPr>
        <w:t>установить,</w:t>
      </w:r>
      <w:r w:rsidR="002F1950" w:rsidRPr="00F81BA5">
        <w:rPr>
          <w:rFonts w:ascii="Times New Roman" w:hAnsi="Times New Roman" w:cs="Times New Roman"/>
          <w:sz w:val="28"/>
          <w:szCs w:val="28"/>
        </w:rPr>
        <w:t xml:space="preserve"> что </w:t>
      </w:r>
      <w:r w:rsidR="000648F6" w:rsidRPr="00F81BA5">
        <w:rPr>
          <w:rFonts w:ascii="Times New Roman" w:hAnsi="Times New Roman" w:cs="Times New Roman"/>
          <w:sz w:val="28"/>
          <w:szCs w:val="28"/>
        </w:rPr>
        <w:t>особенности стилистических</w:t>
      </w:r>
      <w:r w:rsidR="002F1950" w:rsidRPr="00F81BA5">
        <w:rPr>
          <w:rFonts w:ascii="Times New Roman" w:hAnsi="Times New Roman" w:cs="Times New Roman"/>
          <w:sz w:val="28"/>
          <w:szCs w:val="28"/>
        </w:rPr>
        <w:t xml:space="preserve"> и композиционных подходов к </w:t>
      </w:r>
      <w:r w:rsidRPr="00F81BA5">
        <w:rPr>
          <w:rFonts w:ascii="Times New Roman" w:hAnsi="Times New Roman" w:cs="Times New Roman"/>
          <w:sz w:val="28"/>
          <w:szCs w:val="28"/>
        </w:rPr>
        <w:t>объёмному</w:t>
      </w:r>
      <w:r w:rsidR="002F1950" w:rsidRPr="00F81BA5">
        <w:rPr>
          <w:rFonts w:ascii="Times New Roman" w:hAnsi="Times New Roman" w:cs="Times New Roman"/>
          <w:sz w:val="28"/>
          <w:szCs w:val="28"/>
        </w:rPr>
        <w:t xml:space="preserve"> решению жилых комплексов связаны с их местом в общей структуре городской застройки, которая предъявляет самые различные и даже противоречивые требования: крупный и мелкий масштаб, членения плоскостей и </w:t>
      </w:r>
      <w:r w:rsidRPr="00F81BA5">
        <w:rPr>
          <w:rFonts w:ascii="Times New Roman" w:hAnsi="Times New Roman" w:cs="Times New Roman"/>
          <w:sz w:val="28"/>
          <w:szCs w:val="28"/>
        </w:rPr>
        <w:t>объёмов</w:t>
      </w:r>
      <w:r w:rsidR="002F1950" w:rsidRPr="00F81BA5">
        <w:rPr>
          <w:rFonts w:ascii="Times New Roman" w:hAnsi="Times New Roman" w:cs="Times New Roman"/>
          <w:sz w:val="28"/>
          <w:szCs w:val="28"/>
        </w:rPr>
        <w:t xml:space="preserve"> здания, нейтральность или контрастность фасадных поверхностей и </w:t>
      </w:r>
      <w:r w:rsidR="000648F6" w:rsidRPr="00F81BA5">
        <w:rPr>
          <w:rFonts w:ascii="Times New Roman" w:hAnsi="Times New Roman" w:cs="Times New Roman"/>
          <w:sz w:val="28"/>
          <w:szCs w:val="28"/>
        </w:rPr>
        <w:t>т.п.</w:t>
      </w:r>
      <w:r w:rsidR="000648F6" w:rsidRPr="00F81BA5">
        <w:rPr>
          <w:rFonts w:ascii="Times New Roman" w:eastAsia="Calibri" w:hAnsi="Times New Roman" w:cs="Times New Roman"/>
          <w:bCs/>
          <w:sz w:val="28"/>
          <w:szCs w:val="28"/>
          <w:lang w:eastAsia="ru-RU" w:bidi="ru-RU"/>
        </w:rPr>
        <w:t xml:space="preserve"> [101]</w:t>
      </w:r>
      <w:r w:rsidR="002F1950" w:rsidRPr="00F81BA5">
        <w:rPr>
          <w:rFonts w:ascii="Times New Roman" w:hAnsi="Times New Roman" w:cs="Times New Roman"/>
          <w:sz w:val="28"/>
          <w:szCs w:val="28"/>
        </w:rPr>
        <w:t xml:space="preserve">. Этими качествами определяется и главное эстетическое требование к внешнему облику, </w:t>
      </w:r>
      <w:r w:rsidRPr="00F81BA5">
        <w:rPr>
          <w:rFonts w:ascii="Times New Roman" w:hAnsi="Times New Roman" w:cs="Times New Roman"/>
          <w:sz w:val="28"/>
          <w:szCs w:val="28"/>
        </w:rPr>
        <w:t>объёмно</w:t>
      </w:r>
      <w:r w:rsidR="002F1950" w:rsidRPr="00F81BA5">
        <w:rPr>
          <w:rFonts w:ascii="Times New Roman" w:hAnsi="Times New Roman" w:cs="Times New Roman"/>
          <w:sz w:val="28"/>
          <w:szCs w:val="28"/>
        </w:rPr>
        <w:t>-планировочным и конструктивным решениям жилых комплексов. Вместе с тем, ансамбль жилого комплекса т.е. группы жилых комплексов в целом, должны иметь художественное единство облика и колорита, а также композиционную взаимосвязь в существующей сложившейся застройке</w:t>
      </w:r>
      <w:r w:rsidR="000E3D65" w:rsidRPr="00F81BA5">
        <w:rPr>
          <w:rFonts w:ascii="Times New Roman" w:hAnsi="Times New Roman" w:cs="Times New Roman"/>
          <w:sz w:val="28"/>
          <w:szCs w:val="28"/>
        </w:rPr>
        <w:t xml:space="preserve"> [76]</w:t>
      </w:r>
      <w:r w:rsidR="002F1950" w:rsidRPr="00F81BA5">
        <w:rPr>
          <w:rFonts w:ascii="Times New Roman" w:hAnsi="Times New Roman" w:cs="Times New Roman"/>
          <w:sz w:val="28"/>
          <w:szCs w:val="28"/>
        </w:rPr>
        <w:t xml:space="preserve">. </w:t>
      </w:r>
    </w:p>
    <w:p w14:paraId="2331FFDA" w14:textId="2ACF66AF" w:rsidR="002F1950" w:rsidRPr="00F81BA5" w:rsidRDefault="00C368F3"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Выявлено</w:t>
      </w:r>
      <w:r w:rsidR="002F1950" w:rsidRPr="00F81BA5">
        <w:rPr>
          <w:rFonts w:ascii="Times New Roman" w:hAnsi="Times New Roman" w:cs="Times New Roman"/>
          <w:sz w:val="28"/>
          <w:szCs w:val="28"/>
        </w:rPr>
        <w:t xml:space="preserve">, что в современном архитектурно-композиционном решении многоэтажных жилых комплексов активно применяются </w:t>
      </w:r>
      <w:r w:rsidR="001A7FA7" w:rsidRPr="00F81BA5">
        <w:rPr>
          <w:rFonts w:ascii="Times New Roman" w:hAnsi="Times New Roman" w:cs="Times New Roman"/>
          <w:sz w:val="28"/>
          <w:szCs w:val="28"/>
        </w:rPr>
        <w:t>объёмно</w:t>
      </w:r>
      <w:r w:rsidR="002F1950" w:rsidRPr="00F81BA5">
        <w:rPr>
          <w:rFonts w:ascii="Times New Roman" w:hAnsi="Times New Roman" w:cs="Times New Roman"/>
          <w:sz w:val="28"/>
          <w:szCs w:val="28"/>
        </w:rPr>
        <w:t>-пространс</w:t>
      </w:r>
      <w:r w:rsidR="00E82413" w:rsidRPr="00F81BA5">
        <w:rPr>
          <w:rFonts w:ascii="Times New Roman" w:hAnsi="Times New Roman" w:cs="Times New Roman"/>
          <w:sz w:val="28"/>
          <w:szCs w:val="28"/>
        </w:rPr>
        <w:t xml:space="preserve">твенные </w:t>
      </w:r>
      <w:r w:rsidR="001A7FA7" w:rsidRPr="00F81BA5">
        <w:rPr>
          <w:rFonts w:ascii="Times New Roman" w:hAnsi="Times New Roman" w:cs="Times New Roman"/>
          <w:sz w:val="28"/>
          <w:szCs w:val="28"/>
        </w:rPr>
        <w:t>приёмы</w:t>
      </w:r>
      <w:r w:rsidR="00E82413" w:rsidRPr="00F81BA5">
        <w:rPr>
          <w:rFonts w:ascii="Times New Roman" w:hAnsi="Times New Roman" w:cs="Times New Roman"/>
          <w:sz w:val="28"/>
          <w:szCs w:val="28"/>
        </w:rPr>
        <w:t xml:space="preserve"> такие как – «сти</w:t>
      </w:r>
      <w:r w:rsidR="002F1950" w:rsidRPr="00F81BA5">
        <w:rPr>
          <w:rFonts w:ascii="Times New Roman" w:hAnsi="Times New Roman" w:cs="Times New Roman"/>
          <w:sz w:val="28"/>
          <w:szCs w:val="28"/>
        </w:rPr>
        <w:t>лобатное» решение первого этажа, открытые, полузакрытые террасы, эркеры, ритм выступающих элементов. Все это обогащает стилистическую выразительность архитектуры жилого комплекса и является главным средством архитектурной пластики фасадов.</w:t>
      </w:r>
    </w:p>
    <w:p w14:paraId="50311467" w14:textId="0B9CA048" w:rsidR="002F1950" w:rsidRPr="00F81BA5" w:rsidRDefault="002F1950" w:rsidP="002F1950">
      <w:pPr>
        <w:spacing w:after="0" w:line="240" w:lineRule="auto"/>
        <w:ind w:firstLine="709"/>
        <w:jc w:val="both"/>
        <w:rPr>
          <w:rFonts w:ascii="Times New Roman" w:eastAsia="Times New Roman" w:hAnsi="Times New Roman" w:cs="Times New Roman"/>
          <w:sz w:val="28"/>
          <w:szCs w:val="28"/>
          <w:lang w:eastAsia="ru-RU"/>
        </w:rPr>
      </w:pPr>
      <w:r w:rsidRPr="00F81BA5">
        <w:rPr>
          <w:rFonts w:ascii="Times New Roman" w:hAnsi="Times New Roman" w:cs="Times New Roman"/>
          <w:sz w:val="28"/>
          <w:szCs w:val="28"/>
        </w:rPr>
        <w:t xml:space="preserve">Одним из актуальных архитектурных решений жилых комплексов, в наше время, является применение платформы-стилобата наземного или полуподземного. Такие многоуровневые платформы решают целый ряд функциональных задач, прежде всего это разделение общественных и жилых уровней, а также изоляция жилых дворовых рекреаций. Как правило, на стилобате размещается несколько высотных </w:t>
      </w:r>
      <w:r w:rsidR="00C368F3" w:rsidRPr="00F81BA5">
        <w:rPr>
          <w:rFonts w:ascii="Times New Roman" w:hAnsi="Times New Roman" w:cs="Times New Roman"/>
          <w:sz w:val="28"/>
          <w:szCs w:val="28"/>
        </w:rPr>
        <w:t>одно подъездных</w:t>
      </w:r>
      <w:r w:rsidRPr="00F81BA5">
        <w:rPr>
          <w:rFonts w:ascii="Times New Roman" w:hAnsi="Times New Roman" w:cs="Times New Roman"/>
          <w:sz w:val="28"/>
          <w:szCs w:val="28"/>
        </w:rPr>
        <w:t xml:space="preserve"> блоков, которые создают полноценный архитектурный ансамбль, </w:t>
      </w:r>
      <w:r w:rsidR="00C368F3" w:rsidRPr="00F81BA5">
        <w:rPr>
          <w:rFonts w:ascii="Times New Roman" w:hAnsi="Times New Roman" w:cs="Times New Roman"/>
          <w:sz w:val="28"/>
          <w:szCs w:val="28"/>
        </w:rPr>
        <w:t>со масштабный</w:t>
      </w:r>
      <w:r w:rsidRPr="00F81BA5">
        <w:rPr>
          <w:rFonts w:ascii="Times New Roman" w:hAnsi="Times New Roman" w:cs="Times New Roman"/>
          <w:sz w:val="28"/>
          <w:szCs w:val="28"/>
        </w:rPr>
        <w:t xml:space="preserve"> городской среде</w:t>
      </w:r>
      <w:r w:rsidR="000E3D65" w:rsidRPr="00F81BA5">
        <w:rPr>
          <w:rFonts w:ascii="Times New Roman" w:hAnsi="Times New Roman" w:cs="Times New Roman"/>
          <w:sz w:val="28"/>
          <w:szCs w:val="28"/>
        </w:rPr>
        <w:t xml:space="preserve"> [60]</w:t>
      </w:r>
      <w:r w:rsidRPr="00F81BA5">
        <w:rPr>
          <w:rFonts w:ascii="Times New Roman" w:hAnsi="Times New Roman" w:cs="Times New Roman"/>
          <w:sz w:val="28"/>
          <w:szCs w:val="28"/>
        </w:rPr>
        <w:t>. Также широкое распространение получили жилые комплексы с террасами на разных уровнях. Создатели и инвесторы жилых комплексов стремятся рациональным образом использовать все закрытые и открытые пространства. Сюда входит эксплуатация кровли дома, устройство всевозможных террас на различных высотах и нишах. В настоящее время формируются дома нового типа, которые получили название «экодом»</w:t>
      </w:r>
      <w:r w:rsidR="001A5EB5"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r w:rsidR="001A5EB5" w:rsidRPr="00F81BA5">
        <w:rPr>
          <w:rFonts w:ascii="Times New Roman" w:hAnsi="Times New Roman" w:cs="Times New Roman"/>
          <w:sz w:val="28"/>
          <w:szCs w:val="28"/>
        </w:rPr>
        <w:t xml:space="preserve">и </w:t>
      </w:r>
      <w:r w:rsidRPr="00F81BA5">
        <w:rPr>
          <w:rFonts w:ascii="Times New Roman" w:hAnsi="Times New Roman" w:cs="Times New Roman"/>
          <w:sz w:val="28"/>
          <w:szCs w:val="28"/>
        </w:rPr>
        <w:t xml:space="preserve">которые имеют все основания стать ведущим типом городского жилья эпохи </w:t>
      </w:r>
      <w:bookmarkStart w:id="31" w:name="_Hlk165547172"/>
      <w:r w:rsidRPr="00F81BA5">
        <w:rPr>
          <w:rFonts w:ascii="Times New Roman" w:hAnsi="Times New Roman" w:cs="Times New Roman"/>
          <w:sz w:val="28"/>
          <w:szCs w:val="28"/>
        </w:rPr>
        <w:t>деглобализации</w:t>
      </w:r>
      <w:bookmarkEnd w:id="31"/>
      <w:r w:rsidRPr="00F81BA5">
        <w:rPr>
          <w:rFonts w:ascii="Times New Roman" w:hAnsi="Times New Roman" w:cs="Times New Roman"/>
          <w:sz w:val="28"/>
          <w:szCs w:val="28"/>
        </w:rPr>
        <w:t>.</w:t>
      </w:r>
      <w:r w:rsidRPr="00F81BA5">
        <w:rPr>
          <w:rFonts w:ascii="Times New Roman" w:eastAsia="Times New Roman" w:hAnsi="Times New Roman" w:cs="Times New Roman"/>
          <w:sz w:val="28"/>
          <w:szCs w:val="28"/>
          <w:lang w:eastAsia="ru-RU"/>
        </w:rPr>
        <w:t xml:space="preserve"> В рамках понятия «экодом» различают ряд отдельных «подвидов» жилых комплексов в зависимости от акцента внимания к факторам сохранения ресурсов или сохранения окружающей среды. Но главной характеристикой таких комплексов </w:t>
      </w:r>
      <w:r w:rsidR="005F4404" w:rsidRPr="00F81BA5">
        <w:rPr>
          <w:rFonts w:ascii="Times New Roman" w:eastAsia="Times New Roman" w:hAnsi="Times New Roman" w:cs="Times New Roman"/>
          <w:sz w:val="28"/>
          <w:szCs w:val="28"/>
          <w:lang w:eastAsia="ru-RU"/>
        </w:rPr>
        <w:t>является</w:t>
      </w:r>
      <w:r w:rsidRPr="00F81BA5">
        <w:rPr>
          <w:rFonts w:ascii="Times New Roman" w:eastAsia="Times New Roman" w:hAnsi="Times New Roman" w:cs="Times New Roman"/>
          <w:sz w:val="28"/>
          <w:szCs w:val="28"/>
          <w:lang w:eastAsia="ru-RU"/>
        </w:rPr>
        <w:t xml:space="preserve"> их </w:t>
      </w:r>
      <w:r w:rsidR="005F4404" w:rsidRPr="00F81BA5">
        <w:rPr>
          <w:rFonts w:ascii="Times New Roman" w:eastAsia="Times New Roman" w:hAnsi="Times New Roman" w:cs="Times New Roman"/>
          <w:sz w:val="28"/>
          <w:szCs w:val="28"/>
          <w:lang w:eastAsia="ru-RU"/>
        </w:rPr>
        <w:t>степень энергоэффективности</w:t>
      </w:r>
      <w:r w:rsidRPr="00F81BA5">
        <w:rPr>
          <w:rFonts w:ascii="Times New Roman" w:eastAsia="Times New Roman" w:hAnsi="Times New Roman" w:cs="Times New Roman"/>
          <w:sz w:val="28"/>
          <w:szCs w:val="28"/>
          <w:lang w:eastAsia="ru-RU"/>
        </w:rPr>
        <w:t xml:space="preserve">. Успешные проекты энергоэффективных жилых комплексов являются хорошей основой для конструирования экологических домов. </w:t>
      </w:r>
    </w:p>
    <w:p w14:paraId="05E894D4" w14:textId="77777777" w:rsidR="002F1950" w:rsidRPr="00F81BA5" w:rsidRDefault="002F1950" w:rsidP="002F1950">
      <w:pPr>
        <w:spacing w:after="0" w:line="240" w:lineRule="auto"/>
        <w:rPr>
          <w:rFonts w:ascii="Times New Roman" w:eastAsia="Times New Roman" w:hAnsi="Times New Roman" w:cs="Times New Roman"/>
          <w:sz w:val="28"/>
          <w:szCs w:val="28"/>
          <w:lang w:eastAsia="ru-RU"/>
        </w:rPr>
      </w:pPr>
    </w:p>
    <w:p w14:paraId="46A24196" w14:textId="70D19D2E" w:rsidR="002F1950" w:rsidRPr="00F81BA5" w:rsidRDefault="002F1950" w:rsidP="002F1950">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
          <w:sz w:val="28"/>
          <w:szCs w:val="28"/>
        </w:rPr>
        <w:t>3.1 Перспективные направления формирования жилых комплексов с учётом современных экологических требований</w:t>
      </w:r>
    </w:p>
    <w:p w14:paraId="59BAF6A6" w14:textId="77777777" w:rsidR="002F1950" w:rsidRPr="00F81BA5" w:rsidRDefault="002F1950" w:rsidP="002F1950">
      <w:pPr>
        <w:spacing w:after="0" w:line="240" w:lineRule="auto"/>
        <w:ind w:firstLine="709"/>
        <w:jc w:val="both"/>
        <w:rPr>
          <w:rFonts w:ascii="Times New Roman" w:hAnsi="Times New Roman" w:cs="Times New Roman"/>
          <w:sz w:val="28"/>
          <w:szCs w:val="28"/>
        </w:rPr>
      </w:pPr>
    </w:p>
    <w:p w14:paraId="7495325E" w14:textId="17CBBB19"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Рассмотрение архитектуры как деятельности по преобразованию природной и созданию </w:t>
      </w:r>
      <w:r w:rsidR="005B27B0" w:rsidRPr="00F81BA5">
        <w:rPr>
          <w:rFonts w:ascii="Times New Roman" w:hAnsi="Times New Roman" w:cs="Times New Roman"/>
          <w:sz w:val="28"/>
          <w:szCs w:val="28"/>
        </w:rPr>
        <w:t>архитектурной</w:t>
      </w:r>
      <w:r w:rsidRPr="00F81BA5">
        <w:rPr>
          <w:rFonts w:ascii="Times New Roman" w:hAnsi="Times New Roman" w:cs="Times New Roman"/>
          <w:sz w:val="28"/>
          <w:szCs w:val="28"/>
        </w:rPr>
        <w:t xml:space="preserve"> среды, предопределяет необходимость изменения эффективности архитектуры с помощью средовых и де</w:t>
      </w:r>
      <w:r w:rsidR="00E82413" w:rsidRPr="00F81BA5">
        <w:rPr>
          <w:rFonts w:ascii="Times New Roman" w:hAnsi="Times New Roman" w:cs="Times New Roman"/>
          <w:sz w:val="28"/>
          <w:szCs w:val="28"/>
        </w:rPr>
        <w:t>я</w:t>
      </w:r>
      <w:r w:rsidRPr="00F81BA5">
        <w:rPr>
          <w:rFonts w:ascii="Times New Roman" w:hAnsi="Times New Roman" w:cs="Times New Roman"/>
          <w:sz w:val="28"/>
          <w:szCs w:val="28"/>
        </w:rPr>
        <w:t xml:space="preserve">тельностных критериев. В большинстве </w:t>
      </w:r>
      <w:r w:rsidR="001A7FA7" w:rsidRPr="00F81BA5">
        <w:rPr>
          <w:rFonts w:ascii="Times New Roman" w:hAnsi="Times New Roman" w:cs="Times New Roman"/>
          <w:sz w:val="28"/>
          <w:szCs w:val="28"/>
        </w:rPr>
        <w:t>своём</w:t>
      </w:r>
      <w:r w:rsidRPr="00F81BA5">
        <w:rPr>
          <w:rFonts w:ascii="Times New Roman" w:hAnsi="Times New Roman" w:cs="Times New Roman"/>
          <w:sz w:val="28"/>
          <w:szCs w:val="28"/>
        </w:rPr>
        <w:t xml:space="preserve"> критерии могут служить инструментом изменение эффективности и среды, и деятельности (некоторые в силу своей специфичности предложенных только к среде или только в деятельности). Тоже самое относится к ограничениям эффективности архитектуры. </w:t>
      </w:r>
    </w:p>
    <w:p w14:paraId="1ABA27DA" w14:textId="42660BD9"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Предполагается, что </w:t>
      </w:r>
      <w:r w:rsidR="005B27B0" w:rsidRPr="00F81BA5">
        <w:rPr>
          <w:rFonts w:ascii="Times New Roman" w:hAnsi="Times New Roman" w:cs="Times New Roman"/>
          <w:sz w:val="28"/>
          <w:szCs w:val="28"/>
        </w:rPr>
        <w:t>архитектурная</w:t>
      </w:r>
      <w:r w:rsidRPr="00F81BA5">
        <w:rPr>
          <w:rFonts w:ascii="Times New Roman" w:hAnsi="Times New Roman" w:cs="Times New Roman"/>
          <w:sz w:val="28"/>
          <w:szCs w:val="28"/>
        </w:rPr>
        <w:t xml:space="preserve"> среда как некая система отличается от естественной (природной) по </w:t>
      </w:r>
      <w:r w:rsidR="001A7FA7" w:rsidRPr="00F81BA5">
        <w:rPr>
          <w:rFonts w:ascii="Times New Roman" w:hAnsi="Times New Roman" w:cs="Times New Roman"/>
          <w:sz w:val="28"/>
          <w:szCs w:val="28"/>
        </w:rPr>
        <w:t>четырём</w:t>
      </w:r>
      <w:r w:rsidRPr="00F81BA5">
        <w:rPr>
          <w:rFonts w:ascii="Times New Roman" w:hAnsi="Times New Roman" w:cs="Times New Roman"/>
          <w:sz w:val="28"/>
          <w:szCs w:val="28"/>
        </w:rPr>
        <w:t xml:space="preserve"> признакам, к которым относятся: </w:t>
      </w:r>
    </w:p>
    <w:p w14:paraId="729798A7"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целенаправленность, т.е. создана человеком для достижения цели или выполнения определённых функций; </w:t>
      </w:r>
    </w:p>
    <w:p w14:paraId="3CC8434B" w14:textId="65F0997F"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пограничность, в том смысле, что имитируют естественное, но в ней отсутствует механизм внутренней связи </w:t>
      </w:r>
      <w:r w:rsidR="00C368F3" w:rsidRPr="00F81BA5">
        <w:rPr>
          <w:rFonts w:ascii="Times New Roman" w:hAnsi="Times New Roman" w:cs="Times New Roman"/>
          <w:sz w:val="28"/>
          <w:szCs w:val="28"/>
        </w:rPr>
        <w:t>и присутствуют</w:t>
      </w:r>
      <w:r w:rsidRPr="00F81BA5">
        <w:rPr>
          <w:rFonts w:ascii="Times New Roman" w:hAnsi="Times New Roman" w:cs="Times New Roman"/>
          <w:sz w:val="28"/>
          <w:szCs w:val="28"/>
        </w:rPr>
        <w:t xml:space="preserve"> физические границы; </w:t>
      </w:r>
    </w:p>
    <w:p w14:paraId="69CA5B33" w14:textId="7307F424"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адаптивность до той степени который характеризуется терминами функция и цель, е</w:t>
      </w:r>
      <w:r w:rsidR="001A7FA7" w:rsidRPr="00F81BA5">
        <w:rPr>
          <w:rFonts w:ascii="Times New Roman" w:hAnsi="Times New Roman" w:cs="Times New Roman"/>
          <w:sz w:val="28"/>
          <w:szCs w:val="28"/>
        </w:rPr>
        <w:t>ё</w:t>
      </w:r>
      <w:r w:rsidRPr="00F81BA5">
        <w:rPr>
          <w:rFonts w:ascii="Times New Roman" w:hAnsi="Times New Roman" w:cs="Times New Roman"/>
          <w:sz w:val="28"/>
          <w:szCs w:val="28"/>
        </w:rPr>
        <w:t xml:space="preserve"> поведение предсказуемо и </w:t>
      </w:r>
      <w:bookmarkStart w:id="32" w:name="_Hlk165547197"/>
      <w:r w:rsidR="006840D8" w:rsidRPr="00F81BA5">
        <w:rPr>
          <w:rFonts w:ascii="Times New Roman" w:hAnsi="Times New Roman" w:cs="Times New Roman"/>
          <w:sz w:val="28"/>
          <w:szCs w:val="28"/>
        </w:rPr>
        <w:t>гомеостатически</w:t>
      </w:r>
      <w:bookmarkEnd w:id="32"/>
      <w:r w:rsidRPr="00F81BA5">
        <w:rPr>
          <w:rFonts w:ascii="Times New Roman" w:hAnsi="Times New Roman" w:cs="Times New Roman"/>
          <w:sz w:val="28"/>
          <w:szCs w:val="28"/>
        </w:rPr>
        <w:t xml:space="preserve"> регулируемое, </w:t>
      </w:r>
    </w:p>
    <w:p w14:paraId="1319B442" w14:textId="77777777" w:rsidR="002F1950" w:rsidRPr="00F81BA5" w:rsidRDefault="002F1950" w:rsidP="002F1950">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она является следствием деятельности проектировщика, заинтересованного в том, чтобы рационально спроектированная система отвечала интересам общества, и находилось в состоянии взаимодействия. </w:t>
      </w:r>
    </w:p>
    <w:p w14:paraId="5C24FDB3"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Системное представление об архитектурной деятельности предполагает наличие общесистемных деятельностных показателей (показатели деятельности), которые возможно использовать для характеристики самого процесса деятельности.</w:t>
      </w:r>
    </w:p>
    <w:p w14:paraId="12259EF0" w14:textId="26526A18"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Для формирования общесистемных показателей архитектурной среды с позиции экологических факторов предлагается выделить следующие </w:t>
      </w:r>
      <w:r w:rsidR="001A5EB5" w:rsidRPr="00F81BA5">
        <w:rPr>
          <w:rFonts w:ascii="Times New Roman" w:hAnsi="Times New Roman" w:cs="Times New Roman"/>
          <w:sz w:val="28"/>
          <w:szCs w:val="28"/>
        </w:rPr>
        <w:t>качественные характеристики</w:t>
      </w:r>
      <w:r w:rsidR="00D3186B" w:rsidRPr="00F81BA5">
        <w:rPr>
          <w:rFonts w:ascii="Times New Roman" w:hAnsi="Times New Roman" w:cs="Times New Roman"/>
          <w:sz w:val="28"/>
          <w:szCs w:val="28"/>
        </w:rPr>
        <w:t xml:space="preserve"> </w:t>
      </w:r>
      <w:r w:rsidR="00C70E7B" w:rsidRPr="00F81BA5">
        <w:rPr>
          <w:rFonts w:ascii="Times New Roman" w:hAnsi="Times New Roman" w:cs="Times New Roman"/>
          <w:sz w:val="28"/>
          <w:szCs w:val="28"/>
        </w:rPr>
        <w:t xml:space="preserve">в соответствии с рисунком </w:t>
      </w:r>
      <w:r w:rsidR="00D3186B" w:rsidRPr="00F81BA5">
        <w:rPr>
          <w:rFonts w:ascii="Times New Roman" w:hAnsi="Times New Roman" w:cs="Times New Roman"/>
          <w:sz w:val="28"/>
          <w:szCs w:val="28"/>
        </w:rPr>
        <w:t>В.1</w:t>
      </w:r>
      <w:r w:rsidRPr="00F81BA5">
        <w:rPr>
          <w:rFonts w:ascii="Times New Roman" w:hAnsi="Times New Roman" w:cs="Times New Roman"/>
          <w:sz w:val="28"/>
          <w:szCs w:val="28"/>
        </w:rPr>
        <w:t>:</w:t>
      </w:r>
    </w:p>
    <w:p w14:paraId="484F07AC" w14:textId="0387AA1E" w:rsidR="002F1950" w:rsidRPr="00F81BA5" w:rsidRDefault="002F1950" w:rsidP="008A0A9C">
      <w:pPr>
        <w:pStyle w:val="a6"/>
        <w:numPr>
          <w:ilvl w:val="0"/>
          <w:numId w:val="12"/>
        </w:numPr>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Масштаб преобразования среды. Масштаб позволяет отражать не только пространственные пределы, но и другие параметры перемен– глубина, интенсивность, целостность и т. д. </w:t>
      </w:r>
    </w:p>
    <w:p w14:paraId="1AE62AF4" w14:textId="77777777" w:rsidR="002F1950" w:rsidRPr="00F81BA5" w:rsidRDefault="002F1950" w:rsidP="008A0A9C">
      <w:pPr>
        <w:pStyle w:val="a6"/>
        <w:numPr>
          <w:ilvl w:val="0"/>
          <w:numId w:val="12"/>
        </w:numPr>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Темпы преобразования. Темп возрастания технико-экономических, демографических, ресурсных, средовых и других изменений. Данные измерения являются обычным предметом обсуждения в прогностических изысканиях. Изменение этих темпов, смещение сроков имеет немалое практическое значение.</w:t>
      </w:r>
    </w:p>
    <w:p w14:paraId="0B0A8179" w14:textId="77777777" w:rsidR="002F1950" w:rsidRPr="00F81BA5" w:rsidRDefault="002F1950" w:rsidP="008A0A9C">
      <w:pPr>
        <w:pStyle w:val="a6"/>
        <w:numPr>
          <w:ilvl w:val="0"/>
          <w:numId w:val="12"/>
        </w:numPr>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Единица преобразования. Изменения в архитектурной среде и в самой архитектурный деятельности – парадигмы, концепции, стили, отдельные сооружения, единицы расселения, регионы, системы расселение и т. д. </w:t>
      </w:r>
    </w:p>
    <w:p w14:paraId="2D15C697" w14:textId="77777777" w:rsidR="002F1950" w:rsidRPr="00F81BA5" w:rsidRDefault="002F1950" w:rsidP="002F1950">
      <w:pPr>
        <w:pStyle w:val="a6"/>
        <w:numPr>
          <w:ilvl w:val="0"/>
          <w:numId w:val="12"/>
        </w:numPr>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Индикаторы (показатели) преобразования. Показателем служит любая констатация любого изменения: движение народонаселения, изменение продолжительности жизни и демографической структуры, рост городского населения, объем капиталовложения, достижение специфических архитектурных параметров и т. д. Выбор конкретной системы индикаторов зависит от задачи исследования. </w:t>
      </w:r>
    </w:p>
    <w:p w14:paraId="37705B35" w14:textId="77777777" w:rsidR="002F1950" w:rsidRPr="00F81BA5" w:rsidRDefault="002F1950" w:rsidP="002F1950">
      <w:pPr>
        <w:pStyle w:val="a6"/>
        <w:numPr>
          <w:ilvl w:val="0"/>
          <w:numId w:val="12"/>
        </w:numPr>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Критерии изменения характеризуют процессы, определяющие развитие архитектурный деятельности как таковой и архитектурной среды, как результата деятельности (консерватизм – модернизация, традиции – новаторство, самоуправление – внешние воздействия, специализация, экологизация, вовлеченность, отчуждение и т. д.). </w:t>
      </w:r>
    </w:p>
    <w:p w14:paraId="6C67DD9D" w14:textId="77777777" w:rsidR="002F1950" w:rsidRPr="00F81BA5" w:rsidRDefault="002F1950" w:rsidP="002F1950">
      <w:pPr>
        <w:pStyle w:val="a6"/>
        <w:numPr>
          <w:ilvl w:val="0"/>
          <w:numId w:val="12"/>
        </w:numPr>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Уровни преобразования. Архитектурная деятельность может затрагивать целостные системы: общество, государство и отдельные подсистемы внутри этих систем. </w:t>
      </w:r>
    </w:p>
    <w:p w14:paraId="67ADB64F" w14:textId="77777777" w:rsidR="002F1950" w:rsidRPr="00F81BA5" w:rsidRDefault="002F1950" w:rsidP="002F1950">
      <w:pPr>
        <w:pStyle w:val="a6"/>
        <w:numPr>
          <w:ilvl w:val="0"/>
          <w:numId w:val="12"/>
        </w:numPr>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Факторы, причины, движущие силы. Анализ социально экологических процессов и их отображение в архитектурный деятельности позволяет остановиться на некоторых основных, универсальных характеристиках движущих сил изменения. </w:t>
      </w:r>
    </w:p>
    <w:p w14:paraId="0E37F2A8" w14:textId="77777777"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Помимо самого общего деления факторов на материальные (физические) и духовные (идеальные), природные и антропогенные, необходимые для исследования выделяются следующие подразделения факторов: </w:t>
      </w:r>
    </w:p>
    <w:p w14:paraId="1364D779" w14:textId="366864FC"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по признаку времени и интенсивности действия: постоянные – временные</w:t>
      </w:r>
      <w:r w:rsidR="008A0A9C">
        <w:rPr>
          <w:rFonts w:ascii="Times New Roman" w:hAnsi="Times New Roman" w:cs="Times New Roman"/>
          <w:sz w:val="28"/>
          <w:szCs w:val="28"/>
        </w:rPr>
        <w:t>,</w:t>
      </w:r>
      <w:r w:rsidRPr="00F81BA5">
        <w:rPr>
          <w:rFonts w:ascii="Times New Roman" w:hAnsi="Times New Roman" w:cs="Times New Roman"/>
          <w:sz w:val="28"/>
          <w:szCs w:val="28"/>
        </w:rPr>
        <w:t xml:space="preserve"> устойчивые – нестабильные</w:t>
      </w:r>
      <w:r w:rsidR="008A0A9C">
        <w:rPr>
          <w:rFonts w:ascii="Times New Roman" w:hAnsi="Times New Roman" w:cs="Times New Roman"/>
          <w:sz w:val="28"/>
          <w:szCs w:val="28"/>
        </w:rPr>
        <w:t>,</w:t>
      </w:r>
      <w:r w:rsidRPr="00F81BA5">
        <w:rPr>
          <w:rFonts w:ascii="Times New Roman" w:hAnsi="Times New Roman" w:cs="Times New Roman"/>
          <w:sz w:val="28"/>
          <w:szCs w:val="28"/>
        </w:rPr>
        <w:t xml:space="preserve"> долговременные– кратковременные</w:t>
      </w:r>
      <w:r w:rsidR="008A0A9C">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1EAAF887" w14:textId="64E7DC86"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по масштабам действия: общие – частные, комбинированные – единичные</w:t>
      </w:r>
      <w:r w:rsidR="008A0A9C">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200D1608" w14:textId="1631F0B1"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по системно-структурным признакам воздействия: закономерные – случайные</w:t>
      </w:r>
      <w:r w:rsidR="008A0A9C">
        <w:rPr>
          <w:rFonts w:ascii="Times New Roman" w:hAnsi="Times New Roman" w:cs="Times New Roman"/>
          <w:sz w:val="28"/>
          <w:szCs w:val="28"/>
        </w:rPr>
        <w:t>,</w:t>
      </w:r>
      <w:r w:rsidRPr="00F81BA5">
        <w:rPr>
          <w:rFonts w:ascii="Times New Roman" w:hAnsi="Times New Roman" w:cs="Times New Roman"/>
          <w:sz w:val="28"/>
          <w:szCs w:val="28"/>
        </w:rPr>
        <w:t xml:space="preserve"> антропогенные – экзогенные</w:t>
      </w:r>
      <w:r w:rsidR="008A0A9C">
        <w:rPr>
          <w:rFonts w:ascii="Times New Roman" w:hAnsi="Times New Roman" w:cs="Times New Roman"/>
          <w:sz w:val="28"/>
          <w:szCs w:val="28"/>
        </w:rPr>
        <w:t>,</w:t>
      </w:r>
      <w:r w:rsidRPr="00F81BA5">
        <w:rPr>
          <w:rFonts w:ascii="Times New Roman" w:hAnsi="Times New Roman" w:cs="Times New Roman"/>
          <w:sz w:val="28"/>
          <w:szCs w:val="28"/>
        </w:rPr>
        <w:t xml:space="preserve"> стабилизирующие – динамичные (с разными знаками)</w:t>
      </w:r>
      <w:r w:rsidR="008A0A9C">
        <w:rPr>
          <w:rFonts w:ascii="Times New Roman" w:hAnsi="Times New Roman" w:cs="Times New Roman"/>
          <w:sz w:val="28"/>
          <w:szCs w:val="28"/>
        </w:rPr>
        <w:t>,</w:t>
      </w:r>
      <w:r w:rsidRPr="00F81BA5">
        <w:rPr>
          <w:rFonts w:ascii="Times New Roman" w:hAnsi="Times New Roman" w:cs="Times New Roman"/>
          <w:sz w:val="28"/>
          <w:szCs w:val="28"/>
        </w:rPr>
        <w:t xml:space="preserve"> организующие – дезорганизующие</w:t>
      </w:r>
      <w:r w:rsidR="008A0A9C">
        <w:rPr>
          <w:rFonts w:ascii="Times New Roman" w:hAnsi="Times New Roman" w:cs="Times New Roman"/>
          <w:sz w:val="28"/>
          <w:szCs w:val="28"/>
        </w:rPr>
        <w:t>,</w:t>
      </w:r>
      <w:r w:rsidRPr="00F81BA5">
        <w:rPr>
          <w:rFonts w:ascii="Times New Roman" w:hAnsi="Times New Roman" w:cs="Times New Roman"/>
          <w:sz w:val="28"/>
          <w:szCs w:val="28"/>
        </w:rPr>
        <w:t xml:space="preserve"> усложняющие – упрощающие; зависимые – независимые</w:t>
      </w:r>
      <w:r w:rsidR="008A0A9C">
        <w:rPr>
          <w:rFonts w:ascii="Times New Roman" w:hAnsi="Times New Roman" w:cs="Times New Roman"/>
          <w:sz w:val="28"/>
          <w:szCs w:val="28"/>
        </w:rPr>
        <w:t>,</w:t>
      </w:r>
      <w:r w:rsidRPr="00F81BA5">
        <w:rPr>
          <w:rFonts w:ascii="Times New Roman" w:hAnsi="Times New Roman" w:cs="Times New Roman"/>
          <w:sz w:val="28"/>
          <w:szCs w:val="28"/>
        </w:rPr>
        <w:t xml:space="preserve"> прямые – обратные</w:t>
      </w:r>
      <w:r w:rsidR="008A0A9C">
        <w:rPr>
          <w:rFonts w:ascii="Times New Roman" w:hAnsi="Times New Roman" w:cs="Times New Roman"/>
          <w:sz w:val="28"/>
          <w:szCs w:val="28"/>
        </w:rPr>
        <w:t>,</w:t>
      </w:r>
      <w:r w:rsidRPr="00F81BA5">
        <w:rPr>
          <w:rFonts w:ascii="Times New Roman" w:hAnsi="Times New Roman" w:cs="Times New Roman"/>
          <w:sz w:val="28"/>
          <w:szCs w:val="28"/>
        </w:rPr>
        <w:t xml:space="preserve"> планируемые – стихийные и т.д.</w:t>
      </w:r>
      <w:r w:rsidR="008A0A9C">
        <w:rPr>
          <w:rFonts w:ascii="Times New Roman" w:hAnsi="Times New Roman" w:cs="Times New Roman"/>
          <w:sz w:val="28"/>
          <w:szCs w:val="28"/>
        </w:rPr>
        <w:t>;</w:t>
      </w:r>
    </w:p>
    <w:p w14:paraId="3112F338" w14:textId="1510F14D"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по типу изменения: революционизирующие – эволюционные</w:t>
      </w:r>
      <w:r w:rsidR="008A0A9C">
        <w:rPr>
          <w:rFonts w:ascii="Times New Roman" w:hAnsi="Times New Roman" w:cs="Times New Roman"/>
          <w:sz w:val="28"/>
          <w:szCs w:val="28"/>
        </w:rPr>
        <w:t>;</w:t>
      </w:r>
    </w:p>
    <w:p w14:paraId="3F097BAB" w14:textId="22599FFD"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-по содержанию: социальные, культурные, научно-технические, экономические, идеологические, экологические </w:t>
      </w:r>
      <w:r w:rsidR="006840D8" w:rsidRPr="00F81BA5">
        <w:rPr>
          <w:rFonts w:ascii="Times New Roman" w:hAnsi="Times New Roman" w:cs="Times New Roman"/>
          <w:sz w:val="28"/>
          <w:szCs w:val="28"/>
        </w:rPr>
        <w:t>и др.</w:t>
      </w:r>
    </w:p>
    <w:p w14:paraId="69DA1E2B" w14:textId="77777777"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Все предлагаемые факторы позволяют достаточно информативно определить критерии экологической эффективности архитектурной деятельности, конечным результатом которой является формирование комфортной среды, которая определяет здоровье человека.</w:t>
      </w:r>
    </w:p>
    <w:p w14:paraId="6FC449A9" w14:textId="77777777"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Комфортная архитектурная среда, обеспечивает нормальную жизнедеятельность человека, соответственно эффективна та архитектурная деятельность, которая обеспечивает формирование такой среды. </w:t>
      </w:r>
    </w:p>
    <w:p w14:paraId="584AC3C4" w14:textId="574510C1"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Предложенные индикаторы необходимы, но недостаточны; следует подчеркнуть, что предмет экологии шире оптимизации биологической жизнедеятельности человека и должен учитывать и функционирование социальных и производственных структур. При этом интегральный показатель здоровья необходим для разработки системы критериев оценки взаимодействия человека с окружающей средой, то есть качественных показателей экологии. В этом утверждении наряду с фиксацией важности интегрального показателя здоровья человека, обращает на себя внимание признание его недостаточности и необходимости формирования целой системы экологических </w:t>
      </w:r>
      <w:r w:rsidR="000C23AF" w:rsidRPr="00F81BA5">
        <w:rPr>
          <w:rFonts w:ascii="Times New Roman" w:hAnsi="Times New Roman" w:cs="Times New Roman"/>
          <w:sz w:val="28"/>
          <w:szCs w:val="28"/>
        </w:rPr>
        <w:t>показателей</w:t>
      </w:r>
      <w:r w:rsidR="000C23AF" w:rsidRPr="00F81BA5">
        <w:rPr>
          <w:rFonts w:ascii="Times New Roman" w:eastAsia="Calibri" w:hAnsi="Times New Roman" w:cs="Times New Roman"/>
          <w:bCs/>
          <w:sz w:val="28"/>
          <w:szCs w:val="28"/>
          <w:lang w:eastAsia="ru-RU" w:bidi="ru-RU"/>
        </w:rPr>
        <w:t xml:space="preserve"> [</w:t>
      </w:r>
      <w:r w:rsidR="000648F6" w:rsidRPr="00F81BA5">
        <w:rPr>
          <w:rFonts w:ascii="Times New Roman" w:eastAsia="Calibri" w:hAnsi="Times New Roman" w:cs="Times New Roman"/>
          <w:bCs/>
          <w:sz w:val="28"/>
          <w:szCs w:val="28"/>
          <w:lang w:eastAsia="ru-RU" w:bidi="ru-RU"/>
        </w:rPr>
        <w:t>101]</w:t>
      </w:r>
      <w:r w:rsidRPr="00F81BA5">
        <w:rPr>
          <w:rFonts w:ascii="Times New Roman" w:hAnsi="Times New Roman" w:cs="Times New Roman"/>
          <w:sz w:val="28"/>
          <w:szCs w:val="28"/>
        </w:rPr>
        <w:t>.</w:t>
      </w:r>
    </w:p>
    <w:p w14:paraId="47451B48" w14:textId="77777777"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Необходимо отметить, что непосредственному изложению концепции критериев эффективности, предшествует выделение нескольких предварительных задач, связанных с организацией архитектурной среды, к основным из которых относятся: </w:t>
      </w:r>
    </w:p>
    <w:p w14:paraId="41347445" w14:textId="42D52925"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архитектурные задачи среды определяются социальными целями общества, </w:t>
      </w:r>
      <w:r w:rsidR="00C368F3" w:rsidRPr="00F81BA5">
        <w:rPr>
          <w:rFonts w:ascii="Times New Roman" w:hAnsi="Times New Roman" w:cs="Times New Roman"/>
          <w:sz w:val="28"/>
          <w:szCs w:val="28"/>
        </w:rPr>
        <w:t>и, следовательно</w:t>
      </w:r>
      <w:r w:rsidRPr="00F81BA5">
        <w:rPr>
          <w:rFonts w:ascii="Times New Roman" w:hAnsi="Times New Roman" w:cs="Times New Roman"/>
          <w:sz w:val="28"/>
          <w:szCs w:val="28"/>
        </w:rPr>
        <w:t xml:space="preserve">, формируются вне архитектуры; </w:t>
      </w:r>
    </w:p>
    <w:p w14:paraId="145D501D" w14:textId="77777777"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архитектурная деятельность предлагает те или иные пути достижения поставленных целей, которые разрабатываются всей системой архитектурных теорий, с привлечением смежных знаний иных областей;</w:t>
      </w:r>
    </w:p>
    <w:p w14:paraId="5AD7223B" w14:textId="77777777"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понятие эффективности в меньшей мере применимо к архитектурным целям, в большей – к путям достижения этих целей; </w:t>
      </w:r>
    </w:p>
    <w:p w14:paraId="0A490608" w14:textId="77777777"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критерии эффективности архитектурный деятельности и среды так же, как и цели, находятся «вне архитектуры»; эффективность оценивается совокупностью социальных, экономических, технологических, экологических, идеологических, эстетических и других критериев, характеризующих различные аспекты архитектурной деятельности и архитектурной среды как продукта этой деятельности; </w:t>
      </w:r>
    </w:p>
    <w:p w14:paraId="2E791728"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Соответственно в идеале следует стремиться к формированию системы критериев, что даст возможность целостного, всестороннего и комплексного рассмотрения понятий эффективности архитектуры и достаточно строгого (в ряде случаев количественного) измерения различных её сторон, форм и видов эффективности с точки зрения экологии. </w:t>
      </w:r>
    </w:p>
    <w:p w14:paraId="767A207C"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Трактовка архитектуры как сложной системы позволяет пользоваться общими системными критериями, основные из которых приведены ниже. </w:t>
      </w:r>
    </w:p>
    <w:p w14:paraId="463D35C6" w14:textId="77777777"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Критерий эффективности. Разработка системы критериев социально-экономической эффективности архитектуры.</w:t>
      </w:r>
    </w:p>
    <w:p w14:paraId="3544C92B"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Системные критерии. Целостность (интеграция, дифференциация), структурность, иерархичность, сводимость, согласованность, организованность, развитие. Данный критерий основан на анализе наиболее общих ресурсов архитектурный деятельности и фундаментальных составляющих природной и архитектурной среды – пространства, времени, вещества, энергии, информации. </w:t>
      </w:r>
    </w:p>
    <w:p w14:paraId="2AE6411A"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Физические критерии: временной, пространственный, вещественно-энергетический, информационный.</w:t>
      </w:r>
    </w:p>
    <w:p w14:paraId="5E5C4B0D" w14:textId="563E3AC6"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Критерии, отнесённые </w:t>
      </w:r>
      <w:r w:rsidR="003252CE" w:rsidRPr="00F81BA5">
        <w:rPr>
          <w:rFonts w:ascii="Times New Roman" w:hAnsi="Times New Roman" w:cs="Times New Roman"/>
          <w:sz w:val="28"/>
          <w:szCs w:val="28"/>
        </w:rPr>
        <w:t xml:space="preserve">к </w:t>
      </w:r>
      <w:r w:rsidRPr="00F81BA5">
        <w:rPr>
          <w:rFonts w:ascii="Times New Roman" w:hAnsi="Times New Roman" w:cs="Times New Roman"/>
          <w:sz w:val="28"/>
          <w:szCs w:val="28"/>
        </w:rPr>
        <w:t xml:space="preserve">группе экологических, в большинстве своим отражает не только экологические, но </w:t>
      </w:r>
      <w:r w:rsidR="003252CE" w:rsidRPr="00F81BA5">
        <w:rPr>
          <w:rFonts w:ascii="Times New Roman" w:hAnsi="Times New Roman" w:cs="Times New Roman"/>
          <w:sz w:val="28"/>
          <w:szCs w:val="28"/>
        </w:rPr>
        <w:t xml:space="preserve">и </w:t>
      </w:r>
      <w:r w:rsidRPr="00F81BA5">
        <w:rPr>
          <w:rFonts w:ascii="Times New Roman" w:hAnsi="Times New Roman" w:cs="Times New Roman"/>
          <w:sz w:val="28"/>
          <w:szCs w:val="28"/>
        </w:rPr>
        <w:t>инсоляционные, медицинские, демократически</w:t>
      </w:r>
      <w:r w:rsidR="003252CE" w:rsidRPr="00F81BA5">
        <w:rPr>
          <w:rFonts w:ascii="Times New Roman" w:hAnsi="Times New Roman" w:cs="Times New Roman"/>
          <w:sz w:val="28"/>
          <w:szCs w:val="28"/>
        </w:rPr>
        <w:t>е</w:t>
      </w:r>
      <w:r w:rsidRPr="00F81BA5">
        <w:rPr>
          <w:rFonts w:ascii="Times New Roman" w:hAnsi="Times New Roman" w:cs="Times New Roman"/>
          <w:sz w:val="28"/>
          <w:szCs w:val="28"/>
        </w:rPr>
        <w:t>, экономически</w:t>
      </w:r>
      <w:r w:rsidR="003252CE" w:rsidRPr="00F81BA5">
        <w:rPr>
          <w:rFonts w:ascii="Times New Roman" w:hAnsi="Times New Roman" w:cs="Times New Roman"/>
          <w:sz w:val="28"/>
          <w:szCs w:val="28"/>
        </w:rPr>
        <w:t>е</w:t>
      </w:r>
      <w:r w:rsidRPr="00F81BA5">
        <w:rPr>
          <w:rFonts w:ascii="Times New Roman" w:hAnsi="Times New Roman" w:cs="Times New Roman"/>
          <w:sz w:val="28"/>
          <w:szCs w:val="28"/>
        </w:rPr>
        <w:t xml:space="preserve"> и другие параметры эффективности. Таким образом подсистема экологических критериев имеет фундаментальный характер и может служить основой определения эффективности архитектуры.</w:t>
      </w:r>
    </w:p>
    <w:p w14:paraId="15B80BF0" w14:textId="2060E94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Группа экологических критериев условно подразделена на две подгруппы – </w:t>
      </w:r>
      <w:bookmarkStart w:id="33" w:name="_Hlk165547225"/>
      <w:r w:rsidRPr="00F81BA5">
        <w:rPr>
          <w:rFonts w:ascii="Times New Roman" w:hAnsi="Times New Roman" w:cs="Times New Roman"/>
          <w:sz w:val="28"/>
          <w:szCs w:val="28"/>
        </w:rPr>
        <w:t>антропоэкологическую</w:t>
      </w:r>
      <w:bookmarkEnd w:id="33"/>
      <w:r w:rsidRPr="00F81BA5">
        <w:rPr>
          <w:rFonts w:ascii="Times New Roman" w:hAnsi="Times New Roman" w:cs="Times New Roman"/>
          <w:sz w:val="28"/>
          <w:szCs w:val="28"/>
        </w:rPr>
        <w:t xml:space="preserve">, охватывающую совокупность критериев, характеризующих эффективность по индивидуальным, и популяционным параметрам здоровья населения, и эколого-средовую, основанные на характеристиках среды. </w:t>
      </w:r>
    </w:p>
    <w:p w14:paraId="50AEC456"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 основе экологического подхода выделены два фундаментальных направления развития. Первое направление занимается стратегией сохранения и целостности экосистем биосферы, второе направление развивает методы сохранения и защиты здоровья людей и роста их благосостояния.  В сущности</w:t>
      </w:r>
    </w:p>
    <w:p w14:paraId="5BAF0263" w14:textId="5A4454B8" w:rsidR="002F1950" w:rsidRPr="00F81BA5" w:rsidRDefault="002F1950" w:rsidP="002F1950">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 xml:space="preserve">экологические исследования оперируют к социальным условиям, структуре общества, индустрии, системе транспорта и техники, воздействуя одновременно на природную среду и окружающую </w:t>
      </w:r>
      <w:r w:rsidR="000C23AF" w:rsidRPr="00F81BA5">
        <w:rPr>
          <w:rFonts w:ascii="Times New Roman" w:hAnsi="Times New Roman" w:cs="Times New Roman"/>
          <w:sz w:val="28"/>
          <w:szCs w:val="28"/>
        </w:rPr>
        <w:t>природу</w:t>
      </w:r>
      <w:r w:rsidR="000C23AF" w:rsidRPr="00F81BA5">
        <w:rPr>
          <w:rFonts w:ascii="Times New Roman" w:eastAsia="Calibri" w:hAnsi="Times New Roman" w:cs="Times New Roman"/>
          <w:bCs/>
          <w:sz w:val="28"/>
          <w:szCs w:val="28"/>
          <w:lang w:eastAsia="ru-RU" w:bidi="ru-RU"/>
        </w:rPr>
        <w:t xml:space="preserve"> [</w:t>
      </w:r>
      <w:r w:rsidR="000648F6" w:rsidRPr="00F81BA5">
        <w:rPr>
          <w:rFonts w:ascii="Times New Roman" w:eastAsia="Calibri" w:hAnsi="Times New Roman" w:cs="Times New Roman"/>
          <w:bCs/>
          <w:sz w:val="28"/>
          <w:szCs w:val="28"/>
          <w:lang w:eastAsia="ru-RU" w:bidi="ru-RU"/>
        </w:rPr>
        <w:t>101]</w:t>
      </w:r>
      <w:r w:rsidRPr="00F81BA5">
        <w:rPr>
          <w:rFonts w:ascii="Times New Roman" w:hAnsi="Times New Roman" w:cs="Times New Roman"/>
          <w:sz w:val="28"/>
          <w:szCs w:val="28"/>
        </w:rPr>
        <w:t xml:space="preserve">. </w:t>
      </w:r>
    </w:p>
    <w:p w14:paraId="63FB866D" w14:textId="7FE91969"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Известно, что человечество, своей деятельностью деформирует биосферу и являясь сам е</w:t>
      </w:r>
      <w:r w:rsidR="000F0195" w:rsidRPr="00F81BA5">
        <w:rPr>
          <w:rFonts w:ascii="Times New Roman" w:hAnsi="Times New Roman" w:cs="Times New Roman"/>
          <w:sz w:val="28"/>
          <w:szCs w:val="28"/>
        </w:rPr>
        <w:t>ё</w:t>
      </w:r>
      <w:r w:rsidRPr="00F81BA5">
        <w:rPr>
          <w:rFonts w:ascii="Times New Roman" w:hAnsi="Times New Roman" w:cs="Times New Roman"/>
          <w:sz w:val="28"/>
          <w:szCs w:val="28"/>
        </w:rPr>
        <w:t xml:space="preserve"> частью ощущает эти последствия на себе. Изменения в окружающей среде человека, в наше время, очень стремительн</w:t>
      </w:r>
      <w:r w:rsidR="000A75B3" w:rsidRPr="00F81BA5">
        <w:rPr>
          <w:rFonts w:ascii="Times New Roman" w:hAnsi="Times New Roman" w:cs="Times New Roman"/>
          <w:sz w:val="28"/>
          <w:szCs w:val="28"/>
        </w:rPr>
        <w:t>ы</w:t>
      </w:r>
      <w:r w:rsidRPr="00F81BA5">
        <w:rPr>
          <w:rFonts w:ascii="Times New Roman" w:hAnsi="Times New Roman" w:cs="Times New Roman"/>
          <w:sz w:val="28"/>
          <w:szCs w:val="28"/>
        </w:rPr>
        <w:t xml:space="preserve"> и это активно влияет на эволюцию человека как социального существа. Это приводит к </w:t>
      </w:r>
      <w:r w:rsidR="001A7FA7" w:rsidRPr="00F81BA5">
        <w:rPr>
          <w:rFonts w:ascii="Times New Roman" w:hAnsi="Times New Roman" w:cs="Times New Roman"/>
          <w:sz w:val="28"/>
          <w:szCs w:val="28"/>
        </w:rPr>
        <w:t>серьёзным</w:t>
      </w:r>
      <w:r w:rsidRPr="00F81BA5">
        <w:rPr>
          <w:rFonts w:ascii="Times New Roman" w:hAnsi="Times New Roman" w:cs="Times New Roman"/>
          <w:sz w:val="28"/>
          <w:szCs w:val="28"/>
        </w:rPr>
        <w:t xml:space="preserve"> нарушениям жизнедеятельности, поэтому неправильно противопоставлять экологические подходы проблеме охраны окружающей среды. Поскольку природа выступает не только как среда жизни человека и источник сырьевых и рекреационных ресурсов, но и как индикатор, сигнализирующий о </w:t>
      </w:r>
      <w:r w:rsidR="006840D8" w:rsidRPr="00F81BA5">
        <w:rPr>
          <w:rFonts w:ascii="Times New Roman" w:hAnsi="Times New Roman" w:cs="Times New Roman"/>
          <w:sz w:val="28"/>
          <w:szCs w:val="28"/>
        </w:rPr>
        <w:t>нарушениях биосферы, от которой</w:t>
      </w:r>
      <w:r w:rsidRPr="00F81BA5">
        <w:rPr>
          <w:rFonts w:ascii="Times New Roman" w:hAnsi="Times New Roman" w:cs="Times New Roman"/>
          <w:sz w:val="28"/>
          <w:szCs w:val="28"/>
        </w:rPr>
        <w:t xml:space="preserve"> в целом зависит благополучие и здоровье человеческого общества и здоровье отдельного представителя человеческого рода, как отдельного подвида биогенеза. Забота о биосфере это, одновременно и забота о человеке, о его среде обитания. Биологических и психологических условиях жизни.</w:t>
      </w:r>
    </w:p>
    <w:p w14:paraId="4360E41B" w14:textId="38CA4495"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Считая главной экологической целью архитектурной деятельности формирование экологически полноценной среды с условиями, необходимыми и достаточными для обеспечения нормальной жизнедеятельности общества, высоких показателей здоровья и благополучия демографической ситуации (с учётом значений, сделанных выше), была определена социально-экологическ</w:t>
      </w:r>
      <w:r w:rsidR="000A75B3" w:rsidRPr="00F81BA5">
        <w:rPr>
          <w:rFonts w:ascii="Times New Roman" w:hAnsi="Times New Roman" w:cs="Times New Roman"/>
          <w:sz w:val="28"/>
          <w:szCs w:val="28"/>
        </w:rPr>
        <w:t>ая</w:t>
      </w:r>
      <w:r w:rsidRPr="00F81BA5">
        <w:rPr>
          <w:rFonts w:ascii="Times New Roman" w:hAnsi="Times New Roman" w:cs="Times New Roman"/>
          <w:sz w:val="28"/>
          <w:szCs w:val="28"/>
        </w:rPr>
        <w:t xml:space="preserve"> эффективность архитектуры как степень достижений этой цели.</w:t>
      </w:r>
    </w:p>
    <w:p w14:paraId="771BB7D9" w14:textId="15C3E0C4"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 данном </w:t>
      </w:r>
      <w:r w:rsidR="00C368F3" w:rsidRPr="00F81BA5">
        <w:rPr>
          <w:rFonts w:ascii="Times New Roman" w:hAnsi="Times New Roman" w:cs="Times New Roman"/>
          <w:sz w:val="28"/>
          <w:szCs w:val="28"/>
        </w:rPr>
        <w:t>случае понятие</w:t>
      </w:r>
      <w:r w:rsidRPr="00F81BA5">
        <w:rPr>
          <w:rFonts w:ascii="Times New Roman" w:hAnsi="Times New Roman" w:cs="Times New Roman"/>
          <w:sz w:val="28"/>
          <w:szCs w:val="28"/>
        </w:rPr>
        <w:t xml:space="preserve"> социальной эффективности включает и другие аспекты- экономические, технологические, организационные, политические, идеологические, эстетические и т.д., они занимают положение, безусловно, </w:t>
      </w:r>
      <w:r w:rsidR="001A7FA7" w:rsidRPr="00F81BA5">
        <w:rPr>
          <w:rFonts w:ascii="Times New Roman" w:hAnsi="Times New Roman" w:cs="Times New Roman"/>
          <w:sz w:val="28"/>
          <w:szCs w:val="28"/>
        </w:rPr>
        <w:t>подчинённое</w:t>
      </w:r>
      <w:r w:rsidRPr="00F81BA5">
        <w:rPr>
          <w:rFonts w:ascii="Times New Roman" w:hAnsi="Times New Roman" w:cs="Times New Roman"/>
          <w:sz w:val="28"/>
          <w:szCs w:val="28"/>
        </w:rPr>
        <w:t xml:space="preserve"> по отношению к экологической эффективности, существенно связанной с основными целями </w:t>
      </w:r>
      <w:r w:rsidR="000C23AF" w:rsidRPr="00F81BA5">
        <w:rPr>
          <w:rFonts w:ascii="Times New Roman" w:hAnsi="Times New Roman" w:cs="Times New Roman"/>
          <w:sz w:val="28"/>
          <w:szCs w:val="28"/>
        </w:rPr>
        <w:t>архитектуры</w:t>
      </w:r>
      <w:r w:rsidR="000C23AF" w:rsidRPr="00F81BA5">
        <w:rPr>
          <w:rFonts w:ascii="Times New Roman" w:eastAsia="Calibri" w:hAnsi="Times New Roman" w:cs="Times New Roman"/>
          <w:bCs/>
          <w:sz w:val="28"/>
          <w:szCs w:val="28"/>
          <w:lang w:eastAsia="ru-RU" w:bidi="ru-RU"/>
        </w:rPr>
        <w:t xml:space="preserve"> [</w:t>
      </w:r>
      <w:r w:rsidR="000648F6" w:rsidRPr="00F81BA5">
        <w:rPr>
          <w:rFonts w:ascii="Times New Roman" w:eastAsia="Calibri" w:hAnsi="Times New Roman" w:cs="Times New Roman"/>
          <w:bCs/>
          <w:sz w:val="28"/>
          <w:szCs w:val="28"/>
          <w:lang w:eastAsia="ru-RU" w:bidi="ru-RU"/>
        </w:rPr>
        <w:t>103]</w:t>
      </w:r>
      <w:r w:rsidRPr="00F81BA5">
        <w:rPr>
          <w:rFonts w:ascii="Times New Roman" w:hAnsi="Times New Roman" w:cs="Times New Roman"/>
          <w:sz w:val="28"/>
          <w:szCs w:val="28"/>
        </w:rPr>
        <w:t xml:space="preserve">. </w:t>
      </w:r>
    </w:p>
    <w:p w14:paraId="7D68EA14"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Более того, осуществление абсолютного большинства социальных целей архитектуры в полной мере в принципе возможно только при условии решения основных и базовых экологических целей.</w:t>
      </w:r>
    </w:p>
    <w:p w14:paraId="3CE8F0FC" w14:textId="016C786D" w:rsidR="002F1950" w:rsidRPr="00F81BA5" w:rsidRDefault="002F1950" w:rsidP="002F1950">
      <w:pPr>
        <w:spacing w:after="0" w:line="240" w:lineRule="auto"/>
        <w:ind w:firstLine="709"/>
        <w:jc w:val="both"/>
        <w:rPr>
          <w:rFonts w:ascii="Times New Roman" w:hAnsi="Times New Roman" w:cs="Times New Roman"/>
          <w:sz w:val="28"/>
          <w:szCs w:val="28"/>
        </w:rPr>
      </w:pPr>
    </w:p>
    <w:p w14:paraId="39549FCD" w14:textId="583BB8E9" w:rsidR="002F1950" w:rsidRPr="00F81BA5" w:rsidRDefault="002F1950" w:rsidP="002F1950">
      <w:pPr>
        <w:spacing w:after="0" w:line="240" w:lineRule="auto"/>
        <w:ind w:firstLine="709"/>
        <w:jc w:val="both"/>
        <w:rPr>
          <w:rFonts w:ascii="Times New Roman" w:hAnsi="Times New Roman" w:cs="Times New Roman"/>
          <w:sz w:val="28"/>
          <w:szCs w:val="28"/>
        </w:rPr>
      </w:pPr>
    </w:p>
    <w:p w14:paraId="0631A807" w14:textId="38CDC276" w:rsidR="002F1950" w:rsidRPr="00F81BA5" w:rsidRDefault="002F1950" w:rsidP="002F1950">
      <w:pPr>
        <w:spacing w:after="0" w:line="240" w:lineRule="auto"/>
        <w:ind w:firstLine="709"/>
        <w:jc w:val="both"/>
        <w:rPr>
          <w:rFonts w:ascii="Times New Roman" w:hAnsi="Times New Roman" w:cs="Times New Roman"/>
          <w:sz w:val="28"/>
          <w:szCs w:val="28"/>
        </w:rPr>
      </w:pPr>
    </w:p>
    <w:p w14:paraId="48AA0507" w14:textId="77777777" w:rsidR="002F1950" w:rsidRPr="00F81BA5" w:rsidRDefault="002F1950" w:rsidP="002F1950">
      <w:pPr>
        <w:spacing w:after="0" w:line="240" w:lineRule="auto"/>
        <w:ind w:firstLine="709"/>
        <w:jc w:val="both"/>
        <w:rPr>
          <w:rFonts w:ascii="Times New Roman" w:hAnsi="Times New Roman" w:cs="Times New Roman"/>
          <w:sz w:val="28"/>
          <w:szCs w:val="28"/>
        </w:rPr>
      </w:pPr>
    </w:p>
    <w:p w14:paraId="4F71C6CB" w14:textId="0C6E6191" w:rsidR="002F1950" w:rsidRPr="00F81BA5" w:rsidRDefault="002F1950" w:rsidP="002F1950">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
          <w:sz w:val="28"/>
          <w:szCs w:val="28"/>
        </w:rPr>
        <w:t xml:space="preserve">3.2 Концептуально-теоретическая модель формирования жилых комплексов с </w:t>
      </w:r>
      <w:r w:rsidR="001A7FA7" w:rsidRPr="00F81BA5">
        <w:rPr>
          <w:rFonts w:ascii="Times New Roman" w:hAnsi="Times New Roman" w:cs="Times New Roman"/>
          <w:b/>
          <w:sz w:val="28"/>
          <w:szCs w:val="28"/>
        </w:rPr>
        <w:t>учётом</w:t>
      </w:r>
      <w:r w:rsidRPr="00F81BA5">
        <w:rPr>
          <w:rFonts w:ascii="Times New Roman" w:hAnsi="Times New Roman" w:cs="Times New Roman"/>
          <w:b/>
          <w:sz w:val="28"/>
          <w:szCs w:val="28"/>
        </w:rPr>
        <w:t xml:space="preserve"> экологических требований</w:t>
      </w:r>
    </w:p>
    <w:p w14:paraId="5AE42C04" w14:textId="77777777" w:rsidR="002F1950" w:rsidRPr="00F81BA5" w:rsidRDefault="002F1950" w:rsidP="002F1950">
      <w:pPr>
        <w:spacing w:after="0" w:line="240" w:lineRule="auto"/>
        <w:ind w:firstLine="709"/>
        <w:jc w:val="both"/>
        <w:rPr>
          <w:rFonts w:ascii="Times New Roman" w:hAnsi="Times New Roman" w:cs="Times New Roman"/>
          <w:sz w:val="28"/>
          <w:szCs w:val="28"/>
        </w:rPr>
      </w:pPr>
    </w:p>
    <w:p w14:paraId="4DE669F7" w14:textId="71FD2F17" w:rsidR="000A75B3" w:rsidRPr="00F81BA5" w:rsidRDefault="000A75B3" w:rsidP="002F1950">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Cs/>
          <w:sz w:val="28"/>
          <w:szCs w:val="28"/>
        </w:rPr>
        <w:t xml:space="preserve">Общий подход к использованию экологических факторов при формировании жилых комплексов затруднителен, необходимо использовать индивидуальный подход в каждом конкретном случае. В связи с этим предложена концептуально-теоретическая модель формирования жилых комплексов с </w:t>
      </w:r>
      <w:r w:rsidR="001A7FA7" w:rsidRPr="00F81BA5">
        <w:rPr>
          <w:rFonts w:ascii="Times New Roman" w:hAnsi="Times New Roman" w:cs="Times New Roman"/>
          <w:bCs/>
          <w:sz w:val="28"/>
          <w:szCs w:val="28"/>
        </w:rPr>
        <w:t>учётом</w:t>
      </w:r>
      <w:r w:rsidRPr="00F81BA5">
        <w:rPr>
          <w:rFonts w:ascii="Times New Roman" w:hAnsi="Times New Roman" w:cs="Times New Roman"/>
          <w:bCs/>
          <w:sz w:val="28"/>
          <w:szCs w:val="28"/>
        </w:rPr>
        <w:t xml:space="preserve"> экологических требований.</w:t>
      </w:r>
      <w:r w:rsidRPr="00F81BA5">
        <w:rPr>
          <w:rFonts w:ascii="Times New Roman" w:hAnsi="Times New Roman" w:cs="Times New Roman"/>
          <w:b/>
          <w:sz w:val="28"/>
          <w:szCs w:val="28"/>
        </w:rPr>
        <w:t xml:space="preserve"> </w:t>
      </w:r>
    </w:p>
    <w:p w14:paraId="2475C90D" w14:textId="1090DEF5" w:rsidR="002F1950" w:rsidRPr="00F81BA5" w:rsidRDefault="002F1950" w:rsidP="002F1950">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Концептуальная модель</w:t>
      </w:r>
      <w:r w:rsidR="000A75B3" w:rsidRPr="00F81BA5">
        <w:rPr>
          <w:rFonts w:ascii="Times New Roman" w:hAnsi="Times New Roman" w:cs="Times New Roman"/>
          <w:bCs/>
          <w:sz w:val="28"/>
          <w:szCs w:val="28"/>
        </w:rPr>
        <w:t xml:space="preserve"> – это, программа или перспектива, которая </w:t>
      </w:r>
      <w:r w:rsidR="001A7FA7" w:rsidRPr="00F81BA5">
        <w:rPr>
          <w:rFonts w:ascii="Times New Roman" w:hAnsi="Times New Roman" w:cs="Times New Roman"/>
          <w:bCs/>
          <w:sz w:val="28"/>
          <w:szCs w:val="28"/>
        </w:rPr>
        <w:t>даёт</w:t>
      </w:r>
      <w:r w:rsidR="000A75B3" w:rsidRPr="00F81BA5">
        <w:rPr>
          <w:rFonts w:ascii="Times New Roman" w:hAnsi="Times New Roman" w:cs="Times New Roman"/>
          <w:bCs/>
          <w:sz w:val="28"/>
          <w:szCs w:val="28"/>
        </w:rPr>
        <w:t xml:space="preserve"> возможность определить наиболее подходящий путь в каждом конкретном случае и является основой для формирования развития объектов, в данном случае жилого комплекса. </w:t>
      </w:r>
    </w:p>
    <w:p w14:paraId="55AECDE4" w14:textId="3C920BC8" w:rsidR="002F1950" w:rsidRPr="00F81BA5" w:rsidRDefault="002F1950" w:rsidP="000A75B3">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Основной задачей </w:t>
      </w:r>
      <w:r w:rsidR="000A75B3" w:rsidRPr="00F81BA5">
        <w:rPr>
          <w:rFonts w:ascii="Times New Roman" w:hAnsi="Times New Roman" w:cs="Times New Roman"/>
          <w:bCs/>
          <w:sz w:val="28"/>
          <w:szCs w:val="28"/>
        </w:rPr>
        <w:t xml:space="preserve">концептуальной модели - разработка модели формирования оптимального жилого комплекса с целью обеспечения социального и экономического эффекта. Это может быть достигнуто за </w:t>
      </w:r>
      <w:r w:rsidR="001A7FA7" w:rsidRPr="00F81BA5">
        <w:rPr>
          <w:rFonts w:ascii="Times New Roman" w:hAnsi="Times New Roman" w:cs="Times New Roman"/>
          <w:bCs/>
          <w:sz w:val="28"/>
          <w:szCs w:val="28"/>
        </w:rPr>
        <w:t>счёт</w:t>
      </w:r>
      <w:r w:rsidR="000A75B3" w:rsidRPr="00F81BA5">
        <w:rPr>
          <w:rFonts w:ascii="Times New Roman" w:hAnsi="Times New Roman" w:cs="Times New Roman"/>
          <w:bCs/>
          <w:sz w:val="28"/>
          <w:szCs w:val="28"/>
        </w:rPr>
        <w:t xml:space="preserve"> улучшения экологических условий, улучшения микроклимата среды, повышение социальной эффективности, интенсификации интеграционных связей.</w:t>
      </w:r>
    </w:p>
    <w:p w14:paraId="7301758F" w14:textId="6CDE58F9" w:rsidR="000A75B3" w:rsidRPr="00F81BA5" w:rsidRDefault="000A75B3" w:rsidP="000A75B3">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При этом учитываются факторы: - </w:t>
      </w:r>
      <w:r w:rsidR="00332851" w:rsidRPr="00F81BA5">
        <w:rPr>
          <w:rFonts w:ascii="Times New Roman" w:hAnsi="Times New Roman" w:cs="Times New Roman"/>
          <w:bCs/>
          <w:sz w:val="28"/>
          <w:szCs w:val="28"/>
        </w:rPr>
        <w:t>факторы,</w:t>
      </w:r>
      <w:r w:rsidRPr="00F81BA5">
        <w:rPr>
          <w:rFonts w:ascii="Times New Roman" w:hAnsi="Times New Roman" w:cs="Times New Roman"/>
          <w:bCs/>
          <w:sz w:val="28"/>
          <w:szCs w:val="28"/>
        </w:rPr>
        <w:t xml:space="preserve"> формирующие внутреннее пространство жилого здания: формирующие внешнее пространство жилого здания; конструктивные; энергоэффективности. Это позволяет </w:t>
      </w:r>
      <w:r w:rsidRPr="00F81BA5">
        <w:rPr>
          <w:rFonts w:ascii="Times New Roman" w:hAnsi="Times New Roman" w:cs="Times New Roman"/>
          <w:sz w:val="28"/>
          <w:szCs w:val="28"/>
        </w:rPr>
        <w:t xml:space="preserve">определить вектор развития жилых комплексов с </w:t>
      </w:r>
      <w:r w:rsidR="001A7FA7"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экологических требований, а также увязать </w:t>
      </w:r>
      <w:r w:rsidR="00E51E44" w:rsidRPr="00F81BA5">
        <w:rPr>
          <w:rFonts w:ascii="Times New Roman" w:hAnsi="Times New Roman" w:cs="Times New Roman"/>
          <w:sz w:val="28"/>
          <w:szCs w:val="28"/>
        </w:rPr>
        <w:t>обще экологические</w:t>
      </w:r>
      <w:r w:rsidRPr="00F81BA5">
        <w:rPr>
          <w:rFonts w:ascii="Times New Roman" w:hAnsi="Times New Roman" w:cs="Times New Roman"/>
          <w:sz w:val="28"/>
          <w:szCs w:val="28"/>
        </w:rPr>
        <w:t xml:space="preserve"> закономерности с природно-территориальными особенностями региона.</w:t>
      </w:r>
    </w:p>
    <w:p w14:paraId="3A835DE0" w14:textId="6C3354D4" w:rsidR="000A75B3" w:rsidRPr="00F81BA5" w:rsidRDefault="000A75B3" w:rsidP="000A75B3">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Таким образом, структура концептуально-теоретической модели формирования жилых комплексов, используя вышеперечисленные факторы как инструмент исследования, определяет влияние экологических требований на архитектуру городских многоквартирных жилых комплексов в каждом конкретном случае, с </w:t>
      </w:r>
      <w:r w:rsidR="001A7FA7"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региональных особенностей.  </w:t>
      </w:r>
    </w:p>
    <w:p w14:paraId="2E1D7953" w14:textId="61A17F93" w:rsidR="002F1950" w:rsidRPr="00F81BA5" w:rsidRDefault="002F1950" w:rsidP="001B37E4">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Исследование перспективных проблем с использованием всего набора средств социального прогноза является одной из актуальнейших проблем современности и в данном случае является основополагающим при формировании теоретической модели </w:t>
      </w:r>
      <w:r w:rsidRPr="00F81BA5">
        <w:rPr>
          <w:rFonts w:ascii="Times New Roman" w:hAnsi="Times New Roman" w:cs="Times New Roman"/>
          <w:bCs/>
          <w:sz w:val="28"/>
          <w:szCs w:val="28"/>
        </w:rPr>
        <w:t xml:space="preserve">жилых </w:t>
      </w:r>
      <w:r w:rsidRPr="00F81BA5">
        <w:rPr>
          <w:rFonts w:ascii="Times New Roman" w:hAnsi="Times New Roman" w:cs="Times New Roman"/>
          <w:sz w:val="28"/>
          <w:szCs w:val="28"/>
        </w:rPr>
        <w:t xml:space="preserve">комплексов с </w:t>
      </w:r>
      <w:r w:rsidR="001A7FA7"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экологических требований и их составляющих элементов</w:t>
      </w:r>
      <w:r w:rsidR="001B37E4" w:rsidRPr="00F81BA5">
        <w:rPr>
          <w:rFonts w:ascii="Times New Roman" w:hAnsi="Times New Roman" w:cs="Times New Roman"/>
          <w:sz w:val="28"/>
          <w:szCs w:val="28"/>
        </w:rPr>
        <w:t>.</w:t>
      </w:r>
      <w:r w:rsidRPr="00F81BA5">
        <w:rPr>
          <w:rFonts w:ascii="Times New Roman" w:hAnsi="Times New Roman" w:cs="Times New Roman"/>
          <w:sz w:val="28"/>
          <w:szCs w:val="28"/>
        </w:rPr>
        <w:t xml:space="preserve"> Это может быть достигнуто за </w:t>
      </w:r>
      <w:r w:rsidR="001A7FA7" w:rsidRPr="00F81BA5">
        <w:rPr>
          <w:rFonts w:ascii="Times New Roman" w:hAnsi="Times New Roman" w:cs="Times New Roman"/>
          <w:sz w:val="28"/>
          <w:szCs w:val="28"/>
        </w:rPr>
        <w:t>счёт</w:t>
      </w:r>
      <w:r w:rsidRPr="00F81BA5">
        <w:rPr>
          <w:rFonts w:ascii="Times New Roman" w:hAnsi="Times New Roman" w:cs="Times New Roman"/>
          <w:sz w:val="28"/>
          <w:szCs w:val="28"/>
        </w:rPr>
        <w:t>:</w:t>
      </w:r>
    </w:p>
    <w:p w14:paraId="3BC4224B" w14:textId="6C63E586"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w:t>
      </w:r>
      <w:r w:rsidR="00332851" w:rsidRPr="00F81BA5">
        <w:rPr>
          <w:rFonts w:ascii="Times New Roman" w:hAnsi="Times New Roman" w:cs="Times New Roman"/>
          <w:sz w:val="28"/>
          <w:szCs w:val="28"/>
        </w:rPr>
        <w:t xml:space="preserve">качественного использования </w:t>
      </w:r>
      <w:r w:rsidRPr="00F81BA5">
        <w:rPr>
          <w:rFonts w:ascii="Times New Roman" w:hAnsi="Times New Roman" w:cs="Times New Roman"/>
          <w:sz w:val="28"/>
          <w:szCs w:val="28"/>
        </w:rPr>
        <w:t>экологических факторов;</w:t>
      </w:r>
    </w:p>
    <w:p w14:paraId="6E647979"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повышения эффективности экономики строительства;</w:t>
      </w:r>
    </w:p>
    <w:p w14:paraId="1F951C2F"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улучшения интеграционных связей;</w:t>
      </w:r>
    </w:p>
    <w:p w14:paraId="3666E90D"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увеличения эффективности использования городских земель.</w:t>
      </w:r>
    </w:p>
    <w:p w14:paraId="2507777C"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При этом необходимо учитывать следующие факторы: природные, исторические, национальные, ресурсные, внешние, архитектурно-художественные, научно-технические.</w:t>
      </w:r>
    </w:p>
    <w:p w14:paraId="2A7F88C5" w14:textId="6FA32AE8"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Природные факторы включают климатические явления Северного региона Казахстана: ветер, атмосферные осадки, солнечную радиацию, температуру воздуха, </w:t>
      </w:r>
      <w:r w:rsidR="00E51E44" w:rsidRPr="00F81BA5">
        <w:rPr>
          <w:rFonts w:ascii="Times New Roman" w:hAnsi="Times New Roman" w:cs="Times New Roman"/>
          <w:sz w:val="28"/>
          <w:szCs w:val="28"/>
        </w:rPr>
        <w:t>снег переносы</w:t>
      </w:r>
      <w:r w:rsidRPr="00F81BA5">
        <w:rPr>
          <w:rFonts w:ascii="Times New Roman" w:hAnsi="Times New Roman" w:cs="Times New Roman"/>
          <w:sz w:val="28"/>
          <w:szCs w:val="28"/>
        </w:rPr>
        <w:t>, пыле</w:t>
      </w:r>
      <w:r w:rsidR="00E51E44" w:rsidRPr="00F81BA5">
        <w:rPr>
          <w:rFonts w:ascii="Times New Roman" w:hAnsi="Times New Roman" w:cs="Times New Roman"/>
          <w:sz w:val="28"/>
          <w:szCs w:val="28"/>
        </w:rPr>
        <w:t xml:space="preserve"> </w:t>
      </w:r>
      <w:r w:rsidRPr="00F81BA5">
        <w:rPr>
          <w:rFonts w:ascii="Times New Roman" w:hAnsi="Times New Roman" w:cs="Times New Roman"/>
          <w:sz w:val="28"/>
          <w:szCs w:val="28"/>
        </w:rPr>
        <w:t>переносы, природный ландшафт, акватории, рельеф, сейсмичность.</w:t>
      </w:r>
    </w:p>
    <w:p w14:paraId="79AEB44C"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Исторические факторы рассматривают существующие города Северного Казахстана, их промышленную базу, транспортные сети, миграцию населения, культурное наследие и традиции.</w:t>
      </w:r>
    </w:p>
    <w:p w14:paraId="3E47B36E"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Фактор ресурсов включает изучение геологических, сельскохозяйственных, водных, энергетических, территориальных, трудовых особенностей региона исследования.</w:t>
      </w:r>
    </w:p>
    <w:p w14:paraId="5FBB6B7C"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Внешние факторы включают геополитическое положение территорий городов региона, интеграционные связи, приграничные связи.</w:t>
      </w:r>
    </w:p>
    <w:p w14:paraId="34175CCC" w14:textId="2150D2EA" w:rsidR="002F1950" w:rsidRPr="00F81BA5" w:rsidRDefault="002F1950" w:rsidP="002F1950">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При формировании модели жилых комплексов </w:t>
      </w:r>
      <w:r w:rsidR="00C70E7B" w:rsidRPr="00F81BA5">
        <w:rPr>
          <w:rFonts w:ascii="Times New Roman" w:hAnsi="Times New Roman" w:cs="Times New Roman"/>
          <w:bCs/>
          <w:sz w:val="28"/>
          <w:szCs w:val="28"/>
        </w:rPr>
        <w:t>учёт</w:t>
      </w:r>
      <w:r w:rsidRPr="00F81BA5">
        <w:rPr>
          <w:rFonts w:ascii="Times New Roman" w:hAnsi="Times New Roman" w:cs="Times New Roman"/>
          <w:bCs/>
          <w:sz w:val="28"/>
          <w:szCs w:val="28"/>
        </w:rPr>
        <w:t xml:space="preserve"> экологических требований повлияет на следующие вышеперечисленные факторы:</w:t>
      </w:r>
    </w:p>
    <w:p w14:paraId="7F4FD566" w14:textId="77777777" w:rsidR="002F1950" w:rsidRPr="00F81BA5" w:rsidRDefault="002F1950" w:rsidP="00AD309E">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
          <w:sz w:val="28"/>
          <w:szCs w:val="28"/>
        </w:rPr>
        <w:t xml:space="preserve">- </w:t>
      </w:r>
      <w:r w:rsidRPr="00F81BA5">
        <w:rPr>
          <w:rFonts w:ascii="Times New Roman" w:hAnsi="Times New Roman" w:cs="Times New Roman"/>
          <w:sz w:val="28"/>
          <w:szCs w:val="28"/>
        </w:rPr>
        <w:t>природные - обеспечат комфортность проживания в жилой среде;</w:t>
      </w:r>
    </w:p>
    <w:p w14:paraId="34BA9B59" w14:textId="478C7223" w:rsidR="002F1950" w:rsidRPr="00F81BA5" w:rsidRDefault="002F1950" w:rsidP="00AD309E">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исторические - предусмотрено размещение поселений в границах исторически оправданных, с </w:t>
      </w:r>
      <w:r w:rsidR="001A7FA7"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традиционного способа производства;</w:t>
      </w:r>
    </w:p>
    <w:p w14:paraId="75E67162" w14:textId="77777777" w:rsidR="002F1950" w:rsidRPr="00F81BA5" w:rsidRDefault="002F1950" w:rsidP="00AD309E">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ресурсные - позволят рационально использовать городскую землю;</w:t>
      </w:r>
    </w:p>
    <w:p w14:paraId="2498A474" w14:textId="5987D352" w:rsidR="002F1950" w:rsidRPr="00F81BA5" w:rsidRDefault="002F1950" w:rsidP="00AD309E">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внешние - расселение людей в пространствах экономического </w:t>
      </w:r>
      <w:r w:rsidR="00E51E44" w:rsidRPr="00F81BA5">
        <w:rPr>
          <w:rFonts w:ascii="Times New Roman" w:hAnsi="Times New Roman" w:cs="Times New Roman"/>
          <w:sz w:val="28"/>
          <w:szCs w:val="28"/>
        </w:rPr>
        <w:t>взаимодействия</w:t>
      </w:r>
      <w:r w:rsidR="00E51E44" w:rsidRPr="00F81BA5">
        <w:rPr>
          <w:rFonts w:ascii="Times New Roman" w:eastAsia="Calibri" w:hAnsi="Times New Roman" w:cs="Times New Roman"/>
          <w:bCs/>
          <w:sz w:val="28"/>
          <w:szCs w:val="28"/>
          <w:lang w:eastAsia="ru-RU" w:bidi="ru-RU"/>
        </w:rPr>
        <w:t xml:space="preserve"> [</w:t>
      </w:r>
      <w:r w:rsidR="000648F6" w:rsidRPr="00F81BA5">
        <w:rPr>
          <w:rFonts w:ascii="Times New Roman" w:eastAsia="Calibri" w:hAnsi="Times New Roman" w:cs="Times New Roman"/>
          <w:bCs/>
          <w:sz w:val="28"/>
          <w:szCs w:val="28"/>
          <w:lang w:eastAsia="ru-RU" w:bidi="ru-RU"/>
        </w:rPr>
        <w:t>101]</w:t>
      </w:r>
      <w:r w:rsidRPr="00F81BA5">
        <w:rPr>
          <w:rFonts w:ascii="Times New Roman" w:hAnsi="Times New Roman" w:cs="Times New Roman"/>
          <w:sz w:val="28"/>
          <w:szCs w:val="28"/>
        </w:rPr>
        <w:t>.</w:t>
      </w:r>
    </w:p>
    <w:p w14:paraId="0EE9C6B1"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Соответственно оценивать варианты функциональной и архитектурно-планировочной организации жилых комплексов и жилой среды предлагается по следующим показателям:</w:t>
      </w:r>
    </w:p>
    <w:p w14:paraId="397831E4"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комфортность проживания;</w:t>
      </w:r>
    </w:p>
    <w:p w14:paraId="531EDD81"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плотность населения и расселения;</w:t>
      </w:r>
    </w:p>
    <w:p w14:paraId="62248A5C"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миграция (демографии) населения;</w:t>
      </w:r>
    </w:p>
    <w:p w14:paraId="2EDCC5DD"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назначение и использование территории в черте города;</w:t>
      </w:r>
    </w:p>
    <w:p w14:paraId="669F6BFA"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стоимость земли;</w:t>
      </w:r>
    </w:p>
    <w:p w14:paraId="0CFE349C"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особенности планируемой территории.</w:t>
      </w:r>
    </w:p>
    <w:p w14:paraId="0F34EF89"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При исследовании и разработке концептуальной модели использовался метод экспертной оценки и научное предвидение.</w:t>
      </w:r>
    </w:p>
    <w:p w14:paraId="7CD60A58"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Экспертная оценка определяет современное состояние, тенденции и перспективы формирование структурной и функциональной организации жилых комплексов. Было проведено интервью с экспертами, которым была предложена анкета из десяти вопросов.</w:t>
      </w:r>
    </w:p>
    <w:p w14:paraId="3A57DF49"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Экспертная оценка (современное состояние, тенденции, перспективы). С целью определения перспектив формирования структурно-функциональной организации и планировочной структуры жилых комплексов и жилой среды, было проведено интервью с экспертами (250 человек), которым была предложена анкета из 12 вопросов.</w:t>
      </w:r>
    </w:p>
    <w:p w14:paraId="581DBD2C" w14:textId="09670DC6"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 результате анализа ответов, выявлены наиболее характерные особенности экологичных проблем жилых комплексов. Результаты интервью не приняты за аксиому, а и</w:t>
      </w:r>
      <w:r w:rsidR="006840D8" w:rsidRPr="00F81BA5">
        <w:rPr>
          <w:rFonts w:ascii="Times New Roman" w:hAnsi="Times New Roman" w:cs="Times New Roman"/>
          <w:sz w:val="28"/>
          <w:szCs w:val="28"/>
        </w:rPr>
        <w:t>спользовались как отправная точ</w:t>
      </w:r>
      <w:r w:rsidRPr="00F81BA5">
        <w:rPr>
          <w:rFonts w:ascii="Times New Roman" w:hAnsi="Times New Roman" w:cs="Times New Roman"/>
          <w:sz w:val="28"/>
          <w:szCs w:val="28"/>
        </w:rPr>
        <w:t xml:space="preserve">ка проблемы исследования. Этот метод явился лишь одним из направлений </w:t>
      </w:r>
      <w:r w:rsidR="001A7FA7" w:rsidRPr="00F81BA5">
        <w:rPr>
          <w:rFonts w:ascii="Times New Roman" w:hAnsi="Times New Roman" w:cs="Times New Roman"/>
          <w:sz w:val="28"/>
          <w:szCs w:val="28"/>
        </w:rPr>
        <w:t>проведённого</w:t>
      </w:r>
      <w:r w:rsidRPr="00F81BA5">
        <w:rPr>
          <w:rFonts w:ascii="Times New Roman" w:hAnsi="Times New Roman" w:cs="Times New Roman"/>
          <w:sz w:val="28"/>
          <w:szCs w:val="28"/>
        </w:rPr>
        <w:t xml:space="preserve"> исследования.</w:t>
      </w:r>
    </w:p>
    <w:p w14:paraId="07EF3008" w14:textId="6D2E5EAD"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Научное предвидение (прогнозирование). Научное предвидение должно опираться на прочные теоретические и научные основы. Речь </w:t>
      </w:r>
      <w:r w:rsidR="001A7FA7" w:rsidRPr="00F81BA5">
        <w:rPr>
          <w:rFonts w:ascii="Times New Roman" w:hAnsi="Times New Roman" w:cs="Times New Roman"/>
          <w:sz w:val="28"/>
          <w:szCs w:val="28"/>
        </w:rPr>
        <w:t>идёт</w:t>
      </w:r>
      <w:r w:rsidRPr="00F81BA5">
        <w:rPr>
          <w:rFonts w:ascii="Times New Roman" w:hAnsi="Times New Roman" w:cs="Times New Roman"/>
          <w:sz w:val="28"/>
          <w:szCs w:val="28"/>
        </w:rPr>
        <w:t xml:space="preserve"> о прогнозировании, которая связана не только с явлениями технического характера или которые можно измерить количественно, но и с такими явлениями общественного характера, которые невозможно измерить.</w:t>
      </w:r>
    </w:p>
    <w:p w14:paraId="21A2729A" w14:textId="5268D6EC" w:rsidR="002F1950" w:rsidRPr="00F81BA5" w:rsidRDefault="002F1950" w:rsidP="002F1950">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sz w:val="28"/>
          <w:szCs w:val="28"/>
        </w:rPr>
        <w:t xml:space="preserve">При разработке концептуальной модели формирования жилых комплексов с </w:t>
      </w:r>
      <w:r w:rsidR="001A7FA7"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экологических требований </w:t>
      </w:r>
      <w:r w:rsidRPr="00F81BA5">
        <w:rPr>
          <w:rFonts w:ascii="Times New Roman" w:hAnsi="Times New Roman" w:cs="Times New Roman"/>
          <w:bCs/>
          <w:sz w:val="28"/>
          <w:szCs w:val="28"/>
        </w:rPr>
        <w:t xml:space="preserve">использовался метод комплексного прогнозирования. </w:t>
      </w:r>
    </w:p>
    <w:p w14:paraId="7013431A"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Cs/>
          <w:sz w:val="28"/>
          <w:szCs w:val="28"/>
        </w:rPr>
        <w:t>Комплексный подход опирался на опыт предшествующего</w:t>
      </w:r>
      <w:r w:rsidRPr="00F81BA5">
        <w:rPr>
          <w:rFonts w:ascii="Times New Roman" w:hAnsi="Times New Roman" w:cs="Times New Roman"/>
          <w:sz w:val="28"/>
          <w:szCs w:val="28"/>
        </w:rPr>
        <w:t xml:space="preserve"> развития проблемы, а также использовал элементы и процессы, которые связаны с прогнозируемыми выводами. </w:t>
      </w:r>
    </w:p>
    <w:p w14:paraId="2E022F63" w14:textId="2EA12AD9"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Важной особенностью комплексного прогноза (что целиком и полностью переносится на концептуальную модель формирования жилых комплексов с </w:t>
      </w:r>
      <w:r w:rsidR="001A7FA7"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экологических требований) является динамическое развитие объектов, элементов, процессов во времени. Это </w:t>
      </w:r>
      <w:r w:rsidR="001A7FA7" w:rsidRPr="00F81BA5">
        <w:rPr>
          <w:rFonts w:ascii="Times New Roman" w:hAnsi="Times New Roman" w:cs="Times New Roman"/>
          <w:sz w:val="28"/>
          <w:szCs w:val="28"/>
        </w:rPr>
        <w:t>даёт</w:t>
      </w:r>
      <w:r w:rsidRPr="00F81BA5">
        <w:rPr>
          <w:rFonts w:ascii="Times New Roman" w:hAnsi="Times New Roman" w:cs="Times New Roman"/>
          <w:sz w:val="28"/>
          <w:szCs w:val="28"/>
        </w:rPr>
        <w:t xml:space="preserve"> возможность модель исследования корректировать со временем. </w:t>
      </w:r>
    </w:p>
    <w:p w14:paraId="24E0B505" w14:textId="20C38A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 основу формирования теоретической модели </w:t>
      </w:r>
      <w:r w:rsidR="001A7FA7" w:rsidRPr="00F81BA5">
        <w:rPr>
          <w:rFonts w:ascii="Times New Roman" w:hAnsi="Times New Roman" w:cs="Times New Roman"/>
          <w:sz w:val="28"/>
          <w:szCs w:val="28"/>
        </w:rPr>
        <w:t>учёта</w:t>
      </w:r>
      <w:r w:rsidRPr="00F81BA5">
        <w:rPr>
          <w:rFonts w:ascii="Times New Roman" w:hAnsi="Times New Roman" w:cs="Times New Roman"/>
          <w:sz w:val="28"/>
          <w:szCs w:val="28"/>
        </w:rPr>
        <w:t xml:space="preserve"> экологических требований в жилых комплексах, положены основные тенденции, которые сформулированы следующим образом:</w:t>
      </w:r>
    </w:p>
    <w:p w14:paraId="5B8D424D" w14:textId="5B2BBA1F" w:rsidR="002F1950" w:rsidRPr="00F81BA5" w:rsidRDefault="002F1950" w:rsidP="00AD309E">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Тенденции урбанизации, интеграции структуры расселения</w:t>
      </w:r>
      <w:r w:rsidR="00AD309E">
        <w:rPr>
          <w:rFonts w:ascii="Times New Roman" w:hAnsi="Times New Roman" w:cs="Times New Roman"/>
          <w:sz w:val="28"/>
          <w:szCs w:val="28"/>
        </w:rPr>
        <w:t>;</w:t>
      </w:r>
    </w:p>
    <w:p w14:paraId="55357ABC" w14:textId="40B34C37" w:rsidR="002F1950" w:rsidRPr="00F81BA5" w:rsidRDefault="002F1950" w:rsidP="00AD309E">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2</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Тенденции демографии населения;</w:t>
      </w:r>
    </w:p>
    <w:p w14:paraId="7FB25450" w14:textId="397FA609" w:rsidR="002F1950" w:rsidRPr="00F81BA5" w:rsidRDefault="002F1950" w:rsidP="00AD309E">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3</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Тенденции развития качества среды обитания и образа жизни;</w:t>
      </w:r>
    </w:p>
    <w:p w14:paraId="77596EFB" w14:textId="69642977" w:rsidR="002F1950" w:rsidRPr="00F81BA5" w:rsidRDefault="002F1950" w:rsidP="00AD309E">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4</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Тенденции развития транспортной инфраструктуры и средств связи;</w:t>
      </w:r>
    </w:p>
    <w:p w14:paraId="3D037F02" w14:textId="4297AF1E" w:rsidR="002F1950" w:rsidRPr="00F81BA5" w:rsidRDefault="002F1950" w:rsidP="00AD309E">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5</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Тенденции ограниченности природных и трудовых ресурсов;</w:t>
      </w:r>
    </w:p>
    <w:p w14:paraId="4A2C31E3" w14:textId="5025F986" w:rsidR="002F1950" w:rsidRPr="00F81BA5" w:rsidRDefault="002F1950" w:rsidP="00AD309E">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6</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Тенденции проектирования жилого пространства и жилья.</w:t>
      </w:r>
    </w:p>
    <w:p w14:paraId="1C82BA38"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Для комплексного прогноза, на современном этапе все большую роль играют социальные факторы т.к. это связано с эффективностью развития производства и развитием жизненной среды в целом. Архитектурное проектирование - один из видов социального планирования, которое является средством регулирования общественных отношений, социальных процессов и улучшения условий жизни населения.</w:t>
      </w:r>
    </w:p>
    <w:p w14:paraId="5E2EA745"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Социальное проектирование, как часть реализации комплексного прогноза, охватывает все аспекты жизни населения - материальную базу, рост профессионального уровня, создание комфортных условий для повседневной жизни. В понятии «создание комфортных условий жизни» органически сочетаются трудовая, общественная, семейная, бытовая и др. виды деятельности человека.</w:t>
      </w:r>
    </w:p>
    <w:p w14:paraId="3ED3F35C" w14:textId="7E63D7B1"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Социальная интегрированность требует ликвидации различий в квалификации и оплате труда, в </w:t>
      </w:r>
      <w:r w:rsidR="001A7FA7" w:rsidRPr="00F81BA5">
        <w:rPr>
          <w:rFonts w:ascii="Times New Roman" w:hAnsi="Times New Roman" w:cs="Times New Roman"/>
          <w:sz w:val="28"/>
          <w:szCs w:val="28"/>
        </w:rPr>
        <w:t>удовлетворённости</w:t>
      </w:r>
      <w:r w:rsidRPr="00F81BA5">
        <w:rPr>
          <w:rFonts w:ascii="Times New Roman" w:hAnsi="Times New Roman" w:cs="Times New Roman"/>
          <w:sz w:val="28"/>
          <w:szCs w:val="28"/>
        </w:rPr>
        <w:t xml:space="preserve"> трудом, в обеспеченности </w:t>
      </w:r>
      <w:r w:rsidR="001A7FA7" w:rsidRPr="00F81BA5">
        <w:rPr>
          <w:rFonts w:ascii="Times New Roman" w:hAnsi="Times New Roman" w:cs="Times New Roman"/>
          <w:sz w:val="28"/>
          <w:szCs w:val="28"/>
        </w:rPr>
        <w:t>жильём</w:t>
      </w:r>
      <w:r w:rsidRPr="00F81BA5">
        <w:rPr>
          <w:rFonts w:ascii="Times New Roman" w:hAnsi="Times New Roman" w:cs="Times New Roman"/>
          <w:sz w:val="28"/>
          <w:szCs w:val="28"/>
        </w:rPr>
        <w:t xml:space="preserve">, в качестве жилищных условий и районах проживания, в образованности, экологии, пищи, общественной безопасности, доходах занятости населения, возможности получения работы, в </w:t>
      </w:r>
      <w:r w:rsidR="00C368F3" w:rsidRPr="00F81BA5">
        <w:rPr>
          <w:rFonts w:ascii="Times New Roman" w:hAnsi="Times New Roman" w:cs="Times New Roman"/>
          <w:sz w:val="28"/>
          <w:szCs w:val="28"/>
        </w:rPr>
        <w:t>социальной</w:t>
      </w:r>
      <w:r w:rsidRPr="00F81BA5">
        <w:rPr>
          <w:rFonts w:ascii="Times New Roman" w:hAnsi="Times New Roman" w:cs="Times New Roman"/>
          <w:sz w:val="28"/>
          <w:szCs w:val="28"/>
        </w:rPr>
        <w:t xml:space="preserve"> комфортности. А также в ликвидации безработицы, миграции, недовольства деятельностью властей и </w:t>
      </w:r>
      <w:r w:rsidR="00E82413" w:rsidRPr="00F81BA5">
        <w:rPr>
          <w:rFonts w:ascii="Times New Roman" w:hAnsi="Times New Roman" w:cs="Times New Roman"/>
          <w:sz w:val="28"/>
          <w:szCs w:val="28"/>
        </w:rPr>
        <w:t>т.д., следовательно</w:t>
      </w:r>
      <w:r w:rsidRPr="00F81BA5">
        <w:rPr>
          <w:rFonts w:ascii="Times New Roman" w:hAnsi="Times New Roman" w:cs="Times New Roman"/>
          <w:sz w:val="28"/>
          <w:szCs w:val="28"/>
        </w:rPr>
        <w:t xml:space="preserve">, задачи проектирования состоят в определении социальной структуры жилья с </w:t>
      </w:r>
      <w:r w:rsidR="001A7FA7" w:rsidRPr="00F81BA5">
        <w:rPr>
          <w:rFonts w:ascii="Times New Roman" w:hAnsi="Times New Roman" w:cs="Times New Roman"/>
          <w:sz w:val="28"/>
          <w:szCs w:val="28"/>
        </w:rPr>
        <w:t>учётом</w:t>
      </w:r>
      <w:r w:rsidR="00C368F3" w:rsidRPr="00F81BA5">
        <w:rPr>
          <w:rFonts w:ascii="Times New Roman" w:hAnsi="Times New Roman" w:cs="Times New Roman"/>
          <w:sz w:val="28"/>
          <w:szCs w:val="28"/>
        </w:rPr>
        <w:t xml:space="preserve"> обеспеченности</w:t>
      </w:r>
      <w:r w:rsidRPr="00F81BA5">
        <w:rPr>
          <w:rFonts w:ascii="Times New Roman" w:hAnsi="Times New Roman" w:cs="Times New Roman"/>
          <w:sz w:val="28"/>
          <w:szCs w:val="28"/>
        </w:rPr>
        <w:t xml:space="preserve"> его трудовыми ресурсами, создания условий проживания, и инфраструктуры существования, </w:t>
      </w:r>
      <w:r w:rsidR="000C23AF" w:rsidRPr="00F81BA5">
        <w:rPr>
          <w:rFonts w:ascii="Times New Roman" w:hAnsi="Times New Roman" w:cs="Times New Roman"/>
          <w:sz w:val="28"/>
          <w:szCs w:val="28"/>
        </w:rPr>
        <w:t>одним словом,</w:t>
      </w:r>
      <w:r w:rsidRPr="00F81BA5">
        <w:rPr>
          <w:rFonts w:ascii="Times New Roman" w:hAnsi="Times New Roman" w:cs="Times New Roman"/>
          <w:sz w:val="28"/>
          <w:szCs w:val="28"/>
        </w:rPr>
        <w:t xml:space="preserve"> создания комфортной среды </w:t>
      </w:r>
      <w:r w:rsidR="00C368F3" w:rsidRPr="00F81BA5">
        <w:rPr>
          <w:rFonts w:ascii="Times New Roman" w:hAnsi="Times New Roman" w:cs="Times New Roman"/>
          <w:sz w:val="28"/>
          <w:szCs w:val="28"/>
        </w:rPr>
        <w:t>обитания и</w:t>
      </w:r>
      <w:r w:rsidRPr="00F81BA5">
        <w:rPr>
          <w:rFonts w:ascii="Times New Roman" w:hAnsi="Times New Roman" w:cs="Times New Roman"/>
          <w:sz w:val="28"/>
          <w:szCs w:val="28"/>
        </w:rPr>
        <w:t xml:space="preserve"> немал</w:t>
      </w:r>
      <w:r w:rsidR="00C368F3" w:rsidRPr="00F81BA5">
        <w:rPr>
          <w:rFonts w:ascii="Times New Roman" w:hAnsi="Times New Roman" w:cs="Times New Roman"/>
          <w:sz w:val="28"/>
          <w:szCs w:val="28"/>
        </w:rPr>
        <w:t>о</w:t>
      </w:r>
      <w:r w:rsidRPr="00F81BA5">
        <w:rPr>
          <w:rFonts w:ascii="Times New Roman" w:hAnsi="Times New Roman" w:cs="Times New Roman"/>
          <w:sz w:val="28"/>
          <w:szCs w:val="28"/>
        </w:rPr>
        <w:t xml:space="preserve">важную роль здесь играет взаимосвязь с окружающей </w:t>
      </w:r>
      <w:r w:rsidR="006840D8" w:rsidRPr="00F81BA5">
        <w:rPr>
          <w:rFonts w:ascii="Times New Roman" w:hAnsi="Times New Roman" w:cs="Times New Roman"/>
          <w:sz w:val="28"/>
          <w:szCs w:val="28"/>
        </w:rPr>
        <w:t>средой и</w:t>
      </w:r>
      <w:r w:rsidRPr="00F81BA5">
        <w:rPr>
          <w:rFonts w:ascii="Times New Roman" w:hAnsi="Times New Roman" w:cs="Times New Roman"/>
          <w:sz w:val="28"/>
          <w:szCs w:val="28"/>
        </w:rPr>
        <w:t xml:space="preserve"> создания алгоритма взаим</w:t>
      </w:r>
      <w:r w:rsidR="008618C0" w:rsidRPr="00F81BA5">
        <w:rPr>
          <w:rFonts w:ascii="Times New Roman" w:hAnsi="Times New Roman" w:cs="Times New Roman"/>
          <w:sz w:val="28"/>
          <w:szCs w:val="28"/>
        </w:rPr>
        <w:t xml:space="preserve">ного </w:t>
      </w:r>
      <w:r w:rsidRPr="00F81BA5">
        <w:rPr>
          <w:rFonts w:ascii="Times New Roman" w:hAnsi="Times New Roman" w:cs="Times New Roman"/>
          <w:sz w:val="28"/>
          <w:szCs w:val="28"/>
        </w:rPr>
        <w:t xml:space="preserve">сосуществования с природой. </w:t>
      </w:r>
    </w:p>
    <w:p w14:paraId="642BDC79" w14:textId="1AE9E0A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Cs/>
          <w:sz w:val="28"/>
          <w:szCs w:val="28"/>
        </w:rPr>
        <w:t xml:space="preserve">Концептуальная модель формирования жилых комплексов с </w:t>
      </w:r>
      <w:r w:rsidR="001A7FA7" w:rsidRPr="00F81BA5">
        <w:rPr>
          <w:rFonts w:ascii="Times New Roman" w:hAnsi="Times New Roman" w:cs="Times New Roman"/>
          <w:bCs/>
          <w:sz w:val="28"/>
          <w:szCs w:val="28"/>
        </w:rPr>
        <w:t>учётом</w:t>
      </w:r>
      <w:r w:rsidRPr="00F81BA5">
        <w:rPr>
          <w:rFonts w:ascii="Times New Roman" w:hAnsi="Times New Roman" w:cs="Times New Roman"/>
          <w:bCs/>
          <w:sz w:val="28"/>
          <w:szCs w:val="28"/>
        </w:rPr>
        <w:t xml:space="preserve"> экологических требований представлена как социально-градостроительный сценарий, включающий</w:t>
      </w:r>
      <w:r w:rsidRPr="00F81BA5">
        <w:rPr>
          <w:rFonts w:ascii="Times New Roman" w:hAnsi="Times New Roman" w:cs="Times New Roman"/>
          <w:sz w:val="28"/>
          <w:szCs w:val="28"/>
        </w:rPr>
        <w:t xml:space="preserve"> следующие факторы:</w:t>
      </w:r>
    </w:p>
    <w:p w14:paraId="01B5F5D0" w14:textId="17416D59"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w:t>
      </w:r>
      <w:r w:rsidR="00332851" w:rsidRPr="00F81BA5">
        <w:rPr>
          <w:rFonts w:ascii="Times New Roman" w:hAnsi="Times New Roman" w:cs="Times New Roman"/>
          <w:sz w:val="28"/>
          <w:szCs w:val="28"/>
        </w:rPr>
        <w:t>факторы,</w:t>
      </w:r>
      <w:r w:rsidRPr="00F81BA5">
        <w:rPr>
          <w:rFonts w:ascii="Times New Roman" w:hAnsi="Times New Roman" w:cs="Times New Roman"/>
          <w:sz w:val="28"/>
          <w:szCs w:val="28"/>
        </w:rPr>
        <w:t xml:space="preserve"> формирующие внутреннее пространство жилого здания;</w:t>
      </w:r>
    </w:p>
    <w:p w14:paraId="3CA3D699" w14:textId="5A32882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w:t>
      </w:r>
      <w:r w:rsidR="00332851" w:rsidRPr="00F81BA5">
        <w:rPr>
          <w:rFonts w:ascii="Times New Roman" w:hAnsi="Times New Roman" w:cs="Times New Roman"/>
          <w:sz w:val="28"/>
          <w:szCs w:val="28"/>
        </w:rPr>
        <w:t>факторы,</w:t>
      </w:r>
      <w:r w:rsidRPr="00F81BA5">
        <w:rPr>
          <w:rFonts w:ascii="Times New Roman" w:hAnsi="Times New Roman" w:cs="Times New Roman"/>
          <w:sz w:val="28"/>
          <w:szCs w:val="28"/>
        </w:rPr>
        <w:t xml:space="preserve"> формирующие внешнее пространство жилого здания;</w:t>
      </w:r>
    </w:p>
    <w:p w14:paraId="746C8199" w14:textId="379020C3"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конструктивные факторы</w:t>
      </w:r>
      <w:r w:rsidR="00AD309E">
        <w:rPr>
          <w:rFonts w:ascii="Times New Roman" w:hAnsi="Times New Roman" w:cs="Times New Roman"/>
          <w:sz w:val="28"/>
          <w:szCs w:val="28"/>
        </w:rPr>
        <w:t>;</w:t>
      </w:r>
    </w:p>
    <w:p w14:paraId="01B4CF82"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фактор энергоэффективности.</w:t>
      </w:r>
    </w:p>
    <w:p w14:paraId="10896AB2" w14:textId="7DA30C44"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Главная цель – определить вектор развития жилых комплексов с </w:t>
      </w:r>
      <w:r w:rsidR="001A7FA7"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экологических средств для создания жилой среды. А также увязать общ</w:t>
      </w:r>
      <w:r w:rsidR="00E82413" w:rsidRPr="00F81BA5">
        <w:rPr>
          <w:rFonts w:ascii="Times New Roman" w:hAnsi="Times New Roman" w:cs="Times New Roman"/>
          <w:sz w:val="28"/>
          <w:szCs w:val="28"/>
        </w:rPr>
        <w:t>и</w:t>
      </w:r>
      <w:r w:rsidRPr="00F81BA5">
        <w:rPr>
          <w:rFonts w:ascii="Times New Roman" w:hAnsi="Times New Roman" w:cs="Times New Roman"/>
          <w:sz w:val="28"/>
          <w:szCs w:val="28"/>
        </w:rPr>
        <w:t>е</w:t>
      </w:r>
      <w:r w:rsidR="00E82413" w:rsidRPr="00F81BA5">
        <w:rPr>
          <w:rFonts w:ascii="Times New Roman" w:hAnsi="Times New Roman" w:cs="Times New Roman"/>
          <w:sz w:val="28"/>
          <w:szCs w:val="28"/>
        </w:rPr>
        <w:t xml:space="preserve"> </w:t>
      </w:r>
      <w:r w:rsidRPr="00F81BA5">
        <w:rPr>
          <w:rFonts w:ascii="Times New Roman" w:hAnsi="Times New Roman" w:cs="Times New Roman"/>
          <w:sz w:val="28"/>
          <w:szCs w:val="28"/>
        </w:rPr>
        <w:t>экологические закономерности с природно-территориальными особенностями региона исследования.</w:t>
      </w:r>
    </w:p>
    <w:p w14:paraId="02CEF88D" w14:textId="3DDAFA8C"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Данную цель можно дифференцировать по следующим показателям</w:t>
      </w:r>
      <w:r w:rsidR="00D3186B" w:rsidRPr="00F81BA5">
        <w:rPr>
          <w:rFonts w:ascii="Times New Roman" w:hAnsi="Times New Roman" w:cs="Times New Roman"/>
          <w:sz w:val="28"/>
          <w:szCs w:val="28"/>
        </w:rPr>
        <w:t xml:space="preserve"> </w:t>
      </w:r>
      <w:r w:rsidR="00C70E7B" w:rsidRPr="00F81BA5">
        <w:rPr>
          <w:rFonts w:ascii="Times New Roman" w:hAnsi="Times New Roman" w:cs="Times New Roman"/>
          <w:sz w:val="28"/>
          <w:szCs w:val="28"/>
        </w:rPr>
        <w:t xml:space="preserve">в соответствии с рисунком </w:t>
      </w:r>
      <w:r w:rsidR="00D3186B" w:rsidRPr="00F81BA5">
        <w:rPr>
          <w:rFonts w:ascii="Times New Roman" w:hAnsi="Times New Roman" w:cs="Times New Roman"/>
          <w:sz w:val="28"/>
          <w:szCs w:val="28"/>
        </w:rPr>
        <w:t>В.2</w:t>
      </w:r>
      <w:r w:rsidRPr="00F81BA5">
        <w:rPr>
          <w:rFonts w:ascii="Times New Roman" w:hAnsi="Times New Roman" w:cs="Times New Roman"/>
          <w:sz w:val="28"/>
          <w:szCs w:val="28"/>
        </w:rPr>
        <w:t xml:space="preserve">: </w:t>
      </w:r>
    </w:p>
    <w:p w14:paraId="5921E115"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показатель социально-экономической эффективности;</w:t>
      </w:r>
    </w:p>
    <w:p w14:paraId="03C4D4C0" w14:textId="2F45A91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показатель социальной интегрированности;</w:t>
      </w:r>
    </w:p>
    <w:p w14:paraId="3122865E" w14:textId="6F738185"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показатель экологической оптимальности</w:t>
      </w:r>
      <w:r w:rsidR="00AD309E">
        <w:rPr>
          <w:rFonts w:ascii="Times New Roman" w:hAnsi="Times New Roman" w:cs="Times New Roman"/>
          <w:sz w:val="28"/>
          <w:szCs w:val="28"/>
        </w:rPr>
        <w:t>;</w:t>
      </w:r>
    </w:p>
    <w:p w14:paraId="14899BF8" w14:textId="7B155B7C"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показатель архитектурно-художественной выразительности.</w:t>
      </w:r>
    </w:p>
    <w:p w14:paraId="7E312812"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Социально-экономическая эффективность связана с уровнем научно-технического развития региона.</w:t>
      </w:r>
    </w:p>
    <w:p w14:paraId="3EDB3679"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Экологическая оптимальность связана с методами улучшения среды обитания человека и является одной из важнейших. Экологический мониторинг территорий предусматривает решение следующих задач:</w:t>
      </w:r>
    </w:p>
    <w:p w14:paraId="7AC58437"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оптимальный выбор размещения жилых комплексов при их реконструкции или новом строительстве;</w:t>
      </w:r>
    </w:p>
    <w:p w14:paraId="066E1E08"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организация охраны природной среды (водных источников, почв, воздушного бассейна);</w:t>
      </w:r>
    </w:p>
    <w:p w14:paraId="4982C9AF"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озеленение территории и создание зон отдыха.</w:t>
      </w:r>
    </w:p>
    <w:p w14:paraId="398021EE"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Состояние окружающей среды должно обеспечивать:</w:t>
      </w:r>
    </w:p>
    <w:p w14:paraId="03A27BC2"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экологическую комфортность селитебной зоны;</w:t>
      </w:r>
    </w:p>
    <w:p w14:paraId="0B728238"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экологическую комфортность по отношению к местам приложения труда;</w:t>
      </w:r>
    </w:p>
    <w:p w14:paraId="42FA4F6C"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использование земель;</w:t>
      </w:r>
    </w:p>
    <w:p w14:paraId="17C5BB1A"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качество воды, качество воздуха, качество продуктов;</w:t>
      </w:r>
    </w:p>
    <w:p w14:paraId="17A79842"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внедрение безотходных технологий;</w:t>
      </w:r>
    </w:p>
    <w:p w14:paraId="1388DE37"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использование экологически чистых строительных материалов.</w:t>
      </w:r>
    </w:p>
    <w:p w14:paraId="04C1AD57"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Следует отметить, что жилой комплекс и жилая среда, как и город, является сложной социальной системой. Все элементы и сферы жизни связаны друг с другом и влияют друг на друга. Нормальное развитие жилых комплексов и жилой среды возможно при его комплексном социальном развитии, обеспечивающем необходимый жизненный уровень. В понятии «образ жизни» органически сочетаются трудовая, общественная, семейно-бытовая и другие виды деятельности. Основное внимание в данном случае сосредотачивается на условиях жизни, т.е. на инфраструктуре повседневной жизни человека. В связи с этим основная задача социального проектирования –разработать рекомендации по обеспечению максимального социального и экономического эффекта при создании производственной и социальной инфраструктуры. </w:t>
      </w:r>
    </w:p>
    <w:p w14:paraId="15238F6A"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В процессе исследования выявлено, что социальные задачи можно разделить на общие, характерные для любого социально-экономического объекта, и специфические, обусловленные региональными особенностями.</w:t>
      </w:r>
    </w:p>
    <w:p w14:paraId="1041A0D0"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Инфраструктура как система учреждений, обеспечивающих эффективное развитие производства и социальной жизни - один из главных объектов социального проектирования. Развитие и функционирование инфраструктуры должно обеспечить:</w:t>
      </w:r>
    </w:p>
    <w:p w14:paraId="40C31418"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здоровье населения, что определяется долголетием, качеством здоровья и работоспособностью, возможностью получения качественного медицинского обслуживания;</w:t>
      </w:r>
    </w:p>
    <w:p w14:paraId="16E6AFF8"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образование - получение среднего, высшего и второго высшего образования; самообразование, расширение кругозора, обеспечение доступности к источникам образования;</w:t>
      </w:r>
    </w:p>
    <w:p w14:paraId="2AF96901"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культурно-бытовое обслуживание населения;</w:t>
      </w:r>
    </w:p>
    <w:p w14:paraId="3D3E0FC6"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досуг и отдых - разнообразие форм отдыха, переориентация на новые места отдыха;</w:t>
      </w:r>
    </w:p>
    <w:p w14:paraId="10EFF28E" w14:textId="6D292E8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На современном этапе важное значение приобретает не отдельное, а комплексное, всестороннее развитие всех элементов социальной жизни - жилье, общественное питание, торговля, учреждения бытового обслуживания. Нельзя концентрировать внимание на отдельных из них. Социальная инфраструктура должна равномерно и всех без исключения обеспечить равными возможностями. В этом и проявляется причастность социальной инфраструктуры к решению задачи достижения социального равенства и социальной однородности населения.</w:t>
      </w:r>
    </w:p>
    <w:p w14:paraId="000EFBA1" w14:textId="30194DBC"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Социальную инфраструктуру, как некую среду, можно охарактеризовать следующими факторами:</w:t>
      </w:r>
    </w:p>
    <w:p w14:paraId="59D7FE9E" w14:textId="1678840F" w:rsidR="002F1950" w:rsidRPr="00F81BA5" w:rsidRDefault="002F1950" w:rsidP="00C368F3">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 Временной фактор;</w:t>
      </w:r>
    </w:p>
    <w:p w14:paraId="4E4FD6E7" w14:textId="39E43090" w:rsidR="002F1950" w:rsidRPr="00F81BA5" w:rsidRDefault="002F1950" w:rsidP="00C368F3">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2. Пространственный фактор;</w:t>
      </w:r>
    </w:p>
    <w:p w14:paraId="67F44BC9" w14:textId="628FD719" w:rsidR="002F1950" w:rsidRPr="00F81BA5" w:rsidRDefault="002F1950" w:rsidP="00C368F3">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3. Вещественно-энергетический фактор;</w:t>
      </w:r>
    </w:p>
    <w:p w14:paraId="220C3F21" w14:textId="375094C7" w:rsidR="002F1950" w:rsidRPr="00F81BA5" w:rsidRDefault="002F1950" w:rsidP="00C368F3">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4. Информационный фактор;</w:t>
      </w:r>
    </w:p>
    <w:p w14:paraId="4ADE980C" w14:textId="0DE8CC66" w:rsidR="002F1950" w:rsidRPr="00F81BA5" w:rsidRDefault="002F1950" w:rsidP="00C368F3">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5. Экологический фактор;</w:t>
      </w:r>
    </w:p>
    <w:p w14:paraId="587BF400" w14:textId="07FE995F" w:rsidR="002F1950" w:rsidRPr="00F81BA5" w:rsidRDefault="002F1950" w:rsidP="00C368F3">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w:t>
      </w:r>
      <w:r w:rsidR="00C368F3"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Временной фактор. Архитектура влияет на социально-временные процессы общественных отношений. Сочетание геологических, биологических, биосферных ритмов, с одной стороны, и антропосоциальных, с другой, всегда так и иначе влияло на развитие архитектурной среды. При разработке научно обоснованной стратегии жизнеустройства в каждом конкретном случае необходимо внешнюю по отношению к человеку геохимическую экологию приводить в соответствие с его внутренней, физической </w:t>
      </w:r>
      <w:r w:rsidR="00C368F3" w:rsidRPr="00F81BA5">
        <w:rPr>
          <w:rFonts w:ascii="Times New Roman" w:hAnsi="Times New Roman" w:cs="Times New Roman"/>
          <w:sz w:val="28"/>
          <w:szCs w:val="28"/>
        </w:rPr>
        <w:t>экологической оболочкой</w:t>
      </w:r>
      <w:r w:rsidRPr="00F81BA5">
        <w:rPr>
          <w:rFonts w:ascii="Times New Roman" w:hAnsi="Times New Roman" w:cs="Times New Roman"/>
          <w:sz w:val="28"/>
          <w:szCs w:val="28"/>
        </w:rPr>
        <w:t>. При этом надо всегда учитывать изменения во времени любой, даже самой стабильной экологической обстановки.</w:t>
      </w:r>
    </w:p>
    <w:p w14:paraId="1A1E14A0" w14:textId="5A748ADB" w:rsidR="008319FB" w:rsidRPr="00F81BA5" w:rsidRDefault="001A7FA7" w:rsidP="00C368F3">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Учёт</w:t>
      </w:r>
      <w:r w:rsidR="008319FB" w:rsidRPr="00F81BA5">
        <w:rPr>
          <w:rFonts w:ascii="Times New Roman" w:hAnsi="Times New Roman" w:cs="Times New Roman"/>
          <w:sz w:val="28"/>
          <w:szCs w:val="28"/>
        </w:rPr>
        <w:t xml:space="preserve"> фактора времени, через концентрацию наилучшей транспортной доступности элементов пространственной структуры, делает город соразмерным масштабу человеческой активности, который определяется балансом </w:t>
      </w:r>
      <w:r w:rsidR="00B12188" w:rsidRPr="00F81BA5">
        <w:rPr>
          <w:rFonts w:ascii="Times New Roman" w:hAnsi="Times New Roman" w:cs="Times New Roman"/>
          <w:sz w:val="28"/>
          <w:szCs w:val="28"/>
        </w:rPr>
        <w:t>времени,</w:t>
      </w:r>
      <w:r w:rsidR="008319FB" w:rsidRPr="00F81BA5">
        <w:rPr>
          <w:rFonts w:ascii="Times New Roman" w:hAnsi="Times New Roman" w:cs="Times New Roman"/>
          <w:sz w:val="28"/>
          <w:szCs w:val="28"/>
        </w:rPr>
        <w:t xml:space="preserve"> основанном на суточном и недельных циклах.</w:t>
      </w:r>
    </w:p>
    <w:p w14:paraId="63390819" w14:textId="22370F9F" w:rsidR="002F1950" w:rsidRPr="00F81BA5" w:rsidRDefault="002F1950" w:rsidP="00C368F3">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2.</w:t>
      </w:r>
      <w:r w:rsidR="00C368F3" w:rsidRPr="00F81BA5">
        <w:rPr>
          <w:rFonts w:ascii="Times New Roman" w:hAnsi="Times New Roman" w:cs="Times New Roman"/>
          <w:sz w:val="28"/>
          <w:szCs w:val="28"/>
        </w:rPr>
        <w:t xml:space="preserve"> </w:t>
      </w:r>
      <w:r w:rsidRPr="00F81BA5">
        <w:rPr>
          <w:rFonts w:ascii="Times New Roman" w:hAnsi="Times New Roman" w:cs="Times New Roman"/>
          <w:sz w:val="28"/>
          <w:szCs w:val="28"/>
        </w:rPr>
        <w:t>Пространственный фактор. Следует подчеркнуть, что технологическая, организационная, пространственная оптимизация взаимного расположения отдельных элементов биосоциальной системы есть существенное средство е</w:t>
      </w:r>
      <w:r w:rsidR="000F0195" w:rsidRPr="00F81BA5">
        <w:rPr>
          <w:rFonts w:ascii="Times New Roman" w:hAnsi="Times New Roman" w:cs="Times New Roman"/>
          <w:sz w:val="28"/>
          <w:szCs w:val="28"/>
        </w:rPr>
        <w:t>ё</w:t>
      </w:r>
      <w:r w:rsidRPr="00F81BA5">
        <w:rPr>
          <w:rFonts w:ascii="Times New Roman" w:hAnsi="Times New Roman" w:cs="Times New Roman"/>
          <w:sz w:val="28"/>
          <w:szCs w:val="28"/>
        </w:rPr>
        <w:t xml:space="preserve"> стабилизации и улучшения. Но это лишь начальный элемент «экологического подхода». </w:t>
      </w:r>
    </w:p>
    <w:p w14:paraId="7108A7F1" w14:textId="4C0C5EF6" w:rsidR="00C368F3" w:rsidRPr="00F81BA5" w:rsidRDefault="002F1950" w:rsidP="00C368F3">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Установлено что, выявление пространственно-временных параметров взаимодействия общества и природы, города и окружающей среды чрезвычайно важно, поскольку и социальные, и природные процессы имеют </w:t>
      </w:r>
      <w:r w:rsidR="001A7FA7" w:rsidRPr="00F81BA5">
        <w:rPr>
          <w:rFonts w:ascii="Times New Roman" w:hAnsi="Times New Roman" w:cs="Times New Roman"/>
          <w:sz w:val="28"/>
          <w:szCs w:val="28"/>
        </w:rPr>
        <w:t>чёткую</w:t>
      </w:r>
      <w:r w:rsidRPr="00F81BA5">
        <w:rPr>
          <w:rFonts w:ascii="Times New Roman" w:hAnsi="Times New Roman" w:cs="Times New Roman"/>
          <w:sz w:val="28"/>
          <w:szCs w:val="28"/>
        </w:rPr>
        <w:t xml:space="preserve"> пространственно-временную</w:t>
      </w:r>
      <w:r w:rsidR="00C368F3" w:rsidRPr="00F81BA5">
        <w:rPr>
          <w:rFonts w:ascii="Times New Roman" w:hAnsi="Times New Roman" w:cs="Times New Roman"/>
          <w:sz w:val="28"/>
          <w:szCs w:val="28"/>
        </w:rPr>
        <w:t xml:space="preserve"> организацию.</w:t>
      </w:r>
    </w:p>
    <w:p w14:paraId="64900BB6" w14:textId="249A1DFC" w:rsidR="002F1950" w:rsidRPr="00F81BA5" w:rsidRDefault="002F1950" w:rsidP="00C368F3">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3.</w:t>
      </w:r>
      <w:r w:rsidR="00C368F3" w:rsidRPr="00F81BA5">
        <w:rPr>
          <w:rFonts w:ascii="Times New Roman" w:hAnsi="Times New Roman" w:cs="Times New Roman"/>
          <w:sz w:val="28"/>
          <w:szCs w:val="28"/>
        </w:rPr>
        <w:t xml:space="preserve"> </w:t>
      </w:r>
      <w:r w:rsidRPr="00F81BA5">
        <w:rPr>
          <w:rFonts w:ascii="Times New Roman" w:hAnsi="Times New Roman" w:cs="Times New Roman"/>
          <w:sz w:val="28"/>
          <w:szCs w:val="28"/>
        </w:rPr>
        <w:t>Вещественно-энергетический фактор. В процессе организации пространства архитектура оперирует предметом (веществом): та или иная эффективность операций между предметами зависит, во-первых, от свойств предмета, во-вторых, от вида и количества, потребляемой энергии.</w:t>
      </w:r>
    </w:p>
    <w:p w14:paraId="051E2BFF" w14:textId="40F51504" w:rsidR="002F1950" w:rsidRPr="00F81BA5" w:rsidRDefault="000D77F5"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Необходимо отметить, </w:t>
      </w:r>
      <w:r w:rsidR="002F1950" w:rsidRPr="00F81BA5">
        <w:rPr>
          <w:rFonts w:ascii="Times New Roman" w:hAnsi="Times New Roman" w:cs="Times New Roman"/>
          <w:sz w:val="28"/>
          <w:szCs w:val="28"/>
        </w:rPr>
        <w:t xml:space="preserve">что на современном этапе развития пространства, вещественно-энергетический анализ, широко используется как в общей экологии, так и экологии среды обитания человека и составляет сердцевину развиваемого «энергетического подхода». Основное направление использования этого подхода – именно анализ архитектурной среды. Следует отметить, что интерес к энергетике городов и других человеческих поселений не был случайным. Исторический анализ показал, что в 70-х годах сформировалась определенная исследовательская структура, в основу которой был положен метод анализа потоков энергии и других ресурсов, «проходящих» в течение определенного времени через единицу наблюдения. В частности, особое внимание было уделено изучению биологических и социальных последствий роста энергопотребления. Это связано с тем, что поскольку научно-технический прогресс в целом связан с ростом энергопотребления, то оба они воздействуют на атмосферу города и как следствие на здоровье и благополучие человека. </w:t>
      </w:r>
    </w:p>
    <w:p w14:paraId="35A22F33" w14:textId="1D1689C2" w:rsidR="00C368F3" w:rsidRPr="00F81BA5" w:rsidRDefault="002F1950" w:rsidP="00C368F3">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Необходимо отметить, что наблюдается связи и между современными энергетически интенсивными технологиями и характером труда, степенью удовлетворения им, формами социального общения в сфере производства и вне е</w:t>
      </w:r>
      <w:r w:rsidR="000F0195" w:rsidRPr="00F81BA5">
        <w:rPr>
          <w:rFonts w:ascii="Times New Roman" w:hAnsi="Times New Roman" w:cs="Times New Roman"/>
          <w:sz w:val="28"/>
          <w:szCs w:val="28"/>
        </w:rPr>
        <w:t>ё</w:t>
      </w:r>
      <w:r w:rsidRPr="00F81BA5">
        <w:rPr>
          <w:rFonts w:ascii="Times New Roman" w:hAnsi="Times New Roman" w:cs="Times New Roman"/>
          <w:sz w:val="28"/>
          <w:szCs w:val="28"/>
        </w:rPr>
        <w:t xml:space="preserve">, а также синтезирующими оценками человеком городской среды, которые достаточно ощутимо детерминируют поведение населения в жилой среде. Следует подчеркнуть, сегодня количество энергии, используемое обществом, является наиболее точным индикатором степени суммарного воздействия человечества на биосферу. Исходя из этого, задача состоит в использования более чистых форм энергии, а также в создании таких социальных организации, которые были бы менее зависимы от высокого уровня энергопотребления. </w:t>
      </w:r>
    </w:p>
    <w:p w14:paraId="4448091D" w14:textId="77777777" w:rsidR="00C368F3" w:rsidRPr="00F81BA5" w:rsidRDefault="002F1950" w:rsidP="00C368F3">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4.</w:t>
      </w:r>
      <w:r w:rsidR="00C368F3"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Информационный фактор. Данный фактор предлагается рассматривать как полноправный ресурс, используемый в организации среды. Игнорирование информации может пр</w:t>
      </w:r>
      <w:r w:rsidR="00C368F3" w:rsidRPr="00F81BA5">
        <w:rPr>
          <w:rFonts w:ascii="Times New Roman" w:hAnsi="Times New Roman" w:cs="Times New Roman"/>
          <w:bCs/>
          <w:sz w:val="28"/>
          <w:szCs w:val="28"/>
        </w:rPr>
        <w:t>ивести к неправильному решению.</w:t>
      </w:r>
    </w:p>
    <w:p w14:paraId="35C0C1BE" w14:textId="7FADA962" w:rsidR="002F1950" w:rsidRPr="00F81BA5" w:rsidRDefault="002F1950" w:rsidP="00C368F3">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5. Экологические факторы. Анализ отечественного и зарубежного опыта, а также литературных источников, и натурных исследований позволили выявить, что экология является фундаментом любых работ архитектурно-градостроительного направления. </w:t>
      </w:r>
    </w:p>
    <w:p w14:paraId="3ED569DE" w14:textId="77777777" w:rsidR="002F1950" w:rsidRPr="00F81BA5" w:rsidRDefault="002F1950" w:rsidP="002F1950">
      <w:pPr>
        <w:pStyle w:val="a6"/>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Архитектура становится экологической, когда физические пропорции архитектурного организма вместе с его жизненными потенциалами становится экологической детерминантой. Экологический подход в сегодняшнем мире является одним из наиболее влиятельных методологических направлений в архитектурной науке. </w:t>
      </w:r>
    </w:p>
    <w:p w14:paraId="1C4B4D4E" w14:textId="77777777" w:rsidR="002F1950" w:rsidRPr="00F81BA5" w:rsidRDefault="002F1950" w:rsidP="002F1950">
      <w:pPr>
        <w:pStyle w:val="a6"/>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Данный фактор требует особого рассмотрения т.к. он вмещает в себя все аспекты взаимовлияния экологии и типологии жилых комплексов и жилой среды.</w:t>
      </w:r>
    </w:p>
    <w:p w14:paraId="0FE17325" w14:textId="5755C152" w:rsidR="002F1950" w:rsidRPr="00F81BA5" w:rsidRDefault="002F1950" w:rsidP="002F1950">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Таким образом, структура теоретической модели формирования жилых комплексов, используя вышеперечисленные факторы как инструмент исследования, определяет влияние экологических требований на архитектуру городских многоквартирных жилых комплексов, с </w:t>
      </w:r>
      <w:r w:rsidR="001A7FA7" w:rsidRPr="00F81BA5">
        <w:rPr>
          <w:rFonts w:ascii="Times New Roman" w:hAnsi="Times New Roman" w:cs="Times New Roman"/>
          <w:bCs/>
          <w:sz w:val="28"/>
          <w:szCs w:val="28"/>
        </w:rPr>
        <w:t>учётом</w:t>
      </w:r>
      <w:r w:rsidRPr="00F81BA5">
        <w:rPr>
          <w:rFonts w:ascii="Times New Roman" w:hAnsi="Times New Roman" w:cs="Times New Roman"/>
          <w:bCs/>
          <w:sz w:val="28"/>
          <w:szCs w:val="28"/>
        </w:rPr>
        <w:t xml:space="preserve"> региональных особенностей Северного Казахстана.  </w:t>
      </w:r>
    </w:p>
    <w:p w14:paraId="6DE9CFA3" w14:textId="08FB898F" w:rsidR="00C368F3" w:rsidRPr="00F81BA5" w:rsidRDefault="00811010" w:rsidP="00811010">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Группа экологических факторов включает три показателя,</w:t>
      </w:r>
      <w:r w:rsidRPr="00F81BA5">
        <w:rPr>
          <w:rFonts w:ascii="Times New Roman" w:hAnsi="Times New Roman" w:cs="Times New Roman"/>
          <w:sz w:val="28"/>
          <w:szCs w:val="28"/>
        </w:rPr>
        <w:t xml:space="preserve"> в рамках которых определяются проектные и эксплуатационные требования и ограничения</w:t>
      </w:r>
      <w:r w:rsidR="00D3186B" w:rsidRPr="00F81BA5">
        <w:rPr>
          <w:rFonts w:ascii="Times New Roman" w:hAnsi="Times New Roman" w:cs="Times New Roman"/>
          <w:sz w:val="28"/>
          <w:szCs w:val="28"/>
        </w:rPr>
        <w:t xml:space="preserve"> </w:t>
      </w:r>
      <w:r w:rsidR="00C70E7B" w:rsidRPr="00F81BA5">
        <w:rPr>
          <w:rFonts w:ascii="Times New Roman" w:hAnsi="Times New Roman" w:cs="Times New Roman"/>
          <w:sz w:val="28"/>
          <w:szCs w:val="28"/>
        </w:rPr>
        <w:t xml:space="preserve">в соответствии с рисунком </w:t>
      </w:r>
      <w:r w:rsidR="00D3186B" w:rsidRPr="00F81BA5">
        <w:rPr>
          <w:rFonts w:ascii="Times New Roman" w:hAnsi="Times New Roman" w:cs="Times New Roman"/>
          <w:sz w:val="28"/>
          <w:szCs w:val="28"/>
        </w:rPr>
        <w:t>В.</w:t>
      </w:r>
      <w:r w:rsidR="00E82413" w:rsidRPr="00F81BA5">
        <w:rPr>
          <w:rFonts w:ascii="Times New Roman" w:hAnsi="Times New Roman" w:cs="Times New Roman"/>
          <w:sz w:val="28"/>
          <w:szCs w:val="28"/>
        </w:rPr>
        <w:t>2</w:t>
      </w:r>
      <w:r w:rsidR="002F1950" w:rsidRPr="00F81BA5">
        <w:rPr>
          <w:rFonts w:ascii="Times New Roman" w:hAnsi="Times New Roman" w:cs="Times New Roman"/>
          <w:sz w:val="28"/>
          <w:szCs w:val="28"/>
        </w:rPr>
        <w:t xml:space="preserve">: </w:t>
      </w:r>
    </w:p>
    <w:p w14:paraId="52C7468F" w14:textId="343CAD48" w:rsidR="00C368F3"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 xml:space="preserve">качество среды; </w:t>
      </w:r>
    </w:p>
    <w:p w14:paraId="78806902" w14:textId="16D0841E" w:rsidR="00C368F3"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 xml:space="preserve">ресурсный </w:t>
      </w:r>
      <w:r w:rsidR="00C368F3" w:rsidRPr="00F81BA5">
        <w:rPr>
          <w:rFonts w:ascii="Times New Roman" w:hAnsi="Times New Roman" w:cs="Times New Roman"/>
          <w:sz w:val="28"/>
          <w:szCs w:val="28"/>
        </w:rPr>
        <w:t>показатель;</w:t>
      </w:r>
    </w:p>
    <w:p w14:paraId="570B02B2" w14:textId="58692805" w:rsidR="002F1950" w:rsidRPr="00F81BA5" w:rsidRDefault="00C368F3"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002F1950" w:rsidRPr="00F81BA5">
        <w:rPr>
          <w:rFonts w:ascii="Times New Roman" w:hAnsi="Times New Roman" w:cs="Times New Roman"/>
          <w:sz w:val="28"/>
          <w:szCs w:val="28"/>
        </w:rPr>
        <w:t>средства эко</w:t>
      </w:r>
      <w:r w:rsidR="000C23AF" w:rsidRPr="00F81BA5">
        <w:rPr>
          <w:rFonts w:ascii="Times New Roman" w:hAnsi="Times New Roman" w:cs="Times New Roman"/>
          <w:sz w:val="28"/>
          <w:szCs w:val="28"/>
        </w:rPr>
        <w:t xml:space="preserve">логической </w:t>
      </w:r>
      <w:r w:rsidR="002F1950" w:rsidRPr="00F81BA5">
        <w:rPr>
          <w:rFonts w:ascii="Times New Roman" w:hAnsi="Times New Roman" w:cs="Times New Roman"/>
          <w:sz w:val="28"/>
          <w:szCs w:val="28"/>
        </w:rPr>
        <w:t xml:space="preserve">защиты </w:t>
      </w:r>
      <w:r w:rsidR="005B27B0" w:rsidRPr="00F81BA5">
        <w:rPr>
          <w:rFonts w:ascii="Times New Roman" w:hAnsi="Times New Roman" w:cs="Times New Roman"/>
          <w:sz w:val="28"/>
          <w:szCs w:val="28"/>
        </w:rPr>
        <w:t>архитектурной</w:t>
      </w:r>
      <w:r w:rsidR="002F1950" w:rsidRPr="00F81BA5">
        <w:rPr>
          <w:rFonts w:ascii="Times New Roman" w:hAnsi="Times New Roman" w:cs="Times New Roman"/>
          <w:sz w:val="28"/>
          <w:szCs w:val="28"/>
        </w:rPr>
        <w:t xml:space="preserve"> среды.</w:t>
      </w:r>
    </w:p>
    <w:p w14:paraId="5C733F9A" w14:textId="493BF5E9" w:rsidR="002F1950" w:rsidRPr="00F81BA5" w:rsidRDefault="002F1950" w:rsidP="002F1950">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Качество среды. </w:t>
      </w:r>
      <w:r w:rsidR="005B27B0" w:rsidRPr="00F81BA5">
        <w:rPr>
          <w:rFonts w:ascii="Times New Roman" w:hAnsi="Times New Roman" w:cs="Times New Roman"/>
          <w:sz w:val="28"/>
          <w:szCs w:val="28"/>
        </w:rPr>
        <w:t>Архитектурная</w:t>
      </w:r>
      <w:r w:rsidRPr="00F81BA5">
        <w:rPr>
          <w:rFonts w:ascii="Times New Roman" w:hAnsi="Times New Roman" w:cs="Times New Roman"/>
          <w:sz w:val="28"/>
          <w:szCs w:val="28"/>
        </w:rPr>
        <w:t xml:space="preserve"> среда обитания человека оказывает непосредственное влияние на развитие здоровья и продолжительность жизни человека, его физическое и умственное развитие, жизненный уклад и культурные ценности. Этот критерий охватывает такие важные аспекты как:</w:t>
      </w:r>
    </w:p>
    <w:p w14:paraId="4C5BE816" w14:textId="77777777" w:rsidR="002F1950" w:rsidRPr="00F81BA5" w:rsidRDefault="002F1950" w:rsidP="00AD309E">
      <w:pPr>
        <w:pStyle w:val="a6"/>
        <w:numPr>
          <w:ilvl w:val="0"/>
          <w:numId w:val="28"/>
        </w:numPr>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дифференциации типов окружающей среды;</w:t>
      </w:r>
    </w:p>
    <w:p w14:paraId="7CE37878" w14:textId="77777777" w:rsidR="002F1950" w:rsidRPr="00F81BA5" w:rsidRDefault="002F1950" w:rsidP="00AD309E">
      <w:pPr>
        <w:pStyle w:val="a6"/>
        <w:numPr>
          <w:ilvl w:val="0"/>
          <w:numId w:val="28"/>
        </w:numPr>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осознание важности принципа «экологических ниш»;</w:t>
      </w:r>
    </w:p>
    <w:p w14:paraId="3D9183B0" w14:textId="77777777" w:rsidR="002F1950" w:rsidRPr="00F81BA5" w:rsidRDefault="002F1950" w:rsidP="00AD309E">
      <w:pPr>
        <w:pStyle w:val="a6"/>
        <w:numPr>
          <w:ilvl w:val="0"/>
          <w:numId w:val="28"/>
        </w:numPr>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необходимость конструктивных мер в ответ на изменения природных систем.</w:t>
      </w:r>
    </w:p>
    <w:p w14:paraId="1275C697" w14:textId="1F0F83FB" w:rsidR="002F1950" w:rsidRPr="00F81BA5" w:rsidRDefault="002F1950" w:rsidP="002F1950">
      <w:pPr>
        <w:pStyle w:val="a6"/>
        <w:spacing w:after="0" w:line="240" w:lineRule="auto"/>
        <w:ind w:left="709"/>
        <w:jc w:val="both"/>
        <w:rPr>
          <w:rFonts w:ascii="Times New Roman" w:hAnsi="Times New Roman" w:cs="Times New Roman"/>
          <w:sz w:val="28"/>
          <w:szCs w:val="28"/>
        </w:rPr>
      </w:pPr>
      <w:r w:rsidRPr="00F81BA5">
        <w:rPr>
          <w:rFonts w:ascii="Times New Roman" w:hAnsi="Times New Roman" w:cs="Times New Roman"/>
          <w:sz w:val="28"/>
          <w:szCs w:val="28"/>
        </w:rPr>
        <w:t xml:space="preserve">Качество среды включает в себя следующие экологические </w:t>
      </w:r>
      <w:r w:rsidR="00017C2C" w:rsidRPr="00F81BA5">
        <w:rPr>
          <w:rFonts w:ascii="Times New Roman" w:hAnsi="Times New Roman" w:cs="Times New Roman"/>
          <w:sz w:val="28"/>
          <w:szCs w:val="28"/>
        </w:rPr>
        <w:t>признаки</w:t>
      </w:r>
      <w:r w:rsidRPr="00F81BA5">
        <w:rPr>
          <w:rFonts w:ascii="Times New Roman" w:hAnsi="Times New Roman" w:cs="Times New Roman"/>
          <w:sz w:val="28"/>
          <w:szCs w:val="28"/>
        </w:rPr>
        <w:t>:</w:t>
      </w:r>
    </w:p>
    <w:p w14:paraId="4B50458E" w14:textId="77777777" w:rsidR="002F1950" w:rsidRPr="00F81BA5" w:rsidRDefault="002F1950" w:rsidP="002F1950">
      <w:pPr>
        <w:pStyle w:val="a6"/>
        <w:spacing w:after="0" w:line="240" w:lineRule="auto"/>
        <w:ind w:left="709"/>
        <w:jc w:val="both"/>
        <w:rPr>
          <w:rFonts w:ascii="Times New Roman" w:hAnsi="Times New Roman" w:cs="Times New Roman"/>
          <w:sz w:val="28"/>
          <w:szCs w:val="28"/>
        </w:rPr>
      </w:pPr>
      <w:r w:rsidRPr="00F81BA5">
        <w:rPr>
          <w:rFonts w:ascii="Times New Roman" w:hAnsi="Times New Roman" w:cs="Times New Roman"/>
          <w:sz w:val="28"/>
          <w:szCs w:val="28"/>
        </w:rPr>
        <w:t>- уменьшение энергопотребления;</w:t>
      </w:r>
    </w:p>
    <w:p w14:paraId="618922FD" w14:textId="77777777" w:rsidR="002F1950" w:rsidRPr="00F81BA5" w:rsidRDefault="002F1950" w:rsidP="002F1950">
      <w:pPr>
        <w:pStyle w:val="a6"/>
        <w:spacing w:after="0" w:line="240" w:lineRule="auto"/>
        <w:ind w:left="709"/>
        <w:jc w:val="both"/>
        <w:rPr>
          <w:rFonts w:ascii="Times New Roman" w:hAnsi="Times New Roman" w:cs="Times New Roman"/>
          <w:sz w:val="28"/>
          <w:szCs w:val="28"/>
        </w:rPr>
      </w:pPr>
      <w:r w:rsidRPr="00F81BA5">
        <w:rPr>
          <w:rFonts w:ascii="Times New Roman" w:hAnsi="Times New Roman" w:cs="Times New Roman"/>
          <w:sz w:val="28"/>
          <w:szCs w:val="28"/>
        </w:rPr>
        <w:t>- эффективное использование энергоресурсов;</w:t>
      </w:r>
    </w:p>
    <w:p w14:paraId="65102BE9" w14:textId="629228A8" w:rsidR="002F1950" w:rsidRPr="00F81BA5" w:rsidRDefault="002F1950" w:rsidP="00C368F3">
      <w:pPr>
        <w:spacing w:after="0"/>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-возобновляемые материалы; сельскохозяйственная продукция, волокнистая или животная, рост которой занимает не больше десяти лет до </w:t>
      </w:r>
      <w:r w:rsidR="00C368F3" w:rsidRPr="00F81BA5">
        <w:rPr>
          <w:rFonts w:ascii="Times New Roman" w:hAnsi="Times New Roman" w:cs="Times New Roman"/>
          <w:sz w:val="28"/>
          <w:szCs w:val="28"/>
        </w:rPr>
        <w:t>сбора. (</w:t>
      </w:r>
      <w:r w:rsidRPr="00F81BA5">
        <w:rPr>
          <w:rFonts w:ascii="Times New Roman" w:hAnsi="Times New Roman" w:cs="Times New Roman"/>
          <w:sz w:val="28"/>
          <w:szCs w:val="28"/>
        </w:rPr>
        <w:t xml:space="preserve">бамбук, шерстяные ковры, кора, </w:t>
      </w:r>
      <w:r w:rsidR="00C368F3" w:rsidRPr="00F81BA5">
        <w:rPr>
          <w:rFonts w:ascii="Times New Roman" w:hAnsi="Times New Roman" w:cs="Times New Roman"/>
          <w:sz w:val="28"/>
          <w:szCs w:val="28"/>
        </w:rPr>
        <w:t>резина, соломенный и</w:t>
      </w:r>
      <w:r w:rsidRPr="00F81BA5">
        <w:rPr>
          <w:rFonts w:ascii="Times New Roman" w:hAnsi="Times New Roman" w:cs="Times New Roman"/>
          <w:sz w:val="28"/>
          <w:szCs w:val="28"/>
        </w:rPr>
        <w:t xml:space="preserve"> пшеничный картон);</w:t>
      </w:r>
    </w:p>
    <w:p w14:paraId="387167FB" w14:textId="0DB53E84" w:rsidR="002F1950" w:rsidRPr="00F81BA5" w:rsidRDefault="002F1950" w:rsidP="00C368F3">
      <w:pPr>
        <w:spacing w:after="0"/>
        <w:ind w:firstLine="709"/>
        <w:jc w:val="both"/>
        <w:rPr>
          <w:rFonts w:ascii="Times New Roman" w:hAnsi="Times New Roman" w:cs="Times New Roman"/>
          <w:sz w:val="28"/>
          <w:szCs w:val="28"/>
        </w:rPr>
      </w:pPr>
      <w:r w:rsidRPr="00F81BA5">
        <w:rPr>
          <w:rFonts w:ascii="Times New Roman" w:hAnsi="Times New Roman" w:cs="Times New Roman"/>
          <w:sz w:val="28"/>
          <w:szCs w:val="28"/>
        </w:rPr>
        <w:t>- альтернативные источники энергии;</w:t>
      </w:r>
    </w:p>
    <w:p w14:paraId="71AED5F5" w14:textId="36314A3D" w:rsidR="002F1950" w:rsidRPr="00F81BA5" w:rsidRDefault="002F1950" w:rsidP="00C368F3">
      <w:pPr>
        <w:spacing w:after="0"/>
        <w:ind w:firstLine="709"/>
        <w:jc w:val="both"/>
        <w:rPr>
          <w:rFonts w:ascii="Times New Roman" w:hAnsi="Times New Roman" w:cs="Times New Roman"/>
          <w:sz w:val="28"/>
          <w:szCs w:val="28"/>
        </w:rPr>
      </w:pPr>
      <w:r w:rsidRPr="00F81BA5">
        <w:rPr>
          <w:rFonts w:ascii="Times New Roman" w:hAnsi="Times New Roman" w:cs="Times New Roman"/>
          <w:sz w:val="28"/>
          <w:szCs w:val="28"/>
        </w:rPr>
        <w:t>- уменьшение истощения стратосферного озона;</w:t>
      </w:r>
    </w:p>
    <w:p w14:paraId="5B5306AC" w14:textId="1CECBBD3" w:rsidR="002F1950" w:rsidRPr="00F81BA5" w:rsidRDefault="002F1950" w:rsidP="00C368F3">
      <w:pPr>
        <w:spacing w:after="0"/>
        <w:ind w:firstLine="709"/>
        <w:jc w:val="both"/>
        <w:rPr>
          <w:rFonts w:ascii="Times New Roman" w:hAnsi="Times New Roman" w:cs="Times New Roman"/>
          <w:sz w:val="28"/>
          <w:szCs w:val="28"/>
        </w:rPr>
      </w:pPr>
      <w:r w:rsidRPr="00F81BA5">
        <w:rPr>
          <w:rFonts w:ascii="Times New Roman" w:hAnsi="Times New Roman" w:cs="Times New Roman"/>
          <w:sz w:val="28"/>
          <w:szCs w:val="28"/>
        </w:rPr>
        <w:t>- вторичная переработка бытовых отходов</w:t>
      </w:r>
      <w:r w:rsidR="00AD309E">
        <w:rPr>
          <w:rFonts w:ascii="Times New Roman" w:hAnsi="Times New Roman" w:cs="Times New Roman"/>
          <w:sz w:val="28"/>
          <w:szCs w:val="28"/>
        </w:rPr>
        <w:t>;</w:t>
      </w:r>
    </w:p>
    <w:p w14:paraId="1B33D944" w14:textId="5328691C" w:rsidR="002F1950" w:rsidRPr="00F81BA5" w:rsidRDefault="002F1950" w:rsidP="00C368F3">
      <w:pPr>
        <w:spacing w:after="0"/>
        <w:ind w:firstLine="709"/>
        <w:jc w:val="both"/>
        <w:rPr>
          <w:rFonts w:ascii="Times New Roman" w:hAnsi="Times New Roman" w:cs="Times New Roman"/>
          <w:sz w:val="28"/>
          <w:szCs w:val="28"/>
        </w:rPr>
      </w:pPr>
      <w:r w:rsidRPr="00F81BA5">
        <w:rPr>
          <w:rFonts w:ascii="Times New Roman" w:hAnsi="Times New Roman" w:cs="Times New Roman"/>
          <w:sz w:val="28"/>
          <w:szCs w:val="28"/>
        </w:rPr>
        <w:t>- альтернативные виды транспорта;</w:t>
      </w:r>
    </w:p>
    <w:p w14:paraId="2F22C4F2" w14:textId="1052A644" w:rsidR="002F1950" w:rsidRPr="00F81BA5" w:rsidRDefault="002F1950" w:rsidP="00C368F3">
      <w:pPr>
        <w:spacing w:after="0"/>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уменьшение </w:t>
      </w:r>
      <w:r w:rsidR="001A7FA7" w:rsidRPr="00F81BA5">
        <w:rPr>
          <w:rFonts w:ascii="Times New Roman" w:hAnsi="Times New Roman" w:cs="Times New Roman"/>
          <w:sz w:val="28"/>
          <w:szCs w:val="28"/>
        </w:rPr>
        <w:t>объёма</w:t>
      </w:r>
      <w:r w:rsidRPr="00F81BA5">
        <w:rPr>
          <w:rFonts w:ascii="Times New Roman" w:hAnsi="Times New Roman" w:cs="Times New Roman"/>
          <w:sz w:val="28"/>
          <w:szCs w:val="28"/>
        </w:rPr>
        <w:t xml:space="preserve"> сточных вод.</w:t>
      </w:r>
    </w:p>
    <w:p w14:paraId="63EA3714" w14:textId="220113A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Ресурсный показатель. Пути повышения несущей способности экосистемы (посредством е</w:t>
      </w:r>
      <w:r w:rsidR="001A7FA7" w:rsidRPr="00F81BA5">
        <w:rPr>
          <w:rFonts w:ascii="Times New Roman" w:hAnsi="Times New Roman" w:cs="Times New Roman"/>
          <w:sz w:val="28"/>
          <w:szCs w:val="28"/>
        </w:rPr>
        <w:t>ё</w:t>
      </w:r>
      <w:r w:rsidRPr="00F81BA5">
        <w:rPr>
          <w:rFonts w:ascii="Times New Roman" w:hAnsi="Times New Roman" w:cs="Times New Roman"/>
          <w:sz w:val="28"/>
          <w:szCs w:val="28"/>
        </w:rPr>
        <w:t xml:space="preserve"> культивирования, т.е. искусственного поддержания таких способностей) в конечном </w:t>
      </w:r>
      <w:r w:rsidR="001A7FA7" w:rsidRPr="00F81BA5">
        <w:rPr>
          <w:rFonts w:ascii="Times New Roman" w:hAnsi="Times New Roman" w:cs="Times New Roman"/>
          <w:sz w:val="28"/>
          <w:szCs w:val="28"/>
        </w:rPr>
        <w:t>счёте</w:t>
      </w:r>
      <w:r w:rsidRPr="00F81BA5">
        <w:rPr>
          <w:rFonts w:ascii="Times New Roman" w:hAnsi="Times New Roman" w:cs="Times New Roman"/>
          <w:sz w:val="28"/>
          <w:szCs w:val="28"/>
        </w:rPr>
        <w:t xml:space="preserve"> ведут к необходимости увеличивать эксплуатацию природных ресурсов (производя больше энергии, удобрений, создания оросительные и другие сооружения). Существует понятие «системы, используемые человеком», т.е. системы, посредством которых общество эксплуатирует природные ресурсы, управляет процессами природопользования. Это понятие, став узловым в междисциплинарных исследованиях, привело к созданию (или заимствованию) целой группы, связанных понятий – </w:t>
      </w:r>
      <w:r w:rsidR="00C368F3" w:rsidRPr="00F81BA5">
        <w:rPr>
          <w:rFonts w:ascii="Times New Roman" w:hAnsi="Times New Roman" w:cs="Times New Roman"/>
          <w:sz w:val="28"/>
          <w:szCs w:val="28"/>
        </w:rPr>
        <w:t>альтернативные системы,</w:t>
      </w:r>
      <w:r w:rsidRPr="00F81BA5">
        <w:rPr>
          <w:rFonts w:ascii="Times New Roman" w:hAnsi="Times New Roman" w:cs="Times New Roman"/>
          <w:sz w:val="28"/>
          <w:szCs w:val="28"/>
        </w:rPr>
        <w:t xml:space="preserve"> используемые человеком, оценка социального влияния на природные экосистемы, их эластичность, несущая способность, способность к восстановлению и т.д. При этом следует отметить, что эффективность города как системы жизнеобеспечения зависит не только от количества поступающих ресурсов, но и от оптимального распределения их по функциональным подсистемам города.</w:t>
      </w:r>
    </w:p>
    <w:p w14:paraId="2B4FD8D4" w14:textId="213E7C76"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Предполагается, что экологические составляющие, должны учитываться сначала разработки стратегии, и рассматриваться равноправными, наряду с общественными факторами. </w:t>
      </w:r>
      <w:r w:rsidR="00C368F3" w:rsidRPr="00F81BA5">
        <w:rPr>
          <w:rFonts w:ascii="Times New Roman" w:hAnsi="Times New Roman" w:cs="Times New Roman"/>
          <w:sz w:val="28"/>
          <w:szCs w:val="28"/>
        </w:rPr>
        <w:t>Затем, чтобы</w:t>
      </w:r>
      <w:r w:rsidRPr="00F81BA5">
        <w:rPr>
          <w:rFonts w:ascii="Times New Roman" w:hAnsi="Times New Roman" w:cs="Times New Roman"/>
          <w:sz w:val="28"/>
          <w:szCs w:val="28"/>
        </w:rPr>
        <w:t xml:space="preserve">, природные факторы способствовали внедрению плана развития и качество природной среды при этом улучшалось. </w:t>
      </w:r>
    </w:p>
    <w:p w14:paraId="659C1E4E" w14:textId="77777777" w:rsidR="00C368F3"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Ресурсный показатель включает в себя следующие эк</w:t>
      </w:r>
      <w:r w:rsidR="00C368F3" w:rsidRPr="00F81BA5">
        <w:rPr>
          <w:rFonts w:ascii="Times New Roman" w:hAnsi="Times New Roman" w:cs="Times New Roman"/>
          <w:sz w:val="28"/>
          <w:szCs w:val="28"/>
        </w:rPr>
        <w:t>ологические сферы деятельности:</w:t>
      </w:r>
    </w:p>
    <w:p w14:paraId="31931430" w14:textId="69A121D7" w:rsidR="002F1950" w:rsidRPr="00F81BA5" w:rsidRDefault="002F1950" w:rsidP="00AD309E">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альтернативные системы, используемые человеком;</w:t>
      </w:r>
    </w:p>
    <w:p w14:paraId="727A34E6" w14:textId="40EE4B05" w:rsidR="002F1950" w:rsidRPr="00F81BA5" w:rsidRDefault="002F1950" w:rsidP="00AD309E">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 xml:space="preserve">социальное влияние на природные экосистемы, </w:t>
      </w:r>
      <w:r w:rsidR="001A7FA7" w:rsidRPr="00F81BA5">
        <w:rPr>
          <w:rFonts w:ascii="Times New Roman" w:hAnsi="Times New Roman" w:cs="Times New Roman"/>
          <w:sz w:val="28"/>
          <w:szCs w:val="28"/>
        </w:rPr>
        <w:t>приёмы</w:t>
      </w:r>
      <w:r w:rsidRPr="00F81BA5">
        <w:rPr>
          <w:rFonts w:ascii="Times New Roman" w:hAnsi="Times New Roman" w:cs="Times New Roman"/>
          <w:sz w:val="28"/>
          <w:szCs w:val="28"/>
        </w:rPr>
        <w:t xml:space="preserve"> е</w:t>
      </w:r>
      <w:r w:rsidR="001A7FA7" w:rsidRPr="00F81BA5">
        <w:rPr>
          <w:rFonts w:ascii="Times New Roman" w:hAnsi="Times New Roman" w:cs="Times New Roman"/>
          <w:sz w:val="28"/>
          <w:szCs w:val="28"/>
        </w:rPr>
        <w:t>ё</w:t>
      </w:r>
      <w:r w:rsidRPr="00F81BA5">
        <w:rPr>
          <w:rFonts w:ascii="Times New Roman" w:hAnsi="Times New Roman" w:cs="Times New Roman"/>
          <w:sz w:val="28"/>
          <w:szCs w:val="28"/>
        </w:rPr>
        <w:t xml:space="preserve"> восстановления;</w:t>
      </w:r>
    </w:p>
    <w:p w14:paraId="554C55FD" w14:textId="4FE8A65A" w:rsidR="002F1950" w:rsidRPr="00F81BA5" w:rsidRDefault="002F1950" w:rsidP="00AD309E">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повышение несущей способности экосистемы через е</w:t>
      </w:r>
      <w:r w:rsidR="001A7FA7" w:rsidRPr="00F81BA5">
        <w:rPr>
          <w:rFonts w:ascii="Times New Roman" w:hAnsi="Times New Roman" w:cs="Times New Roman"/>
          <w:sz w:val="28"/>
          <w:szCs w:val="28"/>
        </w:rPr>
        <w:t>ё</w:t>
      </w:r>
      <w:r w:rsidRPr="00F81BA5">
        <w:rPr>
          <w:rFonts w:ascii="Times New Roman" w:hAnsi="Times New Roman" w:cs="Times New Roman"/>
          <w:sz w:val="28"/>
          <w:szCs w:val="28"/>
        </w:rPr>
        <w:t xml:space="preserve"> культивирование; орошение, снегозадержание, рациональное распределение по функциональным экосистемам</w:t>
      </w:r>
      <w:r w:rsidR="00AD309E">
        <w:rPr>
          <w:rFonts w:ascii="Times New Roman" w:hAnsi="Times New Roman" w:cs="Times New Roman"/>
          <w:sz w:val="28"/>
          <w:szCs w:val="28"/>
        </w:rPr>
        <w:t>;</w:t>
      </w:r>
    </w:p>
    <w:p w14:paraId="6C8B9D41" w14:textId="2B42A403" w:rsidR="002F1950" w:rsidRPr="00F81BA5" w:rsidRDefault="002F1950" w:rsidP="00AD309E">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уменьшение загрязнения от строительной деятельности;</w:t>
      </w:r>
    </w:p>
    <w:p w14:paraId="3B93AB8F" w14:textId="369ACE59" w:rsidR="00C368F3" w:rsidRPr="00F81BA5" w:rsidRDefault="002F1950" w:rsidP="00AD309E">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доступность ресурсов.</w:t>
      </w:r>
    </w:p>
    <w:p w14:paraId="3FD94AB5" w14:textId="70F3A5D5"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Средства эко</w:t>
      </w:r>
      <w:r w:rsidR="000C23AF" w:rsidRPr="00F81BA5">
        <w:rPr>
          <w:rFonts w:ascii="Times New Roman" w:hAnsi="Times New Roman" w:cs="Times New Roman"/>
          <w:sz w:val="28"/>
          <w:szCs w:val="28"/>
        </w:rPr>
        <w:t xml:space="preserve">логической </w:t>
      </w:r>
      <w:r w:rsidRPr="00F81BA5">
        <w:rPr>
          <w:rFonts w:ascii="Times New Roman" w:hAnsi="Times New Roman" w:cs="Times New Roman"/>
          <w:sz w:val="28"/>
          <w:szCs w:val="28"/>
        </w:rPr>
        <w:t xml:space="preserve">защиты </w:t>
      </w:r>
      <w:r w:rsidR="00AA1817" w:rsidRPr="00F81BA5">
        <w:rPr>
          <w:rFonts w:ascii="Times New Roman" w:hAnsi="Times New Roman" w:cs="Times New Roman"/>
          <w:sz w:val="28"/>
          <w:szCs w:val="28"/>
        </w:rPr>
        <w:t>архитектурной</w:t>
      </w:r>
      <w:r w:rsidRPr="00F81BA5">
        <w:rPr>
          <w:rFonts w:ascii="Times New Roman" w:hAnsi="Times New Roman" w:cs="Times New Roman"/>
          <w:sz w:val="28"/>
          <w:szCs w:val="28"/>
        </w:rPr>
        <w:t xml:space="preserve"> среды. </w:t>
      </w:r>
      <w:r w:rsidR="00AA1817" w:rsidRPr="00F81BA5">
        <w:rPr>
          <w:rFonts w:ascii="Times New Roman" w:hAnsi="Times New Roman" w:cs="Times New Roman"/>
          <w:sz w:val="28"/>
          <w:szCs w:val="28"/>
        </w:rPr>
        <w:t xml:space="preserve">Архитектурная </w:t>
      </w:r>
      <w:r w:rsidR="00C368F3" w:rsidRPr="00F81BA5">
        <w:rPr>
          <w:rFonts w:ascii="Times New Roman" w:hAnsi="Times New Roman" w:cs="Times New Roman"/>
          <w:sz w:val="28"/>
          <w:szCs w:val="28"/>
        </w:rPr>
        <w:t>среда, созданная</w:t>
      </w:r>
      <w:r w:rsidRPr="00F81BA5">
        <w:rPr>
          <w:rFonts w:ascii="Times New Roman" w:hAnsi="Times New Roman" w:cs="Times New Roman"/>
          <w:sz w:val="28"/>
          <w:szCs w:val="28"/>
        </w:rPr>
        <w:t xml:space="preserve"> человеком как предметная среда его обитания претерпевает во времени постоянные изменения, также нуждается в мероприятиях по обеспечению безопасности и комфорта на долговременной основе. Следует </w:t>
      </w:r>
      <w:r w:rsidR="00C368F3" w:rsidRPr="00F81BA5">
        <w:rPr>
          <w:rFonts w:ascii="Times New Roman" w:hAnsi="Times New Roman" w:cs="Times New Roman"/>
          <w:sz w:val="28"/>
          <w:szCs w:val="28"/>
        </w:rPr>
        <w:t>подчеркнуть,</w:t>
      </w:r>
      <w:r w:rsidRPr="00F81BA5">
        <w:rPr>
          <w:rFonts w:ascii="Times New Roman" w:hAnsi="Times New Roman" w:cs="Times New Roman"/>
          <w:sz w:val="28"/>
          <w:szCs w:val="28"/>
        </w:rPr>
        <w:t xml:space="preserve"> что эта сфера влияния и род деятельности архитекторов и градостроителей. На протяжении тысячелетий зодчие находились в бесконечном поиске все новых и новых методов создания среды обитания человека. </w:t>
      </w:r>
      <w:r w:rsidR="00EE78E3" w:rsidRPr="00F81BA5">
        <w:rPr>
          <w:rFonts w:ascii="Times New Roman" w:hAnsi="Times New Roman" w:cs="Times New Roman"/>
          <w:sz w:val="28"/>
          <w:szCs w:val="28"/>
        </w:rPr>
        <w:t>Архитектурная</w:t>
      </w:r>
      <w:r w:rsidRPr="00F81BA5">
        <w:rPr>
          <w:rFonts w:ascii="Times New Roman" w:hAnsi="Times New Roman" w:cs="Times New Roman"/>
          <w:sz w:val="28"/>
          <w:szCs w:val="28"/>
        </w:rPr>
        <w:t xml:space="preserve"> среда постоянно соседствует с естественной природой иногда в соподчинении, но в основном подавляя и подчиняя природу под собственные нужды. На современном этапе актуальным становится вопрос взаимопроникновения </w:t>
      </w:r>
      <w:r w:rsidR="005B27B0" w:rsidRPr="00F81BA5">
        <w:rPr>
          <w:rFonts w:ascii="Times New Roman" w:hAnsi="Times New Roman" w:cs="Times New Roman"/>
          <w:sz w:val="28"/>
          <w:szCs w:val="28"/>
        </w:rPr>
        <w:t>архитектурной</w:t>
      </w:r>
      <w:r w:rsidRPr="00F81BA5">
        <w:rPr>
          <w:rFonts w:ascii="Times New Roman" w:hAnsi="Times New Roman" w:cs="Times New Roman"/>
          <w:sz w:val="28"/>
          <w:szCs w:val="28"/>
        </w:rPr>
        <w:t xml:space="preserve"> и естественной среды, их совместное сосуществование. Анализ таких оптимальных решений и является предметом данных исследований.   Различные </w:t>
      </w:r>
      <w:r w:rsidR="001A7FA7" w:rsidRPr="00F81BA5">
        <w:rPr>
          <w:rFonts w:ascii="Times New Roman" w:hAnsi="Times New Roman" w:cs="Times New Roman"/>
          <w:sz w:val="28"/>
          <w:szCs w:val="28"/>
        </w:rPr>
        <w:t>приёмы</w:t>
      </w:r>
      <w:r w:rsidRPr="00F81BA5">
        <w:rPr>
          <w:rFonts w:ascii="Times New Roman" w:hAnsi="Times New Roman" w:cs="Times New Roman"/>
          <w:sz w:val="28"/>
          <w:szCs w:val="28"/>
        </w:rPr>
        <w:t xml:space="preserve"> эко</w:t>
      </w:r>
      <w:r w:rsidR="000C23AF" w:rsidRPr="00F81BA5">
        <w:rPr>
          <w:rFonts w:ascii="Times New Roman" w:hAnsi="Times New Roman" w:cs="Times New Roman"/>
          <w:sz w:val="28"/>
          <w:szCs w:val="28"/>
        </w:rPr>
        <w:t xml:space="preserve">логической </w:t>
      </w:r>
      <w:r w:rsidRPr="00F81BA5">
        <w:rPr>
          <w:rFonts w:ascii="Times New Roman" w:hAnsi="Times New Roman" w:cs="Times New Roman"/>
          <w:sz w:val="28"/>
          <w:szCs w:val="28"/>
        </w:rPr>
        <w:t xml:space="preserve">защиты </w:t>
      </w:r>
      <w:r w:rsidR="005B27B0" w:rsidRPr="00F81BA5">
        <w:rPr>
          <w:rFonts w:ascii="Times New Roman" w:hAnsi="Times New Roman" w:cs="Times New Roman"/>
          <w:sz w:val="28"/>
          <w:szCs w:val="28"/>
        </w:rPr>
        <w:t>архитектурной</w:t>
      </w:r>
      <w:r w:rsidRPr="00F81BA5">
        <w:rPr>
          <w:rFonts w:ascii="Times New Roman" w:hAnsi="Times New Roman" w:cs="Times New Roman"/>
          <w:sz w:val="28"/>
          <w:szCs w:val="28"/>
        </w:rPr>
        <w:t xml:space="preserve"> среды рассматриваются в следующих сферах деятельности:</w:t>
      </w:r>
    </w:p>
    <w:p w14:paraId="0E13DED1" w14:textId="42E6926F"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архитектурно-конструктивные решения сооружений;</w:t>
      </w:r>
    </w:p>
    <w:p w14:paraId="2B57C255" w14:textId="228C8976"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00AD309E">
        <w:rPr>
          <w:rFonts w:ascii="Times New Roman" w:hAnsi="Times New Roman" w:cs="Times New Roman"/>
          <w:b/>
          <w:sz w:val="28"/>
          <w:szCs w:val="28"/>
        </w:rPr>
        <w:t xml:space="preserve"> </w:t>
      </w:r>
      <w:r w:rsidRPr="00F81BA5">
        <w:rPr>
          <w:rFonts w:ascii="Times New Roman" w:hAnsi="Times New Roman" w:cs="Times New Roman"/>
          <w:sz w:val="28"/>
          <w:szCs w:val="28"/>
        </w:rPr>
        <w:t>планировочные решения зданий;</w:t>
      </w:r>
    </w:p>
    <w:p w14:paraId="60C6F884" w14:textId="0482453E"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00AD309E">
        <w:rPr>
          <w:rFonts w:ascii="Times New Roman" w:hAnsi="Times New Roman" w:cs="Times New Roman"/>
          <w:b/>
          <w:sz w:val="28"/>
          <w:szCs w:val="28"/>
        </w:rPr>
        <w:t xml:space="preserve"> </w:t>
      </w:r>
      <w:r w:rsidRPr="00F81BA5">
        <w:rPr>
          <w:rFonts w:ascii="Times New Roman" w:hAnsi="Times New Roman" w:cs="Times New Roman"/>
          <w:sz w:val="28"/>
          <w:szCs w:val="28"/>
        </w:rPr>
        <w:t xml:space="preserve">градостроительные </w:t>
      </w:r>
      <w:r w:rsidR="001A7FA7" w:rsidRPr="00F81BA5">
        <w:rPr>
          <w:rFonts w:ascii="Times New Roman" w:hAnsi="Times New Roman" w:cs="Times New Roman"/>
          <w:sz w:val="28"/>
          <w:szCs w:val="28"/>
        </w:rPr>
        <w:t>приёмы</w:t>
      </w:r>
      <w:r w:rsidRPr="00F81BA5">
        <w:rPr>
          <w:rFonts w:ascii="Times New Roman" w:hAnsi="Times New Roman" w:cs="Times New Roman"/>
          <w:sz w:val="28"/>
          <w:szCs w:val="28"/>
        </w:rPr>
        <w:t>;</w:t>
      </w:r>
    </w:p>
    <w:p w14:paraId="1EB95F96" w14:textId="14A7190B" w:rsidR="00C368F3"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00AD309E">
        <w:rPr>
          <w:rFonts w:ascii="Times New Roman" w:hAnsi="Times New Roman" w:cs="Times New Roman"/>
          <w:b/>
          <w:sz w:val="28"/>
          <w:szCs w:val="28"/>
        </w:rPr>
        <w:t xml:space="preserve"> </w:t>
      </w:r>
      <w:r w:rsidR="00C368F3" w:rsidRPr="00F81BA5">
        <w:rPr>
          <w:rFonts w:ascii="Times New Roman" w:hAnsi="Times New Roman" w:cs="Times New Roman"/>
          <w:sz w:val="28"/>
          <w:szCs w:val="28"/>
        </w:rPr>
        <w:t>санитарно-гигиенические.</w:t>
      </w:r>
    </w:p>
    <w:p w14:paraId="37E8EAA9" w14:textId="5BCFB2B6" w:rsidR="002F1950" w:rsidRPr="00F81BA5" w:rsidRDefault="002F1950" w:rsidP="00AA1817">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 данном случае, ресурсный показатель и качество среды как оценочные критерии экологии демонстрируют экологическую устойчивость среды и объектов и оцениваются по рейтинговой международной системе </w:t>
      </w:r>
      <w:r w:rsidRPr="00F81BA5">
        <w:rPr>
          <w:rFonts w:ascii="Times New Roman" w:hAnsi="Times New Roman" w:cs="Times New Roman"/>
          <w:sz w:val="28"/>
          <w:szCs w:val="28"/>
          <w:lang w:val="en-US"/>
        </w:rPr>
        <w:t>LEED</w:t>
      </w:r>
      <w:r w:rsidRPr="00F81BA5">
        <w:rPr>
          <w:rFonts w:ascii="Times New Roman" w:hAnsi="Times New Roman" w:cs="Times New Roman"/>
          <w:sz w:val="28"/>
          <w:szCs w:val="28"/>
        </w:rPr>
        <w:t xml:space="preserve"> (или </w:t>
      </w:r>
      <w:r w:rsidR="00811010" w:rsidRPr="00F81BA5">
        <w:rPr>
          <w:rFonts w:ascii="Times New Roman" w:hAnsi="Times New Roman" w:cs="Times New Roman"/>
          <w:sz w:val="28"/>
          <w:szCs w:val="28"/>
          <w:lang w:val="en-US"/>
        </w:rPr>
        <w:t>BREEAM</w:t>
      </w:r>
      <w:r w:rsidRPr="00F81BA5">
        <w:rPr>
          <w:rFonts w:ascii="Times New Roman" w:hAnsi="Times New Roman" w:cs="Times New Roman"/>
          <w:sz w:val="28"/>
          <w:szCs w:val="28"/>
        </w:rPr>
        <w:t xml:space="preserve">). Эта система главным образом оценивает базовые конструктивные и инженерные системы </w:t>
      </w:r>
      <w:r w:rsidR="00C368F3" w:rsidRPr="00F81BA5">
        <w:rPr>
          <w:rFonts w:ascii="Times New Roman" w:hAnsi="Times New Roman" w:cs="Times New Roman"/>
          <w:sz w:val="28"/>
          <w:szCs w:val="28"/>
        </w:rPr>
        <w:t>здания</w:t>
      </w:r>
      <w:r w:rsidR="00CB3439" w:rsidRPr="00F81BA5">
        <w:rPr>
          <w:rFonts w:ascii="Times New Roman" w:hAnsi="Times New Roman" w:cs="Times New Roman"/>
          <w:sz w:val="28"/>
          <w:szCs w:val="28"/>
        </w:rPr>
        <w:t xml:space="preserve"> </w:t>
      </w:r>
      <w:r w:rsidR="00CD280B" w:rsidRPr="00F81BA5">
        <w:rPr>
          <w:rFonts w:ascii="Times New Roman" w:hAnsi="Times New Roman" w:cs="Times New Roman"/>
          <w:sz w:val="28"/>
          <w:szCs w:val="28"/>
        </w:rPr>
        <w:t>Таблица 1</w:t>
      </w:r>
      <w:r w:rsidR="000E6689" w:rsidRPr="00F81BA5">
        <w:rPr>
          <w:rFonts w:ascii="Times New Roman" w:hAnsi="Times New Roman" w:cs="Times New Roman"/>
          <w:sz w:val="28"/>
          <w:szCs w:val="28"/>
        </w:rPr>
        <w:t>9</w:t>
      </w:r>
      <w:r w:rsidR="00CB3439" w:rsidRPr="00F81BA5">
        <w:rPr>
          <w:rFonts w:ascii="Times New Roman" w:hAnsi="Times New Roman" w:cs="Times New Roman"/>
          <w:sz w:val="28"/>
          <w:szCs w:val="28"/>
        </w:rPr>
        <w:t>.</w:t>
      </w:r>
    </w:p>
    <w:p w14:paraId="5F1122C5" w14:textId="77777777" w:rsidR="0055495B" w:rsidRPr="00F81BA5" w:rsidRDefault="0055495B" w:rsidP="000E6689">
      <w:pPr>
        <w:spacing w:after="0" w:line="240" w:lineRule="auto"/>
        <w:rPr>
          <w:rFonts w:ascii="Times New Roman" w:hAnsi="Times New Roman" w:cs="Times New Roman"/>
          <w:b/>
          <w:bCs/>
          <w:sz w:val="28"/>
          <w:szCs w:val="28"/>
        </w:rPr>
      </w:pPr>
    </w:p>
    <w:p w14:paraId="10A340BC" w14:textId="61FF2DE5" w:rsidR="002F1950" w:rsidRPr="00F81BA5" w:rsidRDefault="002F1950" w:rsidP="000E6689">
      <w:pPr>
        <w:spacing w:after="0" w:line="240" w:lineRule="auto"/>
        <w:rPr>
          <w:rFonts w:ascii="Times New Roman" w:hAnsi="Times New Roman" w:cs="Times New Roman"/>
          <w:bCs/>
          <w:sz w:val="28"/>
          <w:szCs w:val="28"/>
        </w:rPr>
      </w:pPr>
      <w:r w:rsidRPr="00F81BA5">
        <w:rPr>
          <w:rFonts w:ascii="Times New Roman" w:hAnsi="Times New Roman" w:cs="Times New Roman"/>
          <w:bCs/>
          <w:sz w:val="28"/>
          <w:szCs w:val="28"/>
        </w:rPr>
        <w:t>Т</w:t>
      </w:r>
      <w:r w:rsidR="00C368F3" w:rsidRPr="00F81BA5">
        <w:rPr>
          <w:rFonts w:ascii="Times New Roman" w:hAnsi="Times New Roman" w:cs="Times New Roman"/>
          <w:bCs/>
          <w:sz w:val="28"/>
          <w:szCs w:val="28"/>
        </w:rPr>
        <w:t>абл</w:t>
      </w:r>
      <w:r w:rsidR="0055495B" w:rsidRPr="00F81BA5">
        <w:rPr>
          <w:rFonts w:ascii="Times New Roman" w:hAnsi="Times New Roman" w:cs="Times New Roman"/>
          <w:bCs/>
          <w:sz w:val="28"/>
          <w:szCs w:val="28"/>
        </w:rPr>
        <w:t>ица</w:t>
      </w:r>
      <w:r w:rsidR="00C70E7B" w:rsidRPr="00F81BA5">
        <w:rPr>
          <w:rFonts w:ascii="Times New Roman" w:hAnsi="Times New Roman" w:cs="Times New Roman"/>
          <w:bCs/>
          <w:sz w:val="28"/>
          <w:szCs w:val="28"/>
        </w:rPr>
        <w:t xml:space="preserve"> </w:t>
      </w:r>
      <w:r w:rsidR="00C368F3" w:rsidRPr="00F81BA5">
        <w:rPr>
          <w:rFonts w:ascii="Times New Roman" w:hAnsi="Times New Roman" w:cs="Times New Roman"/>
          <w:bCs/>
          <w:sz w:val="28"/>
          <w:szCs w:val="28"/>
        </w:rPr>
        <w:t>1</w:t>
      </w:r>
      <w:r w:rsidR="000E6689" w:rsidRPr="00F81BA5">
        <w:rPr>
          <w:rFonts w:ascii="Times New Roman" w:hAnsi="Times New Roman" w:cs="Times New Roman"/>
          <w:bCs/>
          <w:sz w:val="28"/>
          <w:szCs w:val="28"/>
        </w:rPr>
        <w:t>9</w:t>
      </w:r>
      <w:r w:rsidR="0055495B" w:rsidRPr="00F81BA5">
        <w:rPr>
          <w:rFonts w:ascii="Times New Roman" w:hAnsi="Times New Roman" w:cs="Times New Roman"/>
          <w:bCs/>
          <w:sz w:val="28"/>
          <w:szCs w:val="28"/>
        </w:rPr>
        <w:t xml:space="preserve"> - </w:t>
      </w:r>
      <w:r w:rsidRPr="00F81BA5">
        <w:rPr>
          <w:rFonts w:ascii="Times New Roman" w:hAnsi="Times New Roman" w:cs="Times New Roman"/>
          <w:bCs/>
          <w:sz w:val="28"/>
          <w:szCs w:val="28"/>
        </w:rPr>
        <w:t xml:space="preserve">Группа экологических факторов </w:t>
      </w:r>
    </w:p>
    <w:p w14:paraId="610E76D9" w14:textId="77777777" w:rsidR="00D524EE" w:rsidRPr="00F81BA5" w:rsidRDefault="00D524EE" w:rsidP="000E6689">
      <w:pPr>
        <w:spacing w:after="0" w:line="240" w:lineRule="auto"/>
        <w:jc w:val="center"/>
        <w:rPr>
          <w:rFonts w:ascii="Times New Roman" w:hAnsi="Times New Roman" w:cs="Times New Roman"/>
          <w:b/>
          <w:bCs/>
          <w:sz w:val="28"/>
          <w:szCs w:val="28"/>
        </w:rPr>
      </w:pPr>
    </w:p>
    <w:tbl>
      <w:tblPr>
        <w:tblStyle w:val="ae"/>
        <w:tblW w:w="0" w:type="auto"/>
        <w:tblLook w:val="04A0" w:firstRow="1" w:lastRow="0" w:firstColumn="1" w:lastColumn="0" w:noHBand="0" w:noVBand="1"/>
      </w:tblPr>
      <w:tblGrid>
        <w:gridCol w:w="3140"/>
        <w:gridCol w:w="3233"/>
        <w:gridCol w:w="2971"/>
      </w:tblGrid>
      <w:tr w:rsidR="00F81BA5" w:rsidRPr="00F81BA5" w14:paraId="1C199772" w14:textId="77777777" w:rsidTr="00F818DF">
        <w:tc>
          <w:tcPr>
            <w:tcW w:w="3140" w:type="dxa"/>
          </w:tcPr>
          <w:p w14:paraId="61F72491" w14:textId="77777777" w:rsidR="002F1950" w:rsidRPr="00F81BA5" w:rsidRDefault="002F1950" w:rsidP="00FD3D04">
            <w:pPr>
              <w:rPr>
                <w:rFonts w:ascii="Times New Roman" w:hAnsi="Times New Roman" w:cs="Times New Roman"/>
                <w:b/>
                <w:sz w:val="28"/>
                <w:szCs w:val="28"/>
              </w:rPr>
            </w:pPr>
            <w:r w:rsidRPr="00F81BA5">
              <w:rPr>
                <w:rFonts w:ascii="Times New Roman" w:hAnsi="Times New Roman" w:cs="Times New Roman"/>
                <w:b/>
                <w:sz w:val="28"/>
                <w:szCs w:val="28"/>
              </w:rPr>
              <w:t>Качество среды</w:t>
            </w:r>
          </w:p>
        </w:tc>
        <w:tc>
          <w:tcPr>
            <w:tcW w:w="3233" w:type="dxa"/>
          </w:tcPr>
          <w:p w14:paraId="6142B853" w14:textId="77777777" w:rsidR="002F1950" w:rsidRPr="00F81BA5" w:rsidRDefault="002F1950" w:rsidP="00FD3D04">
            <w:pPr>
              <w:rPr>
                <w:rFonts w:ascii="Times New Roman" w:hAnsi="Times New Roman" w:cs="Times New Roman"/>
                <w:b/>
                <w:sz w:val="28"/>
                <w:szCs w:val="28"/>
              </w:rPr>
            </w:pPr>
            <w:r w:rsidRPr="00F81BA5">
              <w:rPr>
                <w:rFonts w:ascii="Times New Roman" w:hAnsi="Times New Roman" w:cs="Times New Roman"/>
                <w:b/>
                <w:sz w:val="28"/>
                <w:szCs w:val="28"/>
              </w:rPr>
              <w:t>Ресурсный показатель</w:t>
            </w:r>
          </w:p>
        </w:tc>
        <w:tc>
          <w:tcPr>
            <w:tcW w:w="2971" w:type="dxa"/>
          </w:tcPr>
          <w:p w14:paraId="57A62656" w14:textId="4DEFB8DF" w:rsidR="002F1950" w:rsidRPr="00F81BA5" w:rsidRDefault="002F1950" w:rsidP="00FD3D04">
            <w:pPr>
              <w:rPr>
                <w:rFonts w:ascii="Times New Roman" w:hAnsi="Times New Roman" w:cs="Times New Roman"/>
                <w:b/>
                <w:sz w:val="28"/>
                <w:szCs w:val="28"/>
              </w:rPr>
            </w:pPr>
            <w:r w:rsidRPr="00F81BA5">
              <w:rPr>
                <w:rFonts w:ascii="Times New Roman" w:hAnsi="Times New Roman" w:cs="Times New Roman"/>
                <w:b/>
                <w:sz w:val="28"/>
                <w:szCs w:val="28"/>
              </w:rPr>
              <w:t>Средства эко</w:t>
            </w:r>
            <w:r w:rsidR="000C23AF" w:rsidRPr="00F81BA5">
              <w:rPr>
                <w:rFonts w:ascii="Times New Roman" w:hAnsi="Times New Roman" w:cs="Times New Roman"/>
                <w:b/>
                <w:sz w:val="28"/>
                <w:szCs w:val="28"/>
              </w:rPr>
              <w:t xml:space="preserve">логической </w:t>
            </w:r>
            <w:r w:rsidRPr="00F81BA5">
              <w:rPr>
                <w:rFonts w:ascii="Times New Roman" w:hAnsi="Times New Roman" w:cs="Times New Roman"/>
                <w:b/>
                <w:sz w:val="28"/>
                <w:szCs w:val="28"/>
              </w:rPr>
              <w:t xml:space="preserve">защиты, </w:t>
            </w:r>
            <w:r w:rsidR="00EE78E3" w:rsidRPr="00F81BA5">
              <w:rPr>
                <w:rFonts w:ascii="Times New Roman" w:hAnsi="Times New Roman" w:cs="Times New Roman"/>
                <w:b/>
                <w:sz w:val="28"/>
                <w:szCs w:val="28"/>
              </w:rPr>
              <w:t xml:space="preserve">архитектурной </w:t>
            </w:r>
            <w:r w:rsidRPr="00F81BA5">
              <w:rPr>
                <w:rFonts w:ascii="Times New Roman" w:hAnsi="Times New Roman" w:cs="Times New Roman"/>
                <w:b/>
                <w:sz w:val="28"/>
                <w:szCs w:val="28"/>
              </w:rPr>
              <w:t>среды</w:t>
            </w:r>
          </w:p>
        </w:tc>
      </w:tr>
      <w:tr w:rsidR="00F81BA5" w:rsidRPr="00F81BA5" w14:paraId="02EF1DBC" w14:textId="77777777" w:rsidTr="00F818DF">
        <w:tc>
          <w:tcPr>
            <w:tcW w:w="3140" w:type="dxa"/>
          </w:tcPr>
          <w:p w14:paraId="1CD3C0F7" w14:textId="77777777" w:rsidR="002F1950" w:rsidRPr="00F81BA5" w:rsidRDefault="002F1950" w:rsidP="00FD3D04">
            <w:pPr>
              <w:rPr>
                <w:rFonts w:ascii="Times New Roman" w:hAnsi="Times New Roman" w:cs="Times New Roman"/>
                <w:sz w:val="28"/>
                <w:szCs w:val="28"/>
              </w:rPr>
            </w:pPr>
            <w:r w:rsidRPr="00F81BA5">
              <w:rPr>
                <w:rFonts w:ascii="Times New Roman" w:hAnsi="Times New Roman" w:cs="Times New Roman"/>
                <w:sz w:val="28"/>
                <w:szCs w:val="28"/>
              </w:rPr>
              <w:t>Уменьшение энергопотребления</w:t>
            </w:r>
          </w:p>
        </w:tc>
        <w:tc>
          <w:tcPr>
            <w:tcW w:w="3233" w:type="dxa"/>
          </w:tcPr>
          <w:p w14:paraId="029E8153" w14:textId="77777777" w:rsidR="002F1950" w:rsidRPr="00F81BA5" w:rsidRDefault="002F1950" w:rsidP="00FD3D04">
            <w:pPr>
              <w:rPr>
                <w:rFonts w:ascii="Times New Roman" w:hAnsi="Times New Roman" w:cs="Times New Roman"/>
                <w:sz w:val="28"/>
                <w:szCs w:val="28"/>
              </w:rPr>
            </w:pPr>
            <w:r w:rsidRPr="00F81BA5">
              <w:rPr>
                <w:rFonts w:ascii="Times New Roman" w:hAnsi="Times New Roman" w:cs="Times New Roman"/>
                <w:sz w:val="28"/>
                <w:szCs w:val="28"/>
              </w:rPr>
              <w:t>Альтернативные системы, используемые человеком</w:t>
            </w:r>
          </w:p>
        </w:tc>
        <w:tc>
          <w:tcPr>
            <w:tcW w:w="2971" w:type="dxa"/>
          </w:tcPr>
          <w:p w14:paraId="15D40C78" w14:textId="77777777" w:rsidR="002F1950" w:rsidRPr="00F81BA5" w:rsidRDefault="002F1950" w:rsidP="00FD3D04">
            <w:pPr>
              <w:rPr>
                <w:rFonts w:ascii="Times New Roman" w:hAnsi="Times New Roman" w:cs="Times New Roman"/>
                <w:sz w:val="28"/>
                <w:szCs w:val="28"/>
              </w:rPr>
            </w:pPr>
            <w:r w:rsidRPr="00F81BA5">
              <w:rPr>
                <w:rFonts w:ascii="Times New Roman" w:hAnsi="Times New Roman" w:cs="Times New Roman"/>
                <w:sz w:val="28"/>
                <w:szCs w:val="28"/>
              </w:rPr>
              <w:t>Архитектурно-конструктивные</w:t>
            </w:r>
          </w:p>
        </w:tc>
      </w:tr>
      <w:tr w:rsidR="00F81BA5" w:rsidRPr="00F81BA5" w14:paraId="3898B7D2" w14:textId="77777777" w:rsidTr="00F818DF">
        <w:tc>
          <w:tcPr>
            <w:tcW w:w="3140" w:type="dxa"/>
          </w:tcPr>
          <w:p w14:paraId="2A545A03" w14:textId="77777777" w:rsidR="002F1950" w:rsidRPr="00F81BA5" w:rsidRDefault="002F1950" w:rsidP="00FD3D04">
            <w:pPr>
              <w:rPr>
                <w:rFonts w:ascii="Times New Roman" w:hAnsi="Times New Roman" w:cs="Times New Roman"/>
                <w:sz w:val="28"/>
                <w:szCs w:val="28"/>
              </w:rPr>
            </w:pPr>
            <w:r w:rsidRPr="00F81BA5">
              <w:rPr>
                <w:rFonts w:ascii="Times New Roman" w:hAnsi="Times New Roman" w:cs="Times New Roman"/>
                <w:sz w:val="28"/>
                <w:szCs w:val="28"/>
              </w:rPr>
              <w:t>Эффективное использование энергоресурсов</w:t>
            </w:r>
          </w:p>
        </w:tc>
        <w:tc>
          <w:tcPr>
            <w:tcW w:w="3233" w:type="dxa"/>
          </w:tcPr>
          <w:p w14:paraId="010DFF16" w14:textId="6182423A" w:rsidR="002F1950" w:rsidRPr="00F81BA5" w:rsidRDefault="002F1950" w:rsidP="00FD3D04">
            <w:pPr>
              <w:rPr>
                <w:rFonts w:ascii="Times New Roman" w:hAnsi="Times New Roman" w:cs="Times New Roman"/>
                <w:sz w:val="28"/>
                <w:szCs w:val="28"/>
              </w:rPr>
            </w:pPr>
            <w:r w:rsidRPr="00F81BA5">
              <w:rPr>
                <w:rFonts w:ascii="Times New Roman" w:hAnsi="Times New Roman" w:cs="Times New Roman"/>
                <w:sz w:val="28"/>
                <w:szCs w:val="28"/>
              </w:rPr>
              <w:t xml:space="preserve">Социальное влияние на природные экосистемы, </w:t>
            </w:r>
            <w:r w:rsidR="001A7FA7" w:rsidRPr="00F81BA5">
              <w:rPr>
                <w:rFonts w:ascii="Times New Roman" w:hAnsi="Times New Roman" w:cs="Times New Roman"/>
                <w:sz w:val="28"/>
                <w:szCs w:val="28"/>
              </w:rPr>
              <w:t>приёмы</w:t>
            </w:r>
            <w:r w:rsidRPr="00F81BA5">
              <w:rPr>
                <w:rFonts w:ascii="Times New Roman" w:hAnsi="Times New Roman" w:cs="Times New Roman"/>
                <w:sz w:val="28"/>
                <w:szCs w:val="28"/>
              </w:rPr>
              <w:t xml:space="preserve"> е</w:t>
            </w:r>
            <w:r w:rsidR="001A7FA7" w:rsidRPr="00F81BA5">
              <w:rPr>
                <w:rFonts w:ascii="Times New Roman" w:hAnsi="Times New Roman" w:cs="Times New Roman"/>
                <w:sz w:val="28"/>
                <w:szCs w:val="28"/>
              </w:rPr>
              <w:t>ё</w:t>
            </w:r>
            <w:r w:rsidRPr="00F81BA5">
              <w:rPr>
                <w:rFonts w:ascii="Times New Roman" w:hAnsi="Times New Roman" w:cs="Times New Roman"/>
                <w:sz w:val="28"/>
                <w:szCs w:val="28"/>
              </w:rPr>
              <w:t xml:space="preserve"> восстановления</w:t>
            </w:r>
          </w:p>
        </w:tc>
        <w:tc>
          <w:tcPr>
            <w:tcW w:w="2971" w:type="dxa"/>
          </w:tcPr>
          <w:p w14:paraId="10FF98E1" w14:textId="77777777" w:rsidR="002F1950" w:rsidRPr="00F81BA5" w:rsidRDefault="002F1950" w:rsidP="00FD3D04">
            <w:pPr>
              <w:rPr>
                <w:rFonts w:ascii="Times New Roman" w:hAnsi="Times New Roman" w:cs="Times New Roman"/>
                <w:sz w:val="28"/>
                <w:szCs w:val="28"/>
              </w:rPr>
            </w:pPr>
            <w:r w:rsidRPr="00F81BA5">
              <w:rPr>
                <w:rFonts w:ascii="Times New Roman" w:hAnsi="Times New Roman" w:cs="Times New Roman"/>
                <w:sz w:val="28"/>
                <w:szCs w:val="28"/>
              </w:rPr>
              <w:t>Планировочные</w:t>
            </w:r>
          </w:p>
        </w:tc>
      </w:tr>
      <w:tr w:rsidR="00F81BA5" w:rsidRPr="00F81BA5" w14:paraId="79295624" w14:textId="77777777" w:rsidTr="00F818DF">
        <w:tc>
          <w:tcPr>
            <w:tcW w:w="3140" w:type="dxa"/>
          </w:tcPr>
          <w:p w14:paraId="55D0CE97" w14:textId="6DA090A3" w:rsidR="002F1950" w:rsidRPr="00F81BA5" w:rsidRDefault="002F1950" w:rsidP="00FD3D04">
            <w:pPr>
              <w:rPr>
                <w:rFonts w:ascii="Times New Roman" w:hAnsi="Times New Roman" w:cs="Times New Roman"/>
                <w:sz w:val="28"/>
                <w:szCs w:val="28"/>
              </w:rPr>
            </w:pPr>
            <w:r w:rsidRPr="00F81BA5">
              <w:rPr>
                <w:rFonts w:ascii="Times New Roman" w:hAnsi="Times New Roman" w:cs="Times New Roman"/>
                <w:sz w:val="28"/>
                <w:szCs w:val="28"/>
              </w:rPr>
              <w:t xml:space="preserve">Быстро </w:t>
            </w:r>
            <w:r w:rsidR="00032FD0" w:rsidRPr="00F81BA5">
              <w:rPr>
                <w:rFonts w:ascii="Times New Roman" w:hAnsi="Times New Roman" w:cs="Times New Roman"/>
                <w:sz w:val="28"/>
                <w:szCs w:val="28"/>
              </w:rPr>
              <w:t>возобновляемые материалы, с</w:t>
            </w:r>
            <w:r w:rsidRPr="00F81BA5">
              <w:rPr>
                <w:rFonts w:ascii="Times New Roman" w:hAnsi="Times New Roman" w:cs="Times New Roman"/>
                <w:sz w:val="28"/>
                <w:szCs w:val="28"/>
              </w:rPr>
              <w:t xml:space="preserve">\х </w:t>
            </w:r>
            <w:r w:rsidR="00032FD0" w:rsidRPr="00F81BA5">
              <w:rPr>
                <w:rFonts w:ascii="Times New Roman" w:hAnsi="Times New Roman" w:cs="Times New Roman"/>
                <w:sz w:val="28"/>
                <w:szCs w:val="28"/>
              </w:rPr>
              <w:t>продукцию, волокнистая или животная</w:t>
            </w:r>
            <w:r w:rsidRPr="00F81BA5">
              <w:rPr>
                <w:rFonts w:ascii="Times New Roman" w:hAnsi="Times New Roman" w:cs="Times New Roman"/>
                <w:sz w:val="28"/>
                <w:szCs w:val="28"/>
              </w:rPr>
              <w:t xml:space="preserve">, рост которой занимает не больше десяти лет до </w:t>
            </w:r>
            <w:r w:rsidR="00032FD0" w:rsidRPr="00F81BA5">
              <w:rPr>
                <w:rFonts w:ascii="Times New Roman" w:hAnsi="Times New Roman" w:cs="Times New Roman"/>
                <w:sz w:val="28"/>
                <w:szCs w:val="28"/>
              </w:rPr>
              <w:t>сбора. (</w:t>
            </w:r>
            <w:r w:rsidRPr="00F81BA5">
              <w:rPr>
                <w:rFonts w:ascii="Times New Roman" w:hAnsi="Times New Roman" w:cs="Times New Roman"/>
                <w:sz w:val="28"/>
                <w:szCs w:val="28"/>
              </w:rPr>
              <w:t xml:space="preserve">бамбук, шерстяные ковры, кора, </w:t>
            </w:r>
            <w:r w:rsidR="00032FD0" w:rsidRPr="00F81BA5">
              <w:rPr>
                <w:rFonts w:ascii="Times New Roman" w:hAnsi="Times New Roman" w:cs="Times New Roman"/>
                <w:sz w:val="28"/>
                <w:szCs w:val="28"/>
              </w:rPr>
              <w:t>резина, соломенный и</w:t>
            </w:r>
            <w:r w:rsidRPr="00F81BA5">
              <w:rPr>
                <w:rFonts w:ascii="Times New Roman" w:hAnsi="Times New Roman" w:cs="Times New Roman"/>
                <w:sz w:val="28"/>
                <w:szCs w:val="28"/>
              </w:rPr>
              <w:t xml:space="preserve"> пшеничный картон.)</w:t>
            </w:r>
          </w:p>
        </w:tc>
        <w:tc>
          <w:tcPr>
            <w:tcW w:w="3233" w:type="dxa"/>
          </w:tcPr>
          <w:p w14:paraId="46924A2D" w14:textId="3E49498D" w:rsidR="002F1950" w:rsidRPr="00F81BA5" w:rsidRDefault="002F1950" w:rsidP="00FD3D04">
            <w:pPr>
              <w:rPr>
                <w:rFonts w:ascii="Times New Roman" w:hAnsi="Times New Roman" w:cs="Times New Roman"/>
                <w:sz w:val="28"/>
                <w:szCs w:val="28"/>
              </w:rPr>
            </w:pPr>
            <w:r w:rsidRPr="00F81BA5">
              <w:rPr>
                <w:rFonts w:ascii="Times New Roman" w:hAnsi="Times New Roman" w:cs="Times New Roman"/>
                <w:sz w:val="28"/>
                <w:szCs w:val="28"/>
              </w:rPr>
              <w:t>Повышение несущей способности экосистемы через е</w:t>
            </w:r>
            <w:r w:rsidR="001A7FA7" w:rsidRPr="00F81BA5">
              <w:rPr>
                <w:rFonts w:ascii="Times New Roman" w:hAnsi="Times New Roman" w:cs="Times New Roman"/>
                <w:sz w:val="28"/>
                <w:szCs w:val="28"/>
              </w:rPr>
              <w:t>ё</w:t>
            </w:r>
            <w:r w:rsidRPr="00F81BA5">
              <w:rPr>
                <w:rFonts w:ascii="Times New Roman" w:hAnsi="Times New Roman" w:cs="Times New Roman"/>
                <w:sz w:val="28"/>
                <w:szCs w:val="28"/>
              </w:rPr>
              <w:t xml:space="preserve"> культивирование; орошение, снегозадержание, рациональное распределение по функциональным экосистемам</w:t>
            </w:r>
          </w:p>
        </w:tc>
        <w:tc>
          <w:tcPr>
            <w:tcW w:w="2971" w:type="dxa"/>
          </w:tcPr>
          <w:p w14:paraId="75347996" w14:textId="1E1F7D91" w:rsidR="002F1950" w:rsidRPr="00F81BA5" w:rsidRDefault="002F1950" w:rsidP="00FD3D04">
            <w:pPr>
              <w:rPr>
                <w:rFonts w:ascii="Times New Roman" w:hAnsi="Times New Roman" w:cs="Times New Roman"/>
                <w:sz w:val="28"/>
                <w:szCs w:val="28"/>
              </w:rPr>
            </w:pPr>
            <w:r w:rsidRPr="00F81BA5">
              <w:rPr>
                <w:rFonts w:ascii="Times New Roman" w:hAnsi="Times New Roman" w:cs="Times New Roman"/>
                <w:sz w:val="28"/>
                <w:szCs w:val="28"/>
              </w:rPr>
              <w:t xml:space="preserve">Градостроительные </w:t>
            </w:r>
            <w:r w:rsidR="001A7FA7" w:rsidRPr="00F81BA5">
              <w:rPr>
                <w:rFonts w:ascii="Times New Roman" w:hAnsi="Times New Roman" w:cs="Times New Roman"/>
                <w:sz w:val="28"/>
                <w:szCs w:val="28"/>
              </w:rPr>
              <w:t>приёмы</w:t>
            </w:r>
          </w:p>
        </w:tc>
      </w:tr>
      <w:tr w:rsidR="00F81BA5" w:rsidRPr="00F81BA5" w14:paraId="56F946A3" w14:textId="77777777" w:rsidTr="00F818DF">
        <w:tc>
          <w:tcPr>
            <w:tcW w:w="3140" w:type="dxa"/>
            <w:tcBorders>
              <w:bottom w:val="nil"/>
            </w:tcBorders>
          </w:tcPr>
          <w:p w14:paraId="41DA9D96" w14:textId="77777777" w:rsidR="002F1950" w:rsidRPr="00F81BA5" w:rsidRDefault="002F1950" w:rsidP="00FD3D04">
            <w:pPr>
              <w:rPr>
                <w:rFonts w:ascii="Times New Roman" w:hAnsi="Times New Roman" w:cs="Times New Roman"/>
                <w:sz w:val="28"/>
                <w:szCs w:val="28"/>
              </w:rPr>
            </w:pPr>
            <w:r w:rsidRPr="00F81BA5">
              <w:rPr>
                <w:rFonts w:ascii="Times New Roman" w:hAnsi="Times New Roman" w:cs="Times New Roman"/>
                <w:sz w:val="28"/>
                <w:szCs w:val="28"/>
              </w:rPr>
              <w:t>Альтернативные источники энергии</w:t>
            </w:r>
          </w:p>
        </w:tc>
        <w:tc>
          <w:tcPr>
            <w:tcW w:w="3233" w:type="dxa"/>
            <w:tcBorders>
              <w:bottom w:val="nil"/>
            </w:tcBorders>
          </w:tcPr>
          <w:p w14:paraId="7ADC5CBB" w14:textId="05A99037" w:rsidR="002F1950" w:rsidRPr="00F81BA5" w:rsidRDefault="002F1950" w:rsidP="00F818DF">
            <w:pPr>
              <w:rPr>
                <w:rFonts w:ascii="Times New Roman" w:hAnsi="Times New Roman" w:cs="Times New Roman"/>
                <w:sz w:val="28"/>
                <w:szCs w:val="28"/>
              </w:rPr>
            </w:pPr>
            <w:r w:rsidRPr="00F81BA5">
              <w:rPr>
                <w:rFonts w:ascii="Times New Roman" w:hAnsi="Times New Roman" w:cs="Times New Roman"/>
                <w:sz w:val="28"/>
                <w:szCs w:val="28"/>
              </w:rPr>
              <w:t xml:space="preserve">Уменьшение загрязнения от </w:t>
            </w:r>
          </w:p>
        </w:tc>
        <w:tc>
          <w:tcPr>
            <w:tcW w:w="2971" w:type="dxa"/>
            <w:tcBorders>
              <w:bottom w:val="nil"/>
            </w:tcBorders>
          </w:tcPr>
          <w:p w14:paraId="72DE5895" w14:textId="77777777" w:rsidR="002F1950" w:rsidRPr="00F81BA5" w:rsidRDefault="002F1950" w:rsidP="00FD3D04">
            <w:pPr>
              <w:rPr>
                <w:rFonts w:ascii="Times New Roman" w:hAnsi="Times New Roman" w:cs="Times New Roman"/>
                <w:sz w:val="28"/>
                <w:szCs w:val="28"/>
                <w:lang w:val="en-US"/>
              </w:rPr>
            </w:pPr>
            <w:r w:rsidRPr="00F81BA5">
              <w:rPr>
                <w:rFonts w:ascii="Times New Roman" w:hAnsi="Times New Roman" w:cs="Times New Roman"/>
                <w:sz w:val="28"/>
                <w:szCs w:val="28"/>
              </w:rPr>
              <w:t>Санитарно-гигиенические</w:t>
            </w:r>
          </w:p>
        </w:tc>
      </w:tr>
      <w:tr w:rsidR="00F81BA5" w:rsidRPr="00F81BA5" w14:paraId="1C823277" w14:textId="77777777" w:rsidTr="00F818DF">
        <w:tc>
          <w:tcPr>
            <w:tcW w:w="3140" w:type="dxa"/>
            <w:tcBorders>
              <w:top w:val="nil"/>
            </w:tcBorders>
          </w:tcPr>
          <w:p w14:paraId="32C8410B" w14:textId="77777777" w:rsidR="00F818DF" w:rsidRPr="00F81BA5" w:rsidRDefault="00F818DF" w:rsidP="00FD3D04">
            <w:pPr>
              <w:rPr>
                <w:rFonts w:ascii="Times New Roman" w:hAnsi="Times New Roman" w:cs="Times New Roman"/>
                <w:sz w:val="28"/>
                <w:szCs w:val="28"/>
              </w:rPr>
            </w:pPr>
          </w:p>
        </w:tc>
        <w:tc>
          <w:tcPr>
            <w:tcW w:w="3233" w:type="dxa"/>
            <w:tcBorders>
              <w:top w:val="nil"/>
            </w:tcBorders>
          </w:tcPr>
          <w:p w14:paraId="477405D5" w14:textId="550E4EF1" w:rsidR="00F818DF" w:rsidRPr="00F81BA5" w:rsidRDefault="00F818DF" w:rsidP="00FD3D04">
            <w:pPr>
              <w:rPr>
                <w:rFonts w:ascii="Times New Roman" w:hAnsi="Times New Roman" w:cs="Times New Roman"/>
                <w:sz w:val="28"/>
                <w:szCs w:val="28"/>
              </w:rPr>
            </w:pPr>
            <w:r w:rsidRPr="00F81BA5">
              <w:rPr>
                <w:rFonts w:ascii="Times New Roman" w:hAnsi="Times New Roman" w:cs="Times New Roman"/>
                <w:sz w:val="28"/>
                <w:szCs w:val="28"/>
              </w:rPr>
              <w:t>строительной деятельности</w:t>
            </w:r>
          </w:p>
        </w:tc>
        <w:tc>
          <w:tcPr>
            <w:tcW w:w="2971" w:type="dxa"/>
            <w:tcBorders>
              <w:top w:val="nil"/>
            </w:tcBorders>
          </w:tcPr>
          <w:p w14:paraId="4910971E" w14:textId="77777777" w:rsidR="00F818DF" w:rsidRPr="00F81BA5" w:rsidRDefault="00F818DF" w:rsidP="00FD3D04">
            <w:pPr>
              <w:rPr>
                <w:rFonts w:ascii="Times New Roman" w:hAnsi="Times New Roman" w:cs="Times New Roman"/>
                <w:sz w:val="28"/>
                <w:szCs w:val="28"/>
              </w:rPr>
            </w:pPr>
          </w:p>
        </w:tc>
      </w:tr>
      <w:tr w:rsidR="00F81BA5" w:rsidRPr="00F81BA5" w14:paraId="283E3341" w14:textId="77777777" w:rsidTr="00B12188">
        <w:tc>
          <w:tcPr>
            <w:tcW w:w="3140" w:type="dxa"/>
            <w:tcBorders>
              <w:bottom w:val="nil"/>
            </w:tcBorders>
          </w:tcPr>
          <w:p w14:paraId="3417B475" w14:textId="77777777" w:rsidR="002F1950" w:rsidRPr="00F81BA5" w:rsidRDefault="002F1950" w:rsidP="00FD3D04">
            <w:pPr>
              <w:rPr>
                <w:rFonts w:ascii="Times New Roman" w:hAnsi="Times New Roman" w:cs="Times New Roman"/>
                <w:sz w:val="28"/>
                <w:szCs w:val="28"/>
              </w:rPr>
            </w:pPr>
            <w:r w:rsidRPr="00F81BA5">
              <w:rPr>
                <w:rFonts w:ascii="Times New Roman" w:hAnsi="Times New Roman" w:cs="Times New Roman"/>
                <w:sz w:val="28"/>
                <w:szCs w:val="28"/>
              </w:rPr>
              <w:t>Уменьшение истощения стратосферного озона</w:t>
            </w:r>
          </w:p>
        </w:tc>
        <w:tc>
          <w:tcPr>
            <w:tcW w:w="3233" w:type="dxa"/>
            <w:tcBorders>
              <w:bottom w:val="nil"/>
            </w:tcBorders>
          </w:tcPr>
          <w:p w14:paraId="0C72ACCC" w14:textId="77777777" w:rsidR="002F1950" w:rsidRPr="00F81BA5" w:rsidRDefault="002F1950" w:rsidP="00FD3D04">
            <w:pPr>
              <w:rPr>
                <w:rFonts w:ascii="Times New Roman" w:hAnsi="Times New Roman" w:cs="Times New Roman"/>
                <w:sz w:val="28"/>
                <w:szCs w:val="28"/>
              </w:rPr>
            </w:pPr>
            <w:r w:rsidRPr="00F81BA5">
              <w:rPr>
                <w:rFonts w:ascii="Times New Roman" w:hAnsi="Times New Roman" w:cs="Times New Roman"/>
                <w:sz w:val="28"/>
                <w:szCs w:val="28"/>
              </w:rPr>
              <w:t>Доступность ресурсов</w:t>
            </w:r>
          </w:p>
        </w:tc>
        <w:tc>
          <w:tcPr>
            <w:tcW w:w="2971" w:type="dxa"/>
            <w:tcBorders>
              <w:bottom w:val="nil"/>
            </w:tcBorders>
          </w:tcPr>
          <w:p w14:paraId="265BBBBE" w14:textId="77777777" w:rsidR="002F1950" w:rsidRPr="00F81BA5" w:rsidRDefault="002F1950" w:rsidP="00FD3D04">
            <w:pPr>
              <w:rPr>
                <w:rFonts w:ascii="Times New Roman" w:hAnsi="Times New Roman" w:cs="Times New Roman"/>
                <w:sz w:val="28"/>
                <w:szCs w:val="28"/>
              </w:rPr>
            </w:pPr>
          </w:p>
        </w:tc>
      </w:tr>
      <w:tr w:rsidR="00F81BA5" w:rsidRPr="00F81BA5" w14:paraId="5D49B1E9" w14:textId="77777777" w:rsidTr="005B27B0">
        <w:tc>
          <w:tcPr>
            <w:tcW w:w="3140" w:type="dxa"/>
            <w:tcBorders>
              <w:top w:val="single" w:sz="4" w:space="0" w:color="auto"/>
              <w:bottom w:val="nil"/>
            </w:tcBorders>
          </w:tcPr>
          <w:p w14:paraId="7541062C" w14:textId="77777777" w:rsidR="002F1950" w:rsidRPr="00F81BA5" w:rsidRDefault="002F1950" w:rsidP="00FD3D04">
            <w:pPr>
              <w:rPr>
                <w:rFonts w:ascii="Times New Roman" w:hAnsi="Times New Roman" w:cs="Times New Roman"/>
                <w:sz w:val="28"/>
                <w:szCs w:val="28"/>
              </w:rPr>
            </w:pPr>
            <w:r w:rsidRPr="00F81BA5">
              <w:rPr>
                <w:rFonts w:ascii="Times New Roman" w:hAnsi="Times New Roman" w:cs="Times New Roman"/>
                <w:sz w:val="28"/>
                <w:szCs w:val="28"/>
              </w:rPr>
              <w:t>Вторичная переработка бытовых отходов</w:t>
            </w:r>
          </w:p>
        </w:tc>
        <w:tc>
          <w:tcPr>
            <w:tcW w:w="3233" w:type="dxa"/>
            <w:tcBorders>
              <w:top w:val="single" w:sz="4" w:space="0" w:color="auto"/>
              <w:bottom w:val="nil"/>
            </w:tcBorders>
          </w:tcPr>
          <w:p w14:paraId="5A96C3B6" w14:textId="77777777" w:rsidR="002F1950" w:rsidRPr="00F81BA5" w:rsidRDefault="002F1950" w:rsidP="00FD3D04">
            <w:pPr>
              <w:rPr>
                <w:rFonts w:ascii="Times New Roman" w:hAnsi="Times New Roman" w:cs="Times New Roman"/>
                <w:sz w:val="28"/>
                <w:szCs w:val="28"/>
              </w:rPr>
            </w:pPr>
          </w:p>
        </w:tc>
        <w:tc>
          <w:tcPr>
            <w:tcW w:w="2971" w:type="dxa"/>
            <w:tcBorders>
              <w:top w:val="single" w:sz="4" w:space="0" w:color="auto"/>
              <w:bottom w:val="nil"/>
            </w:tcBorders>
          </w:tcPr>
          <w:p w14:paraId="64DF1586" w14:textId="77777777" w:rsidR="002F1950" w:rsidRPr="00F81BA5" w:rsidRDefault="002F1950" w:rsidP="00FD3D04">
            <w:pPr>
              <w:rPr>
                <w:rFonts w:ascii="Times New Roman" w:hAnsi="Times New Roman" w:cs="Times New Roman"/>
                <w:sz w:val="28"/>
                <w:szCs w:val="28"/>
              </w:rPr>
            </w:pPr>
          </w:p>
        </w:tc>
      </w:tr>
      <w:tr w:rsidR="00F81BA5" w:rsidRPr="00F81BA5" w14:paraId="41F81E7A" w14:textId="77777777" w:rsidTr="005B27B0">
        <w:tc>
          <w:tcPr>
            <w:tcW w:w="9344" w:type="dxa"/>
            <w:gridSpan w:val="3"/>
            <w:tcBorders>
              <w:top w:val="nil"/>
              <w:bottom w:val="nil"/>
            </w:tcBorders>
          </w:tcPr>
          <w:p w14:paraId="7056834D" w14:textId="77777777" w:rsidR="005B27B0" w:rsidRPr="00F81BA5" w:rsidRDefault="005B27B0" w:rsidP="00FD3D04">
            <w:pPr>
              <w:rPr>
                <w:rFonts w:ascii="Times New Roman" w:hAnsi="Times New Roman" w:cs="Times New Roman"/>
                <w:sz w:val="28"/>
                <w:szCs w:val="28"/>
              </w:rPr>
            </w:pPr>
          </w:p>
        </w:tc>
      </w:tr>
      <w:tr w:rsidR="00F81BA5" w:rsidRPr="00F81BA5" w14:paraId="480347EC" w14:textId="77777777" w:rsidTr="005B27B0">
        <w:tc>
          <w:tcPr>
            <w:tcW w:w="9344" w:type="dxa"/>
            <w:gridSpan w:val="3"/>
            <w:tcBorders>
              <w:top w:val="nil"/>
            </w:tcBorders>
          </w:tcPr>
          <w:p w14:paraId="029C7A0F" w14:textId="2F8D0339" w:rsidR="005B27B0" w:rsidRPr="00F81BA5" w:rsidRDefault="005B27B0" w:rsidP="005B27B0">
            <w:pPr>
              <w:rPr>
                <w:rFonts w:ascii="Times New Roman" w:hAnsi="Times New Roman" w:cs="Times New Roman"/>
                <w:sz w:val="28"/>
                <w:szCs w:val="28"/>
              </w:rPr>
            </w:pPr>
            <w:r w:rsidRPr="00F81BA5">
              <w:rPr>
                <w:rFonts w:ascii="Times New Roman" w:hAnsi="Times New Roman" w:cs="Times New Roman"/>
                <w:bCs/>
                <w:sz w:val="28"/>
                <w:szCs w:val="28"/>
              </w:rPr>
              <w:t>Продолжение Таблицы 19</w:t>
            </w:r>
          </w:p>
        </w:tc>
      </w:tr>
      <w:tr w:rsidR="00F81BA5" w:rsidRPr="00F81BA5" w14:paraId="6FA323A5" w14:textId="77777777" w:rsidTr="00F818DF">
        <w:tc>
          <w:tcPr>
            <w:tcW w:w="3140" w:type="dxa"/>
          </w:tcPr>
          <w:p w14:paraId="6F3B17A0" w14:textId="77777777" w:rsidR="005B27B0" w:rsidRPr="00F81BA5" w:rsidRDefault="005B27B0" w:rsidP="005B27B0">
            <w:pPr>
              <w:rPr>
                <w:rFonts w:ascii="Times New Roman" w:hAnsi="Times New Roman" w:cs="Times New Roman"/>
                <w:sz w:val="28"/>
                <w:szCs w:val="28"/>
              </w:rPr>
            </w:pPr>
            <w:r w:rsidRPr="00F81BA5">
              <w:rPr>
                <w:rFonts w:ascii="Times New Roman" w:hAnsi="Times New Roman" w:cs="Times New Roman"/>
                <w:sz w:val="28"/>
                <w:szCs w:val="28"/>
              </w:rPr>
              <w:t>Альтернативные виды транспорта</w:t>
            </w:r>
          </w:p>
        </w:tc>
        <w:tc>
          <w:tcPr>
            <w:tcW w:w="3233" w:type="dxa"/>
          </w:tcPr>
          <w:p w14:paraId="4906491D" w14:textId="77777777" w:rsidR="005B27B0" w:rsidRPr="00F81BA5" w:rsidRDefault="005B27B0" w:rsidP="005B27B0">
            <w:pPr>
              <w:rPr>
                <w:rFonts w:ascii="Times New Roman" w:hAnsi="Times New Roman" w:cs="Times New Roman"/>
                <w:sz w:val="28"/>
                <w:szCs w:val="28"/>
              </w:rPr>
            </w:pPr>
          </w:p>
        </w:tc>
        <w:tc>
          <w:tcPr>
            <w:tcW w:w="2971" w:type="dxa"/>
          </w:tcPr>
          <w:p w14:paraId="112FBE45" w14:textId="77777777" w:rsidR="005B27B0" w:rsidRPr="00F81BA5" w:rsidRDefault="005B27B0" w:rsidP="005B27B0">
            <w:pPr>
              <w:rPr>
                <w:rFonts w:ascii="Times New Roman" w:hAnsi="Times New Roman" w:cs="Times New Roman"/>
                <w:sz w:val="28"/>
                <w:szCs w:val="28"/>
              </w:rPr>
            </w:pPr>
          </w:p>
        </w:tc>
      </w:tr>
      <w:tr w:rsidR="005B27B0" w:rsidRPr="00F81BA5" w14:paraId="4779AE2A" w14:textId="77777777" w:rsidTr="00F818DF">
        <w:tc>
          <w:tcPr>
            <w:tcW w:w="3140" w:type="dxa"/>
          </w:tcPr>
          <w:p w14:paraId="609B7530" w14:textId="793EC1C4" w:rsidR="005B27B0" w:rsidRPr="00F81BA5" w:rsidRDefault="005B27B0" w:rsidP="005B27B0">
            <w:pPr>
              <w:rPr>
                <w:rFonts w:ascii="Times New Roman" w:hAnsi="Times New Roman" w:cs="Times New Roman"/>
                <w:sz w:val="28"/>
                <w:szCs w:val="28"/>
              </w:rPr>
            </w:pPr>
            <w:r w:rsidRPr="00F81BA5">
              <w:rPr>
                <w:rFonts w:ascii="Times New Roman" w:hAnsi="Times New Roman" w:cs="Times New Roman"/>
                <w:sz w:val="28"/>
                <w:szCs w:val="28"/>
              </w:rPr>
              <w:t>Уменьшение объёма сточных вод</w:t>
            </w:r>
          </w:p>
        </w:tc>
        <w:tc>
          <w:tcPr>
            <w:tcW w:w="3233" w:type="dxa"/>
          </w:tcPr>
          <w:p w14:paraId="46EBA334" w14:textId="77777777" w:rsidR="005B27B0" w:rsidRPr="00F81BA5" w:rsidRDefault="005B27B0" w:rsidP="005B27B0">
            <w:pPr>
              <w:rPr>
                <w:rFonts w:ascii="Times New Roman" w:hAnsi="Times New Roman" w:cs="Times New Roman"/>
                <w:sz w:val="28"/>
                <w:szCs w:val="28"/>
              </w:rPr>
            </w:pPr>
          </w:p>
        </w:tc>
        <w:tc>
          <w:tcPr>
            <w:tcW w:w="2971" w:type="dxa"/>
          </w:tcPr>
          <w:p w14:paraId="58E0E9E4" w14:textId="77777777" w:rsidR="005B27B0" w:rsidRPr="00F81BA5" w:rsidRDefault="005B27B0" w:rsidP="005B27B0">
            <w:pPr>
              <w:rPr>
                <w:rFonts w:ascii="Times New Roman" w:hAnsi="Times New Roman" w:cs="Times New Roman"/>
                <w:sz w:val="28"/>
                <w:szCs w:val="28"/>
              </w:rPr>
            </w:pPr>
          </w:p>
        </w:tc>
      </w:tr>
    </w:tbl>
    <w:p w14:paraId="0ECC5DAE" w14:textId="77777777" w:rsidR="00F818DF" w:rsidRPr="00F81BA5" w:rsidRDefault="00F818DF" w:rsidP="00C368F3">
      <w:pPr>
        <w:pStyle w:val="a6"/>
        <w:spacing w:after="0" w:line="240" w:lineRule="auto"/>
        <w:ind w:left="0" w:firstLine="709"/>
        <w:jc w:val="both"/>
        <w:rPr>
          <w:rFonts w:ascii="Times New Roman" w:hAnsi="Times New Roman" w:cs="Times New Roman"/>
          <w:sz w:val="28"/>
          <w:szCs w:val="28"/>
        </w:rPr>
      </w:pPr>
    </w:p>
    <w:p w14:paraId="0CB3D494" w14:textId="0CCE7288"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 процессе исследования выявлено что архитектурно-градостроительные средства организации пространства находятся в прямой зависимости от климатических и природных факторов того или иного климатического региона, и требуют систематизации. </w:t>
      </w:r>
      <w:r w:rsidR="00C368F3" w:rsidRPr="00F81BA5">
        <w:rPr>
          <w:rFonts w:ascii="Times New Roman" w:hAnsi="Times New Roman" w:cs="Times New Roman"/>
          <w:sz w:val="28"/>
          <w:szCs w:val="28"/>
        </w:rPr>
        <w:t>Как указывалось,</w:t>
      </w:r>
      <w:r w:rsidRPr="00F81BA5">
        <w:rPr>
          <w:rFonts w:ascii="Times New Roman" w:hAnsi="Times New Roman" w:cs="Times New Roman"/>
          <w:sz w:val="28"/>
          <w:szCs w:val="28"/>
        </w:rPr>
        <w:t xml:space="preserve"> выше, все </w:t>
      </w:r>
      <w:r w:rsidR="001A7FA7" w:rsidRPr="00F81BA5">
        <w:rPr>
          <w:rFonts w:ascii="Times New Roman" w:hAnsi="Times New Roman" w:cs="Times New Roman"/>
          <w:sz w:val="28"/>
          <w:szCs w:val="28"/>
        </w:rPr>
        <w:t>приёмы</w:t>
      </w:r>
      <w:r w:rsidRPr="00F81BA5">
        <w:rPr>
          <w:rFonts w:ascii="Times New Roman" w:hAnsi="Times New Roman" w:cs="Times New Roman"/>
          <w:sz w:val="28"/>
          <w:szCs w:val="28"/>
        </w:rPr>
        <w:t xml:space="preserve"> эко</w:t>
      </w:r>
      <w:r w:rsidR="000C23AF" w:rsidRPr="00F81BA5">
        <w:rPr>
          <w:rFonts w:ascii="Times New Roman" w:hAnsi="Times New Roman" w:cs="Times New Roman"/>
          <w:sz w:val="28"/>
          <w:szCs w:val="28"/>
        </w:rPr>
        <w:t xml:space="preserve">логической </w:t>
      </w:r>
      <w:r w:rsidRPr="00F81BA5">
        <w:rPr>
          <w:rFonts w:ascii="Times New Roman" w:hAnsi="Times New Roman" w:cs="Times New Roman"/>
          <w:sz w:val="28"/>
          <w:szCs w:val="28"/>
        </w:rPr>
        <w:t xml:space="preserve">защиты </w:t>
      </w:r>
      <w:r w:rsidR="00D176DB" w:rsidRPr="00F81BA5">
        <w:rPr>
          <w:rFonts w:ascii="Times New Roman" w:hAnsi="Times New Roman" w:cs="Times New Roman"/>
          <w:sz w:val="28"/>
          <w:szCs w:val="28"/>
        </w:rPr>
        <w:t>архитектурной</w:t>
      </w:r>
      <w:r w:rsidRPr="00F81BA5">
        <w:rPr>
          <w:rFonts w:ascii="Times New Roman" w:hAnsi="Times New Roman" w:cs="Times New Roman"/>
          <w:sz w:val="28"/>
          <w:szCs w:val="28"/>
        </w:rPr>
        <w:t xml:space="preserve"> среды делятся на группы по сферам деятельности. В каждой сфере можно отметить свои специфические </w:t>
      </w:r>
      <w:r w:rsidR="001A7FA7" w:rsidRPr="00F81BA5">
        <w:rPr>
          <w:rFonts w:ascii="Times New Roman" w:hAnsi="Times New Roman" w:cs="Times New Roman"/>
          <w:sz w:val="28"/>
          <w:szCs w:val="28"/>
        </w:rPr>
        <w:t>приёмы</w:t>
      </w:r>
      <w:r w:rsidRPr="00F81BA5">
        <w:rPr>
          <w:rFonts w:ascii="Times New Roman" w:hAnsi="Times New Roman" w:cs="Times New Roman"/>
          <w:sz w:val="28"/>
          <w:szCs w:val="28"/>
        </w:rPr>
        <w:t xml:space="preserve">. В данном исследовании в сферу рассмотрения включены самые разнообразные </w:t>
      </w:r>
      <w:r w:rsidR="001A7FA7" w:rsidRPr="00F81BA5">
        <w:rPr>
          <w:rFonts w:ascii="Times New Roman" w:hAnsi="Times New Roman" w:cs="Times New Roman"/>
          <w:sz w:val="28"/>
          <w:szCs w:val="28"/>
        </w:rPr>
        <w:t>приёмы</w:t>
      </w:r>
      <w:r w:rsidRPr="00F81BA5">
        <w:rPr>
          <w:rFonts w:ascii="Times New Roman" w:hAnsi="Times New Roman" w:cs="Times New Roman"/>
          <w:sz w:val="28"/>
          <w:szCs w:val="28"/>
        </w:rPr>
        <w:t xml:space="preserve">, обеспечивающие различную степень реализации регионально-климатических требований, к которым относятся: </w:t>
      </w:r>
    </w:p>
    <w:p w14:paraId="69EEF01B" w14:textId="69787357" w:rsidR="002F1950" w:rsidRPr="00F81BA5" w:rsidRDefault="002F1950" w:rsidP="00C368F3">
      <w:pPr>
        <w:pStyle w:val="a6"/>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bCs/>
          <w:sz w:val="28"/>
          <w:szCs w:val="28"/>
        </w:rPr>
        <w:t xml:space="preserve">архитектурно-конструктивные </w:t>
      </w:r>
      <w:r w:rsidR="001A7FA7" w:rsidRPr="00F81BA5">
        <w:rPr>
          <w:rFonts w:ascii="Times New Roman" w:hAnsi="Times New Roman" w:cs="Times New Roman"/>
          <w:bCs/>
          <w:sz w:val="28"/>
          <w:szCs w:val="28"/>
        </w:rPr>
        <w:t>приёмы</w:t>
      </w:r>
      <w:r w:rsidRPr="00F81BA5">
        <w:rPr>
          <w:rFonts w:ascii="Times New Roman" w:hAnsi="Times New Roman" w:cs="Times New Roman"/>
          <w:bCs/>
          <w:sz w:val="28"/>
          <w:szCs w:val="28"/>
        </w:rPr>
        <w:t>;</w:t>
      </w:r>
    </w:p>
    <w:p w14:paraId="0E7E1A72" w14:textId="4CEDC139" w:rsidR="002F1950" w:rsidRPr="00F81BA5" w:rsidRDefault="002F1950" w:rsidP="00C368F3">
      <w:pPr>
        <w:pStyle w:val="a6"/>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D309E">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планировочные </w:t>
      </w:r>
      <w:r w:rsidR="001A7FA7" w:rsidRPr="00F81BA5">
        <w:rPr>
          <w:rFonts w:ascii="Times New Roman" w:hAnsi="Times New Roman" w:cs="Times New Roman"/>
          <w:bCs/>
          <w:sz w:val="28"/>
          <w:szCs w:val="28"/>
        </w:rPr>
        <w:t>приёмы</w:t>
      </w:r>
      <w:r w:rsidRPr="00F81BA5">
        <w:rPr>
          <w:rFonts w:ascii="Times New Roman" w:hAnsi="Times New Roman" w:cs="Times New Roman"/>
          <w:bCs/>
          <w:sz w:val="28"/>
          <w:szCs w:val="28"/>
        </w:rPr>
        <w:t>;</w:t>
      </w:r>
    </w:p>
    <w:p w14:paraId="16C94AB4" w14:textId="581A81C5" w:rsidR="002F1950" w:rsidRPr="00F81BA5" w:rsidRDefault="002F1950" w:rsidP="00C368F3">
      <w:pPr>
        <w:pStyle w:val="a6"/>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D309E">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градостроительные </w:t>
      </w:r>
      <w:r w:rsidR="001A7FA7" w:rsidRPr="00F81BA5">
        <w:rPr>
          <w:rFonts w:ascii="Times New Roman" w:hAnsi="Times New Roman" w:cs="Times New Roman"/>
          <w:bCs/>
          <w:sz w:val="28"/>
          <w:szCs w:val="28"/>
        </w:rPr>
        <w:t>приёмы</w:t>
      </w:r>
      <w:r w:rsidRPr="00F81BA5">
        <w:rPr>
          <w:rFonts w:ascii="Times New Roman" w:hAnsi="Times New Roman" w:cs="Times New Roman"/>
          <w:bCs/>
          <w:sz w:val="28"/>
          <w:szCs w:val="28"/>
        </w:rPr>
        <w:t>;</w:t>
      </w:r>
    </w:p>
    <w:p w14:paraId="43439336" w14:textId="0BF14926" w:rsidR="002F1950" w:rsidRPr="00F81BA5" w:rsidRDefault="002F1950" w:rsidP="00C368F3">
      <w:pPr>
        <w:pStyle w:val="a6"/>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D309E">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санитарно-гигиенические </w:t>
      </w:r>
      <w:r w:rsidR="001A7FA7" w:rsidRPr="00F81BA5">
        <w:rPr>
          <w:rFonts w:ascii="Times New Roman" w:hAnsi="Times New Roman" w:cs="Times New Roman"/>
          <w:bCs/>
          <w:sz w:val="28"/>
          <w:szCs w:val="28"/>
        </w:rPr>
        <w:t>приёмы</w:t>
      </w:r>
      <w:r w:rsidR="000C23AF" w:rsidRPr="00F81BA5">
        <w:rPr>
          <w:rFonts w:ascii="Times New Roman" w:eastAsia="Calibri" w:hAnsi="Times New Roman" w:cs="Times New Roman"/>
          <w:bCs/>
          <w:sz w:val="28"/>
          <w:szCs w:val="28"/>
          <w:lang w:eastAsia="ru-RU" w:bidi="ru-RU"/>
        </w:rPr>
        <w:t xml:space="preserve"> [</w:t>
      </w:r>
      <w:r w:rsidR="000648F6" w:rsidRPr="00F81BA5">
        <w:rPr>
          <w:rFonts w:ascii="Times New Roman" w:eastAsia="Calibri" w:hAnsi="Times New Roman" w:cs="Times New Roman"/>
          <w:bCs/>
          <w:sz w:val="28"/>
          <w:szCs w:val="28"/>
          <w:lang w:eastAsia="ru-RU" w:bidi="ru-RU"/>
        </w:rPr>
        <w:t>107]</w:t>
      </w:r>
      <w:r w:rsidRPr="00F81BA5">
        <w:rPr>
          <w:rFonts w:ascii="Times New Roman" w:hAnsi="Times New Roman" w:cs="Times New Roman"/>
          <w:bCs/>
          <w:sz w:val="28"/>
          <w:szCs w:val="28"/>
        </w:rPr>
        <w:t>.</w:t>
      </w:r>
    </w:p>
    <w:p w14:paraId="127364D3" w14:textId="1C41C597" w:rsidR="002F1950" w:rsidRPr="00F81BA5" w:rsidRDefault="002F1950" w:rsidP="00C368F3">
      <w:pPr>
        <w:spacing w:after="0" w:line="240" w:lineRule="auto"/>
        <w:ind w:firstLine="709"/>
        <w:jc w:val="both"/>
        <w:rPr>
          <w:rFonts w:ascii="Times New Roman" w:hAnsi="Times New Roman" w:cs="Times New Roman"/>
          <w:bCs/>
          <w:sz w:val="28"/>
          <w:szCs w:val="28"/>
        </w:rPr>
      </w:pPr>
      <w:bookmarkStart w:id="34" w:name="_Hlk140765465"/>
      <w:r w:rsidRPr="00F81BA5">
        <w:rPr>
          <w:rFonts w:ascii="Times New Roman" w:hAnsi="Times New Roman" w:cs="Times New Roman"/>
          <w:bCs/>
          <w:sz w:val="28"/>
          <w:szCs w:val="28"/>
        </w:rPr>
        <w:t xml:space="preserve">Архитектурно-конструктивные </w:t>
      </w:r>
      <w:bookmarkEnd w:id="34"/>
      <w:r w:rsidR="001A7FA7" w:rsidRPr="00F81BA5">
        <w:rPr>
          <w:rFonts w:ascii="Times New Roman" w:hAnsi="Times New Roman" w:cs="Times New Roman"/>
          <w:bCs/>
          <w:sz w:val="28"/>
          <w:szCs w:val="28"/>
        </w:rPr>
        <w:t>приёмы</w:t>
      </w:r>
      <w:r w:rsidR="00D3186B" w:rsidRPr="00F81BA5">
        <w:rPr>
          <w:rFonts w:ascii="Times New Roman" w:hAnsi="Times New Roman" w:cs="Times New Roman"/>
          <w:bCs/>
          <w:sz w:val="28"/>
          <w:szCs w:val="28"/>
        </w:rPr>
        <w:t xml:space="preserve"> </w:t>
      </w:r>
      <w:r w:rsidR="00C70E7B" w:rsidRPr="00F81BA5">
        <w:rPr>
          <w:rFonts w:ascii="Times New Roman" w:hAnsi="Times New Roman" w:cs="Times New Roman"/>
          <w:bCs/>
          <w:sz w:val="28"/>
          <w:szCs w:val="28"/>
        </w:rPr>
        <w:t xml:space="preserve">в соответствии с рисунком </w:t>
      </w:r>
      <w:r w:rsidR="00D3186B" w:rsidRPr="00F81BA5">
        <w:rPr>
          <w:rFonts w:ascii="Times New Roman" w:hAnsi="Times New Roman" w:cs="Times New Roman"/>
          <w:bCs/>
          <w:sz w:val="28"/>
          <w:szCs w:val="28"/>
        </w:rPr>
        <w:t>В.</w:t>
      </w:r>
      <w:r w:rsidR="00E82413" w:rsidRPr="00F81BA5">
        <w:rPr>
          <w:rFonts w:ascii="Times New Roman" w:hAnsi="Times New Roman" w:cs="Times New Roman"/>
          <w:bCs/>
          <w:sz w:val="28"/>
          <w:szCs w:val="28"/>
        </w:rPr>
        <w:t>3</w:t>
      </w:r>
      <w:r w:rsidRPr="00F81BA5">
        <w:rPr>
          <w:rFonts w:ascii="Times New Roman" w:hAnsi="Times New Roman" w:cs="Times New Roman"/>
          <w:bCs/>
          <w:sz w:val="28"/>
          <w:szCs w:val="28"/>
        </w:rPr>
        <w:t>:</w:t>
      </w:r>
    </w:p>
    <w:p w14:paraId="6FEF9CD6"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расслоение системы ограждающих плоскостей фасадов;</w:t>
      </w:r>
    </w:p>
    <w:p w14:paraId="5660A1B2"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применение многослойных стеновых панелей;</w:t>
      </w:r>
    </w:p>
    <w:p w14:paraId="54280F7E" w14:textId="6379EC1A"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00AD309E">
        <w:rPr>
          <w:rFonts w:ascii="Times New Roman" w:hAnsi="Times New Roman" w:cs="Times New Roman"/>
          <w:b/>
          <w:sz w:val="28"/>
          <w:szCs w:val="28"/>
        </w:rPr>
        <w:t xml:space="preserve"> </w:t>
      </w:r>
      <w:r w:rsidRPr="00F81BA5">
        <w:rPr>
          <w:rFonts w:ascii="Times New Roman" w:hAnsi="Times New Roman" w:cs="Times New Roman"/>
          <w:sz w:val="28"/>
          <w:szCs w:val="28"/>
        </w:rPr>
        <w:t xml:space="preserve">использование в архитектурных решениях элементов инженерного оборудования (трубопроводы, </w:t>
      </w:r>
      <w:r w:rsidR="000C23AF" w:rsidRPr="00F81BA5">
        <w:rPr>
          <w:rFonts w:ascii="Times New Roman" w:hAnsi="Times New Roman" w:cs="Times New Roman"/>
          <w:sz w:val="28"/>
          <w:szCs w:val="28"/>
        </w:rPr>
        <w:t xml:space="preserve">вентиляционные </w:t>
      </w:r>
      <w:r w:rsidRPr="00F81BA5">
        <w:rPr>
          <w:rFonts w:ascii="Times New Roman" w:hAnsi="Times New Roman" w:cs="Times New Roman"/>
          <w:sz w:val="28"/>
          <w:szCs w:val="28"/>
        </w:rPr>
        <w:t>шахты, источники альтернативной энергии);</w:t>
      </w:r>
    </w:p>
    <w:p w14:paraId="1FE728D8" w14:textId="57637C55"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00AD309E">
        <w:rPr>
          <w:rFonts w:ascii="Times New Roman" w:hAnsi="Times New Roman" w:cs="Times New Roman"/>
          <w:b/>
          <w:sz w:val="28"/>
          <w:szCs w:val="28"/>
        </w:rPr>
        <w:t xml:space="preserve"> </w:t>
      </w:r>
      <w:r w:rsidRPr="00F81BA5">
        <w:rPr>
          <w:rFonts w:ascii="Times New Roman" w:hAnsi="Times New Roman" w:cs="Times New Roman"/>
          <w:sz w:val="28"/>
          <w:szCs w:val="28"/>
        </w:rPr>
        <w:t xml:space="preserve">использование разнородных или инородных материалов в качестве оболочки здания для </w:t>
      </w:r>
      <w:r w:rsidR="001A7FA7" w:rsidRPr="00F81BA5">
        <w:rPr>
          <w:rFonts w:ascii="Times New Roman" w:hAnsi="Times New Roman" w:cs="Times New Roman"/>
          <w:sz w:val="28"/>
          <w:szCs w:val="28"/>
        </w:rPr>
        <w:t>учёта</w:t>
      </w:r>
      <w:r w:rsidRPr="00F81BA5">
        <w:rPr>
          <w:rFonts w:ascii="Times New Roman" w:hAnsi="Times New Roman" w:cs="Times New Roman"/>
          <w:sz w:val="28"/>
          <w:szCs w:val="28"/>
        </w:rPr>
        <w:t xml:space="preserve"> неравномерного воздействия окружающей среды;</w:t>
      </w:r>
    </w:p>
    <w:p w14:paraId="0216B8AB" w14:textId="1EA5AF62"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 xml:space="preserve">использование тектоники складчатых </w:t>
      </w:r>
      <w:r w:rsidR="001A7FA7" w:rsidRPr="00F81BA5">
        <w:rPr>
          <w:rFonts w:ascii="Times New Roman" w:hAnsi="Times New Roman" w:cs="Times New Roman"/>
          <w:sz w:val="28"/>
          <w:szCs w:val="28"/>
        </w:rPr>
        <w:t>искривлённых</w:t>
      </w:r>
      <w:r w:rsidRPr="00F81BA5">
        <w:rPr>
          <w:rFonts w:ascii="Times New Roman" w:hAnsi="Times New Roman" w:cs="Times New Roman"/>
          <w:sz w:val="28"/>
          <w:szCs w:val="28"/>
        </w:rPr>
        <w:t xml:space="preserve"> поверхностей;</w:t>
      </w:r>
    </w:p>
    <w:p w14:paraId="3CB73590" w14:textId="554608A9"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 xml:space="preserve">колористика </w:t>
      </w:r>
      <w:r w:rsidR="00017C2C" w:rsidRPr="00F81BA5">
        <w:rPr>
          <w:rFonts w:ascii="Times New Roman" w:hAnsi="Times New Roman" w:cs="Times New Roman"/>
          <w:sz w:val="28"/>
          <w:szCs w:val="28"/>
        </w:rPr>
        <w:t>фасадов</w:t>
      </w:r>
      <w:r w:rsidRPr="00F81BA5">
        <w:rPr>
          <w:rFonts w:ascii="Times New Roman" w:hAnsi="Times New Roman" w:cs="Times New Roman"/>
          <w:sz w:val="28"/>
          <w:szCs w:val="28"/>
        </w:rPr>
        <w:t>;</w:t>
      </w:r>
    </w:p>
    <w:p w14:paraId="5B8EAD0E" w14:textId="4E6B2D8F"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конструкция </w:t>
      </w:r>
      <w:r w:rsidR="001A7FA7" w:rsidRPr="00F81BA5">
        <w:rPr>
          <w:rFonts w:ascii="Times New Roman" w:hAnsi="Times New Roman" w:cs="Times New Roman"/>
          <w:sz w:val="28"/>
          <w:szCs w:val="28"/>
        </w:rPr>
        <w:t>проёмов</w:t>
      </w:r>
      <w:r w:rsidR="002B76C4" w:rsidRPr="00F81BA5">
        <w:rPr>
          <w:rFonts w:ascii="Times New Roman" w:hAnsi="Times New Roman" w:cs="Times New Roman"/>
          <w:sz w:val="28"/>
          <w:szCs w:val="28"/>
        </w:rPr>
        <w:t>,</w:t>
      </w:r>
      <w:r w:rsidRPr="00F81BA5">
        <w:rPr>
          <w:rFonts w:ascii="Times New Roman" w:hAnsi="Times New Roman" w:cs="Times New Roman"/>
          <w:sz w:val="28"/>
          <w:szCs w:val="28"/>
        </w:rPr>
        <w:t xml:space="preserve"> обеспечивающая </w:t>
      </w:r>
      <w:r w:rsidR="00017C2C" w:rsidRPr="00F81BA5">
        <w:rPr>
          <w:rFonts w:ascii="Times New Roman" w:hAnsi="Times New Roman" w:cs="Times New Roman"/>
          <w:sz w:val="28"/>
          <w:szCs w:val="28"/>
        </w:rPr>
        <w:t>вентиляцию</w:t>
      </w:r>
      <w:r w:rsidRPr="00F81BA5">
        <w:rPr>
          <w:rFonts w:ascii="Times New Roman" w:hAnsi="Times New Roman" w:cs="Times New Roman"/>
          <w:sz w:val="28"/>
          <w:szCs w:val="28"/>
        </w:rPr>
        <w:t xml:space="preserve"> помещени</w:t>
      </w:r>
      <w:r w:rsidR="001B37E4" w:rsidRPr="00F81BA5">
        <w:rPr>
          <w:rFonts w:ascii="Times New Roman" w:hAnsi="Times New Roman" w:cs="Times New Roman"/>
          <w:sz w:val="28"/>
          <w:szCs w:val="28"/>
        </w:rPr>
        <w:t>й</w:t>
      </w:r>
      <w:r w:rsidRPr="00F81BA5">
        <w:rPr>
          <w:rFonts w:ascii="Times New Roman" w:hAnsi="Times New Roman" w:cs="Times New Roman"/>
          <w:sz w:val="28"/>
          <w:szCs w:val="28"/>
        </w:rPr>
        <w:t>;</w:t>
      </w:r>
    </w:p>
    <w:p w14:paraId="0B91D778"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переменная этажность жилых секций;</w:t>
      </w:r>
    </w:p>
    <w:p w14:paraId="7503C0DA"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вертикальное озеленение фасадов.</w:t>
      </w:r>
    </w:p>
    <w:p w14:paraId="2C0A561F" w14:textId="43EF8C2C" w:rsidR="002F1950" w:rsidRPr="00F81BA5" w:rsidRDefault="002F1950" w:rsidP="00C368F3">
      <w:pPr>
        <w:pStyle w:val="a6"/>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Планировочные </w:t>
      </w:r>
      <w:r w:rsidR="001A7FA7" w:rsidRPr="00F81BA5">
        <w:rPr>
          <w:rFonts w:ascii="Times New Roman" w:hAnsi="Times New Roman" w:cs="Times New Roman"/>
          <w:bCs/>
          <w:sz w:val="28"/>
          <w:szCs w:val="28"/>
        </w:rPr>
        <w:t>приёмы</w:t>
      </w:r>
      <w:r w:rsidR="00D3186B" w:rsidRPr="00F81BA5">
        <w:rPr>
          <w:rFonts w:ascii="Times New Roman" w:hAnsi="Times New Roman" w:cs="Times New Roman"/>
          <w:bCs/>
          <w:sz w:val="28"/>
          <w:szCs w:val="28"/>
        </w:rPr>
        <w:t xml:space="preserve"> </w:t>
      </w:r>
      <w:r w:rsidR="00C70E7B" w:rsidRPr="00F81BA5">
        <w:rPr>
          <w:rFonts w:ascii="Times New Roman" w:hAnsi="Times New Roman" w:cs="Times New Roman"/>
          <w:bCs/>
          <w:sz w:val="28"/>
          <w:szCs w:val="28"/>
        </w:rPr>
        <w:t xml:space="preserve">в соответствии с рисунком </w:t>
      </w:r>
      <w:r w:rsidR="00D3186B" w:rsidRPr="00F81BA5">
        <w:rPr>
          <w:rFonts w:ascii="Times New Roman" w:hAnsi="Times New Roman" w:cs="Times New Roman"/>
          <w:bCs/>
          <w:sz w:val="28"/>
          <w:szCs w:val="28"/>
        </w:rPr>
        <w:t>В.</w:t>
      </w:r>
      <w:r w:rsidR="00E82413" w:rsidRPr="00F81BA5">
        <w:rPr>
          <w:rFonts w:ascii="Times New Roman" w:hAnsi="Times New Roman" w:cs="Times New Roman"/>
          <w:bCs/>
          <w:sz w:val="28"/>
          <w:szCs w:val="28"/>
        </w:rPr>
        <w:t>3</w:t>
      </w:r>
      <w:r w:rsidRPr="00F81BA5">
        <w:rPr>
          <w:rFonts w:ascii="Times New Roman" w:hAnsi="Times New Roman" w:cs="Times New Roman"/>
          <w:bCs/>
          <w:sz w:val="28"/>
          <w:szCs w:val="28"/>
        </w:rPr>
        <w:t>:</w:t>
      </w:r>
    </w:p>
    <w:p w14:paraId="23969E88" w14:textId="7AC70EDD"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использование визуальной проницаемости </w:t>
      </w:r>
      <w:r w:rsidR="001A7FA7" w:rsidRPr="00F81BA5">
        <w:rPr>
          <w:rFonts w:ascii="Times New Roman" w:hAnsi="Times New Roman" w:cs="Times New Roman"/>
          <w:sz w:val="28"/>
          <w:szCs w:val="28"/>
        </w:rPr>
        <w:t>проёмов</w:t>
      </w:r>
      <w:r w:rsidRPr="00F81BA5">
        <w:rPr>
          <w:rFonts w:ascii="Times New Roman" w:hAnsi="Times New Roman" w:cs="Times New Roman"/>
          <w:sz w:val="28"/>
          <w:szCs w:val="28"/>
        </w:rPr>
        <w:t xml:space="preserve"> здания (окна, витражи, двери)</w:t>
      </w:r>
      <w:r w:rsidR="00AD309E">
        <w:rPr>
          <w:rFonts w:ascii="Times New Roman" w:hAnsi="Times New Roman" w:cs="Times New Roman"/>
          <w:sz w:val="28"/>
          <w:szCs w:val="28"/>
        </w:rPr>
        <w:t>;</w:t>
      </w:r>
    </w:p>
    <w:p w14:paraId="644C94E1" w14:textId="77777777" w:rsidR="002F1950" w:rsidRPr="00F81BA5" w:rsidRDefault="002F1950" w:rsidP="00C368F3">
      <w:pPr>
        <w:pStyle w:val="a6"/>
        <w:spacing w:after="0" w:line="240" w:lineRule="auto"/>
        <w:ind w:left="0" w:firstLine="709"/>
        <w:jc w:val="both"/>
        <w:rPr>
          <w:rFonts w:ascii="Times New Roman" w:hAnsi="Times New Roman" w:cs="Times New Roman"/>
          <w:b/>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применение эксплуатируемой кровли;</w:t>
      </w:r>
    </w:p>
    <w:p w14:paraId="68F874E5" w14:textId="39D119FA"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подъем дворового пространства над </w:t>
      </w:r>
      <w:r w:rsidR="001A7FA7" w:rsidRPr="00F81BA5">
        <w:rPr>
          <w:rFonts w:ascii="Times New Roman" w:hAnsi="Times New Roman" w:cs="Times New Roman"/>
          <w:sz w:val="28"/>
          <w:szCs w:val="28"/>
        </w:rPr>
        <w:t>землёй</w:t>
      </w:r>
      <w:r w:rsidRPr="00F81BA5">
        <w:rPr>
          <w:rFonts w:ascii="Times New Roman" w:hAnsi="Times New Roman" w:cs="Times New Roman"/>
          <w:sz w:val="28"/>
          <w:szCs w:val="28"/>
        </w:rPr>
        <w:t>, использование стилобата;</w:t>
      </w:r>
    </w:p>
    <w:p w14:paraId="1EA96A62"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вентилирование зон кладовок антресолей шкаф-купе;</w:t>
      </w:r>
    </w:p>
    <w:p w14:paraId="6462E85F"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устройство террас, лоджий, балконов;</w:t>
      </w:r>
    </w:p>
    <w:p w14:paraId="41797C3F"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устройство внутренних оранжерей, зимних садов;</w:t>
      </w:r>
    </w:p>
    <w:p w14:paraId="6CA060C4"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устройство эркеров;</w:t>
      </w:r>
    </w:p>
    <w:p w14:paraId="5FAD1DE9" w14:textId="318A357B"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устройство тех</w:t>
      </w:r>
      <w:r w:rsidR="000C23AF" w:rsidRPr="00F81BA5">
        <w:rPr>
          <w:rFonts w:ascii="Times New Roman" w:hAnsi="Times New Roman" w:cs="Times New Roman"/>
          <w:sz w:val="28"/>
          <w:szCs w:val="28"/>
        </w:rPr>
        <w:t xml:space="preserve">нических </w:t>
      </w:r>
      <w:r w:rsidRPr="00F81BA5">
        <w:rPr>
          <w:rFonts w:ascii="Times New Roman" w:hAnsi="Times New Roman" w:cs="Times New Roman"/>
          <w:sz w:val="28"/>
          <w:szCs w:val="28"/>
        </w:rPr>
        <w:t>этажей.</w:t>
      </w:r>
    </w:p>
    <w:p w14:paraId="0F616444" w14:textId="57906C33" w:rsidR="002F1950" w:rsidRPr="00F81BA5" w:rsidRDefault="002F1950" w:rsidP="00C368F3">
      <w:pPr>
        <w:pStyle w:val="a6"/>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Градостроительные </w:t>
      </w:r>
      <w:r w:rsidR="001A7FA7" w:rsidRPr="00F81BA5">
        <w:rPr>
          <w:rFonts w:ascii="Times New Roman" w:hAnsi="Times New Roman" w:cs="Times New Roman"/>
          <w:bCs/>
          <w:sz w:val="28"/>
          <w:szCs w:val="28"/>
        </w:rPr>
        <w:t>приёмы</w:t>
      </w:r>
      <w:r w:rsidR="00D3186B" w:rsidRPr="00F81BA5">
        <w:rPr>
          <w:rFonts w:ascii="Times New Roman" w:hAnsi="Times New Roman" w:cs="Times New Roman"/>
          <w:bCs/>
          <w:sz w:val="28"/>
          <w:szCs w:val="28"/>
        </w:rPr>
        <w:t xml:space="preserve"> </w:t>
      </w:r>
      <w:r w:rsidR="00C70E7B" w:rsidRPr="00F81BA5">
        <w:rPr>
          <w:rFonts w:ascii="Times New Roman" w:hAnsi="Times New Roman" w:cs="Times New Roman"/>
          <w:bCs/>
          <w:sz w:val="28"/>
          <w:szCs w:val="28"/>
        </w:rPr>
        <w:t xml:space="preserve">в соответствии с рисунком </w:t>
      </w:r>
      <w:r w:rsidR="00D3186B" w:rsidRPr="00F81BA5">
        <w:rPr>
          <w:rFonts w:ascii="Times New Roman" w:hAnsi="Times New Roman" w:cs="Times New Roman"/>
          <w:bCs/>
          <w:sz w:val="28"/>
          <w:szCs w:val="28"/>
        </w:rPr>
        <w:t>В.</w:t>
      </w:r>
      <w:r w:rsidR="00E82413" w:rsidRPr="00F81BA5">
        <w:rPr>
          <w:rFonts w:ascii="Times New Roman" w:hAnsi="Times New Roman" w:cs="Times New Roman"/>
          <w:bCs/>
          <w:sz w:val="28"/>
          <w:szCs w:val="28"/>
        </w:rPr>
        <w:t>4</w:t>
      </w:r>
      <w:r w:rsidRPr="00F81BA5">
        <w:rPr>
          <w:rFonts w:ascii="Times New Roman" w:hAnsi="Times New Roman" w:cs="Times New Roman"/>
          <w:bCs/>
          <w:sz w:val="28"/>
          <w:szCs w:val="28"/>
        </w:rPr>
        <w:t>:</w:t>
      </w:r>
    </w:p>
    <w:p w14:paraId="26503868"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правильное планирование дворового пространства;</w:t>
      </w:r>
    </w:p>
    <w:p w14:paraId="6E90ADFE"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использование рельефа участка;</w:t>
      </w:r>
    </w:p>
    <w:p w14:paraId="3F6FDCAA"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 xml:space="preserve">- </w:t>
      </w:r>
      <w:r w:rsidRPr="00F81BA5">
        <w:rPr>
          <w:rFonts w:ascii="Times New Roman" w:hAnsi="Times New Roman" w:cs="Times New Roman"/>
          <w:sz w:val="28"/>
          <w:szCs w:val="28"/>
        </w:rPr>
        <w:t>ориентация зданий;</w:t>
      </w:r>
    </w:p>
    <w:p w14:paraId="4171351B"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создание оптимальной внутриквартальной транспортной структуры;</w:t>
      </w:r>
    </w:p>
    <w:p w14:paraId="2F0F345C"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применение буферных зон.</w:t>
      </w:r>
    </w:p>
    <w:p w14:paraId="7558884F" w14:textId="7BF387CE" w:rsidR="002F1950" w:rsidRPr="00F81BA5" w:rsidRDefault="002F1950" w:rsidP="00C368F3">
      <w:pPr>
        <w:pStyle w:val="a6"/>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Санитарно-гигиенические </w:t>
      </w:r>
      <w:r w:rsidR="001A7FA7" w:rsidRPr="00F81BA5">
        <w:rPr>
          <w:rFonts w:ascii="Times New Roman" w:hAnsi="Times New Roman" w:cs="Times New Roman"/>
          <w:bCs/>
          <w:sz w:val="28"/>
          <w:szCs w:val="28"/>
        </w:rPr>
        <w:t>приёмы</w:t>
      </w:r>
      <w:r w:rsidR="00D3186B" w:rsidRPr="00F81BA5">
        <w:rPr>
          <w:rFonts w:ascii="Times New Roman" w:hAnsi="Times New Roman" w:cs="Times New Roman"/>
          <w:bCs/>
          <w:sz w:val="28"/>
          <w:szCs w:val="28"/>
        </w:rPr>
        <w:t xml:space="preserve"> </w:t>
      </w:r>
      <w:r w:rsidR="00C70E7B" w:rsidRPr="00F81BA5">
        <w:rPr>
          <w:rFonts w:ascii="Times New Roman" w:hAnsi="Times New Roman" w:cs="Times New Roman"/>
          <w:bCs/>
          <w:sz w:val="28"/>
          <w:szCs w:val="28"/>
        </w:rPr>
        <w:t>в соответствии с рисунком</w:t>
      </w:r>
      <w:r w:rsidR="00D3186B" w:rsidRPr="00F81BA5">
        <w:rPr>
          <w:rFonts w:ascii="Times New Roman" w:hAnsi="Times New Roman" w:cs="Times New Roman"/>
          <w:bCs/>
          <w:sz w:val="28"/>
          <w:szCs w:val="28"/>
        </w:rPr>
        <w:t xml:space="preserve"> В.</w:t>
      </w:r>
      <w:r w:rsidR="00E82413" w:rsidRPr="00F81BA5">
        <w:rPr>
          <w:rFonts w:ascii="Times New Roman" w:hAnsi="Times New Roman" w:cs="Times New Roman"/>
          <w:bCs/>
          <w:sz w:val="28"/>
          <w:szCs w:val="28"/>
        </w:rPr>
        <w:t>4</w:t>
      </w:r>
      <w:r w:rsidRPr="00F81BA5">
        <w:rPr>
          <w:rFonts w:ascii="Times New Roman" w:hAnsi="Times New Roman" w:cs="Times New Roman"/>
          <w:bCs/>
          <w:sz w:val="28"/>
          <w:szCs w:val="28"/>
        </w:rPr>
        <w:t>:</w:t>
      </w:r>
    </w:p>
    <w:p w14:paraId="60722533"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применение шумозащитных экранов;</w:t>
      </w:r>
    </w:p>
    <w:p w14:paraId="160A01F4"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применение солнцезащитных устройств;</w:t>
      </w:r>
    </w:p>
    <w:p w14:paraId="18F99AC0"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w:t>
      </w:r>
      <w:r w:rsidRPr="00F81BA5">
        <w:rPr>
          <w:rFonts w:ascii="Times New Roman" w:hAnsi="Times New Roman" w:cs="Times New Roman"/>
          <w:sz w:val="28"/>
          <w:szCs w:val="28"/>
        </w:rPr>
        <w:t xml:space="preserve"> осадкозащитные устройства;</w:t>
      </w:r>
    </w:p>
    <w:p w14:paraId="3AB27890" w14:textId="77777777" w:rsidR="002F1950" w:rsidRPr="00F81BA5" w:rsidRDefault="002F1950" w:rsidP="00C368F3">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b/>
          <w:sz w:val="28"/>
          <w:szCs w:val="28"/>
        </w:rPr>
        <w:t xml:space="preserve">- </w:t>
      </w:r>
      <w:r w:rsidRPr="00F81BA5">
        <w:rPr>
          <w:rFonts w:ascii="Times New Roman" w:hAnsi="Times New Roman" w:cs="Times New Roman"/>
          <w:sz w:val="28"/>
          <w:szCs w:val="28"/>
        </w:rPr>
        <w:t>использование ветрозащитных экранов.</w:t>
      </w:r>
    </w:p>
    <w:p w14:paraId="74502FF3" w14:textId="0956928E" w:rsidR="002F1950" w:rsidRPr="00F81BA5" w:rsidRDefault="002F1950" w:rsidP="002B76C4">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Все перечисленные </w:t>
      </w:r>
      <w:r w:rsidR="001A7FA7" w:rsidRPr="00F81BA5">
        <w:rPr>
          <w:rFonts w:ascii="Times New Roman" w:hAnsi="Times New Roman" w:cs="Times New Roman"/>
          <w:sz w:val="28"/>
          <w:szCs w:val="28"/>
        </w:rPr>
        <w:t>приёмы</w:t>
      </w:r>
      <w:r w:rsidRPr="00F81BA5">
        <w:rPr>
          <w:rFonts w:ascii="Times New Roman" w:hAnsi="Times New Roman" w:cs="Times New Roman"/>
          <w:sz w:val="28"/>
          <w:szCs w:val="28"/>
        </w:rPr>
        <w:t xml:space="preserve"> оказывают влияние на внешний образ и планировочную структуру жилого комплекса и </w:t>
      </w:r>
      <w:r w:rsidR="00C368F3" w:rsidRPr="00F81BA5">
        <w:rPr>
          <w:rFonts w:ascii="Times New Roman" w:hAnsi="Times New Roman" w:cs="Times New Roman"/>
          <w:sz w:val="28"/>
          <w:szCs w:val="28"/>
        </w:rPr>
        <w:t>организацию жилой среды,</w:t>
      </w:r>
      <w:r w:rsidRPr="00F81BA5">
        <w:rPr>
          <w:rFonts w:ascii="Times New Roman" w:hAnsi="Times New Roman" w:cs="Times New Roman"/>
          <w:sz w:val="28"/>
          <w:szCs w:val="28"/>
        </w:rPr>
        <w:t xml:space="preserve"> которые напрямую зависят от территориально-климатических особенностей региона исследования. Совокупность или сочетание данных </w:t>
      </w:r>
      <w:r w:rsidR="001A7FA7"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и определяет типологические особенности того или иного жилого комплекса. Выбор таких </w:t>
      </w:r>
      <w:r w:rsidR="001A7FA7"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обуславливается конкретными климатическими характеристиками региона, улучшая показатели того или иного метеофактора: температурно-влажностный режим, ветровой режим, инсоляция, снеговой режим, </w:t>
      </w:r>
      <w:r w:rsidR="001A7FA7" w:rsidRPr="00F81BA5">
        <w:rPr>
          <w:rFonts w:ascii="Times New Roman" w:hAnsi="Times New Roman" w:cs="Times New Roman"/>
          <w:sz w:val="28"/>
          <w:szCs w:val="28"/>
        </w:rPr>
        <w:t>загрязнённость</w:t>
      </w:r>
      <w:r w:rsidRPr="00F81BA5">
        <w:rPr>
          <w:rFonts w:ascii="Times New Roman" w:hAnsi="Times New Roman" w:cs="Times New Roman"/>
          <w:sz w:val="28"/>
          <w:szCs w:val="28"/>
        </w:rPr>
        <w:t xml:space="preserve"> воздуха, энергоэффективность. Таким образом можно определить какие элементы эко</w:t>
      </w:r>
      <w:r w:rsidR="000C23AF" w:rsidRPr="00F81BA5">
        <w:rPr>
          <w:rFonts w:ascii="Times New Roman" w:hAnsi="Times New Roman" w:cs="Times New Roman"/>
          <w:sz w:val="28"/>
          <w:szCs w:val="28"/>
        </w:rPr>
        <w:t xml:space="preserve">логической </w:t>
      </w:r>
      <w:r w:rsidRPr="00F81BA5">
        <w:rPr>
          <w:rFonts w:ascii="Times New Roman" w:hAnsi="Times New Roman" w:cs="Times New Roman"/>
          <w:sz w:val="28"/>
          <w:szCs w:val="28"/>
        </w:rPr>
        <w:t xml:space="preserve">защиты или набор элементов может улучшить конкретные физические характеристики </w:t>
      </w:r>
      <w:r w:rsidR="00EE78E3" w:rsidRPr="00F81BA5">
        <w:rPr>
          <w:rFonts w:ascii="Times New Roman" w:hAnsi="Times New Roman" w:cs="Times New Roman"/>
          <w:sz w:val="28"/>
          <w:szCs w:val="28"/>
        </w:rPr>
        <w:t>архитектурно</w:t>
      </w:r>
      <w:r w:rsidRPr="00F81BA5">
        <w:rPr>
          <w:rFonts w:ascii="Times New Roman" w:hAnsi="Times New Roman" w:cs="Times New Roman"/>
          <w:sz w:val="28"/>
          <w:szCs w:val="28"/>
        </w:rPr>
        <w:t>й среды. Эти типологические используемые элементы можно собрать в систему</w:t>
      </w:r>
      <w:r w:rsidR="001B37E4" w:rsidRPr="00F81BA5">
        <w:rPr>
          <w:rFonts w:ascii="Times New Roman" w:hAnsi="Times New Roman" w:cs="Times New Roman"/>
          <w:sz w:val="28"/>
          <w:szCs w:val="28"/>
        </w:rPr>
        <w:t>,</w:t>
      </w:r>
      <w:r w:rsidRPr="00F81BA5">
        <w:rPr>
          <w:rFonts w:ascii="Times New Roman" w:hAnsi="Times New Roman" w:cs="Times New Roman"/>
          <w:sz w:val="28"/>
          <w:szCs w:val="28"/>
        </w:rPr>
        <w:t xml:space="preserve"> наглядно демонстрирующую улучшение тех или иных характеристик </w:t>
      </w:r>
      <w:r w:rsidR="00EE78E3" w:rsidRPr="00F81BA5">
        <w:rPr>
          <w:rFonts w:ascii="Times New Roman" w:hAnsi="Times New Roman" w:cs="Times New Roman"/>
          <w:sz w:val="28"/>
          <w:szCs w:val="28"/>
        </w:rPr>
        <w:t>архитектурной</w:t>
      </w:r>
      <w:r w:rsidRPr="00F81BA5">
        <w:rPr>
          <w:rFonts w:ascii="Times New Roman" w:hAnsi="Times New Roman" w:cs="Times New Roman"/>
          <w:sz w:val="28"/>
          <w:szCs w:val="28"/>
        </w:rPr>
        <w:t xml:space="preserve"> среды, а именно температура и влажность помещения, чистота воздуха и инсолируемость, защита от снегозаносов, </w:t>
      </w:r>
      <w:r w:rsidR="00E51E44" w:rsidRPr="00F81BA5">
        <w:rPr>
          <w:rFonts w:ascii="Times New Roman" w:hAnsi="Times New Roman" w:cs="Times New Roman"/>
          <w:sz w:val="28"/>
          <w:szCs w:val="28"/>
        </w:rPr>
        <w:t>пыле заносов</w:t>
      </w:r>
      <w:r w:rsidRPr="00F81BA5">
        <w:rPr>
          <w:rFonts w:ascii="Times New Roman" w:hAnsi="Times New Roman" w:cs="Times New Roman"/>
          <w:sz w:val="28"/>
          <w:szCs w:val="28"/>
        </w:rPr>
        <w:t xml:space="preserve">, </w:t>
      </w:r>
      <w:r w:rsidR="00CD280B" w:rsidRPr="00F81BA5">
        <w:rPr>
          <w:rFonts w:ascii="Times New Roman" w:hAnsi="Times New Roman" w:cs="Times New Roman"/>
          <w:sz w:val="28"/>
          <w:szCs w:val="28"/>
        </w:rPr>
        <w:t xml:space="preserve">осадков Таблица </w:t>
      </w:r>
      <w:r w:rsidR="000E6689" w:rsidRPr="00F81BA5">
        <w:rPr>
          <w:rFonts w:ascii="Times New Roman" w:hAnsi="Times New Roman" w:cs="Times New Roman"/>
          <w:sz w:val="28"/>
          <w:szCs w:val="28"/>
        </w:rPr>
        <w:t>20</w:t>
      </w:r>
      <w:r w:rsidR="00CD280B" w:rsidRPr="00F81BA5">
        <w:rPr>
          <w:rFonts w:ascii="Times New Roman" w:hAnsi="Times New Roman" w:cs="Times New Roman"/>
          <w:sz w:val="28"/>
          <w:szCs w:val="28"/>
        </w:rPr>
        <w:t>.</w:t>
      </w:r>
    </w:p>
    <w:p w14:paraId="6B630B42" w14:textId="77777777" w:rsidR="002B76C4" w:rsidRPr="00F81BA5" w:rsidRDefault="002B76C4" w:rsidP="002B76C4">
      <w:pPr>
        <w:pStyle w:val="a6"/>
        <w:spacing w:after="0" w:line="240" w:lineRule="auto"/>
        <w:ind w:left="0" w:firstLine="709"/>
        <w:jc w:val="both"/>
        <w:rPr>
          <w:rFonts w:ascii="Times New Roman" w:hAnsi="Times New Roman" w:cs="Times New Roman"/>
          <w:sz w:val="28"/>
          <w:szCs w:val="28"/>
        </w:rPr>
      </w:pPr>
    </w:p>
    <w:p w14:paraId="393550F4" w14:textId="05D27E3C" w:rsidR="002B76C4" w:rsidRPr="00F81BA5" w:rsidRDefault="002F1950" w:rsidP="0055495B">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Табл</w:t>
      </w:r>
      <w:r w:rsidR="00CD280B" w:rsidRPr="00F81BA5">
        <w:rPr>
          <w:rFonts w:ascii="Times New Roman" w:hAnsi="Times New Roman" w:cs="Times New Roman"/>
          <w:bCs/>
          <w:sz w:val="28"/>
          <w:szCs w:val="28"/>
        </w:rPr>
        <w:t>ица</w:t>
      </w:r>
      <w:r w:rsidR="00C70E7B" w:rsidRPr="00F81BA5">
        <w:rPr>
          <w:rFonts w:ascii="Times New Roman" w:hAnsi="Times New Roman" w:cs="Times New Roman"/>
          <w:bCs/>
          <w:sz w:val="28"/>
          <w:szCs w:val="28"/>
        </w:rPr>
        <w:t xml:space="preserve"> </w:t>
      </w:r>
      <w:r w:rsidR="000E6689" w:rsidRPr="00F81BA5">
        <w:rPr>
          <w:rFonts w:ascii="Times New Roman" w:hAnsi="Times New Roman" w:cs="Times New Roman"/>
          <w:bCs/>
          <w:sz w:val="28"/>
          <w:szCs w:val="28"/>
        </w:rPr>
        <w:t>2</w:t>
      </w:r>
      <w:r w:rsidR="009A45CC" w:rsidRPr="00F81BA5">
        <w:rPr>
          <w:rFonts w:ascii="Times New Roman" w:hAnsi="Times New Roman" w:cs="Times New Roman"/>
          <w:bCs/>
          <w:sz w:val="28"/>
          <w:szCs w:val="28"/>
        </w:rPr>
        <w:t>0</w:t>
      </w:r>
      <w:r w:rsidR="0055495B" w:rsidRPr="00F81BA5">
        <w:rPr>
          <w:rFonts w:ascii="Times New Roman" w:hAnsi="Times New Roman" w:cs="Times New Roman"/>
          <w:bCs/>
          <w:sz w:val="28"/>
          <w:szCs w:val="28"/>
        </w:rPr>
        <w:t xml:space="preserve"> - </w:t>
      </w:r>
      <w:r w:rsidRPr="00F81BA5">
        <w:rPr>
          <w:rFonts w:ascii="Times New Roman" w:hAnsi="Times New Roman" w:cs="Times New Roman"/>
          <w:sz w:val="28"/>
          <w:szCs w:val="28"/>
        </w:rPr>
        <w:t>Определение оптимальных архитектурных элементов (типологические особенност</w:t>
      </w:r>
      <w:r w:rsidR="0055495B" w:rsidRPr="00F81BA5">
        <w:rPr>
          <w:rFonts w:ascii="Times New Roman" w:hAnsi="Times New Roman" w:cs="Times New Roman"/>
          <w:sz w:val="28"/>
          <w:szCs w:val="28"/>
        </w:rPr>
        <w:t>и) для соблюдения экологических т</w:t>
      </w:r>
      <w:r w:rsidRPr="00F81BA5">
        <w:rPr>
          <w:rFonts w:ascii="Times New Roman" w:hAnsi="Times New Roman" w:cs="Times New Roman"/>
          <w:sz w:val="28"/>
          <w:szCs w:val="28"/>
        </w:rPr>
        <w:t>ребований при формировании жилых комплексов городской застройки.</w:t>
      </w:r>
      <w:r w:rsidRPr="00F81BA5">
        <w:rPr>
          <w:rFonts w:ascii="Times New Roman" w:hAnsi="Times New Roman" w:cs="Times New Roman"/>
          <w:bCs/>
          <w:sz w:val="28"/>
          <w:szCs w:val="28"/>
        </w:rPr>
        <w:t xml:space="preserve"> </w:t>
      </w:r>
    </w:p>
    <w:p w14:paraId="46C2BEA1" w14:textId="77777777" w:rsidR="00684C04" w:rsidRPr="00F81BA5" w:rsidRDefault="00684C04" w:rsidP="00684C04">
      <w:pPr>
        <w:pStyle w:val="a6"/>
        <w:spacing w:after="0" w:line="240" w:lineRule="auto"/>
        <w:ind w:left="0"/>
        <w:jc w:val="center"/>
        <w:rPr>
          <w:rFonts w:ascii="Times New Roman" w:hAnsi="Times New Roman" w:cs="Times New Roman"/>
          <w:sz w:val="28"/>
          <w:szCs w:val="28"/>
        </w:rPr>
      </w:pPr>
    </w:p>
    <w:tbl>
      <w:tblPr>
        <w:tblStyle w:val="ae"/>
        <w:tblW w:w="9491" w:type="dxa"/>
        <w:tblLayout w:type="fixed"/>
        <w:tblLook w:val="04A0" w:firstRow="1" w:lastRow="0" w:firstColumn="1" w:lastColumn="0" w:noHBand="0" w:noVBand="1"/>
      </w:tblPr>
      <w:tblGrid>
        <w:gridCol w:w="3397"/>
        <w:gridCol w:w="1276"/>
        <w:gridCol w:w="849"/>
        <w:gridCol w:w="851"/>
        <w:gridCol w:w="1134"/>
        <w:gridCol w:w="850"/>
        <w:gridCol w:w="1134"/>
      </w:tblGrid>
      <w:tr w:rsidR="00F81BA5" w:rsidRPr="00F81BA5" w14:paraId="713B0118" w14:textId="77777777" w:rsidTr="00FD3D04">
        <w:tc>
          <w:tcPr>
            <w:tcW w:w="3397" w:type="dxa"/>
          </w:tcPr>
          <w:p w14:paraId="007121C7" w14:textId="152BDE14" w:rsidR="00684C04" w:rsidRPr="00F81BA5" w:rsidRDefault="00684C04" w:rsidP="00684C04">
            <w:pPr>
              <w:jc w:val="center"/>
              <w:rPr>
                <w:rFonts w:ascii="Times New Roman" w:hAnsi="Times New Roman" w:cs="Times New Roman"/>
                <w:sz w:val="28"/>
                <w:szCs w:val="28"/>
              </w:rPr>
            </w:pPr>
            <w:r w:rsidRPr="00F81BA5">
              <w:rPr>
                <w:rFonts w:ascii="Times New Roman" w:hAnsi="Times New Roman" w:cs="Times New Roman"/>
                <w:sz w:val="28"/>
                <w:szCs w:val="28"/>
              </w:rPr>
              <w:t>Элементы (</w:t>
            </w:r>
            <w:r w:rsidR="001A7FA7" w:rsidRPr="00F81BA5">
              <w:rPr>
                <w:rFonts w:ascii="Times New Roman" w:hAnsi="Times New Roman" w:cs="Times New Roman"/>
                <w:sz w:val="28"/>
                <w:szCs w:val="28"/>
              </w:rPr>
              <w:t>приёмы</w:t>
            </w:r>
            <w:r w:rsidRPr="00F81BA5">
              <w:rPr>
                <w:rFonts w:ascii="Times New Roman" w:hAnsi="Times New Roman" w:cs="Times New Roman"/>
                <w:sz w:val="28"/>
                <w:szCs w:val="28"/>
              </w:rPr>
              <w:t>, влияющие на типологические особенности) эко</w:t>
            </w:r>
            <w:r w:rsidR="00E51E44" w:rsidRPr="00F81BA5">
              <w:rPr>
                <w:rFonts w:ascii="Times New Roman" w:hAnsi="Times New Roman" w:cs="Times New Roman"/>
                <w:sz w:val="28"/>
                <w:szCs w:val="28"/>
              </w:rPr>
              <w:t xml:space="preserve">логической </w:t>
            </w:r>
            <w:r w:rsidRPr="00F81BA5">
              <w:rPr>
                <w:rFonts w:ascii="Times New Roman" w:hAnsi="Times New Roman" w:cs="Times New Roman"/>
                <w:sz w:val="28"/>
                <w:szCs w:val="28"/>
              </w:rPr>
              <w:t>защиты жилой среды</w:t>
            </w:r>
          </w:p>
          <w:p w14:paraId="3439ED8F" w14:textId="77777777" w:rsidR="00684C04" w:rsidRPr="00F81BA5" w:rsidRDefault="00684C04" w:rsidP="00684C04">
            <w:pPr>
              <w:jc w:val="center"/>
              <w:rPr>
                <w:rFonts w:ascii="Times New Roman" w:hAnsi="Times New Roman" w:cs="Times New Roman"/>
                <w:sz w:val="28"/>
                <w:szCs w:val="28"/>
              </w:rPr>
            </w:pPr>
          </w:p>
        </w:tc>
        <w:tc>
          <w:tcPr>
            <w:tcW w:w="1276" w:type="dxa"/>
          </w:tcPr>
          <w:p w14:paraId="2D5B53C1" w14:textId="114C2A3C" w:rsidR="00684C04" w:rsidRPr="00F81BA5" w:rsidRDefault="00684C04" w:rsidP="00684C04">
            <w:pPr>
              <w:jc w:val="center"/>
              <w:rPr>
                <w:rFonts w:ascii="Times New Roman" w:hAnsi="Times New Roman" w:cs="Times New Roman"/>
                <w:sz w:val="28"/>
                <w:szCs w:val="28"/>
              </w:rPr>
            </w:pPr>
            <w:r w:rsidRPr="00F81BA5">
              <w:rPr>
                <w:rFonts w:ascii="Times New Roman" w:hAnsi="Times New Roman" w:cs="Times New Roman"/>
                <w:sz w:val="28"/>
                <w:szCs w:val="28"/>
              </w:rPr>
              <w:t>температурно-влажностный режим</w:t>
            </w:r>
          </w:p>
        </w:tc>
        <w:tc>
          <w:tcPr>
            <w:tcW w:w="849" w:type="dxa"/>
          </w:tcPr>
          <w:p w14:paraId="23A8CD8F" w14:textId="31FCFC7D" w:rsidR="00684C04" w:rsidRPr="00F81BA5" w:rsidRDefault="00684C04" w:rsidP="00684C04">
            <w:pPr>
              <w:ind w:left="-108" w:right="-136" w:firstLine="61"/>
              <w:jc w:val="center"/>
              <w:rPr>
                <w:rFonts w:ascii="Times New Roman" w:hAnsi="Times New Roman" w:cs="Times New Roman"/>
                <w:sz w:val="28"/>
                <w:szCs w:val="28"/>
              </w:rPr>
            </w:pPr>
            <w:r w:rsidRPr="00F81BA5">
              <w:rPr>
                <w:rFonts w:ascii="Times New Roman" w:hAnsi="Times New Roman" w:cs="Times New Roman"/>
                <w:sz w:val="28"/>
                <w:szCs w:val="28"/>
              </w:rPr>
              <w:t>ветровой режим</w:t>
            </w:r>
          </w:p>
        </w:tc>
        <w:tc>
          <w:tcPr>
            <w:tcW w:w="851" w:type="dxa"/>
          </w:tcPr>
          <w:p w14:paraId="1DE2B481" w14:textId="516F2632" w:rsidR="00684C04" w:rsidRPr="00F81BA5" w:rsidRDefault="00684C04" w:rsidP="00684C04">
            <w:pPr>
              <w:jc w:val="center"/>
              <w:rPr>
                <w:rFonts w:ascii="Times New Roman" w:hAnsi="Times New Roman" w:cs="Times New Roman"/>
                <w:sz w:val="28"/>
                <w:szCs w:val="28"/>
              </w:rPr>
            </w:pPr>
            <w:r w:rsidRPr="00F81BA5">
              <w:rPr>
                <w:rFonts w:ascii="Times New Roman" w:hAnsi="Times New Roman" w:cs="Times New Roman"/>
                <w:sz w:val="28"/>
                <w:szCs w:val="28"/>
              </w:rPr>
              <w:t>инсоляция</w:t>
            </w:r>
          </w:p>
        </w:tc>
        <w:tc>
          <w:tcPr>
            <w:tcW w:w="1134" w:type="dxa"/>
          </w:tcPr>
          <w:p w14:paraId="1D336C44" w14:textId="30191D63" w:rsidR="00684C04" w:rsidRPr="00F81BA5" w:rsidRDefault="00684C04" w:rsidP="00684C04">
            <w:pPr>
              <w:jc w:val="center"/>
              <w:rPr>
                <w:rFonts w:ascii="Times New Roman" w:hAnsi="Times New Roman" w:cs="Times New Roman"/>
                <w:sz w:val="28"/>
                <w:szCs w:val="28"/>
              </w:rPr>
            </w:pPr>
            <w:r w:rsidRPr="00F81BA5">
              <w:rPr>
                <w:rFonts w:ascii="Times New Roman" w:hAnsi="Times New Roman" w:cs="Times New Roman"/>
                <w:sz w:val="28"/>
                <w:szCs w:val="28"/>
              </w:rPr>
              <w:t>снеговой режим</w:t>
            </w:r>
          </w:p>
        </w:tc>
        <w:tc>
          <w:tcPr>
            <w:tcW w:w="850" w:type="dxa"/>
          </w:tcPr>
          <w:p w14:paraId="58CD3768" w14:textId="718799AA" w:rsidR="00684C04" w:rsidRPr="00F81BA5" w:rsidRDefault="001A7FA7" w:rsidP="00684C04">
            <w:pPr>
              <w:jc w:val="center"/>
              <w:rPr>
                <w:rFonts w:ascii="Times New Roman" w:hAnsi="Times New Roman" w:cs="Times New Roman"/>
                <w:sz w:val="28"/>
                <w:szCs w:val="28"/>
              </w:rPr>
            </w:pPr>
            <w:r w:rsidRPr="00F81BA5">
              <w:rPr>
                <w:rFonts w:ascii="Times New Roman" w:hAnsi="Times New Roman" w:cs="Times New Roman"/>
                <w:sz w:val="28"/>
                <w:szCs w:val="28"/>
              </w:rPr>
              <w:t>загрязнённость</w:t>
            </w:r>
            <w:r w:rsidR="00684C04" w:rsidRPr="00F81BA5">
              <w:rPr>
                <w:rFonts w:ascii="Times New Roman" w:hAnsi="Times New Roman" w:cs="Times New Roman"/>
                <w:sz w:val="28"/>
                <w:szCs w:val="28"/>
              </w:rPr>
              <w:t xml:space="preserve"> воздуха</w:t>
            </w:r>
          </w:p>
        </w:tc>
        <w:tc>
          <w:tcPr>
            <w:tcW w:w="1134" w:type="dxa"/>
          </w:tcPr>
          <w:p w14:paraId="00BF8F3D" w14:textId="20D66335" w:rsidR="00684C04" w:rsidRPr="00F81BA5" w:rsidRDefault="00EE78E3" w:rsidP="00684C04">
            <w:pPr>
              <w:jc w:val="center"/>
              <w:rPr>
                <w:rFonts w:ascii="Times New Roman" w:hAnsi="Times New Roman" w:cs="Times New Roman"/>
                <w:sz w:val="28"/>
                <w:szCs w:val="28"/>
              </w:rPr>
            </w:pPr>
            <w:r w:rsidRPr="00F81BA5">
              <w:rPr>
                <w:rFonts w:ascii="Times New Roman" w:hAnsi="Times New Roman" w:cs="Times New Roman"/>
                <w:sz w:val="28"/>
                <w:szCs w:val="28"/>
              </w:rPr>
              <w:t>Э</w:t>
            </w:r>
            <w:r w:rsidR="00684C04" w:rsidRPr="00F81BA5">
              <w:rPr>
                <w:rFonts w:ascii="Times New Roman" w:hAnsi="Times New Roman" w:cs="Times New Roman"/>
                <w:sz w:val="28"/>
                <w:szCs w:val="28"/>
              </w:rPr>
              <w:t>нерго</w:t>
            </w:r>
            <w:r w:rsidRPr="00F81BA5">
              <w:rPr>
                <w:rFonts w:ascii="Times New Roman" w:hAnsi="Times New Roman" w:cs="Times New Roman"/>
                <w:sz w:val="28"/>
                <w:szCs w:val="28"/>
              </w:rPr>
              <w:t>-</w:t>
            </w:r>
            <w:r w:rsidR="00684C04" w:rsidRPr="00F81BA5">
              <w:rPr>
                <w:rFonts w:ascii="Times New Roman" w:hAnsi="Times New Roman" w:cs="Times New Roman"/>
                <w:sz w:val="28"/>
                <w:szCs w:val="28"/>
              </w:rPr>
              <w:t>эффек</w:t>
            </w:r>
          </w:p>
          <w:p w14:paraId="53D36E4A" w14:textId="4F41235C" w:rsidR="00684C04" w:rsidRPr="00F81BA5" w:rsidRDefault="00EE78E3" w:rsidP="00684C04">
            <w:pPr>
              <w:jc w:val="center"/>
              <w:rPr>
                <w:rFonts w:ascii="Times New Roman" w:hAnsi="Times New Roman" w:cs="Times New Roman"/>
                <w:sz w:val="28"/>
                <w:szCs w:val="28"/>
              </w:rPr>
            </w:pPr>
            <w:r w:rsidRPr="00F81BA5">
              <w:rPr>
                <w:rFonts w:ascii="Times New Roman" w:hAnsi="Times New Roman" w:cs="Times New Roman"/>
                <w:sz w:val="28"/>
                <w:szCs w:val="28"/>
              </w:rPr>
              <w:t>т</w:t>
            </w:r>
            <w:r w:rsidR="00684C04" w:rsidRPr="00F81BA5">
              <w:rPr>
                <w:rFonts w:ascii="Times New Roman" w:hAnsi="Times New Roman" w:cs="Times New Roman"/>
                <w:sz w:val="28"/>
                <w:szCs w:val="28"/>
              </w:rPr>
              <w:t>ивно</w:t>
            </w:r>
            <w:r w:rsidRPr="00F81BA5">
              <w:rPr>
                <w:rFonts w:ascii="Times New Roman" w:hAnsi="Times New Roman" w:cs="Times New Roman"/>
                <w:sz w:val="28"/>
                <w:szCs w:val="28"/>
              </w:rPr>
              <w:t>-</w:t>
            </w:r>
            <w:r w:rsidR="00684C04" w:rsidRPr="00F81BA5">
              <w:rPr>
                <w:rFonts w:ascii="Times New Roman" w:hAnsi="Times New Roman" w:cs="Times New Roman"/>
                <w:sz w:val="28"/>
                <w:szCs w:val="28"/>
              </w:rPr>
              <w:t>сть</w:t>
            </w:r>
          </w:p>
        </w:tc>
      </w:tr>
      <w:tr w:rsidR="00F81BA5" w:rsidRPr="00F81BA5" w14:paraId="57798650" w14:textId="77777777" w:rsidTr="001002BE">
        <w:tc>
          <w:tcPr>
            <w:tcW w:w="3397" w:type="dxa"/>
            <w:tcBorders>
              <w:bottom w:val="single" w:sz="4" w:space="0" w:color="auto"/>
            </w:tcBorders>
            <w:shd w:val="clear" w:color="auto" w:fill="E7E6E6" w:themeFill="background2"/>
          </w:tcPr>
          <w:p w14:paraId="385714EB" w14:textId="77777777" w:rsidR="00684C04" w:rsidRPr="00F81BA5" w:rsidRDefault="00684C04" w:rsidP="00684C04">
            <w:pPr>
              <w:jc w:val="center"/>
              <w:rPr>
                <w:rFonts w:ascii="Times New Roman" w:hAnsi="Times New Roman" w:cs="Times New Roman"/>
                <w:b/>
                <w:bCs/>
                <w:sz w:val="28"/>
                <w:szCs w:val="28"/>
              </w:rPr>
            </w:pPr>
            <w:r w:rsidRPr="00F81BA5">
              <w:rPr>
                <w:rFonts w:ascii="Times New Roman" w:hAnsi="Times New Roman" w:cs="Times New Roman"/>
                <w:b/>
                <w:bCs/>
                <w:sz w:val="28"/>
                <w:szCs w:val="28"/>
              </w:rPr>
              <w:t>Архитектурно-конструктивные</w:t>
            </w:r>
          </w:p>
        </w:tc>
        <w:tc>
          <w:tcPr>
            <w:tcW w:w="1276" w:type="dxa"/>
            <w:tcBorders>
              <w:bottom w:val="single" w:sz="4" w:space="0" w:color="auto"/>
            </w:tcBorders>
            <w:shd w:val="clear" w:color="auto" w:fill="E7E6E6" w:themeFill="background2"/>
          </w:tcPr>
          <w:p w14:paraId="7FCA3BE1" w14:textId="77777777" w:rsidR="00684C04" w:rsidRPr="00F81BA5" w:rsidRDefault="00684C04" w:rsidP="00684C04">
            <w:pPr>
              <w:jc w:val="center"/>
              <w:rPr>
                <w:rFonts w:ascii="Times New Roman" w:hAnsi="Times New Roman" w:cs="Times New Roman"/>
                <w:sz w:val="28"/>
                <w:szCs w:val="28"/>
              </w:rPr>
            </w:pPr>
          </w:p>
        </w:tc>
        <w:tc>
          <w:tcPr>
            <w:tcW w:w="849" w:type="dxa"/>
            <w:tcBorders>
              <w:bottom w:val="single" w:sz="4" w:space="0" w:color="auto"/>
            </w:tcBorders>
            <w:shd w:val="clear" w:color="auto" w:fill="E7E6E6" w:themeFill="background2"/>
          </w:tcPr>
          <w:p w14:paraId="0C683601" w14:textId="77777777" w:rsidR="00684C04" w:rsidRPr="00F81BA5" w:rsidRDefault="00684C04" w:rsidP="00684C04">
            <w:pPr>
              <w:jc w:val="center"/>
              <w:rPr>
                <w:rFonts w:ascii="Times New Roman" w:hAnsi="Times New Roman" w:cs="Times New Roman"/>
                <w:sz w:val="28"/>
                <w:szCs w:val="28"/>
              </w:rPr>
            </w:pPr>
          </w:p>
        </w:tc>
        <w:tc>
          <w:tcPr>
            <w:tcW w:w="851" w:type="dxa"/>
            <w:tcBorders>
              <w:bottom w:val="single" w:sz="4" w:space="0" w:color="auto"/>
            </w:tcBorders>
            <w:shd w:val="clear" w:color="auto" w:fill="E7E6E6" w:themeFill="background2"/>
          </w:tcPr>
          <w:p w14:paraId="14EC833B" w14:textId="77777777" w:rsidR="00684C04" w:rsidRPr="00F81BA5" w:rsidRDefault="00684C04" w:rsidP="00684C04">
            <w:pPr>
              <w:jc w:val="center"/>
              <w:rPr>
                <w:rFonts w:ascii="Times New Roman" w:hAnsi="Times New Roman" w:cs="Times New Roman"/>
                <w:sz w:val="28"/>
                <w:szCs w:val="28"/>
              </w:rPr>
            </w:pPr>
          </w:p>
        </w:tc>
        <w:tc>
          <w:tcPr>
            <w:tcW w:w="1134" w:type="dxa"/>
            <w:tcBorders>
              <w:bottom w:val="single" w:sz="4" w:space="0" w:color="auto"/>
            </w:tcBorders>
            <w:shd w:val="clear" w:color="auto" w:fill="E7E6E6" w:themeFill="background2"/>
          </w:tcPr>
          <w:p w14:paraId="5073311E" w14:textId="77777777" w:rsidR="00684C04" w:rsidRPr="00F81BA5" w:rsidRDefault="00684C04" w:rsidP="00684C04">
            <w:pPr>
              <w:jc w:val="center"/>
              <w:rPr>
                <w:rFonts w:ascii="Times New Roman" w:hAnsi="Times New Roman" w:cs="Times New Roman"/>
                <w:sz w:val="28"/>
                <w:szCs w:val="28"/>
              </w:rPr>
            </w:pPr>
          </w:p>
        </w:tc>
        <w:tc>
          <w:tcPr>
            <w:tcW w:w="850" w:type="dxa"/>
            <w:tcBorders>
              <w:bottom w:val="single" w:sz="4" w:space="0" w:color="auto"/>
            </w:tcBorders>
            <w:shd w:val="clear" w:color="auto" w:fill="E7E6E6" w:themeFill="background2"/>
          </w:tcPr>
          <w:p w14:paraId="6E303F10" w14:textId="77777777" w:rsidR="00684C04" w:rsidRPr="00F81BA5" w:rsidRDefault="00684C04" w:rsidP="00684C04">
            <w:pPr>
              <w:jc w:val="center"/>
              <w:rPr>
                <w:rFonts w:ascii="Times New Roman" w:hAnsi="Times New Roman" w:cs="Times New Roman"/>
                <w:sz w:val="28"/>
                <w:szCs w:val="28"/>
              </w:rPr>
            </w:pPr>
          </w:p>
        </w:tc>
        <w:tc>
          <w:tcPr>
            <w:tcW w:w="1134" w:type="dxa"/>
            <w:tcBorders>
              <w:bottom w:val="single" w:sz="4" w:space="0" w:color="auto"/>
            </w:tcBorders>
            <w:shd w:val="clear" w:color="auto" w:fill="E7E6E6" w:themeFill="background2"/>
          </w:tcPr>
          <w:p w14:paraId="4BF0299F" w14:textId="77777777" w:rsidR="00684C04" w:rsidRPr="00F81BA5" w:rsidRDefault="00684C04" w:rsidP="00684C04">
            <w:pPr>
              <w:jc w:val="center"/>
              <w:rPr>
                <w:rFonts w:ascii="Times New Roman" w:hAnsi="Times New Roman" w:cs="Times New Roman"/>
                <w:sz w:val="28"/>
                <w:szCs w:val="28"/>
              </w:rPr>
            </w:pPr>
          </w:p>
        </w:tc>
      </w:tr>
      <w:tr w:rsidR="00F81BA5" w:rsidRPr="00F81BA5" w14:paraId="7C2F4CA5" w14:textId="77777777" w:rsidTr="001002BE">
        <w:tc>
          <w:tcPr>
            <w:tcW w:w="3397" w:type="dxa"/>
            <w:tcBorders>
              <w:top w:val="single" w:sz="4" w:space="0" w:color="auto"/>
            </w:tcBorders>
          </w:tcPr>
          <w:p w14:paraId="5EE31D7B" w14:textId="25560CEF"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Расслоение системы ограждающих плоскостей</w:t>
            </w:r>
          </w:p>
        </w:tc>
        <w:tc>
          <w:tcPr>
            <w:tcW w:w="1276" w:type="dxa"/>
            <w:tcBorders>
              <w:top w:val="single" w:sz="4" w:space="0" w:color="auto"/>
            </w:tcBorders>
            <w:shd w:val="clear" w:color="auto" w:fill="DEEAF6" w:themeFill="accent1" w:themeFillTint="33"/>
          </w:tcPr>
          <w:p w14:paraId="49EEF2B7" w14:textId="713AF235"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tcBorders>
              <w:top w:val="single" w:sz="4" w:space="0" w:color="auto"/>
            </w:tcBorders>
            <w:shd w:val="clear" w:color="auto" w:fill="DEEAF6" w:themeFill="accent1" w:themeFillTint="33"/>
          </w:tcPr>
          <w:p w14:paraId="6EE23A0F" w14:textId="7D6ABCBB"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1" w:type="dxa"/>
            <w:tcBorders>
              <w:top w:val="single" w:sz="4" w:space="0" w:color="auto"/>
            </w:tcBorders>
          </w:tcPr>
          <w:p w14:paraId="77DA3AA5" w14:textId="77777777" w:rsidR="001002BE" w:rsidRPr="00F81BA5" w:rsidRDefault="001002BE" w:rsidP="001002BE">
            <w:pPr>
              <w:jc w:val="center"/>
              <w:rPr>
                <w:rFonts w:ascii="Times New Roman" w:hAnsi="Times New Roman" w:cs="Times New Roman"/>
                <w:sz w:val="28"/>
                <w:szCs w:val="28"/>
              </w:rPr>
            </w:pPr>
          </w:p>
        </w:tc>
        <w:tc>
          <w:tcPr>
            <w:tcW w:w="1134" w:type="dxa"/>
            <w:tcBorders>
              <w:top w:val="single" w:sz="4" w:space="0" w:color="auto"/>
            </w:tcBorders>
          </w:tcPr>
          <w:p w14:paraId="0A08CD0C" w14:textId="77777777" w:rsidR="001002BE" w:rsidRPr="00F81BA5" w:rsidRDefault="001002BE" w:rsidP="001002BE">
            <w:pPr>
              <w:jc w:val="center"/>
              <w:rPr>
                <w:rFonts w:ascii="Times New Roman" w:hAnsi="Times New Roman" w:cs="Times New Roman"/>
                <w:sz w:val="28"/>
                <w:szCs w:val="28"/>
              </w:rPr>
            </w:pPr>
          </w:p>
        </w:tc>
        <w:tc>
          <w:tcPr>
            <w:tcW w:w="850" w:type="dxa"/>
            <w:tcBorders>
              <w:top w:val="single" w:sz="4" w:space="0" w:color="auto"/>
            </w:tcBorders>
          </w:tcPr>
          <w:p w14:paraId="0EAEF7A4" w14:textId="77777777" w:rsidR="001002BE" w:rsidRPr="00F81BA5" w:rsidRDefault="001002BE" w:rsidP="001002BE">
            <w:pPr>
              <w:jc w:val="center"/>
              <w:rPr>
                <w:rFonts w:ascii="Times New Roman" w:hAnsi="Times New Roman" w:cs="Times New Roman"/>
                <w:sz w:val="28"/>
                <w:szCs w:val="28"/>
              </w:rPr>
            </w:pPr>
          </w:p>
        </w:tc>
        <w:tc>
          <w:tcPr>
            <w:tcW w:w="1134" w:type="dxa"/>
            <w:tcBorders>
              <w:top w:val="single" w:sz="4" w:space="0" w:color="auto"/>
            </w:tcBorders>
          </w:tcPr>
          <w:p w14:paraId="695EFD7B" w14:textId="77777777" w:rsidR="001002BE" w:rsidRPr="00F81BA5" w:rsidRDefault="001002BE" w:rsidP="001002BE">
            <w:pPr>
              <w:jc w:val="center"/>
              <w:rPr>
                <w:rFonts w:ascii="Times New Roman" w:hAnsi="Times New Roman" w:cs="Times New Roman"/>
                <w:sz w:val="28"/>
                <w:szCs w:val="28"/>
              </w:rPr>
            </w:pPr>
          </w:p>
        </w:tc>
      </w:tr>
      <w:tr w:rsidR="00F81BA5" w:rsidRPr="00F81BA5" w14:paraId="6CC79430" w14:textId="77777777" w:rsidTr="005B27B0">
        <w:tc>
          <w:tcPr>
            <w:tcW w:w="3397" w:type="dxa"/>
            <w:tcBorders>
              <w:bottom w:val="single" w:sz="4" w:space="0" w:color="auto"/>
            </w:tcBorders>
          </w:tcPr>
          <w:p w14:paraId="75FA0D7D"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Многослойные стеновые панели</w:t>
            </w:r>
          </w:p>
        </w:tc>
        <w:tc>
          <w:tcPr>
            <w:tcW w:w="1276" w:type="dxa"/>
            <w:tcBorders>
              <w:bottom w:val="single" w:sz="4" w:space="0" w:color="auto"/>
            </w:tcBorders>
            <w:shd w:val="clear" w:color="auto" w:fill="DEEAF6" w:themeFill="accent1" w:themeFillTint="33"/>
          </w:tcPr>
          <w:p w14:paraId="14E46182"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tcBorders>
              <w:bottom w:val="single" w:sz="4" w:space="0" w:color="auto"/>
            </w:tcBorders>
            <w:shd w:val="clear" w:color="auto" w:fill="DEEAF6" w:themeFill="accent1" w:themeFillTint="33"/>
          </w:tcPr>
          <w:p w14:paraId="187D7DB0"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1" w:type="dxa"/>
            <w:tcBorders>
              <w:bottom w:val="single" w:sz="4" w:space="0" w:color="auto"/>
            </w:tcBorders>
          </w:tcPr>
          <w:p w14:paraId="214B8B07" w14:textId="77777777" w:rsidR="001002BE" w:rsidRPr="00F81BA5" w:rsidRDefault="001002BE" w:rsidP="001002BE">
            <w:pPr>
              <w:jc w:val="center"/>
              <w:rPr>
                <w:rFonts w:ascii="Times New Roman" w:hAnsi="Times New Roman" w:cs="Times New Roman"/>
                <w:sz w:val="28"/>
                <w:szCs w:val="28"/>
              </w:rPr>
            </w:pPr>
          </w:p>
        </w:tc>
        <w:tc>
          <w:tcPr>
            <w:tcW w:w="1134" w:type="dxa"/>
            <w:tcBorders>
              <w:bottom w:val="single" w:sz="4" w:space="0" w:color="auto"/>
            </w:tcBorders>
          </w:tcPr>
          <w:p w14:paraId="6A2146F5" w14:textId="77777777" w:rsidR="001002BE" w:rsidRPr="00F81BA5" w:rsidRDefault="001002BE" w:rsidP="001002BE">
            <w:pPr>
              <w:jc w:val="center"/>
              <w:rPr>
                <w:rFonts w:ascii="Times New Roman" w:hAnsi="Times New Roman" w:cs="Times New Roman"/>
                <w:sz w:val="28"/>
                <w:szCs w:val="28"/>
              </w:rPr>
            </w:pPr>
          </w:p>
        </w:tc>
        <w:tc>
          <w:tcPr>
            <w:tcW w:w="850" w:type="dxa"/>
            <w:tcBorders>
              <w:bottom w:val="single" w:sz="4" w:space="0" w:color="auto"/>
            </w:tcBorders>
          </w:tcPr>
          <w:p w14:paraId="19AC26C8" w14:textId="77777777" w:rsidR="001002BE" w:rsidRPr="00F81BA5" w:rsidRDefault="001002BE" w:rsidP="001002BE">
            <w:pPr>
              <w:jc w:val="center"/>
              <w:rPr>
                <w:rFonts w:ascii="Times New Roman" w:hAnsi="Times New Roman" w:cs="Times New Roman"/>
                <w:sz w:val="28"/>
                <w:szCs w:val="28"/>
              </w:rPr>
            </w:pPr>
          </w:p>
        </w:tc>
        <w:tc>
          <w:tcPr>
            <w:tcW w:w="1134" w:type="dxa"/>
            <w:tcBorders>
              <w:bottom w:val="single" w:sz="4" w:space="0" w:color="auto"/>
            </w:tcBorders>
          </w:tcPr>
          <w:p w14:paraId="7C589135" w14:textId="77777777" w:rsidR="001002BE" w:rsidRPr="00F81BA5" w:rsidRDefault="001002BE" w:rsidP="001002BE">
            <w:pPr>
              <w:jc w:val="center"/>
              <w:rPr>
                <w:rFonts w:ascii="Times New Roman" w:hAnsi="Times New Roman" w:cs="Times New Roman"/>
                <w:sz w:val="28"/>
                <w:szCs w:val="28"/>
              </w:rPr>
            </w:pPr>
          </w:p>
        </w:tc>
      </w:tr>
      <w:tr w:rsidR="00F81BA5" w:rsidRPr="00F81BA5" w14:paraId="0E7243B5" w14:textId="77777777" w:rsidTr="005B27B0">
        <w:tc>
          <w:tcPr>
            <w:tcW w:w="3397" w:type="dxa"/>
            <w:tcBorders>
              <w:top w:val="single" w:sz="4" w:space="0" w:color="auto"/>
              <w:bottom w:val="nil"/>
            </w:tcBorders>
          </w:tcPr>
          <w:p w14:paraId="3F8CF20B" w14:textId="7D8398B9"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 xml:space="preserve">Использование в архитектурных решениях элементы инженерного </w:t>
            </w:r>
          </w:p>
        </w:tc>
        <w:tc>
          <w:tcPr>
            <w:tcW w:w="1276" w:type="dxa"/>
            <w:tcBorders>
              <w:top w:val="single" w:sz="4" w:space="0" w:color="auto"/>
              <w:bottom w:val="nil"/>
            </w:tcBorders>
            <w:shd w:val="clear" w:color="auto" w:fill="DEEAF6" w:themeFill="accent1" w:themeFillTint="33"/>
          </w:tcPr>
          <w:p w14:paraId="1D2E6C89"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tcBorders>
              <w:top w:val="single" w:sz="4" w:space="0" w:color="auto"/>
              <w:bottom w:val="nil"/>
            </w:tcBorders>
            <w:shd w:val="clear" w:color="auto" w:fill="DEEAF6" w:themeFill="accent1" w:themeFillTint="33"/>
          </w:tcPr>
          <w:p w14:paraId="190683C3"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1" w:type="dxa"/>
            <w:tcBorders>
              <w:top w:val="single" w:sz="4" w:space="0" w:color="auto"/>
              <w:bottom w:val="nil"/>
            </w:tcBorders>
          </w:tcPr>
          <w:p w14:paraId="29F987F6" w14:textId="77777777" w:rsidR="001002BE" w:rsidRPr="00F81BA5" w:rsidRDefault="001002BE" w:rsidP="001002BE">
            <w:pPr>
              <w:jc w:val="center"/>
              <w:rPr>
                <w:rFonts w:ascii="Times New Roman" w:hAnsi="Times New Roman" w:cs="Times New Roman"/>
                <w:sz w:val="28"/>
                <w:szCs w:val="28"/>
              </w:rPr>
            </w:pPr>
          </w:p>
        </w:tc>
        <w:tc>
          <w:tcPr>
            <w:tcW w:w="1134" w:type="dxa"/>
            <w:tcBorders>
              <w:top w:val="single" w:sz="4" w:space="0" w:color="auto"/>
              <w:bottom w:val="nil"/>
            </w:tcBorders>
          </w:tcPr>
          <w:p w14:paraId="64E1C414" w14:textId="77777777" w:rsidR="001002BE" w:rsidRPr="00F81BA5" w:rsidRDefault="001002BE" w:rsidP="001002BE">
            <w:pPr>
              <w:jc w:val="center"/>
              <w:rPr>
                <w:rFonts w:ascii="Times New Roman" w:hAnsi="Times New Roman" w:cs="Times New Roman"/>
                <w:sz w:val="28"/>
                <w:szCs w:val="28"/>
              </w:rPr>
            </w:pPr>
          </w:p>
        </w:tc>
        <w:tc>
          <w:tcPr>
            <w:tcW w:w="850" w:type="dxa"/>
            <w:tcBorders>
              <w:top w:val="single" w:sz="4" w:space="0" w:color="auto"/>
              <w:bottom w:val="nil"/>
            </w:tcBorders>
          </w:tcPr>
          <w:p w14:paraId="442C19B1" w14:textId="77777777" w:rsidR="001002BE" w:rsidRPr="00F81BA5" w:rsidRDefault="001002BE" w:rsidP="001002BE">
            <w:pPr>
              <w:jc w:val="center"/>
              <w:rPr>
                <w:rFonts w:ascii="Times New Roman" w:hAnsi="Times New Roman" w:cs="Times New Roman"/>
                <w:sz w:val="28"/>
                <w:szCs w:val="28"/>
              </w:rPr>
            </w:pPr>
          </w:p>
        </w:tc>
        <w:tc>
          <w:tcPr>
            <w:tcW w:w="1134" w:type="dxa"/>
            <w:tcBorders>
              <w:top w:val="single" w:sz="4" w:space="0" w:color="auto"/>
              <w:bottom w:val="nil"/>
            </w:tcBorders>
            <w:shd w:val="clear" w:color="auto" w:fill="DEEAF6" w:themeFill="accent1" w:themeFillTint="33"/>
          </w:tcPr>
          <w:p w14:paraId="6AE280C0"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r>
      <w:tr w:rsidR="00F81BA5" w:rsidRPr="00F81BA5" w14:paraId="351BDD4F" w14:textId="77777777" w:rsidTr="005B27B0">
        <w:tc>
          <w:tcPr>
            <w:tcW w:w="9491" w:type="dxa"/>
            <w:gridSpan w:val="7"/>
            <w:tcBorders>
              <w:top w:val="nil"/>
              <w:bottom w:val="single" w:sz="4" w:space="0" w:color="auto"/>
            </w:tcBorders>
          </w:tcPr>
          <w:p w14:paraId="729ABB99" w14:textId="77777777" w:rsidR="005B27B0" w:rsidRPr="00F81BA5" w:rsidRDefault="005B27B0" w:rsidP="002752B5">
            <w:pPr>
              <w:rPr>
                <w:rFonts w:ascii="Times New Roman" w:hAnsi="Times New Roman" w:cs="Times New Roman"/>
                <w:sz w:val="28"/>
                <w:szCs w:val="28"/>
              </w:rPr>
            </w:pPr>
            <w:r w:rsidRPr="00F81BA5">
              <w:rPr>
                <w:rFonts w:ascii="Times New Roman" w:hAnsi="Times New Roman" w:cs="Times New Roman"/>
                <w:sz w:val="28"/>
                <w:szCs w:val="28"/>
              </w:rPr>
              <w:t>Продолжение Таблицы 20</w:t>
            </w:r>
          </w:p>
        </w:tc>
      </w:tr>
      <w:tr w:rsidR="00F81BA5" w:rsidRPr="00F81BA5" w14:paraId="2344C156" w14:textId="77777777" w:rsidTr="005B27B0">
        <w:tc>
          <w:tcPr>
            <w:tcW w:w="3397" w:type="dxa"/>
            <w:tcBorders>
              <w:top w:val="single" w:sz="4" w:space="0" w:color="auto"/>
            </w:tcBorders>
          </w:tcPr>
          <w:p w14:paraId="1ED3EDAE" w14:textId="459EF0AB" w:rsidR="005B27B0" w:rsidRPr="00F81BA5" w:rsidRDefault="005B27B0" w:rsidP="001002BE">
            <w:pPr>
              <w:rPr>
                <w:rFonts w:ascii="Times New Roman" w:hAnsi="Times New Roman" w:cs="Times New Roman"/>
                <w:sz w:val="28"/>
                <w:szCs w:val="28"/>
              </w:rPr>
            </w:pPr>
            <w:r w:rsidRPr="00F81BA5">
              <w:rPr>
                <w:rFonts w:ascii="Times New Roman" w:hAnsi="Times New Roman" w:cs="Times New Roman"/>
                <w:sz w:val="28"/>
                <w:szCs w:val="28"/>
              </w:rPr>
              <w:t>оборудования (трубопроводы, вентиляционные шахты, источники альтернативной энергии)</w:t>
            </w:r>
          </w:p>
        </w:tc>
        <w:tc>
          <w:tcPr>
            <w:tcW w:w="1276" w:type="dxa"/>
            <w:tcBorders>
              <w:top w:val="single" w:sz="4" w:space="0" w:color="auto"/>
            </w:tcBorders>
            <w:shd w:val="clear" w:color="auto" w:fill="DEEAF6" w:themeFill="accent1" w:themeFillTint="33"/>
          </w:tcPr>
          <w:p w14:paraId="4351EFA6" w14:textId="77777777" w:rsidR="005B27B0" w:rsidRPr="00F81BA5" w:rsidRDefault="005B27B0" w:rsidP="001002BE">
            <w:pPr>
              <w:jc w:val="center"/>
              <w:rPr>
                <w:rFonts w:ascii="Times New Roman" w:hAnsi="Times New Roman" w:cs="Times New Roman"/>
                <w:sz w:val="28"/>
                <w:szCs w:val="28"/>
              </w:rPr>
            </w:pPr>
          </w:p>
        </w:tc>
        <w:tc>
          <w:tcPr>
            <w:tcW w:w="849" w:type="dxa"/>
            <w:tcBorders>
              <w:top w:val="single" w:sz="4" w:space="0" w:color="auto"/>
            </w:tcBorders>
            <w:shd w:val="clear" w:color="auto" w:fill="DEEAF6" w:themeFill="accent1" w:themeFillTint="33"/>
          </w:tcPr>
          <w:p w14:paraId="39637910" w14:textId="77777777" w:rsidR="005B27B0" w:rsidRPr="00F81BA5" w:rsidRDefault="005B27B0" w:rsidP="001002BE">
            <w:pPr>
              <w:jc w:val="center"/>
              <w:rPr>
                <w:rFonts w:ascii="Times New Roman" w:hAnsi="Times New Roman" w:cs="Times New Roman"/>
                <w:sz w:val="28"/>
                <w:szCs w:val="28"/>
              </w:rPr>
            </w:pPr>
          </w:p>
        </w:tc>
        <w:tc>
          <w:tcPr>
            <w:tcW w:w="851" w:type="dxa"/>
            <w:tcBorders>
              <w:top w:val="single" w:sz="4" w:space="0" w:color="auto"/>
            </w:tcBorders>
          </w:tcPr>
          <w:p w14:paraId="382838C6" w14:textId="77777777" w:rsidR="005B27B0" w:rsidRPr="00F81BA5" w:rsidRDefault="005B27B0" w:rsidP="001002BE">
            <w:pPr>
              <w:jc w:val="center"/>
              <w:rPr>
                <w:rFonts w:ascii="Times New Roman" w:hAnsi="Times New Roman" w:cs="Times New Roman"/>
                <w:sz w:val="28"/>
                <w:szCs w:val="28"/>
              </w:rPr>
            </w:pPr>
          </w:p>
        </w:tc>
        <w:tc>
          <w:tcPr>
            <w:tcW w:w="1134" w:type="dxa"/>
            <w:tcBorders>
              <w:top w:val="single" w:sz="4" w:space="0" w:color="auto"/>
            </w:tcBorders>
          </w:tcPr>
          <w:p w14:paraId="7A16D539" w14:textId="77777777" w:rsidR="005B27B0" w:rsidRPr="00F81BA5" w:rsidRDefault="005B27B0" w:rsidP="001002BE">
            <w:pPr>
              <w:jc w:val="center"/>
              <w:rPr>
                <w:rFonts w:ascii="Times New Roman" w:hAnsi="Times New Roman" w:cs="Times New Roman"/>
                <w:sz w:val="28"/>
                <w:szCs w:val="28"/>
              </w:rPr>
            </w:pPr>
          </w:p>
        </w:tc>
        <w:tc>
          <w:tcPr>
            <w:tcW w:w="850" w:type="dxa"/>
            <w:tcBorders>
              <w:top w:val="single" w:sz="4" w:space="0" w:color="auto"/>
            </w:tcBorders>
          </w:tcPr>
          <w:p w14:paraId="58FEEEFB" w14:textId="77777777" w:rsidR="005B27B0" w:rsidRPr="00F81BA5" w:rsidRDefault="005B27B0" w:rsidP="001002BE">
            <w:pPr>
              <w:jc w:val="center"/>
              <w:rPr>
                <w:rFonts w:ascii="Times New Roman" w:hAnsi="Times New Roman" w:cs="Times New Roman"/>
                <w:sz w:val="28"/>
                <w:szCs w:val="28"/>
              </w:rPr>
            </w:pPr>
          </w:p>
        </w:tc>
        <w:tc>
          <w:tcPr>
            <w:tcW w:w="1134" w:type="dxa"/>
            <w:tcBorders>
              <w:top w:val="single" w:sz="4" w:space="0" w:color="auto"/>
            </w:tcBorders>
            <w:shd w:val="clear" w:color="auto" w:fill="DEEAF6" w:themeFill="accent1" w:themeFillTint="33"/>
          </w:tcPr>
          <w:p w14:paraId="4722F604" w14:textId="77777777" w:rsidR="005B27B0" w:rsidRPr="00F81BA5" w:rsidRDefault="005B27B0" w:rsidP="001002BE">
            <w:pPr>
              <w:jc w:val="center"/>
              <w:rPr>
                <w:rFonts w:ascii="Times New Roman" w:hAnsi="Times New Roman" w:cs="Times New Roman"/>
                <w:sz w:val="28"/>
                <w:szCs w:val="28"/>
              </w:rPr>
            </w:pPr>
          </w:p>
        </w:tc>
      </w:tr>
      <w:tr w:rsidR="00F81BA5" w:rsidRPr="00F81BA5" w14:paraId="3CEF61DE" w14:textId="77777777" w:rsidTr="001002BE">
        <w:tc>
          <w:tcPr>
            <w:tcW w:w="3397" w:type="dxa"/>
            <w:tcBorders>
              <w:bottom w:val="single" w:sz="4" w:space="0" w:color="auto"/>
            </w:tcBorders>
          </w:tcPr>
          <w:p w14:paraId="509C3744" w14:textId="25BA7180"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 xml:space="preserve">Использование разнородных или инородных материалов в качестве оболочки здания для </w:t>
            </w:r>
            <w:r w:rsidR="00C70E7B" w:rsidRPr="00F81BA5">
              <w:rPr>
                <w:rFonts w:ascii="Times New Roman" w:hAnsi="Times New Roman" w:cs="Times New Roman"/>
                <w:sz w:val="28"/>
                <w:szCs w:val="28"/>
              </w:rPr>
              <w:t>учёта</w:t>
            </w:r>
            <w:r w:rsidRPr="00F81BA5">
              <w:rPr>
                <w:rFonts w:ascii="Times New Roman" w:hAnsi="Times New Roman" w:cs="Times New Roman"/>
                <w:sz w:val="28"/>
                <w:szCs w:val="28"/>
              </w:rPr>
              <w:t xml:space="preserve"> неравномерного воздействия окружающей среды</w:t>
            </w:r>
          </w:p>
        </w:tc>
        <w:tc>
          <w:tcPr>
            <w:tcW w:w="1276" w:type="dxa"/>
            <w:tcBorders>
              <w:bottom w:val="single" w:sz="4" w:space="0" w:color="auto"/>
            </w:tcBorders>
            <w:shd w:val="clear" w:color="auto" w:fill="DEEAF6" w:themeFill="accent1" w:themeFillTint="33"/>
          </w:tcPr>
          <w:p w14:paraId="1401149B"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tcBorders>
              <w:bottom w:val="single" w:sz="4" w:space="0" w:color="auto"/>
            </w:tcBorders>
          </w:tcPr>
          <w:p w14:paraId="08803D2D" w14:textId="77777777" w:rsidR="001002BE" w:rsidRPr="00F81BA5" w:rsidRDefault="001002BE" w:rsidP="001002BE">
            <w:pPr>
              <w:jc w:val="center"/>
              <w:rPr>
                <w:rFonts w:ascii="Times New Roman" w:hAnsi="Times New Roman" w:cs="Times New Roman"/>
                <w:sz w:val="28"/>
                <w:szCs w:val="28"/>
              </w:rPr>
            </w:pPr>
          </w:p>
        </w:tc>
        <w:tc>
          <w:tcPr>
            <w:tcW w:w="851" w:type="dxa"/>
            <w:tcBorders>
              <w:bottom w:val="single" w:sz="4" w:space="0" w:color="auto"/>
            </w:tcBorders>
            <w:shd w:val="clear" w:color="auto" w:fill="DEEAF6" w:themeFill="accent1" w:themeFillTint="33"/>
          </w:tcPr>
          <w:p w14:paraId="3AB7AA09"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tcBorders>
              <w:bottom w:val="single" w:sz="4" w:space="0" w:color="auto"/>
            </w:tcBorders>
          </w:tcPr>
          <w:p w14:paraId="3302E812" w14:textId="77777777" w:rsidR="001002BE" w:rsidRPr="00F81BA5" w:rsidRDefault="001002BE" w:rsidP="001002BE">
            <w:pPr>
              <w:jc w:val="center"/>
              <w:rPr>
                <w:rFonts w:ascii="Times New Roman" w:hAnsi="Times New Roman" w:cs="Times New Roman"/>
                <w:sz w:val="28"/>
                <w:szCs w:val="28"/>
              </w:rPr>
            </w:pPr>
          </w:p>
        </w:tc>
        <w:tc>
          <w:tcPr>
            <w:tcW w:w="850" w:type="dxa"/>
            <w:tcBorders>
              <w:bottom w:val="single" w:sz="4" w:space="0" w:color="auto"/>
            </w:tcBorders>
          </w:tcPr>
          <w:p w14:paraId="118DDB59" w14:textId="77777777" w:rsidR="001002BE" w:rsidRPr="00F81BA5" w:rsidRDefault="001002BE" w:rsidP="001002BE">
            <w:pPr>
              <w:jc w:val="center"/>
              <w:rPr>
                <w:rFonts w:ascii="Times New Roman" w:hAnsi="Times New Roman" w:cs="Times New Roman"/>
                <w:sz w:val="28"/>
                <w:szCs w:val="28"/>
              </w:rPr>
            </w:pPr>
          </w:p>
        </w:tc>
        <w:tc>
          <w:tcPr>
            <w:tcW w:w="1134" w:type="dxa"/>
            <w:tcBorders>
              <w:bottom w:val="single" w:sz="4" w:space="0" w:color="auto"/>
            </w:tcBorders>
            <w:shd w:val="clear" w:color="auto" w:fill="DEEAF6" w:themeFill="accent1" w:themeFillTint="33"/>
          </w:tcPr>
          <w:p w14:paraId="0A24B2E3"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r>
      <w:tr w:rsidR="00F81BA5" w:rsidRPr="00F81BA5" w14:paraId="4CED3915" w14:textId="77777777" w:rsidTr="001002BE">
        <w:tc>
          <w:tcPr>
            <w:tcW w:w="3397" w:type="dxa"/>
            <w:tcBorders>
              <w:top w:val="single" w:sz="4" w:space="0" w:color="auto"/>
            </w:tcBorders>
          </w:tcPr>
          <w:p w14:paraId="468A4C5A" w14:textId="1481A2CF"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 xml:space="preserve">Использование тектоники складчатых </w:t>
            </w:r>
            <w:r w:rsidR="00C70E7B" w:rsidRPr="00F81BA5">
              <w:rPr>
                <w:rFonts w:ascii="Times New Roman" w:hAnsi="Times New Roman" w:cs="Times New Roman"/>
                <w:sz w:val="28"/>
                <w:szCs w:val="28"/>
              </w:rPr>
              <w:t>искривлённых</w:t>
            </w:r>
            <w:r w:rsidRPr="00F81BA5">
              <w:rPr>
                <w:rFonts w:ascii="Times New Roman" w:hAnsi="Times New Roman" w:cs="Times New Roman"/>
                <w:sz w:val="28"/>
                <w:szCs w:val="28"/>
              </w:rPr>
              <w:t xml:space="preserve"> поверхностей</w:t>
            </w:r>
          </w:p>
        </w:tc>
        <w:tc>
          <w:tcPr>
            <w:tcW w:w="1276" w:type="dxa"/>
            <w:tcBorders>
              <w:top w:val="single" w:sz="4" w:space="0" w:color="auto"/>
            </w:tcBorders>
            <w:shd w:val="clear" w:color="auto" w:fill="DEEAF6" w:themeFill="accent1" w:themeFillTint="33"/>
          </w:tcPr>
          <w:p w14:paraId="429FF635"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tcBorders>
              <w:top w:val="single" w:sz="4" w:space="0" w:color="auto"/>
            </w:tcBorders>
            <w:shd w:val="clear" w:color="auto" w:fill="DEEAF6" w:themeFill="accent1" w:themeFillTint="33"/>
          </w:tcPr>
          <w:p w14:paraId="0DB51D1C"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1" w:type="dxa"/>
            <w:tcBorders>
              <w:top w:val="single" w:sz="4" w:space="0" w:color="auto"/>
            </w:tcBorders>
            <w:shd w:val="clear" w:color="auto" w:fill="DEEAF6" w:themeFill="accent1" w:themeFillTint="33"/>
          </w:tcPr>
          <w:p w14:paraId="782A6414"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tcBorders>
              <w:top w:val="single" w:sz="4" w:space="0" w:color="auto"/>
            </w:tcBorders>
            <w:shd w:val="clear" w:color="auto" w:fill="DEEAF6" w:themeFill="accent1" w:themeFillTint="33"/>
          </w:tcPr>
          <w:p w14:paraId="0D4E5A37"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0" w:type="dxa"/>
            <w:tcBorders>
              <w:top w:val="single" w:sz="4" w:space="0" w:color="auto"/>
            </w:tcBorders>
          </w:tcPr>
          <w:p w14:paraId="11E7A8B4" w14:textId="77777777" w:rsidR="001002BE" w:rsidRPr="00F81BA5" w:rsidRDefault="001002BE" w:rsidP="001002BE">
            <w:pPr>
              <w:jc w:val="center"/>
              <w:rPr>
                <w:rFonts w:ascii="Times New Roman" w:hAnsi="Times New Roman" w:cs="Times New Roman"/>
                <w:sz w:val="28"/>
                <w:szCs w:val="28"/>
              </w:rPr>
            </w:pPr>
          </w:p>
        </w:tc>
        <w:tc>
          <w:tcPr>
            <w:tcW w:w="1134" w:type="dxa"/>
            <w:tcBorders>
              <w:top w:val="single" w:sz="4" w:space="0" w:color="auto"/>
            </w:tcBorders>
          </w:tcPr>
          <w:p w14:paraId="7F3FC81F" w14:textId="77777777" w:rsidR="001002BE" w:rsidRPr="00F81BA5" w:rsidRDefault="001002BE" w:rsidP="001002BE">
            <w:pPr>
              <w:jc w:val="center"/>
              <w:rPr>
                <w:rFonts w:ascii="Times New Roman" w:hAnsi="Times New Roman" w:cs="Times New Roman"/>
                <w:sz w:val="28"/>
                <w:szCs w:val="28"/>
              </w:rPr>
            </w:pPr>
          </w:p>
        </w:tc>
      </w:tr>
      <w:tr w:rsidR="00F81BA5" w:rsidRPr="00F81BA5" w14:paraId="36A5D212" w14:textId="77777777" w:rsidTr="00FD3D04">
        <w:tc>
          <w:tcPr>
            <w:tcW w:w="3397" w:type="dxa"/>
          </w:tcPr>
          <w:p w14:paraId="43B3C327"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Колористика строительных поверхностей</w:t>
            </w:r>
          </w:p>
        </w:tc>
        <w:tc>
          <w:tcPr>
            <w:tcW w:w="1276" w:type="dxa"/>
            <w:shd w:val="clear" w:color="auto" w:fill="DEEAF6" w:themeFill="accent1" w:themeFillTint="33"/>
          </w:tcPr>
          <w:p w14:paraId="625297EA"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tcPr>
          <w:p w14:paraId="159AE9AA" w14:textId="77777777" w:rsidR="001002BE" w:rsidRPr="00F81BA5" w:rsidRDefault="001002BE" w:rsidP="001002BE">
            <w:pPr>
              <w:jc w:val="center"/>
              <w:rPr>
                <w:rFonts w:ascii="Times New Roman" w:hAnsi="Times New Roman" w:cs="Times New Roman"/>
                <w:sz w:val="28"/>
                <w:szCs w:val="28"/>
              </w:rPr>
            </w:pPr>
          </w:p>
        </w:tc>
        <w:tc>
          <w:tcPr>
            <w:tcW w:w="851" w:type="dxa"/>
          </w:tcPr>
          <w:p w14:paraId="7302E9AF" w14:textId="77777777" w:rsidR="001002BE" w:rsidRPr="00F81BA5" w:rsidRDefault="001002BE" w:rsidP="001002BE">
            <w:pPr>
              <w:jc w:val="center"/>
              <w:rPr>
                <w:rFonts w:ascii="Times New Roman" w:hAnsi="Times New Roman" w:cs="Times New Roman"/>
                <w:sz w:val="28"/>
                <w:szCs w:val="28"/>
              </w:rPr>
            </w:pPr>
          </w:p>
        </w:tc>
        <w:tc>
          <w:tcPr>
            <w:tcW w:w="1134" w:type="dxa"/>
          </w:tcPr>
          <w:p w14:paraId="51CBD0FD" w14:textId="77777777" w:rsidR="001002BE" w:rsidRPr="00F81BA5" w:rsidRDefault="001002BE" w:rsidP="001002BE">
            <w:pPr>
              <w:jc w:val="center"/>
              <w:rPr>
                <w:rFonts w:ascii="Times New Roman" w:hAnsi="Times New Roman" w:cs="Times New Roman"/>
                <w:sz w:val="28"/>
                <w:szCs w:val="28"/>
              </w:rPr>
            </w:pPr>
          </w:p>
        </w:tc>
        <w:tc>
          <w:tcPr>
            <w:tcW w:w="850" w:type="dxa"/>
          </w:tcPr>
          <w:p w14:paraId="131D61D7" w14:textId="77777777" w:rsidR="001002BE" w:rsidRPr="00F81BA5" w:rsidRDefault="001002BE" w:rsidP="001002BE">
            <w:pPr>
              <w:jc w:val="center"/>
              <w:rPr>
                <w:rFonts w:ascii="Times New Roman" w:hAnsi="Times New Roman" w:cs="Times New Roman"/>
                <w:sz w:val="28"/>
                <w:szCs w:val="28"/>
              </w:rPr>
            </w:pPr>
          </w:p>
        </w:tc>
        <w:tc>
          <w:tcPr>
            <w:tcW w:w="1134" w:type="dxa"/>
            <w:shd w:val="clear" w:color="auto" w:fill="DEEAF6" w:themeFill="accent1" w:themeFillTint="33"/>
          </w:tcPr>
          <w:p w14:paraId="693F261B"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r>
      <w:tr w:rsidR="00F81BA5" w:rsidRPr="00F81BA5" w14:paraId="512B9205" w14:textId="77777777" w:rsidTr="00FD3D04">
        <w:tc>
          <w:tcPr>
            <w:tcW w:w="3397" w:type="dxa"/>
          </w:tcPr>
          <w:p w14:paraId="1278C479" w14:textId="3F4A2D6D"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 xml:space="preserve">Конструкция </w:t>
            </w:r>
            <w:r w:rsidR="00757864" w:rsidRPr="00F81BA5">
              <w:rPr>
                <w:rFonts w:ascii="Times New Roman" w:hAnsi="Times New Roman" w:cs="Times New Roman"/>
                <w:sz w:val="28"/>
                <w:szCs w:val="28"/>
              </w:rPr>
              <w:t>проёмов</w:t>
            </w:r>
            <w:r w:rsidRPr="00F81BA5">
              <w:rPr>
                <w:rFonts w:ascii="Times New Roman" w:hAnsi="Times New Roman" w:cs="Times New Roman"/>
                <w:sz w:val="28"/>
                <w:szCs w:val="28"/>
              </w:rPr>
              <w:t xml:space="preserve"> обеспечивающая сменность воздуха в помещении</w:t>
            </w:r>
          </w:p>
        </w:tc>
        <w:tc>
          <w:tcPr>
            <w:tcW w:w="1276" w:type="dxa"/>
            <w:shd w:val="clear" w:color="auto" w:fill="DEEAF6" w:themeFill="accent1" w:themeFillTint="33"/>
          </w:tcPr>
          <w:p w14:paraId="3E1617D2"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tcPr>
          <w:p w14:paraId="709CA02A" w14:textId="77777777" w:rsidR="001002BE" w:rsidRPr="00F81BA5" w:rsidRDefault="001002BE" w:rsidP="001002BE">
            <w:pPr>
              <w:jc w:val="center"/>
              <w:rPr>
                <w:rFonts w:ascii="Times New Roman" w:hAnsi="Times New Roman" w:cs="Times New Roman"/>
                <w:sz w:val="28"/>
                <w:szCs w:val="28"/>
              </w:rPr>
            </w:pPr>
          </w:p>
        </w:tc>
        <w:tc>
          <w:tcPr>
            <w:tcW w:w="851" w:type="dxa"/>
            <w:shd w:val="clear" w:color="auto" w:fill="DEEAF6" w:themeFill="accent1" w:themeFillTint="33"/>
          </w:tcPr>
          <w:p w14:paraId="43B95309"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tcPr>
          <w:p w14:paraId="37B349C6" w14:textId="77777777" w:rsidR="001002BE" w:rsidRPr="00F81BA5" w:rsidRDefault="001002BE" w:rsidP="001002BE">
            <w:pPr>
              <w:jc w:val="center"/>
              <w:rPr>
                <w:rFonts w:ascii="Times New Roman" w:hAnsi="Times New Roman" w:cs="Times New Roman"/>
                <w:sz w:val="28"/>
                <w:szCs w:val="28"/>
              </w:rPr>
            </w:pPr>
          </w:p>
        </w:tc>
        <w:tc>
          <w:tcPr>
            <w:tcW w:w="850" w:type="dxa"/>
            <w:shd w:val="clear" w:color="auto" w:fill="DEEAF6" w:themeFill="accent1" w:themeFillTint="33"/>
          </w:tcPr>
          <w:p w14:paraId="74221209"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shd w:val="clear" w:color="auto" w:fill="DEEAF6" w:themeFill="accent1" w:themeFillTint="33"/>
          </w:tcPr>
          <w:p w14:paraId="5A1ACCB1"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r>
      <w:tr w:rsidR="00F81BA5" w:rsidRPr="00F81BA5" w14:paraId="799C5407" w14:textId="77777777" w:rsidTr="00FD3D04">
        <w:tc>
          <w:tcPr>
            <w:tcW w:w="3397" w:type="dxa"/>
          </w:tcPr>
          <w:p w14:paraId="0F8D9CFD"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Переменная этажность</w:t>
            </w:r>
          </w:p>
        </w:tc>
        <w:tc>
          <w:tcPr>
            <w:tcW w:w="1276" w:type="dxa"/>
          </w:tcPr>
          <w:p w14:paraId="46CC6137" w14:textId="77777777" w:rsidR="001002BE" w:rsidRPr="00F81BA5" w:rsidRDefault="001002BE" w:rsidP="001002BE">
            <w:pPr>
              <w:jc w:val="center"/>
              <w:rPr>
                <w:rFonts w:ascii="Times New Roman" w:hAnsi="Times New Roman" w:cs="Times New Roman"/>
                <w:sz w:val="28"/>
                <w:szCs w:val="28"/>
              </w:rPr>
            </w:pPr>
          </w:p>
        </w:tc>
        <w:tc>
          <w:tcPr>
            <w:tcW w:w="849" w:type="dxa"/>
            <w:shd w:val="clear" w:color="auto" w:fill="DEEAF6" w:themeFill="accent1" w:themeFillTint="33"/>
          </w:tcPr>
          <w:p w14:paraId="29BA4383"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1" w:type="dxa"/>
          </w:tcPr>
          <w:p w14:paraId="69BCCBD5" w14:textId="77777777" w:rsidR="001002BE" w:rsidRPr="00F81BA5" w:rsidRDefault="001002BE" w:rsidP="001002BE">
            <w:pPr>
              <w:jc w:val="center"/>
              <w:rPr>
                <w:rFonts w:ascii="Times New Roman" w:hAnsi="Times New Roman" w:cs="Times New Roman"/>
                <w:sz w:val="28"/>
                <w:szCs w:val="28"/>
              </w:rPr>
            </w:pPr>
          </w:p>
        </w:tc>
        <w:tc>
          <w:tcPr>
            <w:tcW w:w="1134" w:type="dxa"/>
            <w:shd w:val="clear" w:color="auto" w:fill="DEEAF6" w:themeFill="accent1" w:themeFillTint="33"/>
          </w:tcPr>
          <w:p w14:paraId="0AE4A304"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0" w:type="dxa"/>
          </w:tcPr>
          <w:p w14:paraId="004E94DE" w14:textId="77777777" w:rsidR="001002BE" w:rsidRPr="00F81BA5" w:rsidRDefault="001002BE" w:rsidP="001002BE">
            <w:pPr>
              <w:jc w:val="center"/>
              <w:rPr>
                <w:rFonts w:ascii="Times New Roman" w:hAnsi="Times New Roman" w:cs="Times New Roman"/>
                <w:sz w:val="28"/>
                <w:szCs w:val="28"/>
              </w:rPr>
            </w:pPr>
          </w:p>
        </w:tc>
        <w:tc>
          <w:tcPr>
            <w:tcW w:w="1134" w:type="dxa"/>
          </w:tcPr>
          <w:p w14:paraId="61B1B5E7" w14:textId="77777777" w:rsidR="001002BE" w:rsidRPr="00F81BA5" w:rsidRDefault="001002BE" w:rsidP="001002BE">
            <w:pPr>
              <w:jc w:val="center"/>
              <w:rPr>
                <w:rFonts w:ascii="Times New Roman" w:hAnsi="Times New Roman" w:cs="Times New Roman"/>
                <w:sz w:val="28"/>
                <w:szCs w:val="28"/>
              </w:rPr>
            </w:pPr>
          </w:p>
        </w:tc>
      </w:tr>
      <w:tr w:rsidR="00F81BA5" w:rsidRPr="00F81BA5" w14:paraId="2108595F" w14:textId="77777777" w:rsidTr="00FD3D04">
        <w:tc>
          <w:tcPr>
            <w:tcW w:w="3397" w:type="dxa"/>
          </w:tcPr>
          <w:p w14:paraId="7D509B75"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Вертикальное озеленение</w:t>
            </w:r>
          </w:p>
        </w:tc>
        <w:tc>
          <w:tcPr>
            <w:tcW w:w="1276" w:type="dxa"/>
            <w:shd w:val="clear" w:color="auto" w:fill="DEEAF6" w:themeFill="accent1" w:themeFillTint="33"/>
          </w:tcPr>
          <w:p w14:paraId="1868CEB8"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tcPr>
          <w:p w14:paraId="07CF1C06" w14:textId="77777777" w:rsidR="001002BE" w:rsidRPr="00F81BA5" w:rsidRDefault="001002BE" w:rsidP="001002BE">
            <w:pPr>
              <w:jc w:val="center"/>
              <w:rPr>
                <w:rFonts w:ascii="Times New Roman" w:hAnsi="Times New Roman" w:cs="Times New Roman"/>
                <w:sz w:val="28"/>
                <w:szCs w:val="28"/>
              </w:rPr>
            </w:pPr>
          </w:p>
        </w:tc>
        <w:tc>
          <w:tcPr>
            <w:tcW w:w="851" w:type="dxa"/>
          </w:tcPr>
          <w:p w14:paraId="2F72C7FB" w14:textId="77777777" w:rsidR="001002BE" w:rsidRPr="00F81BA5" w:rsidRDefault="001002BE" w:rsidP="001002BE">
            <w:pPr>
              <w:jc w:val="center"/>
              <w:rPr>
                <w:rFonts w:ascii="Times New Roman" w:hAnsi="Times New Roman" w:cs="Times New Roman"/>
                <w:sz w:val="28"/>
                <w:szCs w:val="28"/>
              </w:rPr>
            </w:pPr>
          </w:p>
        </w:tc>
        <w:tc>
          <w:tcPr>
            <w:tcW w:w="1134" w:type="dxa"/>
          </w:tcPr>
          <w:p w14:paraId="616EABB1" w14:textId="77777777" w:rsidR="001002BE" w:rsidRPr="00F81BA5" w:rsidRDefault="001002BE" w:rsidP="001002BE">
            <w:pPr>
              <w:jc w:val="center"/>
              <w:rPr>
                <w:rFonts w:ascii="Times New Roman" w:hAnsi="Times New Roman" w:cs="Times New Roman"/>
                <w:sz w:val="28"/>
                <w:szCs w:val="28"/>
              </w:rPr>
            </w:pPr>
          </w:p>
        </w:tc>
        <w:tc>
          <w:tcPr>
            <w:tcW w:w="850" w:type="dxa"/>
            <w:shd w:val="clear" w:color="auto" w:fill="DEEAF6" w:themeFill="accent1" w:themeFillTint="33"/>
          </w:tcPr>
          <w:p w14:paraId="6DBD9863"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tcPr>
          <w:p w14:paraId="1D8C0E2B" w14:textId="77777777" w:rsidR="001002BE" w:rsidRPr="00F81BA5" w:rsidRDefault="001002BE" w:rsidP="001002BE">
            <w:pPr>
              <w:jc w:val="center"/>
              <w:rPr>
                <w:rFonts w:ascii="Times New Roman" w:hAnsi="Times New Roman" w:cs="Times New Roman"/>
                <w:sz w:val="28"/>
                <w:szCs w:val="28"/>
              </w:rPr>
            </w:pPr>
          </w:p>
        </w:tc>
      </w:tr>
      <w:tr w:rsidR="00F81BA5" w:rsidRPr="00F81BA5" w14:paraId="2EACFDC0" w14:textId="77777777" w:rsidTr="00FD3D04">
        <w:tc>
          <w:tcPr>
            <w:tcW w:w="3397" w:type="dxa"/>
          </w:tcPr>
          <w:p w14:paraId="58594B81" w14:textId="77777777" w:rsidR="001002BE" w:rsidRPr="00F81BA5" w:rsidRDefault="001002BE" w:rsidP="001002BE">
            <w:pPr>
              <w:jc w:val="right"/>
              <w:rPr>
                <w:rFonts w:ascii="Times New Roman" w:hAnsi="Times New Roman" w:cs="Times New Roman"/>
                <w:b/>
                <w:bCs/>
                <w:sz w:val="28"/>
                <w:szCs w:val="28"/>
              </w:rPr>
            </w:pPr>
            <w:r w:rsidRPr="00F81BA5">
              <w:rPr>
                <w:rFonts w:ascii="Times New Roman" w:hAnsi="Times New Roman" w:cs="Times New Roman"/>
                <w:b/>
                <w:bCs/>
                <w:sz w:val="28"/>
                <w:szCs w:val="28"/>
              </w:rPr>
              <w:t>рейтинг</w:t>
            </w:r>
          </w:p>
        </w:tc>
        <w:tc>
          <w:tcPr>
            <w:tcW w:w="1276" w:type="dxa"/>
            <w:shd w:val="clear" w:color="auto" w:fill="auto"/>
          </w:tcPr>
          <w:p w14:paraId="74B28454"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8</w:t>
            </w:r>
          </w:p>
        </w:tc>
        <w:tc>
          <w:tcPr>
            <w:tcW w:w="849" w:type="dxa"/>
            <w:shd w:val="clear" w:color="auto" w:fill="auto"/>
          </w:tcPr>
          <w:p w14:paraId="7F8B7D01"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5</w:t>
            </w:r>
          </w:p>
        </w:tc>
        <w:tc>
          <w:tcPr>
            <w:tcW w:w="851" w:type="dxa"/>
            <w:shd w:val="clear" w:color="auto" w:fill="auto"/>
          </w:tcPr>
          <w:p w14:paraId="25477E2F"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3</w:t>
            </w:r>
          </w:p>
        </w:tc>
        <w:tc>
          <w:tcPr>
            <w:tcW w:w="1134" w:type="dxa"/>
            <w:shd w:val="clear" w:color="auto" w:fill="auto"/>
          </w:tcPr>
          <w:p w14:paraId="42C09D6D"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2</w:t>
            </w:r>
          </w:p>
        </w:tc>
        <w:tc>
          <w:tcPr>
            <w:tcW w:w="850" w:type="dxa"/>
            <w:shd w:val="clear" w:color="auto" w:fill="auto"/>
          </w:tcPr>
          <w:p w14:paraId="72643BF5"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2</w:t>
            </w:r>
          </w:p>
        </w:tc>
        <w:tc>
          <w:tcPr>
            <w:tcW w:w="1134" w:type="dxa"/>
            <w:shd w:val="clear" w:color="auto" w:fill="auto"/>
          </w:tcPr>
          <w:p w14:paraId="0A5D0C49"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4</w:t>
            </w:r>
          </w:p>
        </w:tc>
      </w:tr>
      <w:tr w:rsidR="00F81BA5" w:rsidRPr="00F81BA5" w14:paraId="382DB7F4" w14:textId="77777777" w:rsidTr="00FD3D04">
        <w:tc>
          <w:tcPr>
            <w:tcW w:w="3397" w:type="dxa"/>
            <w:shd w:val="clear" w:color="auto" w:fill="E7E6E6" w:themeFill="background2"/>
          </w:tcPr>
          <w:p w14:paraId="3D8F6F30" w14:textId="77777777" w:rsidR="001002BE" w:rsidRPr="00F81BA5" w:rsidRDefault="001002BE" w:rsidP="001002BE">
            <w:pPr>
              <w:jc w:val="center"/>
              <w:rPr>
                <w:rFonts w:ascii="Times New Roman" w:hAnsi="Times New Roman" w:cs="Times New Roman"/>
                <w:b/>
                <w:bCs/>
                <w:sz w:val="28"/>
                <w:szCs w:val="28"/>
              </w:rPr>
            </w:pPr>
            <w:r w:rsidRPr="00F81BA5">
              <w:rPr>
                <w:rFonts w:ascii="Times New Roman" w:hAnsi="Times New Roman" w:cs="Times New Roman"/>
                <w:b/>
                <w:bCs/>
                <w:sz w:val="28"/>
                <w:szCs w:val="28"/>
              </w:rPr>
              <w:t>Планировочные</w:t>
            </w:r>
          </w:p>
        </w:tc>
        <w:tc>
          <w:tcPr>
            <w:tcW w:w="1276" w:type="dxa"/>
            <w:shd w:val="clear" w:color="auto" w:fill="E7E6E6" w:themeFill="background2"/>
          </w:tcPr>
          <w:p w14:paraId="42A9665E" w14:textId="77777777" w:rsidR="001002BE" w:rsidRPr="00F81BA5" w:rsidRDefault="001002BE" w:rsidP="001002BE">
            <w:pPr>
              <w:jc w:val="center"/>
              <w:rPr>
                <w:rFonts w:ascii="Times New Roman" w:hAnsi="Times New Roman" w:cs="Times New Roman"/>
                <w:sz w:val="28"/>
                <w:szCs w:val="28"/>
              </w:rPr>
            </w:pPr>
          </w:p>
        </w:tc>
        <w:tc>
          <w:tcPr>
            <w:tcW w:w="849" w:type="dxa"/>
            <w:shd w:val="clear" w:color="auto" w:fill="E7E6E6" w:themeFill="background2"/>
          </w:tcPr>
          <w:p w14:paraId="77C90D7F" w14:textId="77777777" w:rsidR="001002BE" w:rsidRPr="00F81BA5" w:rsidRDefault="001002BE" w:rsidP="001002BE">
            <w:pPr>
              <w:jc w:val="center"/>
              <w:rPr>
                <w:rFonts w:ascii="Times New Roman" w:hAnsi="Times New Roman" w:cs="Times New Roman"/>
                <w:sz w:val="28"/>
                <w:szCs w:val="28"/>
              </w:rPr>
            </w:pPr>
          </w:p>
        </w:tc>
        <w:tc>
          <w:tcPr>
            <w:tcW w:w="851" w:type="dxa"/>
            <w:shd w:val="clear" w:color="auto" w:fill="E7E6E6" w:themeFill="background2"/>
          </w:tcPr>
          <w:p w14:paraId="7717A9CF" w14:textId="77777777" w:rsidR="001002BE" w:rsidRPr="00F81BA5" w:rsidRDefault="001002BE" w:rsidP="001002BE">
            <w:pPr>
              <w:jc w:val="center"/>
              <w:rPr>
                <w:rFonts w:ascii="Times New Roman" w:hAnsi="Times New Roman" w:cs="Times New Roman"/>
                <w:sz w:val="28"/>
                <w:szCs w:val="28"/>
              </w:rPr>
            </w:pPr>
          </w:p>
        </w:tc>
        <w:tc>
          <w:tcPr>
            <w:tcW w:w="1134" w:type="dxa"/>
            <w:shd w:val="clear" w:color="auto" w:fill="E7E6E6" w:themeFill="background2"/>
          </w:tcPr>
          <w:p w14:paraId="61DA60F5" w14:textId="77777777" w:rsidR="001002BE" w:rsidRPr="00F81BA5" w:rsidRDefault="001002BE" w:rsidP="001002BE">
            <w:pPr>
              <w:jc w:val="center"/>
              <w:rPr>
                <w:rFonts w:ascii="Times New Roman" w:hAnsi="Times New Roman" w:cs="Times New Roman"/>
                <w:sz w:val="28"/>
                <w:szCs w:val="28"/>
              </w:rPr>
            </w:pPr>
          </w:p>
        </w:tc>
        <w:tc>
          <w:tcPr>
            <w:tcW w:w="850" w:type="dxa"/>
            <w:shd w:val="clear" w:color="auto" w:fill="E7E6E6" w:themeFill="background2"/>
          </w:tcPr>
          <w:p w14:paraId="11C69377" w14:textId="77777777" w:rsidR="001002BE" w:rsidRPr="00F81BA5" w:rsidRDefault="001002BE" w:rsidP="001002BE">
            <w:pPr>
              <w:jc w:val="center"/>
              <w:rPr>
                <w:rFonts w:ascii="Times New Roman" w:hAnsi="Times New Roman" w:cs="Times New Roman"/>
                <w:sz w:val="28"/>
                <w:szCs w:val="28"/>
              </w:rPr>
            </w:pPr>
          </w:p>
        </w:tc>
        <w:tc>
          <w:tcPr>
            <w:tcW w:w="1134" w:type="dxa"/>
            <w:shd w:val="clear" w:color="auto" w:fill="E7E6E6" w:themeFill="background2"/>
          </w:tcPr>
          <w:p w14:paraId="0A13E465" w14:textId="77777777" w:rsidR="001002BE" w:rsidRPr="00F81BA5" w:rsidRDefault="001002BE" w:rsidP="001002BE">
            <w:pPr>
              <w:jc w:val="center"/>
              <w:rPr>
                <w:rFonts w:ascii="Times New Roman" w:hAnsi="Times New Roman" w:cs="Times New Roman"/>
                <w:sz w:val="28"/>
                <w:szCs w:val="28"/>
              </w:rPr>
            </w:pPr>
          </w:p>
        </w:tc>
      </w:tr>
      <w:tr w:rsidR="00F81BA5" w:rsidRPr="00F81BA5" w14:paraId="2B0F3C45" w14:textId="77777777" w:rsidTr="00FD3D04">
        <w:tc>
          <w:tcPr>
            <w:tcW w:w="3397" w:type="dxa"/>
          </w:tcPr>
          <w:p w14:paraId="4CF6ED7F" w14:textId="6B2FA535"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 xml:space="preserve">Визуальная проницаемость (окна, витражи, двери, </w:t>
            </w:r>
            <w:r w:rsidR="001A7FA7" w:rsidRPr="00F81BA5">
              <w:rPr>
                <w:rFonts w:ascii="Times New Roman" w:hAnsi="Times New Roman" w:cs="Times New Roman"/>
                <w:sz w:val="28"/>
                <w:szCs w:val="28"/>
              </w:rPr>
              <w:t>проёмы</w:t>
            </w:r>
            <w:r w:rsidRPr="00F81BA5">
              <w:rPr>
                <w:rFonts w:ascii="Times New Roman" w:hAnsi="Times New Roman" w:cs="Times New Roman"/>
                <w:sz w:val="28"/>
                <w:szCs w:val="28"/>
              </w:rPr>
              <w:t>)</w:t>
            </w:r>
          </w:p>
        </w:tc>
        <w:tc>
          <w:tcPr>
            <w:tcW w:w="1276" w:type="dxa"/>
            <w:shd w:val="clear" w:color="auto" w:fill="DEEAF6" w:themeFill="accent1" w:themeFillTint="33"/>
          </w:tcPr>
          <w:p w14:paraId="38020385"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tcPr>
          <w:p w14:paraId="404DCBC0" w14:textId="77777777" w:rsidR="001002BE" w:rsidRPr="00F81BA5" w:rsidRDefault="001002BE" w:rsidP="001002BE">
            <w:pPr>
              <w:jc w:val="center"/>
              <w:rPr>
                <w:rFonts w:ascii="Times New Roman" w:hAnsi="Times New Roman" w:cs="Times New Roman"/>
                <w:sz w:val="28"/>
                <w:szCs w:val="28"/>
              </w:rPr>
            </w:pPr>
          </w:p>
        </w:tc>
        <w:tc>
          <w:tcPr>
            <w:tcW w:w="851" w:type="dxa"/>
            <w:shd w:val="clear" w:color="auto" w:fill="DEEAF6" w:themeFill="accent1" w:themeFillTint="33"/>
          </w:tcPr>
          <w:p w14:paraId="038E54B4"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tcPr>
          <w:p w14:paraId="0654299A" w14:textId="77777777" w:rsidR="001002BE" w:rsidRPr="00F81BA5" w:rsidRDefault="001002BE" w:rsidP="001002BE">
            <w:pPr>
              <w:jc w:val="center"/>
              <w:rPr>
                <w:rFonts w:ascii="Times New Roman" w:hAnsi="Times New Roman" w:cs="Times New Roman"/>
                <w:sz w:val="28"/>
                <w:szCs w:val="28"/>
              </w:rPr>
            </w:pPr>
          </w:p>
        </w:tc>
        <w:tc>
          <w:tcPr>
            <w:tcW w:w="850" w:type="dxa"/>
          </w:tcPr>
          <w:p w14:paraId="65CCB2DD" w14:textId="77777777" w:rsidR="001002BE" w:rsidRPr="00F81BA5" w:rsidRDefault="001002BE" w:rsidP="001002BE">
            <w:pPr>
              <w:jc w:val="center"/>
              <w:rPr>
                <w:rFonts w:ascii="Times New Roman" w:hAnsi="Times New Roman" w:cs="Times New Roman"/>
                <w:sz w:val="28"/>
                <w:szCs w:val="28"/>
              </w:rPr>
            </w:pPr>
          </w:p>
        </w:tc>
        <w:tc>
          <w:tcPr>
            <w:tcW w:w="1134" w:type="dxa"/>
          </w:tcPr>
          <w:p w14:paraId="78F6B1C8" w14:textId="77777777" w:rsidR="001002BE" w:rsidRPr="00F81BA5" w:rsidRDefault="001002BE" w:rsidP="001002BE">
            <w:pPr>
              <w:jc w:val="center"/>
              <w:rPr>
                <w:rFonts w:ascii="Times New Roman" w:hAnsi="Times New Roman" w:cs="Times New Roman"/>
                <w:sz w:val="28"/>
                <w:szCs w:val="28"/>
              </w:rPr>
            </w:pPr>
          </w:p>
        </w:tc>
      </w:tr>
      <w:tr w:rsidR="00F81BA5" w:rsidRPr="00F81BA5" w14:paraId="629260DD" w14:textId="77777777" w:rsidTr="00FD3D04">
        <w:tc>
          <w:tcPr>
            <w:tcW w:w="3397" w:type="dxa"/>
          </w:tcPr>
          <w:p w14:paraId="0287EB3A"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Эксплуатируемая кровля</w:t>
            </w:r>
          </w:p>
        </w:tc>
        <w:tc>
          <w:tcPr>
            <w:tcW w:w="1276" w:type="dxa"/>
          </w:tcPr>
          <w:p w14:paraId="3357C07A" w14:textId="77777777" w:rsidR="001002BE" w:rsidRPr="00F81BA5" w:rsidRDefault="001002BE" w:rsidP="001002BE">
            <w:pPr>
              <w:jc w:val="center"/>
              <w:rPr>
                <w:rFonts w:ascii="Times New Roman" w:hAnsi="Times New Roman" w:cs="Times New Roman"/>
                <w:sz w:val="28"/>
                <w:szCs w:val="28"/>
              </w:rPr>
            </w:pPr>
          </w:p>
        </w:tc>
        <w:tc>
          <w:tcPr>
            <w:tcW w:w="849" w:type="dxa"/>
          </w:tcPr>
          <w:p w14:paraId="487FC8D6" w14:textId="77777777" w:rsidR="001002BE" w:rsidRPr="00F81BA5" w:rsidRDefault="001002BE" w:rsidP="001002BE">
            <w:pPr>
              <w:jc w:val="center"/>
              <w:rPr>
                <w:rFonts w:ascii="Times New Roman" w:hAnsi="Times New Roman" w:cs="Times New Roman"/>
                <w:sz w:val="28"/>
                <w:szCs w:val="28"/>
              </w:rPr>
            </w:pPr>
          </w:p>
        </w:tc>
        <w:tc>
          <w:tcPr>
            <w:tcW w:w="851" w:type="dxa"/>
          </w:tcPr>
          <w:p w14:paraId="69489348" w14:textId="77777777" w:rsidR="001002BE" w:rsidRPr="00F81BA5" w:rsidRDefault="001002BE" w:rsidP="001002BE">
            <w:pPr>
              <w:jc w:val="center"/>
              <w:rPr>
                <w:rFonts w:ascii="Times New Roman" w:hAnsi="Times New Roman" w:cs="Times New Roman"/>
                <w:sz w:val="28"/>
                <w:szCs w:val="28"/>
              </w:rPr>
            </w:pPr>
          </w:p>
        </w:tc>
        <w:tc>
          <w:tcPr>
            <w:tcW w:w="1134" w:type="dxa"/>
            <w:shd w:val="clear" w:color="auto" w:fill="DEEAF6" w:themeFill="accent1" w:themeFillTint="33"/>
          </w:tcPr>
          <w:p w14:paraId="20470D52"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0" w:type="dxa"/>
            <w:shd w:val="clear" w:color="auto" w:fill="DEEAF6" w:themeFill="accent1" w:themeFillTint="33"/>
          </w:tcPr>
          <w:p w14:paraId="60D6C64C"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tcPr>
          <w:p w14:paraId="2A8244B3" w14:textId="77777777" w:rsidR="001002BE" w:rsidRPr="00F81BA5" w:rsidRDefault="001002BE" w:rsidP="001002BE">
            <w:pPr>
              <w:jc w:val="center"/>
              <w:rPr>
                <w:rFonts w:ascii="Times New Roman" w:hAnsi="Times New Roman" w:cs="Times New Roman"/>
                <w:sz w:val="28"/>
                <w:szCs w:val="28"/>
              </w:rPr>
            </w:pPr>
          </w:p>
        </w:tc>
      </w:tr>
      <w:tr w:rsidR="00F81BA5" w:rsidRPr="00F81BA5" w14:paraId="7D03000A" w14:textId="77777777" w:rsidTr="00FD3D04">
        <w:tc>
          <w:tcPr>
            <w:tcW w:w="3397" w:type="dxa"/>
          </w:tcPr>
          <w:p w14:paraId="249AF653" w14:textId="7AD3D59D"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 xml:space="preserve">Использование стилобата, подъем дворового пространства над </w:t>
            </w:r>
            <w:r w:rsidR="001A7FA7" w:rsidRPr="00F81BA5">
              <w:rPr>
                <w:rFonts w:ascii="Times New Roman" w:hAnsi="Times New Roman" w:cs="Times New Roman"/>
                <w:sz w:val="28"/>
                <w:szCs w:val="28"/>
              </w:rPr>
              <w:t>землёй</w:t>
            </w:r>
          </w:p>
        </w:tc>
        <w:tc>
          <w:tcPr>
            <w:tcW w:w="1276" w:type="dxa"/>
          </w:tcPr>
          <w:p w14:paraId="67E8812D" w14:textId="77777777" w:rsidR="001002BE" w:rsidRPr="00F81BA5" w:rsidRDefault="001002BE" w:rsidP="001002BE">
            <w:pPr>
              <w:jc w:val="center"/>
              <w:rPr>
                <w:rFonts w:ascii="Times New Roman" w:hAnsi="Times New Roman" w:cs="Times New Roman"/>
                <w:sz w:val="28"/>
                <w:szCs w:val="28"/>
              </w:rPr>
            </w:pPr>
          </w:p>
        </w:tc>
        <w:tc>
          <w:tcPr>
            <w:tcW w:w="849" w:type="dxa"/>
            <w:shd w:val="clear" w:color="auto" w:fill="DEEAF6" w:themeFill="accent1" w:themeFillTint="33"/>
          </w:tcPr>
          <w:p w14:paraId="5DB08FEF"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1" w:type="dxa"/>
          </w:tcPr>
          <w:p w14:paraId="598EB5F0" w14:textId="77777777" w:rsidR="001002BE" w:rsidRPr="00F81BA5" w:rsidRDefault="001002BE" w:rsidP="001002BE">
            <w:pPr>
              <w:jc w:val="center"/>
              <w:rPr>
                <w:rFonts w:ascii="Times New Roman" w:hAnsi="Times New Roman" w:cs="Times New Roman"/>
                <w:sz w:val="28"/>
                <w:szCs w:val="28"/>
              </w:rPr>
            </w:pPr>
          </w:p>
        </w:tc>
        <w:tc>
          <w:tcPr>
            <w:tcW w:w="1134" w:type="dxa"/>
            <w:shd w:val="clear" w:color="auto" w:fill="DEEAF6" w:themeFill="accent1" w:themeFillTint="33"/>
          </w:tcPr>
          <w:p w14:paraId="52E6AA87"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0" w:type="dxa"/>
          </w:tcPr>
          <w:p w14:paraId="7628DDEC" w14:textId="77777777" w:rsidR="001002BE" w:rsidRPr="00F81BA5" w:rsidRDefault="001002BE" w:rsidP="001002BE">
            <w:pPr>
              <w:jc w:val="center"/>
              <w:rPr>
                <w:rFonts w:ascii="Times New Roman" w:hAnsi="Times New Roman" w:cs="Times New Roman"/>
                <w:sz w:val="28"/>
                <w:szCs w:val="28"/>
              </w:rPr>
            </w:pPr>
          </w:p>
        </w:tc>
        <w:tc>
          <w:tcPr>
            <w:tcW w:w="1134" w:type="dxa"/>
          </w:tcPr>
          <w:p w14:paraId="18D6A19F" w14:textId="77777777" w:rsidR="001002BE" w:rsidRPr="00F81BA5" w:rsidRDefault="001002BE" w:rsidP="001002BE">
            <w:pPr>
              <w:jc w:val="center"/>
              <w:rPr>
                <w:rFonts w:ascii="Times New Roman" w:hAnsi="Times New Roman" w:cs="Times New Roman"/>
                <w:sz w:val="28"/>
                <w:szCs w:val="28"/>
              </w:rPr>
            </w:pPr>
          </w:p>
        </w:tc>
      </w:tr>
      <w:tr w:rsidR="00F81BA5" w:rsidRPr="00F81BA5" w14:paraId="65973CB1" w14:textId="77777777" w:rsidTr="001002BE">
        <w:tc>
          <w:tcPr>
            <w:tcW w:w="3397" w:type="dxa"/>
            <w:tcBorders>
              <w:bottom w:val="single" w:sz="4" w:space="0" w:color="auto"/>
            </w:tcBorders>
          </w:tcPr>
          <w:p w14:paraId="77257112"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Вентилирование зон кладовок антресолей шкаф-купе</w:t>
            </w:r>
          </w:p>
        </w:tc>
        <w:tc>
          <w:tcPr>
            <w:tcW w:w="1276" w:type="dxa"/>
            <w:tcBorders>
              <w:bottom w:val="single" w:sz="4" w:space="0" w:color="auto"/>
            </w:tcBorders>
            <w:shd w:val="clear" w:color="auto" w:fill="DEEAF6" w:themeFill="accent1" w:themeFillTint="33"/>
          </w:tcPr>
          <w:p w14:paraId="726FC00A"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tcBorders>
              <w:bottom w:val="single" w:sz="4" w:space="0" w:color="auto"/>
            </w:tcBorders>
          </w:tcPr>
          <w:p w14:paraId="44272D41" w14:textId="77777777" w:rsidR="001002BE" w:rsidRPr="00F81BA5" w:rsidRDefault="001002BE" w:rsidP="001002BE">
            <w:pPr>
              <w:jc w:val="center"/>
              <w:rPr>
                <w:rFonts w:ascii="Times New Roman" w:hAnsi="Times New Roman" w:cs="Times New Roman"/>
                <w:sz w:val="28"/>
                <w:szCs w:val="28"/>
              </w:rPr>
            </w:pPr>
          </w:p>
        </w:tc>
        <w:tc>
          <w:tcPr>
            <w:tcW w:w="851" w:type="dxa"/>
            <w:tcBorders>
              <w:bottom w:val="single" w:sz="4" w:space="0" w:color="auto"/>
            </w:tcBorders>
          </w:tcPr>
          <w:p w14:paraId="2DFFE690" w14:textId="77777777" w:rsidR="001002BE" w:rsidRPr="00F81BA5" w:rsidRDefault="001002BE" w:rsidP="001002BE">
            <w:pPr>
              <w:jc w:val="center"/>
              <w:rPr>
                <w:rFonts w:ascii="Times New Roman" w:hAnsi="Times New Roman" w:cs="Times New Roman"/>
                <w:sz w:val="28"/>
                <w:szCs w:val="28"/>
              </w:rPr>
            </w:pPr>
          </w:p>
        </w:tc>
        <w:tc>
          <w:tcPr>
            <w:tcW w:w="1134" w:type="dxa"/>
            <w:tcBorders>
              <w:bottom w:val="single" w:sz="4" w:space="0" w:color="auto"/>
            </w:tcBorders>
          </w:tcPr>
          <w:p w14:paraId="4D3CF4E2" w14:textId="77777777" w:rsidR="001002BE" w:rsidRPr="00F81BA5" w:rsidRDefault="001002BE" w:rsidP="001002BE">
            <w:pPr>
              <w:jc w:val="center"/>
              <w:rPr>
                <w:rFonts w:ascii="Times New Roman" w:hAnsi="Times New Roman" w:cs="Times New Roman"/>
                <w:sz w:val="28"/>
                <w:szCs w:val="28"/>
              </w:rPr>
            </w:pPr>
          </w:p>
        </w:tc>
        <w:tc>
          <w:tcPr>
            <w:tcW w:w="850" w:type="dxa"/>
            <w:tcBorders>
              <w:bottom w:val="single" w:sz="4" w:space="0" w:color="auto"/>
            </w:tcBorders>
          </w:tcPr>
          <w:p w14:paraId="368B6263" w14:textId="77777777" w:rsidR="001002BE" w:rsidRPr="00F81BA5" w:rsidRDefault="001002BE" w:rsidP="001002BE">
            <w:pPr>
              <w:jc w:val="center"/>
              <w:rPr>
                <w:rFonts w:ascii="Times New Roman" w:hAnsi="Times New Roman" w:cs="Times New Roman"/>
                <w:sz w:val="28"/>
                <w:szCs w:val="28"/>
              </w:rPr>
            </w:pPr>
          </w:p>
        </w:tc>
        <w:tc>
          <w:tcPr>
            <w:tcW w:w="1134" w:type="dxa"/>
            <w:tcBorders>
              <w:bottom w:val="single" w:sz="4" w:space="0" w:color="auto"/>
            </w:tcBorders>
          </w:tcPr>
          <w:p w14:paraId="1C4A331A" w14:textId="77777777" w:rsidR="001002BE" w:rsidRPr="00F81BA5" w:rsidRDefault="001002BE" w:rsidP="001002BE">
            <w:pPr>
              <w:jc w:val="center"/>
              <w:rPr>
                <w:rFonts w:ascii="Times New Roman" w:hAnsi="Times New Roman" w:cs="Times New Roman"/>
                <w:sz w:val="28"/>
                <w:szCs w:val="28"/>
              </w:rPr>
            </w:pPr>
          </w:p>
        </w:tc>
      </w:tr>
      <w:tr w:rsidR="00F81BA5" w:rsidRPr="00F81BA5" w14:paraId="4A541B5E" w14:textId="77777777" w:rsidTr="00FD3D04">
        <w:tc>
          <w:tcPr>
            <w:tcW w:w="3397" w:type="dxa"/>
          </w:tcPr>
          <w:p w14:paraId="760040BE"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Террасы, лоджии, балконы</w:t>
            </w:r>
          </w:p>
        </w:tc>
        <w:tc>
          <w:tcPr>
            <w:tcW w:w="1276" w:type="dxa"/>
            <w:shd w:val="clear" w:color="auto" w:fill="DEEAF6" w:themeFill="accent1" w:themeFillTint="33"/>
          </w:tcPr>
          <w:p w14:paraId="02C0AF30"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shd w:val="clear" w:color="auto" w:fill="DEEAF6" w:themeFill="accent1" w:themeFillTint="33"/>
          </w:tcPr>
          <w:p w14:paraId="350D8926"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1" w:type="dxa"/>
            <w:shd w:val="clear" w:color="auto" w:fill="DEEAF6" w:themeFill="accent1" w:themeFillTint="33"/>
          </w:tcPr>
          <w:p w14:paraId="63533FEF"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shd w:val="clear" w:color="auto" w:fill="DEEAF6" w:themeFill="accent1" w:themeFillTint="33"/>
          </w:tcPr>
          <w:p w14:paraId="0BC8AF76"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0" w:type="dxa"/>
          </w:tcPr>
          <w:p w14:paraId="2CFFEA1B" w14:textId="77777777" w:rsidR="001002BE" w:rsidRPr="00F81BA5" w:rsidRDefault="001002BE" w:rsidP="001002BE">
            <w:pPr>
              <w:jc w:val="center"/>
              <w:rPr>
                <w:rFonts w:ascii="Times New Roman" w:hAnsi="Times New Roman" w:cs="Times New Roman"/>
                <w:sz w:val="28"/>
                <w:szCs w:val="28"/>
              </w:rPr>
            </w:pPr>
          </w:p>
        </w:tc>
        <w:tc>
          <w:tcPr>
            <w:tcW w:w="1134" w:type="dxa"/>
          </w:tcPr>
          <w:p w14:paraId="70C4D609" w14:textId="77777777" w:rsidR="001002BE" w:rsidRPr="00F81BA5" w:rsidRDefault="001002BE" w:rsidP="001002BE">
            <w:pPr>
              <w:jc w:val="center"/>
              <w:rPr>
                <w:rFonts w:ascii="Times New Roman" w:hAnsi="Times New Roman" w:cs="Times New Roman"/>
                <w:sz w:val="28"/>
                <w:szCs w:val="28"/>
              </w:rPr>
            </w:pPr>
          </w:p>
        </w:tc>
      </w:tr>
      <w:tr w:rsidR="00F81BA5" w:rsidRPr="00F81BA5" w14:paraId="2EBAF9EF" w14:textId="77777777" w:rsidTr="00B12188">
        <w:tc>
          <w:tcPr>
            <w:tcW w:w="3397" w:type="dxa"/>
            <w:tcBorders>
              <w:bottom w:val="nil"/>
            </w:tcBorders>
          </w:tcPr>
          <w:p w14:paraId="17AAC7FB"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Внутренние оранжереи, зимние сады</w:t>
            </w:r>
          </w:p>
        </w:tc>
        <w:tc>
          <w:tcPr>
            <w:tcW w:w="1276" w:type="dxa"/>
            <w:tcBorders>
              <w:bottom w:val="nil"/>
            </w:tcBorders>
            <w:shd w:val="clear" w:color="auto" w:fill="DEEAF6" w:themeFill="accent1" w:themeFillTint="33"/>
          </w:tcPr>
          <w:p w14:paraId="0DC6B211"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tcBorders>
              <w:bottom w:val="nil"/>
            </w:tcBorders>
          </w:tcPr>
          <w:p w14:paraId="1AA9ED67" w14:textId="77777777" w:rsidR="001002BE" w:rsidRPr="00F81BA5" w:rsidRDefault="001002BE" w:rsidP="001002BE">
            <w:pPr>
              <w:jc w:val="center"/>
              <w:rPr>
                <w:rFonts w:ascii="Times New Roman" w:hAnsi="Times New Roman" w:cs="Times New Roman"/>
                <w:sz w:val="28"/>
                <w:szCs w:val="28"/>
              </w:rPr>
            </w:pPr>
          </w:p>
        </w:tc>
        <w:tc>
          <w:tcPr>
            <w:tcW w:w="851" w:type="dxa"/>
            <w:tcBorders>
              <w:bottom w:val="nil"/>
            </w:tcBorders>
          </w:tcPr>
          <w:p w14:paraId="040536E1" w14:textId="77777777" w:rsidR="001002BE" w:rsidRPr="00F81BA5" w:rsidRDefault="001002BE" w:rsidP="001002BE">
            <w:pPr>
              <w:jc w:val="center"/>
              <w:rPr>
                <w:rFonts w:ascii="Times New Roman" w:hAnsi="Times New Roman" w:cs="Times New Roman"/>
                <w:sz w:val="28"/>
                <w:szCs w:val="28"/>
              </w:rPr>
            </w:pPr>
          </w:p>
        </w:tc>
        <w:tc>
          <w:tcPr>
            <w:tcW w:w="1134" w:type="dxa"/>
            <w:tcBorders>
              <w:bottom w:val="nil"/>
            </w:tcBorders>
          </w:tcPr>
          <w:p w14:paraId="5716FA87" w14:textId="77777777" w:rsidR="001002BE" w:rsidRPr="00F81BA5" w:rsidRDefault="001002BE" w:rsidP="001002BE">
            <w:pPr>
              <w:jc w:val="center"/>
              <w:rPr>
                <w:rFonts w:ascii="Times New Roman" w:hAnsi="Times New Roman" w:cs="Times New Roman"/>
                <w:sz w:val="28"/>
                <w:szCs w:val="28"/>
              </w:rPr>
            </w:pPr>
          </w:p>
        </w:tc>
        <w:tc>
          <w:tcPr>
            <w:tcW w:w="850" w:type="dxa"/>
            <w:tcBorders>
              <w:bottom w:val="nil"/>
            </w:tcBorders>
            <w:shd w:val="clear" w:color="auto" w:fill="DEEAF6" w:themeFill="accent1" w:themeFillTint="33"/>
          </w:tcPr>
          <w:p w14:paraId="2795EE01"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tcBorders>
              <w:bottom w:val="nil"/>
            </w:tcBorders>
          </w:tcPr>
          <w:p w14:paraId="3DD8517D" w14:textId="77777777" w:rsidR="001002BE" w:rsidRPr="00F81BA5" w:rsidRDefault="001002BE" w:rsidP="001002BE">
            <w:pPr>
              <w:jc w:val="center"/>
              <w:rPr>
                <w:rFonts w:ascii="Times New Roman" w:hAnsi="Times New Roman" w:cs="Times New Roman"/>
                <w:sz w:val="28"/>
                <w:szCs w:val="28"/>
              </w:rPr>
            </w:pPr>
          </w:p>
        </w:tc>
      </w:tr>
      <w:tr w:rsidR="00F81BA5" w:rsidRPr="00F81BA5" w14:paraId="13858B31" w14:textId="77777777" w:rsidTr="00FD3D04">
        <w:tc>
          <w:tcPr>
            <w:tcW w:w="3397" w:type="dxa"/>
          </w:tcPr>
          <w:p w14:paraId="56131147"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Устройство эркеров</w:t>
            </w:r>
          </w:p>
        </w:tc>
        <w:tc>
          <w:tcPr>
            <w:tcW w:w="1276" w:type="dxa"/>
          </w:tcPr>
          <w:p w14:paraId="348AA743" w14:textId="77777777" w:rsidR="001002BE" w:rsidRPr="00F81BA5" w:rsidRDefault="001002BE" w:rsidP="001002BE">
            <w:pPr>
              <w:jc w:val="center"/>
              <w:rPr>
                <w:rFonts w:ascii="Times New Roman" w:hAnsi="Times New Roman" w:cs="Times New Roman"/>
                <w:sz w:val="28"/>
                <w:szCs w:val="28"/>
              </w:rPr>
            </w:pPr>
          </w:p>
        </w:tc>
        <w:tc>
          <w:tcPr>
            <w:tcW w:w="849" w:type="dxa"/>
            <w:shd w:val="clear" w:color="auto" w:fill="DEEAF6" w:themeFill="accent1" w:themeFillTint="33"/>
          </w:tcPr>
          <w:p w14:paraId="463F8058"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1" w:type="dxa"/>
            <w:shd w:val="clear" w:color="auto" w:fill="DEEAF6" w:themeFill="accent1" w:themeFillTint="33"/>
          </w:tcPr>
          <w:p w14:paraId="0D2B82FE"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tcPr>
          <w:p w14:paraId="594D07A3" w14:textId="77777777" w:rsidR="001002BE" w:rsidRPr="00F81BA5" w:rsidRDefault="001002BE" w:rsidP="001002BE">
            <w:pPr>
              <w:jc w:val="center"/>
              <w:rPr>
                <w:rFonts w:ascii="Times New Roman" w:hAnsi="Times New Roman" w:cs="Times New Roman"/>
                <w:sz w:val="28"/>
                <w:szCs w:val="28"/>
              </w:rPr>
            </w:pPr>
          </w:p>
        </w:tc>
        <w:tc>
          <w:tcPr>
            <w:tcW w:w="850" w:type="dxa"/>
          </w:tcPr>
          <w:p w14:paraId="7B2AEF59" w14:textId="77777777" w:rsidR="001002BE" w:rsidRPr="00F81BA5" w:rsidRDefault="001002BE" w:rsidP="001002BE">
            <w:pPr>
              <w:jc w:val="center"/>
              <w:rPr>
                <w:rFonts w:ascii="Times New Roman" w:hAnsi="Times New Roman" w:cs="Times New Roman"/>
                <w:sz w:val="28"/>
                <w:szCs w:val="28"/>
              </w:rPr>
            </w:pPr>
          </w:p>
        </w:tc>
        <w:tc>
          <w:tcPr>
            <w:tcW w:w="1134" w:type="dxa"/>
          </w:tcPr>
          <w:p w14:paraId="392D2231" w14:textId="77777777" w:rsidR="001002BE" w:rsidRPr="00F81BA5" w:rsidRDefault="001002BE" w:rsidP="001002BE">
            <w:pPr>
              <w:jc w:val="center"/>
              <w:rPr>
                <w:rFonts w:ascii="Times New Roman" w:hAnsi="Times New Roman" w:cs="Times New Roman"/>
                <w:sz w:val="28"/>
                <w:szCs w:val="28"/>
              </w:rPr>
            </w:pPr>
          </w:p>
        </w:tc>
      </w:tr>
      <w:tr w:rsidR="00F81BA5" w:rsidRPr="00F81BA5" w14:paraId="38B093EE" w14:textId="77777777" w:rsidTr="005B27B0">
        <w:tc>
          <w:tcPr>
            <w:tcW w:w="3397" w:type="dxa"/>
            <w:tcBorders>
              <w:bottom w:val="nil"/>
            </w:tcBorders>
          </w:tcPr>
          <w:p w14:paraId="0539A508" w14:textId="5887BB61"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Устройство тех</w:t>
            </w:r>
            <w:r w:rsidR="000C23AF" w:rsidRPr="00F81BA5">
              <w:rPr>
                <w:rFonts w:ascii="Times New Roman" w:hAnsi="Times New Roman" w:cs="Times New Roman"/>
                <w:sz w:val="28"/>
                <w:szCs w:val="28"/>
              </w:rPr>
              <w:t xml:space="preserve">нических </w:t>
            </w:r>
            <w:r w:rsidRPr="00F81BA5">
              <w:rPr>
                <w:rFonts w:ascii="Times New Roman" w:hAnsi="Times New Roman" w:cs="Times New Roman"/>
                <w:sz w:val="28"/>
                <w:szCs w:val="28"/>
              </w:rPr>
              <w:t>этажей</w:t>
            </w:r>
          </w:p>
        </w:tc>
        <w:tc>
          <w:tcPr>
            <w:tcW w:w="1276" w:type="dxa"/>
            <w:tcBorders>
              <w:bottom w:val="nil"/>
            </w:tcBorders>
            <w:shd w:val="clear" w:color="auto" w:fill="DEEAF6" w:themeFill="accent1" w:themeFillTint="33"/>
          </w:tcPr>
          <w:p w14:paraId="0F7CC94C"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tcBorders>
              <w:bottom w:val="nil"/>
            </w:tcBorders>
          </w:tcPr>
          <w:p w14:paraId="41433496" w14:textId="77777777" w:rsidR="001002BE" w:rsidRPr="00F81BA5" w:rsidRDefault="001002BE" w:rsidP="001002BE">
            <w:pPr>
              <w:jc w:val="center"/>
              <w:rPr>
                <w:rFonts w:ascii="Times New Roman" w:hAnsi="Times New Roman" w:cs="Times New Roman"/>
                <w:sz w:val="28"/>
                <w:szCs w:val="28"/>
              </w:rPr>
            </w:pPr>
          </w:p>
        </w:tc>
        <w:tc>
          <w:tcPr>
            <w:tcW w:w="851" w:type="dxa"/>
            <w:tcBorders>
              <w:bottom w:val="nil"/>
            </w:tcBorders>
          </w:tcPr>
          <w:p w14:paraId="4A453F60" w14:textId="77777777" w:rsidR="001002BE" w:rsidRPr="00F81BA5" w:rsidRDefault="001002BE" w:rsidP="001002BE">
            <w:pPr>
              <w:jc w:val="center"/>
              <w:rPr>
                <w:rFonts w:ascii="Times New Roman" w:hAnsi="Times New Roman" w:cs="Times New Roman"/>
                <w:sz w:val="28"/>
                <w:szCs w:val="28"/>
              </w:rPr>
            </w:pPr>
          </w:p>
        </w:tc>
        <w:tc>
          <w:tcPr>
            <w:tcW w:w="1134" w:type="dxa"/>
            <w:tcBorders>
              <w:bottom w:val="nil"/>
            </w:tcBorders>
          </w:tcPr>
          <w:p w14:paraId="5D9D1A65" w14:textId="77777777" w:rsidR="001002BE" w:rsidRPr="00F81BA5" w:rsidRDefault="001002BE" w:rsidP="001002BE">
            <w:pPr>
              <w:jc w:val="center"/>
              <w:rPr>
                <w:rFonts w:ascii="Times New Roman" w:hAnsi="Times New Roman" w:cs="Times New Roman"/>
                <w:sz w:val="28"/>
                <w:szCs w:val="28"/>
              </w:rPr>
            </w:pPr>
          </w:p>
        </w:tc>
        <w:tc>
          <w:tcPr>
            <w:tcW w:w="850" w:type="dxa"/>
            <w:tcBorders>
              <w:bottom w:val="nil"/>
            </w:tcBorders>
          </w:tcPr>
          <w:p w14:paraId="6F0A6A55" w14:textId="77777777" w:rsidR="001002BE" w:rsidRPr="00F81BA5" w:rsidRDefault="001002BE" w:rsidP="001002BE">
            <w:pPr>
              <w:jc w:val="center"/>
              <w:rPr>
                <w:rFonts w:ascii="Times New Roman" w:hAnsi="Times New Roman" w:cs="Times New Roman"/>
                <w:sz w:val="28"/>
                <w:szCs w:val="28"/>
              </w:rPr>
            </w:pPr>
          </w:p>
        </w:tc>
        <w:tc>
          <w:tcPr>
            <w:tcW w:w="1134" w:type="dxa"/>
            <w:tcBorders>
              <w:bottom w:val="nil"/>
            </w:tcBorders>
            <w:shd w:val="clear" w:color="auto" w:fill="DEEAF6" w:themeFill="accent1" w:themeFillTint="33"/>
          </w:tcPr>
          <w:p w14:paraId="7D9E3051"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r>
      <w:tr w:rsidR="00F81BA5" w:rsidRPr="00F81BA5" w14:paraId="55EB3CA4" w14:textId="77777777" w:rsidTr="005B27B0">
        <w:tc>
          <w:tcPr>
            <w:tcW w:w="9491" w:type="dxa"/>
            <w:gridSpan w:val="7"/>
            <w:tcBorders>
              <w:top w:val="nil"/>
            </w:tcBorders>
          </w:tcPr>
          <w:p w14:paraId="67F8FC12" w14:textId="7F641787" w:rsidR="005B27B0" w:rsidRPr="00F81BA5" w:rsidRDefault="005B27B0" w:rsidP="005B27B0">
            <w:pPr>
              <w:rPr>
                <w:rFonts w:ascii="Times New Roman" w:hAnsi="Times New Roman" w:cs="Times New Roman"/>
                <w:sz w:val="28"/>
                <w:szCs w:val="28"/>
              </w:rPr>
            </w:pPr>
            <w:r w:rsidRPr="00F81BA5">
              <w:rPr>
                <w:rFonts w:ascii="Times New Roman" w:hAnsi="Times New Roman" w:cs="Times New Roman"/>
                <w:sz w:val="28"/>
                <w:szCs w:val="28"/>
              </w:rPr>
              <w:t>Продолжение Таблицы 20</w:t>
            </w:r>
          </w:p>
        </w:tc>
      </w:tr>
      <w:tr w:rsidR="00F81BA5" w:rsidRPr="00F81BA5" w14:paraId="7E6A22AE" w14:textId="77777777" w:rsidTr="00FD3D04">
        <w:tc>
          <w:tcPr>
            <w:tcW w:w="3397" w:type="dxa"/>
            <w:shd w:val="clear" w:color="auto" w:fill="auto"/>
          </w:tcPr>
          <w:p w14:paraId="6927D8B7" w14:textId="77777777" w:rsidR="001002BE" w:rsidRPr="00F81BA5" w:rsidRDefault="001002BE" w:rsidP="001002BE">
            <w:pPr>
              <w:jc w:val="right"/>
              <w:rPr>
                <w:rFonts w:ascii="Times New Roman" w:hAnsi="Times New Roman" w:cs="Times New Roman"/>
                <w:sz w:val="28"/>
                <w:szCs w:val="28"/>
              </w:rPr>
            </w:pPr>
            <w:r w:rsidRPr="00F81BA5">
              <w:rPr>
                <w:rFonts w:ascii="Times New Roman" w:hAnsi="Times New Roman" w:cs="Times New Roman"/>
                <w:b/>
                <w:bCs/>
                <w:sz w:val="28"/>
                <w:szCs w:val="28"/>
              </w:rPr>
              <w:t>рейтинг</w:t>
            </w:r>
          </w:p>
        </w:tc>
        <w:tc>
          <w:tcPr>
            <w:tcW w:w="1276" w:type="dxa"/>
            <w:shd w:val="clear" w:color="auto" w:fill="auto"/>
          </w:tcPr>
          <w:p w14:paraId="38B1DAB8"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5</w:t>
            </w:r>
          </w:p>
        </w:tc>
        <w:tc>
          <w:tcPr>
            <w:tcW w:w="849" w:type="dxa"/>
            <w:shd w:val="clear" w:color="auto" w:fill="auto"/>
          </w:tcPr>
          <w:p w14:paraId="1A209073"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3</w:t>
            </w:r>
          </w:p>
        </w:tc>
        <w:tc>
          <w:tcPr>
            <w:tcW w:w="851" w:type="dxa"/>
            <w:shd w:val="clear" w:color="auto" w:fill="auto"/>
          </w:tcPr>
          <w:p w14:paraId="6E5249D1"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3</w:t>
            </w:r>
          </w:p>
        </w:tc>
        <w:tc>
          <w:tcPr>
            <w:tcW w:w="1134" w:type="dxa"/>
            <w:shd w:val="clear" w:color="auto" w:fill="auto"/>
          </w:tcPr>
          <w:p w14:paraId="65E6C00C"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3</w:t>
            </w:r>
          </w:p>
        </w:tc>
        <w:tc>
          <w:tcPr>
            <w:tcW w:w="850" w:type="dxa"/>
            <w:shd w:val="clear" w:color="auto" w:fill="auto"/>
          </w:tcPr>
          <w:p w14:paraId="60628691"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2</w:t>
            </w:r>
          </w:p>
        </w:tc>
        <w:tc>
          <w:tcPr>
            <w:tcW w:w="1134" w:type="dxa"/>
            <w:shd w:val="clear" w:color="auto" w:fill="auto"/>
          </w:tcPr>
          <w:p w14:paraId="3ED14C55"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1</w:t>
            </w:r>
          </w:p>
        </w:tc>
      </w:tr>
      <w:tr w:rsidR="00F81BA5" w:rsidRPr="00F81BA5" w14:paraId="07828B81" w14:textId="77777777" w:rsidTr="00FD3D04">
        <w:tc>
          <w:tcPr>
            <w:tcW w:w="3397" w:type="dxa"/>
            <w:shd w:val="clear" w:color="auto" w:fill="E7E6E6" w:themeFill="background2"/>
          </w:tcPr>
          <w:p w14:paraId="48C16A31" w14:textId="224EA577" w:rsidR="001002BE" w:rsidRPr="00F81BA5" w:rsidRDefault="001002BE" w:rsidP="001002BE">
            <w:pPr>
              <w:jc w:val="center"/>
              <w:rPr>
                <w:rFonts w:ascii="Times New Roman" w:hAnsi="Times New Roman" w:cs="Times New Roman"/>
                <w:b/>
                <w:bCs/>
                <w:sz w:val="28"/>
                <w:szCs w:val="28"/>
              </w:rPr>
            </w:pPr>
            <w:r w:rsidRPr="00F81BA5">
              <w:rPr>
                <w:rFonts w:ascii="Times New Roman" w:hAnsi="Times New Roman" w:cs="Times New Roman"/>
                <w:b/>
                <w:bCs/>
                <w:sz w:val="28"/>
                <w:szCs w:val="28"/>
              </w:rPr>
              <w:t xml:space="preserve">Градостроительные </w:t>
            </w:r>
            <w:r w:rsidR="001A7FA7" w:rsidRPr="00F81BA5">
              <w:rPr>
                <w:rFonts w:ascii="Times New Roman" w:hAnsi="Times New Roman" w:cs="Times New Roman"/>
                <w:b/>
                <w:bCs/>
                <w:sz w:val="28"/>
                <w:szCs w:val="28"/>
              </w:rPr>
              <w:t>приёмы</w:t>
            </w:r>
          </w:p>
        </w:tc>
        <w:tc>
          <w:tcPr>
            <w:tcW w:w="1276" w:type="dxa"/>
            <w:shd w:val="clear" w:color="auto" w:fill="E7E6E6" w:themeFill="background2"/>
          </w:tcPr>
          <w:p w14:paraId="3F13B2BE" w14:textId="77777777" w:rsidR="001002BE" w:rsidRPr="00F81BA5" w:rsidRDefault="001002BE" w:rsidP="001002BE">
            <w:pPr>
              <w:jc w:val="center"/>
              <w:rPr>
                <w:rFonts w:ascii="Times New Roman" w:hAnsi="Times New Roman" w:cs="Times New Roman"/>
                <w:sz w:val="28"/>
                <w:szCs w:val="28"/>
              </w:rPr>
            </w:pPr>
          </w:p>
        </w:tc>
        <w:tc>
          <w:tcPr>
            <w:tcW w:w="849" w:type="dxa"/>
            <w:shd w:val="clear" w:color="auto" w:fill="E7E6E6" w:themeFill="background2"/>
          </w:tcPr>
          <w:p w14:paraId="71BCEDCD" w14:textId="77777777" w:rsidR="001002BE" w:rsidRPr="00F81BA5" w:rsidRDefault="001002BE" w:rsidP="001002BE">
            <w:pPr>
              <w:jc w:val="center"/>
              <w:rPr>
                <w:rFonts w:ascii="Times New Roman" w:hAnsi="Times New Roman" w:cs="Times New Roman"/>
                <w:sz w:val="28"/>
                <w:szCs w:val="28"/>
              </w:rPr>
            </w:pPr>
          </w:p>
        </w:tc>
        <w:tc>
          <w:tcPr>
            <w:tcW w:w="851" w:type="dxa"/>
            <w:shd w:val="clear" w:color="auto" w:fill="E7E6E6" w:themeFill="background2"/>
          </w:tcPr>
          <w:p w14:paraId="77FBB5F3" w14:textId="77777777" w:rsidR="001002BE" w:rsidRPr="00F81BA5" w:rsidRDefault="001002BE" w:rsidP="001002BE">
            <w:pPr>
              <w:jc w:val="center"/>
              <w:rPr>
                <w:rFonts w:ascii="Times New Roman" w:hAnsi="Times New Roman" w:cs="Times New Roman"/>
                <w:sz w:val="28"/>
                <w:szCs w:val="28"/>
              </w:rPr>
            </w:pPr>
          </w:p>
        </w:tc>
        <w:tc>
          <w:tcPr>
            <w:tcW w:w="1134" w:type="dxa"/>
            <w:shd w:val="clear" w:color="auto" w:fill="E7E6E6" w:themeFill="background2"/>
          </w:tcPr>
          <w:p w14:paraId="0E801B73" w14:textId="77777777" w:rsidR="001002BE" w:rsidRPr="00F81BA5" w:rsidRDefault="001002BE" w:rsidP="001002BE">
            <w:pPr>
              <w:jc w:val="center"/>
              <w:rPr>
                <w:rFonts w:ascii="Times New Roman" w:hAnsi="Times New Roman" w:cs="Times New Roman"/>
                <w:sz w:val="28"/>
                <w:szCs w:val="28"/>
              </w:rPr>
            </w:pPr>
          </w:p>
        </w:tc>
        <w:tc>
          <w:tcPr>
            <w:tcW w:w="850" w:type="dxa"/>
            <w:shd w:val="clear" w:color="auto" w:fill="E7E6E6" w:themeFill="background2"/>
          </w:tcPr>
          <w:p w14:paraId="63A9BB1B" w14:textId="77777777" w:rsidR="001002BE" w:rsidRPr="00F81BA5" w:rsidRDefault="001002BE" w:rsidP="001002BE">
            <w:pPr>
              <w:jc w:val="center"/>
              <w:rPr>
                <w:rFonts w:ascii="Times New Roman" w:hAnsi="Times New Roman" w:cs="Times New Roman"/>
                <w:sz w:val="28"/>
                <w:szCs w:val="28"/>
              </w:rPr>
            </w:pPr>
          </w:p>
        </w:tc>
        <w:tc>
          <w:tcPr>
            <w:tcW w:w="1134" w:type="dxa"/>
            <w:shd w:val="clear" w:color="auto" w:fill="E7E6E6" w:themeFill="background2"/>
          </w:tcPr>
          <w:p w14:paraId="017BDAB9" w14:textId="77777777" w:rsidR="001002BE" w:rsidRPr="00F81BA5" w:rsidRDefault="001002BE" w:rsidP="001002BE">
            <w:pPr>
              <w:jc w:val="center"/>
              <w:rPr>
                <w:rFonts w:ascii="Times New Roman" w:hAnsi="Times New Roman" w:cs="Times New Roman"/>
                <w:sz w:val="28"/>
                <w:szCs w:val="28"/>
              </w:rPr>
            </w:pPr>
          </w:p>
        </w:tc>
      </w:tr>
      <w:tr w:rsidR="00F81BA5" w:rsidRPr="00F81BA5" w14:paraId="4D29C567" w14:textId="77777777" w:rsidTr="00FD3D04">
        <w:tc>
          <w:tcPr>
            <w:tcW w:w="3397" w:type="dxa"/>
          </w:tcPr>
          <w:p w14:paraId="362E925B"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Правильное планирование дворового пространства</w:t>
            </w:r>
          </w:p>
        </w:tc>
        <w:tc>
          <w:tcPr>
            <w:tcW w:w="1276" w:type="dxa"/>
            <w:shd w:val="clear" w:color="auto" w:fill="DEEAF6" w:themeFill="accent1" w:themeFillTint="33"/>
          </w:tcPr>
          <w:p w14:paraId="33B17EC5"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shd w:val="clear" w:color="auto" w:fill="DEEAF6" w:themeFill="accent1" w:themeFillTint="33"/>
          </w:tcPr>
          <w:p w14:paraId="3B59154C"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1" w:type="dxa"/>
            <w:shd w:val="clear" w:color="auto" w:fill="DEEAF6" w:themeFill="accent1" w:themeFillTint="33"/>
          </w:tcPr>
          <w:p w14:paraId="6392D442"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shd w:val="clear" w:color="auto" w:fill="DEEAF6" w:themeFill="accent1" w:themeFillTint="33"/>
          </w:tcPr>
          <w:p w14:paraId="12E5C50A"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0" w:type="dxa"/>
            <w:shd w:val="clear" w:color="auto" w:fill="DEEAF6" w:themeFill="accent1" w:themeFillTint="33"/>
          </w:tcPr>
          <w:p w14:paraId="13C4DB0A"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tcPr>
          <w:p w14:paraId="0213D046" w14:textId="77777777" w:rsidR="001002BE" w:rsidRPr="00F81BA5" w:rsidRDefault="001002BE" w:rsidP="001002BE">
            <w:pPr>
              <w:jc w:val="center"/>
              <w:rPr>
                <w:rFonts w:ascii="Times New Roman" w:hAnsi="Times New Roman" w:cs="Times New Roman"/>
                <w:sz w:val="28"/>
                <w:szCs w:val="28"/>
              </w:rPr>
            </w:pPr>
          </w:p>
        </w:tc>
      </w:tr>
      <w:tr w:rsidR="00F81BA5" w:rsidRPr="00F81BA5" w14:paraId="2861219F" w14:textId="77777777" w:rsidTr="00FD3D04">
        <w:tc>
          <w:tcPr>
            <w:tcW w:w="3397" w:type="dxa"/>
          </w:tcPr>
          <w:p w14:paraId="5686CE32"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Использование рельефа участка</w:t>
            </w:r>
          </w:p>
        </w:tc>
        <w:tc>
          <w:tcPr>
            <w:tcW w:w="1276" w:type="dxa"/>
            <w:shd w:val="clear" w:color="auto" w:fill="DEEAF6" w:themeFill="accent1" w:themeFillTint="33"/>
          </w:tcPr>
          <w:p w14:paraId="0CA1337A"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shd w:val="clear" w:color="auto" w:fill="DEEAF6" w:themeFill="accent1" w:themeFillTint="33"/>
          </w:tcPr>
          <w:p w14:paraId="1F408499"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1" w:type="dxa"/>
            <w:shd w:val="clear" w:color="auto" w:fill="DEEAF6" w:themeFill="accent1" w:themeFillTint="33"/>
          </w:tcPr>
          <w:p w14:paraId="092B9AAE"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shd w:val="clear" w:color="auto" w:fill="DEEAF6" w:themeFill="accent1" w:themeFillTint="33"/>
          </w:tcPr>
          <w:p w14:paraId="68D9C86B"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0" w:type="dxa"/>
            <w:shd w:val="clear" w:color="auto" w:fill="DEEAF6" w:themeFill="accent1" w:themeFillTint="33"/>
          </w:tcPr>
          <w:p w14:paraId="05EAAE74"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tcPr>
          <w:p w14:paraId="17335C1A" w14:textId="77777777" w:rsidR="001002BE" w:rsidRPr="00F81BA5" w:rsidRDefault="001002BE" w:rsidP="001002BE">
            <w:pPr>
              <w:jc w:val="center"/>
              <w:rPr>
                <w:rFonts w:ascii="Times New Roman" w:hAnsi="Times New Roman" w:cs="Times New Roman"/>
                <w:sz w:val="28"/>
                <w:szCs w:val="28"/>
              </w:rPr>
            </w:pPr>
          </w:p>
        </w:tc>
      </w:tr>
      <w:tr w:rsidR="00F81BA5" w:rsidRPr="00F81BA5" w14:paraId="762AF0FC" w14:textId="77777777" w:rsidTr="00FD3D04">
        <w:tc>
          <w:tcPr>
            <w:tcW w:w="3397" w:type="dxa"/>
          </w:tcPr>
          <w:p w14:paraId="315391E0"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Ориентация здания</w:t>
            </w:r>
          </w:p>
        </w:tc>
        <w:tc>
          <w:tcPr>
            <w:tcW w:w="1276" w:type="dxa"/>
            <w:shd w:val="clear" w:color="auto" w:fill="DEEAF6" w:themeFill="accent1" w:themeFillTint="33"/>
          </w:tcPr>
          <w:p w14:paraId="6E10124B"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shd w:val="clear" w:color="auto" w:fill="DEEAF6" w:themeFill="accent1" w:themeFillTint="33"/>
          </w:tcPr>
          <w:p w14:paraId="799AB1DE"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1" w:type="dxa"/>
            <w:shd w:val="clear" w:color="auto" w:fill="DEEAF6" w:themeFill="accent1" w:themeFillTint="33"/>
          </w:tcPr>
          <w:p w14:paraId="3EA67DC5"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shd w:val="clear" w:color="auto" w:fill="DEEAF6" w:themeFill="accent1" w:themeFillTint="33"/>
          </w:tcPr>
          <w:p w14:paraId="1433CC9B"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0" w:type="dxa"/>
            <w:shd w:val="clear" w:color="auto" w:fill="DEEAF6" w:themeFill="accent1" w:themeFillTint="33"/>
          </w:tcPr>
          <w:p w14:paraId="223D0837"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shd w:val="clear" w:color="auto" w:fill="DEEAF6" w:themeFill="accent1" w:themeFillTint="33"/>
          </w:tcPr>
          <w:p w14:paraId="1A70D869"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r>
      <w:tr w:rsidR="00F81BA5" w:rsidRPr="00F81BA5" w14:paraId="1A2F6C2D" w14:textId="77777777" w:rsidTr="00FD3D04">
        <w:tc>
          <w:tcPr>
            <w:tcW w:w="3397" w:type="dxa"/>
          </w:tcPr>
          <w:p w14:paraId="686BE044"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Создание оптимальной внутриквартальной транспортной структуры</w:t>
            </w:r>
          </w:p>
        </w:tc>
        <w:tc>
          <w:tcPr>
            <w:tcW w:w="1276" w:type="dxa"/>
          </w:tcPr>
          <w:p w14:paraId="0D878020" w14:textId="77777777" w:rsidR="001002BE" w:rsidRPr="00F81BA5" w:rsidRDefault="001002BE" w:rsidP="001002BE">
            <w:pPr>
              <w:jc w:val="center"/>
              <w:rPr>
                <w:rFonts w:ascii="Times New Roman" w:hAnsi="Times New Roman" w:cs="Times New Roman"/>
                <w:sz w:val="28"/>
                <w:szCs w:val="28"/>
              </w:rPr>
            </w:pPr>
          </w:p>
        </w:tc>
        <w:tc>
          <w:tcPr>
            <w:tcW w:w="849" w:type="dxa"/>
          </w:tcPr>
          <w:p w14:paraId="224B02ED" w14:textId="77777777" w:rsidR="001002BE" w:rsidRPr="00F81BA5" w:rsidRDefault="001002BE" w:rsidP="001002BE">
            <w:pPr>
              <w:jc w:val="center"/>
              <w:rPr>
                <w:rFonts w:ascii="Times New Roman" w:hAnsi="Times New Roman" w:cs="Times New Roman"/>
                <w:sz w:val="28"/>
                <w:szCs w:val="28"/>
              </w:rPr>
            </w:pPr>
          </w:p>
        </w:tc>
        <w:tc>
          <w:tcPr>
            <w:tcW w:w="851" w:type="dxa"/>
          </w:tcPr>
          <w:p w14:paraId="32BBF386" w14:textId="77777777" w:rsidR="001002BE" w:rsidRPr="00F81BA5" w:rsidRDefault="001002BE" w:rsidP="001002BE">
            <w:pPr>
              <w:jc w:val="center"/>
              <w:rPr>
                <w:rFonts w:ascii="Times New Roman" w:hAnsi="Times New Roman" w:cs="Times New Roman"/>
                <w:sz w:val="28"/>
                <w:szCs w:val="28"/>
              </w:rPr>
            </w:pPr>
          </w:p>
        </w:tc>
        <w:tc>
          <w:tcPr>
            <w:tcW w:w="1134" w:type="dxa"/>
          </w:tcPr>
          <w:p w14:paraId="6F7A22B6" w14:textId="77777777" w:rsidR="001002BE" w:rsidRPr="00F81BA5" w:rsidRDefault="001002BE" w:rsidP="001002BE">
            <w:pPr>
              <w:jc w:val="center"/>
              <w:rPr>
                <w:rFonts w:ascii="Times New Roman" w:hAnsi="Times New Roman" w:cs="Times New Roman"/>
                <w:sz w:val="28"/>
                <w:szCs w:val="28"/>
              </w:rPr>
            </w:pPr>
          </w:p>
        </w:tc>
        <w:tc>
          <w:tcPr>
            <w:tcW w:w="850" w:type="dxa"/>
            <w:shd w:val="clear" w:color="auto" w:fill="DEEAF6" w:themeFill="accent1" w:themeFillTint="33"/>
          </w:tcPr>
          <w:p w14:paraId="3B928173"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shd w:val="clear" w:color="auto" w:fill="DEEAF6" w:themeFill="accent1" w:themeFillTint="33"/>
          </w:tcPr>
          <w:p w14:paraId="7E7CF0D1"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r>
      <w:tr w:rsidR="00F81BA5" w:rsidRPr="00F81BA5" w14:paraId="729DB8A1" w14:textId="77777777" w:rsidTr="00FD3D04">
        <w:tc>
          <w:tcPr>
            <w:tcW w:w="3397" w:type="dxa"/>
          </w:tcPr>
          <w:p w14:paraId="2855C3B4"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Использование буферных зон</w:t>
            </w:r>
          </w:p>
        </w:tc>
        <w:tc>
          <w:tcPr>
            <w:tcW w:w="1276" w:type="dxa"/>
            <w:shd w:val="clear" w:color="auto" w:fill="DEEAF6" w:themeFill="accent1" w:themeFillTint="33"/>
          </w:tcPr>
          <w:p w14:paraId="7D41A38F"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shd w:val="clear" w:color="auto" w:fill="DEEAF6" w:themeFill="accent1" w:themeFillTint="33"/>
          </w:tcPr>
          <w:p w14:paraId="5A2C969D"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1" w:type="dxa"/>
          </w:tcPr>
          <w:p w14:paraId="7B9AF400" w14:textId="77777777" w:rsidR="001002BE" w:rsidRPr="00F81BA5" w:rsidRDefault="001002BE" w:rsidP="001002BE">
            <w:pPr>
              <w:jc w:val="center"/>
              <w:rPr>
                <w:rFonts w:ascii="Times New Roman" w:hAnsi="Times New Roman" w:cs="Times New Roman"/>
                <w:sz w:val="28"/>
                <w:szCs w:val="28"/>
              </w:rPr>
            </w:pPr>
          </w:p>
        </w:tc>
        <w:tc>
          <w:tcPr>
            <w:tcW w:w="1134" w:type="dxa"/>
            <w:shd w:val="clear" w:color="auto" w:fill="DEEAF6" w:themeFill="accent1" w:themeFillTint="33"/>
          </w:tcPr>
          <w:p w14:paraId="028FA495"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0" w:type="dxa"/>
          </w:tcPr>
          <w:p w14:paraId="5BA98FEA" w14:textId="77777777" w:rsidR="001002BE" w:rsidRPr="00F81BA5" w:rsidRDefault="001002BE" w:rsidP="001002BE">
            <w:pPr>
              <w:jc w:val="center"/>
              <w:rPr>
                <w:rFonts w:ascii="Times New Roman" w:hAnsi="Times New Roman" w:cs="Times New Roman"/>
                <w:sz w:val="28"/>
                <w:szCs w:val="28"/>
              </w:rPr>
            </w:pPr>
          </w:p>
        </w:tc>
        <w:tc>
          <w:tcPr>
            <w:tcW w:w="1134" w:type="dxa"/>
            <w:shd w:val="clear" w:color="auto" w:fill="DEEAF6" w:themeFill="accent1" w:themeFillTint="33"/>
          </w:tcPr>
          <w:p w14:paraId="1302EF29"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r>
      <w:tr w:rsidR="00F81BA5" w:rsidRPr="00F81BA5" w14:paraId="74253569" w14:textId="77777777" w:rsidTr="00FD3D04">
        <w:tc>
          <w:tcPr>
            <w:tcW w:w="3397" w:type="dxa"/>
            <w:shd w:val="clear" w:color="auto" w:fill="auto"/>
          </w:tcPr>
          <w:p w14:paraId="27C0F64B" w14:textId="77777777" w:rsidR="001002BE" w:rsidRPr="00F81BA5" w:rsidRDefault="001002BE" w:rsidP="001002BE">
            <w:pPr>
              <w:jc w:val="right"/>
              <w:rPr>
                <w:rFonts w:ascii="Times New Roman" w:hAnsi="Times New Roman" w:cs="Times New Roman"/>
                <w:sz w:val="28"/>
                <w:szCs w:val="28"/>
              </w:rPr>
            </w:pPr>
            <w:r w:rsidRPr="00F81BA5">
              <w:rPr>
                <w:rFonts w:ascii="Times New Roman" w:hAnsi="Times New Roman" w:cs="Times New Roman"/>
                <w:b/>
                <w:bCs/>
                <w:sz w:val="28"/>
                <w:szCs w:val="28"/>
              </w:rPr>
              <w:t>рейтинг</w:t>
            </w:r>
          </w:p>
        </w:tc>
        <w:tc>
          <w:tcPr>
            <w:tcW w:w="1276" w:type="dxa"/>
            <w:shd w:val="clear" w:color="auto" w:fill="auto"/>
          </w:tcPr>
          <w:p w14:paraId="30B57430"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4</w:t>
            </w:r>
          </w:p>
        </w:tc>
        <w:tc>
          <w:tcPr>
            <w:tcW w:w="849" w:type="dxa"/>
            <w:shd w:val="clear" w:color="auto" w:fill="auto"/>
          </w:tcPr>
          <w:p w14:paraId="3C372037"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4</w:t>
            </w:r>
          </w:p>
        </w:tc>
        <w:tc>
          <w:tcPr>
            <w:tcW w:w="851" w:type="dxa"/>
            <w:shd w:val="clear" w:color="auto" w:fill="auto"/>
          </w:tcPr>
          <w:p w14:paraId="29DBC276"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3</w:t>
            </w:r>
          </w:p>
        </w:tc>
        <w:tc>
          <w:tcPr>
            <w:tcW w:w="1134" w:type="dxa"/>
            <w:shd w:val="clear" w:color="auto" w:fill="auto"/>
          </w:tcPr>
          <w:p w14:paraId="6EBFF298"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4</w:t>
            </w:r>
          </w:p>
        </w:tc>
        <w:tc>
          <w:tcPr>
            <w:tcW w:w="850" w:type="dxa"/>
            <w:shd w:val="clear" w:color="auto" w:fill="auto"/>
          </w:tcPr>
          <w:p w14:paraId="54CAA73B"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4</w:t>
            </w:r>
          </w:p>
        </w:tc>
        <w:tc>
          <w:tcPr>
            <w:tcW w:w="1134" w:type="dxa"/>
            <w:shd w:val="clear" w:color="auto" w:fill="auto"/>
          </w:tcPr>
          <w:p w14:paraId="7D7E5F91"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3</w:t>
            </w:r>
          </w:p>
        </w:tc>
      </w:tr>
      <w:tr w:rsidR="00F81BA5" w:rsidRPr="00F81BA5" w14:paraId="781831EC" w14:textId="77777777" w:rsidTr="00FD3D04">
        <w:tc>
          <w:tcPr>
            <w:tcW w:w="3397" w:type="dxa"/>
            <w:shd w:val="clear" w:color="auto" w:fill="E7E6E6" w:themeFill="background2"/>
          </w:tcPr>
          <w:p w14:paraId="527EE12C" w14:textId="77777777" w:rsidR="001002BE" w:rsidRPr="00F81BA5" w:rsidRDefault="001002BE" w:rsidP="001002BE">
            <w:pPr>
              <w:jc w:val="center"/>
              <w:rPr>
                <w:rFonts w:ascii="Times New Roman" w:hAnsi="Times New Roman" w:cs="Times New Roman"/>
                <w:b/>
                <w:bCs/>
                <w:sz w:val="28"/>
                <w:szCs w:val="28"/>
              </w:rPr>
            </w:pPr>
            <w:r w:rsidRPr="00F81BA5">
              <w:rPr>
                <w:rFonts w:ascii="Times New Roman" w:hAnsi="Times New Roman" w:cs="Times New Roman"/>
                <w:b/>
                <w:bCs/>
                <w:sz w:val="28"/>
                <w:szCs w:val="28"/>
              </w:rPr>
              <w:t>Санитарно-гигиенические</w:t>
            </w:r>
          </w:p>
        </w:tc>
        <w:tc>
          <w:tcPr>
            <w:tcW w:w="1276" w:type="dxa"/>
            <w:shd w:val="clear" w:color="auto" w:fill="E7E6E6" w:themeFill="background2"/>
          </w:tcPr>
          <w:p w14:paraId="689141B4" w14:textId="77777777" w:rsidR="001002BE" w:rsidRPr="00F81BA5" w:rsidRDefault="001002BE" w:rsidP="001002BE">
            <w:pPr>
              <w:jc w:val="center"/>
              <w:rPr>
                <w:rFonts w:ascii="Times New Roman" w:hAnsi="Times New Roman" w:cs="Times New Roman"/>
                <w:sz w:val="28"/>
                <w:szCs w:val="28"/>
              </w:rPr>
            </w:pPr>
          </w:p>
        </w:tc>
        <w:tc>
          <w:tcPr>
            <w:tcW w:w="849" w:type="dxa"/>
            <w:shd w:val="clear" w:color="auto" w:fill="E7E6E6" w:themeFill="background2"/>
          </w:tcPr>
          <w:p w14:paraId="279285BC" w14:textId="77777777" w:rsidR="001002BE" w:rsidRPr="00F81BA5" w:rsidRDefault="001002BE" w:rsidP="001002BE">
            <w:pPr>
              <w:jc w:val="center"/>
              <w:rPr>
                <w:rFonts w:ascii="Times New Roman" w:hAnsi="Times New Roman" w:cs="Times New Roman"/>
                <w:sz w:val="28"/>
                <w:szCs w:val="28"/>
              </w:rPr>
            </w:pPr>
          </w:p>
        </w:tc>
        <w:tc>
          <w:tcPr>
            <w:tcW w:w="851" w:type="dxa"/>
            <w:shd w:val="clear" w:color="auto" w:fill="E7E6E6" w:themeFill="background2"/>
          </w:tcPr>
          <w:p w14:paraId="3B2153FD" w14:textId="77777777" w:rsidR="001002BE" w:rsidRPr="00F81BA5" w:rsidRDefault="001002BE" w:rsidP="001002BE">
            <w:pPr>
              <w:jc w:val="center"/>
              <w:rPr>
                <w:rFonts w:ascii="Times New Roman" w:hAnsi="Times New Roman" w:cs="Times New Roman"/>
                <w:sz w:val="28"/>
                <w:szCs w:val="28"/>
              </w:rPr>
            </w:pPr>
          </w:p>
        </w:tc>
        <w:tc>
          <w:tcPr>
            <w:tcW w:w="1134" w:type="dxa"/>
            <w:shd w:val="clear" w:color="auto" w:fill="E7E6E6" w:themeFill="background2"/>
          </w:tcPr>
          <w:p w14:paraId="089FF0D2" w14:textId="77777777" w:rsidR="001002BE" w:rsidRPr="00F81BA5" w:rsidRDefault="001002BE" w:rsidP="001002BE">
            <w:pPr>
              <w:jc w:val="center"/>
              <w:rPr>
                <w:rFonts w:ascii="Times New Roman" w:hAnsi="Times New Roman" w:cs="Times New Roman"/>
                <w:sz w:val="28"/>
                <w:szCs w:val="28"/>
              </w:rPr>
            </w:pPr>
          </w:p>
        </w:tc>
        <w:tc>
          <w:tcPr>
            <w:tcW w:w="850" w:type="dxa"/>
            <w:shd w:val="clear" w:color="auto" w:fill="E7E6E6" w:themeFill="background2"/>
          </w:tcPr>
          <w:p w14:paraId="7AE66EF1" w14:textId="77777777" w:rsidR="001002BE" w:rsidRPr="00F81BA5" w:rsidRDefault="001002BE" w:rsidP="001002BE">
            <w:pPr>
              <w:jc w:val="center"/>
              <w:rPr>
                <w:rFonts w:ascii="Times New Roman" w:hAnsi="Times New Roman" w:cs="Times New Roman"/>
                <w:sz w:val="28"/>
                <w:szCs w:val="28"/>
              </w:rPr>
            </w:pPr>
          </w:p>
        </w:tc>
        <w:tc>
          <w:tcPr>
            <w:tcW w:w="1134" w:type="dxa"/>
            <w:shd w:val="clear" w:color="auto" w:fill="E7E6E6" w:themeFill="background2"/>
          </w:tcPr>
          <w:p w14:paraId="753B1EC4" w14:textId="77777777" w:rsidR="001002BE" w:rsidRPr="00F81BA5" w:rsidRDefault="001002BE" w:rsidP="001002BE">
            <w:pPr>
              <w:jc w:val="center"/>
              <w:rPr>
                <w:rFonts w:ascii="Times New Roman" w:hAnsi="Times New Roman" w:cs="Times New Roman"/>
                <w:sz w:val="28"/>
                <w:szCs w:val="28"/>
              </w:rPr>
            </w:pPr>
          </w:p>
        </w:tc>
      </w:tr>
      <w:tr w:rsidR="00F81BA5" w:rsidRPr="00F81BA5" w14:paraId="30D41458" w14:textId="77777777" w:rsidTr="00FD3D04">
        <w:tc>
          <w:tcPr>
            <w:tcW w:w="3397" w:type="dxa"/>
          </w:tcPr>
          <w:p w14:paraId="53401A27"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Шумозащитные экраны</w:t>
            </w:r>
          </w:p>
        </w:tc>
        <w:tc>
          <w:tcPr>
            <w:tcW w:w="1276" w:type="dxa"/>
          </w:tcPr>
          <w:p w14:paraId="5D3827E7" w14:textId="77777777" w:rsidR="001002BE" w:rsidRPr="00F81BA5" w:rsidRDefault="001002BE" w:rsidP="001002BE">
            <w:pPr>
              <w:jc w:val="center"/>
              <w:rPr>
                <w:rFonts w:ascii="Times New Roman" w:hAnsi="Times New Roman" w:cs="Times New Roman"/>
                <w:sz w:val="28"/>
                <w:szCs w:val="28"/>
              </w:rPr>
            </w:pPr>
          </w:p>
        </w:tc>
        <w:tc>
          <w:tcPr>
            <w:tcW w:w="849" w:type="dxa"/>
            <w:shd w:val="clear" w:color="auto" w:fill="DEEAF6" w:themeFill="accent1" w:themeFillTint="33"/>
          </w:tcPr>
          <w:p w14:paraId="4E5FABAC"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1" w:type="dxa"/>
          </w:tcPr>
          <w:p w14:paraId="4749CEC2" w14:textId="77777777" w:rsidR="001002BE" w:rsidRPr="00F81BA5" w:rsidRDefault="001002BE" w:rsidP="001002BE">
            <w:pPr>
              <w:jc w:val="center"/>
              <w:rPr>
                <w:rFonts w:ascii="Times New Roman" w:hAnsi="Times New Roman" w:cs="Times New Roman"/>
                <w:sz w:val="28"/>
                <w:szCs w:val="28"/>
              </w:rPr>
            </w:pPr>
          </w:p>
        </w:tc>
        <w:tc>
          <w:tcPr>
            <w:tcW w:w="1134" w:type="dxa"/>
            <w:shd w:val="clear" w:color="auto" w:fill="DEEAF6" w:themeFill="accent1" w:themeFillTint="33"/>
          </w:tcPr>
          <w:p w14:paraId="758DCA2E"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0" w:type="dxa"/>
          </w:tcPr>
          <w:p w14:paraId="5B924184" w14:textId="77777777" w:rsidR="001002BE" w:rsidRPr="00F81BA5" w:rsidRDefault="001002BE" w:rsidP="001002BE">
            <w:pPr>
              <w:jc w:val="center"/>
              <w:rPr>
                <w:rFonts w:ascii="Times New Roman" w:hAnsi="Times New Roman" w:cs="Times New Roman"/>
                <w:sz w:val="28"/>
                <w:szCs w:val="28"/>
              </w:rPr>
            </w:pPr>
          </w:p>
        </w:tc>
        <w:tc>
          <w:tcPr>
            <w:tcW w:w="1134" w:type="dxa"/>
            <w:shd w:val="clear" w:color="auto" w:fill="DEEAF6" w:themeFill="accent1" w:themeFillTint="33"/>
          </w:tcPr>
          <w:p w14:paraId="14E85A12"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r>
      <w:tr w:rsidR="00F81BA5" w:rsidRPr="00F81BA5" w14:paraId="3193ACBD" w14:textId="77777777" w:rsidTr="00FD3D04">
        <w:tc>
          <w:tcPr>
            <w:tcW w:w="3397" w:type="dxa"/>
          </w:tcPr>
          <w:p w14:paraId="531D4976"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Солнцезащитные устройства</w:t>
            </w:r>
          </w:p>
        </w:tc>
        <w:tc>
          <w:tcPr>
            <w:tcW w:w="1276" w:type="dxa"/>
            <w:shd w:val="clear" w:color="auto" w:fill="DEEAF6" w:themeFill="accent1" w:themeFillTint="33"/>
          </w:tcPr>
          <w:p w14:paraId="25981760"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tcPr>
          <w:p w14:paraId="56C579BE" w14:textId="77777777" w:rsidR="001002BE" w:rsidRPr="00F81BA5" w:rsidRDefault="001002BE" w:rsidP="001002BE">
            <w:pPr>
              <w:jc w:val="center"/>
              <w:rPr>
                <w:rFonts w:ascii="Times New Roman" w:hAnsi="Times New Roman" w:cs="Times New Roman"/>
                <w:sz w:val="28"/>
                <w:szCs w:val="28"/>
              </w:rPr>
            </w:pPr>
          </w:p>
        </w:tc>
        <w:tc>
          <w:tcPr>
            <w:tcW w:w="851" w:type="dxa"/>
            <w:shd w:val="clear" w:color="auto" w:fill="DEEAF6" w:themeFill="accent1" w:themeFillTint="33"/>
          </w:tcPr>
          <w:p w14:paraId="70DC4CE1"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tcPr>
          <w:p w14:paraId="4E7E524B" w14:textId="77777777" w:rsidR="001002BE" w:rsidRPr="00F81BA5" w:rsidRDefault="001002BE" w:rsidP="001002BE">
            <w:pPr>
              <w:jc w:val="center"/>
              <w:rPr>
                <w:rFonts w:ascii="Times New Roman" w:hAnsi="Times New Roman" w:cs="Times New Roman"/>
                <w:sz w:val="28"/>
                <w:szCs w:val="28"/>
              </w:rPr>
            </w:pPr>
          </w:p>
        </w:tc>
        <w:tc>
          <w:tcPr>
            <w:tcW w:w="850" w:type="dxa"/>
          </w:tcPr>
          <w:p w14:paraId="5F27D924" w14:textId="77777777" w:rsidR="001002BE" w:rsidRPr="00F81BA5" w:rsidRDefault="001002BE" w:rsidP="001002BE">
            <w:pPr>
              <w:jc w:val="center"/>
              <w:rPr>
                <w:rFonts w:ascii="Times New Roman" w:hAnsi="Times New Roman" w:cs="Times New Roman"/>
                <w:sz w:val="28"/>
                <w:szCs w:val="28"/>
              </w:rPr>
            </w:pPr>
          </w:p>
        </w:tc>
        <w:tc>
          <w:tcPr>
            <w:tcW w:w="1134" w:type="dxa"/>
          </w:tcPr>
          <w:p w14:paraId="16C22860" w14:textId="77777777" w:rsidR="001002BE" w:rsidRPr="00F81BA5" w:rsidRDefault="001002BE" w:rsidP="001002BE">
            <w:pPr>
              <w:jc w:val="center"/>
              <w:rPr>
                <w:rFonts w:ascii="Times New Roman" w:hAnsi="Times New Roman" w:cs="Times New Roman"/>
                <w:sz w:val="28"/>
                <w:szCs w:val="28"/>
              </w:rPr>
            </w:pPr>
          </w:p>
        </w:tc>
      </w:tr>
      <w:tr w:rsidR="00F81BA5" w:rsidRPr="00F81BA5" w14:paraId="62768414" w14:textId="77777777" w:rsidTr="00FD3D04">
        <w:tc>
          <w:tcPr>
            <w:tcW w:w="3397" w:type="dxa"/>
          </w:tcPr>
          <w:p w14:paraId="09569B8A" w14:textId="77777777" w:rsidR="001002BE" w:rsidRPr="00F81BA5" w:rsidRDefault="001002BE" w:rsidP="001002BE">
            <w:pPr>
              <w:rPr>
                <w:rFonts w:ascii="Times New Roman" w:hAnsi="Times New Roman" w:cs="Times New Roman"/>
                <w:sz w:val="28"/>
                <w:szCs w:val="28"/>
              </w:rPr>
            </w:pPr>
            <w:bookmarkStart w:id="35" w:name="_Hlk165547259"/>
            <w:r w:rsidRPr="00F81BA5">
              <w:rPr>
                <w:rFonts w:ascii="Times New Roman" w:hAnsi="Times New Roman" w:cs="Times New Roman"/>
                <w:sz w:val="28"/>
                <w:szCs w:val="28"/>
              </w:rPr>
              <w:t>Осадкозащитные</w:t>
            </w:r>
            <w:bookmarkEnd w:id="35"/>
            <w:r w:rsidRPr="00F81BA5">
              <w:rPr>
                <w:rFonts w:ascii="Times New Roman" w:hAnsi="Times New Roman" w:cs="Times New Roman"/>
                <w:sz w:val="28"/>
                <w:szCs w:val="28"/>
              </w:rPr>
              <w:t xml:space="preserve"> устройства</w:t>
            </w:r>
          </w:p>
        </w:tc>
        <w:tc>
          <w:tcPr>
            <w:tcW w:w="1276" w:type="dxa"/>
          </w:tcPr>
          <w:p w14:paraId="5A99BE8B" w14:textId="77777777" w:rsidR="001002BE" w:rsidRPr="00F81BA5" w:rsidRDefault="001002BE" w:rsidP="001002BE">
            <w:pPr>
              <w:jc w:val="center"/>
              <w:rPr>
                <w:rFonts w:ascii="Times New Roman" w:hAnsi="Times New Roman" w:cs="Times New Roman"/>
                <w:sz w:val="28"/>
                <w:szCs w:val="28"/>
              </w:rPr>
            </w:pPr>
          </w:p>
        </w:tc>
        <w:tc>
          <w:tcPr>
            <w:tcW w:w="849" w:type="dxa"/>
          </w:tcPr>
          <w:p w14:paraId="572FCA4A" w14:textId="77777777" w:rsidR="001002BE" w:rsidRPr="00F81BA5" w:rsidRDefault="001002BE" w:rsidP="001002BE">
            <w:pPr>
              <w:jc w:val="center"/>
              <w:rPr>
                <w:rFonts w:ascii="Times New Roman" w:hAnsi="Times New Roman" w:cs="Times New Roman"/>
                <w:sz w:val="28"/>
                <w:szCs w:val="28"/>
              </w:rPr>
            </w:pPr>
          </w:p>
        </w:tc>
        <w:tc>
          <w:tcPr>
            <w:tcW w:w="851" w:type="dxa"/>
          </w:tcPr>
          <w:p w14:paraId="5F705305" w14:textId="77777777" w:rsidR="001002BE" w:rsidRPr="00F81BA5" w:rsidRDefault="001002BE" w:rsidP="001002BE">
            <w:pPr>
              <w:jc w:val="center"/>
              <w:rPr>
                <w:rFonts w:ascii="Times New Roman" w:hAnsi="Times New Roman" w:cs="Times New Roman"/>
                <w:sz w:val="28"/>
                <w:szCs w:val="28"/>
              </w:rPr>
            </w:pPr>
          </w:p>
        </w:tc>
        <w:tc>
          <w:tcPr>
            <w:tcW w:w="1134" w:type="dxa"/>
            <w:shd w:val="clear" w:color="auto" w:fill="DEEAF6" w:themeFill="accent1" w:themeFillTint="33"/>
          </w:tcPr>
          <w:p w14:paraId="732DD45C"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0" w:type="dxa"/>
          </w:tcPr>
          <w:p w14:paraId="4038BCB1" w14:textId="77777777" w:rsidR="001002BE" w:rsidRPr="00F81BA5" w:rsidRDefault="001002BE" w:rsidP="001002BE">
            <w:pPr>
              <w:jc w:val="center"/>
              <w:rPr>
                <w:rFonts w:ascii="Times New Roman" w:hAnsi="Times New Roman" w:cs="Times New Roman"/>
                <w:sz w:val="28"/>
                <w:szCs w:val="28"/>
              </w:rPr>
            </w:pPr>
          </w:p>
        </w:tc>
        <w:tc>
          <w:tcPr>
            <w:tcW w:w="1134" w:type="dxa"/>
          </w:tcPr>
          <w:p w14:paraId="5BABA219" w14:textId="77777777" w:rsidR="001002BE" w:rsidRPr="00F81BA5" w:rsidRDefault="001002BE" w:rsidP="001002BE">
            <w:pPr>
              <w:jc w:val="center"/>
              <w:rPr>
                <w:rFonts w:ascii="Times New Roman" w:hAnsi="Times New Roman" w:cs="Times New Roman"/>
                <w:sz w:val="28"/>
                <w:szCs w:val="28"/>
              </w:rPr>
            </w:pPr>
          </w:p>
        </w:tc>
      </w:tr>
      <w:tr w:rsidR="00F81BA5" w:rsidRPr="00F81BA5" w14:paraId="2F724070" w14:textId="77777777" w:rsidTr="00FD3D04">
        <w:tc>
          <w:tcPr>
            <w:tcW w:w="3397" w:type="dxa"/>
          </w:tcPr>
          <w:p w14:paraId="77B5DBCA" w14:textId="77777777" w:rsidR="001002BE" w:rsidRPr="00F81BA5" w:rsidRDefault="001002BE" w:rsidP="001002BE">
            <w:pPr>
              <w:rPr>
                <w:rFonts w:ascii="Times New Roman" w:hAnsi="Times New Roman" w:cs="Times New Roman"/>
                <w:sz w:val="28"/>
                <w:szCs w:val="28"/>
              </w:rPr>
            </w:pPr>
            <w:r w:rsidRPr="00F81BA5">
              <w:rPr>
                <w:rFonts w:ascii="Times New Roman" w:hAnsi="Times New Roman" w:cs="Times New Roman"/>
                <w:sz w:val="28"/>
                <w:szCs w:val="28"/>
              </w:rPr>
              <w:t>Ветрозащитные экраны</w:t>
            </w:r>
          </w:p>
        </w:tc>
        <w:tc>
          <w:tcPr>
            <w:tcW w:w="1276" w:type="dxa"/>
            <w:shd w:val="clear" w:color="auto" w:fill="DEEAF6" w:themeFill="accent1" w:themeFillTint="33"/>
          </w:tcPr>
          <w:p w14:paraId="16BDBD23"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49" w:type="dxa"/>
            <w:shd w:val="clear" w:color="auto" w:fill="DEEAF6" w:themeFill="accent1" w:themeFillTint="33"/>
          </w:tcPr>
          <w:p w14:paraId="080D98CC"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1" w:type="dxa"/>
          </w:tcPr>
          <w:p w14:paraId="0CAB7C9D" w14:textId="77777777" w:rsidR="001002BE" w:rsidRPr="00F81BA5" w:rsidRDefault="001002BE" w:rsidP="001002BE">
            <w:pPr>
              <w:jc w:val="center"/>
              <w:rPr>
                <w:rFonts w:ascii="Times New Roman" w:hAnsi="Times New Roman" w:cs="Times New Roman"/>
                <w:sz w:val="28"/>
                <w:szCs w:val="28"/>
              </w:rPr>
            </w:pPr>
          </w:p>
        </w:tc>
        <w:tc>
          <w:tcPr>
            <w:tcW w:w="1134" w:type="dxa"/>
            <w:shd w:val="clear" w:color="auto" w:fill="DEEAF6" w:themeFill="accent1" w:themeFillTint="33"/>
          </w:tcPr>
          <w:p w14:paraId="29D856D9"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850" w:type="dxa"/>
            <w:shd w:val="clear" w:color="auto" w:fill="DEEAF6" w:themeFill="accent1" w:themeFillTint="33"/>
          </w:tcPr>
          <w:p w14:paraId="6B888511"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c>
          <w:tcPr>
            <w:tcW w:w="1134" w:type="dxa"/>
            <w:shd w:val="clear" w:color="auto" w:fill="DEEAF6" w:themeFill="accent1" w:themeFillTint="33"/>
          </w:tcPr>
          <w:p w14:paraId="6F65CCE4"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w:t>
            </w:r>
          </w:p>
        </w:tc>
      </w:tr>
      <w:tr w:rsidR="00F81BA5" w:rsidRPr="00F81BA5" w14:paraId="45C0DF2B" w14:textId="77777777" w:rsidTr="00FD3D04">
        <w:tc>
          <w:tcPr>
            <w:tcW w:w="3397" w:type="dxa"/>
            <w:shd w:val="clear" w:color="auto" w:fill="auto"/>
          </w:tcPr>
          <w:p w14:paraId="4D1EDB09" w14:textId="77777777" w:rsidR="001002BE" w:rsidRPr="00F81BA5" w:rsidRDefault="001002BE" w:rsidP="001002BE">
            <w:pPr>
              <w:jc w:val="right"/>
              <w:rPr>
                <w:rFonts w:ascii="Times New Roman" w:hAnsi="Times New Roman" w:cs="Times New Roman"/>
                <w:b/>
                <w:bCs/>
                <w:sz w:val="28"/>
                <w:szCs w:val="28"/>
              </w:rPr>
            </w:pPr>
            <w:r w:rsidRPr="00F81BA5">
              <w:rPr>
                <w:rFonts w:ascii="Times New Roman" w:hAnsi="Times New Roman" w:cs="Times New Roman"/>
                <w:b/>
                <w:bCs/>
                <w:sz w:val="28"/>
                <w:szCs w:val="28"/>
              </w:rPr>
              <w:t>рейтинг</w:t>
            </w:r>
          </w:p>
        </w:tc>
        <w:tc>
          <w:tcPr>
            <w:tcW w:w="1276" w:type="dxa"/>
            <w:shd w:val="clear" w:color="auto" w:fill="auto"/>
          </w:tcPr>
          <w:p w14:paraId="33C5B3A6"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2</w:t>
            </w:r>
          </w:p>
        </w:tc>
        <w:tc>
          <w:tcPr>
            <w:tcW w:w="849" w:type="dxa"/>
            <w:shd w:val="clear" w:color="auto" w:fill="auto"/>
          </w:tcPr>
          <w:p w14:paraId="4289B6CE"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2</w:t>
            </w:r>
          </w:p>
        </w:tc>
        <w:tc>
          <w:tcPr>
            <w:tcW w:w="851" w:type="dxa"/>
            <w:shd w:val="clear" w:color="auto" w:fill="auto"/>
          </w:tcPr>
          <w:p w14:paraId="3836CBF6"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1</w:t>
            </w:r>
          </w:p>
        </w:tc>
        <w:tc>
          <w:tcPr>
            <w:tcW w:w="1134" w:type="dxa"/>
            <w:shd w:val="clear" w:color="auto" w:fill="auto"/>
          </w:tcPr>
          <w:p w14:paraId="293B6F04"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3</w:t>
            </w:r>
          </w:p>
        </w:tc>
        <w:tc>
          <w:tcPr>
            <w:tcW w:w="850" w:type="dxa"/>
            <w:shd w:val="clear" w:color="auto" w:fill="auto"/>
          </w:tcPr>
          <w:p w14:paraId="681EAD57"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1</w:t>
            </w:r>
          </w:p>
        </w:tc>
        <w:tc>
          <w:tcPr>
            <w:tcW w:w="1134" w:type="dxa"/>
            <w:shd w:val="clear" w:color="auto" w:fill="auto"/>
          </w:tcPr>
          <w:p w14:paraId="7BECC7FB"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2</w:t>
            </w:r>
          </w:p>
        </w:tc>
      </w:tr>
      <w:tr w:rsidR="001002BE" w:rsidRPr="00F81BA5" w14:paraId="427017D6" w14:textId="77777777" w:rsidTr="00FD3D04">
        <w:tc>
          <w:tcPr>
            <w:tcW w:w="3397" w:type="dxa"/>
          </w:tcPr>
          <w:p w14:paraId="133E5F8C"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Влияние на параметры в баллах</w:t>
            </w:r>
          </w:p>
        </w:tc>
        <w:tc>
          <w:tcPr>
            <w:tcW w:w="1276" w:type="dxa"/>
          </w:tcPr>
          <w:p w14:paraId="5AE4390D"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19</w:t>
            </w:r>
          </w:p>
        </w:tc>
        <w:tc>
          <w:tcPr>
            <w:tcW w:w="849" w:type="dxa"/>
          </w:tcPr>
          <w:p w14:paraId="006D9499"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14</w:t>
            </w:r>
          </w:p>
        </w:tc>
        <w:tc>
          <w:tcPr>
            <w:tcW w:w="851" w:type="dxa"/>
          </w:tcPr>
          <w:p w14:paraId="06EA6224"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10</w:t>
            </w:r>
          </w:p>
        </w:tc>
        <w:tc>
          <w:tcPr>
            <w:tcW w:w="1134" w:type="dxa"/>
          </w:tcPr>
          <w:p w14:paraId="68C3A72A"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12</w:t>
            </w:r>
          </w:p>
        </w:tc>
        <w:tc>
          <w:tcPr>
            <w:tcW w:w="850" w:type="dxa"/>
          </w:tcPr>
          <w:p w14:paraId="34F0E26B"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9</w:t>
            </w:r>
          </w:p>
        </w:tc>
        <w:tc>
          <w:tcPr>
            <w:tcW w:w="1134" w:type="dxa"/>
          </w:tcPr>
          <w:p w14:paraId="182AF119" w14:textId="77777777" w:rsidR="001002BE" w:rsidRPr="00F81BA5" w:rsidRDefault="001002BE" w:rsidP="001002BE">
            <w:pPr>
              <w:jc w:val="center"/>
              <w:rPr>
                <w:rFonts w:ascii="Times New Roman" w:hAnsi="Times New Roman" w:cs="Times New Roman"/>
                <w:sz w:val="28"/>
                <w:szCs w:val="28"/>
              </w:rPr>
            </w:pPr>
            <w:r w:rsidRPr="00F81BA5">
              <w:rPr>
                <w:rFonts w:ascii="Times New Roman" w:hAnsi="Times New Roman" w:cs="Times New Roman"/>
                <w:sz w:val="28"/>
                <w:szCs w:val="28"/>
              </w:rPr>
              <w:t>10</w:t>
            </w:r>
          </w:p>
        </w:tc>
      </w:tr>
    </w:tbl>
    <w:p w14:paraId="22C6B0CA" w14:textId="77777777" w:rsidR="001002BE" w:rsidRPr="00F81BA5" w:rsidRDefault="001002BE" w:rsidP="00684C04">
      <w:pPr>
        <w:spacing w:after="0" w:line="240" w:lineRule="auto"/>
        <w:jc w:val="both"/>
        <w:rPr>
          <w:rFonts w:ascii="Times New Roman" w:hAnsi="Times New Roman" w:cs="Times New Roman"/>
          <w:sz w:val="28"/>
          <w:szCs w:val="28"/>
        </w:rPr>
      </w:pPr>
    </w:p>
    <w:p w14:paraId="373FCBBA" w14:textId="4F2255FF" w:rsidR="002F1950" w:rsidRPr="00F81BA5" w:rsidRDefault="002F1950" w:rsidP="00684C04">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Ориентируясь на рейтинг наглядно видно влияние тех или иных элементов эко</w:t>
      </w:r>
      <w:r w:rsidR="00A4166A" w:rsidRPr="00F81BA5">
        <w:rPr>
          <w:rFonts w:ascii="Times New Roman" w:hAnsi="Times New Roman" w:cs="Times New Roman"/>
          <w:sz w:val="28"/>
          <w:szCs w:val="28"/>
        </w:rPr>
        <w:t xml:space="preserve">логической </w:t>
      </w:r>
      <w:r w:rsidRPr="00F81BA5">
        <w:rPr>
          <w:rFonts w:ascii="Times New Roman" w:hAnsi="Times New Roman" w:cs="Times New Roman"/>
          <w:sz w:val="28"/>
          <w:szCs w:val="28"/>
        </w:rPr>
        <w:t xml:space="preserve">защиты на внутренние параметры среды. </w:t>
      </w:r>
      <w:r w:rsidR="001A7FA7" w:rsidRPr="00F81BA5">
        <w:rPr>
          <w:rFonts w:ascii="Times New Roman" w:hAnsi="Times New Roman" w:cs="Times New Roman"/>
          <w:sz w:val="28"/>
          <w:szCs w:val="28"/>
        </w:rPr>
        <w:t>Проведённый</w:t>
      </w:r>
      <w:r w:rsidRPr="00F81BA5">
        <w:rPr>
          <w:rFonts w:ascii="Times New Roman" w:hAnsi="Times New Roman" w:cs="Times New Roman"/>
          <w:sz w:val="28"/>
          <w:szCs w:val="28"/>
        </w:rPr>
        <w:t xml:space="preserve"> анализ показал, можно достичь наилучших показателей в экологическом эффекте применения различных </w:t>
      </w:r>
      <w:r w:rsidR="001A7FA7"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проектирования в жилых домах. </w:t>
      </w:r>
      <w:r w:rsidR="000D77F5" w:rsidRPr="00F81BA5">
        <w:rPr>
          <w:rFonts w:ascii="Times New Roman" w:hAnsi="Times New Roman" w:cs="Times New Roman"/>
          <w:sz w:val="28"/>
          <w:szCs w:val="28"/>
        </w:rPr>
        <w:t>Это достигается с помощью:</w:t>
      </w:r>
    </w:p>
    <w:p w14:paraId="25777317" w14:textId="41921B76" w:rsidR="002F1950" w:rsidRPr="00F81BA5" w:rsidRDefault="002F1950" w:rsidP="00AD309E">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 xml:space="preserve">архитектурно-конструктивных элементов </w:t>
      </w:r>
      <w:bookmarkStart w:id="36" w:name="_Hlk140337072"/>
      <w:r w:rsidRPr="00F81BA5">
        <w:rPr>
          <w:rFonts w:ascii="Times New Roman" w:hAnsi="Times New Roman" w:cs="Times New Roman"/>
          <w:sz w:val="28"/>
          <w:szCs w:val="28"/>
        </w:rPr>
        <w:t>-температурно-влажностный, ветровой режимы, энергоэффективность здания демонстрируют высокие показатели (от 8 до 5 баллов из 9 возможных);</w:t>
      </w:r>
    </w:p>
    <w:p w14:paraId="72870EFF" w14:textId="1D345C5B" w:rsidR="002F1950" w:rsidRPr="00F81BA5" w:rsidRDefault="002F1950" w:rsidP="00AD309E">
      <w:pPr>
        <w:spacing w:after="0" w:line="240" w:lineRule="auto"/>
        <w:ind w:firstLine="709"/>
        <w:jc w:val="both"/>
        <w:rPr>
          <w:rFonts w:ascii="Times New Roman" w:hAnsi="Times New Roman" w:cs="Times New Roman"/>
          <w:sz w:val="28"/>
          <w:szCs w:val="28"/>
        </w:rPr>
      </w:pPr>
      <w:bookmarkStart w:id="37" w:name="_Hlk140337206"/>
      <w:bookmarkEnd w:id="36"/>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 xml:space="preserve">планировочных </w:t>
      </w:r>
      <w:r w:rsidR="001A7FA7" w:rsidRPr="00F81BA5">
        <w:rPr>
          <w:rFonts w:ascii="Times New Roman" w:hAnsi="Times New Roman" w:cs="Times New Roman"/>
          <w:sz w:val="28"/>
          <w:szCs w:val="28"/>
        </w:rPr>
        <w:t>приёмов</w:t>
      </w:r>
      <w:r w:rsidRPr="00F81BA5">
        <w:rPr>
          <w:rFonts w:ascii="Times New Roman" w:hAnsi="Times New Roman" w:cs="Times New Roman"/>
          <w:sz w:val="28"/>
          <w:szCs w:val="28"/>
        </w:rPr>
        <w:t>-температурно-влажностный, ветровой, снеговой режимы, инсоляция здания демонстрирует показатели от 5 до 3 баллов из 8 возможных);</w:t>
      </w:r>
    </w:p>
    <w:bookmarkEnd w:id="37"/>
    <w:p w14:paraId="42573E14" w14:textId="7CC7C467" w:rsidR="002F1950" w:rsidRPr="00F81BA5" w:rsidRDefault="002F1950" w:rsidP="00AD309E">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 xml:space="preserve">градостроительных </w:t>
      </w:r>
      <w:r w:rsidR="001A7FA7" w:rsidRPr="00F81BA5">
        <w:rPr>
          <w:rFonts w:ascii="Times New Roman" w:hAnsi="Times New Roman" w:cs="Times New Roman"/>
          <w:sz w:val="28"/>
          <w:szCs w:val="28"/>
        </w:rPr>
        <w:t>приёмов</w:t>
      </w:r>
      <w:r w:rsidRPr="00F81BA5">
        <w:rPr>
          <w:rFonts w:ascii="Times New Roman" w:hAnsi="Times New Roman" w:cs="Times New Roman"/>
          <w:sz w:val="28"/>
          <w:szCs w:val="28"/>
        </w:rPr>
        <w:t>-температурно-влажностный, ветровой, снеговой режимы, инсоляция, энергоэффективность здания, загрязнение атмосферного воздуха демонстрирует показатели от 4- 3 балла из 5 возможных);</w:t>
      </w:r>
    </w:p>
    <w:p w14:paraId="27F55F68" w14:textId="16C6B036" w:rsidR="002F1950" w:rsidRPr="00F81BA5" w:rsidRDefault="002F1950" w:rsidP="00AD309E">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AD309E">
        <w:rPr>
          <w:rFonts w:ascii="Times New Roman" w:hAnsi="Times New Roman" w:cs="Times New Roman"/>
          <w:sz w:val="28"/>
          <w:szCs w:val="28"/>
        </w:rPr>
        <w:t xml:space="preserve"> </w:t>
      </w:r>
      <w:r w:rsidRPr="00F81BA5">
        <w:rPr>
          <w:rFonts w:ascii="Times New Roman" w:hAnsi="Times New Roman" w:cs="Times New Roman"/>
          <w:sz w:val="28"/>
          <w:szCs w:val="28"/>
        </w:rPr>
        <w:t>санитарно-гигиенических мероприятий</w:t>
      </w:r>
      <w:r w:rsidR="001002BE" w:rsidRPr="00F81BA5">
        <w:rPr>
          <w:rFonts w:ascii="Times New Roman" w:hAnsi="Times New Roman" w:cs="Times New Roman"/>
          <w:sz w:val="28"/>
          <w:szCs w:val="28"/>
        </w:rPr>
        <w:t xml:space="preserve"> </w:t>
      </w:r>
      <w:r w:rsidRPr="00F81BA5">
        <w:rPr>
          <w:rFonts w:ascii="Times New Roman" w:hAnsi="Times New Roman" w:cs="Times New Roman"/>
          <w:sz w:val="28"/>
          <w:szCs w:val="28"/>
        </w:rPr>
        <w:t>-</w:t>
      </w:r>
      <w:r w:rsidR="001002BE" w:rsidRPr="00F81BA5">
        <w:rPr>
          <w:rFonts w:ascii="Times New Roman" w:hAnsi="Times New Roman" w:cs="Times New Roman"/>
          <w:sz w:val="28"/>
          <w:szCs w:val="28"/>
        </w:rPr>
        <w:t xml:space="preserve"> </w:t>
      </w:r>
      <w:r w:rsidRPr="00F81BA5">
        <w:rPr>
          <w:rFonts w:ascii="Times New Roman" w:hAnsi="Times New Roman" w:cs="Times New Roman"/>
          <w:sz w:val="28"/>
          <w:szCs w:val="28"/>
        </w:rPr>
        <w:t>температурно-влажностный, ветровой, снеговой режимы, инсоляция, энергоэффективность здания, загрязнение атмосферного воздуха демонстрирует показатели от 2- 3 балла из 4 возможных).</w:t>
      </w:r>
    </w:p>
    <w:p w14:paraId="0B59DFF7" w14:textId="488F578B" w:rsidR="002F1950" w:rsidRPr="00F81BA5" w:rsidRDefault="002F1950" w:rsidP="001002BE">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Таким образом использование перечисленных </w:t>
      </w:r>
      <w:r w:rsidR="001A7FA7" w:rsidRPr="00F81BA5">
        <w:rPr>
          <w:rFonts w:ascii="Times New Roman" w:hAnsi="Times New Roman" w:cs="Times New Roman"/>
          <w:sz w:val="28"/>
          <w:szCs w:val="28"/>
        </w:rPr>
        <w:t>приёмов</w:t>
      </w:r>
      <w:r w:rsidRPr="00F81BA5">
        <w:rPr>
          <w:rFonts w:ascii="Times New Roman" w:hAnsi="Times New Roman" w:cs="Times New Roman"/>
          <w:sz w:val="28"/>
          <w:szCs w:val="28"/>
        </w:rPr>
        <w:t>, в сумме демонстрирует наглядный экономический и архитектурно-градостроительный эффект.</w:t>
      </w:r>
    </w:p>
    <w:p w14:paraId="11F1CFA4" w14:textId="7DD4E570" w:rsidR="002F1950" w:rsidRPr="00F81BA5" w:rsidRDefault="002F1950" w:rsidP="00684C04">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Результаты анализа позволяют сформировать основные требования, предъявляемые к решению открытых и закрытых пространств жилых комплексов, реализация которых обеспечит устранение, либо компенсацию, либо</w:t>
      </w:r>
      <w:r w:rsidR="000D77F5" w:rsidRPr="00F81BA5">
        <w:rPr>
          <w:rFonts w:ascii="Times New Roman" w:hAnsi="Times New Roman" w:cs="Times New Roman"/>
          <w:sz w:val="28"/>
          <w:szCs w:val="28"/>
        </w:rPr>
        <w:t xml:space="preserve"> нейтрализацию негативного влияния климатических факторов</w:t>
      </w:r>
      <w:r w:rsidRPr="00F81BA5">
        <w:rPr>
          <w:rFonts w:ascii="Times New Roman" w:hAnsi="Times New Roman" w:cs="Times New Roman"/>
          <w:sz w:val="28"/>
          <w:szCs w:val="28"/>
        </w:rPr>
        <w:t xml:space="preserve"> на эко</w:t>
      </w:r>
      <w:r w:rsidR="00A4166A" w:rsidRPr="00F81BA5">
        <w:rPr>
          <w:rFonts w:ascii="Times New Roman" w:hAnsi="Times New Roman" w:cs="Times New Roman"/>
          <w:sz w:val="28"/>
          <w:szCs w:val="28"/>
        </w:rPr>
        <w:t xml:space="preserve">логический </w:t>
      </w:r>
      <w:r w:rsidRPr="00F81BA5">
        <w:rPr>
          <w:rFonts w:ascii="Times New Roman" w:hAnsi="Times New Roman" w:cs="Times New Roman"/>
          <w:sz w:val="28"/>
          <w:szCs w:val="28"/>
        </w:rPr>
        <w:t>климат жилой среды. А также они демонстриру</w:t>
      </w:r>
      <w:r w:rsidR="002B76C4" w:rsidRPr="00F81BA5">
        <w:rPr>
          <w:rFonts w:ascii="Times New Roman" w:hAnsi="Times New Roman" w:cs="Times New Roman"/>
          <w:sz w:val="28"/>
          <w:szCs w:val="28"/>
        </w:rPr>
        <w:t>ю</w:t>
      </w:r>
      <w:r w:rsidRPr="00F81BA5">
        <w:rPr>
          <w:rFonts w:ascii="Times New Roman" w:hAnsi="Times New Roman" w:cs="Times New Roman"/>
          <w:sz w:val="28"/>
          <w:szCs w:val="28"/>
        </w:rPr>
        <w:t>т возможности использования естественных ресурсов д</w:t>
      </w:r>
      <w:r w:rsidR="00CD280B" w:rsidRPr="00F81BA5">
        <w:rPr>
          <w:rFonts w:ascii="Times New Roman" w:hAnsi="Times New Roman" w:cs="Times New Roman"/>
          <w:sz w:val="28"/>
          <w:szCs w:val="28"/>
        </w:rPr>
        <w:t>ля улучшения микроклимата жилья Таблица</w:t>
      </w:r>
      <w:r w:rsidRPr="00F81BA5">
        <w:rPr>
          <w:rFonts w:ascii="Times New Roman" w:hAnsi="Times New Roman" w:cs="Times New Roman"/>
          <w:sz w:val="28"/>
          <w:szCs w:val="28"/>
        </w:rPr>
        <w:t xml:space="preserve"> </w:t>
      </w:r>
      <w:r w:rsidR="000E6689" w:rsidRPr="00F81BA5">
        <w:rPr>
          <w:rFonts w:ascii="Times New Roman" w:hAnsi="Times New Roman" w:cs="Times New Roman"/>
          <w:sz w:val="28"/>
          <w:szCs w:val="28"/>
        </w:rPr>
        <w:t>2</w:t>
      </w:r>
      <w:r w:rsidR="009A45CC" w:rsidRPr="00F81BA5">
        <w:rPr>
          <w:rFonts w:ascii="Times New Roman" w:hAnsi="Times New Roman" w:cs="Times New Roman"/>
          <w:sz w:val="28"/>
          <w:szCs w:val="28"/>
        </w:rPr>
        <w:t>1</w:t>
      </w:r>
      <w:r w:rsidR="00CD280B" w:rsidRPr="00F81BA5">
        <w:rPr>
          <w:rFonts w:ascii="Times New Roman" w:hAnsi="Times New Roman" w:cs="Times New Roman"/>
          <w:sz w:val="28"/>
          <w:szCs w:val="28"/>
        </w:rPr>
        <w:t>.</w:t>
      </w:r>
      <w:r w:rsidR="003514C6" w:rsidRPr="00F81BA5">
        <w:rPr>
          <w:rFonts w:ascii="Times New Roman" w:hAnsi="Times New Roman" w:cs="Times New Roman"/>
          <w:sz w:val="28"/>
          <w:szCs w:val="28"/>
        </w:rPr>
        <w:t xml:space="preserve"> </w:t>
      </w:r>
    </w:p>
    <w:p w14:paraId="2822A158" w14:textId="77777777" w:rsidR="00D524EE" w:rsidRPr="00F81BA5" w:rsidRDefault="00D524EE" w:rsidP="00684C04">
      <w:pPr>
        <w:spacing w:after="0" w:line="240" w:lineRule="auto"/>
        <w:ind w:firstLine="709"/>
        <w:jc w:val="both"/>
        <w:rPr>
          <w:rFonts w:ascii="Times New Roman" w:hAnsi="Times New Roman" w:cs="Times New Roman"/>
          <w:sz w:val="28"/>
          <w:szCs w:val="28"/>
        </w:rPr>
      </w:pPr>
    </w:p>
    <w:p w14:paraId="2E4FE0A1" w14:textId="35EF05E2" w:rsidR="002F1950" w:rsidRPr="00F81BA5" w:rsidRDefault="002F1950" w:rsidP="0055495B">
      <w:pPr>
        <w:spacing w:after="0" w:line="240" w:lineRule="auto"/>
        <w:jc w:val="both"/>
        <w:rPr>
          <w:rFonts w:ascii="Times New Roman" w:hAnsi="Times New Roman" w:cs="Times New Roman"/>
          <w:sz w:val="28"/>
          <w:szCs w:val="28"/>
        </w:rPr>
      </w:pPr>
      <w:r w:rsidRPr="00F81BA5">
        <w:rPr>
          <w:rFonts w:ascii="Times New Roman" w:hAnsi="Times New Roman" w:cs="Times New Roman"/>
          <w:sz w:val="28"/>
          <w:szCs w:val="28"/>
        </w:rPr>
        <w:t>Табл</w:t>
      </w:r>
      <w:r w:rsidR="00CD280B" w:rsidRPr="00F81BA5">
        <w:rPr>
          <w:rFonts w:ascii="Times New Roman" w:hAnsi="Times New Roman" w:cs="Times New Roman"/>
          <w:sz w:val="28"/>
          <w:szCs w:val="28"/>
        </w:rPr>
        <w:t xml:space="preserve">ица </w:t>
      </w:r>
      <w:r w:rsidR="000E6689" w:rsidRPr="00F81BA5">
        <w:rPr>
          <w:rFonts w:ascii="Times New Roman" w:hAnsi="Times New Roman" w:cs="Times New Roman"/>
          <w:sz w:val="28"/>
          <w:szCs w:val="28"/>
        </w:rPr>
        <w:t>2</w:t>
      </w:r>
      <w:r w:rsidR="009A45CC" w:rsidRPr="00F81BA5">
        <w:rPr>
          <w:rFonts w:ascii="Times New Roman" w:hAnsi="Times New Roman" w:cs="Times New Roman"/>
          <w:sz w:val="28"/>
          <w:szCs w:val="28"/>
        </w:rPr>
        <w:t>1</w:t>
      </w:r>
      <w:r w:rsidR="0055495B" w:rsidRPr="00F81BA5">
        <w:rPr>
          <w:rFonts w:ascii="Times New Roman" w:hAnsi="Times New Roman" w:cs="Times New Roman"/>
          <w:sz w:val="28"/>
          <w:szCs w:val="28"/>
        </w:rPr>
        <w:t xml:space="preserve"> - </w:t>
      </w:r>
      <w:bookmarkStart w:id="38" w:name="_Hlk140338736"/>
      <w:r w:rsidRPr="00F81BA5">
        <w:rPr>
          <w:rFonts w:ascii="Times New Roman" w:hAnsi="Times New Roman" w:cs="Times New Roman"/>
          <w:sz w:val="28"/>
          <w:szCs w:val="28"/>
        </w:rPr>
        <w:t xml:space="preserve">Рекомендации </w:t>
      </w:r>
      <w:bookmarkStart w:id="39" w:name="_Hlk140325482"/>
      <w:r w:rsidRPr="00F81BA5">
        <w:rPr>
          <w:rFonts w:ascii="Times New Roman" w:hAnsi="Times New Roman" w:cs="Times New Roman"/>
          <w:sz w:val="28"/>
          <w:szCs w:val="28"/>
        </w:rPr>
        <w:t xml:space="preserve">по регулированию экологических требований </w:t>
      </w:r>
      <w:bookmarkEnd w:id="39"/>
      <w:r w:rsidRPr="00F81BA5">
        <w:rPr>
          <w:rFonts w:ascii="Times New Roman" w:hAnsi="Times New Roman" w:cs="Times New Roman"/>
          <w:sz w:val="28"/>
          <w:szCs w:val="28"/>
        </w:rPr>
        <w:t xml:space="preserve">средствами </w:t>
      </w:r>
      <w:r w:rsidR="001A7FA7"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архитектуры при проектировании жилых комплексов</w:t>
      </w:r>
    </w:p>
    <w:p w14:paraId="4593046E" w14:textId="77777777" w:rsidR="00684C04" w:rsidRPr="00F81BA5" w:rsidRDefault="00684C04" w:rsidP="0055495B">
      <w:pPr>
        <w:spacing w:after="0" w:line="240" w:lineRule="auto"/>
        <w:jc w:val="center"/>
        <w:rPr>
          <w:rFonts w:ascii="Times New Roman" w:hAnsi="Times New Roman" w:cs="Times New Roman"/>
          <w:b/>
          <w:sz w:val="28"/>
          <w:szCs w:val="28"/>
        </w:rPr>
      </w:pPr>
    </w:p>
    <w:tbl>
      <w:tblPr>
        <w:tblStyle w:val="ae"/>
        <w:tblW w:w="9683" w:type="dxa"/>
        <w:tblLayout w:type="fixed"/>
        <w:tblLook w:val="04A0" w:firstRow="1" w:lastRow="0" w:firstColumn="1" w:lastColumn="0" w:noHBand="0" w:noVBand="1"/>
      </w:tblPr>
      <w:tblGrid>
        <w:gridCol w:w="1555"/>
        <w:gridCol w:w="1559"/>
        <w:gridCol w:w="2410"/>
        <w:gridCol w:w="2126"/>
        <w:gridCol w:w="2033"/>
      </w:tblGrid>
      <w:tr w:rsidR="00F81BA5" w:rsidRPr="00F81BA5" w14:paraId="7C4B2885" w14:textId="77777777" w:rsidTr="00454ED1">
        <w:tc>
          <w:tcPr>
            <w:tcW w:w="1555" w:type="dxa"/>
          </w:tcPr>
          <w:bookmarkEnd w:id="38"/>
          <w:p w14:paraId="49694280" w14:textId="77777777" w:rsidR="002F1950" w:rsidRPr="00F81BA5" w:rsidRDefault="002F1950" w:rsidP="0055495B">
            <w:pPr>
              <w:rPr>
                <w:rFonts w:ascii="Times New Roman" w:hAnsi="Times New Roman" w:cs="Times New Roman"/>
                <w:sz w:val="28"/>
                <w:szCs w:val="28"/>
              </w:rPr>
            </w:pPr>
            <w:r w:rsidRPr="00F81BA5">
              <w:rPr>
                <w:rFonts w:ascii="Times New Roman" w:hAnsi="Times New Roman" w:cs="Times New Roman"/>
                <w:sz w:val="28"/>
                <w:szCs w:val="28"/>
              </w:rPr>
              <w:t>Экологические индикаторы</w:t>
            </w:r>
          </w:p>
        </w:tc>
        <w:tc>
          <w:tcPr>
            <w:tcW w:w="1559" w:type="dxa"/>
          </w:tcPr>
          <w:p w14:paraId="66290350" w14:textId="77777777" w:rsidR="002F1950" w:rsidRPr="00F81BA5" w:rsidRDefault="002F1950" w:rsidP="0055495B">
            <w:pPr>
              <w:rPr>
                <w:rFonts w:ascii="Times New Roman" w:hAnsi="Times New Roman" w:cs="Times New Roman"/>
                <w:sz w:val="28"/>
                <w:szCs w:val="28"/>
                <w:lang w:val="en-US"/>
              </w:rPr>
            </w:pPr>
            <w:r w:rsidRPr="00F81BA5">
              <w:rPr>
                <w:rFonts w:ascii="Times New Roman" w:hAnsi="Times New Roman" w:cs="Times New Roman"/>
                <w:sz w:val="28"/>
                <w:szCs w:val="28"/>
              </w:rPr>
              <w:t>Характеристика влияния</w:t>
            </w:r>
          </w:p>
        </w:tc>
        <w:tc>
          <w:tcPr>
            <w:tcW w:w="2410" w:type="dxa"/>
          </w:tcPr>
          <w:p w14:paraId="4E70F398" w14:textId="77777777" w:rsidR="002F1950" w:rsidRPr="00F81BA5" w:rsidRDefault="002F1950" w:rsidP="0055495B">
            <w:pPr>
              <w:rPr>
                <w:rFonts w:ascii="Times New Roman" w:hAnsi="Times New Roman" w:cs="Times New Roman"/>
                <w:sz w:val="28"/>
                <w:szCs w:val="28"/>
              </w:rPr>
            </w:pPr>
            <w:r w:rsidRPr="00F81BA5">
              <w:rPr>
                <w:rFonts w:ascii="Times New Roman" w:hAnsi="Times New Roman" w:cs="Times New Roman"/>
                <w:sz w:val="28"/>
                <w:szCs w:val="28"/>
              </w:rPr>
              <w:t>компенсация</w:t>
            </w:r>
          </w:p>
        </w:tc>
        <w:tc>
          <w:tcPr>
            <w:tcW w:w="2126" w:type="dxa"/>
          </w:tcPr>
          <w:p w14:paraId="5E3DFEC2" w14:textId="77777777" w:rsidR="002F1950" w:rsidRPr="00F81BA5" w:rsidRDefault="002F1950" w:rsidP="0055495B">
            <w:pPr>
              <w:rPr>
                <w:rFonts w:ascii="Times New Roman" w:hAnsi="Times New Roman" w:cs="Times New Roman"/>
                <w:sz w:val="28"/>
                <w:szCs w:val="28"/>
              </w:rPr>
            </w:pPr>
            <w:r w:rsidRPr="00F81BA5">
              <w:rPr>
                <w:rFonts w:ascii="Times New Roman" w:hAnsi="Times New Roman" w:cs="Times New Roman"/>
                <w:sz w:val="28"/>
                <w:szCs w:val="28"/>
              </w:rPr>
              <w:t>нейтрализация</w:t>
            </w:r>
          </w:p>
        </w:tc>
        <w:tc>
          <w:tcPr>
            <w:tcW w:w="2033" w:type="dxa"/>
          </w:tcPr>
          <w:p w14:paraId="0B6351F0" w14:textId="77777777" w:rsidR="002F1950" w:rsidRPr="00F81BA5" w:rsidRDefault="002F1950" w:rsidP="0055495B">
            <w:pPr>
              <w:rPr>
                <w:rFonts w:ascii="Times New Roman" w:hAnsi="Times New Roman" w:cs="Times New Roman"/>
                <w:sz w:val="28"/>
                <w:szCs w:val="28"/>
              </w:rPr>
            </w:pPr>
            <w:r w:rsidRPr="00F81BA5">
              <w:rPr>
                <w:rFonts w:ascii="Times New Roman" w:hAnsi="Times New Roman" w:cs="Times New Roman"/>
                <w:sz w:val="28"/>
                <w:szCs w:val="28"/>
              </w:rPr>
              <w:t>Использование естественных ресурсов</w:t>
            </w:r>
          </w:p>
        </w:tc>
      </w:tr>
      <w:tr w:rsidR="00F81BA5" w:rsidRPr="00F81BA5" w14:paraId="09F17A32" w14:textId="77777777" w:rsidTr="005B27B0">
        <w:tc>
          <w:tcPr>
            <w:tcW w:w="1555" w:type="dxa"/>
            <w:tcBorders>
              <w:bottom w:val="nil"/>
            </w:tcBorders>
          </w:tcPr>
          <w:p w14:paraId="174112D6" w14:textId="5E640B28" w:rsidR="009A45CC" w:rsidRPr="00F81BA5" w:rsidRDefault="001002BE" w:rsidP="009A45CC">
            <w:pPr>
              <w:rPr>
                <w:rFonts w:ascii="Times New Roman" w:hAnsi="Times New Roman" w:cs="Times New Roman"/>
                <w:sz w:val="28"/>
                <w:szCs w:val="28"/>
              </w:rPr>
            </w:pPr>
            <w:bookmarkStart w:id="40" w:name="_Hlk140338901"/>
            <w:r w:rsidRPr="00F81BA5">
              <w:rPr>
                <w:rFonts w:ascii="Times New Roman" w:hAnsi="Times New Roman" w:cs="Times New Roman"/>
                <w:sz w:val="28"/>
                <w:szCs w:val="28"/>
              </w:rPr>
              <w:t>Температурно</w:t>
            </w:r>
            <w:r w:rsidR="002B76C4" w:rsidRPr="00F81BA5">
              <w:rPr>
                <w:rFonts w:ascii="Times New Roman" w:hAnsi="Times New Roman" w:cs="Times New Roman"/>
                <w:sz w:val="28"/>
                <w:szCs w:val="28"/>
              </w:rPr>
              <w:t>-</w:t>
            </w:r>
            <w:r w:rsidR="009A45CC" w:rsidRPr="00F81BA5">
              <w:rPr>
                <w:rFonts w:ascii="Times New Roman" w:hAnsi="Times New Roman" w:cs="Times New Roman"/>
                <w:sz w:val="28"/>
                <w:szCs w:val="28"/>
              </w:rPr>
              <w:t>влажностный режим</w:t>
            </w:r>
          </w:p>
          <w:p w14:paraId="6875EC9E" w14:textId="483AD70A" w:rsidR="009A45CC" w:rsidRPr="00F81BA5" w:rsidRDefault="00C70E7B" w:rsidP="009A45CC">
            <w:pPr>
              <w:rPr>
                <w:rFonts w:ascii="Times New Roman" w:hAnsi="Times New Roman" w:cs="Times New Roman"/>
                <w:sz w:val="28"/>
                <w:szCs w:val="28"/>
              </w:rPr>
            </w:pPr>
            <w:r w:rsidRPr="00F81BA5">
              <w:rPr>
                <w:rFonts w:ascii="Times New Roman" w:hAnsi="Times New Roman" w:cs="Times New Roman"/>
                <w:sz w:val="28"/>
                <w:szCs w:val="28"/>
              </w:rPr>
              <w:t>в соответ</w:t>
            </w:r>
            <w:r w:rsidR="005B27B0" w:rsidRPr="00F81BA5">
              <w:rPr>
                <w:rFonts w:ascii="Times New Roman" w:hAnsi="Times New Roman" w:cs="Times New Roman"/>
                <w:sz w:val="28"/>
                <w:szCs w:val="28"/>
              </w:rPr>
              <w:t>-</w:t>
            </w:r>
            <w:r w:rsidRPr="00F81BA5">
              <w:rPr>
                <w:rFonts w:ascii="Times New Roman" w:hAnsi="Times New Roman" w:cs="Times New Roman"/>
                <w:sz w:val="28"/>
                <w:szCs w:val="28"/>
              </w:rPr>
              <w:t xml:space="preserve">ствии с рисунком </w:t>
            </w:r>
            <w:r w:rsidR="009A45CC" w:rsidRPr="00F81BA5">
              <w:rPr>
                <w:rFonts w:ascii="Times New Roman" w:hAnsi="Times New Roman" w:cs="Times New Roman"/>
                <w:sz w:val="28"/>
                <w:szCs w:val="28"/>
              </w:rPr>
              <w:t>В.5</w:t>
            </w:r>
          </w:p>
        </w:tc>
        <w:tc>
          <w:tcPr>
            <w:tcW w:w="1559" w:type="dxa"/>
            <w:tcBorders>
              <w:bottom w:val="nil"/>
            </w:tcBorders>
          </w:tcPr>
          <w:p w14:paraId="7CFAE269" w14:textId="77777777"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sz w:val="28"/>
                <w:szCs w:val="28"/>
              </w:rPr>
              <w:t>Уменьшение фоновой скорости ветра. Использование солнечных тепловых лучей.</w:t>
            </w:r>
          </w:p>
          <w:p w14:paraId="0F035200" w14:textId="77777777" w:rsidR="009A45CC" w:rsidRPr="00F81BA5" w:rsidRDefault="009A45CC" w:rsidP="0055495B">
            <w:pPr>
              <w:rPr>
                <w:rFonts w:ascii="Times New Roman" w:hAnsi="Times New Roman" w:cs="Times New Roman"/>
                <w:sz w:val="28"/>
                <w:szCs w:val="28"/>
              </w:rPr>
            </w:pPr>
          </w:p>
        </w:tc>
        <w:tc>
          <w:tcPr>
            <w:tcW w:w="2410" w:type="dxa"/>
            <w:tcBorders>
              <w:bottom w:val="nil"/>
            </w:tcBorders>
          </w:tcPr>
          <w:p w14:paraId="43C1879E" w14:textId="04AF9B4A"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b/>
                <w:bCs/>
                <w:sz w:val="28"/>
                <w:szCs w:val="28"/>
              </w:rPr>
              <w:t>1</w:t>
            </w:r>
            <w:r w:rsidRPr="00F81BA5">
              <w:rPr>
                <w:rFonts w:ascii="Times New Roman" w:hAnsi="Times New Roman" w:cs="Times New Roman"/>
                <w:sz w:val="28"/>
                <w:szCs w:val="28"/>
              </w:rPr>
              <w:t>.</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Оптимальное соотношение длины фасада к высоте фасада 1:3, позволяет уменьшить скорость ветра</w:t>
            </w:r>
          </w:p>
          <w:p w14:paraId="727C9F1F" w14:textId="5841DE91"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b/>
                <w:bCs/>
                <w:sz w:val="28"/>
                <w:szCs w:val="28"/>
              </w:rPr>
              <w:t>2</w:t>
            </w:r>
            <w:r w:rsidRPr="00F81BA5">
              <w:rPr>
                <w:rFonts w:ascii="Times New Roman" w:hAnsi="Times New Roman" w:cs="Times New Roman"/>
                <w:sz w:val="28"/>
                <w:szCs w:val="28"/>
              </w:rPr>
              <w:t>.</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Оптимальной формой здания </w:t>
            </w:r>
          </w:p>
          <w:p w14:paraId="0D6D935C" w14:textId="66B70EA4"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sz w:val="28"/>
                <w:szCs w:val="28"/>
              </w:rPr>
              <w:t xml:space="preserve">для теплопоступления во внутреннюю среду является </w:t>
            </w:r>
            <w:r w:rsidR="005B27B0" w:rsidRPr="00F81BA5">
              <w:rPr>
                <w:rFonts w:ascii="Times New Roman" w:hAnsi="Times New Roman" w:cs="Times New Roman"/>
                <w:sz w:val="28"/>
                <w:szCs w:val="28"/>
              </w:rPr>
              <w:t>параллелепипед, вытянутый с В на З с соотношением сторон в плане 1:1.3-1:1.6 а также объёмы кубической и сферической формы</w:t>
            </w:r>
          </w:p>
        </w:tc>
        <w:tc>
          <w:tcPr>
            <w:tcW w:w="2126" w:type="dxa"/>
            <w:tcBorders>
              <w:bottom w:val="nil"/>
            </w:tcBorders>
          </w:tcPr>
          <w:p w14:paraId="0DA18751" w14:textId="5FE5281E"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b/>
                <w:bCs/>
                <w:sz w:val="28"/>
                <w:szCs w:val="28"/>
              </w:rPr>
              <w:t>1</w:t>
            </w:r>
            <w:r w:rsidRPr="00F81BA5">
              <w:rPr>
                <w:rFonts w:ascii="Times New Roman" w:hAnsi="Times New Roman" w:cs="Times New Roman"/>
                <w:sz w:val="28"/>
                <w:szCs w:val="28"/>
              </w:rPr>
              <w:t>.</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Постановка </w:t>
            </w:r>
            <w:r w:rsidR="001A7FA7" w:rsidRPr="00F81BA5">
              <w:rPr>
                <w:rFonts w:ascii="Times New Roman" w:hAnsi="Times New Roman" w:cs="Times New Roman"/>
                <w:sz w:val="28"/>
                <w:szCs w:val="28"/>
              </w:rPr>
              <w:t>поперёк</w:t>
            </w:r>
            <w:r w:rsidRPr="00F81BA5">
              <w:rPr>
                <w:rFonts w:ascii="Times New Roman" w:hAnsi="Times New Roman" w:cs="Times New Roman"/>
                <w:sz w:val="28"/>
                <w:szCs w:val="28"/>
              </w:rPr>
              <w:t xml:space="preserve"> ветрового потока линейного фасада здания</w:t>
            </w:r>
          </w:p>
          <w:p w14:paraId="08D0DA7D" w14:textId="2ADD823E"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b/>
                <w:bCs/>
                <w:sz w:val="28"/>
                <w:szCs w:val="28"/>
              </w:rPr>
              <w:t>2</w:t>
            </w:r>
            <w:r w:rsidRPr="00F81BA5">
              <w:rPr>
                <w:rFonts w:ascii="Times New Roman" w:hAnsi="Times New Roman" w:cs="Times New Roman"/>
                <w:sz w:val="28"/>
                <w:szCs w:val="28"/>
              </w:rPr>
              <w:t>. Ширина дворового пространства 3-9</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Н </w:t>
            </w:r>
          </w:p>
          <w:p w14:paraId="735D0BC3" w14:textId="77777777" w:rsidR="005B27B0" w:rsidRPr="00F81BA5" w:rsidRDefault="009A45CC" w:rsidP="005B27B0">
            <w:pPr>
              <w:rPr>
                <w:rFonts w:ascii="Times New Roman" w:hAnsi="Times New Roman" w:cs="Times New Roman"/>
                <w:sz w:val="28"/>
                <w:szCs w:val="28"/>
              </w:rPr>
            </w:pPr>
            <w:r w:rsidRPr="00F81BA5">
              <w:rPr>
                <w:rFonts w:ascii="Times New Roman" w:hAnsi="Times New Roman" w:cs="Times New Roman"/>
                <w:b/>
                <w:bCs/>
                <w:sz w:val="28"/>
                <w:szCs w:val="28"/>
              </w:rPr>
              <w:t>3</w:t>
            </w:r>
            <w:r w:rsidRPr="00F81BA5">
              <w:rPr>
                <w:rFonts w:ascii="Times New Roman" w:hAnsi="Times New Roman" w:cs="Times New Roman"/>
                <w:sz w:val="28"/>
                <w:szCs w:val="28"/>
              </w:rPr>
              <w:t>.</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Устройство </w:t>
            </w:r>
            <w:bookmarkStart w:id="41" w:name="_Hlk165547270"/>
            <w:r w:rsidRPr="00F81BA5">
              <w:rPr>
                <w:rFonts w:ascii="Times New Roman" w:hAnsi="Times New Roman" w:cs="Times New Roman"/>
                <w:sz w:val="28"/>
                <w:szCs w:val="28"/>
              </w:rPr>
              <w:t xml:space="preserve">периметрально замкнутых </w:t>
            </w:r>
            <w:bookmarkEnd w:id="41"/>
            <w:r w:rsidRPr="00F81BA5">
              <w:rPr>
                <w:rFonts w:ascii="Times New Roman" w:hAnsi="Times New Roman" w:cs="Times New Roman"/>
                <w:sz w:val="28"/>
                <w:szCs w:val="28"/>
              </w:rPr>
              <w:t xml:space="preserve">плани-ровочных структур с </w:t>
            </w:r>
            <w:r w:rsidR="005B27B0" w:rsidRPr="00F81BA5">
              <w:rPr>
                <w:rFonts w:ascii="Times New Roman" w:hAnsi="Times New Roman" w:cs="Times New Roman"/>
                <w:sz w:val="28"/>
                <w:szCs w:val="28"/>
              </w:rPr>
              <w:t>размерами внутреннего контура 4-6 Н</w:t>
            </w:r>
          </w:p>
          <w:p w14:paraId="53992CA7" w14:textId="77777777" w:rsidR="005B27B0" w:rsidRPr="00F81BA5" w:rsidRDefault="005B27B0" w:rsidP="005B27B0">
            <w:pPr>
              <w:rPr>
                <w:rFonts w:ascii="Times New Roman" w:hAnsi="Times New Roman" w:cs="Times New Roman"/>
                <w:sz w:val="28"/>
                <w:szCs w:val="28"/>
              </w:rPr>
            </w:pPr>
            <w:r w:rsidRPr="00F81BA5">
              <w:rPr>
                <w:rFonts w:ascii="Times New Roman" w:hAnsi="Times New Roman" w:cs="Times New Roman"/>
                <w:b/>
                <w:bCs/>
                <w:sz w:val="28"/>
                <w:szCs w:val="28"/>
              </w:rPr>
              <w:t>4</w:t>
            </w:r>
            <w:r w:rsidRPr="00F81BA5">
              <w:rPr>
                <w:rFonts w:ascii="Times New Roman" w:hAnsi="Times New Roman" w:cs="Times New Roman"/>
                <w:sz w:val="28"/>
                <w:szCs w:val="28"/>
              </w:rPr>
              <w:t xml:space="preserve">. Устройство светопрозрачного экрана, с наветренной стороны здания </w:t>
            </w:r>
          </w:p>
          <w:p w14:paraId="3FBADD3B" w14:textId="3652E367" w:rsidR="009A45CC" w:rsidRPr="00F81BA5" w:rsidRDefault="009A45CC" w:rsidP="0055495B">
            <w:pPr>
              <w:rPr>
                <w:rFonts w:ascii="Times New Roman" w:hAnsi="Times New Roman" w:cs="Times New Roman"/>
                <w:sz w:val="28"/>
                <w:szCs w:val="28"/>
              </w:rPr>
            </w:pPr>
          </w:p>
        </w:tc>
        <w:tc>
          <w:tcPr>
            <w:tcW w:w="2033" w:type="dxa"/>
            <w:tcBorders>
              <w:bottom w:val="nil"/>
            </w:tcBorders>
          </w:tcPr>
          <w:p w14:paraId="32B9A22D" w14:textId="7540F69D"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b/>
                <w:bCs/>
                <w:sz w:val="28"/>
                <w:szCs w:val="28"/>
              </w:rPr>
              <w:t>1</w:t>
            </w:r>
            <w:r w:rsidRPr="00F81BA5">
              <w:rPr>
                <w:rFonts w:ascii="Times New Roman" w:hAnsi="Times New Roman" w:cs="Times New Roman"/>
                <w:sz w:val="28"/>
                <w:szCs w:val="28"/>
              </w:rPr>
              <w:t>.</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Фонтаны, бассейны водные потоки снижают </w:t>
            </w:r>
            <w:r w:rsidR="001A7FA7" w:rsidRPr="00F81BA5">
              <w:rPr>
                <w:rFonts w:ascii="Times New Roman" w:hAnsi="Times New Roman" w:cs="Times New Roman"/>
                <w:sz w:val="28"/>
                <w:szCs w:val="28"/>
              </w:rPr>
              <w:t>запылённость</w:t>
            </w:r>
            <w:r w:rsidRPr="00F81BA5">
              <w:rPr>
                <w:rFonts w:ascii="Times New Roman" w:hAnsi="Times New Roman" w:cs="Times New Roman"/>
                <w:sz w:val="28"/>
                <w:szCs w:val="28"/>
              </w:rPr>
              <w:t xml:space="preserve"> воздуха и</w:t>
            </w:r>
          </w:p>
          <w:p w14:paraId="7EC5EBBC" w14:textId="0EDA4FAE" w:rsidR="009A45CC" w:rsidRPr="00F81BA5" w:rsidRDefault="009A45CC" w:rsidP="0055495B">
            <w:pPr>
              <w:rPr>
                <w:rFonts w:ascii="Times New Roman" w:hAnsi="Times New Roman" w:cs="Times New Roman"/>
                <w:sz w:val="28"/>
                <w:szCs w:val="28"/>
              </w:rPr>
            </w:pPr>
            <w:r w:rsidRPr="00F81BA5">
              <w:rPr>
                <w:rFonts w:ascii="Times New Roman" w:hAnsi="Times New Roman" w:cs="Times New Roman"/>
                <w:sz w:val="28"/>
                <w:szCs w:val="28"/>
              </w:rPr>
              <w:t>способствуют развитию конвекционных течений воздуха. Зона прохлады распространяется до 20</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м</w:t>
            </w:r>
          </w:p>
        </w:tc>
      </w:tr>
      <w:tr w:rsidR="00F81BA5" w:rsidRPr="00F81BA5" w14:paraId="316EF941" w14:textId="77777777" w:rsidTr="005B27B0">
        <w:tc>
          <w:tcPr>
            <w:tcW w:w="9683" w:type="dxa"/>
            <w:gridSpan w:val="5"/>
            <w:tcBorders>
              <w:top w:val="nil"/>
              <w:left w:val="nil"/>
              <w:bottom w:val="single" w:sz="4" w:space="0" w:color="auto"/>
              <w:right w:val="nil"/>
            </w:tcBorders>
          </w:tcPr>
          <w:p w14:paraId="7806A182" w14:textId="77777777" w:rsidR="005B27B0" w:rsidRPr="00F81BA5" w:rsidRDefault="005B27B0" w:rsidP="002752B5">
            <w:pPr>
              <w:rPr>
                <w:rFonts w:ascii="Times New Roman" w:hAnsi="Times New Roman" w:cs="Times New Roman"/>
                <w:b/>
                <w:bCs/>
                <w:sz w:val="28"/>
                <w:szCs w:val="28"/>
              </w:rPr>
            </w:pPr>
            <w:bookmarkStart w:id="42" w:name="_Hlk140339368"/>
            <w:bookmarkEnd w:id="40"/>
            <w:r w:rsidRPr="00F81BA5">
              <w:rPr>
                <w:rFonts w:ascii="Times New Roman" w:hAnsi="Times New Roman" w:cs="Times New Roman"/>
                <w:bCs/>
                <w:sz w:val="28"/>
                <w:szCs w:val="28"/>
              </w:rPr>
              <w:t>Продолжение Таблицы 21</w:t>
            </w:r>
          </w:p>
        </w:tc>
      </w:tr>
      <w:tr w:rsidR="00F81BA5" w:rsidRPr="00F81BA5" w14:paraId="326125EA" w14:textId="77777777" w:rsidTr="005B27B0">
        <w:tc>
          <w:tcPr>
            <w:tcW w:w="1555" w:type="dxa"/>
            <w:tcBorders>
              <w:top w:val="single" w:sz="4" w:space="0" w:color="auto"/>
              <w:bottom w:val="single" w:sz="4" w:space="0" w:color="auto"/>
            </w:tcBorders>
          </w:tcPr>
          <w:p w14:paraId="02F7109D" w14:textId="77777777" w:rsidR="005B27B0" w:rsidRPr="00F81BA5" w:rsidRDefault="005B27B0" w:rsidP="0055495B">
            <w:pPr>
              <w:rPr>
                <w:rFonts w:ascii="Times New Roman" w:hAnsi="Times New Roman" w:cs="Times New Roman"/>
                <w:sz w:val="28"/>
                <w:szCs w:val="28"/>
              </w:rPr>
            </w:pPr>
          </w:p>
        </w:tc>
        <w:tc>
          <w:tcPr>
            <w:tcW w:w="1559" w:type="dxa"/>
            <w:tcBorders>
              <w:top w:val="single" w:sz="4" w:space="0" w:color="auto"/>
              <w:bottom w:val="single" w:sz="4" w:space="0" w:color="auto"/>
            </w:tcBorders>
          </w:tcPr>
          <w:p w14:paraId="5B44FC93" w14:textId="77777777" w:rsidR="005B27B0" w:rsidRPr="00F81BA5" w:rsidRDefault="005B27B0" w:rsidP="0055495B">
            <w:pPr>
              <w:rPr>
                <w:rFonts w:ascii="Times New Roman" w:hAnsi="Times New Roman" w:cs="Times New Roman"/>
                <w:sz w:val="28"/>
                <w:szCs w:val="28"/>
              </w:rPr>
            </w:pPr>
          </w:p>
        </w:tc>
        <w:tc>
          <w:tcPr>
            <w:tcW w:w="2410" w:type="dxa"/>
            <w:tcBorders>
              <w:top w:val="single" w:sz="4" w:space="0" w:color="auto"/>
              <w:bottom w:val="single" w:sz="4" w:space="0" w:color="auto"/>
            </w:tcBorders>
          </w:tcPr>
          <w:p w14:paraId="009A6D53" w14:textId="3DC39174" w:rsidR="005B27B0" w:rsidRPr="00F81BA5" w:rsidRDefault="005B27B0" w:rsidP="009A45CC">
            <w:pPr>
              <w:rPr>
                <w:rFonts w:ascii="Times New Roman" w:hAnsi="Times New Roman" w:cs="Times New Roman"/>
                <w:sz w:val="28"/>
                <w:szCs w:val="28"/>
              </w:rPr>
            </w:pPr>
            <w:r w:rsidRPr="00F81BA5">
              <w:rPr>
                <w:rFonts w:ascii="Times New Roman" w:hAnsi="Times New Roman" w:cs="Times New Roman"/>
                <w:b/>
                <w:bCs/>
                <w:sz w:val="28"/>
                <w:szCs w:val="28"/>
              </w:rPr>
              <w:t>3</w:t>
            </w:r>
            <w:r w:rsidRPr="00F81BA5">
              <w:rPr>
                <w:rFonts w:ascii="Times New Roman" w:hAnsi="Times New Roman" w:cs="Times New Roman"/>
                <w:sz w:val="28"/>
                <w:szCs w:val="28"/>
              </w:rPr>
              <w:t>. Количества тепла поступающего через единицу стекла оконного проёма, как и теплопотери в 2-6 раз больше, чем через единицу стены</w:t>
            </w:r>
          </w:p>
        </w:tc>
        <w:tc>
          <w:tcPr>
            <w:tcW w:w="2126" w:type="dxa"/>
            <w:tcBorders>
              <w:top w:val="single" w:sz="4" w:space="0" w:color="auto"/>
              <w:bottom w:val="single" w:sz="4" w:space="0" w:color="auto"/>
            </w:tcBorders>
          </w:tcPr>
          <w:p w14:paraId="43D2221B" w14:textId="77777777" w:rsidR="005B27B0" w:rsidRPr="00F81BA5" w:rsidRDefault="005B27B0" w:rsidP="005B27B0">
            <w:pPr>
              <w:rPr>
                <w:rFonts w:ascii="Times New Roman" w:hAnsi="Times New Roman" w:cs="Times New Roman"/>
                <w:sz w:val="28"/>
                <w:szCs w:val="28"/>
              </w:rPr>
            </w:pPr>
            <w:r w:rsidRPr="00F81BA5">
              <w:rPr>
                <w:rFonts w:ascii="Times New Roman" w:hAnsi="Times New Roman" w:cs="Times New Roman"/>
                <w:sz w:val="28"/>
                <w:szCs w:val="28"/>
              </w:rPr>
              <w:t>на расстоянии 0,5 м от фасада</w:t>
            </w:r>
          </w:p>
          <w:p w14:paraId="3F60AC12" w14:textId="6F73300F" w:rsidR="005B27B0" w:rsidRPr="00F81BA5" w:rsidRDefault="005B27B0" w:rsidP="005B27B0">
            <w:pPr>
              <w:rPr>
                <w:rFonts w:ascii="Times New Roman" w:hAnsi="Times New Roman" w:cs="Times New Roman"/>
                <w:sz w:val="28"/>
                <w:szCs w:val="28"/>
              </w:rPr>
            </w:pPr>
            <w:r w:rsidRPr="00F81BA5">
              <w:rPr>
                <w:rFonts w:ascii="Times New Roman" w:hAnsi="Times New Roman" w:cs="Times New Roman"/>
                <w:b/>
                <w:bCs/>
                <w:sz w:val="28"/>
                <w:szCs w:val="28"/>
              </w:rPr>
              <w:t>5</w:t>
            </w:r>
            <w:r w:rsidRPr="00F81BA5">
              <w:rPr>
                <w:rFonts w:ascii="Times New Roman" w:hAnsi="Times New Roman" w:cs="Times New Roman"/>
                <w:sz w:val="28"/>
                <w:szCs w:val="28"/>
              </w:rPr>
              <w:t>. В около поверхностном слое криволинейных инсолируемых поверхностей образуются воздушные инверсии, формируемые за счёт неравномерного нагревания по-разному ориентированных участков, нейтрализуя перегрев</w:t>
            </w:r>
          </w:p>
        </w:tc>
        <w:tc>
          <w:tcPr>
            <w:tcW w:w="2033" w:type="dxa"/>
            <w:tcBorders>
              <w:top w:val="single" w:sz="4" w:space="0" w:color="auto"/>
              <w:bottom w:val="single" w:sz="4" w:space="0" w:color="auto"/>
            </w:tcBorders>
          </w:tcPr>
          <w:p w14:paraId="7AB5FABD" w14:textId="77777777" w:rsidR="005B27B0" w:rsidRPr="00F81BA5" w:rsidRDefault="005B27B0" w:rsidP="0055495B">
            <w:pPr>
              <w:rPr>
                <w:rFonts w:ascii="Times New Roman" w:hAnsi="Times New Roman" w:cs="Times New Roman"/>
                <w:sz w:val="28"/>
                <w:szCs w:val="28"/>
              </w:rPr>
            </w:pPr>
          </w:p>
        </w:tc>
      </w:tr>
      <w:bookmarkEnd w:id="42"/>
      <w:tr w:rsidR="00F81BA5" w:rsidRPr="00F81BA5" w14:paraId="79193629" w14:textId="77777777" w:rsidTr="005B27B0">
        <w:tc>
          <w:tcPr>
            <w:tcW w:w="1555" w:type="dxa"/>
            <w:tcBorders>
              <w:top w:val="single" w:sz="4" w:space="0" w:color="auto"/>
              <w:bottom w:val="nil"/>
            </w:tcBorders>
          </w:tcPr>
          <w:p w14:paraId="73DB92E1" w14:textId="2534B89E"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sz w:val="28"/>
                <w:szCs w:val="28"/>
              </w:rPr>
              <w:t>Атмосфер</w:t>
            </w:r>
            <w:r w:rsidR="005B27B0" w:rsidRPr="00F81BA5">
              <w:rPr>
                <w:rFonts w:ascii="Times New Roman" w:hAnsi="Times New Roman" w:cs="Times New Roman"/>
                <w:sz w:val="28"/>
                <w:szCs w:val="28"/>
              </w:rPr>
              <w:t>-</w:t>
            </w:r>
            <w:r w:rsidRPr="00F81BA5">
              <w:rPr>
                <w:rFonts w:ascii="Times New Roman" w:hAnsi="Times New Roman" w:cs="Times New Roman"/>
                <w:sz w:val="28"/>
                <w:szCs w:val="28"/>
              </w:rPr>
              <w:t>ное загрязне</w:t>
            </w:r>
            <w:r w:rsidR="005B27B0" w:rsidRPr="00F81BA5">
              <w:rPr>
                <w:rFonts w:ascii="Times New Roman" w:hAnsi="Times New Roman" w:cs="Times New Roman"/>
                <w:sz w:val="28"/>
                <w:szCs w:val="28"/>
              </w:rPr>
              <w:t>-</w:t>
            </w:r>
            <w:r w:rsidRPr="00F81BA5">
              <w:rPr>
                <w:rFonts w:ascii="Times New Roman" w:hAnsi="Times New Roman" w:cs="Times New Roman"/>
                <w:sz w:val="28"/>
                <w:szCs w:val="28"/>
              </w:rPr>
              <w:t>ние</w:t>
            </w:r>
          </w:p>
          <w:p w14:paraId="0281AA5D" w14:textId="729B3B32" w:rsidR="009A45CC" w:rsidRPr="00F81BA5" w:rsidRDefault="00C70E7B" w:rsidP="009A45CC">
            <w:pPr>
              <w:rPr>
                <w:rFonts w:ascii="Times New Roman" w:hAnsi="Times New Roman" w:cs="Times New Roman"/>
                <w:sz w:val="28"/>
                <w:szCs w:val="28"/>
              </w:rPr>
            </w:pPr>
            <w:r w:rsidRPr="00F81BA5">
              <w:rPr>
                <w:rFonts w:ascii="Times New Roman" w:hAnsi="Times New Roman" w:cs="Times New Roman"/>
                <w:sz w:val="28"/>
                <w:szCs w:val="28"/>
              </w:rPr>
              <w:t>в соответ</w:t>
            </w:r>
            <w:r w:rsidR="005B27B0" w:rsidRPr="00F81BA5">
              <w:rPr>
                <w:rFonts w:ascii="Times New Roman" w:hAnsi="Times New Roman" w:cs="Times New Roman"/>
                <w:sz w:val="28"/>
                <w:szCs w:val="28"/>
              </w:rPr>
              <w:t>-</w:t>
            </w:r>
            <w:r w:rsidRPr="00F81BA5">
              <w:rPr>
                <w:rFonts w:ascii="Times New Roman" w:hAnsi="Times New Roman" w:cs="Times New Roman"/>
                <w:sz w:val="28"/>
                <w:szCs w:val="28"/>
              </w:rPr>
              <w:t xml:space="preserve">ствии с рисунком </w:t>
            </w:r>
            <w:r w:rsidR="009A45CC" w:rsidRPr="00F81BA5">
              <w:rPr>
                <w:rFonts w:ascii="Times New Roman" w:hAnsi="Times New Roman" w:cs="Times New Roman"/>
                <w:sz w:val="28"/>
                <w:szCs w:val="28"/>
              </w:rPr>
              <w:t>В.5</w:t>
            </w:r>
          </w:p>
        </w:tc>
        <w:tc>
          <w:tcPr>
            <w:tcW w:w="1559" w:type="dxa"/>
            <w:tcBorders>
              <w:top w:val="single" w:sz="4" w:space="0" w:color="auto"/>
              <w:bottom w:val="nil"/>
            </w:tcBorders>
          </w:tcPr>
          <w:p w14:paraId="665B7C25" w14:textId="3B8DDF4D"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sz w:val="28"/>
                <w:szCs w:val="28"/>
              </w:rPr>
              <w:t>Снижение исходной скорости ветра до</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2-3</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м\сек</w:t>
            </w:r>
            <w:r w:rsidR="00757864" w:rsidRPr="00F81BA5">
              <w:rPr>
                <w:rFonts w:ascii="Times New Roman" w:hAnsi="Times New Roman" w:cs="Times New Roman"/>
                <w:sz w:val="28"/>
                <w:szCs w:val="28"/>
              </w:rPr>
              <w:t>.</w:t>
            </w:r>
          </w:p>
          <w:p w14:paraId="43716D81" w14:textId="5E81CD69"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sz w:val="28"/>
                <w:szCs w:val="28"/>
              </w:rPr>
              <w:t xml:space="preserve">Ликвидация </w:t>
            </w:r>
            <w:r w:rsidR="00A4166A" w:rsidRPr="00F81BA5">
              <w:rPr>
                <w:rFonts w:ascii="Times New Roman" w:hAnsi="Times New Roman" w:cs="Times New Roman"/>
                <w:sz w:val="28"/>
                <w:szCs w:val="28"/>
              </w:rPr>
              <w:t>пыле переноса</w:t>
            </w:r>
          </w:p>
        </w:tc>
        <w:tc>
          <w:tcPr>
            <w:tcW w:w="2410" w:type="dxa"/>
            <w:tcBorders>
              <w:top w:val="single" w:sz="4" w:space="0" w:color="auto"/>
              <w:bottom w:val="nil"/>
            </w:tcBorders>
          </w:tcPr>
          <w:p w14:paraId="1D68CC2D" w14:textId="73F77D44"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b/>
                <w:bCs/>
                <w:sz w:val="28"/>
                <w:szCs w:val="28"/>
              </w:rPr>
              <w:t>1</w:t>
            </w:r>
            <w:r w:rsidRPr="00F81BA5">
              <w:rPr>
                <w:rFonts w:ascii="Times New Roman" w:hAnsi="Times New Roman" w:cs="Times New Roman"/>
                <w:sz w:val="28"/>
                <w:szCs w:val="28"/>
              </w:rPr>
              <w:t>.</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Периметрально замкнутый двор глубина 3 ширины дома.</w:t>
            </w:r>
          </w:p>
          <w:p w14:paraId="586DA520" w14:textId="788D8260"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b/>
                <w:bCs/>
                <w:sz w:val="28"/>
                <w:szCs w:val="28"/>
              </w:rPr>
              <w:t>2</w:t>
            </w:r>
            <w:r w:rsidRPr="00F81BA5">
              <w:rPr>
                <w:rFonts w:ascii="Times New Roman" w:hAnsi="Times New Roman" w:cs="Times New Roman"/>
                <w:sz w:val="28"/>
                <w:szCs w:val="28"/>
              </w:rPr>
              <w:t>.</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Устройство </w:t>
            </w:r>
            <w:bookmarkStart w:id="43" w:name="_Hlk165547283"/>
            <w:r w:rsidRPr="00F81BA5">
              <w:rPr>
                <w:rFonts w:ascii="Times New Roman" w:hAnsi="Times New Roman" w:cs="Times New Roman"/>
                <w:sz w:val="28"/>
                <w:szCs w:val="28"/>
              </w:rPr>
              <w:t xml:space="preserve">ветрорегулируемых </w:t>
            </w:r>
            <w:bookmarkEnd w:id="43"/>
            <w:r w:rsidRPr="00F81BA5">
              <w:rPr>
                <w:rFonts w:ascii="Times New Roman" w:hAnsi="Times New Roman" w:cs="Times New Roman"/>
                <w:sz w:val="28"/>
                <w:szCs w:val="28"/>
              </w:rPr>
              <w:t>преград на высоту 10-15</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м</w:t>
            </w:r>
          </w:p>
          <w:p w14:paraId="0164A11C" w14:textId="7DF81BAA"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b/>
                <w:bCs/>
                <w:sz w:val="28"/>
                <w:szCs w:val="28"/>
              </w:rPr>
              <w:t>3</w:t>
            </w:r>
            <w:r w:rsidRPr="00F81BA5">
              <w:rPr>
                <w:rFonts w:ascii="Times New Roman" w:hAnsi="Times New Roman" w:cs="Times New Roman"/>
                <w:sz w:val="28"/>
                <w:szCs w:val="28"/>
              </w:rPr>
              <w:t>.</w:t>
            </w:r>
            <w:r w:rsidR="000F0195" w:rsidRPr="00F81BA5">
              <w:rPr>
                <w:rFonts w:ascii="Times New Roman" w:hAnsi="Times New Roman" w:cs="Times New Roman"/>
                <w:sz w:val="28"/>
                <w:szCs w:val="28"/>
              </w:rPr>
              <w:t xml:space="preserve"> </w:t>
            </w:r>
            <w:r w:rsidR="00A3550F" w:rsidRPr="00F81BA5">
              <w:rPr>
                <w:rFonts w:ascii="Times New Roman" w:hAnsi="Times New Roman" w:cs="Times New Roman"/>
                <w:sz w:val="28"/>
                <w:szCs w:val="28"/>
              </w:rPr>
              <w:t>Комбинирование</w:t>
            </w:r>
            <w:r w:rsidRPr="00F81BA5">
              <w:rPr>
                <w:rFonts w:ascii="Times New Roman" w:hAnsi="Times New Roman" w:cs="Times New Roman"/>
                <w:sz w:val="28"/>
                <w:szCs w:val="28"/>
              </w:rPr>
              <w:t xml:space="preserve"> стационарных экранов с козырьками кровли здания</w:t>
            </w:r>
          </w:p>
          <w:p w14:paraId="7182BEC9" w14:textId="77777777" w:rsidR="009A45CC" w:rsidRPr="00F81BA5" w:rsidRDefault="009A45CC" w:rsidP="009A45CC">
            <w:pPr>
              <w:rPr>
                <w:rFonts w:ascii="Times New Roman" w:hAnsi="Times New Roman" w:cs="Times New Roman"/>
                <w:b/>
                <w:bCs/>
                <w:sz w:val="28"/>
                <w:szCs w:val="28"/>
              </w:rPr>
            </w:pPr>
          </w:p>
        </w:tc>
        <w:tc>
          <w:tcPr>
            <w:tcW w:w="2126" w:type="dxa"/>
            <w:tcBorders>
              <w:top w:val="single" w:sz="4" w:space="0" w:color="auto"/>
              <w:bottom w:val="nil"/>
            </w:tcBorders>
          </w:tcPr>
          <w:p w14:paraId="0C85528B" w14:textId="3A1B3018"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b/>
                <w:bCs/>
                <w:sz w:val="28"/>
                <w:szCs w:val="28"/>
              </w:rPr>
              <w:t>1</w:t>
            </w:r>
            <w:r w:rsidRPr="00F81BA5">
              <w:rPr>
                <w:rFonts w:ascii="Times New Roman" w:hAnsi="Times New Roman" w:cs="Times New Roman"/>
                <w:sz w:val="28"/>
                <w:szCs w:val="28"/>
              </w:rPr>
              <w:t>.</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Использование обтекаемых архитектурных форм зданий</w:t>
            </w:r>
          </w:p>
          <w:p w14:paraId="71BC47C8" w14:textId="02D1F7D9"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b/>
                <w:bCs/>
                <w:sz w:val="28"/>
                <w:szCs w:val="28"/>
              </w:rPr>
              <w:t>2.</w:t>
            </w:r>
            <w:r w:rsidR="000F0195" w:rsidRPr="00F81BA5">
              <w:rPr>
                <w:rFonts w:ascii="Times New Roman" w:hAnsi="Times New Roman" w:cs="Times New Roman"/>
                <w:b/>
                <w:bCs/>
                <w:sz w:val="28"/>
                <w:szCs w:val="28"/>
              </w:rPr>
              <w:t xml:space="preserve"> </w:t>
            </w:r>
            <w:bookmarkStart w:id="44" w:name="_Hlk165547293"/>
            <w:r w:rsidRPr="00F81BA5">
              <w:rPr>
                <w:rFonts w:ascii="Times New Roman" w:hAnsi="Times New Roman" w:cs="Times New Roman"/>
                <w:sz w:val="28"/>
                <w:szCs w:val="28"/>
              </w:rPr>
              <w:t>Пыле</w:t>
            </w:r>
            <w:r w:rsidR="00E109D9"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ветрозащитные </w:t>
            </w:r>
            <w:bookmarkEnd w:id="44"/>
            <w:r w:rsidRPr="00F81BA5">
              <w:rPr>
                <w:rFonts w:ascii="Times New Roman" w:hAnsi="Times New Roman" w:cs="Times New Roman"/>
                <w:sz w:val="28"/>
                <w:szCs w:val="28"/>
              </w:rPr>
              <w:t>экраны, стены барьеры на высоту не менее 1,7 м на расстоянии 6</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м от фасада</w:t>
            </w:r>
          </w:p>
          <w:p w14:paraId="49F27819" w14:textId="77777777"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b/>
                <w:bCs/>
                <w:sz w:val="28"/>
                <w:szCs w:val="28"/>
              </w:rPr>
              <w:t>3</w:t>
            </w:r>
            <w:r w:rsidRPr="00F81BA5">
              <w:rPr>
                <w:rFonts w:ascii="Times New Roman" w:hAnsi="Times New Roman" w:cs="Times New Roman"/>
                <w:sz w:val="28"/>
                <w:szCs w:val="28"/>
              </w:rPr>
              <w:t>.</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Защита инженерных </w:t>
            </w:r>
            <w:r w:rsidR="001A7FA7" w:rsidRPr="00F81BA5">
              <w:rPr>
                <w:rFonts w:ascii="Times New Roman" w:hAnsi="Times New Roman" w:cs="Times New Roman"/>
                <w:sz w:val="28"/>
                <w:szCs w:val="28"/>
              </w:rPr>
              <w:t>проёмов</w:t>
            </w:r>
            <w:r w:rsidRPr="00F81BA5">
              <w:rPr>
                <w:rFonts w:ascii="Times New Roman" w:hAnsi="Times New Roman" w:cs="Times New Roman"/>
                <w:sz w:val="28"/>
                <w:szCs w:val="28"/>
              </w:rPr>
              <w:t xml:space="preserve"> здания </w:t>
            </w:r>
          </w:p>
          <w:p w14:paraId="58180F39" w14:textId="77777777" w:rsidR="005B27B0" w:rsidRPr="00F81BA5" w:rsidRDefault="005B27B0" w:rsidP="005B27B0">
            <w:pPr>
              <w:rPr>
                <w:rFonts w:ascii="Times New Roman" w:hAnsi="Times New Roman" w:cs="Times New Roman"/>
                <w:sz w:val="28"/>
                <w:szCs w:val="28"/>
              </w:rPr>
            </w:pPr>
            <w:r w:rsidRPr="00F81BA5">
              <w:rPr>
                <w:rFonts w:ascii="Times New Roman" w:hAnsi="Times New Roman" w:cs="Times New Roman"/>
                <w:sz w:val="28"/>
                <w:szCs w:val="28"/>
              </w:rPr>
              <w:t>фильтрами, увлажнителями</w:t>
            </w:r>
          </w:p>
          <w:p w14:paraId="3FDE1C75" w14:textId="2E0CD79F" w:rsidR="005B27B0" w:rsidRPr="00F81BA5" w:rsidRDefault="005B27B0" w:rsidP="005B27B0">
            <w:pPr>
              <w:rPr>
                <w:rFonts w:ascii="Times New Roman" w:hAnsi="Times New Roman" w:cs="Times New Roman"/>
                <w:b/>
                <w:bCs/>
                <w:sz w:val="28"/>
                <w:szCs w:val="28"/>
              </w:rPr>
            </w:pPr>
            <w:r w:rsidRPr="00F81BA5">
              <w:rPr>
                <w:rFonts w:ascii="Times New Roman" w:hAnsi="Times New Roman" w:cs="Times New Roman"/>
                <w:b/>
                <w:bCs/>
                <w:sz w:val="28"/>
                <w:szCs w:val="28"/>
              </w:rPr>
              <w:t>4</w:t>
            </w:r>
            <w:r w:rsidRPr="00F81BA5">
              <w:rPr>
                <w:rFonts w:ascii="Times New Roman" w:hAnsi="Times New Roman" w:cs="Times New Roman"/>
                <w:sz w:val="28"/>
                <w:szCs w:val="28"/>
              </w:rPr>
              <w:t>. Уплотнение экранирование оконных проёмов</w:t>
            </w:r>
          </w:p>
        </w:tc>
        <w:tc>
          <w:tcPr>
            <w:tcW w:w="2033" w:type="dxa"/>
            <w:tcBorders>
              <w:top w:val="single" w:sz="4" w:space="0" w:color="auto"/>
              <w:bottom w:val="nil"/>
            </w:tcBorders>
          </w:tcPr>
          <w:p w14:paraId="49CFB00A" w14:textId="61326C3E"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b/>
                <w:bCs/>
                <w:sz w:val="28"/>
                <w:szCs w:val="28"/>
              </w:rPr>
              <w:t>1</w:t>
            </w:r>
            <w:r w:rsidRPr="00F81BA5">
              <w:rPr>
                <w:rFonts w:ascii="Times New Roman" w:hAnsi="Times New Roman" w:cs="Times New Roman"/>
                <w:sz w:val="28"/>
                <w:szCs w:val="28"/>
              </w:rPr>
              <w:t>.</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Использование </w:t>
            </w:r>
            <w:r w:rsidR="001A7FA7" w:rsidRPr="00F81BA5">
              <w:rPr>
                <w:rFonts w:ascii="Times New Roman" w:hAnsi="Times New Roman" w:cs="Times New Roman"/>
                <w:sz w:val="28"/>
                <w:szCs w:val="28"/>
              </w:rPr>
              <w:t>зелёных</w:t>
            </w:r>
            <w:r w:rsidRPr="00F81BA5">
              <w:rPr>
                <w:rFonts w:ascii="Times New Roman" w:hAnsi="Times New Roman" w:cs="Times New Roman"/>
                <w:sz w:val="28"/>
                <w:szCs w:val="28"/>
              </w:rPr>
              <w:t xml:space="preserve"> насаждений переменной высоты</w:t>
            </w:r>
          </w:p>
          <w:p w14:paraId="3FA14BDF" w14:textId="666F71E5"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b/>
                <w:bCs/>
                <w:sz w:val="28"/>
                <w:szCs w:val="28"/>
              </w:rPr>
              <w:t>2</w:t>
            </w:r>
            <w:r w:rsidRPr="00F81BA5">
              <w:rPr>
                <w:rFonts w:ascii="Times New Roman" w:hAnsi="Times New Roman" w:cs="Times New Roman"/>
                <w:sz w:val="28"/>
                <w:szCs w:val="28"/>
              </w:rPr>
              <w:t>.</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Применение деревьев и кустарников с мелкими листьями</w:t>
            </w:r>
          </w:p>
          <w:p w14:paraId="29E8747E" w14:textId="5C714331"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b/>
                <w:bCs/>
                <w:sz w:val="28"/>
                <w:szCs w:val="28"/>
              </w:rPr>
              <w:t>3</w:t>
            </w:r>
            <w:r w:rsidRPr="00F81BA5">
              <w:rPr>
                <w:rFonts w:ascii="Times New Roman" w:hAnsi="Times New Roman" w:cs="Times New Roman"/>
                <w:sz w:val="28"/>
                <w:szCs w:val="28"/>
              </w:rPr>
              <w:t>.</w:t>
            </w:r>
            <w:r w:rsidR="000F0195"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Скрепление пылящего слоя почв за </w:t>
            </w:r>
            <w:r w:rsidR="001A7FA7"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газонов</w:t>
            </w:r>
          </w:p>
          <w:p w14:paraId="46F67CA9" w14:textId="77777777" w:rsidR="009A45CC" w:rsidRPr="00F81BA5" w:rsidRDefault="009A45CC" w:rsidP="009A45CC">
            <w:pPr>
              <w:rPr>
                <w:rFonts w:ascii="Times New Roman" w:hAnsi="Times New Roman" w:cs="Times New Roman"/>
                <w:b/>
                <w:bCs/>
                <w:sz w:val="28"/>
                <w:szCs w:val="28"/>
              </w:rPr>
            </w:pPr>
          </w:p>
        </w:tc>
      </w:tr>
      <w:tr w:rsidR="00F81BA5" w:rsidRPr="00F81BA5" w14:paraId="3DE84EBD" w14:textId="77777777" w:rsidTr="005B27B0">
        <w:tc>
          <w:tcPr>
            <w:tcW w:w="9683" w:type="dxa"/>
            <w:gridSpan w:val="5"/>
            <w:tcBorders>
              <w:top w:val="nil"/>
              <w:left w:val="nil"/>
              <w:bottom w:val="nil"/>
              <w:right w:val="nil"/>
            </w:tcBorders>
          </w:tcPr>
          <w:p w14:paraId="0699308D" w14:textId="332933FA" w:rsidR="001002BE" w:rsidRPr="00F81BA5" w:rsidRDefault="001002BE" w:rsidP="00CA3F10">
            <w:pPr>
              <w:rPr>
                <w:rFonts w:ascii="Times New Roman" w:hAnsi="Times New Roman" w:cs="Times New Roman"/>
                <w:b/>
                <w:bCs/>
                <w:sz w:val="28"/>
                <w:szCs w:val="28"/>
              </w:rPr>
            </w:pPr>
          </w:p>
        </w:tc>
      </w:tr>
      <w:tr w:rsidR="00F81BA5" w:rsidRPr="00F81BA5" w14:paraId="0BA2B1F2" w14:textId="77777777" w:rsidTr="005B27B0">
        <w:tc>
          <w:tcPr>
            <w:tcW w:w="9683" w:type="dxa"/>
            <w:gridSpan w:val="5"/>
            <w:tcBorders>
              <w:top w:val="nil"/>
              <w:left w:val="nil"/>
              <w:bottom w:val="nil"/>
              <w:right w:val="nil"/>
            </w:tcBorders>
          </w:tcPr>
          <w:p w14:paraId="39FBCADF" w14:textId="77777777" w:rsidR="005B27B0" w:rsidRPr="00F81BA5" w:rsidRDefault="005B27B0" w:rsidP="00CA3F10">
            <w:pPr>
              <w:rPr>
                <w:rFonts w:ascii="Times New Roman" w:hAnsi="Times New Roman" w:cs="Times New Roman"/>
                <w:bCs/>
                <w:sz w:val="28"/>
                <w:szCs w:val="28"/>
              </w:rPr>
            </w:pPr>
          </w:p>
        </w:tc>
      </w:tr>
      <w:tr w:rsidR="00F81BA5" w:rsidRPr="00F81BA5" w14:paraId="48812BF1" w14:textId="77777777" w:rsidTr="005B27B0">
        <w:tc>
          <w:tcPr>
            <w:tcW w:w="9683" w:type="dxa"/>
            <w:gridSpan w:val="5"/>
            <w:tcBorders>
              <w:top w:val="nil"/>
              <w:left w:val="single" w:sz="4" w:space="0" w:color="auto"/>
              <w:bottom w:val="single" w:sz="4" w:space="0" w:color="auto"/>
              <w:right w:val="single" w:sz="4" w:space="0" w:color="auto"/>
            </w:tcBorders>
          </w:tcPr>
          <w:p w14:paraId="0D13B7DC" w14:textId="4EBBD4A9" w:rsidR="005B27B0" w:rsidRPr="00F81BA5" w:rsidRDefault="005B27B0" w:rsidP="00CA3F10">
            <w:pPr>
              <w:rPr>
                <w:rFonts w:ascii="Times New Roman" w:hAnsi="Times New Roman" w:cs="Times New Roman"/>
                <w:bCs/>
                <w:sz w:val="28"/>
                <w:szCs w:val="28"/>
              </w:rPr>
            </w:pPr>
            <w:r w:rsidRPr="00F81BA5">
              <w:rPr>
                <w:rFonts w:ascii="Times New Roman" w:hAnsi="Times New Roman" w:cs="Times New Roman"/>
                <w:bCs/>
                <w:sz w:val="28"/>
                <w:szCs w:val="28"/>
              </w:rPr>
              <w:t>Продолжение Таблицы 21</w:t>
            </w:r>
          </w:p>
        </w:tc>
      </w:tr>
      <w:tr w:rsidR="00F81BA5" w:rsidRPr="00F81BA5" w14:paraId="33DC74F9" w14:textId="77777777" w:rsidTr="00F21260">
        <w:tc>
          <w:tcPr>
            <w:tcW w:w="1555" w:type="dxa"/>
            <w:tcBorders>
              <w:top w:val="single" w:sz="4" w:space="0" w:color="auto"/>
            </w:tcBorders>
          </w:tcPr>
          <w:p w14:paraId="4951AEFA" w14:textId="112E8915" w:rsidR="005B27B0" w:rsidRPr="00F81BA5" w:rsidRDefault="005B27B0" w:rsidP="009A45CC">
            <w:pPr>
              <w:rPr>
                <w:rFonts w:ascii="Times New Roman" w:hAnsi="Times New Roman" w:cs="Times New Roman"/>
                <w:sz w:val="28"/>
                <w:szCs w:val="28"/>
              </w:rPr>
            </w:pPr>
            <w:r w:rsidRPr="00F81BA5">
              <w:rPr>
                <w:rFonts w:ascii="Times New Roman" w:hAnsi="Times New Roman" w:cs="Times New Roman"/>
                <w:sz w:val="28"/>
                <w:szCs w:val="28"/>
              </w:rPr>
              <w:t>Инсоляция и солнце-защита</w:t>
            </w:r>
          </w:p>
          <w:p w14:paraId="13B71214" w14:textId="414DB03D" w:rsidR="005B27B0" w:rsidRPr="00F81BA5" w:rsidRDefault="005B27B0" w:rsidP="009A45CC">
            <w:pPr>
              <w:rPr>
                <w:rFonts w:ascii="Times New Roman" w:hAnsi="Times New Roman" w:cs="Times New Roman"/>
                <w:sz w:val="28"/>
                <w:szCs w:val="28"/>
              </w:rPr>
            </w:pPr>
            <w:r w:rsidRPr="00F81BA5">
              <w:rPr>
                <w:rFonts w:ascii="Times New Roman" w:hAnsi="Times New Roman" w:cs="Times New Roman"/>
                <w:sz w:val="28"/>
                <w:szCs w:val="28"/>
              </w:rPr>
              <w:t>в соответ-ствии с рисунком В.6</w:t>
            </w:r>
          </w:p>
        </w:tc>
        <w:tc>
          <w:tcPr>
            <w:tcW w:w="1559" w:type="dxa"/>
            <w:tcBorders>
              <w:top w:val="single" w:sz="4" w:space="0" w:color="auto"/>
              <w:bottom w:val="single" w:sz="4" w:space="0" w:color="auto"/>
            </w:tcBorders>
          </w:tcPr>
          <w:p w14:paraId="713D4A60" w14:textId="77777777" w:rsidR="005B27B0" w:rsidRPr="00F81BA5" w:rsidRDefault="005B27B0" w:rsidP="009A45CC">
            <w:pPr>
              <w:rPr>
                <w:rFonts w:ascii="Times New Roman" w:hAnsi="Times New Roman" w:cs="Times New Roman"/>
                <w:sz w:val="28"/>
                <w:szCs w:val="28"/>
              </w:rPr>
            </w:pPr>
          </w:p>
        </w:tc>
        <w:tc>
          <w:tcPr>
            <w:tcW w:w="2410" w:type="dxa"/>
            <w:tcBorders>
              <w:top w:val="single" w:sz="4" w:space="0" w:color="auto"/>
              <w:bottom w:val="single" w:sz="4" w:space="0" w:color="auto"/>
            </w:tcBorders>
          </w:tcPr>
          <w:p w14:paraId="0F76F2DB" w14:textId="04C0FD14" w:rsidR="005B27B0" w:rsidRPr="00F81BA5" w:rsidRDefault="005B27B0" w:rsidP="005B27B0">
            <w:pPr>
              <w:rPr>
                <w:rFonts w:ascii="Times New Roman" w:hAnsi="Times New Roman" w:cs="Times New Roman"/>
                <w:sz w:val="28"/>
                <w:szCs w:val="28"/>
              </w:rPr>
            </w:pPr>
            <w:r w:rsidRPr="00F81BA5">
              <w:rPr>
                <w:rFonts w:ascii="Times New Roman" w:hAnsi="Times New Roman" w:cs="Times New Roman"/>
                <w:b/>
                <w:bCs/>
                <w:sz w:val="28"/>
                <w:szCs w:val="28"/>
              </w:rPr>
              <w:t>1</w:t>
            </w:r>
            <w:r w:rsidRPr="00F81BA5">
              <w:rPr>
                <w:rFonts w:ascii="Times New Roman" w:hAnsi="Times New Roman" w:cs="Times New Roman"/>
                <w:sz w:val="28"/>
                <w:szCs w:val="28"/>
              </w:rPr>
              <w:t>. Наибольшие параметры зон затенения обеспечивает соотношение высоты здания к ширине улицы 1:1 при ориентации с ЮВ на СЗ или с ЮЗ на СВ, и 1:2 с В на З, 1:3 с Ю на С</w:t>
            </w:r>
          </w:p>
          <w:p w14:paraId="614F61EC" w14:textId="77777777" w:rsidR="005B27B0" w:rsidRPr="00F81BA5" w:rsidRDefault="005B27B0" w:rsidP="005B27B0">
            <w:pPr>
              <w:rPr>
                <w:rFonts w:ascii="Times New Roman" w:hAnsi="Times New Roman" w:cs="Times New Roman"/>
                <w:sz w:val="28"/>
                <w:szCs w:val="28"/>
              </w:rPr>
            </w:pPr>
            <w:r w:rsidRPr="00F81BA5">
              <w:rPr>
                <w:rFonts w:ascii="Times New Roman" w:hAnsi="Times New Roman" w:cs="Times New Roman"/>
                <w:b/>
                <w:bCs/>
                <w:sz w:val="28"/>
                <w:szCs w:val="28"/>
              </w:rPr>
              <w:t>2</w:t>
            </w:r>
            <w:r w:rsidRPr="00F81BA5">
              <w:rPr>
                <w:rFonts w:ascii="Times New Roman" w:hAnsi="Times New Roman" w:cs="Times New Roman"/>
                <w:sz w:val="28"/>
                <w:szCs w:val="28"/>
              </w:rPr>
              <w:t>. В условиях затенения различными теневыми навесами радиационный баланс на 60% ниже, чем на открытом участке.</w:t>
            </w:r>
          </w:p>
          <w:p w14:paraId="182930FD" w14:textId="35F328A3" w:rsidR="005B27B0" w:rsidRPr="00F81BA5" w:rsidRDefault="005B27B0" w:rsidP="005B27B0">
            <w:pPr>
              <w:rPr>
                <w:rFonts w:ascii="Times New Roman" w:hAnsi="Times New Roman" w:cs="Times New Roman"/>
                <w:sz w:val="28"/>
                <w:szCs w:val="28"/>
              </w:rPr>
            </w:pPr>
            <w:r w:rsidRPr="00F81BA5">
              <w:rPr>
                <w:rFonts w:ascii="Times New Roman" w:hAnsi="Times New Roman" w:cs="Times New Roman"/>
                <w:b/>
                <w:bCs/>
                <w:sz w:val="28"/>
                <w:szCs w:val="28"/>
              </w:rPr>
              <w:t>3</w:t>
            </w:r>
            <w:r w:rsidRPr="00F81BA5">
              <w:rPr>
                <w:rFonts w:ascii="Times New Roman" w:hAnsi="Times New Roman" w:cs="Times New Roman"/>
                <w:sz w:val="28"/>
                <w:szCs w:val="28"/>
              </w:rPr>
              <w:t>. Использования наружных отделочных строительных материалов с периодом нагрева 8-12 часов.</w:t>
            </w:r>
          </w:p>
          <w:p w14:paraId="575B3F28" w14:textId="7F490E35" w:rsidR="005B27B0" w:rsidRPr="00F81BA5" w:rsidRDefault="005B27B0" w:rsidP="005B27B0">
            <w:pPr>
              <w:rPr>
                <w:rFonts w:ascii="Times New Roman" w:hAnsi="Times New Roman" w:cs="Times New Roman"/>
                <w:b/>
                <w:bCs/>
                <w:sz w:val="28"/>
                <w:szCs w:val="28"/>
              </w:rPr>
            </w:pPr>
            <w:r w:rsidRPr="00F81BA5">
              <w:rPr>
                <w:rFonts w:ascii="Times New Roman" w:hAnsi="Times New Roman" w:cs="Times New Roman"/>
                <w:b/>
                <w:bCs/>
                <w:sz w:val="28"/>
                <w:szCs w:val="28"/>
              </w:rPr>
              <w:t>4</w:t>
            </w:r>
            <w:r w:rsidRPr="00F81BA5">
              <w:rPr>
                <w:rFonts w:ascii="Times New Roman" w:hAnsi="Times New Roman" w:cs="Times New Roman"/>
                <w:sz w:val="28"/>
                <w:szCs w:val="28"/>
              </w:rPr>
              <w:t xml:space="preserve">. Стекло, наклонённое наружу на 20 </w:t>
            </w:r>
            <w:r w:rsidRPr="00F81BA5">
              <w:rPr>
                <w:rFonts w:ascii="Times New Roman" w:hAnsi="Times New Roman" w:cs="Times New Roman"/>
                <w:sz w:val="28"/>
                <w:szCs w:val="28"/>
                <w:vertAlign w:val="superscript"/>
              </w:rPr>
              <w:t>о</w:t>
            </w:r>
            <w:r w:rsidRPr="00F81BA5">
              <w:rPr>
                <w:rFonts w:ascii="Times New Roman" w:hAnsi="Times New Roman" w:cs="Times New Roman"/>
                <w:sz w:val="28"/>
                <w:szCs w:val="28"/>
              </w:rPr>
              <w:t>С, пропускает половину солнечной радиации</w:t>
            </w:r>
          </w:p>
        </w:tc>
        <w:tc>
          <w:tcPr>
            <w:tcW w:w="2126" w:type="dxa"/>
            <w:tcBorders>
              <w:top w:val="single" w:sz="4" w:space="0" w:color="auto"/>
              <w:bottom w:val="single" w:sz="4" w:space="0" w:color="auto"/>
            </w:tcBorders>
          </w:tcPr>
          <w:p w14:paraId="2DF717E3" w14:textId="08BCC17F" w:rsidR="005B27B0" w:rsidRPr="00F81BA5" w:rsidRDefault="005B27B0" w:rsidP="005B27B0">
            <w:pPr>
              <w:rPr>
                <w:rFonts w:ascii="Times New Roman" w:hAnsi="Times New Roman" w:cs="Times New Roman"/>
                <w:sz w:val="28"/>
                <w:szCs w:val="28"/>
              </w:rPr>
            </w:pPr>
            <w:r w:rsidRPr="00F81BA5">
              <w:rPr>
                <w:rFonts w:ascii="Times New Roman" w:hAnsi="Times New Roman" w:cs="Times New Roman"/>
                <w:b/>
                <w:bCs/>
                <w:sz w:val="28"/>
                <w:szCs w:val="28"/>
              </w:rPr>
              <w:t>1</w:t>
            </w:r>
            <w:r w:rsidRPr="00F81BA5">
              <w:rPr>
                <w:rFonts w:ascii="Times New Roman" w:hAnsi="Times New Roman" w:cs="Times New Roman"/>
                <w:sz w:val="28"/>
                <w:szCs w:val="28"/>
              </w:rPr>
              <w:t>. Использова-ние отделоч-ных материа-лов с отражаю-щей способно-стью вертика-льных и гори-зонтальных</w:t>
            </w:r>
          </w:p>
          <w:p w14:paraId="6292CC27" w14:textId="615D0DDC" w:rsidR="005B27B0" w:rsidRPr="00F81BA5" w:rsidRDefault="005B27B0" w:rsidP="009A45CC">
            <w:pPr>
              <w:rPr>
                <w:rFonts w:ascii="Times New Roman" w:hAnsi="Times New Roman" w:cs="Times New Roman"/>
                <w:sz w:val="28"/>
                <w:szCs w:val="28"/>
              </w:rPr>
            </w:pPr>
            <w:r w:rsidRPr="00F81BA5">
              <w:rPr>
                <w:rFonts w:ascii="Times New Roman" w:hAnsi="Times New Roman" w:cs="Times New Roman"/>
                <w:b/>
                <w:bCs/>
                <w:sz w:val="28"/>
                <w:szCs w:val="28"/>
              </w:rPr>
              <w:t>2</w:t>
            </w:r>
            <w:r w:rsidRPr="00F81BA5">
              <w:rPr>
                <w:rFonts w:ascii="Times New Roman" w:hAnsi="Times New Roman" w:cs="Times New Roman"/>
                <w:sz w:val="28"/>
                <w:szCs w:val="28"/>
              </w:rPr>
              <w:t>. Применение оконных став-ней, жалюзи.</w:t>
            </w:r>
          </w:p>
        </w:tc>
        <w:tc>
          <w:tcPr>
            <w:tcW w:w="2033" w:type="dxa"/>
            <w:tcBorders>
              <w:top w:val="single" w:sz="4" w:space="0" w:color="auto"/>
              <w:bottom w:val="single" w:sz="4" w:space="0" w:color="auto"/>
            </w:tcBorders>
          </w:tcPr>
          <w:p w14:paraId="05F208C8" w14:textId="1DC9DFFC" w:rsidR="005B27B0" w:rsidRPr="00F81BA5" w:rsidRDefault="005B27B0" w:rsidP="005B27B0">
            <w:pPr>
              <w:rPr>
                <w:rFonts w:ascii="Times New Roman" w:hAnsi="Times New Roman" w:cs="Times New Roman"/>
                <w:sz w:val="28"/>
                <w:szCs w:val="28"/>
              </w:rPr>
            </w:pPr>
            <w:r w:rsidRPr="00F81BA5">
              <w:rPr>
                <w:rFonts w:ascii="Times New Roman" w:hAnsi="Times New Roman" w:cs="Times New Roman"/>
                <w:b/>
                <w:bCs/>
                <w:sz w:val="28"/>
                <w:szCs w:val="28"/>
              </w:rPr>
              <w:t>1</w:t>
            </w:r>
            <w:r w:rsidRPr="00F81BA5">
              <w:rPr>
                <w:rFonts w:ascii="Times New Roman" w:hAnsi="Times New Roman" w:cs="Times New Roman"/>
                <w:sz w:val="28"/>
                <w:szCs w:val="28"/>
              </w:rPr>
              <w:t>. Вертикаль-ное озелене-ние снижает интенсивность солнечной радиации в 15 раз, темпера-туру воздуха в помещениях на 2</w:t>
            </w:r>
            <w:r w:rsidRPr="00F81BA5">
              <w:rPr>
                <w:rFonts w:ascii="Times New Roman" w:hAnsi="Times New Roman" w:cs="Times New Roman"/>
                <w:sz w:val="28"/>
                <w:szCs w:val="28"/>
                <w:vertAlign w:val="superscript"/>
              </w:rPr>
              <w:t xml:space="preserve"> о</w:t>
            </w:r>
            <w:r w:rsidRPr="00F81BA5">
              <w:rPr>
                <w:rFonts w:ascii="Times New Roman" w:hAnsi="Times New Roman" w:cs="Times New Roman"/>
                <w:sz w:val="28"/>
                <w:szCs w:val="28"/>
              </w:rPr>
              <w:t>С</w:t>
            </w:r>
          </w:p>
          <w:p w14:paraId="31478A8B" w14:textId="32BF1C2B" w:rsidR="005B27B0" w:rsidRPr="00F81BA5" w:rsidRDefault="005B27B0" w:rsidP="005B27B0">
            <w:pPr>
              <w:rPr>
                <w:rFonts w:ascii="Times New Roman" w:hAnsi="Times New Roman" w:cs="Times New Roman"/>
                <w:sz w:val="28"/>
                <w:szCs w:val="28"/>
              </w:rPr>
            </w:pPr>
            <w:r w:rsidRPr="00F81BA5">
              <w:rPr>
                <w:rFonts w:ascii="Times New Roman" w:hAnsi="Times New Roman" w:cs="Times New Roman"/>
                <w:b/>
                <w:bCs/>
                <w:sz w:val="28"/>
                <w:szCs w:val="28"/>
              </w:rPr>
              <w:t>2</w:t>
            </w:r>
            <w:r w:rsidRPr="00F81BA5">
              <w:rPr>
                <w:rFonts w:ascii="Times New Roman" w:hAnsi="Times New Roman" w:cs="Times New Roman"/>
                <w:sz w:val="28"/>
                <w:szCs w:val="28"/>
              </w:rPr>
              <w:t>. Среди зелё-ных насажде-ний высотой 2-5м темпера-тура воздуха снижается на 6-7</w:t>
            </w:r>
            <w:r w:rsidRPr="00F81BA5">
              <w:rPr>
                <w:rFonts w:ascii="Times New Roman" w:hAnsi="Times New Roman" w:cs="Times New Roman"/>
                <w:sz w:val="28"/>
                <w:szCs w:val="28"/>
                <w:vertAlign w:val="superscript"/>
              </w:rPr>
              <w:t xml:space="preserve"> о</w:t>
            </w:r>
            <w:r w:rsidRPr="00F81BA5">
              <w:rPr>
                <w:rFonts w:ascii="Times New Roman" w:hAnsi="Times New Roman" w:cs="Times New Roman"/>
                <w:sz w:val="28"/>
                <w:szCs w:val="28"/>
              </w:rPr>
              <w:t>С</w:t>
            </w:r>
          </w:p>
          <w:p w14:paraId="34AEE037" w14:textId="209ABE94" w:rsidR="005B27B0" w:rsidRPr="00F81BA5" w:rsidRDefault="005B27B0" w:rsidP="009A45CC">
            <w:pPr>
              <w:rPr>
                <w:rFonts w:ascii="Times New Roman" w:hAnsi="Times New Roman" w:cs="Times New Roman"/>
                <w:b/>
                <w:bCs/>
                <w:sz w:val="28"/>
                <w:szCs w:val="28"/>
              </w:rPr>
            </w:pPr>
          </w:p>
        </w:tc>
      </w:tr>
      <w:tr w:rsidR="00F81BA5" w:rsidRPr="00F81BA5" w14:paraId="67716824" w14:textId="77777777" w:rsidTr="001002BE">
        <w:tc>
          <w:tcPr>
            <w:tcW w:w="1555" w:type="dxa"/>
            <w:tcBorders>
              <w:top w:val="single" w:sz="4" w:space="0" w:color="auto"/>
            </w:tcBorders>
          </w:tcPr>
          <w:p w14:paraId="1C77EDCC" w14:textId="09AB4E97"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sz w:val="28"/>
                <w:szCs w:val="28"/>
              </w:rPr>
              <w:t>Осадко</w:t>
            </w:r>
            <w:r w:rsidR="00757864" w:rsidRPr="00F81BA5">
              <w:rPr>
                <w:rFonts w:ascii="Times New Roman" w:hAnsi="Times New Roman" w:cs="Times New Roman"/>
                <w:sz w:val="28"/>
                <w:szCs w:val="28"/>
              </w:rPr>
              <w:t>-</w:t>
            </w:r>
            <w:r w:rsidRPr="00F81BA5">
              <w:rPr>
                <w:rFonts w:ascii="Times New Roman" w:hAnsi="Times New Roman" w:cs="Times New Roman"/>
                <w:sz w:val="28"/>
                <w:szCs w:val="28"/>
              </w:rPr>
              <w:t>защита</w:t>
            </w:r>
          </w:p>
          <w:p w14:paraId="7D92347A" w14:textId="14586770" w:rsidR="009A45CC" w:rsidRPr="00F81BA5" w:rsidRDefault="003553DC" w:rsidP="009A45CC">
            <w:pPr>
              <w:rPr>
                <w:rFonts w:ascii="Times New Roman" w:hAnsi="Times New Roman" w:cs="Times New Roman"/>
                <w:sz w:val="28"/>
                <w:szCs w:val="28"/>
              </w:rPr>
            </w:pPr>
            <w:r w:rsidRPr="00F81BA5">
              <w:rPr>
                <w:rFonts w:ascii="Times New Roman" w:hAnsi="Times New Roman" w:cs="Times New Roman"/>
                <w:sz w:val="28"/>
                <w:szCs w:val="28"/>
              </w:rPr>
              <w:t>в соответ</w:t>
            </w:r>
            <w:r w:rsidR="005B27B0" w:rsidRPr="00F81BA5">
              <w:rPr>
                <w:rFonts w:ascii="Times New Roman" w:hAnsi="Times New Roman" w:cs="Times New Roman"/>
                <w:sz w:val="28"/>
                <w:szCs w:val="28"/>
              </w:rPr>
              <w:t>-</w:t>
            </w:r>
            <w:r w:rsidRPr="00F81BA5">
              <w:rPr>
                <w:rFonts w:ascii="Times New Roman" w:hAnsi="Times New Roman" w:cs="Times New Roman"/>
                <w:sz w:val="28"/>
                <w:szCs w:val="28"/>
              </w:rPr>
              <w:t xml:space="preserve">ствии с рисунком </w:t>
            </w:r>
            <w:r w:rsidR="009A45CC" w:rsidRPr="00F81BA5">
              <w:rPr>
                <w:rFonts w:ascii="Times New Roman" w:hAnsi="Times New Roman" w:cs="Times New Roman"/>
                <w:sz w:val="28"/>
                <w:szCs w:val="28"/>
              </w:rPr>
              <w:t>В.6</w:t>
            </w:r>
          </w:p>
        </w:tc>
        <w:tc>
          <w:tcPr>
            <w:tcW w:w="1559" w:type="dxa"/>
            <w:tcBorders>
              <w:top w:val="single" w:sz="4" w:space="0" w:color="auto"/>
            </w:tcBorders>
          </w:tcPr>
          <w:p w14:paraId="6CF41BE3" w14:textId="1E84EE22" w:rsidR="009A45CC" w:rsidRPr="00F81BA5" w:rsidRDefault="009A45CC" w:rsidP="009A45CC">
            <w:pPr>
              <w:rPr>
                <w:rFonts w:ascii="Times New Roman" w:hAnsi="Times New Roman" w:cs="Times New Roman"/>
                <w:sz w:val="28"/>
                <w:szCs w:val="28"/>
              </w:rPr>
            </w:pPr>
            <w:r w:rsidRPr="00F81BA5">
              <w:rPr>
                <w:rFonts w:ascii="Times New Roman" w:hAnsi="Times New Roman" w:cs="Times New Roman"/>
                <w:sz w:val="28"/>
                <w:szCs w:val="28"/>
              </w:rPr>
              <w:t>Ликвида</w:t>
            </w:r>
            <w:r w:rsidR="005B27B0" w:rsidRPr="00F81BA5">
              <w:rPr>
                <w:rFonts w:ascii="Times New Roman" w:hAnsi="Times New Roman" w:cs="Times New Roman"/>
                <w:sz w:val="28"/>
                <w:szCs w:val="28"/>
              </w:rPr>
              <w:t>-</w:t>
            </w:r>
            <w:r w:rsidRPr="00F81BA5">
              <w:rPr>
                <w:rFonts w:ascii="Times New Roman" w:hAnsi="Times New Roman" w:cs="Times New Roman"/>
                <w:sz w:val="28"/>
                <w:szCs w:val="28"/>
              </w:rPr>
              <w:t>ция снегозаносов</w:t>
            </w:r>
          </w:p>
        </w:tc>
        <w:tc>
          <w:tcPr>
            <w:tcW w:w="2410" w:type="dxa"/>
            <w:tcBorders>
              <w:top w:val="single" w:sz="4" w:space="0" w:color="auto"/>
            </w:tcBorders>
          </w:tcPr>
          <w:p w14:paraId="6BDEBF22" w14:textId="6B324F4B" w:rsidR="009A45CC" w:rsidRPr="00F81BA5" w:rsidRDefault="00044522" w:rsidP="009A45CC">
            <w:pPr>
              <w:rPr>
                <w:rFonts w:ascii="Times New Roman" w:hAnsi="Times New Roman" w:cs="Times New Roman"/>
                <w:sz w:val="28"/>
                <w:szCs w:val="28"/>
              </w:rPr>
            </w:pPr>
            <w:r w:rsidRPr="00F81BA5">
              <w:rPr>
                <w:rFonts w:ascii="Times New Roman" w:hAnsi="Times New Roman" w:cs="Times New Roman"/>
                <w:b/>
                <w:bCs/>
                <w:sz w:val="28"/>
                <w:szCs w:val="28"/>
              </w:rPr>
              <w:t>1</w:t>
            </w:r>
            <w:r w:rsidRPr="00F81BA5">
              <w:rPr>
                <w:rFonts w:ascii="Times New Roman" w:hAnsi="Times New Roman" w:cs="Times New Roman"/>
                <w:sz w:val="28"/>
                <w:szCs w:val="28"/>
              </w:rPr>
              <w:t xml:space="preserve"> Подъем</w:t>
            </w:r>
            <w:r w:rsidR="009A45CC" w:rsidRPr="00F81BA5">
              <w:rPr>
                <w:rFonts w:ascii="Times New Roman" w:hAnsi="Times New Roman" w:cs="Times New Roman"/>
                <w:sz w:val="28"/>
                <w:szCs w:val="28"/>
              </w:rPr>
              <w:t xml:space="preserve"> здания на </w:t>
            </w:r>
            <w:r w:rsidR="00A4166A" w:rsidRPr="00F81BA5">
              <w:rPr>
                <w:rFonts w:ascii="Times New Roman" w:hAnsi="Times New Roman" w:cs="Times New Roman"/>
                <w:sz w:val="28"/>
                <w:szCs w:val="28"/>
              </w:rPr>
              <w:t>опоры.</w:t>
            </w:r>
            <w:r w:rsidR="009A45CC" w:rsidRPr="00F81BA5">
              <w:rPr>
                <w:rFonts w:ascii="Times New Roman" w:hAnsi="Times New Roman" w:cs="Times New Roman"/>
                <w:sz w:val="28"/>
                <w:szCs w:val="28"/>
              </w:rPr>
              <w:t xml:space="preserve"> При высоте </w:t>
            </w:r>
            <w:r w:rsidR="001A7FA7" w:rsidRPr="00F81BA5">
              <w:rPr>
                <w:rFonts w:ascii="Times New Roman" w:hAnsi="Times New Roman" w:cs="Times New Roman"/>
                <w:sz w:val="28"/>
                <w:szCs w:val="28"/>
              </w:rPr>
              <w:t>подъёма</w:t>
            </w:r>
            <w:r w:rsidR="009A45CC" w:rsidRPr="00F81BA5">
              <w:rPr>
                <w:rFonts w:ascii="Times New Roman" w:hAnsi="Times New Roman" w:cs="Times New Roman"/>
                <w:sz w:val="28"/>
                <w:szCs w:val="28"/>
              </w:rPr>
              <w:t xml:space="preserve"> на 0,3</w:t>
            </w:r>
            <w:r w:rsidRPr="00F81BA5">
              <w:rPr>
                <w:rFonts w:ascii="Times New Roman" w:hAnsi="Times New Roman" w:cs="Times New Roman"/>
                <w:sz w:val="28"/>
                <w:szCs w:val="28"/>
              </w:rPr>
              <w:t xml:space="preserve"> </w:t>
            </w:r>
            <w:r w:rsidR="009A45CC" w:rsidRPr="00F81BA5">
              <w:rPr>
                <w:rFonts w:ascii="Times New Roman" w:hAnsi="Times New Roman" w:cs="Times New Roman"/>
                <w:sz w:val="28"/>
                <w:szCs w:val="28"/>
              </w:rPr>
              <w:t>Н снего</w:t>
            </w:r>
            <w:r w:rsidR="008618C0" w:rsidRPr="00F81BA5">
              <w:rPr>
                <w:rFonts w:ascii="Times New Roman" w:hAnsi="Times New Roman" w:cs="Times New Roman"/>
                <w:sz w:val="28"/>
                <w:szCs w:val="28"/>
              </w:rPr>
              <w:t xml:space="preserve">вых </w:t>
            </w:r>
            <w:r w:rsidR="009A45CC" w:rsidRPr="00F81BA5">
              <w:rPr>
                <w:rFonts w:ascii="Times New Roman" w:hAnsi="Times New Roman" w:cs="Times New Roman"/>
                <w:sz w:val="28"/>
                <w:szCs w:val="28"/>
              </w:rPr>
              <w:t>отложений не образуется</w:t>
            </w:r>
          </w:p>
        </w:tc>
        <w:tc>
          <w:tcPr>
            <w:tcW w:w="2126" w:type="dxa"/>
            <w:tcBorders>
              <w:top w:val="single" w:sz="4" w:space="0" w:color="auto"/>
            </w:tcBorders>
          </w:tcPr>
          <w:p w14:paraId="5B577C4D" w14:textId="77777777" w:rsidR="009A45CC" w:rsidRPr="00F81BA5" w:rsidRDefault="009A45CC" w:rsidP="009A45CC">
            <w:pPr>
              <w:rPr>
                <w:rFonts w:ascii="Times New Roman" w:hAnsi="Times New Roman" w:cs="Times New Roman"/>
                <w:sz w:val="28"/>
                <w:szCs w:val="28"/>
              </w:rPr>
            </w:pPr>
          </w:p>
        </w:tc>
        <w:tc>
          <w:tcPr>
            <w:tcW w:w="2033" w:type="dxa"/>
            <w:tcBorders>
              <w:top w:val="single" w:sz="4" w:space="0" w:color="auto"/>
            </w:tcBorders>
          </w:tcPr>
          <w:p w14:paraId="4648870A" w14:textId="77777777" w:rsidR="009A45CC" w:rsidRPr="00F81BA5" w:rsidRDefault="009A45CC" w:rsidP="009A45CC">
            <w:pPr>
              <w:rPr>
                <w:rFonts w:ascii="Times New Roman" w:hAnsi="Times New Roman" w:cs="Times New Roman"/>
                <w:sz w:val="28"/>
                <w:szCs w:val="28"/>
              </w:rPr>
            </w:pPr>
          </w:p>
        </w:tc>
      </w:tr>
    </w:tbl>
    <w:p w14:paraId="04B5214C" w14:textId="77777777" w:rsidR="002F1950" w:rsidRPr="00F81BA5" w:rsidRDefault="002F1950" w:rsidP="0055495B">
      <w:pPr>
        <w:spacing w:line="240" w:lineRule="auto"/>
        <w:rPr>
          <w:rFonts w:ascii="Times New Roman" w:hAnsi="Times New Roman" w:cs="Times New Roman"/>
          <w:sz w:val="28"/>
          <w:szCs w:val="28"/>
        </w:rPr>
      </w:pPr>
      <w:r w:rsidRPr="00F81BA5">
        <w:rPr>
          <w:rFonts w:ascii="Times New Roman" w:hAnsi="Times New Roman" w:cs="Times New Roman"/>
          <w:sz w:val="28"/>
          <w:szCs w:val="28"/>
        </w:rPr>
        <w:t>Н-высота здания</w:t>
      </w:r>
    </w:p>
    <w:p w14:paraId="33CB0985" w14:textId="520620E5" w:rsidR="002F1950" w:rsidRPr="00F81BA5" w:rsidRDefault="002F1950" w:rsidP="0055495B">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На основании анализа всех предлагаемых критериев, </w:t>
      </w:r>
      <w:r w:rsidR="001A7FA7"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средств и разработанной рейтинговой оценки, предлагаются рекомендации по регулированию экологических требований средствами архитектуры при проектировании жилых </w:t>
      </w:r>
      <w:r w:rsidR="001B2BBC" w:rsidRPr="00F81BA5">
        <w:rPr>
          <w:rFonts w:ascii="Times New Roman" w:hAnsi="Times New Roman" w:cs="Times New Roman"/>
          <w:sz w:val="28"/>
          <w:szCs w:val="28"/>
        </w:rPr>
        <w:t xml:space="preserve">комплексов </w:t>
      </w:r>
      <w:r w:rsidR="003553DC" w:rsidRPr="00F81BA5">
        <w:rPr>
          <w:rFonts w:ascii="Times New Roman" w:hAnsi="Times New Roman" w:cs="Times New Roman"/>
          <w:sz w:val="28"/>
          <w:szCs w:val="28"/>
        </w:rPr>
        <w:t xml:space="preserve">в соответствии с рисунком </w:t>
      </w:r>
      <w:r w:rsidR="003514C6" w:rsidRPr="00F81BA5">
        <w:rPr>
          <w:rFonts w:ascii="Times New Roman" w:hAnsi="Times New Roman" w:cs="Times New Roman"/>
          <w:sz w:val="28"/>
          <w:szCs w:val="28"/>
        </w:rPr>
        <w:t>В.</w:t>
      </w:r>
      <w:r w:rsidR="00E82413" w:rsidRPr="00F81BA5">
        <w:rPr>
          <w:rFonts w:ascii="Times New Roman" w:hAnsi="Times New Roman" w:cs="Times New Roman"/>
          <w:sz w:val="28"/>
          <w:szCs w:val="28"/>
        </w:rPr>
        <w:t>7</w:t>
      </w:r>
      <w:r w:rsidR="003514C6" w:rsidRPr="00F81BA5">
        <w:rPr>
          <w:rFonts w:ascii="Times New Roman" w:hAnsi="Times New Roman" w:cs="Times New Roman"/>
          <w:sz w:val="28"/>
          <w:szCs w:val="28"/>
        </w:rPr>
        <w:t>, В.</w:t>
      </w:r>
      <w:r w:rsidR="00E82413" w:rsidRPr="00F81BA5">
        <w:rPr>
          <w:rFonts w:ascii="Times New Roman" w:hAnsi="Times New Roman" w:cs="Times New Roman"/>
          <w:sz w:val="28"/>
          <w:szCs w:val="28"/>
        </w:rPr>
        <w:t>8</w:t>
      </w:r>
      <w:r w:rsidRPr="00F81BA5">
        <w:rPr>
          <w:rFonts w:ascii="Times New Roman" w:hAnsi="Times New Roman" w:cs="Times New Roman"/>
          <w:sz w:val="28"/>
          <w:szCs w:val="28"/>
        </w:rPr>
        <w:t>:</w:t>
      </w:r>
    </w:p>
    <w:p w14:paraId="0F3913E7" w14:textId="723BD2B9" w:rsidR="002F1950" w:rsidRPr="00F81BA5" w:rsidRDefault="002F1950" w:rsidP="00684C04">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D309E">
        <w:rPr>
          <w:rFonts w:ascii="Times New Roman" w:hAnsi="Times New Roman" w:cs="Times New Roman"/>
          <w:bCs/>
          <w:sz w:val="28"/>
          <w:szCs w:val="28"/>
        </w:rPr>
        <w:t xml:space="preserve"> </w:t>
      </w:r>
      <w:r w:rsidRPr="00F81BA5">
        <w:rPr>
          <w:rFonts w:ascii="Times New Roman" w:hAnsi="Times New Roman" w:cs="Times New Roman"/>
          <w:bCs/>
          <w:sz w:val="28"/>
          <w:szCs w:val="28"/>
        </w:rPr>
        <w:t>компенсационные мероприятия по регулированию температурно-влажностного режима;</w:t>
      </w:r>
    </w:p>
    <w:p w14:paraId="1BBD3D91" w14:textId="7C0FF984" w:rsidR="002F1950" w:rsidRPr="00F81BA5" w:rsidRDefault="002F1950" w:rsidP="00684C04">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D309E">
        <w:rPr>
          <w:rFonts w:ascii="Times New Roman" w:hAnsi="Times New Roman" w:cs="Times New Roman"/>
          <w:bCs/>
          <w:sz w:val="28"/>
          <w:szCs w:val="28"/>
        </w:rPr>
        <w:t xml:space="preserve"> </w:t>
      </w:r>
      <w:r w:rsidRPr="00F81BA5">
        <w:rPr>
          <w:rFonts w:ascii="Times New Roman" w:hAnsi="Times New Roman" w:cs="Times New Roman"/>
          <w:bCs/>
          <w:sz w:val="28"/>
          <w:szCs w:val="28"/>
        </w:rPr>
        <w:t>мероприятия по нейтрализации неблагоприятного температурно-влажностного режима;</w:t>
      </w:r>
    </w:p>
    <w:p w14:paraId="45EFA371" w14:textId="0BE435F7" w:rsidR="002F1950" w:rsidRPr="00F81BA5" w:rsidRDefault="002F1950" w:rsidP="00684C04">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D309E">
        <w:rPr>
          <w:rFonts w:ascii="Times New Roman" w:hAnsi="Times New Roman" w:cs="Times New Roman"/>
          <w:bCs/>
          <w:sz w:val="28"/>
          <w:szCs w:val="28"/>
        </w:rPr>
        <w:t xml:space="preserve"> </w:t>
      </w:r>
      <w:r w:rsidRPr="00F81BA5">
        <w:rPr>
          <w:rFonts w:ascii="Times New Roman" w:hAnsi="Times New Roman" w:cs="Times New Roman"/>
          <w:bCs/>
          <w:sz w:val="28"/>
          <w:szCs w:val="28"/>
        </w:rPr>
        <w:t>использование естественных ресурсов для улучшения температурно-влажностного режима;</w:t>
      </w:r>
    </w:p>
    <w:p w14:paraId="155DEFA2" w14:textId="13BC713A" w:rsidR="002F1950" w:rsidRPr="00F81BA5" w:rsidRDefault="002F1950" w:rsidP="00684C04">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D309E">
        <w:rPr>
          <w:rFonts w:ascii="Times New Roman" w:hAnsi="Times New Roman" w:cs="Times New Roman"/>
          <w:bCs/>
          <w:sz w:val="28"/>
          <w:szCs w:val="28"/>
        </w:rPr>
        <w:t xml:space="preserve"> </w:t>
      </w:r>
      <w:r w:rsidRPr="00F81BA5">
        <w:rPr>
          <w:rFonts w:ascii="Times New Roman" w:hAnsi="Times New Roman" w:cs="Times New Roman"/>
          <w:bCs/>
          <w:sz w:val="28"/>
          <w:szCs w:val="28"/>
        </w:rPr>
        <w:t>компенсационные мероприятия по регулированию атмосферных загрязнений</w:t>
      </w:r>
      <w:r w:rsidR="00AD309E">
        <w:rPr>
          <w:rFonts w:ascii="Times New Roman" w:hAnsi="Times New Roman" w:cs="Times New Roman"/>
          <w:bCs/>
          <w:sz w:val="28"/>
          <w:szCs w:val="28"/>
        </w:rPr>
        <w:t>;</w:t>
      </w:r>
    </w:p>
    <w:p w14:paraId="4FBEDB90" w14:textId="3BA243A6" w:rsidR="002F1950" w:rsidRPr="00F81BA5" w:rsidRDefault="002F1950" w:rsidP="00684C04">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D309E">
        <w:rPr>
          <w:rFonts w:ascii="Times New Roman" w:hAnsi="Times New Roman" w:cs="Times New Roman"/>
          <w:bCs/>
          <w:sz w:val="28"/>
          <w:szCs w:val="28"/>
        </w:rPr>
        <w:t xml:space="preserve"> </w:t>
      </w:r>
      <w:r w:rsidRPr="00F81BA5">
        <w:rPr>
          <w:rFonts w:ascii="Times New Roman" w:hAnsi="Times New Roman" w:cs="Times New Roman"/>
          <w:bCs/>
          <w:sz w:val="28"/>
          <w:szCs w:val="28"/>
        </w:rPr>
        <w:t>мероприятия по нейтрализации атмосферных загрязнений;</w:t>
      </w:r>
    </w:p>
    <w:p w14:paraId="67FA089D" w14:textId="5B0A03CE" w:rsidR="002F1950" w:rsidRPr="00F81BA5" w:rsidRDefault="002F1950" w:rsidP="00684C04">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D309E">
        <w:rPr>
          <w:rFonts w:ascii="Times New Roman" w:hAnsi="Times New Roman" w:cs="Times New Roman"/>
          <w:bCs/>
          <w:sz w:val="28"/>
          <w:szCs w:val="28"/>
        </w:rPr>
        <w:t xml:space="preserve"> </w:t>
      </w:r>
      <w:r w:rsidRPr="00F81BA5">
        <w:rPr>
          <w:rFonts w:ascii="Times New Roman" w:hAnsi="Times New Roman" w:cs="Times New Roman"/>
          <w:bCs/>
          <w:sz w:val="28"/>
          <w:szCs w:val="28"/>
        </w:rPr>
        <w:t>использование естественных ресурсов для улучшения атмосферного воздуха;</w:t>
      </w:r>
    </w:p>
    <w:p w14:paraId="7E295F0D" w14:textId="2A40E123" w:rsidR="002F1950" w:rsidRPr="00F81BA5" w:rsidRDefault="002F1950" w:rsidP="002F1950">
      <w:pPr>
        <w:spacing w:after="0"/>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D309E">
        <w:rPr>
          <w:rFonts w:ascii="Times New Roman" w:hAnsi="Times New Roman" w:cs="Times New Roman"/>
          <w:bCs/>
          <w:sz w:val="28"/>
          <w:szCs w:val="28"/>
        </w:rPr>
        <w:t xml:space="preserve"> </w:t>
      </w:r>
      <w:r w:rsidRPr="00F81BA5">
        <w:rPr>
          <w:rFonts w:ascii="Times New Roman" w:hAnsi="Times New Roman" w:cs="Times New Roman"/>
          <w:bCs/>
          <w:sz w:val="28"/>
          <w:szCs w:val="28"/>
        </w:rPr>
        <w:t>компенсационные мероприятия по регулированию инсоляции помещений;</w:t>
      </w:r>
    </w:p>
    <w:p w14:paraId="143064C5" w14:textId="1609B364" w:rsidR="002F1950" w:rsidRPr="00F81BA5" w:rsidRDefault="002F1950" w:rsidP="002F1950">
      <w:pPr>
        <w:spacing w:after="0"/>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D309E">
        <w:rPr>
          <w:rFonts w:ascii="Times New Roman" w:hAnsi="Times New Roman" w:cs="Times New Roman"/>
          <w:bCs/>
          <w:sz w:val="28"/>
          <w:szCs w:val="28"/>
        </w:rPr>
        <w:t xml:space="preserve"> </w:t>
      </w:r>
      <w:r w:rsidRPr="00F81BA5">
        <w:rPr>
          <w:rFonts w:ascii="Times New Roman" w:hAnsi="Times New Roman" w:cs="Times New Roman"/>
          <w:bCs/>
          <w:sz w:val="28"/>
          <w:szCs w:val="28"/>
        </w:rPr>
        <w:t>мероприятия по нейтрализации солнечного облучения помещений</w:t>
      </w:r>
    </w:p>
    <w:p w14:paraId="1F96948A" w14:textId="0D33B53C" w:rsidR="002F1950" w:rsidRPr="00F81BA5" w:rsidRDefault="002F1950" w:rsidP="002F1950">
      <w:pPr>
        <w:spacing w:after="0"/>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AD309E">
        <w:rPr>
          <w:rFonts w:ascii="Times New Roman" w:hAnsi="Times New Roman" w:cs="Times New Roman"/>
          <w:bCs/>
          <w:sz w:val="28"/>
          <w:szCs w:val="28"/>
        </w:rPr>
        <w:t xml:space="preserve"> </w:t>
      </w:r>
      <w:r w:rsidRPr="00F81BA5">
        <w:rPr>
          <w:rFonts w:ascii="Times New Roman" w:hAnsi="Times New Roman" w:cs="Times New Roman"/>
          <w:bCs/>
          <w:sz w:val="28"/>
          <w:szCs w:val="28"/>
        </w:rPr>
        <w:t>использование естественных ресурсов для улучшения инсоляции помещений;</w:t>
      </w:r>
    </w:p>
    <w:p w14:paraId="6ECD23BC" w14:textId="4AC6AB00" w:rsidR="002F1950" w:rsidRPr="00F81BA5" w:rsidRDefault="002F1950" w:rsidP="00684C04">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-компенсационные мероприятия по защите от осадков и снегозаносов.</w:t>
      </w:r>
    </w:p>
    <w:p w14:paraId="4EE0C694" w14:textId="3C6FFFC5" w:rsidR="002F1950" w:rsidRPr="00F81BA5" w:rsidRDefault="002F1950" w:rsidP="00684C04">
      <w:pPr>
        <w:spacing w:after="0" w:line="240" w:lineRule="auto"/>
        <w:ind w:firstLine="709"/>
        <w:jc w:val="both"/>
        <w:rPr>
          <w:rFonts w:ascii="Times New Roman" w:hAnsi="Times New Roman" w:cs="Times New Roman"/>
          <w:bCs/>
          <w:sz w:val="28"/>
          <w:szCs w:val="28"/>
        </w:rPr>
      </w:pPr>
      <w:bookmarkStart w:id="45" w:name="_Hlk140338933"/>
      <w:r w:rsidRPr="00F81BA5">
        <w:rPr>
          <w:rFonts w:ascii="Times New Roman" w:hAnsi="Times New Roman" w:cs="Times New Roman"/>
          <w:bCs/>
          <w:sz w:val="28"/>
          <w:szCs w:val="28"/>
        </w:rPr>
        <w:t>Компенсационные мероприятия по регулированию температурно-влажностного режима:</w:t>
      </w:r>
    </w:p>
    <w:bookmarkEnd w:id="45"/>
    <w:p w14:paraId="202EE92B" w14:textId="70A36100" w:rsidR="002F1950" w:rsidRPr="00F81BA5" w:rsidRDefault="002F1950" w:rsidP="00EA5298">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1.</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Оптимальное соотношение длины фасада к высоте фасада 1:3, позволяет уменьшить скорость ветра.</w:t>
      </w:r>
    </w:p>
    <w:p w14:paraId="42B3E273" w14:textId="14DB567C" w:rsidR="002F1950" w:rsidRPr="00F81BA5" w:rsidRDefault="002F1950" w:rsidP="00EA5298">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2.</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Оптимальной формой здания для теплопоступления во внутреннюю среду является </w:t>
      </w:r>
      <w:r w:rsidR="00E82413" w:rsidRPr="00F81BA5">
        <w:rPr>
          <w:rFonts w:ascii="Times New Roman" w:hAnsi="Times New Roman" w:cs="Times New Roman"/>
          <w:bCs/>
          <w:sz w:val="28"/>
          <w:szCs w:val="28"/>
        </w:rPr>
        <w:t>параллелепипед,</w:t>
      </w:r>
      <w:r w:rsidRPr="00F81BA5">
        <w:rPr>
          <w:rFonts w:ascii="Times New Roman" w:hAnsi="Times New Roman" w:cs="Times New Roman"/>
          <w:bCs/>
          <w:sz w:val="28"/>
          <w:szCs w:val="28"/>
        </w:rPr>
        <w:t xml:space="preserve"> вытянутый с В. на З. с соотношением сторон в плане 1:1</w:t>
      </w:r>
      <w:r w:rsidR="00EA5298">
        <w:rPr>
          <w:rFonts w:ascii="Times New Roman" w:hAnsi="Times New Roman" w:cs="Times New Roman"/>
          <w:bCs/>
          <w:sz w:val="28"/>
          <w:szCs w:val="28"/>
        </w:rPr>
        <w:t>.</w:t>
      </w:r>
      <w:r w:rsidRPr="00F81BA5">
        <w:rPr>
          <w:rFonts w:ascii="Times New Roman" w:hAnsi="Times New Roman" w:cs="Times New Roman"/>
          <w:bCs/>
          <w:sz w:val="28"/>
          <w:szCs w:val="28"/>
        </w:rPr>
        <w:t>3-1:1.</w:t>
      </w:r>
      <w:r w:rsidR="00E82413" w:rsidRPr="00F81BA5">
        <w:rPr>
          <w:rFonts w:ascii="Times New Roman" w:hAnsi="Times New Roman" w:cs="Times New Roman"/>
          <w:bCs/>
          <w:sz w:val="28"/>
          <w:szCs w:val="28"/>
        </w:rPr>
        <w:t>6,</w:t>
      </w:r>
      <w:r w:rsidRPr="00F81BA5">
        <w:rPr>
          <w:rFonts w:ascii="Times New Roman" w:hAnsi="Times New Roman" w:cs="Times New Roman"/>
          <w:bCs/>
          <w:sz w:val="28"/>
          <w:szCs w:val="28"/>
        </w:rPr>
        <w:t xml:space="preserve"> а также </w:t>
      </w:r>
      <w:r w:rsidR="001A7FA7" w:rsidRPr="00F81BA5">
        <w:rPr>
          <w:rFonts w:ascii="Times New Roman" w:hAnsi="Times New Roman" w:cs="Times New Roman"/>
          <w:bCs/>
          <w:sz w:val="28"/>
          <w:szCs w:val="28"/>
        </w:rPr>
        <w:t>объёмы</w:t>
      </w:r>
      <w:r w:rsidRPr="00F81BA5">
        <w:rPr>
          <w:rFonts w:ascii="Times New Roman" w:hAnsi="Times New Roman" w:cs="Times New Roman"/>
          <w:bCs/>
          <w:sz w:val="28"/>
          <w:szCs w:val="28"/>
        </w:rPr>
        <w:t xml:space="preserve"> кубической и сферической формы.</w:t>
      </w:r>
    </w:p>
    <w:p w14:paraId="1DB98D4E" w14:textId="4922378A" w:rsidR="00684C04" w:rsidRPr="00F81BA5" w:rsidRDefault="002F1950" w:rsidP="00EA5298">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3.</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Количества тепла поступающего через единицу стекла оконного </w:t>
      </w:r>
      <w:r w:rsidR="001A7FA7" w:rsidRPr="00F81BA5">
        <w:rPr>
          <w:rFonts w:ascii="Times New Roman" w:hAnsi="Times New Roman" w:cs="Times New Roman"/>
          <w:bCs/>
          <w:sz w:val="28"/>
          <w:szCs w:val="28"/>
        </w:rPr>
        <w:t>проёма</w:t>
      </w:r>
      <w:r w:rsidR="00684C04" w:rsidRPr="00F81BA5">
        <w:rPr>
          <w:rFonts w:ascii="Times New Roman" w:hAnsi="Times New Roman" w:cs="Times New Roman"/>
          <w:bCs/>
          <w:sz w:val="28"/>
          <w:szCs w:val="28"/>
        </w:rPr>
        <w:t>,</w:t>
      </w:r>
      <w:r w:rsidRPr="00F81BA5">
        <w:rPr>
          <w:rFonts w:ascii="Times New Roman" w:hAnsi="Times New Roman" w:cs="Times New Roman"/>
          <w:bCs/>
          <w:sz w:val="28"/>
          <w:szCs w:val="28"/>
        </w:rPr>
        <w:t xml:space="preserve"> как и теплопотери в 2-6 раз больше</w:t>
      </w:r>
      <w:r w:rsidR="00CC6E09" w:rsidRPr="00F81BA5">
        <w:rPr>
          <w:rFonts w:ascii="Times New Roman" w:hAnsi="Times New Roman" w:cs="Times New Roman"/>
          <w:bCs/>
          <w:sz w:val="28"/>
          <w:szCs w:val="28"/>
        </w:rPr>
        <w:t>,</w:t>
      </w:r>
      <w:r w:rsidRPr="00F81BA5">
        <w:rPr>
          <w:rFonts w:ascii="Times New Roman" w:hAnsi="Times New Roman" w:cs="Times New Roman"/>
          <w:bCs/>
          <w:sz w:val="28"/>
          <w:szCs w:val="28"/>
        </w:rPr>
        <w:t xml:space="preserve"> чем через единицу стены.</w:t>
      </w:r>
    </w:p>
    <w:p w14:paraId="363E1DF8" w14:textId="2B23F6A3" w:rsidR="002F1950" w:rsidRPr="00F81BA5" w:rsidRDefault="002F1950" w:rsidP="00684C04">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Мероприятия по нейтрализации неблагоприятного температурно-влажностного режима:</w:t>
      </w:r>
    </w:p>
    <w:p w14:paraId="081087FE" w14:textId="3CF97ED2" w:rsidR="002F1950" w:rsidRPr="00F81BA5" w:rsidRDefault="002F1950" w:rsidP="00684C04">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 xml:space="preserve">1. Постановка </w:t>
      </w:r>
      <w:r w:rsidR="00CC6E09" w:rsidRPr="00F81BA5">
        <w:rPr>
          <w:rFonts w:ascii="Times New Roman" w:hAnsi="Times New Roman" w:cs="Times New Roman"/>
          <w:bCs/>
          <w:sz w:val="28"/>
          <w:szCs w:val="28"/>
        </w:rPr>
        <w:t xml:space="preserve">линейного фасада здания </w:t>
      </w:r>
      <w:r w:rsidR="001A7FA7" w:rsidRPr="00F81BA5">
        <w:rPr>
          <w:rFonts w:ascii="Times New Roman" w:hAnsi="Times New Roman" w:cs="Times New Roman"/>
          <w:bCs/>
          <w:sz w:val="28"/>
          <w:szCs w:val="28"/>
        </w:rPr>
        <w:t>поперёк</w:t>
      </w:r>
      <w:r w:rsidRPr="00F81BA5">
        <w:rPr>
          <w:rFonts w:ascii="Times New Roman" w:hAnsi="Times New Roman" w:cs="Times New Roman"/>
          <w:bCs/>
          <w:sz w:val="28"/>
          <w:szCs w:val="28"/>
        </w:rPr>
        <w:t xml:space="preserve"> ветрового потока.</w:t>
      </w:r>
    </w:p>
    <w:p w14:paraId="7D3DC707" w14:textId="013D6FF5" w:rsidR="002F1950" w:rsidRPr="00F81BA5" w:rsidRDefault="002F1950" w:rsidP="00684C04">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 xml:space="preserve">2. Ширина дворового </w:t>
      </w:r>
      <w:r w:rsidR="006840D8" w:rsidRPr="00F81BA5">
        <w:rPr>
          <w:rFonts w:ascii="Times New Roman" w:hAnsi="Times New Roman" w:cs="Times New Roman"/>
          <w:bCs/>
          <w:sz w:val="28"/>
          <w:szCs w:val="28"/>
        </w:rPr>
        <w:t>пространства 3</w:t>
      </w:r>
      <w:r w:rsidRPr="00F81BA5">
        <w:rPr>
          <w:rFonts w:ascii="Times New Roman" w:hAnsi="Times New Roman" w:cs="Times New Roman"/>
          <w:bCs/>
          <w:sz w:val="28"/>
          <w:szCs w:val="28"/>
        </w:rPr>
        <w:t>-9</w:t>
      </w:r>
      <w:r w:rsidR="00AA1817"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Н. </w:t>
      </w:r>
    </w:p>
    <w:p w14:paraId="46095ABE" w14:textId="40B97FE6" w:rsidR="002F1950" w:rsidRPr="00F81BA5" w:rsidRDefault="002F1950" w:rsidP="00684C04">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3.</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Устройство периметрально</w:t>
      </w:r>
      <w:r w:rsidR="00B27B9D" w:rsidRPr="00F81BA5">
        <w:rPr>
          <w:rFonts w:ascii="Times New Roman" w:hAnsi="Times New Roman" w:cs="Times New Roman"/>
          <w:bCs/>
          <w:sz w:val="28"/>
          <w:szCs w:val="28"/>
        </w:rPr>
        <w:t>-</w:t>
      </w:r>
      <w:r w:rsidRPr="00F81BA5">
        <w:rPr>
          <w:rFonts w:ascii="Times New Roman" w:hAnsi="Times New Roman" w:cs="Times New Roman"/>
          <w:bCs/>
          <w:sz w:val="28"/>
          <w:szCs w:val="28"/>
        </w:rPr>
        <w:t>замкнутых планировочных структур с размерами внутреннего контура 4-6 Н.</w:t>
      </w:r>
    </w:p>
    <w:p w14:paraId="6FEB06F5" w14:textId="20217A27" w:rsidR="002F1950" w:rsidRPr="00F81BA5" w:rsidRDefault="002F1950" w:rsidP="00684C04">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4.</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Устройство светопрозрачного экрана, с наветренной стороны здания на расстоянии 0,5</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м от фасада.</w:t>
      </w:r>
    </w:p>
    <w:p w14:paraId="2676E056" w14:textId="08AE41DD" w:rsidR="002F1950" w:rsidRPr="00F81BA5" w:rsidRDefault="002F1950" w:rsidP="00684C04">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5.</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В </w:t>
      </w:r>
      <w:r w:rsidR="006840D8" w:rsidRPr="00F81BA5">
        <w:rPr>
          <w:rFonts w:ascii="Times New Roman" w:hAnsi="Times New Roman" w:cs="Times New Roman"/>
          <w:bCs/>
          <w:sz w:val="28"/>
          <w:szCs w:val="28"/>
        </w:rPr>
        <w:t>около поверхностном</w:t>
      </w:r>
      <w:r w:rsidRPr="00F81BA5">
        <w:rPr>
          <w:rFonts w:ascii="Times New Roman" w:hAnsi="Times New Roman" w:cs="Times New Roman"/>
          <w:bCs/>
          <w:sz w:val="28"/>
          <w:szCs w:val="28"/>
        </w:rPr>
        <w:t xml:space="preserve"> слое криволинейных </w:t>
      </w:r>
      <w:bookmarkStart w:id="46" w:name="_Hlk165541750"/>
      <w:r w:rsidRPr="00F81BA5">
        <w:rPr>
          <w:rFonts w:ascii="Times New Roman" w:hAnsi="Times New Roman" w:cs="Times New Roman"/>
          <w:bCs/>
          <w:sz w:val="28"/>
          <w:szCs w:val="28"/>
        </w:rPr>
        <w:t>инсолируемых</w:t>
      </w:r>
      <w:bookmarkEnd w:id="46"/>
      <w:r w:rsidRPr="00F81BA5">
        <w:rPr>
          <w:rFonts w:ascii="Times New Roman" w:hAnsi="Times New Roman" w:cs="Times New Roman"/>
          <w:bCs/>
          <w:sz w:val="28"/>
          <w:szCs w:val="28"/>
        </w:rPr>
        <w:t xml:space="preserve"> поверхностей образуются воздушные инверсии, формируемые за </w:t>
      </w:r>
      <w:r w:rsidR="00B27B9D" w:rsidRPr="00F81BA5">
        <w:rPr>
          <w:rFonts w:ascii="Times New Roman" w:hAnsi="Times New Roman" w:cs="Times New Roman"/>
          <w:bCs/>
          <w:sz w:val="28"/>
          <w:szCs w:val="28"/>
        </w:rPr>
        <w:t>счёт</w:t>
      </w:r>
      <w:r w:rsidRPr="00F81BA5">
        <w:rPr>
          <w:rFonts w:ascii="Times New Roman" w:hAnsi="Times New Roman" w:cs="Times New Roman"/>
          <w:bCs/>
          <w:sz w:val="28"/>
          <w:szCs w:val="28"/>
        </w:rPr>
        <w:t xml:space="preserve"> неравномерного нагревания </w:t>
      </w:r>
      <w:r w:rsidR="001B2BBC" w:rsidRPr="00F81BA5">
        <w:rPr>
          <w:rFonts w:ascii="Times New Roman" w:hAnsi="Times New Roman" w:cs="Times New Roman"/>
          <w:bCs/>
          <w:sz w:val="28"/>
          <w:szCs w:val="28"/>
        </w:rPr>
        <w:t>по-разному</w:t>
      </w:r>
      <w:r w:rsidRPr="00F81BA5">
        <w:rPr>
          <w:rFonts w:ascii="Times New Roman" w:hAnsi="Times New Roman" w:cs="Times New Roman"/>
          <w:bCs/>
          <w:sz w:val="28"/>
          <w:szCs w:val="28"/>
        </w:rPr>
        <w:t xml:space="preserve"> ориентированных участков, нейтрализуя перегрев.</w:t>
      </w:r>
    </w:p>
    <w:p w14:paraId="39891C7C" w14:textId="2686CD35" w:rsidR="002F1950" w:rsidRPr="00F81BA5" w:rsidRDefault="002F1950" w:rsidP="00684C04">
      <w:pPr>
        <w:spacing w:after="0" w:line="240" w:lineRule="auto"/>
        <w:ind w:firstLine="709"/>
        <w:jc w:val="both"/>
        <w:rPr>
          <w:rFonts w:ascii="Times New Roman" w:hAnsi="Times New Roman" w:cs="Times New Roman"/>
          <w:bCs/>
          <w:sz w:val="28"/>
          <w:szCs w:val="28"/>
        </w:rPr>
      </w:pPr>
      <w:bookmarkStart w:id="47" w:name="_Hlk140766130"/>
      <w:r w:rsidRPr="00F81BA5">
        <w:rPr>
          <w:rFonts w:ascii="Times New Roman" w:hAnsi="Times New Roman" w:cs="Times New Roman"/>
          <w:bCs/>
          <w:sz w:val="28"/>
          <w:szCs w:val="28"/>
        </w:rPr>
        <w:t>Использование естественных ресурсов для улучшения температурно-влажностного режима:</w:t>
      </w:r>
    </w:p>
    <w:bookmarkEnd w:id="47"/>
    <w:p w14:paraId="5C168155" w14:textId="3F57ECDB" w:rsidR="002F1950" w:rsidRPr="00F81BA5" w:rsidRDefault="002F1950" w:rsidP="00684C04">
      <w:pPr>
        <w:spacing w:after="0" w:line="240" w:lineRule="auto"/>
        <w:rPr>
          <w:rFonts w:ascii="Times New Roman" w:hAnsi="Times New Roman" w:cs="Times New Roman"/>
          <w:bCs/>
          <w:sz w:val="28"/>
          <w:szCs w:val="28"/>
        </w:rPr>
      </w:pPr>
      <w:r w:rsidRPr="00F81BA5">
        <w:rPr>
          <w:rFonts w:ascii="Times New Roman" w:hAnsi="Times New Roman" w:cs="Times New Roman"/>
          <w:bCs/>
          <w:sz w:val="28"/>
          <w:szCs w:val="28"/>
        </w:rPr>
        <w:t>1.</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Фонтаны, бассейны водные потоки снижают </w:t>
      </w:r>
      <w:r w:rsidR="00B27B9D" w:rsidRPr="00F81BA5">
        <w:rPr>
          <w:rFonts w:ascii="Times New Roman" w:hAnsi="Times New Roman" w:cs="Times New Roman"/>
          <w:bCs/>
          <w:sz w:val="28"/>
          <w:szCs w:val="28"/>
        </w:rPr>
        <w:t>запылённость</w:t>
      </w:r>
      <w:r w:rsidRPr="00F81BA5">
        <w:rPr>
          <w:rFonts w:ascii="Times New Roman" w:hAnsi="Times New Roman" w:cs="Times New Roman"/>
          <w:bCs/>
          <w:sz w:val="28"/>
          <w:szCs w:val="28"/>
        </w:rPr>
        <w:t xml:space="preserve"> воздуха и</w:t>
      </w:r>
    </w:p>
    <w:p w14:paraId="18F76025" w14:textId="6CAFA29B" w:rsidR="00684C04" w:rsidRPr="00F81BA5" w:rsidRDefault="002F1950" w:rsidP="00684C04">
      <w:pPr>
        <w:spacing w:after="0" w:line="240" w:lineRule="auto"/>
        <w:rPr>
          <w:rFonts w:ascii="Times New Roman" w:hAnsi="Times New Roman" w:cs="Times New Roman"/>
          <w:bCs/>
          <w:sz w:val="28"/>
          <w:szCs w:val="28"/>
        </w:rPr>
      </w:pPr>
      <w:r w:rsidRPr="00F81BA5">
        <w:rPr>
          <w:rFonts w:ascii="Times New Roman" w:hAnsi="Times New Roman" w:cs="Times New Roman"/>
          <w:bCs/>
          <w:sz w:val="28"/>
          <w:szCs w:val="28"/>
        </w:rPr>
        <w:t>способствуют развитию конвекционных течений воздуха. Зона прохлады распространяется до 20</w:t>
      </w:r>
      <w:r w:rsidR="00F85196"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м.</w:t>
      </w:r>
    </w:p>
    <w:p w14:paraId="6E7FB363" w14:textId="31475793" w:rsidR="002F1950" w:rsidRPr="00F81BA5" w:rsidRDefault="002F1950" w:rsidP="00684C04">
      <w:pPr>
        <w:spacing w:after="0" w:line="240" w:lineRule="auto"/>
        <w:ind w:firstLine="709"/>
        <w:rPr>
          <w:rFonts w:ascii="Times New Roman" w:hAnsi="Times New Roman" w:cs="Times New Roman"/>
          <w:bCs/>
          <w:sz w:val="28"/>
          <w:szCs w:val="28"/>
        </w:rPr>
      </w:pPr>
      <w:r w:rsidRPr="00F81BA5">
        <w:rPr>
          <w:rFonts w:ascii="Times New Roman" w:hAnsi="Times New Roman" w:cs="Times New Roman"/>
          <w:bCs/>
          <w:sz w:val="28"/>
          <w:szCs w:val="28"/>
        </w:rPr>
        <w:t>Компенсационные мероприятия по регулированию атмосферных загрязнений:</w:t>
      </w:r>
    </w:p>
    <w:p w14:paraId="3411C4E4" w14:textId="10C545D3" w:rsidR="002F1950" w:rsidRPr="00F81BA5" w:rsidRDefault="002F1950" w:rsidP="00684C04">
      <w:pPr>
        <w:spacing w:after="0" w:line="240" w:lineRule="auto"/>
        <w:rPr>
          <w:rFonts w:ascii="Times New Roman" w:hAnsi="Times New Roman" w:cs="Times New Roman"/>
          <w:bCs/>
          <w:sz w:val="28"/>
          <w:szCs w:val="28"/>
        </w:rPr>
      </w:pPr>
      <w:r w:rsidRPr="00F81BA5">
        <w:rPr>
          <w:rFonts w:ascii="Times New Roman" w:hAnsi="Times New Roman" w:cs="Times New Roman"/>
          <w:bCs/>
          <w:sz w:val="28"/>
          <w:szCs w:val="28"/>
        </w:rPr>
        <w:t>1.</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Периметрально</w:t>
      </w:r>
      <w:r w:rsidR="00EA5298">
        <w:rPr>
          <w:rFonts w:ascii="Times New Roman" w:hAnsi="Times New Roman" w:cs="Times New Roman"/>
          <w:bCs/>
          <w:sz w:val="28"/>
          <w:szCs w:val="28"/>
        </w:rPr>
        <w:t xml:space="preserve"> </w:t>
      </w:r>
      <w:r w:rsidRPr="00F81BA5">
        <w:rPr>
          <w:rFonts w:ascii="Times New Roman" w:hAnsi="Times New Roman" w:cs="Times New Roman"/>
          <w:bCs/>
          <w:sz w:val="28"/>
          <w:szCs w:val="28"/>
        </w:rPr>
        <w:t>замкнутый двор глубин</w:t>
      </w:r>
      <w:r w:rsidR="00CC6E09" w:rsidRPr="00F81BA5">
        <w:rPr>
          <w:rFonts w:ascii="Times New Roman" w:hAnsi="Times New Roman" w:cs="Times New Roman"/>
          <w:bCs/>
          <w:sz w:val="28"/>
          <w:szCs w:val="28"/>
        </w:rPr>
        <w:t>ой-</w:t>
      </w:r>
      <w:r w:rsidRPr="00F81BA5">
        <w:rPr>
          <w:rFonts w:ascii="Times New Roman" w:hAnsi="Times New Roman" w:cs="Times New Roman"/>
          <w:bCs/>
          <w:sz w:val="28"/>
          <w:szCs w:val="28"/>
        </w:rPr>
        <w:t xml:space="preserve"> 3 ширины дома.</w:t>
      </w:r>
    </w:p>
    <w:p w14:paraId="28BB3645" w14:textId="592E9FA7" w:rsidR="002F1950" w:rsidRPr="00F81BA5" w:rsidRDefault="002F1950" w:rsidP="00684C04">
      <w:pPr>
        <w:spacing w:after="0" w:line="240" w:lineRule="auto"/>
        <w:rPr>
          <w:rFonts w:ascii="Times New Roman" w:hAnsi="Times New Roman" w:cs="Times New Roman"/>
          <w:bCs/>
          <w:sz w:val="28"/>
          <w:szCs w:val="28"/>
        </w:rPr>
      </w:pPr>
      <w:r w:rsidRPr="00F81BA5">
        <w:rPr>
          <w:rFonts w:ascii="Times New Roman" w:hAnsi="Times New Roman" w:cs="Times New Roman"/>
          <w:bCs/>
          <w:sz w:val="28"/>
          <w:szCs w:val="28"/>
        </w:rPr>
        <w:t>2.</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Устройство </w:t>
      </w:r>
      <w:r w:rsidR="00F85196" w:rsidRPr="00F81BA5">
        <w:rPr>
          <w:rFonts w:ascii="Times New Roman" w:hAnsi="Times New Roman" w:cs="Times New Roman"/>
          <w:bCs/>
          <w:sz w:val="28"/>
          <w:szCs w:val="28"/>
        </w:rPr>
        <w:t xml:space="preserve">ветровых регулируемых </w:t>
      </w:r>
      <w:r w:rsidR="008618C0" w:rsidRPr="00F81BA5">
        <w:rPr>
          <w:rFonts w:ascii="Times New Roman" w:hAnsi="Times New Roman" w:cs="Times New Roman"/>
          <w:bCs/>
          <w:sz w:val="28"/>
          <w:szCs w:val="28"/>
        </w:rPr>
        <w:t xml:space="preserve">преград </w:t>
      </w:r>
      <w:r w:rsidR="00F85196" w:rsidRPr="00F81BA5">
        <w:rPr>
          <w:rFonts w:ascii="Times New Roman" w:hAnsi="Times New Roman" w:cs="Times New Roman"/>
          <w:bCs/>
          <w:sz w:val="28"/>
          <w:szCs w:val="28"/>
        </w:rPr>
        <w:t xml:space="preserve">на </w:t>
      </w:r>
      <w:r w:rsidRPr="00F81BA5">
        <w:rPr>
          <w:rFonts w:ascii="Times New Roman" w:hAnsi="Times New Roman" w:cs="Times New Roman"/>
          <w:bCs/>
          <w:sz w:val="28"/>
          <w:szCs w:val="28"/>
        </w:rPr>
        <w:t>высоту 10-15</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м.</w:t>
      </w:r>
    </w:p>
    <w:p w14:paraId="311DCDEF" w14:textId="66EE91DF" w:rsidR="002F1950" w:rsidRPr="00F81BA5" w:rsidRDefault="002F1950" w:rsidP="00684C04">
      <w:pPr>
        <w:spacing w:after="0" w:line="240" w:lineRule="auto"/>
        <w:rPr>
          <w:rFonts w:ascii="Times New Roman" w:hAnsi="Times New Roman" w:cs="Times New Roman"/>
          <w:bCs/>
          <w:sz w:val="28"/>
          <w:szCs w:val="28"/>
        </w:rPr>
      </w:pPr>
      <w:r w:rsidRPr="00F81BA5">
        <w:rPr>
          <w:rFonts w:ascii="Times New Roman" w:hAnsi="Times New Roman" w:cs="Times New Roman"/>
          <w:bCs/>
          <w:sz w:val="28"/>
          <w:szCs w:val="28"/>
        </w:rPr>
        <w:t>3.</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Комбинирование стационарных экранов с козырьками кровли здания.</w:t>
      </w:r>
    </w:p>
    <w:p w14:paraId="5F720DA2" w14:textId="0DD33A48" w:rsidR="002F1950" w:rsidRPr="00F81BA5" w:rsidRDefault="002F1950" w:rsidP="00684C04">
      <w:pPr>
        <w:spacing w:after="0" w:line="240" w:lineRule="auto"/>
        <w:ind w:firstLine="709"/>
        <w:jc w:val="both"/>
        <w:rPr>
          <w:rFonts w:ascii="Times New Roman" w:hAnsi="Times New Roman" w:cs="Times New Roman"/>
          <w:bCs/>
          <w:sz w:val="28"/>
          <w:szCs w:val="28"/>
        </w:rPr>
      </w:pPr>
      <w:bookmarkStart w:id="48" w:name="_Hlk140339728"/>
      <w:r w:rsidRPr="00F81BA5">
        <w:rPr>
          <w:rFonts w:ascii="Times New Roman" w:hAnsi="Times New Roman" w:cs="Times New Roman"/>
          <w:bCs/>
          <w:sz w:val="28"/>
          <w:szCs w:val="28"/>
        </w:rPr>
        <w:t>Мероприятия по нейтрализации атмосферных загрязнений:</w:t>
      </w:r>
    </w:p>
    <w:bookmarkEnd w:id="48"/>
    <w:p w14:paraId="3581E874" w14:textId="3423F168" w:rsidR="002F1950" w:rsidRPr="00F81BA5" w:rsidRDefault="002F1950" w:rsidP="00684C04">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1.</w:t>
      </w:r>
      <w:r w:rsidR="00044522" w:rsidRPr="00F81BA5">
        <w:rPr>
          <w:rFonts w:ascii="Times New Roman" w:hAnsi="Times New Roman" w:cs="Times New Roman"/>
          <w:bCs/>
          <w:sz w:val="28"/>
          <w:szCs w:val="28"/>
        </w:rPr>
        <w:t xml:space="preserve"> </w:t>
      </w:r>
      <w:r w:rsidR="00F85196" w:rsidRPr="00F81BA5">
        <w:rPr>
          <w:rFonts w:ascii="Times New Roman" w:hAnsi="Times New Roman" w:cs="Times New Roman"/>
          <w:bCs/>
          <w:sz w:val="28"/>
          <w:szCs w:val="28"/>
        </w:rPr>
        <w:t>Использование</w:t>
      </w:r>
      <w:r w:rsidRPr="00F81BA5">
        <w:rPr>
          <w:rFonts w:ascii="Times New Roman" w:hAnsi="Times New Roman" w:cs="Times New Roman"/>
          <w:bCs/>
          <w:sz w:val="28"/>
          <w:szCs w:val="28"/>
        </w:rPr>
        <w:t xml:space="preserve"> обтекаемых архитектурных форм зданий.</w:t>
      </w:r>
    </w:p>
    <w:p w14:paraId="53BF737F" w14:textId="3E3349E3" w:rsidR="002F1950" w:rsidRPr="00F81BA5" w:rsidRDefault="002F1950" w:rsidP="00684C04">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2.</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Пыле</w:t>
      </w:r>
      <w:r w:rsidR="00F85196" w:rsidRPr="00F81BA5">
        <w:rPr>
          <w:rFonts w:ascii="Times New Roman" w:hAnsi="Times New Roman" w:cs="Times New Roman"/>
          <w:bCs/>
          <w:sz w:val="28"/>
          <w:szCs w:val="28"/>
        </w:rPr>
        <w:t>-</w:t>
      </w:r>
      <w:r w:rsidRPr="00F81BA5">
        <w:rPr>
          <w:rFonts w:ascii="Times New Roman" w:hAnsi="Times New Roman" w:cs="Times New Roman"/>
          <w:bCs/>
          <w:sz w:val="28"/>
          <w:szCs w:val="28"/>
        </w:rPr>
        <w:t>ветрозащитные экраны, стены</w:t>
      </w:r>
      <w:r w:rsidR="00CC6E09" w:rsidRPr="00F81BA5">
        <w:rPr>
          <w:rFonts w:ascii="Times New Roman" w:hAnsi="Times New Roman" w:cs="Times New Roman"/>
          <w:bCs/>
          <w:sz w:val="28"/>
          <w:szCs w:val="28"/>
        </w:rPr>
        <w:t>,</w:t>
      </w:r>
      <w:r w:rsidRPr="00F81BA5">
        <w:rPr>
          <w:rFonts w:ascii="Times New Roman" w:hAnsi="Times New Roman" w:cs="Times New Roman"/>
          <w:bCs/>
          <w:sz w:val="28"/>
          <w:szCs w:val="28"/>
        </w:rPr>
        <w:t xml:space="preserve"> барьеры на высоту не менее 1,7 м на расстоянии 6</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м от фасада.</w:t>
      </w:r>
    </w:p>
    <w:p w14:paraId="72BEA24E" w14:textId="60CEB06D" w:rsidR="002F1950" w:rsidRPr="00F81BA5" w:rsidRDefault="002F1950" w:rsidP="00684C04">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3.</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Защита инженерных </w:t>
      </w:r>
      <w:r w:rsidR="00B27B9D" w:rsidRPr="00F81BA5">
        <w:rPr>
          <w:rFonts w:ascii="Times New Roman" w:hAnsi="Times New Roman" w:cs="Times New Roman"/>
          <w:bCs/>
          <w:sz w:val="28"/>
          <w:szCs w:val="28"/>
        </w:rPr>
        <w:t>проёмов</w:t>
      </w:r>
      <w:r w:rsidRPr="00F81BA5">
        <w:rPr>
          <w:rFonts w:ascii="Times New Roman" w:hAnsi="Times New Roman" w:cs="Times New Roman"/>
          <w:bCs/>
          <w:sz w:val="28"/>
          <w:szCs w:val="28"/>
        </w:rPr>
        <w:t xml:space="preserve"> здания фильтрами, увлажнителями.</w:t>
      </w:r>
    </w:p>
    <w:p w14:paraId="16657C01" w14:textId="7453298D" w:rsidR="002F1950" w:rsidRPr="00F81BA5" w:rsidRDefault="002F1950" w:rsidP="00684C04">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4.</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Уплотнение</w:t>
      </w:r>
      <w:r w:rsidR="00CC6E09" w:rsidRPr="00F81BA5">
        <w:rPr>
          <w:rFonts w:ascii="Times New Roman" w:hAnsi="Times New Roman" w:cs="Times New Roman"/>
          <w:bCs/>
          <w:sz w:val="28"/>
          <w:szCs w:val="28"/>
        </w:rPr>
        <w:t>,</w:t>
      </w:r>
      <w:r w:rsidRPr="00F81BA5">
        <w:rPr>
          <w:rFonts w:ascii="Times New Roman" w:hAnsi="Times New Roman" w:cs="Times New Roman"/>
          <w:bCs/>
          <w:sz w:val="28"/>
          <w:szCs w:val="28"/>
        </w:rPr>
        <w:t xml:space="preserve"> экранирование оконных </w:t>
      </w:r>
      <w:r w:rsidR="00B27B9D" w:rsidRPr="00F81BA5">
        <w:rPr>
          <w:rFonts w:ascii="Times New Roman" w:hAnsi="Times New Roman" w:cs="Times New Roman"/>
          <w:bCs/>
          <w:sz w:val="28"/>
          <w:szCs w:val="28"/>
        </w:rPr>
        <w:t>проёмов</w:t>
      </w:r>
      <w:r w:rsidRPr="00F81BA5">
        <w:rPr>
          <w:rFonts w:ascii="Times New Roman" w:hAnsi="Times New Roman" w:cs="Times New Roman"/>
          <w:bCs/>
          <w:sz w:val="28"/>
          <w:szCs w:val="28"/>
        </w:rPr>
        <w:t>.</w:t>
      </w:r>
    </w:p>
    <w:p w14:paraId="4E52FAF8" w14:textId="661314C4" w:rsidR="002F1950" w:rsidRPr="00F81BA5" w:rsidRDefault="002F1950" w:rsidP="00684C04">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Использование естественных ресурсов для улучшения атмосферного воздуха:</w:t>
      </w:r>
    </w:p>
    <w:p w14:paraId="6072D64E" w14:textId="356DEBE7" w:rsidR="002F1950" w:rsidRPr="00F81BA5" w:rsidRDefault="002F1950" w:rsidP="00684C04">
      <w:pPr>
        <w:spacing w:after="0" w:line="240" w:lineRule="auto"/>
        <w:rPr>
          <w:rFonts w:ascii="Times New Roman" w:hAnsi="Times New Roman" w:cs="Times New Roman"/>
          <w:bCs/>
          <w:sz w:val="28"/>
          <w:szCs w:val="28"/>
        </w:rPr>
      </w:pPr>
      <w:r w:rsidRPr="00F81BA5">
        <w:rPr>
          <w:rFonts w:ascii="Times New Roman" w:hAnsi="Times New Roman" w:cs="Times New Roman"/>
          <w:bCs/>
          <w:sz w:val="28"/>
          <w:szCs w:val="28"/>
        </w:rPr>
        <w:t>1.</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Использование </w:t>
      </w:r>
      <w:r w:rsidR="00B27B9D" w:rsidRPr="00F81BA5">
        <w:rPr>
          <w:rFonts w:ascii="Times New Roman" w:hAnsi="Times New Roman" w:cs="Times New Roman"/>
          <w:bCs/>
          <w:sz w:val="28"/>
          <w:szCs w:val="28"/>
        </w:rPr>
        <w:t>зелёных</w:t>
      </w:r>
      <w:r w:rsidRPr="00F81BA5">
        <w:rPr>
          <w:rFonts w:ascii="Times New Roman" w:hAnsi="Times New Roman" w:cs="Times New Roman"/>
          <w:bCs/>
          <w:sz w:val="28"/>
          <w:szCs w:val="28"/>
        </w:rPr>
        <w:t xml:space="preserve"> насаждений переменной высоты</w:t>
      </w:r>
      <w:r w:rsidR="00CC6E09" w:rsidRPr="00F81BA5">
        <w:rPr>
          <w:rFonts w:ascii="Times New Roman" w:hAnsi="Times New Roman" w:cs="Times New Roman"/>
          <w:bCs/>
          <w:sz w:val="28"/>
          <w:szCs w:val="28"/>
        </w:rPr>
        <w:t>.</w:t>
      </w:r>
    </w:p>
    <w:p w14:paraId="309462DA" w14:textId="54FFC320" w:rsidR="002F1950" w:rsidRPr="00F81BA5" w:rsidRDefault="002F1950" w:rsidP="00684C04">
      <w:pPr>
        <w:spacing w:after="0" w:line="240" w:lineRule="auto"/>
        <w:rPr>
          <w:rFonts w:ascii="Times New Roman" w:hAnsi="Times New Roman" w:cs="Times New Roman"/>
          <w:bCs/>
          <w:sz w:val="28"/>
          <w:szCs w:val="28"/>
        </w:rPr>
      </w:pPr>
      <w:r w:rsidRPr="00F81BA5">
        <w:rPr>
          <w:rFonts w:ascii="Times New Roman" w:hAnsi="Times New Roman" w:cs="Times New Roman"/>
          <w:bCs/>
          <w:sz w:val="28"/>
          <w:szCs w:val="28"/>
        </w:rPr>
        <w:t>2.</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Применение деревьев и кустарников с мелкими листьями</w:t>
      </w:r>
      <w:r w:rsidR="00CC6E09" w:rsidRPr="00F81BA5">
        <w:rPr>
          <w:rFonts w:ascii="Times New Roman" w:hAnsi="Times New Roman" w:cs="Times New Roman"/>
          <w:bCs/>
          <w:sz w:val="28"/>
          <w:szCs w:val="28"/>
        </w:rPr>
        <w:t>.</w:t>
      </w:r>
    </w:p>
    <w:p w14:paraId="47A109FB" w14:textId="72ED8407" w:rsidR="002F1950" w:rsidRPr="00F81BA5" w:rsidRDefault="002F1950" w:rsidP="00684C04">
      <w:pPr>
        <w:spacing w:after="0" w:line="240" w:lineRule="auto"/>
        <w:rPr>
          <w:rFonts w:ascii="Times New Roman" w:hAnsi="Times New Roman" w:cs="Times New Roman"/>
          <w:bCs/>
          <w:sz w:val="28"/>
          <w:szCs w:val="28"/>
        </w:rPr>
      </w:pPr>
      <w:r w:rsidRPr="00F81BA5">
        <w:rPr>
          <w:rFonts w:ascii="Times New Roman" w:hAnsi="Times New Roman" w:cs="Times New Roman"/>
          <w:bCs/>
          <w:sz w:val="28"/>
          <w:szCs w:val="28"/>
        </w:rPr>
        <w:t>3.</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Скрепление пылящего слоя почв за </w:t>
      </w:r>
      <w:r w:rsidR="00B27B9D" w:rsidRPr="00F81BA5">
        <w:rPr>
          <w:rFonts w:ascii="Times New Roman" w:hAnsi="Times New Roman" w:cs="Times New Roman"/>
          <w:bCs/>
          <w:sz w:val="28"/>
          <w:szCs w:val="28"/>
        </w:rPr>
        <w:t>счёт</w:t>
      </w:r>
      <w:r w:rsidRPr="00F81BA5">
        <w:rPr>
          <w:rFonts w:ascii="Times New Roman" w:hAnsi="Times New Roman" w:cs="Times New Roman"/>
          <w:bCs/>
          <w:sz w:val="28"/>
          <w:szCs w:val="28"/>
        </w:rPr>
        <w:t xml:space="preserve"> газонов</w:t>
      </w:r>
      <w:r w:rsidR="00CC6E09" w:rsidRPr="00F81BA5">
        <w:rPr>
          <w:rFonts w:ascii="Times New Roman" w:hAnsi="Times New Roman" w:cs="Times New Roman"/>
          <w:bCs/>
          <w:sz w:val="28"/>
          <w:szCs w:val="28"/>
        </w:rPr>
        <w:t>.</w:t>
      </w:r>
    </w:p>
    <w:p w14:paraId="0808B249" w14:textId="63E9B2D9" w:rsidR="002F1950" w:rsidRPr="00F81BA5" w:rsidRDefault="002F1950" w:rsidP="00684C04">
      <w:pPr>
        <w:spacing w:after="0" w:line="240" w:lineRule="auto"/>
        <w:ind w:firstLine="709"/>
        <w:rPr>
          <w:rFonts w:ascii="Times New Roman" w:hAnsi="Times New Roman" w:cs="Times New Roman"/>
          <w:bCs/>
          <w:sz w:val="28"/>
          <w:szCs w:val="28"/>
        </w:rPr>
      </w:pPr>
      <w:r w:rsidRPr="00F81BA5">
        <w:rPr>
          <w:rFonts w:ascii="Times New Roman" w:hAnsi="Times New Roman" w:cs="Times New Roman"/>
          <w:bCs/>
          <w:sz w:val="28"/>
          <w:szCs w:val="28"/>
        </w:rPr>
        <w:t>Компенсационные мероприятия по регулированию инсоляции помещений:</w:t>
      </w:r>
    </w:p>
    <w:p w14:paraId="50AC54AA" w14:textId="18BFE858" w:rsidR="002F1950" w:rsidRPr="00F81BA5" w:rsidRDefault="002F1950" w:rsidP="00684C04">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1.</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Наибольшие параметры зон затенения обеспечивает соотношение высоты здания к ширине улицы 1:1 при ориентации с ЮВ на СЗ или с ЮЗ на </w:t>
      </w:r>
      <w:r w:rsidR="00E82413" w:rsidRPr="00F81BA5">
        <w:rPr>
          <w:rFonts w:ascii="Times New Roman" w:hAnsi="Times New Roman" w:cs="Times New Roman"/>
          <w:bCs/>
          <w:sz w:val="28"/>
          <w:szCs w:val="28"/>
        </w:rPr>
        <w:t>СВ,</w:t>
      </w:r>
      <w:r w:rsidRPr="00F81BA5">
        <w:rPr>
          <w:rFonts w:ascii="Times New Roman" w:hAnsi="Times New Roman" w:cs="Times New Roman"/>
          <w:bCs/>
          <w:sz w:val="28"/>
          <w:szCs w:val="28"/>
        </w:rPr>
        <w:t xml:space="preserve"> и 1:2 с В на З, 1:3 с Ю на С.</w:t>
      </w:r>
    </w:p>
    <w:p w14:paraId="7E38D5CC" w14:textId="15412647" w:rsidR="002F1950" w:rsidRPr="00F81BA5" w:rsidRDefault="002F1950" w:rsidP="00684C04">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2.</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В условиях затенения различными теневыми навесами радиационный баланс на 60% ниже</w:t>
      </w:r>
      <w:r w:rsidR="00CC6E09" w:rsidRPr="00F81BA5">
        <w:rPr>
          <w:rFonts w:ascii="Times New Roman" w:hAnsi="Times New Roman" w:cs="Times New Roman"/>
          <w:bCs/>
          <w:sz w:val="28"/>
          <w:szCs w:val="28"/>
        </w:rPr>
        <w:t>,</w:t>
      </w:r>
      <w:r w:rsidRPr="00F81BA5">
        <w:rPr>
          <w:rFonts w:ascii="Times New Roman" w:hAnsi="Times New Roman" w:cs="Times New Roman"/>
          <w:bCs/>
          <w:sz w:val="28"/>
          <w:szCs w:val="28"/>
        </w:rPr>
        <w:t xml:space="preserve"> чем на открытом участке.</w:t>
      </w:r>
    </w:p>
    <w:p w14:paraId="656EDD5B" w14:textId="7F662F01" w:rsidR="002F1950" w:rsidRPr="00F81BA5" w:rsidRDefault="002F1950" w:rsidP="00684C04">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3.</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Использования наружных отделочных </w:t>
      </w:r>
      <w:r w:rsidR="00FC18B6" w:rsidRPr="00F81BA5">
        <w:rPr>
          <w:rFonts w:ascii="Times New Roman" w:hAnsi="Times New Roman" w:cs="Times New Roman"/>
          <w:bCs/>
          <w:sz w:val="28"/>
          <w:szCs w:val="28"/>
        </w:rPr>
        <w:t>строительных материалов</w:t>
      </w:r>
      <w:r w:rsidRPr="00F81BA5">
        <w:rPr>
          <w:rFonts w:ascii="Times New Roman" w:hAnsi="Times New Roman" w:cs="Times New Roman"/>
          <w:bCs/>
          <w:sz w:val="28"/>
          <w:szCs w:val="28"/>
        </w:rPr>
        <w:t xml:space="preserve"> с периодом нагрева 8-12 часов.</w:t>
      </w:r>
    </w:p>
    <w:p w14:paraId="692EDBC6" w14:textId="0E2648EE" w:rsidR="002F1950" w:rsidRPr="00F81BA5" w:rsidRDefault="002F1950" w:rsidP="00684C04">
      <w:pPr>
        <w:spacing w:after="0" w:line="240" w:lineRule="auto"/>
        <w:jc w:val="both"/>
        <w:rPr>
          <w:rFonts w:ascii="Times New Roman" w:hAnsi="Times New Roman" w:cs="Times New Roman"/>
          <w:bCs/>
          <w:sz w:val="28"/>
          <w:szCs w:val="28"/>
        </w:rPr>
      </w:pPr>
      <w:r w:rsidRPr="00F81BA5">
        <w:rPr>
          <w:rFonts w:ascii="Times New Roman" w:hAnsi="Times New Roman" w:cs="Times New Roman"/>
          <w:bCs/>
          <w:sz w:val="28"/>
          <w:szCs w:val="28"/>
        </w:rPr>
        <w:t>4.</w:t>
      </w:r>
      <w:r w:rsidR="00044522" w:rsidRPr="00F81BA5">
        <w:rPr>
          <w:rFonts w:ascii="Times New Roman" w:hAnsi="Times New Roman" w:cs="Times New Roman"/>
          <w:bCs/>
          <w:sz w:val="28"/>
          <w:szCs w:val="28"/>
        </w:rPr>
        <w:t xml:space="preserve"> </w:t>
      </w:r>
      <w:r w:rsidR="00FC18B6" w:rsidRPr="00F81BA5">
        <w:rPr>
          <w:rFonts w:ascii="Times New Roman" w:hAnsi="Times New Roman" w:cs="Times New Roman"/>
          <w:bCs/>
          <w:sz w:val="28"/>
          <w:szCs w:val="28"/>
        </w:rPr>
        <w:t>Стекло,</w:t>
      </w:r>
      <w:r w:rsidRPr="00F81BA5">
        <w:rPr>
          <w:rFonts w:ascii="Times New Roman" w:hAnsi="Times New Roman" w:cs="Times New Roman"/>
          <w:bCs/>
          <w:sz w:val="28"/>
          <w:szCs w:val="28"/>
        </w:rPr>
        <w:t xml:space="preserve"> </w:t>
      </w:r>
      <w:r w:rsidR="00B27B9D" w:rsidRPr="00F81BA5">
        <w:rPr>
          <w:rFonts w:ascii="Times New Roman" w:hAnsi="Times New Roman" w:cs="Times New Roman"/>
          <w:bCs/>
          <w:sz w:val="28"/>
          <w:szCs w:val="28"/>
        </w:rPr>
        <w:t>наклонённое</w:t>
      </w:r>
      <w:r w:rsidRPr="00F81BA5">
        <w:rPr>
          <w:rFonts w:ascii="Times New Roman" w:hAnsi="Times New Roman" w:cs="Times New Roman"/>
          <w:bCs/>
          <w:sz w:val="28"/>
          <w:szCs w:val="28"/>
        </w:rPr>
        <w:t xml:space="preserve"> наружу на 20 </w:t>
      </w:r>
      <w:r w:rsidRPr="00F81BA5">
        <w:rPr>
          <w:rFonts w:ascii="Times New Roman" w:hAnsi="Times New Roman" w:cs="Times New Roman"/>
          <w:bCs/>
          <w:sz w:val="28"/>
          <w:szCs w:val="28"/>
          <w:vertAlign w:val="superscript"/>
        </w:rPr>
        <w:t>о</w:t>
      </w:r>
      <w:r w:rsidRPr="00F81BA5">
        <w:rPr>
          <w:rFonts w:ascii="Times New Roman" w:hAnsi="Times New Roman" w:cs="Times New Roman"/>
          <w:bCs/>
          <w:sz w:val="28"/>
          <w:szCs w:val="28"/>
        </w:rPr>
        <w:t>С, пропускает половину солнечной радиации.</w:t>
      </w:r>
    </w:p>
    <w:p w14:paraId="45B23477" w14:textId="7BFEF123" w:rsidR="002F1950" w:rsidRPr="00F81BA5" w:rsidRDefault="002F1950" w:rsidP="00684C04">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Мероприятия по нейтрализации солнечного облучения помещений:</w:t>
      </w:r>
    </w:p>
    <w:p w14:paraId="60938488" w14:textId="6DC886D5" w:rsidR="002F1950" w:rsidRPr="00F81BA5" w:rsidRDefault="002F1950" w:rsidP="00684C04">
      <w:pPr>
        <w:spacing w:after="0" w:line="240" w:lineRule="auto"/>
        <w:rPr>
          <w:rFonts w:ascii="Times New Roman" w:hAnsi="Times New Roman" w:cs="Times New Roman"/>
          <w:bCs/>
          <w:sz w:val="28"/>
          <w:szCs w:val="28"/>
        </w:rPr>
      </w:pPr>
      <w:r w:rsidRPr="00F81BA5">
        <w:rPr>
          <w:rFonts w:ascii="Times New Roman" w:hAnsi="Times New Roman" w:cs="Times New Roman"/>
          <w:bCs/>
          <w:sz w:val="28"/>
          <w:szCs w:val="28"/>
        </w:rPr>
        <w:t>1.</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Использование отделочных материалов с отражающей способностью.</w:t>
      </w:r>
    </w:p>
    <w:p w14:paraId="1650444E" w14:textId="40E9984F" w:rsidR="002F1950" w:rsidRPr="00F81BA5" w:rsidRDefault="002F1950" w:rsidP="00684C04">
      <w:pPr>
        <w:spacing w:after="0" w:line="240" w:lineRule="auto"/>
        <w:rPr>
          <w:rFonts w:ascii="Times New Roman" w:hAnsi="Times New Roman" w:cs="Times New Roman"/>
          <w:bCs/>
          <w:sz w:val="28"/>
          <w:szCs w:val="28"/>
        </w:rPr>
      </w:pPr>
      <w:r w:rsidRPr="00F81BA5">
        <w:rPr>
          <w:rFonts w:ascii="Times New Roman" w:hAnsi="Times New Roman" w:cs="Times New Roman"/>
          <w:bCs/>
          <w:sz w:val="28"/>
          <w:szCs w:val="28"/>
        </w:rPr>
        <w:t>2.</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Применение оконных ставней, </w:t>
      </w:r>
      <w:r w:rsidR="00684C04" w:rsidRPr="00F81BA5">
        <w:rPr>
          <w:rFonts w:ascii="Times New Roman" w:hAnsi="Times New Roman" w:cs="Times New Roman"/>
          <w:bCs/>
          <w:sz w:val="28"/>
          <w:szCs w:val="28"/>
        </w:rPr>
        <w:t>жалюзи</w:t>
      </w:r>
      <w:r w:rsidRPr="00F81BA5">
        <w:rPr>
          <w:rFonts w:ascii="Times New Roman" w:hAnsi="Times New Roman" w:cs="Times New Roman"/>
          <w:bCs/>
          <w:sz w:val="28"/>
          <w:szCs w:val="28"/>
        </w:rPr>
        <w:t>.</w:t>
      </w:r>
    </w:p>
    <w:p w14:paraId="20591138" w14:textId="33759996" w:rsidR="002F1950" w:rsidRPr="00F81BA5" w:rsidRDefault="002F1950" w:rsidP="00684C04">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Использование естественных ресурсов для улучшения инсоляции помещений:</w:t>
      </w:r>
    </w:p>
    <w:p w14:paraId="13F6639E" w14:textId="5C84DD26" w:rsidR="002F1950" w:rsidRPr="00F81BA5" w:rsidRDefault="002F1950" w:rsidP="00684C04">
      <w:pPr>
        <w:spacing w:after="0" w:line="240" w:lineRule="auto"/>
        <w:rPr>
          <w:rFonts w:ascii="Times New Roman" w:hAnsi="Times New Roman" w:cs="Times New Roman"/>
          <w:bCs/>
          <w:sz w:val="28"/>
          <w:szCs w:val="28"/>
        </w:rPr>
      </w:pPr>
      <w:r w:rsidRPr="00F81BA5">
        <w:rPr>
          <w:rFonts w:ascii="Times New Roman" w:hAnsi="Times New Roman" w:cs="Times New Roman"/>
          <w:bCs/>
          <w:sz w:val="28"/>
          <w:szCs w:val="28"/>
        </w:rPr>
        <w:t>1.</w:t>
      </w:r>
      <w:r w:rsidR="00044522"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Вертикальное озеленение снижает интенсивность солнечной </w:t>
      </w:r>
      <w:r w:rsidR="006840D8" w:rsidRPr="00F81BA5">
        <w:rPr>
          <w:rFonts w:ascii="Times New Roman" w:hAnsi="Times New Roman" w:cs="Times New Roman"/>
          <w:bCs/>
          <w:sz w:val="28"/>
          <w:szCs w:val="28"/>
        </w:rPr>
        <w:t>радиации</w:t>
      </w:r>
      <w:r w:rsidRPr="00F81BA5">
        <w:rPr>
          <w:rFonts w:ascii="Times New Roman" w:hAnsi="Times New Roman" w:cs="Times New Roman"/>
          <w:bCs/>
          <w:sz w:val="28"/>
          <w:szCs w:val="28"/>
        </w:rPr>
        <w:t xml:space="preserve"> в 15 раз, температуру воздуха в помещениях на 2</w:t>
      </w:r>
      <w:r w:rsidRPr="00F81BA5">
        <w:rPr>
          <w:rFonts w:ascii="Times New Roman" w:hAnsi="Times New Roman" w:cs="Times New Roman"/>
          <w:bCs/>
          <w:sz w:val="28"/>
          <w:szCs w:val="28"/>
          <w:vertAlign w:val="superscript"/>
        </w:rPr>
        <w:t xml:space="preserve"> о</w:t>
      </w:r>
      <w:r w:rsidRPr="00F81BA5">
        <w:rPr>
          <w:rFonts w:ascii="Times New Roman" w:hAnsi="Times New Roman" w:cs="Times New Roman"/>
          <w:bCs/>
          <w:sz w:val="28"/>
          <w:szCs w:val="28"/>
        </w:rPr>
        <w:t>С.</w:t>
      </w:r>
    </w:p>
    <w:p w14:paraId="6E5868CE" w14:textId="686A1685" w:rsidR="002F1950" w:rsidRPr="00F81BA5" w:rsidRDefault="002F1950" w:rsidP="00684C04">
      <w:pPr>
        <w:spacing w:after="0" w:line="240" w:lineRule="auto"/>
        <w:rPr>
          <w:rFonts w:ascii="Times New Roman" w:hAnsi="Times New Roman" w:cs="Times New Roman"/>
          <w:bCs/>
          <w:sz w:val="28"/>
          <w:szCs w:val="28"/>
        </w:rPr>
      </w:pPr>
      <w:r w:rsidRPr="00F81BA5">
        <w:rPr>
          <w:rFonts w:ascii="Times New Roman" w:hAnsi="Times New Roman" w:cs="Times New Roman"/>
          <w:bCs/>
          <w:sz w:val="28"/>
          <w:szCs w:val="28"/>
        </w:rPr>
        <w:t>2.</w:t>
      </w:r>
      <w:r w:rsidR="00DF7927"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 xml:space="preserve">Среди </w:t>
      </w:r>
      <w:r w:rsidR="00B27B9D" w:rsidRPr="00F81BA5">
        <w:rPr>
          <w:rFonts w:ascii="Times New Roman" w:hAnsi="Times New Roman" w:cs="Times New Roman"/>
          <w:bCs/>
          <w:sz w:val="28"/>
          <w:szCs w:val="28"/>
        </w:rPr>
        <w:t>зелёных</w:t>
      </w:r>
      <w:r w:rsidRPr="00F81BA5">
        <w:rPr>
          <w:rFonts w:ascii="Times New Roman" w:hAnsi="Times New Roman" w:cs="Times New Roman"/>
          <w:bCs/>
          <w:sz w:val="28"/>
          <w:szCs w:val="28"/>
        </w:rPr>
        <w:t xml:space="preserve"> насаждений высотой 2-5</w:t>
      </w:r>
      <w:r w:rsidR="00DF7927" w:rsidRPr="00F81BA5">
        <w:rPr>
          <w:rFonts w:ascii="Times New Roman" w:hAnsi="Times New Roman" w:cs="Times New Roman"/>
          <w:bCs/>
          <w:sz w:val="28"/>
          <w:szCs w:val="28"/>
        </w:rPr>
        <w:t xml:space="preserve"> </w:t>
      </w:r>
      <w:r w:rsidRPr="00F81BA5">
        <w:rPr>
          <w:rFonts w:ascii="Times New Roman" w:hAnsi="Times New Roman" w:cs="Times New Roman"/>
          <w:bCs/>
          <w:sz w:val="28"/>
          <w:szCs w:val="28"/>
        </w:rPr>
        <w:t>м температура воздуха снижается на 6-7</w:t>
      </w:r>
      <w:r w:rsidRPr="00F81BA5">
        <w:rPr>
          <w:rFonts w:ascii="Times New Roman" w:hAnsi="Times New Roman" w:cs="Times New Roman"/>
          <w:bCs/>
          <w:sz w:val="28"/>
          <w:szCs w:val="28"/>
          <w:vertAlign w:val="superscript"/>
        </w:rPr>
        <w:t xml:space="preserve"> о</w:t>
      </w:r>
      <w:r w:rsidRPr="00F81BA5">
        <w:rPr>
          <w:rFonts w:ascii="Times New Roman" w:hAnsi="Times New Roman" w:cs="Times New Roman"/>
          <w:bCs/>
          <w:sz w:val="28"/>
          <w:szCs w:val="28"/>
        </w:rPr>
        <w:t>С.</w:t>
      </w:r>
    </w:p>
    <w:p w14:paraId="50B9A0D2" w14:textId="1792B951" w:rsidR="002F1950" w:rsidRPr="00F81BA5" w:rsidRDefault="002F1950" w:rsidP="00FC18B6">
      <w:pPr>
        <w:spacing w:after="0" w:line="240" w:lineRule="auto"/>
        <w:ind w:firstLine="709"/>
        <w:rPr>
          <w:rFonts w:ascii="Times New Roman" w:hAnsi="Times New Roman" w:cs="Times New Roman"/>
          <w:bCs/>
          <w:sz w:val="28"/>
          <w:szCs w:val="28"/>
        </w:rPr>
      </w:pPr>
      <w:r w:rsidRPr="00F81BA5">
        <w:rPr>
          <w:rFonts w:ascii="Times New Roman" w:hAnsi="Times New Roman" w:cs="Times New Roman"/>
          <w:bCs/>
          <w:sz w:val="28"/>
          <w:szCs w:val="28"/>
        </w:rPr>
        <w:t>Компенсационные мероприятия по защите от осадков и снегозаносов:</w:t>
      </w:r>
    </w:p>
    <w:p w14:paraId="7C5B6709" w14:textId="0ADE1F4C" w:rsidR="002F1950" w:rsidRPr="00F81BA5" w:rsidRDefault="002F1950" w:rsidP="00684C04">
      <w:pPr>
        <w:spacing w:after="0" w:line="240" w:lineRule="auto"/>
        <w:rPr>
          <w:rFonts w:ascii="Times New Roman" w:hAnsi="Times New Roman" w:cs="Times New Roman"/>
          <w:bCs/>
          <w:sz w:val="28"/>
          <w:szCs w:val="28"/>
        </w:rPr>
      </w:pPr>
      <w:r w:rsidRPr="00F81BA5">
        <w:rPr>
          <w:rFonts w:ascii="Times New Roman" w:hAnsi="Times New Roman" w:cs="Times New Roman"/>
          <w:bCs/>
          <w:sz w:val="28"/>
          <w:szCs w:val="28"/>
        </w:rPr>
        <w:t>1.</w:t>
      </w:r>
      <w:r w:rsidR="00DF7927" w:rsidRPr="00F81BA5">
        <w:rPr>
          <w:rFonts w:ascii="Times New Roman" w:hAnsi="Times New Roman" w:cs="Times New Roman"/>
          <w:bCs/>
          <w:sz w:val="28"/>
          <w:szCs w:val="28"/>
        </w:rPr>
        <w:t xml:space="preserve"> </w:t>
      </w:r>
      <w:r w:rsidR="00CC6E09" w:rsidRPr="00F81BA5">
        <w:rPr>
          <w:rFonts w:ascii="Times New Roman" w:hAnsi="Times New Roman" w:cs="Times New Roman"/>
          <w:bCs/>
          <w:sz w:val="28"/>
          <w:szCs w:val="28"/>
        </w:rPr>
        <w:t xml:space="preserve">При </w:t>
      </w:r>
      <w:r w:rsidR="00757864" w:rsidRPr="00F81BA5">
        <w:rPr>
          <w:rFonts w:ascii="Times New Roman" w:hAnsi="Times New Roman" w:cs="Times New Roman"/>
          <w:bCs/>
          <w:sz w:val="28"/>
          <w:szCs w:val="28"/>
        </w:rPr>
        <w:t>подъёме</w:t>
      </w:r>
      <w:r w:rsidRPr="00F81BA5">
        <w:rPr>
          <w:rFonts w:ascii="Times New Roman" w:hAnsi="Times New Roman" w:cs="Times New Roman"/>
          <w:bCs/>
          <w:sz w:val="28"/>
          <w:szCs w:val="28"/>
        </w:rPr>
        <w:t xml:space="preserve"> здания на опоры </w:t>
      </w:r>
      <w:r w:rsidR="00CC6E09" w:rsidRPr="00F81BA5">
        <w:rPr>
          <w:rFonts w:ascii="Times New Roman" w:hAnsi="Times New Roman" w:cs="Times New Roman"/>
          <w:bCs/>
          <w:sz w:val="28"/>
          <w:szCs w:val="28"/>
        </w:rPr>
        <w:t xml:space="preserve">на высоту </w:t>
      </w:r>
      <w:r w:rsidR="00B27B9D" w:rsidRPr="00F81BA5">
        <w:rPr>
          <w:rFonts w:ascii="Times New Roman" w:hAnsi="Times New Roman" w:cs="Times New Roman"/>
          <w:bCs/>
          <w:sz w:val="28"/>
          <w:szCs w:val="28"/>
        </w:rPr>
        <w:t>подъёма</w:t>
      </w:r>
      <w:r w:rsidRPr="00F81BA5">
        <w:rPr>
          <w:rFonts w:ascii="Times New Roman" w:hAnsi="Times New Roman" w:cs="Times New Roman"/>
          <w:bCs/>
          <w:sz w:val="28"/>
          <w:szCs w:val="28"/>
        </w:rPr>
        <w:t xml:space="preserve"> 0,3</w:t>
      </w:r>
      <w:r w:rsidR="00DF7927" w:rsidRPr="00F81BA5">
        <w:rPr>
          <w:rFonts w:ascii="Times New Roman" w:hAnsi="Times New Roman" w:cs="Times New Roman"/>
          <w:bCs/>
          <w:sz w:val="28"/>
          <w:szCs w:val="28"/>
        </w:rPr>
        <w:t xml:space="preserve"> </w:t>
      </w:r>
      <w:r w:rsidR="00A4166A" w:rsidRPr="00F81BA5">
        <w:rPr>
          <w:rFonts w:ascii="Times New Roman" w:hAnsi="Times New Roman" w:cs="Times New Roman"/>
          <w:bCs/>
          <w:sz w:val="28"/>
          <w:szCs w:val="28"/>
        </w:rPr>
        <w:t>Н, снего</w:t>
      </w:r>
      <w:r w:rsidR="00F85196" w:rsidRPr="00F81BA5">
        <w:rPr>
          <w:rFonts w:ascii="Times New Roman" w:hAnsi="Times New Roman" w:cs="Times New Roman"/>
          <w:bCs/>
          <w:sz w:val="28"/>
          <w:szCs w:val="28"/>
        </w:rPr>
        <w:t xml:space="preserve">вых </w:t>
      </w:r>
      <w:r w:rsidR="00A4166A" w:rsidRPr="00F81BA5">
        <w:rPr>
          <w:rFonts w:ascii="Times New Roman" w:hAnsi="Times New Roman" w:cs="Times New Roman"/>
          <w:bCs/>
          <w:sz w:val="28"/>
          <w:szCs w:val="28"/>
        </w:rPr>
        <w:t>отложений</w:t>
      </w:r>
      <w:r w:rsidRPr="00F81BA5">
        <w:rPr>
          <w:rFonts w:ascii="Times New Roman" w:hAnsi="Times New Roman" w:cs="Times New Roman"/>
          <w:bCs/>
          <w:sz w:val="28"/>
          <w:szCs w:val="28"/>
        </w:rPr>
        <w:t xml:space="preserve"> не образуется.</w:t>
      </w:r>
    </w:p>
    <w:p w14:paraId="598CC0CD" w14:textId="6760C08F" w:rsidR="002F1950" w:rsidRPr="00F81BA5" w:rsidRDefault="002F1950" w:rsidP="00FC18B6">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Cs/>
          <w:sz w:val="28"/>
          <w:szCs w:val="28"/>
        </w:rPr>
        <w:t>Таким образом применение всего комплекса средств по регулированию экологических требований поможет</w:t>
      </w:r>
      <w:r w:rsidRPr="00F81BA5">
        <w:rPr>
          <w:rFonts w:ascii="Times New Roman" w:hAnsi="Times New Roman" w:cs="Times New Roman"/>
          <w:sz w:val="28"/>
          <w:szCs w:val="28"/>
        </w:rPr>
        <w:t xml:space="preserve"> снизить температуру воздуха в период летнего перегрева более че</w:t>
      </w:r>
      <w:r w:rsidR="00882E63" w:rsidRPr="00F81BA5">
        <w:rPr>
          <w:rFonts w:ascii="Times New Roman" w:hAnsi="Times New Roman" w:cs="Times New Roman"/>
          <w:sz w:val="28"/>
          <w:szCs w:val="28"/>
        </w:rPr>
        <w:t>м на 8-11</w:t>
      </w:r>
      <w:r w:rsidRPr="00F81BA5">
        <w:rPr>
          <w:rFonts w:ascii="Times New Roman" w:hAnsi="Times New Roman" w:cs="Times New Roman"/>
          <w:sz w:val="28"/>
          <w:szCs w:val="28"/>
          <w:vertAlign w:val="superscript"/>
        </w:rPr>
        <w:t>о</w:t>
      </w:r>
      <w:r w:rsidRPr="00F81BA5">
        <w:rPr>
          <w:rFonts w:ascii="Times New Roman" w:hAnsi="Times New Roman" w:cs="Times New Roman"/>
          <w:sz w:val="28"/>
          <w:szCs w:val="28"/>
        </w:rPr>
        <w:t>С, а в зимний период повысить температуру воздуха в помещениях на 5-7</w:t>
      </w:r>
      <w:r w:rsidRPr="00F81BA5">
        <w:rPr>
          <w:rFonts w:ascii="Times New Roman" w:hAnsi="Times New Roman" w:cs="Times New Roman"/>
          <w:sz w:val="28"/>
          <w:szCs w:val="28"/>
          <w:vertAlign w:val="superscript"/>
        </w:rPr>
        <w:t>о</w:t>
      </w:r>
      <w:r w:rsidRPr="00F81BA5">
        <w:rPr>
          <w:rFonts w:ascii="Times New Roman" w:hAnsi="Times New Roman" w:cs="Times New Roman"/>
          <w:sz w:val="28"/>
          <w:szCs w:val="28"/>
        </w:rPr>
        <w:t>С, улучшить воздухообмен помещений, уменьшить пылевые эмиссии в воздухе, нейтрализовать неблагоприятное солнечное облучение.</w:t>
      </w:r>
    </w:p>
    <w:p w14:paraId="07CD4E1F" w14:textId="62E3965C" w:rsidR="002F1950" w:rsidRPr="00F81BA5" w:rsidRDefault="002F1950" w:rsidP="00FC18B6">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Рассмотренные средства и </w:t>
      </w:r>
      <w:r w:rsidR="00B27B9D" w:rsidRPr="00F81BA5">
        <w:rPr>
          <w:rFonts w:ascii="Times New Roman" w:hAnsi="Times New Roman" w:cs="Times New Roman"/>
          <w:sz w:val="28"/>
          <w:szCs w:val="28"/>
        </w:rPr>
        <w:t>приёмы</w:t>
      </w:r>
      <w:r w:rsidRPr="00F81BA5">
        <w:rPr>
          <w:rFonts w:ascii="Times New Roman" w:hAnsi="Times New Roman" w:cs="Times New Roman"/>
          <w:sz w:val="28"/>
          <w:szCs w:val="28"/>
        </w:rPr>
        <w:t xml:space="preserve"> организации пространства в конечном итоге представляет собой совокупность отрегулированных соответствующим образом факторов - геометрических параметров, теплофизических свойств, энергетической мощности, плотности, </w:t>
      </w:r>
      <w:r w:rsidR="00FC18B6" w:rsidRPr="00F81BA5">
        <w:rPr>
          <w:rFonts w:ascii="Times New Roman" w:hAnsi="Times New Roman" w:cs="Times New Roman"/>
          <w:sz w:val="28"/>
          <w:szCs w:val="28"/>
        </w:rPr>
        <w:t>фактуры,</w:t>
      </w:r>
      <w:r w:rsidRPr="00F81BA5">
        <w:rPr>
          <w:rFonts w:ascii="Times New Roman" w:hAnsi="Times New Roman" w:cs="Times New Roman"/>
          <w:sz w:val="28"/>
          <w:szCs w:val="28"/>
        </w:rPr>
        <w:t xml:space="preserve"> которые напрямую влияют на изменение результата взаимодействия архитектурных </w:t>
      </w:r>
      <w:r w:rsidR="00B27B9D"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и климатических факторов в условиях отдельно взятого региона.</w:t>
      </w:r>
    </w:p>
    <w:p w14:paraId="6A3A9FF9" w14:textId="71D8C534" w:rsidR="002F1950" w:rsidRPr="00F81BA5" w:rsidRDefault="002F1950" w:rsidP="00AC38E9">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Данную теоретическую модель рационально использовать при проектировании жилых комплексов Она позволит системно внедрять элементы экологической защиты среды.</w:t>
      </w:r>
    </w:p>
    <w:p w14:paraId="661813CF" w14:textId="7FFC17D9" w:rsidR="002F1950" w:rsidRPr="00F81BA5" w:rsidRDefault="002F1950" w:rsidP="00AC38E9">
      <w:pPr>
        <w:spacing w:after="0" w:line="240" w:lineRule="auto"/>
        <w:rPr>
          <w:rFonts w:ascii="Times New Roman" w:hAnsi="Times New Roman" w:cs="Times New Roman"/>
          <w:sz w:val="28"/>
          <w:szCs w:val="28"/>
        </w:rPr>
      </w:pPr>
    </w:p>
    <w:p w14:paraId="44BCCBCF" w14:textId="7B146F1D" w:rsidR="002F1950" w:rsidRPr="00F81BA5" w:rsidRDefault="002F1950" w:rsidP="00AC38E9">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
          <w:sz w:val="28"/>
          <w:szCs w:val="28"/>
        </w:rPr>
        <w:t xml:space="preserve">3.3 Типологические аспекты формирования жилых комплексов с </w:t>
      </w:r>
      <w:r w:rsidR="00B27B9D" w:rsidRPr="00F81BA5">
        <w:rPr>
          <w:rFonts w:ascii="Times New Roman" w:hAnsi="Times New Roman" w:cs="Times New Roman"/>
          <w:b/>
          <w:sz w:val="28"/>
          <w:szCs w:val="28"/>
        </w:rPr>
        <w:t>учётом</w:t>
      </w:r>
      <w:r w:rsidRPr="00F81BA5">
        <w:rPr>
          <w:rFonts w:ascii="Times New Roman" w:hAnsi="Times New Roman" w:cs="Times New Roman"/>
          <w:b/>
          <w:sz w:val="28"/>
          <w:szCs w:val="28"/>
        </w:rPr>
        <w:t xml:space="preserve"> экологических требований</w:t>
      </w:r>
    </w:p>
    <w:p w14:paraId="18405793" w14:textId="15A6A0AF" w:rsidR="00D429CD" w:rsidRPr="00F81BA5" w:rsidRDefault="00D429CD" w:rsidP="00AC38E9">
      <w:pPr>
        <w:pStyle w:val="a6"/>
        <w:spacing w:after="0" w:line="240" w:lineRule="auto"/>
        <w:ind w:left="0"/>
        <w:jc w:val="both"/>
        <w:rPr>
          <w:rFonts w:ascii="Times New Roman" w:hAnsi="Times New Roman" w:cs="Times New Roman"/>
          <w:b/>
          <w:sz w:val="28"/>
          <w:szCs w:val="28"/>
        </w:rPr>
      </w:pPr>
    </w:p>
    <w:p w14:paraId="531D5E1B" w14:textId="393A67F9" w:rsidR="009A3874" w:rsidRPr="00F81BA5" w:rsidRDefault="009A3874" w:rsidP="0076559F">
      <w:pPr>
        <w:pStyle w:val="a6"/>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Жилище занимает значительную часть в формировании среды жизнедеятельности человека. В арсенале архитекторов множество средств для создания принципиально новых пространств жилой среды: новые конструктивные </w:t>
      </w:r>
      <w:r w:rsidR="00B27B9D" w:rsidRPr="00F81BA5">
        <w:rPr>
          <w:rFonts w:ascii="Times New Roman" w:hAnsi="Times New Roman" w:cs="Times New Roman"/>
          <w:bCs/>
          <w:sz w:val="28"/>
          <w:szCs w:val="28"/>
        </w:rPr>
        <w:t>приёмы</w:t>
      </w:r>
      <w:r w:rsidRPr="00F81BA5">
        <w:rPr>
          <w:rFonts w:ascii="Times New Roman" w:hAnsi="Times New Roman" w:cs="Times New Roman"/>
          <w:bCs/>
          <w:sz w:val="28"/>
          <w:szCs w:val="28"/>
        </w:rPr>
        <w:t xml:space="preserve">, эффективные строительные материалы, эстетические вкусы идеологические подходы. В формировании облика многоквартирного комплекса принимают участие и элементы окружающей среды. Современные достижения архитектурно-строительной науки существенно расширяют возможности адаптации </w:t>
      </w:r>
      <w:r w:rsidR="00B27B9D" w:rsidRPr="00F81BA5">
        <w:rPr>
          <w:rFonts w:ascii="Times New Roman" w:hAnsi="Times New Roman" w:cs="Times New Roman"/>
          <w:bCs/>
          <w:sz w:val="28"/>
          <w:szCs w:val="28"/>
        </w:rPr>
        <w:t>объёма</w:t>
      </w:r>
      <w:r w:rsidRPr="00F81BA5">
        <w:rPr>
          <w:rFonts w:ascii="Times New Roman" w:hAnsi="Times New Roman" w:cs="Times New Roman"/>
          <w:bCs/>
          <w:sz w:val="28"/>
          <w:szCs w:val="28"/>
        </w:rPr>
        <w:t xml:space="preserve"> здания к условиям окружающей среды</w:t>
      </w:r>
      <w:r w:rsidRPr="00F81BA5">
        <w:rPr>
          <w:rFonts w:ascii="Times New Roman" w:hAnsi="Times New Roman" w:cs="Times New Roman"/>
          <w:sz w:val="16"/>
          <w:szCs w:val="16"/>
        </w:rPr>
        <w:t xml:space="preserve"> </w:t>
      </w:r>
      <w:r w:rsidRPr="00F81BA5">
        <w:rPr>
          <w:rFonts w:ascii="Times New Roman" w:hAnsi="Times New Roman" w:cs="Times New Roman"/>
          <w:sz w:val="28"/>
          <w:szCs w:val="28"/>
        </w:rPr>
        <w:t>в т.ч. и к региональным климатическим ограничениям.</w:t>
      </w:r>
    </w:p>
    <w:p w14:paraId="4AE5464E" w14:textId="264A0CD9" w:rsidR="002F1950" w:rsidRPr="00F81BA5" w:rsidRDefault="002F1950" w:rsidP="00AC38E9">
      <w:pPr>
        <w:spacing w:after="0" w:line="240" w:lineRule="auto"/>
        <w:ind w:firstLine="567"/>
        <w:jc w:val="both"/>
        <w:rPr>
          <w:rFonts w:ascii="Times New Roman" w:hAnsi="Times New Roman" w:cs="Times New Roman"/>
          <w:sz w:val="28"/>
          <w:szCs w:val="28"/>
        </w:rPr>
      </w:pPr>
      <w:r w:rsidRPr="00F81BA5">
        <w:rPr>
          <w:rFonts w:ascii="Times New Roman" w:hAnsi="Times New Roman" w:cs="Times New Roman"/>
          <w:sz w:val="28"/>
          <w:szCs w:val="28"/>
        </w:rPr>
        <w:t xml:space="preserve">С точки зрения формирования облика жилых комплексов существует три наиболее характерных подхода в архитектуре, ясно отражающие </w:t>
      </w:r>
      <w:r w:rsidR="00B27B9D" w:rsidRPr="00F81BA5">
        <w:rPr>
          <w:rFonts w:ascii="Times New Roman" w:hAnsi="Times New Roman" w:cs="Times New Roman"/>
          <w:sz w:val="28"/>
          <w:szCs w:val="28"/>
        </w:rPr>
        <w:t>приёмы</w:t>
      </w:r>
      <w:r w:rsidRPr="00F81BA5">
        <w:rPr>
          <w:rFonts w:ascii="Times New Roman" w:hAnsi="Times New Roman" w:cs="Times New Roman"/>
          <w:sz w:val="28"/>
          <w:szCs w:val="28"/>
        </w:rPr>
        <w:t xml:space="preserve"> современного проектирования жилой среды</w:t>
      </w:r>
      <w:r w:rsidR="0016662D" w:rsidRPr="00F81BA5">
        <w:rPr>
          <w:rFonts w:ascii="Times New Roman" w:hAnsi="Times New Roman" w:cs="Times New Roman"/>
          <w:sz w:val="28"/>
          <w:szCs w:val="28"/>
        </w:rPr>
        <w:t>,</w:t>
      </w:r>
      <w:r w:rsidRPr="00F81BA5">
        <w:rPr>
          <w:rFonts w:ascii="Times New Roman" w:hAnsi="Times New Roman" w:cs="Times New Roman"/>
          <w:sz w:val="28"/>
          <w:szCs w:val="28"/>
        </w:rPr>
        <w:t xml:space="preserve"> к которым относятся:</w:t>
      </w:r>
    </w:p>
    <w:p w14:paraId="58C70968" w14:textId="59F7A5F7" w:rsidR="002F1950" w:rsidRPr="00F81BA5" w:rsidRDefault="002F1950" w:rsidP="002F1950">
      <w:pPr>
        <w:pStyle w:val="a6"/>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EA5298">
        <w:rPr>
          <w:rFonts w:ascii="Times New Roman" w:hAnsi="Times New Roman" w:cs="Times New Roman"/>
          <w:bCs/>
          <w:sz w:val="28"/>
          <w:szCs w:val="28"/>
        </w:rPr>
        <w:t xml:space="preserve"> </w:t>
      </w:r>
      <w:r w:rsidRPr="00F81BA5">
        <w:rPr>
          <w:rFonts w:ascii="Times New Roman" w:hAnsi="Times New Roman" w:cs="Times New Roman"/>
          <w:bCs/>
          <w:sz w:val="28"/>
          <w:szCs w:val="28"/>
        </w:rPr>
        <w:t>традиционный подход;</w:t>
      </w:r>
    </w:p>
    <w:p w14:paraId="66C0CA46" w14:textId="0CA6ED72" w:rsidR="002F1950" w:rsidRPr="00F81BA5" w:rsidRDefault="002F1950" w:rsidP="002F1950">
      <w:pPr>
        <w:pStyle w:val="a6"/>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EA5298">
        <w:rPr>
          <w:rFonts w:ascii="Times New Roman" w:hAnsi="Times New Roman" w:cs="Times New Roman"/>
          <w:bCs/>
          <w:sz w:val="28"/>
          <w:szCs w:val="28"/>
        </w:rPr>
        <w:t xml:space="preserve"> </w:t>
      </w:r>
      <w:r w:rsidRPr="00F81BA5">
        <w:rPr>
          <w:rFonts w:ascii="Times New Roman" w:hAnsi="Times New Roman" w:cs="Times New Roman"/>
          <w:bCs/>
          <w:sz w:val="28"/>
          <w:szCs w:val="28"/>
        </w:rPr>
        <w:t>техно</w:t>
      </w:r>
      <w:r w:rsidR="00A4166A" w:rsidRPr="00F81BA5">
        <w:rPr>
          <w:rFonts w:ascii="Times New Roman" w:hAnsi="Times New Roman" w:cs="Times New Roman"/>
          <w:bCs/>
          <w:sz w:val="28"/>
          <w:szCs w:val="28"/>
        </w:rPr>
        <w:t>-</w:t>
      </w:r>
      <w:r w:rsidRPr="00F81BA5">
        <w:rPr>
          <w:rFonts w:ascii="Times New Roman" w:hAnsi="Times New Roman" w:cs="Times New Roman"/>
          <w:bCs/>
          <w:sz w:val="28"/>
          <w:szCs w:val="28"/>
        </w:rPr>
        <w:t>центрический подход;</w:t>
      </w:r>
    </w:p>
    <w:p w14:paraId="0D1CC410" w14:textId="4FF86811" w:rsidR="002F1950" w:rsidRPr="00F81BA5" w:rsidRDefault="002F1950" w:rsidP="002F1950">
      <w:pPr>
        <w:pStyle w:val="a6"/>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w:t>
      </w:r>
      <w:r w:rsidR="00EA5298">
        <w:rPr>
          <w:rFonts w:ascii="Times New Roman" w:hAnsi="Times New Roman" w:cs="Times New Roman"/>
          <w:bCs/>
          <w:sz w:val="28"/>
          <w:szCs w:val="28"/>
        </w:rPr>
        <w:t xml:space="preserve"> </w:t>
      </w:r>
      <w:r w:rsidRPr="00F81BA5">
        <w:rPr>
          <w:rFonts w:ascii="Times New Roman" w:hAnsi="Times New Roman" w:cs="Times New Roman"/>
          <w:bCs/>
          <w:sz w:val="28"/>
          <w:szCs w:val="28"/>
        </w:rPr>
        <w:t>биоцентрический подход</w:t>
      </w:r>
      <w:r w:rsidR="00EA5298">
        <w:rPr>
          <w:rFonts w:ascii="Times New Roman" w:hAnsi="Times New Roman" w:cs="Times New Roman"/>
          <w:bCs/>
          <w:sz w:val="28"/>
          <w:szCs w:val="28"/>
        </w:rPr>
        <w:t>.</w:t>
      </w:r>
    </w:p>
    <w:p w14:paraId="239A4B1E" w14:textId="05F5FF12" w:rsidR="002F1950" w:rsidRPr="00F81BA5" w:rsidRDefault="002F1950" w:rsidP="00FC18B6">
      <w:pPr>
        <w:pStyle w:val="a6"/>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Традиционный подход формирования - все элементы здания, хотя и выполняют различные функции, принадлежат единой фасадной поверхности. Традиционный подход к формированию облика жилого дома отражает обеспечение внутренних требуемых параметров внутренней среды конструктивно-строительными планировочными и пластичными </w:t>
      </w:r>
      <w:r w:rsidR="00B27B9D" w:rsidRPr="00F81BA5">
        <w:rPr>
          <w:rFonts w:ascii="Times New Roman" w:hAnsi="Times New Roman" w:cs="Times New Roman"/>
          <w:bCs/>
          <w:sz w:val="28"/>
          <w:szCs w:val="28"/>
        </w:rPr>
        <w:t>приёмами</w:t>
      </w:r>
      <w:r w:rsidRPr="00F81BA5">
        <w:rPr>
          <w:rFonts w:ascii="Times New Roman" w:hAnsi="Times New Roman" w:cs="Times New Roman"/>
          <w:bCs/>
          <w:sz w:val="28"/>
          <w:szCs w:val="28"/>
        </w:rPr>
        <w:t>.</w:t>
      </w:r>
    </w:p>
    <w:p w14:paraId="3D9C25BA" w14:textId="2CD9F774" w:rsidR="001D31FB" w:rsidRPr="00F81BA5" w:rsidRDefault="001D31FB" w:rsidP="00FC18B6">
      <w:pPr>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bCs/>
          <w:sz w:val="28"/>
          <w:szCs w:val="28"/>
        </w:rPr>
        <w:t>Техно</w:t>
      </w:r>
      <w:r w:rsidR="00A4166A" w:rsidRPr="00F81BA5">
        <w:rPr>
          <w:rFonts w:ascii="Times New Roman" w:hAnsi="Times New Roman" w:cs="Times New Roman"/>
          <w:bCs/>
          <w:sz w:val="28"/>
          <w:szCs w:val="28"/>
        </w:rPr>
        <w:t>-</w:t>
      </w:r>
      <w:r w:rsidRPr="00F81BA5">
        <w:rPr>
          <w:rFonts w:ascii="Times New Roman" w:hAnsi="Times New Roman" w:cs="Times New Roman"/>
          <w:bCs/>
          <w:sz w:val="28"/>
          <w:szCs w:val="28"/>
        </w:rPr>
        <w:t>центрический подход</w:t>
      </w:r>
      <w:r w:rsidR="0016662D" w:rsidRPr="00F81BA5">
        <w:rPr>
          <w:rFonts w:ascii="Times New Roman" w:hAnsi="Times New Roman" w:cs="Times New Roman"/>
          <w:bCs/>
          <w:sz w:val="28"/>
          <w:szCs w:val="28"/>
        </w:rPr>
        <w:t xml:space="preserve"> формирования</w:t>
      </w:r>
      <w:r w:rsidRPr="00F81BA5">
        <w:rPr>
          <w:rFonts w:ascii="Times New Roman" w:hAnsi="Times New Roman" w:cs="Times New Roman"/>
          <w:bCs/>
          <w:sz w:val="28"/>
          <w:szCs w:val="28"/>
        </w:rPr>
        <w:t xml:space="preserve">-процесс расчленения возводимых плоскостей. Автономный, многослойный корпус здания в таком случае позволяет быть разной степени глубины, конфигурации и использовать любые </w:t>
      </w:r>
      <w:bookmarkStart w:id="49" w:name="_Hlk165541779"/>
      <w:r w:rsidRPr="00F81BA5">
        <w:rPr>
          <w:rFonts w:ascii="Times New Roman" w:hAnsi="Times New Roman" w:cs="Times New Roman"/>
          <w:bCs/>
          <w:sz w:val="28"/>
          <w:szCs w:val="28"/>
        </w:rPr>
        <w:t>фасадообразующие</w:t>
      </w:r>
      <w:bookmarkEnd w:id="49"/>
      <w:r w:rsidRPr="00F81BA5">
        <w:rPr>
          <w:rFonts w:ascii="Times New Roman" w:hAnsi="Times New Roman" w:cs="Times New Roman"/>
          <w:bCs/>
          <w:sz w:val="28"/>
          <w:szCs w:val="28"/>
        </w:rPr>
        <w:t xml:space="preserve"> материалы</w:t>
      </w:r>
      <w:r w:rsidR="00D53F9F" w:rsidRPr="00F81BA5">
        <w:rPr>
          <w:rFonts w:ascii="Times New Roman" w:hAnsi="Times New Roman" w:cs="Times New Roman"/>
          <w:bCs/>
          <w:sz w:val="28"/>
          <w:szCs w:val="28"/>
        </w:rPr>
        <w:t>. Конструкция здания в этом случае является отправной точкой для решения художественных задач.</w:t>
      </w:r>
    </w:p>
    <w:p w14:paraId="196A71CC" w14:textId="159BDFD5" w:rsidR="00D53F9F" w:rsidRPr="00F81BA5" w:rsidRDefault="00D53F9F" w:rsidP="00FC18B6">
      <w:pPr>
        <w:spacing w:after="0" w:line="240" w:lineRule="auto"/>
        <w:ind w:firstLine="709"/>
        <w:jc w:val="both"/>
        <w:rPr>
          <w:rFonts w:ascii="Times New Roman" w:hAnsi="Times New Roman" w:cs="Times New Roman"/>
          <w:b/>
          <w:bCs/>
          <w:sz w:val="28"/>
          <w:szCs w:val="28"/>
        </w:rPr>
      </w:pPr>
      <w:r w:rsidRPr="00F81BA5">
        <w:rPr>
          <w:rFonts w:ascii="Times New Roman" w:hAnsi="Times New Roman" w:cs="Times New Roman"/>
          <w:bCs/>
          <w:sz w:val="28"/>
          <w:szCs w:val="28"/>
        </w:rPr>
        <w:t>Биоцентрический подход</w:t>
      </w:r>
      <w:r w:rsidR="0016662D" w:rsidRPr="00F81BA5">
        <w:rPr>
          <w:rFonts w:ascii="Times New Roman" w:hAnsi="Times New Roman" w:cs="Times New Roman"/>
          <w:bCs/>
          <w:sz w:val="16"/>
          <w:szCs w:val="16"/>
        </w:rPr>
        <w:t xml:space="preserve"> </w:t>
      </w:r>
      <w:r w:rsidR="0016662D" w:rsidRPr="00F81BA5">
        <w:rPr>
          <w:rFonts w:ascii="Times New Roman" w:hAnsi="Times New Roman" w:cs="Times New Roman"/>
          <w:bCs/>
          <w:sz w:val="28"/>
          <w:szCs w:val="28"/>
        </w:rPr>
        <w:t>формирования</w:t>
      </w:r>
      <w:r w:rsidR="0016662D" w:rsidRPr="00F81BA5">
        <w:rPr>
          <w:rFonts w:ascii="Times New Roman" w:hAnsi="Times New Roman" w:cs="Times New Roman"/>
          <w:bCs/>
          <w:sz w:val="16"/>
          <w:szCs w:val="16"/>
        </w:rPr>
        <w:t xml:space="preserve"> </w:t>
      </w:r>
      <w:r w:rsidR="0016662D" w:rsidRPr="00F81BA5">
        <w:rPr>
          <w:rFonts w:ascii="Times New Roman" w:hAnsi="Times New Roman" w:cs="Times New Roman"/>
          <w:bCs/>
          <w:sz w:val="28"/>
          <w:szCs w:val="28"/>
        </w:rPr>
        <w:t>опирается на использование эффектных криволинейных</w:t>
      </w:r>
      <w:r w:rsidR="0016662D" w:rsidRPr="00F81BA5">
        <w:rPr>
          <w:rFonts w:ascii="Times New Roman" w:hAnsi="Times New Roman" w:cs="Times New Roman"/>
          <w:sz w:val="28"/>
          <w:szCs w:val="28"/>
        </w:rPr>
        <w:t xml:space="preserve"> или зооморфных форм. Поверхностная оболочка здания существует автономно и не прослеживается е</w:t>
      </w:r>
      <w:r w:rsidR="00B27B9D" w:rsidRPr="00F81BA5">
        <w:rPr>
          <w:rFonts w:ascii="Times New Roman" w:hAnsi="Times New Roman" w:cs="Times New Roman"/>
          <w:sz w:val="28"/>
          <w:szCs w:val="28"/>
        </w:rPr>
        <w:t>ё</w:t>
      </w:r>
      <w:r w:rsidR="0016662D" w:rsidRPr="00F81BA5">
        <w:rPr>
          <w:rFonts w:ascii="Times New Roman" w:hAnsi="Times New Roman" w:cs="Times New Roman"/>
          <w:sz w:val="28"/>
          <w:szCs w:val="28"/>
        </w:rPr>
        <w:t xml:space="preserve"> связь с конструктивной структурой здания. Пластичная организация и неустойчивая поверхность наружных плоскостей создают впечатление взаимопроникновения форм живой и неживой природы.</w:t>
      </w:r>
    </w:p>
    <w:p w14:paraId="60EB782A" w14:textId="45514EB4" w:rsidR="002F1950" w:rsidRPr="00F81BA5" w:rsidRDefault="002F1950" w:rsidP="00FC18B6">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Каждый из этих подходов формирования облика жилища в т.ч. позволяет решать экологические проблемы жилья как с точки зрения защиты и обеспечения благоприятных условий, так и с точки зрения эстетических </w:t>
      </w:r>
      <w:r w:rsidR="00B27B9D"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создания связи с окружающей средой. Эти возможности распространяются не только на объекты жилых комплексов, но и на архитектурную среду в целом, на всех уровнях – от городского микрорайона до систем расселения, учитывая специфику экологической проблематики на каждом территориальном уровне. В наше время биопозитивность архитектуры невозможна без адекватного экологического обеспечения территории и широкой комплексной экологизации различных отраслей в общественной практике. Экологические аспекты архитектуры, таким образом, приобретают всю большую актуальность.</w:t>
      </w:r>
    </w:p>
    <w:p w14:paraId="446DC869" w14:textId="356AFEE4" w:rsidR="002F1950" w:rsidRPr="00F81BA5" w:rsidRDefault="002F1950" w:rsidP="002F1950">
      <w:pPr>
        <w:shd w:val="clear" w:color="auto" w:fill="FFFFFF" w:themeFill="background1"/>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Типология жилого комплекса помимо средств создания благоприятного микроклимата, в данном исследовании включает в себя средства регулирования экологического баланса с окружающей средой и компенсации </w:t>
      </w:r>
      <w:r w:rsidR="00FC18B6" w:rsidRPr="00F81BA5">
        <w:rPr>
          <w:rFonts w:ascii="Times New Roman" w:hAnsi="Times New Roman" w:cs="Times New Roman"/>
          <w:sz w:val="28"/>
          <w:szCs w:val="28"/>
        </w:rPr>
        <w:t>утерянной</w:t>
      </w:r>
      <w:r w:rsidRPr="00F81BA5">
        <w:rPr>
          <w:rFonts w:ascii="Times New Roman" w:hAnsi="Times New Roman" w:cs="Times New Roman"/>
          <w:sz w:val="28"/>
          <w:szCs w:val="28"/>
        </w:rPr>
        <w:t xml:space="preserve"> природной среды. </w:t>
      </w:r>
    </w:p>
    <w:p w14:paraId="42AE463A" w14:textId="5B0BC96A" w:rsidR="002F1950" w:rsidRPr="00F81BA5" w:rsidRDefault="002F1950" w:rsidP="002F1950">
      <w:pPr>
        <w:shd w:val="clear" w:color="auto" w:fill="FFFFFF" w:themeFill="background1"/>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На основе </w:t>
      </w:r>
      <w:r w:rsidR="00B27B9D" w:rsidRPr="00F81BA5">
        <w:rPr>
          <w:rFonts w:ascii="Times New Roman" w:hAnsi="Times New Roman" w:cs="Times New Roman"/>
          <w:sz w:val="28"/>
          <w:szCs w:val="28"/>
        </w:rPr>
        <w:t>проведённого</w:t>
      </w:r>
      <w:r w:rsidRPr="00F81BA5">
        <w:rPr>
          <w:rFonts w:ascii="Times New Roman" w:hAnsi="Times New Roman" w:cs="Times New Roman"/>
          <w:sz w:val="28"/>
          <w:szCs w:val="28"/>
        </w:rPr>
        <w:t xml:space="preserve"> исследования выведены основные обязательные типологические элементы</w:t>
      </w:r>
      <w:r w:rsidR="000D77F5" w:rsidRPr="00F81BA5">
        <w:rPr>
          <w:rFonts w:ascii="Times New Roman" w:hAnsi="Times New Roman" w:cs="Times New Roman"/>
          <w:sz w:val="28"/>
          <w:szCs w:val="28"/>
        </w:rPr>
        <w:t xml:space="preserve"> жилого комплекса на современном этапе формирования</w:t>
      </w:r>
      <w:r w:rsidR="00DA3474" w:rsidRPr="00F81BA5">
        <w:rPr>
          <w:rFonts w:ascii="Times New Roman" w:hAnsi="Times New Roman" w:cs="Times New Roman"/>
          <w:sz w:val="28"/>
          <w:szCs w:val="28"/>
        </w:rPr>
        <w:t>,</w:t>
      </w:r>
      <w:r w:rsidRPr="00F81BA5">
        <w:rPr>
          <w:rFonts w:ascii="Times New Roman" w:hAnsi="Times New Roman" w:cs="Times New Roman"/>
          <w:sz w:val="28"/>
          <w:szCs w:val="28"/>
        </w:rPr>
        <w:t xml:space="preserve"> к которым относятся</w:t>
      </w:r>
      <w:r w:rsidR="004279F1" w:rsidRPr="00F81BA5">
        <w:rPr>
          <w:rFonts w:ascii="Times New Roman" w:hAnsi="Times New Roman" w:cs="Times New Roman"/>
          <w:sz w:val="28"/>
          <w:szCs w:val="28"/>
        </w:rPr>
        <w:t xml:space="preserve"> следующие </w:t>
      </w:r>
      <w:r w:rsidR="00B27B9D" w:rsidRPr="00F81BA5">
        <w:rPr>
          <w:rFonts w:ascii="Times New Roman" w:hAnsi="Times New Roman" w:cs="Times New Roman"/>
          <w:sz w:val="28"/>
          <w:szCs w:val="28"/>
        </w:rPr>
        <w:t>приёмы</w:t>
      </w:r>
      <w:r w:rsidR="004279F1" w:rsidRPr="00F81BA5">
        <w:rPr>
          <w:rFonts w:ascii="Times New Roman" w:hAnsi="Times New Roman" w:cs="Times New Roman"/>
          <w:sz w:val="28"/>
          <w:szCs w:val="28"/>
        </w:rPr>
        <w:t xml:space="preserve"> </w:t>
      </w:r>
      <w:r w:rsidR="00A3550F" w:rsidRPr="00F81BA5">
        <w:rPr>
          <w:rFonts w:ascii="Times New Roman" w:hAnsi="Times New Roman" w:cs="Times New Roman"/>
          <w:sz w:val="28"/>
          <w:szCs w:val="28"/>
        </w:rPr>
        <w:t xml:space="preserve">в соответствии с рисунком </w:t>
      </w:r>
      <w:r w:rsidR="00D3186B" w:rsidRPr="00F81BA5">
        <w:rPr>
          <w:rFonts w:ascii="Times New Roman" w:hAnsi="Times New Roman" w:cs="Times New Roman"/>
          <w:sz w:val="28"/>
          <w:szCs w:val="28"/>
        </w:rPr>
        <w:t>В.1</w:t>
      </w:r>
      <w:r w:rsidR="00E82413" w:rsidRPr="00F81BA5">
        <w:rPr>
          <w:rFonts w:ascii="Times New Roman" w:hAnsi="Times New Roman" w:cs="Times New Roman"/>
          <w:sz w:val="28"/>
          <w:szCs w:val="28"/>
        </w:rPr>
        <w:t>9</w:t>
      </w:r>
      <w:r w:rsidR="0020148F" w:rsidRPr="00F81BA5">
        <w:rPr>
          <w:rFonts w:ascii="Times New Roman" w:hAnsi="Times New Roman" w:cs="Times New Roman"/>
          <w:sz w:val="28"/>
          <w:szCs w:val="28"/>
        </w:rPr>
        <w:t>, В.1</w:t>
      </w:r>
      <w:r w:rsidR="00E82413" w:rsidRPr="00F81BA5">
        <w:rPr>
          <w:rFonts w:ascii="Times New Roman" w:hAnsi="Times New Roman" w:cs="Times New Roman"/>
          <w:sz w:val="28"/>
          <w:szCs w:val="28"/>
        </w:rPr>
        <w:t>0</w:t>
      </w:r>
      <w:r w:rsidRPr="00F81BA5">
        <w:rPr>
          <w:rFonts w:ascii="Times New Roman" w:hAnsi="Times New Roman" w:cs="Times New Roman"/>
          <w:sz w:val="28"/>
          <w:szCs w:val="28"/>
        </w:rPr>
        <w:t>:</w:t>
      </w:r>
    </w:p>
    <w:p w14:paraId="43A1150A" w14:textId="283894E4" w:rsidR="000D77F5" w:rsidRPr="00F81BA5" w:rsidRDefault="000D77F5" w:rsidP="000D77F5">
      <w:pPr>
        <w:shd w:val="clear" w:color="auto" w:fill="FFFFFF" w:themeFill="background1"/>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архитектурно-планировочные </w:t>
      </w:r>
      <w:r w:rsidR="00B27B9D" w:rsidRPr="00F81BA5">
        <w:rPr>
          <w:rFonts w:ascii="Times New Roman" w:hAnsi="Times New Roman" w:cs="Times New Roman"/>
          <w:sz w:val="28"/>
          <w:szCs w:val="28"/>
        </w:rPr>
        <w:t>приёмы</w:t>
      </w:r>
      <w:r w:rsidRPr="00F81BA5">
        <w:rPr>
          <w:rFonts w:ascii="Times New Roman" w:hAnsi="Times New Roman" w:cs="Times New Roman"/>
          <w:sz w:val="28"/>
          <w:szCs w:val="28"/>
        </w:rPr>
        <w:t>;</w:t>
      </w:r>
    </w:p>
    <w:p w14:paraId="5568460A" w14:textId="37C5E4DC" w:rsidR="000D77F5" w:rsidRPr="00F81BA5" w:rsidRDefault="000D77F5" w:rsidP="002F1950">
      <w:pPr>
        <w:shd w:val="clear" w:color="auto" w:fill="FFFFFF" w:themeFill="background1"/>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конструктивные </w:t>
      </w:r>
      <w:r w:rsidR="00B27B9D" w:rsidRPr="00F81BA5">
        <w:rPr>
          <w:rFonts w:ascii="Times New Roman" w:hAnsi="Times New Roman" w:cs="Times New Roman"/>
          <w:sz w:val="28"/>
          <w:szCs w:val="28"/>
        </w:rPr>
        <w:t>приёмы</w:t>
      </w:r>
      <w:r w:rsidRPr="00F81BA5">
        <w:rPr>
          <w:rFonts w:ascii="Times New Roman" w:hAnsi="Times New Roman" w:cs="Times New Roman"/>
          <w:sz w:val="28"/>
          <w:szCs w:val="28"/>
        </w:rPr>
        <w:t>;</w:t>
      </w:r>
    </w:p>
    <w:p w14:paraId="4C339205" w14:textId="46276B6B" w:rsidR="000D77F5" w:rsidRPr="00F81BA5" w:rsidRDefault="000D77F5" w:rsidP="000D77F5">
      <w:pPr>
        <w:shd w:val="clear" w:color="auto" w:fill="FFFFFF" w:themeFill="background1"/>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градостроительные </w:t>
      </w:r>
      <w:r w:rsidR="00B27B9D" w:rsidRPr="00F81BA5">
        <w:rPr>
          <w:rFonts w:ascii="Times New Roman" w:hAnsi="Times New Roman" w:cs="Times New Roman"/>
          <w:sz w:val="28"/>
          <w:szCs w:val="28"/>
        </w:rPr>
        <w:t>приёмы</w:t>
      </w:r>
      <w:r w:rsidRPr="00F81BA5">
        <w:rPr>
          <w:rFonts w:ascii="Times New Roman" w:hAnsi="Times New Roman" w:cs="Times New Roman"/>
          <w:sz w:val="28"/>
          <w:szCs w:val="28"/>
        </w:rPr>
        <w:t>;</w:t>
      </w:r>
    </w:p>
    <w:p w14:paraId="2E39DFEE" w14:textId="434C4778" w:rsidR="000D77F5" w:rsidRPr="00F81BA5" w:rsidRDefault="000D77F5" w:rsidP="002F1950">
      <w:pPr>
        <w:shd w:val="clear" w:color="auto" w:fill="FFFFFF" w:themeFill="background1"/>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экологические </w:t>
      </w:r>
      <w:r w:rsidR="00B27B9D" w:rsidRPr="00F81BA5">
        <w:rPr>
          <w:rFonts w:ascii="Times New Roman" w:hAnsi="Times New Roman" w:cs="Times New Roman"/>
          <w:sz w:val="28"/>
          <w:szCs w:val="28"/>
        </w:rPr>
        <w:t>приёмы</w:t>
      </w:r>
      <w:r w:rsidRPr="00F81BA5">
        <w:rPr>
          <w:rFonts w:ascii="Times New Roman" w:hAnsi="Times New Roman" w:cs="Times New Roman"/>
          <w:sz w:val="28"/>
          <w:szCs w:val="28"/>
        </w:rPr>
        <w:t>;</w:t>
      </w:r>
    </w:p>
    <w:p w14:paraId="7EE2532A" w14:textId="28D058EA" w:rsidR="000D77F5" w:rsidRPr="00F81BA5" w:rsidRDefault="000D77F5" w:rsidP="002F1950">
      <w:pPr>
        <w:shd w:val="clear" w:color="auto" w:fill="FFFFFF" w:themeFill="background1"/>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инженерные </w:t>
      </w:r>
      <w:r w:rsidR="00B27B9D" w:rsidRPr="00F81BA5">
        <w:rPr>
          <w:rFonts w:ascii="Times New Roman" w:hAnsi="Times New Roman" w:cs="Times New Roman"/>
          <w:sz w:val="28"/>
          <w:szCs w:val="28"/>
        </w:rPr>
        <w:t>приёмы</w:t>
      </w:r>
      <w:r w:rsidRPr="00F81BA5">
        <w:rPr>
          <w:rFonts w:ascii="Times New Roman" w:hAnsi="Times New Roman" w:cs="Times New Roman"/>
          <w:sz w:val="28"/>
          <w:szCs w:val="28"/>
        </w:rPr>
        <w:t>;</w:t>
      </w:r>
    </w:p>
    <w:p w14:paraId="791AD4DC" w14:textId="77777777"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Архитектурно-планировочные: </w:t>
      </w:r>
    </w:p>
    <w:p w14:paraId="1564E75F" w14:textId="77777777"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проектирование компактной формы планировочной структуры жилого комплекса; </w:t>
      </w:r>
    </w:p>
    <w:p w14:paraId="5B0CED45" w14:textId="07BD2DCB"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EA5298">
        <w:rPr>
          <w:rFonts w:ascii="Times New Roman" w:hAnsi="Times New Roman" w:cs="Times New Roman"/>
          <w:sz w:val="28"/>
          <w:szCs w:val="28"/>
        </w:rPr>
        <w:t xml:space="preserve"> </w:t>
      </w:r>
      <w:r w:rsidRPr="00F81BA5">
        <w:rPr>
          <w:rFonts w:ascii="Times New Roman" w:hAnsi="Times New Roman" w:cs="Times New Roman"/>
          <w:sz w:val="28"/>
          <w:szCs w:val="28"/>
        </w:rPr>
        <w:t>уменьшение этажности комплекса, оптимальным является жилье средней этажности (до 5 этажей);</w:t>
      </w:r>
    </w:p>
    <w:p w14:paraId="19F74E07" w14:textId="77777777"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использование стилобатного этажа;</w:t>
      </w:r>
    </w:p>
    <w:p w14:paraId="3F7933D7" w14:textId="77777777"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наличие общественной инфраструктуры;</w:t>
      </w:r>
    </w:p>
    <w:p w14:paraId="27C69C05" w14:textId="77777777"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применение буферных зон с неблагоприятных сторон света; </w:t>
      </w:r>
    </w:p>
    <w:p w14:paraId="095C284A" w14:textId="7F928182"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EA5298">
        <w:rPr>
          <w:rFonts w:ascii="Times New Roman" w:hAnsi="Times New Roman" w:cs="Times New Roman"/>
          <w:sz w:val="28"/>
          <w:szCs w:val="28"/>
        </w:rPr>
        <w:t xml:space="preserve"> </w:t>
      </w:r>
      <w:r w:rsidRPr="00F81BA5">
        <w:rPr>
          <w:rFonts w:ascii="Times New Roman" w:hAnsi="Times New Roman" w:cs="Times New Roman"/>
          <w:sz w:val="28"/>
          <w:szCs w:val="28"/>
        </w:rPr>
        <w:t xml:space="preserve">проектирование широко корпусных </w:t>
      </w:r>
      <w:r w:rsidR="00B27B9D" w:rsidRPr="00F81BA5">
        <w:rPr>
          <w:rFonts w:ascii="Times New Roman" w:hAnsi="Times New Roman" w:cs="Times New Roman"/>
          <w:sz w:val="28"/>
          <w:szCs w:val="28"/>
        </w:rPr>
        <w:t>объёмов</w:t>
      </w:r>
      <w:r w:rsidRPr="00F81BA5">
        <w:rPr>
          <w:rFonts w:ascii="Times New Roman" w:hAnsi="Times New Roman" w:cs="Times New Roman"/>
          <w:sz w:val="28"/>
          <w:szCs w:val="28"/>
        </w:rPr>
        <w:t xml:space="preserve"> (в целях уменьшения теплопотерь жилища, за </w:t>
      </w:r>
      <w:r w:rsidR="00B27B9D"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сокращение площади ограждающих конструкций); </w:t>
      </w:r>
    </w:p>
    <w:p w14:paraId="2F824266" w14:textId="77777777"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использование тех. этажа для размещения в нем помещений технического обслуживания энергоэффективных систем общего пользования; </w:t>
      </w:r>
    </w:p>
    <w:p w14:paraId="333A20A4" w14:textId="327F6458"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EA5298">
        <w:rPr>
          <w:rFonts w:ascii="Times New Roman" w:hAnsi="Times New Roman" w:cs="Times New Roman"/>
          <w:sz w:val="28"/>
          <w:szCs w:val="28"/>
        </w:rPr>
        <w:t xml:space="preserve"> </w:t>
      </w:r>
      <w:r w:rsidRPr="00F81BA5">
        <w:rPr>
          <w:rFonts w:ascii="Times New Roman" w:hAnsi="Times New Roman" w:cs="Times New Roman"/>
          <w:sz w:val="28"/>
          <w:szCs w:val="28"/>
        </w:rPr>
        <w:t xml:space="preserve">применения оптимального соотношения площади ограждающих конструкций, с площадью жилого комплекса, а также соотношения площади ограждающих конструкций с площадью оконных </w:t>
      </w:r>
      <w:r w:rsidR="00B27B9D" w:rsidRPr="00F81BA5">
        <w:rPr>
          <w:rFonts w:ascii="Times New Roman" w:hAnsi="Times New Roman" w:cs="Times New Roman"/>
          <w:sz w:val="28"/>
          <w:szCs w:val="28"/>
        </w:rPr>
        <w:t>проёмов</w:t>
      </w:r>
      <w:r w:rsidR="00A4166A" w:rsidRPr="00F81BA5">
        <w:rPr>
          <w:rFonts w:ascii="Times New Roman" w:eastAsia="Calibri" w:hAnsi="Times New Roman" w:cs="Times New Roman"/>
          <w:bCs/>
          <w:sz w:val="28"/>
          <w:szCs w:val="28"/>
          <w:lang w:eastAsia="ru-RU" w:bidi="ru-RU"/>
        </w:rPr>
        <w:t xml:space="preserve"> [</w:t>
      </w:r>
      <w:r w:rsidR="000648F6" w:rsidRPr="00F81BA5">
        <w:rPr>
          <w:rFonts w:ascii="Times New Roman" w:eastAsia="Calibri" w:hAnsi="Times New Roman" w:cs="Times New Roman"/>
          <w:bCs/>
          <w:sz w:val="28"/>
          <w:szCs w:val="28"/>
          <w:lang w:eastAsia="ru-RU" w:bidi="ru-RU"/>
        </w:rPr>
        <w:t>107]</w:t>
      </w:r>
      <w:r w:rsidRPr="00F81BA5">
        <w:rPr>
          <w:rFonts w:ascii="Times New Roman" w:hAnsi="Times New Roman" w:cs="Times New Roman"/>
          <w:sz w:val="28"/>
          <w:szCs w:val="28"/>
        </w:rPr>
        <w:t xml:space="preserve">; </w:t>
      </w:r>
    </w:p>
    <w:p w14:paraId="63FFF267" w14:textId="77777777"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Конструктивные:</w:t>
      </w:r>
    </w:p>
    <w:p w14:paraId="6D035233" w14:textId="5C395138"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применение многослойных ограждающих конструкций; </w:t>
      </w:r>
    </w:p>
    <w:p w14:paraId="3375673D" w14:textId="77777777"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использование эффективных теплоизоляционных материалов и конструкций при строительстве жилого комплекса; </w:t>
      </w:r>
    </w:p>
    <w:p w14:paraId="3A065A9D" w14:textId="1DEDB59A"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EA5298">
        <w:rPr>
          <w:rFonts w:ascii="Times New Roman" w:hAnsi="Times New Roman" w:cs="Times New Roman"/>
          <w:sz w:val="28"/>
          <w:szCs w:val="28"/>
        </w:rPr>
        <w:t xml:space="preserve"> </w:t>
      </w:r>
      <w:r w:rsidRPr="00F81BA5">
        <w:rPr>
          <w:rFonts w:ascii="Times New Roman" w:hAnsi="Times New Roman" w:cs="Times New Roman"/>
          <w:sz w:val="28"/>
          <w:szCs w:val="28"/>
        </w:rPr>
        <w:t xml:space="preserve">применение в строительстве жилого комплекса местных строительных и отделочных материалов; </w:t>
      </w:r>
    </w:p>
    <w:p w14:paraId="280A66D9"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Градостроительные: </w:t>
      </w:r>
    </w:p>
    <w:p w14:paraId="3218549F"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проектирование жилого комплекса как единого архитектурного ансамбля; </w:t>
      </w:r>
    </w:p>
    <w:p w14:paraId="6A731DAB"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проектирование дворовых территорий замкнутого типа; </w:t>
      </w:r>
    </w:p>
    <w:p w14:paraId="5D461504" w14:textId="07F946AD"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w:t>
      </w:r>
      <w:r w:rsidR="00B27B9D" w:rsidRPr="00F81BA5">
        <w:rPr>
          <w:rFonts w:ascii="Times New Roman" w:hAnsi="Times New Roman" w:cs="Times New Roman"/>
          <w:sz w:val="28"/>
          <w:szCs w:val="28"/>
        </w:rPr>
        <w:t>учёт</w:t>
      </w:r>
      <w:r w:rsidRPr="00F81BA5">
        <w:rPr>
          <w:rFonts w:ascii="Times New Roman" w:hAnsi="Times New Roman" w:cs="Times New Roman"/>
          <w:sz w:val="28"/>
          <w:szCs w:val="28"/>
        </w:rPr>
        <w:t xml:space="preserve"> ориентации по сторонам света, для обеспечения условий инсоляции, проветривания и затенения прилегающей территории; </w:t>
      </w:r>
    </w:p>
    <w:p w14:paraId="64A129DF"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озеленение дворовых пространств и придомовой территории; </w:t>
      </w:r>
    </w:p>
    <w:p w14:paraId="15D02DAD" w14:textId="435C89C5"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EA5298">
        <w:rPr>
          <w:rFonts w:ascii="Times New Roman" w:hAnsi="Times New Roman" w:cs="Times New Roman"/>
          <w:sz w:val="28"/>
          <w:szCs w:val="28"/>
        </w:rPr>
        <w:t xml:space="preserve"> </w:t>
      </w:r>
      <w:r w:rsidRPr="00F81BA5">
        <w:rPr>
          <w:rFonts w:ascii="Times New Roman" w:hAnsi="Times New Roman" w:cs="Times New Roman"/>
          <w:sz w:val="28"/>
          <w:szCs w:val="28"/>
        </w:rPr>
        <w:t>создание транспортной инфраструктуры, обеспечивающей доступность к общественным центрам и рекреационным зонам;</w:t>
      </w:r>
    </w:p>
    <w:p w14:paraId="0FFE743F" w14:textId="77777777"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Экологические: </w:t>
      </w:r>
    </w:p>
    <w:p w14:paraId="2FBE3E66" w14:textId="77777777"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использование в строительстве жилых комплексов экологически чистых материалов, с возможностью их последующей безотходной переработки; </w:t>
      </w:r>
    </w:p>
    <w:p w14:paraId="306C9AA9" w14:textId="77777777"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безотходный цикл эксплуатирования, способствующий сохранению окружающей среды (сокращение выбросов СО2 в атмосферу); </w:t>
      </w:r>
    </w:p>
    <w:p w14:paraId="5176036F" w14:textId="56E4994F"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уменьшение площади застройки, за </w:t>
      </w:r>
      <w:r w:rsidR="00757864" w:rsidRPr="00F81BA5">
        <w:rPr>
          <w:rFonts w:ascii="Times New Roman" w:hAnsi="Times New Roman" w:cs="Times New Roman"/>
          <w:sz w:val="28"/>
          <w:szCs w:val="28"/>
        </w:rPr>
        <w:t>счёт</w:t>
      </w:r>
      <w:r w:rsidRPr="00F81BA5">
        <w:rPr>
          <w:rFonts w:ascii="Times New Roman" w:hAnsi="Times New Roman" w:cs="Times New Roman"/>
          <w:sz w:val="28"/>
          <w:szCs w:val="28"/>
        </w:rPr>
        <w:t xml:space="preserve"> использования подземных пространств (для расположения в них гаражей и технических помещений), для увеличения площади дворовых территорий, не уменьшая при этом уровень плотности застройки; </w:t>
      </w:r>
    </w:p>
    <w:p w14:paraId="376EA273" w14:textId="77777777"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использование альтернативных источников энергии для обеспечения зданий; </w:t>
      </w:r>
    </w:p>
    <w:p w14:paraId="2A5AE98C" w14:textId="77777777"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применение вертикального озеленения; </w:t>
      </w:r>
    </w:p>
    <w:p w14:paraId="7CBE7C8B" w14:textId="501E2694" w:rsidR="004279F1" w:rsidRPr="00F81BA5" w:rsidRDefault="004279F1" w:rsidP="004279F1">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EA5298">
        <w:rPr>
          <w:rFonts w:ascii="Times New Roman" w:hAnsi="Times New Roman" w:cs="Times New Roman"/>
          <w:sz w:val="28"/>
          <w:szCs w:val="28"/>
        </w:rPr>
        <w:t xml:space="preserve"> </w:t>
      </w:r>
      <w:r w:rsidRPr="00F81BA5">
        <w:rPr>
          <w:rFonts w:ascii="Times New Roman" w:hAnsi="Times New Roman" w:cs="Times New Roman"/>
          <w:sz w:val="28"/>
          <w:szCs w:val="28"/>
        </w:rPr>
        <w:t xml:space="preserve">создание архитектурного ансамбля </w:t>
      </w:r>
      <w:r w:rsidR="00A4166A" w:rsidRPr="00F81BA5">
        <w:rPr>
          <w:rFonts w:ascii="Times New Roman" w:hAnsi="Times New Roman" w:cs="Times New Roman"/>
          <w:sz w:val="28"/>
          <w:szCs w:val="28"/>
        </w:rPr>
        <w:t>со масштабного</w:t>
      </w:r>
      <w:r w:rsidRPr="00F81BA5">
        <w:rPr>
          <w:rFonts w:ascii="Times New Roman" w:hAnsi="Times New Roman" w:cs="Times New Roman"/>
          <w:sz w:val="28"/>
          <w:szCs w:val="28"/>
        </w:rPr>
        <w:t xml:space="preserve"> окружающему ландшафту. </w:t>
      </w:r>
    </w:p>
    <w:p w14:paraId="6F363B3C"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Инженерные: </w:t>
      </w:r>
    </w:p>
    <w:p w14:paraId="0E8B6702"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применение в жилом комплексе систем альтернативных источников энергии как пассивных, так и активных; </w:t>
      </w:r>
    </w:p>
    <w:p w14:paraId="14FB7519" w14:textId="3DC92982"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применение в жилом комплексе систем механической вытяжной вентиляции, с утилизацией воздуха на нужды горячего водоснабжения;</w:t>
      </w:r>
    </w:p>
    <w:p w14:paraId="0DC7EA7F" w14:textId="2FBAD7B4"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применение системы горячего водоснабжения с децентрализованным приготовлением воды в структуре комплекса;</w:t>
      </w:r>
    </w:p>
    <w:p w14:paraId="497BB645" w14:textId="2DF1E95C"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поквартирная установка приборов </w:t>
      </w:r>
      <w:r w:rsidR="00B27B9D" w:rsidRPr="00F81BA5">
        <w:rPr>
          <w:rFonts w:ascii="Times New Roman" w:hAnsi="Times New Roman" w:cs="Times New Roman"/>
          <w:sz w:val="28"/>
          <w:szCs w:val="28"/>
        </w:rPr>
        <w:t>учёта</w:t>
      </w:r>
      <w:r w:rsidRPr="00F81BA5">
        <w:rPr>
          <w:rFonts w:ascii="Times New Roman" w:hAnsi="Times New Roman" w:cs="Times New Roman"/>
          <w:sz w:val="28"/>
          <w:szCs w:val="28"/>
        </w:rPr>
        <w:t xml:space="preserve">. </w:t>
      </w:r>
    </w:p>
    <w:p w14:paraId="27DE83FA" w14:textId="6B3EF39F"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Необходимо отметить, что в современном домостроении проектировщиками учитываются отдельные эко</w:t>
      </w:r>
      <w:r w:rsidR="00A4166A" w:rsidRPr="00F81BA5">
        <w:rPr>
          <w:rFonts w:ascii="Times New Roman" w:hAnsi="Times New Roman" w:cs="Times New Roman"/>
          <w:sz w:val="28"/>
          <w:szCs w:val="28"/>
        </w:rPr>
        <w:t xml:space="preserve">логические </w:t>
      </w:r>
      <w:r w:rsidRPr="00F81BA5">
        <w:rPr>
          <w:rFonts w:ascii="Times New Roman" w:hAnsi="Times New Roman" w:cs="Times New Roman"/>
          <w:sz w:val="28"/>
          <w:szCs w:val="28"/>
        </w:rPr>
        <w:t xml:space="preserve">требования, и происходит поэтапное формирование архитектуры жилого комплекса с </w:t>
      </w:r>
      <w:r w:rsidR="00B27B9D"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экологических особенностей. Анализ показал, что такой процесс наиболее заметен в резко-континентальных условиях климата, где вопрос сохранения тепла, чистоты атмосферного воздуха, инсоляции стоит наиболее остро. Происходит трансформация архитектурного облика жилых комплексов, которая потребовала системного осмысления.</w:t>
      </w:r>
    </w:p>
    <w:p w14:paraId="1E79DBC0" w14:textId="15D7DE55"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На основе систематизации подходов формирования жилых комплексов (традиционный, техно</w:t>
      </w:r>
      <w:r w:rsidR="00A4166A" w:rsidRPr="00F81BA5">
        <w:rPr>
          <w:rFonts w:ascii="Times New Roman" w:hAnsi="Times New Roman" w:cs="Times New Roman"/>
          <w:sz w:val="28"/>
          <w:szCs w:val="28"/>
        </w:rPr>
        <w:t>-</w:t>
      </w:r>
      <w:r w:rsidRPr="00F81BA5">
        <w:rPr>
          <w:rFonts w:ascii="Times New Roman" w:hAnsi="Times New Roman" w:cs="Times New Roman"/>
          <w:sz w:val="28"/>
          <w:szCs w:val="28"/>
        </w:rPr>
        <w:t xml:space="preserve">центрический, биоцентрический) и анализа использования элементов регулирования экологических требований и </w:t>
      </w:r>
      <w:r w:rsidR="00B27B9D"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энергоэффективности, для Северного региона республики, предлагается выделить в типологии жилых домов, наряду с существующими, новый тип жилого комплекса - многоквартирный, </w:t>
      </w:r>
      <w:r w:rsidR="00757864" w:rsidRPr="00F81BA5">
        <w:rPr>
          <w:rFonts w:ascii="Times New Roman" w:hAnsi="Times New Roman" w:cs="Times New Roman"/>
          <w:sz w:val="28"/>
          <w:szCs w:val="28"/>
        </w:rPr>
        <w:t>средне этажный</w:t>
      </w:r>
      <w:r w:rsidRPr="00F81BA5">
        <w:rPr>
          <w:rFonts w:ascii="Times New Roman" w:hAnsi="Times New Roman" w:cs="Times New Roman"/>
          <w:sz w:val="28"/>
          <w:szCs w:val="28"/>
        </w:rPr>
        <w:t>, с комбинированной структурой элементов эко</w:t>
      </w:r>
      <w:r w:rsidR="00A4166A" w:rsidRPr="00F81BA5">
        <w:rPr>
          <w:rFonts w:ascii="Times New Roman" w:hAnsi="Times New Roman" w:cs="Times New Roman"/>
          <w:sz w:val="28"/>
          <w:szCs w:val="28"/>
        </w:rPr>
        <w:t xml:space="preserve">логических </w:t>
      </w:r>
      <w:r w:rsidR="00B27B9D"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 гибридный жилой комплекс</w:t>
      </w:r>
      <w:r w:rsidR="000E3D65" w:rsidRPr="00F81BA5">
        <w:rPr>
          <w:rFonts w:ascii="Times New Roman" w:hAnsi="Times New Roman" w:cs="Times New Roman"/>
          <w:sz w:val="28"/>
          <w:szCs w:val="28"/>
        </w:rPr>
        <w:t xml:space="preserve"> [60]</w:t>
      </w:r>
      <w:r w:rsidRPr="00F81BA5">
        <w:rPr>
          <w:rFonts w:ascii="Times New Roman" w:hAnsi="Times New Roman" w:cs="Times New Roman"/>
          <w:sz w:val="28"/>
          <w:szCs w:val="28"/>
        </w:rPr>
        <w:t xml:space="preserve">. </w:t>
      </w:r>
    </w:p>
    <w:p w14:paraId="43F004A1"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К характерным чертам такого жилого комплекса следует отнести:</w:t>
      </w:r>
    </w:p>
    <w:p w14:paraId="69EE70F3" w14:textId="34924783"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EA5298">
        <w:rPr>
          <w:rFonts w:ascii="Times New Roman" w:hAnsi="Times New Roman" w:cs="Times New Roman"/>
          <w:sz w:val="28"/>
          <w:szCs w:val="28"/>
        </w:rPr>
        <w:t xml:space="preserve"> </w:t>
      </w:r>
      <w:r w:rsidRPr="00F81BA5">
        <w:rPr>
          <w:rFonts w:ascii="Times New Roman" w:hAnsi="Times New Roman" w:cs="Times New Roman"/>
          <w:sz w:val="28"/>
          <w:szCs w:val="28"/>
        </w:rPr>
        <w:t>особенности территориального размещения;</w:t>
      </w:r>
    </w:p>
    <w:p w14:paraId="7B6FF9A8" w14:textId="6ACE454D"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EA5298">
        <w:rPr>
          <w:rFonts w:ascii="Times New Roman" w:hAnsi="Times New Roman" w:cs="Times New Roman"/>
          <w:sz w:val="28"/>
          <w:szCs w:val="28"/>
        </w:rPr>
        <w:t xml:space="preserve"> </w:t>
      </w:r>
      <w:r w:rsidRPr="00F81BA5">
        <w:rPr>
          <w:rFonts w:ascii="Times New Roman" w:hAnsi="Times New Roman" w:cs="Times New Roman"/>
          <w:sz w:val="28"/>
          <w:szCs w:val="28"/>
        </w:rPr>
        <w:t>особенности архитектурно-планировочные;</w:t>
      </w:r>
    </w:p>
    <w:p w14:paraId="11C9AB01" w14:textId="06459D94"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EA5298">
        <w:rPr>
          <w:rFonts w:ascii="Times New Roman" w:hAnsi="Times New Roman" w:cs="Times New Roman"/>
          <w:sz w:val="28"/>
          <w:szCs w:val="28"/>
        </w:rPr>
        <w:t xml:space="preserve"> </w:t>
      </w:r>
      <w:r w:rsidRPr="00F81BA5">
        <w:rPr>
          <w:rFonts w:ascii="Times New Roman" w:hAnsi="Times New Roman" w:cs="Times New Roman"/>
          <w:sz w:val="28"/>
          <w:szCs w:val="28"/>
        </w:rPr>
        <w:t>особенности инженерно-конструктивные.</w:t>
      </w:r>
    </w:p>
    <w:p w14:paraId="25F6E532" w14:textId="1CEF676D" w:rsidR="00FC18B6" w:rsidRPr="00F81BA5" w:rsidRDefault="002F1950" w:rsidP="00FC18B6">
      <w:pPr>
        <w:autoSpaceDE w:val="0"/>
        <w:autoSpaceDN w:val="0"/>
        <w:adjustRightInd w:val="0"/>
        <w:spacing w:after="0" w:line="240" w:lineRule="auto"/>
        <w:ind w:firstLine="709"/>
        <w:jc w:val="both"/>
        <w:rPr>
          <w:rFonts w:ascii="Times New Roman" w:hAnsi="Times New Roman" w:cs="Times New Roman"/>
          <w:bCs/>
          <w:sz w:val="28"/>
          <w:szCs w:val="28"/>
        </w:rPr>
      </w:pPr>
      <w:r w:rsidRPr="00F81BA5">
        <w:rPr>
          <w:rFonts w:ascii="Times New Roman" w:hAnsi="Times New Roman" w:cs="Times New Roman"/>
          <w:sz w:val="28"/>
          <w:szCs w:val="28"/>
        </w:rPr>
        <w:t>Архитектурно-планировочные особенности: многоквартирный,</w:t>
      </w:r>
      <w:r w:rsidR="00FC18B6"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средней этажности (до 5-ти этажей), переменная этажность, 1-2 класса жилья, наличие эксплуатируемой кровли, вертикального озеленения, летних неотапливаемых пространств (лоджий, террас), наличие инфраструктуры </w:t>
      </w:r>
      <w:bookmarkStart w:id="50" w:name="_Hlk165541797"/>
      <w:r w:rsidRPr="00F81BA5">
        <w:rPr>
          <w:rFonts w:ascii="Times New Roman" w:hAnsi="Times New Roman" w:cs="Times New Roman"/>
          <w:sz w:val="28"/>
          <w:szCs w:val="28"/>
        </w:rPr>
        <w:t>межсоседского</w:t>
      </w:r>
      <w:bookmarkEnd w:id="50"/>
      <w:r w:rsidRPr="00F81BA5">
        <w:rPr>
          <w:rFonts w:ascii="Times New Roman" w:hAnsi="Times New Roman" w:cs="Times New Roman"/>
          <w:sz w:val="28"/>
          <w:szCs w:val="28"/>
        </w:rPr>
        <w:t xml:space="preserve"> общения, использование в композиции </w:t>
      </w:r>
      <w:r w:rsidR="00B27B9D" w:rsidRPr="00F81BA5">
        <w:rPr>
          <w:rFonts w:ascii="Times New Roman" w:hAnsi="Times New Roman" w:cs="Times New Roman"/>
          <w:sz w:val="28"/>
          <w:szCs w:val="28"/>
        </w:rPr>
        <w:t>объёма</w:t>
      </w:r>
      <w:r w:rsidRPr="00F81BA5">
        <w:rPr>
          <w:rFonts w:ascii="Times New Roman" w:hAnsi="Times New Roman" w:cs="Times New Roman"/>
          <w:sz w:val="28"/>
          <w:szCs w:val="28"/>
        </w:rPr>
        <w:t xml:space="preserve"> элементов инженерного   оборудования (трубопроводы, </w:t>
      </w:r>
      <w:r w:rsidR="00A4166A" w:rsidRPr="00F81BA5">
        <w:rPr>
          <w:rFonts w:ascii="Times New Roman" w:hAnsi="Times New Roman" w:cs="Times New Roman"/>
          <w:sz w:val="28"/>
          <w:szCs w:val="28"/>
        </w:rPr>
        <w:t xml:space="preserve">вентиляционных </w:t>
      </w:r>
      <w:r w:rsidRPr="00F81BA5">
        <w:rPr>
          <w:rFonts w:ascii="Times New Roman" w:hAnsi="Times New Roman" w:cs="Times New Roman"/>
          <w:sz w:val="28"/>
          <w:szCs w:val="28"/>
        </w:rPr>
        <w:t xml:space="preserve">шахты, источники альтернативной энергии); использование тектоники складчатых или </w:t>
      </w:r>
      <w:r w:rsidR="00B27B9D" w:rsidRPr="00F81BA5">
        <w:rPr>
          <w:rFonts w:ascii="Times New Roman" w:hAnsi="Times New Roman" w:cs="Times New Roman"/>
          <w:sz w:val="28"/>
          <w:szCs w:val="28"/>
        </w:rPr>
        <w:t>искривлённых</w:t>
      </w:r>
      <w:r w:rsidRPr="00F81BA5">
        <w:rPr>
          <w:rFonts w:ascii="Times New Roman" w:hAnsi="Times New Roman" w:cs="Times New Roman"/>
          <w:sz w:val="28"/>
          <w:szCs w:val="28"/>
        </w:rPr>
        <w:t xml:space="preserve"> поверхностей; кол</w:t>
      </w:r>
      <w:r w:rsidR="00152AC1" w:rsidRPr="00F81BA5">
        <w:rPr>
          <w:rFonts w:ascii="Times New Roman" w:hAnsi="Times New Roman" w:cs="Times New Roman"/>
          <w:sz w:val="28"/>
          <w:szCs w:val="28"/>
        </w:rPr>
        <w:t>о</w:t>
      </w:r>
      <w:r w:rsidRPr="00F81BA5">
        <w:rPr>
          <w:rFonts w:ascii="Times New Roman" w:hAnsi="Times New Roman" w:cs="Times New Roman"/>
          <w:sz w:val="28"/>
          <w:szCs w:val="28"/>
        </w:rPr>
        <w:t xml:space="preserve">ристика </w:t>
      </w:r>
      <w:r w:rsidR="00BD3E24" w:rsidRPr="00F81BA5">
        <w:rPr>
          <w:rFonts w:ascii="Times New Roman" w:hAnsi="Times New Roman" w:cs="Times New Roman"/>
          <w:sz w:val="28"/>
          <w:szCs w:val="28"/>
        </w:rPr>
        <w:t>фасадов</w:t>
      </w:r>
      <w:r w:rsidRPr="00F81BA5">
        <w:rPr>
          <w:rFonts w:ascii="Times New Roman" w:hAnsi="Times New Roman" w:cs="Times New Roman"/>
          <w:sz w:val="28"/>
          <w:szCs w:val="28"/>
        </w:rPr>
        <w:t>;</w:t>
      </w:r>
      <w:r w:rsidRPr="00F81BA5">
        <w:rPr>
          <w:rFonts w:ascii="Times New Roman" w:hAnsi="Times New Roman" w:cs="Times New Roman"/>
          <w:b/>
          <w:sz w:val="28"/>
          <w:szCs w:val="28"/>
        </w:rPr>
        <w:t xml:space="preserve"> </w:t>
      </w:r>
      <w:r w:rsidRPr="00F81BA5">
        <w:rPr>
          <w:rFonts w:ascii="Times New Roman" w:hAnsi="Times New Roman" w:cs="Times New Roman"/>
          <w:sz w:val="28"/>
          <w:szCs w:val="28"/>
        </w:rPr>
        <w:t>использование внутренних оранжерей, зимних садов, эркеров; наличие тех</w:t>
      </w:r>
      <w:r w:rsidR="00A4166A" w:rsidRPr="00F81BA5">
        <w:rPr>
          <w:rFonts w:ascii="Times New Roman" w:hAnsi="Times New Roman" w:cs="Times New Roman"/>
          <w:sz w:val="28"/>
          <w:szCs w:val="28"/>
        </w:rPr>
        <w:t xml:space="preserve">нических </w:t>
      </w:r>
      <w:r w:rsidRPr="00F81BA5">
        <w:rPr>
          <w:rFonts w:ascii="Times New Roman" w:hAnsi="Times New Roman" w:cs="Times New Roman"/>
          <w:sz w:val="28"/>
          <w:szCs w:val="28"/>
        </w:rPr>
        <w:t>этажей</w:t>
      </w:r>
      <w:r w:rsidR="00A3550F" w:rsidRPr="00F81BA5">
        <w:rPr>
          <w:rFonts w:ascii="Times New Roman" w:hAnsi="Times New Roman" w:cs="Times New Roman"/>
          <w:sz w:val="28"/>
          <w:szCs w:val="28"/>
        </w:rPr>
        <w:t xml:space="preserve"> в соответствии с рисунком </w:t>
      </w:r>
      <w:r w:rsidR="0020148F" w:rsidRPr="00F81BA5">
        <w:rPr>
          <w:rFonts w:ascii="Times New Roman" w:hAnsi="Times New Roman" w:cs="Times New Roman"/>
          <w:sz w:val="28"/>
          <w:szCs w:val="28"/>
        </w:rPr>
        <w:t>В.1</w:t>
      </w:r>
      <w:r w:rsidR="00E82413" w:rsidRPr="00F81BA5">
        <w:rPr>
          <w:rFonts w:ascii="Times New Roman" w:hAnsi="Times New Roman" w:cs="Times New Roman"/>
          <w:sz w:val="28"/>
          <w:szCs w:val="28"/>
        </w:rPr>
        <w:t>1, В12</w:t>
      </w:r>
      <w:r w:rsidR="0020148F" w:rsidRPr="00F81BA5">
        <w:rPr>
          <w:rFonts w:ascii="Times New Roman" w:hAnsi="Times New Roman" w:cs="Times New Roman"/>
          <w:bCs/>
          <w:sz w:val="28"/>
          <w:szCs w:val="28"/>
        </w:rPr>
        <w:t>;</w:t>
      </w:r>
    </w:p>
    <w:p w14:paraId="6B587901" w14:textId="62BEF287" w:rsidR="0020148F" w:rsidRPr="00F81BA5" w:rsidRDefault="0020148F" w:rsidP="0020148F">
      <w:pPr>
        <w:pStyle w:val="a6"/>
        <w:spacing w:after="0" w:line="240" w:lineRule="auto"/>
        <w:ind w:left="57"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Особенности территориального размещения: внутриквартальные, дворовое пространство на 2-ом уровне стилобатной части, </w:t>
      </w:r>
      <w:r w:rsidR="00B27B9D" w:rsidRPr="00F81BA5">
        <w:rPr>
          <w:rFonts w:ascii="Times New Roman" w:hAnsi="Times New Roman" w:cs="Times New Roman"/>
          <w:sz w:val="28"/>
          <w:szCs w:val="28"/>
        </w:rPr>
        <w:t>чёткое</w:t>
      </w:r>
      <w:r w:rsidR="00BD3E24" w:rsidRPr="00F81BA5">
        <w:rPr>
          <w:rFonts w:ascii="Times New Roman" w:hAnsi="Times New Roman" w:cs="Times New Roman"/>
          <w:sz w:val="28"/>
          <w:szCs w:val="28"/>
        </w:rPr>
        <w:t xml:space="preserve"> </w:t>
      </w:r>
      <w:r w:rsidRPr="00F81BA5">
        <w:rPr>
          <w:rFonts w:ascii="Times New Roman" w:hAnsi="Times New Roman" w:cs="Times New Roman"/>
          <w:sz w:val="28"/>
          <w:szCs w:val="28"/>
        </w:rPr>
        <w:t>зонирование дворового пространства, наличие крытого паркинга; использование рельефа земельного участка, создание оптимальной внутриквартальной транспортной структуры; применение буферных зон</w:t>
      </w:r>
      <w:r w:rsidR="00A3550F" w:rsidRPr="00F81BA5">
        <w:rPr>
          <w:rFonts w:ascii="Times New Roman" w:hAnsi="Times New Roman" w:cs="Times New Roman"/>
          <w:sz w:val="28"/>
          <w:szCs w:val="28"/>
        </w:rPr>
        <w:t xml:space="preserve"> в соответствии с рисунком </w:t>
      </w:r>
      <w:r w:rsidRPr="00F81BA5">
        <w:rPr>
          <w:rFonts w:ascii="Times New Roman" w:hAnsi="Times New Roman" w:cs="Times New Roman"/>
          <w:sz w:val="28"/>
          <w:szCs w:val="28"/>
        </w:rPr>
        <w:t>В.1</w:t>
      </w:r>
      <w:r w:rsidR="00E82413" w:rsidRPr="00F81BA5">
        <w:rPr>
          <w:rFonts w:ascii="Times New Roman" w:hAnsi="Times New Roman" w:cs="Times New Roman"/>
          <w:sz w:val="28"/>
          <w:szCs w:val="28"/>
        </w:rPr>
        <w:t>3</w:t>
      </w:r>
      <w:r w:rsidR="00A3550F" w:rsidRPr="00F81BA5">
        <w:rPr>
          <w:rFonts w:ascii="Times New Roman" w:hAnsi="Times New Roman" w:cs="Times New Roman"/>
          <w:sz w:val="28"/>
          <w:szCs w:val="28"/>
        </w:rPr>
        <w:t>;</w:t>
      </w:r>
    </w:p>
    <w:p w14:paraId="533A5F51" w14:textId="3BD99A07" w:rsidR="002F1950" w:rsidRPr="00F81BA5" w:rsidRDefault="002F1950" w:rsidP="00FC18B6">
      <w:pPr>
        <w:pStyle w:val="a6"/>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Инженерно-конструктивные особенности: применение многослойных ограждающих плоскостей фасадов; использование ветрозащитных и шумозащитных экранов; применение солнцезащитных устройств.</w:t>
      </w:r>
    </w:p>
    <w:p w14:paraId="016796D3" w14:textId="279E7701"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Предложенная теоретическая модель формирования жилого комплекса вызвана изменениями в области общественных потребностей, прежде всего изменением структуры социальных групп и развитием их взаимоотношений на основе эволюции социума. Другими словами, вызвана потребностью современного человека в </w:t>
      </w:r>
      <w:r w:rsidR="00B27B9D" w:rsidRPr="00F81BA5">
        <w:rPr>
          <w:rFonts w:ascii="Times New Roman" w:hAnsi="Times New Roman" w:cs="Times New Roman"/>
          <w:sz w:val="28"/>
          <w:szCs w:val="28"/>
        </w:rPr>
        <w:t>обновлённой</w:t>
      </w:r>
      <w:r w:rsidRPr="00F81BA5">
        <w:rPr>
          <w:rFonts w:ascii="Times New Roman" w:hAnsi="Times New Roman" w:cs="Times New Roman"/>
          <w:sz w:val="28"/>
          <w:szCs w:val="28"/>
        </w:rPr>
        <w:t xml:space="preserve"> жилой среде. Системно внедряя элементы экологических принципов проектирования многоквартирных жилых домов, архитектурная среда получает принципиально новый образ жилого комплекса.</w:t>
      </w:r>
    </w:p>
    <w:p w14:paraId="7E11BB72" w14:textId="75CD4E2B"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sz w:val="28"/>
          <w:szCs w:val="28"/>
        </w:rPr>
      </w:pPr>
    </w:p>
    <w:p w14:paraId="0950F75C" w14:textId="77777777" w:rsidR="002F1950" w:rsidRPr="00F81BA5" w:rsidRDefault="002F1950" w:rsidP="002F1950">
      <w:pPr>
        <w:autoSpaceDE w:val="0"/>
        <w:autoSpaceDN w:val="0"/>
        <w:adjustRightInd w:val="0"/>
        <w:spacing w:after="0" w:line="240" w:lineRule="auto"/>
        <w:ind w:firstLine="709"/>
        <w:jc w:val="both"/>
        <w:rPr>
          <w:rFonts w:ascii="Times New Roman" w:hAnsi="Times New Roman" w:cs="Times New Roman"/>
          <w:b/>
          <w:bCs/>
          <w:sz w:val="28"/>
          <w:szCs w:val="28"/>
        </w:rPr>
      </w:pPr>
      <w:r w:rsidRPr="00F81BA5">
        <w:rPr>
          <w:rFonts w:ascii="Times New Roman" w:hAnsi="Times New Roman" w:cs="Times New Roman"/>
          <w:b/>
          <w:bCs/>
          <w:sz w:val="28"/>
          <w:szCs w:val="28"/>
        </w:rPr>
        <w:t>Выводы по разделу 3</w:t>
      </w:r>
    </w:p>
    <w:p w14:paraId="022E3581" w14:textId="77777777" w:rsidR="002F1950" w:rsidRPr="00F81BA5" w:rsidRDefault="002F1950" w:rsidP="00FC18B6">
      <w:pPr>
        <w:spacing w:after="0" w:line="240" w:lineRule="auto"/>
        <w:ind w:firstLine="709"/>
        <w:jc w:val="both"/>
        <w:rPr>
          <w:rFonts w:ascii="Times New Roman" w:hAnsi="Times New Roman" w:cs="Times New Roman"/>
          <w:sz w:val="28"/>
          <w:szCs w:val="28"/>
        </w:rPr>
      </w:pPr>
    </w:p>
    <w:p w14:paraId="5D283549" w14:textId="77777777" w:rsidR="002C003C" w:rsidRPr="00F81BA5" w:rsidRDefault="002C003C" w:rsidP="002C003C">
      <w:pPr>
        <w:pStyle w:val="a6"/>
        <w:numPr>
          <w:ilvl w:val="0"/>
          <w:numId w:val="35"/>
        </w:numPr>
        <w:shd w:val="clear" w:color="auto" w:fill="FFFFFF"/>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В рамках проведённого</w:t>
      </w:r>
      <w:r w:rsidRPr="00F81BA5">
        <w:rPr>
          <w:rFonts w:ascii="Times New Roman" w:hAnsi="Times New Roman" w:cs="Times New Roman"/>
          <w:b/>
          <w:bCs/>
          <w:sz w:val="28"/>
          <w:szCs w:val="28"/>
        </w:rPr>
        <w:t xml:space="preserve"> </w:t>
      </w:r>
      <w:r w:rsidRPr="00F81BA5">
        <w:rPr>
          <w:rFonts w:ascii="Times New Roman" w:hAnsi="Times New Roman" w:cs="Times New Roman"/>
          <w:sz w:val="28"/>
          <w:szCs w:val="28"/>
        </w:rPr>
        <w:t>исследования</w:t>
      </w:r>
      <w:r w:rsidRPr="00F81BA5">
        <w:rPr>
          <w:rFonts w:ascii="Times New Roman" w:hAnsi="Times New Roman" w:cs="Times New Roman"/>
          <w:b/>
          <w:bCs/>
          <w:sz w:val="28"/>
          <w:szCs w:val="28"/>
        </w:rPr>
        <w:t xml:space="preserve"> </w:t>
      </w:r>
      <w:r w:rsidRPr="00F81BA5">
        <w:rPr>
          <w:rFonts w:ascii="Times New Roman" w:hAnsi="Times New Roman" w:cs="Times New Roman"/>
          <w:sz w:val="28"/>
          <w:szCs w:val="28"/>
        </w:rPr>
        <w:t>определены индикаторы, которые формируются из показателей, и способствуют формированию архитектурной среды жилья с позиции экологических факторов.</w:t>
      </w:r>
    </w:p>
    <w:p w14:paraId="635E23CE" w14:textId="77777777" w:rsidR="002C003C" w:rsidRPr="00F81BA5" w:rsidRDefault="002C003C" w:rsidP="002C003C">
      <w:pPr>
        <w:pStyle w:val="a6"/>
        <w:numPr>
          <w:ilvl w:val="0"/>
          <w:numId w:val="35"/>
        </w:numPr>
        <w:shd w:val="clear" w:color="auto" w:fill="FFFFFF"/>
        <w:spacing w:after="0" w:line="240" w:lineRule="auto"/>
        <w:ind w:left="0" w:firstLine="709"/>
        <w:jc w:val="both"/>
        <w:rPr>
          <w:rFonts w:ascii="Times New Roman" w:hAnsi="Times New Roman" w:cs="Times New Roman"/>
          <w:sz w:val="28"/>
          <w:szCs w:val="28"/>
        </w:rPr>
      </w:pPr>
      <w:r w:rsidRPr="00F81BA5">
        <w:rPr>
          <w:rFonts w:ascii="Times New Roman" w:eastAsia="Times New Roman" w:hAnsi="Times New Roman" w:cs="Times New Roman"/>
          <w:sz w:val="28"/>
          <w:szCs w:val="28"/>
        </w:rPr>
        <w:t>Выявлено что, на формирование жилых комплексов и жилой среды влияют следующие факторы:</w:t>
      </w:r>
      <w:r w:rsidRPr="00F81BA5">
        <w:rPr>
          <w:rFonts w:ascii="Times New Roman" w:hAnsi="Times New Roman" w:cs="Times New Roman"/>
          <w:sz w:val="28"/>
          <w:szCs w:val="28"/>
        </w:rPr>
        <w:t xml:space="preserve"> временной фактор, пространственный фактор, вещественно-энергетический фактор, информационный фактор, фактор ограничения эффективности, экологический фактор, которые используются как инструмент исследования, определяя влияние экологических требований на архитектуру многоквартирных жилых комплексов с учётом региональных особенностей Северного Казахстана.</w:t>
      </w:r>
    </w:p>
    <w:p w14:paraId="0CFED61D" w14:textId="77777777" w:rsidR="002C003C" w:rsidRPr="00F81BA5" w:rsidRDefault="002C003C" w:rsidP="002C003C">
      <w:pPr>
        <w:pStyle w:val="a6"/>
        <w:numPr>
          <w:ilvl w:val="0"/>
          <w:numId w:val="35"/>
        </w:numPr>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Определены три группы экологических факторов: качество среды, ресурсный показатель, средства экологической защиты архитектурной среды, которые представляют совокупность эволюционно сформировавшихся конкретных критериев, в рамках которых определяются проектные и эксплуатационные требования и ограничения. </w:t>
      </w:r>
    </w:p>
    <w:p w14:paraId="2FA507F6" w14:textId="2FBD9B98" w:rsidR="002F1950" w:rsidRPr="00F81BA5" w:rsidRDefault="002F1950" w:rsidP="00FC18B6">
      <w:pPr>
        <w:pStyle w:val="a6"/>
        <w:numPr>
          <w:ilvl w:val="0"/>
          <w:numId w:val="35"/>
        </w:numPr>
        <w:shd w:val="clear" w:color="auto" w:fill="FFFFFF"/>
        <w:spacing w:after="0" w:line="240" w:lineRule="auto"/>
        <w:ind w:left="0" w:firstLine="709"/>
        <w:jc w:val="both"/>
        <w:rPr>
          <w:rFonts w:ascii="Times New Roman" w:hAnsi="Times New Roman" w:cs="Times New Roman"/>
          <w:bCs/>
          <w:sz w:val="28"/>
          <w:szCs w:val="28"/>
        </w:rPr>
      </w:pPr>
      <w:r w:rsidRPr="00F81BA5">
        <w:rPr>
          <w:rFonts w:ascii="Times New Roman" w:hAnsi="Times New Roman" w:cs="Times New Roman"/>
          <w:bCs/>
          <w:sz w:val="28"/>
          <w:szCs w:val="28"/>
        </w:rPr>
        <w:t xml:space="preserve">Определены оптимальные архитектурные </w:t>
      </w:r>
      <w:r w:rsidR="00B27B9D" w:rsidRPr="00F81BA5">
        <w:rPr>
          <w:rFonts w:ascii="Times New Roman" w:hAnsi="Times New Roman" w:cs="Times New Roman"/>
          <w:bCs/>
          <w:sz w:val="28"/>
          <w:szCs w:val="28"/>
        </w:rPr>
        <w:t>приёмы</w:t>
      </w:r>
      <w:r w:rsidRPr="00F81BA5">
        <w:rPr>
          <w:rFonts w:ascii="Times New Roman" w:hAnsi="Times New Roman" w:cs="Times New Roman"/>
          <w:bCs/>
          <w:sz w:val="28"/>
          <w:szCs w:val="28"/>
        </w:rPr>
        <w:t xml:space="preserve"> (типологические) для соблюдения экологических требований при формировании жилых комплексов городской застройки. Данные </w:t>
      </w:r>
      <w:r w:rsidR="00B27B9D" w:rsidRPr="00F81BA5">
        <w:rPr>
          <w:rFonts w:ascii="Times New Roman" w:hAnsi="Times New Roman" w:cs="Times New Roman"/>
          <w:bCs/>
          <w:sz w:val="28"/>
          <w:szCs w:val="28"/>
        </w:rPr>
        <w:t>приёмы</w:t>
      </w:r>
      <w:r w:rsidRPr="00F81BA5">
        <w:rPr>
          <w:rFonts w:ascii="Times New Roman" w:hAnsi="Times New Roman" w:cs="Times New Roman"/>
          <w:bCs/>
          <w:sz w:val="28"/>
          <w:szCs w:val="28"/>
        </w:rPr>
        <w:t xml:space="preserve"> влияют на основные характеристики жилой среды: </w:t>
      </w:r>
      <w:r w:rsidRPr="00F81BA5">
        <w:rPr>
          <w:rFonts w:ascii="Times New Roman" w:hAnsi="Times New Roman" w:cs="Times New Roman"/>
          <w:sz w:val="28"/>
          <w:szCs w:val="28"/>
        </w:rPr>
        <w:t xml:space="preserve">температурно-влажностный режим; ветровой режим; инсоляция; снеговой режим; </w:t>
      </w:r>
      <w:r w:rsidR="00B27B9D" w:rsidRPr="00F81BA5">
        <w:rPr>
          <w:rFonts w:ascii="Times New Roman" w:hAnsi="Times New Roman" w:cs="Times New Roman"/>
          <w:sz w:val="28"/>
          <w:szCs w:val="28"/>
        </w:rPr>
        <w:t>загрязнённость</w:t>
      </w:r>
      <w:r w:rsidRPr="00F81BA5">
        <w:rPr>
          <w:rFonts w:ascii="Times New Roman" w:hAnsi="Times New Roman" w:cs="Times New Roman"/>
          <w:sz w:val="28"/>
          <w:szCs w:val="28"/>
        </w:rPr>
        <w:t xml:space="preserve"> воздуха. Таким образом определяется какие элементы эко</w:t>
      </w:r>
      <w:r w:rsidR="00A4166A" w:rsidRPr="00F81BA5">
        <w:rPr>
          <w:rFonts w:ascii="Times New Roman" w:hAnsi="Times New Roman" w:cs="Times New Roman"/>
          <w:sz w:val="28"/>
          <w:szCs w:val="28"/>
        </w:rPr>
        <w:t xml:space="preserve">логической </w:t>
      </w:r>
      <w:r w:rsidRPr="00F81BA5">
        <w:rPr>
          <w:rFonts w:ascii="Times New Roman" w:hAnsi="Times New Roman" w:cs="Times New Roman"/>
          <w:sz w:val="28"/>
          <w:szCs w:val="28"/>
        </w:rPr>
        <w:t>защиты или набор элементов может улучшить конкретные физические характеристики жилой среды.</w:t>
      </w:r>
    </w:p>
    <w:p w14:paraId="692F3C82" w14:textId="717C2E78" w:rsidR="002F1950" w:rsidRPr="00F81BA5" w:rsidRDefault="002F1950" w:rsidP="00FC18B6">
      <w:pPr>
        <w:pStyle w:val="a6"/>
        <w:numPr>
          <w:ilvl w:val="0"/>
          <w:numId w:val="35"/>
        </w:numPr>
        <w:shd w:val="clear" w:color="auto" w:fill="FFFFFF"/>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Определены основные требования к решению </w:t>
      </w:r>
      <w:r w:rsidR="004279F1" w:rsidRPr="00F81BA5">
        <w:rPr>
          <w:rFonts w:ascii="Times New Roman" w:hAnsi="Times New Roman" w:cs="Times New Roman"/>
          <w:sz w:val="28"/>
          <w:szCs w:val="28"/>
        </w:rPr>
        <w:t>«</w:t>
      </w:r>
      <w:r w:rsidRPr="00F81BA5">
        <w:rPr>
          <w:rFonts w:ascii="Times New Roman" w:hAnsi="Times New Roman" w:cs="Times New Roman"/>
          <w:sz w:val="28"/>
          <w:szCs w:val="28"/>
        </w:rPr>
        <w:t>открытых</w:t>
      </w:r>
      <w:r w:rsidR="004279F1" w:rsidRPr="00F81BA5">
        <w:rPr>
          <w:rFonts w:ascii="Times New Roman" w:hAnsi="Times New Roman" w:cs="Times New Roman"/>
          <w:sz w:val="28"/>
          <w:szCs w:val="28"/>
        </w:rPr>
        <w:t>»</w:t>
      </w:r>
      <w:r w:rsidRPr="00F81BA5">
        <w:rPr>
          <w:rFonts w:ascii="Times New Roman" w:hAnsi="Times New Roman" w:cs="Times New Roman"/>
          <w:sz w:val="28"/>
          <w:szCs w:val="28"/>
        </w:rPr>
        <w:t xml:space="preserve"> и </w:t>
      </w:r>
      <w:r w:rsidR="004279F1" w:rsidRPr="00F81BA5">
        <w:rPr>
          <w:rFonts w:ascii="Times New Roman" w:hAnsi="Times New Roman" w:cs="Times New Roman"/>
          <w:sz w:val="28"/>
          <w:szCs w:val="28"/>
        </w:rPr>
        <w:t>«</w:t>
      </w:r>
      <w:r w:rsidRPr="00F81BA5">
        <w:rPr>
          <w:rFonts w:ascii="Times New Roman" w:hAnsi="Times New Roman" w:cs="Times New Roman"/>
          <w:sz w:val="28"/>
          <w:szCs w:val="28"/>
        </w:rPr>
        <w:t>закрытых</w:t>
      </w:r>
      <w:r w:rsidR="004279F1" w:rsidRPr="00F81BA5">
        <w:rPr>
          <w:rFonts w:ascii="Times New Roman" w:hAnsi="Times New Roman" w:cs="Times New Roman"/>
          <w:sz w:val="28"/>
          <w:szCs w:val="28"/>
        </w:rPr>
        <w:t>»</w:t>
      </w:r>
      <w:r w:rsidRPr="00F81BA5">
        <w:rPr>
          <w:rFonts w:ascii="Times New Roman" w:hAnsi="Times New Roman" w:cs="Times New Roman"/>
          <w:sz w:val="28"/>
          <w:szCs w:val="28"/>
        </w:rPr>
        <w:t xml:space="preserve"> пространств жилого комплекса, реализация которых</w:t>
      </w:r>
      <w:r w:rsidR="004279F1" w:rsidRPr="00F81BA5">
        <w:rPr>
          <w:rFonts w:ascii="Times New Roman" w:hAnsi="Times New Roman" w:cs="Times New Roman"/>
          <w:sz w:val="28"/>
          <w:szCs w:val="28"/>
        </w:rPr>
        <w:t xml:space="preserve"> обеспечит устранение, компенсацию или нейтрализацию негативного климатического воздействия</w:t>
      </w:r>
      <w:r w:rsidRPr="00F81BA5">
        <w:rPr>
          <w:rFonts w:ascii="Times New Roman" w:hAnsi="Times New Roman" w:cs="Times New Roman"/>
          <w:sz w:val="28"/>
          <w:szCs w:val="28"/>
        </w:rPr>
        <w:t xml:space="preserve"> на эко</w:t>
      </w:r>
      <w:r w:rsidR="00A4166A" w:rsidRPr="00F81BA5">
        <w:rPr>
          <w:rFonts w:ascii="Times New Roman" w:hAnsi="Times New Roman" w:cs="Times New Roman"/>
          <w:sz w:val="28"/>
          <w:szCs w:val="28"/>
        </w:rPr>
        <w:t xml:space="preserve">логический </w:t>
      </w:r>
      <w:r w:rsidRPr="00F81BA5">
        <w:rPr>
          <w:rFonts w:ascii="Times New Roman" w:hAnsi="Times New Roman" w:cs="Times New Roman"/>
          <w:sz w:val="28"/>
          <w:szCs w:val="28"/>
        </w:rPr>
        <w:t xml:space="preserve">климат жилой среды. </w:t>
      </w:r>
    </w:p>
    <w:p w14:paraId="543146C1" w14:textId="2D80C449" w:rsidR="002F1950" w:rsidRPr="00F81BA5" w:rsidRDefault="002F1950" w:rsidP="00FC18B6">
      <w:pPr>
        <w:pStyle w:val="a6"/>
        <w:numPr>
          <w:ilvl w:val="0"/>
          <w:numId w:val="35"/>
        </w:numPr>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 Выявлены экологические </w:t>
      </w:r>
      <w:r w:rsidR="00757864" w:rsidRPr="00F81BA5">
        <w:rPr>
          <w:rFonts w:ascii="Times New Roman" w:hAnsi="Times New Roman" w:cs="Times New Roman"/>
          <w:sz w:val="28"/>
          <w:szCs w:val="28"/>
        </w:rPr>
        <w:t>приёмы</w:t>
      </w:r>
      <w:r w:rsidRPr="00F81BA5">
        <w:rPr>
          <w:rFonts w:ascii="Times New Roman" w:hAnsi="Times New Roman" w:cs="Times New Roman"/>
          <w:sz w:val="28"/>
          <w:szCs w:val="28"/>
        </w:rPr>
        <w:t xml:space="preserve"> организации пространства</w:t>
      </w:r>
      <w:r w:rsidR="007D10D9"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r w:rsidR="007D10D9" w:rsidRPr="00F81BA5">
        <w:rPr>
          <w:rFonts w:ascii="Times New Roman" w:hAnsi="Times New Roman" w:cs="Times New Roman"/>
          <w:sz w:val="28"/>
          <w:szCs w:val="28"/>
        </w:rPr>
        <w:t xml:space="preserve">которые в </w:t>
      </w:r>
      <w:r w:rsidRPr="00F81BA5">
        <w:rPr>
          <w:rFonts w:ascii="Times New Roman" w:hAnsi="Times New Roman" w:cs="Times New Roman"/>
          <w:sz w:val="28"/>
          <w:szCs w:val="28"/>
        </w:rPr>
        <w:t>конечном итоге представля</w:t>
      </w:r>
      <w:r w:rsidR="007D10D9" w:rsidRPr="00F81BA5">
        <w:rPr>
          <w:rFonts w:ascii="Times New Roman" w:hAnsi="Times New Roman" w:cs="Times New Roman"/>
          <w:sz w:val="28"/>
          <w:szCs w:val="28"/>
        </w:rPr>
        <w:t>ют</w:t>
      </w:r>
      <w:r w:rsidRPr="00F81BA5">
        <w:rPr>
          <w:rFonts w:ascii="Times New Roman" w:hAnsi="Times New Roman" w:cs="Times New Roman"/>
          <w:sz w:val="28"/>
          <w:szCs w:val="28"/>
        </w:rPr>
        <w:t xml:space="preserve"> собой совокупность отрегулированных соответствующим образом факторов - геометрических параметров, теплофизических свойств, энергетической мощности, плотности, </w:t>
      </w:r>
      <w:r w:rsidR="00E82413" w:rsidRPr="00F81BA5">
        <w:rPr>
          <w:rFonts w:ascii="Times New Roman" w:hAnsi="Times New Roman" w:cs="Times New Roman"/>
          <w:sz w:val="28"/>
          <w:szCs w:val="28"/>
        </w:rPr>
        <w:t>фактуры,</w:t>
      </w:r>
      <w:r w:rsidRPr="00F81BA5">
        <w:rPr>
          <w:rFonts w:ascii="Times New Roman" w:hAnsi="Times New Roman" w:cs="Times New Roman"/>
          <w:sz w:val="28"/>
          <w:szCs w:val="28"/>
        </w:rPr>
        <w:t xml:space="preserve"> которые напрямую влияют на изменение результата взаимодействия архитектурных </w:t>
      </w:r>
      <w:r w:rsidR="00F85196"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и климатических факторов в условиях отдельно взятого региона.</w:t>
      </w:r>
    </w:p>
    <w:p w14:paraId="62DA1F39" w14:textId="23F2FC3B" w:rsidR="002F1950" w:rsidRPr="00F81BA5" w:rsidRDefault="002F1950" w:rsidP="00FC18B6">
      <w:pPr>
        <w:pStyle w:val="a6"/>
        <w:numPr>
          <w:ilvl w:val="0"/>
          <w:numId w:val="35"/>
        </w:numPr>
        <w:autoSpaceDE w:val="0"/>
        <w:autoSpaceDN w:val="0"/>
        <w:adjustRightInd w:val="0"/>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На основе систематизации подходов формирования жилых комплексов (традиционный, техно</w:t>
      </w:r>
      <w:r w:rsidR="00A4166A" w:rsidRPr="00F81BA5">
        <w:rPr>
          <w:rFonts w:ascii="Times New Roman" w:hAnsi="Times New Roman" w:cs="Times New Roman"/>
          <w:sz w:val="28"/>
          <w:szCs w:val="28"/>
        </w:rPr>
        <w:t>-</w:t>
      </w:r>
      <w:r w:rsidRPr="00F81BA5">
        <w:rPr>
          <w:rFonts w:ascii="Times New Roman" w:hAnsi="Times New Roman" w:cs="Times New Roman"/>
          <w:sz w:val="28"/>
          <w:szCs w:val="28"/>
        </w:rPr>
        <w:t xml:space="preserve">центрический, биоцентрический) и анализа использования элементов регулирования экологических требований и </w:t>
      </w:r>
      <w:r w:rsidR="00B27B9D"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энергоэффективности, для Северного региона республики, определен новый тип жилого комплекса- гибридный жилой комплекс (многоквартирный, средней этажности, с комбинированной структурой элементов эко</w:t>
      </w:r>
      <w:r w:rsidR="00A4166A" w:rsidRPr="00F81BA5">
        <w:rPr>
          <w:rFonts w:ascii="Times New Roman" w:hAnsi="Times New Roman" w:cs="Times New Roman"/>
          <w:sz w:val="28"/>
          <w:szCs w:val="28"/>
        </w:rPr>
        <w:t xml:space="preserve">логических </w:t>
      </w:r>
      <w:r w:rsidR="00B27B9D" w:rsidRPr="00F81BA5">
        <w:rPr>
          <w:rFonts w:ascii="Times New Roman" w:hAnsi="Times New Roman" w:cs="Times New Roman"/>
          <w:sz w:val="28"/>
          <w:szCs w:val="28"/>
        </w:rPr>
        <w:t>приёмов</w:t>
      </w:r>
      <w:r w:rsidRPr="00F81BA5">
        <w:rPr>
          <w:rFonts w:ascii="Times New Roman" w:hAnsi="Times New Roman" w:cs="Times New Roman"/>
          <w:sz w:val="28"/>
          <w:szCs w:val="28"/>
        </w:rPr>
        <w:t xml:space="preserve">) характерными чертами которого становятся все рассмотренные </w:t>
      </w:r>
      <w:r w:rsidR="00B27B9D" w:rsidRPr="00F81BA5">
        <w:rPr>
          <w:rFonts w:ascii="Times New Roman" w:hAnsi="Times New Roman" w:cs="Times New Roman"/>
          <w:sz w:val="28"/>
          <w:szCs w:val="28"/>
        </w:rPr>
        <w:t>приёмы</w:t>
      </w:r>
      <w:r w:rsidRPr="00F81BA5">
        <w:rPr>
          <w:rFonts w:ascii="Times New Roman" w:hAnsi="Times New Roman" w:cs="Times New Roman"/>
          <w:sz w:val="28"/>
          <w:szCs w:val="28"/>
        </w:rPr>
        <w:t xml:space="preserve"> экологической защиты и взаимосвязи с живой природой</w:t>
      </w:r>
      <w:r w:rsidR="00A3550F" w:rsidRPr="00F81BA5">
        <w:rPr>
          <w:rFonts w:ascii="Times New Roman" w:hAnsi="Times New Roman" w:cs="Times New Roman"/>
          <w:sz w:val="28"/>
          <w:szCs w:val="28"/>
        </w:rPr>
        <w:t xml:space="preserve"> в соответствии с рисунком </w:t>
      </w:r>
      <w:r w:rsidR="0020148F" w:rsidRPr="00F81BA5">
        <w:rPr>
          <w:rFonts w:ascii="Times New Roman" w:hAnsi="Times New Roman" w:cs="Times New Roman"/>
          <w:sz w:val="28"/>
          <w:szCs w:val="28"/>
        </w:rPr>
        <w:t>В.1</w:t>
      </w:r>
      <w:r w:rsidR="00E82413" w:rsidRPr="00F81BA5">
        <w:rPr>
          <w:rFonts w:ascii="Times New Roman" w:hAnsi="Times New Roman" w:cs="Times New Roman"/>
          <w:sz w:val="28"/>
          <w:szCs w:val="28"/>
        </w:rPr>
        <w:t>2</w:t>
      </w:r>
      <w:r w:rsidR="0020148F" w:rsidRPr="00F81BA5">
        <w:rPr>
          <w:rFonts w:ascii="Times New Roman" w:hAnsi="Times New Roman" w:cs="Times New Roman"/>
          <w:sz w:val="28"/>
          <w:szCs w:val="28"/>
        </w:rPr>
        <w:t>, В.1</w:t>
      </w:r>
      <w:r w:rsidR="00E82413" w:rsidRPr="00F81BA5">
        <w:rPr>
          <w:rFonts w:ascii="Times New Roman" w:hAnsi="Times New Roman" w:cs="Times New Roman"/>
          <w:sz w:val="28"/>
          <w:szCs w:val="28"/>
        </w:rPr>
        <w:t>3</w:t>
      </w:r>
      <w:r w:rsidR="0020148F" w:rsidRPr="00F81BA5">
        <w:rPr>
          <w:rFonts w:ascii="Times New Roman" w:hAnsi="Times New Roman" w:cs="Times New Roman"/>
          <w:sz w:val="28"/>
          <w:szCs w:val="28"/>
        </w:rPr>
        <w:t>, В.1</w:t>
      </w:r>
      <w:r w:rsidR="00E82413" w:rsidRPr="00F81BA5">
        <w:rPr>
          <w:rFonts w:ascii="Times New Roman" w:hAnsi="Times New Roman" w:cs="Times New Roman"/>
          <w:sz w:val="28"/>
          <w:szCs w:val="28"/>
        </w:rPr>
        <w:t>4</w:t>
      </w:r>
      <w:r w:rsidR="0020148F" w:rsidRPr="00F81BA5">
        <w:rPr>
          <w:rFonts w:ascii="Times New Roman" w:hAnsi="Times New Roman" w:cs="Times New Roman"/>
          <w:bCs/>
          <w:sz w:val="28"/>
          <w:szCs w:val="28"/>
        </w:rPr>
        <w:t>;</w:t>
      </w:r>
    </w:p>
    <w:p w14:paraId="64ECBEEC" w14:textId="588E36A9" w:rsidR="002F1950" w:rsidRPr="00F81BA5" w:rsidRDefault="002F1950" w:rsidP="00FC18B6">
      <w:pPr>
        <w:pStyle w:val="a6"/>
        <w:numPr>
          <w:ilvl w:val="0"/>
          <w:numId w:val="35"/>
        </w:numPr>
        <w:autoSpaceDE w:val="0"/>
        <w:autoSpaceDN w:val="0"/>
        <w:adjustRightInd w:val="0"/>
        <w:spacing w:after="0" w:line="240" w:lineRule="auto"/>
        <w:ind w:left="0"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Предложена концептуально-теоретическая модель формирования жилых комплексов с </w:t>
      </w:r>
      <w:r w:rsidR="00B27B9D" w:rsidRPr="00F81BA5">
        <w:rPr>
          <w:rFonts w:ascii="Times New Roman" w:hAnsi="Times New Roman" w:cs="Times New Roman"/>
          <w:sz w:val="28"/>
          <w:szCs w:val="28"/>
        </w:rPr>
        <w:t>учётом</w:t>
      </w:r>
      <w:r w:rsidRPr="00F81BA5">
        <w:rPr>
          <w:rFonts w:ascii="Times New Roman" w:hAnsi="Times New Roman" w:cs="Times New Roman"/>
          <w:sz w:val="28"/>
          <w:szCs w:val="28"/>
        </w:rPr>
        <w:t xml:space="preserve"> современных экологических требований.</w:t>
      </w:r>
    </w:p>
    <w:p w14:paraId="69655AA5" w14:textId="77777777" w:rsidR="002F1950" w:rsidRPr="00F81BA5" w:rsidRDefault="002F1950" w:rsidP="002F1950">
      <w:pPr>
        <w:pStyle w:val="a6"/>
        <w:shd w:val="clear" w:color="auto" w:fill="FFFFFF"/>
        <w:spacing w:after="0" w:line="240" w:lineRule="auto"/>
        <w:ind w:left="284" w:hanging="284"/>
        <w:jc w:val="both"/>
        <w:rPr>
          <w:rFonts w:ascii="Times New Roman" w:hAnsi="Times New Roman" w:cs="Times New Roman"/>
          <w:sz w:val="28"/>
          <w:szCs w:val="28"/>
        </w:rPr>
      </w:pPr>
    </w:p>
    <w:p w14:paraId="7F2574BF" w14:textId="77777777" w:rsidR="001002BE" w:rsidRPr="00F81BA5" w:rsidRDefault="001002BE" w:rsidP="005B27B0">
      <w:pPr>
        <w:shd w:val="clear" w:color="auto" w:fill="FFFFFF"/>
        <w:spacing w:after="0" w:line="240" w:lineRule="auto"/>
        <w:jc w:val="both"/>
        <w:rPr>
          <w:rFonts w:ascii="Times New Roman" w:hAnsi="Times New Roman" w:cs="Times New Roman"/>
          <w:sz w:val="28"/>
          <w:szCs w:val="28"/>
        </w:rPr>
      </w:pPr>
    </w:p>
    <w:p w14:paraId="59A0251C" w14:textId="77777777" w:rsidR="00F81BA5" w:rsidRPr="00F81BA5" w:rsidRDefault="00F81BA5" w:rsidP="002F1950">
      <w:pPr>
        <w:spacing w:after="0" w:line="240" w:lineRule="auto"/>
        <w:ind w:firstLine="709"/>
        <w:jc w:val="center"/>
        <w:rPr>
          <w:rFonts w:ascii="Times New Roman" w:hAnsi="Times New Roman" w:cs="Times New Roman"/>
          <w:b/>
          <w:sz w:val="28"/>
          <w:szCs w:val="28"/>
        </w:rPr>
      </w:pPr>
    </w:p>
    <w:p w14:paraId="51009768" w14:textId="361B8A94" w:rsidR="002F1950" w:rsidRPr="00F81BA5" w:rsidRDefault="002F1950" w:rsidP="002F1950">
      <w:pPr>
        <w:spacing w:after="0" w:line="240" w:lineRule="auto"/>
        <w:ind w:firstLine="709"/>
        <w:jc w:val="center"/>
        <w:rPr>
          <w:rFonts w:ascii="Times New Roman" w:hAnsi="Times New Roman" w:cs="Times New Roman"/>
          <w:b/>
          <w:sz w:val="28"/>
          <w:szCs w:val="28"/>
        </w:rPr>
      </w:pPr>
      <w:r w:rsidRPr="00F81BA5">
        <w:rPr>
          <w:rFonts w:ascii="Times New Roman" w:hAnsi="Times New Roman" w:cs="Times New Roman"/>
          <w:b/>
          <w:sz w:val="28"/>
          <w:szCs w:val="28"/>
        </w:rPr>
        <w:t>ЗАКЛЮЧЕНИЕ</w:t>
      </w:r>
    </w:p>
    <w:p w14:paraId="1EBD44DA" w14:textId="77777777" w:rsidR="002F1950" w:rsidRPr="00F81BA5" w:rsidRDefault="002F1950" w:rsidP="002F1950">
      <w:pPr>
        <w:spacing w:after="0" w:line="240" w:lineRule="auto"/>
        <w:ind w:firstLine="709"/>
        <w:jc w:val="both"/>
        <w:rPr>
          <w:rFonts w:ascii="Times New Roman" w:hAnsi="Times New Roman" w:cs="Times New Roman"/>
          <w:b/>
          <w:sz w:val="28"/>
          <w:szCs w:val="28"/>
        </w:rPr>
      </w:pPr>
    </w:p>
    <w:p w14:paraId="5E073164" w14:textId="1B0A451C"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Архитектурная среда жилых образований, обеспечивает организацию практически всех основных биологических и социальных процессов жизнедеятельности человека и общества. Искусственную среду жилых образований можно рассматривать как природно-антропогенную, </w:t>
      </w:r>
      <w:r w:rsidR="00B27B9D" w:rsidRPr="00F81BA5">
        <w:rPr>
          <w:rFonts w:ascii="Times New Roman" w:hAnsi="Times New Roman" w:cs="Times New Roman"/>
          <w:sz w:val="28"/>
          <w:szCs w:val="28"/>
        </w:rPr>
        <w:t>термодинамический</w:t>
      </w:r>
      <w:r w:rsidRPr="00F81BA5">
        <w:rPr>
          <w:rFonts w:ascii="Times New Roman" w:hAnsi="Times New Roman" w:cs="Times New Roman"/>
          <w:sz w:val="28"/>
          <w:szCs w:val="28"/>
        </w:rPr>
        <w:t xml:space="preserve"> открытую, вещественно-энергетическую систему, обладающую специфической пространственно-временной организацией.</w:t>
      </w:r>
    </w:p>
    <w:p w14:paraId="54FEAD22" w14:textId="77777777"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Таким образом, если считать архитектурную деятельность частью материального и духовного производства, а архитектурную среду жилых образований - важнейшей составляющей среды обитания человека, правомерна постановка вопроса об экологической эффективности жилых комплексов. В самом общем виде это может измеряться созданием оптимальных экологических условий производства и воспроизводства компонентов общества, общественных связей и отношений.</w:t>
      </w:r>
    </w:p>
    <w:p w14:paraId="4944C918" w14:textId="3D14524E" w:rsidR="002F1950" w:rsidRPr="00F81BA5" w:rsidRDefault="002F1950" w:rsidP="002F1950">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Необходимо констатировать, что неблагоприятная экологическая ситуация, являющаяся следствием низкой экологической эффективности современной архитектуры, способна существенно снизить е</w:t>
      </w:r>
      <w:r w:rsidR="00B27B9D" w:rsidRPr="00F81BA5">
        <w:rPr>
          <w:rFonts w:ascii="Times New Roman" w:hAnsi="Times New Roman" w:cs="Times New Roman"/>
          <w:sz w:val="28"/>
          <w:szCs w:val="28"/>
        </w:rPr>
        <w:t>ё</w:t>
      </w:r>
      <w:r w:rsidRPr="00F81BA5">
        <w:rPr>
          <w:rFonts w:ascii="Times New Roman" w:hAnsi="Times New Roman" w:cs="Times New Roman"/>
          <w:sz w:val="28"/>
          <w:szCs w:val="28"/>
        </w:rPr>
        <w:t xml:space="preserve"> суммарную эффективность, а в отдельных случаях оказывать отрицательное влияние.</w:t>
      </w:r>
    </w:p>
    <w:p w14:paraId="6EE36C17" w14:textId="33A39A2C" w:rsidR="002F1950" w:rsidRPr="00F81BA5" w:rsidRDefault="002F1950" w:rsidP="002F1950">
      <w:pPr>
        <w:pStyle w:val="a3"/>
        <w:ind w:left="0" w:right="0" w:firstLine="709"/>
      </w:pPr>
      <w:r w:rsidRPr="00F81BA5">
        <w:t xml:space="preserve">В современных условиях целесообразно пересмотреть традиционный узко экономический подход к проектированию жилых комплексов и расширить его с </w:t>
      </w:r>
      <w:r w:rsidR="0013262F" w:rsidRPr="00F81BA5">
        <w:t>экологического</w:t>
      </w:r>
      <w:r w:rsidRPr="00F81BA5">
        <w:t xml:space="preserve"> до </w:t>
      </w:r>
      <w:r w:rsidR="00A4166A" w:rsidRPr="00F81BA5">
        <w:t>эко</w:t>
      </w:r>
      <w:r w:rsidR="0013262F" w:rsidRPr="00F81BA5">
        <w:t>лого-</w:t>
      </w:r>
      <w:r w:rsidR="00A4166A" w:rsidRPr="00F81BA5">
        <w:t>социального</w:t>
      </w:r>
      <w:r w:rsidRPr="00F81BA5">
        <w:t>, исходящего из нужд саморазвития отдельного города как живого организма.</w:t>
      </w:r>
    </w:p>
    <w:p w14:paraId="25B6AE69" w14:textId="7E70DA43" w:rsidR="002F1950" w:rsidRPr="00F81BA5" w:rsidRDefault="002F1950" w:rsidP="002F1950">
      <w:pPr>
        <w:pStyle w:val="a3"/>
        <w:ind w:left="0" w:right="0" w:firstLine="709"/>
      </w:pPr>
      <w:r w:rsidRPr="00F81BA5">
        <w:t xml:space="preserve">В наше время происходит систематизация процесса внедрения экологических требований в проектирование жилья. Практические </w:t>
      </w:r>
      <w:r w:rsidR="002C003C" w:rsidRPr="00F81BA5">
        <w:t xml:space="preserve">методы </w:t>
      </w:r>
      <w:r w:rsidRPr="00F81BA5">
        <w:t>экологического проектирования жилых комплексов требует детализации с привязкой к региональным и климатическим особенностям конкретного региона. В диссертационном исследовании выявлено, что дискомфортные климатические условия характерные для Северного региона Казахстана требуют корректировки со стороны архитектурно-проектных мероприятий для повышения качества проживания (жизни) в жилых комплексах, и создания экологически здоровой и устойчивой внешней и внутренней среды.</w:t>
      </w:r>
    </w:p>
    <w:p w14:paraId="210FB6F3" w14:textId="77777777" w:rsidR="002C003C" w:rsidRPr="00F81BA5" w:rsidRDefault="002C003C" w:rsidP="002C003C">
      <w:pPr>
        <w:pStyle w:val="a3"/>
        <w:ind w:left="0" w:right="0" w:firstLine="709"/>
      </w:pPr>
      <w:r w:rsidRPr="00F81BA5">
        <w:t xml:space="preserve">В процессе проведённого исследования сформированы следующие </w:t>
      </w:r>
      <w:r w:rsidRPr="00F81BA5">
        <w:rPr>
          <w:b/>
        </w:rPr>
        <w:t>выводы</w:t>
      </w:r>
      <w:r w:rsidRPr="00F81BA5">
        <w:t xml:space="preserve"> </w:t>
      </w:r>
      <w:r w:rsidRPr="00F81BA5">
        <w:rPr>
          <w:b/>
          <w:bCs/>
        </w:rPr>
        <w:t>и предложения</w:t>
      </w:r>
      <w:r w:rsidRPr="00F81BA5">
        <w:t>:</w:t>
      </w:r>
    </w:p>
    <w:p w14:paraId="72EA5959" w14:textId="77777777" w:rsidR="002C003C" w:rsidRPr="00F81BA5" w:rsidRDefault="002C003C" w:rsidP="002C003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 Анализ современного состояния жилых комплексов на территории Северного Казахстана позволил выявить основные недостатки организации жилой среды, к которым относятся:</w:t>
      </w:r>
    </w:p>
    <w:p w14:paraId="237299B4" w14:textId="37C62688" w:rsidR="002C003C" w:rsidRPr="00F81BA5" w:rsidRDefault="002C003C" w:rsidP="002C003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EA5298">
        <w:rPr>
          <w:rFonts w:ascii="Times New Roman" w:hAnsi="Times New Roman" w:cs="Times New Roman"/>
          <w:sz w:val="28"/>
          <w:szCs w:val="28"/>
        </w:rPr>
        <w:t xml:space="preserve"> </w:t>
      </w:r>
      <w:r w:rsidRPr="00F81BA5">
        <w:rPr>
          <w:rFonts w:ascii="Times New Roman" w:hAnsi="Times New Roman" w:cs="Times New Roman"/>
          <w:sz w:val="28"/>
          <w:szCs w:val="28"/>
        </w:rPr>
        <w:t>отсутствие функционального зонирования дворовой территории жилого комплекса;</w:t>
      </w:r>
    </w:p>
    <w:p w14:paraId="7E7F574B" w14:textId="77777777" w:rsidR="002C003C" w:rsidRPr="00F81BA5" w:rsidRDefault="002C003C" w:rsidP="002C003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высокая плотность застройки, как в территориальном аспекте, так и в архитектурно-планировочным;</w:t>
      </w:r>
    </w:p>
    <w:p w14:paraId="7644CE55" w14:textId="77777777" w:rsidR="002C003C" w:rsidRPr="00F81BA5" w:rsidRDefault="002C003C" w:rsidP="002C003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отсутствие комплексного благоустройства дворового пространства (отсутствие озеленения, площадок для отдыха и спорта и др.);</w:t>
      </w:r>
    </w:p>
    <w:p w14:paraId="48AC76E8" w14:textId="77777777" w:rsidR="002C003C" w:rsidRPr="00F81BA5" w:rsidRDefault="002C003C" w:rsidP="002C003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недостаток парковочных мест;</w:t>
      </w:r>
    </w:p>
    <w:p w14:paraId="1B5A8F01" w14:textId="77777777" w:rsidR="002C003C" w:rsidRPr="00F81BA5" w:rsidRDefault="002C003C" w:rsidP="002C003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нецелевое использование внутренних помещений и паркингов;</w:t>
      </w:r>
    </w:p>
    <w:p w14:paraId="7C2CE257" w14:textId="77777777" w:rsidR="002C003C" w:rsidRPr="00F81BA5" w:rsidRDefault="002C003C" w:rsidP="002C003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отсутствие нормативного озеленения;</w:t>
      </w:r>
    </w:p>
    <w:p w14:paraId="60F420A9" w14:textId="47C10952" w:rsidR="002C003C" w:rsidRPr="00F81BA5" w:rsidRDefault="002C003C" w:rsidP="002C003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недостаточное количество летних открытых помещений (балконы, лоджии, террасы)</w:t>
      </w:r>
      <w:r w:rsidR="00EA5298">
        <w:rPr>
          <w:rFonts w:ascii="Times New Roman" w:hAnsi="Times New Roman" w:cs="Times New Roman"/>
          <w:sz w:val="28"/>
          <w:szCs w:val="28"/>
        </w:rPr>
        <w:t>;</w:t>
      </w:r>
    </w:p>
    <w:p w14:paraId="1095D362" w14:textId="538F676E" w:rsidR="002C003C" w:rsidRPr="00F81BA5" w:rsidRDefault="002C003C" w:rsidP="002C003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устаревшая инженерная инфраструктура</w:t>
      </w:r>
      <w:r w:rsidR="00EA5298">
        <w:rPr>
          <w:rFonts w:ascii="Times New Roman" w:hAnsi="Times New Roman" w:cs="Times New Roman"/>
          <w:sz w:val="28"/>
          <w:szCs w:val="28"/>
        </w:rPr>
        <w:t>.</w:t>
      </w:r>
    </w:p>
    <w:p w14:paraId="5EDAFDDD" w14:textId="77777777" w:rsidR="002C003C" w:rsidRPr="00F81BA5" w:rsidRDefault="002C003C" w:rsidP="002C003C">
      <w:pPr>
        <w:pStyle w:val="a3"/>
        <w:ind w:left="0" w:right="0" w:firstLine="709"/>
      </w:pPr>
      <w:r w:rsidRPr="00F81BA5">
        <w:t>2. С учётом исторического анализа и практики проектирования и строительства жилой среды, обоснован пересмотр подходов её формирования, с учётом меняющихся ландшафтных и климатических особенностей региона.</w:t>
      </w:r>
    </w:p>
    <w:p w14:paraId="1249E805" w14:textId="77777777" w:rsidR="002C003C" w:rsidRPr="00F81BA5" w:rsidRDefault="002C003C" w:rsidP="002C003C">
      <w:pPr>
        <w:pStyle w:val="a3"/>
        <w:ind w:left="0" w:right="0" w:firstLine="709"/>
      </w:pPr>
      <w:r w:rsidRPr="00F81BA5">
        <w:t>3. Определена группа факторов, влияющих на жилую среду, представлены критерии оценки качества архитектурно-планировочных решений жилых помещений.</w:t>
      </w:r>
    </w:p>
    <w:p w14:paraId="3856CE66" w14:textId="77777777" w:rsidR="002C003C" w:rsidRPr="00F81BA5" w:rsidRDefault="002C003C" w:rsidP="002C003C">
      <w:pPr>
        <w:pStyle w:val="a3"/>
        <w:ind w:left="0" w:right="0" w:firstLine="709"/>
      </w:pPr>
      <w:r w:rsidRPr="00F81BA5">
        <w:t>4. Определено, что эффективное решение проблем формирования объёмно-планировочной структуры жилья возможно при применении системного метода, т.к. жилой комплекс, с включением экологических требований является сложной, динамичной, постоянно развивающейся и изменяющейся социальной системой, все элементы которой находятся в постоянном взаимодействии и взаимосвязи.</w:t>
      </w:r>
    </w:p>
    <w:p w14:paraId="7538FCF0" w14:textId="77777777" w:rsidR="002C003C" w:rsidRPr="00F81BA5" w:rsidRDefault="002C003C" w:rsidP="002C003C">
      <w:pPr>
        <w:pStyle w:val="a3"/>
        <w:ind w:left="0" w:right="0" w:firstLine="709"/>
      </w:pPr>
      <w:r w:rsidRPr="00F81BA5">
        <w:t>5. В процессе исследования:</w:t>
      </w:r>
    </w:p>
    <w:p w14:paraId="264C73E2" w14:textId="2264F209" w:rsidR="002C003C" w:rsidRPr="00F81BA5" w:rsidRDefault="002C003C" w:rsidP="002C003C">
      <w:pPr>
        <w:pStyle w:val="a3"/>
        <w:ind w:left="0" w:right="0" w:firstLine="709"/>
      </w:pPr>
      <w:r w:rsidRPr="00F81BA5">
        <w:t>- предложены новые принципы формирования жилой среды, учитывающие существующие потребности и их возможные изменения во времени и пространстве в структуре экологических требований, предъявляемых к городскому жилью, в рамках специфического региона Северного Казахстана</w:t>
      </w:r>
      <w:r w:rsidR="00EA5298">
        <w:t>;</w:t>
      </w:r>
    </w:p>
    <w:p w14:paraId="5E065FC5" w14:textId="77777777" w:rsidR="002C003C" w:rsidRPr="00F81BA5" w:rsidRDefault="002C003C" w:rsidP="002C003C">
      <w:pPr>
        <w:pStyle w:val="a3"/>
        <w:ind w:left="0" w:right="0" w:firstLine="709"/>
      </w:pPr>
      <w:r w:rsidRPr="00F81BA5">
        <w:t>- сформированы и систематизированы средства экологической защиты жилой среды (приёмы, влияющие на типологические особенности);</w:t>
      </w:r>
    </w:p>
    <w:p w14:paraId="3594EB06" w14:textId="77777777" w:rsidR="002C003C" w:rsidRPr="00F81BA5" w:rsidRDefault="002C003C" w:rsidP="002C003C">
      <w:pPr>
        <w:pStyle w:val="a3"/>
        <w:ind w:left="0" w:right="0" w:firstLine="709"/>
      </w:pPr>
      <w:r w:rsidRPr="00F81BA5">
        <w:t>- даны рекомендации по регулированию экологических требований средствами приёмов архитектуры при проектировании жилых комплексов;</w:t>
      </w:r>
    </w:p>
    <w:p w14:paraId="2D091295" w14:textId="77777777" w:rsidR="002C003C" w:rsidRPr="00F81BA5" w:rsidRDefault="002C003C" w:rsidP="002C003C">
      <w:pPr>
        <w:pStyle w:val="a3"/>
        <w:ind w:left="0" w:right="0" w:firstLine="709"/>
      </w:pPr>
      <w:r w:rsidRPr="00F81BA5">
        <w:t>- даны основные характеристики нового типа «гибридного» жилого комплекса - для Северного Региона Казахстана.</w:t>
      </w:r>
    </w:p>
    <w:p w14:paraId="501AA9F5" w14:textId="77777777" w:rsidR="002C003C" w:rsidRPr="00F81BA5" w:rsidRDefault="002C003C" w:rsidP="002C003C">
      <w:pPr>
        <w:pStyle w:val="a3"/>
        <w:ind w:left="0" w:right="0" w:firstLine="709"/>
      </w:pPr>
      <w:r w:rsidRPr="00F81BA5">
        <w:rPr>
          <w:bCs/>
        </w:rPr>
        <w:t>6. Предлагаемая концептуально-теоретическая модель формирования жилых комплексов, даёт возможность на основе, многогранного анализа создать систему требований, способствующих определению оптимальной архитектурно-планировочной организации жилых комплексов с учётом экологии и установления их уровней взаимодействия и взаимозависимости.</w:t>
      </w:r>
    </w:p>
    <w:p w14:paraId="29F6EEF4" w14:textId="77777777" w:rsidR="002C003C" w:rsidRPr="00F81BA5" w:rsidRDefault="002C003C" w:rsidP="002C003C">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eastAsia="Times New Roman" w:hAnsi="Times New Roman" w:cs="Times New Roman"/>
          <w:sz w:val="28"/>
          <w:szCs w:val="28"/>
        </w:rPr>
        <w:t>7. Концептуально-теоретическая модель способствует выявлению перспективных направлений и тенденций развития архитектуры жилой среды:</w:t>
      </w:r>
    </w:p>
    <w:p w14:paraId="0139BD0B" w14:textId="15A60B81" w:rsidR="002C003C" w:rsidRPr="00F81BA5" w:rsidRDefault="002C003C" w:rsidP="002C003C">
      <w:pPr>
        <w:shd w:val="clear" w:color="auto" w:fill="FFFFFF"/>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w:t>
      </w:r>
      <w:r w:rsidR="00EA5298">
        <w:rPr>
          <w:rFonts w:ascii="Times New Roman" w:hAnsi="Times New Roman" w:cs="Times New Roman"/>
          <w:sz w:val="28"/>
          <w:szCs w:val="28"/>
        </w:rPr>
        <w:t xml:space="preserve"> </w:t>
      </w:r>
      <w:r w:rsidRPr="00F81BA5">
        <w:rPr>
          <w:rFonts w:ascii="Times New Roman" w:eastAsia="Times New Roman" w:hAnsi="Times New Roman" w:cs="Times New Roman"/>
          <w:sz w:val="28"/>
          <w:szCs w:val="28"/>
        </w:rPr>
        <w:t>совершенствование объёмно-планировочных решений жилища, с целью увеличения эффективности использования экологических требований при формировании жилых комплексов;</w:t>
      </w:r>
    </w:p>
    <w:p w14:paraId="1F15FD87" w14:textId="1E140B3D" w:rsidR="002C003C" w:rsidRPr="00F81BA5" w:rsidRDefault="002C003C" w:rsidP="002C003C">
      <w:pPr>
        <w:shd w:val="clear" w:color="auto" w:fill="FFFFFF"/>
        <w:tabs>
          <w:tab w:val="left" w:pos="902"/>
        </w:tabs>
        <w:spacing w:after="0" w:line="240" w:lineRule="auto"/>
        <w:ind w:firstLine="709"/>
        <w:jc w:val="both"/>
        <w:rPr>
          <w:rFonts w:ascii="Times New Roman" w:eastAsia="Times New Roman" w:hAnsi="Times New Roman" w:cs="Times New Roman"/>
          <w:spacing w:val="-2"/>
          <w:sz w:val="28"/>
          <w:szCs w:val="28"/>
        </w:rPr>
      </w:pPr>
      <w:r w:rsidRPr="00F81BA5">
        <w:rPr>
          <w:rFonts w:ascii="Times New Roman" w:hAnsi="Times New Roman" w:cs="Times New Roman"/>
          <w:sz w:val="28"/>
          <w:szCs w:val="28"/>
        </w:rPr>
        <w:t>-</w:t>
      </w:r>
      <w:r w:rsidR="00EA5298">
        <w:rPr>
          <w:rFonts w:ascii="Times New Roman" w:hAnsi="Times New Roman" w:cs="Times New Roman"/>
          <w:sz w:val="28"/>
          <w:szCs w:val="28"/>
        </w:rPr>
        <w:t xml:space="preserve"> </w:t>
      </w:r>
      <w:r w:rsidRPr="00F81BA5">
        <w:rPr>
          <w:rFonts w:ascii="Times New Roman" w:hAnsi="Times New Roman" w:cs="Times New Roman"/>
          <w:sz w:val="28"/>
          <w:szCs w:val="28"/>
        </w:rPr>
        <w:t>стремление жилых комплексов к автономности. Использование инженерных систем с технологиями альтернативной энергетики,</w:t>
      </w:r>
      <w:r w:rsidRPr="00F81BA5">
        <w:rPr>
          <w:rFonts w:ascii="Times New Roman" w:eastAsia="Times New Roman" w:hAnsi="Times New Roman" w:cs="Times New Roman"/>
          <w:sz w:val="28"/>
          <w:szCs w:val="28"/>
        </w:rPr>
        <w:t xml:space="preserve"> способствую</w:t>
      </w:r>
      <w:r w:rsidRPr="00F81BA5">
        <w:rPr>
          <w:rFonts w:ascii="Times New Roman" w:eastAsia="Times New Roman" w:hAnsi="Times New Roman" w:cs="Times New Roman"/>
          <w:spacing w:val="-2"/>
          <w:sz w:val="28"/>
          <w:szCs w:val="28"/>
        </w:rPr>
        <w:t xml:space="preserve">щих </w:t>
      </w:r>
      <w:r w:rsidRPr="00F81BA5">
        <w:rPr>
          <w:rFonts w:ascii="Times New Roman" w:eastAsia="Times New Roman" w:hAnsi="Times New Roman" w:cs="Times New Roman"/>
          <w:sz w:val="28"/>
          <w:szCs w:val="28"/>
        </w:rPr>
        <w:t>ресурсосбережению и энергосбережению (солнечная, ветровая, гидро-геотермальная энергетика и пр.);</w:t>
      </w:r>
    </w:p>
    <w:p w14:paraId="29ABF62B" w14:textId="01FFDF8E" w:rsidR="002C003C" w:rsidRPr="00F81BA5" w:rsidRDefault="002C003C" w:rsidP="002C003C">
      <w:pPr>
        <w:shd w:val="clear" w:color="auto" w:fill="FFFFFF"/>
        <w:spacing w:after="0" w:line="240" w:lineRule="auto"/>
        <w:ind w:firstLine="709"/>
        <w:jc w:val="both"/>
        <w:rPr>
          <w:rFonts w:ascii="Times New Roman" w:eastAsia="Times New Roman" w:hAnsi="Times New Roman" w:cs="Times New Roman"/>
          <w:sz w:val="28"/>
          <w:szCs w:val="28"/>
        </w:rPr>
      </w:pPr>
      <w:r w:rsidRPr="00F81BA5">
        <w:rPr>
          <w:rFonts w:ascii="Times New Roman" w:hAnsi="Times New Roman" w:cs="Times New Roman"/>
          <w:sz w:val="28"/>
          <w:szCs w:val="28"/>
        </w:rPr>
        <w:t>-</w:t>
      </w:r>
      <w:r w:rsidR="00EA5298">
        <w:rPr>
          <w:rFonts w:ascii="Times New Roman" w:hAnsi="Times New Roman" w:cs="Times New Roman"/>
          <w:sz w:val="28"/>
          <w:szCs w:val="28"/>
        </w:rPr>
        <w:t xml:space="preserve"> </w:t>
      </w:r>
      <w:r w:rsidRPr="00F81BA5">
        <w:rPr>
          <w:rFonts w:ascii="Times New Roman" w:hAnsi="Times New Roman" w:cs="Times New Roman"/>
          <w:sz w:val="28"/>
          <w:szCs w:val="28"/>
        </w:rPr>
        <w:t>выбор строительных материалов и конструкций безвредных для человека и окружающей среды</w:t>
      </w:r>
      <w:r w:rsidRPr="00F81BA5">
        <w:rPr>
          <w:rFonts w:ascii="Times New Roman" w:eastAsia="Times New Roman" w:hAnsi="Times New Roman" w:cs="Times New Roman"/>
          <w:sz w:val="28"/>
          <w:szCs w:val="28"/>
        </w:rPr>
        <w:t>. Использование традиционных для региона строительных материалов, улучшение их качеств за счёт применения современных технологических возможностей;</w:t>
      </w:r>
    </w:p>
    <w:p w14:paraId="450F9198" w14:textId="77777777" w:rsidR="002C003C" w:rsidRPr="00F81BA5" w:rsidRDefault="002C003C" w:rsidP="002C003C">
      <w:pPr>
        <w:shd w:val="clear" w:color="auto" w:fill="FFFFFF"/>
        <w:spacing w:after="0" w:line="240" w:lineRule="auto"/>
        <w:ind w:firstLine="709"/>
        <w:jc w:val="both"/>
        <w:rPr>
          <w:rFonts w:ascii="Times New Roman" w:eastAsia="Times New Roman" w:hAnsi="Times New Roman" w:cs="Times New Roman"/>
          <w:sz w:val="28"/>
          <w:szCs w:val="28"/>
        </w:rPr>
      </w:pPr>
      <w:r w:rsidRPr="00F81BA5">
        <w:rPr>
          <w:rFonts w:ascii="Times New Roman" w:hAnsi="Times New Roman" w:cs="Times New Roman"/>
          <w:sz w:val="28"/>
          <w:szCs w:val="28"/>
        </w:rPr>
        <w:t xml:space="preserve">- применение приёмов ресурсосбережения: снижение теплопотерь, сбор дождевой воды, её повторное использование, очистка бытовых стоков. применение альтернативной возобновляемой энергии.  </w:t>
      </w:r>
    </w:p>
    <w:p w14:paraId="01515EBC" w14:textId="77777777" w:rsidR="002C003C" w:rsidRPr="00F81BA5" w:rsidRDefault="002C003C" w:rsidP="002C003C">
      <w:pPr>
        <w:pStyle w:val="a3"/>
        <w:ind w:left="0" w:right="0" w:firstLine="709"/>
      </w:pPr>
      <w:r w:rsidRPr="00F81BA5">
        <w:t>8. Эффективность данного исследования очевидна для социально-экономического, градостроительного, экологического, научно-технического и природно-климатического аспектов.</w:t>
      </w:r>
    </w:p>
    <w:p w14:paraId="29ABFA4F" w14:textId="50300D7F" w:rsidR="002C003C" w:rsidRPr="00F81BA5" w:rsidRDefault="002C003C" w:rsidP="002C003C">
      <w:pPr>
        <w:pStyle w:val="a3"/>
        <w:ind w:left="0" w:right="0" w:firstLine="709"/>
      </w:pPr>
      <w:r w:rsidRPr="00F81BA5">
        <w:t>В социально-экономическом – создаётся самодостаточная, независимая жилая структура с внутренними и внешними связями, обеспечивающая комфортные условия для проживания человека.</w:t>
      </w:r>
    </w:p>
    <w:p w14:paraId="45AE8264" w14:textId="77777777" w:rsidR="002C003C" w:rsidRPr="00F81BA5" w:rsidRDefault="002C003C" w:rsidP="002C003C">
      <w:pPr>
        <w:pStyle w:val="a3"/>
        <w:ind w:left="0" w:right="0" w:firstLine="709"/>
      </w:pPr>
      <w:r w:rsidRPr="00F81BA5">
        <w:t>В экологическом – образуется жилой элемент с высоким уровнем ресурсосбережения и энергоэффективностью.</w:t>
      </w:r>
    </w:p>
    <w:p w14:paraId="52CD0590" w14:textId="77777777" w:rsidR="002C003C" w:rsidRPr="00F81BA5" w:rsidRDefault="002C003C" w:rsidP="002C003C">
      <w:pPr>
        <w:pStyle w:val="a3"/>
        <w:ind w:left="0" w:right="0" w:firstLine="709"/>
      </w:pPr>
      <w:r w:rsidRPr="00F81BA5">
        <w:t>В научно-техническом – экологический жилой комплекс, демонстрирует технический прогресс во всем его многообразии.</w:t>
      </w:r>
    </w:p>
    <w:p w14:paraId="1E5B558F" w14:textId="77777777" w:rsidR="002C003C" w:rsidRPr="00F81BA5" w:rsidRDefault="002C003C" w:rsidP="002C003C">
      <w:pPr>
        <w:pStyle w:val="a3"/>
        <w:ind w:left="0" w:right="0" w:firstLine="709"/>
      </w:pPr>
      <w:r w:rsidRPr="00F81BA5">
        <w:t>В природно-климатическом – экологический жилой комплекс имеет возможность интегрироваться в естественную среду региона.</w:t>
      </w:r>
    </w:p>
    <w:p w14:paraId="30EE062C" w14:textId="77777777" w:rsidR="002C003C" w:rsidRPr="00F81BA5" w:rsidRDefault="002C003C" w:rsidP="002C003C">
      <w:pPr>
        <w:pStyle w:val="a3"/>
        <w:ind w:left="0" w:right="0" w:firstLine="709"/>
      </w:pPr>
      <w:r w:rsidRPr="00F81BA5">
        <w:t>9. Перспективные направления по теме исследования будут направлены на дальнейшее совершенствование и оптимизацию микроклимата жилой среды, устойчивому её развитию и стабилизации социально-экономических и политических отношений.</w:t>
      </w:r>
    </w:p>
    <w:p w14:paraId="67DB8397" w14:textId="6781A94F" w:rsidR="002F1950" w:rsidRPr="00F81BA5" w:rsidRDefault="002F1950" w:rsidP="002F1950">
      <w:pPr>
        <w:shd w:val="clear" w:color="auto" w:fill="FFFFFF"/>
        <w:spacing w:after="0" w:line="240" w:lineRule="auto"/>
        <w:ind w:left="142" w:firstLine="567"/>
        <w:jc w:val="both"/>
        <w:rPr>
          <w:rFonts w:ascii="Times New Roman" w:hAnsi="Times New Roman" w:cs="Times New Roman"/>
          <w:sz w:val="28"/>
          <w:szCs w:val="28"/>
        </w:rPr>
      </w:pPr>
    </w:p>
    <w:p w14:paraId="74492F03" w14:textId="3F10CD9E"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02AD09D5" w14:textId="7BBA69EF"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397EE039" w14:textId="0816CFB8"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6E2B68F9" w14:textId="1403962F"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68A539DA" w14:textId="5D4126E8"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277E7C75" w14:textId="47F3CB4F"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6ECB68F1" w14:textId="52D93066"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7122ADDD" w14:textId="514AD5BC"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3EF6626A" w14:textId="46D6AD4D"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34C340EF" w14:textId="4A1C6192"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3DD800CC" w14:textId="7BCFA60A"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6821C97D" w14:textId="74BA5AEA"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2C3EBC2B" w14:textId="409A9C29"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0665ACE9" w14:textId="6E3D8935"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49C5A2F9" w14:textId="087B4FEB"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7DB5A782" w14:textId="172C81D1" w:rsidR="00FC18B6" w:rsidRPr="00F81BA5" w:rsidRDefault="00FC18B6" w:rsidP="002F1950">
      <w:pPr>
        <w:shd w:val="clear" w:color="auto" w:fill="FFFFFF"/>
        <w:spacing w:after="0" w:line="240" w:lineRule="auto"/>
        <w:ind w:left="142" w:firstLine="567"/>
        <w:jc w:val="both"/>
        <w:rPr>
          <w:rFonts w:ascii="Times New Roman" w:hAnsi="Times New Roman" w:cs="Times New Roman"/>
          <w:sz w:val="28"/>
          <w:szCs w:val="28"/>
        </w:rPr>
      </w:pPr>
    </w:p>
    <w:p w14:paraId="217CF4FC" w14:textId="39155284" w:rsidR="00FC18B6" w:rsidRPr="00F81BA5" w:rsidRDefault="00FC18B6" w:rsidP="002F1950">
      <w:pPr>
        <w:shd w:val="clear" w:color="auto" w:fill="FFFFFF"/>
        <w:spacing w:after="0" w:line="240" w:lineRule="auto"/>
        <w:ind w:left="142" w:firstLine="567"/>
        <w:jc w:val="both"/>
        <w:rPr>
          <w:rFonts w:ascii="Times New Roman" w:hAnsi="Times New Roman" w:cs="Times New Roman"/>
          <w:sz w:val="28"/>
          <w:szCs w:val="28"/>
        </w:rPr>
      </w:pPr>
    </w:p>
    <w:p w14:paraId="020B60DB" w14:textId="098F6F4E" w:rsidR="007A7C14" w:rsidRPr="00F81BA5" w:rsidRDefault="007A7C14" w:rsidP="002F1950">
      <w:pPr>
        <w:shd w:val="clear" w:color="auto" w:fill="FFFFFF"/>
        <w:spacing w:after="0" w:line="240" w:lineRule="auto"/>
        <w:ind w:left="142" w:firstLine="567"/>
        <w:jc w:val="both"/>
        <w:rPr>
          <w:rFonts w:ascii="Times New Roman" w:hAnsi="Times New Roman" w:cs="Times New Roman"/>
          <w:sz w:val="28"/>
          <w:szCs w:val="28"/>
        </w:rPr>
      </w:pPr>
    </w:p>
    <w:p w14:paraId="5EADAA39" w14:textId="476847F4" w:rsidR="007A7C14" w:rsidRPr="00F81BA5" w:rsidRDefault="007A7C14" w:rsidP="002F1950">
      <w:pPr>
        <w:shd w:val="clear" w:color="auto" w:fill="FFFFFF"/>
        <w:spacing w:after="0" w:line="240" w:lineRule="auto"/>
        <w:ind w:left="142" w:firstLine="567"/>
        <w:jc w:val="both"/>
        <w:rPr>
          <w:rFonts w:ascii="Times New Roman" w:hAnsi="Times New Roman" w:cs="Times New Roman"/>
          <w:sz w:val="28"/>
          <w:szCs w:val="28"/>
        </w:rPr>
      </w:pPr>
    </w:p>
    <w:p w14:paraId="069D44D8" w14:textId="5A66C6D8" w:rsidR="007A7C14" w:rsidRPr="00F81BA5" w:rsidRDefault="007A7C14" w:rsidP="002F1950">
      <w:pPr>
        <w:shd w:val="clear" w:color="auto" w:fill="FFFFFF"/>
        <w:spacing w:after="0" w:line="240" w:lineRule="auto"/>
        <w:ind w:left="142" w:firstLine="567"/>
        <w:jc w:val="both"/>
        <w:rPr>
          <w:rFonts w:ascii="Times New Roman" w:hAnsi="Times New Roman" w:cs="Times New Roman"/>
          <w:sz w:val="28"/>
          <w:szCs w:val="28"/>
        </w:rPr>
      </w:pPr>
    </w:p>
    <w:p w14:paraId="33E72509" w14:textId="77777777" w:rsidR="007A7C14" w:rsidRPr="00F81BA5" w:rsidRDefault="007A7C14" w:rsidP="002F1950">
      <w:pPr>
        <w:shd w:val="clear" w:color="auto" w:fill="FFFFFF"/>
        <w:spacing w:after="0" w:line="240" w:lineRule="auto"/>
        <w:ind w:left="142" w:firstLine="567"/>
        <w:jc w:val="both"/>
        <w:rPr>
          <w:rFonts w:ascii="Times New Roman" w:hAnsi="Times New Roman" w:cs="Times New Roman"/>
          <w:sz w:val="28"/>
          <w:szCs w:val="28"/>
        </w:rPr>
      </w:pPr>
    </w:p>
    <w:p w14:paraId="6550F279" w14:textId="2935F6D0" w:rsidR="00FC18B6" w:rsidRPr="00F81BA5" w:rsidRDefault="00FC18B6" w:rsidP="002F1950">
      <w:pPr>
        <w:shd w:val="clear" w:color="auto" w:fill="FFFFFF"/>
        <w:spacing w:after="0" w:line="240" w:lineRule="auto"/>
        <w:ind w:left="142" w:firstLine="567"/>
        <w:jc w:val="both"/>
        <w:rPr>
          <w:rFonts w:ascii="Times New Roman" w:hAnsi="Times New Roman" w:cs="Times New Roman"/>
          <w:sz w:val="28"/>
          <w:szCs w:val="28"/>
        </w:rPr>
      </w:pPr>
    </w:p>
    <w:p w14:paraId="164A5864" w14:textId="7FB73324" w:rsidR="00FC18B6" w:rsidRPr="00F81BA5" w:rsidRDefault="00FC18B6" w:rsidP="002F1950">
      <w:pPr>
        <w:shd w:val="clear" w:color="auto" w:fill="FFFFFF"/>
        <w:spacing w:after="0" w:line="240" w:lineRule="auto"/>
        <w:ind w:left="142" w:firstLine="567"/>
        <w:jc w:val="both"/>
        <w:rPr>
          <w:rFonts w:ascii="Times New Roman" w:hAnsi="Times New Roman" w:cs="Times New Roman"/>
          <w:sz w:val="28"/>
          <w:szCs w:val="28"/>
        </w:rPr>
      </w:pPr>
    </w:p>
    <w:p w14:paraId="0EEF1825" w14:textId="77777777" w:rsidR="00A45A46" w:rsidRPr="00F81BA5" w:rsidRDefault="00A45A46" w:rsidP="00A45A46">
      <w:pPr>
        <w:autoSpaceDE w:val="0"/>
        <w:autoSpaceDN w:val="0"/>
        <w:adjustRightInd w:val="0"/>
        <w:spacing w:after="0" w:line="240" w:lineRule="auto"/>
        <w:ind w:firstLine="709"/>
        <w:jc w:val="center"/>
        <w:rPr>
          <w:rFonts w:ascii="Times New Roman" w:hAnsi="Times New Roman" w:cs="Times New Roman"/>
          <w:b/>
          <w:bCs/>
          <w:sz w:val="28"/>
          <w:szCs w:val="28"/>
        </w:rPr>
      </w:pPr>
      <w:bookmarkStart w:id="51" w:name="_Hlk165360811"/>
      <w:r w:rsidRPr="00F81BA5">
        <w:rPr>
          <w:rFonts w:ascii="Times New Roman" w:hAnsi="Times New Roman" w:cs="Times New Roman"/>
          <w:b/>
          <w:bCs/>
          <w:sz w:val="28"/>
          <w:szCs w:val="28"/>
        </w:rPr>
        <w:t>СПИСОК ИСПОЛЬЗОВАННЫХ ИСТОЧНИКОВ</w:t>
      </w:r>
    </w:p>
    <w:p w14:paraId="057DEFBA" w14:textId="77777777"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b/>
          <w:bCs/>
          <w:sz w:val="28"/>
          <w:szCs w:val="28"/>
        </w:rPr>
      </w:pPr>
    </w:p>
    <w:p w14:paraId="4B627375" w14:textId="38F5F3A8"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 Корнилова</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А.А.</w:t>
      </w:r>
      <w:r w:rsidR="00F07DB9" w:rsidRPr="00F81BA5">
        <w:rPr>
          <w:rFonts w:ascii="Times New Roman" w:hAnsi="Times New Roman" w:cs="Times New Roman"/>
          <w:sz w:val="28"/>
          <w:szCs w:val="28"/>
        </w:rPr>
        <w:t xml:space="preserve"> (2003).</w:t>
      </w:r>
      <w:r w:rsidRPr="00F81BA5">
        <w:rPr>
          <w:rFonts w:ascii="Times New Roman" w:hAnsi="Times New Roman" w:cs="Times New Roman"/>
          <w:sz w:val="28"/>
          <w:szCs w:val="28"/>
        </w:rPr>
        <w:t xml:space="preserve"> Теоретические основы трансформации архитектурно- планировочной структуры сел Северного Казахстана. Диссертация на соискание </w:t>
      </w:r>
      <w:r w:rsidR="00F07DB9"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доктора архитектуры. – </w:t>
      </w:r>
      <w:r w:rsidR="00F07DB9" w:rsidRPr="00F81BA5">
        <w:rPr>
          <w:rFonts w:ascii="Times New Roman" w:hAnsi="Times New Roman" w:cs="Times New Roman"/>
          <w:sz w:val="28"/>
          <w:szCs w:val="28"/>
        </w:rPr>
        <w:t xml:space="preserve">Астана, (стр. </w:t>
      </w:r>
      <w:r w:rsidRPr="00F81BA5">
        <w:rPr>
          <w:rFonts w:ascii="Times New Roman" w:hAnsi="Times New Roman" w:cs="Times New Roman"/>
          <w:sz w:val="28"/>
          <w:szCs w:val="28"/>
        </w:rPr>
        <w:t>382</w:t>
      </w:r>
      <w:r w:rsidR="00F07DB9" w:rsidRPr="00F81BA5">
        <w:rPr>
          <w:rFonts w:ascii="Times New Roman" w:hAnsi="Times New Roman" w:cs="Times New Roman"/>
          <w:sz w:val="28"/>
          <w:szCs w:val="28"/>
        </w:rPr>
        <w:t>).</w:t>
      </w:r>
    </w:p>
    <w:p w14:paraId="1AF434E2" w14:textId="3F50DA05"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2 Авдотьин</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Л.Н. </w:t>
      </w:r>
      <w:r w:rsidR="00F07DB9" w:rsidRPr="00F81BA5">
        <w:rPr>
          <w:rFonts w:ascii="Times New Roman" w:hAnsi="Times New Roman" w:cs="Times New Roman"/>
          <w:sz w:val="28"/>
          <w:szCs w:val="28"/>
        </w:rPr>
        <w:t>(1989).</w:t>
      </w:r>
      <w:r w:rsidRPr="00F81BA5">
        <w:rPr>
          <w:rFonts w:ascii="Times New Roman" w:hAnsi="Times New Roman" w:cs="Times New Roman"/>
          <w:sz w:val="28"/>
          <w:szCs w:val="28"/>
        </w:rPr>
        <w:t xml:space="preserve"> Градостроительное проектирование. – М.: Стройиздат, </w:t>
      </w:r>
      <w:r w:rsidR="00F07DB9"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431</w:t>
      </w:r>
      <w:r w:rsidR="00F07DB9" w:rsidRPr="00F81BA5">
        <w:rPr>
          <w:rFonts w:ascii="Times New Roman" w:hAnsi="Times New Roman" w:cs="Times New Roman"/>
          <w:sz w:val="28"/>
          <w:szCs w:val="28"/>
        </w:rPr>
        <w:t>)</w:t>
      </w:r>
      <w:r w:rsidR="00EF56AE" w:rsidRPr="00F81BA5">
        <w:rPr>
          <w:rFonts w:ascii="Times New Roman" w:hAnsi="Times New Roman" w:cs="Times New Roman"/>
          <w:sz w:val="28"/>
          <w:szCs w:val="28"/>
        </w:rPr>
        <w:t xml:space="preserve"> </w:t>
      </w:r>
      <w:r w:rsidRPr="00F81BA5">
        <w:rPr>
          <w:rFonts w:ascii="Times New Roman" w:hAnsi="Times New Roman" w:cs="Times New Roman"/>
          <w:sz w:val="28"/>
          <w:szCs w:val="28"/>
        </w:rPr>
        <w:t>.</w:t>
      </w:r>
    </w:p>
    <w:p w14:paraId="259D92BA" w14:textId="1C4F25A1"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3 Глазычев</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В.Л.</w:t>
      </w:r>
      <w:r w:rsidR="00F07DB9" w:rsidRPr="00F81BA5">
        <w:rPr>
          <w:rFonts w:ascii="Times New Roman" w:hAnsi="Times New Roman" w:cs="Times New Roman"/>
          <w:sz w:val="28"/>
          <w:szCs w:val="28"/>
        </w:rPr>
        <w:t xml:space="preserve"> (1981).</w:t>
      </w:r>
      <w:r w:rsidRPr="00F81BA5">
        <w:rPr>
          <w:rFonts w:ascii="Times New Roman" w:hAnsi="Times New Roman" w:cs="Times New Roman"/>
          <w:sz w:val="28"/>
          <w:szCs w:val="28"/>
        </w:rPr>
        <w:t xml:space="preserve"> Проблемы городов. Современная архитектура США: критические оценки. – М.: Стройиздат, </w:t>
      </w:r>
      <w:r w:rsidR="00F07DB9"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176</w:t>
      </w:r>
      <w:r w:rsidR="00F07DB9" w:rsidRPr="00F81BA5">
        <w:rPr>
          <w:rFonts w:ascii="Times New Roman" w:hAnsi="Times New Roman" w:cs="Times New Roman"/>
          <w:sz w:val="28"/>
          <w:szCs w:val="28"/>
        </w:rPr>
        <w:t>).</w:t>
      </w:r>
    </w:p>
    <w:p w14:paraId="2912AE22" w14:textId="23F689DB"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4 Басенов</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Т.К. </w:t>
      </w:r>
      <w:r w:rsidR="00F07DB9" w:rsidRPr="00F81BA5">
        <w:rPr>
          <w:rFonts w:ascii="Times New Roman" w:hAnsi="Times New Roman" w:cs="Times New Roman"/>
          <w:sz w:val="28"/>
          <w:szCs w:val="28"/>
        </w:rPr>
        <w:t>(1973).</w:t>
      </w:r>
      <w:r w:rsidRPr="00F81BA5">
        <w:rPr>
          <w:rFonts w:ascii="Times New Roman" w:hAnsi="Times New Roman" w:cs="Times New Roman"/>
          <w:sz w:val="28"/>
          <w:szCs w:val="28"/>
        </w:rPr>
        <w:t xml:space="preserve"> Градостроительство Казахстана. – Алма-Ата.: Казахстан, </w:t>
      </w:r>
      <w:r w:rsidR="00F07DB9" w:rsidRPr="00F81BA5">
        <w:rPr>
          <w:rFonts w:ascii="Times New Roman" w:hAnsi="Times New Roman" w:cs="Times New Roman"/>
          <w:sz w:val="28"/>
          <w:szCs w:val="28"/>
        </w:rPr>
        <w:t>(стр.</w:t>
      </w:r>
      <w:r w:rsidR="002E1A33" w:rsidRPr="00F81BA5">
        <w:rPr>
          <w:rFonts w:ascii="Times New Roman" w:hAnsi="Times New Roman" w:cs="Times New Roman"/>
          <w:sz w:val="28"/>
          <w:szCs w:val="28"/>
        </w:rPr>
        <w:t xml:space="preserve"> </w:t>
      </w:r>
      <w:r w:rsidRPr="00F81BA5">
        <w:rPr>
          <w:rFonts w:ascii="Times New Roman" w:hAnsi="Times New Roman" w:cs="Times New Roman"/>
          <w:sz w:val="28"/>
          <w:szCs w:val="28"/>
        </w:rPr>
        <w:t>180</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4CAF098B" w14:textId="0ACDD768"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5 Бочарова</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Ю.П., Кудрявцев О.К.</w:t>
      </w:r>
      <w:r w:rsidR="00F07DB9" w:rsidRPr="00F81BA5">
        <w:rPr>
          <w:rFonts w:ascii="Times New Roman" w:hAnsi="Times New Roman" w:cs="Times New Roman"/>
          <w:sz w:val="28"/>
          <w:szCs w:val="28"/>
        </w:rPr>
        <w:t xml:space="preserve"> (1972).</w:t>
      </w:r>
      <w:r w:rsidRPr="00F81BA5">
        <w:rPr>
          <w:rFonts w:ascii="Times New Roman" w:hAnsi="Times New Roman" w:cs="Times New Roman"/>
          <w:sz w:val="28"/>
          <w:szCs w:val="28"/>
        </w:rPr>
        <w:t xml:space="preserve"> Планировочная структура современного города. – М.: Издательство литературы по строительству, </w:t>
      </w:r>
      <w:r w:rsidR="00F07DB9" w:rsidRPr="00F81BA5">
        <w:rPr>
          <w:rFonts w:ascii="Times New Roman" w:hAnsi="Times New Roman" w:cs="Times New Roman"/>
          <w:sz w:val="28"/>
          <w:szCs w:val="28"/>
        </w:rPr>
        <w:t>(стр.</w:t>
      </w:r>
      <w:r w:rsidRPr="00F81BA5">
        <w:rPr>
          <w:rFonts w:ascii="Times New Roman" w:hAnsi="Times New Roman" w:cs="Times New Roman"/>
          <w:sz w:val="28"/>
          <w:szCs w:val="28"/>
        </w:rPr>
        <w:t>160</w:t>
      </w:r>
      <w:r w:rsidR="00F07DB9" w:rsidRPr="00F81BA5">
        <w:rPr>
          <w:rFonts w:ascii="Times New Roman" w:hAnsi="Times New Roman" w:cs="Times New Roman"/>
          <w:sz w:val="28"/>
          <w:szCs w:val="28"/>
        </w:rPr>
        <w:t>).</w:t>
      </w:r>
    </w:p>
    <w:p w14:paraId="720E065D" w14:textId="045E0C78"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6 Владимирова</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В.В. </w:t>
      </w:r>
      <w:r w:rsidR="00F07DB9" w:rsidRPr="00F81BA5">
        <w:rPr>
          <w:rFonts w:ascii="Times New Roman" w:hAnsi="Times New Roman" w:cs="Times New Roman"/>
          <w:sz w:val="28"/>
          <w:szCs w:val="28"/>
        </w:rPr>
        <w:t>(1986)</w:t>
      </w:r>
      <w:r w:rsidRPr="00F81BA5">
        <w:rPr>
          <w:rFonts w:ascii="Times New Roman" w:hAnsi="Times New Roman" w:cs="Times New Roman"/>
          <w:sz w:val="28"/>
          <w:szCs w:val="28"/>
        </w:rPr>
        <w:t xml:space="preserve">. Город и ландшафт. – М.: </w:t>
      </w:r>
      <w:r w:rsidR="00F07DB9" w:rsidRPr="00F81BA5">
        <w:rPr>
          <w:rFonts w:ascii="Times New Roman" w:hAnsi="Times New Roman" w:cs="Times New Roman"/>
          <w:sz w:val="28"/>
          <w:szCs w:val="28"/>
        </w:rPr>
        <w:t>(стр.</w:t>
      </w:r>
      <w:r w:rsidRPr="00F81BA5">
        <w:rPr>
          <w:rFonts w:ascii="Times New Roman" w:hAnsi="Times New Roman" w:cs="Times New Roman"/>
          <w:sz w:val="28"/>
          <w:szCs w:val="28"/>
        </w:rPr>
        <w:t>238</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1F171B11" w14:textId="4770B3BE"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7 Гутнова</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А.Э.</w:t>
      </w:r>
      <w:r w:rsidR="00F07DB9" w:rsidRPr="00F81BA5">
        <w:rPr>
          <w:rFonts w:ascii="Times New Roman" w:hAnsi="Times New Roman" w:cs="Times New Roman"/>
          <w:sz w:val="28"/>
          <w:szCs w:val="28"/>
        </w:rPr>
        <w:t xml:space="preserve"> (1990).</w:t>
      </w:r>
      <w:r w:rsidRPr="00F81BA5">
        <w:rPr>
          <w:rFonts w:ascii="Times New Roman" w:hAnsi="Times New Roman" w:cs="Times New Roman"/>
          <w:sz w:val="28"/>
          <w:szCs w:val="28"/>
        </w:rPr>
        <w:t xml:space="preserve"> Глазычев В.Л. Мир архитектуры: лицо города.-М.:</w:t>
      </w:r>
      <w:r w:rsidR="00F07DB9"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Молодая гвардия, </w:t>
      </w:r>
      <w:r w:rsidR="00F07DB9"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350</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547629A0" w14:textId="19EF22EC"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8 Глаудинов</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Б.А. </w:t>
      </w:r>
      <w:r w:rsidR="00F07DB9" w:rsidRPr="00F81BA5">
        <w:rPr>
          <w:rFonts w:ascii="Times New Roman" w:hAnsi="Times New Roman" w:cs="Times New Roman"/>
          <w:sz w:val="28"/>
          <w:szCs w:val="28"/>
        </w:rPr>
        <w:t xml:space="preserve">(1999). </w:t>
      </w:r>
      <w:r w:rsidRPr="00F81BA5">
        <w:rPr>
          <w:rFonts w:ascii="Times New Roman" w:hAnsi="Times New Roman" w:cs="Times New Roman"/>
          <w:sz w:val="28"/>
          <w:szCs w:val="28"/>
        </w:rPr>
        <w:t>История архитектуры Казахстана. - Алматы,</w:t>
      </w:r>
      <w:r w:rsidR="00F07DB9" w:rsidRPr="00F81BA5">
        <w:rPr>
          <w:rFonts w:ascii="Times New Roman" w:hAnsi="Times New Roman" w:cs="Times New Roman"/>
          <w:sz w:val="28"/>
          <w:szCs w:val="28"/>
        </w:rPr>
        <w:t xml:space="preserve"> </w:t>
      </w:r>
      <w:r w:rsidRPr="00F81BA5">
        <w:rPr>
          <w:rFonts w:ascii="Times New Roman" w:hAnsi="Times New Roman" w:cs="Times New Roman"/>
          <w:sz w:val="28"/>
          <w:szCs w:val="28"/>
        </w:rPr>
        <w:t>Атамура</w:t>
      </w:r>
      <w:r w:rsidR="002745EE"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r w:rsidR="00F07DB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295</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5427BFC8" w14:textId="668F3985"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9 Зосимов</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Г.И.</w:t>
      </w:r>
      <w:r w:rsidR="00F07DB9" w:rsidRPr="00F81BA5">
        <w:rPr>
          <w:rFonts w:ascii="Times New Roman" w:hAnsi="Times New Roman" w:cs="Times New Roman"/>
          <w:sz w:val="28"/>
          <w:szCs w:val="28"/>
        </w:rPr>
        <w:t xml:space="preserve"> (1976).</w:t>
      </w:r>
      <w:r w:rsidRPr="00F81BA5">
        <w:rPr>
          <w:rFonts w:ascii="Times New Roman" w:hAnsi="Times New Roman" w:cs="Times New Roman"/>
          <w:sz w:val="28"/>
          <w:szCs w:val="28"/>
        </w:rPr>
        <w:t xml:space="preserve"> Пространственная организация города. – М.: Стройиздат, </w:t>
      </w:r>
      <w:r w:rsidR="00F07DB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118</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13F541A3" w14:textId="0C4DCD69"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10 Кравчук</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Я.Т. </w:t>
      </w:r>
      <w:r w:rsidR="00F07DB9" w:rsidRPr="00F81BA5">
        <w:rPr>
          <w:rFonts w:ascii="Times New Roman" w:hAnsi="Times New Roman" w:cs="Times New Roman"/>
          <w:sz w:val="28"/>
          <w:szCs w:val="28"/>
        </w:rPr>
        <w:t xml:space="preserve">(1973). </w:t>
      </w:r>
      <w:r w:rsidRPr="00F81BA5">
        <w:rPr>
          <w:rFonts w:ascii="Times New Roman" w:hAnsi="Times New Roman" w:cs="Times New Roman"/>
          <w:sz w:val="28"/>
          <w:szCs w:val="28"/>
        </w:rPr>
        <w:t xml:space="preserve">Формирование новых городов. – М.: Стройиздат, </w:t>
      </w:r>
      <w:r w:rsidR="00F07DB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112</w:t>
      </w:r>
      <w:r w:rsidR="00F07DB9" w:rsidRPr="00F81BA5">
        <w:rPr>
          <w:rFonts w:ascii="Times New Roman" w:hAnsi="Times New Roman" w:cs="Times New Roman"/>
          <w:sz w:val="28"/>
          <w:szCs w:val="28"/>
        </w:rPr>
        <w:t>).</w:t>
      </w:r>
    </w:p>
    <w:p w14:paraId="42E3C5DC" w14:textId="616EEA37"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11 Аскаров</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Ш.Д. </w:t>
      </w:r>
      <w:r w:rsidR="00F07DB9" w:rsidRPr="00F81BA5">
        <w:rPr>
          <w:rFonts w:ascii="Times New Roman" w:hAnsi="Times New Roman" w:cs="Times New Roman"/>
          <w:sz w:val="28"/>
          <w:szCs w:val="28"/>
        </w:rPr>
        <w:t xml:space="preserve">(1985). </w:t>
      </w:r>
      <w:r w:rsidRPr="00F81BA5">
        <w:rPr>
          <w:rFonts w:ascii="Times New Roman" w:hAnsi="Times New Roman" w:cs="Times New Roman"/>
          <w:sz w:val="28"/>
          <w:szCs w:val="28"/>
        </w:rPr>
        <w:t xml:space="preserve">Регион-пространство-город. -М.: Стройиздат, </w:t>
      </w:r>
      <w:r w:rsidR="00F07DB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208</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372A52E1" w14:textId="4DC05B9D"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12 Кудрявцев</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О.К. </w:t>
      </w:r>
      <w:r w:rsidR="00F07DB9" w:rsidRPr="00F81BA5">
        <w:rPr>
          <w:rFonts w:ascii="Times New Roman" w:hAnsi="Times New Roman" w:cs="Times New Roman"/>
          <w:sz w:val="28"/>
          <w:szCs w:val="28"/>
        </w:rPr>
        <w:t xml:space="preserve">(1971). </w:t>
      </w:r>
      <w:r w:rsidRPr="00F81BA5">
        <w:rPr>
          <w:rFonts w:ascii="Times New Roman" w:hAnsi="Times New Roman" w:cs="Times New Roman"/>
          <w:sz w:val="28"/>
          <w:szCs w:val="28"/>
        </w:rPr>
        <w:t xml:space="preserve">Рациональное использование территорий при планировке и застройке городов СССР. -М.: Стройиздат, </w:t>
      </w:r>
      <w:r w:rsidR="00F07DB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182</w:t>
      </w:r>
      <w:r w:rsidR="00F07DB9" w:rsidRPr="00F81BA5">
        <w:rPr>
          <w:rFonts w:ascii="Times New Roman" w:hAnsi="Times New Roman" w:cs="Times New Roman"/>
          <w:sz w:val="28"/>
          <w:szCs w:val="28"/>
        </w:rPr>
        <w:t>).</w:t>
      </w:r>
    </w:p>
    <w:p w14:paraId="6DBA3FED" w14:textId="5FA32195"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13 Микулина</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Е.М. </w:t>
      </w:r>
      <w:r w:rsidR="00F07DB9" w:rsidRPr="00F81BA5">
        <w:rPr>
          <w:rFonts w:ascii="Times New Roman" w:hAnsi="Times New Roman" w:cs="Times New Roman"/>
          <w:sz w:val="28"/>
          <w:szCs w:val="28"/>
        </w:rPr>
        <w:t xml:space="preserve">(1976). </w:t>
      </w:r>
      <w:r w:rsidRPr="00F81BA5">
        <w:rPr>
          <w:rFonts w:ascii="Times New Roman" w:hAnsi="Times New Roman" w:cs="Times New Roman"/>
          <w:sz w:val="28"/>
          <w:szCs w:val="28"/>
        </w:rPr>
        <w:t xml:space="preserve">Взаимодействие города и окружающей среды. -М.: МАРХИ, </w:t>
      </w:r>
      <w:r w:rsidR="00F07DB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33</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1D335E29" w14:textId="0682EC91"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14 Рябушин</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А.В. </w:t>
      </w:r>
      <w:r w:rsidR="00F07DB9" w:rsidRPr="00F81BA5">
        <w:rPr>
          <w:rFonts w:ascii="Times New Roman" w:hAnsi="Times New Roman" w:cs="Times New Roman"/>
          <w:sz w:val="28"/>
          <w:szCs w:val="28"/>
        </w:rPr>
        <w:t xml:space="preserve">(1976). </w:t>
      </w:r>
      <w:r w:rsidRPr="00F81BA5">
        <w:rPr>
          <w:rFonts w:ascii="Times New Roman" w:hAnsi="Times New Roman" w:cs="Times New Roman"/>
          <w:sz w:val="28"/>
          <w:szCs w:val="28"/>
        </w:rPr>
        <w:t xml:space="preserve">Развитие жилой среды. Проблемы, закономерности, тенденции. - М.: Стройиздат, </w:t>
      </w:r>
      <w:r w:rsidR="00F07DB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11,12</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56B0167F" w14:textId="3CD80AC3"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15 Смоляр</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И.М. </w:t>
      </w:r>
      <w:r w:rsidR="00F07DB9" w:rsidRPr="00F81BA5">
        <w:rPr>
          <w:rFonts w:ascii="Times New Roman" w:hAnsi="Times New Roman" w:cs="Times New Roman"/>
          <w:sz w:val="28"/>
          <w:szCs w:val="28"/>
        </w:rPr>
        <w:t xml:space="preserve">(1972). </w:t>
      </w:r>
      <w:r w:rsidRPr="00F81BA5">
        <w:rPr>
          <w:rFonts w:ascii="Times New Roman" w:hAnsi="Times New Roman" w:cs="Times New Roman"/>
          <w:sz w:val="28"/>
          <w:szCs w:val="28"/>
        </w:rPr>
        <w:t xml:space="preserve">Новые города. Планировочная структура. – М.: Прогресс, </w:t>
      </w:r>
      <w:r w:rsidR="00F07DB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184</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3C5BEA8B" w14:textId="5CA44163"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16 Фомин</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И.А.</w:t>
      </w:r>
      <w:r w:rsidR="00F07DB9" w:rsidRPr="00F81BA5">
        <w:rPr>
          <w:rFonts w:ascii="Times New Roman" w:hAnsi="Times New Roman" w:cs="Times New Roman"/>
          <w:sz w:val="28"/>
          <w:szCs w:val="28"/>
        </w:rPr>
        <w:t xml:space="preserve"> (1974).</w:t>
      </w:r>
      <w:r w:rsidRPr="00F81BA5">
        <w:rPr>
          <w:rFonts w:ascii="Times New Roman" w:hAnsi="Times New Roman" w:cs="Times New Roman"/>
          <w:sz w:val="28"/>
          <w:szCs w:val="28"/>
        </w:rPr>
        <w:t xml:space="preserve"> Развитие городов в промышленных районах. -М.: Стройиздат, </w:t>
      </w:r>
      <w:r w:rsidR="00F07DB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112</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2D419942" w14:textId="10E5F636"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17 Аужанов</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Н.Г. </w:t>
      </w:r>
      <w:r w:rsidR="00F07DB9" w:rsidRPr="00F81BA5">
        <w:rPr>
          <w:rFonts w:ascii="Times New Roman" w:hAnsi="Times New Roman" w:cs="Times New Roman"/>
          <w:sz w:val="28"/>
          <w:szCs w:val="28"/>
        </w:rPr>
        <w:t xml:space="preserve">(2000). </w:t>
      </w:r>
      <w:r w:rsidRPr="00F81BA5">
        <w:rPr>
          <w:rFonts w:ascii="Times New Roman" w:hAnsi="Times New Roman" w:cs="Times New Roman"/>
          <w:sz w:val="28"/>
          <w:szCs w:val="28"/>
        </w:rPr>
        <w:t>Астана – прыжок в ХХI век. Градостроительные аспекты развития</w:t>
      </w:r>
      <w:r w:rsidR="002745EE"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Астана, </w:t>
      </w:r>
      <w:r w:rsidR="00F07DB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134</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48A14CBF" w14:textId="2CCEA3CD"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18 Шимко</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В.Т. </w:t>
      </w:r>
      <w:r w:rsidR="00F07DB9" w:rsidRPr="00F81BA5">
        <w:rPr>
          <w:rFonts w:ascii="Times New Roman" w:hAnsi="Times New Roman" w:cs="Times New Roman"/>
          <w:sz w:val="28"/>
          <w:szCs w:val="28"/>
        </w:rPr>
        <w:t>(1990) Архитектурное</w:t>
      </w:r>
      <w:r w:rsidRPr="00F81BA5">
        <w:rPr>
          <w:rFonts w:ascii="Times New Roman" w:hAnsi="Times New Roman" w:cs="Times New Roman"/>
          <w:sz w:val="28"/>
          <w:szCs w:val="28"/>
        </w:rPr>
        <w:t xml:space="preserve"> формирование городской среды. – М.: Высшая школа, </w:t>
      </w:r>
      <w:r w:rsidR="00F07DB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223</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112</w:t>
      </w:r>
      <w:r w:rsidR="00F07DB9" w:rsidRPr="00F81BA5">
        <w:rPr>
          <w:rFonts w:ascii="Times New Roman" w:hAnsi="Times New Roman" w:cs="Times New Roman"/>
          <w:sz w:val="28"/>
          <w:szCs w:val="28"/>
        </w:rPr>
        <w:t>).</w:t>
      </w:r>
    </w:p>
    <w:p w14:paraId="6F0A1812" w14:textId="55D5B008"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19 Шемякина, В.А. </w:t>
      </w:r>
      <w:r w:rsidR="00F07DB9" w:rsidRPr="00F81BA5">
        <w:rPr>
          <w:rFonts w:ascii="Times New Roman" w:hAnsi="Times New Roman" w:cs="Times New Roman"/>
          <w:sz w:val="28"/>
          <w:szCs w:val="28"/>
        </w:rPr>
        <w:t xml:space="preserve">(2014). </w:t>
      </w:r>
      <w:r w:rsidRPr="00F81BA5">
        <w:rPr>
          <w:rFonts w:ascii="Times New Roman" w:hAnsi="Times New Roman" w:cs="Times New Roman"/>
          <w:sz w:val="28"/>
          <w:szCs w:val="28"/>
        </w:rPr>
        <w:t>Градостроительные структуры новых городов Великобритании (конец XIX — начало XXI века): диссертация на соискание ученой степени канд. арх.: 05.23.22 / Шемякина Вероника Александровна. — М.,</w:t>
      </w:r>
      <w:r w:rsidR="00F07DB9" w:rsidRPr="00F81BA5">
        <w:rPr>
          <w:rFonts w:ascii="Times New Roman" w:hAnsi="Times New Roman" w:cs="Times New Roman"/>
          <w:sz w:val="28"/>
          <w:szCs w:val="28"/>
        </w:rPr>
        <w:t xml:space="preserve"> (стр. </w:t>
      </w:r>
      <w:r w:rsidRPr="00F81BA5">
        <w:rPr>
          <w:rFonts w:ascii="Times New Roman" w:hAnsi="Times New Roman" w:cs="Times New Roman"/>
          <w:sz w:val="28"/>
          <w:szCs w:val="28"/>
        </w:rPr>
        <w:t>238</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714A5ED3" w14:textId="4DAC3ECF"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20 Федченко</w:t>
      </w:r>
      <w:r w:rsidR="00F07DB9" w:rsidRPr="00F81BA5">
        <w:rPr>
          <w:rFonts w:ascii="Times New Roman" w:hAnsi="Times New Roman" w:cs="Times New Roman"/>
          <w:sz w:val="28"/>
          <w:szCs w:val="28"/>
        </w:rPr>
        <w:t>,</w:t>
      </w:r>
      <w:r w:rsidRPr="00F81BA5">
        <w:rPr>
          <w:rFonts w:ascii="Times New Roman" w:hAnsi="Times New Roman" w:cs="Times New Roman"/>
          <w:sz w:val="28"/>
          <w:szCs w:val="28"/>
        </w:rPr>
        <w:t xml:space="preserve"> И.Г. </w:t>
      </w:r>
      <w:r w:rsidR="0014071C" w:rsidRPr="00F81BA5">
        <w:rPr>
          <w:rFonts w:ascii="Times New Roman" w:hAnsi="Times New Roman" w:cs="Times New Roman"/>
          <w:sz w:val="28"/>
          <w:szCs w:val="28"/>
        </w:rPr>
        <w:t xml:space="preserve">(2016). </w:t>
      </w:r>
      <w:r w:rsidRPr="00F81BA5">
        <w:rPr>
          <w:rFonts w:ascii="Times New Roman" w:hAnsi="Times New Roman" w:cs="Times New Roman"/>
          <w:sz w:val="28"/>
          <w:szCs w:val="28"/>
        </w:rPr>
        <w:t xml:space="preserve">Формирование жилых планировочных единиц в середине ХХ – начале ХХI века: диссертация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 арх.: 05.23.22 / Федченко Ирина Геннадьевна. — М.,</w:t>
      </w:r>
      <w:r w:rsidR="0014071C" w:rsidRPr="00F81BA5">
        <w:rPr>
          <w:rFonts w:ascii="Times New Roman" w:hAnsi="Times New Roman" w:cs="Times New Roman"/>
          <w:sz w:val="28"/>
          <w:szCs w:val="28"/>
        </w:rPr>
        <w:t xml:space="preserve"> (стр. </w:t>
      </w:r>
      <w:r w:rsidRPr="00F81BA5">
        <w:rPr>
          <w:rFonts w:ascii="Times New Roman" w:hAnsi="Times New Roman" w:cs="Times New Roman"/>
          <w:sz w:val="28"/>
          <w:szCs w:val="28"/>
        </w:rPr>
        <w:t>275</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w:t>
      </w:r>
    </w:p>
    <w:p w14:paraId="4D24C142" w14:textId="5A9E61D9"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21 Коган, Л.Б. </w:t>
      </w:r>
      <w:r w:rsidR="0014071C" w:rsidRPr="00F81BA5">
        <w:rPr>
          <w:rFonts w:ascii="Times New Roman" w:hAnsi="Times New Roman" w:cs="Times New Roman"/>
          <w:sz w:val="28"/>
          <w:szCs w:val="28"/>
        </w:rPr>
        <w:t xml:space="preserve">(1989). </w:t>
      </w:r>
      <w:r w:rsidRPr="00F81BA5">
        <w:rPr>
          <w:rFonts w:ascii="Times New Roman" w:hAnsi="Times New Roman" w:cs="Times New Roman"/>
          <w:sz w:val="28"/>
          <w:szCs w:val="28"/>
        </w:rPr>
        <w:t xml:space="preserve">Социально — культурные функции городов и развитие их пространственной среды: автореферат диссертации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док. арх.: 18.00.04 / Леонид Борисович Коган — М., </w:t>
      </w:r>
      <w:r w:rsidR="0014071C"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50</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w:t>
      </w:r>
    </w:p>
    <w:p w14:paraId="1616DD84" w14:textId="6F1552D5"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22 Хегай</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 xml:space="preserve"> И.В. </w:t>
      </w:r>
      <w:r w:rsidR="0014071C" w:rsidRPr="00F81BA5">
        <w:rPr>
          <w:rFonts w:ascii="Times New Roman" w:hAnsi="Times New Roman" w:cs="Times New Roman"/>
          <w:sz w:val="28"/>
          <w:szCs w:val="28"/>
        </w:rPr>
        <w:t xml:space="preserve">(2013). </w:t>
      </w:r>
      <w:r w:rsidRPr="00F81BA5">
        <w:rPr>
          <w:rFonts w:ascii="Times New Roman" w:hAnsi="Times New Roman" w:cs="Times New Roman"/>
          <w:sz w:val="28"/>
          <w:szCs w:val="28"/>
        </w:rPr>
        <w:t xml:space="preserve">Градостроительная организация смешанной жилой застройки в условиях нового строительства. диссертация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 арх.: 05.23.22. / Хегай Ирина </w:t>
      </w:r>
      <w:r w:rsidR="00964326" w:rsidRPr="00F81BA5">
        <w:rPr>
          <w:rFonts w:ascii="Times New Roman" w:hAnsi="Times New Roman" w:cs="Times New Roman"/>
          <w:sz w:val="28"/>
          <w:szCs w:val="28"/>
        </w:rPr>
        <w:t>Вячеславовна</w:t>
      </w:r>
      <w:r w:rsidRPr="00F81BA5">
        <w:rPr>
          <w:rFonts w:ascii="Times New Roman" w:hAnsi="Times New Roman" w:cs="Times New Roman"/>
          <w:sz w:val="28"/>
          <w:szCs w:val="28"/>
        </w:rPr>
        <w:t xml:space="preserve">. — Москва, </w:t>
      </w:r>
      <w:r w:rsidR="0014071C"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225</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w:t>
      </w:r>
    </w:p>
    <w:p w14:paraId="063CD0F2" w14:textId="39EB0533"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23 Сторожев</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 xml:space="preserve"> Н.Г. </w:t>
      </w:r>
      <w:r w:rsidR="0014071C" w:rsidRPr="00F81BA5">
        <w:rPr>
          <w:rFonts w:ascii="Times New Roman" w:hAnsi="Times New Roman" w:cs="Times New Roman"/>
          <w:sz w:val="28"/>
          <w:szCs w:val="28"/>
        </w:rPr>
        <w:t xml:space="preserve">(1999). </w:t>
      </w:r>
      <w:r w:rsidRPr="00F81BA5">
        <w:rPr>
          <w:rFonts w:ascii="Times New Roman" w:hAnsi="Times New Roman" w:cs="Times New Roman"/>
          <w:sz w:val="28"/>
          <w:szCs w:val="28"/>
        </w:rPr>
        <w:t xml:space="preserve">Формирование предметно-пространственной среды малоэтажной застройки города: диссертация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 арх. / Сторожев Николай Гугович- М., </w:t>
      </w:r>
      <w:r w:rsidR="0014071C"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251</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w:t>
      </w:r>
    </w:p>
    <w:p w14:paraId="66288C09" w14:textId="375456FF"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24 Михайлов</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 xml:space="preserve"> С.М. </w:t>
      </w:r>
      <w:r w:rsidR="0014071C" w:rsidRPr="00F81BA5">
        <w:rPr>
          <w:rFonts w:ascii="Times New Roman" w:hAnsi="Times New Roman" w:cs="Times New Roman"/>
          <w:sz w:val="28"/>
          <w:szCs w:val="28"/>
        </w:rPr>
        <w:t xml:space="preserve">(2011). </w:t>
      </w:r>
      <w:r w:rsidRPr="00F81BA5">
        <w:rPr>
          <w:rFonts w:ascii="Times New Roman" w:hAnsi="Times New Roman" w:cs="Times New Roman"/>
          <w:sz w:val="28"/>
          <w:szCs w:val="28"/>
        </w:rPr>
        <w:t xml:space="preserve">Дизайн современного города: комплексная организация предметно-пространственной среды: теоретико-методологическая концепция: диссертация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доктор искусствоведения: 17.00.06 / Михайлов Сергей Михайлович - М., </w:t>
      </w:r>
      <w:r w:rsidR="0014071C"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361</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w:t>
      </w:r>
    </w:p>
    <w:p w14:paraId="3C9110FB" w14:textId="7EA4A449"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25 Чопалавов, Т.Т. </w:t>
      </w:r>
      <w:r w:rsidR="0014071C" w:rsidRPr="00F81BA5">
        <w:rPr>
          <w:rFonts w:ascii="Times New Roman" w:hAnsi="Times New Roman" w:cs="Times New Roman"/>
          <w:sz w:val="28"/>
          <w:szCs w:val="28"/>
        </w:rPr>
        <w:t xml:space="preserve">(2023). </w:t>
      </w:r>
      <w:r w:rsidRPr="00F81BA5">
        <w:rPr>
          <w:rFonts w:ascii="Times New Roman" w:hAnsi="Times New Roman" w:cs="Times New Roman"/>
          <w:sz w:val="28"/>
          <w:szCs w:val="28"/>
        </w:rPr>
        <w:t xml:space="preserve">Архитектурные </w:t>
      </w:r>
      <w:r w:rsidR="00757864" w:rsidRPr="00F81BA5">
        <w:rPr>
          <w:rFonts w:ascii="Times New Roman" w:hAnsi="Times New Roman" w:cs="Times New Roman"/>
          <w:sz w:val="28"/>
          <w:szCs w:val="28"/>
        </w:rPr>
        <w:t>приёмы</w:t>
      </w:r>
      <w:r w:rsidRPr="00F81BA5">
        <w:rPr>
          <w:rFonts w:ascii="Times New Roman" w:hAnsi="Times New Roman" w:cs="Times New Roman"/>
          <w:sz w:val="28"/>
          <w:szCs w:val="28"/>
        </w:rPr>
        <w:t xml:space="preserve"> улучшения жилища при создании многофункциональных жилых зданий или комплексов: на примере г.</w:t>
      </w:r>
      <w:r w:rsidR="0014071C"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Москвы: диссертация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 арх.: 18.00.02 /Чопалавов Тимур Темирбекович. - М., </w:t>
      </w:r>
      <w:r w:rsidR="0014071C"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120</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w:t>
      </w:r>
    </w:p>
    <w:p w14:paraId="2445539D" w14:textId="4A5E05CB"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26 Григорьев</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 xml:space="preserve"> И. В.</w:t>
      </w:r>
      <w:r w:rsidR="0014071C" w:rsidRPr="00F81BA5">
        <w:rPr>
          <w:rFonts w:ascii="Times New Roman" w:hAnsi="Times New Roman" w:cs="Times New Roman"/>
          <w:sz w:val="28"/>
          <w:szCs w:val="28"/>
        </w:rPr>
        <w:t xml:space="preserve"> (2003)</w:t>
      </w:r>
      <w:r w:rsidRPr="00F81BA5">
        <w:rPr>
          <w:rFonts w:ascii="Times New Roman" w:hAnsi="Times New Roman" w:cs="Times New Roman"/>
          <w:sz w:val="28"/>
          <w:szCs w:val="28"/>
        </w:rPr>
        <w:t xml:space="preserve"> Типологические особенности формирования высотных многофункциональных жилых комплексов: диссертация на соискание ученой степени канд. арх.:18.00.02 /Григорьев Илья Владимирович. -М., </w:t>
      </w:r>
      <w:r w:rsidR="0014071C"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232</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w:t>
      </w:r>
    </w:p>
    <w:p w14:paraId="12A56D21" w14:textId="55BB9B18"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27 Колесников</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 xml:space="preserve"> С. А.</w:t>
      </w:r>
      <w:r w:rsidR="0014071C" w:rsidRPr="00F81BA5">
        <w:rPr>
          <w:rFonts w:ascii="Times New Roman" w:hAnsi="Times New Roman" w:cs="Times New Roman"/>
          <w:sz w:val="28"/>
          <w:szCs w:val="28"/>
        </w:rPr>
        <w:t xml:space="preserve"> (2006).</w:t>
      </w:r>
      <w:r w:rsidRPr="00F81BA5">
        <w:rPr>
          <w:rFonts w:ascii="Times New Roman" w:hAnsi="Times New Roman" w:cs="Times New Roman"/>
          <w:sz w:val="28"/>
          <w:szCs w:val="28"/>
        </w:rPr>
        <w:t xml:space="preserve"> Архитектурная типология высокоурбанизированных многофункциональных узлов городской структуры крупнейшего города (на примере г. Самары): диссертация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 арх.:18.00.02 / Колесников Сергей Анатольевич. - Самара, </w:t>
      </w:r>
      <w:r w:rsidR="0014071C"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180</w:t>
      </w:r>
      <w:r w:rsidR="0014071C" w:rsidRPr="00F81BA5">
        <w:rPr>
          <w:rFonts w:ascii="Times New Roman" w:hAnsi="Times New Roman" w:cs="Times New Roman"/>
          <w:sz w:val="28"/>
          <w:szCs w:val="28"/>
        </w:rPr>
        <w:t xml:space="preserve">). </w:t>
      </w:r>
    </w:p>
    <w:p w14:paraId="6F583C37" w14:textId="4581983E"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28 Коршунова</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 xml:space="preserve"> Н.</w:t>
      </w:r>
      <w:r w:rsidR="0014071C" w:rsidRPr="00F81BA5">
        <w:rPr>
          <w:rFonts w:ascii="Times New Roman" w:hAnsi="Times New Roman" w:cs="Times New Roman"/>
          <w:sz w:val="28"/>
          <w:szCs w:val="28"/>
        </w:rPr>
        <w:t xml:space="preserve"> </w:t>
      </w:r>
      <w:r w:rsidRPr="00F81BA5">
        <w:rPr>
          <w:rFonts w:ascii="Times New Roman" w:hAnsi="Times New Roman" w:cs="Times New Roman"/>
          <w:sz w:val="28"/>
          <w:szCs w:val="28"/>
        </w:rPr>
        <w:t>Н.</w:t>
      </w:r>
      <w:r w:rsidR="0014071C" w:rsidRPr="00F81BA5">
        <w:rPr>
          <w:rFonts w:ascii="Times New Roman" w:hAnsi="Times New Roman" w:cs="Times New Roman"/>
          <w:sz w:val="28"/>
          <w:szCs w:val="28"/>
        </w:rPr>
        <w:t xml:space="preserve"> (2002).</w:t>
      </w:r>
      <w:r w:rsidRPr="00F81BA5">
        <w:rPr>
          <w:rFonts w:ascii="Times New Roman" w:hAnsi="Times New Roman" w:cs="Times New Roman"/>
          <w:sz w:val="28"/>
          <w:szCs w:val="28"/>
        </w:rPr>
        <w:t xml:space="preserve"> Архитектурно-планировочная организация многофункциональных зданий: диссертация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 арх.:18.00.02 / Коршунова Наталья Николаевна. — М.,</w:t>
      </w:r>
      <w:r w:rsidR="0014071C" w:rsidRPr="00F81BA5">
        <w:rPr>
          <w:rFonts w:ascii="Times New Roman" w:hAnsi="Times New Roman" w:cs="Times New Roman"/>
          <w:sz w:val="28"/>
          <w:szCs w:val="28"/>
        </w:rPr>
        <w:t xml:space="preserve"> (стр. </w:t>
      </w:r>
      <w:r w:rsidRPr="00F81BA5">
        <w:rPr>
          <w:rFonts w:ascii="Times New Roman" w:hAnsi="Times New Roman" w:cs="Times New Roman"/>
          <w:sz w:val="28"/>
          <w:szCs w:val="28"/>
        </w:rPr>
        <w:t>235</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w:t>
      </w:r>
    </w:p>
    <w:p w14:paraId="270AF0C9" w14:textId="1EE638A2"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29 Куспангалиев</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 xml:space="preserve"> Б.У.</w:t>
      </w:r>
      <w:r w:rsidR="0014071C" w:rsidRPr="00F81BA5">
        <w:rPr>
          <w:rFonts w:ascii="Times New Roman" w:hAnsi="Times New Roman" w:cs="Times New Roman"/>
          <w:sz w:val="28"/>
          <w:szCs w:val="28"/>
        </w:rPr>
        <w:t xml:space="preserve"> (2000).</w:t>
      </w:r>
      <w:r w:rsidRPr="00F81BA5">
        <w:rPr>
          <w:rFonts w:ascii="Times New Roman" w:hAnsi="Times New Roman" w:cs="Times New Roman"/>
          <w:sz w:val="28"/>
          <w:szCs w:val="28"/>
        </w:rPr>
        <w:t xml:space="preserve"> Развитие архитектуры городского жилища Казахстана в ХХ веке. Автореферат диссертации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доктора архитектуры. Бишкек, </w:t>
      </w:r>
      <w:r w:rsidR="0014071C"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52</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w:t>
      </w:r>
    </w:p>
    <w:p w14:paraId="69C40A96" w14:textId="0EE45EAA"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30 Иконников</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 xml:space="preserve"> А.В. </w:t>
      </w:r>
      <w:r w:rsidR="0014071C" w:rsidRPr="00F81BA5">
        <w:rPr>
          <w:rFonts w:ascii="Times New Roman" w:hAnsi="Times New Roman" w:cs="Times New Roman"/>
          <w:sz w:val="28"/>
          <w:szCs w:val="28"/>
        </w:rPr>
        <w:t xml:space="preserve">(1972). </w:t>
      </w:r>
      <w:r w:rsidRPr="00F81BA5">
        <w:rPr>
          <w:rFonts w:ascii="Times New Roman" w:hAnsi="Times New Roman" w:cs="Times New Roman"/>
          <w:sz w:val="28"/>
          <w:szCs w:val="28"/>
        </w:rPr>
        <w:t xml:space="preserve">Архитектура города. Эстетические проблемы композиции. -М.: Издательство литературы по строительству, </w:t>
      </w:r>
      <w:r w:rsidR="0014071C"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215</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w:t>
      </w:r>
    </w:p>
    <w:p w14:paraId="20D705D8" w14:textId="0FF0E918"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31 Мамедов</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 xml:space="preserve"> С.Э.</w:t>
      </w:r>
      <w:r w:rsidR="0014071C" w:rsidRPr="00F81BA5">
        <w:rPr>
          <w:rFonts w:ascii="Times New Roman" w:hAnsi="Times New Roman" w:cs="Times New Roman"/>
          <w:sz w:val="28"/>
          <w:szCs w:val="28"/>
        </w:rPr>
        <w:t xml:space="preserve"> (2020).</w:t>
      </w:r>
      <w:r w:rsidRPr="00F81BA5">
        <w:rPr>
          <w:rFonts w:ascii="Times New Roman" w:hAnsi="Times New Roman" w:cs="Times New Roman"/>
          <w:sz w:val="28"/>
          <w:szCs w:val="28"/>
        </w:rPr>
        <w:t xml:space="preserve"> </w:t>
      </w:r>
      <w:r w:rsidRPr="00F81BA5">
        <w:rPr>
          <w:rFonts w:ascii="Times New Roman" w:eastAsia="Times New Roman,Bold" w:hAnsi="Times New Roman" w:cs="Times New Roman"/>
          <w:bCs/>
          <w:sz w:val="28"/>
          <w:szCs w:val="28"/>
        </w:rPr>
        <w:t xml:space="preserve">Принципы архитектурно-планировочного формирования жилых комплексов в изменяющейся социальной структуре города: Диссертация </w:t>
      </w:r>
      <w:r w:rsidRPr="00F81BA5">
        <w:rPr>
          <w:rFonts w:ascii="Times New Roman" w:hAnsi="Times New Roman" w:cs="Times New Roman"/>
          <w:sz w:val="28"/>
          <w:szCs w:val="28"/>
        </w:rPr>
        <w:t>на соискание степени доктора философии (PhD), доктора по профилю «Архитектура», Нур-Султан</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r w:rsidR="0014071C"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260</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w:t>
      </w:r>
    </w:p>
    <w:p w14:paraId="7407F1C7" w14:textId="6FC582EB"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32 Анисимов</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 xml:space="preserve"> Л. Ю. </w:t>
      </w:r>
      <w:r w:rsidR="0014071C" w:rsidRPr="00F81BA5">
        <w:rPr>
          <w:rFonts w:ascii="Times New Roman" w:hAnsi="Times New Roman" w:cs="Times New Roman"/>
          <w:sz w:val="28"/>
          <w:szCs w:val="28"/>
        </w:rPr>
        <w:t xml:space="preserve">(2009). </w:t>
      </w:r>
      <w:r w:rsidRPr="00F81BA5">
        <w:rPr>
          <w:rFonts w:ascii="Times New Roman" w:hAnsi="Times New Roman" w:cs="Times New Roman"/>
          <w:sz w:val="28"/>
          <w:szCs w:val="28"/>
        </w:rPr>
        <w:t xml:space="preserve">Принципы формирования архитектуры адаптируемого жилища: диссертация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 арх.:18.00.02 / Анисимов Лев Юрьевич. — М., </w:t>
      </w:r>
      <w:r w:rsidR="0014071C"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210</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w:t>
      </w:r>
    </w:p>
    <w:p w14:paraId="6FD355FA" w14:textId="5A6D5CCA"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33 Асафова</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 xml:space="preserve"> Т. Г. </w:t>
      </w:r>
      <w:r w:rsidR="0014071C" w:rsidRPr="00F81BA5">
        <w:rPr>
          <w:rFonts w:ascii="Times New Roman" w:hAnsi="Times New Roman" w:cs="Times New Roman"/>
          <w:sz w:val="28"/>
          <w:szCs w:val="28"/>
        </w:rPr>
        <w:t xml:space="preserve">(2010). </w:t>
      </w:r>
      <w:r w:rsidRPr="00F81BA5">
        <w:rPr>
          <w:rFonts w:ascii="Times New Roman" w:hAnsi="Times New Roman" w:cs="Times New Roman"/>
          <w:sz w:val="28"/>
          <w:szCs w:val="28"/>
        </w:rPr>
        <w:t xml:space="preserve">Модели архитектурно-планировочной индивидуализации квартир в массовом сегменте жилищного рынка: диссертация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 арх.: 05. 23. 21 / Асафова Татьяна Генриховна. </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 xml:space="preserve"> М., </w:t>
      </w:r>
      <w:r w:rsidR="0014071C"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196</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w:t>
      </w:r>
    </w:p>
    <w:p w14:paraId="19964D3C" w14:textId="0BC59C00"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34 Скоблицкая</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 xml:space="preserve"> Ю.</w:t>
      </w:r>
      <w:r w:rsidR="0014071C" w:rsidRPr="00F81BA5">
        <w:rPr>
          <w:rFonts w:ascii="Times New Roman" w:hAnsi="Times New Roman" w:cs="Times New Roman"/>
          <w:sz w:val="28"/>
          <w:szCs w:val="28"/>
        </w:rPr>
        <w:t xml:space="preserve"> </w:t>
      </w:r>
      <w:r w:rsidRPr="00F81BA5">
        <w:rPr>
          <w:rFonts w:ascii="Times New Roman" w:hAnsi="Times New Roman" w:cs="Times New Roman"/>
          <w:sz w:val="28"/>
          <w:szCs w:val="28"/>
        </w:rPr>
        <w:t>А.</w:t>
      </w:r>
      <w:r w:rsidR="0014071C" w:rsidRPr="00F81BA5">
        <w:rPr>
          <w:rFonts w:ascii="Times New Roman" w:hAnsi="Times New Roman" w:cs="Times New Roman"/>
          <w:sz w:val="28"/>
          <w:szCs w:val="28"/>
        </w:rPr>
        <w:t xml:space="preserve"> (2013).</w:t>
      </w:r>
      <w:r w:rsidRPr="00F81BA5">
        <w:rPr>
          <w:rFonts w:ascii="Times New Roman" w:hAnsi="Times New Roman" w:cs="Times New Roman"/>
          <w:sz w:val="28"/>
          <w:szCs w:val="28"/>
        </w:rPr>
        <w:t xml:space="preserve"> Архитектурно-планировочная организация обслуживания в многоэтажных жилых комплексах в крупнейших городах:114 диссертация на соискание </w:t>
      </w:r>
      <w:r w:rsidR="0014071C"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 арх.:05.23.21 / Скоблицкая Юлия Александровна — М.,</w:t>
      </w:r>
      <w:r w:rsidR="0014071C" w:rsidRPr="00F81BA5">
        <w:rPr>
          <w:rFonts w:ascii="Times New Roman" w:hAnsi="Times New Roman" w:cs="Times New Roman"/>
          <w:sz w:val="28"/>
          <w:szCs w:val="28"/>
        </w:rPr>
        <w:t xml:space="preserve"> (стр. </w:t>
      </w:r>
      <w:r w:rsidRPr="00F81BA5">
        <w:rPr>
          <w:rFonts w:ascii="Times New Roman" w:hAnsi="Times New Roman" w:cs="Times New Roman"/>
          <w:sz w:val="28"/>
          <w:szCs w:val="28"/>
        </w:rPr>
        <w:t>287</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w:t>
      </w:r>
    </w:p>
    <w:p w14:paraId="361DC28D" w14:textId="74D5FC3A"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35 Петрова</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 xml:space="preserve"> Л.В.</w:t>
      </w:r>
      <w:r w:rsidR="0014071C" w:rsidRPr="00F81BA5">
        <w:rPr>
          <w:rFonts w:ascii="Times New Roman" w:hAnsi="Times New Roman" w:cs="Times New Roman"/>
          <w:sz w:val="28"/>
          <w:szCs w:val="28"/>
        </w:rPr>
        <w:t xml:space="preserve"> (1994).</w:t>
      </w:r>
      <w:r w:rsidRPr="00F81BA5">
        <w:rPr>
          <w:rFonts w:ascii="Times New Roman" w:hAnsi="Times New Roman" w:cs="Times New Roman"/>
          <w:sz w:val="28"/>
          <w:szCs w:val="28"/>
        </w:rPr>
        <w:t xml:space="preserve"> Архитектурно-планировочные </w:t>
      </w:r>
      <w:r w:rsidR="00757864" w:rsidRPr="00F81BA5">
        <w:rPr>
          <w:rFonts w:ascii="Times New Roman" w:hAnsi="Times New Roman" w:cs="Times New Roman"/>
          <w:sz w:val="28"/>
          <w:szCs w:val="28"/>
        </w:rPr>
        <w:t>приёмы</w:t>
      </w:r>
      <w:r w:rsidRPr="00F81BA5">
        <w:rPr>
          <w:rFonts w:ascii="Times New Roman" w:hAnsi="Times New Roman" w:cs="Times New Roman"/>
          <w:sz w:val="28"/>
          <w:szCs w:val="28"/>
        </w:rPr>
        <w:t xml:space="preserve"> совершенствования жилой среды в многоэтажных домах: автореферат диссертации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 арх.: / Петрова Лариса Владимировна- М., </w:t>
      </w:r>
      <w:r w:rsidR="0014071C"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23</w:t>
      </w:r>
      <w:r w:rsidR="0014071C" w:rsidRPr="00F81BA5">
        <w:rPr>
          <w:rFonts w:ascii="Times New Roman" w:hAnsi="Times New Roman" w:cs="Times New Roman"/>
          <w:sz w:val="28"/>
          <w:szCs w:val="28"/>
        </w:rPr>
        <w:t>)</w:t>
      </w:r>
      <w:r w:rsidRPr="00F81BA5">
        <w:rPr>
          <w:rFonts w:ascii="Times New Roman" w:hAnsi="Times New Roman" w:cs="Times New Roman"/>
          <w:sz w:val="28"/>
          <w:szCs w:val="28"/>
        </w:rPr>
        <w:t>.</w:t>
      </w:r>
    </w:p>
    <w:p w14:paraId="2EBD6734" w14:textId="33306311"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36 Волов</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 xml:space="preserve"> В.Г. </w:t>
      </w:r>
      <w:r w:rsidR="00ED0D09" w:rsidRPr="00F81BA5">
        <w:rPr>
          <w:rFonts w:ascii="Times New Roman" w:hAnsi="Times New Roman" w:cs="Times New Roman"/>
          <w:sz w:val="28"/>
          <w:szCs w:val="28"/>
        </w:rPr>
        <w:t xml:space="preserve">(1994). </w:t>
      </w:r>
      <w:r w:rsidRPr="00F81BA5">
        <w:rPr>
          <w:rFonts w:ascii="Times New Roman" w:hAnsi="Times New Roman" w:cs="Times New Roman"/>
          <w:sz w:val="28"/>
          <w:szCs w:val="28"/>
        </w:rPr>
        <w:t xml:space="preserve">Формирование типов городских квартир на основе жизнедеятельности семей: автореферат диссертация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 арх. / Волов Владимир </w:t>
      </w:r>
      <w:r w:rsidR="00ED0D09" w:rsidRPr="00F81BA5">
        <w:rPr>
          <w:rFonts w:ascii="Times New Roman" w:hAnsi="Times New Roman" w:cs="Times New Roman"/>
          <w:sz w:val="28"/>
          <w:szCs w:val="28"/>
        </w:rPr>
        <w:t>Геннадьевич</w:t>
      </w:r>
      <w:r w:rsidRPr="00F81BA5">
        <w:rPr>
          <w:rFonts w:ascii="Times New Roman" w:hAnsi="Times New Roman" w:cs="Times New Roman"/>
          <w:sz w:val="28"/>
          <w:szCs w:val="28"/>
        </w:rPr>
        <w:t xml:space="preserve">- М., </w:t>
      </w:r>
      <w:r w:rsidR="00ED0D0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20</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332CF069" w14:textId="2B04D882"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37 Гребенщиков</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 xml:space="preserve"> К.Н. </w:t>
      </w:r>
      <w:r w:rsidR="00ED0D09" w:rsidRPr="00F81BA5">
        <w:rPr>
          <w:rFonts w:ascii="Times New Roman" w:hAnsi="Times New Roman" w:cs="Times New Roman"/>
          <w:sz w:val="28"/>
          <w:szCs w:val="28"/>
        </w:rPr>
        <w:t xml:space="preserve">(2012). </w:t>
      </w:r>
      <w:r w:rsidRPr="00F81BA5">
        <w:rPr>
          <w:rFonts w:ascii="Times New Roman" w:hAnsi="Times New Roman" w:cs="Times New Roman"/>
          <w:sz w:val="28"/>
          <w:szCs w:val="28"/>
        </w:rPr>
        <w:t xml:space="preserve">Функционально-планировочная организация многоквартирного жилища для семей с разным уровнем дохода: диссертация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 арх.: 05.23.21 / Гребенщиков Кирилл Николаевич - Екатеринбург, </w:t>
      </w:r>
      <w:r w:rsidR="00ED0D0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347</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5E0FC0AA" w14:textId="1142A1F7"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38 Родимов</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 xml:space="preserve"> А.О. </w:t>
      </w:r>
      <w:r w:rsidR="00ED0D09" w:rsidRPr="00F81BA5">
        <w:rPr>
          <w:rFonts w:ascii="Times New Roman" w:hAnsi="Times New Roman" w:cs="Times New Roman"/>
          <w:sz w:val="28"/>
          <w:szCs w:val="28"/>
        </w:rPr>
        <w:t xml:space="preserve">(2013). </w:t>
      </w:r>
      <w:r w:rsidRPr="00F81BA5">
        <w:rPr>
          <w:rFonts w:ascii="Times New Roman" w:hAnsi="Times New Roman" w:cs="Times New Roman"/>
          <w:sz w:val="28"/>
          <w:szCs w:val="28"/>
        </w:rPr>
        <w:t xml:space="preserve">Формирование архитектурно-планировочных решений сдаваемого </w:t>
      </w:r>
      <w:r w:rsidR="00757864" w:rsidRPr="00F81BA5">
        <w:rPr>
          <w:rFonts w:ascii="Times New Roman" w:hAnsi="Times New Roman" w:cs="Times New Roman"/>
          <w:sz w:val="28"/>
          <w:szCs w:val="28"/>
        </w:rPr>
        <w:t>внаём</w:t>
      </w:r>
      <w:r w:rsidRPr="00F81BA5">
        <w:rPr>
          <w:rFonts w:ascii="Times New Roman" w:hAnsi="Times New Roman" w:cs="Times New Roman"/>
          <w:sz w:val="28"/>
          <w:szCs w:val="28"/>
        </w:rPr>
        <w:t xml:space="preserve"> жилища для молодой семьи: на примере города Москвы: диссертация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 арх.:05.23.21 / Родимов Антон Олегович- М., </w:t>
      </w:r>
      <w:r w:rsidR="00ED0D0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176</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1D5F0F67" w14:textId="5E1E8237"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39 Шамаева</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 xml:space="preserve"> Т.В. </w:t>
      </w:r>
      <w:r w:rsidR="00ED0D09" w:rsidRPr="00F81BA5">
        <w:rPr>
          <w:rFonts w:ascii="Times New Roman" w:hAnsi="Times New Roman" w:cs="Times New Roman"/>
          <w:sz w:val="28"/>
          <w:szCs w:val="28"/>
        </w:rPr>
        <w:t xml:space="preserve">(2007). </w:t>
      </w:r>
      <w:r w:rsidRPr="00F81BA5">
        <w:rPr>
          <w:rFonts w:ascii="Times New Roman" w:hAnsi="Times New Roman" w:cs="Times New Roman"/>
          <w:sz w:val="28"/>
          <w:szCs w:val="28"/>
        </w:rPr>
        <w:t xml:space="preserve">Функционально-планировочные решения для квартир повышенного комфорта в коммерческих многоквартирных жилых домах: на примере г. Москвы: диссертация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канд.арх.: 18.00.02 / Шамаева Татьяна Вячеславовна- М., </w:t>
      </w:r>
      <w:r w:rsidR="00ED0D0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235</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62DEAD7F" w14:textId="26CF1FDF"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40 Потиенко</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 xml:space="preserve"> Н.Д. </w:t>
      </w:r>
      <w:r w:rsidR="00ED0D09" w:rsidRPr="00F81BA5">
        <w:rPr>
          <w:rFonts w:ascii="Times New Roman" w:hAnsi="Times New Roman" w:cs="Times New Roman"/>
          <w:sz w:val="28"/>
          <w:szCs w:val="28"/>
        </w:rPr>
        <w:t xml:space="preserve">(2002). </w:t>
      </w:r>
      <w:r w:rsidRPr="00F81BA5">
        <w:rPr>
          <w:rFonts w:ascii="Times New Roman" w:hAnsi="Times New Roman" w:cs="Times New Roman"/>
          <w:sz w:val="28"/>
          <w:szCs w:val="28"/>
        </w:rPr>
        <w:t xml:space="preserve">Архитектурно-типологические особенности проектирования жилых домов для социально </w:t>
      </w:r>
      <w:r w:rsidR="00757864" w:rsidRPr="00F81BA5">
        <w:rPr>
          <w:rFonts w:ascii="Times New Roman" w:hAnsi="Times New Roman" w:cs="Times New Roman"/>
          <w:sz w:val="28"/>
          <w:szCs w:val="28"/>
        </w:rPr>
        <w:t>незащищённой</w:t>
      </w:r>
      <w:r w:rsidRPr="00F81BA5">
        <w:rPr>
          <w:rFonts w:ascii="Times New Roman" w:hAnsi="Times New Roman" w:cs="Times New Roman"/>
          <w:sz w:val="28"/>
          <w:szCs w:val="28"/>
        </w:rPr>
        <w:t xml:space="preserve"> категории городского населения: на примере г. Самары: диссертация на соискание ученой степени канд. арх.: 18.00.02 / Потиенко Наталья Дмитриевна- Самара, </w:t>
      </w:r>
      <w:r w:rsidR="00ED0D0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317</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13B2BB21" w14:textId="02EB2756"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41 Волкова</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 xml:space="preserve"> Н.Ю. </w:t>
      </w:r>
      <w:r w:rsidR="00ED0D09" w:rsidRPr="00F81BA5">
        <w:rPr>
          <w:rFonts w:ascii="Times New Roman" w:hAnsi="Times New Roman" w:cs="Times New Roman"/>
          <w:sz w:val="28"/>
          <w:szCs w:val="28"/>
        </w:rPr>
        <w:t xml:space="preserve">(1989). </w:t>
      </w:r>
      <w:r w:rsidRPr="00F81BA5">
        <w:rPr>
          <w:rFonts w:ascii="Times New Roman" w:hAnsi="Times New Roman" w:cs="Times New Roman"/>
          <w:sz w:val="28"/>
          <w:szCs w:val="28"/>
        </w:rPr>
        <w:t xml:space="preserve">Формирование цвето-композиционных решений фасадов жилых домов и комплексов: диссертация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 арх.: 18.00.02 / Волкова Надежда Юрьевна - М., </w:t>
      </w:r>
      <w:r w:rsidR="00ED0D0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214</w:t>
      </w:r>
      <w:r w:rsidR="00ED0D09" w:rsidRPr="00F81BA5">
        <w:rPr>
          <w:rFonts w:ascii="Times New Roman" w:hAnsi="Times New Roman" w:cs="Times New Roman"/>
          <w:sz w:val="28"/>
          <w:szCs w:val="28"/>
        </w:rPr>
        <w:t>).</w:t>
      </w:r>
    </w:p>
    <w:p w14:paraId="4AC19A3C" w14:textId="497528C3"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42 Полуй</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 xml:space="preserve"> Б.М. </w:t>
      </w:r>
      <w:r w:rsidR="00ED0D09" w:rsidRPr="00F81BA5">
        <w:rPr>
          <w:rFonts w:ascii="Times New Roman" w:hAnsi="Times New Roman" w:cs="Times New Roman"/>
          <w:sz w:val="28"/>
          <w:szCs w:val="28"/>
        </w:rPr>
        <w:t xml:space="preserve">(1989). </w:t>
      </w:r>
      <w:r w:rsidRPr="00F81BA5">
        <w:rPr>
          <w:rFonts w:ascii="Times New Roman" w:hAnsi="Times New Roman" w:cs="Times New Roman"/>
          <w:sz w:val="28"/>
          <w:szCs w:val="28"/>
        </w:rPr>
        <w:t xml:space="preserve">Архитектура и градостроительство в суровом климате (экологические аспекты). – Л.: Стройиздат, </w:t>
      </w:r>
      <w:r w:rsidR="00ED0D0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300</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0046C0F3" w14:textId="34F7FF84"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43 Римша</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 xml:space="preserve"> А.Н. </w:t>
      </w:r>
      <w:r w:rsidR="00ED0D09" w:rsidRPr="00F81BA5">
        <w:rPr>
          <w:rFonts w:ascii="Times New Roman" w:hAnsi="Times New Roman" w:cs="Times New Roman"/>
          <w:sz w:val="28"/>
          <w:szCs w:val="28"/>
        </w:rPr>
        <w:t xml:space="preserve">(1975). </w:t>
      </w:r>
      <w:r w:rsidRPr="00F81BA5">
        <w:rPr>
          <w:rFonts w:ascii="Times New Roman" w:hAnsi="Times New Roman" w:cs="Times New Roman"/>
          <w:sz w:val="28"/>
          <w:szCs w:val="28"/>
        </w:rPr>
        <w:t xml:space="preserve">Город и жаркий климат. – М.: Стройиздат, </w:t>
      </w:r>
      <w:r w:rsidR="00ED0D0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280</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3564D2E4" w14:textId="22495F14"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44 Римша</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 xml:space="preserve"> А.Н. </w:t>
      </w:r>
      <w:r w:rsidR="00ED0D09" w:rsidRPr="00F81BA5">
        <w:rPr>
          <w:rFonts w:ascii="Times New Roman" w:hAnsi="Times New Roman" w:cs="Times New Roman"/>
          <w:sz w:val="28"/>
          <w:szCs w:val="28"/>
        </w:rPr>
        <w:t xml:space="preserve">(1979). </w:t>
      </w:r>
      <w:r w:rsidRPr="00F81BA5">
        <w:rPr>
          <w:rFonts w:ascii="Times New Roman" w:hAnsi="Times New Roman" w:cs="Times New Roman"/>
          <w:sz w:val="28"/>
          <w:szCs w:val="28"/>
        </w:rPr>
        <w:t xml:space="preserve">Градостроительство в условиях жаркого климата. – М.: Стройиздат, </w:t>
      </w:r>
      <w:r w:rsidR="00ED0D0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31</w:t>
      </w:r>
      <w:r w:rsidR="00ED0D09" w:rsidRPr="00F81BA5">
        <w:rPr>
          <w:rFonts w:ascii="Times New Roman" w:hAnsi="Times New Roman" w:cs="Times New Roman"/>
          <w:sz w:val="28"/>
          <w:szCs w:val="28"/>
        </w:rPr>
        <w:t>2)</w:t>
      </w:r>
      <w:r w:rsidRPr="00F81BA5">
        <w:rPr>
          <w:rFonts w:ascii="Times New Roman" w:hAnsi="Times New Roman" w:cs="Times New Roman"/>
          <w:sz w:val="28"/>
          <w:szCs w:val="28"/>
        </w:rPr>
        <w:t>.</w:t>
      </w:r>
    </w:p>
    <w:p w14:paraId="77FB3989" w14:textId="576EB3F1"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45 Кукина</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 xml:space="preserve"> И.В.</w:t>
      </w:r>
      <w:r w:rsidR="00ED0D09" w:rsidRPr="00F81BA5">
        <w:rPr>
          <w:rFonts w:ascii="Times New Roman" w:hAnsi="Times New Roman" w:cs="Times New Roman"/>
          <w:sz w:val="28"/>
          <w:szCs w:val="28"/>
        </w:rPr>
        <w:t xml:space="preserve"> (1992).</w:t>
      </w:r>
      <w:r w:rsidRPr="00F81BA5">
        <w:rPr>
          <w:rFonts w:ascii="Times New Roman" w:hAnsi="Times New Roman" w:cs="Times New Roman"/>
          <w:sz w:val="28"/>
          <w:szCs w:val="28"/>
        </w:rPr>
        <w:t xml:space="preserve"> Совершенствование природно — антропогенного комплекса жилой застройки 60 - х годов строительства (вопросы моделирования): автореферат диссертации на соискание </w:t>
      </w:r>
      <w:r w:rsidR="00ED0D09"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 арх.: 18.00.04 / Кукина Ирина Валериевна — М., </w:t>
      </w:r>
      <w:r w:rsidR="00ED0D0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26</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7BDB3AA5" w14:textId="64355BF1"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46 Абилов</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 xml:space="preserve"> А.Ж.</w:t>
      </w:r>
      <w:r w:rsidR="00ED0D09" w:rsidRPr="00F81BA5">
        <w:rPr>
          <w:rFonts w:ascii="Times New Roman" w:hAnsi="Times New Roman" w:cs="Times New Roman"/>
          <w:sz w:val="28"/>
          <w:szCs w:val="28"/>
        </w:rPr>
        <w:t xml:space="preserve"> (1991)</w:t>
      </w:r>
      <w:r w:rsidRPr="00F81BA5">
        <w:rPr>
          <w:rFonts w:ascii="Times New Roman" w:hAnsi="Times New Roman" w:cs="Times New Roman"/>
          <w:sz w:val="28"/>
          <w:szCs w:val="28"/>
        </w:rPr>
        <w:t xml:space="preserve"> Социально-экономическая оценка как метод проектного предвидения. // Архитектура СССР, </w:t>
      </w:r>
      <w:r w:rsidR="00ED0D0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 xml:space="preserve"> 44-46</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2465D224" w14:textId="195C4F55"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47 Шамычкова, М.А. </w:t>
      </w:r>
      <w:r w:rsidR="00ED0D09" w:rsidRPr="00F81BA5">
        <w:rPr>
          <w:rFonts w:ascii="Times New Roman" w:hAnsi="Times New Roman" w:cs="Times New Roman"/>
          <w:sz w:val="28"/>
          <w:szCs w:val="28"/>
        </w:rPr>
        <w:t xml:space="preserve">(2004). </w:t>
      </w:r>
      <w:r w:rsidRPr="00F81BA5">
        <w:rPr>
          <w:rFonts w:ascii="Times New Roman" w:hAnsi="Times New Roman" w:cs="Times New Roman"/>
          <w:sz w:val="28"/>
          <w:szCs w:val="28"/>
        </w:rPr>
        <w:t xml:space="preserve">Социально — экологическая интерпретация городского социума: диссертация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 социологич. наук: 22.00.04 / Шамычкова Марина Александровна, М., </w:t>
      </w:r>
      <w:r w:rsidR="00ED0D09"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153</w:t>
      </w:r>
      <w:r w:rsidR="00ED0D09" w:rsidRPr="00F81BA5">
        <w:rPr>
          <w:rFonts w:ascii="Times New Roman" w:hAnsi="Times New Roman" w:cs="Times New Roman"/>
          <w:sz w:val="28"/>
          <w:szCs w:val="28"/>
        </w:rPr>
        <w:t>).</w:t>
      </w:r>
    </w:p>
    <w:p w14:paraId="055C3258" w14:textId="21869213" w:rsidR="00EF56AE" w:rsidRPr="00F81BA5" w:rsidRDefault="00EF56AE"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48</w:t>
      </w:r>
      <w:r w:rsidR="00451796" w:rsidRPr="00F81BA5">
        <w:rPr>
          <w:rFonts w:ascii="Times New Roman" w:hAnsi="Times New Roman" w:cs="Times New Roman"/>
          <w:sz w:val="28"/>
          <w:szCs w:val="28"/>
        </w:rPr>
        <w:t xml:space="preserve"> Абилов, А.Ж. </w:t>
      </w:r>
      <w:r w:rsidR="00553EE8" w:rsidRPr="00F81BA5">
        <w:rPr>
          <w:rFonts w:ascii="Times New Roman" w:hAnsi="Times New Roman" w:cs="Times New Roman"/>
          <w:sz w:val="28"/>
          <w:szCs w:val="28"/>
        </w:rPr>
        <w:t xml:space="preserve">(2020). </w:t>
      </w:r>
      <w:r w:rsidR="00553EE8" w:rsidRPr="00F81BA5">
        <w:rPr>
          <w:rFonts w:ascii="Times New Roman" w:hAnsi="Times New Roman" w:cs="Times New Roman"/>
          <w:sz w:val="28"/>
          <w:szCs w:val="28"/>
          <w:shd w:val="clear" w:color="auto" w:fill="FFFFFF"/>
        </w:rPr>
        <w:t>Социологические исследования в архитектуре и градостроительстве: Учебник / Абилов А.Ж., - Алматы: ТОО «Лантар Трейд», (стр.124).</w:t>
      </w:r>
    </w:p>
    <w:p w14:paraId="614F0ACA" w14:textId="3118AB65" w:rsidR="00EF56AE" w:rsidRPr="00F81BA5" w:rsidRDefault="00EF56AE"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49 Тетиор, А.Н. (2013). Экология городской среды.</w:t>
      </w:r>
      <w:r w:rsidR="00074BA7" w:rsidRPr="00F81BA5">
        <w:rPr>
          <w:rFonts w:ascii="Times New Roman" w:hAnsi="Times New Roman" w:cs="Times New Roman"/>
          <w:sz w:val="28"/>
          <w:szCs w:val="28"/>
        </w:rPr>
        <w:t xml:space="preserve">: учебник для студ. учреждений высш. проф. образования / </w:t>
      </w:r>
      <w:r w:rsidR="00964326" w:rsidRPr="00F81BA5">
        <w:rPr>
          <w:rFonts w:ascii="Times New Roman" w:hAnsi="Times New Roman" w:cs="Times New Roman"/>
          <w:sz w:val="28"/>
          <w:szCs w:val="28"/>
        </w:rPr>
        <w:t>М.:</w:t>
      </w:r>
      <w:r w:rsidR="00074BA7" w:rsidRPr="00F81BA5">
        <w:rPr>
          <w:rFonts w:ascii="Times New Roman" w:hAnsi="Times New Roman" w:cs="Times New Roman"/>
          <w:sz w:val="28"/>
          <w:szCs w:val="28"/>
        </w:rPr>
        <w:t xml:space="preserve"> Издательский центр «Академия», (стр. 352)</w:t>
      </w:r>
    </w:p>
    <w:p w14:paraId="076C6087" w14:textId="7F2E7A75" w:rsidR="00074BA7" w:rsidRPr="00F81BA5" w:rsidRDefault="00074BA7"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50 Маслов, Н.В. (2003). </w:t>
      </w:r>
      <w:r w:rsidRPr="00F81BA5">
        <w:rPr>
          <w:rFonts w:ascii="Times New Roman" w:hAnsi="Times New Roman" w:cs="Times New Roman"/>
          <w:sz w:val="28"/>
          <w:szCs w:val="28"/>
          <w:shd w:val="clear" w:color="auto" w:fill="FFFFFF"/>
        </w:rPr>
        <w:t> Градостроительная экология: учебное пособие для студентов, обучающихся по специальности "Городское строительство и хозяйство" / Н.В. Маслов</w:t>
      </w:r>
      <w:r w:rsidR="00964326" w:rsidRPr="00F81BA5">
        <w:rPr>
          <w:rFonts w:ascii="Times New Roman" w:hAnsi="Times New Roman" w:cs="Times New Roman"/>
          <w:sz w:val="28"/>
          <w:szCs w:val="28"/>
          <w:shd w:val="clear" w:color="auto" w:fill="FFFFFF"/>
        </w:rPr>
        <w:t>; под</w:t>
      </w:r>
      <w:r w:rsidRPr="00F81BA5">
        <w:rPr>
          <w:rFonts w:ascii="Times New Roman" w:hAnsi="Times New Roman" w:cs="Times New Roman"/>
          <w:sz w:val="28"/>
          <w:szCs w:val="28"/>
          <w:shd w:val="clear" w:color="auto" w:fill="FFFFFF"/>
        </w:rPr>
        <w:t xml:space="preserve"> ред. М.С. </w:t>
      </w:r>
      <w:r w:rsidR="00964326" w:rsidRPr="00F81BA5">
        <w:rPr>
          <w:rFonts w:ascii="Times New Roman" w:hAnsi="Times New Roman" w:cs="Times New Roman"/>
          <w:sz w:val="28"/>
          <w:szCs w:val="28"/>
          <w:shd w:val="clear" w:color="auto" w:fill="FFFFFF"/>
        </w:rPr>
        <w:t>Шумилова;</w:t>
      </w:r>
      <w:r w:rsidRPr="00F81BA5">
        <w:rPr>
          <w:rFonts w:ascii="Times New Roman" w:hAnsi="Times New Roman" w:cs="Times New Roman"/>
          <w:sz w:val="28"/>
          <w:szCs w:val="28"/>
          <w:shd w:val="clear" w:color="auto" w:fill="FFFFFF"/>
        </w:rPr>
        <w:t xml:space="preserve"> Учебно-методическое объединение вузов РФ по образованию в области строительства. - М. : Высшая школа, (стр. 286).</w:t>
      </w:r>
    </w:p>
    <w:p w14:paraId="7148395E" w14:textId="3A13BC5C"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51 Сухинина</w:t>
      </w:r>
      <w:r w:rsidR="00ED0D09" w:rsidRPr="00F81BA5">
        <w:rPr>
          <w:rFonts w:ascii="Times New Roman" w:hAnsi="Times New Roman" w:cs="Times New Roman"/>
          <w:sz w:val="28"/>
          <w:szCs w:val="28"/>
        </w:rPr>
        <w:t>,</w:t>
      </w:r>
      <w:r w:rsidRPr="00F81BA5">
        <w:rPr>
          <w:rFonts w:ascii="Times New Roman" w:hAnsi="Times New Roman" w:cs="Times New Roman"/>
          <w:sz w:val="28"/>
          <w:szCs w:val="28"/>
        </w:rPr>
        <w:t xml:space="preserve"> Е.А.</w:t>
      </w:r>
      <w:r w:rsidR="00ED0D09" w:rsidRPr="00F81BA5">
        <w:rPr>
          <w:rFonts w:ascii="Times New Roman" w:hAnsi="Times New Roman" w:cs="Times New Roman"/>
          <w:sz w:val="28"/>
          <w:szCs w:val="28"/>
        </w:rPr>
        <w:t xml:space="preserve"> (2023).</w:t>
      </w:r>
      <w:r w:rsidRPr="00F81BA5">
        <w:rPr>
          <w:rFonts w:ascii="Times New Roman" w:hAnsi="Times New Roman" w:cs="Times New Roman"/>
          <w:sz w:val="28"/>
          <w:szCs w:val="28"/>
        </w:rPr>
        <w:t xml:space="preserve"> Методология экологического подхода в архитектурно-градостроительном проектировании: Автореферат диссертации на соискание ученой степени доктора архитектуры, Нижний Новгород</w:t>
      </w:r>
      <w:r w:rsidR="00ED0D09" w:rsidRPr="00F81BA5">
        <w:rPr>
          <w:rFonts w:ascii="Times New Roman" w:hAnsi="Times New Roman" w:cs="Times New Roman"/>
          <w:sz w:val="28"/>
          <w:szCs w:val="28"/>
        </w:rPr>
        <w:t>.</w:t>
      </w:r>
    </w:p>
    <w:p w14:paraId="7ACDB2EC" w14:textId="531F32BA"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lang w:val="en-US"/>
        </w:rPr>
        <w:t xml:space="preserve">52 </w:t>
      </w:r>
      <w:r w:rsidRPr="00F81BA5">
        <w:rPr>
          <w:rFonts w:ascii="Times New Roman" w:hAnsi="Times New Roman" w:cs="Times New Roman"/>
          <w:bCs/>
          <w:sz w:val="28"/>
          <w:szCs w:val="28"/>
          <w:lang w:val="en-US"/>
        </w:rPr>
        <w:t>Akhmedova, E.</w:t>
      </w:r>
      <w:r w:rsidR="00ED0D09" w:rsidRPr="00F81BA5">
        <w:rPr>
          <w:rFonts w:ascii="Times New Roman" w:hAnsi="Times New Roman" w:cs="Times New Roman"/>
          <w:bCs/>
          <w:sz w:val="28"/>
          <w:szCs w:val="28"/>
          <w:lang w:val="en-US"/>
        </w:rPr>
        <w:t>,</w:t>
      </w:r>
      <w:r w:rsidRPr="00F81BA5">
        <w:rPr>
          <w:rFonts w:ascii="Times New Roman" w:hAnsi="Times New Roman" w:cs="Times New Roman"/>
          <w:sz w:val="28"/>
          <w:szCs w:val="28"/>
          <w:lang w:val="en-US"/>
        </w:rPr>
        <w:t> </w:t>
      </w:r>
      <w:r w:rsidR="00ED0D09" w:rsidRPr="00F81BA5">
        <w:rPr>
          <w:rFonts w:ascii="Times New Roman" w:hAnsi="Times New Roman" w:cs="Times New Roman"/>
          <w:sz w:val="28"/>
          <w:szCs w:val="28"/>
          <w:lang w:val="en-US"/>
        </w:rPr>
        <w:t xml:space="preserve">Zhogoleva, A. &amp; Teryagova, A. (2020). </w:t>
      </w:r>
      <w:r w:rsidRPr="00F81BA5">
        <w:rPr>
          <w:rFonts w:ascii="Times New Roman" w:hAnsi="Times New Roman" w:cs="Times New Roman"/>
          <w:sz w:val="28"/>
          <w:szCs w:val="28"/>
          <w:lang w:val="en-US"/>
        </w:rPr>
        <w:t xml:space="preserve">Urban information spaces as the basis of the system </w:t>
      </w:r>
      <w:r w:rsidR="00066760" w:rsidRPr="00F81BA5">
        <w:rPr>
          <w:rFonts w:ascii="Times New Roman" w:hAnsi="Times New Roman" w:cs="Times New Roman"/>
          <w:sz w:val="28"/>
          <w:szCs w:val="28"/>
          <w:lang w:val="en-US"/>
        </w:rPr>
        <w:t>«</w:t>
      </w:r>
      <w:r w:rsidRPr="00F81BA5">
        <w:rPr>
          <w:rFonts w:ascii="Times New Roman" w:hAnsi="Times New Roman" w:cs="Times New Roman"/>
          <w:sz w:val="28"/>
          <w:szCs w:val="28"/>
          <w:lang w:val="en-US"/>
        </w:rPr>
        <w:t>Smart City</w:t>
      </w:r>
      <w:r w:rsidR="00066760" w:rsidRPr="00F81BA5">
        <w:rPr>
          <w:rFonts w:ascii="Times New Roman" w:hAnsi="Times New Roman" w:cs="Times New Roman"/>
          <w:sz w:val="28"/>
          <w:szCs w:val="28"/>
          <w:lang w:val="en-US"/>
        </w:rPr>
        <w:t>»</w:t>
      </w:r>
      <w:r w:rsidRPr="00F81BA5">
        <w:rPr>
          <w:rFonts w:ascii="Times New Roman" w:hAnsi="Times New Roman" w:cs="Times New Roman"/>
          <w:sz w:val="28"/>
          <w:szCs w:val="28"/>
          <w:lang w:val="en-US"/>
        </w:rPr>
        <w:t xml:space="preserve">// IOP Conference Series: Materials Science and Engineering. </w:t>
      </w:r>
      <w:r w:rsidR="002745EE" w:rsidRPr="00F81BA5">
        <w:rPr>
          <w:rFonts w:ascii="Times New Roman" w:hAnsi="Times New Roman" w:cs="Times New Roman"/>
          <w:sz w:val="28"/>
          <w:szCs w:val="28"/>
        </w:rPr>
        <w:t>(</w:t>
      </w:r>
      <w:r w:rsidRPr="00F81BA5">
        <w:rPr>
          <w:rFonts w:ascii="Times New Roman" w:hAnsi="Times New Roman" w:cs="Times New Roman"/>
          <w:sz w:val="28"/>
          <w:szCs w:val="28"/>
          <w:lang w:val="en-US"/>
        </w:rPr>
        <w:t>Vol</w:t>
      </w:r>
      <w:r w:rsidRPr="00F81BA5">
        <w:rPr>
          <w:rFonts w:ascii="Times New Roman" w:hAnsi="Times New Roman" w:cs="Times New Roman"/>
          <w:sz w:val="28"/>
          <w:szCs w:val="28"/>
        </w:rPr>
        <w:t>. 775.</w:t>
      </w:r>
      <w:r w:rsidR="002745EE"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r w:rsidR="00066760" w:rsidRPr="00F81BA5">
        <w:rPr>
          <w:rFonts w:ascii="Times New Roman" w:hAnsi="Times New Roman" w:cs="Times New Roman"/>
          <w:sz w:val="28"/>
          <w:szCs w:val="28"/>
          <w:lang w:val="en-US"/>
        </w:rPr>
        <w:t>p</w:t>
      </w:r>
      <w:r w:rsidRPr="00F81BA5">
        <w:rPr>
          <w:rFonts w:ascii="Times New Roman" w:hAnsi="Times New Roman" w:cs="Times New Roman"/>
          <w:sz w:val="28"/>
          <w:szCs w:val="28"/>
          <w:lang w:val="en-US"/>
        </w:rPr>
        <w:t>p</w:t>
      </w:r>
      <w:r w:rsidRPr="00F81BA5">
        <w:rPr>
          <w:rFonts w:ascii="Times New Roman" w:hAnsi="Times New Roman" w:cs="Times New Roman"/>
          <w:sz w:val="28"/>
          <w:szCs w:val="28"/>
        </w:rPr>
        <w:t>. 012003</w:t>
      </w:r>
      <w:r w:rsidR="002745EE" w:rsidRPr="00F81BA5">
        <w:rPr>
          <w:rFonts w:ascii="Times New Roman" w:hAnsi="Times New Roman" w:cs="Times New Roman"/>
          <w:sz w:val="28"/>
          <w:szCs w:val="28"/>
        </w:rPr>
        <w:t>)</w:t>
      </w:r>
      <w:r w:rsidRPr="00F81BA5">
        <w:rPr>
          <w:rFonts w:ascii="Times New Roman" w:hAnsi="Times New Roman" w:cs="Times New Roman"/>
          <w:sz w:val="28"/>
          <w:szCs w:val="28"/>
        </w:rPr>
        <w:t xml:space="preserve">. – </w:t>
      </w:r>
      <w:r w:rsidRPr="00F81BA5">
        <w:rPr>
          <w:rFonts w:ascii="Times New Roman" w:hAnsi="Times New Roman" w:cs="Times New Roman"/>
          <w:sz w:val="28"/>
          <w:szCs w:val="28"/>
          <w:lang w:val="en-US"/>
        </w:rPr>
        <w:t>DOI </w:t>
      </w:r>
      <w:hyperlink r:id="rId15" w:history="1">
        <w:r w:rsidRPr="00F81BA5">
          <w:rPr>
            <w:rStyle w:val="ab"/>
            <w:rFonts w:ascii="Times New Roman" w:hAnsi="Times New Roman" w:cs="Times New Roman"/>
            <w:color w:val="auto"/>
            <w:sz w:val="28"/>
            <w:szCs w:val="28"/>
          </w:rPr>
          <w:t>10.1088/1757-899</w:t>
        </w:r>
        <w:r w:rsidRPr="00F81BA5">
          <w:rPr>
            <w:rStyle w:val="ab"/>
            <w:rFonts w:ascii="Times New Roman" w:hAnsi="Times New Roman" w:cs="Times New Roman"/>
            <w:color w:val="auto"/>
            <w:sz w:val="28"/>
            <w:szCs w:val="28"/>
            <w:lang w:val="en-US"/>
          </w:rPr>
          <w:t>X</w:t>
        </w:r>
        <w:r w:rsidRPr="00F81BA5">
          <w:rPr>
            <w:rStyle w:val="ab"/>
            <w:rFonts w:ascii="Times New Roman" w:hAnsi="Times New Roman" w:cs="Times New Roman"/>
            <w:color w:val="auto"/>
            <w:sz w:val="28"/>
            <w:szCs w:val="28"/>
          </w:rPr>
          <w:t>/775/1/012003</w:t>
        </w:r>
      </w:hyperlink>
      <w:r w:rsidRPr="00F81BA5">
        <w:rPr>
          <w:rFonts w:ascii="Times New Roman" w:hAnsi="Times New Roman" w:cs="Times New Roman"/>
          <w:sz w:val="28"/>
          <w:szCs w:val="28"/>
        </w:rPr>
        <w:t>.</w:t>
      </w:r>
    </w:p>
    <w:p w14:paraId="4055F79A" w14:textId="2E7B8EA2"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53 Маракулина</w:t>
      </w:r>
      <w:r w:rsidR="00066760" w:rsidRPr="00F81BA5">
        <w:rPr>
          <w:rFonts w:ascii="Times New Roman" w:hAnsi="Times New Roman" w:cs="Times New Roman"/>
          <w:sz w:val="28"/>
          <w:szCs w:val="28"/>
        </w:rPr>
        <w:t>,</w:t>
      </w:r>
      <w:r w:rsidRPr="00F81BA5">
        <w:rPr>
          <w:rFonts w:ascii="Times New Roman" w:hAnsi="Times New Roman" w:cs="Times New Roman"/>
          <w:sz w:val="28"/>
          <w:szCs w:val="28"/>
        </w:rPr>
        <w:t xml:space="preserve"> С.П.</w:t>
      </w:r>
      <w:r w:rsidR="00066760" w:rsidRPr="00F81BA5">
        <w:rPr>
          <w:rFonts w:ascii="Times New Roman" w:hAnsi="Times New Roman" w:cs="Times New Roman"/>
          <w:sz w:val="28"/>
          <w:szCs w:val="28"/>
        </w:rPr>
        <w:t xml:space="preserve"> (2004).</w:t>
      </w:r>
      <w:r w:rsidRPr="00F81BA5">
        <w:rPr>
          <w:rFonts w:ascii="Times New Roman" w:hAnsi="Times New Roman" w:cs="Times New Roman"/>
          <w:sz w:val="28"/>
          <w:szCs w:val="28"/>
        </w:rPr>
        <w:t xml:space="preserve"> Экологические аспекты устойчивого развития сельского жилища с применением технологии «Гитор»: Автореферат по ВАК РФ 25.00.36, кандидата технических наук</w:t>
      </w:r>
      <w:r w:rsidR="00066760" w:rsidRPr="00F81BA5">
        <w:rPr>
          <w:rFonts w:ascii="Times New Roman" w:hAnsi="Times New Roman" w:cs="Times New Roman"/>
          <w:sz w:val="28"/>
          <w:szCs w:val="28"/>
        </w:rPr>
        <w:t>.</w:t>
      </w:r>
    </w:p>
    <w:p w14:paraId="3D08B021" w14:textId="28FFAEC8"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54 Купцова</w:t>
      </w:r>
      <w:r w:rsidR="00066760" w:rsidRPr="00F81BA5">
        <w:rPr>
          <w:rFonts w:ascii="Times New Roman" w:hAnsi="Times New Roman" w:cs="Times New Roman"/>
          <w:sz w:val="28"/>
          <w:szCs w:val="28"/>
        </w:rPr>
        <w:t>,</w:t>
      </w:r>
      <w:r w:rsidRPr="00F81BA5">
        <w:rPr>
          <w:rFonts w:ascii="Times New Roman" w:hAnsi="Times New Roman" w:cs="Times New Roman"/>
          <w:sz w:val="28"/>
          <w:szCs w:val="28"/>
        </w:rPr>
        <w:t xml:space="preserve"> Е.В.</w:t>
      </w:r>
      <w:r w:rsidR="00066760" w:rsidRPr="00F81BA5">
        <w:rPr>
          <w:rFonts w:ascii="Times New Roman" w:hAnsi="Times New Roman" w:cs="Times New Roman"/>
          <w:sz w:val="28"/>
          <w:szCs w:val="28"/>
        </w:rPr>
        <w:t xml:space="preserve"> (2014).</w:t>
      </w:r>
      <w:r w:rsidRPr="00F81BA5">
        <w:rPr>
          <w:rFonts w:ascii="Times New Roman" w:hAnsi="Times New Roman" w:cs="Times New Roman"/>
          <w:sz w:val="28"/>
          <w:szCs w:val="28"/>
        </w:rPr>
        <w:t xml:space="preserve"> Принципы формирования архитектуры экологически чистого жилища (на примере Средней полосы России): Автореферат диссертации на соискание </w:t>
      </w:r>
      <w:r w:rsidR="00757864" w:rsidRPr="00F81BA5">
        <w:rPr>
          <w:rFonts w:ascii="Times New Roman" w:hAnsi="Times New Roman" w:cs="Times New Roman"/>
          <w:sz w:val="28"/>
          <w:szCs w:val="28"/>
        </w:rPr>
        <w:t>учёной</w:t>
      </w:r>
      <w:r w:rsidRPr="00F81BA5">
        <w:rPr>
          <w:rFonts w:ascii="Times New Roman" w:hAnsi="Times New Roman" w:cs="Times New Roman"/>
          <w:sz w:val="28"/>
          <w:szCs w:val="28"/>
        </w:rPr>
        <w:t xml:space="preserve"> степени кандидата архитектуры, Нижний Новгород.</w:t>
      </w:r>
    </w:p>
    <w:p w14:paraId="1159AC05" w14:textId="4413630F" w:rsidR="00A45A46" w:rsidRPr="00F81BA5" w:rsidRDefault="00A45A46" w:rsidP="00A45A46">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55 Мамедов</w:t>
      </w:r>
      <w:r w:rsidR="00066760" w:rsidRPr="00F81BA5">
        <w:rPr>
          <w:rFonts w:ascii="Times New Roman" w:hAnsi="Times New Roman" w:cs="Times New Roman"/>
          <w:sz w:val="28"/>
          <w:szCs w:val="28"/>
        </w:rPr>
        <w:t>,</w:t>
      </w:r>
      <w:r w:rsidRPr="00F81BA5">
        <w:rPr>
          <w:rFonts w:ascii="Times New Roman" w:hAnsi="Times New Roman" w:cs="Times New Roman"/>
          <w:sz w:val="28"/>
          <w:szCs w:val="28"/>
        </w:rPr>
        <w:t xml:space="preserve"> С.Э., Байдрахманова</w:t>
      </w:r>
      <w:r w:rsidR="00066760" w:rsidRPr="00F81BA5">
        <w:rPr>
          <w:rFonts w:ascii="Times New Roman" w:hAnsi="Times New Roman" w:cs="Times New Roman"/>
          <w:sz w:val="28"/>
          <w:szCs w:val="28"/>
        </w:rPr>
        <w:t>,</w:t>
      </w:r>
      <w:r w:rsidRPr="00F81BA5">
        <w:rPr>
          <w:rFonts w:ascii="Times New Roman" w:hAnsi="Times New Roman" w:cs="Times New Roman"/>
          <w:sz w:val="28"/>
          <w:szCs w:val="28"/>
        </w:rPr>
        <w:t xml:space="preserve"> М.Г.</w:t>
      </w:r>
      <w:r w:rsidR="00066760" w:rsidRPr="00F81BA5">
        <w:rPr>
          <w:rFonts w:ascii="Times New Roman" w:hAnsi="Times New Roman" w:cs="Times New Roman"/>
          <w:sz w:val="28"/>
          <w:szCs w:val="28"/>
        </w:rPr>
        <w:t xml:space="preserve"> (2021).</w:t>
      </w:r>
      <w:r w:rsidRPr="00F81BA5">
        <w:rPr>
          <w:rFonts w:ascii="Times New Roman" w:hAnsi="Times New Roman" w:cs="Times New Roman"/>
          <w:bCs/>
          <w:sz w:val="28"/>
          <w:szCs w:val="28"/>
        </w:rPr>
        <w:t xml:space="preserve"> Экологический аспект в архитектуре «Марсельской жилой единицы», </w:t>
      </w:r>
      <w:r w:rsidRPr="00F81BA5">
        <w:rPr>
          <w:rFonts w:ascii="Times New Roman" w:hAnsi="Times New Roman" w:cs="Times New Roman"/>
          <w:bCs/>
          <w:sz w:val="28"/>
          <w:szCs w:val="28"/>
          <w:lang w:eastAsia="ru-RU"/>
        </w:rPr>
        <w:t>Научный журнал «Вестник КазГАСА»</w:t>
      </w:r>
      <w:r w:rsidR="00066760" w:rsidRPr="00F81BA5">
        <w:rPr>
          <w:rFonts w:ascii="Times New Roman" w:hAnsi="Times New Roman" w:cs="Times New Roman"/>
          <w:bCs/>
          <w:sz w:val="28"/>
          <w:szCs w:val="28"/>
          <w:lang w:eastAsia="ru-RU"/>
        </w:rPr>
        <w:t xml:space="preserve"> №1</w:t>
      </w:r>
      <w:r w:rsidRPr="00F81BA5">
        <w:rPr>
          <w:rFonts w:ascii="Times New Roman" w:hAnsi="Times New Roman" w:cs="Times New Roman"/>
          <w:bCs/>
          <w:sz w:val="28"/>
          <w:szCs w:val="28"/>
          <w:lang w:eastAsia="ru-RU"/>
        </w:rPr>
        <w:t xml:space="preserve">, </w:t>
      </w:r>
      <w:r w:rsidR="00066760" w:rsidRPr="00F81BA5">
        <w:rPr>
          <w:rFonts w:ascii="Times New Roman" w:hAnsi="Times New Roman" w:cs="Times New Roman"/>
          <w:bCs/>
          <w:sz w:val="28"/>
          <w:szCs w:val="28"/>
          <w:lang w:eastAsia="ru-RU"/>
        </w:rPr>
        <w:t>(стр.</w:t>
      </w:r>
      <w:r w:rsidR="002E1A33" w:rsidRPr="00F81BA5">
        <w:rPr>
          <w:rFonts w:ascii="Times New Roman" w:hAnsi="Times New Roman" w:cs="Times New Roman"/>
          <w:bCs/>
          <w:sz w:val="28"/>
          <w:szCs w:val="28"/>
          <w:lang w:eastAsia="ru-RU"/>
        </w:rPr>
        <w:t xml:space="preserve"> </w:t>
      </w:r>
      <w:r w:rsidRPr="00F81BA5">
        <w:rPr>
          <w:rFonts w:ascii="Times New Roman" w:hAnsi="Times New Roman" w:cs="Times New Roman"/>
          <w:bCs/>
          <w:sz w:val="28"/>
          <w:szCs w:val="28"/>
          <w:lang w:eastAsia="ru-RU"/>
        </w:rPr>
        <w:t>98-102</w:t>
      </w:r>
      <w:r w:rsidR="00066760" w:rsidRPr="00F81BA5">
        <w:rPr>
          <w:rFonts w:ascii="Times New Roman" w:hAnsi="Times New Roman" w:cs="Times New Roman"/>
          <w:bCs/>
          <w:sz w:val="28"/>
          <w:szCs w:val="28"/>
          <w:lang w:eastAsia="ru-RU"/>
        </w:rPr>
        <w:t>).</w:t>
      </w:r>
      <w:r w:rsidRPr="00F81BA5">
        <w:rPr>
          <w:rFonts w:ascii="Times New Roman" w:hAnsi="Times New Roman" w:cs="Times New Roman"/>
          <w:bCs/>
          <w:sz w:val="28"/>
          <w:szCs w:val="28"/>
          <w:lang w:eastAsia="ru-RU"/>
        </w:rPr>
        <w:t xml:space="preserve"> </w:t>
      </w:r>
    </w:p>
    <w:p w14:paraId="382900FA" w14:textId="7B60597F" w:rsidR="00A45A46" w:rsidRPr="00F81BA5" w:rsidRDefault="00A45A46" w:rsidP="00A45A46">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56 Фролов</w:t>
      </w:r>
      <w:r w:rsidR="00066760" w:rsidRPr="00F81BA5">
        <w:rPr>
          <w:rFonts w:ascii="Times New Roman" w:hAnsi="Times New Roman" w:cs="Times New Roman"/>
          <w:sz w:val="28"/>
          <w:szCs w:val="28"/>
        </w:rPr>
        <w:t>,</w:t>
      </w:r>
      <w:r w:rsidRPr="00F81BA5">
        <w:rPr>
          <w:rFonts w:ascii="Times New Roman" w:hAnsi="Times New Roman" w:cs="Times New Roman"/>
          <w:sz w:val="28"/>
          <w:szCs w:val="28"/>
        </w:rPr>
        <w:t xml:space="preserve"> И. Т. </w:t>
      </w:r>
      <w:r w:rsidR="00066760" w:rsidRPr="00F81BA5">
        <w:rPr>
          <w:rFonts w:ascii="Times New Roman" w:hAnsi="Times New Roman" w:cs="Times New Roman"/>
          <w:sz w:val="28"/>
          <w:szCs w:val="28"/>
        </w:rPr>
        <w:t xml:space="preserve">(2019). </w:t>
      </w:r>
      <w:r w:rsidRPr="00F81BA5">
        <w:rPr>
          <w:rFonts w:ascii="Times New Roman" w:hAnsi="Times New Roman" w:cs="Times New Roman"/>
          <w:sz w:val="28"/>
          <w:szCs w:val="28"/>
        </w:rPr>
        <w:t>Философия глобальных проблем. Работы разных лет. М. Ленинград</w:t>
      </w:r>
      <w:r w:rsidR="00066760" w:rsidRPr="00F81BA5">
        <w:rPr>
          <w:rFonts w:ascii="Times New Roman" w:hAnsi="Times New Roman" w:cs="Times New Roman"/>
          <w:sz w:val="28"/>
          <w:szCs w:val="28"/>
        </w:rPr>
        <w:t>, из</w:t>
      </w:r>
      <w:r w:rsidRPr="00F81BA5">
        <w:rPr>
          <w:rFonts w:ascii="Times New Roman" w:hAnsi="Times New Roman" w:cs="Times New Roman"/>
          <w:sz w:val="28"/>
          <w:szCs w:val="28"/>
        </w:rPr>
        <w:t xml:space="preserve"> исследования И. Т. Фролова</w:t>
      </w:r>
      <w:r w:rsidR="00066760" w:rsidRPr="00F81BA5">
        <w:rPr>
          <w:rFonts w:ascii="Times New Roman" w:hAnsi="Times New Roman" w:cs="Times New Roman"/>
          <w:sz w:val="28"/>
          <w:szCs w:val="28"/>
        </w:rPr>
        <w:t>, (стр.</w:t>
      </w:r>
      <w:r w:rsidR="002E1A33" w:rsidRPr="00F81BA5">
        <w:rPr>
          <w:rFonts w:ascii="Times New Roman" w:hAnsi="Times New Roman" w:cs="Times New Roman"/>
          <w:sz w:val="28"/>
          <w:szCs w:val="28"/>
        </w:rPr>
        <w:t xml:space="preserve"> </w:t>
      </w:r>
      <w:r w:rsidR="00066760" w:rsidRPr="00F81BA5">
        <w:rPr>
          <w:rFonts w:ascii="Times New Roman" w:hAnsi="Times New Roman" w:cs="Times New Roman"/>
          <w:sz w:val="28"/>
          <w:szCs w:val="28"/>
        </w:rPr>
        <w:t>304).</w:t>
      </w:r>
    </w:p>
    <w:p w14:paraId="1784BAA8" w14:textId="49CEF76A" w:rsidR="00B365FC" w:rsidRPr="00F81BA5" w:rsidRDefault="00A45A46" w:rsidP="00A45A46">
      <w:pPr>
        <w:spacing w:after="0" w:line="240" w:lineRule="auto"/>
        <w:ind w:firstLine="709"/>
        <w:jc w:val="both"/>
        <w:rPr>
          <w:rFonts w:ascii="Times New Roman" w:hAnsi="Times New Roman" w:cs="Times New Roman"/>
          <w:bCs/>
          <w:sz w:val="28"/>
          <w:szCs w:val="28"/>
          <w:lang w:eastAsia="ru-RU"/>
        </w:rPr>
      </w:pPr>
      <w:r w:rsidRPr="00F81BA5">
        <w:rPr>
          <w:rFonts w:ascii="Times New Roman" w:hAnsi="Times New Roman" w:cs="Times New Roman"/>
          <w:sz w:val="28"/>
          <w:szCs w:val="28"/>
        </w:rPr>
        <w:t xml:space="preserve">57 </w:t>
      </w:r>
      <w:r w:rsidR="00F307E6" w:rsidRPr="00F81BA5">
        <w:rPr>
          <w:rFonts w:ascii="Times New Roman" w:hAnsi="Times New Roman" w:cs="Times New Roman"/>
          <w:sz w:val="28"/>
          <w:szCs w:val="28"/>
        </w:rPr>
        <w:t>Байдрахманова, М.Г., Корнилова, А.А. (2023). «Экологические аспекты в формировании архитектурной среды и жилых комплексов (на примере города Павлодар)»</w:t>
      </w:r>
      <w:r w:rsidR="00B365FC" w:rsidRPr="00F81BA5">
        <w:rPr>
          <w:rFonts w:ascii="Times New Roman" w:hAnsi="Times New Roman" w:cs="Times New Roman"/>
          <w:sz w:val="28"/>
          <w:szCs w:val="28"/>
        </w:rPr>
        <w:t xml:space="preserve">, </w:t>
      </w:r>
      <w:r w:rsidR="00B365FC" w:rsidRPr="00F81BA5">
        <w:rPr>
          <w:rFonts w:ascii="Times New Roman" w:hAnsi="Times New Roman" w:cs="Times New Roman"/>
          <w:bCs/>
          <w:sz w:val="28"/>
          <w:szCs w:val="28"/>
          <w:lang w:eastAsia="ru-RU"/>
        </w:rPr>
        <w:t>Научный журнал «Вестник КазГАСА», №2 , (стр.</w:t>
      </w:r>
      <w:r w:rsidR="002E1A33" w:rsidRPr="00F81BA5">
        <w:rPr>
          <w:rFonts w:ascii="Times New Roman" w:hAnsi="Times New Roman" w:cs="Times New Roman"/>
          <w:bCs/>
          <w:sz w:val="28"/>
          <w:szCs w:val="28"/>
          <w:lang w:eastAsia="ru-RU"/>
        </w:rPr>
        <w:t xml:space="preserve"> </w:t>
      </w:r>
      <w:r w:rsidR="00B365FC" w:rsidRPr="00F81BA5">
        <w:rPr>
          <w:rFonts w:ascii="Times New Roman" w:hAnsi="Times New Roman" w:cs="Times New Roman"/>
          <w:bCs/>
          <w:sz w:val="28"/>
          <w:szCs w:val="28"/>
          <w:lang w:eastAsia="ru-RU"/>
        </w:rPr>
        <w:t xml:space="preserve">50-58). </w:t>
      </w:r>
    </w:p>
    <w:p w14:paraId="4F816BF5" w14:textId="3A565C4A" w:rsidR="00A45A46" w:rsidRPr="00F81BA5" w:rsidRDefault="00A45A46" w:rsidP="00A45A46">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58 Витрувий</w:t>
      </w:r>
      <w:r w:rsidR="00066760" w:rsidRPr="00F81BA5">
        <w:rPr>
          <w:rFonts w:ascii="Times New Roman" w:hAnsi="Times New Roman" w:cs="Times New Roman"/>
          <w:sz w:val="28"/>
          <w:szCs w:val="28"/>
        </w:rPr>
        <w:t xml:space="preserve">, </w:t>
      </w:r>
      <w:r w:rsidR="00935614" w:rsidRPr="00F81BA5">
        <w:rPr>
          <w:rFonts w:ascii="Times New Roman" w:hAnsi="Times New Roman" w:cs="Times New Roman"/>
          <w:sz w:val="28"/>
          <w:szCs w:val="28"/>
        </w:rPr>
        <w:t xml:space="preserve">(2017). </w:t>
      </w:r>
      <w:r w:rsidRPr="00F81BA5">
        <w:rPr>
          <w:rFonts w:ascii="Times New Roman" w:hAnsi="Times New Roman" w:cs="Times New Roman"/>
          <w:sz w:val="28"/>
          <w:szCs w:val="28"/>
        </w:rPr>
        <w:t xml:space="preserve">Десять книг об архитектуре / пер. с лат. Ф.А. Петровского. – СПб.: Азбука, </w:t>
      </w:r>
      <w:r w:rsidR="00935614" w:rsidRPr="00F81BA5">
        <w:rPr>
          <w:rFonts w:ascii="Times New Roman" w:hAnsi="Times New Roman" w:cs="Times New Roman"/>
          <w:sz w:val="28"/>
          <w:szCs w:val="28"/>
        </w:rPr>
        <w:t>(стр.</w:t>
      </w:r>
      <w:r w:rsidR="002E1A33" w:rsidRPr="00F81BA5">
        <w:rPr>
          <w:rFonts w:ascii="Times New Roman" w:hAnsi="Times New Roman" w:cs="Times New Roman"/>
          <w:sz w:val="28"/>
          <w:szCs w:val="28"/>
        </w:rPr>
        <w:t xml:space="preserve"> </w:t>
      </w:r>
      <w:r w:rsidRPr="00F81BA5">
        <w:rPr>
          <w:rFonts w:ascii="Times New Roman" w:hAnsi="Times New Roman" w:cs="Times New Roman"/>
          <w:sz w:val="28"/>
          <w:szCs w:val="28"/>
        </w:rPr>
        <w:t>32</w:t>
      </w:r>
      <w:r w:rsidR="00935614" w:rsidRPr="00F81BA5">
        <w:rPr>
          <w:rFonts w:ascii="Times New Roman" w:hAnsi="Times New Roman" w:cs="Times New Roman"/>
          <w:sz w:val="28"/>
          <w:szCs w:val="28"/>
        </w:rPr>
        <w:t>0)</w:t>
      </w:r>
      <w:r w:rsidRPr="00F81BA5">
        <w:rPr>
          <w:rFonts w:ascii="Times New Roman" w:hAnsi="Times New Roman" w:cs="Times New Roman"/>
          <w:sz w:val="28"/>
          <w:szCs w:val="28"/>
        </w:rPr>
        <w:t>.</w:t>
      </w:r>
    </w:p>
    <w:p w14:paraId="33176FEB" w14:textId="60D44103" w:rsidR="00A45A46" w:rsidRPr="00F81BA5" w:rsidRDefault="00A45A46" w:rsidP="00A45A46">
      <w:pPr>
        <w:spacing w:after="0" w:line="240" w:lineRule="auto"/>
        <w:ind w:firstLine="709"/>
        <w:jc w:val="both"/>
        <w:rPr>
          <w:rFonts w:ascii="Times New Roman" w:hAnsi="Times New Roman" w:cs="Times New Roman"/>
          <w:noProof/>
          <w:sz w:val="28"/>
          <w:szCs w:val="28"/>
        </w:rPr>
      </w:pPr>
      <w:r w:rsidRPr="00F81BA5">
        <w:rPr>
          <w:rFonts w:ascii="Times New Roman" w:hAnsi="Times New Roman" w:cs="Times New Roman"/>
          <w:noProof/>
          <w:sz w:val="28"/>
          <w:szCs w:val="28"/>
        </w:rPr>
        <w:t>59 Пипуныров</w:t>
      </w:r>
      <w:r w:rsidR="00935614" w:rsidRPr="00F81BA5">
        <w:rPr>
          <w:rFonts w:ascii="Times New Roman" w:hAnsi="Times New Roman" w:cs="Times New Roman"/>
          <w:noProof/>
          <w:sz w:val="28"/>
          <w:szCs w:val="28"/>
        </w:rPr>
        <w:t>,</w:t>
      </w:r>
      <w:r w:rsidRPr="00F81BA5">
        <w:rPr>
          <w:rFonts w:ascii="Times New Roman" w:hAnsi="Times New Roman" w:cs="Times New Roman"/>
          <w:noProof/>
          <w:sz w:val="28"/>
          <w:szCs w:val="28"/>
        </w:rPr>
        <w:t xml:space="preserve"> П.В.</w:t>
      </w:r>
      <w:r w:rsidR="00935614" w:rsidRPr="00F81BA5">
        <w:rPr>
          <w:rFonts w:ascii="Times New Roman" w:hAnsi="Times New Roman" w:cs="Times New Roman"/>
          <w:noProof/>
          <w:sz w:val="28"/>
          <w:szCs w:val="28"/>
        </w:rPr>
        <w:t xml:space="preserve"> (2011).</w:t>
      </w:r>
      <w:r w:rsidRPr="00F81BA5">
        <w:rPr>
          <w:rFonts w:ascii="Times New Roman" w:hAnsi="Times New Roman" w:cs="Times New Roman"/>
          <w:noProof/>
          <w:sz w:val="28"/>
          <w:szCs w:val="28"/>
        </w:rPr>
        <w:t xml:space="preserve"> Эволюция архитектуры малотажного жилища в аспекте биоклиматического подхода к проектированию: дис. канд. арх.: 05.23.20/ П.В. Пипуныров. – Саратов, </w:t>
      </w:r>
      <w:r w:rsidR="00935614" w:rsidRPr="00F81BA5">
        <w:rPr>
          <w:rFonts w:ascii="Times New Roman" w:hAnsi="Times New Roman" w:cs="Times New Roman"/>
          <w:sz w:val="28"/>
          <w:szCs w:val="28"/>
        </w:rPr>
        <w:t>(стр.</w:t>
      </w:r>
      <w:r w:rsidR="002E1A33" w:rsidRPr="00F81BA5">
        <w:rPr>
          <w:rFonts w:ascii="Times New Roman" w:hAnsi="Times New Roman" w:cs="Times New Roman"/>
          <w:sz w:val="28"/>
          <w:szCs w:val="28"/>
        </w:rPr>
        <w:t xml:space="preserve"> </w:t>
      </w:r>
      <w:r w:rsidRPr="00F81BA5">
        <w:rPr>
          <w:rFonts w:ascii="Times New Roman" w:hAnsi="Times New Roman" w:cs="Times New Roman"/>
          <w:noProof/>
          <w:sz w:val="28"/>
          <w:szCs w:val="28"/>
        </w:rPr>
        <w:t>290</w:t>
      </w:r>
      <w:r w:rsidR="00935614" w:rsidRPr="00F81BA5">
        <w:rPr>
          <w:rFonts w:ascii="Times New Roman" w:hAnsi="Times New Roman" w:cs="Times New Roman"/>
          <w:noProof/>
          <w:sz w:val="28"/>
          <w:szCs w:val="28"/>
        </w:rPr>
        <w:t>)</w:t>
      </w:r>
      <w:r w:rsidRPr="00F81BA5">
        <w:rPr>
          <w:rFonts w:ascii="Times New Roman" w:hAnsi="Times New Roman" w:cs="Times New Roman"/>
          <w:noProof/>
          <w:sz w:val="28"/>
          <w:szCs w:val="28"/>
        </w:rPr>
        <w:t>.</w:t>
      </w:r>
    </w:p>
    <w:p w14:paraId="5B20F318" w14:textId="2866D839" w:rsidR="00B365FC" w:rsidRPr="00F81BA5" w:rsidRDefault="00A45A46" w:rsidP="00A45A46">
      <w:pPr>
        <w:spacing w:after="0" w:line="240" w:lineRule="auto"/>
        <w:ind w:firstLine="709"/>
        <w:jc w:val="both"/>
        <w:rPr>
          <w:rStyle w:val="ad"/>
          <w:rFonts w:ascii="Times New Roman" w:hAnsi="Times New Roman" w:cs="Times New Roman"/>
          <w:i w:val="0"/>
          <w:iCs w:val="0"/>
          <w:sz w:val="28"/>
          <w:szCs w:val="28"/>
          <w:shd w:val="clear" w:color="auto" w:fill="FFFFFF"/>
          <w:lang w:val="en-US"/>
        </w:rPr>
      </w:pPr>
      <w:r w:rsidRPr="00F81BA5">
        <w:rPr>
          <w:rFonts w:ascii="Times New Roman" w:hAnsi="Times New Roman" w:cs="Times New Roman"/>
          <w:noProof/>
          <w:sz w:val="28"/>
          <w:szCs w:val="28"/>
          <w:lang w:val="en-US"/>
        </w:rPr>
        <w:t xml:space="preserve">60 </w:t>
      </w:r>
      <w:r w:rsidR="00B365FC" w:rsidRPr="00F81BA5">
        <w:rPr>
          <w:rStyle w:val="ad"/>
          <w:rFonts w:ascii="Times New Roman" w:hAnsi="Times New Roman" w:cs="Times New Roman"/>
          <w:i w:val="0"/>
          <w:iCs w:val="0"/>
          <w:sz w:val="28"/>
          <w:szCs w:val="28"/>
          <w:shd w:val="clear" w:color="auto" w:fill="FFFFFF"/>
          <w:lang w:val="en-US"/>
        </w:rPr>
        <w:t xml:space="preserve">Baidrakhmanova, M., </w:t>
      </w:r>
      <w:r w:rsidR="0042262C" w:rsidRPr="00F81BA5">
        <w:rPr>
          <w:rFonts w:ascii="Times New Roman" w:hAnsi="Times New Roman" w:cs="Times New Roman"/>
          <w:sz w:val="28"/>
          <w:szCs w:val="28"/>
          <w:lang w:val="en-US"/>
        </w:rPr>
        <w:t>Mamedov,</w:t>
      </w:r>
      <w:r w:rsidR="00B365FC" w:rsidRPr="00F81BA5">
        <w:rPr>
          <w:rFonts w:ascii="Times New Roman" w:hAnsi="Times New Roman" w:cs="Times New Roman"/>
          <w:sz w:val="28"/>
          <w:szCs w:val="28"/>
          <w:lang w:val="en-US"/>
        </w:rPr>
        <w:t xml:space="preserve"> S. &amp; Karabayev</w:t>
      </w:r>
      <w:r w:rsidR="00B365FC" w:rsidRPr="00F81BA5">
        <w:rPr>
          <w:rStyle w:val="ad"/>
          <w:rFonts w:ascii="Times New Roman" w:hAnsi="Times New Roman" w:cs="Times New Roman"/>
          <w:i w:val="0"/>
          <w:iCs w:val="0"/>
          <w:sz w:val="28"/>
          <w:szCs w:val="28"/>
          <w:shd w:val="clear" w:color="auto" w:fill="FFFFFF"/>
          <w:lang w:val="en-US"/>
        </w:rPr>
        <w:t xml:space="preserve"> </w:t>
      </w:r>
      <w:r w:rsidR="00B365FC" w:rsidRPr="00F81BA5">
        <w:rPr>
          <w:rFonts w:ascii="Times New Roman" w:hAnsi="Times New Roman" w:cs="Times New Roman"/>
          <w:sz w:val="28"/>
          <w:szCs w:val="28"/>
          <w:lang w:val="en-US"/>
        </w:rPr>
        <w:t>G.</w:t>
      </w:r>
      <w:r w:rsidR="00B365FC" w:rsidRPr="00F81BA5">
        <w:rPr>
          <w:rStyle w:val="ad"/>
          <w:rFonts w:ascii="Times New Roman" w:hAnsi="Times New Roman" w:cs="Times New Roman"/>
          <w:i w:val="0"/>
          <w:iCs w:val="0"/>
          <w:sz w:val="28"/>
          <w:szCs w:val="28"/>
          <w:shd w:val="clear" w:color="auto" w:fill="FFFFFF"/>
          <w:lang w:val="en-US"/>
        </w:rPr>
        <w:t xml:space="preserve"> (2023). </w:t>
      </w:r>
      <w:r w:rsidR="00B365FC" w:rsidRPr="00F81BA5">
        <w:rPr>
          <w:rFonts w:ascii="Times New Roman" w:hAnsi="Times New Roman" w:cs="Times New Roman"/>
          <w:sz w:val="28"/>
          <w:szCs w:val="28"/>
          <w:lang w:val="en-US"/>
        </w:rPr>
        <w:t>Modern Classification of Mixed-use Residential Complexes. Civil Engineering and Architecture Vol. 11(5), (pp. 2533 – 2542) DOI: 10.13189/cea.2023.110521.</w:t>
      </w:r>
    </w:p>
    <w:p w14:paraId="293F8EB9" w14:textId="1E1F662A" w:rsidR="00B365FC" w:rsidRPr="00F81BA5" w:rsidRDefault="00A45A46" w:rsidP="0042262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noProof/>
          <w:sz w:val="28"/>
          <w:szCs w:val="28"/>
          <w:lang w:val="en-US"/>
        </w:rPr>
        <w:t xml:space="preserve">61 </w:t>
      </w:r>
      <w:r w:rsidR="00B365FC" w:rsidRPr="00F81BA5">
        <w:rPr>
          <w:rFonts w:ascii="Times New Roman" w:hAnsi="Times New Roman" w:cs="Times New Roman"/>
          <w:sz w:val="28"/>
          <w:szCs w:val="28"/>
        </w:rPr>
        <w:t>Байдрахманова</w:t>
      </w:r>
      <w:r w:rsidR="00B365FC" w:rsidRPr="00F81BA5">
        <w:rPr>
          <w:rFonts w:ascii="Times New Roman" w:hAnsi="Times New Roman" w:cs="Times New Roman"/>
          <w:sz w:val="28"/>
          <w:szCs w:val="28"/>
          <w:lang w:val="en-US"/>
        </w:rPr>
        <w:t xml:space="preserve">, </w:t>
      </w:r>
      <w:r w:rsidR="00B365FC" w:rsidRPr="00F81BA5">
        <w:rPr>
          <w:rFonts w:ascii="Times New Roman" w:hAnsi="Times New Roman" w:cs="Times New Roman"/>
          <w:sz w:val="28"/>
          <w:szCs w:val="28"/>
        </w:rPr>
        <w:t>М</w:t>
      </w:r>
      <w:r w:rsidR="00B365FC" w:rsidRPr="00F81BA5">
        <w:rPr>
          <w:rFonts w:ascii="Times New Roman" w:hAnsi="Times New Roman" w:cs="Times New Roman"/>
          <w:sz w:val="28"/>
          <w:szCs w:val="28"/>
          <w:lang w:val="en-US"/>
        </w:rPr>
        <w:t>.</w:t>
      </w:r>
      <w:r w:rsidR="00B365FC" w:rsidRPr="00F81BA5">
        <w:rPr>
          <w:rFonts w:ascii="Times New Roman" w:hAnsi="Times New Roman" w:cs="Times New Roman"/>
          <w:sz w:val="28"/>
          <w:szCs w:val="28"/>
        </w:rPr>
        <w:t>Г</w:t>
      </w:r>
      <w:r w:rsidR="00B365FC" w:rsidRPr="00F81BA5">
        <w:rPr>
          <w:rFonts w:ascii="Times New Roman" w:hAnsi="Times New Roman" w:cs="Times New Roman"/>
          <w:sz w:val="28"/>
          <w:szCs w:val="28"/>
          <w:lang w:val="en-US"/>
        </w:rPr>
        <w:t xml:space="preserve">., </w:t>
      </w:r>
      <w:r w:rsidR="00B365FC" w:rsidRPr="00F81BA5">
        <w:rPr>
          <w:rFonts w:ascii="Times New Roman" w:hAnsi="Times New Roman" w:cs="Times New Roman"/>
          <w:sz w:val="28"/>
          <w:szCs w:val="28"/>
        </w:rPr>
        <w:t>Корнилова</w:t>
      </w:r>
      <w:r w:rsidR="00B365FC" w:rsidRPr="00F81BA5">
        <w:rPr>
          <w:rFonts w:ascii="Times New Roman" w:hAnsi="Times New Roman" w:cs="Times New Roman"/>
          <w:sz w:val="28"/>
          <w:szCs w:val="28"/>
          <w:lang w:val="en-US"/>
        </w:rPr>
        <w:t xml:space="preserve">, </w:t>
      </w:r>
      <w:r w:rsidR="00B365FC" w:rsidRPr="00F81BA5">
        <w:rPr>
          <w:rFonts w:ascii="Times New Roman" w:hAnsi="Times New Roman" w:cs="Times New Roman"/>
          <w:sz w:val="28"/>
          <w:szCs w:val="28"/>
        </w:rPr>
        <w:t>А</w:t>
      </w:r>
      <w:r w:rsidR="00B365FC" w:rsidRPr="00F81BA5">
        <w:rPr>
          <w:rFonts w:ascii="Times New Roman" w:hAnsi="Times New Roman" w:cs="Times New Roman"/>
          <w:sz w:val="28"/>
          <w:szCs w:val="28"/>
          <w:lang w:val="en-US"/>
        </w:rPr>
        <w:t>.</w:t>
      </w:r>
      <w:r w:rsidR="00B365FC" w:rsidRPr="00F81BA5">
        <w:rPr>
          <w:rFonts w:ascii="Times New Roman" w:hAnsi="Times New Roman" w:cs="Times New Roman"/>
          <w:sz w:val="28"/>
          <w:szCs w:val="28"/>
        </w:rPr>
        <w:t>А</w:t>
      </w:r>
      <w:r w:rsidR="00B365FC" w:rsidRPr="00F81BA5">
        <w:rPr>
          <w:rFonts w:ascii="Times New Roman" w:hAnsi="Times New Roman" w:cs="Times New Roman"/>
          <w:sz w:val="28"/>
          <w:szCs w:val="28"/>
          <w:lang w:val="en-US"/>
        </w:rPr>
        <w:t xml:space="preserve">. (2023). </w:t>
      </w:r>
      <w:r w:rsidR="00B365FC" w:rsidRPr="00F81BA5">
        <w:rPr>
          <w:rFonts w:ascii="Times New Roman" w:hAnsi="Times New Roman" w:cs="Times New Roman"/>
          <w:sz w:val="28"/>
          <w:szCs w:val="28"/>
        </w:rPr>
        <w:t>Анализ клубного жилого комплекса «</w:t>
      </w:r>
      <w:r w:rsidR="00B365FC" w:rsidRPr="00F81BA5">
        <w:rPr>
          <w:rFonts w:ascii="Times New Roman" w:hAnsi="Times New Roman" w:cs="Times New Roman"/>
          <w:sz w:val="28"/>
          <w:szCs w:val="28"/>
          <w:lang w:val="en-US"/>
        </w:rPr>
        <w:t>Aisulu</w:t>
      </w:r>
      <w:r w:rsidR="00B365FC" w:rsidRPr="00F81BA5">
        <w:rPr>
          <w:rFonts w:ascii="Times New Roman" w:hAnsi="Times New Roman" w:cs="Times New Roman"/>
          <w:sz w:val="28"/>
          <w:szCs w:val="28"/>
        </w:rPr>
        <w:t xml:space="preserve">» в городе Павлодар. Научный журнал «Тенденции развития науки и образования», № 93, Часть 9, г. Самара, январь 2023 года. РИНЦ, </w:t>
      </w:r>
      <w:r w:rsidR="0042262C" w:rsidRPr="00F81BA5">
        <w:rPr>
          <w:rFonts w:ascii="Times New Roman" w:hAnsi="Times New Roman" w:cs="Times New Roman"/>
          <w:sz w:val="28"/>
          <w:szCs w:val="28"/>
        </w:rPr>
        <w:t>(</w:t>
      </w:r>
      <w:r w:rsidR="00B365FC" w:rsidRPr="00F81BA5">
        <w:rPr>
          <w:rFonts w:ascii="Times New Roman" w:hAnsi="Times New Roman" w:cs="Times New Roman"/>
          <w:sz w:val="28"/>
          <w:szCs w:val="28"/>
        </w:rPr>
        <w:t>стр.</w:t>
      </w:r>
      <w:r w:rsidR="002E1A33" w:rsidRPr="00F81BA5">
        <w:rPr>
          <w:rFonts w:ascii="Times New Roman" w:hAnsi="Times New Roman" w:cs="Times New Roman"/>
          <w:sz w:val="28"/>
          <w:szCs w:val="28"/>
        </w:rPr>
        <w:t xml:space="preserve"> </w:t>
      </w:r>
      <w:r w:rsidR="00B365FC" w:rsidRPr="00F81BA5">
        <w:rPr>
          <w:rFonts w:ascii="Times New Roman" w:hAnsi="Times New Roman" w:cs="Times New Roman"/>
          <w:sz w:val="28"/>
          <w:szCs w:val="28"/>
        </w:rPr>
        <w:t>123-126</w:t>
      </w:r>
      <w:r w:rsidR="0042262C" w:rsidRPr="00F81BA5">
        <w:rPr>
          <w:rFonts w:ascii="Times New Roman" w:hAnsi="Times New Roman" w:cs="Times New Roman"/>
          <w:sz w:val="28"/>
          <w:szCs w:val="28"/>
        </w:rPr>
        <w:t>).</w:t>
      </w:r>
    </w:p>
    <w:p w14:paraId="77577B05" w14:textId="6CC1C5F5" w:rsidR="00A45A46" w:rsidRPr="00F81BA5" w:rsidRDefault="00A45A46" w:rsidP="0042262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62 Потаев</w:t>
      </w:r>
      <w:r w:rsidR="00935614" w:rsidRPr="00F81BA5">
        <w:rPr>
          <w:rFonts w:ascii="Times New Roman" w:hAnsi="Times New Roman" w:cs="Times New Roman"/>
          <w:sz w:val="28"/>
          <w:szCs w:val="28"/>
        </w:rPr>
        <w:t>,</w:t>
      </w:r>
      <w:r w:rsidRPr="00F81BA5">
        <w:rPr>
          <w:rFonts w:ascii="Times New Roman" w:hAnsi="Times New Roman" w:cs="Times New Roman"/>
          <w:sz w:val="28"/>
          <w:szCs w:val="28"/>
        </w:rPr>
        <w:t xml:space="preserve"> Г.А. </w:t>
      </w:r>
      <w:r w:rsidR="00935614" w:rsidRPr="00F81BA5">
        <w:rPr>
          <w:rFonts w:ascii="Times New Roman" w:hAnsi="Times New Roman" w:cs="Times New Roman"/>
          <w:sz w:val="28"/>
          <w:szCs w:val="28"/>
        </w:rPr>
        <w:t xml:space="preserve">(2014). </w:t>
      </w:r>
      <w:r w:rsidRPr="00F81BA5">
        <w:rPr>
          <w:rFonts w:ascii="Times New Roman" w:hAnsi="Times New Roman" w:cs="Times New Roman"/>
          <w:sz w:val="28"/>
          <w:szCs w:val="28"/>
        </w:rPr>
        <w:t>Градостроительство. Теория и практика: учебное пособие / Г.А. Потаев. – М.: ФОРУМ: ИНФРА-М, цв. ил.- (Высшее образование. Бакалавриат)</w:t>
      </w:r>
      <w:r w:rsidR="00935614" w:rsidRPr="00F81BA5">
        <w:rPr>
          <w:rFonts w:ascii="Times New Roman" w:hAnsi="Times New Roman" w:cs="Times New Roman"/>
          <w:sz w:val="28"/>
          <w:szCs w:val="28"/>
        </w:rPr>
        <w:t>, (стр.</w:t>
      </w:r>
      <w:r w:rsidR="002E1A33" w:rsidRPr="00F81BA5">
        <w:rPr>
          <w:rFonts w:ascii="Times New Roman" w:hAnsi="Times New Roman" w:cs="Times New Roman"/>
          <w:sz w:val="28"/>
          <w:szCs w:val="28"/>
        </w:rPr>
        <w:t xml:space="preserve"> </w:t>
      </w:r>
      <w:r w:rsidR="00935614" w:rsidRPr="00F81BA5">
        <w:rPr>
          <w:rFonts w:ascii="Times New Roman" w:hAnsi="Times New Roman" w:cs="Times New Roman"/>
          <w:sz w:val="28"/>
          <w:szCs w:val="28"/>
        </w:rPr>
        <w:t>432).</w:t>
      </w:r>
    </w:p>
    <w:p w14:paraId="72175D68" w14:textId="0E23C29B" w:rsidR="00A45A46" w:rsidRPr="00F81BA5" w:rsidRDefault="00A45A46" w:rsidP="00A45A46">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63 Грэхем</w:t>
      </w:r>
      <w:r w:rsidR="00935614" w:rsidRPr="00F81BA5">
        <w:rPr>
          <w:rFonts w:ascii="Times New Roman" w:hAnsi="Times New Roman" w:cs="Times New Roman"/>
          <w:sz w:val="28"/>
          <w:szCs w:val="28"/>
        </w:rPr>
        <w:t>,</w:t>
      </w:r>
      <w:r w:rsidRPr="00F81BA5">
        <w:rPr>
          <w:rFonts w:ascii="Times New Roman" w:hAnsi="Times New Roman" w:cs="Times New Roman"/>
          <w:sz w:val="28"/>
          <w:szCs w:val="28"/>
        </w:rPr>
        <w:t xml:space="preserve"> У. </w:t>
      </w:r>
      <w:r w:rsidR="00935614" w:rsidRPr="00F81BA5">
        <w:rPr>
          <w:rFonts w:ascii="Times New Roman" w:hAnsi="Times New Roman" w:cs="Times New Roman"/>
          <w:sz w:val="28"/>
          <w:szCs w:val="28"/>
        </w:rPr>
        <w:t xml:space="preserve">(2018). </w:t>
      </w:r>
      <w:r w:rsidRPr="00F81BA5">
        <w:rPr>
          <w:rFonts w:ascii="Times New Roman" w:hAnsi="Times New Roman" w:cs="Times New Roman"/>
          <w:sz w:val="28"/>
          <w:szCs w:val="28"/>
        </w:rPr>
        <w:t xml:space="preserve">DREAM CITIES: 7 урбанистических идей, которые сформировали мир / пер. с англ. Т.О. Новиковой. – М.: Эксмо, </w:t>
      </w:r>
      <w:r w:rsidR="00935614" w:rsidRPr="00F81BA5">
        <w:rPr>
          <w:rFonts w:ascii="Times New Roman" w:hAnsi="Times New Roman" w:cs="Times New Roman"/>
          <w:sz w:val="28"/>
          <w:szCs w:val="28"/>
        </w:rPr>
        <w:t>(стр.</w:t>
      </w:r>
      <w:r w:rsidRPr="00F81BA5">
        <w:rPr>
          <w:rFonts w:ascii="Times New Roman" w:hAnsi="Times New Roman" w:cs="Times New Roman"/>
          <w:sz w:val="28"/>
          <w:szCs w:val="28"/>
        </w:rPr>
        <w:t>288</w:t>
      </w:r>
      <w:r w:rsidR="00935614" w:rsidRPr="00F81BA5">
        <w:rPr>
          <w:rFonts w:ascii="Times New Roman" w:hAnsi="Times New Roman" w:cs="Times New Roman"/>
          <w:sz w:val="28"/>
          <w:szCs w:val="28"/>
        </w:rPr>
        <w:t>)</w:t>
      </w:r>
      <w:r w:rsidRPr="00F81BA5">
        <w:rPr>
          <w:rFonts w:ascii="Times New Roman" w:hAnsi="Times New Roman" w:cs="Times New Roman"/>
          <w:sz w:val="28"/>
          <w:szCs w:val="28"/>
        </w:rPr>
        <w:t>.</w:t>
      </w:r>
    </w:p>
    <w:p w14:paraId="056762E2" w14:textId="359F2696"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64 Новиков</w:t>
      </w:r>
      <w:r w:rsidR="00935614" w:rsidRPr="00F81BA5">
        <w:rPr>
          <w:rFonts w:ascii="Times New Roman" w:hAnsi="Times New Roman" w:cs="Times New Roman"/>
          <w:sz w:val="28"/>
          <w:szCs w:val="28"/>
        </w:rPr>
        <w:t>,</w:t>
      </w:r>
      <w:r w:rsidRPr="00F81BA5">
        <w:rPr>
          <w:rFonts w:ascii="Times New Roman" w:hAnsi="Times New Roman" w:cs="Times New Roman"/>
          <w:sz w:val="28"/>
          <w:szCs w:val="28"/>
        </w:rPr>
        <w:t xml:space="preserve"> В.А. </w:t>
      </w:r>
      <w:r w:rsidR="00935614" w:rsidRPr="00F81BA5">
        <w:rPr>
          <w:rFonts w:ascii="Times New Roman" w:hAnsi="Times New Roman" w:cs="Times New Roman"/>
          <w:sz w:val="28"/>
          <w:szCs w:val="28"/>
        </w:rPr>
        <w:t xml:space="preserve">(2006). </w:t>
      </w:r>
      <w:r w:rsidRPr="00F81BA5">
        <w:rPr>
          <w:rFonts w:ascii="Times New Roman" w:hAnsi="Times New Roman" w:cs="Times New Roman"/>
          <w:sz w:val="28"/>
          <w:szCs w:val="28"/>
        </w:rPr>
        <w:t xml:space="preserve">Архитектурная организация сельской среды: учеб. пособие. – М.: Архитектура-С, </w:t>
      </w:r>
      <w:r w:rsidR="00935614" w:rsidRPr="00F81BA5">
        <w:rPr>
          <w:rFonts w:ascii="Times New Roman" w:hAnsi="Times New Roman" w:cs="Times New Roman"/>
          <w:sz w:val="28"/>
          <w:szCs w:val="28"/>
        </w:rPr>
        <w:t>(стр.</w:t>
      </w:r>
      <w:r w:rsidR="002E1A33" w:rsidRPr="00F81BA5">
        <w:rPr>
          <w:rFonts w:ascii="Times New Roman" w:hAnsi="Times New Roman" w:cs="Times New Roman"/>
          <w:sz w:val="28"/>
          <w:szCs w:val="28"/>
        </w:rPr>
        <w:t xml:space="preserve"> </w:t>
      </w:r>
      <w:r w:rsidRPr="00F81BA5">
        <w:rPr>
          <w:rFonts w:ascii="Times New Roman" w:hAnsi="Times New Roman" w:cs="Times New Roman"/>
          <w:sz w:val="28"/>
          <w:szCs w:val="28"/>
        </w:rPr>
        <w:t>376</w:t>
      </w:r>
      <w:r w:rsidR="00935614" w:rsidRPr="00F81BA5">
        <w:rPr>
          <w:rFonts w:ascii="Times New Roman" w:hAnsi="Times New Roman" w:cs="Times New Roman"/>
          <w:sz w:val="28"/>
          <w:szCs w:val="28"/>
        </w:rPr>
        <w:t>)</w:t>
      </w:r>
      <w:r w:rsidRPr="00F81BA5">
        <w:rPr>
          <w:rFonts w:ascii="Times New Roman" w:hAnsi="Times New Roman" w:cs="Times New Roman"/>
          <w:sz w:val="28"/>
          <w:szCs w:val="28"/>
        </w:rPr>
        <w:t>.</w:t>
      </w:r>
    </w:p>
    <w:p w14:paraId="15728EEC" w14:textId="790916EF" w:rsidR="00A45A46" w:rsidRPr="00F81BA5" w:rsidRDefault="00A45A46" w:rsidP="00935614">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65 Хоровецкая</w:t>
      </w:r>
      <w:r w:rsidR="00935614" w:rsidRPr="00F81BA5">
        <w:rPr>
          <w:rFonts w:ascii="Times New Roman" w:hAnsi="Times New Roman" w:cs="Times New Roman"/>
          <w:sz w:val="28"/>
          <w:szCs w:val="28"/>
        </w:rPr>
        <w:t>,</w:t>
      </w:r>
      <w:r w:rsidRPr="00F81BA5">
        <w:rPr>
          <w:rFonts w:ascii="Times New Roman" w:hAnsi="Times New Roman" w:cs="Times New Roman"/>
          <w:sz w:val="28"/>
          <w:szCs w:val="28"/>
        </w:rPr>
        <w:t xml:space="preserve"> Е.М.</w:t>
      </w:r>
      <w:r w:rsidR="00935614" w:rsidRPr="00F81BA5">
        <w:rPr>
          <w:rFonts w:ascii="Times New Roman" w:hAnsi="Times New Roman" w:cs="Times New Roman"/>
          <w:sz w:val="28"/>
          <w:szCs w:val="28"/>
        </w:rPr>
        <w:t>,</w:t>
      </w:r>
      <w:r w:rsidRPr="00F81BA5">
        <w:rPr>
          <w:rFonts w:ascii="Times New Roman" w:hAnsi="Times New Roman" w:cs="Times New Roman"/>
          <w:sz w:val="28"/>
          <w:szCs w:val="28"/>
        </w:rPr>
        <w:t xml:space="preserve"> Кабжалелов</w:t>
      </w:r>
      <w:r w:rsidR="00935614" w:rsidRPr="00F81BA5">
        <w:rPr>
          <w:rFonts w:ascii="Times New Roman" w:hAnsi="Times New Roman" w:cs="Times New Roman"/>
          <w:sz w:val="28"/>
          <w:szCs w:val="28"/>
        </w:rPr>
        <w:t xml:space="preserve">, </w:t>
      </w:r>
      <w:r w:rsidRPr="00F81BA5">
        <w:rPr>
          <w:rFonts w:ascii="Times New Roman" w:hAnsi="Times New Roman" w:cs="Times New Roman"/>
          <w:sz w:val="28"/>
          <w:szCs w:val="28"/>
        </w:rPr>
        <w:t xml:space="preserve">С.С. </w:t>
      </w:r>
      <w:r w:rsidR="00935614" w:rsidRPr="00F81BA5">
        <w:rPr>
          <w:rFonts w:ascii="Times New Roman" w:hAnsi="Times New Roman" w:cs="Times New Roman"/>
          <w:sz w:val="28"/>
          <w:szCs w:val="28"/>
        </w:rPr>
        <w:t xml:space="preserve">(2016). </w:t>
      </w:r>
      <w:r w:rsidRPr="00F81BA5">
        <w:rPr>
          <w:rFonts w:ascii="Times New Roman" w:hAnsi="Times New Roman" w:cs="Times New Roman"/>
          <w:sz w:val="28"/>
          <w:szCs w:val="28"/>
        </w:rPr>
        <w:t>Концепция формирования домов– адаптоидов // Научный журнал «Вестник КазГАСА» №4 (62)</w:t>
      </w:r>
      <w:r w:rsidR="00935614" w:rsidRPr="00F81BA5">
        <w:rPr>
          <w:rFonts w:ascii="Times New Roman" w:hAnsi="Times New Roman" w:cs="Times New Roman"/>
          <w:sz w:val="28"/>
          <w:szCs w:val="28"/>
        </w:rPr>
        <w:t>, (стр.</w:t>
      </w:r>
      <w:r w:rsidR="002E1A33" w:rsidRPr="00F81BA5">
        <w:rPr>
          <w:rFonts w:ascii="Times New Roman" w:hAnsi="Times New Roman" w:cs="Times New Roman"/>
          <w:sz w:val="28"/>
          <w:szCs w:val="28"/>
        </w:rPr>
        <w:t xml:space="preserve"> </w:t>
      </w:r>
      <w:r w:rsidRPr="00F81BA5">
        <w:rPr>
          <w:rFonts w:ascii="Times New Roman" w:hAnsi="Times New Roman" w:cs="Times New Roman"/>
          <w:sz w:val="28"/>
          <w:szCs w:val="28"/>
        </w:rPr>
        <w:t>49</w:t>
      </w:r>
      <w:r w:rsidR="00935614" w:rsidRPr="00F81BA5">
        <w:rPr>
          <w:rFonts w:ascii="Times New Roman" w:hAnsi="Times New Roman" w:cs="Times New Roman"/>
          <w:sz w:val="28"/>
          <w:szCs w:val="28"/>
        </w:rPr>
        <w:t>)</w:t>
      </w:r>
      <w:r w:rsidRPr="00F81BA5">
        <w:rPr>
          <w:rFonts w:ascii="Times New Roman" w:hAnsi="Times New Roman" w:cs="Times New Roman"/>
          <w:sz w:val="28"/>
          <w:szCs w:val="28"/>
        </w:rPr>
        <w:t>.</w:t>
      </w:r>
    </w:p>
    <w:p w14:paraId="66E1AAF4" w14:textId="2B378B84" w:rsidR="00A45A46" w:rsidRPr="00F81BA5" w:rsidRDefault="00A45A46" w:rsidP="00A45A46">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Cs/>
          <w:sz w:val="28"/>
          <w:szCs w:val="28"/>
          <w:shd w:val="clear" w:color="auto" w:fill="FFFFFF"/>
        </w:rPr>
        <w:t>66 Купцова, Е</w:t>
      </w:r>
      <w:r w:rsidR="00935614" w:rsidRPr="00F81BA5">
        <w:rPr>
          <w:rFonts w:ascii="Times New Roman" w:hAnsi="Times New Roman" w:cs="Times New Roman"/>
          <w:bCs/>
          <w:sz w:val="28"/>
          <w:szCs w:val="28"/>
          <w:shd w:val="clear" w:color="auto" w:fill="FFFFFF"/>
        </w:rPr>
        <w:t>.</w:t>
      </w:r>
      <w:r w:rsidRPr="00F81BA5">
        <w:rPr>
          <w:rFonts w:ascii="Times New Roman" w:hAnsi="Times New Roman" w:cs="Times New Roman"/>
          <w:bCs/>
          <w:sz w:val="28"/>
          <w:szCs w:val="28"/>
          <w:shd w:val="clear" w:color="auto" w:fill="FFFFFF"/>
        </w:rPr>
        <w:t xml:space="preserve"> В. </w:t>
      </w:r>
      <w:r w:rsidR="00935614" w:rsidRPr="00F81BA5">
        <w:rPr>
          <w:rFonts w:ascii="Times New Roman" w:hAnsi="Times New Roman" w:cs="Times New Roman"/>
          <w:bCs/>
          <w:sz w:val="28"/>
          <w:szCs w:val="28"/>
          <w:shd w:val="clear" w:color="auto" w:fill="FFFFFF"/>
        </w:rPr>
        <w:t xml:space="preserve">(2014). </w:t>
      </w:r>
      <w:r w:rsidRPr="00F81BA5">
        <w:rPr>
          <w:rFonts w:ascii="Times New Roman" w:hAnsi="Times New Roman" w:cs="Times New Roman"/>
          <w:sz w:val="28"/>
          <w:szCs w:val="28"/>
          <w:shd w:val="clear" w:color="auto" w:fill="FFFFFF"/>
        </w:rPr>
        <w:t xml:space="preserve">Принципы формирования архитектуры экологически чистого жилища: на примере Средней полосы России: диссертация ... кандидата архитектуры: 05.23.21 / Купцова Елена Васильевна; [Место защиты: Нижегор. гос. архитектур. -строит. ун-т]. - Нижний Новгород, </w:t>
      </w:r>
      <w:r w:rsidR="00935614" w:rsidRPr="00F81BA5">
        <w:rPr>
          <w:rFonts w:ascii="Times New Roman" w:hAnsi="Times New Roman" w:cs="Times New Roman"/>
          <w:sz w:val="28"/>
          <w:szCs w:val="28"/>
        </w:rPr>
        <w:t>(стр.</w:t>
      </w:r>
      <w:r w:rsidRPr="00F81BA5">
        <w:rPr>
          <w:rFonts w:ascii="Times New Roman" w:hAnsi="Times New Roman" w:cs="Times New Roman"/>
          <w:sz w:val="28"/>
          <w:szCs w:val="28"/>
          <w:shd w:val="clear" w:color="auto" w:fill="FFFFFF"/>
        </w:rPr>
        <w:t>238</w:t>
      </w:r>
      <w:r w:rsidR="00935614" w:rsidRPr="00F81BA5">
        <w:rPr>
          <w:rFonts w:ascii="Times New Roman" w:hAnsi="Times New Roman" w:cs="Times New Roman"/>
          <w:sz w:val="28"/>
          <w:szCs w:val="28"/>
          <w:shd w:val="clear" w:color="auto" w:fill="FFFFFF"/>
        </w:rPr>
        <w:t>)</w:t>
      </w:r>
      <w:r w:rsidR="00064B29" w:rsidRPr="00F81BA5">
        <w:rPr>
          <w:rFonts w:ascii="Times New Roman" w:hAnsi="Times New Roman" w:cs="Times New Roman"/>
          <w:sz w:val="28"/>
          <w:szCs w:val="28"/>
          <w:shd w:val="clear" w:color="auto" w:fill="FFFFFF"/>
        </w:rPr>
        <w:t>.</w:t>
      </w:r>
    </w:p>
    <w:p w14:paraId="04765030" w14:textId="709B74D1" w:rsidR="00935614" w:rsidRPr="00F81BA5" w:rsidRDefault="00A45A46" w:rsidP="0042262C">
      <w:pPr>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67 </w:t>
      </w:r>
      <w:r w:rsidR="0042262C" w:rsidRPr="00F81BA5">
        <w:rPr>
          <w:rFonts w:ascii="Times New Roman" w:hAnsi="Times New Roman" w:cs="Times New Roman"/>
          <w:sz w:val="28"/>
          <w:szCs w:val="28"/>
        </w:rPr>
        <w:t>Байдрахманова, М.</w:t>
      </w:r>
      <w:r w:rsidR="002E1A33" w:rsidRPr="00F81BA5">
        <w:rPr>
          <w:rFonts w:ascii="Times New Roman" w:hAnsi="Times New Roman" w:cs="Times New Roman"/>
          <w:sz w:val="28"/>
          <w:szCs w:val="28"/>
        </w:rPr>
        <w:t xml:space="preserve"> </w:t>
      </w:r>
      <w:r w:rsidR="0042262C" w:rsidRPr="00F81BA5">
        <w:rPr>
          <w:rFonts w:ascii="Times New Roman" w:hAnsi="Times New Roman" w:cs="Times New Roman"/>
          <w:sz w:val="28"/>
          <w:szCs w:val="28"/>
        </w:rPr>
        <w:t xml:space="preserve">Г., Корнилова, А. А. (2022). Социальные аспекты в проектировании жилых комплексов. Международная научно-практическая конференция </w:t>
      </w:r>
      <w:r w:rsidR="0042262C" w:rsidRPr="00F81BA5">
        <w:rPr>
          <w:rFonts w:ascii="Times New Roman" w:hAnsi="Times New Roman" w:cs="Times New Roman"/>
          <w:sz w:val="28"/>
          <w:szCs w:val="28"/>
          <w:lang w:val="kk-KZ"/>
        </w:rPr>
        <w:t xml:space="preserve">«Сейфуллинские чтения 18(2) на тему «Наука </w:t>
      </w:r>
      <w:r w:rsidR="0042262C" w:rsidRPr="00F81BA5">
        <w:rPr>
          <w:rFonts w:ascii="Times New Roman" w:hAnsi="Times New Roman" w:cs="Times New Roman"/>
          <w:sz w:val="28"/>
          <w:szCs w:val="28"/>
          <w:lang w:val="en-US"/>
        </w:rPr>
        <w:t>XXI</w:t>
      </w:r>
      <w:r w:rsidR="0042262C" w:rsidRPr="00F81BA5">
        <w:rPr>
          <w:rFonts w:ascii="Times New Roman" w:hAnsi="Times New Roman" w:cs="Times New Roman"/>
          <w:sz w:val="28"/>
          <w:szCs w:val="28"/>
        </w:rPr>
        <w:t xml:space="preserve"> века – эпоха трансформации», г. Астана, (стр. 196-198).</w:t>
      </w:r>
    </w:p>
    <w:p w14:paraId="0E7E62CF" w14:textId="104FFB9A" w:rsidR="00A45A46" w:rsidRPr="00F81BA5" w:rsidRDefault="00935614" w:rsidP="00935614">
      <w:pPr>
        <w:spacing w:after="0" w:line="240" w:lineRule="auto"/>
        <w:ind w:firstLine="709"/>
        <w:jc w:val="both"/>
        <w:rPr>
          <w:rFonts w:ascii="Times New Roman" w:hAnsi="Times New Roman" w:cs="Times New Roman"/>
          <w:sz w:val="28"/>
          <w:szCs w:val="28"/>
          <w:shd w:val="clear" w:color="auto" w:fill="FFFFFF"/>
        </w:rPr>
      </w:pPr>
      <w:r w:rsidRPr="00F81BA5">
        <w:rPr>
          <w:rFonts w:ascii="Times New Roman" w:hAnsi="Times New Roman" w:cs="Times New Roman"/>
          <w:sz w:val="28"/>
          <w:szCs w:val="28"/>
          <w:shd w:val="clear" w:color="auto" w:fill="FFFFFF"/>
        </w:rPr>
        <w:t xml:space="preserve">68 </w:t>
      </w:r>
      <w:r w:rsidR="00A45A46" w:rsidRPr="00F81BA5">
        <w:rPr>
          <w:rFonts w:ascii="Times New Roman" w:eastAsia="Times New Roman" w:hAnsi="Times New Roman" w:cs="Times New Roman"/>
          <w:bCs/>
          <w:sz w:val="28"/>
          <w:szCs w:val="28"/>
          <w:lang w:eastAsia="ru-RU"/>
        </w:rPr>
        <w:t>Анохина</w:t>
      </w:r>
      <w:r w:rsidRPr="00F81BA5">
        <w:rPr>
          <w:rFonts w:ascii="Times New Roman" w:eastAsia="Times New Roman" w:hAnsi="Times New Roman" w:cs="Times New Roman"/>
          <w:bCs/>
          <w:sz w:val="28"/>
          <w:szCs w:val="28"/>
          <w:lang w:eastAsia="ru-RU"/>
        </w:rPr>
        <w:t>,</w:t>
      </w:r>
      <w:r w:rsidR="00A45A46" w:rsidRPr="00F81BA5">
        <w:rPr>
          <w:rFonts w:ascii="Times New Roman" w:eastAsia="Times New Roman" w:hAnsi="Times New Roman" w:cs="Times New Roman"/>
          <w:bCs/>
          <w:sz w:val="28"/>
          <w:szCs w:val="28"/>
          <w:lang w:eastAsia="ru-RU"/>
        </w:rPr>
        <w:t xml:space="preserve"> Е.</w:t>
      </w:r>
      <w:r w:rsidR="000C652B" w:rsidRPr="00F81BA5">
        <w:rPr>
          <w:rFonts w:ascii="Times New Roman" w:eastAsia="Times New Roman" w:hAnsi="Times New Roman" w:cs="Times New Roman"/>
          <w:bCs/>
          <w:sz w:val="28"/>
          <w:szCs w:val="28"/>
          <w:lang w:eastAsia="ru-RU"/>
        </w:rPr>
        <w:t xml:space="preserve"> </w:t>
      </w:r>
      <w:r w:rsidR="00A45A46" w:rsidRPr="00F81BA5">
        <w:rPr>
          <w:rFonts w:ascii="Times New Roman" w:eastAsia="Times New Roman" w:hAnsi="Times New Roman" w:cs="Times New Roman"/>
          <w:bCs/>
          <w:sz w:val="28"/>
          <w:szCs w:val="28"/>
          <w:lang w:eastAsia="ru-RU"/>
        </w:rPr>
        <w:t>Е.</w:t>
      </w:r>
      <w:r w:rsidRPr="00F81BA5">
        <w:rPr>
          <w:rFonts w:ascii="Times New Roman" w:eastAsia="Times New Roman" w:hAnsi="Times New Roman" w:cs="Times New Roman"/>
          <w:bCs/>
          <w:sz w:val="28"/>
          <w:szCs w:val="28"/>
          <w:lang w:eastAsia="ru-RU"/>
        </w:rPr>
        <w:t xml:space="preserve"> (2020). </w:t>
      </w:r>
      <w:r w:rsidR="00A45A46" w:rsidRPr="00F81BA5">
        <w:rPr>
          <w:rFonts w:ascii="Times New Roman" w:eastAsia="Times New Roman" w:hAnsi="Times New Roman" w:cs="Times New Roman"/>
          <w:bCs/>
          <w:sz w:val="28"/>
          <w:szCs w:val="28"/>
          <w:lang w:eastAsia="ru-RU"/>
        </w:rPr>
        <w:t xml:space="preserve"> Архитектурно-планировочные решения энергоэффективных зданий,</w:t>
      </w:r>
      <w:r w:rsidR="00A45A46" w:rsidRPr="00F81BA5">
        <w:rPr>
          <w:rFonts w:ascii="Times New Roman" w:eastAsia="Times New Roman" w:hAnsi="Times New Roman" w:cs="Times New Roman"/>
          <w:b/>
          <w:bCs/>
          <w:sz w:val="28"/>
          <w:szCs w:val="28"/>
          <w:lang w:eastAsia="ru-RU"/>
        </w:rPr>
        <w:t xml:space="preserve"> </w:t>
      </w:r>
      <w:hyperlink r:id="rId16" w:history="1">
        <w:r w:rsidR="00A45A46" w:rsidRPr="00F81BA5">
          <w:rPr>
            <w:rFonts w:ascii="Times New Roman" w:eastAsia="Times New Roman" w:hAnsi="Times New Roman" w:cs="Times New Roman"/>
            <w:sz w:val="28"/>
            <w:szCs w:val="28"/>
            <w:lang w:eastAsia="ru-RU"/>
          </w:rPr>
          <w:t>Инновационные методы проектирования строительных конструкций зданий и сооружений</w:t>
        </w:r>
      </w:hyperlink>
      <w:r w:rsidR="00A45A46" w:rsidRPr="00F81BA5">
        <w:rPr>
          <w:rFonts w:ascii="Times New Roman" w:eastAsia="Times New Roman" w:hAnsi="Times New Roman" w:cs="Times New Roman"/>
          <w:sz w:val="28"/>
          <w:szCs w:val="28"/>
          <w:lang w:eastAsia="ru-RU"/>
        </w:rPr>
        <w:t xml:space="preserve"> сборник научных трудов 2-й Всероссийской научно-практической конференции. Курск, Издательство:</w:t>
      </w:r>
      <w:r w:rsidR="0042262C" w:rsidRPr="00F81BA5">
        <w:rPr>
          <w:rFonts w:ascii="Times New Roman" w:eastAsia="Times New Roman" w:hAnsi="Times New Roman" w:cs="Times New Roman"/>
          <w:sz w:val="28"/>
          <w:szCs w:val="28"/>
          <w:lang w:eastAsia="ru-RU"/>
        </w:rPr>
        <w:t xml:space="preserve"> </w:t>
      </w:r>
      <w:hyperlink r:id="rId17" w:tooltip="Список публикаций этого издательства" w:history="1">
        <w:r w:rsidR="00A45A46" w:rsidRPr="00F81BA5">
          <w:rPr>
            <w:rFonts w:ascii="Times New Roman" w:eastAsia="Times New Roman" w:hAnsi="Times New Roman" w:cs="Times New Roman"/>
            <w:sz w:val="28"/>
            <w:szCs w:val="28"/>
            <w:lang w:eastAsia="ru-RU"/>
          </w:rPr>
          <w:t>Юго-Западный государственный университет</w:t>
        </w:r>
      </w:hyperlink>
      <w:r w:rsidR="00A45A46" w:rsidRPr="00F81BA5">
        <w:rPr>
          <w:rFonts w:ascii="Times New Roman" w:eastAsia="Times New Roman" w:hAnsi="Times New Roman" w:cs="Times New Roman"/>
          <w:sz w:val="28"/>
          <w:szCs w:val="28"/>
          <w:lang w:val="en-US" w:eastAsia="ru-RU"/>
        </w:rPr>
        <w:t> </w:t>
      </w:r>
      <w:r w:rsidR="00A45A46" w:rsidRPr="00F81BA5">
        <w:rPr>
          <w:rFonts w:ascii="Times New Roman" w:eastAsia="Times New Roman" w:hAnsi="Times New Roman" w:cs="Times New Roman"/>
          <w:sz w:val="28"/>
          <w:szCs w:val="28"/>
          <w:lang w:eastAsia="ru-RU"/>
        </w:rPr>
        <w:t>(Курск)</w:t>
      </w:r>
      <w:r w:rsidR="000C652B" w:rsidRPr="00F81BA5">
        <w:rPr>
          <w:rFonts w:ascii="Times New Roman" w:eastAsia="Times New Roman" w:hAnsi="Times New Roman" w:cs="Times New Roman"/>
          <w:sz w:val="28"/>
          <w:szCs w:val="28"/>
          <w:lang w:eastAsia="ru-RU"/>
        </w:rPr>
        <w:t>, (стр. 40-43)</w:t>
      </w:r>
      <w:r w:rsidR="00064B29" w:rsidRPr="00F81BA5">
        <w:rPr>
          <w:rFonts w:ascii="Times New Roman" w:eastAsia="Times New Roman" w:hAnsi="Times New Roman" w:cs="Times New Roman"/>
          <w:sz w:val="28"/>
          <w:szCs w:val="28"/>
          <w:lang w:eastAsia="ru-RU"/>
        </w:rPr>
        <w:t>.</w:t>
      </w:r>
    </w:p>
    <w:p w14:paraId="21A159DF" w14:textId="6828B119"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lang w:val="en-US"/>
        </w:rPr>
      </w:pPr>
      <w:r w:rsidRPr="00E60187">
        <w:rPr>
          <w:rFonts w:ascii="Times New Roman" w:hAnsi="Times New Roman" w:cs="Times New Roman"/>
          <w:sz w:val="28"/>
          <w:szCs w:val="28"/>
        </w:rPr>
        <w:t xml:space="preserve">69 </w:t>
      </w:r>
      <w:r w:rsidRPr="00F81BA5">
        <w:rPr>
          <w:rFonts w:ascii="Times New Roman" w:hAnsi="Times New Roman" w:cs="Times New Roman"/>
          <w:sz w:val="28"/>
          <w:szCs w:val="28"/>
          <w:lang w:val="en-US"/>
        </w:rPr>
        <w:t>Sukhinina</w:t>
      </w:r>
      <w:r w:rsidRPr="00E60187">
        <w:rPr>
          <w:rFonts w:ascii="Times New Roman" w:hAnsi="Times New Roman" w:cs="Times New Roman"/>
          <w:sz w:val="28"/>
          <w:szCs w:val="28"/>
        </w:rPr>
        <w:t xml:space="preserve">, </w:t>
      </w:r>
      <w:r w:rsidRPr="00F81BA5">
        <w:rPr>
          <w:rFonts w:ascii="Times New Roman" w:hAnsi="Times New Roman" w:cs="Times New Roman"/>
          <w:sz w:val="28"/>
          <w:szCs w:val="28"/>
        </w:rPr>
        <w:t>Е</w:t>
      </w:r>
      <w:r w:rsidRPr="00E60187">
        <w:rPr>
          <w:rFonts w:ascii="Times New Roman" w:hAnsi="Times New Roman" w:cs="Times New Roman"/>
          <w:sz w:val="28"/>
          <w:szCs w:val="28"/>
        </w:rPr>
        <w:t xml:space="preserve">. </w:t>
      </w:r>
      <w:r w:rsidR="000C652B" w:rsidRPr="00E60187">
        <w:rPr>
          <w:rFonts w:ascii="Times New Roman" w:hAnsi="Times New Roman" w:cs="Times New Roman"/>
          <w:sz w:val="28"/>
          <w:szCs w:val="28"/>
        </w:rPr>
        <w:t xml:space="preserve">(2023). </w:t>
      </w:r>
      <w:r w:rsidRPr="00F81BA5">
        <w:rPr>
          <w:rFonts w:ascii="Times New Roman" w:hAnsi="Times New Roman" w:cs="Times New Roman"/>
          <w:sz w:val="28"/>
          <w:szCs w:val="28"/>
          <w:lang w:val="en-US"/>
        </w:rPr>
        <w:t xml:space="preserve">Typology of environmentally certified buildings and their role in the formation of the architectural space of Russian cities / E. Tichomirova, </w:t>
      </w:r>
      <w:r w:rsidRPr="00F81BA5">
        <w:rPr>
          <w:rFonts w:ascii="Times New Roman" w:hAnsi="Times New Roman" w:cs="Times New Roman"/>
          <w:sz w:val="28"/>
          <w:szCs w:val="28"/>
        </w:rPr>
        <w:t>Е</w:t>
      </w:r>
      <w:r w:rsidRPr="00F81BA5">
        <w:rPr>
          <w:rFonts w:ascii="Times New Roman" w:hAnsi="Times New Roman" w:cs="Times New Roman"/>
          <w:sz w:val="28"/>
          <w:szCs w:val="28"/>
          <w:lang w:val="en-US"/>
        </w:rPr>
        <w:t xml:space="preserve">. Sukhinina // Urbanism. Architecture. Constructions. </w:t>
      </w:r>
      <w:r w:rsidR="000C652B" w:rsidRPr="00F81BA5">
        <w:rPr>
          <w:rFonts w:ascii="Times New Roman" w:hAnsi="Times New Roman" w:cs="Times New Roman"/>
          <w:sz w:val="28"/>
          <w:szCs w:val="28"/>
          <w:lang w:val="en-US"/>
        </w:rPr>
        <w:t>(Vol.</w:t>
      </w:r>
      <w:r w:rsidRPr="00F81BA5">
        <w:rPr>
          <w:rFonts w:ascii="Times New Roman" w:hAnsi="Times New Roman" w:cs="Times New Roman"/>
          <w:sz w:val="28"/>
          <w:szCs w:val="28"/>
          <w:lang w:val="en-US"/>
        </w:rPr>
        <w:t xml:space="preserve"> 14 (1)</w:t>
      </w:r>
      <w:r w:rsidR="000C652B" w:rsidRPr="00F81BA5">
        <w:rPr>
          <w:rFonts w:ascii="Times New Roman" w:hAnsi="Times New Roman" w:cs="Times New Roman"/>
          <w:sz w:val="28"/>
          <w:szCs w:val="28"/>
          <w:lang w:val="en-US"/>
        </w:rPr>
        <w:t xml:space="preserve">., </w:t>
      </w:r>
      <w:r w:rsidRPr="00F81BA5">
        <w:rPr>
          <w:rFonts w:ascii="Times New Roman" w:hAnsi="Times New Roman" w:cs="Times New Roman"/>
          <w:sz w:val="28"/>
          <w:szCs w:val="28"/>
          <w:lang w:val="en-US"/>
        </w:rPr>
        <w:t>pp. 19-38</w:t>
      </w:r>
      <w:r w:rsidR="000C652B" w:rsidRPr="00F81BA5">
        <w:rPr>
          <w:rFonts w:ascii="Times New Roman" w:hAnsi="Times New Roman" w:cs="Times New Roman"/>
          <w:sz w:val="28"/>
          <w:szCs w:val="28"/>
          <w:lang w:val="en-US"/>
        </w:rPr>
        <w:t>).</w:t>
      </w:r>
      <w:r w:rsidRPr="00F81BA5">
        <w:rPr>
          <w:rFonts w:ascii="Times New Roman" w:hAnsi="Times New Roman" w:cs="Times New Roman"/>
          <w:sz w:val="28"/>
          <w:szCs w:val="28"/>
          <w:lang w:val="en-US"/>
        </w:rPr>
        <w:t xml:space="preserve"> URL: </w:t>
      </w:r>
      <w:hyperlink r:id="rId18" w:history="1">
        <w:r w:rsidR="000C652B" w:rsidRPr="00F81BA5">
          <w:rPr>
            <w:rStyle w:val="ab"/>
            <w:rFonts w:ascii="Times New Roman" w:hAnsi="Times New Roman" w:cs="Times New Roman"/>
            <w:color w:val="auto"/>
            <w:sz w:val="28"/>
            <w:szCs w:val="28"/>
            <w:lang w:val="en-US"/>
          </w:rPr>
          <w:t>https://uac.incd.ro/EN/index.htm</w:t>
        </w:r>
      </w:hyperlink>
      <w:r w:rsidR="000C652B" w:rsidRPr="00F81BA5">
        <w:rPr>
          <w:rFonts w:ascii="Times New Roman" w:hAnsi="Times New Roman" w:cs="Times New Roman"/>
          <w:sz w:val="28"/>
          <w:szCs w:val="28"/>
          <w:lang w:val="en-US"/>
        </w:rPr>
        <w:t xml:space="preserve"> </w:t>
      </w:r>
      <w:r w:rsidRPr="00F81BA5">
        <w:rPr>
          <w:rFonts w:ascii="Times New Roman" w:hAnsi="Times New Roman" w:cs="Times New Roman"/>
          <w:sz w:val="28"/>
          <w:szCs w:val="28"/>
          <w:lang w:val="en-US"/>
        </w:rPr>
        <w:t xml:space="preserve"> </w:t>
      </w:r>
    </w:p>
    <w:p w14:paraId="173EBCA6" w14:textId="06D57BB8" w:rsidR="0042262C"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lang w:val="en-US"/>
        </w:rPr>
      </w:pPr>
      <w:r w:rsidRPr="00F81BA5">
        <w:rPr>
          <w:rFonts w:ascii="Times New Roman" w:hAnsi="Times New Roman" w:cs="Times New Roman"/>
          <w:sz w:val="28"/>
          <w:szCs w:val="28"/>
          <w:lang w:val="en-US"/>
        </w:rPr>
        <w:t xml:space="preserve">70 </w:t>
      </w:r>
      <w:r w:rsidR="00964326" w:rsidRPr="00F81BA5">
        <w:rPr>
          <w:rFonts w:ascii="Times New Roman" w:hAnsi="Times New Roman" w:cs="Times New Roman"/>
          <w:sz w:val="28"/>
          <w:szCs w:val="28"/>
          <w:lang w:val="en-US"/>
        </w:rPr>
        <w:t>Kornilova, A. A., Khorovetskaya, Y. M., Mamedov, S. E., Ospanov, T. Z., &amp; Sarsembayeva, D. Y. (2019). Territory management: Urban planning and recreational planning of populated areas in the Republic of Kazakhstan in the second half of the 20th century. Journal of Environmental Management and Tourism, 10(6), (pp.1295-1302). https://doi.org/10.14505//jemt.v10.6(38).11</w:t>
      </w:r>
    </w:p>
    <w:p w14:paraId="4202E536" w14:textId="7F682C86"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lang w:val="en-US"/>
        </w:rPr>
      </w:pPr>
      <w:r w:rsidRPr="00F81BA5">
        <w:rPr>
          <w:rFonts w:ascii="Times New Roman" w:hAnsi="Times New Roman" w:cs="Times New Roman"/>
          <w:sz w:val="28"/>
          <w:szCs w:val="28"/>
          <w:lang w:val="en-US"/>
        </w:rPr>
        <w:t xml:space="preserve">71 Sukhinina, </w:t>
      </w:r>
      <w:r w:rsidRPr="00F81BA5">
        <w:rPr>
          <w:rFonts w:ascii="Times New Roman" w:hAnsi="Times New Roman" w:cs="Times New Roman"/>
          <w:sz w:val="28"/>
          <w:szCs w:val="28"/>
        </w:rPr>
        <w:t>Е</w:t>
      </w:r>
      <w:r w:rsidRPr="00F81BA5">
        <w:rPr>
          <w:rFonts w:ascii="Times New Roman" w:hAnsi="Times New Roman" w:cs="Times New Roman"/>
          <w:sz w:val="28"/>
          <w:szCs w:val="28"/>
          <w:lang w:val="en-US"/>
        </w:rPr>
        <w:t xml:space="preserve">. </w:t>
      </w:r>
      <w:r w:rsidR="000C652B" w:rsidRPr="00F81BA5">
        <w:rPr>
          <w:rFonts w:ascii="Times New Roman" w:hAnsi="Times New Roman" w:cs="Times New Roman"/>
          <w:sz w:val="28"/>
          <w:szCs w:val="28"/>
          <w:lang w:val="en-US"/>
        </w:rPr>
        <w:t xml:space="preserve">(2021). </w:t>
      </w:r>
      <w:r w:rsidRPr="00F81BA5">
        <w:rPr>
          <w:rFonts w:ascii="Times New Roman" w:hAnsi="Times New Roman" w:cs="Times New Roman"/>
          <w:sz w:val="28"/>
          <w:szCs w:val="28"/>
          <w:lang w:val="en-US"/>
        </w:rPr>
        <w:t xml:space="preserve">Justification of educational institution environmental reconstruction in accordance with the UI Green Metric rating and environmental standards / E. Tichomirova, E. Sukhinina // Urbanism. Architecture. Constructions. </w:t>
      </w:r>
      <w:r w:rsidR="000C652B" w:rsidRPr="00F81BA5">
        <w:rPr>
          <w:rFonts w:ascii="Times New Roman" w:hAnsi="Times New Roman" w:cs="Times New Roman"/>
          <w:sz w:val="28"/>
          <w:szCs w:val="28"/>
          <w:lang w:val="en-US"/>
        </w:rPr>
        <w:t>(Vol.</w:t>
      </w:r>
      <w:r w:rsidRPr="00F81BA5">
        <w:rPr>
          <w:rFonts w:ascii="Times New Roman" w:hAnsi="Times New Roman" w:cs="Times New Roman"/>
          <w:sz w:val="28"/>
          <w:szCs w:val="28"/>
          <w:lang w:val="en-US"/>
        </w:rPr>
        <w:t xml:space="preserve"> 12 (1)</w:t>
      </w:r>
      <w:r w:rsidR="000C652B" w:rsidRPr="00F81BA5">
        <w:rPr>
          <w:rFonts w:ascii="Times New Roman" w:hAnsi="Times New Roman" w:cs="Times New Roman"/>
          <w:sz w:val="28"/>
          <w:szCs w:val="28"/>
          <w:lang w:val="en-US"/>
        </w:rPr>
        <w:t>., pp.</w:t>
      </w:r>
      <w:r w:rsidRPr="00F81BA5">
        <w:rPr>
          <w:rFonts w:ascii="Times New Roman" w:hAnsi="Times New Roman" w:cs="Times New Roman"/>
          <w:sz w:val="28"/>
          <w:szCs w:val="28"/>
          <w:lang w:val="en-US"/>
        </w:rPr>
        <w:t xml:space="preserve"> 1-12</w:t>
      </w:r>
      <w:r w:rsidR="000C652B" w:rsidRPr="00F81BA5">
        <w:rPr>
          <w:rFonts w:ascii="Times New Roman" w:hAnsi="Times New Roman" w:cs="Times New Roman"/>
          <w:sz w:val="28"/>
          <w:szCs w:val="28"/>
          <w:lang w:val="en-US"/>
        </w:rPr>
        <w:t>)</w:t>
      </w:r>
      <w:r w:rsidRPr="00F81BA5">
        <w:rPr>
          <w:rFonts w:ascii="Times New Roman" w:hAnsi="Times New Roman" w:cs="Times New Roman"/>
          <w:sz w:val="28"/>
          <w:szCs w:val="28"/>
          <w:lang w:val="en-US"/>
        </w:rPr>
        <w:t xml:space="preserve">. URL: </w:t>
      </w:r>
      <w:hyperlink r:id="rId19" w:history="1">
        <w:r w:rsidRPr="00F81BA5">
          <w:rPr>
            <w:rStyle w:val="ab"/>
            <w:rFonts w:ascii="Times New Roman" w:hAnsi="Times New Roman" w:cs="Times New Roman"/>
            <w:color w:val="auto"/>
            <w:sz w:val="28"/>
            <w:szCs w:val="28"/>
            <w:lang w:val="en-US"/>
          </w:rPr>
          <w:t>https://uac.incd.ro/EN/index.htm</w:t>
        </w:r>
      </w:hyperlink>
      <w:r w:rsidRPr="00F81BA5">
        <w:rPr>
          <w:rFonts w:ascii="Times New Roman" w:hAnsi="Times New Roman" w:cs="Times New Roman"/>
          <w:sz w:val="28"/>
          <w:szCs w:val="28"/>
          <w:lang w:val="en-US"/>
        </w:rPr>
        <w:t xml:space="preserve"> </w:t>
      </w:r>
    </w:p>
    <w:p w14:paraId="685F0D6C" w14:textId="5FA09C7A" w:rsidR="0042262C" w:rsidRPr="00F81BA5" w:rsidRDefault="00A45A46" w:rsidP="0042262C">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F81BA5">
        <w:rPr>
          <w:rFonts w:ascii="Times New Roman" w:hAnsi="Times New Roman" w:cs="Times New Roman"/>
          <w:sz w:val="28"/>
          <w:szCs w:val="28"/>
        </w:rPr>
        <w:t xml:space="preserve">72 </w:t>
      </w:r>
      <w:r w:rsidR="0042262C" w:rsidRPr="00F81BA5">
        <w:rPr>
          <w:rFonts w:ascii="Times New Roman" w:hAnsi="Times New Roman" w:cs="Times New Roman"/>
          <w:sz w:val="28"/>
          <w:szCs w:val="28"/>
        </w:rPr>
        <w:t xml:space="preserve">Байдрахманова, М.Г., Корнилова, А. А. (2022). </w:t>
      </w:r>
      <w:r w:rsidR="0042262C" w:rsidRPr="00F81BA5">
        <w:rPr>
          <w:rFonts w:ascii="Times New Roman" w:hAnsi="Times New Roman" w:cs="Times New Roman"/>
          <w:bCs/>
          <w:sz w:val="28"/>
          <w:szCs w:val="28"/>
        </w:rPr>
        <w:t xml:space="preserve">Анализ малоэтажных жилых комплексов на примере города Павлодар. </w:t>
      </w:r>
      <w:r w:rsidR="0042262C" w:rsidRPr="00F81BA5">
        <w:rPr>
          <w:rFonts w:ascii="Times New Roman" w:eastAsia="TimesNewRomanPSMT" w:hAnsi="Times New Roman" w:cs="Times New Roman"/>
          <w:sz w:val="28"/>
          <w:szCs w:val="28"/>
        </w:rPr>
        <w:t xml:space="preserve">«Сейфуллин оқулары – 18: «Жастар және ғылым – болашаққа көзқарас» халықаралық ғылыми – практикалық конференция материалдары – Материалы международной научно-практической конференции «Сейфуллинские чтения – </w:t>
      </w:r>
      <w:r w:rsidR="00553EE8" w:rsidRPr="00F81BA5">
        <w:rPr>
          <w:rFonts w:ascii="Times New Roman" w:eastAsia="TimesNewRomanPSMT" w:hAnsi="Times New Roman" w:cs="Times New Roman"/>
          <w:sz w:val="28"/>
          <w:szCs w:val="28"/>
        </w:rPr>
        <w:t>18:</w:t>
      </w:r>
      <w:r w:rsidR="0042262C" w:rsidRPr="00F81BA5">
        <w:rPr>
          <w:rFonts w:ascii="Times New Roman" w:eastAsia="TimesNewRomanPSMT" w:hAnsi="Times New Roman" w:cs="Times New Roman"/>
          <w:sz w:val="28"/>
          <w:szCs w:val="28"/>
        </w:rPr>
        <w:t xml:space="preserve"> «Молодежь и наука – взгляд в будущее», </w:t>
      </w:r>
      <w:r w:rsidR="0042262C" w:rsidRPr="00F81BA5">
        <w:rPr>
          <w:rFonts w:ascii="Times New Roman" w:hAnsi="Times New Roman" w:cs="Times New Roman"/>
          <w:sz w:val="28"/>
          <w:szCs w:val="28"/>
        </w:rPr>
        <w:t>г. Астана</w:t>
      </w:r>
      <w:r w:rsidR="0042262C" w:rsidRPr="00F81BA5">
        <w:rPr>
          <w:rFonts w:ascii="Times New Roman" w:eastAsia="TimesNewRomanPSMT" w:hAnsi="Times New Roman" w:cs="Times New Roman"/>
          <w:sz w:val="28"/>
          <w:szCs w:val="28"/>
        </w:rPr>
        <w:t xml:space="preserve"> ,Т.I, Ч.IV. (стр. 225-227).</w:t>
      </w:r>
    </w:p>
    <w:p w14:paraId="5DBD2C5C" w14:textId="56A4B79D"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73 Сухинина, Е. А. </w:t>
      </w:r>
      <w:r w:rsidR="000C652B" w:rsidRPr="00F81BA5">
        <w:rPr>
          <w:rFonts w:ascii="Times New Roman" w:hAnsi="Times New Roman" w:cs="Times New Roman"/>
          <w:sz w:val="28"/>
          <w:szCs w:val="28"/>
        </w:rPr>
        <w:t xml:space="preserve">(2022). </w:t>
      </w:r>
      <w:r w:rsidRPr="00F81BA5">
        <w:rPr>
          <w:rFonts w:ascii="Times New Roman" w:hAnsi="Times New Roman" w:cs="Times New Roman"/>
          <w:sz w:val="28"/>
          <w:szCs w:val="28"/>
        </w:rPr>
        <w:t xml:space="preserve">Аддитивные технологии в архитектурном проектировании / Е. А. Сухинина, И.Д. Лернер // Современные проблемы истории и теории архитектуры: материалы VII Всероссийской научно-практической конференции, </w:t>
      </w:r>
      <w:r w:rsidR="00757864" w:rsidRPr="00F81BA5">
        <w:rPr>
          <w:rFonts w:ascii="Times New Roman" w:hAnsi="Times New Roman" w:cs="Times New Roman"/>
          <w:sz w:val="28"/>
          <w:szCs w:val="28"/>
        </w:rPr>
        <w:t>посвящённой</w:t>
      </w:r>
      <w:r w:rsidRPr="00F81BA5">
        <w:rPr>
          <w:rFonts w:ascii="Times New Roman" w:hAnsi="Times New Roman" w:cs="Times New Roman"/>
          <w:sz w:val="28"/>
          <w:szCs w:val="28"/>
        </w:rPr>
        <w:t xml:space="preserve"> 190-летию со дня основания СПбГАСУ. – СПб.: СПбГАСУ, </w:t>
      </w:r>
      <w:r w:rsidR="000C652B"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273-278</w:t>
      </w:r>
      <w:r w:rsidR="000C652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262640F6" w14:textId="35980D5A" w:rsidR="0042262C"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74 </w:t>
      </w:r>
      <w:r w:rsidR="00451796" w:rsidRPr="00F81BA5">
        <w:rPr>
          <w:rFonts w:ascii="Times New Roman" w:hAnsi="Times New Roman" w:cs="Times New Roman"/>
          <w:sz w:val="28"/>
          <w:szCs w:val="28"/>
        </w:rPr>
        <w:t>Байдрахманова, М.Г., Мамедов, С.Э. (2020).</w:t>
      </w:r>
      <w:r w:rsidR="00451796" w:rsidRPr="00F81BA5">
        <w:rPr>
          <w:rFonts w:ascii="Times New Roman" w:hAnsi="Times New Roman" w:cs="Times New Roman"/>
          <w:bCs/>
          <w:sz w:val="28"/>
          <w:szCs w:val="28"/>
          <w:lang w:eastAsia="ru-RU"/>
        </w:rPr>
        <w:t xml:space="preserve"> Экологическое проектирование жилых комплексов в г.Нур-султан. </w:t>
      </w:r>
      <w:r w:rsidR="00451796" w:rsidRPr="00F81BA5">
        <w:rPr>
          <w:rFonts w:ascii="Times New Roman" w:hAnsi="Times New Roman" w:cs="Times New Roman"/>
          <w:bCs/>
          <w:sz w:val="28"/>
          <w:szCs w:val="28"/>
          <w:shd w:val="clear" w:color="auto" w:fill="FFFFFF"/>
        </w:rPr>
        <w:t xml:space="preserve">VII Международном научно-практическом конференции «наука и образование в современном мире: вызовы ххi века», </w:t>
      </w:r>
      <w:r w:rsidR="00451796" w:rsidRPr="00F81BA5">
        <w:rPr>
          <w:rFonts w:ascii="Times New Roman" w:hAnsi="Times New Roman" w:cs="Times New Roman"/>
          <w:bCs/>
          <w:sz w:val="28"/>
          <w:szCs w:val="28"/>
          <w:shd w:val="clear" w:color="auto" w:fill="FFFFFF"/>
          <w:lang w:val="kk-KZ"/>
        </w:rPr>
        <w:t>г</w:t>
      </w:r>
      <w:r w:rsidR="00451796" w:rsidRPr="00F81BA5">
        <w:rPr>
          <w:rFonts w:ascii="Times New Roman" w:hAnsi="Times New Roman" w:cs="Times New Roman"/>
          <w:bCs/>
          <w:sz w:val="28"/>
          <w:szCs w:val="28"/>
          <w:shd w:val="clear" w:color="auto" w:fill="FFFFFF"/>
        </w:rPr>
        <w:t>.Нур-Султан, (стр.</w:t>
      </w:r>
      <w:r w:rsidR="002E1A33" w:rsidRPr="00F81BA5">
        <w:rPr>
          <w:rFonts w:ascii="Times New Roman" w:hAnsi="Times New Roman" w:cs="Times New Roman"/>
          <w:bCs/>
          <w:sz w:val="28"/>
          <w:szCs w:val="28"/>
          <w:shd w:val="clear" w:color="auto" w:fill="FFFFFF"/>
        </w:rPr>
        <w:t xml:space="preserve"> </w:t>
      </w:r>
      <w:r w:rsidR="00451796" w:rsidRPr="00F81BA5">
        <w:rPr>
          <w:rFonts w:ascii="Times New Roman" w:hAnsi="Times New Roman" w:cs="Times New Roman"/>
          <w:bCs/>
          <w:sz w:val="28"/>
          <w:szCs w:val="28"/>
          <w:shd w:val="clear" w:color="auto" w:fill="FFFFFF"/>
        </w:rPr>
        <w:t>6-9).</w:t>
      </w:r>
      <w:r w:rsidR="00451796" w:rsidRPr="00F81BA5">
        <w:rPr>
          <w:rFonts w:ascii="Times New Roman" w:hAnsi="Times New Roman" w:cs="Times New Roman"/>
          <w:bCs/>
          <w:sz w:val="24"/>
          <w:szCs w:val="24"/>
          <w:shd w:val="clear" w:color="auto" w:fill="FFFFFF"/>
        </w:rPr>
        <w:t xml:space="preserve"> </w:t>
      </w:r>
    </w:p>
    <w:p w14:paraId="7F69B9F7" w14:textId="5B3BEA2A"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75 Сухинина, Е. А. </w:t>
      </w:r>
      <w:r w:rsidR="000C652B" w:rsidRPr="00F81BA5">
        <w:rPr>
          <w:rFonts w:ascii="Times New Roman" w:hAnsi="Times New Roman" w:cs="Times New Roman"/>
          <w:sz w:val="28"/>
          <w:szCs w:val="28"/>
        </w:rPr>
        <w:t xml:space="preserve">(2022). </w:t>
      </w:r>
      <w:r w:rsidRPr="00F81BA5">
        <w:rPr>
          <w:rFonts w:ascii="Times New Roman" w:hAnsi="Times New Roman" w:cs="Times New Roman"/>
          <w:sz w:val="28"/>
          <w:szCs w:val="28"/>
        </w:rPr>
        <w:t xml:space="preserve">«Зелёное» строительство с учётом требований международного экологического стандарта SBTOOL / Е. А. Сухинина // Традиции и инновации в строительстве и ар- 45 хитектуре. Архитектура и градостроительство: сб. статей 79-й Всерос. науч.-техн. конф. </w:t>
      </w:r>
      <w:r w:rsidR="000C652B"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303-311</w:t>
      </w:r>
      <w:r w:rsidR="000C652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6B97E0B5" w14:textId="33A9A31A" w:rsidR="0042262C"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76 </w:t>
      </w:r>
      <w:r w:rsidR="00451796" w:rsidRPr="00F81BA5">
        <w:rPr>
          <w:rFonts w:ascii="Times New Roman" w:hAnsi="Times New Roman" w:cs="Times New Roman"/>
          <w:sz w:val="28"/>
          <w:szCs w:val="28"/>
        </w:rPr>
        <w:t xml:space="preserve">Байдрахманова, М.Г., Киселева, Т.А. &amp; Шляхтич Е.В. (2024). Композиционно-планировочная составляющая уникальности архитектурного пространства среды. </w:t>
      </w:r>
      <w:r w:rsidR="00451796" w:rsidRPr="00F81BA5">
        <w:rPr>
          <w:rFonts w:ascii="Times New Roman" w:hAnsi="Times New Roman" w:cs="Times New Roman"/>
          <w:bCs/>
          <w:sz w:val="28"/>
          <w:szCs w:val="28"/>
          <w:lang w:eastAsia="ru-RU"/>
        </w:rPr>
        <w:t>Научный журнал «Вестник КазГАСА»,2024, №1, (стр. 22-33).</w:t>
      </w:r>
    </w:p>
    <w:p w14:paraId="063CE7D2" w14:textId="2B72F822"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77 Сухинина, Е. А.</w:t>
      </w:r>
      <w:r w:rsidR="000C652B" w:rsidRPr="00F81BA5">
        <w:rPr>
          <w:rFonts w:ascii="Times New Roman" w:hAnsi="Times New Roman" w:cs="Times New Roman"/>
          <w:sz w:val="28"/>
          <w:szCs w:val="28"/>
        </w:rPr>
        <w:t xml:space="preserve"> (2022). </w:t>
      </w:r>
      <w:r w:rsidRPr="00F81BA5">
        <w:rPr>
          <w:rFonts w:ascii="Times New Roman" w:hAnsi="Times New Roman" w:cs="Times New Roman"/>
          <w:sz w:val="28"/>
          <w:szCs w:val="28"/>
        </w:rPr>
        <w:t xml:space="preserve"> Концепция безуглеродного дома для Саратова / Е. А. Сухинина, А. С. Курдиян // Здания высоких технологий. </w:t>
      </w:r>
      <w:r w:rsidR="000C652B"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78-85</w:t>
      </w:r>
      <w:r w:rsidR="000C652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699618C9" w14:textId="58B4CAFB"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78 Сухинина, Е. А. </w:t>
      </w:r>
      <w:r w:rsidR="000C652B" w:rsidRPr="00F81BA5">
        <w:rPr>
          <w:rFonts w:ascii="Times New Roman" w:hAnsi="Times New Roman" w:cs="Times New Roman"/>
          <w:sz w:val="28"/>
          <w:szCs w:val="28"/>
        </w:rPr>
        <w:t xml:space="preserve">(2022). </w:t>
      </w:r>
      <w:r w:rsidRPr="00F81BA5">
        <w:rPr>
          <w:rFonts w:ascii="Times New Roman" w:hAnsi="Times New Roman" w:cs="Times New Roman"/>
          <w:sz w:val="28"/>
          <w:szCs w:val="28"/>
        </w:rPr>
        <w:t xml:space="preserve">Особенности малоэтажных </w:t>
      </w:r>
      <w:r w:rsidR="00757864" w:rsidRPr="00F81BA5">
        <w:rPr>
          <w:rFonts w:ascii="Times New Roman" w:hAnsi="Times New Roman" w:cs="Times New Roman"/>
          <w:sz w:val="28"/>
          <w:szCs w:val="28"/>
        </w:rPr>
        <w:t>заглублённых</w:t>
      </w:r>
      <w:r w:rsidRPr="00F81BA5">
        <w:rPr>
          <w:rFonts w:ascii="Times New Roman" w:hAnsi="Times New Roman" w:cs="Times New Roman"/>
          <w:sz w:val="28"/>
          <w:szCs w:val="28"/>
        </w:rPr>
        <w:t xml:space="preserve"> зданий для природноклиматических условий Саратова / Е. А. Сухинина, Е. А. Землянская, А. М. Меллер // Традиции и инновации в строительстве и архитектуре. Архитектура и градостроительство: сб. статей 79-й Всерос. науч.-техн. конф. </w:t>
      </w:r>
      <w:r w:rsidR="000C652B"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466-475</w:t>
      </w:r>
      <w:r w:rsidR="000C652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3E41CB62" w14:textId="0AE38368"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79 Сухинина, Е. А.</w:t>
      </w:r>
      <w:r w:rsidR="003A0E92" w:rsidRPr="00F81BA5">
        <w:rPr>
          <w:rFonts w:ascii="Times New Roman" w:hAnsi="Times New Roman" w:cs="Times New Roman"/>
          <w:sz w:val="28"/>
          <w:szCs w:val="28"/>
        </w:rPr>
        <w:t xml:space="preserve"> (2021).</w:t>
      </w:r>
      <w:r w:rsidRPr="00F81BA5">
        <w:rPr>
          <w:rFonts w:ascii="Times New Roman" w:hAnsi="Times New Roman" w:cs="Times New Roman"/>
          <w:sz w:val="28"/>
          <w:szCs w:val="28"/>
        </w:rPr>
        <w:t xml:space="preserve"> Алгоритм экооценки архитектурно-градостроительных объектов с учётом требований «зелёных» стандартов / Е. А. Сухинина // Экологический мониторинг опасных промышленных объектов: современные достижения, перспективы и обеспечение экологической безопасности населения: сб. науч. тр. по материалам 3-й Всерос. науч.-практ. конф. </w:t>
      </w:r>
      <w:r w:rsidR="003A0E92"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182-186</w:t>
      </w:r>
      <w:r w:rsidR="003A0E92"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7D244BCF" w14:textId="0D926A34"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80 Сухинина, Е. А. </w:t>
      </w:r>
      <w:r w:rsidR="003A0E92" w:rsidRPr="00F81BA5">
        <w:rPr>
          <w:rFonts w:ascii="Times New Roman" w:hAnsi="Times New Roman" w:cs="Times New Roman"/>
          <w:sz w:val="28"/>
          <w:szCs w:val="28"/>
        </w:rPr>
        <w:t xml:space="preserve">(2021). </w:t>
      </w:r>
      <w:r w:rsidRPr="00F81BA5">
        <w:rPr>
          <w:rFonts w:ascii="Times New Roman" w:hAnsi="Times New Roman" w:cs="Times New Roman"/>
          <w:sz w:val="28"/>
          <w:szCs w:val="28"/>
        </w:rPr>
        <w:t xml:space="preserve">Роль горожанина в проектировании архитектурно-градостроительной среды / Е. А. Сухинина // Социальный урбанизм: время и пространство городской жизни: сб. науч. тр. по итогам Междунар. науч.-практ. онлайн конф., </w:t>
      </w:r>
      <w:r w:rsidR="00F07DB9" w:rsidRPr="00F81BA5">
        <w:rPr>
          <w:rFonts w:ascii="Times New Roman" w:hAnsi="Times New Roman" w:cs="Times New Roman"/>
          <w:sz w:val="28"/>
          <w:szCs w:val="28"/>
        </w:rPr>
        <w:t>посвящённой</w:t>
      </w:r>
      <w:r w:rsidRPr="00F81BA5">
        <w:rPr>
          <w:rFonts w:ascii="Times New Roman" w:hAnsi="Times New Roman" w:cs="Times New Roman"/>
          <w:sz w:val="28"/>
          <w:szCs w:val="28"/>
        </w:rPr>
        <w:t xml:space="preserve"> 90-летию СГТУ имени Гагарина Ю.А. и 85-летию Почётного работника СГТУ В. Н. Ярской-Смирновой. </w:t>
      </w:r>
      <w:r w:rsidR="003A0E92"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300-303</w:t>
      </w:r>
      <w:r w:rsidR="003A0E92"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747D42E6" w14:textId="028B93D3"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81 Сухинина, Е. А. </w:t>
      </w:r>
      <w:r w:rsidR="003A0E92" w:rsidRPr="00F81BA5">
        <w:rPr>
          <w:rFonts w:ascii="Times New Roman" w:hAnsi="Times New Roman" w:cs="Times New Roman"/>
          <w:sz w:val="28"/>
          <w:szCs w:val="28"/>
        </w:rPr>
        <w:t xml:space="preserve">(2021). </w:t>
      </w:r>
      <w:r w:rsidRPr="00F81BA5">
        <w:rPr>
          <w:rFonts w:ascii="Times New Roman" w:hAnsi="Times New Roman" w:cs="Times New Roman"/>
          <w:sz w:val="28"/>
          <w:szCs w:val="28"/>
        </w:rPr>
        <w:t>Экологические стандарты для образовательных учреждений – создание безопасной и здоровой среды / Е. А. Сухинина // Энергосбережение</w:t>
      </w:r>
      <w:r w:rsidR="003A0E92" w:rsidRPr="00F81BA5">
        <w:rPr>
          <w:rFonts w:ascii="Times New Roman" w:hAnsi="Times New Roman" w:cs="Times New Roman"/>
          <w:sz w:val="28"/>
          <w:szCs w:val="28"/>
        </w:rPr>
        <w:t xml:space="preserve">, </w:t>
      </w:r>
      <w:r w:rsidRPr="00F81BA5">
        <w:rPr>
          <w:rFonts w:ascii="Times New Roman" w:hAnsi="Times New Roman" w:cs="Times New Roman"/>
          <w:sz w:val="28"/>
          <w:szCs w:val="28"/>
        </w:rPr>
        <w:t>№ 4</w:t>
      </w:r>
      <w:r w:rsidR="003A0E92"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r w:rsidR="003A0E92"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34-41</w:t>
      </w:r>
      <w:r w:rsidR="003A0E92"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047C77C1" w14:textId="4E0590E6"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82 Сухинина, Е. А. </w:t>
      </w:r>
      <w:r w:rsidR="002423AB" w:rsidRPr="00F81BA5">
        <w:rPr>
          <w:rFonts w:ascii="Times New Roman" w:hAnsi="Times New Roman" w:cs="Times New Roman"/>
          <w:sz w:val="28"/>
          <w:szCs w:val="28"/>
        </w:rPr>
        <w:t xml:space="preserve">(2020). </w:t>
      </w:r>
      <w:r w:rsidRPr="00F81BA5">
        <w:rPr>
          <w:rFonts w:ascii="Times New Roman" w:hAnsi="Times New Roman" w:cs="Times New Roman"/>
          <w:sz w:val="28"/>
          <w:szCs w:val="28"/>
        </w:rPr>
        <w:t xml:space="preserve">Исторические предпосылки развития экоприёмов в архитектурноградостроительном проектировании / Е. А. Сухинина // Проблемы и тенденции научных преобразований в условиях трансформации общества: сб. статей по итогам Междунар. науч.- практ. конф. </w:t>
      </w:r>
      <w:r w:rsidR="002423AB"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91-96</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360AE6E1" w14:textId="0B063AE1"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83 Сухинина, Е. А. </w:t>
      </w:r>
      <w:r w:rsidR="002423AB" w:rsidRPr="00F81BA5">
        <w:rPr>
          <w:rFonts w:ascii="Times New Roman" w:hAnsi="Times New Roman" w:cs="Times New Roman"/>
          <w:sz w:val="28"/>
          <w:szCs w:val="28"/>
        </w:rPr>
        <w:t xml:space="preserve">(2020). </w:t>
      </w:r>
      <w:r w:rsidRPr="00F81BA5">
        <w:rPr>
          <w:rFonts w:ascii="Times New Roman" w:hAnsi="Times New Roman" w:cs="Times New Roman"/>
          <w:sz w:val="28"/>
          <w:szCs w:val="28"/>
        </w:rPr>
        <w:t xml:space="preserve">Образовательные учреждения, сертифицированные по немецкому экологическому стандарту DGNB / Е. А. Сухинина // Наука в современном мире: вопросы теории и практики: материалы Междунар. науч.-практ. конф. </w:t>
      </w:r>
      <w:r w:rsidR="002423AB"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47-53</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5B480F51" w14:textId="2EE0D69D"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84 Сухинина, Е. А. </w:t>
      </w:r>
      <w:r w:rsidR="002423AB" w:rsidRPr="00F81BA5">
        <w:rPr>
          <w:rFonts w:ascii="Times New Roman" w:hAnsi="Times New Roman" w:cs="Times New Roman"/>
          <w:sz w:val="28"/>
          <w:szCs w:val="28"/>
        </w:rPr>
        <w:t xml:space="preserve">(2020). </w:t>
      </w:r>
      <w:r w:rsidRPr="00F81BA5">
        <w:rPr>
          <w:rFonts w:ascii="Times New Roman" w:hAnsi="Times New Roman" w:cs="Times New Roman"/>
          <w:sz w:val="28"/>
          <w:szCs w:val="28"/>
        </w:rPr>
        <w:t>Современные тенденции экологичности: строительство домов из отходов / Е. А. Сухинина, А. С. Степанова // Творчество и современность</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 1 (12). </w:t>
      </w:r>
      <w:r w:rsidR="002423AB"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93-99</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76807E80" w14:textId="19917922"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85 Сухинина, Е. А. </w:t>
      </w:r>
      <w:r w:rsidR="002423AB" w:rsidRPr="00F81BA5">
        <w:rPr>
          <w:rFonts w:ascii="Times New Roman" w:hAnsi="Times New Roman" w:cs="Times New Roman"/>
          <w:sz w:val="28"/>
          <w:szCs w:val="28"/>
        </w:rPr>
        <w:t xml:space="preserve">(2020). </w:t>
      </w:r>
      <w:r w:rsidRPr="00F81BA5">
        <w:rPr>
          <w:rFonts w:ascii="Times New Roman" w:hAnsi="Times New Roman" w:cs="Times New Roman"/>
          <w:sz w:val="28"/>
          <w:szCs w:val="28"/>
        </w:rPr>
        <w:t xml:space="preserve">Строительство «зелёных» школ – экологическое образование с детства / Е. А. Сухинина, А. С. Степанова // Ресурсоэнергоэффективные технологии в строительном комплексе: сб. науч. тр. по материалам VIII Междунар. науч.-практ. конф. / под ред. Ю. Г. Иващенко. </w:t>
      </w:r>
      <w:r w:rsidR="002423AB"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14-19</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3A81D9CE" w14:textId="60012992"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86 Сухинина, Е. А. </w:t>
      </w:r>
      <w:r w:rsidR="002423AB" w:rsidRPr="00F81BA5">
        <w:rPr>
          <w:rFonts w:ascii="Times New Roman" w:hAnsi="Times New Roman" w:cs="Times New Roman"/>
          <w:sz w:val="28"/>
          <w:szCs w:val="28"/>
        </w:rPr>
        <w:t xml:space="preserve">(2020). </w:t>
      </w:r>
      <w:r w:rsidRPr="00F81BA5">
        <w:rPr>
          <w:rFonts w:ascii="Times New Roman" w:hAnsi="Times New Roman" w:cs="Times New Roman"/>
          <w:sz w:val="28"/>
          <w:szCs w:val="28"/>
        </w:rPr>
        <w:t xml:space="preserve">Требования экостандартов по рациональному обращению с отходами в строительстве / Е. А. Сухинина // Экологический мониторинг опасных промышленных объектов: современные достижения, перспективы и обеспечение экологической безопасности населения: сб. науч. тр. по материалам 2-й Всерос. науч.- практ. конф. </w:t>
      </w:r>
      <w:r w:rsidR="002423AB"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110-114</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228D7D7E" w14:textId="64383C86"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87 Сухинина, Е. А. </w:t>
      </w:r>
      <w:r w:rsidR="002423AB" w:rsidRPr="00F81BA5">
        <w:rPr>
          <w:rFonts w:ascii="Times New Roman" w:hAnsi="Times New Roman" w:cs="Times New Roman"/>
          <w:sz w:val="28"/>
          <w:szCs w:val="28"/>
        </w:rPr>
        <w:t xml:space="preserve">(2019). </w:t>
      </w:r>
      <w:r w:rsidRPr="00F81BA5">
        <w:rPr>
          <w:rFonts w:ascii="Times New Roman" w:hAnsi="Times New Roman" w:cs="Times New Roman"/>
          <w:sz w:val="28"/>
          <w:szCs w:val="28"/>
        </w:rPr>
        <w:t xml:space="preserve">Многофункциональный бизнес-центр с учётом требований «зелёных» стандартов в городе Саратове / Е. А. Сухинина, Ю. С. Кудашева // Внедрение результатов инновационных разработок: проблемы и перспективы: сб. статей по итогам Междунар. науч.-практ. конф. </w:t>
      </w:r>
      <w:r w:rsidR="002423AB"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176-179</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29141375" w14:textId="288D8560"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88 Сухинина, Е. А. </w:t>
      </w:r>
      <w:r w:rsidR="002423AB" w:rsidRPr="00F81BA5">
        <w:rPr>
          <w:rFonts w:ascii="Times New Roman" w:hAnsi="Times New Roman" w:cs="Times New Roman"/>
          <w:sz w:val="28"/>
          <w:szCs w:val="28"/>
        </w:rPr>
        <w:t xml:space="preserve">(2019). </w:t>
      </w:r>
      <w:r w:rsidRPr="00F81BA5">
        <w:rPr>
          <w:rFonts w:ascii="Times New Roman" w:hAnsi="Times New Roman" w:cs="Times New Roman"/>
          <w:sz w:val="28"/>
          <w:szCs w:val="28"/>
        </w:rPr>
        <w:t>Образовательные учреждения, сертифицированные по международному экостандарту BREEAM / Е. А. Сухинина // Творчество и современность</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 1 (9)</w:t>
      </w:r>
      <w:r w:rsidR="002423AB" w:rsidRPr="00F81BA5">
        <w:rPr>
          <w:rFonts w:ascii="Times New Roman" w:hAnsi="Times New Roman" w:cs="Times New Roman"/>
          <w:sz w:val="28"/>
          <w:szCs w:val="28"/>
        </w:rPr>
        <w:t xml:space="preserve">, (стр. </w:t>
      </w:r>
      <w:r w:rsidRPr="00F81BA5">
        <w:rPr>
          <w:rFonts w:ascii="Times New Roman" w:hAnsi="Times New Roman" w:cs="Times New Roman"/>
          <w:sz w:val="28"/>
          <w:szCs w:val="28"/>
        </w:rPr>
        <w:t>41-48</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w:t>
      </w:r>
    </w:p>
    <w:p w14:paraId="023B2A54" w14:textId="0BE77B4B"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89 Сухинина, Е. А. </w:t>
      </w:r>
      <w:r w:rsidR="002423AB" w:rsidRPr="00F81BA5">
        <w:rPr>
          <w:rFonts w:ascii="Times New Roman" w:hAnsi="Times New Roman" w:cs="Times New Roman"/>
          <w:sz w:val="28"/>
          <w:szCs w:val="28"/>
        </w:rPr>
        <w:t xml:space="preserve">(2019). </w:t>
      </w:r>
      <w:r w:rsidRPr="00F81BA5">
        <w:rPr>
          <w:rFonts w:ascii="Times New Roman" w:hAnsi="Times New Roman" w:cs="Times New Roman"/>
          <w:sz w:val="28"/>
          <w:szCs w:val="28"/>
        </w:rPr>
        <w:t>Особенности офисных зданий, сертифицированных по экологическим стандартам в России / Е. А. Сухинина, Ю. С. Кудашева // Ресурсоэнергоэффективные технологии в строительном комплексе региона : сб. науч. тр. по материалам VII Междунар. науч.- практ. конф. / под ред. Ю. Г. Иващенко</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r w:rsidR="002423AB"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129-134</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32D37C2F" w14:textId="22FF3230"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90 Сухинина, Е. А. </w:t>
      </w:r>
      <w:r w:rsidR="002423AB" w:rsidRPr="00F81BA5">
        <w:rPr>
          <w:rFonts w:ascii="Times New Roman" w:hAnsi="Times New Roman" w:cs="Times New Roman"/>
          <w:sz w:val="28"/>
          <w:szCs w:val="28"/>
        </w:rPr>
        <w:t xml:space="preserve">(2019). </w:t>
      </w:r>
      <w:r w:rsidRPr="00F81BA5">
        <w:rPr>
          <w:rFonts w:ascii="Times New Roman" w:hAnsi="Times New Roman" w:cs="Times New Roman"/>
          <w:sz w:val="28"/>
          <w:szCs w:val="28"/>
        </w:rPr>
        <w:t>Примеры и особенности экологических городов / Е. А. Сухинина, В. А. Меньшикова // Ресурсоэнергоэффективные технологии в строительном комплексе региона: сб. науч. тр. по материалам VII Междунар. науч.-практ. конф. / под ред. Ю. Г. Иващенко</w:t>
      </w:r>
      <w:r w:rsidR="00553EE8"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r w:rsidR="002423AB"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134-138</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764FDC3B" w14:textId="1A8817B6"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91 Сухинина, Е. А. </w:t>
      </w:r>
      <w:r w:rsidR="002423AB" w:rsidRPr="00F81BA5">
        <w:rPr>
          <w:rFonts w:ascii="Times New Roman" w:hAnsi="Times New Roman" w:cs="Times New Roman"/>
          <w:sz w:val="28"/>
          <w:szCs w:val="28"/>
        </w:rPr>
        <w:t xml:space="preserve">(2019). </w:t>
      </w:r>
      <w:r w:rsidRPr="00F81BA5">
        <w:rPr>
          <w:rFonts w:ascii="Times New Roman" w:hAnsi="Times New Roman" w:cs="Times New Roman"/>
          <w:sz w:val="28"/>
          <w:szCs w:val="28"/>
        </w:rPr>
        <w:t xml:space="preserve">Сертифицирование зданий по российскому экологическому стандарту «САР-СПЗС» / Е. А. Сухинина // Ресурсоэнергоэффективные технологии в строительном комплексе региона: сб. науч. тр. по материалам VII Междунар. науч.-практ. конф. / под ред. Ю. Г. Иващенко. </w:t>
      </w:r>
      <w:r w:rsidR="002423AB"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124-128</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70C0CD60" w14:textId="10C75300"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92 Сухинина, Е. А. </w:t>
      </w:r>
      <w:r w:rsidR="002423AB" w:rsidRPr="00F81BA5">
        <w:rPr>
          <w:rFonts w:ascii="Times New Roman" w:hAnsi="Times New Roman" w:cs="Times New Roman"/>
          <w:sz w:val="28"/>
          <w:szCs w:val="28"/>
        </w:rPr>
        <w:t xml:space="preserve">(2018). </w:t>
      </w:r>
      <w:r w:rsidRPr="00F81BA5">
        <w:rPr>
          <w:rFonts w:ascii="Times New Roman" w:hAnsi="Times New Roman" w:cs="Times New Roman"/>
          <w:sz w:val="28"/>
          <w:szCs w:val="28"/>
        </w:rPr>
        <w:t>Анализ новостроек Саратова и Энгельса по критерию энергоэффективности / Е. А. Сухинина // Динамика взаимоотношений различных областей науки в современных условиях: сб. статей по итогам Междунар. науч.-практ. конф.</w:t>
      </w:r>
      <w:r w:rsidR="002423AB" w:rsidRPr="00F81BA5">
        <w:rPr>
          <w:rFonts w:ascii="Times New Roman" w:hAnsi="Times New Roman" w:cs="Times New Roman"/>
          <w:sz w:val="28"/>
          <w:szCs w:val="28"/>
        </w:rPr>
        <w:t xml:space="preserve"> (стр.</w:t>
      </w:r>
      <w:r w:rsidRPr="00F81BA5">
        <w:rPr>
          <w:rFonts w:ascii="Times New Roman" w:hAnsi="Times New Roman" w:cs="Times New Roman"/>
          <w:sz w:val="28"/>
          <w:szCs w:val="28"/>
        </w:rPr>
        <w:t xml:space="preserve"> 129-133</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2F93C527" w14:textId="0BB6C72D"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93 Сухинина, Е. А. </w:t>
      </w:r>
      <w:r w:rsidR="002423AB" w:rsidRPr="00F81BA5">
        <w:rPr>
          <w:rFonts w:ascii="Times New Roman" w:hAnsi="Times New Roman" w:cs="Times New Roman"/>
          <w:sz w:val="28"/>
          <w:szCs w:val="28"/>
        </w:rPr>
        <w:t xml:space="preserve">(2017). </w:t>
      </w:r>
      <w:r w:rsidRPr="00F81BA5">
        <w:rPr>
          <w:rFonts w:ascii="Times New Roman" w:hAnsi="Times New Roman" w:cs="Times New Roman"/>
          <w:sz w:val="28"/>
          <w:szCs w:val="28"/>
        </w:rPr>
        <w:t xml:space="preserve">Особенности проектирования экоустойчивых жилых домов для г. Саратова / Е. А. Сухинина // Ресурсоэнергоэффективные технологии в строительном комплексе региона: сб. науч. тр. по материалам V Междунар. науч.-практ. конф. / под ред. Ю. Г. Иващенко. № 1 (8). </w:t>
      </w:r>
      <w:r w:rsidR="002423AB"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37-41</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52FF2496" w14:textId="2FA52E6B"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94 Сухинина, Е. А. </w:t>
      </w:r>
      <w:r w:rsidR="002423AB" w:rsidRPr="00F81BA5">
        <w:rPr>
          <w:rFonts w:ascii="Times New Roman" w:hAnsi="Times New Roman" w:cs="Times New Roman"/>
          <w:sz w:val="28"/>
          <w:szCs w:val="28"/>
        </w:rPr>
        <w:t xml:space="preserve">(2016). </w:t>
      </w:r>
      <w:r w:rsidRPr="00F81BA5">
        <w:rPr>
          <w:rFonts w:ascii="Times New Roman" w:hAnsi="Times New Roman" w:cs="Times New Roman"/>
          <w:sz w:val="28"/>
          <w:szCs w:val="28"/>
        </w:rPr>
        <w:t>Влияние «зелёных» зданий на человека, природу и экономику / Е. А. Сухинина // Архитектура, градостроительство и дизайн</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 4(10)</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r w:rsidR="002423AB"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14-22</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212B69E8" w14:textId="69ABA8E0"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95 Сухинина, Е. А. </w:t>
      </w:r>
      <w:r w:rsidR="002423AB" w:rsidRPr="00F81BA5">
        <w:rPr>
          <w:rFonts w:ascii="Times New Roman" w:hAnsi="Times New Roman" w:cs="Times New Roman"/>
          <w:sz w:val="28"/>
          <w:szCs w:val="28"/>
        </w:rPr>
        <w:t xml:space="preserve">(2016). </w:t>
      </w:r>
      <w:r w:rsidRPr="00F81BA5">
        <w:rPr>
          <w:rFonts w:ascii="Times New Roman" w:hAnsi="Times New Roman" w:cs="Times New Roman"/>
          <w:sz w:val="28"/>
          <w:szCs w:val="28"/>
        </w:rPr>
        <w:t>Особенности архитектурного формообразования сертифицируемых общественных зданий / Е. А. Сухинина // Ресурсоэнергоэффективные технологии в строительном комплексе региона: сб. науч. тр. по материалам IV Междунар. науч.-практ. конф. / под ред. Ю. Г. Иващенко</w:t>
      </w:r>
      <w:r w:rsidR="002423AB" w:rsidRPr="00F81BA5">
        <w:rPr>
          <w:rFonts w:ascii="Times New Roman" w:hAnsi="Times New Roman" w:cs="Times New Roman"/>
          <w:sz w:val="28"/>
          <w:szCs w:val="28"/>
        </w:rPr>
        <w:t xml:space="preserve">, </w:t>
      </w:r>
      <w:r w:rsidRPr="00F81BA5">
        <w:rPr>
          <w:rFonts w:ascii="Times New Roman" w:hAnsi="Times New Roman" w:cs="Times New Roman"/>
          <w:sz w:val="28"/>
          <w:szCs w:val="28"/>
        </w:rPr>
        <w:t>№ 7</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r w:rsidR="002423AB"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35-39</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p>
    <w:p w14:paraId="198AB3D6" w14:textId="7CDB29E6"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96 Семенцов, С. В. </w:t>
      </w:r>
      <w:r w:rsidR="002423AB" w:rsidRPr="00F81BA5">
        <w:rPr>
          <w:rFonts w:ascii="Times New Roman" w:hAnsi="Times New Roman" w:cs="Times New Roman"/>
          <w:sz w:val="28"/>
          <w:szCs w:val="28"/>
        </w:rPr>
        <w:t xml:space="preserve">(2017). </w:t>
      </w:r>
      <w:r w:rsidRPr="00F81BA5">
        <w:rPr>
          <w:rFonts w:ascii="Times New Roman" w:hAnsi="Times New Roman" w:cs="Times New Roman"/>
          <w:sz w:val="28"/>
          <w:szCs w:val="28"/>
        </w:rPr>
        <w:t>Водные пространства как главные общественные пространства градостроительных композиций и функциональных систем крупнейших городов / С. В. Семенцов, </w:t>
      </w:r>
      <w:r w:rsidRPr="00F81BA5">
        <w:rPr>
          <w:rFonts w:ascii="Times New Roman" w:hAnsi="Times New Roman" w:cs="Times New Roman"/>
          <w:bCs/>
          <w:sz w:val="28"/>
          <w:szCs w:val="28"/>
        </w:rPr>
        <w:t>Е. А. Ахмедова,</w:t>
      </w:r>
      <w:r w:rsidRPr="00F81BA5">
        <w:rPr>
          <w:rFonts w:ascii="Times New Roman" w:hAnsi="Times New Roman" w:cs="Times New Roman"/>
          <w:sz w:val="28"/>
          <w:szCs w:val="28"/>
        </w:rPr>
        <w:t xml:space="preserve"> В. И. Волков // Вода и экология: проблемы и решения. № 4(72). – </w:t>
      </w:r>
      <w:r w:rsidR="002423AB"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86-94</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DOI</w:t>
      </w:r>
      <w:r w:rsidR="004E4604" w:rsidRPr="00F81BA5">
        <w:rPr>
          <w:rFonts w:ascii="Times New Roman" w:hAnsi="Times New Roman" w:cs="Times New Roman"/>
          <w:sz w:val="28"/>
          <w:szCs w:val="28"/>
        </w:rPr>
        <w:t xml:space="preserve"> </w:t>
      </w:r>
      <w:hyperlink r:id="rId20" w:history="1">
        <w:r w:rsidRPr="00F81BA5">
          <w:rPr>
            <w:rStyle w:val="ab"/>
            <w:rFonts w:ascii="Times New Roman" w:hAnsi="Times New Roman" w:cs="Times New Roman"/>
            <w:color w:val="auto"/>
            <w:sz w:val="28"/>
            <w:szCs w:val="28"/>
          </w:rPr>
          <w:t>10.23968/2305-3488.2017.22.4.86-94</w:t>
        </w:r>
      </w:hyperlink>
      <w:r w:rsidRPr="00F81BA5">
        <w:rPr>
          <w:rFonts w:ascii="Times New Roman" w:hAnsi="Times New Roman" w:cs="Times New Roman"/>
          <w:sz w:val="28"/>
          <w:szCs w:val="28"/>
        </w:rPr>
        <w:t>.</w:t>
      </w:r>
    </w:p>
    <w:p w14:paraId="7921E850" w14:textId="798DD439"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97 Байсеитов</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М.Р.</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Лаптева</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И.В. </w:t>
      </w:r>
      <w:r w:rsidR="002423AB" w:rsidRPr="00F81BA5">
        <w:rPr>
          <w:rFonts w:ascii="Times New Roman" w:hAnsi="Times New Roman" w:cs="Times New Roman"/>
          <w:sz w:val="28"/>
          <w:szCs w:val="28"/>
        </w:rPr>
        <w:t xml:space="preserve">(2019). </w:t>
      </w:r>
      <w:r w:rsidRPr="00F81BA5">
        <w:rPr>
          <w:rFonts w:ascii="Times New Roman" w:hAnsi="Times New Roman" w:cs="Times New Roman"/>
          <w:sz w:val="28"/>
          <w:szCs w:val="28"/>
        </w:rPr>
        <w:t xml:space="preserve">Различные виды систем озеленения зданий и сооружений в городской среде// Научный журнал «Вестник КазГАСА» №2 (72). </w:t>
      </w:r>
      <w:r w:rsidR="002423AB" w:rsidRPr="00F81BA5">
        <w:rPr>
          <w:rFonts w:ascii="Times New Roman" w:hAnsi="Times New Roman" w:cs="Times New Roman"/>
          <w:sz w:val="28"/>
          <w:szCs w:val="28"/>
        </w:rPr>
        <w:t xml:space="preserve">(стр. </w:t>
      </w:r>
      <w:r w:rsidRPr="00F81BA5">
        <w:rPr>
          <w:rFonts w:ascii="Times New Roman" w:hAnsi="Times New Roman" w:cs="Times New Roman"/>
          <w:sz w:val="28"/>
          <w:szCs w:val="28"/>
        </w:rPr>
        <w:t>20</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w:t>
      </w:r>
    </w:p>
    <w:p w14:paraId="24DA4185" w14:textId="575066DA"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98 Солодилова</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Л.А., Трухачева</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Г.А.</w:t>
      </w:r>
      <w:r w:rsidR="002423AB" w:rsidRPr="00F81BA5">
        <w:rPr>
          <w:rFonts w:ascii="Times New Roman" w:hAnsi="Times New Roman" w:cs="Times New Roman"/>
          <w:sz w:val="28"/>
          <w:szCs w:val="28"/>
        </w:rPr>
        <w:t xml:space="preserve"> (2009)</w:t>
      </w:r>
      <w:r w:rsidRPr="00F81BA5">
        <w:rPr>
          <w:rFonts w:ascii="Times New Roman" w:hAnsi="Times New Roman" w:cs="Times New Roman"/>
          <w:sz w:val="28"/>
          <w:szCs w:val="28"/>
        </w:rPr>
        <w:t xml:space="preserve"> Многофункциональный жилой комплекс / - М.: Издательство ассоциации строительных вузов, </w:t>
      </w:r>
      <w:r w:rsidR="002423AB" w:rsidRPr="00F81BA5">
        <w:rPr>
          <w:rFonts w:ascii="Times New Roman" w:hAnsi="Times New Roman" w:cs="Times New Roman"/>
          <w:sz w:val="28"/>
          <w:szCs w:val="28"/>
        </w:rPr>
        <w:t>(</w:t>
      </w:r>
      <w:r w:rsidR="00553EE8" w:rsidRPr="00F81BA5">
        <w:rPr>
          <w:rFonts w:ascii="Times New Roman" w:hAnsi="Times New Roman" w:cs="Times New Roman"/>
          <w:sz w:val="28"/>
          <w:szCs w:val="28"/>
        </w:rPr>
        <w:t>стр. 152</w:t>
      </w:r>
      <w:r w:rsidRPr="00F81BA5">
        <w:rPr>
          <w:rFonts w:ascii="Times New Roman" w:hAnsi="Times New Roman" w:cs="Times New Roman"/>
          <w:sz w:val="28"/>
          <w:szCs w:val="28"/>
        </w:rPr>
        <w:t xml:space="preserve"> с</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w:t>
      </w:r>
    </w:p>
    <w:p w14:paraId="641059EA" w14:textId="677AC347"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99 Катаева</w:t>
      </w:r>
      <w:r w:rsidR="002423AB" w:rsidRPr="00F81BA5">
        <w:rPr>
          <w:rFonts w:ascii="Times New Roman" w:hAnsi="Times New Roman" w:cs="Times New Roman"/>
          <w:sz w:val="28"/>
          <w:szCs w:val="28"/>
        </w:rPr>
        <w:t>,</w:t>
      </w:r>
      <w:r w:rsidRPr="00F81BA5">
        <w:rPr>
          <w:rFonts w:ascii="Times New Roman" w:hAnsi="Times New Roman" w:cs="Times New Roman"/>
          <w:sz w:val="28"/>
          <w:szCs w:val="28"/>
        </w:rPr>
        <w:t xml:space="preserve"> А.Р. </w:t>
      </w:r>
      <w:r w:rsidR="002423AB" w:rsidRPr="00F81BA5">
        <w:rPr>
          <w:rFonts w:ascii="Times New Roman" w:hAnsi="Times New Roman" w:cs="Times New Roman"/>
          <w:sz w:val="28"/>
          <w:szCs w:val="28"/>
        </w:rPr>
        <w:t xml:space="preserve">(2012) </w:t>
      </w:r>
      <w:r w:rsidRPr="00F81BA5">
        <w:rPr>
          <w:rFonts w:ascii="Times New Roman" w:hAnsi="Times New Roman" w:cs="Times New Roman"/>
          <w:sz w:val="28"/>
          <w:szCs w:val="28"/>
        </w:rPr>
        <w:t>Формирование экологического каркаса как принцип устойчивого развития городской среды/ А.Р. Катаева // Архитектон: известия вузов. №</w:t>
      </w:r>
      <w:r w:rsidR="00064B29" w:rsidRPr="00F81BA5">
        <w:rPr>
          <w:rFonts w:ascii="Times New Roman" w:hAnsi="Times New Roman" w:cs="Times New Roman"/>
          <w:sz w:val="28"/>
          <w:szCs w:val="28"/>
        </w:rPr>
        <w:t xml:space="preserve">38, (стр. </w:t>
      </w:r>
      <w:r w:rsidRPr="00F81BA5">
        <w:rPr>
          <w:rFonts w:ascii="Times New Roman" w:hAnsi="Times New Roman" w:cs="Times New Roman"/>
          <w:sz w:val="28"/>
          <w:szCs w:val="28"/>
        </w:rPr>
        <w:t>22-41</w:t>
      </w:r>
      <w:r w:rsidR="00064B29" w:rsidRPr="00F81BA5">
        <w:rPr>
          <w:rFonts w:ascii="Times New Roman" w:hAnsi="Times New Roman" w:cs="Times New Roman"/>
          <w:sz w:val="28"/>
          <w:szCs w:val="28"/>
        </w:rPr>
        <w:t>)</w:t>
      </w:r>
      <w:r w:rsidRPr="00F81BA5">
        <w:rPr>
          <w:rFonts w:ascii="Times New Roman" w:hAnsi="Times New Roman" w:cs="Times New Roman"/>
          <w:sz w:val="28"/>
          <w:szCs w:val="28"/>
        </w:rPr>
        <w:t>.</w:t>
      </w:r>
    </w:p>
    <w:p w14:paraId="6256549A" w14:textId="1D9CB471"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100 Балута</w:t>
      </w:r>
      <w:r w:rsidR="002745EE" w:rsidRPr="00F81BA5">
        <w:rPr>
          <w:rFonts w:ascii="Times New Roman" w:hAnsi="Times New Roman" w:cs="Times New Roman"/>
          <w:sz w:val="28"/>
          <w:szCs w:val="28"/>
        </w:rPr>
        <w:t>,</w:t>
      </w:r>
      <w:r w:rsidRPr="00F81BA5">
        <w:rPr>
          <w:rFonts w:ascii="Times New Roman" w:hAnsi="Times New Roman" w:cs="Times New Roman"/>
          <w:sz w:val="28"/>
          <w:szCs w:val="28"/>
        </w:rPr>
        <w:t xml:space="preserve"> С.А. </w:t>
      </w:r>
      <w:r w:rsidR="002745EE" w:rsidRPr="00F81BA5">
        <w:rPr>
          <w:rFonts w:ascii="Times New Roman" w:hAnsi="Times New Roman" w:cs="Times New Roman"/>
          <w:sz w:val="28"/>
          <w:szCs w:val="28"/>
        </w:rPr>
        <w:t xml:space="preserve">(2019). </w:t>
      </w:r>
      <w:r w:rsidRPr="00F81BA5">
        <w:rPr>
          <w:rFonts w:ascii="Times New Roman" w:hAnsi="Times New Roman" w:cs="Times New Roman"/>
          <w:sz w:val="28"/>
          <w:szCs w:val="28"/>
        </w:rPr>
        <w:t xml:space="preserve">Проектирование и строительство гармоничного дома– М.: Концептуал, </w:t>
      </w:r>
      <w:r w:rsidR="002745EE" w:rsidRPr="00F81BA5">
        <w:rPr>
          <w:rFonts w:ascii="Times New Roman" w:hAnsi="Times New Roman" w:cs="Times New Roman"/>
          <w:sz w:val="28"/>
          <w:szCs w:val="28"/>
        </w:rPr>
        <w:t>(стр.</w:t>
      </w:r>
      <w:r w:rsidRPr="00F81BA5">
        <w:rPr>
          <w:rFonts w:ascii="Times New Roman" w:hAnsi="Times New Roman" w:cs="Times New Roman"/>
          <w:sz w:val="28"/>
          <w:szCs w:val="28"/>
        </w:rPr>
        <w:t xml:space="preserve"> 304</w:t>
      </w:r>
      <w:r w:rsidR="002745EE" w:rsidRPr="00F81BA5">
        <w:rPr>
          <w:rFonts w:ascii="Times New Roman" w:hAnsi="Times New Roman" w:cs="Times New Roman"/>
          <w:sz w:val="28"/>
          <w:szCs w:val="28"/>
        </w:rPr>
        <w:t>)</w:t>
      </w:r>
      <w:r w:rsidRPr="00F81BA5">
        <w:rPr>
          <w:rFonts w:ascii="Times New Roman" w:hAnsi="Times New Roman" w:cs="Times New Roman"/>
          <w:sz w:val="28"/>
          <w:szCs w:val="28"/>
        </w:rPr>
        <w:t>.</w:t>
      </w:r>
    </w:p>
    <w:p w14:paraId="24F875AF" w14:textId="7F4EE787" w:rsidR="00A45A46" w:rsidRPr="00F81BA5" w:rsidRDefault="00A45A46"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101 Корнилова</w:t>
      </w:r>
      <w:r w:rsidR="002745EE" w:rsidRPr="00F81BA5">
        <w:rPr>
          <w:rFonts w:ascii="Times New Roman" w:hAnsi="Times New Roman" w:cs="Times New Roman"/>
          <w:sz w:val="28"/>
          <w:szCs w:val="28"/>
        </w:rPr>
        <w:t>,</w:t>
      </w:r>
      <w:r w:rsidRPr="00F81BA5">
        <w:rPr>
          <w:rFonts w:ascii="Times New Roman" w:hAnsi="Times New Roman" w:cs="Times New Roman"/>
          <w:sz w:val="28"/>
          <w:szCs w:val="28"/>
        </w:rPr>
        <w:t xml:space="preserve"> А.А.</w:t>
      </w:r>
      <w:r w:rsidR="002745EE" w:rsidRPr="00F81BA5">
        <w:rPr>
          <w:rFonts w:ascii="Times New Roman" w:hAnsi="Times New Roman" w:cs="Times New Roman"/>
          <w:sz w:val="28"/>
          <w:szCs w:val="28"/>
        </w:rPr>
        <w:t xml:space="preserve"> (2023).</w:t>
      </w:r>
      <w:r w:rsidRPr="00F81BA5">
        <w:rPr>
          <w:rFonts w:ascii="Times New Roman" w:hAnsi="Times New Roman" w:cs="Times New Roman"/>
          <w:sz w:val="28"/>
          <w:szCs w:val="28"/>
        </w:rPr>
        <w:t xml:space="preserve"> Модель устойчивого развития сельских поселений в региональных условиях Северного Казахстана/ Тенденции развития науки и образования</w:t>
      </w:r>
      <w:r w:rsidR="002745EE" w:rsidRPr="00F81BA5">
        <w:rPr>
          <w:rFonts w:ascii="Times New Roman" w:hAnsi="Times New Roman" w:cs="Times New Roman"/>
          <w:sz w:val="28"/>
          <w:szCs w:val="28"/>
        </w:rPr>
        <w:t xml:space="preserve">, </w:t>
      </w:r>
      <w:r w:rsidRPr="00F81BA5">
        <w:rPr>
          <w:rFonts w:ascii="Times New Roman" w:hAnsi="Times New Roman" w:cs="Times New Roman"/>
          <w:sz w:val="28"/>
          <w:szCs w:val="28"/>
        </w:rPr>
        <w:t>№ 95-5</w:t>
      </w:r>
      <w:r w:rsidR="002745EE" w:rsidRPr="00F81BA5">
        <w:rPr>
          <w:rFonts w:ascii="Times New Roman" w:hAnsi="Times New Roman" w:cs="Times New Roman"/>
          <w:sz w:val="28"/>
          <w:szCs w:val="28"/>
        </w:rPr>
        <w:t>, (стр.</w:t>
      </w:r>
      <w:r w:rsidRPr="00F81BA5">
        <w:rPr>
          <w:rFonts w:ascii="Times New Roman" w:hAnsi="Times New Roman" w:cs="Times New Roman"/>
          <w:sz w:val="28"/>
          <w:szCs w:val="28"/>
        </w:rPr>
        <w:t xml:space="preserve"> 168-170</w:t>
      </w:r>
      <w:r w:rsidR="002745EE" w:rsidRPr="00F81BA5">
        <w:rPr>
          <w:rFonts w:ascii="Times New Roman" w:hAnsi="Times New Roman" w:cs="Times New Roman"/>
          <w:sz w:val="28"/>
          <w:szCs w:val="28"/>
        </w:rPr>
        <w:t>).</w:t>
      </w:r>
    </w:p>
    <w:p w14:paraId="6AC776F7" w14:textId="3FA69762" w:rsidR="00A45A46" w:rsidRPr="00F81BA5" w:rsidRDefault="00A45A46" w:rsidP="00A45A46">
      <w:pPr>
        <w:autoSpaceDE w:val="0"/>
        <w:autoSpaceDN w:val="0"/>
        <w:adjustRightInd w:val="0"/>
        <w:spacing w:after="0" w:line="240" w:lineRule="auto"/>
        <w:ind w:firstLine="709"/>
        <w:jc w:val="both"/>
        <w:rPr>
          <w:rStyle w:val="ad"/>
          <w:rFonts w:ascii="Times New Roman" w:hAnsi="Times New Roman" w:cs="Times New Roman"/>
          <w:i w:val="0"/>
          <w:iCs w:val="0"/>
          <w:sz w:val="28"/>
          <w:szCs w:val="28"/>
          <w:shd w:val="clear" w:color="auto" w:fill="FFFFFF"/>
        </w:rPr>
      </w:pPr>
      <w:r w:rsidRPr="00F81BA5">
        <w:rPr>
          <w:rFonts w:ascii="Times New Roman" w:hAnsi="Times New Roman" w:cs="Times New Roman"/>
          <w:sz w:val="28"/>
          <w:szCs w:val="28"/>
        </w:rPr>
        <w:t>102 Корнилова</w:t>
      </w:r>
      <w:r w:rsidR="002745EE" w:rsidRPr="00F81BA5">
        <w:rPr>
          <w:rFonts w:ascii="Times New Roman" w:hAnsi="Times New Roman" w:cs="Times New Roman"/>
          <w:sz w:val="28"/>
          <w:szCs w:val="28"/>
        </w:rPr>
        <w:t>,</w:t>
      </w:r>
      <w:r w:rsidRPr="00F81BA5">
        <w:rPr>
          <w:rFonts w:ascii="Times New Roman" w:hAnsi="Times New Roman" w:cs="Times New Roman"/>
          <w:sz w:val="28"/>
          <w:szCs w:val="28"/>
        </w:rPr>
        <w:t xml:space="preserve"> А.А.</w:t>
      </w:r>
      <w:r w:rsidRPr="00F81BA5">
        <w:rPr>
          <w:rFonts w:ascii="Times New Roman" w:hAnsi="Times New Roman" w:cs="Times New Roman"/>
          <w:sz w:val="28"/>
          <w:szCs w:val="28"/>
          <w:shd w:val="clear" w:color="auto" w:fill="FFFFFF"/>
        </w:rPr>
        <w:t xml:space="preserve"> </w:t>
      </w:r>
      <w:r w:rsidR="002745EE" w:rsidRPr="00F81BA5">
        <w:rPr>
          <w:rFonts w:ascii="Times New Roman" w:hAnsi="Times New Roman" w:cs="Times New Roman"/>
          <w:sz w:val="28"/>
          <w:szCs w:val="28"/>
          <w:shd w:val="clear" w:color="auto" w:fill="FFFFFF"/>
        </w:rPr>
        <w:t xml:space="preserve">(2022). </w:t>
      </w:r>
      <w:r w:rsidRPr="00F81BA5">
        <w:rPr>
          <w:rFonts w:ascii="Times New Roman" w:hAnsi="Times New Roman" w:cs="Times New Roman"/>
          <w:sz w:val="28"/>
          <w:szCs w:val="28"/>
          <w:shd w:val="clear" w:color="auto" w:fill="FFFFFF"/>
        </w:rPr>
        <w:t>Влияние</w:t>
      </w:r>
      <w:r w:rsidRPr="00F81BA5">
        <w:rPr>
          <w:rStyle w:val="ad"/>
          <w:rFonts w:ascii="Times New Roman" w:hAnsi="Times New Roman" w:cs="Times New Roman"/>
          <w:sz w:val="28"/>
          <w:szCs w:val="28"/>
          <w:shd w:val="clear" w:color="auto" w:fill="FFFFFF"/>
        </w:rPr>
        <w:t xml:space="preserve"> </w:t>
      </w:r>
      <w:r w:rsidRPr="00F81BA5">
        <w:rPr>
          <w:rStyle w:val="ad"/>
          <w:rFonts w:ascii="Times New Roman" w:hAnsi="Times New Roman" w:cs="Times New Roman"/>
          <w:i w:val="0"/>
          <w:iCs w:val="0"/>
          <w:sz w:val="28"/>
          <w:szCs w:val="28"/>
          <w:shd w:val="clear" w:color="auto" w:fill="FFFFFF"/>
        </w:rPr>
        <w:t xml:space="preserve">природно-климатического комплекса на пространственную организацию сельских территорий Северного Казахстана. В сборнике: Традиции и инновации в строительстве и архитектуре. Архитектура и градостроительство. сборник статей 79-ой всероссийской научно-технической конференции. Самара, </w:t>
      </w:r>
      <w:r w:rsidR="002745EE" w:rsidRPr="00F81BA5">
        <w:rPr>
          <w:rStyle w:val="ad"/>
          <w:rFonts w:ascii="Times New Roman" w:hAnsi="Times New Roman" w:cs="Times New Roman"/>
          <w:i w:val="0"/>
          <w:iCs w:val="0"/>
          <w:sz w:val="28"/>
          <w:szCs w:val="28"/>
          <w:shd w:val="clear" w:color="auto" w:fill="FFFFFF"/>
        </w:rPr>
        <w:t>(стр.</w:t>
      </w:r>
      <w:r w:rsidRPr="00F81BA5">
        <w:rPr>
          <w:rStyle w:val="ad"/>
          <w:rFonts w:ascii="Times New Roman" w:hAnsi="Times New Roman" w:cs="Times New Roman"/>
          <w:i w:val="0"/>
          <w:iCs w:val="0"/>
          <w:sz w:val="28"/>
          <w:szCs w:val="28"/>
          <w:shd w:val="clear" w:color="auto" w:fill="FFFFFF"/>
        </w:rPr>
        <w:t xml:space="preserve"> 412-419</w:t>
      </w:r>
      <w:r w:rsidR="002745EE" w:rsidRPr="00F81BA5">
        <w:rPr>
          <w:rStyle w:val="ad"/>
          <w:rFonts w:ascii="Times New Roman" w:hAnsi="Times New Roman" w:cs="Times New Roman"/>
          <w:i w:val="0"/>
          <w:iCs w:val="0"/>
          <w:sz w:val="28"/>
          <w:szCs w:val="28"/>
          <w:shd w:val="clear" w:color="auto" w:fill="FFFFFF"/>
        </w:rPr>
        <w:t>).</w:t>
      </w:r>
    </w:p>
    <w:p w14:paraId="012BCB02" w14:textId="79CCA1D7" w:rsidR="00A45A46" w:rsidRPr="00F81BA5" w:rsidRDefault="00A45A46" w:rsidP="00A45A46">
      <w:pPr>
        <w:autoSpaceDE w:val="0"/>
        <w:autoSpaceDN w:val="0"/>
        <w:adjustRightInd w:val="0"/>
        <w:spacing w:after="0" w:line="240" w:lineRule="auto"/>
        <w:ind w:firstLine="709"/>
        <w:jc w:val="both"/>
        <w:rPr>
          <w:rStyle w:val="ad"/>
          <w:rFonts w:ascii="Times New Roman" w:hAnsi="Times New Roman" w:cs="Times New Roman"/>
          <w:i w:val="0"/>
          <w:iCs w:val="0"/>
          <w:sz w:val="28"/>
          <w:szCs w:val="28"/>
          <w:shd w:val="clear" w:color="auto" w:fill="FFFFFF"/>
        </w:rPr>
      </w:pPr>
      <w:r w:rsidRPr="00F81BA5">
        <w:rPr>
          <w:rStyle w:val="ad"/>
          <w:rFonts w:ascii="Times New Roman" w:hAnsi="Times New Roman" w:cs="Times New Roman"/>
          <w:i w:val="0"/>
          <w:iCs w:val="0"/>
          <w:sz w:val="28"/>
          <w:szCs w:val="28"/>
          <w:shd w:val="clear" w:color="auto" w:fill="FFFFFF"/>
        </w:rPr>
        <w:t>103 Байдрахманова</w:t>
      </w:r>
      <w:r w:rsidR="002745EE" w:rsidRPr="00F81BA5">
        <w:rPr>
          <w:rStyle w:val="ad"/>
          <w:rFonts w:ascii="Times New Roman" w:hAnsi="Times New Roman" w:cs="Times New Roman"/>
          <w:i w:val="0"/>
          <w:iCs w:val="0"/>
          <w:sz w:val="28"/>
          <w:szCs w:val="28"/>
          <w:shd w:val="clear" w:color="auto" w:fill="FFFFFF"/>
        </w:rPr>
        <w:t>,</w:t>
      </w:r>
      <w:r w:rsidRPr="00F81BA5">
        <w:rPr>
          <w:rStyle w:val="ad"/>
          <w:rFonts w:ascii="Times New Roman" w:hAnsi="Times New Roman" w:cs="Times New Roman"/>
          <w:i w:val="0"/>
          <w:iCs w:val="0"/>
          <w:sz w:val="28"/>
          <w:szCs w:val="28"/>
          <w:shd w:val="clear" w:color="auto" w:fill="FFFFFF"/>
        </w:rPr>
        <w:t xml:space="preserve"> М.Г. </w:t>
      </w:r>
      <w:r w:rsidR="002745EE" w:rsidRPr="00F81BA5">
        <w:rPr>
          <w:rStyle w:val="ad"/>
          <w:rFonts w:ascii="Times New Roman" w:hAnsi="Times New Roman" w:cs="Times New Roman"/>
          <w:i w:val="0"/>
          <w:iCs w:val="0"/>
          <w:sz w:val="28"/>
          <w:szCs w:val="28"/>
          <w:shd w:val="clear" w:color="auto" w:fill="FFFFFF"/>
        </w:rPr>
        <w:t xml:space="preserve">(2022). </w:t>
      </w:r>
      <w:r w:rsidRPr="00F81BA5">
        <w:rPr>
          <w:rStyle w:val="ad"/>
          <w:rFonts w:ascii="Times New Roman" w:hAnsi="Times New Roman" w:cs="Times New Roman"/>
          <w:i w:val="0"/>
          <w:iCs w:val="0"/>
          <w:sz w:val="28"/>
          <w:szCs w:val="28"/>
          <w:shd w:val="clear" w:color="auto" w:fill="FFFFFF"/>
        </w:rPr>
        <w:t xml:space="preserve">Зарубежный опыт проектирования жилых комплексов (на примере «Марсельская жилая единица»). В сборнике: Актуальные проблемы строительства, природообустройства, кадастра и землепользования. Сборник научных трудов Международной научно-практической конференции. Махачкала, </w:t>
      </w:r>
      <w:r w:rsidR="002745EE" w:rsidRPr="00F81BA5">
        <w:rPr>
          <w:rStyle w:val="ad"/>
          <w:rFonts w:ascii="Times New Roman" w:hAnsi="Times New Roman" w:cs="Times New Roman"/>
          <w:i w:val="0"/>
          <w:iCs w:val="0"/>
          <w:sz w:val="28"/>
          <w:szCs w:val="28"/>
          <w:shd w:val="clear" w:color="auto" w:fill="FFFFFF"/>
        </w:rPr>
        <w:t>(стр.</w:t>
      </w:r>
      <w:r w:rsidRPr="00F81BA5">
        <w:rPr>
          <w:rStyle w:val="ad"/>
          <w:rFonts w:ascii="Times New Roman" w:hAnsi="Times New Roman" w:cs="Times New Roman"/>
          <w:i w:val="0"/>
          <w:iCs w:val="0"/>
          <w:sz w:val="28"/>
          <w:szCs w:val="28"/>
          <w:shd w:val="clear" w:color="auto" w:fill="FFFFFF"/>
        </w:rPr>
        <w:t xml:space="preserve"> 186-189</w:t>
      </w:r>
      <w:r w:rsidR="002745EE" w:rsidRPr="00F81BA5">
        <w:rPr>
          <w:rStyle w:val="ad"/>
          <w:rFonts w:ascii="Times New Roman" w:hAnsi="Times New Roman" w:cs="Times New Roman"/>
          <w:i w:val="0"/>
          <w:iCs w:val="0"/>
          <w:sz w:val="28"/>
          <w:szCs w:val="28"/>
          <w:shd w:val="clear" w:color="auto" w:fill="FFFFFF"/>
        </w:rPr>
        <w:t>).</w:t>
      </w:r>
    </w:p>
    <w:p w14:paraId="0817C726" w14:textId="04D0EF5D" w:rsidR="00A45A46" w:rsidRPr="00F81BA5" w:rsidRDefault="00A45A46" w:rsidP="00A45A46">
      <w:pPr>
        <w:autoSpaceDE w:val="0"/>
        <w:autoSpaceDN w:val="0"/>
        <w:adjustRightInd w:val="0"/>
        <w:spacing w:after="0" w:line="240" w:lineRule="auto"/>
        <w:ind w:firstLine="709"/>
        <w:jc w:val="both"/>
        <w:rPr>
          <w:rStyle w:val="ad"/>
          <w:rFonts w:ascii="Times New Roman" w:hAnsi="Times New Roman" w:cs="Times New Roman"/>
          <w:i w:val="0"/>
          <w:iCs w:val="0"/>
          <w:sz w:val="28"/>
          <w:szCs w:val="28"/>
          <w:shd w:val="clear" w:color="auto" w:fill="FFFFFF"/>
        </w:rPr>
      </w:pPr>
      <w:r w:rsidRPr="00F81BA5">
        <w:rPr>
          <w:rStyle w:val="ad"/>
          <w:rFonts w:ascii="Times New Roman" w:hAnsi="Times New Roman" w:cs="Times New Roman"/>
          <w:i w:val="0"/>
          <w:iCs w:val="0"/>
          <w:sz w:val="28"/>
          <w:szCs w:val="28"/>
          <w:shd w:val="clear" w:color="auto" w:fill="FFFFFF"/>
        </w:rPr>
        <w:t>104</w:t>
      </w:r>
      <w:r w:rsidRPr="00F81BA5">
        <w:rPr>
          <w:rFonts w:ascii="Times New Roman" w:hAnsi="Times New Roman" w:cs="Times New Roman"/>
          <w:i/>
          <w:iCs/>
          <w:sz w:val="21"/>
          <w:szCs w:val="21"/>
          <w:shd w:val="clear" w:color="auto" w:fill="FFFFFF"/>
        </w:rPr>
        <w:t xml:space="preserve"> </w:t>
      </w:r>
      <w:r w:rsidRPr="00F81BA5">
        <w:rPr>
          <w:rStyle w:val="ad"/>
          <w:rFonts w:ascii="Times New Roman" w:hAnsi="Times New Roman" w:cs="Times New Roman"/>
          <w:i w:val="0"/>
          <w:iCs w:val="0"/>
          <w:sz w:val="28"/>
          <w:szCs w:val="28"/>
          <w:shd w:val="clear" w:color="auto" w:fill="FFFFFF"/>
        </w:rPr>
        <w:t>Мамедов</w:t>
      </w:r>
      <w:r w:rsidR="002745EE" w:rsidRPr="00F81BA5">
        <w:rPr>
          <w:rStyle w:val="ad"/>
          <w:rFonts w:ascii="Times New Roman" w:hAnsi="Times New Roman" w:cs="Times New Roman"/>
          <w:i w:val="0"/>
          <w:iCs w:val="0"/>
          <w:sz w:val="28"/>
          <w:szCs w:val="28"/>
          <w:shd w:val="clear" w:color="auto" w:fill="FFFFFF"/>
        </w:rPr>
        <w:t>,</w:t>
      </w:r>
      <w:r w:rsidRPr="00F81BA5">
        <w:rPr>
          <w:rStyle w:val="ad"/>
          <w:rFonts w:ascii="Times New Roman" w:hAnsi="Times New Roman" w:cs="Times New Roman"/>
          <w:i w:val="0"/>
          <w:iCs w:val="0"/>
          <w:sz w:val="28"/>
          <w:szCs w:val="28"/>
          <w:shd w:val="clear" w:color="auto" w:fill="FFFFFF"/>
        </w:rPr>
        <w:t xml:space="preserve"> С.Э. </w:t>
      </w:r>
      <w:r w:rsidR="002745EE" w:rsidRPr="00F81BA5">
        <w:rPr>
          <w:rStyle w:val="ad"/>
          <w:rFonts w:ascii="Times New Roman" w:hAnsi="Times New Roman" w:cs="Times New Roman"/>
          <w:i w:val="0"/>
          <w:iCs w:val="0"/>
          <w:sz w:val="28"/>
          <w:szCs w:val="28"/>
          <w:shd w:val="clear" w:color="auto" w:fill="FFFFFF"/>
        </w:rPr>
        <w:t xml:space="preserve">(2020). </w:t>
      </w:r>
      <w:r w:rsidRPr="00F81BA5">
        <w:rPr>
          <w:rStyle w:val="ad"/>
          <w:rFonts w:ascii="Times New Roman" w:hAnsi="Times New Roman" w:cs="Times New Roman"/>
          <w:i w:val="0"/>
          <w:iCs w:val="0"/>
          <w:sz w:val="28"/>
          <w:szCs w:val="28"/>
          <w:shd w:val="clear" w:color="auto" w:fill="FFFFFF"/>
        </w:rPr>
        <w:t>Влияние концепции Э. Говарда «город-сад» на формирование советских рабочих поселков в период 1920-1930-х годов. Вестник Евразийского национального университета имени Л.Н.Гумилева. Серия: Технические науки и технологии. № 4 (133)</w:t>
      </w:r>
      <w:r w:rsidR="002745EE" w:rsidRPr="00F81BA5">
        <w:rPr>
          <w:rStyle w:val="ad"/>
          <w:rFonts w:ascii="Times New Roman" w:hAnsi="Times New Roman" w:cs="Times New Roman"/>
          <w:i w:val="0"/>
          <w:iCs w:val="0"/>
          <w:sz w:val="28"/>
          <w:szCs w:val="28"/>
          <w:shd w:val="clear" w:color="auto" w:fill="FFFFFF"/>
        </w:rPr>
        <w:t xml:space="preserve">, (стр. </w:t>
      </w:r>
      <w:r w:rsidRPr="00F81BA5">
        <w:rPr>
          <w:rStyle w:val="ad"/>
          <w:rFonts w:ascii="Times New Roman" w:hAnsi="Times New Roman" w:cs="Times New Roman"/>
          <w:i w:val="0"/>
          <w:iCs w:val="0"/>
          <w:sz w:val="28"/>
          <w:szCs w:val="28"/>
          <w:shd w:val="clear" w:color="auto" w:fill="FFFFFF"/>
        </w:rPr>
        <w:t>45-53</w:t>
      </w:r>
      <w:r w:rsidR="002745EE" w:rsidRPr="00F81BA5">
        <w:rPr>
          <w:rStyle w:val="ad"/>
          <w:rFonts w:ascii="Times New Roman" w:hAnsi="Times New Roman" w:cs="Times New Roman"/>
          <w:i w:val="0"/>
          <w:iCs w:val="0"/>
          <w:sz w:val="28"/>
          <w:szCs w:val="28"/>
          <w:shd w:val="clear" w:color="auto" w:fill="FFFFFF"/>
        </w:rPr>
        <w:t>).</w:t>
      </w:r>
    </w:p>
    <w:p w14:paraId="133FB1DC" w14:textId="19048436" w:rsidR="00A45A46" w:rsidRPr="00F81BA5" w:rsidRDefault="00A45A46" w:rsidP="00A45A46">
      <w:pPr>
        <w:autoSpaceDE w:val="0"/>
        <w:autoSpaceDN w:val="0"/>
        <w:adjustRightInd w:val="0"/>
        <w:spacing w:after="0" w:line="240" w:lineRule="auto"/>
        <w:ind w:firstLine="709"/>
        <w:jc w:val="both"/>
        <w:rPr>
          <w:rStyle w:val="ad"/>
          <w:rFonts w:ascii="Times New Roman" w:hAnsi="Times New Roman" w:cs="Times New Roman"/>
          <w:i w:val="0"/>
          <w:iCs w:val="0"/>
          <w:sz w:val="28"/>
          <w:szCs w:val="28"/>
          <w:shd w:val="clear" w:color="auto" w:fill="FFFFFF"/>
        </w:rPr>
      </w:pPr>
      <w:r w:rsidRPr="00F81BA5">
        <w:rPr>
          <w:rStyle w:val="ad"/>
          <w:rFonts w:ascii="Times New Roman" w:hAnsi="Times New Roman" w:cs="Times New Roman"/>
          <w:i w:val="0"/>
          <w:iCs w:val="0"/>
          <w:sz w:val="28"/>
          <w:szCs w:val="28"/>
          <w:shd w:val="clear" w:color="auto" w:fill="FFFFFF"/>
        </w:rPr>
        <w:t>105</w:t>
      </w:r>
      <w:r w:rsidRPr="00F81BA5">
        <w:rPr>
          <w:rStyle w:val="ad"/>
          <w:rFonts w:ascii="Times New Roman" w:hAnsi="Times New Roman" w:cs="Times New Roman"/>
          <w:sz w:val="28"/>
          <w:szCs w:val="28"/>
          <w:shd w:val="clear" w:color="auto" w:fill="FFFFFF"/>
        </w:rPr>
        <w:t xml:space="preserve"> </w:t>
      </w:r>
      <w:r w:rsidRPr="00F81BA5">
        <w:rPr>
          <w:rFonts w:ascii="Times New Roman" w:hAnsi="Times New Roman" w:cs="Times New Roman"/>
          <w:sz w:val="28"/>
          <w:szCs w:val="28"/>
        </w:rPr>
        <w:t>Национальный доклад о состоянии окружающей среды и об использовании природных ресурсов Республики Казахстан</w:t>
      </w:r>
      <w:r w:rsidR="002745EE"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r w:rsidR="002745EE" w:rsidRPr="00F81BA5">
        <w:rPr>
          <w:rFonts w:ascii="Times New Roman" w:hAnsi="Times New Roman" w:cs="Times New Roman"/>
          <w:sz w:val="28"/>
          <w:szCs w:val="28"/>
        </w:rPr>
        <w:t>(</w:t>
      </w:r>
      <w:r w:rsidRPr="00F81BA5">
        <w:rPr>
          <w:rFonts w:ascii="Times New Roman" w:hAnsi="Times New Roman" w:cs="Times New Roman"/>
          <w:sz w:val="28"/>
          <w:szCs w:val="28"/>
        </w:rPr>
        <w:t>2021</w:t>
      </w:r>
      <w:r w:rsidR="002745EE" w:rsidRPr="00F81BA5">
        <w:rPr>
          <w:rFonts w:ascii="Times New Roman" w:hAnsi="Times New Roman" w:cs="Times New Roman"/>
          <w:sz w:val="28"/>
          <w:szCs w:val="28"/>
        </w:rPr>
        <w:t>)</w:t>
      </w:r>
      <w:r w:rsidRPr="00F81BA5">
        <w:rPr>
          <w:rFonts w:ascii="Times New Roman" w:hAnsi="Times New Roman" w:cs="Times New Roman"/>
          <w:sz w:val="28"/>
          <w:szCs w:val="28"/>
        </w:rPr>
        <w:t xml:space="preserve">  </w:t>
      </w:r>
      <w:hyperlink r:id="rId21" w:history="1">
        <w:r w:rsidRPr="00F81BA5">
          <w:rPr>
            <w:rStyle w:val="ab"/>
            <w:rFonts w:ascii="Times New Roman" w:hAnsi="Times New Roman" w:cs="Times New Roman"/>
            <w:color w:val="auto"/>
            <w:sz w:val="28"/>
            <w:szCs w:val="28"/>
            <w:shd w:val="clear" w:color="auto" w:fill="FFFFFF"/>
          </w:rPr>
          <w:t>https://ecogosfond.kz/wp-content/uploads/2023/12/Nacionalnyj-doklad-za-2021-god.pdf</w:t>
        </w:r>
      </w:hyperlink>
      <w:r w:rsidR="002A435A" w:rsidRPr="00F81BA5">
        <w:rPr>
          <w:rStyle w:val="ab"/>
          <w:rFonts w:ascii="Times New Roman" w:hAnsi="Times New Roman" w:cs="Times New Roman"/>
          <w:color w:val="auto"/>
          <w:sz w:val="28"/>
          <w:szCs w:val="28"/>
          <w:shd w:val="clear" w:color="auto" w:fill="FFFFFF"/>
        </w:rPr>
        <w:t xml:space="preserve"> </w:t>
      </w:r>
    </w:p>
    <w:p w14:paraId="0D96F49E" w14:textId="00946955" w:rsidR="00A45A46" w:rsidRPr="00F81BA5" w:rsidRDefault="00A45A46" w:rsidP="00F307E6">
      <w:pPr>
        <w:widowControl w:val="0"/>
        <w:spacing w:after="0" w:line="240" w:lineRule="auto"/>
        <w:ind w:firstLine="709"/>
        <w:jc w:val="both"/>
        <w:rPr>
          <w:rFonts w:ascii="Times New Roman" w:hAnsi="Times New Roman" w:cs="Times New Roman"/>
          <w:sz w:val="28"/>
          <w:szCs w:val="28"/>
        </w:rPr>
      </w:pPr>
      <w:r w:rsidRPr="00F81BA5">
        <w:rPr>
          <w:rStyle w:val="ad"/>
          <w:rFonts w:ascii="Times New Roman" w:hAnsi="Times New Roman" w:cs="Times New Roman"/>
          <w:i w:val="0"/>
          <w:iCs w:val="0"/>
          <w:sz w:val="28"/>
          <w:szCs w:val="28"/>
          <w:shd w:val="clear" w:color="auto" w:fill="FFFFFF"/>
          <w:lang w:val="en-US"/>
        </w:rPr>
        <w:t>106</w:t>
      </w:r>
      <w:r w:rsidRPr="00F81BA5">
        <w:rPr>
          <w:rStyle w:val="ad"/>
          <w:rFonts w:ascii="Times New Roman" w:hAnsi="Times New Roman" w:cs="Times New Roman"/>
          <w:sz w:val="28"/>
          <w:szCs w:val="28"/>
          <w:shd w:val="clear" w:color="auto" w:fill="FFFFFF"/>
          <w:lang w:val="en-US"/>
        </w:rPr>
        <w:t xml:space="preserve"> </w:t>
      </w:r>
      <w:r w:rsidR="00F307E6" w:rsidRPr="00F81BA5">
        <w:rPr>
          <w:rStyle w:val="ad"/>
          <w:rFonts w:ascii="Times New Roman" w:hAnsi="Times New Roman" w:cs="Times New Roman"/>
          <w:i w:val="0"/>
          <w:iCs w:val="0"/>
          <w:sz w:val="28"/>
          <w:szCs w:val="28"/>
          <w:shd w:val="clear" w:color="auto" w:fill="FFFFFF"/>
          <w:lang w:val="en-US"/>
        </w:rPr>
        <w:t xml:space="preserve">Baidrakhmanova, M.G. </w:t>
      </w:r>
      <w:r w:rsidR="00F307E6" w:rsidRPr="00F81BA5">
        <w:rPr>
          <w:rFonts w:ascii="Times New Roman" w:hAnsi="Times New Roman" w:cs="Times New Roman"/>
          <w:sz w:val="28"/>
          <w:szCs w:val="28"/>
          <w:lang w:val="en-US"/>
        </w:rPr>
        <w:t xml:space="preserve">&amp; Aldungarova, A. K. (2024). Methods of applying the environmental approach in architectural design in modern residential complexes. </w:t>
      </w:r>
      <w:r w:rsidR="00F307E6" w:rsidRPr="00F81BA5">
        <w:rPr>
          <w:rFonts w:ascii="Times New Roman" w:hAnsi="Times New Roman" w:cs="Times New Roman"/>
          <w:bCs/>
          <w:sz w:val="28"/>
          <w:szCs w:val="28"/>
          <w:lang w:eastAsia="ru-RU"/>
        </w:rPr>
        <w:t xml:space="preserve">Научный журнал «Вестник ВКТУ»,2024, №1, (стр. </w:t>
      </w:r>
      <w:r w:rsidR="004F7CCD" w:rsidRPr="00F81BA5">
        <w:rPr>
          <w:rFonts w:ascii="Times New Roman" w:hAnsi="Times New Roman" w:cs="Times New Roman"/>
          <w:bCs/>
          <w:sz w:val="28"/>
          <w:szCs w:val="28"/>
          <w:lang w:eastAsia="ru-RU"/>
        </w:rPr>
        <w:t>70-83</w:t>
      </w:r>
      <w:r w:rsidR="00F307E6" w:rsidRPr="00F81BA5">
        <w:rPr>
          <w:rFonts w:ascii="Times New Roman" w:hAnsi="Times New Roman" w:cs="Times New Roman"/>
          <w:bCs/>
          <w:sz w:val="28"/>
          <w:szCs w:val="28"/>
          <w:lang w:eastAsia="ru-RU"/>
        </w:rPr>
        <w:t>).</w:t>
      </w:r>
    </w:p>
    <w:p w14:paraId="73330941" w14:textId="66CBDC97" w:rsidR="00A45A46" w:rsidRPr="00F81BA5" w:rsidRDefault="00A45A46" w:rsidP="00A45A46">
      <w:pPr>
        <w:tabs>
          <w:tab w:val="left" w:pos="0"/>
        </w:tabs>
        <w:spacing w:after="0" w:line="240" w:lineRule="auto"/>
        <w:ind w:firstLine="709"/>
        <w:jc w:val="both"/>
        <w:rPr>
          <w:rStyle w:val="ad"/>
          <w:rFonts w:ascii="Times New Roman" w:hAnsi="Times New Roman" w:cs="Times New Roman"/>
          <w:i w:val="0"/>
          <w:iCs w:val="0"/>
          <w:sz w:val="28"/>
          <w:szCs w:val="28"/>
          <w:shd w:val="clear" w:color="auto" w:fill="FFFFFF"/>
        </w:rPr>
      </w:pPr>
      <w:r w:rsidRPr="00F81BA5">
        <w:rPr>
          <w:rFonts w:ascii="Times New Roman" w:eastAsia="Times New Roman" w:hAnsi="Times New Roman" w:cs="Times New Roman"/>
          <w:bCs/>
          <w:sz w:val="28"/>
          <w:szCs w:val="28"/>
          <w:lang w:eastAsia="ru-RU"/>
        </w:rPr>
        <w:t xml:space="preserve">107 </w:t>
      </w:r>
      <w:r w:rsidRPr="00F81BA5">
        <w:rPr>
          <w:rStyle w:val="ad"/>
          <w:rFonts w:ascii="Times New Roman" w:hAnsi="Times New Roman" w:cs="Times New Roman"/>
          <w:i w:val="0"/>
          <w:iCs w:val="0"/>
          <w:sz w:val="28"/>
          <w:szCs w:val="28"/>
          <w:shd w:val="clear" w:color="auto" w:fill="FFFFFF"/>
        </w:rPr>
        <w:t>Махмуди</w:t>
      </w:r>
      <w:r w:rsidR="002423AB" w:rsidRPr="00F81BA5">
        <w:rPr>
          <w:rStyle w:val="ad"/>
          <w:rFonts w:ascii="Times New Roman" w:hAnsi="Times New Roman" w:cs="Times New Roman"/>
          <w:i w:val="0"/>
          <w:iCs w:val="0"/>
          <w:sz w:val="28"/>
          <w:szCs w:val="28"/>
          <w:shd w:val="clear" w:color="auto" w:fill="FFFFFF"/>
        </w:rPr>
        <w:t>,</w:t>
      </w:r>
      <w:r w:rsidRPr="00F81BA5">
        <w:rPr>
          <w:rStyle w:val="ad"/>
          <w:rFonts w:ascii="Times New Roman" w:hAnsi="Times New Roman" w:cs="Times New Roman"/>
          <w:i w:val="0"/>
          <w:iCs w:val="0"/>
          <w:sz w:val="28"/>
          <w:szCs w:val="28"/>
          <w:shd w:val="clear" w:color="auto" w:fill="FFFFFF"/>
        </w:rPr>
        <w:t xml:space="preserve"> А. </w:t>
      </w:r>
      <w:r w:rsidR="002423AB" w:rsidRPr="00F81BA5">
        <w:rPr>
          <w:rStyle w:val="ad"/>
          <w:rFonts w:ascii="Times New Roman" w:hAnsi="Times New Roman" w:cs="Times New Roman"/>
          <w:i w:val="0"/>
          <w:iCs w:val="0"/>
          <w:sz w:val="28"/>
          <w:szCs w:val="28"/>
          <w:shd w:val="clear" w:color="auto" w:fill="FFFFFF"/>
        </w:rPr>
        <w:t xml:space="preserve">(2022). </w:t>
      </w:r>
      <w:r w:rsidRPr="00F81BA5">
        <w:rPr>
          <w:rStyle w:val="ad"/>
          <w:rFonts w:ascii="Times New Roman" w:hAnsi="Times New Roman" w:cs="Times New Roman"/>
          <w:i w:val="0"/>
          <w:iCs w:val="0"/>
          <w:sz w:val="28"/>
          <w:szCs w:val="28"/>
          <w:shd w:val="clear" w:color="auto" w:fill="FFFFFF"/>
        </w:rPr>
        <w:t>Архитектурное построение многоэтажных жилых домов по правилу сочетаемости биосферной парадигмы. Санкт-Петербург</w:t>
      </w:r>
      <w:r w:rsidR="002423AB" w:rsidRPr="00F81BA5">
        <w:rPr>
          <w:rStyle w:val="ad"/>
          <w:rFonts w:ascii="Times New Roman" w:hAnsi="Times New Roman" w:cs="Times New Roman"/>
          <w:i w:val="0"/>
          <w:iCs w:val="0"/>
          <w:sz w:val="28"/>
          <w:szCs w:val="28"/>
          <w:shd w:val="clear" w:color="auto" w:fill="FFFFFF"/>
        </w:rPr>
        <w:t>.</w:t>
      </w:r>
    </w:p>
    <w:p w14:paraId="07F6FF7C" w14:textId="150753A3" w:rsidR="00A45A46" w:rsidRPr="00F81BA5" w:rsidRDefault="00A45A46" w:rsidP="00A45A46">
      <w:pPr>
        <w:tabs>
          <w:tab w:val="left" w:pos="0"/>
        </w:tabs>
        <w:spacing w:after="0" w:line="240" w:lineRule="auto"/>
        <w:ind w:firstLine="709"/>
        <w:jc w:val="both"/>
        <w:rPr>
          <w:rFonts w:ascii="Times New Roman" w:eastAsia="Times New Roman" w:hAnsi="Times New Roman" w:cs="Times New Roman"/>
          <w:bCs/>
          <w:sz w:val="28"/>
          <w:szCs w:val="28"/>
          <w:lang w:eastAsia="ru-RU"/>
        </w:rPr>
      </w:pPr>
      <w:r w:rsidRPr="00F81BA5">
        <w:rPr>
          <w:rStyle w:val="ad"/>
          <w:rFonts w:ascii="Times New Roman" w:hAnsi="Times New Roman" w:cs="Times New Roman"/>
          <w:i w:val="0"/>
          <w:iCs w:val="0"/>
          <w:sz w:val="28"/>
          <w:szCs w:val="28"/>
          <w:shd w:val="clear" w:color="auto" w:fill="FFFFFF"/>
        </w:rPr>
        <w:t>108 Хоровецкая</w:t>
      </w:r>
      <w:r w:rsidR="002423AB" w:rsidRPr="00F81BA5">
        <w:rPr>
          <w:rStyle w:val="ad"/>
          <w:rFonts w:ascii="Times New Roman" w:hAnsi="Times New Roman" w:cs="Times New Roman"/>
          <w:i w:val="0"/>
          <w:iCs w:val="0"/>
          <w:sz w:val="28"/>
          <w:szCs w:val="28"/>
          <w:shd w:val="clear" w:color="auto" w:fill="FFFFFF"/>
        </w:rPr>
        <w:t>,</w:t>
      </w:r>
      <w:r w:rsidRPr="00F81BA5">
        <w:rPr>
          <w:rStyle w:val="ad"/>
          <w:rFonts w:ascii="Times New Roman" w:hAnsi="Times New Roman" w:cs="Times New Roman"/>
          <w:i w:val="0"/>
          <w:iCs w:val="0"/>
          <w:sz w:val="28"/>
          <w:szCs w:val="28"/>
          <w:shd w:val="clear" w:color="auto" w:fill="FFFFFF"/>
        </w:rPr>
        <w:t xml:space="preserve"> Е.</w:t>
      </w:r>
      <w:r w:rsidR="00DF7927" w:rsidRPr="00F81BA5">
        <w:rPr>
          <w:rStyle w:val="ad"/>
          <w:rFonts w:ascii="Times New Roman" w:hAnsi="Times New Roman" w:cs="Times New Roman"/>
          <w:i w:val="0"/>
          <w:iCs w:val="0"/>
          <w:sz w:val="28"/>
          <w:szCs w:val="28"/>
          <w:shd w:val="clear" w:color="auto" w:fill="FFFFFF"/>
        </w:rPr>
        <w:t xml:space="preserve"> </w:t>
      </w:r>
      <w:r w:rsidRPr="00F81BA5">
        <w:rPr>
          <w:rStyle w:val="ad"/>
          <w:rFonts w:ascii="Times New Roman" w:hAnsi="Times New Roman" w:cs="Times New Roman"/>
          <w:i w:val="0"/>
          <w:iCs w:val="0"/>
          <w:sz w:val="28"/>
          <w:szCs w:val="28"/>
          <w:shd w:val="clear" w:color="auto" w:fill="FFFFFF"/>
        </w:rPr>
        <w:t xml:space="preserve">М. </w:t>
      </w:r>
      <w:r w:rsidR="002423AB" w:rsidRPr="00F81BA5">
        <w:rPr>
          <w:rStyle w:val="ad"/>
          <w:rFonts w:ascii="Times New Roman" w:hAnsi="Times New Roman" w:cs="Times New Roman"/>
          <w:i w:val="0"/>
          <w:iCs w:val="0"/>
          <w:sz w:val="28"/>
          <w:szCs w:val="28"/>
          <w:shd w:val="clear" w:color="auto" w:fill="FFFFFF"/>
        </w:rPr>
        <w:t xml:space="preserve">(2008). </w:t>
      </w:r>
      <w:r w:rsidRPr="00F81BA5">
        <w:rPr>
          <w:rStyle w:val="ad"/>
          <w:rFonts w:ascii="Times New Roman" w:hAnsi="Times New Roman" w:cs="Times New Roman"/>
          <w:i w:val="0"/>
          <w:iCs w:val="0"/>
          <w:sz w:val="28"/>
          <w:szCs w:val="28"/>
          <w:shd w:val="clear" w:color="auto" w:fill="FFFFFF"/>
        </w:rPr>
        <w:t xml:space="preserve">Автореферат «Теоретические аспекты светодекоративной организации архитектурной среды (на примере городов Северного Казахстана)». </w:t>
      </w:r>
    </w:p>
    <w:p w14:paraId="29B3F377" w14:textId="453A8971" w:rsidR="00A45A46" w:rsidRPr="00F81BA5" w:rsidRDefault="00074BA7" w:rsidP="00A45A46">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109</w:t>
      </w:r>
      <w:r w:rsidR="00215C16" w:rsidRPr="00F81BA5">
        <w:rPr>
          <w:rFonts w:ascii="Times New Roman" w:hAnsi="Times New Roman" w:cs="Times New Roman"/>
          <w:sz w:val="28"/>
          <w:szCs w:val="28"/>
        </w:rPr>
        <w:t xml:space="preserve"> Вершинин, В.Л. (2014). Экология </w:t>
      </w:r>
      <w:r w:rsidR="00BD677A" w:rsidRPr="00F81BA5">
        <w:rPr>
          <w:rFonts w:ascii="Times New Roman" w:hAnsi="Times New Roman" w:cs="Times New Roman"/>
          <w:sz w:val="28"/>
          <w:szCs w:val="28"/>
        </w:rPr>
        <w:t>города:</w:t>
      </w:r>
      <w:r w:rsidR="00215C16" w:rsidRPr="00F81BA5">
        <w:rPr>
          <w:rFonts w:ascii="Times New Roman" w:hAnsi="Times New Roman" w:cs="Times New Roman"/>
          <w:sz w:val="28"/>
          <w:szCs w:val="28"/>
        </w:rPr>
        <w:t xml:space="preserve"> учеб пособие</w:t>
      </w:r>
      <w:r w:rsidR="00BD677A" w:rsidRPr="00F81BA5">
        <w:rPr>
          <w:rFonts w:ascii="Times New Roman" w:hAnsi="Times New Roman" w:cs="Times New Roman"/>
          <w:sz w:val="28"/>
          <w:szCs w:val="28"/>
        </w:rPr>
        <w:t>,</w:t>
      </w:r>
      <w:r w:rsidR="00215C16" w:rsidRPr="00F81BA5">
        <w:rPr>
          <w:rFonts w:ascii="Times New Roman" w:hAnsi="Times New Roman" w:cs="Times New Roman"/>
          <w:sz w:val="28"/>
          <w:szCs w:val="28"/>
        </w:rPr>
        <w:t xml:space="preserve"> 2-е изд., испр. и доп.</w:t>
      </w:r>
      <w:r w:rsidR="00BD677A" w:rsidRPr="00F81BA5">
        <w:rPr>
          <w:rFonts w:ascii="Times New Roman" w:hAnsi="Times New Roman" w:cs="Times New Roman"/>
          <w:sz w:val="28"/>
          <w:szCs w:val="28"/>
        </w:rPr>
        <w:t xml:space="preserve"> Вершинин В.Л.,</w:t>
      </w:r>
      <w:r w:rsidR="00215C16" w:rsidRPr="00F81BA5">
        <w:rPr>
          <w:rFonts w:ascii="Times New Roman" w:hAnsi="Times New Roman" w:cs="Times New Roman"/>
          <w:sz w:val="28"/>
          <w:szCs w:val="28"/>
        </w:rPr>
        <w:t xml:space="preserve"> – </w:t>
      </w:r>
      <w:r w:rsidR="00BD677A" w:rsidRPr="00F81BA5">
        <w:rPr>
          <w:rFonts w:ascii="Times New Roman" w:hAnsi="Times New Roman" w:cs="Times New Roman"/>
          <w:sz w:val="28"/>
          <w:szCs w:val="28"/>
        </w:rPr>
        <w:t>Екатеринбург:</w:t>
      </w:r>
      <w:r w:rsidR="00215C16" w:rsidRPr="00F81BA5">
        <w:rPr>
          <w:rFonts w:ascii="Times New Roman" w:hAnsi="Times New Roman" w:cs="Times New Roman"/>
          <w:sz w:val="28"/>
          <w:szCs w:val="28"/>
        </w:rPr>
        <w:t xml:space="preserve"> Изд-во Урал. ун-та,(стр. 88).</w:t>
      </w:r>
    </w:p>
    <w:p w14:paraId="374CBC45" w14:textId="1C61BE20" w:rsidR="00BD677A" w:rsidRPr="00F81BA5" w:rsidRDefault="00074BA7" w:rsidP="00BD677A">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110</w:t>
      </w:r>
      <w:r w:rsidR="00215C16" w:rsidRPr="00F81BA5">
        <w:rPr>
          <w:rFonts w:ascii="Times New Roman" w:hAnsi="Times New Roman" w:cs="Times New Roman"/>
          <w:sz w:val="28"/>
          <w:szCs w:val="28"/>
        </w:rPr>
        <w:t xml:space="preserve"> Солоди</w:t>
      </w:r>
      <w:r w:rsidR="00BD677A" w:rsidRPr="00F81BA5">
        <w:rPr>
          <w:rFonts w:ascii="Times New Roman" w:hAnsi="Times New Roman" w:cs="Times New Roman"/>
          <w:sz w:val="28"/>
          <w:szCs w:val="28"/>
        </w:rPr>
        <w:t>лова</w:t>
      </w:r>
      <w:r w:rsidR="00215C16" w:rsidRPr="00F81BA5">
        <w:rPr>
          <w:rFonts w:ascii="Times New Roman" w:hAnsi="Times New Roman" w:cs="Times New Roman"/>
          <w:sz w:val="28"/>
          <w:szCs w:val="28"/>
        </w:rPr>
        <w:t xml:space="preserve">, Л.А. &amp; Трухачева, Г.А. (2009). </w:t>
      </w:r>
      <w:r w:rsidR="00BD677A" w:rsidRPr="00F81BA5">
        <w:rPr>
          <w:rFonts w:ascii="Times New Roman" w:hAnsi="Times New Roman" w:cs="Times New Roman"/>
          <w:sz w:val="28"/>
          <w:szCs w:val="28"/>
        </w:rPr>
        <w:t>Многофункциональный жилой комплекс: учеб пособие/под общ.ред. Солодилова Л.А.; Издательство Ассоциации строительных вузов, (стр. 152).</w:t>
      </w:r>
    </w:p>
    <w:p w14:paraId="6955F345" w14:textId="77777777" w:rsidR="005B21E7" w:rsidRPr="00F81BA5" w:rsidRDefault="00BD677A" w:rsidP="005B21E7">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111 </w:t>
      </w:r>
      <w:r w:rsidRPr="00F81BA5">
        <w:rPr>
          <w:rFonts w:ascii="Times New Roman" w:hAnsi="Times New Roman" w:cs="Times New Roman"/>
          <w:spacing w:val="6"/>
          <w:sz w:val="28"/>
          <w:szCs w:val="28"/>
        </w:rPr>
        <w:t>Кубенская, Т.</w:t>
      </w:r>
      <w:r w:rsidRPr="00F81BA5">
        <w:rPr>
          <w:rFonts w:ascii="Times New Roman" w:hAnsi="Times New Roman" w:cs="Times New Roman"/>
          <w:sz w:val="28"/>
          <w:szCs w:val="28"/>
        </w:rPr>
        <w:t xml:space="preserve"> &amp; </w:t>
      </w:r>
      <w:r w:rsidRPr="00F81BA5">
        <w:rPr>
          <w:rFonts w:ascii="Times New Roman" w:hAnsi="Times New Roman" w:cs="Times New Roman"/>
          <w:spacing w:val="6"/>
          <w:sz w:val="28"/>
          <w:szCs w:val="28"/>
        </w:rPr>
        <w:t xml:space="preserve">Кубенский, Э. (2021). «Современные многоквартирные жилые дома и комплексы», </w:t>
      </w:r>
      <w:r w:rsidRPr="00F81BA5">
        <w:rPr>
          <w:rFonts w:ascii="Times New Roman" w:hAnsi="Times New Roman" w:cs="Times New Roman"/>
          <w:sz w:val="28"/>
          <w:szCs w:val="28"/>
        </w:rPr>
        <w:t>Издательство Татлин</w:t>
      </w:r>
      <w:r w:rsidR="005B21E7" w:rsidRPr="00F81BA5">
        <w:rPr>
          <w:rFonts w:ascii="Times New Roman" w:hAnsi="Times New Roman" w:cs="Times New Roman"/>
          <w:sz w:val="28"/>
          <w:szCs w:val="28"/>
        </w:rPr>
        <w:t>, (стр. 624).</w:t>
      </w:r>
    </w:p>
    <w:p w14:paraId="41F42E8A" w14:textId="235F4080" w:rsidR="00074BA7" w:rsidRPr="00F81BA5" w:rsidRDefault="005B21E7" w:rsidP="005B21E7">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lang w:val="en-US"/>
        </w:rPr>
        <w:t xml:space="preserve">112 </w:t>
      </w:r>
      <w:r w:rsidRPr="00F81BA5">
        <w:rPr>
          <w:rFonts w:ascii="Times New Roman" w:hAnsi="Times New Roman" w:cs="Times New Roman"/>
          <w:sz w:val="28"/>
          <w:szCs w:val="28"/>
          <w:shd w:val="clear" w:color="auto" w:fill="FFFFFF"/>
          <w:lang w:val="en-US"/>
        </w:rPr>
        <w:t xml:space="preserve">Holden R </w:t>
      </w:r>
      <w:r w:rsidRPr="00F81BA5">
        <w:rPr>
          <w:rFonts w:ascii="Times New Roman" w:hAnsi="Times New Roman" w:cs="Times New Roman"/>
          <w:sz w:val="28"/>
          <w:szCs w:val="28"/>
          <w:lang w:val="en-US"/>
        </w:rPr>
        <w:t xml:space="preserve">&amp; </w:t>
      </w:r>
      <w:r w:rsidRPr="00F81BA5">
        <w:rPr>
          <w:rFonts w:ascii="Times New Roman" w:hAnsi="Times New Roman" w:cs="Times New Roman"/>
          <w:sz w:val="28"/>
          <w:szCs w:val="28"/>
          <w:shd w:val="clear" w:color="auto" w:fill="FFFFFF"/>
          <w:lang w:val="en-US"/>
        </w:rPr>
        <w:t xml:space="preserve">Liversedge, J. (2014). </w:t>
      </w:r>
      <w:r w:rsidRPr="00F81BA5">
        <w:rPr>
          <w:rFonts w:ascii="Times New Roman" w:hAnsi="Times New Roman" w:cs="Times New Roman"/>
          <w:spacing w:val="6"/>
          <w:sz w:val="28"/>
          <w:szCs w:val="28"/>
          <w:lang w:val="en-US"/>
        </w:rPr>
        <w:t>Landscape Architecture: An Introduction.</w:t>
      </w:r>
      <w:hyperlink r:id="rId22" w:history="1">
        <w:r w:rsidRPr="00F81BA5">
          <w:rPr>
            <w:rStyle w:val="ab"/>
            <w:rFonts w:ascii="Times New Roman" w:hAnsi="Times New Roman" w:cs="Times New Roman"/>
            <w:color w:val="auto"/>
            <w:sz w:val="28"/>
            <w:szCs w:val="28"/>
            <w:u w:val="none"/>
            <w:shd w:val="clear" w:color="auto" w:fill="FFFFFF"/>
            <w:lang w:val="en-US"/>
          </w:rPr>
          <w:t>Laurence</w:t>
        </w:r>
        <w:r w:rsidRPr="00F81BA5">
          <w:rPr>
            <w:rStyle w:val="ab"/>
            <w:rFonts w:ascii="Times New Roman" w:hAnsi="Times New Roman" w:cs="Times New Roman"/>
            <w:color w:val="auto"/>
            <w:sz w:val="28"/>
            <w:szCs w:val="28"/>
            <w:u w:val="none"/>
            <w:shd w:val="clear" w:color="auto" w:fill="FFFFFF"/>
          </w:rPr>
          <w:t xml:space="preserve"> </w:t>
        </w:r>
        <w:r w:rsidRPr="00F81BA5">
          <w:rPr>
            <w:rStyle w:val="ab"/>
            <w:rFonts w:ascii="Times New Roman" w:hAnsi="Times New Roman" w:cs="Times New Roman"/>
            <w:color w:val="auto"/>
            <w:sz w:val="28"/>
            <w:szCs w:val="28"/>
            <w:u w:val="none"/>
            <w:shd w:val="clear" w:color="auto" w:fill="FFFFFF"/>
            <w:lang w:val="en-US"/>
          </w:rPr>
          <w:t>King</w:t>
        </w:r>
      </w:hyperlink>
      <w:r w:rsidRPr="00F81BA5">
        <w:rPr>
          <w:rFonts w:ascii="Times New Roman" w:hAnsi="Times New Roman" w:cs="Times New Roman"/>
          <w:sz w:val="28"/>
          <w:szCs w:val="28"/>
        </w:rPr>
        <w:t>. (</w:t>
      </w:r>
      <w:r w:rsidRPr="00F81BA5">
        <w:rPr>
          <w:rFonts w:ascii="Times New Roman" w:hAnsi="Times New Roman" w:cs="Times New Roman"/>
          <w:sz w:val="28"/>
          <w:szCs w:val="28"/>
          <w:lang w:val="en-US"/>
        </w:rPr>
        <w:t>pp</w:t>
      </w:r>
      <w:r w:rsidRPr="00F81BA5">
        <w:rPr>
          <w:rFonts w:ascii="Times New Roman" w:hAnsi="Times New Roman" w:cs="Times New Roman"/>
          <w:sz w:val="28"/>
          <w:szCs w:val="28"/>
        </w:rPr>
        <w:t>. 208).</w:t>
      </w:r>
    </w:p>
    <w:p w14:paraId="30AA2599" w14:textId="029B55EE" w:rsidR="00074BA7" w:rsidRPr="00F81BA5" w:rsidRDefault="005B21E7" w:rsidP="00074BA7">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113</w:t>
      </w:r>
      <w:r w:rsidR="00074BA7" w:rsidRPr="00F81BA5">
        <w:rPr>
          <w:rFonts w:ascii="Times New Roman" w:hAnsi="Times New Roman" w:cs="Times New Roman"/>
          <w:sz w:val="28"/>
          <w:szCs w:val="28"/>
        </w:rPr>
        <w:t xml:space="preserve"> Филанова, Т.В. (2008). Формирование локальных социально-территориальных образований в крупнейшем сложившемся городе: на примере города Самары: диссертация на соискание учёной степени канд. арх.: 18.00.04 / Филанова Татьяна Вячеславовна - Санкт-Петербург, (стр. 137).</w:t>
      </w:r>
    </w:p>
    <w:p w14:paraId="0A713C2C" w14:textId="6222D8D3" w:rsidR="00074BA7" w:rsidRPr="00F81BA5" w:rsidRDefault="005B21E7" w:rsidP="00074BA7">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114</w:t>
      </w:r>
      <w:r w:rsidR="00074BA7" w:rsidRPr="00F81BA5">
        <w:rPr>
          <w:rFonts w:ascii="Times New Roman" w:hAnsi="Times New Roman" w:cs="Times New Roman"/>
          <w:sz w:val="28"/>
          <w:szCs w:val="28"/>
        </w:rPr>
        <w:t xml:space="preserve"> Жилина, Ю.Н. (2005). Влияние потребностей человека на организацию архитектурной среды: диссертация на соискание учёной степени канд. арх.:18.00.01 / Жилина Юлия Николаевна - Екатеринбург, </w:t>
      </w:r>
      <w:r w:rsidRPr="00F81BA5">
        <w:rPr>
          <w:rFonts w:ascii="Times New Roman" w:hAnsi="Times New Roman" w:cs="Times New Roman"/>
          <w:sz w:val="28"/>
          <w:szCs w:val="28"/>
        </w:rPr>
        <w:t>(стр.</w:t>
      </w:r>
      <w:r w:rsidR="00F307E6" w:rsidRPr="00F81BA5">
        <w:rPr>
          <w:rFonts w:ascii="Times New Roman" w:hAnsi="Times New Roman" w:cs="Times New Roman"/>
          <w:sz w:val="28"/>
          <w:szCs w:val="28"/>
        </w:rPr>
        <w:t xml:space="preserve"> </w:t>
      </w:r>
      <w:r w:rsidR="00074BA7" w:rsidRPr="00F81BA5">
        <w:rPr>
          <w:rFonts w:ascii="Times New Roman" w:hAnsi="Times New Roman" w:cs="Times New Roman"/>
          <w:sz w:val="28"/>
          <w:szCs w:val="28"/>
        </w:rPr>
        <w:t>207</w:t>
      </w:r>
      <w:r w:rsidR="00F307E6" w:rsidRPr="00F81BA5">
        <w:rPr>
          <w:rFonts w:ascii="Times New Roman" w:hAnsi="Times New Roman" w:cs="Times New Roman"/>
          <w:sz w:val="28"/>
          <w:szCs w:val="28"/>
        </w:rPr>
        <w:t>)</w:t>
      </w:r>
      <w:r w:rsidR="00074BA7" w:rsidRPr="00F81BA5">
        <w:rPr>
          <w:rFonts w:ascii="Times New Roman" w:hAnsi="Times New Roman" w:cs="Times New Roman"/>
          <w:sz w:val="28"/>
          <w:szCs w:val="28"/>
        </w:rPr>
        <w:t>.</w:t>
      </w:r>
    </w:p>
    <w:p w14:paraId="43C67FA9" w14:textId="2D861145" w:rsidR="0042262C" w:rsidRPr="00F81BA5" w:rsidRDefault="0042262C" w:rsidP="0042262C">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bCs/>
          <w:sz w:val="28"/>
          <w:szCs w:val="28"/>
          <w:lang w:val="en-US"/>
        </w:rPr>
        <w:t>115</w:t>
      </w:r>
      <w:r w:rsidRPr="00F81BA5">
        <w:rPr>
          <w:rFonts w:ascii="Times New Roman" w:hAnsi="Times New Roman" w:cs="Times New Roman"/>
          <w:b/>
          <w:sz w:val="28"/>
          <w:szCs w:val="28"/>
          <w:lang w:val="en-US"/>
        </w:rPr>
        <w:t xml:space="preserve"> </w:t>
      </w:r>
      <w:r w:rsidRPr="00F81BA5">
        <w:rPr>
          <w:rFonts w:ascii="Times New Roman" w:hAnsi="Times New Roman" w:cs="Times New Roman"/>
          <w:sz w:val="28"/>
          <w:szCs w:val="28"/>
          <w:lang w:val="en-US"/>
        </w:rPr>
        <w:t xml:space="preserve">Sukhinina, </w:t>
      </w:r>
      <w:r w:rsidRPr="00F81BA5">
        <w:rPr>
          <w:rFonts w:ascii="Times New Roman" w:hAnsi="Times New Roman" w:cs="Times New Roman"/>
          <w:sz w:val="28"/>
          <w:szCs w:val="28"/>
        </w:rPr>
        <w:t>Е</w:t>
      </w:r>
      <w:r w:rsidRPr="00F81BA5">
        <w:rPr>
          <w:rFonts w:ascii="Times New Roman" w:hAnsi="Times New Roman" w:cs="Times New Roman"/>
          <w:sz w:val="28"/>
          <w:szCs w:val="28"/>
          <w:lang w:val="en-US"/>
        </w:rPr>
        <w:t xml:space="preserve">. </w:t>
      </w:r>
      <w:r w:rsidRPr="00F81BA5">
        <w:rPr>
          <w:rFonts w:ascii="Times New Roman" w:hAnsi="Times New Roman" w:cs="Times New Roman"/>
          <w:sz w:val="28"/>
          <w:szCs w:val="28"/>
        </w:rPr>
        <w:t>А</w:t>
      </w:r>
      <w:r w:rsidRPr="00F81BA5">
        <w:rPr>
          <w:rFonts w:ascii="Times New Roman" w:hAnsi="Times New Roman" w:cs="Times New Roman"/>
          <w:sz w:val="28"/>
          <w:szCs w:val="28"/>
          <w:lang w:val="en-US"/>
        </w:rPr>
        <w:t xml:space="preserve">. (2020). Aspects of ecological engineering as an innovative technology for architecture and construction sphere development / </w:t>
      </w:r>
      <w:r w:rsidRPr="00F81BA5">
        <w:rPr>
          <w:rFonts w:ascii="Times New Roman" w:hAnsi="Times New Roman" w:cs="Times New Roman"/>
          <w:sz w:val="28"/>
          <w:szCs w:val="28"/>
        </w:rPr>
        <w:t>Е</w:t>
      </w:r>
      <w:r w:rsidRPr="00F81BA5">
        <w:rPr>
          <w:rFonts w:ascii="Times New Roman" w:hAnsi="Times New Roman" w:cs="Times New Roman"/>
          <w:sz w:val="28"/>
          <w:szCs w:val="28"/>
          <w:lang w:val="en-US"/>
        </w:rPr>
        <w:t xml:space="preserve">. </w:t>
      </w:r>
      <w:r w:rsidRPr="00F81BA5">
        <w:rPr>
          <w:rFonts w:ascii="Times New Roman" w:hAnsi="Times New Roman" w:cs="Times New Roman"/>
          <w:sz w:val="28"/>
          <w:szCs w:val="28"/>
        </w:rPr>
        <w:t>А</w:t>
      </w:r>
      <w:r w:rsidRPr="00F81BA5">
        <w:rPr>
          <w:rFonts w:ascii="Times New Roman" w:hAnsi="Times New Roman" w:cs="Times New Roman"/>
          <w:sz w:val="28"/>
          <w:szCs w:val="28"/>
          <w:lang w:val="en-US"/>
        </w:rPr>
        <w:t xml:space="preserve">. Sukhinina, O. N. Kiseleva, S. F. Dyadchenko // III International Scientific Conference: Agritech-III-2020: Agribusiness, Environmental Engineering and Biotechnologies. </w:t>
      </w:r>
      <w:r w:rsidRPr="00F81BA5">
        <w:rPr>
          <w:rFonts w:ascii="Times New Roman" w:hAnsi="Times New Roman" w:cs="Times New Roman"/>
          <w:sz w:val="28"/>
          <w:szCs w:val="28"/>
        </w:rPr>
        <w:t>(</w:t>
      </w:r>
      <w:r w:rsidRPr="00F81BA5">
        <w:rPr>
          <w:rFonts w:ascii="Times New Roman" w:hAnsi="Times New Roman" w:cs="Times New Roman"/>
          <w:sz w:val="28"/>
          <w:szCs w:val="28"/>
          <w:lang w:val="en-US"/>
        </w:rPr>
        <w:t>p</w:t>
      </w:r>
      <w:r w:rsidRPr="00F81BA5">
        <w:rPr>
          <w:rFonts w:ascii="Times New Roman" w:hAnsi="Times New Roman" w:cs="Times New Roman"/>
          <w:sz w:val="28"/>
          <w:szCs w:val="28"/>
        </w:rPr>
        <w:t xml:space="preserve">. 62005). </w:t>
      </w:r>
      <w:r w:rsidRPr="00F81BA5">
        <w:rPr>
          <w:rStyle w:val="ac"/>
          <w:rFonts w:ascii="Times New Roman" w:hAnsi="Times New Roman" w:cs="Times New Roman"/>
          <w:b w:val="0"/>
          <w:bCs w:val="0"/>
          <w:sz w:val="28"/>
          <w:szCs w:val="28"/>
          <w:bdr w:val="none" w:sz="0" w:space="0" w:color="auto" w:frame="1"/>
          <w:lang w:val="en-US"/>
        </w:rPr>
        <w:t>DOI</w:t>
      </w:r>
      <w:r w:rsidRPr="00F81BA5">
        <w:rPr>
          <w:rFonts w:ascii="Times New Roman" w:hAnsi="Times New Roman" w:cs="Times New Roman"/>
          <w:sz w:val="28"/>
          <w:szCs w:val="28"/>
          <w:lang w:val="en-US"/>
        </w:rPr>
        <w:t> </w:t>
      </w:r>
      <w:r w:rsidRPr="00F81BA5">
        <w:rPr>
          <w:rFonts w:ascii="Times New Roman" w:hAnsi="Times New Roman" w:cs="Times New Roman"/>
          <w:sz w:val="28"/>
          <w:szCs w:val="28"/>
          <w:u w:val="single"/>
        </w:rPr>
        <w:t>10.1088/1755-1315/548/6/062005</w:t>
      </w:r>
      <w:r w:rsidRPr="00F81BA5">
        <w:rPr>
          <w:rFonts w:ascii="Times New Roman" w:hAnsi="Times New Roman" w:cs="Times New Roman"/>
          <w:sz w:val="28"/>
          <w:szCs w:val="28"/>
        </w:rPr>
        <w:t xml:space="preserve">  </w:t>
      </w:r>
      <w:r w:rsidRPr="00F81BA5">
        <w:rPr>
          <w:rFonts w:ascii="Segoe UI" w:hAnsi="Segoe UI" w:cs="Segoe UI"/>
          <w:sz w:val="21"/>
          <w:szCs w:val="21"/>
        </w:rPr>
        <w:t xml:space="preserve"> </w:t>
      </w:r>
    </w:p>
    <w:p w14:paraId="778FF7A4" w14:textId="5424AE64" w:rsidR="00A45A46" w:rsidRPr="00F81BA5" w:rsidRDefault="0042262C" w:rsidP="00A45A46">
      <w:pPr>
        <w:spacing w:after="0" w:line="240" w:lineRule="auto"/>
        <w:ind w:firstLine="709"/>
        <w:jc w:val="both"/>
        <w:rPr>
          <w:rFonts w:ascii="Times New Roman" w:hAnsi="Times New Roman" w:cs="Times New Roman"/>
          <w:b/>
          <w:sz w:val="28"/>
          <w:szCs w:val="28"/>
        </w:rPr>
      </w:pPr>
      <w:r w:rsidRPr="00F81BA5">
        <w:rPr>
          <w:rFonts w:ascii="Times New Roman" w:hAnsi="Times New Roman" w:cs="Times New Roman"/>
          <w:bCs/>
          <w:sz w:val="28"/>
          <w:szCs w:val="28"/>
        </w:rPr>
        <w:t xml:space="preserve">116 </w:t>
      </w:r>
      <w:r w:rsidRPr="00F81BA5">
        <w:rPr>
          <w:rFonts w:ascii="Times New Roman" w:hAnsi="Times New Roman" w:cs="Times New Roman"/>
          <w:bCs/>
          <w:sz w:val="28"/>
          <w:szCs w:val="28"/>
          <w:shd w:val="clear" w:color="auto" w:fill="FFFFFF"/>
        </w:rPr>
        <w:t xml:space="preserve">Губернский, Ю. Д. (2008). </w:t>
      </w:r>
      <w:r w:rsidRPr="00F81BA5">
        <w:rPr>
          <w:rFonts w:ascii="Times New Roman" w:hAnsi="Times New Roman" w:cs="Times New Roman"/>
          <w:sz w:val="28"/>
          <w:szCs w:val="28"/>
          <w:shd w:val="clear" w:color="auto" w:fill="FFFFFF"/>
        </w:rPr>
        <w:t xml:space="preserve">Экология и гигиена жилой среды: для специалистов Роспотребнадзора: учебное пособие для системы дополнительного профессионального образования специалистов Роспотребнадзора / Ю. Д. Губернский, С. И. Иванов, Ю. А. Рахманин. - Москва: ГЭОТАР-Медиа, (Библиотека специалиста Роспотребнадзора).; ISBN 978-5-9704-0900-8 </w:t>
      </w:r>
      <w:r w:rsidRPr="00F81BA5">
        <w:rPr>
          <w:rFonts w:ascii="Times New Roman" w:hAnsi="Times New Roman" w:cs="Times New Roman"/>
          <w:sz w:val="28"/>
          <w:szCs w:val="28"/>
        </w:rPr>
        <w:t>(стр.</w:t>
      </w:r>
      <w:r w:rsidRPr="00F81BA5">
        <w:rPr>
          <w:rFonts w:ascii="Times New Roman" w:hAnsi="Times New Roman" w:cs="Times New Roman"/>
          <w:sz w:val="28"/>
          <w:szCs w:val="28"/>
          <w:shd w:val="clear" w:color="auto" w:fill="FFFFFF"/>
        </w:rPr>
        <w:t>204).</w:t>
      </w:r>
    </w:p>
    <w:p w14:paraId="4E701CCB" w14:textId="4C1F0D01" w:rsidR="0042262C" w:rsidRPr="00F81BA5" w:rsidRDefault="0042262C" w:rsidP="0042262C">
      <w:pPr>
        <w:autoSpaceDE w:val="0"/>
        <w:autoSpaceDN w:val="0"/>
        <w:adjustRightInd w:val="0"/>
        <w:spacing w:after="0" w:line="240" w:lineRule="auto"/>
        <w:ind w:firstLine="709"/>
        <w:jc w:val="both"/>
        <w:rPr>
          <w:rFonts w:ascii="Times New Roman" w:hAnsi="Times New Roman" w:cs="Times New Roman"/>
          <w:sz w:val="28"/>
          <w:szCs w:val="28"/>
          <w:lang w:val="en-US"/>
        </w:rPr>
      </w:pPr>
      <w:r w:rsidRPr="00F81BA5">
        <w:rPr>
          <w:rFonts w:ascii="Times New Roman" w:hAnsi="Times New Roman" w:cs="Times New Roman"/>
          <w:bCs/>
          <w:sz w:val="28"/>
          <w:szCs w:val="28"/>
          <w:lang w:val="en-US"/>
        </w:rPr>
        <w:t xml:space="preserve">117 </w:t>
      </w:r>
      <w:r w:rsidRPr="00F81BA5">
        <w:rPr>
          <w:rFonts w:ascii="Times New Roman" w:hAnsi="Times New Roman" w:cs="Times New Roman"/>
          <w:sz w:val="28"/>
          <w:szCs w:val="28"/>
          <w:lang w:val="en-US"/>
        </w:rPr>
        <w:t xml:space="preserve">Sukhinina, </w:t>
      </w:r>
      <w:r w:rsidRPr="00F81BA5">
        <w:rPr>
          <w:rFonts w:ascii="Times New Roman" w:hAnsi="Times New Roman" w:cs="Times New Roman"/>
          <w:sz w:val="28"/>
          <w:szCs w:val="28"/>
        </w:rPr>
        <w:t>Е</w:t>
      </w:r>
      <w:r w:rsidRPr="00F81BA5">
        <w:rPr>
          <w:rFonts w:ascii="Times New Roman" w:hAnsi="Times New Roman" w:cs="Times New Roman"/>
          <w:sz w:val="28"/>
          <w:szCs w:val="28"/>
          <w:lang w:val="en-US"/>
        </w:rPr>
        <w:t xml:space="preserve">. (2022). Comparative analysis of environmental assessment systems of universities in Russia and China (using the example of Green Zoom «Universities and campuses» and GB/T51356- 2019) / D. Iakimovich, </w:t>
      </w:r>
      <w:r w:rsidRPr="00F81BA5">
        <w:rPr>
          <w:rFonts w:ascii="Times New Roman" w:hAnsi="Times New Roman" w:cs="Times New Roman"/>
          <w:sz w:val="28"/>
          <w:szCs w:val="28"/>
        </w:rPr>
        <w:t>Е</w:t>
      </w:r>
      <w:r w:rsidRPr="00F81BA5">
        <w:rPr>
          <w:rFonts w:ascii="Times New Roman" w:hAnsi="Times New Roman" w:cs="Times New Roman"/>
          <w:sz w:val="28"/>
          <w:szCs w:val="28"/>
          <w:lang w:val="en-US"/>
        </w:rPr>
        <w:t xml:space="preserve">. Sukhinina, V. Sirotkin, B. Usmanov, A. Kuleshov // Urbanism. Architecture. Constructions. (Vol. 13 (1)., pp. 45-60). URL: </w:t>
      </w:r>
      <w:hyperlink r:id="rId23" w:history="1">
        <w:r w:rsidRPr="00F81BA5">
          <w:rPr>
            <w:rStyle w:val="ab"/>
            <w:rFonts w:ascii="Times New Roman" w:hAnsi="Times New Roman" w:cs="Times New Roman"/>
            <w:color w:val="auto"/>
            <w:sz w:val="28"/>
            <w:szCs w:val="28"/>
            <w:lang w:val="en-US"/>
          </w:rPr>
          <w:t>https://uac.incd.ro/EN/index.htm</w:t>
        </w:r>
      </w:hyperlink>
      <w:r w:rsidR="002A435A" w:rsidRPr="00F81BA5">
        <w:rPr>
          <w:rFonts w:ascii="Times New Roman" w:hAnsi="Times New Roman" w:cs="Times New Roman"/>
          <w:sz w:val="28"/>
          <w:szCs w:val="28"/>
          <w:lang w:val="en-US"/>
        </w:rPr>
        <w:t xml:space="preserve"> </w:t>
      </w:r>
    </w:p>
    <w:p w14:paraId="3E0D71BC" w14:textId="28848034" w:rsidR="0042262C" w:rsidRPr="00F81BA5" w:rsidRDefault="0042262C" w:rsidP="0042262C">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118 Сухинина, Е. А. (2022). Зарубежные и российские экологические стандарты в архитектурно градостроительном проектировании / Е. А. Сухинина // Актуальные проблемы современной науки, техники и образования. Т. 13 (2), (стр.3-6). </w:t>
      </w:r>
    </w:p>
    <w:p w14:paraId="24D118E8" w14:textId="50EB91F5" w:rsidR="0042262C" w:rsidRPr="00F81BA5" w:rsidRDefault="0042262C" w:rsidP="0042262C">
      <w:pPr>
        <w:autoSpaceDE w:val="0"/>
        <w:autoSpaceDN w:val="0"/>
        <w:adjustRightInd w:val="0"/>
        <w:spacing w:after="0" w:line="240" w:lineRule="auto"/>
        <w:ind w:firstLine="709"/>
        <w:jc w:val="both"/>
        <w:rPr>
          <w:rFonts w:ascii="Times New Roman" w:hAnsi="Times New Roman" w:cs="Times New Roman"/>
          <w:sz w:val="28"/>
          <w:szCs w:val="28"/>
        </w:rPr>
      </w:pPr>
      <w:r w:rsidRPr="00F81BA5">
        <w:rPr>
          <w:rFonts w:ascii="Times New Roman" w:hAnsi="Times New Roman" w:cs="Times New Roman"/>
          <w:sz w:val="28"/>
          <w:szCs w:val="28"/>
        </w:rPr>
        <w:t xml:space="preserve">119 Сухинина, Е. А. (2022). Композиция гелиозданий с использованием новейших архитектурноинженерных решений / Е. А. Сухинина, Н. В. Лобанова // Наука, образование и экспериментальное проектирование. Труды МАРХИ: материалы Междунар. науч.-практ. конф. (стр. 274-278). </w:t>
      </w:r>
    </w:p>
    <w:p w14:paraId="691C3F7E" w14:textId="6C72F402" w:rsidR="00A45A46" w:rsidRPr="00F81BA5" w:rsidRDefault="00964326" w:rsidP="00A45A46">
      <w:pPr>
        <w:spacing w:after="0" w:line="240" w:lineRule="auto"/>
        <w:ind w:firstLine="709"/>
        <w:jc w:val="both"/>
        <w:rPr>
          <w:rFonts w:ascii="Times New Roman" w:hAnsi="Times New Roman" w:cs="Times New Roman"/>
          <w:bCs/>
          <w:sz w:val="28"/>
          <w:szCs w:val="28"/>
          <w:lang w:val="en-US"/>
        </w:rPr>
      </w:pPr>
      <w:r w:rsidRPr="00F81BA5">
        <w:rPr>
          <w:rFonts w:ascii="Times New Roman" w:hAnsi="Times New Roman" w:cs="Times New Roman"/>
          <w:bCs/>
          <w:sz w:val="28"/>
          <w:szCs w:val="28"/>
        </w:rPr>
        <w:t xml:space="preserve">120 </w:t>
      </w:r>
      <w:r w:rsidRPr="00F81BA5">
        <w:rPr>
          <w:rFonts w:ascii="Times New Roman" w:hAnsi="Times New Roman" w:cs="Times New Roman"/>
          <w:sz w:val="28"/>
          <w:szCs w:val="28"/>
        </w:rPr>
        <w:t xml:space="preserve">Kornilova, A. A., Karabaev, G. A., Mammadov, S. E., Khorovetskaya, E. M., &amp; Kiseleva, T. A. (2018). </w:t>
      </w:r>
      <w:r w:rsidRPr="00F81BA5">
        <w:rPr>
          <w:rFonts w:ascii="Times New Roman" w:hAnsi="Times New Roman" w:cs="Times New Roman"/>
          <w:sz w:val="28"/>
          <w:szCs w:val="28"/>
          <w:lang w:val="en-US"/>
        </w:rPr>
        <w:t xml:space="preserve">Historical aspects of the formation of rural settlements in Northern Kazakhstan during the prerevolutionary period. </w:t>
      </w:r>
      <w:r w:rsidRPr="00F81BA5">
        <w:rPr>
          <w:rFonts w:ascii="Times New Roman" w:hAnsi="Times New Roman" w:cs="Times New Roman"/>
          <w:sz w:val="28"/>
          <w:szCs w:val="28"/>
        </w:rPr>
        <w:t xml:space="preserve">Terra Sebus. Acta Mvsei Sabesiensis, 10, </w:t>
      </w:r>
      <w:r w:rsidRPr="00F81BA5">
        <w:rPr>
          <w:rFonts w:ascii="Times New Roman" w:hAnsi="Times New Roman" w:cs="Times New Roman"/>
          <w:sz w:val="28"/>
          <w:szCs w:val="28"/>
          <w:lang w:val="en-US"/>
        </w:rPr>
        <w:t>(pp.</w:t>
      </w:r>
      <w:r w:rsidRPr="00F81BA5">
        <w:rPr>
          <w:rFonts w:ascii="Times New Roman" w:hAnsi="Times New Roman" w:cs="Times New Roman"/>
          <w:sz w:val="28"/>
          <w:szCs w:val="28"/>
        </w:rPr>
        <w:t>271-285</w:t>
      </w:r>
      <w:r w:rsidRPr="00F81BA5">
        <w:rPr>
          <w:rFonts w:ascii="Times New Roman" w:hAnsi="Times New Roman" w:cs="Times New Roman"/>
          <w:sz w:val="28"/>
          <w:szCs w:val="28"/>
          <w:lang w:val="en-US"/>
        </w:rPr>
        <w:t>).</w:t>
      </w:r>
    </w:p>
    <w:p w14:paraId="7BBCBAC8" w14:textId="77777777" w:rsidR="00A45A46" w:rsidRPr="00F81BA5" w:rsidRDefault="00A45A46" w:rsidP="00A45A46">
      <w:pPr>
        <w:spacing w:after="0" w:line="240" w:lineRule="auto"/>
        <w:ind w:firstLine="709"/>
        <w:jc w:val="both"/>
        <w:rPr>
          <w:rFonts w:ascii="Times New Roman" w:hAnsi="Times New Roman" w:cs="Times New Roman"/>
          <w:b/>
          <w:sz w:val="28"/>
          <w:szCs w:val="28"/>
        </w:rPr>
      </w:pPr>
    </w:p>
    <w:p w14:paraId="12568E15" w14:textId="77777777" w:rsidR="00A45A46" w:rsidRPr="00F81BA5" w:rsidRDefault="00A45A46" w:rsidP="00A45A46">
      <w:pPr>
        <w:spacing w:after="0" w:line="240" w:lineRule="auto"/>
        <w:ind w:firstLine="709"/>
        <w:jc w:val="both"/>
        <w:rPr>
          <w:rFonts w:ascii="Times New Roman" w:hAnsi="Times New Roman" w:cs="Times New Roman"/>
          <w:b/>
          <w:sz w:val="28"/>
          <w:szCs w:val="28"/>
        </w:rPr>
      </w:pPr>
    </w:p>
    <w:p w14:paraId="1D95862F" w14:textId="77777777" w:rsidR="00A45A46" w:rsidRPr="00F81BA5" w:rsidRDefault="00A45A46" w:rsidP="00A45A46">
      <w:pPr>
        <w:spacing w:after="0" w:line="240" w:lineRule="auto"/>
        <w:ind w:firstLine="709"/>
        <w:jc w:val="both"/>
        <w:rPr>
          <w:rFonts w:ascii="Times New Roman" w:hAnsi="Times New Roman" w:cs="Times New Roman"/>
          <w:b/>
          <w:sz w:val="28"/>
          <w:szCs w:val="28"/>
        </w:rPr>
      </w:pPr>
    </w:p>
    <w:p w14:paraId="0C4988A7" w14:textId="77777777" w:rsidR="00A45A46" w:rsidRPr="00F81BA5" w:rsidRDefault="00A45A46" w:rsidP="00A45A46">
      <w:pPr>
        <w:spacing w:after="0" w:line="240" w:lineRule="auto"/>
        <w:ind w:firstLine="709"/>
        <w:jc w:val="both"/>
        <w:rPr>
          <w:rFonts w:ascii="Times New Roman" w:hAnsi="Times New Roman" w:cs="Times New Roman"/>
          <w:b/>
          <w:sz w:val="28"/>
          <w:szCs w:val="28"/>
        </w:rPr>
      </w:pPr>
    </w:p>
    <w:p w14:paraId="7C0C1E65" w14:textId="77777777" w:rsidR="00A45A46" w:rsidRPr="00F81BA5" w:rsidRDefault="00A45A46" w:rsidP="00A45A46">
      <w:pPr>
        <w:spacing w:after="0" w:line="240" w:lineRule="auto"/>
        <w:ind w:firstLine="709"/>
        <w:jc w:val="both"/>
        <w:rPr>
          <w:rFonts w:ascii="Times New Roman" w:hAnsi="Times New Roman" w:cs="Times New Roman"/>
          <w:b/>
          <w:sz w:val="28"/>
          <w:szCs w:val="28"/>
        </w:rPr>
      </w:pPr>
    </w:p>
    <w:p w14:paraId="77F6FD94" w14:textId="77777777" w:rsidR="00A45A46" w:rsidRPr="00F81BA5" w:rsidRDefault="00A45A46" w:rsidP="00A45A46">
      <w:pPr>
        <w:spacing w:after="0" w:line="240" w:lineRule="auto"/>
        <w:ind w:firstLine="709"/>
        <w:jc w:val="both"/>
        <w:rPr>
          <w:rFonts w:ascii="Times New Roman" w:hAnsi="Times New Roman" w:cs="Times New Roman"/>
          <w:b/>
          <w:sz w:val="28"/>
          <w:szCs w:val="28"/>
        </w:rPr>
      </w:pPr>
    </w:p>
    <w:p w14:paraId="596AFE64" w14:textId="77777777" w:rsidR="00A45A46" w:rsidRPr="00F81BA5" w:rsidRDefault="00A45A46" w:rsidP="00A45A46">
      <w:pPr>
        <w:spacing w:after="0" w:line="240" w:lineRule="auto"/>
        <w:ind w:firstLine="709"/>
        <w:jc w:val="both"/>
        <w:rPr>
          <w:rFonts w:ascii="Times New Roman" w:hAnsi="Times New Roman" w:cs="Times New Roman"/>
          <w:b/>
          <w:sz w:val="28"/>
          <w:szCs w:val="28"/>
        </w:rPr>
      </w:pPr>
    </w:p>
    <w:p w14:paraId="78AE2442" w14:textId="77777777" w:rsidR="00A45A46" w:rsidRPr="00F81BA5" w:rsidRDefault="00A45A46" w:rsidP="00A45A46">
      <w:pPr>
        <w:spacing w:after="0" w:line="240" w:lineRule="auto"/>
        <w:ind w:firstLine="709"/>
        <w:jc w:val="both"/>
        <w:rPr>
          <w:rFonts w:ascii="Times New Roman" w:hAnsi="Times New Roman" w:cs="Times New Roman"/>
          <w:b/>
          <w:sz w:val="28"/>
          <w:szCs w:val="28"/>
        </w:rPr>
      </w:pPr>
    </w:p>
    <w:p w14:paraId="4BB1E153" w14:textId="77777777" w:rsidR="00A45A46" w:rsidRPr="00F81BA5" w:rsidRDefault="00A45A46" w:rsidP="00A45A46">
      <w:pPr>
        <w:spacing w:after="0" w:line="240" w:lineRule="auto"/>
        <w:ind w:firstLine="709"/>
        <w:jc w:val="both"/>
        <w:rPr>
          <w:rFonts w:ascii="Times New Roman" w:hAnsi="Times New Roman" w:cs="Times New Roman"/>
          <w:b/>
          <w:sz w:val="28"/>
          <w:szCs w:val="28"/>
        </w:rPr>
      </w:pPr>
    </w:p>
    <w:p w14:paraId="021E15FB" w14:textId="77777777" w:rsidR="00A45A46" w:rsidRPr="00F81BA5" w:rsidRDefault="00A45A46" w:rsidP="00A45A46">
      <w:pPr>
        <w:spacing w:after="0" w:line="240" w:lineRule="auto"/>
        <w:ind w:firstLine="709"/>
        <w:jc w:val="both"/>
        <w:rPr>
          <w:rFonts w:ascii="Times New Roman" w:hAnsi="Times New Roman" w:cs="Times New Roman"/>
          <w:b/>
          <w:sz w:val="28"/>
          <w:szCs w:val="28"/>
        </w:rPr>
      </w:pPr>
    </w:p>
    <w:p w14:paraId="573DF614" w14:textId="77777777" w:rsidR="00A45A46" w:rsidRPr="00F81BA5" w:rsidRDefault="00A45A46" w:rsidP="00A45A46">
      <w:pPr>
        <w:spacing w:after="0" w:line="240" w:lineRule="auto"/>
        <w:ind w:firstLine="709"/>
        <w:jc w:val="both"/>
        <w:rPr>
          <w:rFonts w:ascii="Times New Roman" w:hAnsi="Times New Roman" w:cs="Times New Roman"/>
          <w:b/>
          <w:sz w:val="28"/>
          <w:szCs w:val="28"/>
        </w:rPr>
      </w:pPr>
    </w:p>
    <w:p w14:paraId="7F164A6F" w14:textId="77777777" w:rsidR="00A45A46" w:rsidRPr="00F81BA5" w:rsidRDefault="00A45A46" w:rsidP="00A45A46">
      <w:pPr>
        <w:spacing w:after="0" w:line="240" w:lineRule="auto"/>
        <w:ind w:firstLine="709"/>
        <w:jc w:val="both"/>
        <w:rPr>
          <w:rFonts w:ascii="Times New Roman" w:hAnsi="Times New Roman" w:cs="Times New Roman"/>
          <w:b/>
          <w:sz w:val="28"/>
          <w:szCs w:val="28"/>
        </w:rPr>
      </w:pPr>
    </w:p>
    <w:p w14:paraId="15328E1F" w14:textId="77777777" w:rsidR="00A45A46" w:rsidRPr="00F81BA5" w:rsidRDefault="00A45A46" w:rsidP="00A45A46">
      <w:pPr>
        <w:spacing w:after="0" w:line="240" w:lineRule="auto"/>
        <w:ind w:firstLine="709"/>
        <w:jc w:val="both"/>
        <w:rPr>
          <w:rFonts w:ascii="Times New Roman" w:hAnsi="Times New Roman" w:cs="Times New Roman"/>
          <w:b/>
          <w:sz w:val="28"/>
          <w:szCs w:val="28"/>
        </w:rPr>
      </w:pPr>
    </w:p>
    <w:p w14:paraId="4F82F03C" w14:textId="77777777" w:rsidR="00A45A46" w:rsidRPr="00F81BA5" w:rsidRDefault="00A45A46" w:rsidP="00A45A46">
      <w:pPr>
        <w:spacing w:after="0" w:line="240" w:lineRule="auto"/>
        <w:ind w:firstLine="709"/>
        <w:jc w:val="both"/>
        <w:rPr>
          <w:rFonts w:ascii="Times New Roman" w:hAnsi="Times New Roman" w:cs="Times New Roman"/>
          <w:b/>
          <w:sz w:val="28"/>
          <w:szCs w:val="28"/>
        </w:rPr>
      </w:pPr>
    </w:p>
    <w:p w14:paraId="6D4717BE" w14:textId="77777777" w:rsidR="00A45A46" w:rsidRPr="00F81BA5" w:rsidRDefault="00A45A46" w:rsidP="00A45A46">
      <w:pPr>
        <w:rPr>
          <w:rFonts w:ascii="Times New Roman" w:eastAsia="Times New Roman,Bold" w:hAnsi="Times New Roman" w:cs="Times New Roman"/>
          <w:sz w:val="28"/>
          <w:szCs w:val="28"/>
        </w:rPr>
      </w:pPr>
    </w:p>
    <w:p w14:paraId="5B66CE15" w14:textId="77777777" w:rsidR="00A45A46" w:rsidRPr="00F81BA5" w:rsidRDefault="00A45A46" w:rsidP="00A45A46"/>
    <w:p w14:paraId="3231E730" w14:textId="77777777" w:rsidR="00FC18B6" w:rsidRPr="00F81BA5" w:rsidRDefault="00FC18B6" w:rsidP="002F1950">
      <w:pPr>
        <w:shd w:val="clear" w:color="auto" w:fill="FFFFFF"/>
        <w:spacing w:after="0" w:line="240" w:lineRule="auto"/>
        <w:ind w:left="142" w:firstLine="567"/>
        <w:jc w:val="both"/>
        <w:rPr>
          <w:rFonts w:ascii="Times New Roman" w:hAnsi="Times New Roman" w:cs="Times New Roman"/>
          <w:sz w:val="28"/>
          <w:szCs w:val="28"/>
        </w:rPr>
      </w:pPr>
    </w:p>
    <w:p w14:paraId="527D046B" w14:textId="0DE9E62A"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612F8EC1" w14:textId="3685F3F0" w:rsidR="00E83639" w:rsidRPr="00F81BA5" w:rsidRDefault="00E83639" w:rsidP="002F1950">
      <w:pPr>
        <w:shd w:val="clear" w:color="auto" w:fill="FFFFFF"/>
        <w:spacing w:after="0" w:line="240" w:lineRule="auto"/>
        <w:ind w:left="142" w:firstLine="567"/>
        <w:jc w:val="both"/>
        <w:rPr>
          <w:rFonts w:ascii="Times New Roman" w:hAnsi="Times New Roman" w:cs="Times New Roman"/>
          <w:sz w:val="28"/>
          <w:szCs w:val="28"/>
        </w:rPr>
      </w:pPr>
    </w:p>
    <w:p w14:paraId="5AEBCB17" w14:textId="77777777" w:rsidR="00455F5D" w:rsidRPr="00F81BA5" w:rsidRDefault="00455F5D" w:rsidP="00455F5D">
      <w:pPr>
        <w:spacing w:after="0" w:line="240" w:lineRule="auto"/>
        <w:jc w:val="both"/>
        <w:rPr>
          <w:rFonts w:ascii="Times New Roman" w:hAnsi="Times New Roman" w:cs="Times New Roman"/>
          <w:sz w:val="28"/>
          <w:szCs w:val="28"/>
        </w:rPr>
      </w:pPr>
      <w:bookmarkStart w:id="52" w:name="_Hlk163456679"/>
      <w:bookmarkEnd w:id="2"/>
      <w:bookmarkEnd w:id="51"/>
      <w:bookmarkEnd w:id="52"/>
    </w:p>
    <w:p w14:paraId="22DB1C0E" w14:textId="77777777" w:rsidR="00455F5D" w:rsidRPr="00F81BA5" w:rsidRDefault="00455F5D" w:rsidP="00455F5D">
      <w:pPr>
        <w:spacing w:after="0" w:line="240" w:lineRule="auto"/>
        <w:jc w:val="both"/>
        <w:rPr>
          <w:rFonts w:ascii="Times New Roman" w:hAnsi="Times New Roman" w:cs="Times New Roman"/>
          <w:sz w:val="28"/>
          <w:szCs w:val="28"/>
        </w:rPr>
      </w:pPr>
    </w:p>
    <w:p w14:paraId="4AD011BD" w14:textId="77777777" w:rsidR="00455F5D" w:rsidRPr="00F81BA5" w:rsidRDefault="00455F5D" w:rsidP="00455F5D">
      <w:pPr>
        <w:spacing w:after="0" w:line="240" w:lineRule="auto"/>
        <w:jc w:val="both"/>
        <w:rPr>
          <w:rFonts w:ascii="Times New Roman" w:hAnsi="Times New Roman" w:cs="Times New Roman"/>
          <w:sz w:val="28"/>
          <w:szCs w:val="28"/>
        </w:rPr>
      </w:pPr>
    </w:p>
    <w:p w14:paraId="2B455288" w14:textId="77777777" w:rsidR="00455F5D" w:rsidRPr="00F81BA5" w:rsidRDefault="00455F5D" w:rsidP="00455F5D">
      <w:pPr>
        <w:spacing w:after="0" w:line="240" w:lineRule="auto"/>
        <w:jc w:val="both"/>
        <w:rPr>
          <w:rFonts w:ascii="Times New Roman" w:hAnsi="Times New Roman" w:cs="Times New Roman"/>
          <w:sz w:val="28"/>
          <w:szCs w:val="28"/>
        </w:rPr>
      </w:pPr>
    </w:p>
    <w:p w14:paraId="1D7C0134" w14:textId="77777777" w:rsidR="00455F5D" w:rsidRPr="00F81BA5" w:rsidRDefault="00455F5D" w:rsidP="00455F5D">
      <w:pPr>
        <w:spacing w:after="0" w:line="240" w:lineRule="auto"/>
        <w:jc w:val="both"/>
        <w:rPr>
          <w:rFonts w:ascii="Times New Roman" w:hAnsi="Times New Roman" w:cs="Times New Roman"/>
          <w:sz w:val="28"/>
          <w:szCs w:val="28"/>
        </w:rPr>
      </w:pPr>
    </w:p>
    <w:p w14:paraId="3946DA8B" w14:textId="77777777" w:rsidR="00455F5D" w:rsidRPr="00F81BA5" w:rsidRDefault="00455F5D" w:rsidP="00455F5D">
      <w:pPr>
        <w:spacing w:after="0" w:line="240" w:lineRule="auto"/>
        <w:jc w:val="both"/>
        <w:rPr>
          <w:rFonts w:ascii="Times New Roman" w:hAnsi="Times New Roman" w:cs="Times New Roman"/>
          <w:sz w:val="28"/>
          <w:szCs w:val="28"/>
        </w:rPr>
      </w:pPr>
    </w:p>
    <w:p w14:paraId="6E3AD83E" w14:textId="77777777" w:rsidR="00455F5D" w:rsidRPr="00F81BA5" w:rsidRDefault="00455F5D" w:rsidP="00455F5D">
      <w:pPr>
        <w:spacing w:after="0" w:line="240" w:lineRule="auto"/>
        <w:jc w:val="both"/>
        <w:rPr>
          <w:rFonts w:ascii="Times New Roman" w:hAnsi="Times New Roman" w:cs="Times New Roman"/>
          <w:sz w:val="28"/>
          <w:szCs w:val="28"/>
        </w:rPr>
      </w:pPr>
    </w:p>
    <w:p w14:paraId="6286A2E1" w14:textId="77777777" w:rsidR="00455F5D" w:rsidRPr="00F81BA5" w:rsidRDefault="00455F5D" w:rsidP="00455F5D">
      <w:pPr>
        <w:spacing w:after="0" w:line="240" w:lineRule="auto"/>
        <w:jc w:val="both"/>
        <w:rPr>
          <w:rFonts w:ascii="Times New Roman" w:hAnsi="Times New Roman" w:cs="Times New Roman"/>
          <w:sz w:val="28"/>
          <w:szCs w:val="28"/>
        </w:rPr>
      </w:pPr>
    </w:p>
    <w:p w14:paraId="6223825B" w14:textId="77777777" w:rsidR="00455F5D" w:rsidRPr="00F81BA5" w:rsidRDefault="00455F5D" w:rsidP="00455F5D">
      <w:pPr>
        <w:spacing w:after="0" w:line="240" w:lineRule="auto"/>
        <w:jc w:val="both"/>
        <w:rPr>
          <w:rFonts w:ascii="Times New Roman" w:hAnsi="Times New Roman" w:cs="Times New Roman"/>
          <w:sz w:val="28"/>
          <w:szCs w:val="28"/>
        </w:rPr>
      </w:pPr>
    </w:p>
    <w:p w14:paraId="074CB720" w14:textId="77777777" w:rsidR="00455F5D" w:rsidRPr="00F81BA5" w:rsidRDefault="00455F5D" w:rsidP="00455F5D">
      <w:pPr>
        <w:spacing w:after="0" w:line="240" w:lineRule="auto"/>
        <w:jc w:val="both"/>
        <w:rPr>
          <w:rFonts w:ascii="Times New Roman" w:hAnsi="Times New Roman" w:cs="Times New Roman"/>
          <w:sz w:val="28"/>
          <w:szCs w:val="28"/>
        </w:rPr>
      </w:pPr>
    </w:p>
    <w:p w14:paraId="251A06D7" w14:textId="77777777" w:rsidR="00455F5D" w:rsidRPr="00F81BA5" w:rsidRDefault="00455F5D" w:rsidP="00455F5D">
      <w:pPr>
        <w:spacing w:after="0" w:line="240" w:lineRule="auto"/>
        <w:jc w:val="both"/>
        <w:rPr>
          <w:rFonts w:ascii="Times New Roman" w:hAnsi="Times New Roman" w:cs="Times New Roman"/>
          <w:sz w:val="28"/>
          <w:szCs w:val="28"/>
        </w:rPr>
      </w:pPr>
    </w:p>
    <w:p w14:paraId="72853321" w14:textId="77777777" w:rsidR="00455F5D" w:rsidRPr="00F81BA5" w:rsidRDefault="00455F5D" w:rsidP="00455F5D">
      <w:pPr>
        <w:spacing w:after="0" w:line="240" w:lineRule="auto"/>
        <w:jc w:val="both"/>
        <w:rPr>
          <w:rFonts w:ascii="Times New Roman" w:hAnsi="Times New Roman" w:cs="Times New Roman"/>
          <w:sz w:val="28"/>
          <w:szCs w:val="28"/>
        </w:rPr>
      </w:pPr>
    </w:p>
    <w:p w14:paraId="7B076EB3" w14:textId="77777777" w:rsidR="00455F5D" w:rsidRPr="00F81BA5" w:rsidRDefault="00455F5D" w:rsidP="00455F5D">
      <w:pPr>
        <w:spacing w:after="0" w:line="240" w:lineRule="auto"/>
        <w:jc w:val="both"/>
        <w:rPr>
          <w:rFonts w:ascii="Times New Roman" w:hAnsi="Times New Roman" w:cs="Times New Roman"/>
          <w:sz w:val="28"/>
          <w:szCs w:val="28"/>
        </w:rPr>
      </w:pPr>
    </w:p>
    <w:p w14:paraId="672EB0A7" w14:textId="77777777" w:rsidR="00455F5D" w:rsidRPr="00F81BA5" w:rsidRDefault="00455F5D" w:rsidP="00455F5D">
      <w:pPr>
        <w:spacing w:after="0" w:line="240" w:lineRule="auto"/>
        <w:jc w:val="both"/>
        <w:rPr>
          <w:rFonts w:ascii="Times New Roman" w:hAnsi="Times New Roman" w:cs="Times New Roman"/>
          <w:sz w:val="28"/>
          <w:szCs w:val="28"/>
        </w:rPr>
      </w:pPr>
    </w:p>
    <w:p w14:paraId="053BD89A" w14:textId="77777777" w:rsidR="00455F5D" w:rsidRPr="00F81BA5" w:rsidRDefault="00455F5D" w:rsidP="00455F5D">
      <w:pPr>
        <w:spacing w:after="0" w:line="240" w:lineRule="auto"/>
        <w:jc w:val="both"/>
        <w:rPr>
          <w:rFonts w:ascii="Times New Roman" w:hAnsi="Times New Roman" w:cs="Times New Roman"/>
          <w:sz w:val="28"/>
          <w:szCs w:val="28"/>
        </w:rPr>
      </w:pPr>
    </w:p>
    <w:p w14:paraId="63F14EEE" w14:textId="77777777" w:rsidR="00455F5D" w:rsidRPr="00F81BA5" w:rsidRDefault="00455F5D" w:rsidP="00455F5D">
      <w:pPr>
        <w:spacing w:after="0" w:line="240" w:lineRule="auto"/>
        <w:jc w:val="both"/>
        <w:rPr>
          <w:rFonts w:ascii="Times New Roman" w:hAnsi="Times New Roman" w:cs="Times New Roman"/>
          <w:sz w:val="28"/>
          <w:szCs w:val="28"/>
        </w:rPr>
      </w:pPr>
    </w:p>
    <w:p w14:paraId="3B6DE923" w14:textId="77777777" w:rsidR="00455F5D" w:rsidRPr="00F81BA5" w:rsidRDefault="00455F5D" w:rsidP="00455F5D">
      <w:pPr>
        <w:spacing w:after="0" w:line="240" w:lineRule="auto"/>
        <w:jc w:val="both"/>
        <w:rPr>
          <w:rFonts w:ascii="Times New Roman" w:hAnsi="Times New Roman" w:cs="Times New Roman"/>
          <w:sz w:val="28"/>
          <w:szCs w:val="28"/>
        </w:rPr>
      </w:pPr>
    </w:p>
    <w:p w14:paraId="0295B40B" w14:textId="77777777" w:rsidR="00455F5D" w:rsidRPr="00F81BA5" w:rsidRDefault="00455F5D" w:rsidP="00455F5D">
      <w:pPr>
        <w:spacing w:after="0" w:line="240" w:lineRule="auto"/>
        <w:jc w:val="both"/>
        <w:rPr>
          <w:rFonts w:ascii="Times New Roman" w:hAnsi="Times New Roman" w:cs="Times New Roman"/>
          <w:sz w:val="28"/>
          <w:szCs w:val="28"/>
        </w:rPr>
      </w:pPr>
    </w:p>
    <w:p w14:paraId="4428B2AF" w14:textId="77777777" w:rsidR="00455F5D" w:rsidRPr="00F81BA5" w:rsidRDefault="00455F5D" w:rsidP="00455F5D">
      <w:pPr>
        <w:spacing w:after="0" w:line="240" w:lineRule="auto"/>
        <w:jc w:val="both"/>
        <w:rPr>
          <w:rFonts w:ascii="Times New Roman" w:hAnsi="Times New Roman" w:cs="Times New Roman"/>
          <w:sz w:val="28"/>
          <w:szCs w:val="28"/>
        </w:rPr>
      </w:pPr>
    </w:p>
    <w:p w14:paraId="685BAF41" w14:textId="77777777" w:rsidR="00455F5D" w:rsidRPr="00F81BA5" w:rsidRDefault="00455F5D" w:rsidP="00455F5D">
      <w:pPr>
        <w:spacing w:after="0" w:line="240" w:lineRule="auto"/>
        <w:jc w:val="center"/>
        <w:rPr>
          <w:rFonts w:ascii="Times New Roman" w:hAnsi="Times New Roman" w:cs="Times New Roman"/>
          <w:b/>
          <w:bCs/>
          <w:sz w:val="28"/>
          <w:szCs w:val="28"/>
        </w:rPr>
      </w:pPr>
      <w:r w:rsidRPr="00F81BA5">
        <w:rPr>
          <w:rFonts w:ascii="Times New Roman" w:hAnsi="Times New Roman" w:cs="Times New Roman"/>
          <w:b/>
          <w:bCs/>
          <w:sz w:val="28"/>
          <w:szCs w:val="28"/>
        </w:rPr>
        <w:t>ПРИЛОЖЕНИЕ</w:t>
      </w:r>
    </w:p>
    <w:p w14:paraId="205F2CA1" w14:textId="77777777" w:rsidR="00455F5D" w:rsidRPr="00F81BA5" w:rsidRDefault="00455F5D" w:rsidP="00455F5D">
      <w:pPr>
        <w:spacing w:after="0"/>
        <w:jc w:val="both"/>
        <w:rPr>
          <w:rFonts w:ascii="Times New Roman" w:eastAsia="Times New Roman,Bold" w:hAnsi="Times New Roman" w:cs="Times New Roman"/>
          <w:sz w:val="28"/>
          <w:szCs w:val="28"/>
        </w:rPr>
      </w:pPr>
    </w:p>
    <w:p w14:paraId="7E3FD20F" w14:textId="77777777" w:rsidR="00455F5D" w:rsidRPr="00F81BA5" w:rsidRDefault="00455F5D" w:rsidP="00455F5D">
      <w:pPr>
        <w:spacing w:after="0"/>
        <w:jc w:val="both"/>
        <w:rPr>
          <w:rFonts w:ascii="Times New Roman" w:eastAsia="Times New Roman,Bold" w:hAnsi="Times New Roman" w:cs="Times New Roman"/>
          <w:sz w:val="28"/>
          <w:szCs w:val="28"/>
        </w:rPr>
      </w:pPr>
    </w:p>
    <w:p w14:paraId="716A84C7" w14:textId="77777777" w:rsidR="00455F5D" w:rsidRPr="00F81BA5" w:rsidRDefault="00455F5D" w:rsidP="00455F5D">
      <w:pPr>
        <w:autoSpaceDE w:val="0"/>
        <w:autoSpaceDN w:val="0"/>
        <w:adjustRightInd w:val="0"/>
        <w:spacing w:after="0" w:line="240" w:lineRule="auto"/>
        <w:jc w:val="both"/>
        <w:rPr>
          <w:rFonts w:ascii="Times New Roman" w:hAnsi="Times New Roman" w:cs="Times New Roman"/>
          <w:bCs/>
          <w:sz w:val="28"/>
          <w:szCs w:val="28"/>
        </w:rPr>
      </w:pPr>
    </w:p>
    <w:p w14:paraId="1E74C5E6" w14:textId="77777777" w:rsidR="00455F5D" w:rsidRPr="00F81BA5" w:rsidRDefault="00455F5D" w:rsidP="00455F5D">
      <w:pPr>
        <w:autoSpaceDE w:val="0"/>
        <w:autoSpaceDN w:val="0"/>
        <w:adjustRightInd w:val="0"/>
        <w:spacing w:after="0" w:line="240" w:lineRule="auto"/>
        <w:jc w:val="both"/>
        <w:rPr>
          <w:rFonts w:ascii="Times New Roman" w:hAnsi="Times New Roman" w:cs="Times New Roman"/>
          <w:bCs/>
          <w:sz w:val="28"/>
          <w:szCs w:val="28"/>
        </w:rPr>
      </w:pPr>
    </w:p>
    <w:p w14:paraId="00D8C8EC" w14:textId="77777777" w:rsidR="00455F5D" w:rsidRPr="00F81BA5" w:rsidRDefault="00455F5D" w:rsidP="00455F5D">
      <w:pPr>
        <w:autoSpaceDE w:val="0"/>
        <w:autoSpaceDN w:val="0"/>
        <w:adjustRightInd w:val="0"/>
        <w:spacing w:after="0" w:line="240" w:lineRule="auto"/>
        <w:jc w:val="both"/>
        <w:rPr>
          <w:rFonts w:ascii="Times New Roman" w:hAnsi="Times New Roman" w:cs="Times New Roman"/>
          <w:bCs/>
          <w:sz w:val="28"/>
          <w:szCs w:val="28"/>
        </w:rPr>
      </w:pPr>
    </w:p>
    <w:p w14:paraId="17A0BA56" w14:textId="77777777" w:rsidR="00455F5D" w:rsidRPr="00F81BA5" w:rsidRDefault="00455F5D" w:rsidP="00455F5D">
      <w:pPr>
        <w:autoSpaceDE w:val="0"/>
        <w:autoSpaceDN w:val="0"/>
        <w:adjustRightInd w:val="0"/>
        <w:spacing w:after="0" w:line="240" w:lineRule="auto"/>
        <w:jc w:val="both"/>
        <w:rPr>
          <w:rFonts w:ascii="Times New Roman" w:hAnsi="Times New Roman" w:cs="Times New Roman"/>
          <w:bCs/>
          <w:sz w:val="28"/>
          <w:szCs w:val="28"/>
        </w:rPr>
      </w:pPr>
    </w:p>
    <w:p w14:paraId="0C193C5B" w14:textId="77777777" w:rsidR="00455F5D" w:rsidRPr="00F81BA5" w:rsidRDefault="00455F5D" w:rsidP="00455F5D">
      <w:pPr>
        <w:autoSpaceDE w:val="0"/>
        <w:autoSpaceDN w:val="0"/>
        <w:adjustRightInd w:val="0"/>
        <w:spacing w:after="0" w:line="240" w:lineRule="auto"/>
        <w:jc w:val="both"/>
        <w:rPr>
          <w:rFonts w:ascii="Times New Roman" w:hAnsi="Times New Roman" w:cs="Times New Roman"/>
          <w:bCs/>
          <w:sz w:val="28"/>
          <w:szCs w:val="28"/>
        </w:rPr>
      </w:pPr>
    </w:p>
    <w:p w14:paraId="3F2D1622" w14:textId="77777777" w:rsidR="00455F5D" w:rsidRPr="00F81BA5" w:rsidRDefault="00455F5D" w:rsidP="00455F5D">
      <w:pPr>
        <w:autoSpaceDE w:val="0"/>
        <w:autoSpaceDN w:val="0"/>
        <w:adjustRightInd w:val="0"/>
        <w:spacing w:after="0" w:line="240" w:lineRule="auto"/>
        <w:jc w:val="both"/>
        <w:rPr>
          <w:rFonts w:ascii="Times New Roman" w:hAnsi="Times New Roman" w:cs="Times New Roman"/>
          <w:bCs/>
          <w:sz w:val="28"/>
          <w:szCs w:val="28"/>
        </w:rPr>
      </w:pPr>
    </w:p>
    <w:p w14:paraId="3FB6F8D8"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69755A92"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562086A7"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38DA98EC"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352970EC"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11DDE9C0"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095D2054"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54ADE51F"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2E3BAF5A"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42C2E869"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4A5AE062"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1B5EDA15"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20E1203D"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779E7802"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156ED93E"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5890E462"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49965AAB" w14:textId="77777777" w:rsidR="00455F5D" w:rsidRPr="00F81BA5" w:rsidRDefault="00455F5D" w:rsidP="00455F5D">
      <w:pPr>
        <w:autoSpaceDE w:val="0"/>
        <w:autoSpaceDN w:val="0"/>
        <w:adjustRightInd w:val="0"/>
        <w:spacing w:after="0" w:line="240" w:lineRule="auto"/>
        <w:jc w:val="center"/>
        <w:rPr>
          <w:rFonts w:ascii="Times New Roman" w:hAnsi="Times New Roman" w:cs="Times New Roman"/>
          <w:bCs/>
          <w:sz w:val="28"/>
          <w:szCs w:val="28"/>
        </w:rPr>
      </w:pPr>
    </w:p>
    <w:p w14:paraId="28212E82" w14:textId="77777777" w:rsidR="00455F5D" w:rsidRPr="00F81BA5" w:rsidRDefault="00455F5D" w:rsidP="00455F5D">
      <w:r w:rsidRPr="00F81BA5">
        <w:rPr>
          <w:noProof/>
          <w:lang w:eastAsia="ru-RU"/>
        </w:rPr>
        <w:drawing>
          <wp:inline distT="0" distB="0" distL="0" distR="0" wp14:anchorId="4865C25A" wp14:editId="02DDC4ED">
            <wp:extent cx="5664200" cy="9251950"/>
            <wp:effectExtent l="0" t="0" r="0" b="63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А-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64200" cy="9251950"/>
                    </a:xfrm>
                    <a:prstGeom prst="rect">
                      <a:avLst/>
                    </a:prstGeom>
                  </pic:spPr>
                </pic:pic>
              </a:graphicData>
            </a:graphic>
          </wp:inline>
        </w:drawing>
      </w:r>
    </w:p>
    <w:p w14:paraId="1C0209A5" w14:textId="77777777" w:rsidR="00455F5D" w:rsidRPr="00F81BA5" w:rsidRDefault="00455F5D" w:rsidP="00455F5D">
      <w:r w:rsidRPr="00F81BA5">
        <w:rPr>
          <w:noProof/>
          <w:lang w:eastAsia="ru-RU"/>
        </w:rPr>
        <w:drawing>
          <wp:inline distT="0" distB="0" distL="0" distR="0" wp14:anchorId="10D85D7D" wp14:editId="57875064">
            <wp:extent cx="5740400" cy="9251950"/>
            <wp:effectExtent l="0" t="0" r="0" b="63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А-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40400" cy="9251950"/>
                    </a:xfrm>
                    <a:prstGeom prst="rect">
                      <a:avLst/>
                    </a:prstGeom>
                  </pic:spPr>
                </pic:pic>
              </a:graphicData>
            </a:graphic>
          </wp:inline>
        </w:drawing>
      </w:r>
    </w:p>
    <w:p w14:paraId="1538BF4F" w14:textId="77777777" w:rsidR="00455F5D" w:rsidRPr="00F81BA5" w:rsidRDefault="00455F5D" w:rsidP="00455F5D">
      <w:r w:rsidRPr="00F81BA5">
        <w:rPr>
          <w:noProof/>
          <w:lang w:eastAsia="ru-RU"/>
        </w:rPr>
        <w:drawing>
          <wp:inline distT="0" distB="0" distL="0" distR="0" wp14:anchorId="7D23DDD9" wp14:editId="6402BFA5">
            <wp:extent cx="5728335" cy="9251950"/>
            <wp:effectExtent l="0" t="0" r="5715" b="635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А-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28335" cy="9251950"/>
                    </a:xfrm>
                    <a:prstGeom prst="rect">
                      <a:avLst/>
                    </a:prstGeom>
                  </pic:spPr>
                </pic:pic>
              </a:graphicData>
            </a:graphic>
          </wp:inline>
        </w:drawing>
      </w:r>
    </w:p>
    <w:p w14:paraId="3D0FEE4D" w14:textId="77777777" w:rsidR="00455F5D" w:rsidRPr="00F81BA5" w:rsidRDefault="00455F5D" w:rsidP="00455F5D">
      <w:r w:rsidRPr="00F81BA5">
        <w:rPr>
          <w:noProof/>
          <w:lang w:eastAsia="ru-RU"/>
        </w:rPr>
        <w:drawing>
          <wp:inline distT="0" distB="0" distL="0" distR="0" wp14:anchorId="587F19D8" wp14:editId="1F0F6BCE">
            <wp:extent cx="5732145" cy="9251950"/>
            <wp:effectExtent l="0" t="0" r="1905" b="635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А-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2145" cy="9251950"/>
                    </a:xfrm>
                    <a:prstGeom prst="rect">
                      <a:avLst/>
                    </a:prstGeom>
                  </pic:spPr>
                </pic:pic>
              </a:graphicData>
            </a:graphic>
          </wp:inline>
        </w:drawing>
      </w:r>
    </w:p>
    <w:p w14:paraId="2735C715" w14:textId="77777777" w:rsidR="00455F5D" w:rsidRPr="00F81BA5" w:rsidRDefault="00455F5D" w:rsidP="00455F5D">
      <w:r w:rsidRPr="00F81BA5">
        <w:rPr>
          <w:noProof/>
          <w:lang w:eastAsia="ru-RU"/>
        </w:rPr>
        <w:drawing>
          <wp:inline distT="0" distB="0" distL="0" distR="0" wp14:anchorId="2DA78CBD" wp14:editId="0FCEEC68">
            <wp:extent cx="5768340" cy="9251950"/>
            <wp:effectExtent l="0" t="0" r="3810" b="635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А-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8340" cy="9251950"/>
                    </a:xfrm>
                    <a:prstGeom prst="rect">
                      <a:avLst/>
                    </a:prstGeom>
                  </pic:spPr>
                </pic:pic>
              </a:graphicData>
            </a:graphic>
          </wp:inline>
        </w:drawing>
      </w:r>
      <w:r w:rsidRPr="00F81BA5">
        <w:rPr>
          <w:noProof/>
          <w:lang w:eastAsia="ru-RU"/>
        </w:rPr>
        <w:drawing>
          <wp:inline distT="0" distB="0" distL="0" distR="0" wp14:anchorId="104FF8AC" wp14:editId="67039C60">
            <wp:extent cx="5721350" cy="9251950"/>
            <wp:effectExtent l="0" t="0" r="0" b="63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А-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1350" cy="9251950"/>
                    </a:xfrm>
                    <a:prstGeom prst="rect">
                      <a:avLst/>
                    </a:prstGeom>
                  </pic:spPr>
                </pic:pic>
              </a:graphicData>
            </a:graphic>
          </wp:inline>
        </w:drawing>
      </w:r>
      <w:r w:rsidRPr="00F81BA5">
        <w:rPr>
          <w:noProof/>
          <w:lang w:eastAsia="ru-RU"/>
        </w:rPr>
        <w:drawing>
          <wp:inline distT="0" distB="0" distL="0" distR="0" wp14:anchorId="1092EA11" wp14:editId="6F2A43D2">
            <wp:extent cx="5738495" cy="9251950"/>
            <wp:effectExtent l="0" t="0" r="0" b="635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А-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8495" cy="9251950"/>
                    </a:xfrm>
                    <a:prstGeom prst="rect">
                      <a:avLst/>
                    </a:prstGeom>
                  </pic:spPr>
                </pic:pic>
              </a:graphicData>
            </a:graphic>
          </wp:inline>
        </w:drawing>
      </w:r>
    </w:p>
    <w:p w14:paraId="55233291" w14:textId="77777777" w:rsidR="00455F5D" w:rsidRPr="00F81BA5" w:rsidRDefault="00455F5D" w:rsidP="00455F5D">
      <w:r w:rsidRPr="00F81BA5">
        <w:rPr>
          <w:noProof/>
          <w:lang w:eastAsia="ru-RU"/>
        </w:rPr>
        <w:drawing>
          <wp:inline distT="0" distB="0" distL="0" distR="0" wp14:anchorId="4378D197" wp14:editId="0D0D62E7">
            <wp:extent cx="5735320" cy="9251950"/>
            <wp:effectExtent l="0" t="0" r="0" b="635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А-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5320" cy="9251950"/>
                    </a:xfrm>
                    <a:prstGeom prst="rect">
                      <a:avLst/>
                    </a:prstGeom>
                  </pic:spPr>
                </pic:pic>
              </a:graphicData>
            </a:graphic>
          </wp:inline>
        </w:drawing>
      </w:r>
    </w:p>
    <w:p w14:paraId="4257B885" w14:textId="77777777" w:rsidR="00455F5D" w:rsidRPr="00F81BA5" w:rsidRDefault="00455F5D" w:rsidP="00455F5D">
      <w:r w:rsidRPr="00F81BA5">
        <w:rPr>
          <w:noProof/>
          <w:lang w:eastAsia="ru-RU"/>
        </w:rPr>
        <w:drawing>
          <wp:inline distT="0" distB="0" distL="0" distR="0" wp14:anchorId="5597F19D" wp14:editId="411CE8A1">
            <wp:extent cx="5752465" cy="9251950"/>
            <wp:effectExtent l="0" t="0" r="635" b="635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А-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2465" cy="9251950"/>
                    </a:xfrm>
                    <a:prstGeom prst="rect">
                      <a:avLst/>
                    </a:prstGeom>
                  </pic:spPr>
                </pic:pic>
              </a:graphicData>
            </a:graphic>
          </wp:inline>
        </w:drawing>
      </w:r>
    </w:p>
    <w:p w14:paraId="3A4EA9F9" w14:textId="77777777" w:rsidR="00455F5D" w:rsidRPr="00F81BA5" w:rsidRDefault="00455F5D" w:rsidP="00455F5D">
      <w:r w:rsidRPr="00F81BA5">
        <w:rPr>
          <w:noProof/>
          <w:lang w:eastAsia="ru-RU"/>
        </w:rPr>
        <w:drawing>
          <wp:inline distT="0" distB="0" distL="0" distR="0" wp14:anchorId="0D15451A" wp14:editId="0408BD68">
            <wp:extent cx="5751195" cy="9251950"/>
            <wp:effectExtent l="0" t="0" r="1905" b="635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А-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1195" cy="9251950"/>
                    </a:xfrm>
                    <a:prstGeom prst="rect">
                      <a:avLst/>
                    </a:prstGeom>
                  </pic:spPr>
                </pic:pic>
              </a:graphicData>
            </a:graphic>
          </wp:inline>
        </w:drawing>
      </w:r>
    </w:p>
    <w:p w14:paraId="76DB7F42" w14:textId="77777777" w:rsidR="00455F5D" w:rsidRPr="00F81BA5" w:rsidRDefault="00455F5D" w:rsidP="00455F5D">
      <w:r w:rsidRPr="00F81BA5">
        <w:rPr>
          <w:noProof/>
          <w:lang w:eastAsia="ru-RU"/>
        </w:rPr>
        <w:drawing>
          <wp:inline distT="0" distB="0" distL="0" distR="0" wp14:anchorId="5E56F2C8" wp14:editId="48ACBEBE">
            <wp:extent cx="5727700" cy="9251950"/>
            <wp:effectExtent l="0" t="0" r="6350" b="635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А-1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27700" cy="9251950"/>
                    </a:xfrm>
                    <a:prstGeom prst="rect">
                      <a:avLst/>
                    </a:prstGeom>
                  </pic:spPr>
                </pic:pic>
              </a:graphicData>
            </a:graphic>
          </wp:inline>
        </w:drawing>
      </w:r>
    </w:p>
    <w:p w14:paraId="5DAE03F5" w14:textId="77777777" w:rsidR="00455F5D" w:rsidRPr="00F81BA5" w:rsidRDefault="00455F5D" w:rsidP="00455F5D">
      <w:r w:rsidRPr="00F81BA5">
        <w:rPr>
          <w:noProof/>
          <w:lang w:eastAsia="ru-RU"/>
        </w:rPr>
        <w:drawing>
          <wp:inline distT="0" distB="0" distL="0" distR="0" wp14:anchorId="261E61EE" wp14:editId="769FB84E">
            <wp:extent cx="5739765" cy="9251950"/>
            <wp:effectExtent l="0" t="0" r="0" b="635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А-1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9765" cy="9251950"/>
                    </a:xfrm>
                    <a:prstGeom prst="rect">
                      <a:avLst/>
                    </a:prstGeom>
                  </pic:spPr>
                </pic:pic>
              </a:graphicData>
            </a:graphic>
          </wp:inline>
        </w:drawing>
      </w:r>
    </w:p>
    <w:p w14:paraId="77DAA6F1" w14:textId="77777777" w:rsidR="00455F5D" w:rsidRPr="00F81BA5" w:rsidRDefault="00455F5D" w:rsidP="00455F5D">
      <w:r w:rsidRPr="00F81BA5">
        <w:rPr>
          <w:noProof/>
          <w:lang w:eastAsia="ru-RU"/>
        </w:rPr>
        <w:drawing>
          <wp:inline distT="0" distB="0" distL="0" distR="0" wp14:anchorId="686E8829" wp14:editId="736A8899">
            <wp:extent cx="5737225" cy="9251950"/>
            <wp:effectExtent l="0" t="0" r="0" b="635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А-1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7225" cy="9251950"/>
                    </a:xfrm>
                    <a:prstGeom prst="rect">
                      <a:avLst/>
                    </a:prstGeom>
                  </pic:spPr>
                </pic:pic>
              </a:graphicData>
            </a:graphic>
          </wp:inline>
        </w:drawing>
      </w:r>
    </w:p>
    <w:p w14:paraId="1A435CB2" w14:textId="77777777" w:rsidR="00455F5D" w:rsidRPr="00F81BA5" w:rsidRDefault="00455F5D" w:rsidP="00455F5D">
      <w:r w:rsidRPr="00F81BA5">
        <w:rPr>
          <w:noProof/>
          <w:lang w:eastAsia="ru-RU"/>
        </w:rPr>
        <w:drawing>
          <wp:inline distT="0" distB="0" distL="0" distR="0" wp14:anchorId="59075183" wp14:editId="08CEF937">
            <wp:extent cx="5731510" cy="9251950"/>
            <wp:effectExtent l="0" t="0" r="2540" b="635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А-1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9251950"/>
                    </a:xfrm>
                    <a:prstGeom prst="rect">
                      <a:avLst/>
                    </a:prstGeom>
                  </pic:spPr>
                </pic:pic>
              </a:graphicData>
            </a:graphic>
          </wp:inline>
        </w:drawing>
      </w:r>
    </w:p>
    <w:p w14:paraId="2547D6EE" w14:textId="77777777" w:rsidR="00455F5D" w:rsidRPr="00F81BA5" w:rsidRDefault="00455F5D" w:rsidP="00455F5D">
      <w:r w:rsidRPr="00F81BA5">
        <w:rPr>
          <w:noProof/>
          <w:lang w:eastAsia="ru-RU"/>
        </w:rPr>
        <w:drawing>
          <wp:inline distT="0" distB="0" distL="0" distR="0" wp14:anchorId="073B78AB" wp14:editId="0F90E8C1">
            <wp:extent cx="5761990" cy="9251950"/>
            <wp:effectExtent l="0" t="0" r="0" b="635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А-1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1990" cy="9251950"/>
                    </a:xfrm>
                    <a:prstGeom prst="rect">
                      <a:avLst/>
                    </a:prstGeom>
                  </pic:spPr>
                </pic:pic>
              </a:graphicData>
            </a:graphic>
          </wp:inline>
        </w:drawing>
      </w:r>
    </w:p>
    <w:p w14:paraId="500D4020" w14:textId="77777777" w:rsidR="00455F5D" w:rsidRPr="00F81BA5" w:rsidRDefault="00455F5D" w:rsidP="00455F5D">
      <w:r w:rsidRPr="00F81BA5">
        <w:rPr>
          <w:noProof/>
          <w:lang w:eastAsia="ru-RU"/>
        </w:rPr>
        <w:drawing>
          <wp:inline distT="0" distB="0" distL="0" distR="0" wp14:anchorId="453DE32B" wp14:editId="7240C528">
            <wp:extent cx="5734685" cy="925195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А-1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4685" cy="9251950"/>
                    </a:xfrm>
                    <a:prstGeom prst="rect">
                      <a:avLst/>
                    </a:prstGeom>
                  </pic:spPr>
                </pic:pic>
              </a:graphicData>
            </a:graphic>
          </wp:inline>
        </w:drawing>
      </w:r>
    </w:p>
    <w:p w14:paraId="2761F966" w14:textId="0B72FEE3" w:rsidR="00455F5D" w:rsidRPr="00F81BA5" w:rsidRDefault="005C04C2" w:rsidP="00455F5D">
      <w:r w:rsidRPr="00F81BA5">
        <w:rPr>
          <w:noProof/>
          <w:lang w:eastAsia="ru-RU"/>
        </w:rPr>
        <w:drawing>
          <wp:inline distT="0" distB="0" distL="0" distR="0" wp14:anchorId="2C0F7FA8" wp14:editId="6280AC1B">
            <wp:extent cx="5666740" cy="9251950"/>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66740" cy="9251950"/>
                    </a:xfrm>
                    <a:prstGeom prst="rect">
                      <a:avLst/>
                    </a:prstGeom>
                  </pic:spPr>
                </pic:pic>
              </a:graphicData>
            </a:graphic>
          </wp:inline>
        </w:drawing>
      </w:r>
      <w:r w:rsidRPr="00F81BA5">
        <w:rPr>
          <w:noProof/>
          <w:lang w:eastAsia="ru-RU"/>
        </w:rPr>
        <w:drawing>
          <wp:inline distT="0" distB="0" distL="0" distR="0" wp14:anchorId="4FE8616E" wp14:editId="1E523792">
            <wp:extent cx="5665470" cy="9251950"/>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65470" cy="9251950"/>
                    </a:xfrm>
                    <a:prstGeom prst="rect">
                      <a:avLst/>
                    </a:prstGeom>
                  </pic:spPr>
                </pic:pic>
              </a:graphicData>
            </a:graphic>
          </wp:inline>
        </w:drawing>
      </w:r>
      <w:r w:rsidRPr="00F81BA5">
        <w:rPr>
          <w:noProof/>
          <w:lang w:eastAsia="ru-RU"/>
        </w:rPr>
        <w:drawing>
          <wp:inline distT="0" distB="0" distL="0" distR="0" wp14:anchorId="72E86B21" wp14:editId="25F5686A">
            <wp:extent cx="5671820" cy="9251950"/>
            <wp:effectExtent l="0" t="0" r="508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71820" cy="9251950"/>
                    </a:xfrm>
                    <a:prstGeom prst="rect">
                      <a:avLst/>
                    </a:prstGeom>
                  </pic:spPr>
                </pic:pic>
              </a:graphicData>
            </a:graphic>
          </wp:inline>
        </w:drawing>
      </w:r>
      <w:r w:rsidRPr="00F81BA5">
        <w:rPr>
          <w:noProof/>
          <w:lang w:eastAsia="ru-RU"/>
        </w:rPr>
        <w:drawing>
          <wp:inline distT="0" distB="0" distL="0" distR="0" wp14:anchorId="251F3FA7" wp14:editId="4B64E1F4">
            <wp:extent cx="5683885" cy="9251950"/>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83885" cy="9251950"/>
                    </a:xfrm>
                    <a:prstGeom prst="rect">
                      <a:avLst/>
                    </a:prstGeom>
                  </pic:spPr>
                </pic:pic>
              </a:graphicData>
            </a:graphic>
          </wp:inline>
        </w:drawing>
      </w:r>
      <w:r w:rsidRPr="00F81BA5">
        <w:rPr>
          <w:noProof/>
          <w:lang w:eastAsia="ru-RU"/>
        </w:rPr>
        <w:drawing>
          <wp:inline distT="0" distB="0" distL="0" distR="0" wp14:anchorId="01ABF317" wp14:editId="5CB8F002">
            <wp:extent cx="5663565" cy="9251950"/>
            <wp:effectExtent l="0" t="0" r="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63565" cy="9251950"/>
                    </a:xfrm>
                    <a:prstGeom prst="rect">
                      <a:avLst/>
                    </a:prstGeom>
                  </pic:spPr>
                </pic:pic>
              </a:graphicData>
            </a:graphic>
          </wp:inline>
        </w:drawing>
      </w:r>
      <w:r w:rsidRPr="00F81BA5">
        <w:rPr>
          <w:noProof/>
          <w:lang w:eastAsia="ru-RU"/>
        </w:rPr>
        <w:drawing>
          <wp:inline distT="0" distB="0" distL="0" distR="0" wp14:anchorId="69E3F2DA" wp14:editId="4DE29172">
            <wp:extent cx="5668645" cy="9251950"/>
            <wp:effectExtent l="0" t="0" r="8255"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68645" cy="9251950"/>
                    </a:xfrm>
                    <a:prstGeom prst="rect">
                      <a:avLst/>
                    </a:prstGeom>
                  </pic:spPr>
                </pic:pic>
              </a:graphicData>
            </a:graphic>
          </wp:inline>
        </w:drawing>
      </w:r>
      <w:r w:rsidRPr="00F81BA5">
        <w:rPr>
          <w:noProof/>
          <w:lang w:eastAsia="ru-RU"/>
        </w:rPr>
        <w:drawing>
          <wp:inline distT="0" distB="0" distL="0" distR="0" wp14:anchorId="46C13BCF" wp14:editId="7FC90DA5">
            <wp:extent cx="5668645" cy="9251950"/>
            <wp:effectExtent l="0" t="0" r="8255"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68645" cy="9251950"/>
                    </a:xfrm>
                    <a:prstGeom prst="rect">
                      <a:avLst/>
                    </a:prstGeom>
                  </pic:spPr>
                </pic:pic>
              </a:graphicData>
            </a:graphic>
          </wp:inline>
        </w:drawing>
      </w:r>
      <w:r w:rsidRPr="00F81BA5">
        <w:rPr>
          <w:noProof/>
          <w:lang w:eastAsia="ru-RU"/>
        </w:rPr>
        <w:drawing>
          <wp:inline distT="0" distB="0" distL="0" distR="0" wp14:anchorId="06ABD321" wp14:editId="093B9428">
            <wp:extent cx="5731510" cy="9251950"/>
            <wp:effectExtent l="0" t="0" r="254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9251950"/>
                    </a:xfrm>
                    <a:prstGeom prst="rect">
                      <a:avLst/>
                    </a:prstGeom>
                  </pic:spPr>
                </pic:pic>
              </a:graphicData>
            </a:graphic>
          </wp:inline>
        </w:drawing>
      </w:r>
      <w:r w:rsidRPr="00F81BA5">
        <w:rPr>
          <w:noProof/>
          <w:lang w:eastAsia="ru-RU"/>
        </w:rPr>
        <w:drawing>
          <wp:inline distT="0" distB="0" distL="0" distR="0" wp14:anchorId="7C5C5B2B" wp14:editId="5E71A65B">
            <wp:extent cx="5733415" cy="9251950"/>
            <wp:effectExtent l="0" t="0" r="635"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3415" cy="9251950"/>
                    </a:xfrm>
                    <a:prstGeom prst="rect">
                      <a:avLst/>
                    </a:prstGeom>
                  </pic:spPr>
                </pic:pic>
              </a:graphicData>
            </a:graphic>
          </wp:inline>
        </w:drawing>
      </w:r>
      <w:r w:rsidRPr="00F81BA5">
        <w:rPr>
          <w:noProof/>
          <w:lang w:eastAsia="ru-RU"/>
        </w:rPr>
        <w:drawing>
          <wp:inline distT="0" distB="0" distL="0" distR="0" wp14:anchorId="55A905BB" wp14:editId="4C7DFA07">
            <wp:extent cx="5697220" cy="9251950"/>
            <wp:effectExtent l="0" t="0" r="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97220" cy="9251950"/>
                    </a:xfrm>
                    <a:prstGeom prst="rect">
                      <a:avLst/>
                    </a:prstGeom>
                  </pic:spPr>
                </pic:pic>
              </a:graphicData>
            </a:graphic>
          </wp:inline>
        </w:drawing>
      </w:r>
    </w:p>
    <w:p w14:paraId="10984A64" w14:textId="2C969220" w:rsidR="00426FC1" w:rsidRPr="00F81BA5" w:rsidRDefault="004B26CA" w:rsidP="005D26BC">
      <w:r w:rsidRPr="00F81BA5">
        <w:rPr>
          <w:noProof/>
          <w:lang w:eastAsia="ru-RU"/>
        </w:rPr>
        <w:drawing>
          <wp:inline distT="0" distB="0" distL="0" distR="0" wp14:anchorId="357DDAA0" wp14:editId="6F7261A2">
            <wp:extent cx="5715000" cy="925195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15000" cy="9251950"/>
                    </a:xfrm>
                    <a:prstGeom prst="rect">
                      <a:avLst/>
                    </a:prstGeom>
                  </pic:spPr>
                </pic:pic>
              </a:graphicData>
            </a:graphic>
          </wp:inline>
        </w:drawing>
      </w:r>
      <w:r w:rsidRPr="00F81BA5">
        <w:rPr>
          <w:noProof/>
          <w:lang w:eastAsia="ru-RU"/>
        </w:rPr>
        <w:drawing>
          <wp:inline distT="0" distB="0" distL="0" distR="0" wp14:anchorId="319F32D3" wp14:editId="4DE8A8F0">
            <wp:extent cx="5703570" cy="9251950"/>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03570" cy="9251950"/>
                    </a:xfrm>
                    <a:prstGeom prst="rect">
                      <a:avLst/>
                    </a:prstGeom>
                  </pic:spPr>
                </pic:pic>
              </a:graphicData>
            </a:graphic>
          </wp:inline>
        </w:drawing>
      </w:r>
      <w:r w:rsidRPr="00F81BA5">
        <w:rPr>
          <w:noProof/>
          <w:lang w:eastAsia="ru-RU"/>
        </w:rPr>
        <w:drawing>
          <wp:inline distT="0" distB="0" distL="0" distR="0" wp14:anchorId="7B7CA0CD" wp14:editId="0407C1C3">
            <wp:extent cx="5708015" cy="9251950"/>
            <wp:effectExtent l="0" t="0" r="698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08015" cy="9251950"/>
                    </a:xfrm>
                    <a:prstGeom prst="rect">
                      <a:avLst/>
                    </a:prstGeom>
                  </pic:spPr>
                </pic:pic>
              </a:graphicData>
            </a:graphic>
          </wp:inline>
        </w:drawing>
      </w:r>
      <w:r w:rsidRPr="00F81BA5">
        <w:rPr>
          <w:noProof/>
          <w:lang w:eastAsia="ru-RU"/>
        </w:rPr>
        <w:drawing>
          <wp:inline distT="0" distB="0" distL="0" distR="0" wp14:anchorId="5664A5BD" wp14:editId="11FE1BFC">
            <wp:extent cx="5689600" cy="9251950"/>
            <wp:effectExtent l="0" t="0" r="635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89600" cy="9251950"/>
                    </a:xfrm>
                    <a:prstGeom prst="rect">
                      <a:avLst/>
                    </a:prstGeom>
                  </pic:spPr>
                </pic:pic>
              </a:graphicData>
            </a:graphic>
          </wp:inline>
        </w:drawing>
      </w:r>
      <w:r w:rsidRPr="00F81BA5">
        <w:rPr>
          <w:noProof/>
          <w:lang w:eastAsia="ru-RU"/>
        </w:rPr>
        <w:drawing>
          <wp:inline distT="0" distB="0" distL="0" distR="0" wp14:anchorId="316C0902" wp14:editId="5A429D0E">
            <wp:extent cx="5702300" cy="925195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02300" cy="9251950"/>
                    </a:xfrm>
                    <a:prstGeom prst="rect">
                      <a:avLst/>
                    </a:prstGeom>
                  </pic:spPr>
                </pic:pic>
              </a:graphicData>
            </a:graphic>
          </wp:inline>
        </w:drawing>
      </w:r>
      <w:r w:rsidRPr="00F81BA5">
        <w:rPr>
          <w:noProof/>
          <w:lang w:eastAsia="ru-RU"/>
        </w:rPr>
        <w:drawing>
          <wp:inline distT="0" distB="0" distL="0" distR="0" wp14:anchorId="6C9C2E39" wp14:editId="5AAE9781">
            <wp:extent cx="5722620" cy="925195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22620" cy="9251950"/>
                    </a:xfrm>
                    <a:prstGeom prst="rect">
                      <a:avLst/>
                    </a:prstGeom>
                  </pic:spPr>
                </pic:pic>
              </a:graphicData>
            </a:graphic>
          </wp:inline>
        </w:drawing>
      </w:r>
      <w:r w:rsidRPr="00F81BA5">
        <w:rPr>
          <w:noProof/>
          <w:lang w:eastAsia="ru-RU"/>
        </w:rPr>
        <w:drawing>
          <wp:inline distT="0" distB="0" distL="0" distR="0" wp14:anchorId="5F454134" wp14:editId="007AF634">
            <wp:extent cx="5705475" cy="9251950"/>
            <wp:effectExtent l="0" t="0" r="9525"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05475" cy="9251950"/>
                    </a:xfrm>
                    <a:prstGeom prst="rect">
                      <a:avLst/>
                    </a:prstGeom>
                  </pic:spPr>
                </pic:pic>
              </a:graphicData>
            </a:graphic>
          </wp:inline>
        </w:drawing>
      </w:r>
      <w:r w:rsidRPr="00F81BA5">
        <w:rPr>
          <w:noProof/>
          <w:lang w:eastAsia="ru-RU"/>
        </w:rPr>
        <w:drawing>
          <wp:inline distT="0" distB="0" distL="0" distR="0" wp14:anchorId="4D84B57B" wp14:editId="2B95746A">
            <wp:extent cx="5691505" cy="9251950"/>
            <wp:effectExtent l="0" t="0" r="444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91505" cy="9251950"/>
                    </a:xfrm>
                    <a:prstGeom prst="rect">
                      <a:avLst/>
                    </a:prstGeom>
                  </pic:spPr>
                </pic:pic>
              </a:graphicData>
            </a:graphic>
          </wp:inline>
        </w:drawing>
      </w:r>
      <w:r w:rsidRPr="00F81BA5">
        <w:rPr>
          <w:noProof/>
          <w:lang w:eastAsia="ru-RU"/>
        </w:rPr>
        <w:drawing>
          <wp:inline distT="0" distB="0" distL="0" distR="0" wp14:anchorId="5A1A15DA" wp14:editId="4FBE427D">
            <wp:extent cx="5694045" cy="9251950"/>
            <wp:effectExtent l="0" t="0" r="1905"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94045" cy="9251950"/>
                    </a:xfrm>
                    <a:prstGeom prst="rect">
                      <a:avLst/>
                    </a:prstGeom>
                  </pic:spPr>
                </pic:pic>
              </a:graphicData>
            </a:graphic>
          </wp:inline>
        </w:drawing>
      </w:r>
      <w:r w:rsidRPr="00F81BA5">
        <w:rPr>
          <w:noProof/>
          <w:lang w:eastAsia="ru-RU"/>
        </w:rPr>
        <w:drawing>
          <wp:inline distT="0" distB="0" distL="0" distR="0" wp14:anchorId="29D57E94" wp14:editId="75803AC4">
            <wp:extent cx="5713730" cy="9251950"/>
            <wp:effectExtent l="0" t="0" r="127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13730" cy="9251950"/>
                    </a:xfrm>
                    <a:prstGeom prst="rect">
                      <a:avLst/>
                    </a:prstGeom>
                  </pic:spPr>
                </pic:pic>
              </a:graphicData>
            </a:graphic>
          </wp:inline>
        </w:drawing>
      </w:r>
      <w:r w:rsidRPr="00F81BA5">
        <w:rPr>
          <w:noProof/>
          <w:lang w:eastAsia="ru-RU"/>
        </w:rPr>
        <w:drawing>
          <wp:inline distT="0" distB="0" distL="0" distR="0" wp14:anchorId="462A23B8" wp14:editId="72885DA7">
            <wp:extent cx="5724525" cy="9251950"/>
            <wp:effectExtent l="0" t="0" r="9525"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24525" cy="9251950"/>
                    </a:xfrm>
                    <a:prstGeom prst="rect">
                      <a:avLst/>
                    </a:prstGeom>
                  </pic:spPr>
                </pic:pic>
              </a:graphicData>
            </a:graphic>
          </wp:inline>
        </w:drawing>
      </w:r>
      <w:r w:rsidRPr="00F81BA5">
        <w:rPr>
          <w:noProof/>
          <w:lang w:eastAsia="ru-RU"/>
        </w:rPr>
        <w:drawing>
          <wp:inline distT="0" distB="0" distL="0" distR="0" wp14:anchorId="15F64C73" wp14:editId="15C27C0C">
            <wp:extent cx="5722620" cy="9251950"/>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22620" cy="9251950"/>
                    </a:xfrm>
                    <a:prstGeom prst="rect">
                      <a:avLst/>
                    </a:prstGeom>
                  </pic:spPr>
                </pic:pic>
              </a:graphicData>
            </a:graphic>
          </wp:inline>
        </w:drawing>
      </w:r>
      <w:r w:rsidRPr="00F81BA5">
        <w:rPr>
          <w:noProof/>
          <w:lang w:eastAsia="ru-RU"/>
        </w:rPr>
        <w:drawing>
          <wp:inline distT="0" distB="0" distL="0" distR="0" wp14:anchorId="77F233B7" wp14:editId="4498ED47">
            <wp:extent cx="5704840" cy="9251950"/>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04840" cy="9251950"/>
                    </a:xfrm>
                    <a:prstGeom prst="rect">
                      <a:avLst/>
                    </a:prstGeom>
                  </pic:spPr>
                </pic:pic>
              </a:graphicData>
            </a:graphic>
          </wp:inline>
        </w:drawing>
      </w:r>
      <w:r w:rsidRPr="00F81BA5">
        <w:rPr>
          <w:noProof/>
          <w:lang w:eastAsia="ru-RU"/>
        </w:rPr>
        <w:drawing>
          <wp:inline distT="0" distB="0" distL="0" distR="0" wp14:anchorId="469D6249" wp14:editId="0557D5C0">
            <wp:extent cx="5597525" cy="9251950"/>
            <wp:effectExtent l="0" t="0" r="3175"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597525" cy="9251950"/>
                    </a:xfrm>
                    <a:prstGeom prst="rect">
                      <a:avLst/>
                    </a:prstGeom>
                  </pic:spPr>
                </pic:pic>
              </a:graphicData>
            </a:graphic>
          </wp:inline>
        </w:drawing>
      </w:r>
      <w:r w:rsidRPr="00F81BA5">
        <w:rPr>
          <w:noProof/>
          <w:lang w:eastAsia="ru-RU"/>
        </w:rPr>
        <w:drawing>
          <wp:inline distT="0" distB="0" distL="0" distR="0" wp14:anchorId="3F400A5A" wp14:editId="184D9DFC">
            <wp:extent cx="5704840" cy="9251950"/>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04840" cy="9251950"/>
                    </a:xfrm>
                    <a:prstGeom prst="rect">
                      <a:avLst/>
                    </a:prstGeom>
                  </pic:spPr>
                </pic:pic>
              </a:graphicData>
            </a:graphic>
          </wp:inline>
        </w:drawing>
      </w:r>
      <w:r w:rsidRPr="00F81BA5">
        <w:rPr>
          <w:noProof/>
          <w:lang w:eastAsia="ru-RU"/>
        </w:rPr>
        <w:drawing>
          <wp:inline distT="0" distB="0" distL="0" distR="0" wp14:anchorId="74451FEF" wp14:editId="7F5EF26B">
            <wp:extent cx="5709285" cy="9251950"/>
            <wp:effectExtent l="0" t="0" r="5715"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09285" cy="9251950"/>
                    </a:xfrm>
                    <a:prstGeom prst="rect">
                      <a:avLst/>
                    </a:prstGeom>
                  </pic:spPr>
                </pic:pic>
              </a:graphicData>
            </a:graphic>
          </wp:inline>
        </w:drawing>
      </w:r>
      <w:r w:rsidRPr="00F81BA5">
        <w:rPr>
          <w:noProof/>
          <w:lang w:eastAsia="ru-RU"/>
        </w:rPr>
        <w:drawing>
          <wp:inline distT="0" distB="0" distL="0" distR="0" wp14:anchorId="277090D2" wp14:editId="6925944E">
            <wp:extent cx="5704840" cy="9251950"/>
            <wp:effectExtent l="0" t="0" r="0"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04840" cy="9251950"/>
                    </a:xfrm>
                    <a:prstGeom prst="rect">
                      <a:avLst/>
                    </a:prstGeom>
                  </pic:spPr>
                </pic:pic>
              </a:graphicData>
            </a:graphic>
          </wp:inline>
        </w:drawing>
      </w:r>
    </w:p>
    <w:sectPr w:rsidR="00426FC1" w:rsidRPr="00F81BA5" w:rsidSect="00B267DB">
      <w:footerReference w:type="default" r:id="rId67"/>
      <w:pgSz w:w="11906" w:h="16838"/>
      <w:pgMar w:top="1134" w:right="851"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94CFEB" w14:textId="77777777" w:rsidR="00963BF1" w:rsidRDefault="00963BF1" w:rsidP="00EC34B2">
      <w:pPr>
        <w:spacing w:after="0" w:line="240" w:lineRule="auto"/>
      </w:pPr>
      <w:r>
        <w:separator/>
      </w:r>
    </w:p>
  </w:endnote>
  <w:endnote w:type="continuationSeparator" w:id="0">
    <w:p w14:paraId="578DCFED" w14:textId="77777777" w:rsidR="00963BF1" w:rsidRDefault="00963BF1" w:rsidP="00EC34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Liberation Mono">
    <w:altName w:val="Courier New"/>
    <w:charset w:val="00"/>
    <w:family w:val="modern"/>
    <w:pitch w:val="fixed"/>
  </w:font>
  <w:font w:name="Segoe UI">
    <w:panose1 w:val="020B0502040204020203"/>
    <w:charset w:val="CC"/>
    <w:family w:val="swiss"/>
    <w:pitch w:val="variable"/>
    <w:sig w:usb0="E4002EFF" w:usb1="C000E47F" w:usb2="00000009" w:usb3="00000000" w:csb0="000001FF" w:csb1="00000000"/>
  </w:font>
  <w:font w:name="math">
    <w:altName w:val="Times New Roman"/>
    <w:panose1 w:val="00000000000000000000"/>
    <w:charset w:val="00"/>
    <w:family w:val="roman"/>
    <w:notTrueType/>
    <w:pitch w:val="default"/>
  </w:font>
  <w:font w:name="Times New Roman,Bold">
    <w:altName w:val="MS Mincho"/>
    <w:panose1 w:val="00000000000000000000"/>
    <w:charset w:val="80"/>
    <w:family w:val="auto"/>
    <w:notTrueType/>
    <w:pitch w:val="default"/>
    <w:sig w:usb0="00000201" w:usb1="08070000" w:usb2="00000010" w:usb3="00000000" w:csb0="00020004" w:csb1="00000000"/>
  </w:font>
  <w:font w:name="Times New Roman,BoldItalic">
    <w:altName w:val="MS Mincho"/>
    <w:panose1 w:val="00000000000000000000"/>
    <w:charset w:val="80"/>
    <w:family w:val="auto"/>
    <w:notTrueType/>
    <w:pitch w:val="default"/>
    <w:sig w:usb0="00000201" w:usb1="08070000" w:usb2="00000010" w:usb3="00000000" w:csb0="00020004" w:csb1="00000000"/>
  </w:font>
  <w:font w:name="TimesNewRomanPSMT">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24821310"/>
      <w:docPartObj>
        <w:docPartGallery w:val="Page Numbers (Bottom of Page)"/>
        <w:docPartUnique/>
      </w:docPartObj>
    </w:sdtPr>
    <w:sdtEndPr>
      <w:rPr>
        <w:sz w:val="28"/>
        <w:szCs w:val="28"/>
      </w:rPr>
    </w:sdtEndPr>
    <w:sdtContent>
      <w:p w14:paraId="026FF0BF" w14:textId="74E92C43" w:rsidR="00604BFC" w:rsidRPr="00E20021" w:rsidRDefault="00604BFC" w:rsidP="006A7E61">
        <w:pPr>
          <w:pStyle w:val="a9"/>
          <w:jc w:val="center"/>
          <w:rPr>
            <w:rFonts w:ascii="Times New Roman" w:hAnsi="Times New Roman" w:cs="Times New Roman"/>
            <w:sz w:val="28"/>
            <w:szCs w:val="28"/>
          </w:rPr>
        </w:pPr>
        <w:r w:rsidRPr="00E20021">
          <w:rPr>
            <w:rFonts w:ascii="Times New Roman" w:hAnsi="Times New Roman" w:cs="Times New Roman"/>
            <w:sz w:val="28"/>
            <w:szCs w:val="28"/>
          </w:rPr>
          <w:fldChar w:fldCharType="begin"/>
        </w:r>
        <w:r w:rsidRPr="00E20021">
          <w:rPr>
            <w:rFonts w:ascii="Times New Roman" w:hAnsi="Times New Roman" w:cs="Times New Roman"/>
            <w:sz w:val="28"/>
            <w:szCs w:val="28"/>
          </w:rPr>
          <w:instrText>PAGE   \* MERGEFORMAT</w:instrText>
        </w:r>
        <w:r w:rsidRPr="00E20021">
          <w:rPr>
            <w:rFonts w:ascii="Times New Roman" w:hAnsi="Times New Roman" w:cs="Times New Roman"/>
            <w:sz w:val="28"/>
            <w:szCs w:val="28"/>
          </w:rPr>
          <w:fldChar w:fldCharType="separate"/>
        </w:r>
        <w:r w:rsidR="00963BF1">
          <w:rPr>
            <w:rFonts w:ascii="Times New Roman" w:hAnsi="Times New Roman" w:cs="Times New Roman"/>
            <w:noProof/>
            <w:sz w:val="28"/>
            <w:szCs w:val="28"/>
          </w:rPr>
          <w:t>1</w:t>
        </w:r>
        <w:r w:rsidRPr="00E20021">
          <w:rPr>
            <w:rFonts w:ascii="Times New Roman" w:hAnsi="Times New Roman" w:cs="Times New Roman"/>
            <w:sz w:val="28"/>
            <w:szCs w:val="2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FD82B9" w14:textId="77777777" w:rsidR="00963BF1" w:rsidRDefault="00963BF1" w:rsidP="00EC34B2">
      <w:pPr>
        <w:spacing w:after="0" w:line="240" w:lineRule="auto"/>
      </w:pPr>
      <w:r>
        <w:separator/>
      </w:r>
    </w:p>
  </w:footnote>
  <w:footnote w:type="continuationSeparator" w:id="0">
    <w:p w14:paraId="509460A8" w14:textId="77777777" w:rsidR="00963BF1" w:rsidRDefault="00963BF1" w:rsidP="00EC34B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DC962430"/>
    <w:lvl w:ilvl="0">
      <w:numFmt w:val="bullet"/>
      <w:lvlText w:val="*"/>
      <w:lvlJc w:val="left"/>
    </w:lvl>
  </w:abstractNum>
  <w:abstractNum w:abstractNumId="1" w15:restartNumberingAfterBreak="0">
    <w:nsid w:val="00000007"/>
    <w:multiLevelType w:val="multilevel"/>
    <w:tmpl w:val="CA00DDCC"/>
    <w:lvl w:ilvl="0">
      <w:start w:val="1"/>
      <w:numFmt w:val="bullet"/>
      <w:lvlText w:val="–"/>
      <w:lvlJc w:val="left"/>
      <w:rPr>
        <w:rFonts w:ascii="Times New Roman" w:hAnsi="Times New Roman" w:cs="Times New Roman" w:hint="default"/>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8"/>
        <w:szCs w:val="28"/>
        <w:u w:val="none"/>
      </w:rPr>
    </w:lvl>
    <w:lvl w:ilvl="2">
      <w:start w:val="1"/>
      <w:numFmt w:val="decimal"/>
      <w:lvlText w:val="%3)"/>
      <w:lvlJc w:val="left"/>
      <w:rPr>
        <w:rFonts w:ascii="Arial" w:hAnsi="Arial" w:cs="Arial"/>
        <w:b w:val="0"/>
        <w:bCs w:val="0"/>
        <w:i w:val="0"/>
        <w:iCs w:val="0"/>
        <w:smallCaps w:val="0"/>
        <w:strike w:val="0"/>
        <w:color w:val="000000"/>
        <w:spacing w:val="0"/>
        <w:w w:val="100"/>
        <w:position w:val="0"/>
        <w:sz w:val="27"/>
        <w:szCs w:val="27"/>
        <w:u w:val="none"/>
      </w:rPr>
    </w:lvl>
    <w:lvl w:ilvl="3">
      <w:start w:val="1"/>
      <w:numFmt w:val="decimal"/>
      <w:lvlText w:val="%3)"/>
      <w:lvlJc w:val="left"/>
      <w:rPr>
        <w:rFonts w:ascii="Arial" w:hAnsi="Arial" w:cs="Arial"/>
        <w:b w:val="0"/>
        <w:bCs w:val="0"/>
        <w:i w:val="0"/>
        <w:iCs w:val="0"/>
        <w:smallCaps w:val="0"/>
        <w:strike w:val="0"/>
        <w:color w:val="000000"/>
        <w:spacing w:val="0"/>
        <w:w w:val="100"/>
        <w:position w:val="0"/>
        <w:sz w:val="27"/>
        <w:szCs w:val="27"/>
        <w:u w:val="none"/>
      </w:rPr>
    </w:lvl>
    <w:lvl w:ilvl="4">
      <w:start w:val="1"/>
      <w:numFmt w:val="decimal"/>
      <w:lvlText w:val="%3)"/>
      <w:lvlJc w:val="left"/>
      <w:rPr>
        <w:rFonts w:ascii="Arial" w:hAnsi="Arial" w:cs="Arial"/>
        <w:b w:val="0"/>
        <w:bCs w:val="0"/>
        <w:i w:val="0"/>
        <w:iCs w:val="0"/>
        <w:smallCaps w:val="0"/>
        <w:strike w:val="0"/>
        <w:color w:val="000000"/>
        <w:spacing w:val="0"/>
        <w:w w:val="100"/>
        <w:position w:val="0"/>
        <w:sz w:val="27"/>
        <w:szCs w:val="27"/>
        <w:u w:val="none"/>
      </w:rPr>
    </w:lvl>
    <w:lvl w:ilvl="5">
      <w:start w:val="1"/>
      <w:numFmt w:val="decimal"/>
      <w:lvlText w:val="%3)"/>
      <w:lvlJc w:val="left"/>
      <w:rPr>
        <w:rFonts w:ascii="Arial" w:hAnsi="Arial" w:cs="Arial"/>
        <w:b w:val="0"/>
        <w:bCs w:val="0"/>
        <w:i w:val="0"/>
        <w:iCs w:val="0"/>
        <w:smallCaps w:val="0"/>
        <w:strike w:val="0"/>
        <w:color w:val="000000"/>
        <w:spacing w:val="0"/>
        <w:w w:val="100"/>
        <w:position w:val="0"/>
        <w:sz w:val="27"/>
        <w:szCs w:val="27"/>
        <w:u w:val="none"/>
      </w:rPr>
    </w:lvl>
    <w:lvl w:ilvl="6">
      <w:start w:val="1"/>
      <w:numFmt w:val="decimal"/>
      <w:lvlText w:val="%3)"/>
      <w:lvlJc w:val="left"/>
      <w:rPr>
        <w:rFonts w:ascii="Arial" w:hAnsi="Arial" w:cs="Arial"/>
        <w:b w:val="0"/>
        <w:bCs w:val="0"/>
        <w:i w:val="0"/>
        <w:iCs w:val="0"/>
        <w:smallCaps w:val="0"/>
        <w:strike w:val="0"/>
        <w:color w:val="000000"/>
        <w:spacing w:val="0"/>
        <w:w w:val="100"/>
        <w:position w:val="0"/>
        <w:sz w:val="27"/>
        <w:szCs w:val="27"/>
        <w:u w:val="none"/>
      </w:rPr>
    </w:lvl>
    <w:lvl w:ilvl="7">
      <w:start w:val="1"/>
      <w:numFmt w:val="decimal"/>
      <w:lvlText w:val="%3)"/>
      <w:lvlJc w:val="left"/>
      <w:rPr>
        <w:rFonts w:ascii="Arial" w:hAnsi="Arial" w:cs="Arial"/>
        <w:b w:val="0"/>
        <w:bCs w:val="0"/>
        <w:i w:val="0"/>
        <w:iCs w:val="0"/>
        <w:smallCaps w:val="0"/>
        <w:strike w:val="0"/>
        <w:color w:val="000000"/>
        <w:spacing w:val="0"/>
        <w:w w:val="100"/>
        <w:position w:val="0"/>
        <w:sz w:val="27"/>
        <w:szCs w:val="27"/>
        <w:u w:val="none"/>
      </w:rPr>
    </w:lvl>
    <w:lvl w:ilvl="8">
      <w:start w:val="1"/>
      <w:numFmt w:val="decimal"/>
      <w:lvlText w:val="%3)"/>
      <w:lvlJc w:val="left"/>
      <w:rPr>
        <w:rFonts w:ascii="Arial" w:hAnsi="Arial" w:cs="Arial"/>
        <w:b w:val="0"/>
        <w:bCs w:val="0"/>
        <w:i w:val="0"/>
        <w:iCs w:val="0"/>
        <w:smallCaps w:val="0"/>
        <w:strike w:val="0"/>
        <w:color w:val="000000"/>
        <w:spacing w:val="0"/>
        <w:w w:val="100"/>
        <w:position w:val="0"/>
        <w:sz w:val="27"/>
        <w:szCs w:val="27"/>
        <w:u w:val="none"/>
      </w:rPr>
    </w:lvl>
  </w:abstractNum>
  <w:abstractNum w:abstractNumId="2" w15:restartNumberingAfterBreak="0">
    <w:nsid w:val="0218792D"/>
    <w:multiLevelType w:val="multilevel"/>
    <w:tmpl w:val="1F1A9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930A55"/>
    <w:multiLevelType w:val="hybridMultilevel"/>
    <w:tmpl w:val="140C6204"/>
    <w:lvl w:ilvl="0" w:tplc="9AD203AA">
      <w:start w:val="1"/>
      <w:numFmt w:val="bullet"/>
      <w:lvlText w:val=""/>
      <w:lvlJc w:val="left"/>
      <w:pPr>
        <w:tabs>
          <w:tab w:val="num" w:pos="720"/>
        </w:tabs>
        <w:ind w:left="720" w:hanging="360"/>
      </w:pPr>
      <w:rPr>
        <w:rFonts w:ascii="Symbol" w:hAnsi="Symbol" w:hint="default"/>
      </w:rPr>
    </w:lvl>
    <w:lvl w:ilvl="1" w:tplc="00A4DA36" w:tentative="1">
      <w:start w:val="1"/>
      <w:numFmt w:val="bullet"/>
      <w:lvlText w:val=""/>
      <w:lvlJc w:val="left"/>
      <w:pPr>
        <w:tabs>
          <w:tab w:val="num" w:pos="1440"/>
        </w:tabs>
        <w:ind w:left="1440" w:hanging="360"/>
      </w:pPr>
      <w:rPr>
        <w:rFonts w:ascii="Symbol" w:hAnsi="Symbol" w:hint="default"/>
      </w:rPr>
    </w:lvl>
    <w:lvl w:ilvl="2" w:tplc="CEB2331E" w:tentative="1">
      <w:start w:val="1"/>
      <w:numFmt w:val="bullet"/>
      <w:lvlText w:val=""/>
      <w:lvlJc w:val="left"/>
      <w:pPr>
        <w:tabs>
          <w:tab w:val="num" w:pos="2160"/>
        </w:tabs>
        <w:ind w:left="2160" w:hanging="360"/>
      </w:pPr>
      <w:rPr>
        <w:rFonts w:ascii="Symbol" w:hAnsi="Symbol" w:hint="default"/>
      </w:rPr>
    </w:lvl>
    <w:lvl w:ilvl="3" w:tplc="96F4B820" w:tentative="1">
      <w:start w:val="1"/>
      <w:numFmt w:val="bullet"/>
      <w:lvlText w:val=""/>
      <w:lvlJc w:val="left"/>
      <w:pPr>
        <w:tabs>
          <w:tab w:val="num" w:pos="2880"/>
        </w:tabs>
        <w:ind w:left="2880" w:hanging="360"/>
      </w:pPr>
      <w:rPr>
        <w:rFonts w:ascii="Symbol" w:hAnsi="Symbol" w:hint="default"/>
      </w:rPr>
    </w:lvl>
    <w:lvl w:ilvl="4" w:tplc="41A82A54" w:tentative="1">
      <w:start w:val="1"/>
      <w:numFmt w:val="bullet"/>
      <w:lvlText w:val=""/>
      <w:lvlJc w:val="left"/>
      <w:pPr>
        <w:tabs>
          <w:tab w:val="num" w:pos="3600"/>
        </w:tabs>
        <w:ind w:left="3600" w:hanging="360"/>
      </w:pPr>
      <w:rPr>
        <w:rFonts w:ascii="Symbol" w:hAnsi="Symbol" w:hint="default"/>
      </w:rPr>
    </w:lvl>
    <w:lvl w:ilvl="5" w:tplc="51943134" w:tentative="1">
      <w:start w:val="1"/>
      <w:numFmt w:val="bullet"/>
      <w:lvlText w:val=""/>
      <w:lvlJc w:val="left"/>
      <w:pPr>
        <w:tabs>
          <w:tab w:val="num" w:pos="4320"/>
        </w:tabs>
        <w:ind w:left="4320" w:hanging="360"/>
      </w:pPr>
      <w:rPr>
        <w:rFonts w:ascii="Symbol" w:hAnsi="Symbol" w:hint="default"/>
      </w:rPr>
    </w:lvl>
    <w:lvl w:ilvl="6" w:tplc="0C800A20" w:tentative="1">
      <w:start w:val="1"/>
      <w:numFmt w:val="bullet"/>
      <w:lvlText w:val=""/>
      <w:lvlJc w:val="left"/>
      <w:pPr>
        <w:tabs>
          <w:tab w:val="num" w:pos="5040"/>
        </w:tabs>
        <w:ind w:left="5040" w:hanging="360"/>
      </w:pPr>
      <w:rPr>
        <w:rFonts w:ascii="Symbol" w:hAnsi="Symbol" w:hint="default"/>
      </w:rPr>
    </w:lvl>
    <w:lvl w:ilvl="7" w:tplc="E868851A" w:tentative="1">
      <w:start w:val="1"/>
      <w:numFmt w:val="bullet"/>
      <w:lvlText w:val=""/>
      <w:lvlJc w:val="left"/>
      <w:pPr>
        <w:tabs>
          <w:tab w:val="num" w:pos="5760"/>
        </w:tabs>
        <w:ind w:left="5760" w:hanging="360"/>
      </w:pPr>
      <w:rPr>
        <w:rFonts w:ascii="Symbol" w:hAnsi="Symbol" w:hint="default"/>
      </w:rPr>
    </w:lvl>
    <w:lvl w:ilvl="8" w:tplc="C9D69126"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05ED1588"/>
    <w:multiLevelType w:val="multilevel"/>
    <w:tmpl w:val="69E4F1C6"/>
    <w:lvl w:ilvl="0">
      <w:start w:val="1"/>
      <w:numFmt w:val="decimal"/>
      <w:lvlText w:val="%1"/>
      <w:lvlJc w:val="left"/>
      <w:pPr>
        <w:ind w:left="600" w:hanging="600"/>
      </w:pPr>
      <w:rPr>
        <w:rFonts w:hint="default"/>
      </w:rPr>
    </w:lvl>
    <w:lvl w:ilvl="1">
      <w:start w:val="2"/>
      <w:numFmt w:val="decimal"/>
      <w:lvlText w:val="%1.%2"/>
      <w:lvlJc w:val="left"/>
      <w:pPr>
        <w:ind w:left="954" w:hanging="60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5" w15:restartNumberingAfterBreak="0">
    <w:nsid w:val="0CE3158A"/>
    <w:multiLevelType w:val="hybridMultilevel"/>
    <w:tmpl w:val="965A825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113268A7"/>
    <w:multiLevelType w:val="hybridMultilevel"/>
    <w:tmpl w:val="430A6AE8"/>
    <w:lvl w:ilvl="0" w:tplc="B7EEC518">
      <w:start w:val="1"/>
      <w:numFmt w:val="decimal"/>
      <w:lvlText w:val="%1"/>
      <w:lvlJc w:val="left"/>
      <w:pPr>
        <w:ind w:left="325" w:hanging="104"/>
      </w:pPr>
      <w:rPr>
        <w:rFonts w:ascii="Times New Roman" w:eastAsia="Times New Roman" w:hAnsi="Times New Roman" w:cs="Times New Roman" w:hint="default"/>
        <w:w w:val="99"/>
        <w:position w:val="1"/>
        <w:sz w:val="14"/>
        <w:szCs w:val="14"/>
        <w:lang w:val="ru-RU" w:eastAsia="en-US" w:bidi="ar-SA"/>
      </w:rPr>
    </w:lvl>
    <w:lvl w:ilvl="1" w:tplc="D8D617BE">
      <w:start w:val="1"/>
      <w:numFmt w:val="decimal"/>
      <w:lvlText w:val="%2)"/>
      <w:lvlJc w:val="left"/>
      <w:pPr>
        <w:ind w:left="222" w:hanging="406"/>
      </w:pPr>
      <w:rPr>
        <w:rFonts w:ascii="Times New Roman" w:eastAsia="Times New Roman" w:hAnsi="Times New Roman" w:cs="Times New Roman" w:hint="default"/>
        <w:w w:val="100"/>
        <w:sz w:val="24"/>
        <w:szCs w:val="24"/>
        <w:lang w:val="ru-RU" w:eastAsia="en-US" w:bidi="ar-SA"/>
      </w:rPr>
    </w:lvl>
    <w:lvl w:ilvl="2" w:tplc="379E37FC">
      <w:numFmt w:val="bullet"/>
      <w:lvlText w:val="•"/>
      <w:lvlJc w:val="left"/>
      <w:pPr>
        <w:ind w:left="1360" w:hanging="406"/>
      </w:pPr>
      <w:rPr>
        <w:rFonts w:hint="default"/>
        <w:lang w:val="ru-RU" w:eastAsia="en-US" w:bidi="ar-SA"/>
      </w:rPr>
    </w:lvl>
    <w:lvl w:ilvl="3" w:tplc="11BCA51E">
      <w:numFmt w:val="bullet"/>
      <w:lvlText w:val="•"/>
      <w:lvlJc w:val="left"/>
      <w:pPr>
        <w:ind w:left="2401" w:hanging="406"/>
      </w:pPr>
      <w:rPr>
        <w:rFonts w:hint="default"/>
        <w:lang w:val="ru-RU" w:eastAsia="en-US" w:bidi="ar-SA"/>
      </w:rPr>
    </w:lvl>
    <w:lvl w:ilvl="4" w:tplc="0568DC24">
      <w:numFmt w:val="bullet"/>
      <w:lvlText w:val="•"/>
      <w:lvlJc w:val="left"/>
      <w:pPr>
        <w:ind w:left="3442" w:hanging="406"/>
      </w:pPr>
      <w:rPr>
        <w:rFonts w:hint="default"/>
        <w:lang w:val="ru-RU" w:eastAsia="en-US" w:bidi="ar-SA"/>
      </w:rPr>
    </w:lvl>
    <w:lvl w:ilvl="5" w:tplc="DA6882B6">
      <w:numFmt w:val="bullet"/>
      <w:lvlText w:val="•"/>
      <w:lvlJc w:val="left"/>
      <w:pPr>
        <w:ind w:left="4482" w:hanging="406"/>
      </w:pPr>
      <w:rPr>
        <w:rFonts w:hint="default"/>
        <w:lang w:val="ru-RU" w:eastAsia="en-US" w:bidi="ar-SA"/>
      </w:rPr>
    </w:lvl>
    <w:lvl w:ilvl="6" w:tplc="113EF5F8">
      <w:numFmt w:val="bullet"/>
      <w:lvlText w:val="•"/>
      <w:lvlJc w:val="left"/>
      <w:pPr>
        <w:ind w:left="5523" w:hanging="406"/>
      </w:pPr>
      <w:rPr>
        <w:rFonts w:hint="default"/>
        <w:lang w:val="ru-RU" w:eastAsia="en-US" w:bidi="ar-SA"/>
      </w:rPr>
    </w:lvl>
    <w:lvl w:ilvl="7" w:tplc="E0D83996">
      <w:numFmt w:val="bullet"/>
      <w:lvlText w:val="•"/>
      <w:lvlJc w:val="left"/>
      <w:pPr>
        <w:ind w:left="6564" w:hanging="406"/>
      </w:pPr>
      <w:rPr>
        <w:rFonts w:hint="default"/>
        <w:lang w:val="ru-RU" w:eastAsia="en-US" w:bidi="ar-SA"/>
      </w:rPr>
    </w:lvl>
    <w:lvl w:ilvl="8" w:tplc="B414DEC8">
      <w:numFmt w:val="bullet"/>
      <w:lvlText w:val="•"/>
      <w:lvlJc w:val="left"/>
      <w:pPr>
        <w:ind w:left="7604" w:hanging="406"/>
      </w:pPr>
      <w:rPr>
        <w:rFonts w:hint="default"/>
        <w:lang w:val="ru-RU" w:eastAsia="en-US" w:bidi="ar-SA"/>
      </w:rPr>
    </w:lvl>
  </w:abstractNum>
  <w:abstractNum w:abstractNumId="7" w15:restartNumberingAfterBreak="0">
    <w:nsid w:val="1784657C"/>
    <w:multiLevelType w:val="hybridMultilevel"/>
    <w:tmpl w:val="E33875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7960FBC"/>
    <w:multiLevelType w:val="hybridMultilevel"/>
    <w:tmpl w:val="A5A88906"/>
    <w:lvl w:ilvl="0" w:tplc="0A98B4E6">
      <w:start w:val="1"/>
      <w:numFmt w:val="decimal"/>
      <w:lvlText w:val="%1."/>
      <w:lvlJc w:val="left"/>
      <w:pPr>
        <w:ind w:left="502"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D7D6ADB"/>
    <w:multiLevelType w:val="hybridMultilevel"/>
    <w:tmpl w:val="26A00E3C"/>
    <w:lvl w:ilvl="0" w:tplc="D062C28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51128BF"/>
    <w:multiLevelType w:val="hybridMultilevel"/>
    <w:tmpl w:val="9E269F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5A73A2F"/>
    <w:multiLevelType w:val="hybridMultilevel"/>
    <w:tmpl w:val="9FA6106A"/>
    <w:lvl w:ilvl="0" w:tplc="1F72AFC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ED718A6"/>
    <w:multiLevelType w:val="multilevel"/>
    <w:tmpl w:val="8ACE9718"/>
    <w:lvl w:ilvl="0">
      <w:start w:val="1"/>
      <w:numFmt w:val="decimal"/>
      <w:lvlText w:val="%1"/>
      <w:lvlJc w:val="left"/>
      <w:pPr>
        <w:ind w:left="600" w:hanging="600"/>
      </w:pPr>
      <w:rPr>
        <w:rFonts w:hint="default"/>
      </w:rPr>
    </w:lvl>
    <w:lvl w:ilvl="1">
      <w:start w:val="3"/>
      <w:numFmt w:val="decimal"/>
      <w:lvlText w:val="%1.%2"/>
      <w:lvlJc w:val="left"/>
      <w:pPr>
        <w:ind w:left="954" w:hanging="60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3" w15:restartNumberingAfterBreak="0">
    <w:nsid w:val="2FF4696B"/>
    <w:multiLevelType w:val="hybridMultilevel"/>
    <w:tmpl w:val="81E6E338"/>
    <w:lvl w:ilvl="0" w:tplc="7EC8354E">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15:restartNumberingAfterBreak="0">
    <w:nsid w:val="3369760C"/>
    <w:multiLevelType w:val="hybridMultilevel"/>
    <w:tmpl w:val="EA64934C"/>
    <w:lvl w:ilvl="0" w:tplc="C27A67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35040CBD"/>
    <w:multiLevelType w:val="multilevel"/>
    <w:tmpl w:val="C06A1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7D67A8"/>
    <w:multiLevelType w:val="hybridMultilevel"/>
    <w:tmpl w:val="B9F451DC"/>
    <w:lvl w:ilvl="0" w:tplc="C1708386">
      <w:start w:val="1"/>
      <w:numFmt w:val="bullet"/>
      <w:lvlText w:val=""/>
      <w:lvlJc w:val="left"/>
      <w:pPr>
        <w:tabs>
          <w:tab w:val="num" w:pos="720"/>
        </w:tabs>
        <w:ind w:left="720" w:hanging="360"/>
      </w:pPr>
      <w:rPr>
        <w:rFonts w:ascii="Symbol" w:hAnsi="Symbol" w:hint="default"/>
      </w:rPr>
    </w:lvl>
    <w:lvl w:ilvl="1" w:tplc="4FE43052" w:tentative="1">
      <w:start w:val="1"/>
      <w:numFmt w:val="bullet"/>
      <w:lvlText w:val=""/>
      <w:lvlJc w:val="left"/>
      <w:pPr>
        <w:tabs>
          <w:tab w:val="num" w:pos="1440"/>
        </w:tabs>
        <w:ind w:left="1440" w:hanging="360"/>
      </w:pPr>
      <w:rPr>
        <w:rFonts w:ascii="Symbol" w:hAnsi="Symbol" w:hint="default"/>
      </w:rPr>
    </w:lvl>
    <w:lvl w:ilvl="2" w:tplc="1034ED4A" w:tentative="1">
      <w:start w:val="1"/>
      <w:numFmt w:val="bullet"/>
      <w:lvlText w:val=""/>
      <w:lvlJc w:val="left"/>
      <w:pPr>
        <w:tabs>
          <w:tab w:val="num" w:pos="2160"/>
        </w:tabs>
        <w:ind w:left="2160" w:hanging="360"/>
      </w:pPr>
      <w:rPr>
        <w:rFonts w:ascii="Symbol" w:hAnsi="Symbol" w:hint="default"/>
      </w:rPr>
    </w:lvl>
    <w:lvl w:ilvl="3" w:tplc="E360953A" w:tentative="1">
      <w:start w:val="1"/>
      <w:numFmt w:val="bullet"/>
      <w:lvlText w:val=""/>
      <w:lvlJc w:val="left"/>
      <w:pPr>
        <w:tabs>
          <w:tab w:val="num" w:pos="2880"/>
        </w:tabs>
        <w:ind w:left="2880" w:hanging="360"/>
      </w:pPr>
      <w:rPr>
        <w:rFonts w:ascii="Symbol" w:hAnsi="Symbol" w:hint="default"/>
      </w:rPr>
    </w:lvl>
    <w:lvl w:ilvl="4" w:tplc="7C78AAB0" w:tentative="1">
      <w:start w:val="1"/>
      <w:numFmt w:val="bullet"/>
      <w:lvlText w:val=""/>
      <w:lvlJc w:val="left"/>
      <w:pPr>
        <w:tabs>
          <w:tab w:val="num" w:pos="3600"/>
        </w:tabs>
        <w:ind w:left="3600" w:hanging="360"/>
      </w:pPr>
      <w:rPr>
        <w:rFonts w:ascii="Symbol" w:hAnsi="Symbol" w:hint="default"/>
      </w:rPr>
    </w:lvl>
    <w:lvl w:ilvl="5" w:tplc="CAB4CEB0" w:tentative="1">
      <w:start w:val="1"/>
      <w:numFmt w:val="bullet"/>
      <w:lvlText w:val=""/>
      <w:lvlJc w:val="left"/>
      <w:pPr>
        <w:tabs>
          <w:tab w:val="num" w:pos="4320"/>
        </w:tabs>
        <w:ind w:left="4320" w:hanging="360"/>
      </w:pPr>
      <w:rPr>
        <w:rFonts w:ascii="Symbol" w:hAnsi="Symbol" w:hint="default"/>
      </w:rPr>
    </w:lvl>
    <w:lvl w:ilvl="6" w:tplc="BCD0F67E" w:tentative="1">
      <w:start w:val="1"/>
      <w:numFmt w:val="bullet"/>
      <w:lvlText w:val=""/>
      <w:lvlJc w:val="left"/>
      <w:pPr>
        <w:tabs>
          <w:tab w:val="num" w:pos="5040"/>
        </w:tabs>
        <w:ind w:left="5040" w:hanging="360"/>
      </w:pPr>
      <w:rPr>
        <w:rFonts w:ascii="Symbol" w:hAnsi="Symbol" w:hint="default"/>
      </w:rPr>
    </w:lvl>
    <w:lvl w:ilvl="7" w:tplc="08527864" w:tentative="1">
      <w:start w:val="1"/>
      <w:numFmt w:val="bullet"/>
      <w:lvlText w:val=""/>
      <w:lvlJc w:val="left"/>
      <w:pPr>
        <w:tabs>
          <w:tab w:val="num" w:pos="5760"/>
        </w:tabs>
        <w:ind w:left="5760" w:hanging="360"/>
      </w:pPr>
      <w:rPr>
        <w:rFonts w:ascii="Symbol" w:hAnsi="Symbol" w:hint="default"/>
      </w:rPr>
    </w:lvl>
    <w:lvl w:ilvl="8" w:tplc="273C8330"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39216A24"/>
    <w:multiLevelType w:val="hybridMultilevel"/>
    <w:tmpl w:val="2AF2F126"/>
    <w:lvl w:ilvl="0" w:tplc="D2049810">
      <w:start w:val="1"/>
      <w:numFmt w:val="decimal"/>
      <w:lvlText w:val="%1"/>
      <w:lvlJc w:val="left"/>
      <w:pPr>
        <w:ind w:left="1429" w:hanging="360"/>
      </w:pPr>
      <w:rPr>
        <w:rFonts w:ascii="Times New Roman" w:eastAsiaTheme="minorHAnsi" w:hAnsi="Times New Roman" w:cs="Times New Roman"/>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3F584E44"/>
    <w:multiLevelType w:val="hybridMultilevel"/>
    <w:tmpl w:val="9D30C726"/>
    <w:lvl w:ilvl="0" w:tplc="B668681E">
      <w:start w:val="1"/>
      <w:numFmt w:val="bullet"/>
      <w:lvlText w:val=""/>
      <w:lvlJc w:val="left"/>
      <w:pPr>
        <w:tabs>
          <w:tab w:val="num" w:pos="720"/>
        </w:tabs>
        <w:ind w:left="720" w:hanging="360"/>
      </w:pPr>
      <w:rPr>
        <w:rFonts w:ascii="Symbol" w:hAnsi="Symbol" w:hint="default"/>
      </w:rPr>
    </w:lvl>
    <w:lvl w:ilvl="1" w:tplc="E2407392" w:tentative="1">
      <w:start w:val="1"/>
      <w:numFmt w:val="bullet"/>
      <w:lvlText w:val=""/>
      <w:lvlJc w:val="left"/>
      <w:pPr>
        <w:tabs>
          <w:tab w:val="num" w:pos="1440"/>
        </w:tabs>
        <w:ind w:left="1440" w:hanging="360"/>
      </w:pPr>
      <w:rPr>
        <w:rFonts w:ascii="Symbol" w:hAnsi="Symbol" w:hint="default"/>
      </w:rPr>
    </w:lvl>
    <w:lvl w:ilvl="2" w:tplc="1C380D98" w:tentative="1">
      <w:start w:val="1"/>
      <w:numFmt w:val="bullet"/>
      <w:lvlText w:val=""/>
      <w:lvlJc w:val="left"/>
      <w:pPr>
        <w:tabs>
          <w:tab w:val="num" w:pos="2160"/>
        </w:tabs>
        <w:ind w:left="2160" w:hanging="360"/>
      </w:pPr>
      <w:rPr>
        <w:rFonts w:ascii="Symbol" w:hAnsi="Symbol" w:hint="default"/>
      </w:rPr>
    </w:lvl>
    <w:lvl w:ilvl="3" w:tplc="C9C4F35E" w:tentative="1">
      <w:start w:val="1"/>
      <w:numFmt w:val="bullet"/>
      <w:lvlText w:val=""/>
      <w:lvlJc w:val="left"/>
      <w:pPr>
        <w:tabs>
          <w:tab w:val="num" w:pos="2880"/>
        </w:tabs>
        <w:ind w:left="2880" w:hanging="360"/>
      </w:pPr>
      <w:rPr>
        <w:rFonts w:ascii="Symbol" w:hAnsi="Symbol" w:hint="default"/>
      </w:rPr>
    </w:lvl>
    <w:lvl w:ilvl="4" w:tplc="FB58F8C2" w:tentative="1">
      <w:start w:val="1"/>
      <w:numFmt w:val="bullet"/>
      <w:lvlText w:val=""/>
      <w:lvlJc w:val="left"/>
      <w:pPr>
        <w:tabs>
          <w:tab w:val="num" w:pos="3600"/>
        </w:tabs>
        <w:ind w:left="3600" w:hanging="360"/>
      </w:pPr>
      <w:rPr>
        <w:rFonts w:ascii="Symbol" w:hAnsi="Symbol" w:hint="default"/>
      </w:rPr>
    </w:lvl>
    <w:lvl w:ilvl="5" w:tplc="E3AE0A3E" w:tentative="1">
      <w:start w:val="1"/>
      <w:numFmt w:val="bullet"/>
      <w:lvlText w:val=""/>
      <w:lvlJc w:val="left"/>
      <w:pPr>
        <w:tabs>
          <w:tab w:val="num" w:pos="4320"/>
        </w:tabs>
        <w:ind w:left="4320" w:hanging="360"/>
      </w:pPr>
      <w:rPr>
        <w:rFonts w:ascii="Symbol" w:hAnsi="Symbol" w:hint="default"/>
      </w:rPr>
    </w:lvl>
    <w:lvl w:ilvl="6" w:tplc="4AB8DA50" w:tentative="1">
      <w:start w:val="1"/>
      <w:numFmt w:val="bullet"/>
      <w:lvlText w:val=""/>
      <w:lvlJc w:val="left"/>
      <w:pPr>
        <w:tabs>
          <w:tab w:val="num" w:pos="5040"/>
        </w:tabs>
        <w:ind w:left="5040" w:hanging="360"/>
      </w:pPr>
      <w:rPr>
        <w:rFonts w:ascii="Symbol" w:hAnsi="Symbol" w:hint="default"/>
      </w:rPr>
    </w:lvl>
    <w:lvl w:ilvl="7" w:tplc="C43CAC24" w:tentative="1">
      <w:start w:val="1"/>
      <w:numFmt w:val="bullet"/>
      <w:lvlText w:val=""/>
      <w:lvlJc w:val="left"/>
      <w:pPr>
        <w:tabs>
          <w:tab w:val="num" w:pos="5760"/>
        </w:tabs>
        <w:ind w:left="5760" w:hanging="360"/>
      </w:pPr>
      <w:rPr>
        <w:rFonts w:ascii="Symbol" w:hAnsi="Symbol" w:hint="default"/>
      </w:rPr>
    </w:lvl>
    <w:lvl w:ilvl="8" w:tplc="4C3031AA"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3FF83CED"/>
    <w:multiLevelType w:val="hybridMultilevel"/>
    <w:tmpl w:val="0D2A8114"/>
    <w:lvl w:ilvl="0" w:tplc="579A2F84">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C714C36"/>
    <w:multiLevelType w:val="hybridMultilevel"/>
    <w:tmpl w:val="FD6E2C1E"/>
    <w:lvl w:ilvl="0" w:tplc="D6005222">
      <w:start w:val="1"/>
      <w:numFmt w:val="bullet"/>
      <w:lvlText w:val=""/>
      <w:lvlJc w:val="left"/>
      <w:pPr>
        <w:tabs>
          <w:tab w:val="num" w:pos="720"/>
        </w:tabs>
        <w:ind w:left="720" w:hanging="360"/>
      </w:pPr>
      <w:rPr>
        <w:rFonts w:ascii="Symbol" w:hAnsi="Symbol" w:hint="default"/>
      </w:rPr>
    </w:lvl>
    <w:lvl w:ilvl="1" w:tplc="4CE8BB1C" w:tentative="1">
      <w:start w:val="1"/>
      <w:numFmt w:val="bullet"/>
      <w:lvlText w:val=""/>
      <w:lvlJc w:val="left"/>
      <w:pPr>
        <w:tabs>
          <w:tab w:val="num" w:pos="1440"/>
        </w:tabs>
        <w:ind w:left="1440" w:hanging="360"/>
      </w:pPr>
      <w:rPr>
        <w:rFonts w:ascii="Symbol" w:hAnsi="Symbol" w:hint="default"/>
      </w:rPr>
    </w:lvl>
    <w:lvl w:ilvl="2" w:tplc="C6D2DBA4" w:tentative="1">
      <w:start w:val="1"/>
      <w:numFmt w:val="bullet"/>
      <w:lvlText w:val=""/>
      <w:lvlJc w:val="left"/>
      <w:pPr>
        <w:tabs>
          <w:tab w:val="num" w:pos="2160"/>
        </w:tabs>
        <w:ind w:left="2160" w:hanging="360"/>
      </w:pPr>
      <w:rPr>
        <w:rFonts w:ascii="Symbol" w:hAnsi="Symbol" w:hint="default"/>
      </w:rPr>
    </w:lvl>
    <w:lvl w:ilvl="3" w:tplc="B31CD2A6" w:tentative="1">
      <w:start w:val="1"/>
      <w:numFmt w:val="bullet"/>
      <w:lvlText w:val=""/>
      <w:lvlJc w:val="left"/>
      <w:pPr>
        <w:tabs>
          <w:tab w:val="num" w:pos="2880"/>
        </w:tabs>
        <w:ind w:left="2880" w:hanging="360"/>
      </w:pPr>
      <w:rPr>
        <w:rFonts w:ascii="Symbol" w:hAnsi="Symbol" w:hint="default"/>
      </w:rPr>
    </w:lvl>
    <w:lvl w:ilvl="4" w:tplc="D214EA66" w:tentative="1">
      <w:start w:val="1"/>
      <w:numFmt w:val="bullet"/>
      <w:lvlText w:val=""/>
      <w:lvlJc w:val="left"/>
      <w:pPr>
        <w:tabs>
          <w:tab w:val="num" w:pos="3600"/>
        </w:tabs>
        <w:ind w:left="3600" w:hanging="360"/>
      </w:pPr>
      <w:rPr>
        <w:rFonts w:ascii="Symbol" w:hAnsi="Symbol" w:hint="default"/>
      </w:rPr>
    </w:lvl>
    <w:lvl w:ilvl="5" w:tplc="FBC2E844" w:tentative="1">
      <w:start w:val="1"/>
      <w:numFmt w:val="bullet"/>
      <w:lvlText w:val=""/>
      <w:lvlJc w:val="left"/>
      <w:pPr>
        <w:tabs>
          <w:tab w:val="num" w:pos="4320"/>
        </w:tabs>
        <w:ind w:left="4320" w:hanging="360"/>
      </w:pPr>
      <w:rPr>
        <w:rFonts w:ascii="Symbol" w:hAnsi="Symbol" w:hint="default"/>
      </w:rPr>
    </w:lvl>
    <w:lvl w:ilvl="6" w:tplc="1AD84DA0" w:tentative="1">
      <w:start w:val="1"/>
      <w:numFmt w:val="bullet"/>
      <w:lvlText w:val=""/>
      <w:lvlJc w:val="left"/>
      <w:pPr>
        <w:tabs>
          <w:tab w:val="num" w:pos="5040"/>
        </w:tabs>
        <w:ind w:left="5040" w:hanging="360"/>
      </w:pPr>
      <w:rPr>
        <w:rFonts w:ascii="Symbol" w:hAnsi="Symbol" w:hint="default"/>
      </w:rPr>
    </w:lvl>
    <w:lvl w:ilvl="7" w:tplc="873C9108" w:tentative="1">
      <w:start w:val="1"/>
      <w:numFmt w:val="bullet"/>
      <w:lvlText w:val=""/>
      <w:lvlJc w:val="left"/>
      <w:pPr>
        <w:tabs>
          <w:tab w:val="num" w:pos="5760"/>
        </w:tabs>
        <w:ind w:left="5760" w:hanging="360"/>
      </w:pPr>
      <w:rPr>
        <w:rFonts w:ascii="Symbol" w:hAnsi="Symbol" w:hint="default"/>
      </w:rPr>
    </w:lvl>
    <w:lvl w:ilvl="8" w:tplc="61D80C7E"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5AC90C2A"/>
    <w:multiLevelType w:val="hybridMultilevel"/>
    <w:tmpl w:val="764A6D1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5EDC5686"/>
    <w:multiLevelType w:val="hybridMultilevel"/>
    <w:tmpl w:val="9DC61F4A"/>
    <w:lvl w:ilvl="0" w:tplc="4C98DFC8">
      <w:start w:val="3"/>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3" w15:restartNumberingAfterBreak="0">
    <w:nsid w:val="5F7E24F9"/>
    <w:multiLevelType w:val="hybridMultilevel"/>
    <w:tmpl w:val="1F901A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5FCE2FD8"/>
    <w:multiLevelType w:val="hybridMultilevel"/>
    <w:tmpl w:val="53A09F08"/>
    <w:lvl w:ilvl="0" w:tplc="5C9E9442">
      <w:start w:val="1"/>
      <w:numFmt w:val="bullet"/>
      <w:lvlText w:val=""/>
      <w:lvlJc w:val="left"/>
      <w:pPr>
        <w:tabs>
          <w:tab w:val="num" w:pos="720"/>
        </w:tabs>
        <w:ind w:left="720" w:hanging="360"/>
      </w:pPr>
      <w:rPr>
        <w:rFonts w:ascii="Symbol" w:hAnsi="Symbol" w:hint="default"/>
      </w:rPr>
    </w:lvl>
    <w:lvl w:ilvl="1" w:tplc="54D8751C" w:tentative="1">
      <w:start w:val="1"/>
      <w:numFmt w:val="bullet"/>
      <w:lvlText w:val=""/>
      <w:lvlJc w:val="left"/>
      <w:pPr>
        <w:tabs>
          <w:tab w:val="num" w:pos="1440"/>
        </w:tabs>
        <w:ind w:left="1440" w:hanging="360"/>
      </w:pPr>
      <w:rPr>
        <w:rFonts w:ascii="Symbol" w:hAnsi="Symbol" w:hint="default"/>
      </w:rPr>
    </w:lvl>
    <w:lvl w:ilvl="2" w:tplc="4EF2EF8C" w:tentative="1">
      <w:start w:val="1"/>
      <w:numFmt w:val="bullet"/>
      <w:lvlText w:val=""/>
      <w:lvlJc w:val="left"/>
      <w:pPr>
        <w:tabs>
          <w:tab w:val="num" w:pos="2160"/>
        </w:tabs>
        <w:ind w:left="2160" w:hanging="360"/>
      </w:pPr>
      <w:rPr>
        <w:rFonts w:ascii="Symbol" w:hAnsi="Symbol" w:hint="default"/>
      </w:rPr>
    </w:lvl>
    <w:lvl w:ilvl="3" w:tplc="97AAF806" w:tentative="1">
      <w:start w:val="1"/>
      <w:numFmt w:val="bullet"/>
      <w:lvlText w:val=""/>
      <w:lvlJc w:val="left"/>
      <w:pPr>
        <w:tabs>
          <w:tab w:val="num" w:pos="2880"/>
        </w:tabs>
        <w:ind w:left="2880" w:hanging="360"/>
      </w:pPr>
      <w:rPr>
        <w:rFonts w:ascii="Symbol" w:hAnsi="Symbol" w:hint="default"/>
      </w:rPr>
    </w:lvl>
    <w:lvl w:ilvl="4" w:tplc="9CF8532C" w:tentative="1">
      <w:start w:val="1"/>
      <w:numFmt w:val="bullet"/>
      <w:lvlText w:val=""/>
      <w:lvlJc w:val="left"/>
      <w:pPr>
        <w:tabs>
          <w:tab w:val="num" w:pos="3600"/>
        </w:tabs>
        <w:ind w:left="3600" w:hanging="360"/>
      </w:pPr>
      <w:rPr>
        <w:rFonts w:ascii="Symbol" w:hAnsi="Symbol" w:hint="default"/>
      </w:rPr>
    </w:lvl>
    <w:lvl w:ilvl="5" w:tplc="5928E53E" w:tentative="1">
      <w:start w:val="1"/>
      <w:numFmt w:val="bullet"/>
      <w:lvlText w:val=""/>
      <w:lvlJc w:val="left"/>
      <w:pPr>
        <w:tabs>
          <w:tab w:val="num" w:pos="4320"/>
        </w:tabs>
        <w:ind w:left="4320" w:hanging="360"/>
      </w:pPr>
      <w:rPr>
        <w:rFonts w:ascii="Symbol" w:hAnsi="Symbol" w:hint="default"/>
      </w:rPr>
    </w:lvl>
    <w:lvl w:ilvl="6" w:tplc="1D42C354" w:tentative="1">
      <w:start w:val="1"/>
      <w:numFmt w:val="bullet"/>
      <w:lvlText w:val=""/>
      <w:lvlJc w:val="left"/>
      <w:pPr>
        <w:tabs>
          <w:tab w:val="num" w:pos="5040"/>
        </w:tabs>
        <w:ind w:left="5040" w:hanging="360"/>
      </w:pPr>
      <w:rPr>
        <w:rFonts w:ascii="Symbol" w:hAnsi="Symbol" w:hint="default"/>
      </w:rPr>
    </w:lvl>
    <w:lvl w:ilvl="7" w:tplc="27F0901A" w:tentative="1">
      <w:start w:val="1"/>
      <w:numFmt w:val="bullet"/>
      <w:lvlText w:val=""/>
      <w:lvlJc w:val="left"/>
      <w:pPr>
        <w:tabs>
          <w:tab w:val="num" w:pos="5760"/>
        </w:tabs>
        <w:ind w:left="5760" w:hanging="360"/>
      </w:pPr>
      <w:rPr>
        <w:rFonts w:ascii="Symbol" w:hAnsi="Symbol" w:hint="default"/>
      </w:rPr>
    </w:lvl>
    <w:lvl w:ilvl="8" w:tplc="A8E28D2A"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61F2585F"/>
    <w:multiLevelType w:val="hybridMultilevel"/>
    <w:tmpl w:val="190AE3F2"/>
    <w:lvl w:ilvl="0" w:tplc="785253E6">
      <w:numFmt w:val="bullet"/>
      <w:lvlText w:val="–"/>
      <w:lvlJc w:val="left"/>
      <w:pPr>
        <w:ind w:left="222" w:hanging="197"/>
      </w:pPr>
      <w:rPr>
        <w:rFonts w:ascii="Times New Roman" w:eastAsia="Times New Roman" w:hAnsi="Times New Roman" w:cs="Times New Roman" w:hint="default"/>
        <w:w w:val="100"/>
        <w:sz w:val="24"/>
        <w:szCs w:val="24"/>
        <w:lang w:val="ru-RU" w:eastAsia="en-US" w:bidi="ar-SA"/>
      </w:rPr>
    </w:lvl>
    <w:lvl w:ilvl="1" w:tplc="F17812AC">
      <w:numFmt w:val="bullet"/>
      <w:lvlText w:val="•"/>
      <w:lvlJc w:val="left"/>
      <w:pPr>
        <w:ind w:left="1166" w:hanging="197"/>
      </w:pPr>
      <w:rPr>
        <w:rFonts w:hint="default"/>
        <w:lang w:val="ru-RU" w:eastAsia="en-US" w:bidi="ar-SA"/>
      </w:rPr>
    </w:lvl>
    <w:lvl w:ilvl="2" w:tplc="A3940CF6">
      <w:numFmt w:val="bullet"/>
      <w:lvlText w:val="•"/>
      <w:lvlJc w:val="left"/>
      <w:pPr>
        <w:ind w:left="2113" w:hanging="197"/>
      </w:pPr>
      <w:rPr>
        <w:rFonts w:hint="default"/>
        <w:lang w:val="ru-RU" w:eastAsia="en-US" w:bidi="ar-SA"/>
      </w:rPr>
    </w:lvl>
    <w:lvl w:ilvl="3" w:tplc="9F9CCA7C">
      <w:numFmt w:val="bullet"/>
      <w:lvlText w:val="•"/>
      <w:lvlJc w:val="left"/>
      <w:pPr>
        <w:ind w:left="3059" w:hanging="197"/>
      </w:pPr>
      <w:rPr>
        <w:rFonts w:hint="default"/>
        <w:lang w:val="ru-RU" w:eastAsia="en-US" w:bidi="ar-SA"/>
      </w:rPr>
    </w:lvl>
    <w:lvl w:ilvl="4" w:tplc="796A610E">
      <w:numFmt w:val="bullet"/>
      <w:lvlText w:val="•"/>
      <w:lvlJc w:val="left"/>
      <w:pPr>
        <w:ind w:left="4006" w:hanging="197"/>
      </w:pPr>
      <w:rPr>
        <w:rFonts w:hint="default"/>
        <w:lang w:val="ru-RU" w:eastAsia="en-US" w:bidi="ar-SA"/>
      </w:rPr>
    </w:lvl>
    <w:lvl w:ilvl="5" w:tplc="CB0AF886">
      <w:numFmt w:val="bullet"/>
      <w:lvlText w:val="•"/>
      <w:lvlJc w:val="left"/>
      <w:pPr>
        <w:ind w:left="4953" w:hanging="197"/>
      </w:pPr>
      <w:rPr>
        <w:rFonts w:hint="default"/>
        <w:lang w:val="ru-RU" w:eastAsia="en-US" w:bidi="ar-SA"/>
      </w:rPr>
    </w:lvl>
    <w:lvl w:ilvl="6" w:tplc="B0B49F98">
      <w:numFmt w:val="bullet"/>
      <w:lvlText w:val="•"/>
      <w:lvlJc w:val="left"/>
      <w:pPr>
        <w:ind w:left="5899" w:hanging="197"/>
      </w:pPr>
      <w:rPr>
        <w:rFonts w:hint="default"/>
        <w:lang w:val="ru-RU" w:eastAsia="en-US" w:bidi="ar-SA"/>
      </w:rPr>
    </w:lvl>
    <w:lvl w:ilvl="7" w:tplc="2C0AC852">
      <w:numFmt w:val="bullet"/>
      <w:lvlText w:val="•"/>
      <w:lvlJc w:val="left"/>
      <w:pPr>
        <w:ind w:left="6846" w:hanging="197"/>
      </w:pPr>
      <w:rPr>
        <w:rFonts w:hint="default"/>
        <w:lang w:val="ru-RU" w:eastAsia="en-US" w:bidi="ar-SA"/>
      </w:rPr>
    </w:lvl>
    <w:lvl w:ilvl="8" w:tplc="71402F84">
      <w:numFmt w:val="bullet"/>
      <w:lvlText w:val="•"/>
      <w:lvlJc w:val="left"/>
      <w:pPr>
        <w:ind w:left="7793" w:hanging="197"/>
      </w:pPr>
      <w:rPr>
        <w:rFonts w:hint="default"/>
        <w:lang w:val="ru-RU" w:eastAsia="en-US" w:bidi="ar-SA"/>
      </w:rPr>
    </w:lvl>
  </w:abstractNum>
  <w:abstractNum w:abstractNumId="26" w15:restartNumberingAfterBreak="0">
    <w:nsid w:val="65566A3C"/>
    <w:multiLevelType w:val="hybridMultilevel"/>
    <w:tmpl w:val="94FAD86A"/>
    <w:lvl w:ilvl="0" w:tplc="EFF2E17A">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678641E6"/>
    <w:multiLevelType w:val="hybridMultilevel"/>
    <w:tmpl w:val="AD60C27A"/>
    <w:lvl w:ilvl="0" w:tplc="72B03640">
      <w:start w:val="1"/>
      <w:numFmt w:val="bullet"/>
      <w:lvlText w:val=""/>
      <w:lvlJc w:val="left"/>
      <w:pPr>
        <w:tabs>
          <w:tab w:val="num" w:pos="720"/>
        </w:tabs>
        <w:ind w:left="720" w:hanging="360"/>
      </w:pPr>
      <w:rPr>
        <w:rFonts w:ascii="Symbol" w:hAnsi="Symbol" w:hint="default"/>
      </w:rPr>
    </w:lvl>
    <w:lvl w:ilvl="1" w:tplc="A06837AA" w:tentative="1">
      <w:start w:val="1"/>
      <w:numFmt w:val="bullet"/>
      <w:lvlText w:val=""/>
      <w:lvlJc w:val="left"/>
      <w:pPr>
        <w:tabs>
          <w:tab w:val="num" w:pos="1440"/>
        </w:tabs>
        <w:ind w:left="1440" w:hanging="360"/>
      </w:pPr>
      <w:rPr>
        <w:rFonts w:ascii="Symbol" w:hAnsi="Symbol" w:hint="default"/>
      </w:rPr>
    </w:lvl>
    <w:lvl w:ilvl="2" w:tplc="D4F68B64" w:tentative="1">
      <w:start w:val="1"/>
      <w:numFmt w:val="bullet"/>
      <w:lvlText w:val=""/>
      <w:lvlJc w:val="left"/>
      <w:pPr>
        <w:tabs>
          <w:tab w:val="num" w:pos="2160"/>
        </w:tabs>
        <w:ind w:left="2160" w:hanging="360"/>
      </w:pPr>
      <w:rPr>
        <w:rFonts w:ascii="Symbol" w:hAnsi="Symbol" w:hint="default"/>
      </w:rPr>
    </w:lvl>
    <w:lvl w:ilvl="3" w:tplc="10A87856" w:tentative="1">
      <w:start w:val="1"/>
      <w:numFmt w:val="bullet"/>
      <w:lvlText w:val=""/>
      <w:lvlJc w:val="left"/>
      <w:pPr>
        <w:tabs>
          <w:tab w:val="num" w:pos="2880"/>
        </w:tabs>
        <w:ind w:left="2880" w:hanging="360"/>
      </w:pPr>
      <w:rPr>
        <w:rFonts w:ascii="Symbol" w:hAnsi="Symbol" w:hint="default"/>
      </w:rPr>
    </w:lvl>
    <w:lvl w:ilvl="4" w:tplc="1316B974" w:tentative="1">
      <w:start w:val="1"/>
      <w:numFmt w:val="bullet"/>
      <w:lvlText w:val=""/>
      <w:lvlJc w:val="left"/>
      <w:pPr>
        <w:tabs>
          <w:tab w:val="num" w:pos="3600"/>
        </w:tabs>
        <w:ind w:left="3600" w:hanging="360"/>
      </w:pPr>
      <w:rPr>
        <w:rFonts w:ascii="Symbol" w:hAnsi="Symbol" w:hint="default"/>
      </w:rPr>
    </w:lvl>
    <w:lvl w:ilvl="5" w:tplc="1A2A1D24" w:tentative="1">
      <w:start w:val="1"/>
      <w:numFmt w:val="bullet"/>
      <w:lvlText w:val=""/>
      <w:lvlJc w:val="left"/>
      <w:pPr>
        <w:tabs>
          <w:tab w:val="num" w:pos="4320"/>
        </w:tabs>
        <w:ind w:left="4320" w:hanging="360"/>
      </w:pPr>
      <w:rPr>
        <w:rFonts w:ascii="Symbol" w:hAnsi="Symbol" w:hint="default"/>
      </w:rPr>
    </w:lvl>
    <w:lvl w:ilvl="6" w:tplc="42B8DA2C" w:tentative="1">
      <w:start w:val="1"/>
      <w:numFmt w:val="bullet"/>
      <w:lvlText w:val=""/>
      <w:lvlJc w:val="left"/>
      <w:pPr>
        <w:tabs>
          <w:tab w:val="num" w:pos="5040"/>
        </w:tabs>
        <w:ind w:left="5040" w:hanging="360"/>
      </w:pPr>
      <w:rPr>
        <w:rFonts w:ascii="Symbol" w:hAnsi="Symbol" w:hint="default"/>
      </w:rPr>
    </w:lvl>
    <w:lvl w:ilvl="7" w:tplc="8A24002A" w:tentative="1">
      <w:start w:val="1"/>
      <w:numFmt w:val="bullet"/>
      <w:lvlText w:val=""/>
      <w:lvlJc w:val="left"/>
      <w:pPr>
        <w:tabs>
          <w:tab w:val="num" w:pos="5760"/>
        </w:tabs>
        <w:ind w:left="5760" w:hanging="360"/>
      </w:pPr>
      <w:rPr>
        <w:rFonts w:ascii="Symbol" w:hAnsi="Symbol" w:hint="default"/>
      </w:rPr>
    </w:lvl>
    <w:lvl w:ilvl="8" w:tplc="A1687F32"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6AA93307"/>
    <w:multiLevelType w:val="hybridMultilevel"/>
    <w:tmpl w:val="7F16DF6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F8A4532"/>
    <w:multiLevelType w:val="hybridMultilevel"/>
    <w:tmpl w:val="36FCD4A4"/>
    <w:lvl w:ilvl="0" w:tplc="6ECCF5EA">
      <w:start w:val="1"/>
      <w:numFmt w:val="decimal"/>
      <w:lvlText w:val="%1."/>
      <w:lvlJc w:val="left"/>
      <w:pPr>
        <w:ind w:left="1069" w:hanging="360"/>
      </w:pPr>
      <w:rPr>
        <w:rFonts w:hint="default"/>
      </w:rPr>
    </w:lvl>
    <w:lvl w:ilvl="1" w:tplc="0419000F">
      <w:start w:val="1"/>
      <w:numFmt w:val="decimal"/>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6FA55F21"/>
    <w:multiLevelType w:val="multilevel"/>
    <w:tmpl w:val="8256A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1412971"/>
    <w:multiLevelType w:val="hybridMultilevel"/>
    <w:tmpl w:val="67A80EDC"/>
    <w:lvl w:ilvl="0" w:tplc="9120023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72D81B55"/>
    <w:multiLevelType w:val="multilevel"/>
    <w:tmpl w:val="EA0AFF2E"/>
    <w:lvl w:ilvl="0">
      <w:start w:val="1"/>
      <w:numFmt w:val="decimal"/>
      <w:lvlText w:val="%1"/>
      <w:lvlJc w:val="left"/>
      <w:pPr>
        <w:ind w:left="420" w:hanging="420"/>
      </w:pPr>
    </w:lvl>
    <w:lvl w:ilvl="1">
      <w:start w:val="1"/>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33" w15:restartNumberingAfterBreak="0">
    <w:nsid w:val="73D75FDB"/>
    <w:multiLevelType w:val="hybridMultilevel"/>
    <w:tmpl w:val="227C74F2"/>
    <w:lvl w:ilvl="0" w:tplc="EA94C1DE">
      <w:start w:val="1"/>
      <w:numFmt w:val="bullet"/>
      <w:lvlText w:val=""/>
      <w:lvlJc w:val="left"/>
      <w:pPr>
        <w:tabs>
          <w:tab w:val="num" w:pos="720"/>
        </w:tabs>
        <w:ind w:left="720" w:hanging="360"/>
      </w:pPr>
      <w:rPr>
        <w:rFonts w:ascii="Symbol" w:hAnsi="Symbol" w:hint="default"/>
      </w:rPr>
    </w:lvl>
    <w:lvl w:ilvl="1" w:tplc="0DD2B4F0" w:tentative="1">
      <w:start w:val="1"/>
      <w:numFmt w:val="bullet"/>
      <w:lvlText w:val=""/>
      <w:lvlJc w:val="left"/>
      <w:pPr>
        <w:tabs>
          <w:tab w:val="num" w:pos="1440"/>
        </w:tabs>
        <w:ind w:left="1440" w:hanging="360"/>
      </w:pPr>
      <w:rPr>
        <w:rFonts w:ascii="Symbol" w:hAnsi="Symbol" w:hint="default"/>
      </w:rPr>
    </w:lvl>
    <w:lvl w:ilvl="2" w:tplc="FCC6C1AC" w:tentative="1">
      <w:start w:val="1"/>
      <w:numFmt w:val="bullet"/>
      <w:lvlText w:val=""/>
      <w:lvlJc w:val="left"/>
      <w:pPr>
        <w:tabs>
          <w:tab w:val="num" w:pos="2160"/>
        </w:tabs>
        <w:ind w:left="2160" w:hanging="360"/>
      </w:pPr>
      <w:rPr>
        <w:rFonts w:ascii="Symbol" w:hAnsi="Symbol" w:hint="default"/>
      </w:rPr>
    </w:lvl>
    <w:lvl w:ilvl="3" w:tplc="9EE4125C" w:tentative="1">
      <w:start w:val="1"/>
      <w:numFmt w:val="bullet"/>
      <w:lvlText w:val=""/>
      <w:lvlJc w:val="left"/>
      <w:pPr>
        <w:tabs>
          <w:tab w:val="num" w:pos="2880"/>
        </w:tabs>
        <w:ind w:left="2880" w:hanging="360"/>
      </w:pPr>
      <w:rPr>
        <w:rFonts w:ascii="Symbol" w:hAnsi="Symbol" w:hint="default"/>
      </w:rPr>
    </w:lvl>
    <w:lvl w:ilvl="4" w:tplc="9D4E53C8" w:tentative="1">
      <w:start w:val="1"/>
      <w:numFmt w:val="bullet"/>
      <w:lvlText w:val=""/>
      <w:lvlJc w:val="left"/>
      <w:pPr>
        <w:tabs>
          <w:tab w:val="num" w:pos="3600"/>
        </w:tabs>
        <w:ind w:left="3600" w:hanging="360"/>
      </w:pPr>
      <w:rPr>
        <w:rFonts w:ascii="Symbol" w:hAnsi="Symbol" w:hint="default"/>
      </w:rPr>
    </w:lvl>
    <w:lvl w:ilvl="5" w:tplc="99AE19D8" w:tentative="1">
      <w:start w:val="1"/>
      <w:numFmt w:val="bullet"/>
      <w:lvlText w:val=""/>
      <w:lvlJc w:val="left"/>
      <w:pPr>
        <w:tabs>
          <w:tab w:val="num" w:pos="4320"/>
        </w:tabs>
        <w:ind w:left="4320" w:hanging="360"/>
      </w:pPr>
      <w:rPr>
        <w:rFonts w:ascii="Symbol" w:hAnsi="Symbol" w:hint="default"/>
      </w:rPr>
    </w:lvl>
    <w:lvl w:ilvl="6" w:tplc="F40271EE" w:tentative="1">
      <w:start w:val="1"/>
      <w:numFmt w:val="bullet"/>
      <w:lvlText w:val=""/>
      <w:lvlJc w:val="left"/>
      <w:pPr>
        <w:tabs>
          <w:tab w:val="num" w:pos="5040"/>
        </w:tabs>
        <w:ind w:left="5040" w:hanging="360"/>
      </w:pPr>
      <w:rPr>
        <w:rFonts w:ascii="Symbol" w:hAnsi="Symbol" w:hint="default"/>
      </w:rPr>
    </w:lvl>
    <w:lvl w:ilvl="7" w:tplc="31D65E6A" w:tentative="1">
      <w:start w:val="1"/>
      <w:numFmt w:val="bullet"/>
      <w:lvlText w:val=""/>
      <w:lvlJc w:val="left"/>
      <w:pPr>
        <w:tabs>
          <w:tab w:val="num" w:pos="5760"/>
        </w:tabs>
        <w:ind w:left="5760" w:hanging="360"/>
      </w:pPr>
      <w:rPr>
        <w:rFonts w:ascii="Symbol" w:hAnsi="Symbol" w:hint="default"/>
      </w:rPr>
    </w:lvl>
    <w:lvl w:ilvl="8" w:tplc="63CCF52A" w:tentative="1">
      <w:start w:val="1"/>
      <w:numFmt w:val="bullet"/>
      <w:lvlText w:val=""/>
      <w:lvlJc w:val="left"/>
      <w:pPr>
        <w:tabs>
          <w:tab w:val="num" w:pos="6480"/>
        </w:tabs>
        <w:ind w:left="6480" w:hanging="360"/>
      </w:pPr>
      <w:rPr>
        <w:rFonts w:ascii="Symbol" w:hAnsi="Symbol" w:hint="default"/>
      </w:rPr>
    </w:lvl>
  </w:abstractNum>
  <w:abstractNum w:abstractNumId="34" w15:restartNumberingAfterBreak="0">
    <w:nsid w:val="76310EF1"/>
    <w:multiLevelType w:val="hybridMultilevel"/>
    <w:tmpl w:val="E146D7C4"/>
    <w:lvl w:ilvl="0" w:tplc="DC962430">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76B41C53"/>
    <w:multiLevelType w:val="hybridMultilevel"/>
    <w:tmpl w:val="A3987AE8"/>
    <w:lvl w:ilvl="0" w:tplc="952C274C">
      <w:start w:val="1"/>
      <w:numFmt w:val="bullet"/>
      <w:lvlText w:val=""/>
      <w:lvlJc w:val="left"/>
      <w:pPr>
        <w:tabs>
          <w:tab w:val="num" w:pos="720"/>
        </w:tabs>
        <w:ind w:left="720" w:hanging="360"/>
      </w:pPr>
      <w:rPr>
        <w:rFonts w:ascii="Symbol" w:hAnsi="Symbol" w:hint="default"/>
      </w:rPr>
    </w:lvl>
    <w:lvl w:ilvl="1" w:tplc="EB104E70" w:tentative="1">
      <w:start w:val="1"/>
      <w:numFmt w:val="bullet"/>
      <w:lvlText w:val=""/>
      <w:lvlJc w:val="left"/>
      <w:pPr>
        <w:tabs>
          <w:tab w:val="num" w:pos="1440"/>
        </w:tabs>
        <w:ind w:left="1440" w:hanging="360"/>
      </w:pPr>
      <w:rPr>
        <w:rFonts w:ascii="Symbol" w:hAnsi="Symbol" w:hint="default"/>
      </w:rPr>
    </w:lvl>
    <w:lvl w:ilvl="2" w:tplc="93EA0A5A" w:tentative="1">
      <w:start w:val="1"/>
      <w:numFmt w:val="bullet"/>
      <w:lvlText w:val=""/>
      <w:lvlJc w:val="left"/>
      <w:pPr>
        <w:tabs>
          <w:tab w:val="num" w:pos="2160"/>
        </w:tabs>
        <w:ind w:left="2160" w:hanging="360"/>
      </w:pPr>
      <w:rPr>
        <w:rFonts w:ascii="Symbol" w:hAnsi="Symbol" w:hint="default"/>
      </w:rPr>
    </w:lvl>
    <w:lvl w:ilvl="3" w:tplc="A12CA69A" w:tentative="1">
      <w:start w:val="1"/>
      <w:numFmt w:val="bullet"/>
      <w:lvlText w:val=""/>
      <w:lvlJc w:val="left"/>
      <w:pPr>
        <w:tabs>
          <w:tab w:val="num" w:pos="2880"/>
        </w:tabs>
        <w:ind w:left="2880" w:hanging="360"/>
      </w:pPr>
      <w:rPr>
        <w:rFonts w:ascii="Symbol" w:hAnsi="Symbol" w:hint="default"/>
      </w:rPr>
    </w:lvl>
    <w:lvl w:ilvl="4" w:tplc="091E2ABA" w:tentative="1">
      <w:start w:val="1"/>
      <w:numFmt w:val="bullet"/>
      <w:lvlText w:val=""/>
      <w:lvlJc w:val="left"/>
      <w:pPr>
        <w:tabs>
          <w:tab w:val="num" w:pos="3600"/>
        </w:tabs>
        <w:ind w:left="3600" w:hanging="360"/>
      </w:pPr>
      <w:rPr>
        <w:rFonts w:ascii="Symbol" w:hAnsi="Symbol" w:hint="default"/>
      </w:rPr>
    </w:lvl>
    <w:lvl w:ilvl="5" w:tplc="65FAA1AC" w:tentative="1">
      <w:start w:val="1"/>
      <w:numFmt w:val="bullet"/>
      <w:lvlText w:val=""/>
      <w:lvlJc w:val="left"/>
      <w:pPr>
        <w:tabs>
          <w:tab w:val="num" w:pos="4320"/>
        </w:tabs>
        <w:ind w:left="4320" w:hanging="360"/>
      </w:pPr>
      <w:rPr>
        <w:rFonts w:ascii="Symbol" w:hAnsi="Symbol" w:hint="default"/>
      </w:rPr>
    </w:lvl>
    <w:lvl w:ilvl="6" w:tplc="EFD2F434" w:tentative="1">
      <w:start w:val="1"/>
      <w:numFmt w:val="bullet"/>
      <w:lvlText w:val=""/>
      <w:lvlJc w:val="left"/>
      <w:pPr>
        <w:tabs>
          <w:tab w:val="num" w:pos="5040"/>
        </w:tabs>
        <w:ind w:left="5040" w:hanging="360"/>
      </w:pPr>
      <w:rPr>
        <w:rFonts w:ascii="Symbol" w:hAnsi="Symbol" w:hint="default"/>
      </w:rPr>
    </w:lvl>
    <w:lvl w:ilvl="7" w:tplc="0A06D092" w:tentative="1">
      <w:start w:val="1"/>
      <w:numFmt w:val="bullet"/>
      <w:lvlText w:val=""/>
      <w:lvlJc w:val="left"/>
      <w:pPr>
        <w:tabs>
          <w:tab w:val="num" w:pos="5760"/>
        </w:tabs>
        <w:ind w:left="5760" w:hanging="360"/>
      </w:pPr>
      <w:rPr>
        <w:rFonts w:ascii="Symbol" w:hAnsi="Symbol" w:hint="default"/>
      </w:rPr>
    </w:lvl>
    <w:lvl w:ilvl="8" w:tplc="24344E1A" w:tentative="1">
      <w:start w:val="1"/>
      <w:numFmt w:val="bullet"/>
      <w:lvlText w:val=""/>
      <w:lvlJc w:val="left"/>
      <w:pPr>
        <w:tabs>
          <w:tab w:val="num" w:pos="6480"/>
        </w:tabs>
        <w:ind w:left="6480" w:hanging="360"/>
      </w:pPr>
      <w:rPr>
        <w:rFonts w:ascii="Symbol" w:hAnsi="Symbol" w:hint="default"/>
      </w:rPr>
    </w:lvl>
  </w:abstractNum>
  <w:abstractNum w:abstractNumId="36" w15:restartNumberingAfterBreak="0">
    <w:nsid w:val="7DE168EA"/>
    <w:multiLevelType w:val="hybridMultilevel"/>
    <w:tmpl w:val="0A664154"/>
    <w:lvl w:ilvl="0" w:tplc="7B2E3B58">
      <w:start w:val="1"/>
      <w:numFmt w:val="decimal"/>
      <w:lvlText w:val="%1"/>
      <w:lvlJc w:val="left"/>
      <w:pPr>
        <w:ind w:left="1352"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5"/>
  </w:num>
  <w:num w:numId="2">
    <w:abstractNumId w:val="1"/>
  </w:num>
  <w:num w:numId="3">
    <w:abstractNumId w:val="36"/>
  </w:num>
  <w:num w:numId="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lvl w:ilvl="0">
        <w:start w:val="65535"/>
        <w:numFmt w:val="bullet"/>
        <w:lvlText w:val="-"/>
        <w:legacy w:legacy="1" w:legacySpace="0" w:legacyIndent="187"/>
        <w:lvlJc w:val="left"/>
        <w:rPr>
          <w:rFonts w:ascii="Times New Roman" w:hAnsi="Times New Roman" w:cs="Times New Roman" w:hint="default"/>
        </w:rPr>
      </w:lvl>
    </w:lvlOverride>
  </w:num>
  <w:num w:numId="6">
    <w:abstractNumId w:val="17"/>
  </w:num>
  <w:num w:numId="7">
    <w:abstractNumId w:val="5"/>
  </w:num>
  <w:num w:numId="8">
    <w:abstractNumId w:val="34"/>
  </w:num>
  <w:num w:numId="9">
    <w:abstractNumId w:val="23"/>
  </w:num>
  <w:num w:numId="10">
    <w:abstractNumId w:val="0"/>
    <w:lvlOverride w:ilvl="0">
      <w:lvl w:ilvl="0">
        <w:start w:val="65535"/>
        <w:numFmt w:val="bullet"/>
        <w:lvlText w:val="-"/>
        <w:legacy w:legacy="1" w:legacySpace="0" w:legacyIndent="163"/>
        <w:lvlJc w:val="left"/>
        <w:rPr>
          <w:rFonts w:ascii="Times New Roman" w:hAnsi="Times New Roman" w:cs="Times New Roman" w:hint="default"/>
        </w:rPr>
      </w:lvl>
    </w:lvlOverride>
  </w:num>
  <w:num w:numId="11">
    <w:abstractNumId w:val="4"/>
  </w:num>
  <w:num w:numId="12">
    <w:abstractNumId w:val="19"/>
  </w:num>
  <w:num w:numId="13">
    <w:abstractNumId w:val="7"/>
  </w:num>
  <w:num w:numId="14">
    <w:abstractNumId w:val="10"/>
  </w:num>
  <w:num w:numId="15">
    <w:abstractNumId w:val="26"/>
  </w:num>
  <w:num w:numId="16">
    <w:abstractNumId w:val="12"/>
  </w:num>
  <w:num w:numId="17">
    <w:abstractNumId w:val="27"/>
  </w:num>
  <w:num w:numId="18">
    <w:abstractNumId w:val="18"/>
  </w:num>
  <w:num w:numId="19">
    <w:abstractNumId w:val="33"/>
  </w:num>
  <w:num w:numId="20">
    <w:abstractNumId w:val="16"/>
  </w:num>
  <w:num w:numId="21">
    <w:abstractNumId w:val="24"/>
  </w:num>
  <w:num w:numId="22">
    <w:abstractNumId w:val="3"/>
  </w:num>
  <w:num w:numId="23">
    <w:abstractNumId w:val="20"/>
  </w:num>
  <w:num w:numId="24">
    <w:abstractNumId w:val="35"/>
  </w:num>
  <w:num w:numId="25">
    <w:abstractNumId w:val="9"/>
  </w:num>
  <w:num w:numId="26">
    <w:abstractNumId w:val="25"/>
  </w:num>
  <w:num w:numId="27">
    <w:abstractNumId w:val="6"/>
  </w:num>
  <w:num w:numId="28">
    <w:abstractNumId w:val="29"/>
  </w:num>
  <w:num w:numId="29">
    <w:abstractNumId w:val="14"/>
  </w:num>
  <w:num w:numId="30">
    <w:abstractNumId w:val="11"/>
  </w:num>
  <w:num w:numId="31">
    <w:abstractNumId w:val="21"/>
  </w:num>
  <w:num w:numId="32">
    <w:abstractNumId w:val="31"/>
  </w:num>
  <w:num w:numId="33">
    <w:abstractNumId w:val="22"/>
  </w:num>
  <w:num w:numId="34">
    <w:abstractNumId w:val="28"/>
  </w:num>
  <w:num w:numId="35">
    <w:abstractNumId w:val="8"/>
  </w:num>
  <w:num w:numId="36">
    <w:abstractNumId w:val="13"/>
  </w:num>
  <w:num w:numId="37">
    <w:abstractNumId w:val="30"/>
  </w:num>
  <w:num w:numId="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4096" w:nlCheck="1" w:checkStyle="0"/>
  <w:activeWritingStyle w:appName="MSWord" w:lang="en-US" w:vendorID="64" w:dllVersion="4096" w:nlCheck="1" w:checkStyle="0"/>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22BE"/>
    <w:rsid w:val="00000809"/>
    <w:rsid w:val="00005CD2"/>
    <w:rsid w:val="000074C0"/>
    <w:rsid w:val="000075E9"/>
    <w:rsid w:val="00010A26"/>
    <w:rsid w:val="00011A54"/>
    <w:rsid w:val="00015F8E"/>
    <w:rsid w:val="000166E1"/>
    <w:rsid w:val="0001753B"/>
    <w:rsid w:val="00017C2C"/>
    <w:rsid w:val="000234DD"/>
    <w:rsid w:val="00025AC2"/>
    <w:rsid w:val="000260A7"/>
    <w:rsid w:val="00027344"/>
    <w:rsid w:val="00032FD0"/>
    <w:rsid w:val="000378D2"/>
    <w:rsid w:val="00044522"/>
    <w:rsid w:val="0004586E"/>
    <w:rsid w:val="000540F0"/>
    <w:rsid w:val="000573D1"/>
    <w:rsid w:val="0006079D"/>
    <w:rsid w:val="00063DF2"/>
    <w:rsid w:val="000648F6"/>
    <w:rsid w:val="00064B29"/>
    <w:rsid w:val="00066760"/>
    <w:rsid w:val="00070EE5"/>
    <w:rsid w:val="000716B1"/>
    <w:rsid w:val="0007365B"/>
    <w:rsid w:val="00074BA7"/>
    <w:rsid w:val="00090260"/>
    <w:rsid w:val="000925FD"/>
    <w:rsid w:val="0009533E"/>
    <w:rsid w:val="0009793F"/>
    <w:rsid w:val="00097F27"/>
    <w:rsid w:val="000A2CA0"/>
    <w:rsid w:val="000A4B1E"/>
    <w:rsid w:val="000A5CB1"/>
    <w:rsid w:val="000A75B3"/>
    <w:rsid w:val="000B1A98"/>
    <w:rsid w:val="000B40D0"/>
    <w:rsid w:val="000B4A70"/>
    <w:rsid w:val="000B548C"/>
    <w:rsid w:val="000C23AF"/>
    <w:rsid w:val="000C652B"/>
    <w:rsid w:val="000D10DE"/>
    <w:rsid w:val="000D149E"/>
    <w:rsid w:val="000D178A"/>
    <w:rsid w:val="000D3AD0"/>
    <w:rsid w:val="000D77F5"/>
    <w:rsid w:val="000D7E76"/>
    <w:rsid w:val="000E2F74"/>
    <w:rsid w:val="000E3BAA"/>
    <w:rsid w:val="000E3D65"/>
    <w:rsid w:val="000E6689"/>
    <w:rsid w:val="000F0195"/>
    <w:rsid w:val="000F133A"/>
    <w:rsid w:val="000F63A3"/>
    <w:rsid w:val="000F6AE8"/>
    <w:rsid w:val="000F74D6"/>
    <w:rsid w:val="001002BE"/>
    <w:rsid w:val="0011199B"/>
    <w:rsid w:val="0011265C"/>
    <w:rsid w:val="001165E6"/>
    <w:rsid w:val="001222CB"/>
    <w:rsid w:val="0012526B"/>
    <w:rsid w:val="001264ED"/>
    <w:rsid w:val="00126661"/>
    <w:rsid w:val="00127761"/>
    <w:rsid w:val="0013262F"/>
    <w:rsid w:val="001334B0"/>
    <w:rsid w:val="001334F5"/>
    <w:rsid w:val="00137A49"/>
    <w:rsid w:val="0014071C"/>
    <w:rsid w:val="00147224"/>
    <w:rsid w:val="00147759"/>
    <w:rsid w:val="00150162"/>
    <w:rsid w:val="00152AC1"/>
    <w:rsid w:val="001576DE"/>
    <w:rsid w:val="0016082F"/>
    <w:rsid w:val="00165561"/>
    <w:rsid w:val="0016662D"/>
    <w:rsid w:val="00167256"/>
    <w:rsid w:val="00167E14"/>
    <w:rsid w:val="00170520"/>
    <w:rsid w:val="001745CC"/>
    <w:rsid w:val="001765E8"/>
    <w:rsid w:val="001778AA"/>
    <w:rsid w:val="00190E65"/>
    <w:rsid w:val="00191FF7"/>
    <w:rsid w:val="001A152E"/>
    <w:rsid w:val="001A41C6"/>
    <w:rsid w:val="001A5EB5"/>
    <w:rsid w:val="001A7FA7"/>
    <w:rsid w:val="001B2BBC"/>
    <w:rsid w:val="001B37E4"/>
    <w:rsid w:val="001B42FE"/>
    <w:rsid w:val="001B588B"/>
    <w:rsid w:val="001B633B"/>
    <w:rsid w:val="001B7080"/>
    <w:rsid w:val="001C04D5"/>
    <w:rsid w:val="001C200C"/>
    <w:rsid w:val="001C66C2"/>
    <w:rsid w:val="001C736F"/>
    <w:rsid w:val="001C7BD4"/>
    <w:rsid w:val="001D07A7"/>
    <w:rsid w:val="001D1B2E"/>
    <w:rsid w:val="001D31FB"/>
    <w:rsid w:val="001D47DD"/>
    <w:rsid w:val="001D5519"/>
    <w:rsid w:val="001D56EA"/>
    <w:rsid w:val="001D6363"/>
    <w:rsid w:val="001D63BD"/>
    <w:rsid w:val="001E0F25"/>
    <w:rsid w:val="001E1D15"/>
    <w:rsid w:val="001E3B91"/>
    <w:rsid w:val="001E3BF3"/>
    <w:rsid w:val="001E5F04"/>
    <w:rsid w:val="001E6DAC"/>
    <w:rsid w:val="002009B0"/>
    <w:rsid w:val="002011EE"/>
    <w:rsid w:val="0020148F"/>
    <w:rsid w:val="0020218E"/>
    <w:rsid w:val="00202ADE"/>
    <w:rsid w:val="00203718"/>
    <w:rsid w:val="00210F1C"/>
    <w:rsid w:val="00212606"/>
    <w:rsid w:val="00213783"/>
    <w:rsid w:val="0021442B"/>
    <w:rsid w:val="00215C16"/>
    <w:rsid w:val="002217A6"/>
    <w:rsid w:val="00222786"/>
    <w:rsid w:val="00227568"/>
    <w:rsid w:val="00231BD7"/>
    <w:rsid w:val="002375CF"/>
    <w:rsid w:val="002423AB"/>
    <w:rsid w:val="00242CE9"/>
    <w:rsid w:val="002433B5"/>
    <w:rsid w:val="00247774"/>
    <w:rsid w:val="00252F4F"/>
    <w:rsid w:val="0025598D"/>
    <w:rsid w:val="00256F96"/>
    <w:rsid w:val="0026464C"/>
    <w:rsid w:val="00265C0D"/>
    <w:rsid w:val="00265D6F"/>
    <w:rsid w:val="00272619"/>
    <w:rsid w:val="002745EE"/>
    <w:rsid w:val="00277874"/>
    <w:rsid w:val="00285D99"/>
    <w:rsid w:val="00286CE0"/>
    <w:rsid w:val="0029530A"/>
    <w:rsid w:val="00296FF9"/>
    <w:rsid w:val="002A1B68"/>
    <w:rsid w:val="002A435A"/>
    <w:rsid w:val="002A5E5B"/>
    <w:rsid w:val="002A7774"/>
    <w:rsid w:val="002B657F"/>
    <w:rsid w:val="002B76C4"/>
    <w:rsid w:val="002B7918"/>
    <w:rsid w:val="002C003C"/>
    <w:rsid w:val="002C0172"/>
    <w:rsid w:val="002C1BF5"/>
    <w:rsid w:val="002C254A"/>
    <w:rsid w:val="002C322D"/>
    <w:rsid w:val="002C3974"/>
    <w:rsid w:val="002C3C3E"/>
    <w:rsid w:val="002D2D60"/>
    <w:rsid w:val="002E1A33"/>
    <w:rsid w:val="002E579F"/>
    <w:rsid w:val="002E5BEB"/>
    <w:rsid w:val="002E66CD"/>
    <w:rsid w:val="002E681A"/>
    <w:rsid w:val="002E6ED1"/>
    <w:rsid w:val="002E7609"/>
    <w:rsid w:val="002E7834"/>
    <w:rsid w:val="002F157D"/>
    <w:rsid w:val="002F1950"/>
    <w:rsid w:val="002F3DCD"/>
    <w:rsid w:val="002F44DA"/>
    <w:rsid w:val="002F507C"/>
    <w:rsid w:val="002F5CEE"/>
    <w:rsid w:val="003067BD"/>
    <w:rsid w:val="003068C0"/>
    <w:rsid w:val="003111BA"/>
    <w:rsid w:val="003115D8"/>
    <w:rsid w:val="003140D6"/>
    <w:rsid w:val="00322519"/>
    <w:rsid w:val="00322BD3"/>
    <w:rsid w:val="0032432E"/>
    <w:rsid w:val="00324FE5"/>
    <w:rsid w:val="003252CE"/>
    <w:rsid w:val="003277E9"/>
    <w:rsid w:val="00330B0A"/>
    <w:rsid w:val="00331FF3"/>
    <w:rsid w:val="00332851"/>
    <w:rsid w:val="00334B3B"/>
    <w:rsid w:val="0034432D"/>
    <w:rsid w:val="00347534"/>
    <w:rsid w:val="003514C6"/>
    <w:rsid w:val="00352812"/>
    <w:rsid w:val="00353DFC"/>
    <w:rsid w:val="003553DC"/>
    <w:rsid w:val="00355FA5"/>
    <w:rsid w:val="003630AB"/>
    <w:rsid w:val="00372344"/>
    <w:rsid w:val="00372FCA"/>
    <w:rsid w:val="003862B6"/>
    <w:rsid w:val="003922AB"/>
    <w:rsid w:val="003A0799"/>
    <w:rsid w:val="003A0E92"/>
    <w:rsid w:val="003A4AE1"/>
    <w:rsid w:val="003B12C8"/>
    <w:rsid w:val="003B281A"/>
    <w:rsid w:val="003B3857"/>
    <w:rsid w:val="003B4A5C"/>
    <w:rsid w:val="003B6136"/>
    <w:rsid w:val="003B6B61"/>
    <w:rsid w:val="003C1606"/>
    <w:rsid w:val="003C43B3"/>
    <w:rsid w:val="003C6D34"/>
    <w:rsid w:val="003C76A2"/>
    <w:rsid w:val="003D126C"/>
    <w:rsid w:val="003D1828"/>
    <w:rsid w:val="003D578B"/>
    <w:rsid w:val="003D6641"/>
    <w:rsid w:val="003D6B60"/>
    <w:rsid w:val="003E1DBB"/>
    <w:rsid w:val="003E43DB"/>
    <w:rsid w:val="003E552A"/>
    <w:rsid w:val="003E7C23"/>
    <w:rsid w:val="003F099C"/>
    <w:rsid w:val="003F287F"/>
    <w:rsid w:val="003F6A2E"/>
    <w:rsid w:val="003F6D38"/>
    <w:rsid w:val="0040431A"/>
    <w:rsid w:val="0040625E"/>
    <w:rsid w:val="00406C6D"/>
    <w:rsid w:val="0041334A"/>
    <w:rsid w:val="00413ABE"/>
    <w:rsid w:val="004177AD"/>
    <w:rsid w:val="00417B1A"/>
    <w:rsid w:val="00421D18"/>
    <w:rsid w:val="004225DF"/>
    <w:rsid w:val="0042262C"/>
    <w:rsid w:val="00426FC1"/>
    <w:rsid w:val="004279F1"/>
    <w:rsid w:val="004326DE"/>
    <w:rsid w:val="004345DC"/>
    <w:rsid w:val="00436BAB"/>
    <w:rsid w:val="004430D2"/>
    <w:rsid w:val="00445780"/>
    <w:rsid w:val="00446BC9"/>
    <w:rsid w:val="00450D34"/>
    <w:rsid w:val="00451789"/>
    <w:rsid w:val="00451796"/>
    <w:rsid w:val="00454ED1"/>
    <w:rsid w:val="0045518A"/>
    <w:rsid w:val="00455612"/>
    <w:rsid w:val="00455F5D"/>
    <w:rsid w:val="00457408"/>
    <w:rsid w:val="00464CF3"/>
    <w:rsid w:val="004677AA"/>
    <w:rsid w:val="00467D1C"/>
    <w:rsid w:val="00476AF3"/>
    <w:rsid w:val="00477E38"/>
    <w:rsid w:val="0048374D"/>
    <w:rsid w:val="004837DF"/>
    <w:rsid w:val="0048589F"/>
    <w:rsid w:val="00485C3C"/>
    <w:rsid w:val="004905EC"/>
    <w:rsid w:val="004909E3"/>
    <w:rsid w:val="00491F50"/>
    <w:rsid w:val="004922D3"/>
    <w:rsid w:val="00496F01"/>
    <w:rsid w:val="00497A02"/>
    <w:rsid w:val="004A21F9"/>
    <w:rsid w:val="004A38C1"/>
    <w:rsid w:val="004A61ED"/>
    <w:rsid w:val="004A65FC"/>
    <w:rsid w:val="004B133B"/>
    <w:rsid w:val="004B26CA"/>
    <w:rsid w:val="004B2BEC"/>
    <w:rsid w:val="004B419D"/>
    <w:rsid w:val="004B69A1"/>
    <w:rsid w:val="004B71E6"/>
    <w:rsid w:val="004C1015"/>
    <w:rsid w:val="004C1E9D"/>
    <w:rsid w:val="004D311C"/>
    <w:rsid w:val="004D7AB3"/>
    <w:rsid w:val="004E356D"/>
    <w:rsid w:val="004E4604"/>
    <w:rsid w:val="004E4B6D"/>
    <w:rsid w:val="004E5789"/>
    <w:rsid w:val="004F476E"/>
    <w:rsid w:val="004F69F6"/>
    <w:rsid w:val="004F7CCD"/>
    <w:rsid w:val="0050015F"/>
    <w:rsid w:val="00514D21"/>
    <w:rsid w:val="00517014"/>
    <w:rsid w:val="0051701A"/>
    <w:rsid w:val="0051783F"/>
    <w:rsid w:val="0052000D"/>
    <w:rsid w:val="00524929"/>
    <w:rsid w:val="00530320"/>
    <w:rsid w:val="005313F6"/>
    <w:rsid w:val="0053790C"/>
    <w:rsid w:val="00537CA5"/>
    <w:rsid w:val="005430AA"/>
    <w:rsid w:val="005441D0"/>
    <w:rsid w:val="00544371"/>
    <w:rsid w:val="00550B0E"/>
    <w:rsid w:val="00551A77"/>
    <w:rsid w:val="00553EE8"/>
    <w:rsid w:val="0055495B"/>
    <w:rsid w:val="005554AE"/>
    <w:rsid w:val="00561853"/>
    <w:rsid w:val="00564A57"/>
    <w:rsid w:val="00564B5B"/>
    <w:rsid w:val="00567709"/>
    <w:rsid w:val="005704A4"/>
    <w:rsid w:val="00572C89"/>
    <w:rsid w:val="00575B07"/>
    <w:rsid w:val="00577AB1"/>
    <w:rsid w:val="00585A82"/>
    <w:rsid w:val="00590C14"/>
    <w:rsid w:val="005A2264"/>
    <w:rsid w:val="005A30AF"/>
    <w:rsid w:val="005A4B31"/>
    <w:rsid w:val="005A70DF"/>
    <w:rsid w:val="005A7328"/>
    <w:rsid w:val="005B055A"/>
    <w:rsid w:val="005B21E7"/>
    <w:rsid w:val="005B27B0"/>
    <w:rsid w:val="005C04A7"/>
    <w:rsid w:val="005C04C2"/>
    <w:rsid w:val="005C062D"/>
    <w:rsid w:val="005C2C72"/>
    <w:rsid w:val="005C5E9C"/>
    <w:rsid w:val="005D0390"/>
    <w:rsid w:val="005D26BC"/>
    <w:rsid w:val="005D3395"/>
    <w:rsid w:val="005D4DBE"/>
    <w:rsid w:val="005D7CC4"/>
    <w:rsid w:val="005E1FC1"/>
    <w:rsid w:val="005E2154"/>
    <w:rsid w:val="005E4CB1"/>
    <w:rsid w:val="005F1345"/>
    <w:rsid w:val="005F4404"/>
    <w:rsid w:val="005F4838"/>
    <w:rsid w:val="005F4C51"/>
    <w:rsid w:val="005F7A41"/>
    <w:rsid w:val="00602852"/>
    <w:rsid w:val="00604BFC"/>
    <w:rsid w:val="0060568B"/>
    <w:rsid w:val="0061021D"/>
    <w:rsid w:val="00612290"/>
    <w:rsid w:val="00615979"/>
    <w:rsid w:val="006209EC"/>
    <w:rsid w:val="00622A17"/>
    <w:rsid w:val="00622C3E"/>
    <w:rsid w:val="0062664C"/>
    <w:rsid w:val="006302B6"/>
    <w:rsid w:val="00633123"/>
    <w:rsid w:val="00633B35"/>
    <w:rsid w:val="0063405A"/>
    <w:rsid w:val="0063418A"/>
    <w:rsid w:val="00634480"/>
    <w:rsid w:val="00635A5A"/>
    <w:rsid w:val="00637488"/>
    <w:rsid w:val="00641484"/>
    <w:rsid w:val="006447B2"/>
    <w:rsid w:val="006558B8"/>
    <w:rsid w:val="006560C9"/>
    <w:rsid w:val="006564B0"/>
    <w:rsid w:val="006577A6"/>
    <w:rsid w:val="0066287C"/>
    <w:rsid w:val="00664120"/>
    <w:rsid w:val="00667747"/>
    <w:rsid w:val="00667F5E"/>
    <w:rsid w:val="00673365"/>
    <w:rsid w:val="0068047A"/>
    <w:rsid w:val="006840D8"/>
    <w:rsid w:val="006842B9"/>
    <w:rsid w:val="00684C04"/>
    <w:rsid w:val="0068584F"/>
    <w:rsid w:val="0068715C"/>
    <w:rsid w:val="0069432D"/>
    <w:rsid w:val="006A0DA2"/>
    <w:rsid w:val="006A1781"/>
    <w:rsid w:val="006A2A71"/>
    <w:rsid w:val="006A39DA"/>
    <w:rsid w:val="006A7E61"/>
    <w:rsid w:val="006B0FBD"/>
    <w:rsid w:val="006B15A3"/>
    <w:rsid w:val="006B42CF"/>
    <w:rsid w:val="006C1971"/>
    <w:rsid w:val="006C3ACF"/>
    <w:rsid w:val="006D0B99"/>
    <w:rsid w:val="006D20A0"/>
    <w:rsid w:val="006D550C"/>
    <w:rsid w:val="006D658C"/>
    <w:rsid w:val="006D7ED1"/>
    <w:rsid w:val="006E155F"/>
    <w:rsid w:val="006E1578"/>
    <w:rsid w:val="006E261B"/>
    <w:rsid w:val="006E4453"/>
    <w:rsid w:val="006E46D8"/>
    <w:rsid w:val="006E7C4E"/>
    <w:rsid w:val="006F043D"/>
    <w:rsid w:val="006F35C6"/>
    <w:rsid w:val="006F4DA4"/>
    <w:rsid w:val="00700A1E"/>
    <w:rsid w:val="007015F2"/>
    <w:rsid w:val="007051EC"/>
    <w:rsid w:val="00705BD0"/>
    <w:rsid w:val="00705E70"/>
    <w:rsid w:val="00705FE4"/>
    <w:rsid w:val="007118C7"/>
    <w:rsid w:val="00713723"/>
    <w:rsid w:val="00722F11"/>
    <w:rsid w:val="007230FA"/>
    <w:rsid w:val="00723549"/>
    <w:rsid w:val="00726D49"/>
    <w:rsid w:val="00730E0A"/>
    <w:rsid w:val="0073267F"/>
    <w:rsid w:val="00732A74"/>
    <w:rsid w:val="007338FC"/>
    <w:rsid w:val="00750C47"/>
    <w:rsid w:val="007510A4"/>
    <w:rsid w:val="0075492F"/>
    <w:rsid w:val="00754D63"/>
    <w:rsid w:val="00757864"/>
    <w:rsid w:val="00761E28"/>
    <w:rsid w:val="00764123"/>
    <w:rsid w:val="0076559F"/>
    <w:rsid w:val="00771698"/>
    <w:rsid w:val="00774BC9"/>
    <w:rsid w:val="00775592"/>
    <w:rsid w:val="007822BE"/>
    <w:rsid w:val="00783025"/>
    <w:rsid w:val="00783C83"/>
    <w:rsid w:val="00783F81"/>
    <w:rsid w:val="00785575"/>
    <w:rsid w:val="00786F8C"/>
    <w:rsid w:val="00791F6C"/>
    <w:rsid w:val="0079532E"/>
    <w:rsid w:val="007A26E8"/>
    <w:rsid w:val="007A4EC6"/>
    <w:rsid w:val="007A4EEC"/>
    <w:rsid w:val="007A7C14"/>
    <w:rsid w:val="007B006B"/>
    <w:rsid w:val="007D0F7E"/>
    <w:rsid w:val="007D10D9"/>
    <w:rsid w:val="007D207C"/>
    <w:rsid w:val="007D36DD"/>
    <w:rsid w:val="007D649D"/>
    <w:rsid w:val="007D6CAE"/>
    <w:rsid w:val="007E0B3A"/>
    <w:rsid w:val="007E6D26"/>
    <w:rsid w:val="007E73A5"/>
    <w:rsid w:val="007F6C97"/>
    <w:rsid w:val="0080040B"/>
    <w:rsid w:val="00801A10"/>
    <w:rsid w:val="00811010"/>
    <w:rsid w:val="00811EFD"/>
    <w:rsid w:val="008120C2"/>
    <w:rsid w:val="008137DF"/>
    <w:rsid w:val="00813CC7"/>
    <w:rsid w:val="0081534F"/>
    <w:rsid w:val="0082603B"/>
    <w:rsid w:val="00827320"/>
    <w:rsid w:val="008277CB"/>
    <w:rsid w:val="00831134"/>
    <w:rsid w:val="008319FB"/>
    <w:rsid w:val="00832EE0"/>
    <w:rsid w:val="00840E07"/>
    <w:rsid w:val="008425C5"/>
    <w:rsid w:val="00844272"/>
    <w:rsid w:val="0084514C"/>
    <w:rsid w:val="00845FFC"/>
    <w:rsid w:val="0084605F"/>
    <w:rsid w:val="008526AB"/>
    <w:rsid w:val="00855871"/>
    <w:rsid w:val="008601C2"/>
    <w:rsid w:val="0086181F"/>
    <w:rsid w:val="008618C0"/>
    <w:rsid w:val="00861C6F"/>
    <w:rsid w:val="00862F03"/>
    <w:rsid w:val="00864FD5"/>
    <w:rsid w:val="00876BB9"/>
    <w:rsid w:val="00877E60"/>
    <w:rsid w:val="00880064"/>
    <w:rsid w:val="00882E63"/>
    <w:rsid w:val="008856FE"/>
    <w:rsid w:val="00887A27"/>
    <w:rsid w:val="00890C69"/>
    <w:rsid w:val="00890E1C"/>
    <w:rsid w:val="008A0A9C"/>
    <w:rsid w:val="008A1E80"/>
    <w:rsid w:val="008A275A"/>
    <w:rsid w:val="008A29D8"/>
    <w:rsid w:val="008A3907"/>
    <w:rsid w:val="008A562B"/>
    <w:rsid w:val="008A6D85"/>
    <w:rsid w:val="008A75C8"/>
    <w:rsid w:val="008A7B85"/>
    <w:rsid w:val="008B1D21"/>
    <w:rsid w:val="008B42D2"/>
    <w:rsid w:val="008B4BF8"/>
    <w:rsid w:val="008B6780"/>
    <w:rsid w:val="008B6E91"/>
    <w:rsid w:val="008C18B1"/>
    <w:rsid w:val="008C513D"/>
    <w:rsid w:val="008C6033"/>
    <w:rsid w:val="008C76AC"/>
    <w:rsid w:val="008C777F"/>
    <w:rsid w:val="008D27AD"/>
    <w:rsid w:val="008D3292"/>
    <w:rsid w:val="008D5F4C"/>
    <w:rsid w:val="008E34A1"/>
    <w:rsid w:val="008E4834"/>
    <w:rsid w:val="008E7461"/>
    <w:rsid w:val="008E7705"/>
    <w:rsid w:val="008F59BD"/>
    <w:rsid w:val="008F6B28"/>
    <w:rsid w:val="0090020E"/>
    <w:rsid w:val="0090218C"/>
    <w:rsid w:val="009024BF"/>
    <w:rsid w:val="00903FD7"/>
    <w:rsid w:val="00904031"/>
    <w:rsid w:val="00906DF5"/>
    <w:rsid w:val="00907A27"/>
    <w:rsid w:val="00907CEC"/>
    <w:rsid w:val="00911259"/>
    <w:rsid w:val="0091441D"/>
    <w:rsid w:val="009157E3"/>
    <w:rsid w:val="0092071B"/>
    <w:rsid w:val="009223BD"/>
    <w:rsid w:val="00922A7F"/>
    <w:rsid w:val="00926849"/>
    <w:rsid w:val="00933D13"/>
    <w:rsid w:val="00933EEA"/>
    <w:rsid w:val="00935614"/>
    <w:rsid w:val="00935F2F"/>
    <w:rsid w:val="00942632"/>
    <w:rsid w:val="00944146"/>
    <w:rsid w:val="00946BB0"/>
    <w:rsid w:val="00946D9F"/>
    <w:rsid w:val="0094769C"/>
    <w:rsid w:val="00947E12"/>
    <w:rsid w:val="009551B4"/>
    <w:rsid w:val="00955E37"/>
    <w:rsid w:val="009618E0"/>
    <w:rsid w:val="00963371"/>
    <w:rsid w:val="00963BF1"/>
    <w:rsid w:val="00964326"/>
    <w:rsid w:val="00964395"/>
    <w:rsid w:val="0096692A"/>
    <w:rsid w:val="009678AC"/>
    <w:rsid w:val="00971237"/>
    <w:rsid w:val="00976D70"/>
    <w:rsid w:val="00977C46"/>
    <w:rsid w:val="009813D8"/>
    <w:rsid w:val="009820B6"/>
    <w:rsid w:val="00984027"/>
    <w:rsid w:val="009842BC"/>
    <w:rsid w:val="00985359"/>
    <w:rsid w:val="00986E63"/>
    <w:rsid w:val="00987157"/>
    <w:rsid w:val="009903B6"/>
    <w:rsid w:val="009915B2"/>
    <w:rsid w:val="009916D8"/>
    <w:rsid w:val="009928F5"/>
    <w:rsid w:val="00994A9A"/>
    <w:rsid w:val="009A233D"/>
    <w:rsid w:val="009A3874"/>
    <w:rsid w:val="009A45CC"/>
    <w:rsid w:val="009A4C77"/>
    <w:rsid w:val="009A6BF7"/>
    <w:rsid w:val="009B2584"/>
    <w:rsid w:val="009B2866"/>
    <w:rsid w:val="009B2AAB"/>
    <w:rsid w:val="009B549F"/>
    <w:rsid w:val="009B784E"/>
    <w:rsid w:val="009C0CCE"/>
    <w:rsid w:val="009C16DF"/>
    <w:rsid w:val="009C623B"/>
    <w:rsid w:val="009C627C"/>
    <w:rsid w:val="009C728B"/>
    <w:rsid w:val="009D1713"/>
    <w:rsid w:val="009D1AA4"/>
    <w:rsid w:val="009D2824"/>
    <w:rsid w:val="009D412C"/>
    <w:rsid w:val="009D478F"/>
    <w:rsid w:val="009D6537"/>
    <w:rsid w:val="009D726D"/>
    <w:rsid w:val="009E3CFB"/>
    <w:rsid w:val="009F2693"/>
    <w:rsid w:val="009F2CE6"/>
    <w:rsid w:val="009F728C"/>
    <w:rsid w:val="00A0041B"/>
    <w:rsid w:val="00A07D95"/>
    <w:rsid w:val="00A15D78"/>
    <w:rsid w:val="00A241B4"/>
    <w:rsid w:val="00A2537B"/>
    <w:rsid w:val="00A26C13"/>
    <w:rsid w:val="00A27074"/>
    <w:rsid w:val="00A309DE"/>
    <w:rsid w:val="00A314FB"/>
    <w:rsid w:val="00A3446B"/>
    <w:rsid w:val="00A3550F"/>
    <w:rsid w:val="00A4166A"/>
    <w:rsid w:val="00A42CE1"/>
    <w:rsid w:val="00A42DC6"/>
    <w:rsid w:val="00A44498"/>
    <w:rsid w:val="00A45A46"/>
    <w:rsid w:val="00A45C37"/>
    <w:rsid w:val="00A46930"/>
    <w:rsid w:val="00A46E67"/>
    <w:rsid w:val="00A5029A"/>
    <w:rsid w:val="00A51DB3"/>
    <w:rsid w:val="00A5510F"/>
    <w:rsid w:val="00A55515"/>
    <w:rsid w:val="00A66342"/>
    <w:rsid w:val="00A671DE"/>
    <w:rsid w:val="00A7771D"/>
    <w:rsid w:val="00A80B1C"/>
    <w:rsid w:val="00A8151D"/>
    <w:rsid w:val="00A83EC9"/>
    <w:rsid w:val="00A846D3"/>
    <w:rsid w:val="00A85B5A"/>
    <w:rsid w:val="00A91F69"/>
    <w:rsid w:val="00A93EA9"/>
    <w:rsid w:val="00AA002F"/>
    <w:rsid w:val="00AA0078"/>
    <w:rsid w:val="00AA1817"/>
    <w:rsid w:val="00AA5F35"/>
    <w:rsid w:val="00AB1443"/>
    <w:rsid w:val="00AB1E33"/>
    <w:rsid w:val="00AB24D4"/>
    <w:rsid w:val="00AC1A57"/>
    <w:rsid w:val="00AC38E9"/>
    <w:rsid w:val="00AC54D2"/>
    <w:rsid w:val="00AC5951"/>
    <w:rsid w:val="00AD2576"/>
    <w:rsid w:val="00AD309E"/>
    <w:rsid w:val="00AD48D4"/>
    <w:rsid w:val="00AD6119"/>
    <w:rsid w:val="00AD6F68"/>
    <w:rsid w:val="00AE04B3"/>
    <w:rsid w:val="00AE0A59"/>
    <w:rsid w:val="00AE1D6C"/>
    <w:rsid w:val="00AE4D9B"/>
    <w:rsid w:val="00AE58DE"/>
    <w:rsid w:val="00AE6009"/>
    <w:rsid w:val="00AF14AF"/>
    <w:rsid w:val="00AF1531"/>
    <w:rsid w:val="00AF3931"/>
    <w:rsid w:val="00AF49A9"/>
    <w:rsid w:val="00AF5048"/>
    <w:rsid w:val="00AF590F"/>
    <w:rsid w:val="00AF7658"/>
    <w:rsid w:val="00B00C85"/>
    <w:rsid w:val="00B06397"/>
    <w:rsid w:val="00B079F1"/>
    <w:rsid w:val="00B12188"/>
    <w:rsid w:val="00B1459D"/>
    <w:rsid w:val="00B15EA6"/>
    <w:rsid w:val="00B204F1"/>
    <w:rsid w:val="00B267DB"/>
    <w:rsid w:val="00B26B6E"/>
    <w:rsid w:val="00B27B9D"/>
    <w:rsid w:val="00B32C76"/>
    <w:rsid w:val="00B365FC"/>
    <w:rsid w:val="00B40BD9"/>
    <w:rsid w:val="00B41661"/>
    <w:rsid w:val="00B444E3"/>
    <w:rsid w:val="00B44676"/>
    <w:rsid w:val="00B4609E"/>
    <w:rsid w:val="00B47F6A"/>
    <w:rsid w:val="00B532DA"/>
    <w:rsid w:val="00B539E7"/>
    <w:rsid w:val="00B5470A"/>
    <w:rsid w:val="00B54D2F"/>
    <w:rsid w:val="00B606C2"/>
    <w:rsid w:val="00B63FCC"/>
    <w:rsid w:val="00B67DB8"/>
    <w:rsid w:val="00B70CA6"/>
    <w:rsid w:val="00B70D58"/>
    <w:rsid w:val="00B713EA"/>
    <w:rsid w:val="00B72538"/>
    <w:rsid w:val="00B74003"/>
    <w:rsid w:val="00B74A48"/>
    <w:rsid w:val="00B74BF3"/>
    <w:rsid w:val="00B75068"/>
    <w:rsid w:val="00B75A8D"/>
    <w:rsid w:val="00B801D7"/>
    <w:rsid w:val="00B8288E"/>
    <w:rsid w:val="00B84A3E"/>
    <w:rsid w:val="00B92310"/>
    <w:rsid w:val="00B97041"/>
    <w:rsid w:val="00BA2872"/>
    <w:rsid w:val="00BA34BF"/>
    <w:rsid w:val="00BA3826"/>
    <w:rsid w:val="00BA5A9B"/>
    <w:rsid w:val="00BB0828"/>
    <w:rsid w:val="00BB18A0"/>
    <w:rsid w:val="00BB26E0"/>
    <w:rsid w:val="00BB2738"/>
    <w:rsid w:val="00BB3E73"/>
    <w:rsid w:val="00BB42AD"/>
    <w:rsid w:val="00BC0025"/>
    <w:rsid w:val="00BD03B5"/>
    <w:rsid w:val="00BD23E1"/>
    <w:rsid w:val="00BD3E24"/>
    <w:rsid w:val="00BD47CC"/>
    <w:rsid w:val="00BD677A"/>
    <w:rsid w:val="00BE0ED6"/>
    <w:rsid w:val="00BE101C"/>
    <w:rsid w:val="00BE234D"/>
    <w:rsid w:val="00BE281C"/>
    <w:rsid w:val="00BE4A77"/>
    <w:rsid w:val="00BE6D5F"/>
    <w:rsid w:val="00BE7271"/>
    <w:rsid w:val="00BF0742"/>
    <w:rsid w:val="00BF110C"/>
    <w:rsid w:val="00BF2678"/>
    <w:rsid w:val="00BF6CD3"/>
    <w:rsid w:val="00C00365"/>
    <w:rsid w:val="00C00DF4"/>
    <w:rsid w:val="00C04120"/>
    <w:rsid w:val="00C06156"/>
    <w:rsid w:val="00C073E8"/>
    <w:rsid w:val="00C13856"/>
    <w:rsid w:val="00C14975"/>
    <w:rsid w:val="00C20829"/>
    <w:rsid w:val="00C3034C"/>
    <w:rsid w:val="00C31DB6"/>
    <w:rsid w:val="00C368F3"/>
    <w:rsid w:val="00C4492D"/>
    <w:rsid w:val="00C45AD8"/>
    <w:rsid w:val="00C47477"/>
    <w:rsid w:val="00C52A0E"/>
    <w:rsid w:val="00C5516C"/>
    <w:rsid w:val="00C55A8D"/>
    <w:rsid w:val="00C67C42"/>
    <w:rsid w:val="00C70E7B"/>
    <w:rsid w:val="00C71624"/>
    <w:rsid w:val="00C7664B"/>
    <w:rsid w:val="00C808A4"/>
    <w:rsid w:val="00C8110B"/>
    <w:rsid w:val="00C8124A"/>
    <w:rsid w:val="00C81638"/>
    <w:rsid w:val="00C8237A"/>
    <w:rsid w:val="00C84F6B"/>
    <w:rsid w:val="00C85724"/>
    <w:rsid w:val="00C90DFD"/>
    <w:rsid w:val="00C9244C"/>
    <w:rsid w:val="00C93076"/>
    <w:rsid w:val="00C95497"/>
    <w:rsid w:val="00C9782B"/>
    <w:rsid w:val="00C97E95"/>
    <w:rsid w:val="00CA0F60"/>
    <w:rsid w:val="00CA1D3F"/>
    <w:rsid w:val="00CA3F10"/>
    <w:rsid w:val="00CA65C8"/>
    <w:rsid w:val="00CA7516"/>
    <w:rsid w:val="00CA76A7"/>
    <w:rsid w:val="00CB04DB"/>
    <w:rsid w:val="00CB0621"/>
    <w:rsid w:val="00CB26B3"/>
    <w:rsid w:val="00CB3439"/>
    <w:rsid w:val="00CB3564"/>
    <w:rsid w:val="00CB4798"/>
    <w:rsid w:val="00CB690A"/>
    <w:rsid w:val="00CB762A"/>
    <w:rsid w:val="00CB7D8F"/>
    <w:rsid w:val="00CC646E"/>
    <w:rsid w:val="00CC6E09"/>
    <w:rsid w:val="00CD135C"/>
    <w:rsid w:val="00CD280B"/>
    <w:rsid w:val="00CD34AC"/>
    <w:rsid w:val="00CD54FC"/>
    <w:rsid w:val="00CE0F60"/>
    <w:rsid w:val="00CE24AC"/>
    <w:rsid w:val="00CE2A43"/>
    <w:rsid w:val="00CE4363"/>
    <w:rsid w:val="00CE6609"/>
    <w:rsid w:val="00CE7A51"/>
    <w:rsid w:val="00CF0550"/>
    <w:rsid w:val="00CF1B6F"/>
    <w:rsid w:val="00CF2D00"/>
    <w:rsid w:val="00D0358E"/>
    <w:rsid w:val="00D05DA7"/>
    <w:rsid w:val="00D06084"/>
    <w:rsid w:val="00D14552"/>
    <w:rsid w:val="00D1686C"/>
    <w:rsid w:val="00D16EF4"/>
    <w:rsid w:val="00D176DB"/>
    <w:rsid w:val="00D20BD1"/>
    <w:rsid w:val="00D26047"/>
    <w:rsid w:val="00D269CA"/>
    <w:rsid w:val="00D30455"/>
    <w:rsid w:val="00D3186B"/>
    <w:rsid w:val="00D3265C"/>
    <w:rsid w:val="00D32DC3"/>
    <w:rsid w:val="00D348E1"/>
    <w:rsid w:val="00D379A2"/>
    <w:rsid w:val="00D42447"/>
    <w:rsid w:val="00D429CD"/>
    <w:rsid w:val="00D51D0D"/>
    <w:rsid w:val="00D524EE"/>
    <w:rsid w:val="00D53F9F"/>
    <w:rsid w:val="00D54029"/>
    <w:rsid w:val="00D6374B"/>
    <w:rsid w:val="00D6562C"/>
    <w:rsid w:val="00D70FC6"/>
    <w:rsid w:val="00D75386"/>
    <w:rsid w:val="00D75BFB"/>
    <w:rsid w:val="00D76F8C"/>
    <w:rsid w:val="00D831A0"/>
    <w:rsid w:val="00D84392"/>
    <w:rsid w:val="00D86CB7"/>
    <w:rsid w:val="00D91A2B"/>
    <w:rsid w:val="00D930C1"/>
    <w:rsid w:val="00D96E99"/>
    <w:rsid w:val="00DA24FB"/>
    <w:rsid w:val="00DA2BB3"/>
    <w:rsid w:val="00DA3474"/>
    <w:rsid w:val="00DA3CA0"/>
    <w:rsid w:val="00DA4B4B"/>
    <w:rsid w:val="00DA4B99"/>
    <w:rsid w:val="00DA5A6A"/>
    <w:rsid w:val="00DA5F88"/>
    <w:rsid w:val="00DB081C"/>
    <w:rsid w:val="00DB33CA"/>
    <w:rsid w:val="00DC1066"/>
    <w:rsid w:val="00DC13C1"/>
    <w:rsid w:val="00DC15AC"/>
    <w:rsid w:val="00DC1FDF"/>
    <w:rsid w:val="00DC468E"/>
    <w:rsid w:val="00DC6DCA"/>
    <w:rsid w:val="00DD1654"/>
    <w:rsid w:val="00DD2F71"/>
    <w:rsid w:val="00DD3E2E"/>
    <w:rsid w:val="00DD608C"/>
    <w:rsid w:val="00DE0EAB"/>
    <w:rsid w:val="00DE2147"/>
    <w:rsid w:val="00DE7772"/>
    <w:rsid w:val="00DF00E6"/>
    <w:rsid w:val="00DF142C"/>
    <w:rsid w:val="00DF2AF3"/>
    <w:rsid w:val="00DF3DBA"/>
    <w:rsid w:val="00DF53BD"/>
    <w:rsid w:val="00DF7927"/>
    <w:rsid w:val="00E00118"/>
    <w:rsid w:val="00E0255C"/>
    <w:rsid w:val="00E047CA"/>
    <w:rsid w:val="00E0562F"/>
    <w:rsid w:val="00E077D2"/>
    <w:rsid w:val="00E109D9"/>
    <w:rsid w:val="00E148F0"/>
    <w:rsid w:val="00E16207"/>
    <w:rsid w:val="00E20021"/>
    <w:rsid w:val="00E20FC7"/>
    <w:rsid w:val="00E21BE4"/>
    <w:rsid w:val="00E22887"/>
    <w:rsid w:val="00E27BA5"/>
    <w:rsid w:val="00E36703"/>
    <w:rsid w:val="00E37ED1"/>
    <w:rsid w:val="00E4513E"/>
    <w:rsid w:val="00E51E44"/>
    <w:rsid w:val="00E5687A"/>
    <w:rsid w:val="00E60187"/>
    <w:rsid w:val="00E60DE6"/>
    <w:rsid w:val="00E611E0"/>
    <w:rsid w:val="00E61F06"/>
    <w:rsid w:val="00E6265D"/>
    <w:rsid w:val="00E6544E"/>
    <w:rsid w:val="00E80066"/>
    <w:rsid w:val="00E82413"/>
    <w:rsid w:val="00E827F9"/>
    <w:rsid w:val="00E8282A"/>
    <w:rsid w:val="00E830E1"/>
    <w:rsid w:val="00E83639"/>
    <w:rsid w:val="00E928B1"/>
    <w:rsid w:val="00E9328E"/>
    <w:rsid w:val="00E93E27"/>
    <w:rsid w:val="00E953EC"/>
    <w:rsid w:val="00EA2804"/>
    <w:rsid w:val="00EA37E2"/>
    <w:rsid w:val="00EA4886"/>
    <w:rsid w:val="00EA5298"/>
    <w:rsid w:val="00EB4A05"/>
    <w:rsid w:val="00EB4E16"/>
    <w:rsid w:val="00EB66C8"/>
    <w:rsid w:val="00EB7BAF"/>
    <w:rsid w:val="00EC0F89"/>
    <w:rsid w:val="00EC2328"/>
    <w:rsid w:val="00EC2D6D"/>
    <w:rsid w:val="00EC3183"/>
    <w:rsid w:val="00EC34B2"/>
    <w:rsid w:val="00EC3C20"/>
    <w:rsid w:val="00ED0D09"/>
    <w:rsid w:val="00ED128D"/>
    <w:rsid w:val="00ED4498"/>
    <w:rsid w:val="00ED7BB0"/>
    <w:rsid w:val="00EE164E"/>
    <w:rsid w:val="00EE57B1"/>
    <w:rsid w:val="00EE5A2D"/>
    <w:rsid w:val="00EE772D"/>
    <w:rsid w:val="00EE78E3"/>
    <w:rsid w:val="00EF11D2"/>
    <w:rsid w:val="00EF32BB"/>
    <w:rsid w:val="00EF4112"/>
    <w:rsid w:val="00EF56AE"/>
    <w:rsid w:val="00EF6CA0"/>
    <w:rsid w:val="00F043C7"/>
    <w:rsid w:val="00F05C1A"/>
    <w:rsid w:val="00F0778C"/>
    <w:rsid w:val="00F07DB9"/>
    <w:rsid w:val="00F101D7"/>
    <w:rsid w:val="00F1448B"/>
    <w:rsid w:val="00F169C8"/>
    <w:rsid w:val="00F21562"/>
    <w:rsid w:val="00F26029"/>
    <w:rsid w:val="00F26203"/>
    <w:rsid w:val="00F307E6"/>
    <w:rsid w:val="00F33A51"/>
    <w:rsid w:val="00F5007D"/>
    <w:rsid w:val="00F54037"/>
    <w:rsid w:val="00F54230"/>
    <w:rsid w:val="00F57D45"/>
    <w:rsid w:val="00F61762"/>
    <w:rsid w:val="00F62F75"/>
    <w:rsid w:val="00F63948"/>
    <w:rsid w:val="00F64C4B"/>
    <w:rsid w:val="00F70D80"/>
    <w:rsid w:val="00F7124E"/>
    <w:rsid w:val="00F71D86"/>
    <w:rsid w:val="00F7278B"/>
    <w:rsid w:val="00F72CE3"/>
    <w:rsid w:val="00F761B1"/>
    <w:rsid w:val="00F76E53"/>
    <w:rsid w:val="00F818DF"/>
    <w:rsid w:val="00F81BA5"/>
    <w:rsid w:val="00F8422A"/>
    <w:rsid w:val="00F84F4E"/>
    <w:rsid w:val="00F85196"/>
    <w:rsid w:val="00F87609"/>
    <w:rsid w:val="00F87EDB"/>
    <w:rsid w:val="00F90368"/>
    <w:rsid w:val="00F90F3B"/>
    <w:rsid w:val="00F92D71"/>
    <w:rsid w:val="00F9738D"/>
    <w:rsid w:val="00FA026A"/>
    <w:rsid w:val="00FA421D"/>
    <w:rsid w:val="00FB3B77"/>
    <w:rsid w:val="00FB4778"/>
    <w:rsid w:val="00FC18B6"/>
    <w:rsid w:val="00FD105C"/>
    <w:rsid w:val="00FD326F"/>
    <w:rsid w:val="00FD3D04"/>
    <w:rsid w:val="00FD62B2"/>
    <w:rsid w:val="00FE1B1E"/>
    <w:rsid w:val="00FE2012"/>
    <w:rsid w:val="00FE269D"/>
    <w:rsid w:val="00FE2DBA"/>
    <w:rsid w:val="00FE6295"/>
    <w:rsid w:val="00FE7081"/>
    <w:rsid w:val="00FF3C23"/>
    <w:rsid w:val="00FF5D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CAA7D1"/>
  <w15:chartTrackingRefBased/>
  <w15:docId w15:val="{7606D59B-AF21-4A26-88D0-2E932C522B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822BE"/>
  </w:style>
  <w:style w:type="paragraph" w:styleId="1">
    <w:name w:val="heading 1"/>
    <w:basedOn w:val="a"/>
    <w:next w:val="a"/>
    <w:link w:val="10"/>
    <w:uiPriority w:val="9"/>
    <w:qFormat/>
    <w:rsid w:val="00BD677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63418A"/>
    <w:pPr>
      <w:keepNext/>
      <w:keepLines/>
      <w:spacing w:before="40" w:after="0"/>
      <w:outlineLvl w:val="1"/>
    </w:pPr>
    <w:rPr>
      <w:rFonts w:asciiTheme="majorHAnsi" w:eastAsiaTheme="majorEastAsia" w:hAnsiTheme="majorHAnsi" w:cstheme="majorBidi"/>
      <w:color w:val="2E74B5" w:themeColor="accent1" w:themeShade="BF"/>
      <w:sz w:val="26"/>
      <w:szCs w:val="26"/>
      <w:lang w:val="ru-KZ"/>
    </w:rPr>
  </w:style>
  <w:style w:type="paragraph" w:styleId="3">
    <w:name w:val="heading 3"/>
    <w:basedOn w:val="a"/>
    <w:link w:val="30"/>
    <w:uiPriority w:val="1"/>
    <w:qFormat/>
    <w:rsid w:val="005A4B31"/>
    <w:pPr>
      <w:widowControl w:val="0"/>
      <w:autoSpaceDE w:val="0"/>
      <w:autoSpaceDN w:val="0"/>
      <w:spacing w:after="0" w:line="240" w:lineRule="auto"/>
      <w:ind w:left="579"/>
      <w:jc w:val="both"/>
      <w:outlineLvl w:val="2"/>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1"/>
    <w:rsid w:val="005A4B31"/>
    <w:rPr>
      <w:rFonts w:ascii="Times New Roman" w:eastAsia="Times New Roman" w:hAnsi="Times New Roman" w:cs="Times New Roman"/>
      <w:b/>
      <w:bCs/>
      <w:sz w:val="24"/>
      <w:szCs w:val="24"/>
    </w:rPr>
  </w:style>
  <w:style w:type="paragraph" w:styleId="a3">
    <w:name w:val="Body Text"/>
    <w:basedOn w:val="a"/>
    <w:link w:val="a4"/>
    <w:uiPriority w:val="1"/>
    <w:qFormat/>
    <w:rsid w:val="007822BE"/>
    <w:pPr>
      <w:widowControl w:val="0"/>
      <w:autoSpaceDE w:val="0"/>
      <w:autoSpaceDN w:val="0"/>
      <w:spacing w:after="0" w:line="240" w:lineRule="auto"/>
      <w:ind w:left="116" w:right="123" w:firstLine="706"/>
      <w:jc w:val="both"/>
    </w:pPr>
    <w:rPr>
      <w:rFonts w:ascii="Times New Roman" w:eastAsia="Times New Roman" w:hAnsi="Times New Roman" w:cs="Times New Roman"/>
      <w:sz w:val="28"/>
      <w:szCs w:val="28"/>
    </w:rPr>
  </w:style>
  <w:style w:type="character" w:customStyle="1" w:styleId="a4">
    <w:name w:val="Основной текст Знак"/>
    <w:basedOn w:val="a0"/>
    <w:link w:val="a3"/>
    <w:uiPriority w:val="1"/>
    <w:rsid w:val="007822BE"/>
    <w:rPr>
      <w:rFonts w:ascii="Times New Roman" w:eastAsia="Times New Roman" w:hAnsi="Times New Roman" w:cs="Times New Roman"/>
      <w:sz w:val="28"/>
      <w:szCs w:val="28"/>
    </w:rPr>
  </w:style>
  <w:style w:type="paragraph" w:styleId="a5">
    <w:name w:val="Normal (Web)"/>
    <w:basedOn w:val="a"/>
    <w:uiPriority w:val="99"/>
    <w:unhideWhenUsed/>
    <w:rsid w:val="007822B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7822BE"/>
    <w:pPr>
      <w:ind w:left="720"/>
      <w:contextualSpacing/>
    </w:pPr>
  </w:style>
  <w:style w:type="paragraph" w:styleId="a7">
    <w:name w:val="header"/>
    <w:basedOn w:val="a"/>
    <w:link w:val="a8"/>
    <w:uiPriority w:val="99"/>
    <w:unhideWhenUsed/>
    <w:rsid w:val="007822BE"/>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7822BE"/>
  </w:style>
  <w:style w:type="paragraph" w:styleId="a9">
    <w:name w:val="footer"/>
    <w:basedOn w:val="a"/>
    <w:link w:val="aa"/>
    <w:uiPriority w:val="99"/>
    <w:unhideWhenUsed/>
    <w:rsid w:val="007822BE"/>
    <w:pPr>
      <w:tabs>
        <w:tab w:val="center" w:pos="4677"/>
        <w:tab w:val="right" w:pos="9355"/>
      </w:tabs>
      <w:spacing w:after="0" w:line="240" w:lineRule="auto"/>
    </w:pPr>
  </w:style>
  <w:style w:type="character" w:customStyle="1" w:styleId="aa">
    <w:name w:val="Нижний колонтитул Знак"/>
    <w:basedOn w:val="a0"/>
    <w:link w:val="a9"/>
    <w:uiPriority w:val="99"/>
    <w:rsid w:val="007822BE"/>
  </w:style>
  <w:style w:type="character" w:styleId="ab">
    <w:name w:val="Hyperlink"/>
    <w:basedOn w:val="a0"/>
    <w:uiPriority w:val="99"/>
    <w:unhideWhenUsed/>
    <w:rsid w:val="007822BE"/>
    <w:rPr>
      <w:color w:val="0000FF"/>
      <w:u w:val="single"/>
    </w:rPr>
  </w:style>
  <w:style w:type="character" w:styleId="ac">
    <w:name w:val="Strong"/>
    <w:uiPriority w:val="22"/>
    <w:qFormat/>
    <w:rsid w:val="007822BE"/>
    <w:rPr>
      <w:b/>
      <w:bCs/>
    </w:rPr>
  </w:style>
  <w:style w:type="character" w:styleId="ad">
    <w:name w:val="Emphasis"/>
    <w:basedOn w:val="a0"/>
    <w:uiPriority w:val="20"/>
    <w:qFormat/>
    <w:rsid w:val="007822BE"/>
    <w:rPr>
      <w:i/>
      <w:iCs/>
    </w:rPr>
  </w:style>
  <w:style w:type="paragraph" w:customStyle="1" w:styleId="PreformattedText">
    <w:name w:val="Preformatted Text"/>
    <w:basedOn w:val="a"/>
    <w:qFormat/>
    <w:rsid w:val="007822BE"/>
    <w:pPr>
      <w:widowControl w:val="0"/>
      <w:spacing w:after="0" w:line="240" w:lineRule="auto"/>
    </w:pPr>
    <w:rPr>
      <w:rFonts w:ascii="Liberation Mono" w:eastAsia="Liberation Mono" w:hAnsi="Liberation Mono" w:cs="Liberation Mono"/>
      <w:sz w:val="20"/>
      <w:szCs w:val="20"/>
      <w:lang w:val="en-US" w:eastAsia="zh-CN" w:bidi="hi-IN"/>
    </w:rPr>
  </w:style>
  <w:style w:type="character" w:customStyle="1" w:styleId="19">
    <w:name w:val="Основной текст + Курсив19"/>
    <w:basedOn w:val="a0"/>
    <w:uiPriority w:val="99"/>
    <w:rsid w:val="007822BE"/>
    <w:rPr>
      <w:rFonts w:ascii="Times New Roman" w:hAnsi="Times New Roman" w:cs="Times New Roman"/>
      <w:i/>
      <w:iCs/>
      <w:sz w:val="26"/>
      <w:szCs w:val="26"/>
      <w:shd w:val="clear" w:color="auto" w:fill="FFFFFF"/>
    </w:rPr>
  </w:style>
  <w:style w:type="table" w:styleId="ae">
    <w:name w:val="Table Grid"/>
    <w:basedOn w:val="a1"/>
    <w:uiPriority w:val="39"/>
    <w:rsid w:val="005A4B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5A4B3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A4B31"/>
    <w:pPr>
      <w:widowControl w:val="0"/>
      <w:autoSpaceDE w:val="0"/>
      <w:autoSpaceDN w:val="0"/>
      <w:spacing w:after="0" w:line="240" w:lineRule="auto"/>
    </w:pPr>
    <w:rPr>
      <w:rFonts w:ascii="Times New Roman" w:eastAsia="Times New Roman" w:hAnsi="Times New Roman" w:cs="Times New Roman"/>
    </w:rPr>
  </w:style>
  <w:style w:type="character" w:customStyle="1" w:styleId="w">
    <w:name w:val="w"/>
    <w:basedOn w:val="a0"/>
    <w:rsid w:val="0016082F"/>
  </w:style>
  <w:style w:type="paragraph" w:styleId="af">
    <w:name w:val="Balloon Text"/>
    <w:basedOn w:val="a"/>
    <w:link w:val="af0"/>
    <w:uiPriority w:val="99"/>
    <w:semiHidden/>
    <w:unhideWhenUsed/>
    <w:rsid w:val="002A1B68"/>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2A1B68"/>
    <w:rPr>
      <w:rFonts w:ascii="Segoe UI" w:hAnsi="Segoe UI" w:cs="Segoe UI"/>
      <w:sz w:val="18"/>
      <w:szCs w:val="18"/>
    </w:rPr>
  </w:style>
  <w:style w:type="character" w:customStyle="1" w:styleId="UnresolvedMention">
    <w:name w:val="Unresolved Mention"/>
    <w:basedOn w:val="a0"/>
    <w:uiPriority w:val="99"/>
    <w:semiHidden/>
    <w:unhideWhenUsed/>
    <w:rsid w:val="000C652B"/>
    <w:rPr>
      <w:color w:val="605E5C"/>
      <w:shd w:val="clear" w:color="auto" w:fill="E1DFDD"/>
    </w:rPr>
  </w:style>
  <w:style w:type="character" w:customStyle="1" w:styleId="20">
    <w:name w:val="Заголовок 2 Знак"/>
    <w:basedOn w:val="a0"/>
    <w:link w:val="2"/>
    <w:uiPriority w:val="9"/>
    <w:rsid w:val="0063418A"/>
    <w:rPr>
      <w:rFonts w:asciiTheme="majorHAnsi" w:eastAsiaTheme="majorEastAsia" w:hAnsiTheme="majorHAnsi" w:cstheme="majorBidi"/>
      <w:color w:val="2E74B5" w:themeColor="accent1" w:themeShade="BF"/>
      <w:sz w:val="26"/>
      <w:szCs w:val="26"/>
      <w:lang w:val="ru-KZ"/>
    </w:rPr>
  </w:style>
  <w:style w:type="paragraph" w:styleId="af1">
    <w:name w:val="No Spacing"/>
    <w:uiPriority w:val="1"/>
    <w:qFormat/>
    <w:rsid w:val="0063418A"/>
    <w:pPr>
      <w:spacing w:after="0" w:line="240" w:lineRule="auto"/>
    </w:pPr>
    <w:rPr>
      <w:lang w:val="ru-KZ"/>
    </w:rPr>
  </w:style>
  <w:style w:type="character" w:customStyle="1" w:styleId="10">
    <w:name w:val="Заголовок 1 Знак"/>
    <w:basedOn w:val="a0"/>
    <w:link w:val="1"/>
    <w:uiPriority w:val="9"/>
    <w:rsid w:val="00BD677A"/>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0758209">
      <w:bodyDiv w:val="1"/>
      <w:marLeft w:val="0"/>
      <w:marRight w:val="0"/>
      <w:marTop w:val="0"/>
      <w:marBottom w:val="0"/>
      <w:divBdr>
        <w:top w:val="none" w:sz="0" w:space="0" w:color="auto"/>
        <w:left w:val="none" w:sz="0" w:space="0" w:color="auto"/>
        <w:bottom w:val="none" w:sz="0" w:space="0" w:color="auto"/>
        <w:right w:val="none" w:sz="0" w:space="0" w:color="auto"/>
      </w:divBdr>
    </w:div>
    <w:div w:id="643968007">
      <w:bodyDiv w:val="1"/>
      <w:marLeft w:val="0"/>
      <w:marRight w:val="0"/>
      <w:marTop w:val="0"/>
      <w:marBottom w:val="0"/>
      <w:divBdr>
        <w:top w:val="none" w:sz="0" w:space="0" w:color="auto"/>
        <w:left w:val="none" w:sz="0" w:space="0" w:color="auto"/>
        <w:bottom w:val="none" w:sz="0" w:space="0" w:color="auto"/>
        <w:right w:val="none" w:sz="0" w:space="0" w:color="auto"/>
      </w:divBdr>
    </w:div>
    <w:div w:id="986011624">
      <w:bodyDiv w:val="1"/>
      <w:marLeft w:val="0"/>
      <w:marRight w:val="0"/>
      <w:marTop w:val="0"/>
      <w:marBottom w:val="0"/>
      <w:divBdr>
        <w:top w:val="none" w:sz="0" w:space="0" w:color="auto"/>
        <w:left w:val="none" w:sz="0" w:space="0" w:color="auto"/>
        <w:bottom w:val="none" w:sz="0" w:space="0" w:color="auto"/>
        <w:right w:val="none" w:sz="0" w:space="0" w:color="auto"/>
      </w:divBdr>
    </w:div>
    <w:div w:id="1320305581">
      <w:bodyDiv w:val="1"/>
      <w:marLeft w:val="0"/>
      <w:marRight w:val="0"/>
      <w:marTop w:val="0"/>
      <w:marBottom w:val="0"/>
      <w:divBdr>
        <w:top w:val="none" w:sz="0" w:space="0" w:color="auto"/>
        <w:left w:val="none" w:sz="0" w:space="0" w:color="auto"/>
        <w:bottom w:val="none" w:sz="0" w:space="0" w:color="auto"/>
        <w:right w:val="none" w:sz="0" w:space="0" w:color="auto"/>
      </w:divBdr>
    </w:div>
    <w:div w:id="1324551400">
      <w:bodyDiv w:val="1"/>
      <w:marLeft w:val="0"/>
      <w:marRight w:val="0"/>
      <w:marTop w:val="0"/>
      <w:marBottom w:val="0"/>
      <w:divBdr>
        <w:top w:val="none" w:sz="0" w:space="0" w:color="auto"/>
        <w:left w:val="none" w:sz="0" w:space="0" w:color="auto"/>
        <w:bottom w:val="none" w:sz="0" w:space="0" w:color="auto"/>
        <w:right w:val="none" w:sz="0" w:space="0" w:color="auto"/>
      </w:divBdr>
    </w:div>
    <w:div w:id="1768193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hyperlink" Target="https://ecogosfond.kz/wp-content/uploads/2023/12/Nacionalnyj-doklad-za-2021-god.pdf" TargetMode="Externa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library.ru/item.asp?id=44308833&amp;selid=44309248" TargetMode="External"/><Relationship Id="rId29" Type="http://schemas.openxmlformats.org/officeDocument/2006/relationships/image" Target="media/image7.jpeg"/><Relationship Id="rId11" Type="http://schemas.openxmlformats.org/officeDocument/2006/relationships/hyperlink" Target="https://ru.wikipedia.org/wiki/%D0%A3%D1%80%D0%B1%D0%B0%D0%BD%D0%B8%D0%B7%D0%B0%D1%86%D0%B8%D1%8F" TargetMode="External"/><Relationship Id="rId24" Type="http://schemas.openxmlformats.org/officeDocument/2006/relationships/image" Target="media/image2.jpeg"/><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4.jpeg"/><Relationship Id="rId5" Type="http://schemas.openxmlformats.org/officeDocument/2006/relationships/webSettings" Target="webSettings.xml"/><Relationship Id="rId61" Type="http://schemas.openxmlformats.org/officeDocument/2006/relationships/image" Target="media/image39.jpeg"/><Relationship Id="rId19" Type="http://schemas.openxmlformats.org/officeDocument/2006/relationships/hyperlink" Target="https://uac.incd.ro/EN/index.htm" TargetMode="External"/><Relationship Id="rId14" Type="http://schemas.openxmlformats.org/officeDocument/2006/relationships/hyperlink" Target="https://findhow.org/2649-onlayn-schetchik-chislennosti-naseleniya-kazahstana.html" TargetMode="External"/><Relationship Id="rId22" Type="http://schemas.openxmlformats.org/officeDocument/2006/relationships/hyperlink" Target="https://ozon.kz/publisher/laurence-king-4014112/"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hyperlink" Target="https://ru.wikipedia.org/wiki/%D0%9B%D0%B5_%D0%9A%D0%BE%D1%80%D0%B1%D1%8E%D0%B7%D1%8C%D0%B5" TargetMode="External"/><Relationship Id="rId17" Type="http://schemas.openxmlformats.org/officeDocument/2006/relationships/hyperlink" Target="https://elibrary.ru/publisher_about.asp?pubsid=1785" TargetMode="Externa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footer" Target="footer1.xml"/><Relationship Id="rId20" Type="http://schemas.openxmlformats.org/officeDocument/2006/relationships/hyperlink" Target="http://www.wemag.ru/arhiv-zhurnal/Semencov_S._V.,_Ahmedova_E._A.,_Volkov_V._I..pdf" TargetMode="Externa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opscience.iop.org/article/10.1088/1757-899X/775/1/012003" TargetMode="External"/><Relationship Id="rId23" Type="http://schemas.openxmlformats.org/officeDocument/2006/relationships/hyperlink" Target="https://uac.incd.ro/EN/index.htm" TargetMode="Externa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hyperlink" Target="https://ru.wikipedia.org/wiki/%D0%93%D0%BE%D1%80%D0%BE%D0%B4" TargetMode="Externa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hyperlink" Target="https://ru.wikipedia.org/wiki/%D0%A1%D0%BE%D1%86%D0%B8%D0%B0%D0%BB%D1%8C%D0%BD%D0%BE-%D1%8D%D0%BA%D0%BE%D0%BD%D0%BE%D0%BC%D0%B8%D1%87%D0%B5%D1%81%D0%BA%D0%B0%D1%8F_%D0%B3%D0%B5%D0%BE%D0%B3%D1%80%D0%B0%D1%84%D0%B8%D1%8F" TargetMode="External"/><Relationship Id="rId13" Type="http://schemas.openxmlformats.org/officeDocument/2006/relationships/hyperlink" Target="https://ru.wikipedia.org/wiki/%D0%9C%D0%BE%D0%BD%D1%80%D0%B5%D0%B0%D0%BB%D1%8C" TargetMode="External"/><Relationship Id="rId18" Type="http://schemas.openxmlformats.org/officeDocument/2006/relationships/hyperlink" Target="https://uac.incd.ro/EN/index.htm" TargetMode="External"/><Relationship Id="rId39" Type="http://schemas.openxmlformats.org/officeDocument/2006/relationships/image" Target="media/image17.jpeg"/><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3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D8D040-94F2-4BE4-844E-59607B2D94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147</Pages>
  <Words>35837</Words>
  <Characters>204272</Characters>
  <Application>Microsoft Office Word</Application>
  <DocSecurity>0</DocSecurity>
  <Lines>1702</Lines>
  <Paragraphs>479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239630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Меруерт</dc:creator>
  <cp:keywords/>
  <dc:description/>
  <cp:lastModifiedBy>user</cp:lastModifiedBy>
  <cp:revision>2</cp:revision>
  <cp:lastPrinted>2024-06-03T16:54:00Z</cp:lastPrinted>
  <dcterms:created xsi:type="dcterms:W3CDTF">2024-11-21T06:07:00Z</dcterms:created>
  <dcterms:modified xsi:type="dcterms:W3CDTF">2024-11-21T06:07:00Z</dcterms:modified>
</cp:coreProperties>
</file>